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9931"/>
      </w:tblGrid>
      <w:tr w:rsidR="0072490C" w:rsidRPr="00DE1636" w14:paraId="6AC654A9" w14:textId="77777777" w:rsidTr="0072490C">
        <w:trPr>
          <w:tblCellSpacing w:w="15" w:type="dxa"/>
        </w:trPr>
        <w:tc>
          <w:tcPr>
            <w:tcW w:w="0" w:type="auto"/>
            <w:vAlign w:val="center"/>
            <w:hideMark/>
          </w:tcPr>
          <w:p w14:paraId="507A287F" w14:textId="77777777" w:rsidR="0072490C" w:rsidRPr="00DE1636" w:rsidRDefault="0072490C" w:rsidP="0072490C">
            <w:pPr>
              <w:spacing w:after="200" w:line="276" w:lineRule="auto"/>
              <w:jc w:val="right"/>
              <w:rPr>
                <w:rFonts w:ascii="Times New Roman" w:eastAsia="Times New Roman" w:hAnsi="Times New Roman"/>
                <w:b/>
                <w:bCs/>
                <w:sz w:val="24"/>
                <w:szCs w:val="24"/>
                <w:highlight w:val="yellow"/>
                <w:lang w:eastAsia="uk-UA"/>
              </w:rPr>
            </w:pPr>
          </w:p>
        </w:tc>
        <w:tc>
          <w:tcPr>
            <w:tcW w:w="0" w:type="auto"/>
            <w:vAlign w:val="center"/>
            <w:hideMark/>
          </w:tcPr>
          <w:p w14:paraId="7970785C" w14:textId="77777777" w:rsidR="0072490C" w:rsidRPr="00DE1636" w:rsidRDefault="0072490C" w:rsidP="0072490C">
            <w:pPr>
              <w:spacing w:after="200" w:line="276" w:lineRule="auto"/>
              <w:jc w:val="center"/>
              <w:rPr>
                <w:rFonts w:ascii="Times New Roman" w:eastAsia="Times New Roman" w:hAnsi="Times New Roman"/>
                <w:b/>
                <w:bCs/>
                <w:sz w:val="24"/>
                <w:szCs w:val="24"/>
                <w:highlight w:val="yellow"/>
                <w:lang w:eastAsia="uk-UA"/>
              </w:rPr>
            </w:pPr>
            <w:r w:rsidRPr="0054249C">
              <w:rPr>
                <w:rFonts w:ascii="Times New Roman" w:eastAsia="Times New Roman" w:hAnsi="Times New Roman"/>
                <w:b/>
                <w:bCs/>
                <w:sz w:val="24"/>
                <w:szCs w:val="24"/>
                <w:lang w:eastAsia="uk-UA"/>
              </w:rPr>
              <w:t xml:space="preserve">КОМУНАЛЬНЕ НЕКОМЕРЦІЙНЕ </w:t>
            </w:r>
            <w:proofErr w:type="gramStart"/>
            <w:r w:rsidRPr="0054249C">
              <w:rPr>
                <w:rFonts w:ascii="Times New Roman" w:eastAsia="Times New Roman" w:hAnsi="Times New Roman"/>
                <w:b/>
                <w:bCs/>
                <w:sz w:val="24"/>
                <w:szCs w:val="24"/>
                <w:lang w:eastAsia="uk-UA"/>
              </w:rPr>
              <w:t>П</w:t>
            </w:r>
            <w:proofErr w:type="gramEnd"/>
            <w:r w:rsidRPr="0054249C">
              <w:rPr>
                <w:rFonts w:ascii="Times New Roman" w:eastAsia="Times New Roman" w:hAnsi="Times New Roman"/>
                <w:b/>
                <w:bCs/>
                <w:sz w:val="24"/>
                <w:szCs w:val="24"/>
                <w:lang w:eastAsia="uk-UA"/>
              </w:rPr>
              <w:t>ІДПРИЄМСТВО ХАРКІВСЬКОЇ ОБЛАСНОЇ РАДИ "ЦЕНТР ЕКСТРЕНОЇ МЕДИЧНОЇ ДОПОМОГИ ТА МЕДИЦИНИ КАТАСТРОФ"</w:t>
            </w:r>
          </w:p>
        </w:tc>
      </w:tr>
    </w:tbl>
    <w:p w14:paraId="55AABF52" w14:textId="77777777" w:rsidR="0072490C" w:rsidRPr="000C6215" w:rsidRDefault="0072490C" w:rsidP="0072490C">
      <w:pPr>
        <w:spacing w:after="200" w:line="276" w:lineRule="auto"/>
        <w:jc w:val="right"/>
        <w:rPr>
          <w:rFonts w:ascii="Times New Roman" w:eastAsia="Times New Roman" w:hAnsi="Times New Roman"/>
          <w:b/>
          <w:bCs/>
          <w:sz w:val="24"/>
          <w:szCs w:val="24"/>
          <w:lang w:val="uk-UA" w:eastAsia="uk-UA"/>
        </w:rPr>
      </w:pPr>
      <w:r w:rsidRPr="0054249C">
        <w:rPr>
          <w:rFonts w:ascii="Times New Roman" w:eastAsia="Times New Roman" w:hAnsi="Times New Roman"/>
          <w:b/>
          <w:bCs/>
          <w:sz w:val="24"/>
          <w:szCs w:val="24"/>
          <w:lang w:val="uk-UA" w:eastAsia="uk-UA"/>
        </w:rPr>
        <w:t xml:space="preserve"> «</w:t>
      </w:r>
      <w:r w:rsidRPr="000C6215">
        <w:rPr>
          <w:rFonts w:ascii="Times New Roman" w:eastAsia="Times New Roman" w:hAnsi="Times New Roman"/>
          <w:b/>
          <w:bCs/>
          <w:sz w:val="24"/>
          <w:szCs w:val="24"/>
          <w:lang w:val="uk-UA" w:eastAsia="uk-UA"/>
        </w:rPr>
        <w:t>ЗАТВЕРДЖЕНО»</w:t>
      </w:r>
    </w:p>
    <w:p w14:paraId="127A843C" w14:textId="77777777" w:rsidR="0072490C" w:rsidRPr="000C6215" w:rsidRDefault="0072490C" w:rsidP="0072490C">
      <w:pPr>
        <w:spacing w:after="0" w:line="240" w:lineRule="auto"/>
        <w:jc w:val="right"/>
        <w:rPr>
          <w:rFonts w:ascii="Times New Roman" w:eastAsia="Times New Roman" w:hAnsi="Times New Roman"/>
          <w:b/>
          <w:bCs/>
          <w:sz w:val="24"/>
          <w:szCs w:val="24"/>
          <w:lang w:val="uk-UA" w:eastAsia="uk-UA"/>
        </w:rPr>
      </w:pPr>
      <w:r w:rsidRPr="000C6215">
        <w:rPr>
          <w:rFonts w:ascii="Times New Roman" w:eastAsia="Times New Roman" w:hAnsi="Times New Roman"/>
          <w:b/>
          <w:bCs/>
          <w:sz w:val="24"/>
          <w:szCs w:val="24"/>
          <w:lang w:val="uk-UA" w:eastAsia="uk-UA"/>
        </w:rPr>
        <w:t xml:space="preserve">рішенням Уповноваженої особи </w:t>
      </w:r>
    </w:p>
    <w:p w14:paraId="012FA44D" w14:textId="60A1E63C" w:rsidR="0072490C" w:rsidRPr="000C6215" w:rsidRDefault="0072490C" w:rsidP="0072490C">
      <w:pPr>
        <w:spacing w:after="0" w:line="240" w:lineRule="auto"/>
        <w:jc w:val="right"/>
        <w:rPr>
          <w:rFonts w:ascii="Times New Roman" w:eastAsia="Times New Roman" w:hAnsi="Times New Roman"/>
          <w:b/>
          <w:bCs/>
          <w:sz w:val="24"/>
          <w:szCs w:val="24"/>
          <w:lang w:val="uk-UA" w:eastAsia="uk-UA"/>
        </w:rPr>
      </w:pPr>
      <w:r w:rsidRPr="000C6215">
        <w:rPr>
          <w:rFonts w:ascii="Times New Roman" w:eastAsia="Times New Roman" w:hAnsi="Times New Roman"/>
          <w:b/>
          <w:bCs/>
          <w:sz w:val="24"/>
          <w:szCs w:val="24"/>
          <w:lang w:val="uk-UA" w:eastAsia="uk-UA"/>
        </w:rPr>
        <w:t xml:space="preserve">протокол № </w:t>
      </w:r>
      <w:r>
        <w:rPr>
          <w:rFonts w:ascii="Times New Roman" w:eastAsia="Times New Roman" w:hAnsi="Times New Roman"/>
          <w:b/>
          <w:bCs/>
          <w:sz w:val="24"/>
          <w:szCs w:val="24"/>
          <w:lang w:val="uk-UA" w:eastAsia="uk-UA"/>
        </w:rPr>
        <w:t>68 в</w:t>
      </w:r>
      <w:r w:rsidRPr="000C6215">
        <w:rPr>
          <w:rFonts w:ascii="Times New Roman" w:eastAsia="Times New Roman" w:hAnsi="Times New Roman"/>
          <w:b/>
          <w:bCs/>
          <w:sz w:val="24"/>
          <w:szCs w:val="24"/>
          <w:lang w:val="uk-UA" w:eastAsia="uk-UA"/>
        </w:rPr>
        <w:t xml:space="preserve">ід </w:t>
      </w:r>
      <w:r>
        <w:rPr>
          <w:rFonts w:ascii="Times New Roman" w:eastAsia="Times New Roman" w:hAnsi="Times New Roman"/>
          <w:b/>
          <w:bCs/>
          <w:sz w:val="24"/>
          <w:szCs w:val="24"/>
          <w:lang w:val="uk-UA" w:eastAsia="uk-UA"/>
        </w:rPr>
        <w:t>19</w:t>
      </w:r>
      <w:r w:rsidRPr="000C6215">
        <w:rPr>
          <w:rFonts w:ascii="Times New Roman" w:eastAsia="Times New Roman" w:hAnsi="Times New Roman"/>
          <w:b/>
          <w:bCs/>
          <w:sz w:val="24"/>
          <w:szCs w:val="24"/>
          <w:lang w:val="uk-UA" w:eastAsia="uk-UA"/>
        </w:rPr>
        <w:t>.0</w:t>
      </w:r>
      <w:r>
        <w:rPr>
          <w:rFonts w:ascii="Times New Roman" w:eastAsia="Times New Roman" w:hAnsi="Times New Roman"/>
          <w:b/>
          <w:bCs/>
          <w:sz w:val="24"/>
          <w:szCs w:val="24"/>
          <w:lang w:val="uk-UA" w:eastAsia="uk-UA"/>
        </w:rPr>
        <w:t>5</w:t>
      </w:r>
      <w:r w:rsidRPr="000C6215">
        <w:rPr>
          <w:rFonts w:ascii="Times New Roman" w:eastAsia="Times New Roman" w:hAnsi="Times New Roman"/>
          <w:b/>
          <w:bCs/>
          <w:sz w:val="24"/>
          <w:szCs w:val="24"/>
          <w:lang w:val="uk-UA" w:eastAsia="uk-UA"/>
        </w:rPr>
        <w:t xml:space="preserve">.2023 р. </w:t>
      </w:r>
    </w:p>
    <w:p w14:paraId="1BBEE1C9" w14:textId="77777777" w:rsidR="0072490C" w:rsidRPr="000C6215" w:rsidRDefault="0072490C" w:rsidP="0072490C">
      <w:pPr>
        <w:spacing w:after="200" w:line="276" w:lineRule="auto"/>
        <w:ind w:left="-284" w:firstLine="284"/>
        <w:jc w:val="right"/>
        <w:rPr>
          <w:rFonts w:ascii="Times New Roman" w:eastAsia="Times New Roman" w:hAnsi="Times New Roman"/>
          <w:b/>
          <w:bCs/>
          <w:sz w:val="24"/>
          <w:szCs w:val="24"/>
          <w:lang w:val="uk-UA" w:eastAsia="uk-UA"/>
        </w:rPr>
      </w:pPr>
      <w:r w:rsidRPr="000C6215">
        <w:rPr>
          <w:rFonts w:ascii="Times New Roman" w:eastAsia="Times New Roman" w:hAnsi="Times New Roman"/>
          <w:b/>
          <w:bCs/>
          <w:sz w:val="24"/>
          <w:szCs w:val="24"/>
          <w:lang w:val="uk-UA" w:eastAsia="uk-UA"/>
        </w:rPr>
        <w:t>Уповноважена особа</w:t>
      </w:r>
    </w:p>
    <w:p w14:paraId="04E89E43" w14:textId="77777777" w:rsidR="0072490C" w:rsidRPr="000C6215" w:rsidRDefault="0072490C" w:rsidP="0072490C">
      <w:pPr>
        <w:spacing w:after="200" w:line="276" w:lineRule="auto"/>
        <w:jc w:val="right"/>
        <w:rPr>
          <w:rFonts w:ascii="Times New Roman" w:eastAsia="Times New Roman" w:hAnsi="Times New Roman"/>
          <w:b/>
          <w:bCs/>
          <w:sz w:val="24"/>
          <w:szCs w:val="24"/>
          <w:lang w:val="uk-UA" w:eastAsia="uk-UA"/>
        </w:rPr>
      </w:pPr>
      <w:r w:rsidRPr="000C6215">
        <w:rPr>
          <w:rFonts w:ascii="Times New Roman" w:eastAsia="Times New Roman" w:hAnsi="Times New Roman"/>
          <w:b/>
          <w:bCs/>
          <w:sz w:val="24"/>
          <w:szCs w:val="24"/>
          <w:lang w:val="uk-UA" w:eastAsia="uk-UA"/>
        </w:rPr>
        <w:t xml:space="preserve">________________ </w:t>
      </w:r>
      <w:r>
        <w:rPr>
          <w:rFonts w:ascii="Times New Roman" w:eastAsia="Times New Roman" w:hAnsi="Times New Roman"/>
          <w:b/>
          <w:bCs/>
          <w:sz w:val="24"/>
          <w:szCs w:val="24"/>
          <w:lang w:val="uk-UA" w:eastAsia="uk-UA"/>
        </w:rPr>
        <w:t>І.В. Литвинко</w:t>
      </w:r>
    </w:p>
    <w:p w14:paraId="13DD5FA5" w14:textId="318F9B3A" w:rsidR="00804A34" w:rsidRDefault="00804A34" w:rsidP="00804A34">
      <w:pPr>
        <w:spacing w:after="0" w:line="240" w:lineRule="auto"/>
        <w:ind w:left="320"/>
        <w:jc w:val="center"/>
        <w:rPr>
          <w:rFonts w:ascii="Times New Roman" w:hAnsi="Times New Roman"/>
          <w:b/>
          <w:bCs/>
          <w:sz w:val="24"/>
          <w:szCs w:val="24"/>
        </w:rPr>
      </w:pPr>
    </w:p>
    <w:p w14:paraId="6D42C959" w14:textId="36334DE6" w:rsidR="002D0165" w:rsidRDefault="002D0165" w:rsidP="00804A34">
      <w:pPr>
        <w:spacing w:after="0" w:line="240" w:lineRule="auto"/>
        <w:ind w:left="320"/>
        <w:jc w:val="center"/>
        <w:rPr>
          <w:rFonts w:ascii="Times New Roman" w:hAnsi="Times New Roman"/>
          <w:b/>
          <w:bCs/>
          <w:sz w:val="24"/>
          <w:szCs w:val="24"/>
        </w:rPr>
      </w:pPr>
    </w:p>
    <w:p w14:paraId="6940400D" w14:textId="60E62835" w:rsidR="002D0165" w:rsidRDefault="002D0165" w:rsidP="00804A34">
      <w:pPr>
        <w:spacing w:after="0" w:line="240" w:lineRule="auto"/>
        <w:ind w:left="320"/>
        <w:jc w:val="center"/>
        <w:rPr>
          <w:rFonts w:ascii="Times New Roman" w:hAnsi="Times New Roman"/>
          <w:b/>
          <w:bCs/>
          <w:sz w:val="24"/>
          <w:szCs w:val="24"/>
        </w:rPr>
      </w:pPr>
    </w:p>
    <w:p w14:paraId="354E7F7C" w14:textId="77777777" w:rsidR="00A7345A" w:rsidRDefault="00A7345A" w:rsidP="00804A34">
      <w:pPr>
        <w:spacing w:after="0" w:line="240" w:lineRule="auto"/>
        <w:ind w:left="320"/>
        <w:jc w:val="center"/>
        <w:rPr>
          <w:rFonts w:ascii="Times New Roman" w:hAnsi="Times New Roman"/>
          <w:b/>
          <w:bCs/>
          <w:sz w:val="24"/>
          <w:szCs w:val="24"/>
        </w:rPr>
      </w:pPr>
    </w:p>
    <w:p w14:paraId="39682FF0" w14:textId="77777777" w:rsidR="00A7345A" w:rsidRPr="00B2241A" w:rsidRDefault="00A7345A" w:rsidP="00B2241A">
      <w:pPr>
        <w:spacing w:after="0" w:line="240" w:lineRule="auto"/>
        <w:rPr>
          <w:rFonts w:ascii="Times New Roman" w:hAnsi="Times New Roman"/>
          <w:b/>
          <w:bCs/>
          <w:sz w:val="24"/>
          <w:szCs w:val="24"/>
          <w:lang w:val="uk-UA"/>
        </w:rPr>
      </w:pPr>
    </w:p>
    <w:p w14:paraId="1F7D9483" w14:textId="77777777" w:rsidR="00A7345A" w:rsidRDefault="00A7345A" w:rsidP="00804A34">
      <w:pPr>
        <w:spacing w:after="0" w:line="240" w:lineRule="auto"/>
        <w:ind w:left="320"/>
        <w:jc w:val="center"/>
        <w:rPr>
          <w:rFonts w:ascii="Times New Roman" w:hAnsi="Times New Roman"/>
          <w:b/>
          <w:bCs/>
          <w:sz w:val="24"/>
          <w:szCs w:val="24"/>
        </w:rPr>
      </w:pPr>
    </w:p>
    <w:p w14:paraId="78A17243" w14:textId="77777777" w:rsidR="002D0165" w:rsidRPr="006D0C20" w:rsidRDefault="002D0165" w:rsidP="006D0C20">
      <w:pPr>
        <w:spacing w:after="0" w:line="240" w:lineRule="auto"/>
        <w:ind w:left="320"/>
        <w:rPr>
          <w:rFonts w:ascii="Times New Roman" w:hAnsi="Times New Roman"/>
          <w:b/>
          <w:bCs/>
          <w:sz w:val="24"/>
          <w:szCs w:val="24"/>
          <w:lang w:val="uk-UA"/>
        </w:rPr>
      </w:pPr>
    </w:p>
    <w:p w14:paraId="42CCBF31" w14:textId="77777777" w:rsidR="00804A34" w:rsidRPr="00CF7656" w:rsidRDefault="00804A34" w:rsidP="00804A34">
      <w:pPr>
        <w:keepNext/>
        <w:spacing w:after="0" w:line="240" w:lineRule="auto"/>
        <w:ind w:right="76"/>
        <w:jc w:val="center"/>
        <w:outlineLvl w:val="2"/>
        <w:rPr>
          <w:rFonts w:ascii="Times New Roman" w:hAnsi="Times New Roman"/>
          <w:b/>
          <w:bCs/>
          <w:sz w:val="24"/>
          <w:szCs w:val="24"/>
        </w:rPr>
      </w:pPr>
    </w:p>
    <w:p w14:paraId="43CF8C66" w14:textId="77777777" w:rsidR="00804A34" w:rsidRPr="00B2241A" w:rsidRDefault="00804A34" w:rsidP="00804A34">
      <w:pPr>
        <w:keepNext/>
        <w:spacing w:after="0" w:line="240" w:lineRule="auto"/>
        <w:ind w:right="76"/>
        <w:jc w:val="center"/>
        <w:outlineLvl w:val="2"/>
        <w:rPr>
          <w:rFonts w:ascii="Times New Roman" w:hAnsi="Times New Roman"/>
          <w:b/>
          <w:bCs/>
          <w:sz w:val="40"/>
          <w:szCs w:val="40"/>
        </w:rPr>
      </w:pPr>
      <w:r w:rsidRPr="00B2241A">
        <w:rPr>
          <w:rFonts w:ascii="Times New Roman" w:hAnsi="Times New Roman"/>
          <w:b/>
          <w:bCs/>
          <w:sz w:val="40"/>
          <w:szCs w:val="40"/>
        </w:rPr>
        <w:t>ТЕНДЕРНА ДОКУМЕНТАЦІЯ</w:t>
      </w:r>
    </w:p>
    <w:p w14:paraId="0C49F77B" w14:textId="77777777" w:rsidR="00804A34" w:rsidRPr="00CF7656" w:rsidRDefault="00804A34" w:rsidP="00804A34">
      <w:pPr>
        <w:spacing w:after="0" w:line="240" w:lineRule="auto"/>
        <w:ind w:right="76"/>
        <w:jc w:val="center"/>
        <w:rPr>
          <w:rFonts w:ascii="Times New Roman" w:hAnsi="Times New Roman"/>
          <w:sz w:val="24"/>
          <w:szCs w:val="24"/>
        </w:rPr>
      </w:pPr>
    </w:p>
    <w:p w14:paraId="199E9CB5" w14:textId="0EDB0184" w:rsidR="00B2241A" w:rsidRPr="00B2241A" w:rsidRDefault="00B2241A" w:rsidP="00B2241A">
      <w:pPr>
        <w:spacing w:after="0" w:line="240" w:lineRule="auto"/>
        <w:ind w:right="76"/>
        <w:jc w:val="center"/>
        <w:rPr>
          <w:rFonts w:ascii="Times New Roman" w:hAnsi="Times New Roman"/>
          <w:b/>
          <w:sz w:val="24"/>
          <w:szCs w:val="24"/>
          <w:lang w:val="uk-UA"/>
        </w:rPr>
      </w:pPr>
      <w:r w:rsidRPr="00B2241A">
        <w:rPr>
          <w:rFonts w:ascii="Times New Roman" w:hAnsi="Times New Roman"/>
          <w:b/>
          <w:sz w:val="24"/>
          <w:szCs w:val="24"/>
        </w:rPr>
        <w:t xml:space="preserve">для </w:t>
      </w:r>
      <w:proofErr w:type="spellStart"/>
      <w:r w:rsidRPr="00B2241A">
        <w:rPr>
          <w:rFonts w:ascii="Times New Roman" w:hAnsi="Times New Roman"/>
          <w:b/>
          <w:sz w:val="24"/>
          <w:szCs w:val="24"/>
        </w:rPr>
        <w:t>проведення</w:t>
      </w:r>
      <w:proofErr w:type="spellEnd"/>
      <w:r w:rsidRPr="00B2241A">
        <w:rPr>
          <w:rFonts w:ascii="Times New Roman" w:hAnsi="Times New Roman"/>
          <w:b/>
          <w:sz w:val="24"/>
          <w:szCs w:val="24"/>
        </w:rPr>
        <w:t xml:space="preserve"> </w:t>
      </w:r>
      <w:proofErr w:type="spellStart"/>
      <w:r w:rsidRPr="00B2241A">
        <w:rPr>
          <w:rFonts w:ascii="Times New Roman" w:hAnsi="Times New Roman"/>
          <w:b/>
          <w:sz w:val="24"/>
          <w:szCs w:val="24"/>
        </w:rPr>
        <w:t>процедури</w:t>
      </w:r>
      <w:proofErr w:type="spellEnd"/>
      <w:r w:rsidRPr="00B2241A">
        <w:rPr>
          <w:rFonts w:ascii="Times New Roman" w:hAnsi="Times New Roman"/>
          <w:b/>
          <w:sz w:val="24"/>
          <w:szCs w:val="24"/>
        </w:rPr>
        <w:t xml:space="preserve"> </w:t>
      </w:r>
      <w:proofErr w:type="spellStart"/>
      <w:r w:rsidRPr="00B2241A">
        <w:rPr>
          <w:rFonts w:ascii="Times New Roman" w:hAnsi="Times New Roman"/>
          <w:b/>
          <w:sz w:val="24"/>
          <w:szCs w:val="24"/>
        </w:rPr>
        <w:t>закупі</w:t>
      </w:r>
      <w:proofErr w:type="gramStart"/>
      <w:r w:rsidRPr="00B2241A">
        <w:rPr>
          <w:rFonts w:ascii="Times New Roman" w:hAnsi="Times New Roman"/>
          <w:b/>
          <w:sz w:val="24"/>
          <w:szCs w:val="24"/>
        </w:rPr>
        <w:t>вл</w:t>
      </w:r>
      <w:proofErr w:type="gramEnd"/>
      <w:r w:rsidRPr="00B2241A">
        <w:rPr>
          <w:rFonts w:ascii="Times New Roman" w:hAnsi="Times New Roman"/>
          <w:b/>
          <w:sz w:val="24"/>
          <w:szCs w:val="24"/>
        </w:rPr>
        <w:t>і</w:t>
      </w:r>
      <w:proofErr w:type="spellEnd"/>
      <w:r w:rsidRPr="00B2241A">
        <w:rPr>
          <w:rFonts w:ascii="Times New Roman" w:hAnsi="Times New Roman"/>
          <w:b/>
          <w:sz w:val="24"/>
          <w:szCs w:val="24"/>
        </w:rPr>
        <w:t xml:space="preserve"> </w:t>
      </w:r>
      <w:proofErr w:type="spellStart"/>
      <w:r w:rsidRPr="00B2241A">
        <w:rPr>
          <w:rFonts w:ascii="Times New Roman" w:hAnsi="Times New Roman"/>
          <w:b/>
          <w:sz w:val="24"/>
          <w:szCs w:val="24"/>
        </w:rPr>
        <w:t>відкриті</w:t>
      </w:r>
      <w:proofErr w:type="spellEnd"/>
      <w:r w:rsidRPr="00B2241A">
        <w:rPr>
          <w:rFonts w:ascii="Times New Roman" w:hAnsi="Times New Roman"/>
          <w:b/>
          <w:sz w:val="24"/>
          <w:szCs w:val="24"/>
        </w:rPr>
        <w:t xml:space="preserve"> торги</w:t>
      </w:r>
      <w:r>
        <w:rPr>
          <w:rFonts w:ascii="Times New Roman" w:hAnsi="Times New Roman"/>
          <w:b/>
          <w:sz w:val="24"/>
          <w:szCs w:val="24"/>
          <w:lang w:val="uk-UA"/>
        </w:rPr>
        <w:t xml:space="preserve"> (</w:t>
      </w:r>
      <w:r w:rsidRPr="00B2241A">
        <w:rPr>
          <w:rFonts w:ascii="Times New Roman" w:hAnsi="Times New Roman"/>
          <w:b/>
          <w:sz w:val="24"/>
          <w:szCs w:val="24"/>
          <w:lang w:val="uk-UA"/>
        </w:rPr>
        <w:t>з особливостями</w:t>
      </w:r>
      <w:r>
        <w:rPr>
          <w:rFonts w:ascii="Times New Roman" w:hAnsi="Times New Roman"/>
          <w:b/>
          <w:sz w:val="24"/>
          <w:szCs w:val="24"/>
          <w:lang w:val="uk-UA"/>
        </w:rPr>
        <w:t>)</w:t>
      </w:r>
    </w:p>
    <w:p w14:paraId="1DBCCC80" w14:textId="4501F157" w:rsidR="00804A34" w:rsidRDefault="00B2241A" w:rsidP="00B2241A">
      <w:pPr>
        <w:spacing w:after="0" w:line="240" w:lineRule="auto"/>
        <w:ind w:right="76"/>
        <w:jc w:val="center"/>
        <w:rPr>
          <w:rFonts w:ascii="Times New Roman" w:hAnsi="Times New Roman"/>
          <w:b/>
          <w:sz w:val="24"/>
          <w:szCs w:val="24"/>
          <w:lang w:val="uk-UA"/>
        </w:rPr>
      </w:pPr>
      <w:r w:rsidRPr="00B2241A">
        <w:rPr>
          <w:rFonts w:ascii="Times New Roman" w:hAnsi="Times New Roman"/>
          <w:b/>
          <w:sz w:val="24"/>
          <w:szCs w:val="24"/>
        </w:rPr>
        <w:t xml:space="preserve">предмет </w:t>
      </w:r>
      <w:proofErr w:type="spellStart"/>
      <w:r w:rsidRPr="00B2241A">
        <w:rPr>
          <w:rFonts w:ascii="Times New Roman" w:hAnsi="Times New Roman"/>
          <w:b/>
          <w:sz w:val="24"/>
          <w:szCs w:val="24"/>
        </w:rPr>
        <w:t>закупі</w:t>
      </w:r>
      <w:proofErr w:type="gramStart"/>
      <w:r w:rsidRPr="00B2241A">
        <w:rPr>
          <w:rFonts w:ascii="Times New Roman" w:hAnsi="Times New Roman"/>
          <w:b/>
          <w:sz w:val="24"/>
          <w:szCs w:val="24"/>
        </w:rPr>
        <w:t>вл</w:t>
      </w:r>
      <w:proofErr w:type="gramEnd"/>
      <w:r w:rsidRPr="00B2241A">
        <w:rPr>
          <w:rFonts w:ascii="Times New Roman" w:hAnsi="Times New Roman"/>
          <w:b/>
          <w:sz w:val="24"/>
          <w:szCs w:val="24"/>
        </w:rPr>
        <w:t>і</w:t>
      </w:r>
      <w:proofErr w:type="spellEnd"/>
      <w:r w:rsidRPr="00B2241A">
        <w:rPr>
          <w:rFonts w:ascii="Times New Roman" w:hAnsi="Times New Roman"/>
          <w:b/>
          <w:sz w:val="24"/>
          <w:szCs w:val="24"/>
        </w:rPr>
        <w:t>:</w:t>
      </w:r>
      <w:r>
        <w:rPr>
          <w:rFonts w:ascii="Times New Roman" w:hAnsi="Times New Roman"/>
          <w:b/>
          <w:sz w:val="24"/>
          <w:szCs w:val="24"/>
          <w:lang w:val="uk-UA"/>
        </w:rPr>
        <w:t xml:space="preserve"> </w:t>
      </w:r>
    </w:p>
    <w:p w14:paraId="502B9562" w14:textId="330EAF2A" w:rsidR="002D0165" w:rsidRDefault="002D0165" w:rsidP="00804A34">
      <w:pPr>
        <w:spacing w:after="0" w:line="240" w:lineRule="auto"/>
        <w:ind w:right="76"/>
        <w:jc w:val="center"/>
        <w:rPr>
          <w:rFonts w:ascii="Times New Roman" w:hAnsi="Times New Roman"/>
          <w:b/>
          <w:sz w:val="24"/>
          <w:szCs w:val="24"/>
          <w:lang w:val="uk-UA"/>
        </w:rPr>
      </w:pPr>
    </w:p>
    <w:p w14:paraId="55629A93" w14:textId="42D0DBB5" w:rsidR="002D0165" w:rsidRDefault="002D0165" w:rsidP="00804A34">
      <w:pPr>
        <w:spacing w:after="0" w:line="240" w:lineRule="auto"/>
        <w:ind w:right="76"/>
        <w:jc w:val="center"/>
        <w:rPr>
          <w:rFonts w:ascii="Times New Roman" w:hAnsi="Times New Roman"/>
          <w:b/>
          <w:sz w:val="24"/>
          <w:szCs w:val="24"/>
          <w:lang w:val="uk-UA"/>
        </w:rPr>
      </w:pPr>
    </w:p>
    <w:p w14:paraId="61899494" w14:textId="77777777" w:rsidR="002D0165" w:rsidRDefault="002D0165" w:rsidP="00804A34">
      <w:pPr>
        <w:spacing w:after="0" w:line="240" w:lineRule="auto"/>
        <w:ind w:right="76"/>
        <w:jc w:val="center"/>
        <w:rPr>
          <w:rFonts w:ascii="Times New Roman" w:hAnsi="Times New Roman"/>
          <w:b/>
          <w:sz w:val="24"/>
          <w:szCs w:val="24"/>
          <w:lang w:val="uk-UA"/>
        </w:rPr>
      </w:pPr>
    </w:p>
    <w:p w14:paraId="4863FCD2" w14:textId="77777777" w:rsidR="00A7345A" w:rsidRDefault="00A7345A" w:rsidP="00804A34">
      <w:pPr>
        <w:spacing w:after="0" w:line="240" w:lineRule="auto"/>
        <w:ind w:right="76"/>
        <w:jc w:val="center"/>
        <w:rPr>
          <w:rFonts w:ascii="Times New Roman" w:hAnsi="Times New Roman"/>
          <w:b/>
          <w:sz w:val="24"/>
          <w:szCs w:val="24"/>
          <w:lang w:val="uk-UA"/>
        </w:rPr>
      </w:pPr>
    </w:p>
    <w:p w14:paraId="78967254" w14:textId="23CC4602" w:rsidR="00917CB4" w:rsidRPr="00917CB4" w:rsidRDefault="00917CB4" w:rsidP="00917CB4">
      <w:pPr>
        <w:jc w:val="center"/>
        <w:rPr>
          <w:rFonts w:ascii="Times New Roman" w:hAnsi="Times New Roman"/>
          <w:b/>
          <w:bCs/>
          <w:color w:val="000000" w:themeColor="text1"/>
          <w:sz w:val="32"/>
          <w:szCs w:val="32"/>
          <w:lang w:val="uk-UA"/>
        </w:rPr>
      </w:pPr>
      <w:r w:rsidRPr="00917CB4">
        <w:rPr>
          <w:rFonts w:ascii="Times New Roman" w:hAnsi="Times New Roman"/>
          <w:b/>
          <w:bCs/>
          <w:color w:val="000000" w:themeColor="text1"/>
          <w:sz w:val="32"/>
          <w:szCs w:val="32"/>
          <w:lang w:val="uk-UA"/>
        </w:rPr>
        <w:t>Пара, гаряча вода та пов’язана продукція</w:t>
      </w:r>
      <w:r w:rsidRPr="00917CB4">
        <w:rPr>
          <w:rFonts w:ascii="Times New Roman" w:hAnsi="Times New Roman"/>
          <w:b/>
          <w:sz w:val="32"/>
          <w:szCs w:val="32"/>
          <w:lang w:val="uk-UA" w:eastAsia="ru-RU"/>
        </w:rPr>
        <w:t xml:space="preserve"> ( постачання теплової енергії)– за ДК 021:2015 – 093</w:t>
      </w:r>
      <w:r w:rsidR="00B64174">
        <w:rPr>
          <w:rFonts w:ascii="Times New Roman" w:hAnsi="Times New Roman"/>
          <w:b/>
          <w:sz w:val="32"/>
          <w:szCs w:val="32"/>
          <w:lang w:val="uk-UA" w:eastAsia="ru-RU"/>
        </w:rPr>
        <w:t>2</w:t>
      </w:r>
      <w:r w:rsidRPr="00917CB4">
        <w:rPr>
          <w:rFonts w:ascii="Times New Roman" w:hAnsi="Times New Roman"/>
          <w:b/>
          <w:sz w:val="32"/>
          <w:szCs w:val="32"/>
          <w:lang w:val="uk-UA" w:eastAsia="ru-RU"/>
        </w:rPr>
        <w:t>0000-</w:t>
      </w:r>
      <w:r w:rsidR="00B64174">
        <w:rPr>
          <w:rFonts w:ascii="Times New Roman" w:hAnsi="Times New Roman"/>
          <w:b/>
          <w:sz w:val="32"/>
          <w:szCs w:val="32"/>
          <w:lang w:val="uk-UA" w:eastAsia="ru-RU"/>
        </w:rPr>
        <w:t>8</w:t>
      </w:r>
      <w:r w:rsidRPr="00917CB4">
        <w:rPr>
          <w:rFonts w:ascii="Times New Roman" w:hAnsi="Times New Roman"/>
          <w:b/>
          <w:sz w:val="32"/>
          <w:szCs w:val="32"/>
          <w:lang w:val="uk-UA" w:eastAsia="ru-RU"/>
        </w:rPr>
        <w:t xml:space="preserve"> </w:t>
      </w:r>
      <w:r w:rsidRPr="00917CB4">
        <w:rPr>
          <w:rFonts w:ascii="Times New Roman" w:hAnsi="Times New Roman"/>
          <w:b/>
          <w:bCs/>
          <w:color w:val="000000" w:themeColor="text1"/>
          <w:sz w:val="32"/>
          <w:szCs w:val="32"/>
          <w:lang w:val="uk-UA"/>
        </w:rPr>
        <w:t>Пара, гаряча вода та пов’язана продукція</w:t>
      </w:r>
    </w:p>
    <w:p w14:paraId="1F1E2948" w14:textId="77777777" w:rsidR="00A7345A" w:rsidRPr="00917CB4" w:rsidRDefault="00A7345A" w:rsidP="00804A34">
      <w:pPr>
        <w:spacing w:after="0" w:line="240" w:lineRule="auto"/>
        <w:ind w:right="76"/>
        <w:jc w:val="center"/>
        <w:rPr>
          <w:rFonts w:ascii="Times New Roman" w:hAnsi="Times New Roman"/>
          <w:b/>
          <w:sz w:val="32"/>
          <w:szCs w:val="32"/>
          <w:lang w:val="uk-UA"/>
        </w:rPr>
      </w:pPr>
    </w:p>
    <w:p w14:paraId="377832A5" w14:textId="428E562E" w:rsidR="004B76CA" w:rsidRPr="00F34AFF" w:rsidRDefault="00B2241A" w:rsidP="002D0165">
      <w:pPr>
        <w:spacing w:after="0" w:line="240" w:lineRule="auto"/>
        <w:jc w:val="center"/>
        <w:rPr>
          <w:rFonts w:ascii="Times New Roman" w:hAnsi="Times New Roman"/>
          <w:b/>
          <w:bCs/>
          <w:sz w:val="32"/>
          <w:szCs w:val="32"/>
          <w:lang w:val="uk-UA"/>
        </w:rPr>
      </w:pPr>
      <w:r>
        <w:rPr>
          <w:rFonts w:ascii="Times New Roman" w:hAnsi="Times New Roman"/>
          <w:b/>
          <w:bCs/>
          <w:sz w:val="32"/>
          <w:szCs w:val="32"/>
          <w:lang w:val="uk-UA"/>
        </w:rPr>
        <w:t xml:space="preserve"> </w:t>
      </w:r>
      <w:r w:rsidR="00505818" w:rsidRPr="00505818">
        <w:rPr>
          <w:rFonts w:ascii="Times New Roman" w:hAnsi="Times New Roman"/>
          <w:b/>
          <w:bCs/>
          <w:sz w:val="32"/>
          <w:szCs w:val="32"/>
          <w:lang w:val="uk-UA"/>
        </w:rPr>
        <w:t xml:space="preserve"> </w:t>
      </w:r>
    </w:p>
    <w:p w14:paraId="324DEE1E" w14:textId="7615EC32" w:rsidR="00804A34" w:rsidRPr="00AB0577" w:rsidRDefault="00804A34" w:rsidP="00804A34">
      <w:pPr>
        <w:spacing w:after="0" w:line="240" w:lineRule="auto"/>
        <w:jc w:val="center"/>
        <w:rPr>
          <w:rFonts w:ascii="Times New Roman" w:hAnsi="Times New Roman"/>
          <w:sz w:val="24"/>
          <w:szCs w:val="24"/>
          <w:lang w:val="uk-UA"/>
        </w:rPr>
      </w:pPr>
    </w:p>
    <w:p w14:paraId="421332B9" w14:textId="758DC715" w:rsidR="002D0165" w:rsidRPr="00AB0577" w:rsidRDefault="002D0165" w:rsidP="00804A34">
      <w:pPr>
        <w:spacing w:after="0" w:line="240" w:lineRule="auto"/>
        <w:jc w:val="center"/>
        <w:rPr>
          <w:rFonts w:ascii="Times New Roman" w:hAnsi="Times New Roman"/>
          <w:sz w:val="24"/>
          <w:szCs w:val="24"/>
          <w:lang w:val="uk-UA"/>
        </w:rPr>
      </w:pPr>
    </w:p>
    <w:p w14:paraId="5B1B75B3" w14:textId="477F44A5" w:rsidR="002D0165" w:rsidRPr="00AB0577" w:rsidRDefault="002D0165" w:rsidP="00804A34">
      <w:pPr>
        <w:spacing w:after="0" w:line="240" w:lineRule="auto"/>
        <w:jc w:val="center"/>
        <w:rPr>
          <w:rFonts w:ascii="Times New Roman" w:hAnsi="Times New Roman"/>
          <w:sz w:val="24"/>
          <w:szCs w:val="24"/>
          <w:lang w:val="uk-UA"/>
        </w:rPr>
      </w:pPr>
    </w:p>
    <w:p w14:paraId="78794801" w14:textId="5FCC34F0" w:rsidR="002D0165" w:rsidRPr="00AB0577" w:rsidRDefault="002D0165" w:rsidP="00804A34">
      <w:pPr>
        <w:spacing w:after="0" w:line="240" w:lineRule="auto"/>
        <w:jc w:val="center"/>
        <w:rPr>
          <w:rFonts w:ascii="Times New Roman" w:hAnsi="Times New Roman"/>
          <w:sz w:val="24"/>
          <w:szCs w:val="24"/>
          <w:lang w:val="uk-UA"/>
        </w:rPr>
      </w:pPr>
    </w:p>
    <w:p w14:paraId="3817CEA7" w14:textId="045FB2FD" w:rsidR="002D0165" w:rsidRPr="00AB0577" w:rsidRDefault="002D0165" w:rsidP="00804A34">
      <w:pPr>
        <w:spacing w:after="0" w:line="240" w:lineRule="auto"/>
        <w:jc w:val="center"/>
        <w:rPr>
          <w:rFonts w:ascii="Times New Roman" w:hAnsi="Times New Roman"/>
          <w:sz w:val="24"/>
          <w:szCs w:val="24"/>
          <w:lang w:val="uk-UA"/>
        </w:rPr>
      </w:pPr>
    </w:p>
    <w:p w14:paraId="666250FA" w14:textId="64C96215" w:rsidR="002D0165" w:rsidRPr="00AB0577" w:rsidRDefault="002D0165" w:rsidP="00804A34">
      <w:pPr>
        <w:spacing w:after="0" w:line="240" w:lineRule="auto"/>
        <w:jc w:val="center"/>
        <w:rPr>
          <w:rFonts w:ascii="Times New Roman" w:hAnsi="Times New Roman"/>
          <w:sz w:val="24"/>
          <w:szCs w:val="24"/>
          <w:lang w:val="uk-UA"/>
        </w:rPr>
      </w:pPr>
    </w:p>
    <w:p w14:paraId="1CC4A29D" w14:textId="3E9F127D" w:rsidR="002D0165" w:rsidRPr="00AB0577" w:rsidRDefault="002D0165" w:rsidP="00804A34">
      <w:pPr>
        <w:spacing w:after="0" w:line="240" w:lineRule="auto"/>
        <w:jc w:val="center"/>
        <w:rPr>
          <w:rFonts w:ascii="Times New Roman" w:hAnsi="Times New Roman"/>
          <w:sz w:val="24"/>
          <w:szCs w:val="24"/>
          <w:lang w:val="uk-UA"/>
        </w:rPr>
      </w:pPr>
    </w:p>
    <w:p w14:paraId="77951AC0" w14:textId="2E3033AF" w:rsidR="002D0165" w:rsidRDefault="002D0165" w:rsidP="00804A34">
      <w:pPr>
        <w:spacing w:after="0" w:line="240" w:lineRule="auto"/>
        <w:jc w:val="center"/>
        <w:rPr>
          <w:rFonts w:ascii="Times New Roman" w:hAnsi="Times New Roman"/>
          <w:sz w:val="24"/>
          <w:szCs w:val="24"/>
          <w:lang w:val="uk-UA"/>
        </w:rPr>
      </w:pPr>
    </w:p>
    <w:p w14:paraId="3EE6D656" w14:textId="77777777" w:rsidR="00A7345A" w:rsidRDefault="00A7345A" w:rsidP="00804A34">
      <w:pPr>
        <w:spacing w:after="0" w:line="240" w:lineRule="auto"/>
        <w:jc w:val="center"/>
        <w:rPr>
          <w:rFonts w:ascii="Times New Roman" w:hAnsi="Times New Roman"/>
          <w:sz w:val="24"/>
          <w:szCs w:val="24"/>
          <w:lang w:val="uk-UA"/>
        </w:rPr>
      </w:pPr>
    </w:p>
    <w:p w14:paraId="38B9771C" w14:textId="77777777" w:rsidR="00A7345A" w:rsidRPr="00AB0577" w:rsidRDefault="00A7345A" w:rsidP="00804A34">
      <w:pPr>
        <w:spacing w:after="0" w:line="240" w:lineRule="auto"/>
        <w:jc w:val="center"/>
        <w:rPr>
          <w:rFonts w:ascii="Times New Roman" w:hAnsi="Times New Roman"/>
          <w:sz w:val="24"/>
          <w:szCs w:val="24"/>
          <w:lang w:val="uk-UA"/>
        </w:rPr>
      </w:pPr>
    </w:p>
    <w:p w14:paraId="0A3B84D6" w14:textId="77777777" w:rsidR="002D0165" w:rsidRPr="00AB0577" w:rsidRDefault="002D0165" w:rsidP="00804A34">
      <w:pPr>
        <w:spacing w:after="0" w:line="240" w:lineRule="auto"/>
        <w:jc w:val="center"/>
        <w:rPr>
          <w:rFonts w:ascii="Times New Roman" w:hAnsi="Times New Roman"/>
          <w:sz w:val="24"/>
          <w:szCs w:val="24"/>
          <w:lang w:val="uk-UA"/>
        </w:rPr>
      </w:pPr>
    </w:p>
    <w:p w14:paraId="72B4D58E" w14:textId="77777777" w:rsidR="00804A34" w:rsidRPr="00AB0577" w:rsidRDefault="00804A34" w:rsidP="00804A34">
      <w:pPr>
        <w:spacing w:after="0" w:line="240" w:lineRule="auto"/>
        <w:jc w:val="center"/>
        <w:rPr>
          <w:rFonts w:ascii="Times New Roman" w:hAnsi="Times New Roman"/>
          <w:sz w:val="24"/>
          <w:szCs w:val="24"/>
          <w:lang w:val="uk-UA"/>
        </w:rPr>
      </w:pPr>
    </w:p>
    <w:p w14:paraId="1E718E91" w14:textId="77777777" w:rsidR="00804A34" w:rsidRPr="00AB0577" w:rsidRDefault="00804A34" w:rsidP="00804A34">
      <w:pPr>
        <w:spacing w:after="0" w:line="240" w:lineRule="auto"/>
        <w:jc w:val="center"/>
        <w:rPr>
          <w:rFonts w:ascii="Times New Roman" w:hAnsi="Times New Roman"/>
          <w:sz w:val="24"/>
          <w:szCs w:val="24"/>
          <w:lang w:val="uk-UA"/>
        </w:rPr>
      </w:pPr>
    </w:p>
    <w:p w14:paraId="738EE31F" w14:textId="77777777" w:rsidR="00A30F50" w:rsidRDefault="00A30F50" w:rsidP="00503FD3">
      <w:pPr>
        <w:spacing w:after="0" w:line="240" w:lineRule="auto"/>
        <w:rPr>
          <w:rFonts w:ascii="Times New Roman" w:hAnsi="Times New Roman"/>
          <w:sz w:val="24"/>
          <w:szCs w:val="24"/>
          <w:lang w:val="uk-UA"/>
        </w:rPr>
      </w:pPr>
    </w:p>
    <w:p w14:paraId="05770C66" w14:textId="35253785" w:rsidR="00804A34" w:rsidRPr="00CF7656" w:rsidRDefault="00804A34" w:rsidP="00804A34">
      <w:pPr>
        <w:spacing w:after="0" w:line="240" w:lineRule="auto"/>
        <w:jc w:val="center"/>
        <w:rPr>
          <w:rFonts w:ascii="Times New Roman" w:hAnsi="Times New Roman"/>
          <w:sz w:val="24"/>
          <w:szCs w:val="24"/>
        </w:rPr>
      </w:pPr>
      <w:r w:rsidRPr="00CF7656">
        <w:rPr>
          <w:rFonts w:ascii="Times New Roman" w:hAnsi="Times New Roman"/>
          <w:sz w:val="24"/>
          <w:szCs w:val="24"/>
        </w:rPr>
        <w:t>м.</w:t>
      </w:r>
      <w:r w:rsidR="00A30F50">
        <w:rPr>
          <w:rFonts w:ascii="Times New Roman" w:hAnsi="Times New Roman"/>
          <w:sz w:val="24"/>
          <w:szCs w:val="24"/>
          <w:lang w:val="uk-UA"/>
        </w:rPr>
        <w:t xml:space="preserve"> </w:t>
      </w:r>
      <w:r w:rsidR="008B6DEF">
        <w:rPr>
          <w:rFonts w:ascii="Times New Roman" w:hAnsi="Times New Roman"/>
          <w:sz w:val="24"/>
          <w:szCs w:val="24"/>
          <w:lang w:val="uk-UA"/>
        </w:rPr>
        <w:t>Харків</w:t>
      </w:r>
      <w:r w:rsidRPr="00CF7656">
        <w:rPr>
          <w:rFonts w:ascii="Times New Roman" w:hAnsi="Times New Roman"/>
          <w:sz w:val="24"/>
          <w:szCs w:val="24"/>
        </w:rPr>
        <w:t xml:space="preserve"> -202</w:t>
      </w:r>
      <w:r w:rsidR="00801E45">
        <w:rPr>
          <w:rFonts w:ascii="Times New Roman" w:hAnsi="Times New Roman"/>
          <w:sz w:val="24"/>
          <w:szCs w:val="24"/>
        </w:rPr>
        <w:t>3</w:t>
      </w:r>
    </w:p>
    <w:p w14:paraId="2E6C5153" w14:textId="4656CD95" w:rsidR="000457D5" w:rsidRDefault="000457D5">
      <w:pPr>
        <w:spacing w:after="0" w:line="240" w:lineRule="auto"/>
        <w:rPr>
          <w:rFonts w:ascii="Times New Roman" w:eastAsia="Times New Roman" w:hAnsi="Times New Roman"/>
          <w:color w:val="000000"/>
          <w:kern w:val="3"/>
          <w:sz w:val="24"/>
          <w:szCs w:val="24"/>
          <w:lang w:val="uk-UA" w:eastAsia="zh-CN" w:bidi="hi-IN"/>
        </w:rPr>
      </w:pPr>
      <w:r>
        <w:rPr>
          <w:rFonts w:ascii="Times New Roman" w:eastAsia="Times New Roman" w:hAnsi="Times New Roman"/>
          <w:color w:val="000000"/>
          <w:kern w:val="3"/>
          <w:sz w:val="24"/>
          <w:szCs w:val="24"/>
          <w:lang w:val="uk-UA" w:eastAsia="zh-CN" w:bidi="hi-IN"/>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01"/>
        <w:gridCol w:w="3106"/>
        <w:gridCol w:w="6311"/>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0F76CD8A" w:rsidR="00B413F2" w:rsidRPr="00B413F2" w:rsidRDefault="00352F4C" w:rsidP="002768B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І. </w:t>
            </w:r>
            <w:r w:rsidR="00B413F2"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14:paraId="53BE35B2" w14:textId="77777777" w:rsidTr="00B413F2">
        <w:tc>
          <w:tcPr>
            <w:tcW w:w="300" w:type="pct"/>
            <w:shd w:val="clear" w:color="auto" w:fill="FFFFFF"/>
            <w:hideMark/>
          </w:tcPr>
          <w:p w14:paraId="6452CC46" w14:textId="77777777" w:rsidR="00B413F2" w:rsidRPr="003A31F5" w:rsidRDefault="00B413F2" w:rsidP="00B413F2">
            <w:pPr>
              <w:spacing w:before="150" w:after="150" w:line="240" w:lineRule="auto"/>
              <w:jc w:val="center"/>
              <w:rPr>
                <w:rFonts w:ascii="Times New Roman" w:eastAsia="Times New Roman" w:hAnsi="Times New Roman"/>
                <w:b/>
                <w:sz w:val="24"/>
                <w:szCs w:val="24"/>
                <w:lang w:val="uk-UA" w:eastAsia="ru-RU"/>
              </w:rPr>
            </w:pPr>
            <w:r w:rsidRPr="003A31F5">
              <w:rPr>
                <w:rFonts w:ascii="Times New Roman" w:eastAsia="Times New Roman" w:hAnsi="Times New Roman"/>
                <w:b/>
                <w:sz w:val="24"/>
                <w:szCs w:val="24"/>
                <w:lang w:val="uk-UA" w:eastAsia="ru-RU"/>
              </w:rPr>
              <w:t>1</w:t>
            </w:r>
          </w:p>
        </w:tc>
        <w:tc>
          <w:tcPr>
            <w:tcW w:w="1550" w:type="pct"/>
            <w:shd w:val="clear" w:color="auto" w:fill="FFFFFF"/>
            <w:hideMark/>
          </w:tcPr>
          <w:p w14:paraId="57738088" w14:textId="77777777" w:rsidR="00B413F2" w:rsidRPr="003A31F5" w:rsidRDefault="00B413F2" w:rsidP="00B413F2">
            <w:pPr>
              <w:spacing w:before="150" w:after="150" w:line="240" w:lineRule="auto"/>
              <w:rPr>
                <w:rFonts w:ascii="Times New Roman" w:eastAsia="Times New Roman" w:hAnsi="Times New Roman"/>
                <w:b/>
                <w:sz w:val="24"/>
                <w:szCs w:val="24"/>
                <w:lang w:val="uk-UA" w:eastAsia="ru-RU"/>
              </w:rPr>
            </w:pPr>
            <w:r w:rsidRPr="003A31F5">
              <w:rPr>
                <w:rFonts w:ascii="Times New Roman" w:eastAsia="Times New Roman" w:hAnsi="Times New Roman"/>
                <w:b/>
                <w:sz w:val="24"/>
                <w:szCs w:val="24"/>
                <w:lang w:val="uk-UA" w:eastAsia="ru-RU"/>
              </w:rPr>
              <w:t>Терміни, які вживаються в тендерній документації</w:t>
            </w:r>
          </w:p>
        </w:tc>
        <w:tc>
          <w:tcPr>
            <w:tcW w:w="3150" w:type="pct"/>
            <w:shd w:val="clear" w:color="auto" w:fill="FFFFFF"/>
            <w:hideMark/>
          </w:tcPr>
          <w:p w14:paraId="0516B8DA" w14:textId="7EFD41A6"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xml:space="preserve">. </w:t>
            </w:r>
            <w:r w:rsidR="00F67A9E" w:rsidRPr="00F67A9E">
              <w:rPr>
                <w:rFonts w:ascii="Times New Roman" w:eastAsia="Times New Roman" w:hAnsi="Times New Roman"/>
                <w:sz w:val="24"/>
                <w:szCs w:val="24"/>
                <w:lang w:val="uk-UA" w:eastAsia="ru-RU"/>
              </w:rPr>
              <w:t>Терміни, які використовуються в цій документації, вживаються у значенні, наведеному в Законі та Особливостях.</w:t>
            </w:r>
          </w:p>
        </w:tc>
      </w:tr>
      <w:tr w:rsidR="00B413F2" w:rsidRPr="000A74B5" w14:paraId="7BF33552" w14:textId="77777777" w:rsidTr="00B413F2">
        <w:tc>
          <w:tcPr>
            <w:tcW w:w="300" w:type="pct"/>
            <w:shd w:val="clear" w:color="auto" w:fill="FFFFFF"/>
            <w:hideMark/>
          </w:tcPr>
          <w:p w14:paraId="431ED7D6" w14:textId="77777777" w:rsidR="00B413F2" w:rsidRPr="003A31F5" w:rsidRDefault="00B413F2" w:rsidP="00B413F2">
            <w:pPr>
              <w:spacing w:before="150" w:after="150" w:line="240" w:lineRule="auto"/>
              <w:jc w:val="center"/>
              <w:rPr>
                <w:rFonts w:ascii="Times New Roman" w:eastAsia="Times New Roman" w:hAnsi="Times New Roman"/>
                <w:b/>
                <w:sz w:val="24"/>
                <w:szCs w:val="24"/>
                <w:lang w:val="uk-UA" w:eastAsia="ru-RU"/>
              </w:rPr>
            </w:pPr>
            <w:r w:rsidRPr="003A31F5">
              <w:rPr>
                <w:rFonts w:ascii="Times New Roman" w:eastAsia="Times New Roman" w:hAnsi="Times New Roman"/>
                <w:b/>
                <w:sz w:val="24"/>
                <w:szCs w:val="24"/>
                <w:lang w:val="uk-UA" w:eastAsia="ru-RU"/>
              </w:rPr>
              <w:t>2</w:t>
            </w:r>
          </w:p>
        </w:tc>
        <w:tc>
          <w:tcPr>
            <w:tcW w:w="1550" w:type="pct"/>
            <w:shd w:val="clear" w:color="auto" w:fill="FFFFFF"/>
            <w:hideMark/>
          </w:tcPr>
          <w:p w14:paraId="114B1558" w14:textId="77777777" w:rsidR="00B413F2" w:rsidRPr="003A31F5" w:rsidRDefault="00B413F2" w:rsidP="00B413F2">
            <w:pPr>
              <w:spacing w:before="150" w:after="150" w:line="240" w:lineRule="auto"/>
              <w:rPr>
                <w:rFonts w:ascii="Times New Roman" w:eastAsia="Times New Roman" w:hAnsi="Times New Roman"/>
                <w:b/>
                <w:sz w:val="24"/>
                <w:szCs w:val="24"/>
                <w:lang w:val="uk-UA" w:eastAsia="ru-RU"/>
              </w:rPr>
            </w:pPr>
            <w:r w:rsidRPr="003A31F5">
              <w:rPr>
                <w:rFonts w:ascii="Times New Roman" w:eastAsia="Times New Roman" w:hAnsi="Times New Roman"/>
                <w:b/>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4AA00833" w:rsidR="00B413F2" w:rsidRPr="00B413F2" w:rsidRDefault="003A31F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овне найменування</w:t>
            </w:r>
          </w:p>
        </w:tc>
        <w:tc>
          <w:tcPr>
            <w:tcW w:w="3150" w:type="pct"/>
            <w:shd w:val="clear" w:color="auto" w:fill="FFFFFF"/>
            <w:hideMark/>
          </w:tcPr>
          <w:p w14:paraId="465460E6" w14:textId="77777777" w:rsidR="0072490C" w:rsidRDefault="0072490C" w:rsidP="004B22F4">
            <w:pPr>
              <w:spacing w:before="150" w:after="150" w:line="240" w:lineRule="auto"/>
              <w:rPr>
                <w:rFonts w:ascii="Times New Roman" w:eastAsia="Times New Roman" w:hAnsi="Times New Roman"/>
                <w:sz w:val="24"/>
                <w:szCs w:val="24"/>
                <w:lang w:val="uk-UA" w:eastAsia="ru-RU"/>
              </w:rPr>
            </w:pPr>
            <w:r w:rsidRPr="00483A48">
              <w:rPr>
                <w:rFonts w:ascii="Times New Roman" w:eastAsia="Times New Roman" w:hAnsi="Times New Roman"/>
                <w:sz w:val="24"/>
                <w:szCs w:val="24"/>
                <w:lang w:val="uk-UA" w:eastAsia="ru-RU"/>
              </w:rPr>
              <w:t>КОМУНАЛЬНЕ НЕКОМЕРЦІЙНЕ ПІДПРИЄМСТВО ХАРКІВСЬКОЇ ОБЛАСНОЇ РАДИ "ЦЕНТР ЕКСТРЕНОЇ МЕДИЧНОЇ ДОПОМОГИ ТА МЕДИЦИНИ КАТАСТРОФ"</w:t>
            </w:r>
            <w:r w:rsidRPr="000C6215">
              <w:rPr>
                <w:rFonts w:ascii="Times New Roman" w:eastAsia="Times New Roman" w:hAnsi="Times New Roman"/>
                <w:sz w:val="24"/>
                <w:szCs w:val="24"/>
                <w:lang w:val="uk-UA" w:eastAsia="ru-RU"/>
              </w:rPr>
              <w:t>; (далі - Замовник).</w:t>
            </w:r>
          </w:p>
          <w:p w14:paraId="29DDDABD" w14:textId="390DE501" w:rsidR="004B22F4" w:rsidRPr="0072490C" w:rsidRDefault="004B22F4" w:rsidP="004B22F4">
            <w:pPr>
              <w:spacing w:before="150" w:after="150" w:line="240" w:lineRule="auto"/>
              <w:rPr>
                <w:rFonts w:ascii="Times New Roman" w:hAnsi="Times New Roman"/>
                <w:lang w:val="uk-UA"/>
              </w:rPr>
            </w:pPr>
            <w:r w:rsidRPr="0072490C">
              <w:rPr>
                <w:rFonts w:ascii="Times New Roman" w:hAnsi="Times New Roman"/>
                <w:lang w:val="uk-UA"/>
              </w:rPr>
              <w:t xml:space="preserve">Код  ЄДРПОУ - </w:t>
            </w:r>
            <w:r w:rsidR="0072490C">
              <w:rPr>
                <w:rFonts w:ascii="Times New Roman" w:hAnsi="Times New Roman"/>
                <w:lang w:val="uk-UA"/>
              </w:rPr>
              <w:t>38494108</w:t>
            </w:r>
          </w:p>
          <w:p w14:paraId="7DA0D562" w14:textId="3F1D482C" w:rsidR="00B413F2" w:rsidRPr="00FF026F" w:rsidRDefault="004B22F4" w:rsidP="004B22F4">
            <w:pPr>
              <w:spacing w:before="150" w:after="150" w:line="240" w:lineRule="auto"/>
              <w:rPr>
                <w:rFonts w:ascii="Times New Roman" w:eastAsia="Times New Roman" w:hAnsi="Times New Roman"/>
                <w:sz w:val="24"/>
                <w:szCs w:val="24"/>
                <w:lang w:val="uk-UA" w:eastAsia="ru-RU"/>
              </w:rPr>
            </w:pPr>
            <w:proofErr w:type="spellStart"/>
            <w:r w:rsidRPr="00FF026F">
              <w:rPr>
                <w:rFonts w:ascii="Times New Roman" w:hAnsi="Times New Roman"/>
              </w:rPr>
              <w:t>Категорія</w:t>
            </w:r>
            <w:proofErr w:type="spellEnd"/>
            <w:r w:rsidRPr="00FF026F">
              <w:rPr>
                <w:rFonts w:ascii="Times New Roman" w:hAnsi="Times New Roman"/>
              </w:rPr>
              <w:t xml:space="preserve"> </w:t>
            </w:r>
            <w:proofErr w:type="spellStart"/>
            <w:r w:rsidRPr="00FF026F">
              <w:rPr>
                <w:rFonts w:ascii="Times New Roman" w:hAnsi="Times New Roman"/>
              </w:rPr>
              <w:t>замовника</w:t>
            </w:r>
            <w:proofErr w:type="spellEnd"/>
            <w:r w:rsidRPr="00FF026F">
              <w:rPr>
                <w:rFonts w:ascii="Times New Roman" w:hAnsi="Times New Roman"/>
              </w:rPr>
              <w:t xml:space="preserve"> - </w:t>
            </w:r>
            <w:proofErr w:type="spellStart"/>
            <w:r w:rsidRPr="00FF026F">
              <w:rPr>
                <w:rFonts w:ascii="Times New Roman" w:hAnsi="Times New Roman"/>
              </w:rPr>
              <w:t>Юридична</w:t>
            </w:r>
            <w:proofErr w:type="spellEnd"/>
            <w:r w:rsidRPr="00FF026F">
              <w:rPr>
                <w:rFonts w:ascii="Times New Roman" w:hAnsi="Times New Roman"/>
              </w:rPr>
              <w:t xml:space="preserve"> особа, яка </w:t>
            </w:r>
            <w:proofErr w:type="spellStart"/>
            <w:r w:rsidRPr="00FF026F">
              <w:rPr>
                <w:rFonts w:ascii="Times New Roman" w:hAnsi="Times New Roman"/>
              </w:rPr>
              <w:t>забезпечує</w:t>
            </w:r>
            <w:proofErr w:type="spellEnd"/>
            <w:r w:rsidRPr="00FF026F">
              <w:rPr>
                <w:rFonts w:ascii="Times New Roman" w:hAnsi="Times New Roman"/>
              </w:rPr>
              <w:t xml:space="preserve"> потреби </w:t>
            </w:r>
            <w:proofErr w:type="spellStart"/>
            <w:r w:rsidRPr="00FF026F">
              <w:rPr>
                <w:rFonts w:ascii="Times New Roman" w:hAnsi="Times New Roman"/>
              </w:rPr>
              <w:t>держави</w:t>
            </w:r>
            <w:proofErr w:type="spellEnd"/>
            <w:r w:rsidRPr="00FF026F">
              <w:rPr>
                <w:rFonts w:ascii="Times New Roman" w:hAnsi="Times New Roman"/>
              </w:rPr>
              <w:t xml:space="preserve"> </w:t>
            </w:r>
            <w:proofErr w:type="spellStart"/>
            <w:r w:rsidRPr="00FF026F">
              <w:rPr>
                <w:rFonts w:ascii="Times New Roman" w:hAnsi="Times New Roman"/>
              </w:rPr>
              <w:t>або</w:t>
            </w:r>
            <w:proofErr w:type="spellEnd"/>
            <w:r w:rsidRPr="00FF026F">
              <w:rPr>
                <w:rFonts w:ascii="Times New Roman" w:hAnsi="Times New Roman"/>
              </w:rPr>
              <w:t xml:space="preserve"> </w:t>
            </w:r>
            <w:proofErr w:type="spellStart"/>
            <w:r w:rsidRPr="00FF026F">
              <w:rPr>
                <w:rFonts w:ascii="Times New Roman" w:hAnsi="Times New Roman"/>
              </w:rPr>
              <w:t>територіальної</w:t>
            </w:r>
            <w:proofErr w:type="spellEnd"/>
            <w:r w:rsidRPr="00FF026F">
              <w:rPr>
                <w:rFonts w:ascii="Times New Roman" w:hAnsi="Times New Roman"/>
              </w:rPr>
              <w:t xml:space="preserve"> </w:t>
            </w:r>
            <w:proofErr w:type="spellStart"/>
            <w:r w:rsidRPr="00FF026F">
              <w:rPr>
                <w:rFonts w:ascii="Times New Roman" w:hAnsi="Times New Roman"/>
              </w:rPr>
              <w:t>громади</w:t>
            </w:r>
            <w:proofErr w:type="spellEnd"/>
          </w:p>
        </w:tc>
      </w:tr>
      <w:tr w:rsidR="00B413F2" w:rsidRPr="006D0C20" w14:paraId="4004FB84" w14:textId="77777777" w:rsidTr="00B413F2">
        <w:tc>
          <w:tcPr>
            <w:tcW w:w="30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31D1D5B1" w:rsidR="00B413F2" w:rsidRPr="00B413F2" w:rsidRDefault="003A31F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w:t>
            </w:r>
            <w:r w:rsidR="00B413F2" w:rsidRPr="00B413F2">
              <w:rPr>
                <w:rFonts w:ascii="Times New Roman" w:eastAsia="Times New Roman" w:hAnsi="Times New Roman"/>
                <w:sz w:val="24"/>
                <w:szCs w:val="24"/>
                <w:lang w:val="uk-UA" w:eastAsia="ru-RU"/>
              </w:rPr>
              <w:t>ісцезнаходження</w:t>
            </w:r>
          </w:p>
        </w:tc>
        <w:tc>
          <w:tcPr>
            <w:tcW w:w="3150" w:type="pct"/>
            <w:shd w:val="clear" w:color="auto" w:fill="FFFFFF"/>
            <w:hideMark/>
          </w:tcPr>
          <w:p w14:paraId="5FA109E2" w14:textId="31B95B1B" w:rsidR="00B413F2" w:rsidRPr="00FF026F" w:rsidRDefault="0072490C" w:rsidP="00B413F2">
            <w:pPr>
              <w:spacing w:before="150" w:after="150" w:line="240" w:lineRule="auto"/>
              <w:rPr>
                <w:rFonts w:ascii="Times New Roman" w:eastAsia="Times New Roman" w:hAnsi="Times New Roman"/>
                <w:sz w:val="24"/>
                <w:szCs w:val="24"/>
                <w:lang w:val="uk-UA" w:eastAsia="ru-RU"/>
              </w:rPr>
            </w:pPr>
            <w:r w:rsidRPr="00483A48">
              <w:rPr>
                <w:rFonts w:ascii="Times New Roman" w:eastAsia="Times New Roman" w:hAnsi="Times New Roman"/>
                <w:sz w:val="24"/>
                <w:szCs w:val="24"/>
                <w:lang w:val="uk-UA" w:eastAsia="ru-RU"/>
              </w:rPr>
              <w:t xml:space="preserve">61058, Україна , Харківська обл., місто Харків, </w:t>
            </w:r>
            <w:r>
              <w:rPr>
                <w:rFonts w:ascii="Times New Roman" w:eastAsia="Times New Roman" w:hAnsi="Times New Roman"/>
                <w:sz w:val="24"/>
                <w:szCs w:val="24"/>
                <w:lang w:val="uk-UA" w:eastAsia="ru-RU"/>
              </w:rPr>
              <w:t>проспект Н</w:t>
            </w:r>
            <w:r w:rsidRPr="00483A48">
              <w:rPr>
                <w:rFonts w:ascii="Times New Roman" w:eastAsia="Times New Roman" w:hAnsi="Times New Roman"/>
                <w:sz w:val="24"/>
                <w:szCs w:val="24"/>
                <w:lang w:val="uk-UA" w:eastAsia="ru-RU"/>
              </w:rPr>
              <w:t>езалежності, будинок 13</w:t>
            </w:r>
          </w:p>
        </w:tc>
      </w:tr>
      <w:tr w:rsidR="00B413F2" w:rsidRPr="0056495A" w14:paraId="367D21D5" w14:textId="77777777" w:rsidTr="00B413F2">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4C070635" w14:textId="77777777" w:rsidR="0072490C" w:rsidRDefault="004410C5" w:rsidP="0072490C">
            <w:pPr>
              <w:rPr>
                <w:rFonts w:eastAsiaTheme="minorHAnsi"/>
                <w:lang w:val="uk-UA"/>
              </w:rPr>
            </w:pPr>
            <w:r w:rsidRPr="0072490C">
              <w:rPr>
                <w:rFonts w:ascii="Times New Roman" w:eastAsia="Times New Roman" w:hAnsi="Times New Roman"/>
                <w:sz w:val="24"/>
                <w:szCs w:val="24"/>
                <w:lang w:val="uk-UA" w:eastAsia="ru-RU"/>
              </w:rPr>
              <w:t>З питань оформлення тендерних пропозицій</w:t>
            </w:r>
            <w:r w:rsidRPr="004410C5">
              <w:rPr>
                <w:rFonts w:eastAsiaTheme="minorHAnsi"/>
              </w:rPr>
              <w:t xml:space="preserve">: </w:t>
            </w:r>
          </w:p>
          <w:p w14:paraId="23F79AA4" w14:textId="4485FDE3" w:rsidR="0072490C" w:rsidRPr="0054249C" w:rsidRDefault="0072490C" w:rsidP="0072490C">
            <w:pPr>
              <w:rPr>
                <w:rFonts w:ascii="Times New Roman" w:eastAsia="Times New Roman" w:hAnsi="Times New Roman"/>
                <w:sz w:val="24"/>
                <w:szCs w:val="24"/>
                <w:lang w:val="uk-UA" w:eastAsia="ru-RU"/>
              </w:rPr>
            </w:pPr>
            <w:r w:rsidRPr="0054249C">
              <w:rPr>
                <w:rFonts w:ascii="Times New Roman" w:eastAsia="Times New Roman" w:hAnsi="Times New Roman"/>
                <w:sz w:val="24"/>
                <w:szCs w:val="24"/>
                <w:lang w:val="uk-UA" w:eastAsia="ru-RU"/>
              </w:rPr>
              <w:t xml:space="preserve">Литвинко І </w:t>
            </w:r>
            <w:proofErr w:type="spellStart"/>
            <w:r w:rsidRPr="0054249C">
              <w:rPr>
                <w:rFonts w:ascii="Times New Roman" w:eastAsia="Times New Roman" w:hAnsi="Times New Roman"/>
                <w:sz w:val="24"/>
                <w:szCs w:val="24"/>
                <w:lang w:val="uk-UA" w:eastAsia="ru-RU"/>
              </w:rPr>
              <w:t>рина</w:t>
            </w:r>
            <w:proofErr w:type="spellEnd"/>
            <w:r w:rsidRPr="0054249C">
              <w:rPr>
                <w:rFonts w:ascii="Times New Roman" w:eastAsia="Times New Roman" w:hAnsi="Times New Roman"/>
                <w:sz w:val="24"/>
                <w:szCs w:val="24"/>
                <w:lang w:val="uk-UA" w:eastAsia="ru-RU"/>
              </w:rPr>
              <w:t xml:space="preserve"> Віталіївна – уповноважена особа;</w:t>
            </w:r>
          </w:p>
          <w:p w14:paraId="6CF43AED" w14:textId="77777777" w:rsidR="0072490C" w:rsidRPr="0054249C" w:rsidRDefault="0072490C" w:rsidP="0072490C">
            <w:pPr>
              <w:rPr>
                <w:rFonts w:ascii="Times New Roman" w:eastAsia="Times New Roman" w:hAnsi="Times New Roman"/>
                <w:sz w:val="24"/>
                <w:szCs w:val="24"/>
                <w:lang w:val="uk-UA" w:eastAsia="ru-RU"/>
              </w:rPr>
            </w:pPr>
            <w:r w:rsidRPr="0054249C">
              <w:rPr>
                <w:rFonts w:ascii="Times New Roman" w:eastAsia="Times New Roman" w:hAnsi="Times New Roman"/>
                <w:sz w:val="24"/>
                <w:szCs w:val="24"/>
                <w:lang w:val="uk-UA" w:eastAsia="ru-RU"/>
              </w:rPr>
              <w:t>адреса: 61058, Україна, Харківська область, м. Харків, телефон для довідок: +380577029451</w:t>
            </w:r>
          </w:p>
          <w:p w14:paraId="23BD76A3" w14:textId="70857C86" w:rsidR="00B413F2" w:rsidRPr="00FF026F" w:rsidRDefault="0072490C" w:rsidP="0072490C">
            <w:pPr>
              <w:spacing w:after="0" w:line="240" w:lineRule="auto"/>
              <w:rPr>
                <w:rFonts w:ascii="Times New Roman" w:eastAsia="Times New Roman" w:hAnsi="Times New Roman"/>
                <w:sz w:val="24"/>
                <w:szCs w:val="24"/>
                <w:lang w:val="uk-UA" w:eastAsia="ru-RU"/>
              </w:rPr>
            </w:pPr>
            <w:r w:rsidRPr="009B772A">
              <w:rPr>
                <w:lang w:val="en-US"/>
              </w:rPr>
              <w:t xml:space="preserve">e-mail: </w:t>
            </w:r>
            <w:hyperlink r:id="rId7" w:history="1">
              <w:r w:rsidRPr="009B772A">
                <w:rPr>
                  <w:rStyle w:val="a3"/>
                  <w:b/>
                  <w:i/>
                  <w:lang w:val="en-US"/>
                </w:rPr>
                <w:t>kkt_cemd@</w:t>
              </w:r>
              <w:r w:rsidRPr="009B772A">
                <w:rPr>
                  <w:rStyle w:val="a3"/>
                  <w:b/>
                  <w:i/>
                  <w:iCs/>
                  <w:lang w:val="en-US"/>
                </w:rPr>
                <w:t>ukr.net</w:t>
              </w:r>
            </w:hyperlink>
          </w:p>
        </w:tc>
      </w:tr>
      <w:tr w:rsidR="00B413F2" w:rsidRPr="000A74B5" w14:paraId="5229C400" w14:textId="77777777" w:rsidTr="00B413F2">
        <w:tc>
          <w:tcPr>
            <w:tcW w:w="300" w:type="pct"/>
            <w:shd w:val="clear" w:color="auto" w:fill="FFFFFF"/>
            <w:hideMark/>
          </w:tcPr>
          <w:p w14:paraId="7987C151" w14:textId="77777777" w:rsidR="00B413F2" w:rsidRPr="00A37377" w:rsidRDefault="00B413F2" w:rsidP="00B413F2">
            <w:pPr>
              <w:spacing w:before="150" w:after="150" w:line="240" w:lineRule="auto"/>
              <w:jc w:val="center"/>
              <w:rPr>
                <w:rFonts w:ascii="Times New Roman" w:eastAsia="Times New Roman" w:hAnsi="Times New Roman"/>
                <w:b/>
                <w:sz w:val="24"/>
                <w:szCs w:val="24"/>
                <w:lang w:val="uk-UA" w:eastAsia="ru-RU"/>
              </w:rPr>
            </w:pPr>
            <w:r w:rsidRPr="00A37377">
              <w:rPr>
                <w:rFonts w:ascii="Times New Roman" w:eastAsia="Times New Roman" w:hAnsi="Times New Roman"/>
                <w:b/>
                <w:sz w:val="24"/>
                <w:szCs w:val="24"/>
                <w:lang w:val="uk-UA" w:eastAsia="ru-RU"/>
              </w:rPr>
              <w:t>3</w:t>
            </w:r>
          </w:p>
        </w:tc>
        <w:tc>
          <w:tcPr>
            <w:tcW w:w="1550" w:type="pct"/>
            <w:shd w:val="clear" w:color="auto" w:fill="FFFFFF"/>
            <w:hideMark/>
          </w:tcPr>
          <w:p w14:paraId="68103191" w14:textId="77777777" w:rsidR="00B413F2" w:rsidRPr="00A37377" w:rsidRDefault="00B413F2" w:rsidP="00B413F2">
            <w:pPr>
              <w:spacing w:before="150" w:after="150" w:line="240" w:lineRule="auto"/>
              <w:rPr>
                <w:rFonts w:ascii="Times New Roman" w:eastAsia="Times New Roman" w:hAnsi="Times New Roman"/>
                <w:b/>
                <w:sz w:val="24"/>
                <w:szCs w:val="24"/>
                <w:lang w:val="uk-UA" w:eastAsia="ru-RU"/>
              </w:rPr>
            </w:pPr>
            <w:r w:rsidRPr="00A37377">
              <w:rPr>
                <w:rFonts w:ascii="Times New Roman" w:eastAsia="Times New Roman" w:hAnsi="Times New Roman"/>
                <w:b/>
                <w:sz w:val="24"/>
                <w:szCs w:val="24"/>
                <w:lang w:val="uk-UA" w:eastAsia="ru-RU"/>
              </w:rPr>
              <w:t>Процедура закупівлі</w:t>
            </w:r>
          </w:p>
        </w:tc>
        <w:tc>
          <w:tcPr>
            <w:tcW w:w="3150" w:type="pct"/>
            <w:shd w:val="clear" w:color="auto" w:fill="FFFFFF"/>
            <w:hideMark/>
          </w:tcPr>
          <w:p w14:paraId="539EE5F6" w14:textId="11D834C9" w:rsidR="00333DEB" w:rsidRDefault="00333DEB" w:rsidP="004B76C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ідкриті торги</w:t>
            </w:r>
          </w:p>
          <w:p w14:paraId="504A6C4E" w14:textId="315A3152" w:rsidR="00B413F2" w:rsidRPr="00B413F2" w:rsidRDefault="004B76CA" w:rsidP="004B76C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333DEB">
              <w:rPr>
                <w:rFonts w:ascii="Times New Roman" w:eastAsia="Times New Roman" w:hAnsi="Times New Roman"/>
                <w:sz w:val="24"/>
                <w:szCs w:val="24"/>
                <w:lang w:val="uk-UA" w:eastAsia="ru-RU"/>
              </w:rPr>
              <w:t>(</w:t>
            </w:r>
            <w:r w:rsidR="008353D2">
              <w:rPr>
                <w:rFonts w:ascii="Times New Roman" w:eastAsia="Times New Roman" w:hAnsi="Times New Roman"/>
                <w:sz w:val="24"/>
                <w:szCs w:val="24"/>
                <w:lang w:val="uk-UA" w:eastAsia="ru-RU"/>
              </w:rPr>
              <w:t>з особливостями</w:t>
            </w:r>
            <w:r w:rsidR="00333DEB">
              <w:rPr>
                <w:rFonts w:ascii="Times New Roman" w:eastAsia="Times New Roman" w:hAnsi="Times New Roman"/>
                <w:sz w:val="24"/>
                <w:szCs w:val="24"/>
                <w:lang w:val="uk-UA" w:eastAsia="ru-RU"/>
              </w:rPr>
              <w:t>)</w:t>
            </w:r>
          </w:p>
        </w:tc>
      </w:tr>
      <w:tr w:rsidR="00B413F2" w:rsidRPr="000A74B5" w14:paraId="5712CECF" w14:textId="77777777" w:rsidTr="00B413F2">
        <w:tc>
          <w:tcPr>
            <w:tcW w:w="300" w:type="pct"/>
            <w:shd w:val="clear" w:color="auto" w:fill="FFFFFF"/>
            <w:hideMark/>
          </w:tcPr>
          <w:p w14:paraId="275121C6" w14:textId="77777777" w:rsidR="00B413F2" w:rsidRPr="00A37377" w:rsidRDefault="00B413F2" w:rsidP="00B413F2">
            <w:pPr>
              <w:spacing w:before="150" w:after="150" w:line="240" w:lineRule="auto"/>
              <w:jc w:val="center"/>
              <w:rPr>
                <w:rFonts w:ascii="Times New Roman" w:eastAsia="Times New Roman" w:hAnsi="Times New Roman"/>
                <w:b/>
                <w:sz w:val="24"/>
                <w:szCs w:val="24"/>
                <w:lang w:val="uk-UA" w:eastAsia="ru-RU"/>
              </w:rPr>
            </w:pPr>
            <w:r w:rsidRPr="00A37377">
              <w:rPr>
                <w:rFonts w:ascii="Times New Roman" w:eastAsia="Times New Roman" w:hAnsi="Times New Roman"/>
                <w:b/>
                <w:sz w:val="24"/>
                <w:szCs w:val="24"/>
                <w:lang w:val="uk-UA" w:eastAsia="ru-RU"/>
              </w:rPr>
              <w:t>4</w:t>
            </w:r>
          </w:p>
        </w:tc>
        <w:tc>
          <w:tcPr>
            <w:tcW w:w="1550" w:type="pct"/>
            <w:shd w:val="clear" w:color="auto" w:fill="FFFFFF"/>
            <w:hideMark/>
          </w:tcPr>
          <w:p w14:paraId="6E896060" w14:textId="77777777" w:rsidR="00B413F2" w:rsidRPr="00A37377" w:rsidRDefault="00B413F2" w:rsidP="00B413F2">
            <w:pPr>
              <w:spacing w:before="150" w:after="150" w:line="240" w:lineRule="auto"/>
              <w:rPr>
                <w:rFonts w:ascii="Times New Roman" w:eastAsia="Times New Roman" w:hAnsi="Times New Roman"/>
                <w:b/>
                <w:sz w:val="24"/>
                <w:szCs w:val="24"/>
                <w:lang w:val="uk-UA" w:eastAsia="ru-RU"/>
              </w:rPr>
            </w:pPr>
            <w:r w:rsidRPr="00A37377">
              <w:rPr>
                <w:rFonts w:ascii="Times New Roman" w:eastAsia="Times New Roman" w:hAnsi="Times New Roman"/>
                <w:b/>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6A4AB668" w:rsidR="00B413F2" w:rsidRPr="00B413F2" w:rsidRDefault="00A37377"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w:t>
            </w:r>
            <w:r w:rsidR="00B413F2" w:rsidRPr="00B413F2">
              <w:rPr>
                <w:rFonts w:ascii="Times New Roman" w:eastAsia="Times New Roman" w:hAnsi="Times New Roman"/>
                <w:sz w:val="24"/>
                <w:szCs w:val="24"/>
                <w:lang w:val="uk-UA" w:eastAsia="ru-RU"/>
              </w:rPr>
              <w:t>азва предмета закупівлі</w:t>
            </w:r>
          </w:p>
        </w:tc>
        <w:tc>
          <w:tcPr>
            <w:tcW w:w="3150" w:type="pct"/>
            <w:shd w:val="clear" w:color="auto" w:fill="FFFFFF"/>
            <w:hideMark/>
          </w:tcPr>
          <w:p w14:paraId="13A8847B" w14:textId="026730C6" w:rsidR="00917CB4" w:rsidRPr="00917CB4" w:rsidRDefault="00917CB4" w:rsidP="00917CB4">
            <w:pPr>
              <w:rPr>
                <w:rFonts w:ascii="Times New Roman" w:hAnsi="Times New Roman"/>
                <w:bCs/>
                <w:color w:val="000000" w:themeColor="text1"/>
                <w:sz w:val="24"/>
                <w:szCs w:val="24"/>
                <w:lang w:val="uk-UA"/>
              </w:rPr>
            </w:pPr>
            <w:r w:rsidRPr="00917CB4">
              <w:rPr>
                <w:rFonts w:ascii="Times New Roman" w:hAnsi="Times New Roman"/>
                <w:bCs/>
                <w:color w:val="000000" w:themeColor="text1"/>
                <w:sz w:val="24"/>
                <w:szCs w:val="24"/>
                <w:lang w:val="uk-UA"/>
              </w:rPr>
              <w:t>Пара, гаряча вода та пов’язана продукція</w:t>
            </w:r>
            <w:r w:rsidRPr="00917CB4">
              <w:rPr>
                <w:rFonts w:ascii="Times New Roman" w:hAnsi="Times New Roman"/>
                <w:sz w:val="24"/>
                <w:szCs w:val="24"/>
                <w:lang w:val="uk-UA" w:eastAsia="ru-RU"/>
              </w:rPr>
              <w:t xml:space="preserve"> ( постачання теплової</w:t>
            </w:r>
            <w:r w:rsidR="002F042B">
              <w:rPr>
                <w:rFonts w:ascii="Times New Roman" w:hAnsi="Times New Roman"/>
                <w:sz w:val="24"/>
                <w:szCs w:val="24"/>
                <w:lang w:val="uk-UA" w:eastAsia="ru-RU"/>
              </w:rPr>
              <w:t xml:space="preserve"> енергії)– за ДК 021:2015 – 09320000-8</w:t>
            </w:r>
            <w:r w:rsidRPr="00917CB4">
              <w:rPr>
                <w:rFonts w:ascii="Times New Roman" w:hAnsi="Times New Roman"/>
                <w:sz w:val="24"/>
                <w:szCs w:val="24"/>
                <w:lang w:val="uk-UA" w:eastAsia="ru-RU"/>
              </w:rPr>
              <w:t xml:space="preserve"> </w:t>
            </w:r>
            <w:r w:rsidRPr="00917CB4">
              <w:rPr>
                <w:rFonts w:ascii="Times New Roman" w:hAnsi="Times New Roman"/>
                <w:bCs/>
                <w:color w:val="000000" w:themeColor="text1"/>
                <w:sz w:val="24"/>
                <w:szCs w:val="24"/>
                <w:lang w:val="uk-UA"/>
              </w:rPr>
              <w:t>Пара, гаряча вода та пов’язана продукція</w:t>
            </w:r>
          </w:p>
          <w:p w14:paraId="498B0B88" w14:textId="5E057D65" w:rsidR="00B413F2" w:rsidRPr="00917CB4" w:rsidRDefault="00B413F2" w:rsidP="00917CB4">
            <w:pPr>
              <w:spacing w:after="0" w:line="240" w:lineRule="auto"/>
              <w:ind w:right="76"/>
              <w:jc w:val="both"/>
              <w:rPr>
                <w:rFonts w:ascii="Times New Roman" w:eastAsia="Times New Roman" w:hAnsi="Times New Roman"/>
                <w:sz w:val="24"/>
                <w:szCs w:val="24"/>
                <w:lang w:val="uk-UA" w:eastAsia="ru-RU"/>
              </w:rPr>
            </w:pPr>
          </w:p>
        </w:tc>
      </w:tr>
      <w:tr w:rsidR="00B413F2" w:rsidRPr="000A74B5" w14:paraId="5DFEF044" w14:textId="77777777" w:rsidTr="00B413F2">
        <w:tc>
          <w:tcPr>
            <w:tcW w:w="300" w:type="pct"/>
            <w:shd w:val="clear" w:color="auto" w:fill="FFFFFF"/>
            <w:hideMark/>
          </w:tcPr>
          <w:p w14:paraId="7D5DE9C4" w14:textId="77777777" w:rsidR="00B413F2" w:rsidRPr="003B677B" w:rsidRDefault="00B413F2" w:rsidP="00B413F2">
            <w:pPr>
              <w:spacing w:before="150" w:after="150" w:line="240" w:lineRule="auto"/>
              <w:jc w:val="center"/>
              <w:rPr>
                <w:rFonts w:ascii="Times New Roman" w:eastAsia="Times New Roman" w:hAnsi="Times New Roman"/>
                <w:sz w:val="24"/>
                <w:szCs w:val="24"/>
                <w:lang w:val="uk-UA" w:eastAsia="ru-RU"/>
              </w:rPr>
            </w:pPr>
            <w:r w:rsidRPr="003B677B">
              <w:rPr>
                <w:rFonts w:ascii="Times New Roman" w:eastAsia="Times New Roman" w:hAnsi="Times New Roman"/>
                <w:sz w:val="24"/>
                <w:szCs w:val="24"/>
                <w:lang w:val="uk-UA" w:eastAsia="ru-RU"/>
              </w:rPr>
              <w:t>4.2</w:t>
            </w:r>
          </w:p>
        </w:tc>
        <w:tc>
          <w:tcPr>
            <w:tcW w:w="1550" w:type="pct"/>
            <w:shd w:val="clear" w:color="auto" w:fill="FFFFFF"/>
            <w:hideMark/>
          </w:tcPr>
          <w:p w14:paraId="16DDF56C" w14:textId="160506E6" w:rsidR="00B413F2" w:rsidRPr="003B677B" w:rsidRDefault="00A37377" w:rsidP="00B413F2">
            <w:pPr>
              <w:spacing w:before="150" w:after="150" w:line="240" w:lineRule="auto"/>
              <w:rPr>
                <w:rFonts w:ascii="Times New Roman" w:eastAsia="Times New Roman" w:hAnsi="Times New Roman"/>
                <w:sz w:val="24"/>
                <w:szCs w:val="24"/>
                <w:lang w:val="uk-UA" w:eastAsia="ru-RU"/>
              </w:rPr>
            </w:pPr>
            <w:r w:rsidRPr="003B677B">
              <w:rPr>
                <w:rFonts w:ascii="Times New Roman" w:eastAsia="Times New Roman" w:hAnsi="Times New Roman"/>
                <w:sz w:val="24"/>
                <w:szCs w:val="24"/>
                <w:lang w:val="uk-UA" w:eastAsia="ru-RU"/>
              </w:rPr>
              <w:t>О</w:t>
            </w:r>
            <w:r w:rsidR="00B413F2" w:rsidRPr="003B677B">
              <w:rPr>
                <w:rFonts w:ascii="Times New Roman" w:eastAsia="Times New Roman" w:hAnsi="Times New Roman"/>
                <w:sz w:val="24"/>
                <w:szCs w:val="24"/>
                <w:lang w:val="uk-UA" w:eastAsia="ru-RU"/>
              </w:rPr>
              <w:t xml:space="preserve">пис окремої частини (частин) предмета закупівлі (лота), щодо якої можуть </w:t>
            </w:r>
            <w:r w:rsidR="00B413F2" w:rsidRPr="003B677B">
              <w:rPr>
                <w:rFonts w:ascii="Times New Roman" w:eastAsia="Times New Roman" w:hAnsi="Times New Roman"/>
                <w:sz w:val="24"/>
                <w:szCs w:val="24"/>
                <w:lang w:val="uk-UA" w:eastAsia="ru-RU"/>
              </w:rPr>
              <w:lastRenderedPageBreak/>
              <w:t>бути подані тендерні пропозиції</w:t>
            </w:r>
          </w:p>
        </w:tc>
        <w:tc>
          <w:tcPr>
            <w:tcW w:w="3150" w:type="pct"/>
            <w:shd w:val="clear" w:color="auto" w:fill="FFFFFF"/>
            <w:hideMark/>
          </w:tcPr>
          <w:p w14:paraId="5C1CF564" w14:textId="6627908E" w:rsidR="00B413F2" w:rsidRPr="003B677B" w:rsidRDefault="00333DEB" w:rsidP="00D84353">
            <w:pPr>
              <w:spacing w:before="150" w:after="150" w:line="240" w:lineRule="auto"/>
              <w:jc w:val="both"/>
              <w:rPr>
                <w:rFonts w:ascii="Times New Roman" w:eastAsia="Times New Roman" w:hAnsi="Times New Roman"/>
                <w:sz w:val="24"/>
                <w:szCs w:val="24"/>
                <w:lang w:val="uk-UA" w:eastAsia="ru-RU"/>
              </w:rPr>
            </w:pPr>
            <w:r w:rsidRPr="003B677B">
              <w:rPr>
                <w:rFonts w:ascii="Times New Roman" w:eastAsia="Times New Roman" w:hAnsi="Times New Roman"/>
                <w:sz w:val="24"/>
                <w:szCs w:val="24"/>
                <w:lang w:val="uk-UA" w:eastAsia="ru-RU"/>
              </w:rPr>
              <w:lastRenderedPageBreak/>
              <w:t xml:space="preserve">Замовник не передбачає ( не дозволяється ) подавати тендерні пропозиції стосовно частини предмета закупівлі (лота). Закупівля здійснюється щодо предмету закупівлі в </w:t>
            </w:r>
            <w:r w:rsidRPr="003B677B">
              <w:rPr>
                <w:rFonts w:ascii="Times New Roman" w:eastAsia="Times New Roman" w:hAnsi="Times New Roman"/>
                <w:sz w:val="24"/>
                <w:szCs w:val="24"/>
                <w:lang w:val="uk-UA" w:eastAsia="ru-RU"/>
              </w:rPr>
              <w:lastRenderedPageBreak/>
              <w:t>цілому.</w:t>
            </w:r>
          </w:p>
        </w:tc>
      </w:tr>
      <w:tr w:rsidR="00E7782B" w:rsidRPr="0072490C" w14:paraId="705B296A" w14:textId="77777777" w:rsidTr="00B413F2">
        <w:tc>
          <w:tcPr>
            <w:tcW w:w="300" w:type="pct"/>
            <w:shd w:val="clear" w:color="auto" w:fill="FFFFFF"/>
            <w:hideMark/>
          </w:tcPr>
          <w:p w14:paraId="185452F9" w14:textId="77777777" w:rsidR="00E7782B" w:rsidRPr="00B413F2" w:rsidRDefault="00E7782B" w:rsidP="00E7782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14:paraId="75FFCE01" w14:textId="77763C9B" w:rsidR="00E7782B" w:rsidRPr="003B677B" w:rsidRDefault="00A37377" w:rsidP="00E7782B">
            <w:pPr>
              <w:spacing w:before="150" w:after="150" w:line="240" w:lineRule="auto"/>
              <w:rPr>
                <w:rFonts w:ascii="Times New Roman" w:eastAsia="Times New Roman" w:hAnsi="Times New Roman"/>
                <w:sz w:val="24"/>
                <w:szCs w:val="24"/>
                <w:lang w:val="uk-UA" w:eastAsia="ru-RU"/>
              </w:rPr>
            </w:pPr>
            <w:r w:rsidRPr="003B677B">
              <w:rPr>
                <w:rFonts w:ascii="Times New Roman" w:eastAsia="Times New Roman" w:hAnsi="Times New Roman"/>
                <w:sz w:val="24"/>
                <w:szCs w:val="24"/>
                <w:lang w:val="uk-UA" w:eastAsia="ru-RU"/>
              </w:rPr>
              <w:t>М</w:t>
            </w:r>
            <w:r w:rsidR="00E7782B" w:rsidRPr="003B677B">
              <w:rPr>
                <w:rFonts w:ascii="Times New Roman" w:eastAsia="Times New Roman" w:hAnsi="Times New Roman"/>
                <w:sz w:val="24"/>
                <w:szCs w:val="24"/>
                <w:lang w:val="uk-UA" w:eastAsia="ru-RU"/>
              </w:rPr>
              <w:t>ісце, де повинні бути виконані роботи чи надані послуги, їх обсяги</w:t>
            </w:r>
          </w:p>
        </w:tc>
        <w:tc>
          <w:tcPr>
            <w:tcW w:w="3150" w:type="pct"/>
            <w:shd w:val="clear" w:color="auto" w:fill="FFFFFF"/>
            <w:hideMark/>
          </w:tcPr>
          <w:p w14:paraId="046A53E6" w14:textId="1353FCF9" w:rsidR="0072490C" w:rsidRPr="0072490C" w:rsidRDefault="00E7782B" w:rsidP="002F042B">
            <w:pPr>
              <w:pStyle w:val="12"/>
              <w:shd w:val="clear" w:color="auto" w:fill="auto"/>
              <w:tabs>
                <w:tab w:val="left" w:pos="1256"/>
              </w:tabs>
              <w:ind w:right="340"/>
              <w:rPr>
                <w:rFonts w:ascii="Times New Roman" w:eastAsia="Times New Roman" w:hAnsi="Times New Roman"/>
                <w:sz w:val="24"/>
                <w:szCs w:val="24"/>
              </w:rPr>
            </w:pPr>
            <w:r w:rsidRPr="003B677B">
              <w:rPr>
                <w:rFonts w:ascii="Times New Roman" w:hAnsi="Times New Roman"/>
                <w:b/>
                <w:sz w:val="24"/>
                <w:szCs w:val="24"/>
                <w:lang w:val="uk-UA"/>
              </w:rPr>
              <w:t xml:space="preserve"> </w:t>
            </w:r>
            <w:r w:rsidR="0072490C" w:rsidRPr="000C6215">
              <w:rPr>
                <w:rFonts w:ascii="Times New Roman" w:eastAsia="Times New Roman" w:hAnsi="Times New Roman"/>
                <w:sz w:val="24"/>
                <w:szCs w:val="24"/>
                <w:lang w:val="uk-UA"/>
              </w:rPr>
              <w:t xml:space="preserve">Кількість та обсяг поставки товарів згідно </w:t>
            </w:r>
            <w:r w:rsidR="0072490C">
              <w:rPr>
                <w:rFonts w:ascii="Times New Roman" w:eastAsia="Times New Roman" w:hAnsi="Times New Roman"/>
                <w:sz w:val="24"/>
                <w:szCs w:val="24"/>
                <w:lang w:val="uk-UA"/>
              </w:rPr>
              <w:t>Додатку №</w:t>
            </w:r>
            <w:r w:rsidR="0072490C" w:rsidRPr="000C6215">
              <w:rPr>
                <w:rFonts w:ascii="Times New Roman" w:eastAsia="Times New Roman" w:hAnsi="Times New Roman"/>
                <w:sz w:val="24"/>
                <w:szCs w:val="24"/>
                <w:lang w:val="uk-UA"/>
              </w:rPr>
              <w:t>3 до Тендерної документації «Інформація про технічні, якісні та кількісні характеристики предмета закупівлі».</w:t>
            </w:r>
          </w:p>
          <w:p w14:paraId="154E1A7F" w14:textId="181C85E5" w:rsidR="00E7782B" w:rsidRPr="00017428" w:rsidRDefault="00E7782B" w:rsidP="002F042B">
            <w:pPr>
              <w:pStyle w:val="12"/>
              <w:shd w:val="clear" w:color="auto" w:fill="auto"/>
              <w:tabs>
                <w:tab w:val="left" w:pos="1256"/>
              </w:tabs>
              <w:ind w:right="340"/>
              <w:rPr>
                <w:rFonts w:ascii="Times New Roman" w:eastAsia="Times New Roman" w:hAnsi="Times New Roman"/>
                <w:sz w:val="24"/>
                <w:szCs w:val="24"/>
                <w:lang w:val="uk-UA"/>
              </w:rPr>
            </w:pPr>
          </w:p>
        </w:tc>
      </w:tr>
      <w:tr w:rsidR="00E7782B" w:rsidRPr="000A74B5" w14:paraId="2D9F4DDD" w14:textId="77777777" w:rsidTr="00B413F2">
        <w:tc>
          <w:tcPr>
            <w:tcW w:w="300" w:type="pct"/>
            <w:shd w:val="clear" w:color="auto" w:fill="FFFFFF"/>
            <w:hideMark/>
          </w:tcPr>
          <w:p w14:paraId="7450B8F2" w14:textId="77777777" w:rsidR="00E7782B" w:rsidRPr="00B413F2" w:rsidRDefault="00E7782B" w:rsidP="00E7782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64F488C1" w:rsidR="00E7782B" w:rsidRPr="003B677B" w:rsidRDefault="00A37377" w:rsidP="00E7782B">
            <w:pPr>
              <w:spacing w:before="150" w:after="150" w:line="240" w:lineRule="auto"/>
              <w:rPr>
                <w:rFonts w:ascii="Times New Roman" w:eastAsia="Times New Roman" w:hAnsi="Times New Roman"/>
                <w:sz w:val="24"/>
                <w:szCs w:val="24"/>
                <w:lang w:val="uk-UA" w:eastAsia="ru-RU"/>
              </w:rPr>
            </w:pPr>
            <w:r w:rsidRPr="003B677B">
              <w:rPr>
                <w:rFonts w:ascii="Times New Roman" w:eastAsia="Times New Roman" w:hAnsi="Times New Roman"/>
                <w:sz w:val="24"/>
                <w:szCs w:val="24"/>
                <w:lang w:val="uk-UA" w:eastAsia="ru-RU"/>
              </w:rPr>
              <w:t>С</w:t>
            </w:r>
            <w:r w:rsidR="00E7782B" w:rsidRPr="003B677B">
              <w:rPr>
                <w:rFonts w:ascii="Times New Roman" w:eastAsia="Times New Roman" w:hAnsi="Times New Roman"/>
                <w:sz w:val="24"/>
                <w:szCs w:val="24"/>
                <w:lang w:val="uk-UA" w:eastAsia="ru-RU"/>
              </w:rPr>
              <w:t xml:space="preserve">троки </w:t>
            </w:r>
            <w:r w:rsidRPr="003B677B">
              <w:rPr>
                <w:rFonts w:ascii="Times New Roman" w:eastAsia="Times New Roman" w:hAnsi="Times New Roman"/>
                <w:sz w:val="24"/>
                <w:szCs w:val="24"/>
                <w:lang w:val="uk-UA" w:eastAsia="ru-RU"/>
              </w:rPr>
              <w:t xml:space="preserve"> поставки товарів, </w:t>
            </w:r>
            <w:r w:rsidR="00E7782B" w:rsidRPr="003B677B">
              <w:rPr>
                <w:rFonts w:ascii="Times New Roman" w:eastAsia="Times New Roman" w:hAnsi="Times New Roman"/>
                <w:sz w:val="24"/>
                <w:szCs w:val="24"/>
                <w:lang w:val="uk-UA" w:eastAsia="ru-RU"/>
              </w:rPr>
              <w:t>виконання робіт, надання послуг</w:t>
            </w:r>
          </w:p>
        </w:tc>
        <w:tc>
          <w:tcPr>
            <w:tcW w:w="3150" w:type="pct"/>
            <w:shd w:val="clear" w:color="auto" w:fill="FFFFFF"/>
            <w:hideMark/>
          </w:tcPr>
          <w:p w14:paraId="6B085AC6" w14:textId="753D22F8" w:rsidR="00917CB4" w:rsidRPr="009E196C" w:rsidRDefault="001E57B0" w:rsidP="00917CB4">
            <w:pPr>
              <w:pStyle w:val="af8"/>
              <w:jc w:val="both"/>
              <w:rPr>
                <w:lang w:val="ru-RU"/>
              </w:rPr>
            </w:pPr>
            <w:r w:rsidRPr="00182B7B">
              <w:t>з моменту підписання договору по 31.12.2023</w:t>
            </w:r>
            <w:r w:rsidR="009E196C" w:rsidRPr="009E196C">
              <w:rPr>
                <w:lang w:val="ru-RU"/>
              </w:rPr>
              <w:t>.</w:t>
            </w:r>
          </w:p>
          <w:p w14:paraId="7F52FC20" w14:textId="1126C5F6" w:rsidR="00E7782B" w:rsidRPr="003B677B" w:rsidRDefault="00E7782B" w:rsidP="00917CB4">
            <w:pPr>
              <w:spacing w:before="150" w:after="150" w:line="240" w:lineRule="auto"/>
              <w:rPr>
                <w:rFonts w:ascii="Times New Roman" w:eastAsia="Times New Roman" w:hAnsi="Times New Roman"/>
                <w:sz w:val="24"/>
                <w:szCs w:val="24"/>
                <w:lang w:val="uk-UA" w:eastAsia="ru-RU"/>
              </w:rPr>
            </w:pPr>
          </w:p>
        </w:tc>
      </w:tr>
      <w:tr w:rsidR="00917CB4" w:rsidRPr="0056495A" w14:paraId="5F9E09B8" w14:textId="77777777" w:rsidTr="00B413F2">
        <w:tc>
          <w:tcPr>
            <w:tcW w:w="300" w:type="pct"/>
            <w:shd w:val="clear" w:color="auto" w:fill="FFFFFF"/>
          </w:tcPr>
          <w:p w14:paraId="73C30EAF" w14:textId="4CE7C4DD" w:rsidR="00917CB4" w:rsidRPr="00B413F2" w:rsidRDefault="00917CB4" w:rsidP="00E7782B">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4.5</w:t>
            </w:r>
          </w:p>
        </w:tc>
        <w:tc>
          <w:tcPr>
            <w:tcW w:w="1550" w:type="pct"/>
            <w:shd w:val="clear" w:color="auto" w:fill="FFFFFF"/>
          </w:tcPr>
          <w:p w14:paraId="1D173EEC" w14:textId="08E8264A" w:rsidR="00917CB4" w:rsidRPr="00917CB4" w:rsidRDefault="00917CB4" w:rsidP="00E7782B">
            <w:pPr>
              <w:spacing w:before="150" w:after="150" w:line="240" w:lineRule="auto"/>
              <w:rPr>
                <w:rFonts w:ascii="Times New Roman" w:eastAsia="Times New Roman" w:hAnsi="Times New Roman"/>
                <w:sz w:val="24"/>
                <w:szCs w:val="24"/>
                <w:lang w:val="uk-UA" w:eastAsia="ru-RU"/>
              </w:rPr>
            </w:pPr>
            <w:r w:rsidRPr="00917CB4">
              <w:rPr>
                <w:rFonts w:ascii="Times New Roman" w:hAnsi="Times New Roman"/>
                <w:color w:val="121212"/>
                <w:sz w:val="24"/>
                <w:szCs w:val="24"/>
                <w:lang w:val="uk-UA"/>
              </w:rPr>
              <w:t>- очікувана вартість предмета закупівлі:</w:t>
            </w:r>
          </w:p>
        </w:tc>
        <w:tc>
          <w:tcPr>
            <w:tcW w:w="3150" w:type="pct"/>
            <w:shd w:val="clear" w:color="auto" w:fill="FFFFFF"/>
          </w:tcPr>
          <w:p w14:paraId="1FD59411" w14:textId="2E4CF4C6" w:rsidR="00917CB4" w:rsidRPr="00917CB4" w:rsidRDefault="0072490C" w:rsidP="00917CB4">
            <w:pPr>
              <w:tabs>
                <w:tab w:val="left" w:pos="6001"/>
              </w:tabs>
              <w:rPr>
                <w:rFonts w:ascii="Times New Roman" w:hAnsi="Times New Roman"/>
                <w:color w:val="121212"/>
                <w:sz w:val="24"/>
                <w:szCs w:val="24"/>
                <w:lang w:val="uk-UA"/>
              </w:rPr>
            </w:pPr>
            <w:r>
              <w:rPr>
                <w:rFonts w:ascii="Times New Roman" w:hAnsi="Times New Roman"/>
                <w:color w:val="000000" w:themeColor="text1"/>
                <w:sz w:val="24"/>
                <w:szCs w:val="24"/>
                <w:lang w:val="uk-UA"/>
              </w:rPr>
              <w:t>2 662 000,00(два мільйони шістсот шістд</w:t>
            </w:r>
            <w:r w:rsidR="00E367E2">
              <w:rPr>
                <w:rFonts w:ascii="Times New Roman" w:hAnsi="Times New Roman"/>
                <w:color w:val="000000" w:themeColor="text1"/>
                <w:sz w:val="24"/>
                <w:szCs w:val="24"/>
                <w:lang w:val="uk-UA"/>
              </w:rPr>
              <w:t>есят дві тисячі гривень 00коп.)</w:t>
            </w:r>
            <w:r>
              <w:rPr>
                <w:rFonts w:ascii="Times New Roman" w:hAnsi="Times New Roman"/>
                <w:color w:val="000000" w:themeColor="text1"/>
                <w:sz w:val="24"/>
                <w:szCs w:val="24"/>
                <w:lang w:val="uk-UA"/>
              </w:rPr>
              <w:t>,</w:t>
            </w:r>
            <w:r w:rsidR="00E367E2">
              <w:rPr>
                <w:rFonts w:ascii="Times New Roman" w:hAnsi="Times New Roman"/>
                <w:color w:val="000000" w:themeColor="text1"/>
                <w:sz w:val="24"/>
                <w:szCs w:val="24"/>
                <w:lang w:val="uk-UA"/>
              </w:rPr>
              <w:t xml:space="preserve"> </w:t>
            </w:r>
            <w:r>
              <w:rPr>
                <w:rFonts w:ascii="Times New Roman" w:hAnsi="Times New Roman"/>
                <w:color w:val="000000" w:themeColor="text1"/>
                <w:sz w:val="24"/>
                <w:szCs w:val="24"/>
                <w:lang w:val="uk-UA"/>
              </w:rPr>
              <w:t>з ПДВ</w:t>
            </w:r>
          </w:p>
        </w:tc>
      </w:tr>
      <w:tr w:rsidR="00917CB4" w:rsidRPr="0072490C" w14:paraId="4DEC0074" w14:textId="77777777" w:rsidTr="00B413F2">
        <w:tc>
          <w:tcPr>
            <w:tcW w:w="300" w:type="pct"/>
            <w:shd w:val="clear" w:color="auto" w:fill="FFFFFF"/>
          </w:tcPr>
          <w:p w14:paraId="7CD46CEA" w14:textId="71DA3A8E" w:rsidR="00917CB4" w:rsidRDefault="00917CB4" w:rsidP="00E7782B">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4.6</w:t>
            </w:r>
          </w:p>
        </w:tc>
        <w:tc>
          <w:tcPr>
            <w:tcW w:w="1550" w:type="pct"/>
            <w:shd w:val="clear" w:color="auto" w:fill="FFFFFF"/>
          </w:tcPr>
          <w:p w14:paraId="7C6346D4" w14:textId="03866B86" w:rsidR="00917CB4" w:rsidRPr="00917CB4" w:rsidRDefault="00917CB4" w:rsidP="00E7782B">
            <w:pPr>
              <w:spacing w:before="150" w:after="150" w:line="240" w:lineRule="auto"/>
              <w:rPr>
                <w:rFonts w:ascii="Times New Roman" w:hAnsi="Times New Roman"/>
                <w:color w:val="121212"/>
                <w:sz w:val="24"/>
                <w:szCs w:val="24"/>
                <w:lang w:val="uk-UA"/>
              </w:rPr>
            </w:pPr>
            <w:r w:rsidRPr="00917CB4">
              <w:rPr>
                <w:rFonts w:ascii="Times New Roman" w:hAnsi="Times New Roman"/>
                <w:color w:val="121212"/>
                <w:sz w:val="24"/>
                <w:szCs w:val="24"/>
                <w:lang w:val="uk-UA"/>
              </w:rPr>
              <w:t>- розмір мінімального кроку пониження ціни:</w:t>
            </w:r>
          </w:p>
        </w:tc>
        <w:tc>
          <w:tcPr>
            <w:tcW w:w="3150" w:type="pct"/>
            <w:shd w:val="clear" w:color="auto" w:fill="FFFFFF"/>
          </w:tcPr>
          <w:p w14:paraId="07A13146" w14:textId="1658F747" w:rsidR="00917CB4" w:rsidRPr="00917CB4" w:rsidRDefault="00917CB4" w:rsidP="00917CB4">
            <w:pPr>
              <w:tabs>
                <w:tab w:val="left" w:pos="6001"/>
              </w:tabs>
              <w:rPr>
                <w:rFonts w:ascii="Times New Roman" w:hAnsi="Times New Roman"/>
                <w:color w:val="000000" w:themeColor="text1"/>
                <w:sz w:val="24"/>
                <w:szCs w:val="24"/>
                <w:lang w:val="uk-UA"/>
              </w:rPr>
            </w:pPr>
            <w:r w:rsidRPr="00917CB4">
              <w:rPr>
                <w:rFonts w:ascii="Times New Roman" w:hAnsi="Times New Roman"/>
                <w:color w:val="000000" w:themeColor="text1"/>
                <w:sz w:val="24"/>
                <w:szCs w:val="24"/>
                <w:lang w:val="uk-UA"/>
              </w:rPr>
              <w:t>0,5 %</w:t>
            </w:r>
          </w:p>
        </w:tc>
      </w:tr>
      <w:tr w:rsidR="00B413F2" w:rsidRPr="0056495A" w14:paraId="554A0B1B" w14:textId="77777777" w:rsidTr="00B413F2">
        <w:tc>
          <w:tcPr>
            <w:tcW w:w="300" w:type="pct"/>
            <w:shd w:val="clear" w:color="auto" w:fill="FFFFFF"/>
            <w:hideMark/>
          </w:tcPr>
          <w:p w14:paraId="537AE309" w14:textId="77777777" w:rsidR="00B413F2" w:rsidRPr="003B677B" w:rsidRDefault="00B413F2" w:rsidP="00B413F2">
            <w:pPr>
              <w:spacing w:before="150" w:after="150" w:line="240" w:lineRule="auto"/>
              <w:jc w:val="center"/>
              <w:rPr>
                <w:rFonts w:ascii="Times New Roman" w:eastAsia="Times New Roman" w:hAnsi="Times New Roman"/>
                <w:b/>
                <w:sz w:val="24"/>
                <w:szCs w:val="24"/>
                <w:lang w:val="uk-UA" w:eastAsia="ru-RU"/>
              </w:rPr>
            </w:pPr>
            <w:r w:rsidRPr="003B677B">
              <w:rPr>
                <w:rFonts w:ascii="Times New Roman" w:eastAsia="Times New Roman" w:hAnsi="Times New Roman"/>
                <w:b/>
                <w:sz w:val="24"/>
                <w:szCs w:val="24"/>
                <w:lang w:val="uk-UA" w:eastAsia="ru-RU"/>
              </w:rPr>
              <w:t>5</w:t>
            </w:r>
          </w:p>
        </w:tc>
        <w:tc>
          <w:tcPr>
            <w:tcW w:w="1550" w:type="pct"/>
            <w:shd w:val="clear" w:color="auto" w:fill="FFFFFF"/>
            <w:hideMark/>
          </w:tcPr>
          <w:p w14:paraId="2C64C29D" w14:textId="77777777" w:rsidR="00B413F2" w:rsidRPr="003B677B" w:rsidRDefault="00B413F2" w:rsidP="00B413F2">
            <w:pPr>
              <w:spacing w:before="150" w:after="150" w:line="240" w:lineRule="auto"/>
              <w:rPr>
                <w:rFonts w:ascii="Times New Roman" w:eastAsia="Times New Roman" w:hAnsi="Times New Roman"/>
                <w:b/>
                <w:sz w:val="24"/>
                <w:szCs w:val="24"/>
                <w:lang w:val="uk-UA" w:eastAsia="ru-RU"/>
              </w:rPr>
            </w:pPr>
            <w:r w:rsidRPr="003B677B">
              <w:rPr>
                <w:rFonts w:ascii="Times New Roman" w:eastAsia="Times New Roman" w:hAnsi="Times New Roman"/>
                <w:b/>
                <w:sz w:val="24"/>
                <w:szCs w:val="24"/>
                <w:lang w:val="uk-UA" w:eastAsia="ru-RU"/>
              </w:rPr>
              <w:t>Недискримінація учасників</w:t>
            </w:r>
          </w:p>
        </w:tc>
        <w:tc>
          <w:tcPr>
            <w:tcW w:w="3150" w:type="pct"/>
            <w:shd w:val="clear" w:color="auto" w:fill="FFFFFF"/>
            <w:hideMark/>
          </w:tcPr>
          <w:p w14:paraId="40712467" w14:textId="6F834BBE" w:rsidR="006508D5" w:rsidRPr="003B677B" w:rsidRDefault="006508D5" w:rsidP="006508D5">
            <w:pPr>
              <w:spacing w:before="150" w:after="150" w:line="240" w:lineRule="auto"/>
              <w:jc w:val="both"/>
              <w:rPr>
                <w:rFonts w:ascii="Times New Roman" w:eastAsia="Times New Roman" w:hAnsi="Times New Roman"/>
                <w:sz w:val="24"/>
                <w:szCs w:val="24"/>
                <w:lang w:val="uk-UA" w:eastAsia="ru-RU"/>
              </w:rPr>
            </w:pPr>
            <w:r w:rsidRPr="003B677B">
              <w:rPr>
                <w:rFonts w:ascii="Times New Roman" w:eastAsia="Times New Roman" w:hAnsi="Times New Roman"/>
                <w:sz w:val="24"/>
                <w:szCs w:val="24"/>
                <w:lang w:val="uk-UA" w:eastAsia="ru-RU"/>
              </w:rPr>
              <w:t xml:space="preserve">Під час проведення відкритих торгів тендерні пропозиції мають право подавати всі заінтересовані особи. </w:t>
            </w:r>
          </w:p>
          <w:p w14:paraId="4F8E5769" w14:textId="77777777" w:rsidR="006508D5" w:rsidRPr="003B677B" w:rsidRDefault="006508D5" w:rsidP="006508D5">
            <w:pPr>
              <w:spacing w:before="150" w:after="150" w:line="240" w:lineRule="auto"/>
              <w:jc w:val="both"/>
              <w:rPr>
                <w:rFonts w:ascii="Times New Roman" w:eastAsia="Times New Roman" w:hAnsi="Times New Roman"/>
                <w:sz w:val="24"/>
                <w:szCs w:val="24"/>
                <w:lang w:val="uk-UA" w:eastAsia="ru-RU"/>
              </w:rPr>
            </w:pPr>
            <w:r w:rsidRPr="003B677B">
              <w:rPr>
                <w:rFonts w:ascii="Times New Roman" w:eastAsia="Times New Roman" w:hAnsi="Times New Roman"/>
                <w:sz w:val="24"/>
                <w:szCs w:val="24"/>
                <w:lang w:val="uk-UA" w:eastAsia="ru-RU"/>
              </w:rPr>
              <w:t xml:space="preserve">Учасником процедури закупівлі може бути - фізична особа, фізична особа - підприємець чи юридична особа - резидент або нерезидент, у тому числі об’єднання учасників, яка подала тендерну пропозицію. </w:t>
            </w:r>
          </w:p>
          <w:p w14:paraId="22BC48BD" w14:textId="77777777" w:rsidR="006508D5" w:rsidRPr="003B677B" w:rsidRDefault="006508D5" w:rsidP="006508D5">
            <w:pPr>
              <w:spacing w:before="150" w:after="150" w:line="240" w:lineRule="auto"/>
              <w:jc w:val="both"/>
              <w:rPr>
                <w:rFonts w:ascii="Times New Roman" w:eastAsia="Times New Roman" w:hAnsi="Times New Roman"/>
                <w:sz w:val="24"/>
                <w:szCs w:val="24"/>
                <w:lang w:val="uk-UA" w:eastAsia="ru-RU"/>
              </w:rPr>
            </w:pPr>
            <w:r w:rsidRPr="003B677B">
              <w:rPr>
                <w:rFonts w:ascii="Times New Roman" w:eastAsia="Times New Roman" w:hAnsi="Times New Roman"/>
                <w:sz w:val="24"/>
                <w:szCs w:val="24"/>
                <w:lang w:val="uk-UA" w:eastAsia="ru-RU"/>
              </w:rPr>
              <w:t>До об’єднання учасників належать:</w:t>
            </w:r>
          </w:p>
          <w:p w14:paraId="2C3F3C39" w14:textId="77777777" w:rsidR="006508D5" w:rsidRPr="003B677B" w:rsidRDefault="006508D5" w:rsidP="006508D5">
            <w:pPr>
              <w:spacing w:before="150" w:after="150" w:line="240" w:lineRule="auto"/>
              <w:jc w:val="both"/>
              <w:rPr>
                <w:rFonts w:ascii="Times New Roman" w:eastAsia="Times New Roman" w:hAnsi="Times New Roman"/>
                <w:sz w:val="24"/>
                <w:szCs w:val="24"/>
                <w:lang w:val="uk-UA" w:eastAsia="ru-RU"/>
              </w:rPr>
            </w:pPr>
            <w:r w:rsidRPr="003B677B">
              <w:rPr>
                <w:rFonts w:ascii="Times New Roman" w:eastAsia="Times New Roman" w:hAnsi="Times New Roman"/>
                <w:sz w:val="24"/>
                <w:szCs w:val="24"/>
                <w:lang w:val="uk-UA" w:eastAsia="ru-RU"/>
              </w:rPr>
              <w:t>- окрема юридична особа, створена шляхом об’єднання юридичних осіб - резидентів;</w:t>
            </w:r>
          </w:p>
          <w:p w14:paraId="10F62E14" w14:textId="77777777" w:rsidR="006508D5" w:rsidRPr="003B677B" w:rsidRDefault="006508D5" w:rsidP="006508D5">
            <w:pPr>
              <w:spacing w:before="150" w:after="150" w:line="240" w:lineRule="auto"/>
              <w:jc w:val="both"/>
              <w:rPr>
                <w:rFonts w:ascii="Times New Roman" w:eastAsia="Times New Roman" w:hAnsi="Times New Roman"/>
                <w:sz w:val="24"/>
                <w:szCs w:val="24"/>
                <w:lang w:val="uk-UA" w:eastAsia="ru-RU"/>
              </w:rPr>
            </w:pPr>
            <w:r w:rsidRPr="003B677B">
              <w:rPr>
                <w:rFonts w:ascii="Times New Roman" w:eastAsia="Times New Roman" w:hAnsi="Times New Roman"/>
                <w:sz w:val="24"/>
                <w:szCs w:val="24"/>
                <w:lang w:val="uk-UA" w:eastAsia="ru-RU"/>
              </w:rPr>
              <w:t>- окрема юридична особа, створена шляхом об’єднання юридичних осіб (резидентів та нерезидентів);</w:t>
            </w:r>
          </w:p>
          <w:p w14:paraId="4F5260CC" w14:textId="77777777" w:rsidR="006508D5" w:rsidRPr="003B677B" w:rsidRDefault="006508D5" w:rsidP="006508D5">
            <w:pPr>
              <w:spacing w:before="150" w:after="150" w:line="240" w:lineRule="auto"/>
              <w:jc w:val="both"/>
              <w:rPr>
                <w:rFonts w:ascii="Times New Roman" w:eastAsia="Times New Roman" w:hAnsi="Times New Roman"/>
                <w:sz w:val="24"/>
                <w:szCs w:val="24"/>
                <w:lang w:val="uk-UA" w:eastAsia="ru-RU"/>
              </w:rPr>
            </w:pPr>
            <w:r w:rsidRPr="003B677B">
              <w:rPr>
                <w:rFonts w:ascii="Times New Roman" w:eastAsia="Times New Roman" w:hAnsi="Times New Roman"/>
                <w:sz w:val="24"/>
                <w:szCs w:val="24"/>
                <w:lang w:val="uk-UA" w:eastAsia="ru-RU"/>
              </w:rPr>
              <w:t>- об’єднання юридичних осіб - нерезидентів із створенням або без створення окремої юридичної особи.</w:t>
            </w:r>
          </w:p>
          <w:p w14:paraId="26586068" w14:textId="77777777" w:rsidR="006508D5" w:rsidRPr="003B677B" w:rsidRDefault="006508D5" w:rsidP="006508D5">
            <w:pPr>
              <w:spacing w:before="150" w:after="150" w:line="240" w:lineRule="auto"/>
              <w:jc w:val="both"/>
              <w:rPr>
                <w:rFonts w:ascii="Times New Roman" w:eastAsia="Times New Roman" w:hAnsi="Times New Roman"/>
                <w:sz w:val="24"/>
                <w:szCs w:val="24"/>
                <w:lang w:val="uk-UA" w:eastAsia="ru-RU"/>
              </w:rPr>
            </w:pPr>
            <w:r w:rsidRPr="003B677B">
              <w:rPr>
                <w:rFonts w:ascii="Times New Roman" w:eastAsia="Times New Roman" w:hAnsi="Times New Roman"/>
                <w:sz w:val="24"/>
                <w:szCs w:val="24"/>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14:paraId="277737A5" w14:textId="77777777" w:rsidR="006508D5" w:rsidRPr="003B677B" w:rsidRDefault="006508D5" w:rsidP="006508D5">
            <w:pPr>
              <w:spacing w:before="150" w:after="150" w:line="240" w:lineRule="auto"/>
              <w:jc w:val="both"/>
              <w:rPr>
                <w:rFonts w:ascii="Times New Roman" w:eastAsia="Times New Roman" w:hAnsi="Times New Roman"/>
                <w:sz w:val="24"/>
                <w:szCs w:val="24"/>
                <w:lang w:val="uk-UA" w:eastAsia="ru-RU"/>
              </w:rPr>
            </w:pPr>
            <w:r w:rsidRPr="003B677B">
              <w:rPr>
                <w:rFonts w:ascii="Times New Roman" w:eastAsia="Times New Roman" w:hAnsi="Times New Roman"/>
                <w:sz w:val="24"/>
                <w:szCs w:val="24"/>
                <w:lang w:val="uk-UA" w:eastAsia="ru-RU"/>
              </w:rPr>
              <w:t>Замовник не вимагає від об’єднання учасників конкретної організаційно-правової форми для подання пропозиції.</w:t>
            </w:r>
          </w:p>
          <w:p w14:paraId="239E81D2" w14:textId="77777777" w:rsidR="006508D5" w:rsidRPr="003B677B" w:rsidRDefault="006508D5" w:rsidP="006508D5">
            <w:pPr>
              <w:spacing w:before="150" w:after="150" w:line="240" w:lineRule="auto"/>
              <w:jc w:val="both"/>
              <w:rPr>
                <w:rFonts w:ascii="Times New Roman" w:eastAsia="Times New Roman" w:hAnsi="Times New Roman"/>
                <w:sz w:val="24"/>
                <w:szCs w:val="24"/>
                <w:lang w:val="uk-UA" w:eastAsia="ru-RU"/>
              </w:rPr>
            </w:pPr>
            <w:r w:rsidRPr="003B677B">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12E716B4" w14:textId="77777777" w:rsidR="006508D5" w:rsidRPr="003B677B" w:rsidRDefault="006508D5" w:rsidP="006508D5">
            <w:pPr>
              <w:spacing w:before="150" w:after="150" w:line="240" w:lineRule="auto"/>
              <w:jc w:val="both"/>
              <w:rPr>
                <w:rFonts w:ascii="Times New Roman" w:eastAsia="Times New Roman" w:hAnsi="Times New Roman"/>
                <w:sz w:val="24"/>
                <w:szCs w:val="24"/>
                <w:lang w:val="uk-UA" w:eastAsia="ru-RU"/>
              </w:rPr>
            </w:pPr>
            <w:r w:rsidRPr="003B677B">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65EC0D2" w14:textId="77777777" w:rsidR="006508D5" w:rsidRPr="003B677B" w:rsidRDefault="006508D5" w:rsidP="006508D5">
            <w:pPr>
              <w:spacing w:before="150" w:after="150" w:line="240" w:lineRule="auto"/>
              <w:jc w:val="both"/>
              <w:rPr>
                <w:rFonts w:ascii="Times New Roman" w:eastAsia="Times New Roman" w:hAnsi="Times New Roman"/>
                <w:sz w:val="24"/>
                <w:szCs w:val="24"/>
                <w:lang w:val="uk-UA" w:eastAsia="ru-RU"/>
              </w:rPr>
            </w:pPr>
            <w:r w:rsidRPr="003B677B">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C18126E" w14:textId="77777777" w:rsidR="006508D5" w:rsidRPr="003B677B" w:rsidRDefault="006508D5" w:rsidP="006508D5">
            <w:pPr>
              <w:spacing w:before="150" w:after="150" w:line="240" w:lineRule="auto"/>
              <w:jc w:val="both"/>
              <w:rPr>
                <w:rFonts w:ascii="Times New Roman" w:eastAsia="Times New Roman" w:hAnsi="Times New Roman"/>
                <w:sz w:val="24"/>
                <w:szCs w:val="24"/>
                <w:lang w:val="uk-UA" w:eastAsia="ru-RU"/>
              </w:rPr>
            </w:pPr>
            <w:r w:rsidRPr="003B677B">
              <w:rPr>
                <w:rFonts w:ascii="Times New Roman" w:eastAsia="Times New Roman" w:hAnsi="Times New Roman"/>
                <w:sz w:val="24"/>
                <w:szCs w:val="24"/>
                <w:lang w:val="uk-UA" w:eastAsia="ru-RU"/>
              </w:rPr>
              <w:lastRenderedPageBreak/>
              <w:t>Тендерна документація не містить вимог, що обмежують конкуренцію та призводять до дискримінації учасників, а також вимог щодо документального підтвердження інформації про відповідність вимогам тендерної документації,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308ABB8E" w14:textId="0287CD26" w:rsidR="00352F4C" w:rsidRPr="003B677B" w:rsidRDefault="006508D5" w:rsidP="006508D5">
            <w:pPr>
              <w:spacing w:before="150" w:after="150" w:line="240" w:lineRule="auto"/>
              <w:jc w:val="both"/>
              <w:rPr>
                <w:rFonts w:ascii="Times New Roman" w:eastAsia="Times New Roman" w:hAnsi="Times New Roman"/>
                <w:sz w:val="24"/>
                <w:szCs w:val="24"/>
                <w:lang w:val="uk-UA" w:eastAsia="ru-RU"/>
              </w:rPr>
            </w:pPr>
            <w:r w:rsidRPr="003B677B">
              <w:rPr>
                <w:rFonts w:ascii="Times New Roman" w:eastAsia="Times New Roman" w:hAnsi="Times New Roman"/>
                <w:sz w:val="24"/>
                <w:szCs w:val="24"/>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tc>
      </w:tr>
      <w:tr w:rsidR="00B413F2" w:rsidRPr="000A74B5" w14:paraId="33EBD77D" w14:textId="77777777" w:rsidTr="00B413F2">
        <w:tc>
          <w:tcPr>
            <w:tcW w:w="300" w:type="pct"/>
            <w:shd w:val="clear" w:color="auto" w:fill="FFFFFF"/>
            <w:hideMark/>
          </w:tcPr>
          <w:p w14:paraId="1498E074" w14:textId="77777777" w:rsidR="00B413F2" w:rsidRPr="007E19AB" w:rsidRDefault="00B413F2" w:rsidP="00B413F2">
            <w:pPr>
              <w:spacing w:before="150" w:after="150" w:line="240" w:lineRule="auto"/>
              <w:jc w:val="center"/>
              <w:rPr>
                <w:rFonts w:ascii="Times New Roman" w:eastAsia="Times New Roman" w:hAnsi="Times New Roman"/>
                <w:b/>
                <w:sz w:val="24"/>
                <w:szCs w:val="24"/>
                <w:lang w:val="uk-UA" w:eastAsia="ru-RU"/>
              </w:rPr>
            </w:pPr>
            <w:r w:rsidRPr="007E19AB">
              <w:rPr>
                <w:rFonts w:ascii="Times New Roman" w:eastAsia="Times New Roman" w:hAnsi="Times New Roman"/>
                <w:b/>
                <w:sz w:val="24"/>
                <w:szCs w:val="24"/>
                <w:lang w:val="uk-UA" w:eastAsia="ru-RU"/>
              </w:rPr>
              <w:lastRenderedPageBreak/>
              <w:t>6</w:t>
            </w:r>
          </w:p>
        </w:tc>
        <w:tc>
          <w:tcPr>
            <w:tcW w:w="1550" w:type="pct"/>
            <w:shd w:val="clear" w:color="auto" w:fill="FFFFFF"/>
            <w:hideMark/>
          </w:tcPr>
          <w:p w14:paraId="47E78D38" w14:textId="77777777" w:rsidR="00B413F2" w:rsidRPr="007E19AB" w:rsidRDefault="00B413F2" w:rsidP="00B413F2">
            <w:pPr>
              <w:spacing w:before="150" w:after="150" w:line="240" w:lineRule="auto"/>
              <w:rPr>
                <w:rFonts w:ascii="Times New Roman" w:eastAsia="Times New Roman" w:hAnsi="Times New Roman"/>
                <w:b/>
                <w:sz w:val="24"/>
                <w:szCs w:val="24"/>
                <w:lang w:val="uk-UA" w:eastAsia="ru-RU"/>
              </w:rPr>
            </w:pPr>
            <w:r w:rsidRPr="007E19AB">
              <w:rPr>
                <w:rFonts w:ascii="Times New Roman" w:eastAsia="Times New Roman" w:hAnsi="Times New Roman"/>
                <w:b/>
                <w:sz w:val="24"/>
                <w:szCs w:val="24"/>
                <w:lang w:val="uk-UA" w:eastAsia="ru-RU"/>
              </w:rPr>
              <w:t xml:space="preserve">Інформація про валюту, </w:t>
            </w:r>
            <w:r w:rsidR="006D666D" w:rsidRPr="007E19AB">
              <w:rPr>
                <w:rFonts w:ascii="Times New Roman" w:eastAsia="Times New Roman" w:hAnsi="Times New Roman"/>
                <w:b/>
                <w:sz w:val="24"/>
                <w:szCs w:val="24"/>
                <w:lang w:val="uk-UA" w:eastAsia="ru-RU"/>
              </w:rPr>
              <w:t>у якій повинна бути зазначена ціна тендерної пропозиції</w:t>
            </w:r>
          </w:p>
        </w:tc>
        <w:tc>
          <w:tcPr>
            <w:tcW w:w="3150" w:type="pct"/>
            <w:shd w:val="clear" w:color="auto" w:fill="FFFFFF"/>
            <w:hideMark/>
          </w:tcPr>
          <w:p w14:paraId="1FC06EBD" w14:textId="77777777" w:rsidR="00792C0A" w:rsidRPr="007E19AB" w:rsidRDefault="00792C0A" w:rsidP="00792C0A">
            <w:pPr>
              <w:spacing w:before="150" w:after="150" w:line="240" w:lineRule="auto"/>
              <w:rPr>
                <w:rFonts w:ascii="Times New Roman" w:eastAsia="Times New Roman" w:hAnsi="Times New Roman"/>
                <w:sz w:val="24"/>
                <w:szCs w:val="24"/>
                <w:lang w:val="uk-UA" w:eastAsia="ru-RU"/>
              </w:rPr>
            </w:pPr>
            <w:r w:rsidRPr="007E19AB">
              <w:rPr>
                <w:rFonts w:ascii="Times New Roman" w:eastAsia="Times New Roman" w:hAnsi="Times New Roman"/>
                <w:sz w:val="24"/>
                <w:szCs w:val="24"/>
                <w:lang w:val="uk-UA" w:eastAsia="ru-RU"/>
              </w:rPr>
              <w:t>Очікувана вартість предмета закупівлі визначена у гривні, відповідно до Закону України «Про платіжні системи та переказ коштів в Україні» та Закону України «Про публічні закупівлі».</w:t>
            </w:r>
          </w:p>
          <w:p w14:paraId="1BE6F7CF" w14:textId="77777777" w:rsidR="00B413F2" w:rsidRPr="007E19AB" w:rsidRDefault="00792C0A" w:rsidP="00792C0A">
            <w:pPr>
              <w:spacing w:before="150" w:after="150" w:line="240" w:lineRule="auto"/>
              <w:rPr>
                <w:rFonts w:ascii="Times New Roman" w:eastAsia="Times New Roman" w:hAnsi="Times New Roman"/>
                <w:sz w:val="24"/>
                <w:szCs w:val="24"/>
                <w:lang w:val="uk-UA" w:eastAsia="ru-RU"/>
              </w:rPr>
            </w:pPr>
            <w:r w:rsidRPr="007E19AB">
              <w:rPr>
                <w:rFonts w:ascii="Times New Roman" w:eastAsia="Times New Roman" w:hAnsi="Times New Roman"/>
                <w:sz w:val="24"/>
                <w:szCs w:val="24"/>
                <w:lang w:val="uk-UA" w:eastAsia="ru-RU"/>
              </w:rPr>
              <w:t>Валюта, в якій повинна бути зазначена ціна тендерної пропозиції – гривня, відповідно до Закону України «Про платіжні системи та переказ коштів в Україні».</w:t>
            </w:r>
          </w:p>
          <w:p w14:paraId="19217756" w14:textId="21A908D5" w:rsidR="00DB5CE2" w:rsidRPr="007E19AB" w:rsidRDefault="00DB5CE2" w:rsidP="00792C0A">
            <w:pPr>
              <w:spacing w:before="150" w:after="150" w:line="240" w:lineRule="auto"/>
              <w:rPr>
                <w:rFonts w:ascii="Times New Roman" w:eastAsia="Times New Roman" w:hAnsi="Times New Roman"/>
                <w:sz w:val="24"/>
                <w:szCs w:val="24"/>
                <w:lang w:val="uk-UA" w:eastAsia="ru-RU"/>
              </w:rPr>
            </w:pPr>
            <w:r w:rsidRPr="007E19AB">
              <w:rPr>
                <w:rFonts w:ascii="Times New Roman" w:eastAsia="Times New Roman" w:hAnsi="Times New Roman"/>
                <w:sz w:val="24"/>
                <w:szCs w:val="24"/>
                <w:lang w:val="uk-UA" w:eastAsia="ru-RU"/>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B413F2" w:rsidRPr="000A74B5" w14:paraId="66F4D967" w14:textId="77777777" w:rsidTr="00334C2D">
        <w:trPr>
          <w:trHeight w:val="1785"/>
        </w:trPr>
        <w:tc>
          <w:tcPr>
            <w:tcW w:w="300" w:type="pct"/>
            <w:shd w:val="clear" w:color="auto" w:fill="FFFFFF"/>
            <w:hideMark/>
          </w:tcPr>
          <w:p w14:paraId="79B6A78E" w14:textId="77777777" w:rsidR="00B413F2" w:rsidRPr="00334C2D" w:rsidRDefault="00B413F2" w:rsidP="00B413F2">
            <w:pPr>
              <w:spacing w:before="150" w:after="150" w:line="240" w:lineRule="auto"/>
              <w:jc w:val="center"/>
              <w:rPr>
                <w:rFonts w:ascii="Times New Roman" w:eastAsia="Times New Roman" w:hAnsi="Times New Roman"/>
                <w:b/>
                <w:sz w:val="24"/>
                <w:szCs w:val="24"/>
                <w:lang w:val="uk-UA" w:eastAsia="ru-RU"/>
              </w:rPr>
            </w:pPr>
            <w:r w:rsidRPr="00334C2D">
              <w:rPr>
                <w:rFonts w:ascii="Times New Roman" w:eastAsia="Times New Roman" w:hAnsi="Times New Roman"/>
                <w:b/>
                <w:sz w:val="24"/>
                <w:szCs w:val="24"/>
                <w:lang w:val="uk-UA" w:eastAsia="ru-RU"/>
              </w:rPr>
              <w:t>7</w:t>
            </w:r>
          </w:p>
        </w:tc>
        <w:tc>
          <w:tcPr>
            <w:tcW w:w="1550" w:type="pct"/>
            <w:shd w:val="clear" w:color="auto" w:fill="FFFFFF"/>
            <w:hideMark/>
          </w:tcPr>
          <w:p w14:paraId="6F46E7EC" w14:textId="77777777" w:rsidR="00B413F2" w:rsidRPr="00334C2D" w:rsidRDefault="006D666D" w:rsidP="00B413F2">
            <w:pPr>
              <w:spacing w:before="150" w:after="150" w:line="240" w:lineRule="auto"/>
              <w:rPr>
                <w:rFonts w:ascii="Times New Roman" w:eastAsia="Times New Roman" w:hAnsi="Times New Roman"/>
                <w:b/>
                <w:sz w:val="24"/>
                <w:szCs w:val="24"/>
                <w:lang w:val="uk-UA" w:eastAsia="ru-RU"/>
              </w:rPr>
            </w:pPr>
            <w:r w:rsidRPr="00334C2D">
              <w:rPr>
                <w:rFonts w:ascii="Times New Roman" w:eastAsia="Times New Roman" w:hAnsi="Times New Roman"/>
                <w:b/>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2A7326F4" w14:textId="77777777" w:rsidR="00CF2FC4" w:rsidRPr="00334C2D" w:rsidRDefault="00CF2FC4" w:rsidP="00CF2FC4">
            <w:pPr>
              <w:spacing w:before="150" w:after="150" w:line="240" w:lineRule="auto"/>
              <w:jc w:val="both"/>
              <w:rPr>
                <w:rFonts w:ascii="Times New Roman" w:eastAsia="Times New Roman" w:hAnsi="Times New Roman"/>
                <w:sz w:val="24"/>
                <w:szCs w:val="24"/>
                <w:lang w:val="uk-UA" w:eastAsia="ru-RU"/>
              </w:rPr>
            </w:pPr>
            <w:r w:rsidRPr="00334C2D">
              <w:rPr>
                <w:rFonts w:ascii="Times New Roman" w:eastAsia="Times New Roman" w:hAnsi="Times New Roman"/>
                <w:sz w:val="24"/>
                <w:szCs w:val="24"/>
                <w:lang w:val="uk-UA" w:eastAsia="ru-RU"/>
              </w:rPr>
              <w:t xml:space="preserve">Усі документи тендерної пропозиції, що підготовлені (створені), безпосередньо, учасником процедури закупівлі, повинні бути складені українською мовою. </w:t>
            </w:r>
          </w:p>
          <w:p w14:paraId="1EAA28E6" w14:textId="77777777" w:rsidR="00CF2FC4" w:rsidRPr="00334C2D" w:rsidRDefault="00CF2FC4" w:rsidP="00CF2FC4">
            <w:pPr>
              <w:spacing w:before="150" w:after="150" w:line="240" w:lineRule="auto"/>
              <w:jc w:val="both"/>
              <w:rPr>
                <w:rFonts w:ascii="Times New Roman" w:eastAsia="Times New Roman" w:hAnsi="Times New Roman"/>
                <w:sz w:val="24"/>
                <w:szCs w:val="24"/>
                <w:lang w:val="uk-UA" w:eastAsia="ru-RU"/>
              </w:rPr>
            </w:pPr>
            <w:r w:rsidRPr="00334C2D">
              <w:rPr>
                <w:rFonts w:ascii="Times New Roman" w:eastAsia="Times New Roman" w:hAnsi="Times New Roman"/>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0EFB342" w14:textId="77777777" w:rsidR="00CF2FC4" w:rsidRPr="00334C2D" w:rsidRDefault="00CF2FC4" w:rsidP="00CF2FC4">
            <w:pPr>
              <w:spacing w:before="150" w:after="150" w:line="240" w:lineRule="auto"/>
              <w:jc w:val="both"/>
              <w:rPr>
                <w:rFonts w:ascii="Times New Roman" w:eastAsia="Times New Roman" w:hAnsi="Times New Roman"/>
                <w:sz w:val="24"/>
                <w:szCs w:val="24"/>
                <w:lang w:val="uk-UA" w:eastAsia="ru-RU"/>
              </w:rPr>
            </w:pPr>
            <w:r w:rsidRPr="00334C2D">
              <w:rPr>
                <w:rFonts w:ascii="Times New Roman" w:eastAsia="Times New Roman" w:hAnsi="Times New Roman"/>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06BCAB32" w14:textId="77777777" w:rsidR="00CF2FC4" w:rsidRPr="00334C2D" w:rsidRDefault="00CF2FC4" w:rsidP="00CF2FC4">
            <w:pPr>
              <w:spacing w:before="150" w:after="150" w:line="240" w:lineRule="auto"/>
              <w:jc w:val="both"/>
              <w:rPr>
                <w:rFonts w:ascii="Times New Roman" w:eastAsia="Times New Roman" w:hAnsi="Times New Roman"/>
                <w:sz w:val="24"/>
                <w:szCs w:val="24"/>
                <w:lang w:val="uk-UA" w:eastAsia="ru-RU"/>
              </w:rPr>
            </w:pPr>
            <w:r w:rsidRPr="00334C2D">
              <w:rPr>
                <w:rFonts w:ascii="Times New Roman" w:eastAsia="Times New Roman" w:hAnsi="Times New Roman"/>
                <w:sz w:val="24"/>
                <w:szCs w:val="24"/>
                <w:lang w:val="uk-UA" w:eastAsia="ru-RU"/>
              </w:rPr>
              <w:t xml:space="preserve">У разі надання учасником - резидентом України будь-яких документів, інформації іншою мовою, вони повинні бути перекладені українською. Переклад повинен бути посвідчений нотаріально, в порядку, передбаченому  </w:t>
            </w:r>
            <w:r w:rsidRPr="00334C2D">
              <w:rPr>
                <w:rFonts w:ascii="Times New Roman" w:eastAsia="Times New Roman" w:hAnsi="Times New Roman"/>
                <w:sz w:val="24"/>
                <w:szCs w:val="24"/>
                <w:lang w:val="uk-UA" w:eastAsia="ru-RU"/>
              </w:rPr>
              <w:lastRenderedPageBreak/>
              <w:t xml:space="preserve">Законом України "Про нотаріат" та Порядком вчинення нотаріальних дій нотаріусами України. </w:t>
            </w:r>
          </w:p>
          <w:p w14:paraId="03120FCD" w14:textId="0F0043D5" w:rsidR="00B413F2" w:rsidRPr="00334C2D" w:rsidRDefault="00CF2FC4" w:rsidP="00CF2FC4">
            <w:pPr>
              <w:spacing w:before="150" w:after="150" w:line="240" w:lineRule="auto"/>
              <w:jc w:val="both"/>
              <w:rPr>
                <w:rFonts w:ascii="Times New Roman" w:eastAsia="Times New Roman" w:hAnsi="Times New Roman"/>
                <w:sz w:val="24"/>
                <w:szCs w:val="24"/>
                <w:lang w:val="uk-UA" w:eastAsia="ru-RU"/>
              </w:rPr>
            </w:pPr>
            <w:r w:rsidRPr="00334C2D">
              <w:rPr>
                <w:rFonts w:ascii="Times New Roman" w:eastAsia="Times New Roman" w:hAnsi="Times New Roman"/>
                <w:sz w:val="24"/>
                <w:szCs w:val="24"/>
                <w:lang w:val="uk-UA" w:eastAsia="ru-RU"/>
              </w:rPr>
              <w:t>Пропозиції підготовлені Учасниками - нерезидентами України можуть бути складені іншою мовою ніж українська, при цьому будь-які документи та інформація, що надані іншою мовою, ніж українська, вони повинні бути перекладені українською, в порядку, передбаченому  Законом України "Про нотаріат" та Порядком вчинення нотаріальних дій нотаріусами України. Визначальним є текст, викладений українською мовою.</w:t>
            </w:r>
          </w:p>
        </w:tc>
      </w:tr>
      <w:tr w:rsidR="004411EC" w:rsidRPr="004B76CA" w14:paraId="0603F8D5" w14:textId="77777777" w:rsidTr="00B413F2">
        <w:tc>
          <w:tcPr>
            <w:tcW w:w="300" w:type="pct"/>
            <w:shd w:val="clear" w:color="auto" w:fill="FFFFFF"/>
          </w:tcPr>
          <w:p w14:paraId="5A452B85" w14:textId="77777777" w:rsidR="004411EC" w:rsidRPr="00A04698" w:rsidRDefault="004411EC" w:rsidP="00B413F2">
            <w:pPr>
              <w:spacing w:before="150" w:after="150" w:line="240" w:lineRule="auto"/>
              <w:jc w:val="center"/>
              <w:rPr>
                <w:rFonts w:ascii="Times New Roman" w:eastAsia="Times New Roman" w:hAnsi="Times New Roman"/>
                <w:b/>
                <w:sz w:val="24"/>
                <w:szCs w:val="24"/>
                <w:lang w:val="uk-UA" w:eastAsia="ru-RU"/>
              </w:rPr>
            </w:pPr>
            <w:r w:rsidRPr="00A04698">
              <w:rPr>
                <w:rFonts w:ascii="Times New Roman" w:eastAsia="Times New Roman" w:hAnsi="Times New Roman"/>
                <w:b/>
                <w:sz w:val="24"/>
                <w:szCs w:val="24"/>
                <w:lang w:val="uk-UA" w:eastAsia="ru-RU"/>
              </w:rPr>
              <w:lastRenderedPageBreak/>
              <w:t>8</w:t>
            </w:r>
          </w:p>
        </w:tc>
        <w:tc>
          <w:tcPr>
            <w:tcW w:w="1550" w:type="pct"/>
            <w:shd w:val="clear" w:color="auto" w:fill="FFFFFF"/>
          </w:tcPr>
          <w:p w14:paraId="2AA37BC3" w14:textId="77777777" w:rsidR="004411EC" w:rsidRPr="00441EBD" w:rsidRDefault="004411EC" w:rsidP="00B413F2">
            <w:pPr>
              <w:spacing w:before="150" w:after="150" w:line="240" w:lineRule="auto"/>
              <w:rPr>
                <w:rFonts w:ascii="Times New Roman" w:eastAsia="Times New Roman" w:hAnsi="Times New Roman"/>
                <w:b/>
                <w:sz w:val="24"/>
                <w:szCs w:val="24"/>
                <w:lang w:val="uk-UA" w:eastAsia="ru-RU"/>
              </w:rPr>
            </w:pPr>
            <w:r w:rsidRPr="00441EBD">
              <w:rPr>
                <w:rFonts w:ascii="Times New Roman" w:eastAsia="Times New Roman" w:hAnsi="Times New Roman"/>
                <w:b/>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1B31B189" w14:textId="77777777" w:rsidR="00956D08" w:rsidRPr="00441EBD" w:rsidRDefault="00956D08" w:rsidP="00352F4C">
            <w:pPr>
              <w:spacing w:before="150" w:after="150" w:line="240" w:lineRule="auto"/>
              <w:jc w:val="both"/>
              <w:rPr>
                <w:rFonts w:ascii="Times New Roman" w:eastAsia="Times New Roman" w:hAnsi="Times New Roman"/>
                <w:sz w:val="24"/>
                <w:szCs w:val="24"/>
                <w:lang w:val="uk-UA" w:eastAsia="ru-RU"/>
              </w:rPr>
            </w:pPr>
            <w:r w:rsidRPr="00441EBD">
              <w:rPr>
                <w:rFonts w:ascii="Times New Roman" w:eastAsia="Times New Roman" w:hAnsi="Times New Roman"/>
                <w:sz w:val="24"/>
                <w:szCs w:val="24"/>
                <w:lang w:val="uk-UA" w:eastAsia="ru-RU"/>
              </w:rPr>
              <w:t xml:space="preserve">Замовник </w:t>
            </w:r>
            <w:r w:rsidR="00352F4C" w:rsidRPr="00441EBD">
              <w:rPr>
                <w:rFonts w:ascii="Times New Roman" w:eastAsia="Times New Roman" w:hAnsi="Times New Roman"/>
                <w:sz w:val="24"/>
                <w:szCs w:val="24"/>
                <w:lang w:eastAsia="ru-RU"/>
              </w:rPr>
              <w:t>не</w:t>
            </w:r>
            <w:r w:rsidR="00352F4C" w:rsidRPr="00441EBD">
              <w:rPr>
                <w:rFonts w:ascii="Times New Roman" w:eastAsia="Times New Roman" w:hAnsi="Times New Roman"/>
                <w:sz w:val="24"/>
                <w:szCs w:val="24"/>
                <w:lang w:val="uk-UA" w:eastAsia="ru-RU"/>
              </w:rPr>
              <w:t xml:space="preserve"> </w:t>
            </w:r>
            <w:r w:rsidRPr="00441EBD">
              <w:rPr>
                <w:rFonts w:ascii="Times New Roman" w:eastAsia="Times New Roman" w:hAnsi="Times New Roman"/>
                <w:sz w:val="24"/>
                <w:szCs w:val="24"/>
                <w:lang w:val="uk-UA" w:eastAsia="ru-RU"/>
              </w:rPr>
              <w:t xml:space="preserve">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 </w:t>
            </w:r>
          </w:p>
          <w:p w14:paraId="44E7A724" w14:textId="70C5736F" w:rsidR="00352F4C" w:rsidRPr="00441EBD" w:rsidRDefault="00352F4C" w:rsidP="00545AD0">
            <w:pPr>
              <w:spacing w:before="150" w:after="150" w:line="240" w:lineRule="auto"/>
              <w:jc w:val="both"/>
              <w:rPr>
                <w:rFonts w:ascii="Times New Roman" w:eastAsia="Times New Roman" w:hAnsi="Times New Roman"/>
                <w:sz w:val="24"/>
                <w:szCs w:val="24"/>
                <w:lang w:val="uk-UA" w:eastAsia="ru-RU"/>
              </w:rPr>
            </w:pPr>
            <w:r w:rsidRPr="00441EBD">
              <w:rPr>
                <w:rFonts w:ascii="Times New Roman" w:eastAsia="Times New Roman" w:hAnsi="Times New Roman"/>
                <w:sz w:val="24"/>
                <w:szCs w:val="24"/>
                <w:lang w:val="uk-UA" w:eastAsia="ru-RU"/>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w:t>
            </w:r>
            <w:r w:rsidR="00545AD0" w:rsidRPr="00441EBD">
              <w:rPr>
                <w:rFonts w:ascii="Times New Roman" w:eastAsia="Times New Roman" w:hAnsi="Times New Roman"/>
                <w:sz w:val="24"/>
                <w:szCs w:val="24"/>
                <w:lang w:val="uk-UA" w:eastAsia="ru-RU"/>
              </w:rPr>
              <w:t>дванадцятого</w:t>
            </w:r>
            <w:r w:rsidRPr="00441EBD">
              <w:rPr>
                <w:rFonts w:ascii="Times New Roman" w:eastAsia="Times New Roman" w:hAnsi="Times New Roman"/>
                <w:sz w:val="24"/>
                <w:szCs w:val="24"/>
                <w:lang w:val="uk-UA" w:eastAsia="ru-RU"/>
              </w:rPr>
              <w:t xml:space="preserve"> пункту 41 Особливостей.</w:t>
            </w:r>
          </w:p>
        </w:tc>
      </w:tr>
      <w:tr w:rsidR="00B413F2" w:rsidRPr="000A74B5" w14:paraId="48AB05A1" w14:textId="77777777" w:rsidTr="00B413F2">
        <w:tc>
          <w:tcPr>
            <w:tcW w:w="5000" w:type="pct"/>
            <w:gridSpan w:val="3"/>
            <w:shd w:val="clear" w:color="auto" w:fill="FFFFFF"/>
            <w:hideMark/>
          </w:tcPr>
          <w:p w14:paraId="616DB44E" w14:textId="273C44CD" w:rsidR="00B413F2" w:rsidRPr="00B413F2" w:rsidRDefault="00352F4C" w:rsidP="00352F4C">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ІІ. </w:t>
            </w:r>
            <w:r w:rsidR="00B413F2"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56495A" w14:paraId="2A0F34E1" w14:textId="77777777" w:rsidTr="00B413F2">
        <w:tc>
          <w:tcPr>
            <w:tcW w:w="300" w:type="pct"/>
            <w:shd w:val="clear" w:color="auto" w:fill="FFFFFF"/>
            <w:hideMark/>
          </w:tcPr>
          <w:p w14:paraId="6403BD8A" w14:textId="77777777" w:rsidR="00B413F2" w:rsidRPr="00A04698" w:rsidRDefault="00B413F2" w:rsidP="00B413F2">
            <w:pPr>
              <w:spacing w:before="150" w:after="150" w:line="240" w:lineRule="auto"/>
              <w:jc w:val="center"/>
              <w:rPr>
                <w:rFonts w:ascii="Times New Roman" w:eastAsia="Times New Roman" w:hAnsi="Times New Roman"/>
                <w:b/>
                <w:sz w:val="24"/>
                <w:szCs w:val="24"/>
                <w:lang w:val="uk-UA" w:eastAsia="ru-RU"/>
              </w:rPr>
            </w:pPr>
            <w:r w:rsidRPr="00A04698">
              <w:rPr>
                <w:rFonts w:ascii="Times New Roman" w:eastAsia="Times New Roman" w:hAnsi="Times New Roman"/>
                <w:b/>
                <w:sz w:val="24"/>
                <w:szCs w:val="24"/>
                <w:lang w:val="uk-UA" w:eastAsia="ru-RU"/>
              </w:rPr>
              <w:t>1</w:t>
            </w:r>
          </w:p>
        </w:tc>
        <w:tc>
          <w:tcPr>
            <w:tcW w:w="1550" w:type="pct"/>
            <w:shd w:val="clear" w:color="auto" w:fill="FFFFFF"/>
            <w:hideMark/>
          </w:tcPr>
          <w:p w14:paraId="7E8B3EFB" w14:textId="77777777" w:rsidR="00B413F2" w:rsidRPr="00A04698" w:rsidRDefault="00B413F2" w:rsidP="00B413F2">
            <w:pPr>
              <w:spacing w:before="150" w:after="150" w:line="240" w:lineRule="auto"/>
              <w:rPr>
                <w:rFonts w:ascii="Times New Roman" w:eastAsia="Times New Roman" w:hAnsi="Times New Roman"/>
                <w:b/>
                <w:sz w:val="24"/>
                <w:szCs w:val="24"/>
                <w:lang w:val="uk-UA" w:eastAsia="ru-RU"/>
              </w:rPr>
            </w:pPr>
            <w:r w:rsidRPr="00A04698">
              <w:rPr>
                <w:rFonts w:ascii="Times New Roman" w:eastAsia="Times New Roman" w:hAnsi="Times New Roman"/>
                <w:b/>
                <w:sz w:val="24"/>
                <w:szCs w:val="24"/>
                <w:lang w:val="uk-UA" w:eastAsia="ru-RU"/>
              </w:rPr>
              <w:t>Процедура надання роз'яснень щодо тендерної документації</w:t>
            </w:r>
          </w:p>
        </w:tc>
        <w:tc>
          <w:tcPr>
            <w:tcW w:w="3150" w:type="pct"/>
            <w:shd w:val="clear" w:color="auto" w:fill="FFFFFF"/>
            <w:hideMark/>
          </w:tcPr>
          <w:p w14:paraId="3EFC19F2" w14:textId="77777777" w:rsidR="009A7F70" w:rsidRPr="00441EBD" w:rsidRDefault="009A7F70" w:rsidP="009C75F6">
            <w:pPr>
              <w:spacing w:before="150" w:after="150" w:line="240" w:lineRule="auto"/>
              <w:jc w:val="both"/>
              <w:rPr>
                <w:rFonts w:ascii="Times New Roman" w:eastAsia="Times New Roman" w:hAnsi="Times New Roman"/>
                <w:sz w:val="24"/>
                <w:szCs w:val="24"/>
                <w:lang w:val="uk-UA" w:eastAsia="ru-RU"/>
              </w:rPr>
            </w:pPr>
            <w:r w:rsidRPr="00441EBD">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87C2F01" w14:textId="77777777" w:rsidR="009A7F70" w:rsidRPr="00441EBD" w:rsidRDefault="009A7F70" w:rsidP="009A7F70">
            <w:pPr>
              <w:spacing w:before="150" w:after="150" w:line="240" w:lineRule="auto"/>
              <w:jc w:val="both"/>
              <w:rPr>
                <w:rFonts w:ascii="Times New Roman" w:eastAsia="Times New Roman" w:hAnsi="Times New Roman"/>
                <w:sz w:val="24"/>
                <w:szCs w:val="24"/>
                <w:lang w:val="uk-UA" w:eastAsia="ru-RU"/>
              </w:rPr>
            </w:pPr>
            <w:r w:rsidRPr="00441EBD">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441EBD">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A04698" w:rsidRDefault="00B413F2" w:rsidP="00B413F2">
            <w:pPr>
              <w:spacing w:before="150" w:after="150" w:line="240" w:lineRule="auto"/>
              <w:jc w:val="center"/>
              <w:rPr>
                <w:rFonts w:ascii="Times New Roman" w:eastAsia="Times New Roman" w:hAnsi="Times New Roman"/>
                <w:b/>
                <w:sz w:val="24"/>
                <w:szCs w:val="24"/>
                <w:lang w:val="uk-UA" w:eastAsia="ru-RU"/>
              </w:rPr>
            </w:pPr>
            <w:r w:rsidRPr="00A04698">
              <w:rPr>
                <w:rFonts w:ascii="Times New Roman" w:eastAsia="Times New Roman" w:hAnsi="Times New Roman"/>
                <w:b/>
                <w:sz w:val="24"/>
                <w:szCs w:val="24"/>
                <w:lang w:val="uk-UA" w:eastAsia="ru-RU"/>
              </w:rPr>
              <w:t>2</w:t>
            </w:r>
          </w:p>
        </w:tc>
        <w:tc>
          <w:tcPr>
            <w:tcW w:w="1550" w:type="pct"/>
            <w:shd w:val="clear" w:color="auto" w:fill="FFFFFF"/>
            <w:hideMark/>
          </w:tcPr>
          <w:p w14:paraId="6B5E34AF" w14:textId="77777777" w:rsidR="00B413F2" w:rsidRPr="00A04698" w:rsidRDefault="006B6135" w:rsidP="00B413F2">
            <w:pPr>
              <w:spacing w:before="150" w:after="150" w:line="240" w:lineRule="auto"/>
              <w:rPr>
                <w:rFonts w:ascii="Times New Roman" w:eastAsia="Times New Roman" w:hAnsi="Times New Roman"/>
                <w:b/>
                <w:sz w:val="24"/>
                <w:szCs w:val="24"/>
                <w:lang w:val="uk-UA" w:eastAsia="ru-RU"/>
              </w:rPr>
            </w:pPr>
            <w:r w:rsidRPr="00A04698">
              <w:rPr>
                <w:rFonts w:ascii="Times New Roman" w:eastAsia="Times New Roman" w:hAnsi="Times New Roman"/>
                <w:b/>
                <w:sz w:val="24"/>
                <w:szCs w:val="24"/>
                <w:lang w:val="uk-UA" w:eastAsia="ru-RU"/>
              </w:rPr>
              <w:t>В</w:t>
            </w:r>
            <w:r w:rsidR="00B413F2" w:rsidRPr="00A04698">
              <w:rPr>
                <w:rFonts w:ascii="Times New Roman" w:eastAsia="Times New Roman" w:hAnsi="Times New Roman"/>
                <w:b/>
                <w:sz w:val="24"/>
                <w:szCs w:val="24"/>
                <w:lang w:val="uk-UA" w:eastAsia="ru-RU"/>
              </w:rPr>
              <w:t>несення змін до тендерної документації</w:t>
            </w:r>
          </w:p>
        </w:tc>
        <w:tc>
          <w:tcPr>
            <w:tcW w:w="3150" w:type="pct"/>
            <w:shd w:val="clear" w:color="auto" w:fill="FFFFFF"/>
            <w:hideMark/>
          </w:tcPr>
          <w:p w14:paraId="18180640" w14:textId="77777777" w:rsidR="009A7F70" w:rsidRPr="0007621E" w:rsidRDefault="009A7F70" w:rsidP="009A7F70">
            <w:pPr>
              <w:spacing w:before="150" w:after="150" w:line="240" w:lineRule="auto"/>
              <w:jc w:val="both"/>
              <w:rPr>
                <w:rFonts w:ascii="Times New Roman" w:eastAsia="Times New Roman" w:hAnsi="Times New Roman"/>
                <w:sz w:val="24"/>
                <w:szCs w:val="24"/>
                <w:lang w:val="uk-UA" w:eastAsia="ru-RU"/>
              </w:rPr>
            </w:pPr>
            <w:r w:rsidRPr="0007621E">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w:t>
            </w:r>
            <w:r w:rsidRPr="0007621E">
              <w:rPr>
                <w:rFonts w:ascii="Times New Roman" w:eastAsia="Times New Roman" w:hAnsi="Times New Roman"/>
                <w:sz w:val="24"/>
                <w:szCs w:val="24"/>
                <w:lang w:val="uk-UA" w:eastAsia="ru-RU"/>
              </w:rPr>
              <w:lastRenderedPageBreak/>
              <w:t>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07621E">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7621E">
              <w:rPr>
                <w:rFonts w:ascii="Times New Roman" w:eastAsia="Times New Roman" w:hAnsi="Times New Roman"/>
                <w:sz w:val="24"/>
                <w:szCs w:val="24"/>
                <w:lang w:val="uk-UA" w:eastAsia="ru-RU"/>
              </w:rPr>
              <w:t>машинозчитувальному</w:t>
            </w:r>
            <w:proofErr w:type="spellEnd"/>
            <w:r w:rsidRPr="0007621E">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0F2EC4E6" w:rsidR="00B413F2" w:rsidRPr="00B413F2" w:rsidRDefault="00352F4C" w:rsidP="003A00C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 xml:space="preserve">ІІІ. </w:t>
            </w:r>
            <w:r w:rsidR="00B413F2"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56495A" w14:paraId="7E7B5366" w14:textId="77777777" w:rsidTr="00B413F2">
        <w:tc>
          <w:tcPr>
            <w:tcW w:w="300" w:type="pct"/>
            <w:shd w:val="clear" w:color="auto" w:fill="FFFFFF"/>
            <w:hideMark/>
          </w:tcPr>
          <w:p w14:paraId="5F0270FB" w14:textId="77777777" w:rsidR="00B413F2" w:rsidRPr="00A04698" w:rsidRDefault="00B413F2" w:rsidP="00B413F2">
            <w:pPr>
              <w:spacing w:before="150" w:after="150" w:line="240" w:lineRule="auto"/>
              <w:jc w:val="center"/>
              <w:rPr>
                <w:rFonts w:ascii="Times New Roman" w:eastAsia="Times New Roman" w:hAnsi="Times New Roman"/>
                <w:b/>
                <w:sz w:val="24"/>
                <w:szCs w:val="24"/>
                <w:lang w:val="uk-UA" w:eastAsia="ru-RU"/>
              </w:rPr>
            </w:pPr>
            <w:r w:rsidRPr="00A04698">
              <w:rPr>
                <w:rFonts w:ascii="Times New Roman" w:eastAsia="Times New Roman" w:hAnsi="Times New Roman"/>
                <w:b/>
                <w:sz w:val="24"/>
                <w:szCs w:val="24"/>
                <w:lang w:val="uk-UA" w:eastAsia="ru-RU"/>
              </w:rPr>
              <w:t>1</w:t>
            </w:r>
          </w:p>
        </w:tc>
        <w:tc>
          <w:tcPr>
            <w:tcW w:w="1550" w:type="pct"/>
            <w:shd w:val="clear" w:color="auto" w:fill="FFFFFF"/>
            <w:hideMark/>
          </w:tcPr>
          <w:p w14:paraId="7BB53315" w14:textId="77777777" w:rsidR="00B413F2" w:rsidRPr="00A04698" w:rsidRDefault="00B413F2" w:rsidP="009C75F6">
            <w:pPr>
              <w:spacing w:before="150" w:after="150" w:line="240" w:lineRule="auto"/>
              <w:rPr>
                <w:rFonts w:ascii="Times New Roman" w:eastAsia="Times New Roman" w:hAnsi="Times New Roman"/>
                <w:b/>
                <w:sz w:val="24"/>
                <w:szCs w:val="24"/>
                <w:lang w:val="uk-UA" w:eastAsia="ru-RU"/>
              </w:rPr>
            </w:pPr>
            <w:r w:rsidRPr="00A04698">
              <w:rPr>
                <w:rFonts w:ascii="Times New Roman" w:eastAsia="Times New Roman" w:hAnsi="Times New Roman"/>
                <w:b/>
                <w:sz w:val="24"/>
                <w:szCs w:val="24"/>
                <w:lang w:val="uk-UA" w:eastAsia="ru-RU"/>
              </w:rPr>
              <w:t>Зміст і спосіб подання тендерної пропозиції</w:t>
            </w:r>
          </w:p>
        </w:tc>
        <w:tc>
          <w:tcPr>
            <w:tcW w:w="3150" w:type="pct"/>
            <w:shd w:val="clear" w:color="auto" w:fill="FFFFFF"/>
            <w:hideMark/>
          </w:tcPr>
          <w:p w14:paraId="7D7AC367" w14:textId="77777777" w:rsidR="00AC30C9" w:rsidRPr="001F3C7F" w:rsidRDefault="00AC30C9" w:rsidP="00AC30C9">
            <w:pPr>
              <w:spacing w:before="150" w:after="150" w:line="240" w:lineRule="auto"/>
              <w:jc w:val="both"/>
              <w:rPr>
                <w:rFonts w:ascii="Times New Roman" w:eastAsia="Times New Roman" w:hAnsi="Times New Roman"/>
                <w:sz w:val="24"/>
                <w:szCs w:val="24"/>
                <w:lang w:val="uk-UA" w:eastAsia="ru-RU"/>
              </w:rPr>
            </w:pPr>
            <w:r w:rsidRPr="001F3C7F">
              <w:rPr>
                <w:rFonts w:ascii="Times New Roman" w:eastAsia="Times New Roman" w:hAnsi="Times New Roman"/>
                <w:sz w:val="24"/>
                <w:szCs w:val="24"/>
                <w:lang w:val="uk-UA" w:eastAsia="ru-RU"/>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14:paraId="7175AE07" w14:textId="3A12C334" w:rsidR="009C75F6" w:rsidRDefault="009C75F6" w:rsidP="009C75F6">
            <w:pPr>
              <w:spacing w:before="150" w:after="150" w:line="240" w:lineRule="auto"/>
              <w:jc w:val="both"/>
              <w:rPr>
                <w:rFonts w:ascii="Times New Roman" w:eastAsia="Times New Roman" w:hAnsi="Times New Roman"/>
                <w:sz w:val="24"/>
                <w:szCs w:val="24"/>
                <w:lang w:val="uk-UA" w:eastAsia="ru-RU"/>
              </w:rPr>
            </w:pPr>
            <w:r w:rsidRPr="001F3C7F">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w:t>
            </w:r>
            <w:r w:rsidR="00AC30C9" w:rsidRPr="001F3C7F">
              <w:rPr>
                <w:rFonts w:ascii="Times New Roman" w:eastAsia="Times New Roman" w:hAnsi="Times New Roman"/>
                <w:sz w:val="24"/>
                <w:szCs w:val="24"/>
                <w:lang w:val="uk-UA" w:eastAsia="ru-RU"/>
              </w:rPr>
              <w:t>загальну вартість пропозиції</w:t>
            </w:r>
            <w:r w:rsidRPr="001F3C7F">
              <w:rPr>
                <w:rFonts w:ascii="Times New Roman" w:eastAsia="Times New Roman" w:hAnsi="Times New Roman"/>
                <w:sz w:val="24"/>
                <w:szCs w:val="24"/>
                <w:lang w:val="uk-UA" w:eastAsia="ru-RU"/>
              </w:rPr>
              <w:t xml:space="preserve">,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w:t>
            </w:r>
            <w:r w:rsidR="00663224" w:rsidRPr="001F3C7F">
              <w:rPr>
                <w:rFonts w:ascii="Times New Roman" w:eastAsia="Times New Roman" w:hAnsi="Times New Roman"/>
                <w:sz w:val="24"/>
                <w:szCs w:val="24"/>
                <w:lang w:val="uk-UA" w:eastAsia="ru-RU"/>
              </w:rPr>
              <w:t xml:space="preserve">в пункті 44 Особливостей </w:t>
            </w:r>
            <w:r w:rsidRPr="001F3C7F">
              <w:rPr>
                <w:rFonts w:ascii="Times New Roman" w:eastAsia="Times New Roman" w:hAnsi="Times New Roman"/>
                <w:sz w:val="24"/>
                <w:szCs w:val="24"/>
                <w:lang w:val="uk-UA" w:eastAsia="ru-RU"/>
              </w:rPr>
              <w:t>і в тендерній документації, та шляхом завантаження</w:t>
            </w:r>
            <w:r w:rsidR="00564613" w:rsidRPr="001F3C7F">
              <w:rPr>
                <w:rFonts w:ascii="Times New Roman" w:eastAsia="Times New Roman" w:hAnsi="Times New Roman"/>
                <w:sz w:val="24"/>
                <w:szCs w:val="24"/>
                <w:lang w:val="uk-UA" w:eastAsia="ru-RU"/>
              </w:rPr>
              <w:t xml:space="preserve"> необхідних документів через електронну систему закупівель, що підтверджують відповідність вимогам, визначеним замовником</w:t>
            </w:r>
            <w:r w:rsidR="00B413F2" w:rsidRPr="001F3C7F">
              <w:rPr>
                <w:rFonts w:ascii="Times New Roman" w:eastAsia="Times New Roman" w:hAnsi="Times New Roman"/>
                <w:sz w:val="24"/>
                <w:szCs w:val="24"/>
                <w:lang w:val="uk-UA" w:eastAsia="ru-RU"/>
              </w:rPr>
              <w:t>:</w:t>
            </w:r>
          </w:p>
          <w:p w14:paraId="4AA2370E" w14:textId="3CB42CD2" w:rsidR="004411EC" w:rsidRPr="001F3C7F" w:rsidRDefault="009C75F6" w:rsidP="00413660">
            <w:pPr>
              <w:pStyle w:val="a4"/>
              <w:numPr>
                <w:ilvl w:val="0"/>
                <w:numId w:val="1"/>
              </w:numPr>
              <w:spacing w:before="150" w:after="150" w:line="240" w:lineRule="auto"/>
              <w:ind w:left="688" w:hanging="328"/>
              <w:jc w:val="both"/>
              <w:rPr>
                <w:rFonts w:ascii="Times New Roman" w:eastAsia="Times New Roman" w:hAnsi="Times New Roman"/>
                <w:i/>
                <w:iCs/>
                <w:sz w:val="24"/>
                <w:szCs w:val="24"/>
                <w:lang w:val="uk-UA" w:eastAsia="ru-RU"/>
              </w:rPr>
            </w:pPr>
            <w:r w:rsidRPr="001F3C7F">
              <w:rPr>
                <w:rFonts w:ascii="Times New Roman" w:eastAsia="Times New Roman" w:hAnsi="Times New Roman"/>
                <w:sz w:val="24"/>
                <w:szCs w:val="24"/>
                <w:lang w:val="uk-UA" w:eastAsia="ru-RU"/>
              </w:rPr>
              <w:t>інформаці</w:t>
            </w:r>
            <w:r w:rsidR="00AC2592" w:rsidRPr="001F3C7F">
              <w:rPr>
                <w:rFonts w:ascii="Times New Roman" w:eastAsia="Times New Roman" w:hAnsi="Times New Roman"/>
                <w:sz w:val="24"/>
                <w:szCs w:val="24"/>
                <w:lang w:val="uk-UA" w:eastAsia="ru-RU"/>
              </w:rPr>
              <w:t>ї</w:t>
            </w:r>
            <w:r w:rsidRPr="001F3C7F">
              <w:rPr>
                <w:rFonts w:ascii="Times New Roman" w:eastAsia="Times New Roman" w:hAnsi="Times New Roman"/>
                <w:sz w:val="24"/>
                <w:szCs w:val="24"/>
                <w:lang w:val="uk-UA" w:eastAsia="ru-RU"/>
              </w:rPr>
              <w:t xml:space="preserve"> та документи, які підтверджують </w:t>
            </w:r>
            <w:r w:rsidR="00413660" w:rsidRPr="001F3C7F">
              <w:rPr>
                <w:rFonts w:ascii="Times New Roman" w:eastAsia="Times New Roman" w:hAnsi="Times New Roman"/>
                <w:sz w:val="24"/>
                <w:szCs w:val="24"/>
                <w:lang w:val="uk-UA" w:eastAsia="ru-RU"/>
              </w:rPr>
              <w:t xml:space="preserve">   </w:t>
            </w:r>
            <w:r w:rsidRPr="001F3C7F">
              <w:rPr>
                <w:rFonts w:ascii="Times New Roman" w:eastAsia="Times New Roman" w:hAnsi="Times New Roman"/>
                <w:sz w:val="24"/>
                <w:szCs w:val="24"/>
                <w:lang w:val="uk-UA" w:eastAsia="ru-RU"/>
              </w:rPr>
              <w:t xml:space="preserve">відповідність учасника кваліфікаційним </w:t>
            </w:r>
            <w:r w:rsidR="009A03A9" w:rsidRPr="001F3C7F">
              <w:rPr>
                <w:rFonts w:ascii="Times New Roman" w:eastAsia="Times New Roman" w:hAnsi="Times New Roman"/>
                <w:sz w:val="24"/>
                <w:szCs w:val="24"/>
                <w:lang w:val="uk-UA" w:eastAsia="ru-RU"/>
              </w:rPr>
              <w:t>критеріям</w:t>
            </w:r>
            <w:r w:rsidRPr="001F3C7F">
              <w:rPr>
                <w:rFonts w:ascii="Times New Roman" w:eastAsia="Times New Roman" w:hAnsi="Times New Roman"/>
                <w:sz w:val="24"/>
                <w:szCs w:val="24"/>
                <w:lang w:val="uk-UA" w:eastAsia="ru-RU"/>
              </w:rPr>
              <w:t xml:space="preserve"> встановленим у </w:t>
            </w:r>
            <w:r w:rsidR="00502948" w:rsidRPr="001F3C7F">
              <w:rPr>
                <w:rFonts w:ascii="Times New Roman" w:eastAsia="Times New Roman" w:hAnsi="Times New Roman"/>
                <w:sz w:val="24"/>
                <w:szCs w:val="24"/>
                <w:lang w:val="uk-UA" w:eastAsia="ru-RU"/>
              </w:rPr>
              <w:t>Додатку № 1 до тендерної документації</w:t>
            </w:r>
            <w:r w:rsidR="009A7F70" w:rsidRPr="001F3C7F">
              <w:rPr>
                <w:rFonts w:ascii="Times New Roman" w:eastAsia="Times New Roman" w:hAnsi="Times New Roman"/>
                <w:sz w:val="24"/>
                <w:szCs w:val="24"/>
                <w:lang w:val="uk-UA" w:eastAsia="ru-RU"/>
              </w:rPr>
              <w:t xml:space="preserve"> </w:t>
            </w:r>
            <w:r w:rsidR="00A52F4F" w:rsidRPr="001F3C7F">
              <w:rPr>
                <w:rFonts w:ascii="Times New Roman" w:eastAsia="Times New Roman" w:hAnsi="Times New Roman"/>
                <w:sz w:val="24"/>
                <w:szCs w:val="24"/>
                <w:lang w:val="uk-UA" w:eastAsia="ru-RU"/>
              </w:rPr>
              <w:t>;</w:t>
            </w:r>
            <w:r w:rsidR="009A7F70" w:rsidRPr="001F3C7F">
              <w:rPr>
                <w:rFonts w:ascii="Times New Roman" w:eastAsia="Times New Roman" w:hAnsi="Times New Roman"/>
                <w:i/>
                <w:iCs/>
                <w:sz w:val="24"/>
                <w:szCs w:val="24"/>
                <w:lang w:val="uk-UA" w:eastAsia="ru-RU"/>
              </w:rPr>
              <w:t xml:space="preserve"> </w:t>
            </w:r>
          </w:p>
          <w:p w14:paraId="72B04B96" w14:textId="63E424FC" w:rsidR="00AC2592" w:rsidRPr="001F3C7F" w:rsidRDefault="009C75F6" w:rsidP="00A51C70">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1F3C7F">
              <w:rPr>
                <w:rFonts w:ascii="Times New Roman" w:eastAsia="Times New Roman" w:hAnsi="Times New Roman"/>
                <w:sz w:val="24"/>
                <w:szCs w:val="24"/>
                <w:lang w:val="uk-UA" w:eastAsia="ru-RU"/>
              </w:rPr>
              <w:t>інформаці</w:t>
            </w:r>
            <w:r w:rsidR="00AC2592" w:rsidRPr="001F3C7F">
              <w:rPr>
                <w:rFonts w:ascii="Times New Roman" w:eastAsia="Times New Roman" w:hAnsi="Times New Roman"/>
                <w:sz w:val="24"/>
                <w:szCs w:val="24"/>
                <w:lang w:val="uk-UA" w:eastAsia="ru-RU"/>
              </w:rPr>
              <w:t>ї</w:t>
            </w:r>
            <w:r w:rsidRPr="001F3C7F">
              <w:rPr>
                <w:rFonts w:ascii="Times New Roman" w:eastAsia="Times New Roman" w:hAnsi="Times New Roman"/>
                <w:sz w:val="24"/>
                <w:szCs w:val="24"/>
                <w:lang w:val="uk-UA" w:eastAsia="ru-RU"/>
              </w:rPr>
              <w:t xml:space="preserve"> про підтвердження відсутності підстав для відмови в</w:t>
            </w:r>
            <w:r w:rsidR="00AC2592" w:rsidRPr="001F3C7F">
              <w:rPr>
                <w:rFonts w:ascii="Times New Roman" w:eastAsia="Times New Roman" w:hAnsi="Times New Roman"/>
                <w:sz w:val="24"/>
                <w:szCs w:val="24"/>
                <w:lang w:val="uk-UA" w:eastAsia="ru-RU"/>
              </w:rPr>
              <w:t xml:space="preserve"> участі у процедурі закупівлі</w:t>
            </w:r>
            <w:r w:rsidR="008B7B85" w:rsidRPr="001F3C7F">
              <w:rPr>
                <w:rFonts w:ascii="Times New Roman" w:eastAsia="Times New Roman" w:hAnsi="Times New Roman"/>
                <w:sz w:val="24"/>
                <w:szCs w:val="24"/>
                <w:lang w:val="uk-UA" w:eastAsia="ru-RU"/>
              </w:rPr>
              <w:t>,</w:t>
            </w:r>
            <w:r w:rsidR="00AC2592" w:rsidRPr="001F3C7F">
              <w:rPr>
                <w:rFonts w:ascii="Times New Roman" w:eastAsia="Times New Roman" w:hAnsi="Times New Roman"/>
                <w:sz w:val="24"/>
                <w:szCs w:val="24"/>
                <w:lang w:val="uk-UA" w:eastAsia="ru-RU"/>
              </w:rPr>
              <w:t xml:space="preserve"> </w:t>
            </w:r>
            <w:r w:rsidR="003C12A2" w:rsidRPr="001F3C7F">
              <w:rPr>
                <w:rFonts w:ascii="Times New Roman" w:eastAsia="Times New Roman" w:hAnsi="Times New Roman"/>
                <w:sz w:val="24"/>
                <w:szCs w:val="24"/>
                <w:lang w:val="uk-UA" w:eastAsia="uk-UA"/>
              </w:rPr>
              <w:t xml:space="preserve">установлених </w:t>
            </w:r>
            <w:r w:rsidR="003C12A2" w:rsidRPr="00133C2A">
              <w:rPr>
                <w:rFonts w:ascii="Times New Roman" w:eastAsia="Times New Roman" w:hAnsi="Times New Roman"/>
                <w:sz w:val="24"/>
                <w:szCs w:val="24"/>
                <w:lang w:val="uk-UA" w:eastAsia="uk-UA"/>
              </w:rPr>
              <w:t>в пункті 44 Особливостей</w:t>
            </w:r>
            <w:r w:rsidR="004411EC" w:rsidRPr="00133C2A">
              <w:rPr>
                <w:rFonts w:ascii="Times New Roman" w:eastAsia="Times New Roman" w:hAnsi="Times New Roman"/>
                <w:sz w:val="24"/>
                <w:szCs w:val="24"/>
                <w:lang w:val="uk-UA" w:eastAsia="ru-RU"/>
              </w:rPr>
              <w:t xml:space="preserve"> </w:t>
            </w:r>
            <w:r w:rsidR="00AC2592" w:rsidRPr="001F3C7F">
              <w:rPr>
                <w:rFonts w:ascii="Times New Roman" w:eastAsia="Times New Roman" w:hAnsi="Times New Roman"/>
                <w:sz w:val="24"/>
                <w:szCs w:val="24"/>
                <w:lang w:val="uk-UA" w:eastAsia="ru-RU"/>
              </w:rPr>
              <w:t xml:space="preserve">у відповідності до вимог визначених </w:t>
            </w:r>
            <w:r w:rsidR="00502948" w:rsidRPr="001F3C7F">
              <w:rPr>
                <w:rFonts w:ascii="Times New Roman" w:eastAsia="Times New Roman" w:hAnsi="Times New Roman"/>
                <w:sz w:val="24"/>
                <w:szCs w:val="24"/>
                <w:lang w:val="uk-UA" w:eastAsia="ru-RU"/>
              </w:rPr>
              <w:t>у Додатку № 2 до тендерної документації</w:t>
            </w:r>
            <w:r w:rsidR="00AC2592" w:rsidRPr="001F3C7F">
              <w:rPr>
                <w:rFonts w:ascii="Times New Roman" w:eastAsia="Times New Roman" w:hAnsi="Times New Roman"/>
                <w:sz w:val="24"/>
                <w:szCs w:val="24"/>
                <w:lang w:val="uk-UA" w:eastAsia="ru-RU"/>
              </w:rPr>
              <w:t>;</w:t>
            </w:r>
          </w:p>
          <w:p w14:paraId="7050B845" w14:textId="2258BFCC" w:rsidR="00AC2592" w:rsidRDefault="00AC2592" w:rsidP="00A51C70">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w:t>
            </w:r>
            <w:r w:rsidRPr="00276271">
              <w:rPr>
                <w:rFonts w:ascii="Times New Roman" w:eastAsia="Times New Roman" w:hAnsi="Times New Roman"/>
                <w:sz w:val="24"/>
                <w:szCs w:val="24"/>
                <w:lang w:val="uk-UA" w:eastAsia="ru-RU"/>
              </w:rPr>
              <w:t>відповідність технічним, якісним та кі</w:t>
            </w:r>
            <w:r w:rsidR="00276271" w:rsidRPr="00276271">
              <w:rPr>
                <w:rFonts w:ascii="Times New Roman" w:eastAsia="Times New Roman" w:hAnsi="Times New Roman"/>
                <w:sz w:val="24"/>
                <w:szCs w:val="24"/>
                <w:lang w:val="uk-UA" w:eastAsia="ru-RU"/>
              </w:rPr>
              <w:t>лькісним характеристикам</w:t>
            </w:r>
            <w:r w:rsidRPr="00276271">
              <w:rPr>
                <w:rFonts w:ascii="Times New Roman" w:eastAsia="Times New Roman" w:hAnsi="Times New Roman"/>
                <w:sz w:val="24"/>
                <w:szCs w:val="24"/>
                <w:lang w:val="uk-UA" w:eastAsia="ru-RU"/>
              </w:rPr>
              <w:t xml:space="preserve"> предмета закупівлі відповідно до вимог встановлених у Додатку № </w:t>
            </w:r>
            <w:r w:rsidR="008F7BC0" w:rsidRPr="00276271">
              <w:rPr>
                <w:rFonts w:ascii="Times New Roman" w:eastAsia="Times New Roman" w:hAnsi="Times New Roman"/>
                <w:sz w:val="24"/>
                <w:szCs w:val="24"/>
                <w:lang w:val="uk-UA" w:eastAsia="ru-RU"/>
              </w:rPr>
              <w:t>3</w:t>
            </w:r>
            <w:r w:rsidRPr="00276271">
              <w:rPr>
                <w:rFonts w:ascii="Times New Roman" w:eastAsia="Times New Roman" w:hAnsi="Times New Roman"/>
                <w:sz w:val="24"/>
                <w:szCs w:val="24"/>
                <w:lang w:val="uk-UA" w:eastAsia="ru-RU"/>
              </w:rPr>
              <w:t xml:space="preserve"> до тендерної</w:t>
            </w:r>
            <w:r>
              <w:rPr>
                <w:rFonts w:ascii="Times New Roman" w:eastAsia="Times New Roman" w:hAnsi="Times New Roman"/>
                <w:sz w:val="24"/>
                <w:szCs w:val="24"/>
                <w:lang w:val="uk-UA" w:eastAsia="ru-RU"/>
              </w:rPr>
              <w:t xml:space="preserve"> документації;</w:t>
            </w:r>
          </w:p>
          <w:p w14:paraId="74E2E7C8" w14:textId="614427BD" w:rsidR="00C42478" w:rsidRPr="001F3C7F" w:rsidRDefault="00762A88" w:rsidP="00A51C70">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1F3C7F">
              <w:rPr>
                <w:rFonts w:ascii="Times New Roman" w:eastAsia="Times New Roman" w:hAnsi="Times New Roman"/>
                <w:sz w:val="24"/>
                <w:szCs w:val="24"/>
                <w:lang w:val="uk-UA" w:eastAsia="ru-RU"/>
              </w:rPr>
              <w:t>об’єднанням учасників, до неї обов’язково включається документ про створення такого об’єднання;</w:t>
            </w:r>
          </w:p>
          <w:p w14:paraId="3DA73629" w14:textId="30898164" w:rsidR="004A2161" w:rsidRDefault="004A2161" w:rsidP="00A51C70">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lastRenderedPageBreak/>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4730E312" w14:textId="77777777" w:rsidR="004545FA" w:rsidRPr="004545FA" w:rsidRDefault="004545FA" w:rsidP="004545FA">
            <w:pPr>
              <w:pStyle w:val="a4"/>
              <w:numPr>
                <w:ilvl w:val="0"/>
                <w:numId w:val="1"/>
              </w:numPr>
              <w:rPr>
                <w:rFonts w:ascii="Times New Roman" w:eastAsia="Times New Roman" w:hAnsi="Times New Roman"/>
                <w:sz w:val="24"/>
                <w:szCs w:val="24"/>
                <w:lang w:val="uk-UA" w:eastAsia="ru-RU"/>
              </w:rPr>
            </w:pPr>
            <w:r w:rsidRPr="004545FA">
              <w:rPr>
                <w:rFonts w:ascii="Times New Roman" w:eastAsia="Times New Roman" w:hAnsi="Times New Roman"/>
                <w:sz w:val="24"/>
                <w:szCs w:val="24"/>
                <w:lang w:val="uk-UA" w:eastAsia="ru-RU"/>
              </w:rPr>
              <w:t>інформацією щодо кожного  субпідрядника/ співвиконавця у разі залучення;</w:t>
            </w:r>
          </w:p>
          <w:p w14:paraId="17B9F81E" w14:textId="77777777" w:rsidR="002B611E" w:rsidRPr="002B611E" w:rsidRDefault="002B611E" w:rsidP="002B611E">
            <w:pPr>
              <w:pStyle w:val="a4"/>
              <w:numPr>
                <w:ilvl w:val="0"/>
                <w:numId w:val="1"/>
              </w:numPr>
              <w:rPr>
                <w:rFonts w:ascii="Times New Roman" w:eastAsia="Times New Roman" w:hAnsi="Times New Roman"/>
                <w:sz w:val="24"/>
                <w:szCs w:val="24"/>
                <w:lang w:val="uk-UA" w:eastAsia="ru-RU"/>
              </w:rPr>
            </w:pPr>
            <w:r w:rsidRPr="002B611E">
              <w:rPr>
                <w:rFonts w:ascii="Times New Roman" w:eastAsia="Times New Roman" w:hAnsi="Times New Roman"/>
                <w:sz w:val="24"/>
                <w:szCs w:val="24"/>
                <w:lang w:val="uk-UA" w:eastAsia="ru-RU"/>
              </w:rPr>
              <w:t>оригінал чи засвідчена учасником копія статуту або іншого установчого документу зі змінами (у разі їх наявності), (для учасника - юридичної особи). 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 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w:t>
            </w:r>
          </w:p>
          <w:p w14:paraId="54704A73" w14:textId="77777777" w:rsidR="002B611E" w:rsidRPr="002B611E" w:rsidRDefault="002B611E" w:rsidP="002B611E">
            <w:pPr>
              <w:pStyle w:val="a4"/>
              <w:numPr>
                <w:ilvl w:val="0"/>
                <w:numId w:val="1"/>
              </w:numPr>
              <w:rPr>
                <w:rFonts w:ascii="Times New Roman" w:eastAsia="Times New Roman" w:hAnsi="Times New Roman"/>
                <w:sz w:val="24"/>
                <w:szCs w:val="24"/>
                <w:lang w:val="uk-UA" w:eastAsia="ru-RU"/>
              </w:rPr>
            </w:pPr>
            <w:r w:rsidRPr="002B611E">
              <w:rPr>
                <w:rFonts w:ascii="Times New Roman" w:eastAsia="Times New Roman" w:hAnsi="Times New Roman"/>
                <w:sz w:val="24"/>
                <w:szCs w:val="24"/>
                <w:lang w:val="uk-UA" w:eastAsia="ru-RU"/>
              </w:rPr>
              <w:t xml:space="preserve"> довідка, складена в довільній  формі про відсутність у статуті або в іншому установчому документі обмежень щодо права уповноваженої особи учасника на підписання договору про закупівлю за результатами даної процедури закупівлі (для учасника - юридичної особи). У разі наявності таких обмежень, необхідно подати документальне підтвердження права уповноваженої особи учасника на підписання договору про закупівлю за результатами даної процедури закупівлі. Крім того, якщо учасник підпадає під дію Закону України «Про товариства з обмеженою та додатковою відповідальністю», на підтвердження повноважень таких учасників/ представників учасників додатково у складі тендерної пропозиції надаються документи згідно частини другої ст. 44 даного Закону. Учасники, що не підпадають під дію вищевказаного закону, тощо мають надати у складі тендерної пропозиції відповідний лист-пояснення з зазначенням при-чин ненадання документів відповідно до Закону України «Про товариства з обмеженою та додатковою відповідальністю».- інших документів, що передбачені Тендерною </w:t>
            </w:r>
            <w:r w:rsidRPr="002B611E">
              <w:rPr>
                <w:rFonts w:ascii="Times New Roman" w:eastAsia="Times New Roman" w:hAnsi="Times New Roman"/>
                <w:sz w:val="24"/>
                <w:szCs w:val="24"/>
                <w:lang w:val="uk-UA" w:eastAsia="ru-RU"/>
              </w:rPr>
              <w:lastRenderedPageBreak/>
              <w:t>документацією та додатками до Тендерної документації.</w:t>
            </w:r>
          </w:p>
          <w:p w14:paraId="3EC35380" w14:textId="112FFEFD" w:rsidR="002B611E" w:rsidRPr="00996C98" w:rsidRDefault="00224CC5" w:rsidP="00224CC5">
            <w:pPr>
              <w:pStyle w:val="a4"/>
              <w:numPr>
                <w:ilvl w:val="0"/>
                <w:numId w:val="1"/>
              </w:numPr>
              <w:rPr>
                <w:rFonts w:ascii="Times New Roman" w:eastAsia="Times New Roman" w:hAnsi="Times New Roman"/>
                <w:sz w:val="24"/>
                <w:szCs w:val="24"/>
                <w:lang w:val="uk-UA" w:eastAsia="ru-RU"/>
              </w:rPr>
            </w:pPr>
            <w:r w:rsidRPr="00224CC5">
              <w:rPr>
                <w:rFonts w:ascii="Times New Roman" w:eastAsia="Times New Roman" w:hAnsi="Times New Roman"/>
                <w:sz w:val="24"/>
                <w:szCs w:val="24"/>
                <w:lang w:val="uk-UA" w:eastAsia="ru-RU"/>
              </w:rPr>
              <w:t>Копія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(За їх відсутності – лист в довільній формі)</w:t>
            </w:r>
          </w:p>
          <w:p w14:paraId="3FE2D818" w14:textId="77777777" w:rsidR="00C42478" w:rsidRDefault="00C42478" w:rsidP="00A51C70">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091BA901"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BF1F57">
              <w:rPr>
                <w:rFonts w:ascii="Times New Roman" w:eastAsia="Times New Roman" w:hAnsi="Times New Roman"/>
                <w:sz w:val="24"/>
                <w:szCs w:val="24"/>
                <w:lang w:val="uk-UA"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00811045" w:rsidRPr="00BF1F57">
              <w:rPr>
                <w:rFonts w:ascii="Times New Roman" w:eastAsia="Times New Roman" w:hAnsi="Times New Roman"/>
                <w:sz w:val="24"/>
                <w:szCs w:val="24"/>
                <w:lang w:val="uk-UA" w:eastAsia="ru-RU"/>
              </w:rPr>
              <w:t xml:space="preserve"> (у разі здійснення закупівлі за лотами)</w:t>
            </w:r>
            <w:r w:rsidRPr="00BF1F57">
              <w:rPr>
                <w:rFonts w:ascii="Times New Roman" w:eastAsia="Times New Roman" w:hAnsi="Times New Roman"/>
                <w:sz w:val="24"/>
                <w:szCs w:val="24"/>
                <w:lang w:val="uk-UA" w:eastAsia="ru-RU"/>
              </w:rPr>
              <w:t xml:space="preserve">. </w:t>
            </w:r>
            <w:r w:rsidR="00182880" w:rsidRPr="00BF1F57">
              <w:rPr>
                <w:rFonts w:ascii="Times New Roman" w:eastAsia="Times New Roman" w:hAnsi="Times New Roman"/>
                <w:sz w:val="24"/>
                <w:szCs w:val="24"/>
                <w:lang w:val="uk-UA" w:eastAsia="ru-RU"/>
              </w:rPr>
              <w:t>Учасник повинен надати згоду на обробку персональних даних особи, що підписала тендерну пропозицію та уповноважена підписувати договір про закупівлю (у разі визначення переможцем), що надані у складі пропозиції та розміщені в електронній системі закупівель.</w:t>
            </w:r>
          </w:p>
          <w:p w14:paraId="2D2DAF84" w14:textId="77777777" w:rsidR="00C42478" w:rsidRPr="00BF1F57" w:rsidRDefault="00C42478" w:rsidP="00C42478">
            <w:pPr>
              <w:spacing w:before="150" w:after="150" w:line="240" w:lineRule="auto"/>
              <w:jc w:val="both"/>
              <w:rPr>
                <w:rFonts w:ascii="Times New Roman" w:eastAsia="Times New Roman" w:hAnsi="Times New Roman"/>
                <w:sz w:val="24"/>
                <w:szCs w:val="24"/>
                <w:lang w:val="uk-UA" w:eastAsia="ru-RU"/>
              </w:rPr>
            </w:pPr>
            <w:r w:rsidRPr="00BF1F57">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C42478" w:rsidRPr="00BF1F57" w:rsidRDefault="00C42478" w:rsidP="00C42478">
            <w:pPr>
              <w:spacing w:before="150" w:after="150" w:line="240" w:lineRule="auto"/>
              <w:jc w:val="both"/>
              <w:rPr>
                <w:rFonts w:ascii="Times New Roman" w:eastAsia="Times New Roman" w:hAnsi="Times New Roman"/>
                <w:sz w:val="24"/>
                <w:szCs w:val="24"/>
                <w:lang w:val="uk-UA" w:eastAsia="ru-RU"/>
              </w:rPr>
            </w:pPr>
            <w:r w:rsidRPr="00BF1F57">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21D9CE98" w14:textId="77777777" w:rsidR="00A62254" w:rsidRPr="00BF1F57" w:rsidRDefault="00A62254" w:rsidP="00A62254">
            <w:pPr>
              <w:spacing w:before="150" w:after="150" w:line="240" w:lineRule="auto"/>
              <w:jc w:val="both"/>
              <w:rPr>
                <w:rFonts w:ascii="Times New Roman" w:eastAsia="Times New Roman" w:hAnsi="Times New Roman"/>
                <w:sz w:val="24"/>
                <w:szCs w:val="24"/>
                <w:lang w:val="uk-UA" w:eastAsia="ru-RU"/>
              </w:rPr>
            </w:pPr>
            <w:r w:rsidRPr="00BF1F57">
              <w:rPr>
                <w:rFonts w:ascii="Times New Roman" w:eastAsia="Times New Roman" w:hAnsi="Times New Roman"/>
                <w:sz w:val="24"/>
                <w:szCs w:val="24"/>
                <w:lang w:val="uk-UA" w:eastAsia="ru-RU"/>
              </w:rPr>
              <w:t>Документи, які Учасник подає у складі тендерної пропозиції, повинні бути чіткими та розбірливими, тобто такими, що унеможливлюють подвійне тлумачення документу, чинними на момент подання тендерних пропозицій учасника, та оформлені з додержанням вимог чинного законодавства України та спеціальних нормативно-правових актів.</w:t>
            </w:r>
          </w:p>
          <w:p w14:paraId="3BD76620" w14:textId="77777777" w:rsidR="00A62254" w:rsidRDefault="00A62254" w:rsidP="00A62254">
            <w:pPr>
              <w:spacing w:before="150" w:after="150" w:line="240" w:lineRule="auto"/>
              <w:jc w:val="both"/>
              <w:rPr>
                <w:rFonts w:ascii="Times New Roman" w:eastAsia="Times New Roman" w:hAnsi="Times New Roman"/>
                <w:sz w:val="24"/>
                <w:szCs w:val="24"/>
                <w:lang w:val="uk-UA" w:eastAsia="ru-RU"/>
              </w:rPr>
            </w:pPr>
            <w:r w:rsidRPr="00BF1F57">
              <w:rPr>
                <w:rFonts w:ascii="Times New Roman" w:eastAsia="Times New Roman" w:hAnsi="Times New Roman"/>
                <w:sz w:val="24"/>
                <w:szCs w:val="24"/>
                <w:lang w:val="uk-UA" w:eastAsia="ru-RU"/>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54D5E3D1" w14:textId="63083C03" w:rsidR="009715D1" w:rsidRPr="00A62254" w:rsidRDefault="009715D1" w:rsidP="009715D1">
            <w:pPr>
              <w:spacing w:before="150" w:after="150" w:line="240" w:lineRule="auto"/>
              <w:jc w:val="both"/>
              <w:rPr>
                <w:rFonts w:ascii="Times New Roman" w:eastAsia="Times New Roman" w:hAnsi="Times New Roman"/>
                <w:sz w:val="24"/>
                <w:szCs w:val="24"/>
                <w:lang w:val="uk-UA" w:eastAsia="ru-RU"/>
              </w:rPr>
            </w:pPr>
            <w:r w:rsidRPr="009715D1">
              <w:rPr>
                <w:rFonts w:ascii="Times New Roman" w:eastAsia="Times New Roman" w:hAnsi="Times New Roman"/>
                <w:sz w:val="24"/>
                <w:szCs w:val="24"/>
                <w:lang w:val="uk-UA" w:eastAsia="ru-RU"/>
              </w:rPr>
              <w:t xml:space="preserve"> Учасник за власним бажанням може надати додаткову інформацію, яка не вимагається цією тендерною документацією та додатками до неї, проте ця інформація не враховується при розгляді та оцінці його пропозиції.</w:t>
            </w:r>
          </w:p>
          <w:p w14:paraId="29EE9F5D" w14:textId="77777777" w:rsidR="00A62254" w:rsidRPr="00A62254" w:rsidRDefault="00A62254" w:rsidP="00A62254">
            <w:pPr>
              <w:spacing w:before="150" w:after="150" w:line="240" w:lineRule="auto"/>
              <w:jc w:val="both"/>
              <w:rPr>
                <w:rFonts w:ascii="Times New Roman" w:eastAsia="Times New Roman" w:hAnsi="Times New Roman"/>
                <w:sz w:val="24"/>
                <w:szCs w:val="24"/>
                <w:lang w:val="uk-UA" w:eastAsia="ru-RU"/>
              </w:rPr>
            </w:pPr>
            <w:r w:rsidRPr="009A67BE">
              <w:rPr>
                <w:rFonts w:ascii="Times New Roman" w:eastAsia="Times New Roman" w:hAnsi="Times New Roman"/>
                <w:sz w:val="24"/>
                <w:szCs w:val="24"/>
                <w:lang w:val="uk-UA" w:eastAsia="ru-RU"/>
              </w:rPr>
              <w:t xml:space="preserve">У випадку, якщо згідно Тендерної документації передбачається надання копій, усі копії документів повинні бути завірені нотаріально (у випадку, якщо це прямо передбачено тендерною документацією), або завірені підписом уповноваженої особи учасника та печаткою </w:t>
            </w:r>
            <w:r w:rsidRPr="009A67BE">
              <w:rPr>
                <w:rFonts w:ascii="Times New Roman" w:eastAsia="Times New Roman" w:hAnsi="Times New Roman"/>
                <w:sz w:val="24"/>
                <w:szCs w:val="24"/>
                <w:lang w:val="uk-UA" w:eastAsia="ru-RU"/>
              </w:rPr>
              <w:lastRenderedPageBreak/>
              <w:t>учасника процедури закупівлі (у разі наявності печатки).</w:t>
            </w:r>
          </w:p>
          <w:p w14:paraId="42647911" w14:textId="77777777" w:rsidR="00A62254" w:rsidRPr="009A67BE" w:rsidRDefault="00A62254" w:rsidP="00A62254">
            <w:pPr>
              <w:spacing w:before="150" w:after="150" w:line="240" w:lineRule="auto"/>
              <w:jc w:val="both"/>
              <w:rPr>
                <w:rFonts w:ascii="Times New Roman" w:eastAsia="Times New Roman" w:hAnsi="Times New Roman"/>
                <w:sz w:val="24"/>
                <w:szCs w:val="24"/>
                <w:lang w:val="uk-UA" w:eastAsia="ru-RU"/>
              </w:rPr>
            </w:pPr>
            <w:r w:rsidRPr="009A67BE">
              <w:rPr>
                <w:rFonts w:ascii="Times New Roman" w:eastAsia="Times New Roman" w:hAnsi="Times New Roman"/>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2385698E" w14:textId="77777777" w:rsidR="00A62254" w:rsidRPr="009A67BE" w:rsidRDefault="00A62254" w:rsidP="00A62254">
            <w:pPr>
              <w:spacing w:before="150" w:after="150" w:line="240" w:lineRule="auto"/>
              <w:jc w:val="both"/>
              <w:rPr>
                <w:rFonts w:ascii="Times New Roman" w:eastAsia="Times New Roman" w:hAnsi="Times New Roman"/>
                <w:sz w:val="24"/>
                <w:szCs w:val="24"/>
                <w:lang w:val="uk-UA" w:eastAsia="ru-RU"/>
              </w:rPr>
            </w:pPr>
            <w:r w:rsidRPr="009A67BE">
              <w:rPr>
                <w:rFonts w:ascii="Times New Roman" w:eastAsia="Times New Roman" w:hAnsi="Times New Roman"/>
                <w:sz w:val="24"/>
                <w:szCs w:val="24"/>
                <w:lang w:val="uk-UA" w:eastAsia="ru-RU"/>
              </w:rPr>
              <w:t xml:space="preserve">Учасники процедури закупівлі подають тендерні пропозиції у формі електронного документа чи </w:t>
            </w:r>
            <w:proofErr w:type="spellStart"/>
            <w:r w:rsidRPr="009A67BE">
              <w:rPr>
                <w:rFonts w:ascii="Times New Roman" w:eastAsia="Times New Roman" w:hAnsi="Times New Roman"/>
                <w:sz w:val="24"/>
                <w:szCs w:val="24"/>
                <w:lang w:val="uk-UA" w:eastAsia="ru-RU"/>
              </w:rPr>
              <w:t>скан-копій</w:t>
            </w:r>
            <w:proofErr w:type="spellEnd"/>
            <w:r w:rsidRPr="009A67BE">
              <w:rPr>
                <w:rFonts w:ascii="Times New Roman" w:eastAsia="Times New Roman" w:hAnsi="Times New Roman"/>
                <w:sz w:val="24"/>
                <w:szCs w:val="24"/>
                <w:lang w:val="uk-UA" w:eastAsia="ru-RU"/>
              </w:rPr>
              <w:t xml:space="preserve"> через електронну систему закупівель. Тендерна пропозиція учасника має відповідати ряду вимог: </w:t>
            </w:r>
          </w:p>
          <w:p w14:paraId="502F2109" w14:textId="77777777" w:rsidR="00A62254" w:rsidRPr="009A67BE" w:rsidRDefault="00A62254" w:rsidP="00A62254">
            <w:pPr>
              <w:spacing w:before="150" w:after="150" w:line="240" w:lineRule="auto"/>
              <w:jc w:val="both"/>
              <w:rPr>
                <w:rFonts w:ascii="Times New Roman" w:eastAsia="Times New Roman" w:hAnsi="Times New Roman"/>
                <w:sz w:val="24"/>
                <w:szCs w:val="24"/>
                <w:lang w:val="uk-UA" w:eastAsia="ru-RU"/>
              </w:rPr>
            </w:pPr>
            <w:r w:rsidRPr="009A67BE">
              <w:rPr>
                <w:rFonts w:ascii="Times New Roman" w:eastAsia="Times New Roman" w:hAnsi="Times New Roman"/>
                <w:sz w:val="24"/>
                <w:szCs w:val="24"/>
                <w:lang w:val="uk-UA" w:eastAsia="ru-RU"/>
              </w:rPr>
              <w:t xml:space="preserve">1)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3B1335CE" w14:textId="77777777" w:rsidR="00A62254" w:rsidRPr="009A67BE" w:rsidRDefault="00A62254" w:rsidP="00A62254">
            <w:pPr>
              <w:spacing w:before="150" w:after="150" w:line="240" w:lineRule="auto"/>
              <w:jc w:val="both"/>
              <w:rPr>
                <w:rFonts w:ascii="Times New Roman" w:eastAsia="Times New Roman" w:hAnsi="Times New Roman"/>
                <w:sz w:val="24"/>
                <w:szCs w:val="24"/>
                <w:lang w:val="uk-UA" w:eastAsia="ru-RU"/>
              </w:rPr>
            </w:pPr>
            <w:r w:rsidRPr="009A67BE">
              <w:rPr>
                <w:rFonts w:ascii="Times New Roman" w:eastAsia="Times New Roman" w:hAnsi="Times New Roman"/>
                <w:sz w:val="24"/>
                <w:szCs w:val="24"/>
                <w:lang w:val="uk-UA" w:eastAsia="ru-RU"/>
              </w:rPr>
              <w:t xml:space="preserve">2)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6B03EA03" w14:textId="77777777" w:rsidR="00A62254" w:rsidRPr="009A67BE" w:rsidRDefault="00A62254" w:rsidP="00A62254">
            <w:pPr>
              <w:spacing w:before="150" w:after="150" w:line="240" w:lineRule="auto"/>
              <w:jc w:val="both"/>
              <w:rPr>
                <w:rFonts w:ascii="Times New Roman" w:eastAsia="Times New Roman" w:hAnsi="Times New Roman"/>
                <w:sz w:val="24"/>
                <w:szCs w:val="24"/>
                <w:lang w:val="uk-UA" w:eastAsia="ru-RU"/>
              </w:rPr>
            </w:pPr>
            <w:r w:rsidRPr="009A67BE">
              <w:rPr>
                <w:rFonts w:ascii="Times New Roman" w:eastAsia="Times New Roman" w:hAnsi="Times New Roman"/>
                <w:sz w:val="24"/>
                <w:szCs w:val="24"/>
                <w:lang w:val="uk-UA" w:eastAsia="ru-RU"/>
              </w:rPr>
              <w:t xml:space="preserve">3)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10356E8D" w14:textId="77777777" w:rsidR="00A62254" w:rsidRPr="009A67BE" w:rsidRDefault="00A62254" w:rsidP="00A62254">
            <w:pPr>
              <w:spacing w:before="150" w:after="150" w:line="240" w:lineRule="auto"/>
              <w:jc w:val="both"/>
              <w:rPr>
                <w:rFonts w:ascii="Times New Roman" w:eastAsia="Times New Roman" w:hAnsi="Times New Roman"/>
                <w:sz w:val="24"/>
                <w:szCs w:val="24"/>
                <w:lang w:val="uk-UA" w:eastAsia="ru-RU"/>
              </w:rPr>
            </w:pPr>
            <w:r w:rsidRPr="009A67BE">
              <w:rPr>
                <w:rFonts w:ascii="Times New Roman" w:eastAsia="Times New Roman" w:hAnsi="Times New Roman"/>
                <w:sz w:val="24"/>
                <w:szCs w:val="24"/>
                <w:lang w:val="uk-UA" w:eastAsia="ru-RU"/>
              </w:rPr>
              <w:t xml:space="preserve">Винятки: </w:t>
            </w:r>
          </w:p>
          <w:p w14:paraId="6CDEDBA1" w14:textId="77777777" w:rsidR="00A62254" w:rsidRPr="009A67BE" w:rsidRDefault="00A62254" w:rsidP="00A62254">
            <w:pPr>
              <w:spacing w:before="150" w:after="150" w:line="240" w:lineRule="auto"/>
              <w:jc w:val="both"/>
              <w:rPr>
                <w:rFonts w:ascii="Times New Roman" w:eastAsia="Times New Roman" w:hAnsi="Times New Roman"/>
                <w:sz w:val="24"/>
                <w:szCs w:val="24"/>
                <w:lang w:val="uk-UA" w:eastAsia="ru-RU"/>
              </w:rPr>
            </w:pPr>
            <w:r w:rsidRPr="009A67BE">
              <w:rPr>
                <w:rFonts w:ascii="Times New Roman" w:eastAsia="Times New Roman" w:hAnsi="Times New Roman"/>
                <w:sz w:val="24"/>
                <w:szCs w:val="24"/>
                <w:lang w:val="uk-UA" w:eastAsia="ru-RU"/>
              </w:rPr>
              <w:t xml:space="preserve">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3C9CA979" w14:textId="77777777" w:rsidR="00A62254" w:rsidRPr="009A67BE" w:rsidRDefault="00A62254" w:rsidP="00A62254">
            <w:pPr>
              <w:spacing w:before="150" w:after="150" w:line="240" w:lineRule="auto"/>
              <w:jc w:val="both"/>
              <w:rPr>
                <w:rFonts w:ascii="Times New Roman" w:eastAsia="Times New Roman" w:hAnsi="Times New Roman"/>
                <w:sz w:val="24"/>
                <w:szCs w:val="24"/>
                <w:lang w:val="uk-UA" w:eastAsia="ru-RU"/>
              </w:rPr>
            </w:pPr>
            <w:r w:rsidRPr="009A67BE">
              <w:rPr>
                <w:rFonts w:ascii="Times New Roman" w:eastAsia="Times New Roman" w:hAnsi="Times New Roman"/>
                <w:sz w:val="24"/>
                <w:szCs w:val="24"/>
                <w:lang w:val="uk-UA"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11E55B4" w14:textId="77777777" w:rsidR="00A62254" w:rsidRPr="00A62254" w:rsidRDefault="00A62254" w:rsidP="00A62254">
            <w:pPr>
              <w:spacing w:before="150" w:after="150" w:line="240" w:lineRule="auto"/>
              <w:jc w:val="both"/>
              <w:rPr>
                <w:rFonts w:ascii="Times New Roman" w:eastAsia="Times New Roman" w:hAnsi="Times New Roman"/>
                <w:sz w:val="24"/>
                <w:szCs w:val="24"/>
                <w:lang w:val="uk-UA" w:eastAsia="ru-RU"/>
              </w:rPr>
            </w:pPr>
            <w:r w:rsidRPr="009A67BE">
              <w:rPr>
                <w:rFonts w:ascii="Times New Roman" w:eastAsia="Times New Roman" w:hAnsi="Times New Roman"/>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w:t>
            </w:r>
            <w:proofErr w:type="spellStart"/>
            <w:r w:rsidRPr="009A67BE">
              <w:rPr>
                <w:rFonts w:ascii="Times New Roman" w:eastAsia="Times New Roman" w:hAnsi="Times New Roman"/>
                <w:sz w:val="24"/>
                <w:szCs w:val="24"/>
                <w:lang w:val="uk-UA" w:eastAsia="ru-RU"/>
              </w:rPr>
              <w:t>засвідчувального</w:t>
            </w:r>
            <w:proofErr w:type="spellEnd"/>
            <w:r w:rsidRPr="009A67BE">
              <w:rPr>
                <w:rFonts w:ascii="Times New Roman" w:eastAsia="Times New Roman" w:hAnsi="Times New Roman"/>
                <w:sz w:val="24"/>
                <w:szCs w:val="24"/>
                <w:lang w:val="uk-UA"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w:t>
            </w:r>
            <w:r w:rsidRPr="009A67BE">
              <w:rPr>
                <w:rFonts w:ascii="Times New Roman" w:eastAsia="Times New Roman" w:hAnsi="Times New Roman"/>
                <w:sz w:val="24"/>
                <w:szCs w:val="24"/>
                <w:lang w:val="uk-UA" w:eastAsia="ru-RU"/>
              </w:rPr>
              <w:lastRenderedPageBreak/>
              <w:t>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097B4480" w14:textId="77777777" w:rsidR="00444DF7" w:rsidRDefault="00444DF7" w:rsidP="00444DF7">
            <w:pPr>
              <w:spacing w:before="150" w:after="150" w:line="240" w:lineRule="auto"/>
              <w:jc w:val="both"/>
              <w:rPr>
                <w:rFonts w:ascii="Times New Roman" w:eastAsia="Times New Roman" w:hAnsi="Times New Roman"/>
                <w:sz w:val="24"/>
                <w:szCs w:val="24"/>
                <w:lang w:val="uk-UA" w:eastAsia="ru-RU"/>
              </w:rPr>
            </w:pPr>
            <w:r w:rsidRPr="0083394F">
              <w:rPr>
                <w:rFonts w:ascii="Times New Roman" w:eastAsia="Times New Roman" w:hAnsi="Times New Roman"/>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0C34826" w14:textId="75938BDD" w:rsidR="0083394F" w:rsidRDefault="0083394F" w:rsidP="00444DF7">
            <w:pPr>
              <w:spacing w:before="150" w:after="150" w:line="240" w:lineRule="auto"/>
              <w:jc w:val="both"/>
              <w:rPr>
                <w:rFonts w:ascii="Times New Roman" w:eastAsia="Times New Roman" w:hAnsi="Times New Roman"/>
                <w:sz w:val="24"/>
                <w:szCs w:val="24"/>
                <w:lang w:val="uk-UA" w:eastAsia="ru-RU"/>
              </w:rPr>
            </w:pPr>
            <w:r w:rsidRPr="0083394F">
              <w:rPr>
                <w:rFonts w:ascii="Times New Roman" w:eastAsia="Times New Roman" w:hAnsi="Times New Roman"/>
                <w:sz w:val="24"/>
                <w:szCs w:val="24"/>
                <w:lang w:val="uk-UA" w:eastAsia="ru-RU"/>
              </w:rPr>
              <w:t xml:space="preserve">Під час подання тендерної пропозиції учасник не може визначити </w:t>
            </w:r>
            <w:r>
              <w:rPr>
                <w:rFonts w:ascii="Times New Roman" w:eastAsia="Times New Roman" w:hAnsi="Times New Roman"/>
                <w:sz w:val="24"/>
                <w:szCs w:val="24"/>
                <w:lang w:val="uk-UA" w:eastAsia="ru-RU"/>
              </w:rPr>
              <w:t>к</w:t>
            </w:r>
            <w:r w:rsidRPr="0083394F">
              <w:rPr>
                <w:rFonts w:ascii="Times New Roman" w:eastAsia="Times New Roman" w:hAnsi="Times New Roman"/>
                <w:sz w:val="24"/>
                <w:szCs w:val="24"/>
                <w:lang w:val="uk-UA" w:eastAsia="ru-RU"/>
              </w:rPr>
              <w:t xml:space="preserve">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w:t>
            </w:r>
            <w:proofErr w:type="spellStart"/>
            <w:r w:rsidRPr="0083394F">
              <w:rPr>
                <w:rFonts w:ascii="Times New Roman" w:eastAsia="Times New Roman" w:hAnsi="Times New Roman"/>
                <w:sz w:val="24"/>
                <w:szCs w:val="24"/>
                <w:lang w:val="uk-UA" w:eastAsia="ru-RU"/>
              </w:rPr>
              <w:t>Держаудитслужба</w:t>
            </w:r>
            <w:proofErr w:type="spellEnd"/>
            <w:r w:rsidRPr="0083394F">
              <w:rPr>
                <w:rFonts w:ascii="Times New Roman" w:eastAsia="Times New Roman" w:hAnsi="Times New Roman"/>
                <w:sz w:val="24"/>
                <w:szCs w:val="24"/>
                <w:lang w:val="uk-UA" w:eastAsia="ru-RU"/>
              </w:rPr>
              <w:t xml:space="preserve"> мають доступ в електронній системі закупівель до інформації, яка визначена учасником процедури закупівлі конфіденційною.</w:t>
            </w:r>
          </w:p>
          <w:p w14:paraId="11B82486" w14:textId="38698FDA" w:rsidR="00C42478" w:rsidRPr="001B5F21" w:rsidRDefault="00C42478" w:rsidP="00C42478">
            <w:pPr>
              <w:spacing w:before="150" w:after="150" w:line="240" w:lineRule="auto"/>
              <w:jc w:val="both"/>
              <w:rPr>
                <w:rFonts w:ascii="Times New Roman" w:eastAsia="Times New Roman" w:hAnsi="Times New Roman"/>
                <w:sz w:val="24"/>
                <w:szCs w:val="24"/>
                <w:lang w:val="uk-UA" w:eastAsia="ru-RU"/>
              </w:rPr>
            </w:pPr>
            <w:r w:rsidRPr="0083394F">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77BF3667" w14:textId="77777777" w:rsidR="00352F4C" w:rsidRPr="00B2056B" w:rsidRDefault="00352F4C" w:rsidP="00352F4C">
            <w:pPr>
              <w:widowControl w:val="0"/>
              <w:tabs>
                <w:tab w:val="left" w:pos="542"/>
              </w:tabs>
              <w:spacing w:after="0" w:line="240" w:lineRule="auto"/>
              <w:jc w:val="center"/>
              <w:rPr>
                <w:rFonts w:ascii="Times New Roman" w:eastAsia="Times New Roman" w:hAnsi="Times New Roman"/>
                <w:b/>
                <w:i/>
                <w:lang w:val="uk-UA"/>
              </w:rPr>
            </w:pPr>
            <w:r w:rsidRPr="00B2056B">
              <w:rPr>
                <w:rFonts w:ascii="Times New Roman" w:eastAsia="Times New Roman" w:hAnsi="Times New Roman"/>
                <w:b/>
                <w:i/>
                <w:lang w:val="uk-UA"/>
              </w:rPr>
              <w:t>Якщо учасником є юридична особа:</w:t>
            </w:r>
          </w:p>
          <w:p w14:paraId="7D971410" w14:textId="77777777" w:rsidR="00352F4C" w:rsidRPr="00B2056B" w:rsidRDefault="00352F4C" w:rsidP="00352F4C">
            <w:pPr>
              <w:widowControl w:val="0"/>
              <w:tabs>
                <w:tab w:val="left" w:pos="542"/>
              </w:tabs>
              <w:spacing w:after="0" w:line="240" w:lineRule="auto"/>
              <w:jc w:val="both"/>
              <w:rPr>
                <w:rFonts w:ascii="Times New Roman" w:eastAsia="Times New Roman" w:hAnsi="Times New Roman"/>
                <w:b/>
                <w:lang w:val="uk-UA"/>
              </w:rPr>
            </w:pPr>
            <w:r w:rsidRPr="00B2056B">
              <w:rPr>
                <w:rFonts w:ascii="Times New Roman" w:eastAsia="Times New Roman" w:hAnsi="Times New Roman"/>
                <w:b/>
                <w:lang w:val="uk-UA"/>
              </w:rPr>
              <w:t xml:space="preserve">- КЕП або УЕП службової (посадової) особи учасника процедури закупівлі, </w:t>
            </w:r>
          </w:p>
          <w:p w14:paraId="27E99363" w14:textId="77777777" w:rsidR="00352F4C" w:rsidRPr="00B2056B" w:rsidRDefault="00352F4C" w:rsidP="00352F4C">
            <w:pPr>
              <w:widowControl w:val="0"/>
              <w:tabs>
                <w:tab w:val="left" w:pos="542"/>
              </w:tabs>
              <w:spacing w:after="0" w:line="240" w:lineRule="auto"/>
              <w:jc w:val="both"/>
              <w:rPr>
                <w:rFonts w:ascii="Times New Roman" w:eastAsia="Times New Roman" w:hAnsi="Times New Roman"/>
                <w:b/>
                <w:lang w:val="uk-UA"/>
              </w:rPr>
            </w:pPr>
            <w:r w:rsidRPr="00B2056B">
              <w:rPr>
                <w:rFonts w:ascii="Times New Roman" w:eastAsia="Times New Roman" w:hAnsi="Times New Roman"/>
                <w:b/>
                <w:lang w:val="uk-UA"/>
              </w:rPr>
              <w:t xml:space="preserve">або </w:t>
            </w:r>
          </w:p>
          <w:p w14:paraId="46C81442" w14:textId="77777777" w:rsidR="00352F4C" w:rsidRPr="00B2056B" w:rsidRDefault="00352F4C" w:rsidP="00352F4C">
            <w:pPr>
              <w:widowControl w:val="0"/>
              <w:tabs>
                <w:tab w:val="left" w:pos="542"/>
              </w:tabs>
              <w:spacing w:after="0" w:line="240" w:lineRule="auto"/>
              <w:jc w:val="both"/>
              <w:rPr>
                <w:rFonts w:ascii="Times New Roman" w:eastAsia="Times New Roman" w:hAnsi="Times New Roman"/>
                <w:b/>
                <w:lang w:val="uk-UA"/>
              </w:rPr>
            </w:pPr>
            <w:r w:rsidRPr="00B2056B">
              <w:rPr>
                <w:rFonts w:ascii="Times New Roman" w:eastAsia="Times New Roman" w:hAnsi="Times New Roman"/>
                <w:b/>
                <w:lang w:val="uk-UA"/>
              </w:rPr>
              <w:t xml:space="preserve">- КЕП або УЕП фізичної особи - </w:t>
            </w:r>
            <w:r w:rsidRPr="00B2056B">
              <w:rPr>
                <w:rFonts w:ascii="Times New Roman" w:hAnsi="Times New Roman"/>
                <w:b/>
                <w:bCs/>
                <w:color w:val="212121"/>
                <w:lang w:val="uk-UA"/>
              </w:rPr>
              <w:t>представника </w:t>
            </w:r>
            <w:r w:rsidRPr="00B2056B">
              <w:rPr>
                <w:rFonts w:ascii="Times New Roman" w:eastAsia="Times New Roman" w:hAnsi="Times New Roman"/>
                <w:b/>
                <w:lang w:val="uk-UA"/>
              </w:rPr>
              <w:t>учасника процедури закупівлі</w:t>
            </w:r>
            <w:r w:rsidRPr="00B2056B">
              <w:rPr>
                <w:rFonts w:ascii="Times New Roman" w:hAnsi="Times New Roman"/>
                <w:b/>
                <w:bCs/>
                <w:color w:val="212121"/>
                <w:lang w:val="uk-UA"/>
              </w:rPr>
              <w:t> за довіреністю, дорученням або іншим документом, що уповноважує її.</w:t>
            </w:r>
          </w:p>
          <w:p w14:paraId="04BDF2E9" w14:textId="77777777" w:rsidR="00352F4C" w:rsidRPr="00B2056B" w:rsidRDefault="00352F4C" w:rsidP="00352F4C">
            <w:pPr>
              <w:widowControl w:val="0"/>
              <w:tabs>
                <w:tab w:val="left" w:pos="542"/>
              </w:tabs>
              <w:spacing w:after="0" w:line="240" w:lineRule="auto"/>
              <w:jc w:val="both"/>
              <w:rPr>
                <w:rFonts w:ascii="Times New Roman" w:eastAsia="Times New Roman" w:hAnsi="Times New Roman"/>
                <w:b/>
                <w:lang w:val="uk-UA"/>
              </w:rPr>
            </w:pPr>
          </w:p>
          <w:p w14:paraId="061C7A56" w14:textId="77777777" w:rsidR="00352F4C" w:rsidRPr="00B2056B" w:rsidRDefault="00352F4C" w:rsidP="00352F4C">
            <w:pPr>
              <w:widowControl w:val="0"/>
              <w:tabs>
                <w:tab w:val="left" w:pos="542"/>
              </w:tabs>
              <w:spacing w:after="0" w:line="240" w:lineRule="auto"/>
              <w:jc w:val="center"/>
              <w:rPr>
                <w:rFonts w:ascii="Times New Roman" w:eastAsia="Times New Roman" w:hAnsi="Times New Roman"/>
                <w:b/>
                <w:i/>
                <w:lang w:val="uk-UA"/>
              </w:rPr>
            </w:pPr>
            <w:r w:rsidRPr="00B2056B">
              <w:rPr>
                <w:rFonts w:ascii="Times New Roman" w:eastAsia="Times New Roman" w:hAnsi="Times New Roman"/>
                <w:b/>
                <w:i/>
                <w:lang w:val="uk-UA"/>
              </w:rPr>
              <w:t>Якщо учасником є фізична особа-підприємець:</w:t>
            </w:r>
          </w:p>
          <w:p w14:paraId="0D8DF6BC" w14:textId="77777777" w:rsidR="00352F4C" w:rsidRPr="00B2056B" w:rsidRDefault="00352F4C" w:rsidP="00352F4C">
            <w:pPr>
              <w:widowControl w:val="0"/>
              <w:tabs>
                <w:tab w:val="left" w:pos="542"/>
              </w:tabs>
              <w:spacing w:after="0" w:line="240" w:lineRule="auto"/>
              <w:jc w:val="both"/>
              <w:rPr>
                <w:rFonts w:ascii="Times New Roman" w:eastAsia="Times New Roman" w:hAnsi="Times New Roman"/>
                <w:b/>
                <w:lang w:val="uk-UA"/>
              </w:rPr>
            </w:pPr>
            <w:r w:rsidRPr="00B2056B">
              <w:rPr>
                <w:rFonts w:ascii="Times New Roman" w:eastAsia="Times New Roman" w:hAnsi="Times New Roman"/>
                <w:b/>
                <w:lang w:val="uk-UA"/>
              </w:rPr>
              <w:t xml:space="preserve">- КЕП або УЕП фізичної особи </w:t>
            </w:r>
          </w:p>
          <w:p w14:paraId="1A3F3456" w14:textId="77777777" w:rsidR="00352F4C" w:rsidRPr="00B2056B" w:rsidRDefault="00352F4C" w:rsidP="00352F4C">
            <w:pPr>
              <w:widowControl w:val="0"/>
              <w:tabs>
                <w:tab w:val="left" w:pos="542"/>
              </w:tabs>
              <w:spacing w:after="0" w:line="240" w:lineRule="auto"/>
              <w:jc w:val="both"/>
              <w:rPr>
                <w:rFonts w:ascii="Times New Roman" w:eastAsia="Times New Roman" w:hAnsi="Times New Roman"/>
                <w:b/>
                <w:color w:val="C00000"/>
                <w:lang w:val="uk-UA"/>
              </w:rPr>
            </w:pPr>
          </w:p>
          <w:p w14:paraId="05C776E7" w14:textId="77777777" w:rsidR="00352F4C" w:rsidRPr="00AC33AF" w:rsidRDefault="00352F4C" w:rsidP="00352F4C">
            <w:pPr>
              <w:widowControl w:val="0"/>
              <w:spacing w:after="0" w:line="240" w:lineRule="auto"/>
              <w:jc w:val="both"/>
              <w:rPr>
                <w:rFonts w:ascii="Times New Roman" w:eastAsia="Times New Roman" w:hAnsi="Times New Roman"/>
                <w:lang w:val="uk-UA"/>
              </w:rPr>
            </w:pPr>
            <w:r w:rsidRPr="00AC33AF">
              <w:rPr>
                <w:rFonts w:ascii="Times New Roman" w:eastAsia="Times New Roman" w:hAnsi="Times New Roman"/>
                <w:lang w:val="uk-UA"/>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8" w:history="1">
              <w:r w:rsidRPr="00AC33AF">
                <w:rPr>
                  <w:rStyle w:val="a3"/>
                  <w:rFonts w:ascii="Times New Roman" w:hAnsi="Times New Roman"/>
                  <w:lang w:val="uk-UA"/>
                </w:rPr>
                <w:t>https://acskidd.gov.ua/sign</w:t>
              </w:r>
            </w:hyperlink>
            <w:r w:rsidRPr="00AC33AF">
              <w:rPr>
                <w:rFonts w:ascii="Times New Roman" w:hAnsi="Times New Roman"/>
                <w:lang w:val="uk-UA"/>
              </w:rPr>
              <w:t>.</w:t>
            </w:r>
          </w:p>
          <w:p w14:paraId="7CB4FE85" w14:textId="00C587E8" w:rsidR="009B798A" w:rsidRPr="00AC33AF" w:rsidRDefault="0087176A" w:rsidP="009B798A">
            <w:pPr>
              <w:spacing w:after="0" w:line="240" w:lineRule="auto"/>
              <w:jc w:val="both"/>
              <w:rPr>
                <w:rFonts w:ascii="Times New Roman" w:eastAsia="Times New Roman" w:hAnsi="Times New Roman"/>
                <w:sz w:val="24"/>
                <w:szCs w:val="24"/>
                <w:lang w:val="uk-UA" w:eastAsia="ru-RU"/>
              </w:rPr>
            </w:pPr>
            <w:r w:rsidRPr="00AC33AF">
              <w:rPr>
                <w:rFonts w:ascii="Times New Roman" w:eastAsia="Times New Roman" w:hAnsi="Times New Roman"/>
                <w:sz w:val="24"/>
                <w:szCs w:val="24"/>
                <w:lang w:val="uk-UA" w:eastAsia="ru-RU"/>
              </w:rPr>
              <w:t xml:space="preserve">         </w:t>
            </w:r>
            <w:r w:rsidR="009B798A" w:rsidRPr="00AC33AF">
              <w:rPr>
                <w:rFonts w:ascii="Times New Roman" w:eastAsia="Times New Roman" w:hAnsi="Times New Roman"/>
                <w:sz w:val="24"/>
                <w:szCs w:val="24"/>
                <w:lang w:val="uk-UA" w:eastAsia="ru-RU"/>
              </w:rPr>
              <w:t>Для підтвердження права підпису тендерної пропозиції та договору учасником та/або посадовою особою учасника та/або представником учасника процедури закупівлі, учасник у складі тендерної пропозиції надає: виписку з протоколу засновників, наказ про призначення або довіреність чи інший документ, що підтверджує повноваження посадової особи (службової чи іншої особи) учасника на підписання документів тендерної пропозиції та договору про закупівлю, про що учасником має бути надано відповідну довідку з зазначенням ПІБ осіб яким надано право підпису тендерної пропозиції та договору та підстав надання такого права.</w:t>
            </w:r>
          </w:p>
          <w:p w14:paraId="46952A8E" w14:textId="77777777" w:rsidR="009B798A" w:rsidRPr="00AC33AF" w:rsidRDefault="009B798A" w:rsidP="009B798A">
            <w:pPr>
              <w:spacing w:after="0" w:line="240" w:lineRule="auto"/>
              <w:jc w:val="both"/>
              <w:rPr>
                <w:rFonts w:ascii="Times New Roman" w:eastAsia="Times New Roman" w:hAnsi="Times New Roman"/>
                <w:sz w:val="24"/>
                <w:szCs w:val="24"/>
                <w:lang w:val="uk-UA" w:eastAsia="ru-RU"/>
              </w:rPr>
            </w:pPr>
            <w:r w:rsidRPr="00AC33AF">
              <w:rPr>
                <w:rFonts w:ascii="Times New Roman" w:eastAsia="Times New Roman" w:hAnsi="Times New Roman"/>
                <w:sz w:val="24"/>
                <w:szCs w:val="24"/>
                <w:lang w:val="uk-UA" w:eastAsia="ru-RU"/>
              </w:rPr>
              <w:t xml:space="preserve">      У разі, якщо учасником процедури закупівлі є фізична особа-підприємець, що не уповноважує осіб на підпис документів тендерної пропозиції учасника та договору про закупівлю, а підписує тендерну пропозицію та договір про закупівлю самостійно, такий учасник, у складі тендерної </w:t>
            </w:r>
            <w:r w:rsidRPr="00AC33AF">
              <w:rPr>
                <w:rFonts w:ascii="Times New Roman" w:eastAsia="Times New Roman" w:hAnsi="Times New Roman"/>
                <w:sz w:val="24"/>
                <w:szCs w:val="24"/>
                <w:lang w:val="uk-UA" w:eastAsia="ru-RU"/>
              </w:rPr>
              <w:lastRenderedPageBreak/>
              <w:t>пропозиції, повинен надати паспорт фізичної особи.</w:t>
            </w:r>
          </w:p>
          <w:p w14:paraId="638E5556" w14:textId="77777777" w:rsidR="009B798A" w:rsidRPr="00AC33AF" w:rsidRDefault="009B798A" w:rsidP="009B798A">
            <w:pPr>
              <w:spacing w:after="0" w:line="240" w:lineRule="auto"/>
              <w:jc w:val="both"/>
              <w:rPr>
                <w:rFonts w:ascii="Times New Roman" w:eastAsia="Times New Roman" w:hAnsi="Times New Roman"/>
                <w:sz w:val="24"/>
                <w:szCs w:val="24"/>
                <w:lang w:val="uk-UA" w:eastAsia="ru-RU"/>
              </w:rPr>
            </w:pPr>
            <w:r w:rsidRPr="00AC33AF">
              <w:rPr>
                <w:rFonts w:ascii="Times New Roman" w:eastAsia="Times New Roman" w:hAnsi="Times New Roman"/>
                <w:sz w:val="24"/>
                <w:szCs w:val="24"/>
                <w:lang w:val="uk-UA" w:eastAsia="ru-RU"/>
              </w:rPr>
              <w:t xml:space="preserve">      У разі, якщо учасником процедури закупівлі є фізична особа, що не уповноважує осіб на підпис документів тендерної пропозиції учасника та договору про закупівлю, а підписує тендерну пропозицію та договір про закупівлю самостійно, такий учасник, у складі тендерної пропозиції, повинен надати паспорт фізичної особи, що є учасником.</w:t>
            </w:r>
          </w:p>
          <w:p w14:paraId="20006F24" w14:textId="16EA972A" w:rsidR="009B798A" w:rsidRPr="009B798A" w:rsidRDefault="009B798A" w:rsidP="009B798A">
            <w:pPr>
              <w:spacing w:after="0" w:line="240" w:lineRule="auto"/>
              <w:jc w:val="both"/>
              <w:rPr>
                <w:rFonts w:ascii="Times New Roman" w:eastAsia="Times New Roman" w:hAnsi="Times New Roman"/>
                <w:sz w:val="24"/>
                <w:szCs w:val="24"/>
                <w:u w:val="single"/>
                <w:lang w:val="uk-UA" w:eastAsia="ru-RU"/>
              </w:rPr>
            </w:pPr>
            <w:r w:rsidRPr="00AC33AF">
              <w:rPr>
                <w:rFonts w:ascii="Times New Roman" w:eastAsia="Times New Roman" w:hAnsi="Times New Roman"/>
                <w:sz w:val="24"/>
                <w:szCs w:val="24"/>
                <w:lang w:val="uk-UA" w:eastAsia="ru-RU"/>
              </w:rPr>
              <w:t xml:space="preserve">    </w:t>
            </w:r>
            <w:r w:rsidR="00047002" w:rsidRPr="00AC33AF">
              <w:rPr>
                <w:rFonts w:ascii="Times New Roman" w:eastAsia="Times New Roman" w:hAnsi="Times New Roman"/>
                <w:sz w:val="24"/>
                <w:szCs w:val="24"/>
                <w:lang w:val="uk-UA" w:eastAsia="ru-RU"/>
              </w:rPr>
              <w:t xml:space="preserve">   </w:t>
            </w:r>
            <w:r w:rsidRPr="00AC33AF">
              <w:rPr>
                <w:rFonts w:ascii="Times New Roman" w:eastAsia="Times New Roman" w:hAnsi="Times New Roman"/>
                <w:sz w:val="24"/>
                <w:szCs w:val="24"/>
                <w:u w:val="single"/>
                <w:lang w:val="uk-UA"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w:t>
            </w:r>
            <w:r w:rsidR="00047002" w:rsidRPr="00AC33AF">
              <w:rPr>
                <w:rFonts w:ascii="Times New Roman" w:eastAsia="Times New Roman" w:hAnsi="Times New Roman"/>
                <w:sz w:val="24"/>
                <w:szCs w:val="24"/>
                <w:u w:val="single"/>
                <w:lang w:val="uk-UA" w:eastAsia="ru-RU"/>
              </w:rPr>
              <w:t>надати</w:t>
            </w:r>
            <w:r w:rsidRPr="00AC33AF">
              <w:rPr>
                <w:rFonts w:ascii="Times New Roman" w:eastAsia="Times New Roman" w:hAnsi="Times New Roman"/>
                <w:sz w:val="24"/>
                <w:szCs w:val="24"/>
                <w:u w:val="single"/>
                <w:lang w:val="uk-UA" w:eastAsia="ru-RU"/>
              </w:rPr>
              <w:t xml:space="preserve"> інформ</w:t>
            </w:r>
            <w:r w:rsidR="00047002" w:rsidRPr="00AC33AF">
              <w:rPr>
                <w:rFonts w:ascii="Times New Roman" w:eastAsia="Times New Roman" w:hAnsi="Times New Roman"/>
                <w:sz w:val="24"/>
                <w:szCs w:val="24"/>
                <w:u w:val="single"/>
                <w:lang w:val="uk-UA" w:eastAsia="ru-RU"/>
              </w:rPr>
              <w:t>ацію</w:t>
            </w:r>
            <w:r w:rsidRPr="00AC33AF">
              <w:rPr>
                <w:rFonts w:ascii="Times New Roman" w:eastAsia="Times New Roman" w:hAnsi="Times New Roman"/>
                <w:sz w:val="24"/>
                <w:szCs w:val="24"/>
                <w:u w:val="single"/>
                <w:lang w:val="uk-UA" w:eastAsia="ru-RU"/>
              </w:rPr>
              <w:t>,</w:t>
            </w:r>
            <w:r w:rsidR="00047002" w:rsidRPr="00AC33AF">
              <w:rPr>
                <w:rFonts w:ascii="Times New Roman" w:eastAsia="Times New Roman" w:hAnsi="Times New Roman"/>
                <w:sz w:val="24"/>
                <w:szCs w:val="24"/>
                <w:u w:val="single"/>
                <w:lang w:val="uk-UA" w:eastAsia="ru-RU"/>
              </w:rPr>
              <w:t xml:space="preserve"> </w:t>
            </w:r>
            <w:r w:rsidRPr="00AC33AF">
              <w:rPr>
                <w:rFonts w:ascii="Times New Roman" w:eastAsia="Times New Roman" w:hAnsi="Times New Roman"/>
                <w:sz w:val="24"/>
                <w:szCs w:val="24"/>
                <w:u w:val="single"/>
                <w:lang w:val="uk-UA" w:eastAsia="ru-RU"/>
              </w:rPr>
              <w:t>документи, встановлені в Додатку 3 (для переможця) шляхом оприлюднення їх в  електронній системі закупівель</w:t>
            </w:r>
            <w:r w:rsidRPr="00047002">
              <w:rPr>
                <w:rFonts w:ascii="Times New Roman" w:eastAsia="Times New Roman" w:hAnsi="Times New Roman"/>
                <w:sz w:val="24"/>
                <w:szCs w:val="24"/>
                <w:highlight w:val="lightGray"/>
                <w:u w:val="single"/>
                <w:lang w:val="uk-UA" w:eastAsia="ru-RU"/>
              </w:rPr>
              <w:t>.</w:t>
            </w:r>
          </w:p>
          <w:p w14:paraId="50291D1C" w14:textId="1D881C0F" w:rsidR="00352F4C" w:rsidRDefault="00047002" w:rsidP="009B798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9B798A" w:rsidRPr="00155A86">
              <w:rPr>
                <w:rFonts w:ascii="Times New Roman" w:eastAsia="Times New Roman" w:hAnsi="Times New Roman"/>
                <w:sz w:val="24"/>
                <w:szCs w:val="24"/>
                <w:lang w:val="uk-UA" w:eastAsia="ru-RU"/>
              </w:rPr>
              <w:t xml:space="preserve">У випадку ненадання переможцем документів згідно з Додатком 3 (для переможця)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w:t>
            </w:r>
            <w:r w:rsidR="00BB341E" w:rsidRPr="00155A86">
              <w:rPr>
                <w:rFonts w:ascii="Times New Roman" w:eastAsia="Times New Roman" w:hAnsi="Times New Roman"/>
                <w:sz w:val="24"/>
                <w:szCs w:val="24"/>
                <w:lang w:val="uk-UA" w:eastAsia="ru-RU"/>
              </w:rPr>
              <w:t>пункту 44 Особливостей</w:t>
            </w:r>
            <w:r w:rsidR="009B798A" w:rsidRPr="00155A86">
              <w:rPr>
                <w:rFonts w:ascii="Times New Roman" w:eastAsia="Times New Roman" w:hAnsi="Times New Roman"/>
                <w:sz w:val="24"/>
                <w:szCs w:val="24"/>
                <w:lang w:val="uk-UA" w:eastAsia="ru-RU"/>
              </w:rPr>
              <w:t>, Переможець вважається таким, що не надав у спосіб, зазначений в тендерній документації, документи, що підтверджують відсутність підстав, установл</w:t>
            </w:r>
            <w:r w:rsidRPr="00155A86">
              <w:rPr>
                <w:rFonts w:ascii="Times New Roman" w:eastAsia="Times New Roman" w:hAnsi="Times New Roman"/>
                <w:sz w:val="24"/>
                <w:szCs w:val="24"/>
                <w:lang w:val="uk-UA" w:eastAsia="ru-RU"/>
              </w:rPr>
              <w:t>ених пункт</w:t>
            </w:r>
            <w:r w:rsidR="00EE3ADB" w:rsidRPr="00155A86">
              <w:rPr>
                <w:rFonts w:ascii="Times New Roman" w:eastAsia="Times New Roman" w:hAnsi="Times New Roman"/>
                <w:sz w:val="24"/>
                <w:szCs w:val="24"/>
                <w:lang w:val="uk-UA" w:eastAsia="ru-RU"/>
              </w:rPr>
              <w:t>ом</w:t>
            </w:r>
            <w:r w:rsidRPr="00155A86">
              <w:rPr>
                <w:rFonts w:ascii="Times New Roman" w:eastAsia="Times New Roman" w:hAnsi="Times New Roman"/>
                <w:sz w:val="24"/>
                <w:szCs w:val="24"/>
                <w:lang w:val="uk-UA" w:eastAsia="ru-RU"/>
              </w:rPr>
              <w:t xml:space="preserve"> 44 Особливостей.</w:t>
            </w:r>
            <w:r w:rsidR="009B798A" w:rsidRPr="009B798A">
              <w:rPr>
                <w:rFonts w:ascii="Times New Roman" w:eastAsia="Times New Roman" w:hAnsi="Times New Roman"/>
                <w:sz w:val="24"/>
                <w:szCs w:val="24"/>
                <w:lang w:val="uk-UA" w:eastAsia="ru-RU"/>
              </w:rPr>
              <w:t xml:space="preserve">   </w:t>
            </w:r>
          </w:p>
          <w:p w14:paraId="3D4E510F" w14:textId="0F38C635" w:rsidR="006716D2" w:rsidRPr="00155A86" w:rsidRDefault="006716D2" w:rsidP="009B798A">
            <w:pPr>
              <w:spacing w:after="0" w:line="240" w:lineRule="auto"/>
              <w:jc w:val="both"/>
              <w:rPr>
                <w:rFonts w:ascii="Times New Roman" w:eastAsia="Times New Roman" w:hAnsi="Times New Roman"/>
                <w:sz w:val="24"/>
                <w:szCs w:val="24"/>
                <w:lang w:val="uk-UA" w:eastAsia="ru-RU"/>
              </w:rPr>
            </w:pPr>
            <w:r w:rsidRPr="00155A86">
              <w:rPr>
                <w:rFonts w:ascii="Times New Roman" w:eastAsia="Times New Roman" w:hAnsi="Times New Roman"/>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D6CA330" w14:textId="77777777" w:rsidR="00E65A65" w:rsidRPr="00155A86" w:rsidRDefault="00E65A65" w:rsidP="00717447">
            <w:pPr>
              <w:spacing w:before="150" w:after="150" w:line="240" w:lineRule="auto"/>
              <w:jc w:val="both"/>
              <w:rPr>
                <w:rFonts w:ascii="Times New Roman" w:eastAsia="Times New Roman" w:hAnsi="Times New Roman"/>
                <w:sz w:val="24"/>
                <w:szCs w:val="24"/>
                <w:u w:val="single"/>
                <w:lang w:val="uk-UA" w:eastAsia="ru-RU"/>
              </w:rPr>
            </w:pPr>
            <w:r w:rsidRPr="00155A86">
              <w:rPr>
                <w:rFonts w:ascii="Times New Roman" w:eastAsia="Times New Roman" w:hAnsi="Times New Roman"/>
                <w:sz w:val="24"/>
                <w:szCs w:val="24"/>
                <w:u w:val="single"/>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A75F837" w14:textId="77777777" w:rsidR="009B2C89" w:rsidRPr="00155A86" w:rsidRDefault="009B2C89" w:rsidP="009B2C89">
            <w:pPr>
              <w:spacing w:before="150" w:after="150" w:line="240" w:lineRule="auto"/>
              <w:jc w:val="both"/>
              <w:rPr>
                <w:rFonts w:ascii="Times New Roman" w:eastAsia="Times New Roman" w:hAnsi="Times New Roman"/>
                <w:sz w:val="24"/>
                <w:szCs w:val="24"/>
                <w:lang w:val="uk-UA" w:eastAsia="ru-RU"/>
              </w:rPr>
            </w:pPr>
            <w:r w:rsidRPr="00155A86">
              <w:rPr>
                <w:rFonts w:ascii="Times New Roman" w:eastAsia="Times New Roman" w:hAnsi="Times New Roman"/>
                <w:sz w:val="24"/>
                <w:szCs w:val="24"/>
                <w:lang w:val="uk-UA"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4ECB706" w14:textId="77777777" w:rsidR="009B2C89" w:rsidRPr="00155A86" w:rsidRDefault="009B2C89" w:rsidP="009B2C89">
            <w:pPr>
              <w:spacing w:before="150" w:after="150" w:line="240" w:lineRule="auto"/>
              <w:jc w:val="both"/>
              <w:rPr>
                <w:rFonts w:ascii="Times New Roman" w:eastAsia="Times New Roman" w:hAnsi="Times New Roman"/>
                <w:sz w:val="24"/>
                <w:szCs w:val="24"/>
                <w:lang w:val="uk-UA" w:eastAsia="ru-RU"/>
              </w:rPr>
            </w:pPr>
            <w:r w:rsidRPr="00155A86">
              <w:rPr>
                <w:rFonts w:ascii="Times New Roman" w:eastAsia="Times New Roman" w:hAnsi="Times New Roman"/>
                <w:sz w:val="24"/>
                <w:szCs w:val="24"/>
                <w:lang w:val="uk-UA" w:eastAsia="ru-RU"/>
              </w:rPr>
              <w:t>Допущення формальних (несуттєвих) помилок учасниками не призведе до відхилення їх тендерних пропозицій.</w:t>
            </w:r>
          </w:p>
          <w:p w14:paraId="383669DA" w14:textId="77777777" w:rsidR="009B2C89" w:rsidRPr="00155A86" w:rsidRDefault="009B2C89" w:rsidP="009B2C89">
            <w:pPr>
              <w:spacing w:before="150" w:after="150" w:line="240" w:lineRule="auto"/>
              <w:jc w:val="both"/>
              <w:rPr>
                <w:rFonts w:ascii="Times New Roman" w:eastAsia="Times New Roman" w:hAnsi="Times New Roman"/>
                <w:sz w:val="24"/>
                <w:szCs w:val="24"/>
                <w:lang w:val="uk-UA" w:eastAsia="ru-RU"/>
              </w:rPr>
            </w:pPr>
            <w:r w:rsidRPr="00155A86">
              <w:rPr>
                <w:rFonts w:ascii="Times New Roman" w:eastAsia="Times New Roman" w:hAnsi="Times New Roman"/>
                <w:sz w:val="24"/>
                <w:szCs w:val="24"/>
                <w:lang w:val="uk-UA" w:eastAsia="ru-RU"/>
              </w:rPr>
              <w:t>Перелік та приклади формальних помилок:</w:t>
            </w:r>
          </w:p>
          <w:p w14:paraId="1A878FAA" w14:textId="77777777" w:rsidR="009B2C89" w:rsidRPr="00155A86" w:rsidRDefault="009B2C89" w:rsidP="009B2C89">
            <w:pPr>
              <w:spacing w:before="150" w:after="150" w:line="240" w:lineRule="auto"/>
              <w:jc w:val="both"/>
              <w:rPr>
                <w:rFonts w:ascii="Times New Roman" w:eastAsia="Times New Roman" w:hAnsi="Times New Roman"/>
                <w:sz w:val="24"/>
                <w:szCs w:val="24"/>
                <w:lang w:val="uk-UA" w:eastAsia="ru-RU"/>
              </w:rPr>
            </w:pPr>
            <w:r w:rsidRPr="00155A86">
              <w:rPr>
                <w:rFonts w:ascii="Times New Roman" w:eastAsia="Times New Roman" w:hAnsi="Times New Roman"/>
                <w:sz w:val="24"/>
                <w:szCs w:val="24"/>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5D9F1A76" w14:textId="77777777" w:rsidR="009B2C89" w:rsidRPr="00155A86" w:rsidRDefault="009B2C89" w:rsidP="009B2C89">
            <w:pPr>
              <w:spacing w:before="150" w:after="150" w:line="240" w:lineRule="auto"/>
              <w:jc w:val="both"/>
              <w:rPr>
                <w:rFonts w:ascii="Times New Roman" w:eastAsia="Times New Roman" w:hAnsi="Times New Roman"/>
                <w:sz w:val="24"/>
                <w:szCs w:val="24"/>
                <w:lang w:val="uk-UA" w:eastAsia="ru-RU"/>
              </w:rPr>
            </w:pPr>
            <w:r w:rsidRPr="00155A86">
              <w:rPr>
                <w:rFonts w:ascii="Times New Roman" w:eastAsia="Times New Roman" w:hAnsi="Times New Roman"/>
                <w:sz w:val="24"/>
                <w:szCs w:val="24"/>
                <w:lang w:val="uk-UA" w:eastAsia="ru-RU"/>
              </w:rPr>
              <w:t xml:space="preserve">- уживання великої літери (наприклад у назві підприємства замість ТОВ «Назва підприємства» - </w:t>
            </w:r>
            <w:proofErr w:type="spellStart"/>
            <w:r w:rsidRPr="00155A86">
              <w:rPr>
                <w:rFonts w:ascii="Times New Roman" w:eastAsia="Times New Roman" w:hAnsi="Times New Roman"/>
                <w:sz w:val="24"/>
                <w:szCs w:val="24"/>
                <w:lang w:val="uk-UA" w:eastAsia="ru-RU"/>
              </w:rPr>
              <w:t>тов</w:t>
            </w:r>
            <w:proofErr w:type="spellEnd"/>
            <w:r w:rsidRPr="00155A86">
              <w:rPr>
                <w:rFonts w:ascii="Times New Roman" w:eastAsia="Times New Roman" w:hAnsi="Times New Roman"/>
                <w:sz w:val="24"/>
                <w:szCs w:val="24"/>
                <w:lang w:val="uk-UA" w:eastAsia="ru-RU"/>
              </w:rPr>
              <w:t xml:space="preserve"> «назва підприємства»);</w:t>
            </w:r>
          </w:p>
          <w:p w14:paraId="3BC7196D" w14:textId="77777777" w:rsidR="009B2C89" w:rsidRPr="00155A86" w:rsidRDefault="009B2C89" w:rsidP="009B2C89">
            <w:pPr>
              <w:spacing w:before="150" w:after="150" w:line="240" w:lineRule="auto"/>
              <w:jc w:val="both"/>
              <w:rPr>
                <w:rFonts w:ascii="Times New Roman" w:eastAsia="Times New Roman" w:hAnsi="Times New Roman"/>
                <w:sz w:val="24"/>
                <w:szCs w:val="24"/>
                <w:lang w:val="uk-UA" w:eastAsia="ru-RU"/>
              </w:rPr>
            </w:pPr>
            <w:r w:rsidRPr="00155A86">
              <w:rPr>
                <w:rFonts w:ascii="Times New Roman" w:eastAsia="Times New Roman" w:hAnsi="Times New Roman"/>
                <w:sz w:val="24"/>
                <w:szCs w:val="24"/>
                <w:lang w:val="uk-UA" w:eastAsia="ru-RU"/>
              </w:rPr>
              <w:t xml:space="preserve">- уживання розділових знаків та відмінювання слів у </w:t>
            </w:r>
            <w:r w:rsidRPr="00155A86">
              <w:rPr>
                <w:rFonts w:ascii="Times New Roman" w:eastAsia="Times New Roman" w:hAnsi="Times New Roman"/>
                <w:sz w:val="24"/>
                <w:szCs w:val="24"/>
                <w:lang w:val="uk-UA" w:eastAsia="ru-RU"/>
              </w:rPr>
              <w:lastRenderedPageBreak/>
              <w:t>реченні (наприклад відсутність двокрапки після узагальнюючого слова «…повідомляю наступне фізична особа, яка є учасником, не була засуджена за злочин…»; якщо в реченні слово вживається не в тому відмінку в якому потрібно вживати за правописом «довідка про технічних, якісних характеристики товару»);</w:t>
            </w:r>
          </w:p>
          <w:p w14:paraId="60274E67" w14:textId="77777777" w:rsidR="009B2C89" w:rsidRPr="00155A86" w:rsidRDefault="009B2C89" w:rsidP="009B2C89">
            <w:pPr>
              <w:spacing w:before="150" w:after="150" w:line="240" w:lineRule="auto"/>
              <w:jc w:val="both"/>
              <w:rPr>
                <w:rFonts w:ascii="Times New Roman" w:eastAsia="Times New Roman" w:hAnsi="Times New Roman"/>
                <w:sz w:val="24"/>
                <w:szCs w:val="24"/>
                <w:lang w:val="uk-UA" w:eastAsia="ru-RU"/>
              </w:rPr>
            </w:pPr>
            <w:r w:rsidRPr="00155A86">
              <w:rPr>
                <w:rFonts w:ascii="Times New Roman" w:eastAsia="Times New Roman" w:hAnsi="Times New Roman"/>
                <w:sz w:val="24"/>
                <w:szCs w:val="24"/>
                <w:lang w:val="uk-UA" w:eastAsia="ru-RU"/>
              </w:rPr>
              <w:t>використання слова або мовного звороту, запозичених з іншої мови (наприклад замість слова «наказ» вживається слово «приказ»);</w:t>
            </w:r>
          </w:p>
          <w:p w14:paraId="5EF79D28" w14:textId="77777777" w:rsidR="009B2C89" w:rsidRPr="00155A86" w:rsidRDefault="009B2C89" w:rsidP="009B2C89">
            <w:pPr>
              <w:spacing w:before="150" w:after="150" w:line="240" w:lineRule="auto"/>
              <w:jc w:val="both"/>
              <w:rPr>
                <w:rFonts w:ascii="Times New Roman" w:eastAsia="Times New Roman" w:hAnsi="Times New Roman"/>
                <w:sz w:val="24"/>
                <w:szCs w:val="24"/>
                <w:lang w:val="uk-UA" w:eastAsia="ru-RU"/>
              </w:rPr>
            </w:pPr>
            <w:r w:rsidRPr="00155A86">
              <w:rPr>
                <w:rFonts w:ascii="Times New Roman" w:eastAsia="Times New Roman" w:hAnsi="Times New Roman"/>
                <w:sz w:val="24"/>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(наприклад, якщо в документі посилаючись на номер оголошення замість UA-2020-01-01-000000-b зазначено UA-2020-01-01-000002-b);</w:t>
            </w:r>
          </w:p>
          <w:p w14:paraId="5C54FC45" w14:textId="77777777" w:rsidR="009B2C89" w:rsidRPr="00155A86" w:rsidRDefault="009B2C89" w:rsidP="009B2C89">
            <w:pPr>
              <w:spacing w:before="150" w:after="150" w:line="240" w:lineRule="auto"/>
              <w:jc w:val="both"/>
              <w:rPr>
                <w:rFonts w:ascii="Times New Roman" w:eastAsia="Times New Roman" w:hAnsi="Times New Roman"/>
                <w:sz w:val="24"/>
                <w:szCs w:val="24"/>
                <w:lang w:val="uk-UA" w:eastAsia="ru-RU"/>
              </w:rPr>
            </w:pPr>
            <w:r w:rsidRPr="00155A86">
              <w:rPr>
                <w:rFonts w:ascii="Times New Roman" w:eastAsia="Times New Roman" w:hAnsi="Times New Roman"/>
                <w:sz w:val="24"/>
                <w:szCs w:val="24"/>
                <w:lang w:val="uk-UA" w:eastAsia="ru-RU"/>
              </w:rPr>
              <w:t>застосування правил переносу частини слова з рядка в рядок (наприклад, якщо слово «підприємство» перенесено не за правилами переносу, а наступним чином: «</w:t>
            </w:r>
            <w:proofErr w:type="spellStart"/>
            <w:r w:rsidRPr="00155A86">
              <w:rPr>
                <w:rFonts w:ascii="Times New Roman" w:eastAsia="Times New Roman" w:hAnsi="Times New Roman"/>
                <w:sz w:val="24"/>
                <w:szCs w:val="24"/>
                <w:lang w:val="uk-UA" w:eastAsia="ru-RU"/>
              </w:rPr>
              <w:t>пі-дприємство</w:t>
            </w:r>
            <w:proofErr w:type="spellEnd"/>
            <w:r w:rsidRPr="00155A86">
              <w:rPr>
                <w:rFonts w:ascii="Times New Roman" w:eastAsia="Times New Roman" w:hAnsi="Times New Roman"/>
                <w:sz w:val="24"/>
                <w:szCs w:val="24"/>
                <w:lang w:val="uk-UA" w:eastAsia="ru-RU"/>
              </w:rPr>
              <w:t>»);</w:t>
            </w:r>
          </w:p>
          <w:p w14:paraId="435EBCC1" w14:textId="77777777" w:rsidR="009B2C89" w:rsidRPr="00155A86" w:rsidRDefault="009B2C89" w:rsidP="009B2C89">
            <w:pPr>
              <w:spacing w:before="150" w:after="150" w:line="240" w:lineRule="auto"/>
              <w:jc w:val="both"/>
              <w:rPr>
                <w:rFonts w:ascii="Times New Roman" w:eastAsia="Times New Roman" w:hAnsi="Times New Roman"/>
                <w:sz w:val="24"/>
                <w:szCs w:val="24"/>
                <w:lang w:val="uk-UA" w:eastAsia="ru-RU"/>
              </w:rPr>
            </w:pPr>
            <w:r w:rsidRPr="00155A86">
              <w:rPr>
                <w:rFonts w:ascii="Times New Roman" w:eastAsia="Times New Roman" w:hAnsi="Times New Roman"/>
                <w:sz w:val="24"/>
                <w:szCs w:val="24"/>
                <w:lang w:val="uk-UA" w:eastAsia="ru-RU"/>
              </w:rPr>
              <w:t xml:space="preserve">написання слів разом та/або окремо, та/або через дефіс (наприклад, якщо словосполучення «будь-який» написано «будь який або </w:t>
            </w:r>
            <w:proofErr w:type="spellStart"/>
            <w:r w:rsidRPr="00155A86">
              <w:rPr>
                <w:rFonts w:ascii="Times New Roman" w:eastAsia="Times New Roman" w:hAnsi="Times New Roman"/>
                <w:sz w:val="24"/>
                <w:szCs w:val="24"/>
                <w:lang w:val="uk-UA" w:eastAsia="ru-RU"/>
              </w:rPr>
              <w:t>будьякий</w:t>
            </w:r>
            <w:proofErr w:type="spellEnd"/>
            <w:r w:rsidRPr="00155A86">
              <w:rPr>
                <w:rFonts w:ascii="Times New Roman" w:eastAsia="Times New Roman" w:hAnsi="Times New Roman"/>
                <w:sz w:val="24"/>
                <w:szCs w:val="24"/>
                <w:lang w:val="uk-UA" w:eastAsia="ru-RU"/>
              </w:rPr>
              <w:t>»);</w:t>
            </w:r>
          </w:p>
          <w:p w14:paraId="247C2237" w14:textId="77777777" w:rsidR="009B2C89" w:rsidRPr="00155A86" w:rsidRDefault="009B2C89" w:rsidP="009B2C89">
            <w:pPr>
              <w:spacing w:before="150" w:after="150" w:line="240" w:lineRule="auto"/>
              <w:jc w:val="both"/>
              <w:rPr>
                <w:rFonts w:ascii="Times New Roman" w:eastAsia="Times New Roman" w:hAnsi="Times New Roman"/>
                <w:sz w:val="24"/>
                <w:szCs w:val="24"/>
                <w:lang w:val="uk-UA" w:eastAsia="ru-RU"/>
              </w:rPr>
            </w:pPr>
            <w:r w:rsidRPr="00155A86">
              <w:rPr>
                <w:rFonts w:ascii="Times New Roman" w:eastAsia="Times New Roman" w:hAnsi="Times New Roman"/>
                <w:sz w:val="24"/>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(наприклад, якщо замовник в тендерній документації вимагає проводити нумерацію сторінок тендерної пропозиції, то вживання однакового номеру на кількох сторінках буде формальною помилкою).</w:t>
            </w:r>
          </w:p>
          <w:p w14:paraId="49395340" w14:textId="77777777" w:rsidR="009B2C89" w:rsidRPr="00155A86" w:rsidRDefault="009B2C89" w:rsidP="009B2C89">
            <w:pPr>
              <w:spacing w:before="150" w:after="150" w:line="240" w:lineRule="auto"/>
              <w:jc w:val="both"/>
              <w:rPr>
                <w:rFonts w:ascii="Times New Roman" w:eastAsia="Times New Roman" w:hAnsi="Times New Roman"/>
                <w:sz w:val="24"/>
                <w:szCs w:val="24"/>
                <w:lang w:val="uk-UA" w:eastAsia="ru-RU"/>
              </w:rPr>
            </w:pPr>
            <w:r w:rsidRPr="00155A86">
              <w:rPr>
                <w:rFonts w:ascii="Times New Roman" w:eastAsia="Times New Roman" w:hAnsi="Times New Roman"/>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(наприклад замість «Тендерна пропозиція» учасником унесена інформація «</w:t>
            </w:r>
            <w:proofErr w:type="spellStart"/>
            <w:r w:rsidRPr="00155A86">
              <w:rPr>
                <w:rFonts w:ascii="Times New Roman" w:eastAsia="Times New Roman" w:hAnsi="Times New Roman"/>
                <w:sz w:val="24"/>
                <w:szCs w:val="24"/>
                <w:lang w:val="uk-UA" w:eastAsia="ru-RU"/>
              </w:rPr>
              <w:t>Тнедерна</w:t>
            </w:r>
            <w:proofErr w:type="spellEnd"/>
            <w:r w:rsidRPr="00155A86">
              <w:rPr>
                <w:rFonts w:ascii="Times New Roman" w:eastAsia="Times New Roman" w:hAnsi="Times New Roman"/>
                <w:sz w:val="24"/>
                <w:szCs w:val="24"/>
                <w:lang w:val="uk-UA" w:eastAsia="ru-RU"/>
              </w:rPr>
              <w:t xml:space="preserve"> </w:t>
            </w:r>
            <w:proofErr w:type="spellStart"/>
            <w:r w:rsidRPr="00155A86">
              <w:rPr>
                <w:rFonts w:ascii="Times New Roman" w:eastAsia="Times New Roman" w:hAnsi="Times New Roman"/>
                <w:sz w:val="24"/>
                <w:szCs w:val="24"/>
                <w:lang w:val="uk-UA" w:eastAsia="ru-RU"/>
              </w:rPr>
              <w:t>порпозиція</w:t>
            </w:r>
            <w:proofErr w:type="spellEnd"/>
            <w:r w:rsidRPr="00155A86">
              <w:rPr>
                <w:rFonts w:ascii="Times New Roman" w:eastAsia="Times New Roman" w:hAnsi="Times New Roman"/>
                <w:sz w:val="24"/>
                <w:szCs w:val="24"/>
                <w:lang w:val="uk-UA" w:eastAsia="ru-RU"/>
              </w:rPr>
              <w:t>»).</w:t>
            </w:r>
          </w:p>
          <w:p w14:paraId="373B8BBA" w14:textId="77777777" w:rsidR="009B2C89" w:rsidRPr="00155A86" w:rsidRDefault="009B2C89" w:rsidP="009B2C89">
            <w:pPr>
              <w:spacing w:before="150" w:after="150" w:line="240" w:lineRule="auto"/>
              <w:jc w:val="both"/>
              <w:rPr>
                <w:rFonts w:ascii="Times New Roman" w:eastAsia="Times New Roman" w:hAnsi="Times New Roman"/>
                <w:sz w:val="24"/>
                <w:szCs w:val="24"/>
                <w:lang w:val="uk-UA" w:eastAsia="ru-RU"/>
              </w:rPr>
            </w:pPr>
            <w:r w:rsidRPr="00155A86">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якщо поданий документ замість назви «Довідка», як вимагалось </w:t>
            </w:r>
            <w:r w:rsidRPr="00155A86">
              <w:rPr>
                <w:rFonts w:ascii="Times New Roman" w:eastAsia="Times New Roman" w:hAnsi="Times New Roman"/>
                <w:sz w:val="24"/>
                <w:szCs w:val="24"/>
                <w:lang w:val="uk-UA" w:eastAsia="ru-RU"/>
              </w:rPr>
              <w:lastRenderedPageBreak/>
              <w:t>Замовником, називається «Інформація»).</w:t>
            </w:r>
          </w:p>
          <w:p w14:paraId="026C315F" w14:textId="77777777" w:rsidR="009B2C89" w:rsidRPr="00155A86" w:rsidRDefault="009B2C89" w:rsidP="009B2C89">
            <w:pPr>
              <w:spacing w:before="150" w:after="150" w:line="240" w:lineRule="auto"/>
              <w:jc w:val="both"/>
              <w:rPr>
                <w:rFonts w:ascii="Times New Roman" w:eastAsia="Times New Roman" w:hAnsi="Times New Roman"/>
                <w:sz w:val="24"/>
                <w:szCs w:val="24"/>
                <w:lang w:val="uk-UA" w:eastAsia="ru-RU"/>
              </w:rPr>
            </w:pPr>
            <w:r w:rsidRPr="00155A86">
              <w:rPr>
                <w:rFonts w:ascii="Times New Roman" w:eastAsia="Times New Roman" w:hAnsi="Times New Roman"/>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 (наприклад підпис учасника на копії статуту підприємства міститься не на кожній сторінці).</w:t>
            </w:r>
          </w:p>
          <w:p w14:paraId="0BAEB1FA" w14:textId="77777777" w:rsidR="009B2C89" w:rsidRPr="00155A86" w:rsidRDefault="009B2C89" w:rsidP="009B2C89">
            <w:pPr>
              <w:spacing w:before="150" w:after="150" w:line="240" w:lineRule="auto"/>
              <w:jc w:val="both"/>
              <w:rPr>
                <w:rFonts w:ascii="Times New Roman" w:eastAsia="Times New Roman" w:hAnsi="Times New Roman"/>
                <w:sz w:val="24"/>
                <w:szCs w:val="24"/>
                <w:lang w:val="uk-UA" w:eastAsia="ru-RU"/>
              </w:rPr>
            </w:pPr>
            <w:r w:rsidRPr="00155A86">
              <w:rPr>
                <w:rFonts w:ascii="Times New Roman" w:eastAsia="Times New Roman" w:hAnsi="Times New Roman"/>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якщо в довідці про досвід виконання аналогічних договорів міститься інформація про позитивні відгуки від замовників, але самих цих відгуків учасником не надано і Замовником в тендерній документації надання відгуків не вимагалося).</w:t>
            </w:r>
          </w:p>
          <w:p w14:paraId="47EE7A98" w14:textId="77777777" w:rsidR="009B2C89" w:rsidRPr="00155A86" w:rsidRDefault="009B2C89" w:rsidP="009B2C89">
            <w:pPr>
              <w:spacing w:before="150" w:after="150" w:line="240" w:lineRule="auto"/>
              <w:jc w:val="both"/>
              <w:rPr>
                <w:rFonts w:ascii="Times New Roman" w:eastAsia="Times New Roman" w:hAnsi="Times New Roman"/>
                <w:sz w:val="24"/>
                <w:szCs w:val="24"/>
                <w:lang w:val="uk-UA" w:eastAsia="ru-RU"/>
              </w:rPr>
            </w:pPr>
            <w:r w:rsidRPr="00155A86">
              <w:rPr>
                <w:rFonts w:ascii="Times New Roman" w:eastAsia="Times New Roman" w:hAnsi="Times New Roman"/>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(наприклад, якщо документ «довідка про досвід виконання аналогічного договору» не підписана власноруч, але на цей документ накладено кваліфікований електронний підпис керівника/уповноваженої особи).</w:t>
            </w:r>
          </w:p>
          <w:p w14:paraId="22E20196" w14:textId="77777777" w:rsidR="009B2C89" w:rsidRPr="00155A86" w:rsidRDefault="009B2C89" w:rsidP="009B2C89">
            <w:pPr>
              <w:spacing w:before="150" w:after="150" w:line="240" w:lineRule="auto"/>
              <w:jc w:val="both"/>
              <w:rPr>
                <w:rFonts w:ascii="Times New Roman" w:eastAsia="Times New Roman" w:hAnsi="Times New Roman"/>
                <w:sz w:val="24"/>
                <w:szCs w:val="24"/>
                <w:lang w:val="uk-UA" w:eastAsia="ru-RU"/>
              </w:rPr>
            </w:pPr>
            <w:r w:rsidRPr="00155A86">
              <w:rPr>
                <w:rFonts w:ascii="Times New Roman" w:eastAsia="Times New Roman" w:hAnsi="Times New Roman"/>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якщо документ «довідка про досвід виконання аналогічного договору» не містить вихідного номера).</w:t>
            </w:r>
          </w:p>
          <w:p w14:paraId="5363A305" w14:textId="77777777" w:rsidR="009B2C89" w:rsidRPr="00155A86" w:rsidRDefault="009B2C89" w:rsidP="009B2C89">
            <w:pPr>
              <w:spacing w:before="150" w:after="150" w:line="240" w:lineRule="auto"/>
              <w:jc w:val="both"/>
              <w:rPr>
                <w:rFonts w:ascii="Times New Roman" w:eastAsia="Times New Roman" w:hAnsi="Times New Roman"/>
                <w:sz w:val="24"/>
                <w:szCs w:val="24"/>
                <w:lang w:val="uk-UA" w:eastAsia="ru-RU"/>
              </w:rPr>
            </w:pPr>
            <w:r w:rsidRPr="00155A86">
              <w:rPr>
                <w:rFonts w:ascii="Times New Roman" w:eastAsia="Times New Roman" w:hAnsi="Times New Roman"/>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сканована копія електронного документу «витяг з Єдиного державного реєстру юридичних осіб, фізичних осіб-підприємців та громадських формувань»).</w:t>
            </w:r>
          </w:p>
          <w:p w14:paraId="3071D441" w14:textId="77777777" w:rsidR="009B2C89" w:rsidRPr="00155A86" w:rsidRDefault="009B2C89" w:rsidP="009B2C89">
            <w:pPr>
              <w:spacing w:before="150" w:after="150" w:line="240" w:lineRule="auto"/>
              <w:jc w:val="both"/>
              <w:rPr>
                <w:rFonts w:ascii="Times New Roman" w:eastAsia="Times New Roman" w:hAnsi="Times New Roman"/>
                <w:sz w:val="24"/>
                <w:szCs w:val="24"/>
                <w:lang w:val="uk-UA" w:eastAsia="ru-RU"/>
              </w:rPr>
            </w:pPr>
            <w:r w:rsidRPr="00155A86">
              <w:rPr>
                <w:rFonts w:ascii="Times New Roman" w:eastAsia="Times New Roman" w:hAnsi="Times New Roman"/>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9E88880" w14:textId="77777777" w:rsidR="009B2C89" w:rsidRPr="00155A86" w:rsidRDefault="009B2C89" w:rsidP="009B2C89">
            <w:pPr>
              <w:spacing w:before="150" w:after="150" w:line="240" w:lineRule="auto"/>
              <w:jc w:val="both"/>
              <w:rPr>
                <w:rFonts w:ascii="Times New Roman" w:eastAsia="Times New Roman" w:hAnsi="Times New Roman"/>
                <w:sz w:val="24"/>
                <w:szCs w:val="24"/>
                <w:lang w:val="uk-UA" w:eastAsia="ru-RU"/>
              </w:rPr>
            </w:pPr>
            <w:r w:rsidRPr="00155A86">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якщо учасником вказано замість нової назви вулиці «Перемоги» її стару назву «Леніна» і якщо назва змінилася після подачі </w:t>
            </w:r>
            <w:r w:rsidRPr="00155A86">
              <w:rPr>
                <w:rFonts w:ascii="Times New Roman" w:eastAsia="Times New Roman" w:hAnsi="Times New Roman"/>
                <w:sz w:val="24"/>
                <w:szCs w:val="24"/>
                <w:lang w:val="uk-UA" w:eastAsia="ru-RU"/>
              </w:rPr>
              <w:lastRenderedPageBreak/>
              <w:t>документу на цей тендер).</w:t>
            </w:r>
          </w:p>
          <w:p w14:paraId="08C94389" w14:textId="77777777" w:rsidR="009B2C89" w:rsidRPr="00155A86" w:rsidRDefault="009B2C89" w:rsidP="009B2C89">
            <w:pPr>
              <w:spacing w:before="150" w:after="150" w:line="240" w:lineRule="auto"/>
              <w:jc w:val="both"/>
              <w:rPr>
                <w:rFonts w:ascii="Times New Roman" w:eastAsia="Times New Roman" w:hAnsi="Times New Roman"/>
                <w:sz w:val="24"/>
                <w:szCs w:val="24"/>
                <w:lang w:val="uk-UA" w:eastAsia="ru-RU"/>
              </w:rPr>
            </w:pPr>
            <w:r w:rsidRPr="00155A86">
              <w:rPr>
                <w:rFonts w:ascii="Times New Roman" w:eastAsia="Times New Roman" w:hAnsi="Times New Roman"/>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якщо учасником вказана сума «1101 (одна тисяча сто одинадцять)» при цьому сума 1111 є вірною).</w:t>
            </w:r>
          </w:p>
          <w:p w14:paraId="70516ACE" w14:textId="2C30989E" w:rsidR="00601FFA" w:rsidRPr="009B2C89" w:rsidRDefault="009B2C89" w:rsidP="009B2C89">
            <w:pPr>
              <w:spacing w:before="150" w:after="150" w:line="240" w:lineRule="auto"/>
              <w:jc w:val="both"/>
              <w:rPr>
                <w:rFonts w:ascii="Times New Roman" w:eastAsia="Times New Roman" w:hAnsi="Times New Roman"/>
                <w:sz w:val="24"/>
                <w:szCs w:val="24"/>
                <w:lang w:val="uk-UA" w:eastAsia="ru-RU"/>
              </w:rPr>
            </w:pPr>
            <w:r w:rsidRPr="00155A86">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якщо замість звичного формату «</w:t>
            </w:r>
            <w:proofErr w:type="spellStart"/>
            <w:r w:rsidRPr="00155A86">
              <w:rPr>
                <w:rFonts w:ascii="Times New Roman" w:eastAsia="Times New Roman" w:hAnsi="Times New Roman"/>
                <w:sz w:val="24"/>
                <w:szCs w:val="24"/>
                <w:lang w:val="uk-UA" w:eastAsia="ru-RU"/>
              </w:rPr>
              <w:t>..pdf</w:t>
            </w:r>
            <w:proofErr w:type="spellEnd"/>
            <w:r w:rsidRPr="00155A86">
              <w:rPr>
                <w:rFonts w:ascii="Times New Roman" w:eastAsia="Times New Roman" w:hAnsi="Times New Roman"/>
                <w:sz w:val="24"/>
                <w:szCs w:val="24"/>
                <w:lang w:val="uk-UA" w:eastAsia="ru-RU"/>
              </w:rPr>
              <w:t>.» документ завантажено в форматі «..doc»).</w:t>
            </w:r>
          </w:p>
        </w:tc>
      </w:tr>
      <w:tr w:rsidR="00B413F2" w:rsidRPr="00FE36D6" w14:paraId="247477F4" w14:textId="77777777" w:rsidTr="00580253">
        <w:trPr>
          <w:trHeight w:val="455"/>
        </w:trPr>
        <w:tc>
          <w:tcPr>
            <w:tcW w:w="300" w:type="pct"/>
            <w:shd w:val="clear" w:color="auto" w:fill="FFFFFF"/>
            <w:hideMark/>
          </w:tcPr>
          <w:p w14:paraId="5C3B65EA" w14:textId="77777777" w:rsidR="00B413F2" w:rsidRPr="00CB5C8B" w:rsidRDefault="00B413F2" w:rsidP="00B413F2">
            <w:pPr>
              <w:spacing w:before="150" w:after="150" w:line="240" w:lineRule="auto"/>
              <w:jc w:val="center"/>
              <w:rPr>
                <w:rFonts w:ascii="Times New Roman" w:eastAsia="Times New Roman" w:hAnsi="Times New Roman"/>
                <w:b/>
                <w:sz w:val="24"/>
                <w:szCs w:val="24"/>
                <w:lang w:val="uk-UA" w:eastAsia="ru-RU"/>
              </w:rPr>
            </w:pPr>
            <w:r w:rsidRPr="00CB5C8B">
              <w:rPr>
                <w:rFonts w:ascii="Times New Roman" w:eastAsia="Times New Roman" w:hAnsi="Times New Roman"/>
                <w:b/>
                <w:sz w:val="24"/>
                <w:szCs w:val="24"/>
                <w:lang w:val="uk-UA" w:eastAsia="ru-RU"/>
              </w:rPr>
              <w:lastRenderedPageBreak/>
              <w:t>2</w:t>
            </w:r>
          </w:p>
        </w:tc>
        <w:tc>
          <w:tcPr>
            <w:tcW w:w="1550" w:type="pct"/>
            <w:shd w:val="clear" w:color="auto" w:fill="FFFFFF"/>
            <w:hideMark/>
          </w:tcPr>
          <w:p w14:paraId="6DC1B791" w14:textId="549390F0" w:rsidR="00B413F2" w:rsidRPr="00CB5C8B" w:rsidRDefault="00CB5C8B" w:rsidP="007157DD">
            <w:pPr>
              <w:spacing w:before="150" w:after="150" w:line="240" w:lineRule="auto"/>
              <w:jc w:val="both"/>
              <w:rPr>
                <w:rFonts w:ascii="Times New Roman" w:eastAsia="Times New Roman" w:hAnsi="Times New Roman"/>
                <w:b/>
                <w:sz w:val="24"/>
                <w:szCs w:val="24"/>
                <w:lang w:val="uk-UA" w:eastAsia="ru-RU"/>
              </w:rPr>
            </w:pPr>
            <w:r w:rsidRPr="00CB5C8B">
              <w:rPr>
                <w:rFonts w:ascii="Times New Roman" w:eastAsia="Times New Roman" w:hAnsi="Times New Roman"/>
                <w:b/>
                <w:sz w:val="24"/>
                <w:szCs w:val="24"/>
                <w:lang w:val="uk-UA" w:eastAsia="ru-RU"/>
              </w:rPr>
              <w:t>Розмір та умови надання забезпечення тендерної пропозиції</w:t>
            </w:r>
          </w:p>
        </w:tc>
        <w:tc>
          <w:tcPr>
            <w:tcW w:w="3150" w:type="pct"/>
            <w:shd w:val="clear" w:color="auto" w:fill="FFFFFF"/>
            <w:hideMark/>
          </w:tcPr>
          <w:p w14:paraId="56660FAE" w14:textId="06A7FC70" w:rsidR="00897BF9" w:rsidRPr="00EB76EA" w:rsidRDefault="00CB5C8B" w:rsidP="00FE36D6">
            <w:pPr>
              <w:spacing w:before="150" w:after="150" w:line="240" w:lineRule="auto"/>
              <w:jc w:val="both"/>
              <w:rPr>
                <w:rFonts w:ascii="Times New Roman" w:eastAsia="Times New Roman" w:hAnsi="Times New Roman"/>
                <w:sz w:val="24"/>
                <w:szCs w:val="24"/>
                <w:lang w:val="uk-UA" w:eastAsia="ru-RU"/>
              </w:rPr>
            </w:pPr>
            <w:r w:rsidRPr="00EB76EA">
              <w:rPr>
                <w:rFonts w:ascii="Times New Roman" w:eastAsia="Times New Roman" w:hAnsi="Times New Roman"/>
                <w:sz w:val="24"/>
                <w:szCs w:val="24"/>
                <w:lang w:val="uk-UA" w:eastAsia="ru-RU"/>
              </w:rPr>
              <w:t>Замовник не вимагає надання забезпечення тендерної пропозиції</w:t>
            </w:r>
            <w:r w:rsidR="00897BF9" w:rsidRPr="00EB76EA">
              <w:rPr>
                <w:rFonts w:ascii="Times New Roman" w:eastAsia="Times New Roman" w:hAnsi="Times New Roman"/>
                <w:sz w:val="24"/>
                <w:szCs w:val="24"/>
                <w:lang w:val="uk-UA" w:eastAsia="ru-RU"/>
              </w:rPr>
              <w:t xml:space="preserve"> </w:t>
            </w:r>
          </w:p>
        </w:tc>
      </w:tr>
      <w:tr w:rsidR="00B413F2" w:rsidRPr="00FE36D6" w14:paraId="0C71FFB1" w14:textId="77777777" w:rsidTr="00B413F2">
        <w:tc>
          <w:tcPr>
            <w:tcW w:w="300" w:type="pct"/>
            <w:shd w:val="clear" w:color="auto" w:fill="FFFFFF"/>
            <w:hideMark/>
          </w:tcPr>
          <w:p w14:paraId="232A9B24" w14:textId="77777777" w:rsidR="00B413F2" w:rsidRPr="00CB5C8B" w:rsidRDefault="00B413F2" w:rsidP="00B413F2">
            <w:pPr>
              <w:spacing w:before="150" w:after="150" w:line="240" w:lineRule="auto"/>
              <w:jc w:val="center"/>
              <w:rPr>
                <w:rFonts w:ascii="Times New Roman" w:eastAsia="Times New Roman" w:hAnsi="Times New Roman"/>
                <w:b/>
                <w:sz w:val="24"/>
                <w:szCs w:val="24"/>
                <w:lang w:val="uk-UA" w:eastAsia="ru-RU"/>
              </w:rPr>
            </w:pPr>
            <w:r w:rsidRPr="00CB5C8B">
              <w:rPr>
                <w:rFonts w:ascii="Times New Roman" w:eastAsia="Times New Roman" w:hAnsi="Times New Roman"/>
                <w:b/>
                <w:sz w:val="24"/>
                <w:szCs w:val="24"/>
                <w:lang w:val="uk-UA" w:eastAsia="ru-RU"/>
              </w:rPr>
              <w:t>3</w:t>
            </w:r>
          </w:p>
        </w:tc>
        <w:tc>
          <w:tcPr>
            <w:tcW w:w="1550" w:type="pct"/>
            <w:shd w:val="clear" w:color="auto" w:fill="FFFFFF"/>
            <w:hideMark/>
          </w:tcPr>
          <w:p w14:paraId="348E8334" w14:textId="77777777" w:rsidR="00B413F2" w:rsidRPr="00CB5C8B" w:rsidRDefault="00B413F2" w:rsidP="00B413F2">
            <w:pPr>
              <w:spacing w:before="150" w:after="150" w:line="240" w:lineRule="auto"/>
              <w:rPr>
                <w:rFonts w:ascii="Times New Roman" w:eastAsia="Times New Roman" w:hAnsi="Times New Roman"/>
                <w:b/>
                <w:sz w:val="24"/>
                <w:szCs w:val="24"/>
                <w:lang w:val="uk-UA" w:eastAsia="ru-RU"/>
              </w:rPr>
            </w:pPr>
            <w:r w:rsidRPr="00CB5C8B">
              <w:rPr>
                <w:rFonts w:ascii="Times New Roman" w:eastAsia="Times New Roman" w:hAnsi="Times New Roman"/>
                <w:b/>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5A4C3489" w14:textId="77777777" w:rsidR="007157DD" w:rsidRPr="00EB76EA" w:rsidRDefault="00DC0363" w:rsidP="007157DD">
            <w:pPr>
              <w:spacing w:before="150" w:after="150" w:line="240" w:lineRule="auto"/>
              <w:jc w:val="both"/>
              <w:rPr>
                <w:rFonts w:ascii="Times New Roman" w:eastAsia="Times New Roman" w:hAnsi="Times New Roman"/>
                <w:sz w:val="24"/>
                <w:szCs w:val="24"/>
                <w:lang w:val="uk-UA" w:eastAsia="ru-RU"/>
              </w:rPr>
            </w:pPr>
            <w:r w:rsidRPr="00EB76EA">
              <w:rPr>
                <w:rFonts w:ascii="Times New Roman" w:eastAsia="Times New Roman" w:hAnsi="Times New Roman"/>
                <w:sz w:val="24"/>
                <w:szCs w:val="24"/>
                <w:lang w:val="uk-UA" w:eastAsia="ru-RU"/>
              </w:rPr>
              <w:t>Не вимагається</w:t>
            </w:r>
          </w:p>
          <w:p w14:paraId="2336E814" w14:textId="30EFF9ED" w:rsidR="00B413F2" w:rsidRPr="00EB76EA" w:rsidRDefault="00B413F2" w:rsidP="001B5F21">
            <w:pPr>
              <w:spacing w:before="150" w:after="150" w:line="240" w:lineRule="auto"/>
              <w:jc w:val="both"/>
              <w:rPr>
                <w:rFonts w:ascii="Times New Roman" w:eastAsia="Times New Roman" w:hAnsi="Times New Roman"/>
                <w:sz w:val="24"/>
                <w:szCs w:val="24"/>
                <w:lang w:val="uk-UA" w:eastAsia="ru-RU"/>
              </w:rPr>
            </w:pPr>
          </w:p>
        </w:tc>
      </w:tr>
      <w:tr w:rsidR="00927017" w:rsidRPr="00927017" w14:paraId="4B2B2E69" w14:textId="77777777" w:rsidTr="00B413F2">
        <w:tc>
          <w:tcPr>
            <w:tcW w:w="300" w:type="pct"/>
            <w:shd w:val="clear" w:color="auto" w:fill="FFFFFF"/>
          </w:tcPr>
          <w:p w14:paraId="59437578" w14:textId="52A05C8B" w:rsidR="00927017" w:rsidRPr="00A04698" w:rsidRDefault="00927017" w:rsidP="00B413F2">
            <w:pPr>
              <w:spacing w:before="150" w:after="150" w:line="240" w:lineRule="auto"/>
              <w:jc w:val="center"/>
              <w:rPr>
                <w:rFonts w:ascii="Times New Roman" w:eastAsia="Times New Roman" w:hAnsi="Times New Roman"/>
                <w:b/>
                <w:sz w:val="24"/>
                <w:szCs w:val="24"/>
                <w:lang w:val="uk-UA" w:eastAsia="ru-RU"/>
              </w:rPr>
            </w:pPr>
            <w:r w:rsidRPr="00A04698">
              <w:rPr>
                <w:rFonts w:ascii="Times New Roman" w:eastAsia="Times New Roman" w:hAnsi="Times New Roman"/>
                <w:b/>
                <w:sz w:val="24"/>
                <w:szCs w:val="24"/>
                <w:lang w:val="uk-UA" w:eastAsia="ru-RU"/>
              </w:rPr>
              <w:t>4</w:t>
            </w:r>
          </w:p>
        </w:tc>
        <w:tc>
          <w:tcPr>
            <w:tcW w:w="1550" w:type="pct"/>
            <w:shd w:val="clear" w:color="auto" w:fill="FFFFFF"/>
          </w:tcPr>
          <w:p w14:paraId="0BFE6B6B" w14:textId="2977ADCC" w:rsidR="00927017" w:rsidRPr="00A04698" w:rsidRDefault="00927017" w:rsidP="00B413F2">
            <w:pPr>
              <w:spacing w:before="150" w:after="150" w:line="240" w:lineRule="auto"/>
              <w:rPr>
                <w:rFonts w:ascii="Times New Roman" w:eastAsia="Times New Roman" w:hAnsi="Times New Roman"/>
                <w:b/>
                <w:sz w:val="24"/>
                <w:szCs w:val="24"/>
                <w:lang w:val="uk-UA" w:eastAsia="ru-RU"/>
              </w:rPr>
            </w:pPr>
            <w:r w:rsidRPr="00A04698">
              <w:rPr>
                <w:rFonts w:ascii="Times New Roman" w:eastAsia="Times New Roman" w:hAnsi="Times New Roman"/>
                <w:b/>
                <w:sz w:val="24"/>
                <w:szCs w:val="24"/>
                <w:lang w:val="uk-UA" w:eastAsia="ru-RU"/>
              </w:rPr>
              <w:t>Інформація щодо врахування положень нормативно-правових актів щодо санкцій</w:t>
            </w:r>
          </w:p>
        </w:tc>
        <w:tc>
          <w:tcPr>
            <w:tcW w:w="3150" w:type="pct"/>
            <w:shd w:val="clear" w:color="auto" w:fill="FFFFFF"/>
          </w:tcPr>
          <w:p w14:paraId="18F3373E" w14:textId="77777777" w:rsidR="0028049D" w:rsidRPr="00EB76EA" w:rsidRDefault="0028049D" w:rsidP="0028049D">
            <w:pPr>
              <w:spacing w:before="150" w:after="150" w:line="240" w:lineRule="auto"/>
              <w:jc w:val="both"/>
              <w:rPr>
                <w:rFonts w:ascii="Times New Roman" w:eastAsia="Times New Roman" w:hAnsi="Times New Roman"/>
                <w:sz w:val="24"/>
                <w:szCs w:val="24"/>
                <w:lang w:val="uk-UA" w:eastAsia="ru-RU"/>
              </w:rPr>
            </w:pPr>
            <w:r w:rsidRPr="00EB76EA">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59B01FE" w14:textId="77777777" w:rsidR="0028049D" w:rsidRPr="00EB76EA" w:rsidRDefault="0028049D" w:rsidP="00AD24A8">
            <w:pPr>
              <w:pStyle w:val="a4"/>
              <w:numPr>
                <w:ilvl w:val="0"/>
                <w:numId w:val="11"/>
              </w:numPr>
              <w:spacing w:before="150" w:after="150" w:line="240" w:lineRule="auto"/>
              <w:ind w:left="0" w:firstLine="404"/>
              <w:jc w:val="both"/>
              <w:rPr>
                <w:rFonts w:ascii="Times New Roman" w:eastAsia="Times New Roman" w:hAnsi="Times New Roman"/>
                <w:sz w:val="24"/>
                <w:szCs w:val="24"/>
                <w:lang w:val="uk-UA" w:eastAsia="ru-RU"/>
              </w:rPr>
            </w:pPr>
            <w:r w:rsidRPr="00EB76EA">
              <w:rPr>
                <w:rFonts w:ascii="Times New Roman" w:eastAsia="Times New Roman" w:hAnsi="Times New Roman"/>
                <w:sz w:val="24"/>
                <w:szCs w:val="24"/>
                <w:lang w:val="uk-UA" w:eastAsia="ru-RU"/>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6A83727" w14:textId="77777777" w:rsidR="0028049D" w:rsidRPr="00EB76EA" w:rsidRDefault="0028049D" w:rsidP="00AD24A8">
            <w:pPr>
              <w:pStyle w:val="a4"/>
              <w:numPr>
                <w:ilvl w:val="0"/>
                <w:numId w:val="11"/>
              </w:numPr>
              <w:spacing w:before="150" w:after="150" w:line="240" w:lineRule="auto"/>
              <w:ind w:left="-21" w:firstLine="425"/>
              <w:jc w:val="both"/>
              <w:rPr>
                <w:rFonts w:ascii="Times New Roman" w:eastAsia="Times New Roman" w:hAnsi="Times New Roman"/>
                <w:sz w:val="24"/>
                <w:szCs w:val="24"/>
                <w:lang w:val="uk-UA" w:eastAsia="ru-RU"/>
              </w:rPr>
            </w:pPr>
            <w:r w:rsidRPr="00EB76EA">
              <w:rPr>
                <w:rFonts w:ascii="Times New Roman" w:eastAsia="Times New Roman" w:hAnsi="Times New Roman"/>
                <w:sz w:val="24"/>
                <w:szCs w:val="24"/>
                <w:lang w:val="uk-UA" w:eastAsia="ru-RU"/>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E58B0C0" w14:textId="77777777" w:rsidR="0028049D" w:rsidRPr="00EB76EA" w:rsidRDefault="0028049D" w:rsidP="00AD24A8">
            <w:pPr>
              <w:pStyle w:val="a4"/>
              <w:numPr>
                <w:ilvl w:val="0"/>
                <w:numId w:val="11"/>
              </w:numPr>
              <w:spacing w:before="150" w:after="150" w:line="240" w:lineRule="auto"/>
              <w:ind w:left="121" w:firstLine="283"/>
              <w:jc w:val="both"/>
              <w:rPr>
                <w:rFonts w:ascii="Times New Roman" w:eastAsia="Times New Roman" w:hAnsi="Times New Roman"/>
                <w:sz w:val="24"/>
                <w:szCs w:val="24"/>
                <w:lang w:val="uk-UA" w:eastAsia="ru-RU"/>
              </w:rPr>
            </w:pPr>
            <w:r w:rsidRPr="00EB76EA">
              <w:rPr>
                <w:rFonts w:ascii="Times New Roman" w:eastAsia="Times New Roman" w:hAnsi="Times New Roman"/>
                <w:sz w:val="24"/>
                <w:szCs w:val="24"/>
                <w:lang w:val="uk-UA" w:eastAsia="ru-RU"/>
              </w:rPr>
              <w:t>Закону України «Про забезпечення прав і свобод громадян та правовий режим на тимчасово окупованій території України» від 15.04.2014 № 1207-VII..</w:t>
            </w:r>
          </w:p>
          <w:p w14:paraId="604B961C" w14:textId="77777777" w:rsidR="00FA7E56" w:rsidRPr="00EB76EA" w:rsidRDefault="00FA7E56" w:rsidP="00FA7E56">
            <w:pPr>
              <w:widowControl w:val="0"/>
              <w:jc w:val="both"/>
              <w:rPr>
                <w:rFonts w:ascii="Times New Roman" w:eastAsia="Times New Roman" w:hAnsi="Times New Roman"/>
                <w:sz w:val="24"/>
                <w:szCs w:val="24"/>
                <w:lang w:val="uk-UA"/>
              </w:rPr>
            </w:pPr>
            <w:r w:rsidRPr="00EB76EA">
              <w:rPr>
                <w:rFonts w:ascii="Times New Roman" w:eastAsia="Times New Roman" w:hAnsi="Times New Roman"/>
                <w:sz w:val="24"/>
                <w:szCs w:val="24"/>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w:t>
            </w:r>
            <w:r w:rsidRPr="00EB76EA">
              <w:rPr>
                <w:rFonts w:ascii="Times New Roman" w:eastAsia="Times New Roman" w:hAnsi="Times New Roman"/>
                <w:sz w:val="24"/>
                <w:szCs w:val="24"/>
                <w:lang w:val="uk-UA"/>
              </w:rPr>
              <w:lastRenderedPageBreak/>
              <w:t xml:space="preserve">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EB76EA">
              <w:rPr>
                <w:rFonts w:ascii="Times New Roman" w:eastAsia="Times New Roman" w:hAnsi="Times New Roman"/>
                <w:sz w:val="24"/>
                <w:szCs w:val="24"/>
                <w:lang w:val="uk-UA"/>
              </w:rPr>
              <w:t>бенефіціарним</w:t>
            </w:r>
            <w:proofErr w:type="spellEnd"/>
            <w:r w:rsidRPr="00EB76EA">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377B5E96" w14:textId="4ECAA968" w:rsidR="0028049D" w:rsidRPr="00EB76EA" w:rsidRDefault="00FA7E56" w:rsidP="00FA7E56">
            <w:pPr>
              <w:spacing w:before="150" w:after="150" w:line="240" w:lineRule="auto"/>
              <w:jc w:val="both"/>
              <w:rPr>
                <w:rFonts w:ascii="Times New Roman" w:eastAsia="Times New Roman" w:hAnsi="Times New Roman"/>
                <w:sz w:val="24"/>
                <w:szCs w:val="24"/>
                <w:lang w:val="uk-UA" w:eastAsia="ru-RU"/>
              </w:rPr>
            </w:pPr>
            <w:r w:rsidRPr="00EB76EA">
              <w:rPr>
                <w:rFonts w:ascii="Times New Roman" w:eastAsia="Times New Roman" w:hAnsi="Times New Roman"/>
                <w:sz w:val="24"/>
                <w:szCs w:val="24"/>
                <w:lang w:val="uk-UA"/>
              </w:rPr>
              <w:t xml:space="preserve"> </w:t>
            </w:r>
            <w:r w:rsidRPr="00133C2A">
              <w:rPr>
                <w:rFonts w:ascii="Times New Roman" w:eastAsia="Times New Roman" w:hAnsi="Times New Roman"/>
                <w:sz w:val="24"/>
                <w:szCs w:val="24"/>
                <w:lang w:val="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Pr="00EB76EA">
              <w:rPr>
                <w:rFonts w:ascii="Times New Roman" w:eastAsia="Times New Roman" w:hAnsi="Times New Roman"/>
                <w:sz w:val="24"/>
                <w:szCs w:val="24"/>
              </w:rPr>
              <w:t> </w:t>
            </w:r>
            <w:r w:rsidRPr="00133C2A">
              <w:rPr>
                <w:rFonts w:ascii="Times New Roman" w:eastAsia="Times New Roman" w:hAnsi="Times New Roman"/>
                <w:sz w:val="24"/>
                <w:szCs w:val="24"/>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28049D" w:rsidRPr="00EB76EA">
              <w:rPr>
                <w:rFonts w:ascii="Times New Roman" w:eastAsia="Times New Roman" w:hAnsi="Times New Roman"/>
                <w:sz w:val="24"/>
                <w:szCs w:val="24"/>
                <w:lang w:val="uk-UA" w:eastAsia="ru-RU"/>
              </w:rPr>
              <w:t>.</w:t>
            </w:r>
          </w:p>
          <w:p w14:paraId="2589A626" w14:textId="7590C35D" w:rsidR="00927017" w:rsidRPr="00927017" w:rsidRDefault="00927017" w:rsidP="00927017">
            <w:pPr>
              <w:spacing w:before="150" w:after="150" w:line="240" w:lineRule="auto"/>
              <w:jc w:val="both"/>
              <w:rPr>
                <w:rFonts w:ascii="Times New Roman" w:eastAsia="Times New Roman" w:hAnsi="Times New Roman"/>
                <w:sz w:val="24"/>
                <w:szCs w:val="24"/>
                <w:lang w:val="uk-UA" w:eastAsia="ru-RU"/>
              </w:rPr>
            </w:pPr>
            <w:r w:rsidRPr="000E0DC8">
              <w:rPr>
                <w:rFonts w:ascii="Times New Roman" w:eastAsia="Times New Roman" w:hAnsi="Times New Roman"/>
                <w:sz w:val="24"/>
                <w:szCs w:val="24"/>
                <w:lang w:val="uk-UA" w:eastAsia="ru-RU"/>
              </w:rPr>
              <w:t>Замовник самостійно перевіряє інформацію про те, що учасник процедури закупівлі не є</w:t>
            </w:r>
            <w:r w:rsidR="000E0DC8" w:rsidRPr="000E0DC8">
              <w:rPr>
                <w:rFonts w:ascii="Times New Roman" w:eastAsia="Times New Roman" w:hAnsi="Times New Roman"/>
                <w:sz w:val="24"/>
                <w:szCs w:val="24"/>
                <w:lang w:val="uk-UA" w:eastAsia="ru-RU"/>
              </w:rPr>
              <w:t xml:space="preserve"> громадянином Російської Федерації/Республіки Білорусь (крім тих, що проживають на території України на законних підставах),</w:t>
            </w:r>
            <w:r w:rsidRPr="000E0DC8">
              <w:rPr>
                <w:rFonts w:ascii="Times New Roman" w:eastAsia="Times New Roman" w:hAnsi="Times New Roman"/>
                <w:sz w:val="24"/>
                <w:szCs w:val="24"/>
                <w:lang w:val="uk-UA" w:eastAsia="ru-RU"/>
              </w:rPr>
              <w:t xml:space="preserve">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0E0DC8">
              <w:rPr>
                <w:rFonts w:ascii="Times New Roman" w:eastAsia="Times New Roman" w:hAnsi="Times New Roman"/>
                <w:sz w:val="24"/>
                <w:szCs w:val="24"/>
                <w:lang w:val="uk-UA" w:eastAsia="ru-RU"/>
              </w:rPr>
              <w:t>бенефіціарним</w:t>
            </w:r>
            <w:proofErr w:type="spellEnd"/>
            <w:r w:rsidRPr="000E0DC8">
              <w:rPr>
                <w:rFonts w:ascii="Times New Roman" w:eastAsia="Times New Roman" w:hAnsi="Times New Roman"/>
                <w:sz w:val="24"/>
                <w:szCs w:val="24"/>
                <w:lang w:val="uk-UA" w:eastAsia="ru-RU"/>
              </w:rPr>
              <w:t xml:space="preserve"> власником (</w:t>
            </w:r>
            <w:proofErr w:type="spellStart"/>
            <w:r w:rsidRPr="000E0DC8">
              <w:rPr>
                <w:rFonts w:ascii="Times New Roman" w:eastAsia="Times New Roman" w:hAnsi="Times New Roman"/>
                <w:sz w:val="24"/>
                <w:szCs w:val="24"/>
                <w:lang w:val="uk-UA" w:eastAsia="ru-RU"/>
              </w:rPr>
              <w:t>власником</w:t>
            </w:r>
            <w:proofErr w:type="spellEnd"/>
            <w:r w:rsidRPr="000E0DC8">
              <w:rPr>
                <w:rFonts w:ascii="Times New Roman" w:eastAsia="Times New Roman" w:hAnsi="Times New Roman"/>
                <w:sz w:val="24"/>
                <w:szCs w:val="24"/>
                <w:lang w:val="uk-UA" w:eastAsia="ru-RU"/>
              </w:rPr>
              <w:t>)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927017">
              <w:rPr>
                <w:rFonts w:ascii="Times New Roman" w:eastAsia="Times New Roman" w:hAnsi="Times New Roman"/>
                <w:sz w:val="24"/>
                <w:szCs w:val="24"/>
                <w:lang w:val="uk-UA" w:eastAsia="ru-RU"/>
              </w:rPr>
              <w:t xml:space="preserve"> </w:t>
            </w:r>
          </w:p>
          <w:p w14:paraId="2CB7C0EB" w14:textId="4E9374AA" w:rsidR="00927017" w:rsidRPr="00927017" w:rsidRDefault="00927017" w:rsidP="00927017">
            <w:pPr>
              <w:spacing w:before="150" w:after="150" w:line="240" w:lineRule="auto"/>
              <w:jc w:val="both"/>
              <w:rPr>
                <w:rFonts w:ascii="Times New Roman" w:eastAsia="Times New Roman" w:hAnsi="Times New Roman"/>
                <w:sz w:val="24"/>
                <w:szCs w:val="24"/>
                <w:lang w:val="uk-UA" w:eastAsia="ru-RU"/>
              </w:rPr>
            </w:pPr>
            <w:r w:rsidRPr="000E0DC8">
              <w:rPr>
                <w:rFonts w:ascii="Times New Roman" w:eastAsia="Times New Roman" w:hAnsi="Times New Roman"/>
                <w:sz w:val="24"/>
                <w:szCs w:val="24"/>
                <w:lang w:val="uk-UA" w:eastAsia="ru-RU"/>
              </w:rPr>
              <w:t xml:space="preserve">У разі якщо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w:t>
            </w:r>
            <w:r w:rsidRPr="000E0DC8">
              <w:rPr>
                <w:rFonts w:ascii="Times New Roman" w:eastAsia="Times New Roman" w:hAnsi="Times New Roman"/>
                <w:sz w:val="24"/>
                <w:szCs w:val="24"/>
                <w:lang w:val="uk-UA" w:eastAsia="ru-RU"/>
              </w:rPr>
              <w:lastRenderedPageBreak/>
              <w:t xml:space="preserve">зареєстрованою відповідно до законодавства Російської Федерації / Республіки Білорусь, та / або юридичною особою, кінцевим </w:t>
            </w:r>
            <w:proofErr w:type="spellStart"/>
            <w:r w:rsidRPr="000E0DC8">
              <w:rPr>
                <w:rFonts w:ascii="Times New Roman" w:eastAsia="Times New Roman" w:hAnsi="Times New Roman"/>
                <w:sz w:val="24"/>
                <w:szCs w:val="24"/>
                <w:lang w:val="uk-UA" w:eastAsia="ru-RU"/>
              </w:rPr>
              <w:t>бенефіціарним</w:t>
            </w:r>
            <w:proofErr w:type="spellEnd"/>
            <w:r w:rsidRPr="000E0DC8">
              <w:rPr>
                <w:rFonts w:ascii="Times New Roman" w:eastAsia="Times New Roman" w:hAnsi="Times New Roman"/>
                <w:sz w:val="24"/>
                <w:szCs w:val="24"/>
                <w:lang w:val="uk-UA" w:eastAsia="ru-RU"/>
              </w:rPr>
              <w:t xml:space="preserve"> власником (</w:t>
            </w:r>
            <w:proofErr w:type="spellStart"/>
            <w:r w:rsidRPr="000E0DC8">
              <w:rPr>
                <w:rFonts w:ascii="Times New Roman" w:eastAsia="Times New Roman" w:hAnsi="Times New Roman"/>
                <w:sz w:val="24"/>
                <w:szCs w:val="24"/>
                <w:lang w:val="uk-UA" w:eastAsia="ru-RU"/>
              </w:rPr>
              <w:t>власником</w:t>
            </w:r>
            <w:proofErr w:type="spellEnd"/>
            <w:r w:rsidRPr="000E0DC8">
              <w:rPr>
                <w:rFonts w:ascii="Times New Roman" w:eastAsia="Times New Roman" w:hAnsi="Times New Roman"/>
                <w:sz w:val="24"/>
                <w:szCs w:val="24"/>
                <w:lang w:val="uk-UA" w:eastAsia="ru-RU"/>
              </w:rPr>
              <w:t xml:space="preserve">)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w:t>
            </w:r>
            <w:r w:rsidR="000E0DC8" w:rsidRPr="000E0DC8">
              <w:rPr>
                <w:rFonts w:ascii="Times New Roman" w:eastAsia="Times New Roman" w:hAnsi="Times New Roman"/>
                <w:sz w:val="24"/>
                <w:szCs w:val="24"/>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0E0DC8" w:rsidRPr="000E0DC8">
              <w:rPr>
                <w:rFonts w:ascii="Times New Roman" w:eastAsia="Times New Roman" w:hAnsi="Times New Roman"/>
                <w:sz w:val="24"/>
                <w:szCs w:val="24"/>
                <w:lang w:val="uk-UA" w:eastAsia="ru-RU"/>
              </w:rPr>
              <w:t>бенефіціарним</w:t>
            </w:r>
            <w:proofErr w:type="spellEnd"/>
            <w:r w:rsidR="000E0DC8" w:rsidRPr="000E0DC8">
              <w:rPr>
                <w:rFonts w:ascii="Times New Roman" w:eastAsia="Times New Roman" w:hAnsi="Times New Roman"/>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070CB4B" w14:textId="77777777" w:rsidR="00927017" w:rsidRPr="00D17ACA" w:rsidRDefault="00927017" w:rsidP="00927017">
            <w:pPr>
              <w:spacing w:before="150" w:after="150" w:line="240" w:lineRule="auto"/>
              <w:jc w:val="both"/>
              <w:rPr>
                <w:rFonts w:ascii="Times New Roman" w:eastAsia="Times New Roman" w:hAnsi="Times New Roman"/>
                <w:sz w:val="24"/>
                <w:szCs w:val="24"/>
                <w:lang w:val="uk-UA" w:eastAsia="ru-RU"/>
              </w:rPr>
            </w:pPr>
            <w:r w:rsidRPr="00D17ACA">
              <w:rPr>
                <w:rFonts w:ascii="Times New Roman" w:eastAsia="Times New Roman" w:hAnsi="Times New Roman"/>
                <w:sz w:val="24"/>
                <w:szCs w:val="24"/>
                <w:lang w:val="uk-UA" w:eastAsia="ru-RU"/>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14:paraId="2233C082" w14:textId="77777777" w:rsidR="00927017" w:rsidRPr="00D17ACA" w:rsidRDefault="00927017" w:rsidP="00927017">
            <w:pPr>
              <w:spacing w:before="150" w:after="150" w:line="240" w:lineRule="auto"/>
              <w:jc w:val="both"/>
              <w:rPr>
                <w:rFonts w:ascii="Times New Roman" w:eastAsia="Times New Roman" w:hAnsi="Times New Roman"/>
                <w:sz w:val="24"/>
                <w:szCs w:val="24"/>
                <w:lang w:val="uk-UA" w:eastAsia="ru-RU"/>
              </w:rPr>
            </w:pPr>
            <w:r w:rsidRPr="00D17ACA">
              <w:rPr>
                <w:rFonts w:ascii="Times New Roman" w:eastAsia="Times New Roman" w:hAnsi="Times New Roman"/>
                <w:sz w:val="24"/>
                <w:szCs w:val="24"/>
                <w:lang w:val="uk-UA" w:eastAsia="ru-RU"/>
              </w:rPr>
              <w:lastRenderedPageBreak/>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3A6B8DC9" w14:textId="366D00E9" w:rsidR="00927017" w:rsidRDefault="00927017" w:rsidP="00927017">
            <w:pPr>
              <w:spacing w:before="150" w:after="150" w:line="240" w:lineRule="auto"/>
              <w:jc w:val="both"/>
              <w:rPr>
                <w:rFonts w:ascii="Times New Roman" w:eastAsia="Times New Roman" w:hAnsi="Times New Roman"/>
                <w:sz w:val="24"/>
                <w:szCs w:val="24"/>
                <w:lang w:val="uk-UA" w:eastAsia="ru-RU"/>
              </w:rPr>
            </w:pPr>
            <w:r w:rsidRPr="00D17ACA">
              <w:rPr>
                <w:rFonts w:ascii="Times New Roman" w:eastAsia="Times New Roman" w:hAnsi="Times New Roman"/>
                <w:sz w:val="24"/>
                <w:szCs w:val="24"/>
                <w:lang w:val="uk-UA" w:eastAsia="ru-RU"/>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tc>
      </w:tr>
      <w:tr w:rsidR="00B413F2" w:rsidRPr="0056495A" w14:paraId="4F0E3A87" w14:textId="77777777" w:rsidTr="00B413F2">
        <w:tc>
          <w:tcPr>
            <w:tcW w:w="300" w:type="pct"/>
            <w:shd w:val="clear" w:color="auto" w:fill="FFFFFF"/>
            <w:hideMark/>
          </w:tcPr>
          <w:p w14:paraId="0C6AD42A" w14:textId="6059192E" w:rsidR="00B413F2" w:rsidRPr="00A04698" w:rsidRDefault="00AC2E84" w:rsidP="00B413F2">
            <w:pPr>
              <w:spacing w:before="150" w:after="150" w:line="240" w:lineRule="auto"/>
              <w:jc w:val="center"/>
              <w:rPr>
                <w:rFonts w:ascii="Times New Roman" w:eastAsia="Times New Roman" w:hAnsi="Times New Roman"/>
                <w:b/>
                <w:sz w:val="24"/>
                <w:szCs w:val="24"/>
                <w:lang w:val="uk-UA" w:eastAsia="ru-RU"/>
              </w:rPr>
            </w:pPr>
            <w:r w:rsidRPr="00A04698">
              <w:rPr>
                <w:rFonts w:ascii="Times New Roman" w:eastAsia="Times New Roman" w:hAnsi="Times New Roman"/>
                <w:b/>
                <w:sz w:val="24"/>
                <w:szCs w:val="24"/>
                <w:lang w:val="uk-UA" w:eastAsia="ru-RU"/>
              </w:rPr>
              <w:lastRenderedPageBreak/>
              <w:t>5</w:t>
            </w:r>
          </w:p>
        </w:tc>
        <w:tc>
          <w:tcPr>
            <w:tcW w:w="1550" w:type="pct"/>
            <w:shd w:val="clear" w:color="auto" w:fill="FFFFFF"/>
            <w:hideMark/>
          </w:tcPr>
          <w:p w14:paraId="7959FED6" w14:textId="71E45BB4" w:rsidR="00B413F2" w:rsidRPr="00A04698" w:rsidRDefault="00B413F2" w:rsidP="00B413F2">
            <w:pPr>
              <w:spacing w:before="150" w:after="150" w:line="240" w:lineRule="auto"/>
              <w:rPr>
                <w:rFonts w:ascii="Times New Roman" w:eastAsia="Times New Roman" w:hAnsi="Times New Roman"/>
                <w:b/>
                <w:sz w:val="24"/>
                <w:szCs w:val="24"/>
                <w:lang w:val="uk-UA" w:eastAsia="ru-RU"/>
              </w:rPr>
            </w:pPr>
            <w:r w:rsidRPr="00A04698">
              <w:rPr>
                <w:rFonts w:ascii="Times New Roman" w:eastAsia="Times New Roman" w:hAnsi="Times New Roman"/>
                <w:b/>
                <w:sz w:val="24"/>
                <w:szCs w:val="24"/>
                <w:lang w:val="uk-UA" w:eastAsia="ru-RU"/>
              </w:rPr>
              <w:t>Строк</w:t>
            </w:r>
            <w:r w:rsidR="000E5267" w:rsidRPr="00A04698">
              <w:rPr>
                <w:rFonts w:ascii="Times New Roman" w:eastAsia="Times New Roman" w:hAnsi="Times New Roman"/>
                <w:b/>
                <w:sz w:val="24"/>
                <w:szCs w:val="24"/>
                <w:lang w:val="uk-UA" w:eastAsia="ru-RU"/>
              </w:rPr>
              <w:t xml:space="preserve"> дії тендерної пропозиції</w:t>
            </w:r>
            <w:r w:rsidRPr="00A04698">
              <w:rPr>
                <w:rFonts w:ascii="Times New Roman" w:eastAsia="Times New Roman" w:hAnsi="Times New Roman"/>
                <w:b/>
                <w:sz w:val="24"/>
                <w:szCs w:val="24"/>
                <w:lang w:val="uk-UA" w:eastAsia="ru-RU"/>
              </w:rPr>
              <w:t>, протягом якого тендерні пропозиції є дійсними</w:t>
            </w:r>
          </w:p>
        </w:tc>
        <w:tc>
          <w:tcPr>
            <w:tcW w:w="3150" w:type="pct"/>
            <w:shd w:val="clear" w:color="auto" w:fill="FFFFFF"/>
            <w:hideMark/>
          </w:tcPr>
          <w:p w14:paraId="0C923EB2" w14:textId="360A0CC6" w:rsidR="00DC0363" w:rsidRPr="009B4C53" w:rsidRDefault="000A5534" w:rsidP="00502948">
            <w:pPr>
              <w:spacing w:before="150" w:after="150" w:line="240" w:lineRule="auto"/>
              <w:jc w:val="both"/>
              <w:rPr>
                <w:rFonts w:ascii="Times New Roman" w:eastAsia="Times New Roman" w:hAnsi="Times New Roman"/>
                <w:sz w:val="24"/>
                <w:szCs w:val="24"/>
                <w:lang w:val="uk-UA" w:eastAsia="ru-RU"/>
              </w:rPr>
            </w:pPr>
            <w:r w:rsidRPr="009B4C53">
              <w:rPr>
                <w:rFonts w:ascii="Times New Roman" w:eastAsia="Times New Roman" w:hAnsi="Times New Roman"/>
                <w:sz w:val="24"/>
                <w:szCs w:val="24"/>
                <w:lang w:val="uk-UA" w:eastAsia="ru-RU"/>
              </w:rPr>
              <w:t>Т</w:t>
            </w:r>
            <w:r w:rsidR="00B413F2" w:rsidRPr="009B4C53">
              <w:rPr>
                <w:rFonts w:ascii="Times New Roman" w:eastAsia="Times New Roman" w:hAnsi="Times New Roman"/>
                <w:sz w:val="24"/>
                <w:szCs w:val="24"/>
                <w:lang w:val="uk-UA" w:eastAsia="ru-RU"/>
              </w:rPr>
              <w:t xml:space="preserve">ендерні пропозиції вважаються дійсними протягом </w:t>
            </w:r>
            <w:r w:rsidR="00AF5F35" w:rsidRPr="009B4C53">
              <w:rPr>
                <w:rFonts w:ascii="Times New Roman" w:eastAsia="Times New Roman" w:hAnsi="Times New Roman"/>
                <w:sz w:val="24"/>
                <w:szCs w:val="24"/>
                <w:lang w:val="uk-UA" w:eastAsia="ru-RU"/>
              </w:rPr>
              <w:t>1</w:t>
            </w:r>
            <w:r w:rsidR="00003737" w:rsidRPr="009B4C53">
              <w:rPr>
                <w:rFonts w:ascii="Times New Roman" w:eastAsia="Times New Roman" w:hAnsi="Times New Roman"/>
                <w:sz w:val="24"/>
                <w:szCs w:val="24"/>
                <w:lang w:val="uk-UA" w:eastAsia="ru-RU"/>
              </w:rPr>
              <w:t>2</w:t>
            </w:r>
            <w:r w:rsidR="00AE23E5" w:rsidRPr="009B4C53">
              <w:rPr>
                <w:rFonts w:ascii="Times New Roman" w:eastAsia="Times New Roman" w:hAnsi="Times New Roman"/>
                <w:sz w:val="24"/>
                <w:szCs w:val="24"/>
                <w:lang w:val="uk-UA" w:eastAsia="ru-RU"/>
              </w:rPr>
              <w:t>0</w:t>
            </w:r>
            <w:r w:rsidR="00DC0363" w:rsidRPr="009B4C53">
              <w:rPr>
                <w:rFonts w:ascii="Times New Roman" w:eastAsia="Times New Roman" w:hAnsi="Times New Roman"/>
                <w:sz w:val="24"/>
                <w:szCs w:val="24"/>
                <w:lang w:val="uk-UA" w:eastAsia="ru-RU"/>
              </w:rPr>
              <w:t xml:space="preserve"> днів із дати кінцевого строку подання тендерних пропозицій</w:t>
            </w:r>
            <w:r w:rsidR="00B413F2" w:rsidRPr="009B4C53">
              <w:rPr>
                <w:rFonts w:ascii="Times New Roman" w:eastAsia="Times New Roman" w:hAnsi="Times New Roman"/>
                <w:sz w:val="24"/>
                <w:szCs w:val="24"/>
                <w:lang w:val="uk-UA" w:eastAsia="ru-RU"/>
              </w:rPr>
              <w:t xml:space="preserve">. </w:t>
            </w:r>
          </w:p>
          <w:p w14:paraId="617BFC51" w14:textId="77777777" w:rsidR="00E94849" w:rsidRPr="009B4C53" w:rsidRDefault="00E94849" w:rsidP="00E94849">
            <w:pPr>
              <w:spacing w:before="150" w:after="150" w:line="240" w:lineRule="auto"/>
              <w:jc w:val="both"/>
              <w:rPr>
                <w:rFonts w:ascii="Times New Roman" w:eastAsia="Times New Roman" w:hAnsi="Times New Roman"/>
                <w:sz w:val="24"/>
                <w:szCs w:val="24"/>
                <w:lang w:val="uk-UA" w:eastAsia="ru-RU"/>
              </w:rPr>
            </w:pPr>
            <w:r w:rsidRPr="009B4C53">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9B4C53" w:rsidRDefault="00E94849" w:rsidP="00E94849">
            <w:pPr>
              <w:spacing w:before="150" w:after="150" w:line="240" w:lineRule="auto"/>
              <w:jc w:val="both"/>
              <w:rPr>
                <w:rFonts w:ascii="Times New Roman" w:eastAsia="Times New Roman" w:hAnsi="Times New Roman"/>
                <w:sz w:val="24"/>
                <w:szCs w:val="24"/>
                <w:lang w:val="uk-UA" w:eastAsia="ru-RU"/>
              </w:rPr>
            </w:pPr>
            <w:r w:rsidRPr="009B4C53">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9B4C53" w:rsidRDefault="00E94849" w:rsidP="00AD24A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9B4C53">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692046EB" w:rsidR="00E94849" w:rsidRPr="009B4C53" w:rsidRDefault="00E94849" w:rsidP="00AD24A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9B4C53">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r w:rsidR="009F09AD" w:rsidRPr="009B4C53">
              <w:rPr>
                <w:rFonts w:ascii="Times New Roman" w:eastAsia="Times New Roman" w:hAnsi="Times New Roman"/>
                <w:sz w:val="24"/>
                <w:szCs w:val="24"/>
                <w:lang w:val="uk-UA" w:eastAsia="ru-RU"/>
              </w:rPr>
              <w:t xml:space="preserve"> (у разі якщо таке вимагалося)</w:t>
            </w:r>
            <w:r w:rsidRPr="009B4C53">
              <w:rPr>
                <w:rFonts w:ascii="Times New Roman" w:eastAsia="Times New Roman" w:hAnsi="Times New Roman"/>
                <w:sz w:val="24"/>
                <w:szCs w:val="24"/>
                <w:lang w:val="uk-UA" w:eastAsia="ru-RU"/>
              </w:rPr>
              <w:t>.</w:t>
            </w:r>
          </w:p>
          <w:p w14:paraId="708F932E" w14:textId="77777777"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9B4C53">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C2E84" w:rsidRPr="0056495A" w14:paraId="17D149C0" w14:textId="77777777" w:rsidTr="00B413F2">
        <w:tc>
          <w:tcPr>
            <w:tcW w:w="300" w:type="pct"/>
            <w:shd w:val="clear" w:color="auto" w:fill="FFFFFF"/>
          </w:tcPr>
          <w:p w14:paraId="4D8C2FA4" w14:textId="24007DEA" w:rsidR="00AC2E84" w:rsidRPr="009C5729" w:rsidRDefault="00AC2E84" w:rsidP="00B413F2">
            <w:pPr>
              <w:spacing w:before="150" w:after="150" w:line="240" w:lineRule="auto"/>
              <w:jc w:val="center"/>
              <w:rPr>
                <w:rFonts w:ascii="Times New Roman" w:eastAsia="Times New Roman" w:hAnsi="Times New Roman"/>
                <w:b/>
                <w:sz w:val="24"/>
                <w:szCs w:val="24"/>
                <w:lang w:val="uk-UA" w:eastAsia="ru-RU"/>
              </w:rPr>
            </w:pPr>
            <w:r w:rsidRPr="009C5729">
              <w:rPr>
                <w:rFonts w:ascii="Times New Roman" w:eastAsia="Times New Roman" w:hAnsi="Times New Roman"/>
                <w:b/>
                <w:sz w:val="24"/>
                <w:szCs w:val="24"/>
                <w:lang w:val="uk-UA" w:eastAsia="ru-RU"/>
              </w:rPr>
              <w:t>6</w:t>
            </w:r>
          </w:p>
        </w:tc>
        <w:tc>
          <w:tcPr>
            <w:tcW w:w="1550" w:type="pct"/>
            <w:shd w:val="clear" w:color="auto" w:fill="FFFFFF"/>
          </w:tcPr>
          <w:p w14:paraId="160C88BD" w14:textId="52E2ADA1" w:rsidR="00AC2E84" w:rsidRPr="009C5729" w:rsidRDefault="00AC2E84" w:rsidP="00B413F2">
            <w:pPr>
              <w:spacing w:before="150" w:after="150" w:line="240" w:lineRule="auto"/>
              <w:rPr>
                <w:rFonts w:ascii="Times New Roman" w:eastAsia="Times New Roman" w:hAnsi="Times New Roman"/>
                <w:b/>
                <w:sz w:val="24"/>
                <w:szCs w:val="24"/>
                <w:lang w:val="uk-UA" w:eastAsia="ru-RU"/>
              </w:rPr>
            </w:pPr>
            <w:proofErr w:type="spellStart"/>
            <w:r w:rsidRPr="009C5729">
              <w:rPr>
                <w:rFonts w:ascii="Times New Roman" w:hAnsi="Times New Roman"/>
                <w:b/>
                <w:sz w:val="24"/>
                <w:szCs w:val="24"/>
              </w:rPr>
              <w:t>Інформація</w:t>
            </w:r>
            <w:proofErr w:type="spellEnd"/>
            <w:r w:rsidRPr="009C5729">
              <w:rPr>
                <w:rFonts w:ascii="Times New Roman" w:hAnsi="Times New Roman"/>
                <w:b/>
                <w:sz w:val="24"/>
                <w:szCs w:val="24"/>
              </w:rPr>
              <w:t xml:space="preserve"> про </w:t>
            </w:r>
            <w:proofErr w:type="spellStart"/>
            <w:r w:rsidRPr="009C5729">
              <w:rPr>
                <w:rFonts w:ascii="Times New Roman" w:hAnsi="Times New Roman"/>
                <w:b/>
                <w:sz w:val="24"/>
                <w:szCs w:val="24"/>
              </w:rPr>
              <w:t>маркування</w:t>
            </w:r>
            <w:proofErr w:type="spellEnd"/>
            <w:r w:rsidRPr="009C5729">
              <w:rPr>
                <w:rFonts w:ascii="Times New Roman" w:hAnsi="Times New Roman"/>
                <w:b/>
                <w:sz w:val="24"/>
                <w:szCs w:val="24"/>
              </w:rPr>
              <w:t xml:space="preserve">, </w:t>
            </w:r>
            <w:proofErr w:type="spellStart"/>
            <w:r w:rsidRPr="009C5729">
              <w:rPr>
                <w:rFonts w:ascii="Times New Roman" w:hAnsi="Times New Roman"/>
                <w:b/>
                <w:sz w:val="24"/>
                <w:szCs w:val="24"/>
              </w:rPr>
              <w:t>протоколи</w:t>
            </w:r>
            <w:proofErr w:type="spellEnd"/>
            <w:r w:rsidRPr="009C5729">
              <w:rPr>
                <w:rFonts w:ascii="Times New Roman" w:hAnsi="Times New Roman"/>
                <w:b/>
                <w:sz w:val="24"/>
                <w:szCs w:val="24"/>
              </w:rPr>
              <w:t xml:space="preserve"> </w:t>
            </w:r>
            <w:proofErr w:type="spellStart"/>
            <w:r w:rsidRPr="009C5729">
              <w:rPr>
                <w:rFonts w:ascii="Times New Roman" w:hAnsi="Times New Roman"/>
                <w:b/>
                <w:sz w:val="24"/>
                <w:szCs w:val="24"/>
              </w:rPr>
              <w:t>випробувань</w:t>
            </w:r>
            <w:proofErr w:type="spellEnd"/>
            <w:r w:rsidRPr="009C5729">
              <w:rPr>
                <w:rFonts w:ascii="Times New Roman" w:hAnsi="Times New Roman"/>
                <w:b/>
                <w:sz w:val="24"/>
                <w:szCs w:val="24"/>
              </w:rPr>
              <w:t xml:space="preserve"> </w:t>
            </w:r>
            <w:proofErr w:type="spellStart"/>
            <w:r w:rsidRPr="009C5729">
              <w:rPr>
                <w:rFonts w:ascii="Times New Roman" w:hAnsi="Times New Roman"/>
                <w:b/>
                <w:sz w:val="24"/>
                <w:szCs w:val="24"/>
              </w:rPr>
              <w:t>або</w:t>
            </w:r>
            <w:proofErr w:type="spellEnd"/>
            <w:r w:rsidRPr="009C5729">
              <w:rPr>
                <w:rFonts w:ascii="Times New Roman" w:hAnsi="Times New Roman"/>
                <w:b/>
                <w:sz w:val="24"/>
                <w:szCs w:val="24"/>
              </w:rPr>
              <w:t xml:space="preserve"> </w:t>
            </w:r>
            <w:proofErr w:type="spellStart"/>
            <w:r w:rsidRPr="009C5729">
              <w:rPr>
                <w:rFonts w:ascii="Times New Roman" w:hAnsi="Times New Roman"/>
                <w:b/>
                <w:sz w:val="24"/>
                <w:szCs w:val="24"/>
              </w:rPr>
              <w:t>сертифікати</w:t>
            </w:r>
            <w:proofErr w:type="spellEnd"/>
            <w:r w:rsidRPr="009C5729">
              <w:rPr>
                <w:rFonts w:ascii="Times New Roman" w:hAnsi="Times New Roman"/>
                <w:b/>
                <w:sz w:val="24"/>
                <w:szCs w:val="24"/>
              </w:rPr>
              <w:t xml:space="preserve">, </w:t>
            </w:r>
            <w:proofErr w:type="spellStart"/>
            <w:r w:rsidRPr="009C5729">
              <w:rPr>
                <w:rFonts w:ascii="Times New Roman" w:hAnsi="Times New Roman"/>
                <w:b/>
                <w:sz w:val="24"/>
                <w:szCs w:val="24"/>
              </w:rPr>
              <w:t>що</w:t>
            </w:r>
            <w:proofErr w:type="spellEnd"/>
            <w:r w:rsidRPr="009C5729">
              <w:rPr>
                <w:rFonts w:ascii="Times New Roman" w:hAnsi="Times New Roman"/>
                <w:b/>
                <w:sz w:val="24"/>
                <w:szCs w:val="24"/>
              </w:rPr>
              <w:t xml:space="preserve"> </w:t>
            </w:r>
            <w:proofErr w:type="spellStart"/>
            <w:proofErr w:type="gramStart"/>
            <w:r w:rsidRPr="009C5729">
              <w:rPr>
                <w:rFonts w:ascii="Times New Roman" w:hAnsi="Times New Roman"/>
                <w:b/>
                <w:sz w:val="24"/>
                <w:szCs w:val="24"/>
              </w:rPr>
              <w:t>п</w:t>
            </w:r>
            <w:proofErr w:type="gramEnd"/>
            <w:r w:rsidRPr="009C5729">
              <w:rPr>
                <w:rFonts w:ascii="Times New Roman" w:hAnsi="Times New Roman"/>
                <w:b/>
                <w:sz w:val="24"/>
                <w:szCs w:val="24"/>
              </w:rPr>
              <w:t>ідтверджують</w:t>
            </w:r>
            <w:proofErr w:type="spellEnd"/>
            <w:r w:rsidRPr="009C5729">
              <w:rPr>
                <w:rFonts w:ascii="Times New Roman" w:hAnsi="Times New Roman"/>
                <w:b/>
                <w:sz w:val="24"/>
                <w:szCs w:val="24"/>
              </w:rPr>
              <w:t xml:space="preserve"> </w:t>
            </w:r>
            <w:proofErr w:type="spellStart"/>
            <w:r w:rsidRPr="009C5729">
              <w:rPr>
                <w:rFonts w:ascii="Times New Roman" w:hAnsi="Times New Roman"/>
                <w:b/>
                <w:sz w:val="24"/>
                <w:szCs w:val="24"/>
              </w:rPr>
              <w:t>відповідність</w:t>
            </w:r>
            <w:proofErr w:type="spellEnd"/>
            <w:r w:rsidRPr="009C5729">
              <w:rPr>
                <w:rFonts w:ascii="Times New Roman" w:hAnsi="Times New Roman"/>
                <w:b/>
                <w:sz w:val="24"/>
                <w:szCs w:val="24"/>
              </w:rPr>
              <w:t xml:space="preserve"> предмета </w:t>
            </w:r>
            <w:proofErr w:type="spellStart"/>
            <w:r w:rsidRPr="009C5729">
              <w:rPr>
                <w:rFonts w:ascii="Times New Roman" w:hAnsi="Times New Roman"/>
                <w:b/>
                <w:sz w:val="24"/>
                <w:szCs w:val="24"/>
              </w:rPr>
              <w:t>закупівлі</w:t>
            </w:r>
            <w:proofErr w:type="spellEnd"/>
            <w:r w:rsidRPr="009C5729">
              <w:rPr>
                <w:rFonts w:ascii="Times New Roman" w:hAnsi="Times New Roman"/>
                <w:b/>
                <w:sz w:val="24"/>
                <w:szCs w:val="24"/>
              </w:rPr>
              <w:t xml:space="preserve"> </w:t>
            </w:r>
            <w:proofErr w:type="spellStart"/>
            <w:r w:rsidRPr="009C5729">
              <w:rPr>
                <w:rFonts w:ascii="Times New Roman" w:hAnsi="Times New Roman"/>
                <w:b/>
                <w:sz w:val="24"/>
                <w:szCs w:val="24"/>
              </w:rPr>
              <w:t>встановленим</w:t>
            </w:r>
            <w:proofErr w:type="spellEnd"/>
            <w:r w:rsidRPr="009C5729">
              <w:rPr>
                <w:rFonts w:ascii="Times New Roman" w:hAnsi="Times New Roman"/>
                <w:b/>
                <w:sz w:val="24"/>
                <w:szCs w:val="24"/>
              </w:rPr>
              <w:t xml:space="preserve"> </w:t>
            </w:r>
            <w:proofErr w:type="spellStart"/>
            <w:r w:rsidRPr="009C5729">
              <w:rPr>
                <w:rFonts w:ascii="Times New Roman" w:hAnsi="Times New Roman"/>
                <w:b/>
                <w:sz w:val="24"/>
                <w:szCs w:val="24"/>
              </w:rPr>
              <w:t>замовником</w:t>
            </w:r>
            <w:proofErr w:type="spellEnd"/>
            <w:r w:rsidRPr="009C5729">
              <w:rPr>
                <w:rFonts w:ascii="Times New Roman" w:hAnsi="Times New Roman"/>
                <w:b/>
                <w:sz w:val="24"/>
                <w:szCs w:val="24"/>
              </w:rPr>
              <w:t xml:space="preserve"> </w:t>
            </w:r>
            <w:proofErr w:type="spellStart"/>
            <w:r w:rsidRPr="009C5729">
              <w:rPr>
                <w:rFonts w:ascii="Times New Roman" w:hAnsi="Times New Roman"/>
                <w:b/>
                <w:sz w:val="24"/>
                <w:szCs w:val="24"/>
              </w:rPr>
              <w:t>вимогам</w:t>
            </w:r>
            <w:proofErr w:type="spellEnd"/>
            <w:r w:rsidRPr="009C5729">
              <w:rPr>
                <w:rFonts w:ascii="Times New Roman" w:hAnsi="Times New Roman"/>
                <w:b/>
                <w:sz w:val="24"/>
                <w:szCs w:val="24"/>
              </w:rPr>
              <w:t xml:space="preserve"> (у </w:t>
            </w:r>
            <w:proofErr w:type="spellStart"/>
            <w:r w:rsidRPr="009C5729">
              <w:rPr>
                <w:rFonts w:ascii="Times New Roman" w:hAnsi="Times New Roman"/>
                <w:b/>
                <w:sz w:val="24"/>
                <w:szCs w:val="24"/>
              </w:rPr>
              <w:t>разі</w:t>
            </w:r>
            <w:proofErr w:type="spellEnd"/>
            <w:r w:rsidRPr="009C5729">
              <w:rPr>
                <w:rFonts w:ascii="Times New Roman" w:hAnsi="Times New Roman"/>
                <w:b/>
                <w:sz w:val="24"/>
                <w:szCs w:val="24"/>
              </w:rPr>
              <w:t xml:space="preserve"> потреби)</w:t>
            </w:r>
          </w:p>
        </w:tc>
        <w:tc>
          <w:tcPr>
            <w:tcW w:w="3150" w:type="pct"/>
            <w:shd w:val="clear" w:color="auto" w:fill="FFFFFF"/>
          </w:tcPr>
          <w:p w14:paraId="5D2BD007" w14:textId="77777777" w:rsidR="00AC2E84" w:rsidRPr="009C5729" w:rsidRDefault="00AC2E84" w:rsidP="00310D57">
            <w:pPr>
              <w:ind w:left="132" w:right="132" w:firstLine="567"/>
              <w:jc w:val="both"/>
              <w:textAlignment w:val="baseline"/>
              <w:rPr>
                <w:rFonts w:ascii="Times New Roman" w:hAnsi="Times New Roman"/>
                <w:sz w:val="24"/>
                <w:szCs w:val="24"/>
                <w:lang w:val="uk-UA"/>
              </w:rPr>
            </w:pPr>
            <w:r w:rsidRPr="009C5729">
              <w:rPr>
                <w:rFonts w:ascii="Times New Roman" w:hAnsi="Times New Roman"/>
                <w:sz w:val="24"/>
                <w:szCs w:val="24"/>
                <w:lang w:val="uk-UA"/>
              </w:rPr>
              <w:tab/>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14:paraId="74D894E0" w14:textId="77777777" w:rsidR="00AC2E84" w:rsidRPr="009C5729" w:rsidRDefault="00AC2E84" w:rsidP="00310D57">
            <w:pPr>
              <w:ind w:left="132" w:right="132"/>
              <w:jc w:val="both"/>
              <w:textAlignment w:val="baseline"/>
              <w:rPr>
                <w:rFonts w:ascii="Times New Roman" w:hAnsi="Times New Roman"/>
                <w:sz w:val="24"/>
                <w:szCs w:val="24"/>
                <w:lang w:val="uk-UA"/>
              </w:rPr>
            </w:pPr>
            <w:r w:rsidRPr="009C5729">
              <w:rPr>
                <w:rFonts w:ascii="Times New Roman" w:hAnsi="Times New Roman"/>
                <w:sz w:val="24"/>
                <w:szCs w:val="24"/>
                <w:lang w:val="uk-UA"/>
              </w:rPr>
              <w:t xml:space="preserve">       Якщо учасник не має відповідних маркувань, </w:t>
            </w:r>
            <w:r w:rsidRPr="009C5729">
              <w:rPr>
                <w:rFonts w:ascii="Times New Roman" w:hAnsi="Times New Roman"/>
                <w:sz w:val="24"/>
                <w:szCs w:val="24"/>
                <w:lang w:val="uk-UA"/>
              </w:rPr>
              <w:lastRenderedPageBreak/>
              <w:t>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79E66C2F" w14:textId="33D44AA4" w:rsidR="00AC2E84" w:rsidRPr="009C5729" w:rsidRDefault="00AC2E84" w:rsidP="00502948">
            <w:pPr>
              <w:spacing w:before="150" w:after="150" w:line="240" w:lineRule="auto"/>
              <w:jc w:val="both"/>
              <w:rPr>
                <w:rFonts w:ascii="Times New Roman" w:eastAsia="Times New Roman" w:hAnsi="Times New Roman"/>
                <w:sz w:val="24"/>
                <w:szCs w:val="24"/>
                <w:lang w:val="uk-UA" w:eastAsia="ru-RU"/>
              </w:rPr>
            </w:pPr>
            <w:r w:rsidRPr="009C5729">
              <w:rPr>
                <w:rFonts w:ascii="Times New Roman" w:hAnsi="Times New Roman"/>
                <w:sz w:val="24"/>
                <w:szCs w:val="24"/>
                <w:lang w:val="uk-UA"/>
              </w:rPr>
              <w:t xml:space="preserve">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B413F2" w:rsidRPr="00810C04" w14:paraId="30AB5656" w14:textId="77777777" w:rsidTr="00B413F2">
        <w:tc>
          <w:tcPr>
            <w:tcW w:w="300" w:type="pct"/>
            <w:shd w:val="clear" w:color="auto" w:fill="FFFFFF"/>
            <w:hideMark/>
          </w:tcPr>
          <w:p w14:paraId="6FE83FC1" w14:textId="15CC5114" w:rsidR="00B413F2" w:rsidRPr="00645480" w:rsidRDefault="00A04698" w:rsidP="00B413F2">
            <w:pPr>
              <w:spacing w:before="150" w:after="150" w:line="240" w:lineRule="auto"/>
              <w:jc w:val="center"/>
              <w:rPr>
                <w:rFonts w:ascii="Times New Roman" w:eastAsia="Times New Roman" w:hAnsi="Times New Roman"/>
                <w:b/>
                <w:sz w:val="24"/>
                <w:szCs w:val="24"/>
                <w:lang w:val="uk-UA" w:eastAsia="ru-RU"/>
              </w:rPr>
            </w:pPr>
            <w:r w:rsidRPr="00645480">
              <w:rPr>
                <w:rFonts w:ascii="Times New Roman" w:eastAsia="Times New Roman" w:hAnsi="Times New Roman"/>
                <w:b/>
                <w:sz w:val="24"/>
                <w:szCs w:val="24"/>
                <w:lang w:val="uk-UA" w:eastAsia="ru-RU"/>
              </w:rPr>
              <w:lastRenderedPageBreak/>
              <w:t>7</w:t>
            </w:r>
          </w:p>
        </w:tc>
        <w:tc>
          <w:tcPr>
            <w:tcW w:w="1550" w:type="pct"/>
            <w:shd w:val="clear" w:color="auto" w:fill="FFFFFF"/>
            <w:hideMark/>
          </w:tcPr>
          <w:p w14:paraId="3BE2D2D6" w14:textId="0D854328" w:rsidR="00B413F2" w:rsidRPr="00645480" w:rsidRDefault="00B413F2" w:rsidP="00B413F2">
            <w:pPr>
              <w:spacing w:before="150" w:after="150" w:line="240" w:lineRule="auto"/>
              <w:rPr>
                <w:rFonts w:ascii="Times New Roman" w:eastAsia="Times New Roman" w:hAnsi="Times New Roman"/>
                <w:b/>
                <w:sz w:val="24"/>
                <w:szCs w:val="24"/>
                <w:lang w:val="uk-UA" w:eastAsia="ru-RU"/>
              </w:rPr>
            </w:pPr>
            <w:r w:rsidRPr="00645480">
              <w:rPr>
                <w:rFonts w:ascii="Times New Roman" w:eastAsia="Times New Roman" w:hAnsi="Times New Roman"/>
                <w:b/>
                <w:sz w:val="24"/>
                <w:szCs w:val="24"/>
                <w:lang w:val="uk-UA" w:eastAsia="ru-RU"/>
              </w:rPr>
              <w:t xml:space="preserve">Кваліфікаційні критерії до учасників та вимоги, </w:t>
            </w:r>
            <w:r w:rsidR="00F65892" w:rsidRPr="009C5729">
              <w:rPr>
                <w:rFonts w:ascii="Times New Roman" w:eastAsia="Times New Roman" w:hAnsi="Times New Roman"/>
                <w:b/>
                <w:sz w:val="24"/>
                <w:szCs w:val="24"/>
                <w:lang w:val="uk-UA" w:eastAsia="uk-UA"/>
              </w:rPr>
              <w:t xml:space="preserve">згідно  з пунктом </w:t>
            </w:r>
            <w:r w:rsidR="00122F52" w:rsidRPr="009C5729">
              <w:rPr>
                <w:rFonts w:ascii="Times New Roman" w:eastAsia="Times New Roman" w:hAnsi="Times New Roman"/>
                <w:b/>
                <w:sz w:val="24"/>
                <w:szCs w:val="24"/>
                <w:lang w:val="uk-UA" w:eastAsia="uk-UA"/>
              </w:rPr>
              <w:t>28  та пунктом 44  Особливостей</w:t>
            </w:r>
          </w:p>
        </w:tc>
        <w:tc>
          <w:tcPr>
            <w:tcW w:w="3150" w:type="pct"/>
            <w:shd w:val="clear" w:color="auto" w:fill="FFFFFF"/>
            <w:hideMark/>
          </w:tcPr>
          <w:p w14:paraId="1F1685A3" w14:textId="77777777" w:rsidR="00E41EA3" w:rsidRPr="00E41EA3" w:rsidRDefault="00E41EA3" w:rsidP="00E41EA3">
            <w:pPr>
              <w:widowControl w:val="0"/>
              <w:ind w:right="120"/>
              <w:jc w:val="both"/>
              <w:rPr>
                <w:rFonts w:ascii="Times New Roman" w:eastAsia="Times New Roman" w:hAnsi="Times New Roman"/>
                <w:sz w:val="24"/>
                <w:szCs w:val="24"/>
                <w:lang w:val="uk-UA" w:eastAsia="uk-UA"/>
              </w:rPr>
            </w:pPr>
            <w:r w:rsidRPr="00E41EA3">
              <w:rPr>
                <w:rFonts w:ascii="Times New Roman" w:eastAsia="Times New Roman" w:hAnsi="Times New Roman"/>
                <w:sz w:val="24"/>
                <w:szCs w:val="24"/>
                <w:lang w:val="uk-UA"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41EA3">
              <w:rPr>
                <w:rFonts w:ascii="Times New Roman" w:eastAsia="Times New Roman" w:hAnsi="Times New Roman"/>
                <w:b/>
                <w:i/>
                <w:sz w:val="24"/>
                <w:szCs w:val="24"/>
                <w:lang w:val="uk-UA" w:eastAsia="uk-UA"/>
              </w:rPr>
              <w:t>Додатку 1</w:t>
            </w:r>
            <w:r w:rsidRPr="00E41EA3">
              <w:rPr>
                <w:rFonts w:ascii="Times New Roman" w:eastAsia="Times New Roman" w:hAnsi="Times New Roman"/>
                <w:i/>
                <w:sz w:val="24"/>
                <w:szCs w:val="24"/>
                <w:lang w:val="uk-UA" w:eastAsia="uk-UA"/>
              </w:rPr>
              <w:t xml:space="preserve"> </w:t>
            </w:r>
            <w:r w:rsidRPr="00E41EA3">
              <w:rPr>
                <w:rFonts w:ascii="Times New Roman" w:eastAsia="Times New Roman" w:hAnsi="Times New Roman"/>
                <w:sz w:val="24"/>
                <w:szCs w:val="24"/>
                <w:lang w:val="uk-UA" w:eastAsia="uk-UA"/>
              </w:rPr>
              <w:t xml:space="preserve">до цієї тендерної документації. </w:t>
            </w:r>
          </w:p>
          <w:p w14:paraId="684DC62A" w14:textId="77777777" w:rsidR="00AD106A" w:rsidRPr="00642C90" w:rsidRDefault="00F74C96" w:rsidP="00502948">
            <w:pPr>
              <w:spacing w:before="150" w:after="150" w:line="240" w:lineRule="auto"/>
              <w:jc w:val="both"/>
              <w:rPr>
                <w:rFonts w:ascii="Times New Roman" w:eastAsia="Times New Roman" w:hAnsi="Times New Roman"/>
                <w:sz w:val="24"/>
                <w:szCs w:val="24"/>
                <w:lang w:val="uk-UA" w:eastAsia="ru-RU"/>
              </w:rPr>
            </w:pPr>
            <w:r w:rsidRPr="00642C90">
              <w:rPr>
                <w:rFonts w:ascii="Times New Roman" w:eastAsia="Times New Roman" w:hAnsi="Times New Roman"/>
                <w:sz w:val="24"/>
                <w:szCs w:val="24"/>
                <w:lang w:val="uk-UA" w:eastAsia="ru-RU"/>
              </w:rPr>
              <w:t>Підстави для відмови в участі у відкритих торгах, встановлені пунктом 44 Особливостей</w:t>
            </w:r>
            <w:r w:rsidR="00AD106A" w:rsidRPr="00642C90">
              <w:rPr>
                <w:rFonts w:ascii="Times New Roman" w:eastAsia="Times New Roman" w:hAnsi="Times New Roman"/>
                <w:sz w:val="24"/>
                <w:szCs w:val="24"/>
                <w:lang w:val="uk-UA" w:eastAsia="ru-RU"/>
              </w:rPr>
              <w:t>:</w:t>
            </w:r>
          </w:p>
          <w:p w14:paraId="0395D6A7" w14:textId="77777777" w:rsidR="00AD106A" w:rsidRPr="00AD106A" w:rsidRDefault="00AD106A" w:rsidP="00AD106A">
            <w:pPr>
              <w:widowControl w:val="0"/>
              <w:pBdr>
                <w:top w:val="nil"/>
                <w:left w:val="nil"/>
                <w:bottom w:val="nil"/>
                <w:right w:val="nil"/>
                <w:between w:val="nil"/>
              </w:pBdr>
              <w:jc w:val="both"/>
              <w:rPr>
                <w:rFonts w:ascii="Times New Roman" w:eastAsia="Times New Roman" w:hAnsi="Times New Roman"/>
                <w:sz w:val="24"/>
                <w:szCs w:val="24"/>
                <w:lang w:val="uk-UA" w:eastAsia="uk-UA"/>
              </w:rPr>
            </w:pPr>
            <w:r w:rsidRPr="00AD106A">
              <w:rPr>
                <w:rFonts w:ascii="Times New Roman" w:eastAsia="Times New Roman" w:hAnsi="Times New Roman"/>
                <w:sz w:val="24"/>
                <w:szCs w:val="24"/>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6588615" w14:textId="77777777" w:rsidR="00AD106A" w:rsidRPr="00AD106A" w:rsidRDefault="00AD106A" w:rsidP="00AD106A">
            <w:pPr>
              <w:widowControl w:val="0"/>
              <w:pBdr>
                <w:top w:val="nil"/>
                <w:left w:val="nil"/>
                <w:bottom w:val="nil"/>
                <w:right w:val="nil"/>
                <w:between w:val="nil"/>
              </w:pBdr>
              <w:spacing w:before="120"/>
              <w:jc w:val="both"/>
              <w:rPr>
                <w:rFonts w:ascii="Times New Roman" w:eastAsia="Times New Roman" w:hAnsi="Times New Roman"/>
                <w:sz w:val="24"/>
                <w:szCs w:val="24"/>
                <w:lang w:val="uk-UA" w:eastAsia="uk-UA"/>
              </w:rPr>
            </w:pPr>
            <w:r w:rsidRPr="00AD106A">
              <w:rPr>
                <w:rFonts w:ascii="Times New Roman" w:eastAsia="Times New Roman" w:hAnsi="Times New Roman"/>
                <w:sz w:val="24"/>
                <w:szCs w:val="24"/>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D1C9D0F" w14:textId="77777777" w:rsidR="00AD106A" w:rsidRPr="00AD106A" w:rsidRDefault="00AD106A" w:rsidP="00AD106A">
            <w:pPr>
              <w:widowControl w:val="0"/>
              <w:pBdr>
                <w:top w:val="nil"/>
                <w:left w:val="nil"/>
                <w:bottom w:val="nil"/>
                <w:right w:val="nil"/>
                <w:between w:val="nil"/>
              </w:pBdr>
              <w:spacing w:before="120"/>
              <w:jc w:val="both"/>
              <w:rPr>
                <w:rFonts w:ascii="Times New Roman" w:eastAsia="Times New Roman" w:hAnsi="Times New Roman"/>
                <w:sz w:val="24"/>
                <w:szCs w:val="24"/>
                <w:lang w:val="uk-UA" w:eastAsia="uk-UA"/>
              </w:rPr>
            </w:pPr>
            <w:r w:rsidRPr="00AD106A">
              <w:rPr>
                <w:rFonts w:ascii="Times New Roman" w:eastAsia="Times New Roman" w:hAnsi="Times New Roman"/>
                <w:sz w:val="24"/>
                <w:szCs w:val="24"/>
                <w:lang w:val="uk-UA"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DC22297" w14:textId="77777777" w:rsidR="00AD106A" w:rsidRPr="00AD106A" w:rsidRDefault="00AD106A" w:rsidP="00AD106A">
            <w:pPr>
              <w:widowControl w:val="0"/>
              <w:pBdr>
                <w:top w:val="nil"/>
                <w:left w:val="nil"/>
                <w:bottom w:val="nil"/>
                <w:right w:val="nil"/>
                <w:between w:val="nil"/>
              </w:pBdr>
              <w:spacing w:before="120"/>
              <w:jc w:val="both"/>
              <w:rPr>
                <w:rFonts w:ascii="Times New Roman" w:eastAsia="Times New Roman" w:hAnsi="Times New Roman"/>
                <w:sz w:val="24"/>
                <w:szCs w:val="24"/>
                <w:lang w:val="uk-UA" w:eastAsia="uk-UA"/>
              </w:rPr>
            </w:pPr>
            <w:r w:rsidRPr="00AD106A">
              <w:rPr>
                <w:rFonts w:ascii="Times New Roman" w:eastAsia="Times New Roman" w:hAnsi="Times New Roman"/>
                <w:sz w:val="24"/>
                <w:szCs w:val="24"/>
                <w:lang w:val="uk-UA"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BB5C209" w14:textId="77777777" w:rsidR="00AD106A" w:rsidRPr="00AD106A" w:rsidRDefault="00AD106A" w:rsidP="00AD106A">
            <w:pPr>
              <w:widowControl w:val="0"/>
              <w:pBdr>
                <w:top w:val="nil"/>
                <w:left w:val="nil"/>
                <w:bottom w:val="nil"/>
                <w:right w:val="nil"/>
                <w:between w:val="nil"/>
              </w:pBdr>
              <w:spacing w:before="120"/>
              <w:jc w:val="both"/>
              <w:rPr>
                <w:rFonts w:ascii="Times New Roman" w:eastAsia="Times New Roman" w:hAnsi="Times New Roman"/>
                <w:sz w:val="24"/>
                <w:szCs w:val="24"/>
                <w:lang w:val="uk-UA" w:eastAsia="uk-UA"/>
              </w:rPr>
            </w:pPr>
            <w:r w:rsidRPr="00AD106A">
              <w:rPr>
                <w:rFonts w:ascii="Times New Roman" w:eastAsia="Times New Roman" w:hAnsi="Times New Roman"/>
                <w:sz w:val="24"/>
                <w:szCs w:val="24"/>
                <w:lang w:val="uk-UA" w:eastAsia="uk-UA"/>
              </w:rPr>
              <w:t xml:space="preserve">4) суб’єкт господарювання (учасник процедури закупівлі) протягом останніх трьох років притягувався до </w:t>
            </w:r>
            <w:r w:rsidRPr="00AD106A">
              <w:rPr>
                <w:rFonts w:ascii="Times New Roman" w:eastAsia="Times New Roman" w:hAnsi="Times New Roman"/>
                <w:sz w:val="24"/>
                <w:szCs w:val="24"/>
                <w:lang w:val="uk-UA" w:eastAsia="uk-UA"/>
              </w:rPr>
              <w:lastRenderedPageBreak/>
              <w:t xml:space="preserve">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D106A">
              <w:rPr>
                <w:rFonts w:ascii="Times New Roman" w:eastAsia="Times New Roman" w:hAnsi="Times New Roman"/>
                <w:sz w:val="24"/>
                <w:szCs w:val="24"/>
                <w:lang w:val="uk-UA" w:eastAsia="uk-UA"/>
              </w:rPr>
              <w:t>антиконкурентних</w:t>
            </w:r>
            <w:proofErr w:type="spellEnd"/>
            <w:r w:rsidRPr="00AD106A">
              <w:rPr>
                <w:rFonts w:ascii="Times New Roman" w:eastAsia="Times New Roman" w:hAnsi="Times New Roman"/>
                <w:sz w:val="24"/>
                <w:szCs w:val="24"/>
                <w:lang w:val="uk-UA" w:eastAsia="uk-UA"/>
              </w:rPr>
              <w:t xml:space="preserve"> узгоджених дій, що стосуються спотворення результатів тендерів;</w:t>
            </w:r>
          </w:p>
          <w:p w14:paraId="66E1C289" w14:textId="77777777" w:rsidR="00AD106A" w:rsidRPr="00AD106A" w:rsidRDefault="00AD106A" w:rsidP="00AD106A">
            <w:pPr>
              <w:widowControl w:val="0"/>
              <w:pBdr>
                <w:top w:val="nil"/>
                <w:left w:val="nil"/>
                <w:bottom w:val="nil"/>
                <w:right w:val="nil"/>
                <w:between w:val="nil"/>
              </w:pBdr>
              <w:spacing w:before="120"/>
              <w:jc w:val="both"/>
              <w:rPr>
                <w:rFonts w:ascii="Times New Roman" w:eastAsia="Times New Roman" w:hAnsi="Times New Roman"/>
                <w:sz w:val="24"/>
                <w:szCs w:val="24"/>
                <w:lang w:val="uk-UA" w:eastAsia="uk-UA"/>
              </w:rPr>
            </w:pPr>
            <w:r w:rsidRPr="00AD106A">
              <w:rPr>
                <w:rFonts w:ascii="Times New Roman" w:eastAsia="Times New Roman" w:hAnsi="Times New Roman"/>
                <w:sz w:val="24"/>
                <w:szCs w:val="24"/>
                <w:lang w:val="uk-UA"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DF0F7DA" w14:textId="77777777" w:rsidR="00AD106A" w:rsidRPr="00AD106A" w:rsidRDefault="00AD106A" w:rsidP="00AD106A">
            <w:pPr>
              <w:widowControl w:val="0"/>
              <w:pBdr>
                <w:top w:val="nil"/>
                <w:left w:val="nil"/>
                <w:bottom w:val="nil"/>
                <w:right w:val="nil"/>
                <w:between w:val="nil"/>
              </w:pBdr>
              <w:spacing w:before="120"/>
              <w:jc w:val="both"/>
              <w:rPr>
                <w:rFonts w:ascii="Times New Roman" w:eastAsia="Times New Roman" w:hAnsi="Times New Roman"/>
                <w:sz w:val="24"/>
                <w:szCs w:val="24"/>
                <w:lang w:val="uk-UA" w:eastAsia="uk-UA"/>
              </w:rPr>
            </w:pPr>
            <w:r w:rsidRPr="00AD106A">
              <w:rPr>
                <w:rFonts w:ascii="Times New Roman" w:eastAsia="Times New Roman" w:hAnsi="Times New Roman"/>
                <w:sz w:val="24"/>
                <w:szCs w:val="24"/>
                <w:lang w:val="uk-UA"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0617097" w14:textId="77777777" w:rsidR="00AD106A" w:rsidRPr="00AD106A" w:rsidRDefault="00AD106A" w:rsidP="00AD106A">
            <w:pPr>
              <w:widowControl w:val="0"/>
              <w:pBdr>
                <w:top w:val="nil"/>
                <w:left w:val="nil"/>
                <w:bottom w:val="nil"/>
                <w:right w:val="nil"/>
                <w:between w:val="nil"/>
              </w:pBdr>
              <w:spacing w:before="120"/>
              <w:jc w:val="both"/>
              <w:rPr>
                <w:rFonts w:ascii="Times New Roman" w:eastAsia="Times New Roman" w:hAnsi="Times New Roman"/>
                <w:sz w:val="24"/>
                <w:szCs w:val="24"/>
                <w:lang w:val="uk-UA" w:eastAsia="uk-UA"/>
              </w:rPr>
            </w:pPr>
            <w:r w:rsidRPr="00AD106A">
              <w:rPr>
                <w:rFonts w:ascii="Times New Roman" w:eastAsia="Times New Roman" w:hAnsi="Times New Roman"/>
                <w:sz w:val="24"/>
                <w:szCs w:val="24"/>
                <w:lang w:val="uk-UA"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5291736" w14:textId="77777777" w:rsidR="00AD106A" w:rsidRPr="00AD106A" w:rsidRDefault="00AD106A" w:rsidP="00AD106A">
            <w:pPr>
              <w:widowControl w:val="0"/>
              <w:pBdr>
                <w:top w:val="nil"/>
                <w:left w:val="nil"/>
                <w:bottom w:val="nil"/>
                <w:right w:val="nil"/>
                <w:between w:val="nil"/>
              </w:pBdr>
              <w:spacing w:before="120"/>
              <w:jc w:val="both"/>
              <w:rPr>
                <w:rFonts w:ascii="Times New Roman" w:eastAsia="Times New Roman" w:hAnsi="Times New Roman"/>
                <w:sz w:val="24"/>
                <w:szCs w:val="24"/>
                <w:lang w:val="uk-UA" w:eastAsia="uk-UA"/>
              </w:rPr>
            </w:pPr>
            <w:r w:rsidRPr="00AD106A">
              <w:rPr>
                <w:rFonts w:ascii="Times New Roman" w:eastAsia="Times New Roman" w:hAnsi="Times New Roman"/>
                <w:sz w:val="24"/>
                <w:szCs w:val="24"/>
                <w:lang w:val="uk-UA"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246C61F6" w14:textId="77777777" w:rsidR="00AD106A" w:rsidRPr="00AD106A" w:rsidRDefault="00AD106A" w:rsidP="00AD106A">
            <w:pPr>
              <w:widowControl w:val="0"/>
              <w:pBdr>
                <w:top w:val="nil"/>
                <w:left w:val="nil"/>
                <w:bottom w:val="nil"/>
                <w:right w:val="nil"/>
                <w:between w:val="nil"/>
              </w:pBdr>
              <w:spacing w:before="120"/>
              <w:jc w:val="both"/>
              <w:rPr>
                <w:rFonts w:ascii="Times New Roman" w:eastAsia="Times New Roman" w:hAnsi="Times New Roman"/>
                <w:sz w:val="24"/>
                <w:szCs w:val="24"/>
                <w:lang w:val="uk-UA" w:eastAsia="uk-UA"/>
              </w:rPr>
            </w:pPr>
            <w:r w:rsidRPr="00AD106A">
              <w:rPr>
                <w:rFonts w:ascii="Times New Roman" w:eastAsia="Times New Roman" w:hAnsi="Times New Roman"/>
                <w:sz w:val="24"/>
                <w:szCs w:val="24"/>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CF6F10F" w14:textId="77777777" w:rsidR="00AD106A" w:rsidRPr="00AD106A" w:rsidRDefault="00AD106A" w:rsidP="00AD106A">
            <w:pPr>
              <w:widowControl w:val="0"/>
              <w:pBdr>
                <w:top w:val="nil"/>
                <w:left w:val="nil"/>
                <w:bottom w:val="nil"/>
                <w:right w:val="nil"/>
                <w:between w:val="nil"/>
              </w:pBdr>
              <w:spacing w:before="120"/>
              <w:jc w:val="both"/>
              <w:rPr>
                <w:rFonts w:ascii="Times New Roman" w:eastAsia="Times New Roman" w:hAnsi="Times New Roman"/>
                <w:sz w:val="24"/>
                <w:szCs w:val="24"/>
                <w:lang w:val="uk-UA" w:eastAsia="uk-UA"/>
              </w:rPr>
            </w:pPr>
            <w:r w:rsidRPr="00AD106A">
              <w:rPr>
                <w:rFonts w:ascii="Times New Roman" w:eastAsia="Times New Roman" w:hAnsi="Times New Roman"/>
                <w:sz w:val="24"/>
                <w:szCs w:val="24"/>
                <w:lang w:val="uk-UA" w:eastAsia="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AD106A">
              <w:rPr>
                <w:rFonts w:ascii="Times New Roman" w:eastAsia="Times New Roman" w:hAnsi="Times New Roman"/>
                <w:sz w:val="24"/>
                <w:szCs w:val="24"/>
                <w:lang w:val="uk-UA" w:eastAsia="uk-UA"/>
              </w:rPr>
              <w:br/>
              <w:t>20 млн. гривень (у тому числі за лотом);</w:t>
            </w:r>
          </w:p>
          <w:p w14:paraId="588AAC5B" w14:textId="77777777" w:rsidR="00AD106A" w:rsidRPr="00AD106A" w:rsidRDefault="00AD106A" w:rsidP="00AD106A">
            <w:pPr>
              <w:widowControl w:val="0"/>
              <w:pBdr>
                <w:top w:val="nil"/>
                <w:left w:val="nil"/>
                <w:bottom w:val="nil"/>
                <w:right w:val="nil"/>
                <w:between w:val="nil"/>
              </w:pBdr>
              <w:spacing w:before="120"/>
              <w:jc w:val="both"/>
              <w:rPr>
                <w:rFonts w:ascii="Times New Roman" w:eastAsia="Times New Roman" w:hAnsi="Times New Roman"/>
                <w:sz w:val="24"/>
                <w:szCs w:val="24"/>
                <w:lang w:val="uk-UA" w:eastAsia="uk-UA"/>
              </w:rPr>
            </w:pPr>
            <w:r w:rsidRPr="00AD106A">
              <w:rPr>
                <w:rFonts w:ascii="Times New Roman" w:eastAsia="Times New Roman" w:hAnsi="Times New Roman"/>
                <w:sz w:val="24"/>
                <w:szCs w:val="24"/>
                <w:lang w:val="uk-UA" w:eastAsia="uk-UA"/>
              </w:rPr>
              <w:t xml:space="preserve">11) учасник процедури закупівлі або кінцевий </w:t>
            </w:r>
            <w:proofErr w:type="spellStart"/>
            <w:r w:rsidRPr="00AD106A">
              <w:rPr>
                <w:rFonts w:ascii="Times New Roman" w:eastAsia="Times New Roman" w:hAnsi="Times New Roman"/>
                <w:sz w:val="24"/>
                <w:szCs w:val="24"/>
                <w:lang w:val="uk-UA" w:eastAsia="uk-UA"/>
              </w:rPr>
              <w:t>бенефіціарний</w:t>
            </w:r>
            <w:proofErr w:type="spellEnd"/>
            <w:r w:rsidRPr="00AD106A">
              <w:rPr>
                <w:rFonts w:ascii="Times New Roman" w:eastAsia="Times New Roman" w:hAnsi="Times New Roman"/>
                <w:sz w:val="24"/>
                <w:szCs w:val="24"/>
                <w:lang w:val="uk-UA"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5B030C14" w14:textId="77777777" w:rsidR="00AD106A" w:rsidRPr="00AD106A" w:rsidRDefault="00AD106A" w:rsidP="00AD106A">
            <w:pPr>
              <w:widowControl w:val="0"/>
              <w:pBdr>
                <w:top w:val="nil"/>
                <w:left w:val="nil"/>
                <w:bottom w:val="nil"/>
                <w:right w:val="nil"/>
                <w:between w:val="nil"/>
              </w:pBdr>
              <w:spacing w:before="120"/>
              <w:jc w:val="both"/>
              <w:rPr>
                <w:rFonts w:ascii="Times New Roman" w:eastAsia="Times New Roman" w:hAnsi="Times New Roman"/>
                <w:sz w:val="24"/>
                <w:szCs w:val="24"/>
                <w:lang w:val="uk-UA" w:eastAsia="uk-UA"/>
              </w:rPr>
            </w:pPr>
            <w:r w:rsidRPr="00AD106A">
              <w:rPr>
                <w:rFonts w:ascii="Times New Roman" w:eastAsia="Times New Roman" w:hAnsi="Times New Roman"/>
                <w:sz w:val="24"/>
                <w:szCs w:val="24"/>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EF3401F" w14:textId="77777777" w:rsidR="00AD106A" w:rsidRPr="00AD106A" w:rsidRDefault="00AD106A" w:rsidP="00AD106A">
            <w:pPr>
              <w:widowControl w:val="0"/>
              <w:pBdr>
                <w:top w:val="nil"/>
                <w:left w:val="nil"/>
                <w:bottom w:val="nil"/>
                <w:right w:val="nil"/>
                <w:between w:val="nil"/>
              </w:pBdr>
              <w:spacing w:before="120"/>
              <w:jc w:val="both"/>
              <w:rPr>
                <w:rFonts w:ascii="Times New Roman" w:eastAsia="Times New Roman" w:hAnsi="Times New Roman"/>
                <w:sz w:val="24"/>
                <w:szCs w:val="24"/>
                <w:lang w:val="uk-UA" w:eastAsia="uk-UA"/>
              </w:rPr>
            </w:pPr>
            <w:r w:rsidRPr="00AD106A">
              <w:rPr>
                <w:rFonts w:ascii="Times New Roman" w:eastAsia="Times New Roman" w:hAnsi="Times New Roman"/>
                <w:sz w:val="24"/>
                <w:szCs w:val="24"/>
                <w:lang w:val="uk-UA" w:eastAsia="uk-UA"/>
              </w:rPr>
              <w:t xml:space="preserve">Замовник може прийняти рішення про відмову учаснику </w:t>
            </w:r>
            <w:r w:rsidRPr="00AD106A">
              <w:rPr>
                <w:rFonts w:ascii="Times New Roman" w:eastAsia="Times New Roman" w:hAnsi="Times New Roman"/>
                <w:sz w:val="24"/>
                <w:szCs w:val="24"/>
                <w:lang w:val="uk-UA" w:eastAsia="uk-UA"/>
              </w:rPr>
              <w:lastRenderedPageBreak/>
              <w:t>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AD106A">
              <w:rPr>
                <w:rFonts w:ascii="Times New Roman" w:eastAsia="Times New Roman" w:hAnsi="Times New Roman"/>
                <w:sz w:val="28"/>
                <w:szCs w:val="28"/>
                <w:lang w:val="uk-UA" w:eastAsia="uk-UA"/>
              </w:rPr>
              <w:t xml:space="preserve"> </w:t>
            </w:r>
            <w:r w:rsidRPr="00AD106A">
              <w:rPr>
                <w:rFonts w:ascii="Times New Roman" w:eastAsia="Times New Roman" w:hAnsi="Times New Roman"/>
                <w:sz w:val="24"/>
                <w:szCs w:val="24"/>
                <w:lang w:val="uk-UA" w:eastAsia="uk-UA"/>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83F726E" w14:textId="74EFAB77" w:rsidR="00AD106A" w:rsidRDefault="00AD106A" w:rsidP="00AD106A">
            <w:pPr>
              <w:spacing w:before="150" w:after="150" w:line="240" w:lineRule="auto"/>
              <w:jc w:val="both"/>
              <w:rPr>
                <w:rFonts w:ascii="Times New Roman" w:eastAsia="Times New Roman" w:hAnsi="Times New Roman"/>
                <w:sz w:val="24"/>
                <w:szCs w:val="24"/>
                <w:highlight w:val="white"/>
                <w:lang w:val="uk-UA" w:eastAsia="uk-UA"/>
              </w:rPr>
            </w:pPr>
            <w:r w:rsidRPr="009C5729">
              <w:rPr>
                <w:rFonts w:ascii="Times New Roman" w:eastAsia="Times New Roman" w:hAnsi="Times New Roman"/>
                <w:sz w:val="24"/>
                <w:szCs w:val="24"/>
                <w:highlight w:val="white"/>
                <w:lang w:val="uk-UA"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2D0A311E" w14:textId="122F9DE5" w:rsidR="009C5729" w:rsidRPr="009C5729" w:rsidRDefault="009C5729" w:rsidP="00AD106A">
            <w:pPr>
              <w:spacing w:before="150" w:after="150" w:line="240" w:lineRule="auto"/>
              <w:jc w:val="both"/>
              <w:rPr>
                <w:rFonts w:ascii="Times New Roman" w:eastAsia="Times New Roman" w:hAnsi="Times New Roman"/>
                <w:sz w:val="24"/>
                <w:szCs w:val="24"/>
                <w:highlight w:val="cyan"/>
                <w:lang w:val="uk-UA" w:eastAsia="ru-RU"/>
              </w:rPr>
            </w:pPr>
            <w:r w:rsidRPr="009C5729">
              <w:rPr>
                <w:rFonts w:ascii="Times New Roman" w:eastAsia="Times New Roman" w:hAnsi="Times New Roman"/>
                <w:sz w:val="24"/>
                <w:szCs w:val="24"/>
                <w:lang w:val="uk-UA" w:eastAsia="ru-RU"/>
              </w:rPr>
              <w:t>Інформація про спосіб підтвердження відсутності підстав для відхилення учасників викладений у Додатку №2.</w:t>
            </w:r>
          </w:p>
          <w:p w14:paraId="2EA95194" w14:textId="7A786281" w:rsidR="00DC0363" w:rsidRPr="00B413F2" w:rsidRDefault="00DC0363" w:rsidP="00AA6BC6">
            <w:pPr>
              <w:spacing w:before="150" w:after="150" w:line="240" w:lineRule="auto"/>
              <w:jc w:val="both"/>
              <w:rPr>
                <w:rFonts w:ascii="Times New Roman" w:eastAsia="Times New Roman" w:hAnsi="Times New Roman"/>
                <w:sz w:val="24"/>
                <w:szCs w:val="24"/>
                <w:lang w:val="uk-UA" w:eastAsia="ru-RU"/>
              </w:rPr>
            </w:pPr>
          </w:p>
        </w:tc>
      </w:tr>
      <w:tr w:rsidR="00B413F2" w:rsidRPr="000A74B5" w14:paraId="4B44FD2B" w14:textId="77777777" w:rsidTr="00B413F2">
        <w:tc>
          <w:tcPr>
            <w:tcW w:w="300" w:type="pct"/>
            <w:shd w:val="clear" w:color="auto" w:fill="FFFFFF"/>
            <w:hideMark/>
          </w:tcPr>
          <w:p w14:paraId="381BE43B" w14:textId="0AB81CEB" w:rsidR="00B413F2" w:rsidRPr="00A04698" w:rsidRDefault="00A04698" w:rsidP="00B413F2">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lastRenderedPageBreak/>
              <w:t>8</w:t>
            </w:r>
          </w:p>
        </w:tc>
        <w:tc>
          <w:tcPr>
            <w:tcW w:w="1550" w:type="pct"/>
            <w:shd w:val="clear" w:color="auto" w:fill="FFFFFF"/>
            <w:hideMark/>
          </w:tcPr>
          <w:p w14:paraId="210F6DBF" w14:textId="77777777" w:rsidR="00B413F2" w:rsidRPr="00FD05B3" w:rsidRDefault="00B413F2" w:rsidP="00B413F2">
            <w:pPr>
              <w:spacing w:before="150" w:after="150" w:line="240" w:lineRule="auto"/>
              <w:rPr>
                <w:rFonts w:ascii="Times New Roman" w:eastAsia="Times New Roman" w:hAnsi="Times New Roman"/>
                <w:b/>
                <w:sz w:val="24"/>
                <w:szCs w:val="24"/>
                <w:lang w:val="uk-UA" w:eastAsia="ru-RU"/>
              </w:rPr>
            </w:pPr>
            <w:r w:rsidRPr="00FD05B3">
              <w:rPr>
                <w:rFonts w:ascii="Times New Roman" w:eastAsia="Times New Roman" w:hAnsi="Times New Roman"/>
                <w:b/>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4F8EA4A2" w14:textId="77777777" w:rsidR="00B413F2" w:rsidRPr="00FD05B3" w:rsidRDefault="00DC0363" w:rsidP="00DC0363">
            <w:pPr>
              <w:spacing w:before="150" w:after="150" w:line="240" w:lineRule="auto"/>
              <w:jc w:val="both"/>
              <w:rPr>
                <w:rFonts w:ascii="Times New Roman" w:eastAsia="Times New Roman" w:hAnsi="Times New Roman"/>
                <w:sz w:val="24"/>
                <w:szCs w:val="24"/>
                <w:lang w:val="uk-UA" w:eastAsia="ru-RU"/>
              </w:rPr>
            </w:pPr>
            <w:r w:rsidRPr="00FD05B3">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p w14:paraId="2E4EC46D" w14:textId="4C93BBFD" w:rsidR="008469D7" w:rsidRPr="00FD05B3" w:rsidRDefault="008469D7" w:rsidP="008469D7">
            <w:pPr>
              <w:widowControl w:val="0"/>
              <w:shd w:val="clear" w:color="auto" w:fill="FFFFFF" w:themeFill="background1"/>
              <w:jc w:val="both"/>
              <w:rPr>
                <w:rFonts w:ascii="Times New Roman" w:eastAsia="Times New Roman" w:hAnsi="Times New Roman"/>
                <w:sz w:val="24"/>
                <w:szCs w:val="24"/>
                <w:lang w:val="uk-UA" w:eastAsia="ru-RU"/>
              </w:rPr>
            </w:pPr>
            <w:r w:rsidRPr="00FD05B3">
              <w:rPr>
                <w:rFonts w:ascii="Times New Roman" w:eastAsia="Times New Roman" w:hAnsi="Times New Roman"/>
                <w:sz w:val="24"/>
                <w:szCs w:val="24"/>
                <w:lang w:val="uk-UA" w:eastAsia="ru-RU"/>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w:t>
            </w:r>
            <w:r w:rsidR="000820CE" w:rsidRPr="00FD05B3">
              <w:rPr>
                <w:rFonts w:ascii="Times New Roman" w:eastAsia="Times New Roman" w:hAnsi="Times New Roman"/>
                <w:sz w:val="24"/>
                <w:szCs w:val="24"/>
                <w:lang w:val="uk-UA" w:eastAsia="ru-RU"/>
              </w:rPr>
              <w:t xml:space="preserve">згідно з пунктом третім частини другої статті 22 Закону </w:t>
            </w:r>
            <w:r w:rsidRPr="00FD05B3">
              <w:rPr>
                <w:rFonts w:ascii="Times New Roman" w:eastAsia="Times New Roman" w:hAnsi="Times New Roman"/>
                <w:sz w:val="24"/>
                <w:szCs w:val="24"/>
                <w:lang w:val="uk-UA" w:eastAsia="ru-RU"/>
              </w:rPr>
              <w:t xml:space="preserve">(згідно </w:t>
            </w:r>
            <w:r w:rsidR="00EE154C" w:rsidRPr="00FD05B3">
              <w:rPr>
                <w:rFonts w:ascii="Times New Roman" w:eastAsia="Times New Roman" w:hAnsi="Times New Roman"/>
                <w:sz w:val="24"/>
                <w:szCs w:val="24"/>
                <w:lang w:val="uk-UA" w:eastAsia="ru-RU"/>
              </w:rPr>
              <w:t>Д</w:t>
            </w:r>
            <w:r w:rsidRPr="00FD05B3">
              <w:rPr>
                <w:rFonts w:ascii="Times New Roman" w:eastAsia="Times New Roman" w:hAnsi="Times New Roman"/>
                <w:sz w:val="24"/>
                <w:szCs w:val="24"/>
                <w:lang w:val="uk-UA" w:eastAsia="ru-RU"/>
              </w:rPr>
              <w:t>одатку 3 до тендерної документації).</w:t>
            </w:r>
          </w:p>
          <w:p w14:paraId="67F208B5" w14:textId="1ED260D1" w:rsidR="008469D7" w:rsidRPr="00FD05B3" w:rsidRDefault="008469D7" w:rsidP="008469D7">
            <w:pPr>
              <w:spacing w:before="150" w:after="150" w:line="240" w:lineRule="auto"/>
              <w:jc w:val="both"/>
              <w:rPr>
                <w:rFonts w:ascii="Times New Roman" w:eastAsia="Times New Roman" w:hAnsi="Times New Roman"/>
                <w:sz w:val="24"/>
                <w:szCs w:val="24"/>
                <w:lang w:val="uk-UA" w:eastAsia="ru-RU"/>
              </w:rPr>
            </w:pPr>
            <w:r w:rsidRPr="00FD05B3">
              <w:rPr>
                <w:rFonts w:ascii="Times New Roman" w:eastAsia="Times New Roman" w:hAnsi="Times New Roman"/>
                <w:sz w:val="24"/>
                <w:szCs w:val="24"/>
                <w:lang w:val="uk-UA" w:eastAsia="ru-RU"/>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tc>
      </w:tr>
      <w:tr w:rsidR="00DC0881" w:rsidRPr="0056495A" w14:paraId="108A3B96" w14:textId="77777777" w:rsidTr="00B413F2">
        <w:tc>
          <w:tcPr>
            <w:tcW w:w="300" w:type="pct"/>
            <w:shd w:val="clear" w:color="auto" w:fill="FFFFFF"/>
            <w:hideMark/>
          </w:tcPr>
          <w:p w14:paraId="30B1264D" w14:textId="18E24F81" w:rsidR="00DC0881" w:rsidRPr="00246D96" w:rsidRDefault="00A04698" w:rsidP="00DC0881">
            <w:pPr>
              <w:spacing w:before="150" w:after="150" w:line="240" w:lineRule="auto"/>
              <w:jc w:val="center"/>
              <w:rPr>
                <w:rFonts w:ascii="Times New Roman" w:eastAsia="Times New Roman" w:hAnsi="Times New Roman"/>
                <w:b/>
                <w:sz w:val="24"/>
                <w:szCs w:val="24"/>
                <w:lang w:val="uk-UA" w:eastAsia="ru-RU"/>
              </w:rPr>
            </w:pPr>
            <w:r w:rsidRPr="00246D96">
              <w:rPr>
                <w:rFonts w:ascii="Times New Roman" w:eastAsia="Times New Roman" w:hAnsi="Times New Roman"/>
                <w:b/>
                <w:sz w:val="24"/>
                <w:szCs w:val="24"/>
                <w:lang w:val="uk-UA" w:eastAsia="ru-RU"/>
              </w:rPr>
              <w:lastRenderedPageBreak/>
              <w:t>9</w:t>
            </w:r>
          </w:p>
        </w:tc>
        <w:tc>
          <w:tcPr>
            <w:tcW w:w="1550" w:type="pct"/>
            <w:shd w:val="clear" w:color="auto" w:fill="FFFFFF"/>
            <w:hideMark/>
          </w:tcPr>
          <w:p w14:paraId="17171CFC" w14:textId="1BAF8711" w:rsidR="00DC0881" w:rsidRPr="00246D96" w:rsidRDefault="00AF5667" w:rsidP="00DC0881">
            <w:pPr>
              <w:spacing w:before="150" w:after="150" w:line="240" w:lineRule="auto"/>
              <w:rPr>
                <w:rFonts w:ascii="Times New Roman" w:eastAsia="Times New Roman" w:hAnsi="Times New Roman"/>
                <w:b/>
                <w:sz w:val="24"/>
                <w:szCs w:val="24"/>
                <w:lang w:val="uk-UA" w:eastAsia="ru-RU"/>
              </w:rPr>
            </w:pPr>
            <w:r w:rsidRPr="00246D96">
              <w:rPr>
                <w:rFonts w:ascii="Times New Roman" w:eastAsia="Times New Roman" w:hAnsi="Times New Roman"/>
                <w:b/>
                <w:sz w:val="24"/>
                <w:szCs w:val="24"/>
                <w:lang w:val="uk-UA" w:eastAsia="ru-RU"/>
              </w:rPr>
              <w:t>Інформація про субпідрядника /співвиконавця (у випадку закупівлі робіт чи послуг)</w:t>
            </w:r>
          </w:p>
        </w:tc>
        <w:tc>
          <w:tcPr>
            <w:tcW w:w="3150" w:type="pct"/>
            <w:shd w:val="clear" w:color="auto" w:fill="FFFFFF"/>
            <w:hideMark/>
          </w:tcPr>
          <w:p w14:paraId="24ECD13B" w14:textId="1FDE48DF" w:rsidR="00310D57" w:rsidRPr="00274CBA" w:rsidRDefault="00310D57" w:rsidP="00DC0881">
            <w:pPr>
              <w:spacing w:before="150" w:after="150" w:line="240" w:lineRule="auto"/>
              <w:jc w:val="both"/>
              <w:rPr>
                <w:rFonts w:ascii="Times New Roman" w:eastAsia="Times New Roman" w:hAnsi="Times New Roman"/>
                <w:sz w:val="24"/>
                <w:szCs w:val="24"/>
                <w:lang w:val="uk-UA" w:eastAsia="ru-RU"/>
              </w:rPr>
            </w:pPr>
            <w:r w:rsidRPr="00274CBA">
              <w:rPr>
                <w:rFonts w:ascii="Times New Roman" w:eastAsia="Times New Roman" w:hAnsi="Times New Roman"/>
                <w:sz w:val="24"/>
                <w:szCs w:val="24"/>
                <w:lang w:val="uk-UA" w:eastAsia="ru-RU"/>
              </w:rPr>
              <w:t>У разі якщо учасник процедури закупівлі має намір залучити</w:t>
            </w:r>
            <w:r w:rsidR="00AF5667" w:rsidRPr="00274CBA">
              <w:rPr>
                <w:rFonts w:ascii="Times New Roman" w:eastAsia="Times New Roman" w:hAnsi="Times New Roman"/>
                <w:sz w:val="24"/>
                <w:szCs w:val="24"/>
                <w:lang w:val="uk-UA" w:eastAsia="ru-RU"/>
              </w:rPr>
              <w:t xml:space="preserve"> інших суб’єктів господарювання </w:t>
            </w:r>
            <w:r w:rsidRPr="00274CBA">
              <w:rPr>
                <w:rFonts w:ascii="Times New Roman" w:eastAsia="Times New Roman" w:hAnsi="Times New Roman"/>
                <w:sz w:val="24"/>
                <w:szCs w:val="24"/>
                <w:lang w:val="uk-UA" w:eastAsia="ru-RU"/>
              </w:rPr>
              <w:t xml:space="preserve"> субпідрядник</w:t>
            </w:r>
            <w:r w:rsidR="00AF5667" w:rsidRPr="00274CBA">
              <w:rPr>
                <w:rFonts w:ascii="Times New Roman" w:eastAsia="Times New Roman" w:hAnsi="Times New Roman"/>
                <w:sz w:val="24"/>
                <w:szCs w:val="24"/>
                <w:lang w:val="uk-UA" w:eastAsia="ru-RU"/>
              </w:rPr>
              <w:t>ів/співвиконавців</w:t>
            </w:r>
            <w:r w:rsidRPr="00274CBA">
              <w:rPr>
                <w:rFonts w:ascii="Times New Roman" w:eastAsia="Times New Roman" w:hAnsi="Times New Roman"/>
                <w:sz w:val="24"/>
                <w:szCs w:val="24"/>
                <w:lang w:val="uk-UA" w:eastAsia="ru-RU"/>
              </w:rPr>
              <w:t xml:space="preserve"> до виконання послуг у обсязі не менше ніж 20 відсотків від вартості договору про закупівлю,  учасник надає інформацію в довільній формі та зазначає в тендерній пропозиції повне найменування та місцезнаходження щодо кожного суб’єкта господарювання, якого учасник планує залучати.</w:t>
            </w:r>
          </w:p>
          <w:p w14:paraId="1FA3C78D" w14:textId="77777777" w:rsidR="00310D57" w:rsidRPr="00274CBA" w:rsidRDefault="00310D57" w:rsidP="00310D57">
            <w:pPr>
              <w:spacing w:before="150" w:after="150" w:line="240" w:lineRule="auto"/>
              <w:jc w:val="both"/>
              <w:rPr>
                <w:rFonts w:ascii="Times New Roman" w:eastAsia="Times New Roman" w:hAnsi="Times New Roman"/>
                <w:sz w:val="24"/>
                <w:szCs w:val="24"/>
                <w:lang w:val="uk-UA" w:eastAsia="ru-RU"/>
              </w:rPr>
            </w:pPr>
            <w:r w:rsidRPr="00274CBA">
              <w:rPr>
                <w:rFonts w:ascii="Times New Roman" w:eastAsia="Times New Roman" w:hAnsi="Times New Roman"/>
                <w:sz w:val="24"/>
                <w:szCs w:val="24"/>
                <w:lang w:val="uk-UA" w:eastAsia="ru-RU"/>
              </w:rPr>
              <w:t>Якщо учасник не передбачає залучати субпідрядні організації до виконання послуг, то надає письмове підтвердження щодо незалучення таких суб’єктів.</w:t>
            </w:r>
          </w:p>
          <w:p w14:paraId="6CBFAE2F" w14:textId="692B31D4" w:rsidR="00DC0881" w:rsidRPr="00310D57" w:rsidRDefault="00310D57" w:rsidP="00310D57">
            <w:pPr>
              <w:spacing w:before="150" w:after="150" w:line="240" w:lineRule="auto"/>
              <w:jc w:val="both"/>
              <w:rPr>
                <w:rFonts w:ascii="Times New Roman" w:eastAsia="Times New Roman" w:hAnsi="Times New Roman"/>
                <w:sz w:val="24"/>
                <w:szCs w:val="24"/>
                <w:highlight w:val="lightGray"/>
                <w:lang w:val="uk-UA" w:eastAsia="ru-RU"/>
              </w:rPr>
            </w:pPr>
            <w:r w:rsidRPr="00274CBA">
              <w:rPr>
                <w:rFonts w:ascii="Times New Roman" w:eastAsia="Times New Roman" w:hAnsi="Times New Roman"/>
                <w:sz w:val="24"/>
                <w:szCs w:val="24"/>
                <w:lang w:val="uk-UA" w:eastAsia="ru-RU"/>
              </w:rPr>
              <w:t xml:space="preserve">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p>
        </w:tc>
      </w:tr>
      <w:tr w:rsidR="00B413F2" w:rsidRPr="0056495A" w14:paraId="41638AD2" w14:textId="77777777" w:rsidTr="00B413F2">
        <w:tc>
          <w:tcPr>
            <w:tcW w:w="300" w:type="pct"/>
            <w:shd w:val="clear" w:color="auto" w:fill="FFFFFF"/>
            <w:hideMark/>
          </w:tcPr>
          <w:p w14:paraId="221C9C5F" w14:textId="4A4DF7F8" w:rsidR="00B413F2" w:rsidRPr="00A04698" w:rsidRDefault="00A04698" w:rsidP="00B413F2">
            <w:pPr>
              <w:spacing w:before="150" w:after="150" w:line="240" w:lineRule="auto"/>
              <w:jc w:val="center"/>
              <w:rPr>
                <w:rFonts w:ascii="Times New Roman" w:eastAsia="Times New Roman" w:hAnsi="Times New Roman"/>
                <w:b/>
                <w:sz w:val="24"/>
                <w:szCs w:val="24"/>
                <w:lang w:val="uk-UA" w:eastAsia="ru-RU"/>
              </w:rPr>
            </w:pPr>
            <w:r w:rsidRPr="00A04698">
              <w:rPr>
                <w:rFonts w:ascii="Times New Roman" w:eastAsia="Times New Roman" w:hAnsi="Times New Roman"/>
                <w:b/>
                <w:sz w:val="24"/>
                <w:szCs w:val="24"/>
                <w:lang w:val="uk-UA" w:eastAsia="ru-RU"/>
              </w:rPr>
              <w:t>10</w:t>
            </w:r>
          </w:p>
        </w:tc>
        <w:tc>
          <w:tcPr>
            <w:tcW w:w="1550" w:type="pct"/>
            <w:shd w:val="clear" w:color="auto" w:fill="FFFFFF"/>
            <w:hideMark/>
          </w:tcPr>
          <w:p w14:paraId="3EA7A8CD" w14:textId="77777777" w:rsidR="00B413F2" w:rsidRPr="00E16686" w:rsidRDefault="000A5534" w:rsidP="00B413F2">
            <w:pPr>
              <w:spacing w:before="150" w:after="150" w:line="240" w:lineRule="auto"/>
              <w:rPr>
                <w:rFonts w:ascii="Times New Roman" w:eastAsia="Times New Roman" w:hAnsi="Times New Roman"/>
                <w:b/>
                <w:sz w:val="24"/>
                <w:szCs w:val="24"/>
                <w:lang w:val="uk-UA" w:eastAsia="ru-RU"/>
              </w:rPr>
            </w:pPr>
            <w:r w:rsidRPr="00E16686">
              <w:rPr>
                <w:rFonts w:ascii="Times New Roman" w:eastAsia="Times New Roman" w:hAnsi="Times New Roman"/>
                <w:b/>
                <w:sz w:val="24"/>
                <w:szCs w:val="24"/>
                <w:lang w:val="uk-UA" w:eastAsia="ru-RU"/>
              </w:rPr>
              <w:t>В</w:t>
            </w:r>
            <w:r w:rsidR="00B413F2" w:rsidRPr="00E16686">
              <w:rPr>
                <w:rFonts w:ascii="Times New Roman" w:eastAsia="Times New Roman" w:hAnsi="Times New Roman"/>
                <w:b/>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B413F2" w:rsidRPr="00E16686" w:rsidRDefault="00016C3E" w:rsidP="00502948">
            <w:pPr>
              <w:spacing w:before="150" w:after="150" w:line="240" w:lineRule="auto"/>
              <w:jc w:val="both"/>
              <w:rPr>
                <w:rFonts w:ascii="Times New Roman" w:eastAsia="Times New Roman" w:hAnsi="Times New Roman"/>
                <w:sz w:val="24"/>
                <w:szCs w:val="24"/>
                <w:lang w:val="uk-UA" w:eastAsia="ru-RU"/>
              </w:rPr>
            </w:pPr>
            <w:r w:rsidRPr="00E16686">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FE36D6" w14:paraId="6513D5F7" w14:textId="77777777" w:rsidTr="00B413F2">
        <w:tc>
          <w:tcPr>
            <w:tcW w:w="300" w:type="pct"/>
            <w:shd w:val="clear" w:color="auto" w:fill="FFFFFF"/>
          </w:tcPr>
          <w:p w14:paraId="22D18237" w14:textId="07248445" w:rsidR="007654DA" w:rsidRPr="007F4801" w:rsidRDefault="00A04698" w:rsidP="00B413F2">
            <w:pPr>
              <w:spacing w:before="150" w:after="150" w:line="240" w:lineRule="auto"/>
              <w:jc w:val="center"/>
              <w:rPr>
                <w:rFonts w:ascii="Times New Roman" w:eastAsia="Times New Roman" w:hAnsi="Times New Roman"/>
                <w:b/>
                <w:sz w:val="24"/>
                <w:szCs w:val="24"/>
                <w:lang w:val="uk-UA" w:eastAsia="ru-RU"/>
              </w:rPr>
            </w:pPr>
            <w:r w:rsidRPr="007F4801">
              <w:rPr>
                <w:rFonts w:ascii="Times New Roman" w:eastAsia="Times New Roman" w:hAnsi="Times New Roman"/>
                <w:b/>
                <w:sz w:val="24"/>
                <w:szCs w:val="24"/>
                <w:lang w:val="uk-UA" w:eastAsia="ru-RU"/>
              </w:rPr>
              <w:t>11</w:t>
            </w:r>
          </w:p>
        </w:tc>
        <w:tc>
          <w:tcPr>
            <w:tcW w:w="1550" w:type="pct"/>
            <w:shd w:val="clear" w:color="auto" w:fill="FFFFFF"/>
          </w:tcPr>
          <w:p w14:paraId="5A7D4F58" w14:textId="217E62F1" w:rsidR="007654DA" w:rsidRPr="007F4801" w:rsidRDefault="007654DA" w:rsidP="004D3483">
            <w:pPr>
              <w:spacing w:before="150" w:after="150" w:line="240" w:lineRule="auto"/>
              <w:rPr>
                <w:rFonts w:ascii="Times New Roman" w:eastAsia="Times New Roman" w:hAnsi="Times New Roman"/>
                <w:b/>
                <w:sz w:val="24"/>
                <w:szCs w:val="24"/>
                <w:lang w:val="uk-UA" w:eastAsia="ru-RU"/>
              </w:rPr>
            </w:pPr>
            <w:r w:rsidRPr="007F4801">
              <w:rPr>
                <w:rFonts w:ascii="Times New Roman" w:eastAsia="Times New Roman" w:hAnsi="Times New Roman"/>
                <w:b/>
                <w:sz w:val="24"/>
                <w:szCs w:val="24"/>
                <w:lang w:val="uk-UA" w:eastAsia="ru-RU"/>
              </w:rPr>
              <w:t>Ступ</w:t>
            </w:r>
            <w:r w:rsidR="004D3483" w:rsidRPr="007F4801">
              <w:rPr>
                <w:rFonts w:ascii="Times New Roman" w:eastAsia="Times New Roman" w:hAnsi="Times New Roman"/>
                <w:b/>
                <w:sz w:val="24"/>
                <w:szCs w:val="24"/>
                <w:lang w:val="uk-UA" w:eastAsia="ru-RU"/>
              </w:rPr>
              <w:t>і</w:t>
            </w:r>
            <w:r w:rsidRPr="007F4801">
              <w:rPr>
                <w:rFonts w:ascii="Times New Roman" w:eastAsia="Times New Roman" w:hAnsi="Times New Roman"/>
                <w:b/>
                <w:sz w:val="24"/>
                <w:szCs w:val="24"/>
                <w:lang w:val="uk-UA" w:eastAsia="ru-RU"/>
              </w:rPr>
              <w:t>нь локалізації виробництва</w:t>
            </w:r>
          </w:p>
        </w:tc>
        <w:tc>
          <w:tcPr>
            <w:tcW w:w="3150" w:type="pct"/>
            <w:shd w:val="clear" w:color="auto" w:fill="FFFFFF"/>
          </w:tcPr>
          <w:p w14:paraId="1459DB3B" w14:textId="77777777" w:rsidR="007654DA" w:rsidRPr="007F4801" w:rsidRDefault="007654DA" w:rsidP="00502948">
            <w:pPr>
              <w:spacing w:before="150" w:after="150" w:line="240" w:lineRule="auto"/>
              <w:jc w:val="both"/>
              <w:rPr>
                <w:rFonts w:ascii="Times New Roman" w:eastAsia="Times New Roman" w:hAnsi="Times New Roman"/>
                <w:b/>
                <w:sz w:val="24"/>
                <w:szCs w:val="24"/>
                <w:lang w:val="uk-UA" w:eastAsia="ru-RU"/>
              </w:rPr>
            </w:pPr>
            <w:r w:rsidRPr="007F4801">
              <w:rPr>
                <w:rFonts w:ascii="Times New Roman" w:eastAsia="Times New Roman" w:hAnsi="Times New Roman"/>
                <w:b/>
                <w:sz w:val="24"/>
                <w:szCs w:val="24"/>
                <w:lang w:val="uk-UA" w:eastAsia="ru-RU"/>
              </w:rPr>
              <w:t xml:space="preserve">Не застосовується </w:t>
            </w:r>
          </w:p>
          <w:p w14:paraId="5DCB8E02" w14:textId="1A4FEEC5" w:rsidR="007654DA" w:rsidRPr="007F4801" w:rsidRDefault="007654DA" w:rsidP="00502948">
            <w:pPr>
              <w:spacing w:before="150" w:after="150" w:line="240" w:lineRule="auto"/>
              <w:jc w:val="both"/>
              <w:rPr>
                <w:rFonts w:ascii="Times New Roman" w:eastAsia="Times New Roman" w:hAnsi="Times New Roman"/>
                <w:b/>
                <w:sz w:val="24"/>
                <w:szCs w:val="24"/>
                <w:lang w:val="uk-UA" w:eastAsia="ru-RU"/>
              </w:rPr>
            </w:pPr>
          </w:p>
        </w:tc>
      </w:tr>
      <w:tr w:rsidR="00B413F2" w:rsidRPr="000A74B5" w14:paraId="50F7E0A8" w14:textId="77777777" w:rsidTr="00B413F2">
        <w:tc>
          <w:tcPr>
            <w:tcW w:w="5000" w:type="pct"/>
            <w:gridSpan w:val="3"/>
            <w:shd w:val="clear" w:color="auto" w:fill="FFFFFF"/>
            <w:hideMark/>
          </w:tcPr>
          <w:p w14:paraId="45044C82" w14:textId="253F96C9" w:rsidR="00B413F2" w:rsidRPr="00B413F2" w:rsidRDefault="00A1068B" w:rsidP="003A00C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en-US" w:eastAsia="ru-RU"/>
              </w:rPr>
              <w:t>IV</w:t>
            </w:r>
            <w:r w:rsidRPr="00A1068B">
              <w:rPr>
                <w:rFonts w:ascii="Times New Roman" w:eastAsia="Times New Roman" w:hAnsi="Times New Roman"/>
                <w:b/>
                <w:bCs/>
                <w:sz w:val="24"/>
                <w:szCs w:val="24"/>
                <w:lang w:eastAsia="ru-RU"/>
              </w:rPr>
              <w:t>.</w:t>
            </w:r>
            <w:r>
              <w:rPr>
                <w:rFonts w:ascii="Times New Roman" w:eastAsia="Times New Roman" w:hAnsi="Times New Roman"/>
                <w:b/>
                <w:bCs/>
                <w:sz w:val="24"/>
                <w:szCs w:val="24"/>
                <w:lang w:eastAsia="ru-RU"/>
              </w:rPr>
              <w:t xml:space="preserve"> </w:t>
            </w:r>
            <w:r w:rsidR="00B413F2"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14:paraId="2301613C" w14:textId="77777777" w:rsidTr="00B413F2">
        <w:tc>
          <w:tcPr>
            <w:tcW w:w="300" w:type="pct"/>
            <w:shd w:val="clear" w:color="auto" w:fill="FFFFFF"/>
            <w:hideMark/>
          </w:tcPr>
          <w:p w14:paraId="5072672B" w14:textId="77777777" w:rsidR="00B413F2" w:rsidRPr="00F50CAC" w:rsidRDefault="00B413F2" w:rsidP="00B413F2">
            <w:pPr>
              <w:spacing w:before="150" w:after="150" w:line="240" w:lineRule="auto"/>
              <w:jc w:val="center"/>
              <w:rPr>
                <w:rFonts w:ascii="Times New Roman" w:eastAsia="Times New Roman" w:hAnsi="Times New Roman"/>
                <w:b/>
                <w:sz w:val="24"/>
                <w:szCs w:val="24"/>
                <w:lang w:val="uk-UA" w:eastAsia="ru-RU"/>
              </w:rPr>
            </w:pPr>
            <w:r w:rsidRPr="00F50CAC">
              <w:rPr>
                <w:rFonts w:ascii="Times New Roman" w:eastAsia="Times New Roman" w:hAnsi="Times New Roman"/>
                <w:b/>
                <w:sz w:val="24"/>
                <w:szCs w:val="24"/>
                <w:lang w:val="uk-UA" w:eastAsia="ru-RU"/>
              </w:rPr>
              <w:t>1</w:t>
            </w:r>
          </w:p>
        </w:tc>
        <w:tc>
          <w:tcPr>
            <w:tcW w:w="1550" w:type="pct"/>
            <w:shd w:val="clear" w:color="auto" w:fill="FFFFFF"/>
            <w:hideMark/>
          </w:tcPr>
          <w:p w14:paraId="4FECCA2A" w14:textId="77777777" w:rsidR="00B413F2" w:rsidRPr="00F50CAC" w:rsidRDefault="00B413F2" w:rsidP="00B413F2">
            <w:pPr>
              <w:spacing w:before="150" w:after="150" w:line="240" w:lineRule="auto"/>
              <w:rPr>
                <w:rFonts w:ascii="Times New Roman" w:eastAsia="Times New Roman" w:hAnsi="Times New Roman"/>
                <w:b/>
                <w:sz w:val="24"/>
                <w:szCs w:val="24"/>
                <w:lang w:val="uk-UA" w:eastAsia="ru-RU"/>
              </w:rPr>
            </w:pPr>
            <w:r w:rsidRPr="00F50CAC">
              <w:rPr>
                <w:rFonts w:ascii="Times New Roman" w:eastAsia="Times New Roman" w:hAnsi="Times New Roman"/>
                <w:b/>
                <w:sz w:val="24"/>
                <w:szCs w:val="24"/>
                <w:lang w:val="uk-UA" w:eastAsia="ru-RU"/>
              </w:rPr>
              <w:t>Кінцевий строк подання тендерної пропозиції</w:t>
            </w:r>
          </w:p>
        </w:tc>
        <w:tc>
          <w:tcPr>
            <w:tcW w:w="3150" w:type="pct"/>
            <w:shd w:val="clear" w:color="auto" w:fill="FFFFFF"/>
            <w:hideMark/>
          </w:tcPr>
          <w:p w14:paraId="02561B48" w14:textId="78D3BFDB" w:rsidR="00015A3B" w:rsidRDefault="000A5534" w:rsidP="00015A3B">
            <w:pPr>
              <w:spacing w:after="0" w:line="240" w:lineRule="auto"/>
              <w:jc w:val="both"/>
              <w:rPr>
                <w:rFonts w:ascii="Times New Roman" w:eastAsia="Times New Roman" w:hAnsi="Times New Roman"/>
                <w:sz w:val="24"/>
                <w:szCs w:val="24"/>
                <w:lang w:val="uk-UA" w:eastAsia="ru-RU"/>
              </w:rPr>
            </w:pPr>
            <w:r w:rsidRPr="00AE2315">
              <w:rPr>
                <w:rFonts w:ascii="Times New Roman" w:eastAsia="Times New Roman" w:hAnsi="Times New Roman"/>
                <w:sz w:val="24"/>
                <w:szCs w:val="24"/>
                <w:lang w:val="uk-UA" w:eastAsia="ru-RU"/>
              </w:rPr>
              <w:t>К</w:t>
            </w:r>
            <w:r w:rsidR="00B413F2" w:rsidRPr="00AE2315">
              <w:rPr>
                <w:rFonts w:ascii="Times New Roman" w:eastAsia="Times New Roman" w:hAnsi="Times New Roman"/>
                <w:sz w:val="24"/>
                <w:szCs w:val="24"/>
                <w:lang w:val="uk-UA" w:eastAsia="ru-RU"/>
              </w:rPr>
              <w:t>інцевий строк подання тендерних пропозицій</w:t>
            </w:r>
            <w:r w:rsidR="00656CBD" w:rsidRPr="00656CBD">
              <w:rPr>
                <w:rFonts w:ascii="Times New Roman" w:eastAsia="Times New Roman" w:hAnsi="Times New Roman"/>
                <w:sz w:val="24"/>
                <w:szCs w:val="24"/>
                <w:lang w:val="uk-UA" w:eastAsia="ru-RU"/>
              </w:rPr>
              <w:t>:</w:t>
            </w:r>
            <w:r w:rsidR="00656CBD">
              <w:rPr>
                <w:rFonts w:ascii="Times New Roman" w:eastAsia="Times New Roman" w:hAnsi="Times New Roman"/>
                <w:sz w:val="24"/>
                <w:szCs w:val="24"/>
                <w:lang w:val="uk-UA" w:eastAsia="ru-RU"/>
              </w:rPr>
              <w:t xml:space="preserve"> </w:t>
            </w:r>
            <w:r w:rsidR="00E367E2">
              <w:rPr>
                <w:rFonts w:ascii="Times New Roman" w:eastAsia="Times New Roman" w:hAnsi="Times New Roman"/>
                <w:sz w:val="24"/>
                <w:szCs w:val="24"/>
                <w:lang w:val="uk-UA" w:eastAsia="ru-RU"/>
              </w:rPr>
              <w:t>27</w:t>
            </w:r>
            <w:r w:rsidR="00656CBD" w:rsidRPr="00656CBD">
              <w:rPr>
                <w:rFonts w:ascii="Times New Roman" w:eastAsia="Times New Roman" w:hAnsi="Times New Roman"/>
                <w:sz w:val="24"/>
                <w:szCs w:val="24"/>
                <w:lang w:val="uk-UA" w:eastAsia="ru-RU"/>
              </w:rPr>
              <w:t>.05.</w:t>
            </w:r>
            <w:r w:rsidR="005303DC" w:rsidRPr="00656CBD">
              <w:rPr>
                <w:rFonts w:ascii="Times New Roman" w:eastAsia="Times New Roman" w:hAnsi="Times New Roman"/>
                <w:sz w:val="24"/>
                <w:szCs w:val="24"/>
                <w:lang w:val="uk-UA" w:eastAsia="ru-RU"/>
              </w:rPr>
              <w:t>202</w:t>
            </w:r>
            <w:r w:rsidR="00933EDD" w:rsidRPr="00656CBD">
              <w:rPr>
                <w:rFonts w:ascii="Times New Roman" w:eastAsia="Times New Roman" w:hAnsi="Times New Roman"/>
                <w:sz w:val="24"/>
                <w:szCs w:val="24"/>
                <w:lang w:val="uk-UA" w:eastAsia="ru-RU"/>
              </w:rPr>
              <w:t>3р.</w:t>
            </w:r>
            <w:r w:rsidR="0068470B" w:rsidRPr="00656CBD">
              <w:rPr>
                <w:rFonts w:ascii="Times New Roman" w:eastAsia="Times New Roman" w:hAnsi="Times New Roman"/>
                <w:sz w:val="24"/>
                <w:szCs w:val="24"/>
                <w:lang w:val="uk-UA" w:eastAsia="ru-RU"/>
              </w:rPr>
              <w:t xml:space="preserve"> </w:t>
            </w:r>
            <w:r w:rsidR="00E367E2">
              <w:rPr>
                <w:rFonts w:ascii="Times New Roman" w:eastAsia="Times New Roman" w:hAnsi="Times New Roman"/>
                <w:sz w:val="24"/>
                <w:szCs w:val="24"/>
                <w:lang w:val="uk-UA" w:eastAsia="ru-RU"/>
              </w:rPr>
              <w:t>00</w:t>
            </w:r>
            <w:r w:rsidR="00A40250" w:rsidRPr="00656CBD">
              <w:rPr>
                <w:rFonts w:ascii="Times New Roman" w:eastAsia="Times New Roman" w:hAnsi="Times New Roman"/>
                <w:sz w:val="24"/>
                <w:szCs w:val="24"/>
                <w:lang w:val="uk-UA" w:eastAsia="ru-RU"/>
              </w:rPr>
              <w:t>-00</w:t>
            </w:r>
            <w:r w:rsidR="00A40250">
              <w:rPr>
                <w:rFonts w:ascii="Times New Roman" w:eastAsia="Times New Roman" w:hAnsi="Times New Roman"/>
                <w:sz w:val="24"/>
                <w:szCs w:val="24"/>
                <w:lang w:val="uk-UA" w:eastAsia="ru-RU"/>
              </w:rPr>
              <w:t xml:space="preserve"> </w:t>
            </w:r>
          </w:p>
          <w:p w14:paraId="173BA0DC" w14:textId="77777777" w:rsidR="000F2491" w:rsidRDefault="000F2491" w:rsidP="00015A3B">
            <w:pPr>
              <w:spacing w:after="0" w:line="240" w:lineRule="auto"/>
              <w:jc w:val="both"/>
              <w:rPr>
                <w:rFonts w:ascii="Times New Roman" w:eastAsia="Times New Roman" w:hAnsi="Times New Roman"/>
                <w:sz w:val="24"/>
                <w:szCs w:val="24"/>
                <w:lang w:val="uk-UA" w:eastAsia="ru-RU"/>
              </w:rPr>
            </w:pPr>
          </w:p>
          <w:p w14:paraId="3FB4CCAD" w14:textId="77777777" w:rsidR="007207BA" w:rsidRPr="007A6E79" w:rsidRDefault="007207BA" w:rsidP="007207BA">
            <w:pPr>
              <w:widowControl w:val="0"/>
              <w:shd w:val="clear" w:color="auto" w:fill="FFFFFF" w:themeFill="background1"/>
              <w:spacing w:after="0" w:line="240" w:lineRule="auto"/>
              <w:jc w:val="both"/>
              <w:rPr>
                <w:rFonts w:ascii="Times New Roman" w:eastAsia="Times New Roman" w:hAnsi="Times New Roman"/>
                <w:sz w:val="24"/>
                <w:szCs w:val="24"/>
                <w:lang w:val="uk-UA" w:eastAsia="ru-RU"/>
              </w:rPr>
            </w:pPr>
            <w:r w:rsidRPr="007A6E79">
              <w:rPr>
                <w:rFonts w:ascii="Times New Roman" w:eastAsia="Times New Roman" w:hAnsi="Times New Roman"/>
                <w:sz w:val="24"/>
                <w:szCs w:val="24"/>
                <w:lang w:val="uk-UA" w:eastAsia="ru-RU"/>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161CCE62" w14:textId="77777777" w:rsidR="007207BA" w:rsidRPr="007A6E79" w:rsidRDefault="007207BA" w:rsidP="007207BA">
            <w:pPr>
              <w:widowControl w:val="0"/>
              <w:shd w:val="clear" w:color="auto" w:fill="FFFFFF" w:themeFill="background1"/>
              <w:spacing w:after="0" w:line="240" w:lineRule="auto"/>
              <w:jc w:val="both"/>
              <w:rPr>
                <w:rFonts w:ascii="Times New Roman" w:eastAsia="Times New Roman" w:hAnsi="Times New Roman"/>
                <w:sz w:val="24"/>
                <w:szCs w:val="24"/>
                <w:lang w:val="uk-UA" w:eastAsia="ru-RU"/>
              </w:rPr>
            </w:pPr>
            <w:r w:rsidRPr="007A6E79">
              <w:rPr>
                <w:rFonts w:ascii="Times New Roman" w:eastAsia="Times New Roman" w:hAnsi="Times New Roman"/>
                <w:sz w:val="24"/>
                <w:szCs w:val="24"/>
                <w:lang w:val="uk-UA" w:eastAsia="ru-RU"/>
              </w:rPr>
              <w:t>1) унікальний номер оголошення про проведення конкурентної процедури закупівлі, присвоєний електронною системою закупівель;</w:t>
            </w:r>
          </w:p>
          <w:p w14:paraId="6A264EA8" w14:textId="77777777" w:rsidR="007207BA" w:rsidRPr="007A6E79" w:rsidRDefault="007207BA" w:rsidP="007207BA">
            <w:pPr>
              <w:widowControl w:val="0"/>
              <w:shd w:val="clear" w:color="auto" w:fill="FFFFFF" w:themeFill="background1"/>
              <w:spacing w:after="0" w:line="240" w:lineRule="auto"/>
              <w:jc w:val="both"/>
              <w:rPr>
                <w:rFonts w:ascii="Times New Roman" w:eastAsia="Times New Roman" w:hAnsi="Times New Roman"/>
                <w:sz w:val="24"/>
                <w:szCs w:val="24"/>
                <w:lang w:val="uk-UA" w:eastAsia="ru-RU"/>
              </w:rPr>
            </w:pPr>
            <w:r w:rsidRPr="007A6E79">
              <w:rPr>
                <w:rFonts w:ascii="Times New Roman" w:eastAsia="Times New Roman" w:hAnsi="Times New Roman"/>
                <w:sz w:val="24"/>
                <w:szCs w:val="24"/>
                <w:lang w:val="uk-UA" w:eastAsia="ru-RU"/>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5AA460B1" w14:textId="77777777" w:rsidR="007207BA" w:rsidRPr="007A6E79" w:rsidRDefault="007207BA" w:rsidP="007207BA">
            <w:pPr>
              <w:widowControl w:val="0"/>
              <w:shd w:val="clear" w:color="auto" w:fill="FFFFFF" w:themeFill="background1"/>
              <w:spacing w:after="0" w:line="240" w:lineRule="auto"/>
              <w:jc w:val="both"/>
              <w:rPr>
                <w:rFonts w:ascii="Times New Roman" w:eastAsia="Times New Roman" w:hAnsi="Times New Roman"/>
                <w:sz w:val="24"/>
                <w:szCs w:val="24"/>
                <w:lang w:val="uk-UA" w:eastAsia="ru-RU"/>
              </w:rPr>
            </w:pPr>
            <w:r w:rsidRPr="007A6E79">
              <w:rPr>
                <w:rFonts w:ascii="Times New Roman" w:eastAsia="Times New Roman" w:hAnsi="Times New Roman"/>
                <w:sz w:val="24"/>
                <w:szCs w:val="24"/>
                <w:lang w:val="uk-UA" w:eastAsia="ru-RU"/>
              </w:rPr>
              <w:t>3) дата та час подання тендерної пропозиції.</w:t>
            </w:r>
          </w:p>
          <w:p w14:paraId="13C5B6C5" w14:textId="493FB333" w:rsidR="00B413F2" w:rsidRPr="00B413F2" w:rsidRDefault="007207BA" w:rsidP="007207BA">
            <w:pPr>
              <w:spacing w:before="150" w:after="150" w:line="240" w:lineRule="auto"/>
              <w:jc w:val="both"/>
              <w:rPr>
                <w:rFonts w:ascii="Times New Roman" w:eastAsia="Times New Roman" w:hAnsi="Times New Roman"/>
                <w:sz w:val="24"/>
                <w:szCs w:val="24"/>
                <w:lang w:val="uk-UA" w:eastAsia="ru-RU"/>
              </w:rPr>
            </w:pPr>
            <w:r w:rsidRPr="007A6E7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56495A" w14:paraId="0D6A8D54" w14:textId="77777777" w:rsidTr="00B413F2">
        <w:tc>
          <w:tcPr>
            <w:tcW w:w="300" w:type="pct"/>
            <w:shd w:val="clear" w:color="auto" w:fill="FFFFFF"/>
            <w:hideMark/>
          </w:tcPr>
          <w:p w14:paraId="06FC0115" w14:textId="77777777" w:rsidR="00B413F2" w:rsidRPr="00F50CAC" w:rsidRDefault="00B413F2" w:rsidP="00B413F2">
            <w:pPr>
              <w:spacing w:before="150" w:after="150" w:line="240" w:lineRule="auto"/>
              <w:jc w:val="center"/>
              <w:rPr>
                <w:rFonts w:ascii="Times New Roman" w:eastAsia="Times New Roman" w:hAnsi="Times New Roman"/>
                <w:b/>
                <w:sz w:val="24"/>
                <w:szCs w:val="24"/>
                <w:lang w:val="uk-UA" w:eastAsia="ru-RU"/>
              </w:rPr>
            </w:pPr>
            <w:r w:rsidRPr="00F50CAC">
              <w:rPr>
                <w:rFonts w:ascii="Times New Roman" w:eastAsia="Times New Roman" w:hAnsi="Times New Roman"/>
                <w:b/>
                <w:sz w:val="24"/>
                <w:szCs w:val="24"/>
                <w:lang w:val="uk-UA" w:eastAsia="ru-RU"/>
              </w:rPr>
              <w:lastRenderedPageBreak/>
              <w:t>2</w:t>
            </w:r>
          </w:p>
        </w:tc>
        <w:tc>
          <w:tcPr>
            <w:tcW w:w="1550" w:type="pct"/>
            <w:shd w:val="clear" w:color="auto" w:fill="FFFFFF"/>
            <w:hideMark/>
          </w:tcPr>
          <w:p w14:paraId="0CC244A5" w14:textId="77777777" w:rsidR="00B413F2" w:rsidRPr="00F50CAC" w:rsidRDefault="00B413F2" w:rsidP="00B413F2">
            <w:pPr>
              <w:spacing w:before="150" w:after="150" w:line="240" w:lineRule="auto"/>
              <w:rPr>
                <w:rFonts w:ascii="Times New Roman" w:eastAsia="Times New Roman" w:hAnsi="Times New Roman"/>
                <w:b/>
                <w:sz w:val="24"/>
                <w:szCs w:val="24"/>
                <w:lang w:val="uk-UA" w:eastAsia="ru-RU"/>
              </w:rPr>
            </w:pPr>
            <w:r w:rsidRPr="00F50CAC">
              <w:rPr>
                <w:rFonts w:ascii="Times New Roman" w:eastAsia="Times New Roman" w:hAnsi="Times New Roman"/>
                <w:b/>
                <w:sz w:val="24"/>
                <w:szCs w:val="24"/>
                <w:lang w:val="uk-UA" w:eastAsia="ru-RU"/>
              </w:rPr>
              <w:t>Дата та час розкриття тендерної пропозиції</w:t>
            </w:r>
          </w:p>
        </w:tc>
        <w:tc>
          <w:tcPr>
            <w:tcW w:w="3150" w:type="pct"/>
            <w:shd w:val="clear" w:color="auto" w:fill="FFFFFF"/>
            <w:hideMark/>
          </w:tcPr>
          <w:p w14:paraId="01015861" w14:textId="77777777" w:rsidR="00ED49EA" w:rsidRDefault="00ED49EA" w:rsidP="00ED49EA">
            <w:pPr>
              <w:spacing w:before="150" w:after="150" w:line="240" w:lineRule="auto"/>
              <w:jc w:val="both"/>
              <w:rPr>
                <w:rFonts w:ascii="Times New Roman" w:eastAsia="Times New Roman" w:hAnsi="Times New Roman"/>
                <w:sz w:val="24"/>
                <w:szCs w:val="24"/>
                <w:lang w:val="uk-UA" w:eastAsia="ru-RU"/>
              </w:rPr>
            </w:pPr>
            <w:r w:rsidRPr="007A6E79">
              <w:rPr>
                <w:rFonts w:ascii="Times New Roman" w:eastAsia="Times New Roman" w:hAnsi="Times New Roman"/>
                <w:sz w:val="24"/>
                <w:szCs w:val="24"/>
                <w:lang w:val="uk-UA"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4622C903" w14:textId="77777777" w:rsidR="00C114AA" w:rsidRPr="007A6E79" w:rsidRDefault="00C114AA" w:rsidP="00C114AA">
            <w:pPr>
              <w:spacing w:before="150" w:after="150" w:line="240" w:lineRule="auto"/>
              <w:jc w:val="both"/>
              <w:rPr>
                <w:rFonts w:ascii="Times New Roman" w:eastAsia="Times New Roman" w:hAnsi="Times New Roman"/>
                <w:sz w:val="24"/>
                <w:szCs w:val="24"/>
                <w:lang w:val="uk-UA" w:eastAsia="ru-RU"/>
              </w:rPr>
            </w:pPr>
            <w:r w:rsidRPr="007A6E79">
              <w:rPr>
                <w:rFonts w:ascii="Times New Roman" w:eastAsia="Times New Roman" w:hAnsi="Times New Roman"/>
                <w:sz w:val="24"/>
                <w:szCs w:val="24"/>
                <w:lang w:val="uk-UA" w:eastAsia="ru-RU"/>
              </w:rPr>
              <w:t>Розкриття тендерних пропозицій відбувається відповідно до пункту 36 Особливостей</w:t>
            </w:r>
          </w:p>
          <w:p w14:paraId="2BA8353D" w14:textId="50CEFC2D" w:rsidR="00ED49EA" w:rsidRPr="007A6E79" w:rsidRDefault="00ED49EA" w:rsidP="00ED49EA">
            <w:pPr>
              <w:spacing w:before="150" w:after="150" w:line="240" w:lineRule="auto"/>
              <w:jc w:val="both"/>
              <w:rPr>
                <w:rFonts w:ascii="Times New Roman" w:eastAsia="Times New Roman" w:hAnsi="Times New Roman"/>
                <w:sz w:val="24"/>
                <w:szCs w:val="24"/>
                <w:lang w:val="uk-UA" w:eastAsia="ru-RU"/>
              </w:rPr>
            </w:pPr>
            <w:r w:rsidRPr="007A6E79">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C065AE" w:rsidRPr="007A6E79">
              <w:rPr>
                <w:rFonts w:ascii="Times New Roman" w:eastAsia="Times New Roman" w:hAnsi="Times New Roman"/>
                <w:sz w:val="24"/>
                <w:szCs w:val="24"/>
                <w:lang w:val="uk-UA" w:eastAsia="ru-RU"/>
              </w:rPr>
              <w:t>визначених пунктом 44 Особливостей</w:t>
            </w:r>
            <w:r w:rsidRPr="007A6E79">
              <w:rPr>
                <w:rFonts w:ascii="Times New Roman" w:eastAsia="Times New Roman" w:hAnsi="Times New Roman"/>
                <w:sz w:val="24"/>
                <w:szCs w:val="24"/>
                <w:lang w:val="uk-UA" w:eastAsia="ru-RU"/>
              </w:rPr>
              <w:t xml:space="preserve">. Замовник, орган оскарження та </w:t>
            </w:r>
            <w:proofErr w:type="spellStart"/>
            <w:r w:rsidRPr="007A6E79">
              <w:rPr>
                <w:rFonts w:ascii="Times New Roman" w:eastAsia="Times New Roman" w:hAnsi="Times New Roman"/>
                <w:sz w:val="24"/>
                <w:szCs w:val="24"/>
                <w:lang w:val="uk-UA" w:eastAsia="ru-RU"/>
              </w:rPr>
              <w:t>Держаудитслужба</w:t>
            </w:r>
            <w:proofErr w:type="spellEnd"/>
            <w:r w:rsidRPr="007A6E79">
              <w:rPr>
                <w:rFonts w:ascii="Times New Roman" w:eastAsia="Times New Roman" w:hAnsi="Times New Roman"/>
                <w:sz w:val="24"/>
                <w:szCs w:val="24"/>
                <w:lang w:val="uk-UA" w:eastAsia="ru-RU"/>
              </w:rPr>
              <w:t xml:space="preserve"> мають доступ в електронній системі закупівель до інформації, яка визначена учасником процедури закупівлі конфіденційною.</w:t>
            </w:r>
          </w:p>
          <w:p w14:paraId="6F0F413F" w14:textId="77777777" w:rsidR="00ED49EA" w:rsidRPr="007A6E79" w:rsidRDefault="00ED49EA" w:rsidP="00ED49EA">
            <w:pPr>
              <w:spacing w:before="150" w:after="150" w:line="240" w:lineRule="auto"/>
              <w:jc w:val="both"/>
              <w:rPr>
                <w:rFonts w:ascii="Times New Roman" w:eastAsia="Times New Roman" w:hAnsi="Times New Roman"/>
                <w:sz w:val="24"/>
                <w:szCs w:val="24"/>
                <w:lang w:val="uk-UA" w:eastAsia="ru-RU"/>
              </w:rPr>
            </w:pPr>
            <w:r w:rsidRPr="007A6E79">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C532977" w14:textId="7B0FC2CD" w:rsidR="004C26AD" w:rsidRPr="00ED49EA" w:rsidRDefault="00ED49EA" w:rsidP="00ED49EA">
            <w:pPr>
              <w:spacing w:before="150" w:after="150" w:line="240" w:lineRule="auto"/>
              <w:jc w:val="both"/>
              <w:rPr>
                <w:rFonts w:ascii="Times New Roman" w:eastAsia="Times New Roman" w:hAnsi="Times New Roman"/>
                <w:sz w:val="24"/>
                <w:szCs w:val="24"/>
                <w:lang w:val="uk-UA" w:eastAsia="ru-RU"/>
              </w:rPr>
            </w:pPr>
            <w:r w:rsidRPr="007A6E79">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7A6E79">
              <w:rPr>
                <w:rFonts w:ascii="Times New Roman" w:eastAsia="Times New Roman" w:hAnsi="Times New Roman"/>
                <w:sz w:val="24"/>
                <w:szCs w:val="24"/>
                <w:lang w:val="uk-UA" w:eastAsia="ru-RU"/>
              </w:rPr>
              <w:t>.</w:t>
            </w:r>
          </w:p>
        </w:tc>
      </w:tr>
      <w:tr w:rsidR="00B413F2" w:rsidRPr="000A74B5" w14:paraId="1C80DED9" w14:textId="77777777" w:rsidTr="00B413F2">
        <w:tc>
          <w:tcPr>
            <w:tcW w:w="5000" w:type="pct"/>
            <w:gridSpan w:val="3"/>
            <w:shd w:val="clear" w:color="auto" w:fill="FFFFFF"/>
            <w:hideMark/>
          </w:tcPr>
          <w:p w14:paraId="4BBC93DA" w14:textId="0D3BE06C" w:rsidR="00B413F2" w:rsidRPr="00B413F2" w:rsidRDefault="004C26AD" w:rsidP="003A00C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en-US" w:eastAsia="ru-RU"/>
              </w:rPr>
              <w:t>V</w:t>
            </w:r>
            <w:r w:rsidRPr="004C26AD">
              <w:rPr>
                <w:rFonts w:ascii="Times New Roman" w:eastAsia="Times New Roman" w:hAnsi="Times New Roman"/>
                <w:b/>
                <w:bCs/>
                <w:sz w:val="24"/>
                <w:szCs w:val="24"/>
                <w:lang w:eastAsia="ru-RU"/>
              </w:rPr>
              <w:t xml:space="preserve">. </w:t>
            </w:r>
            <w:r w:rsidR="00B413F2" w:rsidRPr="00B413F2">
              <w:rPr>
                <w:rFonts w:ascii="Times New Roman" w:eastAsia="Times New Roman" w:hAnsi="Times New Roman"/>
                <w:b/>
                <w:bCs/>
                <w:sz w:val="24"/>
                <w:szCs w:val="24"/>
                <w:lang w:val="uk-UA" w:eastAsia="ru-RU"/>
              </w:rPr>
              <w:t>Оцінка тендерної пропозиції</w:t>
            </w:r>
          </w:p>
        </w:tc>
      </w:tr>
      <w:tr w:rsidR="00B413F2" w:rsidRPr="000A74B5" w14:paraId="5EDD15CD" w14:textId="77777777" w:rsidTr="00B413F2">
        <w:tc>
          <w:tcPr>
            <w:tcW w:w="300" w:type="pct"/>
            <w:shd w:val="clear" w:color="auto" w:fill="FFFFFF"/>
            <w:hideMark/>
          </w:tcPr>
          <w:p w14:paraId="16F1FDB5" w14:textId="77777777" w:rsidR="00B413F2" w:rsidRPr="00CA47F0" w:rsidRDefault="00B413F2" w:rsidP="00B413F2">
            <w:pPr>
              <w:spacing w:before="150" w:after="150" w:line="240" w:lineRule="auto"/>
              <w:jc w:val="center"/>
              <w:rPr>
                <w:rFonts w:ascii="Times New Roman" w:eastAsia="Times New Roman" w:hAnsi="Times New Roman"/>
                <w:b/>
                <w:sz w:val="24"/>
                <w:szCs w:val="24"/>
                <w:lang w:val="uk-UA" w:eastAsia="ru-RU"/>
              </w:rPr>
            </w:pPr>
            <w:r w:rsidRPr="00CA47F0">
              <w:rPr>
                <w:rFonts w:ascii="Times New Roman" w:eastAsia="Times New Roman" w:hAnsi="Times New Roman"/>
                <w:b/>
                <w:sz w:val="24"/>
                <w:szCs w:val="24"/>
                <w:lang w:val="uk-UA" w:eastAsia="ru-RU"/>
              </w:rPr>
              <w:t>1</w:t>
            </w:r>
          </w:p>
        </w:tc>
        <w:tc>
          <w:tcPr>
            <w:tcW w:w="1550" w:type="pct"/>
            <w:shd w:val="clear" w:color="auto" w:fill="FFFFFF"/>
            <w:hideMark/>
          </w:tcPr>
          <w:p w14:paraId="5C9EB82F" w14:textId="77777777" w:rsidR="00B413F2" w:rsidRPr="00CA47F0" w:rsidRDefault="000A5534" w:rsidP="00B413F2">
            <w:pPr>
              <w:spacing w:before="150" w:after="150" w:line="240" w:lineRule="auto"/>
              <w:rPr>
                <w:rFonts w:ascii="Times New Roman" w:eastAsia="Times New Roman" w:hAnsi="Times New Roman"/>
                <w:b/>
                <w:sz w:val="24"/>
                <w:szCs w:val="24"/>
                <w:lang w:val="uk-UA" w:eastAsia="ru-RU"/>
              </w:rPr>
            </w:pPr>
            <w:r w:rsidRPr="00CA47F0">
              <w:rPr>
                <w:rFonts w:ascii="Times New Roman" w:eastAsia="Times New Roman" w:hAnsi="Times New Roman"/>
                <w:b/>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B3F637E" w14:textId="77777777" w:rsidR="004625C9" w:rsidRPr="007A6E79" w:rsidRDefault="004625C9" w:rsidP="004625C9">
            <w:pPr>
              <w:spacing w:before="150" w:after="150"/>
              <w:jc w:val="both"/>
              <w:rPr>
                <w:rFonts w:ascii="Times New Roman" w:eastAsia="Times New Roman" w:hAnsi="Times New Roman"/>
                <w:lang w:val="uk-UA" w:eastAsia="ru-RU"/>
              </w:rPr>
            </w:pPr>
            <w:r w:rsidRPr="007A6E79">
              <w:rPr>
                <w:rFonts w:ascii="Times New Roman" w:eastAsia="Times New Roman" w:hAnsi="Times New Roman"/>
                <w:lang w:val="uk-UA" w:eastAsia="ru-RU"/>
              </w:rPr>
              <w:t>Розгляд та оцінка тендерних пропозицій відбуваються відповідно до пунктів 35, 37 і 38 Особливостей</w:t>
            </w:r>
          </w:p>
          <w:p w14:paraId="45573435" w14:textId="77777777" w:rsidR="00DA5BA7" w:rsidRPr="007A6E79" w:rsidRDefault="00DA5BA7" w:rsidP="00DA5BA7">
            <w:pPr>
              <w:spacing w:before="150" w:after="150"/>
              <w:jc w:val="both"/>
              <w:rPr>
                <w:rFonts w:ascii="Times New Roman" w:eastAsia="Times New Roman" w:hAnsi="Times New Roman"/>
                <w:lang w:val="uk-UA" w:eastAsia="ru-RU"/>
              </w:rPr>
            </w:pPr>
            <w:r w:rsidRPr="007A6E79">
              <w:rPr>
                <w:rFonts w:ascii="Times New Roman" w:eastAsia="Times New Roman" w:hAnsi="Times New Roman"/>
                <w:lang w:val="uk-UA" w:eastAsia="ru-RU"/>
              </w:rPr>
              <w:t>Єдиний критерій оцінки – Ціна – 100%.</w:t>
            </w:r>
          </w:p>
          <w:p w14:paraId="20A53F4D" w14:textId="77777777" w:rsidR="00016C3E" w:rsidRPr="007A6E79" w:rsidRDefault="00DA5BA7" w:rsidP="00DA5BA7">
            <w:pPr>
              <w:spacing w:before="150" w:after="150" w:line="240" w:lineRule="auto"/>
              <w:jc w:val="both"/>
              <w:rPr>
                <w:rFonts w:ascii="Times New Roman" w:eastAsia="Times New Roman" w:hAnsi="Times New Roman"/>
                <w:sz w:val="24"/>
                <w:szCs w:val="24"/>
                <w:lang w:val="uk-UA" w:eastAsia="ru-RU"/>
              </w:rPr>
            </w:pPr>
            <w:r w:rsidRPr="007A6E79">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47360FBE" w14:textId="505F0361" w:rsidR="00BF7C00" w:rsidRPr="007A6E79" w:rsidRDefault="00BF7C00" w:rsidP="00BF7C00">
            <w:pPr>
              <w:spacing w:before="150" w:after="150" w:line="240" w:lineRule="auto"/>
              <w:jc w:val="both"/>
              <w:rPr>
                <w:rFonts w:ascii="Times New Roman" w:eastAsia="Times New Roman" w:hAnsi="Times New Roman"/>
                <w:sz w:val="24"/>
                <w:szCs w:val="24"/>
                <w:lang w:val="uk-UA" w:eastAsia="ru-RU"/>
              </w:rPr>
            </w:pPr>
            <w:r w:rsidRPr="007A6E79">
              <w:rPr>
                <w:rFonts w:ascii="Times New Roman" w:eastAsia="Times New Roman" w:hAnsi="Times New Roman"/>
                <w:sz w:val="24"/>
                <w:szCs w:val="24"/>
                <w:lang w:val="uk-UA" w:eastAsia="ru-RU"/>
              </w:rPr>
              <w:t xml:space="preserve">Учасник визначає ціни на </w:t>
            </w:r>
            <w:r w:rsidR="008A3296" w:rsidRPr="007A6E79">
              <w:rPr>
                <w:rFonts w:ascii="Times New Roman" w:eastAsia="Times New Roman" w:hAnsi="Times New Roman"/>
                <w:sz w:val="24"/>
                <w:szCs w:val="24"/>
                <w:lang w:val="uk-UA" w:eastAsia="ru-RU"/>
              </w:rPr>
              <w:t>послуги</w:t>
            </w:r>
            <w:r w:rsidRPr="007A6E79">
              <w:rPr>
                <w:rFonts w:ascii="Times New Roman" w:eastAsia="Times New Roman" w:hAnsi="Times New Roman"/>
                <w:sz w:val="24"/>
                <w:szCs w:val="24"/>
                <w:lang w:val="uk-UA" w:eastAsia="ru-RU"/>
              </w:rPr>
              <w:t xml:space="preserve">,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 </w:t>
            </w:r>
          </w:p>
          <w:p w14:paraId="0006B622" w14:textId="77777777" w:rsidR="00BF7C00" w:rsidRPr="007A6E79" w:rsidRDefault="00BF7C00" w:rsidP="00BF7C00">
            <w:pPr>
              <w:spacing w:before="150" w:after="150" w:line="240" w:lineRule="auto"/>
              <w:jc w:val="both"/>
              <w:rPr>
                <w:rFonts w:ascii="Times New Roman" w:eastAsia="Times New Roman" w:hAnsi="Times New Roman"/>
                <w:sz w:val="24"/>
                <w:szCs w:val="24"/>
                <w:lang w:val="uk-UA" w:eastAsia="ru-RU"/>
              </w:rPr>
            </w:pPr>
            <w:r w:rsidRPr="007A6E79">
              <w:rPr>
                <w:rFonts w:ascii="Times New Roman" w:eastAsia="Times New Roman" w:hAnsi="Times New Roman"/>
                <w:sz w:val="24"/>
                <w:szCs w:val="24"/>
                <w:lang w:val="uk-UA" w:eastAsia="ru-RU"/>
              </w:rPr>
              <w:t xml:space="preserve">Учасник самостійно несе всі витрати, пов’язані з підготовкою та поданням його тендерної пропозиції. </w:t>
            </w:r>
            <w:r w:rsidRPr="007A6E79">
              <w:rPr>
                <w:rFonts w:ascii="Times New Roman" w:eastAsia="Times New Roman" w:hAnsi="Times New Roman"/>
                <w:sz w:val="24"/>
                <w:szCs w:val="24"/>
                <w:lang w:val="uk-UA" w:eastAsia="ru-RU"/>
              </w:rPr>
              <w:lastRenderedPageBreak/>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C85DC1E" w14:textId="77777777" w:rsidR="00BF7C00" w:rsidRPr="007A6E79" w:rsidRDefault="00BF7C00" w:rsidP="00BF7C00">
            <w:pPr>
              <w:spacing w:before="150" w:after="150" w:line="240" w:lineRule="auto"/>
              <w:jc w:val="both"/>
              <w:rPr>
                <w:rFonts w:ascii="Times New Roman" w:eastAsia="Times New Roman" w:hAnsi="Times New Roman"/>
                <w:sz w:val="24"/>
                <w:szCs w:val="24"/>
                <w:lang w:val="uk-UA" w:eastAsia="ru-RU"/>
              </w:rPr>
            </w:pPr>
            <w:r w:rsidRPr="007A6E79">
              <w:rPr>
                <w:rFonts w:ascii="Times New Roman" w:eastAsia="Times New Roman" w:hAnsi="Times New Roman"/>
                <w:sz w:val="24"/>
                <w:szCs w:val="24"/>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 </w:t>
            </w:r>
          </w:p>
          <w:p w14:paraId="44DEA83A" w14:textId="6E984EE5" w:rsidR="007D2E6A" w:rsidRPr="00292610" w:rsidRDefault="00220B22" w:rsidP="00DA5BA7">
            <w:pPr>
              <w:spacing w:before="150" w:after="150" w:line="240" w:lineRule="auto"/>
              <w:jc w:val="both"/>
              <w:rPr>
                <w:rFonts w:ascii="Times New Roman" w:eastAsia="Times New Roman" w:hAnsi="Times New Roman"/>
                <w:sz w:val="24"/>
                <w:szCs w:val="24"/>
                <w:lang w:val="uk-UA" w:eastAsia="ru-RU"/>
              </w:rPr>
            </w:pPr>
            <w:proofErr w:type="spellStart"/>
            <w:r w:rsidRPr="007A6E79">
              <w:rPr>
                <w:rFonts w:ascii="Times New Roman" w:eastAsia="Times New Roman" w:hAnsi="Times New Roman"/>
                <w:sz w:val="24"/>
                <w:szCs w:val="24"/>
                <w:lang w:val="uk-UA" w:eastAsia="ru-RU"/>
              </w:rPr>
              <w:t>Нeвpaхoвaнi</w:t>
            </w:r>
            <w:proofErr w:type="spellEnd"/>
            <w:r w:rsidRPr="007A6E79">
              <w:rPr>
                <w:rFonts w:ascii="Times New Roman" w:eastAsia="Times New Roman" w:hAnsi="Times New Roman"/>
                <w:sz w:val="24"/>
                <w:szCs w:val="24"/>
                <w:lang w:val="uk-UA" w:eastAsia="ru-RU"/>
              </w:rPr>
              <w:t xml:space="preserve"> у </w:t>
            </w:r>
            <w:proofErr w:type="spellStart"/>
            <w:r w:rsidRPr="007A6E79">
              <w:rPr>
                <w:rFonts w:ascii="Times New Roman" w:eastAsia="Times New Roman" w:hAnsi="Times New Roman"/>
                <w:sz w:val="24"/>
                <w:szCs w:val="24"/>
                <w:lang w:val="uk-UA" w:eastAsia="ru-RU"/>
              </w:rPr>
              <w:t>зaгaльнiй</w:t>
            </w:r>
            <w:proofErr w:type="spellEnd"/>
            <w:r w:rsidRPr="007A6E79">
              <w:rPr>
                <w:rFonts w:ascii="Times New Roman" w:eastAsia="Times New Roman" w:hAnsi="Times New Roman"/>
                <w:sz w:val="24"/>
                <w:szCs w:val="24"/>
                <w:lang w:val="uk-UA" w:eastAsia="ru-RU"/>
              </w:rPr>
              <w:t xml:space="preserve"> </w:t>
            </w:r>
            <w:proofErr w:type="spellStart"/>
            <w:r w:rsidRPr="007A6E79">
              <w:rPr>
                <w:rFonts w:ascii="Times New Roman" w:eastAsia="Times New Roman" w:hAnsi="Times New Roman"/>
                <w:sz w:val="24"/>
                <w:szCs w:val="24"/>
                <w:lang w:val="uk-UA" w:eastAsia="ru-RU"/>
              </w:rPr>
              <w:t>цiнi</w:t>
            </w:r>
            <w:proofErr w:type="spellEnd"/>
            <w:r w:rsidRPr="007A6E79">
              <w:rPr>
                <w:rFonts w:ascii="Times New Roman" w:eastAsia="Times New Roman" w:hAnsi="Times New Roman"/>
                <w:sz w:val="24"/>
                <w:szCs w:val="24"/>
                <w:lang w:val="uk-UA" w:eastAsia="ru-RU"/>
              </w:rPr>
              <w:t xml:space="preserve"> </w:t>
            </w:r>
            <w:proofErr w:type="spellStart"/>
            <w:r w:rsidRPr="007A6E79">
              <w:rPr>
                <w:rFonts w:ascii="Times New Roman" w:eastAsia="Times New Roman" w:hAnsi="Times New Roman"/>
                <w:sz w:val="24"/>
                <w:szCs w:val="24"/>
                <w:lang w:val="uk-UA" w:eastAsia="ru-RU"/>
              </w:rPr>
              <w:t>витpaти</w:t>
            </w:r>
            <w:proofErr w:type="spellEnd"/>
            <w:r w:rsidRPr="007A6E79">
              <w:rPr>
                <w:rFonts w:ascii="Times New Roman" w:eastAsia="Times New Roman" w:hAnsi="Times New Roman"/>
                <w:sz w:val="24"/>
                <w:szCs w:val="24"/>
                <w:lang w:val="uk-UA" w:eastAsia="ru-RU"/>
              </w:rPr>
              <w:t xml:space="preserve"> </w:t>
            </w:r>
            <w:proofErr w:type="spellStart"/>
            <w:r w:rsidRPr="007A6E79">
              <w:rPr>
                <w:rFonts w:ascii="Times New Roman" w:eastAsia="Times New Roman" w:hAnsi="Times New Roman"/>
                <w:sz w:val="24"/>
                <w:szCs w:val="24"/>
                <w:lang w:val="uk-UA" w:eastAsia="ru-RU"/>
              </w:rPr>
              <w:t>oплaчувaтися</w:t>
            </w:r>
            <w:proofErr w:type="spellEnd"/>
            <w:r w:rsidRPr="007A6E79">
              <w:rPr>
                <w:rFonts w:ascii="Times New Roman" w:eastAsia="Times New Roman" w:hAnsi="Times New Roman"/>
                <w:sz w:val="24"/>
                <w:szCs w:val="24"/>
                <w:lang w:val="uk-UA" w:eastAsia="ru-RU"/>
              </w:rPr>
              <w:t xml:space="preserve"> </w:t>
            </w:r>
            <w:proofErr w:type="spellStart"/>
            <w:r w:rsidRPr="007A6E79">
              <w:rPr>
                <w:rFonts w:ascii="Times New Roman" w:eastAsia="Times New Roman" w:hAnsi="Times New Roman"/>
                <w:sz w:val="24"/>
                <w:szCs w:val="24"/>
                <w:lang w:val="uk-UA" w:eastAsia="ru-RU"/>
              </w:rPr>
              <w:t>Зaмoвникoм</w:t>
            </w:r>
            <w:proofErr w:type="spellEnd"/>
            <w:r w:rsidRPr="007A6E79">
              <w:rPr>
                <w:rFonts w:ascii="Times New Roman" w:eastAsia="Times New Roman" w:hAnsi="Times New Roman"/>
                <w:sz w:val="24"/>
                <w:szCs w:val="24"/>
                <w:lang w:val="uk-UA" w:eastAsia="ru-RU"/>
              </w:rPr>
              <w:t xml:space="preserve"> </w:t>
            </w:r>
            <w:proofErr w:type="spellStart"/>
            <w:r w:rsidRPr="007A6E79">
              <w:rPr>
                <w:rFonts w:ascii="Times New Roman" w:eastAsia="Times New Roman" w:hAnsi="Times New Roman"/>
                <w:sz w:val="24"/>
                <w:szCs w:val="24"/>
                <w:lang w:val="uk-UA" w:eastAsia="ru-RU"/>
              </w:rPr>
              <w:t>oкpeмo</w:t>
            </w:r>
            <w:proofErr w:type="spellEnd"/>
            <w:r w:rsidRPr="007A6E79">
              <w:rPr>
                <w:rFonts w:ascii="Times New Roman" w:eastAsia="Times New Roman" w:hAnsi="Times New Roman"/>
                <w:sz w:val="24"/>
                <w:szCs w:val="24"/>
                <w:lang w:val="uk-UA" w:eastAsia="ru-RU"/>
              </w:rPr>
              <w:t xml:space="preserve"> </w:t>
            </w:r>
            <w:proofErr w:type="spellStart"/>
            <w:r w:rsidRPr="007A6E79">
              <w:rPr>
                <w:rFonts w:ascii="Times New Roman" w:eastAsia="Times New Roman" w:hAnsi="Times New Roman"/>
                <w:sz w:val="24"/>
                <w:szCs w:val="24"/>
                <w:lang w:val="uk-UA" w:eastAsia="ru-RU"/>
              </w:rPr>
              <w:t>нe</w:t>
            </w:r>
            <w:proofErr w:type="spellEnd"/>
            <w:r w:rsidRPr="007A6E79">
              <w:rPr>
                <w:rFonts w:ascii="Times New Roman" w:eastAsia="Times New Roman" w:hAnsi="Times New Roman"/>
                <w:sz w:val="24"/>
                <w:szCs w:val="24"/>
                <w:lang w:val="uk-UA" w:eastAsia="ru-RU"/>
              </w:rPr>
              <w:t xml:space="preserve"> будуть, документальне погодження щодо зазначеного надати у </w:t>
            </w:r>
            <w:proofErr w:type="spellStart"/>
            <w:r w:rsidRPr="007A6E79">
              <w:rPr>
                <w:rFonts w:ascii="Times New Roman" w:eastAsia="Times New Roman" w:hAnsi="Times New Roman"/>
                <w:sz w:val="24"/>
                <w:szCs w:val="24"/>
                <w:lang w:val="uk-UA" w:eastAsia="ru-RU"/>
              </w:rPr>
              <w:t>пpoпoзицiї</w:t>
            </w:r>
            <w:proofErr w:type="spellEnd"/>
            <w:r w:rsidRPr="007A6E79">
              <w:rPr>
                <w:rFonts w:ascii="Times New Roman" w:eastAsia="Times New Roman" w:hAnsi="Times New Roman"/>
                <w:sz w:val="24"/>
                <w:szCs w:val="24"/>
                <w:lang w:val="uk-UA" w:eastAsia="ru-RU"/>
              </w:rPr>
              <w:t>.</w:t>
            </w:r>
            <w:r w:rsidR="00292610" w:rsidRPr="007A6E79">
              <w:rPr>
                <w:rFonts w:ascii="Times New Roman" w:eastAsia="Times New Roman" w:hAnsi="Times New Roman"/>
                <w:sz w:val="24"/>
                <w:szCs w:val="24"/>
                <w:lang w:val="uk-UA" w:eastAsia="ru-RU"/>
              </w:rPr>
              <w:t xml:space="preserve"> </w:t>
            </w:r>
            <w:r w:rsidR="001B3D2C" w:rsidRPr="007A6E79">
              <w:rPr>
                <w:rFonts w:ascii="Times New Roman" w:eastAsia="Times New Roman" w:hAnsi="Times New Roman"/>
                <w:sz w:val="24"/>
                <w:szCs w:val="24"/>
                <w:lang w:val="uk-UA" w:eastAsia="ru-RU"/>
              </w:rPr>
              <w:t>До кінцевої вартості тендерної пропозиції включаються усі витрати учасника, в тому числі прямі витрати, накладні витрати, витрати сторонніх організацій та прибуток, який Учасник процедури закупівлі планує одержати при виконанні договору про закупівлю.</w:t>
            </w:r>
          </w:p>
          <w:p w14:paraId="5C6FEF73" w14:textId="77777777" w:rsidR="006E5EB9" w:rsidRDefault="004C26AD" w:rsidP="004C26AD">
            <w:pPr>
              <w:widowControl w:val="0"/>
              <w:shd w:val="clear" w:color="auto" w:fill="FFFFFF" w:themeFill="background1"/>
              <w:jc w:val="both"/>
              <w:rPr>
                <w:rFonts w:ascii="Times New Roman" w:eastAsia="Times New Roman" w:hAnsi="Times New Roman"/>
                <w:sz w:val="24"/>
                <w:szCs w:val="24"/>
                <w:lang w:val="uk-UA" w:eastAsia="ru-RU"/>
              </w:rPr>
            </w:pPr>
            <w:r w:rsidRPr="006E5EB9">
              <w:rPr>
                <w:rFonts w:ascii="Times New Roman" w:eastAsia="Times New Roman" w:hAnsi="Times New Roman"/>
                <w:sz w:val="24"/>
                <w:szCs w:val="24"/>
                <w:lang w:val="uk-UA" w:eastAsia="ru-RU"/>
              </w:rPr>
              <w:t>Після оцін</w:t>
            </w:r>
            <w:r w:rsidR="006E5EB9" w:rsidRPr="006E5EB9">
              <w:rPr>
                <w:rFonts w:ascii="Times New Roman" w:eastAsia="Times New Roman" w:hAnsi="Times New Roman"/>
                <w:sz w:val="24"/>
                <w:szCs w:val="24"/>
                <w:lang w:val="uk-UA" w:eastAsia="ru-RU"/>
              </w:rPr>
              <w:t xml:space="preserve">ки тендерних пропозицій </w:t>
            </w:r>
            <w:r w:rsidRPr="006E5EB9">
              <w:rPr>
                <w:rFonts w:ascii="Times New Roman" w:eastAsia="Times New Roman" w:hAnsi="Times New Roman"/>
                <w:sz w:val="24"/>
                <w:szCs w:val="24"/>
                <w:lang w:val="uk-UA" w:eastAsia="ru-RU"/>
              </w:rPr>
              <w:t xml:space="preserve"> </w:t>
            </w:r>
            <w:r w:rsidR="006E5EB9" w:rsidRPr="006E5EB9">
              <w:rPr>
                <w:rFonts w:ascii="Times New Roman" w:eastAsia="Times New Roman" w:hAnsi="Times New Roman"/>
                <w:sz w:val="24"/>
                <w:szCs w:val="24"/>
                <w:lang w:val="uk-UA" w:eastAsia="ru-RU"/>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3382B0AB" w14:textId="4D41F5F4" w:rsidR="004C26AD" w:rsidRPr="003B35F3" w:rsidRDefault="004C26AD" w:rsidP="004C26AD">
            <w:pPr>
              <w:widowControl w:val="0"/>
              <w:shd w:val="clear" w:color="auto" w:fill="FFFFFF" w:themeFill="background1"/>
              <w:jc w:val="both"/>
              <w:rPr>
                <w:rFonts w:ascii="Times New Roman" w:eastAsia="Times New Roman" w:hAnsi="Times New Roman"/>
                <w:sz w:val="24"/>
                <w:szCs w:val="24"/>
                <w:lang w:val="uk-UA" w:eastAsia="ru-RU"/>
              </w:rPr>
            </w:pPr>
            <w:r w:rsidRPr="007A6E79">
              <w:rPr>
                <w:rFonts w:ascii="Times New Roman" w:eastAsia="Times New Roman" w:hAnsi="Times New Roman"/>
                <w:sz w:val="24"/>
                <w:szCs w:val="24"/>
                <w:lang w:val="uk-UA" w:eastAsia="ru-RU"/>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w:t>
            </w:r>
            <w:r w:rsidR="001B3D2C" w:rsidRPr="007A6E79">
              <w:rPr>
                <w:rFonts w:ascii="Times New Roman" w:eastAsia="Times New Roman" w:hAnsi="Times New Roman"/>
                <w:sz w:val="24"/>
                <w:szCs w:val="24"/>
                <w:lang w:val="uk-UA" w:eastAsia="ru-RU"/>
              </w:rPr>
              <w:t xml:space="preserve">тендерної </w:t>
            </w:r>
            <w:r w:rsidRPr="007A6E79">
              <w:rPr>
                <w:rFonts w:ascii="Times New Roman" w:eastAsia="Times New Roman" w:hAnsi="Times New Roman"/>
                <w:sz w:val="24"/>
                <w:szCs w:val="24"/>
                <w:lang w:val="uk-UA" w:eastAsia="ru-RU"/>
              </w:rPr>
              <w:t>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7C056C8" w14:textId="32A60704" w:rsidR="004C26AD" w:rsidRPr="007A6E79" w:rsidRDefault="004C26AD" w:rsidP="004C26AD">
            <w:pPr>
              <w:spacing w:before="150" w:after="150" w:line="240" w:lineRule="auto"/>
              <w:jc w:val="both"/>
              <w:rPr>
                <w:rFonts w:ascii="Times New Roman" w:eastAsia="Times New Roman" w:hAnsi="Times New Roman"/>
                <w:sz w:val="24"/>
                <w:szCs w:val="24"/>
                <w:lang w:val="uk-UA" w:eastAsia="ru-RU"/>
              </w:rPr>
            </w:pPr>
            <w:r w:rsidRPr="007A6E79">
              <w:rPr>
                <w:rFonts w:ascii="Times New Roman" w:eastAsia="Times New Roman" w:hAnsi="Times New Roman"/>
                <w:sz w:val="24"/>
                <w:szCs w:val="24"/>
                <w:lang w:val="uk-UA" w:eastAsia="ru-RU"/>
              </w:rPr>
              <w:t>У разі відхилення</w:t>
            </w:r>
            <w:r w:rsidR="001F1B3D" w:rsidRPr="007A6E79">
              <w:rPr>
                <w:rFonts w:ascii="Times New Roman" w:eastAsia="Times New Roman" w:hAnsi="Times New Roman"/>
                <w:sz w:val="24"/>
                <w:szCs w:val="24"/>
                <w:lang w:val="uk-UA" w:eastAsia="ru-RU"/>
              </w:rPr>
              <w:t xml:space="preserve"> замовником</w:t>
            </w:r>
            <w:r w:rsidRPr="007A6E79">
              <w:rPr>
                <w:rFonts w:ascii="Times New Roman" w:eastAsia="Times New Roman" w:hAnsi="Times New Roman"/>
                <w:sz w:val="24"/>
                <w:szCs w:val="24"/>
                <w:lang w:val="uk-UA" w:eastAsia="ru-RU"/>
              </w:rPr>
              <w:t xml:space="preserve"> тендерної пропозиції, що за результатами оцінки визначена найбільш економічно вигідною</w:t>
            </w:r>
            <w:r w:rsidR="001F1B3D" w:rsidRPr="007A6E79">
              <w:rPr>
                <w:rFonts w:ascii="Times New Roman" w:eastAsia="Times New Roman" w:hAnsi="Times New Roman"/>
                <w:sz w:val="24"/>
                <w:szCs w:val="24"/>
                <w:lang w:val="uk-UA" w:eastAsia="ru-RU"/>
              </w:rPr>
              <w:t xml:space="preserve"> тендерною пропозицією</w:t>
            </w:r>
            <w:r w:rsidRPr="007A6E79">
              <w:rPr>
                <w:rFonts w:ascii="Times New Roman" w:eastAsia="Times New Roman" w:hAnsi="Times New Roman"/>
                <w:sz w:val="24"/>
                <w:szCs w:val="24"/>
                <w:lang w:val="uk-UA" w:eastAsia="ru-RU"/>
              </w:rPr>
              <w:t>,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p w14:paraId="68CDF525" w14:textId="77777777" w:rsidR="004C26AD" w:rsidRPr="007A6E79" w:rsidRDefault="004C26AD" w:rsidP="004C26AD">
            <w:pPr>
              <w:widowControl w:val="0"/>
              <w:shd w:val="clear" w:color="auto" w:fill="FFFFFF" w:themeFill="background1"/>
              <w:jc w:val="both"/>
              <w:rPr>
                <w:rFonts w:ascii="Times New Roman" w:eastAsia="Times New Roman" w:hAnsi="Times New Roman"/>
                <w:sz w:val="24"/>
                <w:szCs w:val="24"/>
                <w:lang w:val="uk-UA" w:eastAsia="ru-RU"/>
              </w:rPr>
            </w:pPr>
            <w:r w:rsidRPr="007A6E79">
              <w:rPr>
                <w:rFonts w:ascii="Times New Roman" w:eastAsia="Times New Roman" w:hAnsi="Times New Roman"/>
                <w:sz w:val="24"/>
                <w:szCs w:val="24"/>
                <w:lang w:val="uk-UA" w:eastAsia="ru-RU"/>
              </w:rPr>
              <w:t>Замовник та учасники не можуть ініціювати будь-які переговори з питань внесення змін до змісту або ціни поданої тендерної пропозиції.</w:t>
            </w:r>
          </w:p>
          <w:p w14:paraId="40427903" w14:textId="77777777" w:rsidR="004C26AD" w:rsidRPr="007A6E79" w:rsidRDefault="004C26AD" w:rsidP="004C26AD">
            <w:pPr>
              <w:widowControl w:val="0"/>
              <w:shd w:val="clear" w:color="auto" w:fill="FFFFFF" w:themeFill="background1"/>
              <w:jc w:val="both"/>
              <w:rPr>
                <w:rFonts w:ascii="Times New Roman" w:eastAsia="Times New Roman" w:hAnsi="Times New Roman"/>
                <w:sz w:val="24"/>
                <w:szCs w:val="24"/>
                <w:lang w:val="uk-UA" w:eastAsia="ru-RU"/>
              </w:rPr>
            </w:pPr>
            <w:r w:rsidRPr="007A6E79">
              <w:rPr>
                <w:rFonts w:ascii="Times New Roman" w:eastAsia="Times New Roman" w:hAnsi="Times New Roman"/>
                <w:sz w:val="24"/>
                <w:szCs w:val="24"/>
                <w:lang w:val="uk-UA" w:eastAsia="ru-RU"/>
              </w:rPr>
              <w:t xml:space="preserve">Рішення про намір укласти договір про закупівлю приймається замовником відповідно до положень, визначених </w:t>
            </w:r>
            <w:hyperlink r:id="rId9" w:anchor="n1611" w:history="1">
              <w:proofErr w:type="spellStart"/>
              <w:r w:rsidRPr="007A6E79">
                <w:rPr>
                  <w:rFonts w:ascii="Times New Roman" w:hAnsi="Times New Roman"/>
                  <w:sz w:val="24"/>
                  <w:szCs w:val="24"/>
                  <w:lang w:eastAsia="ru-RU"/>
                </w:rPr>
                <w:t>статтею</w:t>
              </w:r>
              <w:proofErr w:type="spellEnd"/>
              <w:r w:rsidRPr="007A6E79">
                <w:rPr>
                  <w:rFonts w:ascii="Times New Roman" w:hAnsi="Times New Roman"/>
                  <w:sz w:val="24"/>
                  <w:szCs w:val="24"/>
                  <w:lang w:eastAsia="ru-RU"/>
                </w:rPr>
                <w:t xml:space="preserve"> 33 Закону</w:t>
              </w:r>
            </w:hyperlink>
            <w:r w:rsidRPr="007A6E79">
              <w:rPr>
                <w:rFonts w:ascii="Times New Roman" w:eastAsia="Times New Roman" w:hAnsi="Times New Roman"/>
                <w:sz w:val="24"/>
                <w:szCs w:val="24"/>
                <w:lang w:val="uk-UA" w:eastAsia="ru-RU"/>
              </w:rPr>
              <w:t xml:space="preserve"> та пунктом 46 Особливостей.</w:t>
            </w:r>
          </w:p>
          <w:p w14:paraId="1398901B" w14:textId="5129497F" w:rsidR="004C26AD" w:rsidRPr="00B413F2" w:rsidRDefault="004C26AD" w:rsidP="004C26AD">
            <w:pPr>
              <w:spacing w:before="150" w:after="150" w:line="240" w:lineRule="auto"/>
              <w:jc w:val="both"/>
              <w:rPr>
                <w:rFonts w:ascii="Times New Roman" w:eastAsia="Times New Roman" w:hAnsi="Times New Roman"/>
                <w:sz w:val="24"/>
                <w:szCs w:val="24"/>
                <w:lang w:val="uk-UA" w:eastAsia="ru-RU"/>
              </w:rPr>
            </w:pPr>
            <w:r w:rsidRPr="007A6E79">
              <w:rPr>
                <w:rFonts w:ascii="Times New Roman" w:eastAsia="Times New Roman" w:hAnsi="Times New Roman"/>
                <w:sz w:val="24"/>
                <w:szCs w:val="24"/>
                <w:lang w:val="uk-UA" w:eastAsia="ru-RU"/>
              </w:rPr>
              <w:t xml:space="preserve">Повідомлення про намір укласти договір про закупівлю </w:t>
            </w:r>
            <w:r w:rsidRPr="007A6E79">
              <w:rPr>
                <w:rFonts w:ascii="Times New Roman" w:eastAsia="Times New Roman" w:hAnsi="Times New Roman"/>
                <w:sz w:val="24"/>
                <w:szCs w:val="24"/>
                <w:lang w:val="uk-UA" w:eastAsia="ru-RU"/>
              </w:rPr>
              <w:lastRenderedPageBreak/>
              <w:t>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tc>
      </w:tr>
      <w:tr w:rsidR="00C21EBE" w:rsidRPr="000A74B5" w14:paraId="051D79CC" w14:textId="77777777" w:rsidTr="00B413F2">
        <w:tc>
          <w:tcPr>
            <w:tcW w:w="300" w:type="pct"/>
            <w:shd w:val="clear" w:color="auto" w:fill="FFFFFF"/>
          </w:tcPr>
          <w:p w14:paraId="2302B4B0" w14:textId="34EEBD2B" w:rsidR="00C21EBE" w:rsidRPr="000B5136" w:rsidRDefault="00C21EBE" w:rsidP="00C21EBE">
            <w:pPr>
              <w:spacing w:before="150" w:after="150" w:line="240" w:lineRule="auto"/>
              <w:jc w:val="center"/>
              <w:rPr>
                <w:rFonts w:ascii="Times New Roman" w:eastAsia="Times New Roman" w:hAnsi="Times New Roman"/>
                <w:b/>
                <w:sz w:val="24"/>
                <w:szCs w:val="24"/>
                <w:lang w:val="uk-UA" w:eastAsia="ru-RU"/>
              </w:rPr>
            </w:pPr>
            <w:r w:rsidRPr="000B5136">
              <w:rPr>
                <w:rFonts w:ascii="Times New Roman" w:eastAsia="Times New Roman" w:hAnsi="Times New Roman"/>
                <w:b/>
                <w:sz w:val="24"/>
                <w:szCs w:val="24"/>
                <w:lang w:val="uk-UA"/>
              </w:rPr>
              <w:lastRenderedPageBreak/>
              <w:t>2</w:t>
            </w:r>
          </w:p>
        </w:tc>
        <w:tc>
          <w:tcPr>
            <w:tcW w:w="1550" w:type="pct"/>
            <w:shd w:val="clear" w:color="auto" w:fill="FFFFFF"/>
          </w:tcPr>
          <w:p w14:paraId="39DA81E7" w14:textId="45DBF1C3" w:rsidR="00C21EBE" w:rsidRDefault="00C21EBE" w:rsidP="00C21EBE">
            <w:pPr>
              <w:spacing w:before="150" w:after="150" w:line="240" w:lineRule="auto"/>
              <w:rPr>
                <w:rFonts w:ascii="Times New Roman" w:eastAsia="Times New Roman" w:hAnsi="Times New Roman"/>
                <w:sz w:val="24"/>
                <w:szCs w:val="24"/>
                <w:lang w:val="uk-UA" w:eastAsia="ru-RU"/>
              </w:rPr>
            </w:pPr>
            <w:r w:rsidRPr="00497D69">
              <w:rPr>
                <w:rFonts w:ascii="Times New Roman" w:eastAsia="Times New Roman" w:hAnsi="Times New Roman"/>
                <w:b/>
                <w:sz w:val="24"/>
                <w:szCs w:val="24"/>
                <w:lang w:val="uk-UA"/>
              </w:rPr>
              <w:t>Обґрунтування аномально низької тендерної пропозиції</w:t>
            </w:r>
          </w:p>
        </w:tc>
        <w:tc>
          <w:tcPr>
            <w:tcW w:w="3150" w:type="pct"/>
            <w:shd w:val="clear" w:color="auto" w:fill="FFFFFF"/>
          </w:tcPr>
          <w:p w14:paraId="0A282160" w14:textId="77777777" w:rsidR="005E69CF" w:rsidRPr="007A6E79" w:rsidRDefault="005E69CF" w:rsidP="005E69CF">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w:t>
            </w:r>
            <w:r w:rsidRPr="007A6E79">
              <w:rPr>
                <w:rFonts w:ascii="Times New Roman" w:eastAsia="Times New Roman" w:hAnsi="Times New Roman"/>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0951BF8" w14:textId="77777777" w:rsidR="005E69CF" w:rsidRPr="007A6E79" w:rsidRDefault="005E69CF" w:rsidP="005E69CF">
            <w:pPr>
              <w:jc w:val="both"/>
              <w:rPr>
                <w:rFonts w:ascii="Times New Roman" w:eastAsia="Times New Roman" w:hAnsi="Times New Roman"/>
                <w:sz w:val="24"/>
                <w:szCs w:val="24"/>
                <w:lang w:val="uk-UA"/>
              </w:rPr>
            </w:pPr>
            <w:r w:rsidRPr="007A6E79">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35EC67F" w14:textId="77777777" w:rsidR="005E69CF" w:rsidRPr="007A6E79" w:rsidRDefault="005E69CF" w:rsidP="005E69CF">
            <w:pPr>
              <w:jc w:val="both"/>
              <w:rPr>
                <w:rFonts w:ascii="Times New Roman" w:eastAsia="Times New Roman" w:hAnsi="Times New Roman"/>
                <w:sz w:val="24"/>
                <w:szCs w:val="24"/>
                <w:lang w:val="uk-UA"/>
              </w:rPr>
            </w:pPr>
            <w:r w:rsidRPr="007A6E79">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55F1C1F7" w14:textId="77777777" w:rsidR="005E69CF" w:rsidRPr="007A6E79" w:rsidRDefault="005E69CF" w:rsidP="005E69CF">
            <w:pPr>
              <w:jc w:val="both"/>
              <w:rPr>
                <w:rFonts w:ascii="Times New Roman" w:eastAsia="Times New Roman" w:hAnsi="Times New Roman"/>
                <w:sz w:val="24"/>
                <w:szCs w:val="24"/>
                <w:lang w:val="uk-UA"/>
              </w:rPr>
            </w:pPr>
            <w:r w:rsidRPr="007A6E79">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36AAF3AD" w14:textId="77777777" w:rsidR="005E69CF" w:rsidRPr="007A6E79" w:rsidRDefault="005E69CF" w:rsidP="00AD24A8">
            <w:pPr>
              <w:pStyle w:val="a4"/>
              <w:numPr>
                <w:ilvl w:val="0"/>
                <w:numId w:val="3"/>
              </w:numPr>
              <w:jc w:val="both"/>
              <w:rPr>
                <w:rFonts w:ascii="Times New Roman" w:eastAsia="Times New Roman" w:hAnsi="Times New Roman"/>
                <w:sz w:val="24"/>
                <w:szCs w:val="24"/>
                <w:lang w:val="uk-UA"/>
              </w:rPr>
            </w:pPr>
            <w:r w:rsidRPr="007A6E79">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753109C" w14:textId="77777777" w:rsidR="005E69CF" w:rsidRPr="007A6E79" w:rsidRDefault="005E69CF" w:rsidP="00AD24A8">
            <w:pPr>
              <w:pStyle w:val="a4"/>
              <w:numPr>
                <w:ilvl w:val="0"/>
                <w:numId w:val="3"/>
              </w:numPr>
              <w:jc w:val="both"/>
              <w:rPr>
                <w:rFonts w:ascii="Times New Roman" w:eastAsia="Times New Roman" w:hAnsi="Times New Roman"/>
                <w:sz w:val="24"/>
                <w:szCs w:val="24"/>
                <w:lang w:val="uk-UA"/>
              </w:rPr>
            </w:pPr>
            <w:r w:rsidRPr="007A6E79">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EB65D14" w14:textId="2A2F5DCD" w:rsidR="00C21EBE" w:rsidRDefault="005E69CF" w:rsidP="00AD24A8">
            <w:pPr>
              <w:pStyle w:val="a4"/>
              <w:numPr>
                <w:ilvl w:val="0"/>
                <w:numId w:val="3"/>
              </w:numPr>
              <w:jc w:val="both"/>
              <w:rPr>
                <w:rFonts w:ascii="Times New Roman" w:eastAsia="Times New Roman" w:hAnsi="Times New Roman"/>
                <w:lang w:val="uk-UA" w:eastAsia="ru-RU"/>
              </w:rPr>
            </w:pPr>
            <w:r w:rsidRPr="007A6E79">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tc>
      </w:tr>
      <w:tr w:rsidR="00C21EBE" w:rsidRPr="0056495A" w14:paraId="1996CF81" w14:textId="77777777" w:rsidTr="00B413F2">
        <w:tc>
          <w:tcPr>
            <w:tcW w:w="300" w:type="pct"/>
            <w:shd w:val="clear" w:color="auto" w:fill="FFFFFF"/>
          </w:tcPr>
          <w:p w14:paraId="2019C02E" w14:textId="10D94931" w:rsidR="00C21EBE" w:rsidRPr="000B5136" w:rsidRDefault="00C21EBE" w:rsidP="00C21EBE">
            <w:pPr>
              <w:spacing w:before="150" w:after="150" w:line="240" w:lineRule="auto"/>
              <w:jc w:val="center"/>
              <w:rPr>
                <w:rFonts w:ascii="Times New Roman" w:eastAsia="Times New Roman" w:hAnsi="Times New Roman"/>
                <w:b/>
                <w:sz w:val="24"/>
                <w:szCs w:val="24"/>
                <w:lang w:val="uk-UA"/>
              </w:rPr>
            </w:pPr>
            <w:r w:rsidRPr="000B5136">
              <w:rPr>
                <w:rFonts w:ascii="Times New Roman" w:eastAsia="Times New Roman" w:hAnsi="Times New Roman"/>
                <w:b/>
                <w:sz w:val="24"/>
                <w:szCs w:val="24"/>
                <w:lang w:val="uk-UA"/>
              </w:rPr>
              <w:t>3</w:t>
            </w:r>
          </w:p>
        </w:tc>
        <w:tc>
          <w:tcPr>
            <w:tcW w:w="1550" w:type="pct"/>
            <w:shd w:val="clear" w:color="auto" w:fill="FFFFFF"/>
          </w:tcPr>
          <w:p w14:paraId="16EE5A4A" w14:textId="7AD9A242" w:rsidR="00C21EBE" w:rsidRPr="00497D69" w:rsidRDefault="00C21EBE" w:rsidP="00C21EBE">
            <w:pPr>
              <w:spacing w:before="150" w:after="150" w:line="240" w:lineRule="auto"/>
              <w:rPr>
                <w:rFonts w:ascii="Times New Roman" w:eastAsia="Times New Roman" w:hAnsi="Times New Roman"/>
                <w:b/>
                <w:sz w:val="24"/>
                <w:szCs w:val="24"/>
                <w:lang w:val="uk-UA"/>
              </w:rPr>
            </w:pPr>
            <w:r w:rsidRPr="00497D69">
              <w:rPr>
                <w:rFonts w:ascii="Times New Roman" w:eastAsia="Times New Roman" w:hAnsi="Times New Roman"/>
                <w:b/>
                <w:sz w:val="24"/>
                <w:szCs w:val="24"/>
                <w:lang w:val="uk-UA"/>
              </w:rPr>
              <w:t>Порядок підтвердження інформації</w:t>
            </w:r>
          </w:p>
        </w:tc>
        <w:tc>
          <w:tcPr>
            <w:tcW w:w="3150" w:type="pct"/>
            <w:shd w:val="clear" w:color="auto" w:fill="FFFFFF"/>
          </w:tcPr>
          <w:p w14:paraId="0A32A66E" w14:textId="77777777" w:rsidR="00C21EBE" w:rsidRPr="004566C2" w:rsidRDefault="00C21EBE" w:rsidP="00C21EBE">
            <w:pPr>
              <w:widowControl w:val="0"/>
              <w:shd w:val="clear" w:color="auto" w:fill="FFFFFF" w:themeFill="background1"/>
              <w:jc w:val="both"/>
              <w:rPr>
                <w:rFonts w:ascii="Times New Roman" w:eastAsia="Times New Roman" w:hAnsi="Times New Roman"/>
                <w:sz w:val="24"/>
                <w:szCs w:val="24"/>
                <w:lang w:val="uk-UA"/>
              </w:rPr>
            </w:pPr>
            <w:r w:rsidRPr="004566C2">
              <w:rPr>
                <w:rFonts w:ascii="Times New Roman" w:eastAsia="Times New Roman" w:hAnsi="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510A777D" w14:textId="5D605432" w:rsidR="00C21EBE" w:rsidRPr="00497D69" w:rsidRDefault="008E4197" w:rsidP="00BC2C75">
            <w:pPr>
              <w:widowControl w:val="0"/>
              <w:shd w:val="clear" w:color="auto" w:fill="FFFFFF" w:themeFill="background1"/>
              <w:spacing w:after="0"/>
              <w:jc w:val="both"/>
              <w:rPr>
                <w:rFonts w:ascii="Times New Roman" w:eastAsia="Times New Roman" w:hAnsi="Times New Roman"/>
                <w:sz w:val="24"/>
                <w:szCs w:val="24"/>
                <w:lang w:val="uk-UA"/>
              </w:rPr>
            </w:pPr>
            <w:r w:rsidRPr="004566C2">
              <w:rPr>
                <w:rFonts w:ascii="Times New Roman" w:eastAsia="Times New Roman" w:hAnsi="Times New Roman"/>
                <w:sz w:val="24"/>
                <w:szCs w:val="24"/>
                <w:lang w:val="uk-UA" w:eastAsia="uk-UA"/>
              </w:rPr>
              <w:t xml:space="preserve">У разі отримання достовірної інформації про невідповідність учасника процедури закупівлі вимогам </w:t>
            </w:r>
            <w:r w:rsidRPr="004566C2">
              <w:rPr>
                <w:rFonts w:ascii="Times New Roman" w:eastAsia="Times New Roman" w:hAnsi="Times New Roman"/>
                <w:sz w:val="24"/>
                <w:szCs w:val="24"/>
                <w:lang w:val="uk-UA" w:eastAsia="uk-UA"/>
              </w:rPr>
              <w:lastRenderedPageBreak/>
              <w:t>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C21EBE" w:rsidRPr="008076B2" w14:paraId="588AD4FE" w14:textId="77777777" w:rsidTr="00B413F2">
        <w:tc>
          <w:tcPr>
            <w:tcW w:w="300" w:type="pct"/>
            <w:shd w:val="clear" w:color="auto" w:fill="FFFFFF"/>
          </w:tcPr>
          <w:p w14:paraId="1985C10E" w14:textId="32A6B461" w:rsidR="00C21EBE" w:rsidRPr="000B5136" w:rsidRDefault="00C21EBE" w:rsidP="00C21EBE">
            <w:pPr>
              <w:spacing w:before="150" w:after="150" w:line="240" w:lineRule="auto"/>
              <w:jc w:val="center"/>
              <w:rPr>
                <w:rFonts w:ascii="Times New Roman" w:eastAsia="Times New Roman" w:hAnsi="Times New Roman"/>
                <w:b/>
                <w:sz w:val="24"/>
                <w:szCs w:val="24"/>
                <w:lang w:val="uk-UA"/>
              </w:rPr>
            </w:pPr>
            <w:r w:rsidRPr="000B5136">
              <w:rPr>
                <w:rFonts w:ascii="Times New Roman" w:eastAsia="Times New Roman" w:hAnsi="Times New Roman"/>
                <w:b/>
                <w:sz w:val="24"/>
                <w:szCs w:val="24"/>
                <w:lang w:val="uk-UA"/>
              </w:rPr>
              <w:lastRenderedPageBreak/>
              <w:t>4</w:t>
            </w:r>
          </w:p>
        </w:tc>
        <w:tc>
          <w:tcPr>
            <w:tcW w:w="1550" w:type="pct"/>
            <w:shd w:val="clear" w:color="auto" w:fill="FFFFFF"/>
          </w:tcPr>
          <w:p w14:paraId="3B4BF9F9" w14:textId="4062BDB6" w:rsidR="00C21EBE" w:rsidRPr="00497D69" w:rsidRDefault="00C21EBE" w:rsidP="00C21EBE">
            <w:pPr>
              <w:spacing w:before="150" w:after="150" w:line="240" w:lineRule="auto"/>
              <w:rPr>
                <w:rFonts w:ascii="Times New Roman" w:eastAsia="Times New Roman" w:hAnsi="Times New Roman"/>
                <w:b/>
                <w:sz w:val="24"/>
                <w:szCs w:val="24"/>
                <w:lang w:val="uk-UA"/>
              </w:rPr>
            </w:pPr>
            <w:r w:rsidRPr="0027396E">
              <w:rPr>
                <w:rFonts w:ascii="Times New Roman" w:eastAsia="Times New Roman" w:hAnsi="Times New Roman"/>
                <w:b/>
                <w:sz w:val="24"/>
                <w:szCs w:val="24"/>
                <w:lang w:val="uk-UA"/>
              </w:rPr>
              <w:t>Виправлення невідповідностей в інформації та/або документах</w:t>
            </w:r>
          </w:p>
        </w:tc>
        <w:tc>
          <w:tcPr>
            <w:tcW w:w="3150" w:type="pct"/>
            <w:shd w:val="clear" w:color="auto" w:fill="FFFFFF"/>
          </w:tcPr>
          <w:p w14:paraId="2714CC1B" w14:textId="77777777" w:rsidR="00C21EBE" w:rsidRPr="004566C2" w:rsidRDefault="00C21EBE" w:rsidP="00C21EBE">
            <w:pPr>
              <w:widowControl w:val="0"/>
              <w:shd w:val="clear" w:color="auto" w:fill="FFFFFF" w:themeFill="background1"/>
              <w:tabs>
                <w:tab w:val="left" w:pos="542"/>
              </w:tabs>
              <w:jc w:val="both"/>
              <w:rPr>
                <w:rFonts w:ascii="Times New Roman" w:eastAsia="Times New Roman" w:hAnsi="Times New Roman"/>
                <w:sz w:val="24"/>
                <w:szCs w:val="24"/>
                <w:lang w:val="uk-UA"/>
              </w:rPr>
            </w:pPr>
            <w:r w:rsidRPr="004566C2">
              <w:rPr>
                <w:rFonts w:ascii="Times New Roman" w:eastAsia="Times New Roman" w:hAnsi="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3E6EB3E" w14:textId="374BCCCB" w:rsidR="00C21EBE" w:rsidRPr="004566C2" w:rsidRDefault="002D6BD1" w:rsidP="00C21EBE">
            <w:pPr>
              <w:widowControl w:val="0"/>
              <w:shd w:val="clear" w:color="auto" w:fill="FFFFFF" w:themeFill="background1"/>
              <w:tabs>
                <w:tab w:val="left" w:pos="542"/>
              </w:tabs>
              <w:jc w:val="both"/>
              <w:rPr>
                <w:rFonts w:ascii="Times New Roman" w:eastAsia="Times New Roman" w:hAnsi="Times New Roman"/>
                <w:sz w:val="24"/>
                <w:szCs w:val="24"/>
                <w:lang w:val="uk-UA"/>
              </w:rPr>
            </w:pPr>
            <w:r w:rsidRPr="006F7C34">
              <w:rPr>
                <w:rFonts w:ascii="Times New Roman" w:eastAsia="Times New Roman" w:hAnsi="Times New Roman"/>
                <w:sz w:val="24"/>
                <w:szCs w:val="24"/>
                <w:highlight w:val="white"/>
                <w:lang w:val="uk-UA" w:eastAsia="uk-UA"/>
              </w:rPr>
              <w:t>Під невідповідністю</w:t>
            </w:r>
            <w:r w:rsidRPr="002D6BD1">
              <w:rPr>
                <w:rFonts w:ascii="Times New Roman" w:eastAsia="Times New Roman" w:hAnsi="Times New Roman"/>
                <w:sz w:val="24"/>
                <w:szCs w:val="24"/>
                <w:highlight w:val="white"/>
                <w:lang w:val="uk-UA" w:eastAsia="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4566C2">
              <w:rPr>
                <w:rFonts w:ascii="Times New Roman" w:eastAsia="Times New Roman" w:hAnsi="Times New Roman"/>
                <w:sz w:val="24"/>
                <w:szCs w:val="24"/>
                <w:highlight w:val="white"/>
                <w:lang w:val="uk-UA" w:eastAsia="uk-UA"/>
              </w:rPr>
              <w:t xml:space="preserve">та/або відсутності інформації </w:t>
            </w:r>
            <w:r w:rsidRPr="002D6BD1">
              <w:rPr>
                <w:rFonts w:ascii="Times New Roman" w:eastAsia="Times New Roman" w:hAnsi="Times New Roman"/>
                <w:sz w:val="24"/>
                <w:szCs w:val="24"/>
                <w:highlight w:val="white"/>
                <w:lang w:val="uk-UA" w:eastAsia="uk-UA"/>
              </w:rPr>
              <w:t>(та/або документів) про технічні та якісні характеристики предмета закупівлі, що пропонується учасником процедури в його тендерній пропозиції).</w:t>
            </w:r>
            <w:r w:rsidR="00C21EBE" w:rsidRPr="0010779A">
              <w:rPr>
                <w:rFonts w:ascii="Times New Roman" w:eastAsia="Times New Roman" w:hAnsi="Times New Roman"/>
                <w:sz w:val="24"/>
                <w:szCs w:val="24"/>
                <w:highlight w:val="lightGray"/>
                <w:lang w:val="uk-UA"/>
              </w:rPr>
              <w:t xml:space="preserve"> </w:t>
            </w:r>
            <w:r w:rsidR="00C21EBE" w:rsidRPr="004566C2">
              <w:rPr>
                <w:rFonts w:ascii="Times New Roman" w:eastAsia="Times New Roman" w:hAnsi="Times New Roman"/>
                <w:sz w:val="24"/>
                <w:szCs w:val="24"/>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C208CB9" w14:textId="77777777" w:rsidR="00C21EBE" w:rsidRDefault="00C21EBE" w:rsidP="00C21EBE">
            <w:pPr>
              <w:widowControl w:val="0"/>
              <w:shd w:val="clear" w:color="auto" w:fill="FFFFFF" w:themeFill="background1"/>
              <w:jc w:val="both"/>
              <w:rPr>
                <w:rFonts w:ascii="Times New Roman" w:eastAsia="Times New Roman" w:hAnsi="Times New Roman"/>
                <w:sz w:val="24"/>
                <w:szCs w:val="24"/>
                <w:lang w:val="uk-UA"/>
              </w:rPr>
            </w:pPr>
            <w:r w:rsidRPr="004566C2">
              <w:rPr>
                <w:rFonts w:ascii="Times New Roman" w:eastAsia="Times New Roman" w:hAnsi="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7C35BB7" w14:textId="77777777" w:rsidR="006701C2" w:rsidRPr="00FB0C59" w:rsidRDefault="006701C2" w:rsidP="006701C2">
            <w:pPr>
              <w:widowControl w:val="0"/>
              <w:shd w:val="clear" w:color="auto" w:fill="FFFFFF" w:themeFill="background1"/>
              <w:jc w:val="both"/>
              <w:rPr>
                <w:rFonts w:ascii="Times New Roman" w:eastAsia="Times New Roman" w:hAnsi="Times New Roman"/>
                <w:sz w:val="24"/>
                <w:szCs w:val="24"/>
                <w:lang w:val="uk-UA"/>
              </w:rPr>
            </w:pPr>
            <w:r w:rsidRPr="00FB0C59">
              <w:rPr>
                <w:rFonts w:ascii="Times New Roman" w:eastAsia="Times New Roman" w:hAnsi="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w:t>
            </w:r>
            <w:r w:rsidRPr="00FB0C59">
              <w:rPr>
                <w:rFonts w:ascii="Times New Roman" w:eastAsia="Times New Roman" w:hAnsi="Times New Roman"/>
                <w:sz w:val="24"/>
                <w:szCs w:val="24"/>
                <w:lang w:val="uk-UA"/>
              </w:rPr>
              <w:lastRenderedPageBreak/>
              <w:t>таких невідповідностей.</w:t>
            </w:r>
          </w:p>
          <w:p w14:paraId="2CA25266" w14:textId="77777777" w:rsidR="006701C2" w:rsidRPr="00FB0C59" w:rsidRDefault="006701C2" w:rsidP="006701C2">
            <w:pPr>
              <w:widowControl w:val="0"/>
              <w:shd w:val="clear" w:color="auto" w:fill="FFFFFF" w:themeFill="background1"/>
              <w:jc w:val="both"/>
              <w:rPr>
                <w:rFonts w:ascii="Times New Roman" w:eastAsia="Times New Roman" w:hAnsi="Times New Roman"/>
                <w:sz w:val="24"/>
                <w:szCs w:val="24"/>
                <w:lang w:val="uk-UA"/>
              </w:rPr>
            </w:pPr>
            <w:r w:rsidRPr="00FB0C59">
              <w:rPr>
                <w:rFonts w:ascii="Times New Roman" w:eastAsia="Times New Roman" w:hAnsi="Times New Roman"/>
                <w:sz w:val="24"/>
                <w:szCs w:val="24"/>
                <w:lang w:val="uk-UA"/>
              </w:rPr>
              <w:t xml:space="preserve">Замовник розглядає подані тендерні пропозиції з урахуванням виправлення або </w:t>
            </w:r>
            <w:proofErr w:type="spellStart"/>
            <w:r w:rsidRPr="00FB0C59">
              <w:rPr>
                <w:rFonts w:ascii="Times New Roman" w:eastAsia="Times New Roman" w:hAnsi="Times New Roman"/>
                <w:sz w:val="24"/>
                <w:szCs w:val="24"/>
                <w:lang w:val="uk-UA"/>
              </w:rPr>
              <w:t>невиправлення</w:t>
            </w:r>
            <w:proofErr w:type="spellEnd"/>
            <w:r w:rsidRPr="00FB0C59">
              <w:rPr>
                <w:rFonts w:ascii="Times New Roman" w:eastAsia="Times New Roman" w:hAnsi="Times New Roman"/>
                <w:sz w:val="24"/>
                <w:szCs w:val="24"/>
                <w:lang w:val="uk-UA"/>
              </w:rPr>
              <w:t xml:space="preserve"> учасниками виявлених невідповідностей.</w:t>
            </w:r>
          </w:p>
          <w:p w14:paraId="6CC18EA9" w14:textId="6A3FE181" w:rsidR="006701C2" w:rsidRPr="00497D69" w:rsidRDefault="006701C2" w:rsidP="006701C2">
            <w:pPr>
              <w:widowControl w:val="0"/>
              <w:shd w:val="clear" w:color="auto" w:fill="FFFFFF" w:themeFill="background1"/>
              <w:jc w:val="both"/>
              <w:rPr>
                <w:rFonts w:ascii="Times New Roman" w:eastAsia="Times New Roman" w:hAnsi="Times New Roman"/>
                <w:sz w:val="24"/>
                <w:szCs w:val="24"/>
                <w:lang w:val="uk-UA"/>
              </w:rPr>
            </w:pPr>
            <w:r w:rsidRPr="00124B8F">
              <w:rPr>
                <w:rFonts w:ascii="Times New Roman" w:eastAsia="Times New Roman" w:hAnsi="Times New Roman"/>
                <w:sz w:val="24"/>
                <w:szCs w:val="24"/>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804AAC" w:rsidRPr="0056495A" w14:paraId="7A610182" w14:textId="77777777" w:rsidTr="00B413F2">
        <w:tc>
          <w:tcPr>
            <w:tcW w:w="300" w:type="pct"/>
            <w:shd w:val="clear" w:color="auto" w:fill="FFFFFF"/>
            <w:hideMark/>
          </w:tcPr>
          <w:p w14:paraId="10038568" w14:textId="3BFA932F" w:rsidR="00804AAC" w:rsidRPr="00F12CA4" w:rsidRDefault="00F12CA4" w:rsidP="00804AAC">
            <w:pPr>
              <w:spacing w:before="150" w:after="15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lastRenderedPageBreak/>
              <w:t>5</w:t>
            </w:r>
          </w:p>
        </w:tc>
        <w:tc>
          <w:tcPr>
            <w:tcW w:w="1550" w:type="pct"/>
            <w:shd w:val="clear" w:color="auto" w:fill="FFFFFF"/>
            <w:hideMark/>
          </w:tcPr>
          <w:p w14:paraId="72219FA6" w14:textId="77777777" w:rsidR="00804AAC" w:rsidRPr="000B5136" w:rsidRDefault="00804AAC" w:rsidP="00804AAC">
            <w:pPr>
              <w:spacing w:before="150" w:after="150" w:line="240" w:lineRule="auto"/>
              <w:rPr>
                <w:rFonts w:ascii="Times New Roman" w:eastAsia="Times New Roman" w:hAnsi="Times New Roman"/>
                <w:b/>
                <w:sz w:val="24"/>
                <w:szCs w:val="24"/>
                <w:lang w:val="uk-UA" w:eastAsia="ru-RU"/>
              </w:rPr>
            </w:pPr>
            <w:r w:rsidRPr="000B5136">
              <w:rPr>
                <w:rFonts w:ascii="Times New Roman" w:eastAsia="Times New Roman" w:hAnsi="Times New Roman"/>
                <w:b/>
                <w:sz w:val="24"/>
                <w:szCs w:val="24"/>
                <w:lang w:val="uk-UA" w:eastAsia="ru-RU"/>
              </w:rPr>
              <w:t>Відхилення тендерних пропозицій</w:t>
            </w:r>
          </w:p>
        </w:tc>
        <w:tc>
          <w:tcPr>
            <w:tcW w:w="3150" w:type="pct"/>
            <w:shd w:val="clear" w:color="auto" w:fill="FFFFFF"/>
            <w:hideMark/>
          </w:tcPr>
          <w:p w14:paraId="089D3731" w14:textId="77777777" w:rsidR="00804AAC" w:rsidRPr="00A57464" w:rsidRDefault="00804AAC" w:rsidP="00804AAC">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125B08FA" w14:textId="77777777" w:rsidR="00804AAC" w:rsidRPr="00A57464" w:rsidRDefault="00804AAC" w:rsidP="00AD24A8">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учасник процедури закупівлі:</w:t>
            </w:r>
          </w:p>
          <w:p w14:paraId="49741ECF" w14:textId="77777777" w:rsidR="00804AAC" w:rsidRPr="008B17C4" w:rsidRDefault="00804AAC" w:rsidP="00AD24A8">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8B17C4">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06CEC9B0" w14:textId="1EBE9B92" w:rsidR="00804AAC" w:rsidRPr="008B17C4" w:rsidRDefault="00A17841" w:rsidP="00AD24A8">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8B17C4">
              <w:rPr>
                <w:rFonts w:ascii="Times New Roman" w:eastAsia="Times New Roman" w:hAnsi="Times New Roman"/>
                <w:sz w:val="24"/>
                <w:szCs w:val="24"/>
              </w:rPr>
              <w:t xml:space="preserve">не </w:t>
            </w:r>
            <w:proofErr w:type="spellStart"/>
            <w:r w:rsidRPr="008B17C4">
              <w:rPr>
                <w:rFonts w:ascii="Times New Roman" w:eastAsia="Times New Roman" w:hAnsi="Times New Roman"/>
                <w:sz w:val="24"/>
                <w:szCs w:val="24"/>
              </w:rPr>
              <w:t>надав</w:t>
            </w:r>
            <w:proofErr w:type="spellEnd"/>
            <w:r w:rsidRPr="008B17C4">
              <w:rPr>
                <w:rFonts w:ascii="Times New Roman" w:eastAsia="Times New Roman" w:hAnsi="Times New Roman"/>
                <w:sz w:val="24"/>
                <w:szCs w:val="24"/>
              </w:rPr>
              <w:t xml:space="preserve"> </w:t>
            </w:r>
            <w:proofErr w:type="spellStart"/>
            <w:r w:rsidRPr="008B17C4">
              <w:rPr>
                <w:rFonts w:ascii="Times New Roman" w:eastAsia="Times New Roman" w:hAnsi="Times New Roman"/>
                <w:sz w:val="24"/>
                <w:szCs w:val="24"/>
              </w:rPr>
              <w:t>забезпечення</w:t>
            </w:r>
            <w:proofErr w:type="spellEnd"/>
            <w:r w:rsidRPr="008B17C4">
              <w:rPr>
                <w:rFonts w:ascii="Times New Roman" w:eastAsia="Times New Roman" w:hAnsi="Times New Roman"/>
                <w:sz w:val="24"/>
                <w:szCs w:val="24"/>
              </w:rPr>
              <w:t xml:space="preserve"> </w:t>
            </w:r>
            <w:proofErr w:type="spellStart"/>
            <w:r w:rsidRPr="008B17C4">
              <w:rPr>
                <w:rFonts w:ascii="Times New Roman" w:eastAsia="Times New Roman" w:hAnsi="Times New Roman"/>
                <w:sz w:val="24"/>
                <w:szCs w:val="24"/>
              </w:rPr>
              <w:t>тендерної</w:t>
            </w:r>
            <w:proofErr w:type="spellEnd"/>
            <w:r w:rsidRPr="008B17C4">
              <w:rPr>
                <w:rFonts w:ascii="Times New Roman" w:eastAsia="Times New Roman" w:hAnsi="Times New Roman"/>
                <w:sz w:val="24"/>
                <w:szCs w:val="24"/>
              </w:rPr>
              <w:t xml:space="preserve"> </w:t>
            </w:r>
            <w:proofErr w:type="spellStart"/>
            <w:r w:rsidRPr="008B17C4">
              <w:rPr>
                <w:rFonts w:ascii="Times New Roman" w:eastAsia="Times New Roman" w:hAnsi="Times New Roman"/>
                <w:sz w:val="24"/>
                <w:szCs w:val="24"/>
              </w:rPr>
              <w:t>пропозиції</w:t>
            </w:r>
            <w:proofErr w:type="spellEnd"/>
            <w:r w:rsidRPr="008B17C4">
              <w:rPr>
                <w:rFonts w:ascii="Times New Roman" w:eastAsia="Times New Roman" w:hAnsi="Times New Roman"/>
                <w:sz w:val="24"/>
                <w:szCs w:val="24"/>
              </w:rPr>
              <w:t xml:space="preserve">, </w:t>
            </w:r>
            <w:proofErr w:type="spellStart"/>
            <w:r w:rsidRPr="008B17C4">
              <w:rPr>
                <w:rFonts w:ascii="Times New Roman" w:eastAsia="Times New Roman" w:hAnsi="Times New Roman"/>
                <w:sz w:val="24"/>
                <w:szCs w:val="24"/>
              </w:rPr>
              <w:t>якщо</w:t>
            </w:r>
            <w:proofErr w:type="spellEnd"/>
            <w:r w:rsidRPr="008B17C4">
              <w:rPr>
                <w:rFonts w:ascii="Times New Roman" w:eastAsia="Times New Roman" w:hAnsi="Times New Roman"/>
                <w:sz w:val="24"/>
                <w:szCs w:val="24"/>
              </w:rPr>
              <w:t xml:space="preserve"> </w:t>
            </w:r>
            <w:proofErr w:type="spellStart"/>
            <w:r w:rsidRPr="008B17C4">
              <w:rPr>
                <w:rFonts w:ascii="Times New Roman" w:eastAsia="Times New Roman" w:hAnsi="Times New Roman"/>
                <w:sz w:val="24"/>
                <w:szCs w:val="24"/>
              </w:rPr>
              <w:t>таке</w:t>
            </w:r>
            <w:proofErr w:type="spellEnd"/>
            <w:r w:rsidRPr="008B17C4">
              <w:rPr>
                <w:rFonts w:ascii="Times New Roman" w:eastAsia="Times New Roman" w:hAnsi="Times New Roman"/>
                <w:sz w:val="24"/>
                <w:szCs w:val="24"/>
              </w:rPr>
              <w:t xml:space="preserve"> </w:t>
            </w:r>
            <w:proofErr w:type="spellStart"/>
            <w:r w:rsidRPr="008B17C4">
              <w:rPr>
                <w:rFonts w:ascii="Times New Roman" w:eastAsia="Times New Roman" w:hAnsi="Times New Roman"/>
                <w:sz w:val="24"/>
                <w:szCs w:val="24"/>
              </w:rPr>
              <w:t>забезпечення</w:t>
            </w:r>
            <w:proofErr w:type="spellEnd"/>
            <w:r w:rsidRPr="008B17C4">
              <w:rPr>
                <w:rFonts w:ascii="Times New Roman" w:eastAsia="Times New Roman" w:hAnsi="Times New Roman"/>
                <w:sz w:val="24"/>
                <w:szCs w:val="24"/>
              </w:rPr>
              <w:t xml:space="preserve"> </w:t>
            </w:r>
            <w:proofErr w:type="spellStart"/>
            <w:r w:rsidRPr="008B17C4">
              <w:rPr>
                <w:rFonts w:ascii="Times New Roman" w:eastAsia="Times New Roman" w:hAnsi="Times New Roman"/>
                <w:sz w:val="24"/>
                <w:szCs w:val="24"/>
              </w:rPr>
              <w:t>вимагалося</w:t>
            </w:r>
            <w:proofErr w:type="spellEnd"/>
            <w:r w:rsidRPr="008B17C4">
              <w:rPr>
                <w:rFonts w:ascii="Times New Roman" w:eastAsia="Times New Roman" w:hAnsi="Times New Roman"/>
                <w:sz w:val="24"/>
                <w:szCs w:val="24"/>
              </w:rPr>
              <w:t xml:space="preserve"> </w:t>
            </w:r>
            <w:proofErr w:type="spellStart"/>
            <w:r w:rsidRPr="008B17C4">
              <w:rPr>
                <w:rFonts w:ascii="Times New Roman" w:eastAsia="Times New Roman" w:hAnsi="Times New Roman"/>
                <w:sz w:val="24"/>
                <w:szCs w:val="24"/>
              </w:rPr>
              <w:t>замовником</w:t>
            </w:r>
            <w:proofErr w:type="spellEnd"/>
            <w:r w:rsidR="00804AAC" w:rsidRPr="008B17C4">
              <w:rPr>
                <w:rFonts w:ascii="Times New Roman" w:eastAsia="Times New Roman" w:hAnsi="Times New Roman"/>
                <w:sz w:val="24"/>
                <w:szCs w:val="24"/>
                <w:lang w:val="uk-UA" w:eastAsia="ru-RU"/>
              </w:rPr>
              <w:t>;</w:t>
            </w:r>
          </w:p>
          <w:p w14:paraId="461C1A49" w14:textId="77777777" w:rsidR="00804AAC" w:rsidRPr="008B17C4" w:rsidRDefault="00804AAC" w:rsidP="00AD24A8">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8B17C4">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F2948F2" w14:textId="77777777" w:rsidR="00804AAC" w:rsidRPr="008B17C4" w:rsidRDefault="00804AAC" w:rsidP="00AD24A8">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8B17C4">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2DE0515E" w14:textId="77777777" w:rsidR="00804AAC" w:rsidRPr="00A21E51" w:rsidRDefault="00804AAC" w:rsidP="00AD24A8">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A21E51">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119E5ABE" w14:textId="0A8E7FAF" w:rsidR="00804AAC" w:rsidRPr="000A54FA" w:rsidRDefault="00231E38" w:rsidP="00AD24A8">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A21E51">
              <w:rPr>
                <w:rFonts w:ascii="Times New Roman" w:eastAsia="Times New Roman" w:hAnsi="Times New Roman"/>
                <w:sz w:val="24"/>
                <w:szCs w:val="24"/>
                <w:lang w:val="uk-UA" w:eastAsia="uk-UA"/>
              </w:rPr>
              <w:t>є громадянином Російської Федерації/Республіки Білорусь (крім того, що проживає на території У</w:t>
            </w:r>
            <w:r w:rsidRPr="008B17C4">
              <w:rPr>
                <w:rFonts w:ascii="Times New Roman" w:eastAsia="Times New Roman" w:hAnsi="Times New Roman"/>
                <w:sz w:val="24"/>
                <w:szCs w:val="24"/>
                <w:lang w:val="uk-UA" w:eastAsia="uk-UA"/>
              </w:rPr>
              <w:t xml:space="preserve">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8B17C4">
              <w:rPr>
                <w:rFonts w:ascii="Times New Roman" w:eastAsia="Times New Roman" w:hAnsi="Times New Roman"/>
                <w:sz w:val="24"/>
                <w:szCs w:val="24"/>
                <w:lang w:val="uk-UA" w:eastAsia="uk-UA"/>
              </w:rPr>
              <w:t>бенефіціарним</w:t>
            </w:r>
            <w:proofErr w:type="spellEnd"/>
            <w:r w:rsidRPr="008B17C4">
              <w:rPr>
                <w:rFonts w:ascii="Times New Roman" w:eastAsia="Times New Roman" w:hAnsi="Times New Roman"/>
                <w:sz w:val="24"/>
                <w:szCs w:val="24"/>
                <w:lang w:val="uk-UA" w:eastAsia="uk-UA"/>
              </w:rPr>
              <w:t xml:space="preserve"> власником, членом або учасником (акціонером), що має частку в статутному капіталі 10 і більше відсотків, якої є </w:t>
            </w:r>
            <w:r w:rsidRPr="008B17C4">
              <w:rPr>
                <w:rFonts w:ascii="Times New Roman" w:eastAsia="Times New Roman" w:hAnsi="Times New Roman"/>
                <w:sz w:val="24"/>
                <w:szCs w:val="24"/>
                <w:lang w:val="uk-UA" w:eastAsia="uk-UA"/>
              </w:rPr>
              <w:lastRenderedPageBreak/>
              <w:t xml:space="preserve">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w:t>
            </w:r>
            <w:r w:rsidRPr="00BA26C1">
              <w:rPr>
                <w:rFonts w:ascii="Times New Roman" w:eastAsia="Times New Roman" w:hAnsi="Times New Roman"/>
                <w:sz w:val="24"/>
                <w:szCs w:val="24"/>
                <w:lang w:val="uk-UA" w:eastAsia="uk-UA"/>
              </w:rPr>
              <w:t>України, 2022 р., № 84, ст</w:t>
            </w:r>
            <w:r w:rsidRPr="000A54FA">
              <w:rPr>
                <w:rFonts w:ascii="Times New Roman" w:eastAsia="Times New Roman" w:hAnsi="Times New Roman"/>
                <w:sz w:val="24"/>
                <w:szCs w:val="24"/>
                <w:lang w:val="uk-UA" w:eastAsia="uk-UA"/>
              </w:rPr>
              <w:t>. 5176)</w:t>
            </w:r>
            <w:r w:rsidR="00804AAC" w:rsidRPr="000A54FA">
              <w:rPr>
                <w:rFonts w:ascii="Times New Roman" w:eastAsia="Times New Roman" w:hAnsi="Times New Roman"/>
                <w:sz w:val="24"/>
                <w:szCs w:val="24"/>
                <w:lang w:val="uk-UA" w:eastAsia="ru-RU"/>
              </w:rPr>
              <w:t>;</w:t>
            </w:r>
          </w:p>
          <w:p w14:paraId="030BEB77" w14:textId="77777777" w:rsidR="00804AAC" w:rsidRPr="008B34F6" w:rsidRDefault="00804AAC" w:rsidP="00AD24A8">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8B34F6">
              <w:rPr>
                <w:rFonts w:ascii="Times New Roman" w:eastAsia="Times New Roman" w:hAnsi="Times New Roman"/>
                <w:sz w:val="24"/>
                <w:szCs w:val="24"/>
                <w:lang w:val="uk-UA" w:eastAsia="ru-RU"/>
              </w:rPr>
              <w:t>тендерна пропозиція:</w:t>
            </w:r>
          </w:p>
          <w:p w14:paraId="04804E77" w14:textId="6CEB7344" w:rsidR="00804AAC" w:rsidRPr="008B17C4" w:rsidRDefault="001C42B9" w:rsidP="00AD24A8">
            <w:pPr>
              <w:pStyle w:val="a4"/>
              <w:numPr>
                <w:ilvl w:val="0"/>
                <w:numId w:val="7"/>
              </w:numPr>
              <w:spacing w:before="150" w:after="150" w:line="240" w:lineRule="auto"/>
              <w:jc w:val="both"/>
              <w:rPr>
                <w:rFonts w:ascii="Times New Roman" w:eastAsia="Times New Roman" w:hAnsi="Times New Roman"/>
                <w:sz w:val="24"/>
                <w:szCs w:val="24"/>
                <w:highlight w:val="lightGray"/>
                <w:lang w:val="uk-UA" w:eastAsia="ru-RU"/>
              </w:rPr>
            </w:pPr>
            <w:r w:rsidRPr="008B34F6">
              <w:rPr>
                <w:rFonts w:ascii="Times New Roman" w:eastAsia="Times New Roman" w:hAnsi="Times New Roman"/>
                <w:sz w:val="24"/>
                <w:szCs w:val="24"/>
                <w:lang w:val="uk-UA" w:eastAsia="uk-UA"/>
              </w:rPr>
              <w:t>не відповідає умовам технічної специфікації та іншим</w:t>
            </w:r>
            <w:r w:rsidRPr="000A54FA">
              <w:rPr>
                <w:rFonts w:ascii="Times New Roman" w:eastAsia="Times New Roman" w:hAnsi="Times New Roman"/>
                <w:sz w:val="24"/>
                <w:szCs w:val="24"/>
                <w:lang w:val="uk-UA" w:eastAsia="uk-UA"/>
              </w:rPr>
              <w:t xml:space="preserve"> вимогам щодо предмета</w:t>
            </w:r>
            <w:r w:rsidRPr="00BA26C1">
              <w:rPr>
                <w:rFonts w:ascii="Times New Roman" w:eastAsia="Times New Roman" w:hAnsi="Times New Roman"/>
                <w:sz w:val="24"/>
                <w:szCs w:val="24"/>
                <w:lang w:val="uk-UA" w:eastAsia="uk-UA"/>
              </w:rPr>
              <w:t xml:space="preserve"> закупівлі тендерної документації,</w:t>
            </w:r>
            <w:r w:rsidRPr="008B17C4">
              <w:rPr>
                <w:rFonts w:ascii="Times New Roman" w:eastAsia="Times New Roman" w:hAnsi="Times New Roman"/>
                <w:sz w:val="24"/>
                <w:szCs w:val="24"/>
                <w:lang w:val="uk-UA" w:eastAsia="uk-UA"/>
              </w:rPr>
              <w:t xml:space="preserve">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00804AAC" w:rsidRPr="008B17C4">
              <w:rPr>
                <w:rFonts w:ascii="Times New Roman" w:eastAsia="Times New Roman" w:hAnsi="Times New Roman"/>
                <w:sz w:val="24"/>
                <w:szCs w:val="24"/>
                <w:highlight w:val="lightGray"/>
                <w:lang w:val="uk-UA" w:eastAsia="ru-RU"/>
              </w:rPr>
              <w:t>;</w:t>
            </w:r>
          </w:p>
          <w:p w14:paraId="494EDE42" w14:textId="6D5D790E" w:rsidR="00804AAC" w:rsidRPr="00BA26C1" w:rsidRDefault="00804AAC" w:rsidP="00AD24A8">
            <w:pPr>
              <w:pStyle w:val="a4"/>
              <w:numPr>
                <w:ilvl w:val="0"/>
                <w:numId w:val="7"/>
              </w:numPr>
              <w:spacing w:before="150" w:after="150" w:line="240" w:lineRule="auto"/>
              <w:jc w:val="both"/>
              <w:rPr>
                <w:rFonts w:ascii="Times New Roman" w:eastAsia="Times New Roman" w:hAnsi="Times New Roman"/>
                <w:sz w:val="24"/>
                <w:szCs w:val="24"/>
                <w:lang w:val="uk-UA" w:eastAsia="ru-RU"/>
              </w:rPr>
            </w:pPr>
            <w:r w:rsidRPr="00BA26C1">
              <w:rPr>
                <w:rFonts w:ascii="Times New Roman" w:eastAsia="Times New Roman" w:hAnsi="Times New Roman"/>
                <w:sz w:val="24"/>
                <w:szCs w:val="24"/>
                <w:lang w:val="uk-UA" w:eastAsia="ru-RU"/>
              </w:rPr>
              <w:t>є такою, строк дії якої закінчився;</w:t>
            </w:r>
            <w:r w:rsidR="009C588D" w:rsidRPr="00BA26C1">
              <w:rPr>
                <w:rFonts w:ascii="Times New Roman" w:eastAsia="Times New Roman" w:hAnsi="Times New Roman"/>
                <w:sz w:val="24"/>
                <w:szCs w:val="24"/>
                <w:lang w:val="uk-UA" w:eastAsia="ru-RU"/>
              </w:rPr>
              <w:t xml:space="preserve"> </w:t>
            </w:r>
          </w:p>
          <w:p w14:paraId="71B15833" w14:textId="77777777" w:rsidR="00804AAC" w:rsidRPr="00BA26C1" w:rsidRDefault="00804AAC" w:rsidP="00AD24A8">
            <w:pPr>
              <w:pStyle w:val="a4"/>
              <w:numPr>
                <w:ilvl w:val="0"/>
                <w:numId w:val="8"/>
              </w:numPr>
              <w:spacing w:before="150" w:after="150" w:line="240" w:lineRule="auto"/>
              <w:jc w:val="both"/>
              <w:rPr>
                <w:rFonts w:ascii="Times New Roman" w:eastAsia="Times New Roman" w:hAnsi="Times New Roman"/>
                <w:sz w:val="24"/>
                <w:szCs w:val="24"/>
                <w:lang w:val="uk-UA" w:eastAsia="ru-RU"/>
              </w:rPr>
            </w:pPr>
            <w:r w:rsidRPr="00BA26C1">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B918EA5" w14:textId="77777777" w:rsidR="00804AAC" w:rsidRPr="00BA26C1" w:rsidRDefault="00804AAC" w:rsidP="00AD24A8">
            <w:pPr>
              <w:pStyle w:val="a4"/>
              <w:numPr>
                <w:ilvl w:val="0"/>
                <w:numId w:val="9"/>
              </w:numPr>
              <w:spacing w:before="150" w:after="150" w:line="240" w:lineRule="auto"/>
              <w:jc w:val="both"/>
              <w:rPr>
                <w:rFonts w:ascii="Times New Roman" w:eastAsia="Times New Roman" w:hAnsi="Times New Roman"/>
                <w:sz w:val="24"/>
                <w:szCs w:val="24"/>
                <w:lang w:val="uk-UA" w:eastAsia="ru-RU"/>
              </w:rPr>
            </w:pPr>
            <w:r w:rsidRPr="00BA26C1">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5A1A1BFE" w14:textId="77777777" w:rsidR="00804AAC" w:rsidRPr="00BA26C1" w:rsidRDefault="00804AAC" w:rsidP="00AD24A8">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BA26C1">
              <w:rPr>
                <w:rFonts w:ascii="Times New Roman" w:eastAsia="Times New Roman" w:hAnsi="Times New Roman"/>
                <w:sz w:val="24"/>
                <w:szCs w:val="24"/>
                <w:lang w:val="uk-UA" w:eastAsia="ru-RU"/>
              </w:rPr>
              <w:t>переможець процедури закупівлі:</w:t>
            </w:r>
          </w:p>
          <w:p w14:paraId="36B0C720" w14:textId="77777777" w:rsidR="00804AAC" w:rsidRPr="008B34F6" w:rsidRDefault="00804AAC" w:rsidP="00AD24A8">
            <w:pPr>
              <w:pStyle w:val="a4"/>
              <w:numPr>
                <w:ilvl w:val="0"/>
                <w:numId w:val="10"/>
              </w:numPr>
              <w:spacing w:before="150" w:after="150" w:line="240" w:lineRule="auto"/>
              <w:jc w:val="both"/>
              <w:rPr>
                <w:rFonts w:ascii="Times New Roman" w:eastAsia="Times New Roman" w:hAnsi="Times New Roman"/>
                <w:sz w:val="24"/>
                <w:szCs w:val="24"/>
                <w:lang w:val="uk-UA" w:eastAsia="ru-RU"/>
              </w:rPr>
            </w:pPr>
            <w:r w:rsidRPr="00BA26C1">
              <w:rPr>
                <w:rFonts w:ascii="Times New Roman" w:eastAsia="Times New Roman" w:hAnsi="Times New Roman"/>
                <w:sz w:val="24"/>
                <w:szCs w:val="24"/>
                <w:lang w:val="uk-UA" w:eastAsia="ru-RU"/>
              </w:rPr>
              <w:t xml:space="preserve">відмовився від підписання договору про закупівлю </w:t>
            </w:r>
            <w:r w:rsidRPr="008B34F6">
              <w:rPr>
                <w:rFonts w:ascii="Times New Roman" w:eastAsia="Times New Roman" w:hAnsi="Times New Roman"/>
                <w:sz w:val="24"/>
                <w:szCs w:val="24"/>
                <w:lang w:val="uk-UA" w:eastAsia="ru-RU"/>
              </w:rPr>
              <w:t>відповідно до вимог тендерної документації або укладення договору про закупівлю;</w:t>
            </w:r>
          </w:p>
          <w:p w14:paraId="36D3E706" w14:textId="4360B6CF" w:rsidR="00804AAC" w:rsidRPr="00BA26C1" w:rsidRDefault="009C588D" w:rsidP="00AD24A8">
            <w:pPr>
              <w:pStyle w:val="a4"/>
              <w:numPr>
                <w:ilvl w:val="0"/>
                <w:numId w:val="10"/>
              </w:numPr>
              <w:spacing w:before="150" w:after="150" w:line="240" w:lineRule="auto"/>
              <w:jc w:val="both"/>
              <w:rPr>
                <w:rFonts w:ascii="Times New Roman" w:eastAsia="Times New Roman" w:hAnsi="Times New Roman"/>
                <w:sz w:val="24"/>
                <w:szCs w:val="24"/>
                <w:highlight w:val="lightGray"/>
                <w:lang w:val="uk-UA" w:eastAsia="ru-RU"/>
              </w:rPr>
            </w:pPr>
            <w:r w:rsidRPr="008B34F6">
              <w:rPr>
                <w:rFonts w:ascii="Times New Roman" w:eastAsia="Times New Roman" w:hAnsi="Times New Roman"/>
                <w:sz w:val="24"/>
                <w:szCs w:val="24"/>
                <w:lang w:val="uk-UA" w:eastAsia="uk-UA"/>
              </w:rPr>
              <w:t>не надав у спосіб, зазначений в тендерній документації</w:t>
            </w:r>
            <w:r w:rsidRPr="008B17C4">
              <w:rPr>
                <w:rFonts w:ascii="Times New Roman" w:eastAsia="Times New Roman" w:hAnsi="Times New Roman"/>
                <w:sz w:val="24"/>
                <w:szCs w:val="24"/>
                <w:lang w:val="uk-UA" w:eastAsia="uk-UA"/>
              </w:rPr>
              <w:t>, документи, що підтверджують відсутність підстав</w:t>
            </w:r>
            <w:r w:rsidRPr="009C588D">
              <w:rPr>
                <w:rFonts w:ascii="Times New Roman" w:eastAsia="Times New Roman" w:hAnsi="Times New Roman"/>
                <w:sz w:val="24"/>
                <w:szCs w:val="24"/>
                <w:lang w:val="uk-UA" w:eastAsia="uk-UA"/>
              </w:rPr>
              <w:t xml:space="preserve">, </w:t>
            </w:r>
            <w:r w:rsidRPr="00BA26C1">
              <w:rPr>
                <w:rFonts w:ascii="Times New Roman" w:eastAsia="Times New Roman" w:hAnsi="Times New Roman"/>
                <w:sz w:val="24"/>
                <w:szCs w:val="24"/>
                <w:lang w:val="uk-UA" w:eastAsia="uk-UA"/>
              </w:rPr>
              <w:t>визначених пунктом 44 цих Особливостей</w:t>
            </w:r>
            <w:r w:rsidR="00804AAC" w:rsidRPr="00BA26C1">
              <w:rPr>
                <w:rFonts w:ascii="Times New Roman" w:eastAsia="Times New Roman" w:hAnsi="Times New Roman"/>
                <w:sz w:val="24"/>
                <w:szCs w:val="24"/>
                <w:highlight w:val="lightGray"/>
                <w:lang w:val="uk-UA" w:eastAsia="ru-RU"/>
              </w:rPr>
              <w:t>;</w:t>
            </w:r>
          </w:p>
          <w:p w14:paraId="7A52A732" w14:textId="77777777" w:rsidR="00804AAC" w:rsidRPr="008B17C4" w:rsidRDefault="00804AAC" w:rsidP="00AD24A8">
            <w:pPr>
              <w:pStyle w:val="a4"/>
              <w:numPr>
                <w:ilvl w:val="0"/>
                <w:numId w:val="10"/>
              </w:numPr>
              <w:spacing w:before="150" w:after="150" w:line="240" w:lineRule="auto"/>
              <w:jc w:val="both"/>
              <w:rPr>
                <w:rFonts w:ascii="Times New Roman" w:eastAsia="Times New Roman" w:hAnsi="Times New Roman"/>
                <w:sz w:val="24"/>
                <w:szCs w:val="24"/>
                <w:lang w:val="uk-UA" w:eastAsia="ru-RU"/>
              </w:rPr>
            </w:pPr>
            <w:r w:rsidRPr="008B17C4">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4FE51715" w14:textId="77777777" w:rsidR="00804AAC" w:rsidRPr="008B17C4" w:rsidRDefault="00804AAC" w:rsidP="00AD24A8">
            <w:pPr>
              <w:pStyle w:val="a4"/>
              <w:numPr>
                <w:ilvl w:val="0"/>
                <w:numId w:val="10"/>
              </w:numPr>
              <w:spacing w:before="150" w:after="150" w:line="240" w:lineRule="auto"/>
              <w:jc w:val="both"/>
              <w:rPr>
                <w:rFonts w:ascii="Times New Roman" w:eastAsia="Times New Roman" w:hAnsi="Times New Roman"/>
                <w:sz w:val="24"/>
                <w:szCs w:val="24"/>
                <w:lang w:val="uk-UA" w:eastAsia="ru-RU"/>
              </w:rPr>
            </w:pPr>
            <w:r w:rsidRPr="008B17C4">
              <w:rPr>
                <w:rFonts w:ascii="Times New Roman" w:eastAsia="Times New Roman" w:hAnsi="Times New Roman"/>
                <w:sz w:val="24"/>
                <w:szCs w:val="24"/>
                <w:lang w:val="uk-UA" w:eastAsia="ru-RU"/>
              </w:rPr>
              <w:t xml:space="preserve">не надав забезпечення виконання договору про закупівлю, якщо таке забезпечення вимагалося </w:t>
            </w:r>
            <w:r w:rsidRPr="008B17C4">
              <w:rPr>
                <w:rFonts w:ascii="Times New Roman" w:eastAsia="Times New Roman" w:hAnsi="Times New Roman"/>
                <w:sz w:val="24"/>
                <w:szCs w:val="24"/>
                <w:lang w:val="uk-UA" w:eastAsia="ru-RU"/>
              </w:rPr>
              <w:lastRenderedPageBreak/>
              <w:t>замовником;</w:t>
            </w:r>
          </w:p>
          <w:p w14:paraId="22B36C74" w14:textId="50D8F4A3" w:rsidR="00804AAC" w:rsidRPr="008B17C4" w:rsidRDefault="00804AAC" w:rsidP="00AD24A8">
            <w:pPr>
              <w:pStyle w:val="a4"/>
              <w:numPr>
                <w:ilvl w:val="0"/>
                <w:numId w:val="10"/>
              </w:numPr>
              <w:spacing w:before="150" w:after="150" w:line="240" w:lineRule="auto"/>
              <w:jc w:val="both"/>
              <w:rPr>
                <w:rFonts w:ascii="Times New Roman" w:eastAsia="Times New Roman" w:hAnsi="Times New Roman"/>
                <w:sz w:val="24"/>
                <w:szCs w:val="24"/>
                <w:lang w:val="uk-UA" w:eastAsia="ru-RU"/>
              </w:rPr>
            </w:pPr>
            <w:r w:rsidRPr="008B17C4">
              <w:rPr>
                <w:rFonts w:ascii="Times New Roman" w:eastAsia="Times New Roman" w:hAnsi="Times New Roman"/>
                <w:sz w:val="24"/>
                <w:szCs w:val="24"/>
                <w:lang w:val="uk-UA" w:eastAsia="ru-RU"/>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пункту 39 </w:t>
            </w:r>
            <w:r w:rsidR="00460F88" w:rsidRPr="008B17C4">
              <w:rPr>
                <w:rFonts w:ascii="Times New Roman" w:eastAsia="Times New Roman" w:hAnsi="Times New Roman"/>
                <w:sz w:val="24"/>
                <w:szCs w:val="24"/>
                <w:lang w:val="uk-UA" w:eastAsia="ru-RU"/>
              </w:rPr>
              <w:t>О</w:t>
            </w:r>
            <w:r w:rsidRPr="008B17C4">
              <w:rPr>
                <w:rFonts w:ascii="Times New Roman" w:eastAsia="Times New Roman" w:hAnsi="Times New Roman"/>
                <w:sz w:val="24"/>
                <w:szCs w:val="24"/>
                <w:lang w:val="uk-UA" w:eastAsia="ru-RU"/>
              </w:rPr>
              <w:t>собливостей.</w:t>
            </w:r>
          </w:p>
          <w:p w14:paraId="5854603A" w14:textId="77777777" w:rsidR="00804AAC" w:rsidRPr="008B17C4" w:rsidRDefault="00804AAC" w:rsidP="00804AAC">
            <w:pPr>
              <w:spacing w:before="150" w:after="150" w:line="240" w:lineRule="auto"/>
              <w:jc w:val="both"/>
              <w:rPr>
                <w:rFonts w:ascii="Times New Roman" w:eastAsia="Times New Roman" w:hAnsi="Times New Roman"/>
                <w:sz w:val="24"/>
                <w:szCs w:val="24"/>
                <w:lang w:val="uk-UA" w:eastAsia="ru-RU"/>
              </w:rPr>
            </w:pPr>
            <w:r w:rsidRPr="008B17C4">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37FC72DA" w14:textId="77777777" w:rsidR="00804AAC" w:rsidRPr="008B17C4" w:rsidRDefault="00804AAC" w:rsidP="00AD24A8">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8B17C4">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ACEF09B" w14:textId="77777777" w:rsidR="00804AAC" w:rsidRPr="008B17C4" w:rsidRDefault="00804AAC" w:rsidP="00AD24A8">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8B17C4">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FF15B3A" w14:textId="1BE06ABF" w:rsidR="00804AAC" w:rsidRPr="00A57464" w:rsidRDefault="00804AAC" w:rsidP="00804AAC">
            <w:pPr>
              <w:spacing w:before="150" w:after="150" w:line="240" w:lineRule="auto"/>
              <w:jc w:val="both"/>
              <w:rPr>
                <w:rFonts w:ascii="Times New Roman" w:eastAsia="Times New Roman" w:hAnsi="Times New Roman"/>
                <w:sz w:val="24"/>
                <w:szCs w:val="24"/>
                <w:lang w:val="uk-UA" w:eastAsia="ru-RU"/>
              </w:rPr>
            </w:pPr>
            <w:r w:rsidRPr="001B2CD1">
              <w:rPr>
                <w:rFonts w:ascii="Times New Roman" w:eastAsia="Times New Roman" w:hAnsi="Times New Roman"/>
                <w:sz w:val="24"/>
                <w:szCs w:val="24"/>
                <w:lang w:val="uk-UA" w:eastAsia="ru-RU"/>
              </w:rPr>
              <w:t xml:space="preserve">Замовник зобов’язаний відхилити тендерну пропозицію переможця процедури закупівлі в разі, коли наявні підстави, визначені </w:t>
            </w:r>
            <w:r w:rsidR="0046528B">
              <w:rPr>
                <w:rFonts w:ascii="Times New Roman" w:eastAsia="Times New Roman" w:hAnsi="Times New Roman"/>
                <w:sz w:val="24"/>
                <w:szCs w:val="24"/>
                <w:lang w:val="uk-UA" w:eastAsia="ru-RU"/>
              </w:rPr>
              <w:t xml:space="preserve"> з</w:t>
            </w:r>
            <w:r w:rsidR="003875E2" w:rsidRPr="003875E2">
              <w:rPr>
                <w:rFonts w:ascii="Times New Roman" w:eastAsia="Times New Roman" w:hAnsi="Times New Roman"/>
                <w:sz w:val="24"/>
                <w:szCs w:val="24"/>
                <w:lang w:val="uk-UA" w:eastAsia="uk-UA"/>
              </w:rPr>
              <w:t>гідно з пунктом 44 Особливостей.</w:t>
            </w:r>
          </w:p>
          <w:p w14:paraId="597A9AE1" w14:textId="77777777" w:rsidR="00804AAC" w:rsidRDefault="00804AAC" w:rsidP="00804AAC">
            <w:pPr>
              <w:spacing w:before="150" w:after="150" w:line="240" w:lineRule="auto"/>
              <w:jc w:val="both"/>
              <w:rPr>
                <w:rFonts w:ascii="Times New Roman" w:eastAsia="Times New Roman" w:hAnsi="Times New Roman"/>
                <w:sz w:val="24"/>
                <w:szCs w:val="24"/>
                <w:lang w:val="uk-UA" w:eastAsia="ru-RU"/>
              </w:rPr>
            </w:pPr>
            <w:r w:rsidRPr="008B17C4">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E2CDE82" w14:textId="3333FAD4" w:rsidR="00707731" w:rsidRPr="00D0542B" w:rsidRDefault="00707731" w:rsidP="00804AAC">
            <w:pPr>
              <w:spacing w:before="150" w:after="150" w:line="240" w:lineRule="auto"/>
              <w:jc w:val="both"/>
              <w:rPr>
                <w:rFonts w:ascii="Times New Roman" w:eastAsia="Times New Roman" w:hAnsi="Times New Roman"/>
                <w:sz w:val="24"/>
                <w:szCs w:val="24"/>
                <w:lang w:val="uk-UA" w:eastAsia="ru-RU"/>
              </w:rPr>
            </w:pPr>
            <w:r w:rsidRPr="00A351C4">
              <w:rPr>
                <w:rFonts w:ascii="Times New Roman" w:eastAsia="Times New Roman" w:hAnsi="Times New Roman"/>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022AD" w:rsidRPr="000A74B5" w14:paraId="2F8EBC45" w14:textId="77777777" w:rsidTr="002022AD">
        <w:tc>
          <w:tcPr>
            <w:tcW w:w="300" w:type="pct"/>
            <w:shd w:val="clear" w:color="auto" w:fill="FFFFFF"/>
          </w:tcPr>
          <w:p w14:paraId="29BD6203" w14:textId="1DA0E6E7" w:rsidR="002022AD" w:rsidRPr="000E61BF" w:rsidRDefault="002022AD" w:rsidP="00C21EBE">
            <w:pPr>
              <w:spacing w:after="0" w:line="240" w:lineRule="auto"/>
              <w:jc w:val="center"/>
              <w:rPr>
                <w:rFonts w:ascii="Times New Roman" w:eastAsia="Times New Roman" w:hAnsi="Times New Roman"/>
                <w:b/>
                <w:sz w:val="24"/>
                <w:szCs w:val="24"/>
                <w:lang w:val="uk-UA"/>
              </w:rPr>
            </w:pPr>
            <w:r>
              <w:rPr>
                <w:rFonts w:ascii="Times New Roman" w:eastAsia="Times New Roman" w:hAnsi="Times New Roman"/>
                <w:b/>
                <w:sz w:val="24"/>
                <w:szCs w:val="24"/>
                <w:lang w:val="uk-UA"/>
              </w:rPr>
              <w:lastRenderedPageBreak/>
              <w:t>6</w:t>
            </w:r>
          </w:p>
        </w:tc>
        <w:tc>
          <w:tcPr>
            <w:tcW w:w="1550" w:type="pct"/>
            <w:shd w:val="clear" w:color="auto" w:fill="FFFFFF"/>
          </w:tcPr>
          <w:p w14:paraId="6165E8CD" w14:textId="40C6EB02" w:rsidR="002022AD" w:rsidRPr="000E61BF" w:rsidRDefault="002022AD" w:rsidP="002022AD">
            <w:pPr>
              <w:spacing w:after="0" w:line="240" w:lineRule="auto"/>
              <w:rPr>
                <w:rFonts w:ascii="Times New Roman" w:eastAsia="Times New Roman" w:hAnsi="Times New Roman"/>
                <w:b/>
                <w:sz w:val="24"/>
                <w:szCs w:val="24"/>
                <w:lang w:val="uk-UA"/>
              </w:rPr>
            </w:pPr>
            <w:r>
              <w:rPr>
                <w:rFonts w:ascii="Times New Roman" w:eastAsia="Times New Roman" w:hAnsi="Times New Roman"/>
                <w:b/>
                <w:sz w:val="24"/>
                <w:szCs w:val="24"/>
                <w:lang w:val="uk-UA"/>
              </w:rPr>
              <w:t>Інша інформація</w:t>
            </w:r>
          </w:p>
        </w:tc>
        <w:tc>
          <w:tcPr>
            <w:tcW w:w="3150" w:type="pct"/>
            <w:shd w:val="clear" w:color="auto" w:fill="FFFFFF"/>
          </w:tcPr>
          <w:p w14:paraId="4AB4ABFF" w14:textId="77777777" w:rsidR="001A4147" w:rsidRPr="0023272B" w:rsidRDefault="001A4147" w:rsidP="001A4147">
            <w:pPr>
              <w:widowControl w:val="0"/>
              <w:jc w:val="both"/>
              <w:rPr>
                <w:rFonts w:ascii="Times New Roman" w:eastAsia="Times New Roman" w:hAnsi="Times New Roman"/>
                <w:color w:val="000000"/>
                <w:sz w:val="24"/>
                <w:szCs w:val="24"/>
                <w:lang w:val="uk-UA" w:eastAsia="uk-UA"/>
              </w:rPr>
            </w:pPr>
            <w:r w:rsidRPr="0023272B">
              <w:rPr>
                <w:rFonts w:ascii="Times New Roman" w:eastAsia="Times New Roman" w:hAnsi="Times New Roman"/>
                <w:color w:val="000000"/>
                <w:sz w:val="24"/>
                <w:szCs w:val="24"/>
                <w:lang w:val="uk-UA" w:eastAsia="uk-UA"/>
              </w:rPr>
              <w:t xml:space="preserve">Учасники відповідають за зміст своїх тендерних пропозицій та повинні дотримуватись норм чинного законодавства </w:t>
            </w:r>
            <w:r w:rsidRPr="0023272B">
              <w:rPr>
                <w:rFonts w:ascii="Times New Roman" w:eastAsia="Times New Roman" w:hAnsi="Times New Roman"/>
                <w:color w:val="000000"/>
                <w:sz w:val="24"/>
                <w:szCs w:val="24"/>
                <w:lang w:val="uk-UA" w:eastAsia="uk-UA"/>
              </w:rPr>
              <w:lastRenderedPageBreak/>
              <w:t>України.</w:t>
            </w:r>
          </w:p>
          <w:p w14:paraId="103728BC" w14:textId="77777777" w:rsidR="001A4147" w:rsidRPr="0023272B" w:rsidRDefault="001A4147" w:rsidP="001A4147">
            <w:pPr>
              <w:widowControl w:val="0"/>
              <w:jc w:val="both"/>
              <w:rPr>
                <w:rFonts w:ascii="Times New Roman" w:eastAsia="Times New Roman" w:hAnsi="Times New Roman"/>
                <w:color w:val="000000"/>
                <w:sz w:val="24"/>
                <w:szCs w:val="24"/>
                <w:lang w:val="uk-UA" w:eastAsia="uk-UA"/>
              </w:rPr>
            </w:pPr>
            <w:r w:rsidRPr="0023272B">
              <w:rPr>
                <w:rFonts w:ascii="Times New Roman" w:eastAsia="Times New Roman" w:hAnsi="Times New Roman"/>
                <w:color w:val="000000"/>
                <w:sz w:val="24"/>
                <w:szCs w:val="24"/>
                <w:lang w:val="uk-UA" w:eastAsia="uk-UA"/>
              </w:rPr>
              <w:t xml:space="preserve">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23272B">
              <w:rPr>
                <w:rFonts w:ascii="Times New Roman" w:eastAsia="Times New Roman" w:hAnsi="Times New Roman"/>
                <w:sz w:val="24"/>
                <w:szCs w:val="24"/>
                <w:lang w:val="uk-UA" w:eastAsia="uk-UA"/>
              </w:rPr>
              <w:t>у</w:t>
            </w:r>
            <w:r w:rsidRPr="0023272B">
              <w:rPr>
                <w:rFonts w:ascii="Times New Roman" w:eastAsia="Times New Roman" w:hAnsi="Times New Roman"/>
                <w:color w:val="000000"/>
                <w:sz w:val="24"/>
                <w:szCs w:val="24"/>
                <w:lang w:val="uk-UA" w:eastAsia="uk-UA"/>
              </w:rPr>
              <w:t xml:space="preserve"> якому зазначає законодавчі підстави ненадання відповідних документів або копію/ї роз'яснення/</w:t>
            </w:r>
            <w:proofErr w:type="spellStart"/>
            <w:r w:rsidRPr="0023272B">
              <w:rPr>
                <w:rFonts w:ascii="Times New Roman" w:eastAsia="Times New Roman" w:hAnsi="Times New Roman"/>
                <w:color w:val="000000"/>
                <w:sz w:val="24"/>
                <w:szCs w:val="24"/>
                <w:lang w:val="uk-UA" w:eastAsia="uk-UA"/>
              </w:rPr>
              <w:t>нь</w:t>
            </w:r>
            <w:proofErr w:type="spellEnd"/>
            <w:r w:rsidRPr="0023272B">
              <w:rPr>
                <w:rFonts w:ascii="Times New Roman" w:eastAsia="Times New Roman" w:hAnsi="Times New Roman"/>
                <w:color w:val="000000"/>
                <w:sz w:val="24"/>
                <w:szCs w:val="24"/>
                <w:lang w:val="uk-UA" w:eastAsia="uk-UA"/>
              </w:rPr>
              <w:t xml:space="preserve"> державних органів або </w:t>
            </w:r>
            <w:proofErr w:type="spellStart"/>
            <w:r w:rsidRPr="0023272B">
              <w:rPr>
                <w:rFonts w:ascii="Times New Roman" w:eastAsia="Times New Roman" w:hAnsi="Times New Roman"/>
                <w:color w:val="000000"/>
                <w:sz w:val="24"/>
                <w:szCs w:val="24"/>
                <w:lang w:val="uk-UA" w:eastAsia="uk-UA"/>
              </w:rPr>
              <w:t>ненакладення</w:t>
            </w:r>
            <w:proofErr w:type="spellEnd"/>
            <w:r w:rsidRPr="0023272B">
              <w:rPr>
                <w:rFonts w:ascii="Times New Roman" w:eastAsia="Times New Roman" w:hAnsi="Times New Roman"/>
                <w:color w:val="000000"/>
                <w:sz w:val="24"/>
                <w:szCs w:val="24"/>
                <w:lang w:val="uk-UA" w:eastAsia="uk-UA"/>
              </w:rPr>
              <w:t xml:space="preserve"> електронного підпису.</w:t>
            </w:r>
          </w:p>
          <w:p w14:paraId="2F2278A2" w14:textId="00D336A3" w:rsidR="001A4147" w:rsidRPr="008A1227" w:rsidRDefault="001A4147" w:rsidP="001A4147">
            <w:pPr>
              <w:widowControl w:val="0"/>
              <w:jc w:val="both"/>
              <w:rPr>
                <w:rFonts w:ascii="Times New Roman" w:eastAsia="Times New Roman" w:hAnsi="Times New Roman"/>
                <w:color w:val="000000"/>
                <w:sz w:val="24"/>
                <w:szCs w:val="24"/>
                <w:lang w:val="uk-UA" w:eastAsia="uk-UA"/>
              </w:rPr>
            </w:pPr>
            <w:r w:rsidRPr="008A1227">
              <w:rPr>
                <w:rFonts w:ascii="Times New Roman" w:eastAsia="Times New Roman" w:hAnsi="Times New Roman"/>
                <w:color w:val="000000"/>
                <w:sz w:val="24"/>
                <w:szCs w:val="24"/>
                <w:lang w:val="uk-UA" w:eastAsia="uk-UA"/>
              </w:rPr>
              <w:t xml:space="preserve">Учасники торгів — нерезиденти для виконання вимог щодо подання документів, передбачених </w:t>
            </w:r>
            <w:r w:rsidR="00B11909">
              <w:rPr>
                <w:rFonts w:ascii="Times New Roman" w:eastAsia="Times New Roman" w:hAnsi="Times New Roman"/>
                <w:b/>
                <w:i/>
                <w:color w:val="000000"/>
                <w:sz w:val="24"/>
                <w:szCs w:val="24"/>
                <w:lang w:val="uk-UA" w:eastAsia="uk-UA"/>
              </w:rPr>
              <w:t xml:space="preserve">Додаток </w:t>
            </w:r>
            <w:r w:rsidRPr="008A1227">
              <w:rPr>
                <w:rFonts w:ascii="Times New Roman" w:eastAsia="Times New Roman" w:hAnsi="Times New Roman"/>
                <w:b/>
                <w:i/>
                <w:color w:val="000000"/>
                <w:sz w:val="24"/>
                <w:szCs w:val="24"/>
                <w:lang w:val="uk-UA" w:eastAsia="uk-UA"/>
              </w:rPr>
              <w:t xml:space="preserve"> 1</w:t>
            </w:r>
            <w:r w:rsidRPr="008A1227">
              <w:rPr>
                <w:rFonts w:ascii="Times New Roman" w:eastAsia="Times New Roman" w:hAnsi="Times New Roman"/>
                <w:color w:val="000000"/>
                <w:sz w:val="24"/>
                <w:szCs w:val="24"/>
                <w:lang w:val="uk-UA"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87AAB81" w14:textId="77777777" w:rsidR="001A4147" w:rsidRPr="008A1227" w:rsidRDefault="001A4147" w:rsidP="001A4147">
            <w:pPr>
              <w:widowControl w:val="0"/>
              <w:jc w:val="both"/>
              <w:rPr>
                <w:rFonts w:ascii="Times New Roman" w:eastAsia="Times New Roman" w:hAnsi="Times New Roman"/>
                <w:color w:val="000000"/>
                <w:sz w:val="24"/>
                <w:szCs w:val="24"/>
                <w:lang w:val="uk-UA" w:eastAsia="uk-UA"/>
              </w:rPr>
            </w:pPr>
            <w:r w:rsidRPr="008A1227">
              <w:rPr>
                <w:rFonts w:ascii="Times New Roman" w:eastAsia="Times New Roman" w:hAnsi="Times New Roman"/>
                <w:color w:val="000000"/>
                <w:sz w:val="24"/>
                <w:szCs w:val="24"/>
                <w:lang w:val="uk-UA" w:eastAsia="uk-UA"/>
              </w:rPr>
              <w:t>Документи, видані державними органами, повинні відповідати вимогам нормативних актів, відповідно до яких такі документи видані.</w:t>
            </w:r>
          </w:p>
          <w:p w14:paraId="2DB6F6EB" w14:textId="77777777" w:rsidR="008A1227" w:rsidRPr="008A1227" w:rsidRDefault="001A4147" w:rsidP="008A1227">
            <w:pPr>
              <w:widowControl w:val="0"/>
              <w:jc w:val="both"/>
              <w:rPr>
                <w:rFonts w:ascii="Times New Roman" w:eastAsia="Times New Roman" w:hAnsi="Times New Roman"/>
                <w:color w:val="000000"/>
                <w:sz w:val="24"/>
                <w:szCs w:val="24"/>
                <w:lang w:val="uk-UA" w:eastAsia="uk-UA"/>
              </w:rPr>
            </w:pPr>
            <w:r w:rsidRPr="008A1227">
              <w:rPr>
                <w:rFonts w:ascii="Times New Roman" w:eastAsia="Times New Roman" w:hAnsi="Times New Roman"/>
                <w:color w:val="000000"/>
                <w:sz w:val="24"/>
                <w:szCs w:val="24"/>
                <w:lang w:val="uk-UA" w:eastAsia="uk-UA"/>
              </w:rPr>
              <w:t xml:space="preserve">Учасник, який подав тендерну пропозицію, вважається таким, що згодний з </w:t>
            </w:r>
            <w:proofErr w:type="spellStart"/>
            <w:r w:rsidRPr="008A1227">
              <w:rPr>
                <w:rFonts w:ascii="Times New Roman" w:eastAsia="Times New Roman" w:hAnsi="Times New Roman"/>
                <w:color w:val="000000"/>
                <w:sz w:val="24"/>
                <w:szCs w:val="24"/>
                <w:lang w:val="uk-UA" w:eastAsia="uk-UA"/>
              </w:rPr>
              <w:t>про</w:t>
            </w:r>
            <w:r w:rsidRPr="008A1227">
              <w:rPr>
                <w:rFonts w:ascii="Times New Roman" w:eastAsia="Times New Roman" w:hAnsi="Times New Roman"/>
                <w:sz w:val="24"/>
                <w:szCs w:val="24"/>
                <w:lang w:val="uk-UA" w:eastAsia="uk-UA"/>
              </w:rPr>
              <w:t>є</w:t>
            </w:r>
            <w:r w:rsidRPr="008A1227">
              <w:rPr>
                <w:rFonts w:ascii="Times New Roman" w:eastAsia="Times New Roman" w:hAnsi="Times New Roman"/>
                <w:color w:val="000000"/>
                <w:sz w:val="24"/>
                <w:szCs w:val="24"/>
                <w:lang w:val="uk-UA" w:eastAsia="uk-UA"/>
              </w:rPr>
              <w:t>ктом</w:t>
            </w:r>
            <w:proofErr w:type="spellEnd"/>
            <w:r w:rsidRPr="008A1227">
              <w:rPr>
                <w:rFonts w:ascii="Times New Roman" w:eastAsia="Times New Roman" w:hAnsi="Times New Roman"/>
                <w:color w:val="000000"/>
                <w:sz w:val="24"/>
                <w:szCs w:val="24"/>
                <w:lang w:val="uk-UA" w:eastAsia="uk-UA"/>
              </w:rPr>
              <w:t xml:space="preserve"> договору про закупівлю, викладеним </w:t>
            </w:r>
            <w:r w:rsidRPr="008A1227">
              <w:rPr>
                <w:rFonts w:ascii="Times New Roman" w:eastAsia="Times New Roman" w:hAnsi="Times New Roman"/>
                <w:sz w:val="24"/>
                <w:szCs w:val="24"/>
                <w:lang w:val="uk-UA" w:eastAsia="uk-UA"/>
              </w:rPr>
              <w:t>у</w:t>
            </w:r>
            <w:r w:rsidRPr="008A1227">
              <w:rPr>
                <w:rFonts w:ascii="Times New Roman" w:eastAsia="Times New Roman" w:hAnsi="Times New Roman"/>
                <w:color w:val="000000"/>
                <w:sz w:val="24"/>
                <w:szCs w:val="24"/>
                <w:lang w:val="uk-UA" w:eastAsia="uk-UA"/>
              </w:rPr>
              <w:t xml:space="preserve"> </w:t>
            </w:r>
            <w:r w:rsidR="008A1227" w:rsidRPr="008A1227">
              <w:rPr>
                <w:rFonts w:ascii="Times New Roman" w:eastAsia="Times New Roman" w:hAnsi="Times New Roman"/>
                <w:b/>
                <w:i/>
                <w:color w:val="000000"/>
                <w:sz w:val="24"/>
                <w:szCs w:val="24"/>
                <w:lang w:val="uk-UA" w:eastAsia="uk-UA"/>
              </w:rPr>
              <w:t xml:space="preserve">Додатку 4 </w:t>
            </w:r>
            <w:r w:rsidRPr="008A1227">
              <w:rPr>
                <w:rFonts w:ascii="Times New Roman" w:eastAsia="Times New Roman" w:hAnsi="Times New Roman"/>
                <w:color w:val="000000"/>
                <w:sz w:val="24"/>
                <w:szCs w:val="24"/>
                <w:lang w:val="uk-UA" w:eastAsia="uk-UA"/>
              </w:rPr>
              <w:t>до цієї тендерної документації</w:t>
            </w:r>
          </w:p>
          <w:p w14:paraId="74B06E92" w14:textId="5F2B5309" w:rsidR="002022AD" w:rsidRPr="001A4147" w:rsidRDefault="001A4147" w:rsidP="008A1227">
            <w:pPr>
              <w:widowControl w:val="0"/>
              <w:jc w:val="both"/>
              <w:rPr>
                <w:rFonts w:ascii="Times New Roman" w:eastAsia="Times New Roman" w:hAnsi="Times New Roman"/>
                <w:color w:val="000000"/>
                <w:sz w:val="24"/>
                <w:szCs w:val="24"/>
                <w:lang w:val="uk-UA" w:eastAsia="uk-UA"/>
              </w:rPr>
            </w:pPr>
            <w:r w:rsidRPr="008A1227">
              <w:rPr>
                <w:rFonts w:ascii="Times New Roman" w:eastAsia="Times New Roman" w:hAnsi="Times New Roman"/>
                <w:color w:val="000000"/>
                <w:sz w:val="24"/>
                <w:szCs w:val="24"/>
                <w:lang w:val="uk-UA" w:eastAsia="uk-UA"/>
              </w:rPr>
              <w:t>Якщо вимога в тендерній документації встановлена декілька разів, учасник/переможець може подати необхідний документ  або інформацію один раз.</w:t>
            </w:r>
          </w:p>
        </w:tc>
      </w:tr>
      <w:tr w:rsidR="00C21EBE" w:rsidRPr="000A74B5" w14:paraId="37ABCCD2" w14:textId="77777777" w:rsidTr="00B413F2">
        <w:tc>
          <w:tcPr>
            <w:tcW w:w="5000" w:type="pct"/>
            <w:gridSpan w:val="3"/>
            <w:shd w:val="clear" w:color="auto" w:fill="FFFFFF"/>
            <w:hideMark/>
          </w:tcPr>
          <w:p w14:paraId="7683C1B9" w14:textId="1B35FCBE" w:rsidR="00C21EBE" w:rsidRPr="00B413F2" w:rsidRDefault="00626A8C" w:rsidP="00C21EBE">
            <w:pPr>
              <w:spacing w:after="0" w:line="240" w:lineRule="auto"/>
              <w:jc w:val="center"/>
              <w:rPr>
                <w:rFonts w:ascii="Times New Roman" w:eastAsia="Times New Roman" w:hAnsi="Times New Roman"/>
                <w:b/>
                <w:bCs/>
                <w:sz w:val="24"/>
                <w:szCs w:val="24"/>
                <w:lang w:val="uk-UA" w:eastAsia="ru-RU"/>
              </w:rPr>
            </w:pPr>
            <w:r w:rsidRPr="000E61BF">
              <w:rPr>
                <w:rFonts w:ascii="Times New Roman" w:eastAsia="Times New Roman" w:hAnsi="Times New Roman"/>
                <w:b/>
                <w:sz w:val="24"/>
                <w:szCs w:val="24"/>
                <w:lang w:val="uk-UA"/>
              </w:rPr>
              <w:lastRenderedPageBreak/>
              <w:t>VI.</w:t>
            </w:r>
            <w:r>
              <w:rPr>
                <w:rFonts w:ascii="Times New Roman" w:eastAsia="Times New Roman" w:hAnsi="Times New Roman"/>
                <w:b/>
                <w:sz w:val="24"/>
                <w:szCs w:val="24"/>
                <w:lang w:val="uk-UA"/>
              </w:rPr>
              <w:t xml:space="preserve"> </w:t>
            </w:r>
            <w:r w:rsidR="00C21EBE" w:rsidRPr="00B413F2">
              <w:rPr>
                <w:rFonts w:ascii="Times New Roman" w:eastAsia="Times New Roman" w:hAnsi="Times New Roman"/>
                <w:b/>
                <w:bCs/>
                <w:sz w:val="24"/>
                <w:szCs w:val="24"/>
                <w:lang w:val="uk-UA" w:eastAsia="ru-RU"/>
              </w:rPr>
              <w:t xml:space="preserve">Результати </w:t>
            </w:r>
            <w:r w:rsidR="00C21EBE">
              <w:rPr>
                <w:rFonts w:ascii="Times New Roman" w:eastAsia="Times New Roman" w:hAnsi="Times New Roman"/>
                <w:b/>
                <w:bCs/>
                <w:sz w:val="24"/>
                <w:szCs w:val="24"/>
                <w:lang w:val="uk-UA" w:eastAsia="ru-RU"/>
              </w:rPr>
              <w:t>тендеру</w:t>
            </w:r>
            <w:r w:rsidR="00C21EBE"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C21EBE" w:rsidRPr="000A74B5" w14:paraId="5CA7BD04" w14:textId="77777777" w:rsidTr="00B413F2">
        <w:tc>
          <w:tcPr>
            <w:tcW w:w="300" w:type="pct"/>
            <w:shd w:val="clear" w:color="auto" w:fill="FFFFFF"/>
            <w:hideMark/>
          </w:tcPr>
          <w:p w14:paraId="54DD5C72" w14:textId="77777777" w:rsidR="00C21EBE" w:rsidRPr="00DC765A" w:rsidRDefault="00C21EBE" w:rsidP="00C21EBE">
            <w:pPr>
              <w:spacing w:before="150" w:after="150" w:line="240" w:lineRule="auto"/>
              <w:jc w:val="center"/>
              <w:rPr>
                <w:rFonts w:ascii="Times New Roman" w:eastAsia="Times New Roman" w:hAnsi="Times New Roman"/>
                <w:b/>
                <w:sz w:val="24"/>
                <w:szCs w:val="24"/>
                <w:lang w:val="uk-UA" w:eastAsia="ru-RU"/>
              </w:rPr>
            </w:pPr>
            <w:r w:rsidRPr="00DC765A">
              <w:rPr>
                <w:rFonts w:ascii="Times New Roman" w:eastAsia="Times New Roman" w:hAnsi="Times New Roman"/>
                <w:b/>
                <w:sz w:val="24"/>
                <w:szCs w:val="24"/>
                <w:lang w:val="uk-UA" w:eastAsia="ru-RU"/>
              </w:rPr>
              <w:t>1</w:t>
            </w:r>
          </w:p>
        </w:tc>
        <w:tc>
          <w:tcPr>
            <w:tcW w:w="1550" w:type="pct"/>
            <w:shd w:val="clear" w:color="auto" w:fill="FFFFFF"/>
            <w:hideMark/>
          </w:tcPr>
          <w:p w14:paraId="4B30582E" w14:textId="77777777" w:rsidR="00C21EBE" w:rsidRPr="00DC765A" w:rsidRDefault="00C21EBE" w:rsidP="00C21EBE">
            <w:pPr>
              <w:spacing w:before="150" w:after="150" w:line="240" w:lineRule="auto"/>
              <w:rPr>
                <w:rFonts w:ascii="Times New Roman" w:eastAsia="Times New Roman" w:hAnsi="Times New Roman"/>
                <w:b/>
                <w:sz w:val="24"/>
                <w:szCs w:val="24"/>
                <w:lang w:val="uk-UA" w:eastAsia="ru-RU"/>
              </w:rPr>
            </w:pPr>
            <w:r w:rsidRPr="00DC765A">
              <w:rPr>
                <w:rFonts w:ascii="Times New Roman" w:eastAsia="Times New Roman" w:hAnsi="Times New Roman"/>
                <w:b/>
                <w:sz w:val="24"/>
                <w:szCs w:val="24"/>
                <w:lang w:val="uk-UA" w:eastAsia="ru-RU"/>
              </w:rPr>
              <w:t>Відміна замовником тендеру чи визнання його таким, що не відбувся</w:t>
            </w:r>
          </w:p>
        </w:tc>
        <w:tc>
          <w:tcPr>
            <w:tcW w:w="3150" w:type="pct"/>
            <w:shd w:val="clear" w:color="auto" w:fill="FFFFFF"/>
            <w:hideMark/>
          </w:tcPr>
          <w:p w14:paraId="64096417" w14:textId="77777777" w:rsidR="00626A8C" w:rsidRPr="00BE4A02" w:rsidRDefault="00626A8C" w:rsidP="00626A8C">
            <w:pPr>
              <w:widowControl w:val="0"/>
              <w:shd w:val="clear" w:color="auto" w:fill="FFFFFF" w:themeFill="background1"/>
              <w:jc w:val="both"/>
              <w:rPr>
                <w:rFonts w:ascii="Times New Roman" w:eastAsia="Times New Roman" w:hAnsi="Times New Roman"/>
                <w:bCs/>
                <w:i/>
                <w:sz w:val="24"/>
                <w:szCs w:val="24"/>
                <w:lang w:val="uk-UA" w:eastAsia="ru-RU"/>
              </w:rPr>
            </w:pPr>
            <w:r w:rsidRPr="00BE4A02">
              <w:rPr>
                <w:rFonts w:ascii="Times New Roman" w:eastAsia="Times New Roman" w:hAnsi="Times New Roman"/>
                <w:bCs/>
                <w:i/>
                <w:sz w:val="24"/>
                <w:szCs w:val="24"/>
                <w:lang w:val="uk-UA" w:eastAsia="ru-RU"/>
              </w:rPr>
              <w:t>Відповідно до пункту 47 Особливостей Замовник відміняє відкриті торги у разі:</w:t>
            </w:r>
          </w:p>
          <w:p w14:paraId="43633A64" w14:textId="77777777" w:rsidR="00C21EBE" w:rsidRPr="00BE4A02" w:rsidRDefault="00C21EBE" w:rsidP="00C21EBE">
            <w:pPr>
              <w:spacing w:before="150" w:after="150" w:line="240" w:lineRule="auto"/>
              <w:jc w:val="both"/>
              <w:rPr>
                <w:rFonts w:ascii="Times New Roman" w:eastAsia="Times New Roman" w:hAnsi="Times New Roman"/>
                <w:sz w:val="24"/>
                <w:szCs w:val="24"/>
                <w:lang w:val="uk-UA" w:eastAsia="ru-RU"/>
              </w:rPr>
            </w:pPr>
            <w:r w:rsidRPr="00BE4A02">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C21EBE" w:rsidRPr="00BE4A02" w:rsidRDefault="00C21EBE" w:rsidP="00C21EBE">
            <w:pPr>
              <w:spacing w:before="150" w:after="150" w:line="240" w:lineRule="auto"/>
              <w:jc w:val="both"/>
              <w:rPr>
                <w:rFonts w:ascii="Times New Roman" w:eastAsia="Times New Roman" w:hAnsi="Times New Roman"/>
                <w:sz w:val="24"/>
                <w:szCs w:val="24"/>
                <w:lang w:val="uk-UA" w:eastAsia="ru-RU"/>
              </w:rPr>
            </w:pPr>
            <w:r w:rsidRPr="00BE4A02">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C21EBE" w:rsidRPr="00BE4A02" w:rsidRDefault="00C21EBE" w:rsidP="00C21EBE">
            <w:pPr>
              <w:spacing w:before="150" w:after="150" w:line="240" w:lineRule="auto"/>
              <w:jc w:val="both"/>
              <w:rPr>
                <w:rFonts w:ascii="Times New Roman" w:eastAsia="Times New Roman" w:hAnsi="Times New Roman"/>
                <w:sz w:val="24"/>
                <w:szCs w:val="24"/>
                <w:lang w:val="uk-UA" w:eastAsia="ru-RU"/>
              </w:rPr>
            </w:pPr>
            <w:r w:rsidRPr="00BE4A02">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C21EBE" w:rsidRPr="00BE4A02" w:rsidRDefault="00C21EBE" w:rsidP="00C21EBE">
            <w:pPr>
              <w:spacing w:before="150" w:after="150" w:line="240" w:lineRule="auto"/>
              <w:jc w:val="both"/>
              <w:rPr>
                <w:rFonts w:ascii="Times New Roman" w:eastAsia="Times New Roman" w:hAnsi="Times New Roman"/>
                <w:sz w:val="24"/>
                <w:szCs w:val="24"/>
                <w:lang w:val="uk-UA" w:eastAsia="ru-RU"/>
              </w:rPr>
            </w:pPr>
            <w:r w:rsidRPr="00BE4A02">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C21EBE" w:rsidRPr="00BE4A02" w:rsidRDefault="00C21EBE" w:rsidP="00C21EBE">
            <w:pPr>
              <w:spacing w:before="150" w:after="150" w:line="240" w:lineRule="auto"/>
              <w:jc w:val="both"/>
              <w:rPr>
                <w:rFonts w:ascii="Times New Roman" w:eastAsia="Times New Roman" w:hAnsi="Times New Roman"/>
                <w:sz w:val="24"/>
                <w:szCs w:val="24"/>
                <w:lang w:val="uk-UA" w:eastAsia="ru-RU"/>
              </w:rPr>
            </w:pPr>
            <w:r w:rsidRPr="00BE4A02">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3AF4849E" w14:textId="77777777" w:rsidR="00AC64C9" w:rsidRPr="00BE4A02" w:rsidRDefault="00AC64C9" w:rsidP="00AC64C9">
            <w:pPr>
              <w:widowControl w:val="0"/>
              <w:shd w:val="clear" w:color="auto" w:fill="FFFFFF" w:themeFill="background1"/>
              <w:jc w:val="both"/>
              <w:rPr>
                <w:rFonts w:ascii="Times New Roman" w:eastAsia="Times New Roman" w:hAnsi="Times New Roman"/>
                <w:bCs/>
                <w:i/>
                <w:sz w:val="24"/>
                <w:szCs w:val="24"/>
                <w:lang w:val="uk-UA" w:eastAsia="ru-RU"/>
              </w:rPr>
            </w:pPr>
            <w:r w:rsidRPr="00BE4A02">
              <w:rPr>
                <w:rFonts w:ascii="Times New Roman" w:eastAsia="Times New Roman" w:hAnsi="Times New Roman"/>
                <w:bCs/>
                <w:i/>
                <w:sz w:val="24"/>
                <w:szCs w:val="24"/>
                <w:lang w:val="uk-UA" w:eastAsia="ru-RU"/>
              </w:rPr>
              <w:t xml:space="preserve">Відповідно до пункту 48 Особливостей відкриті торги автоматично відміняються електронною системою </w:t>
            </w:r>
            <w:r w:rsidRPr="00BE4A02">
              <w:rPr>
                <w:rFonts w:ascii="Times New Roman" w:eastAsia="Times New Roman" w:hAnsi="Times New Roman"/>
                <w:bCs/>
                <w:i/>
                <w:sz w:val="24"/>
                <w:szCs w:val="24"/>
                <w:lang w:val="uk-UA" w:eastAsia="ru-RU"/>
              </w:rPr>
              <w:lastRenderedPageBreak/>
              <w:t>закупівель у разі:</w:t>
            </w:r>
          </w:p>
          <w:p w14:paraId="362B3298" w14:textId="77777777" w:rsidR="00C21EBE" w:rsidRPr="00BE4A02" w:rsidRDefault="00C21EBE" w:rsidP="00C21EBE">
            <w:pPr>
              <w:spacing w:before="150" w:after="150" w:line="240" w:lineRule="auto"/>
              <w:jc w:val="both"/>
              <w:rPr>
                <w:rFonts w:ascii="Times New Roman" w:eastAsia="Times New Roman" w:hAnsi="Times New Roman"/>
                <w:sz w:val="24"/>
                <w:szCs w:val="24"/>
                <w:lang w:val="uk-UA" w:eastAsia="ru-RU"/>
              </w:rPr>
            </w:pPr>
            <w:r w:rsidRPr="00BE4A02">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C21EBE" w:rsidRPr="00BE4A02" w:rsidRDefault="00C21EBE" w:rsidP="00C21EBE">
            <w:pPr>
              <w:spacing w:before="150" w:after="150" w:line="240" w:lineRule="auto"/>
              <w:jc w:val="both"/>
              <w:rPr>
                <w:rFonts w:ascii="Times New Roman" w:eastAsia="Times New Roman" w:hAnsi="Times New Roman"/>
                <w:sz w:val="24"/>
                <w:szCs w:val="24"/>
                <w:lang w:val="uk-UA" w:eastAsia="ru-RU"/>
              </w:rPr>
            </w:pPr>
            <w:r w:rsidRPr="00BE4A02">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C21EBE" w:rsidRPr="00BE4A02" w:rsidRDefault="00C21EBE" w:rsidP="00C21EBE">
            <w:pPr>
              <w:spacing w:before="150" w:after="150" w:line="240" w:lineRule="auto"/>
              <w:jc w:val="both"/>
              <w:rPr>
                <w:rFonts w:ascii="Times New Roman" w:eastAsia="Times New Roman" w:hAnsi="Times New Roman"/>
                <w:sz w:val="24"/>
                <w:szCs w:val="24"/>
                <w:lang w:val="uk-UA" w:eastAsia="ru-RU"/>
              </w:rPr>
            </w:pPr>
            <w:r w:rsidRPr="00BE4A02">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C21EBE" w:rsidRPr="00BE4A02" w:rsidRDefault="00C21EBE" w:rsidP="00C21EBE">
            <w:pPr>
              <w:spacing w:before="150" w:after="150" w:line="240" w:lineRule="auto"/>
              <w:jc w:val="both"/>
              <w:rPr>
                <w:rFonts w:ascii="Times New Roman" w:eastAsia="Times New Roman" w:hAnsi="Times New Roman"/>
                <w:sz w:val="24"/>
                <w:szCs w:val="24"/>
                <w:lang w:val="uk-UA" w:eastAsia="ru-RU"/>
              </w:rPr>
            </w:pPr>
            <w:r w:rsidRPr="00BE4A02">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C21EBE" w:rsidRPr="00877A5C" w:rsidRDefault="00C21EBE" w:rsidP="00C21EBE">
            <w:pPr>
              <w:spacing w:before="150" w:after="150" w:line="240" w:lineRule="auto"/>
              <w:jc w:val="both"/>
              <w:rPr>
                <w:rFonts w:ascii="Times New Roman" w:eastAsia="Times New Roman" w:hAnsi="Times New Roman"/>
                <w:sz w:val="24"/>
                <w:szCs w:val="24"/>
                <w:lang w:eastAsia="ru-RU"/>
              </w:rPr>
            </w:pPr>
            <w:r w:rsidRPr="00BE4A02">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21EBE" w:rsidRPr="002268FB" w14:paraId="6ECFF4AE" w14:textId="77777777" w:rsidTr="00B413F2">
        <w:tc>
          <w:tcPr>
            <w:tcW w:w="300" w:type="pct"/>
            <w:shd w:val="clear" w:color="auto" w:fill="FFFFFF"/>
            <w:hideMark/>
          </w:tcPr>
          <w:p w14:paraId="2A0B1A7F" w14:textId="77777777" w:rsidR="00C21EBE" w:rsidRPr="00DC765A" w:rsidRDefault="00C21EBE" w:rsidP="00C21EBE">
            <w:pPr>
              <w:spacing w:before="150" w:after="150" w:line="240" w:lineRule="auto"/>
              <w:jc w:val="center"/>
              <w:rPr>
                <w:rFonts w:ascii="Times New Roman" w:eastAsia="Times New Roman" w:hAnsi="Times New Roman"/>
                <w:b/>
                <w:sz w:val="24"/>
                <w:szCs w:val="24"/>
                <w:lang w:val="uk-UA" w:eastAsia="ru-RU"/>
              </w:rPr>
            </w:pPr>
            <w:r w:rsidRPr="00DC765A">
              <w:rPr>
                <w:rFonts w:ascii="Times New Roman" w:eastAsia="Times New Roman" w:hAnsi="Times New Roman"/>
                <w:b/>
                <w:sz w:val="24"/>
                <w:szCs w:val="24"/>
                <w:lang w:val="uk-UA" w:eastAsia="ru-RU"/>
              </w:rPr>
              <w:lastRenderedPageBreak/>
              <w:t>2</w:t>
            </w:r>
          </w:p>
        </w:tc>
        <w:tc>
          <w:tcPr>
            <w:tcW w:w="1550" w:type="pct"/>
            <w:shd w:val="clear" w:color="auto" w:fill="FFFFFF"/>
            <w:hideMark/>
          </w:tcPr>
          <w:p w14:paraId="07043E07" w14:textId="77777777" w:rsidR="00C21EBE" w:rsidRPr="00DC765A" w:rsidRDefault="00C21EBE" w:rsidP="00C21EBE">
            <w:pPr>
              <w:spacing w:before="150" w:after="150" w:line="240" w:lineRule="auto"/>
              <w:rPr>
                <w:rFonts w:ascii="Times New Roman" w:eastAsia="Times New Roman" w:hAnsi="Times New Roman"/>
                <w:b/>
                <w:sz w:val="24"/>
                <w:szCs w:val="24"/>
                <w:lang w:val="uk-UA" w:eastAsia="ru-RU"/>
              </w:rPr>
            </w:pPr>
            <w:r w:rsidRPr="00DC765A">
              <w:rPr>
                <w:rFonts w:ascii="Times New Roman" w:eastAsia="Times New Roman" w:hAnsi="Times New Roman"/>
                <w:b/>
                <w:sz w:val="24"/>
                <w:szCs w:val="24"/>
                <w:lang w:val="uk-UA" w:eastAsia="ru-RU"/>
              </w:rPr>
              <w:t>Строк укладання договору про закупівлю</w:t>
            </w:r>
          </w:p>
        </w:tc>
        <w:tc>
          <w:tcPr>
            <w:tcW w:w="3150" w:type="pct"/>
            <w:shd w:val="clear" w:color="auto" w:fill="FFFFFF"/>
            <w:hideMark/>
          </w:tcPr>
          <w:p w14:paraId="48CC3562" w14:textId="77777777" w:rsidR="00C21EBE" w:rsidRPr="004D759A" w:rsidRDefault="00C21EBE" w:rsidP="00C21EBE">
            <w:pPr>
              <w:spacing w:before="150" w:after="150" w:line="240" w:lineRule="auto"/>
              <w:jc w:val="both"/>
              <w:rPr>
                <w:rFonts w:ascii="Times New Roman" w:eastAsia="Times New Roman" w:hAnsi="Times New Roman"/>
                <w:sz w:val="24"/>
                <w:szCs w:val="24"/>
                <w:lang w:val="uk-UA" w:eastAsia="ru-RU"/>
              </w:rPr>
            </w:pPr>
            <w:r w:rsidRPr="004D759A">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24BB5F07" w:rsidR="00C21EBE" w:rsidRPr="004D759A" w:rsidRDefault="00C21EBE" w:rsidP="00C21EBE">
            <w:pPr>
              <w:spacing w:before="150" w:after="150" w:line="240" w:lineRule="auto"/>
              <w:jc w:val="both"/>
              <w:rPr>
                <w:rFonts w:ascii="Times New Roman" w:eastAsia="Times New Roman" w:hAnsi="Times New Roman"/>
                <w:sz w:val="24"/>
                <w:szCs w:val="24"/>
                <w:lang w:val="uk-UA" w:eastAsia="ru-RU"/>
              </w:rPr>
            </w:pPr>
            <w:r w:rsidRPr="004D759A">
              <w:rPr>
                <w:rFonts w:ascii="Times New Roman" w:eastAsia="Times New Roman" w:hAnsi="Times New Roman"/>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w:t>
            </w:r>
            <w:r w:rsidR="006847E2">
              <w:rPr>
                <w:rFonts w:ascii="Times New Roman" w:eastAsia="Times New Roman" w:hAnsi="Times New Roman"/>
                <w:sz w:val="24"/>
                <w:szCs w:val="24"/>
                <w:lang w:val="uk-UA" w:eastAsia="ru-RU"/>
              </w:rPr>
              <w:t>овору може бути продовжений до 2</w:t>
            </w:r>
            <w:r w:rsidRPr="004D759A">
              <w:rPr>
                <w:rFonts w:ascii="Times New Roman" w:eastAsia="Times New Roman" w:hAnsi="Times New Roman"/>
                <w:sz w:val="24"/>
                <w:szCs w:val="24"/>
                <w:lang w:val="uk-UA" w:eastAsia="ru-RU"/>
              </w:rPr>
              <w:t xml:space="preserve">0 днів. </w:t>
            </w:r>
          </w:p>
          <w:p w14:paraId="67A2EDDB" w14:textId="77777777" w:rsidR="00C21EBE" w:rsidRPr="004D759A" w:rsidRDefault="00C21EBE" w:rsidP="00C21EBE">
            <w:pPr>
              <w:spacing w:before="150" w:after="150" w:line="240" w:lineRule="auto"/>
              <w:jc w:val="both"/>
              <w:rPr>
                <w:rFonts w:ascii="Times New Roman" w:eastAsia="Times New Roman" w:hAnsi="Times New Roman"/>
                <w:sz w:val="24"/>
                <w:szCs w:val="24"/>
                <w:lang w:val="uk-UA" w:eastAsia="ru-RU"/>
              </w:rPr>
            </w:pPr>
            <w:r w:rsidRPr="004D759A">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3946414" w14:textId="708BCC7D" w:rsidR="00AC64C9" w:rsidRPr="002268FB" w:rsidRDefault="00AC64C9" w:rsidP="00C21EBE">
            <w:pPr>
              <w:spacing w:before="150" w:after="150" w:line="240" w:lineRule="auto"/>
              <w:jc w:val="both"/>
              <w:rPr>
                <w:rFonts w:ascii="Times New Roman" w:eastAsia="Times New Roman" w:hAnsi="Times New Roman"/>
                <w:sz w:val="24"/>
                <w:szCs w:val="24"/>
                <w:highlight w:val="lightGray"/>
                <w:lang w:val="uk-UA" w:eastAsia="ru-RU"/>
              </w:rPr>
            </w:pPr>
            <w:r w:rsidRPr="004D759A">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C21EBE" w:rsidRPr="0056495A" w14:paraId="027BEBC8" w14:textId="77777777" w:rsidTr="00B413F2">
        <w:tc>
          <w:tcPr>
            <w:tcW w:w="300" w:type="pct"/>
            <w:shd w:val="clear" w:color="auto" w:fill="FFFFFF"/>
            <w:hideMark/>
          </w:tcPr>
          <w:p w14:paraId="3AEAB7DD" w14:textId="77777777" w:rsidR="00C21EBE" w:rsidRPr="00DC765A" w:rsidRDefault="00C21EBE" w:rsidP="00C21EBE">
            <w:pPr>
              <w:spacing w:before="150" w:after="150" w:line="240" w:lineRule="auto"/>
              <w:jc w:val="center"/>
              <w:rPr>
                <w:rFonts w:ascii="Times New Roman" w:eastAsia="Times New Roman" w:hAnsi="Times New Roman"/>
                <w:b/>
                <w:sz w:val="24"/>
                <w:szCs w:val="24"/>
                <w:lang w:val="uk-UA" w:eastAsia="ru-RU"/>
              </w:rPr>
            </w:pPr>
            <w:r w:rsidRPr="00DC765A">
              <w:rPr>
                <w:rFonts w:ascii="Times New Roman" w:eastAsia="Times New Roman" w:hAnsi="Times New Roman"/>
                <w:b/>
                <w:sz w:val="24"/>
                <w:szCs w:val="24"/>
                <w:lang w:val="uk-UA" w:eastAsia="ru-RU"/>
              </w:rPr>
              <w:t>3</w:t>
            </w:r>
          </w:p>
        </w:tc>
        <w:tc>
          <w:tcPr>
            <w:tcW w:w="1550" w:type="pct"/>
            <w:shd w:val="clear" w:color="auto" w:fill="FFFFFF"/>
            <w:hideMark/>
          </w:tcPr>
          <w:p w14:paraId="599C6E7A" w14:textId="77777777" w:rsidR="00C21EBE" w:rsidRPr="00DC765A" w:rsidRDefault="00C21EBE" w:rsidP="00C21EBE">
            <w:pPr>
              <w:spacing w:before="150" w:after="150" w:line="240" w:lineRule="auto"/>
              <w:rPr>
                <w:rFonts w:ascii="Times New Roman" w:eastAsia="Times New Roman" w:hAnsi="Times New Roman"/>
                <w:b/>
                <w:sz w:val="24"/>
                <w:szCs w:val="24"/>
                <w:lang w:val="uk-UA" w:eastAsia="ru-RU"/>
              </w:rPr>
            </w:pPr>
            <w:r w:rsidRPr="00DC765A">
              <w:rPr>
                <w:rFonts w:ascii="Times New Roman" w:eastAsia="Times New Roman" w:hAnsi="Times New Roman"/>
                <w:b/>
                <w:sz w:val="24"/>
                <w:szCs w:val="24"/>
                <w:lang w:val="uk-UA" w:eastAsia="ru-RU"/>
              </w:rPr>
              <w:t>Проект договору про закупівлю</w:t>
            </w:r>
          </w:p>
        </w:tc>
        <w:tc>
          <w:tcPr>
            <w:tcW w:w="3150" w:type="pct"/>
            <w:shd w:val="clear" w:color="auto" w:fill="FFFFFF"/>
            <w:hideMark/>
          </w:tcPr>
          <w:p w14:paraId="6E51643A" w14:textId="77777777" w:rsidR="00C21EBE" w:rsidRPr="004D759A" w:rsidRDefault="00AC64C9" w:rsidP="00C21EBE">
            <w:pPr>
              <w:spacing w:before="150" w:after="150" w:line="240" w:lineRule="auto"/>
              <w:jc w:val="both"/>
              <w:rPr>
                <w:rFonts w:ascii="Times New Roman" w:eastAsia="Times New Roman" w:hAnsi="Times New Roman"/>
                <w:sz w:val="24"/>
                <w:szCs w:val="24"/>
                <w:lang w:val="uk-UA" w:eastAsia="ru-RU"/>
              </w:rPr>
            </w:pPr>
            <w:proofErr w:type="spellStart"/>
            <w:r w:rsidRPr="004D759A">
              <w:rPr>
                <w:rFonts w:ascii="Times New Roman" w:eastAsia="Times New Roman" w:hAnsi="Times New Roman"/>
                <w:sz w:val="24"/>
                <w:szCs w:val="24"/>
                <w:lang w:val="uk-UA" w:eastAsia="ru-RU"/>
              </w:rPr>
              <w:t>Проєкт</w:t>
            </w:r>
            <w:proofErr w:type="spellEnd"/>
            <w:r w:rsidRPr="004D759A">
              <w:rPr>
                <w:rFonts w:ascii="Times New Roman" w:eastAsia="Times New Roman" w:hAnsi="Times New Roman"/>
                <w:sz w:val="24"/>
                <w:szCs w:val="24"/>
                <w:lang w:val="uk-UA" w:eastAsia="ru-RU"/>
              </w:rPr>
              <w:t xml:space="preserve"> договору про закупівлю з обов’язковим зазначенням порядку змін його умов наведений у додатку 4 цієї тендерної документації</w:t>
            </w:r>
            <w:r w:rsidR="00C21EBE" w:rsidRPr="004D759A">
              <w:rPr>
                <w:rFonts w:ascii="Times New Roman" w:eastAsia="Times New Roman" w:hAnsi="Times New Roman"/>
                <w:sz w:val="24"/>
                <w:szCs w:val="24"/>
                <w:lang w:val="uk-UA" w:eastAsia="ru-RU"/>
              </w:rPr>
              <w:t>.</w:t>
            </w:r>
          </w:p>
          <w:p w14:paraId="61472C50" w14:textId="437EFF81" w:rsidR="00696DC8" w:rsidRPr="00B413F2" w:rsidRDefault="00696DC8" w:rsidP="00C21EBE">
            <w:pPr>
              <w:spacing w:before="150" w:after="150" w:line="240" w:lineRule="auto"/>
              <w:jc w:val="both"/>
              <w:rPr>
                <w:rFonts w:ascii="Times New Roman" w:eastAsia="Times New Roman" w:hAnsi="Times New Roman"/>
                <w:sz w:val="24"/>
                <w:szCs w:val="24"/>
                <w:lang w:val="uk-UA" w:eastAsia="ru-RU"/>
              </w:rPr>
            </w:pPr>
            <w:r w:rsidRPr="004D759A">
              <w:rPr>
                <w:rFonts w:ascii="Times New Roman" w:eastAsia="Times New Roman" w:hAnsi="Times New Roman"/>
                <w:sz w:val="24"/>
                <w:szCs w:val="24"/>
                <w:lang w:val="uk-UA" w:eastAsia="ru-RU"/>
              </w:rPr>
              <w:lastRenderedPageBreak/>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tc>
      </w:tr>
      <w:tr w:rsidR="00C21EBE" w:rsidRPr="0056495A" w14:paraId="18211FF2" w14:textId="77777777" w:rsidTr="00B413F2">
        <w:tc>
          <w:tcPr>
            <w:tcW w:w="300" w:type="pct"/>
            <w:shd w:val="clear" w:color="auto" w:fill="FFFFFF"/>
            <w:hideMark/>
          </w:tcPr>
          <w:p w14:paraId="67110EA7" w14:textId="77777777" w:rsidR="00C21EBE" w:rsidRPr="00DC765A" w:rsidRDefault="00C21EBE" w:rsidP="00C21EBE">
            <w:pPr>
              <w:spacing w:before="150" w:after="150" w:line="240" w:lineRule="auto"/>
              <w:jc w:val="center"/>
              <w:rPr>
                <w:rFonts w:ascii="Times New Roman" w:eastAsia="Times New Roman" w:hAnsi="Times New Roman"/>
                <w:b/>
                <w:sz w:val="24"/>
                <w:szCs w:val="24"/>
                <w:lang w:val="uk-UA" w:eastAsia="ru-RU"/>
              </w:rPr>
            </w:pPr>
            <w:r w:rsidRPr="00DC765A">
              <w:rPr>
                <w:rFonts w:ascii="Times New Roman" w:eastAsia="Times New Roman" w:hAnsi="Times New Roman"/>
                <w:b/>
                <w:sz w:val="24"/>
                <w:szCs w:val="24"/>
                <w:lang w:val="uk-UA" w:eastAsia="ru-RU"/>
              </w:rPr>
              <w:lastRenderedPageBreak/>
              <w:t>4</w:t>
            </w:r>
          </w:p>
        </w:tc>
        <w:tc>
          <w:tcPr>
            <w:tcW w:w="1550" w:type="pct"/>
            <w:shd w:val="clear" w:color="auto" w:fill="FFFFFF"/>
            <w:hideMark/>
          </w:tcPr>
          <w:p w14:paraId="146C02F3" w14:textId="77777777" w:rsidR="00C21EBE" w:rsidRPr="00DC765A" w:rsidRDefault="00C21EBE" w:rsidP="00C21EBE">
            <w:pPr>
              <w:spacing w:before="150" w:after="150" w:line="240" w:lineRule="auto"/>
              <w:rPr>
                <w:rFonts w:ascii="Times New Roman" w:eastAsia="Times New Roman" w:hAnsi="Times New Roman"/>
                <w:b/>
                <w:sz w:val="24"/>
                <w:szCs w:val="24"/>
                <w:lang w:val="uk-UA" w:eastAsia="ru-RU"/>
              </w:rPr>
            </w:pPr>
            <w:r w:rsidRPr="00DC765A">
              <w:rPr>
                <w:rFonts w:ascii="Times New Roman" w:eastAsia="Times New Roman" w:hAnsi="Times New Roman"/>
                <w:b/>
                <w:sz w:val="24"/>
                <w:szCs w:val="24"/>
                <w:lang w:val="uk-UA" w:eastAsia="ru-RU"/>
              </w:rPr>
              <w:t>Умови укладання договору про закупівлю</w:t>
            </w:r>
          </w:p>
        </w:tc>
        <w:tc>
          <w:tcPr>
            <w:tcW w:w="3150" w:type="pct"/>
            <w:shd w:val="clear" w:color="auto" w:fill="FFFFFF"/>
            <w:hideMark/>
          </w:tcPr>
          <w:p w14:paraId="5CB313DF" w14:textId="207147B4" w:rsidR="00730F08" w:rsidRDefault="00730F08" w:rsidP="00730F08">
            <w:pPr>
              <w:widowControl w:val="0"/>
              <w:jc w:val="both"/>
              <w:rPr>
                <w:rFonts w:ascii="Times New Roman" w:eastAsia="Times New Roman" w:hAnsi="Times New Roman"/>
                <w:sz w:val="24"/>
                <w:szCs w:val="24"/>
                <w:lang w:val="uk-UA" w:eastAsia="uk-UA"/>
              </w:rPr>
            </w:pPr>
            <w:r w:rsidRPr="004D759A">
              <w:rPr>
                <w:rFonts w:ascii="Times New Roman" w:eastAsia="Times New Roman" w:hAnsi="Times New Roman"/>
                <w:color w:val="323232"/>
                <w:sz w:val="24"/>
                <w:szCs w:val="24"/>
                <w:lang w:val="uk-UA" w:eastAsia="uk-UA"/>
              </w:rPr>
              <w:t>Д</w:t>
            </w:r>
            <w:r w:rsidRPr="004D759A">
              <w:rPr>
                <w:rFonts w:ascii="Times New Roman" w:eastAsia="Times New Roman" w:hAnsi="Times New Roman"/>
                <w:sz w:val="24"/>
                <w:szCs w:val="24"/>
                <w:lang w:val="uk-UA" w:eastAsia="uk-UA"/>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w:t>
            </w:r>
            <w:r w:rsidR="00810C04" w:rsidRPr="004D759A">
              <w:rPr>
                <w:rFonts w:ascii="Times New Roman" w:eastAsia="Times New Roman" w:hAnsi="Times New Roman"/>
                <w:sz w:val="24"/>
                <w:szCs w:val="24"/>
                <w:lang w:val="uk-UA" w:eastAsia="uk-UA"/>
              </w:rPr>
              <w:t>–дев’ятої</w:t>
            </w:r>
            <w:r w:rsidRPr="004D759A">
              <w:rPr>
                <w:rFonts w:ascii="Times New Roman" w:eastAsia="Times New Roman" w:hAnsi="Times New Roman"/>
                <w:sz w:val="24"/>
                <w:szCs w:val="24"/>
                <w:lang w:val="uk-UA" w:eastAsia="uk-UA"/>
              </w:rPr>
              <w:t xml:space="preserve"> статті 41 Закону, та  Особливостей.</w:t>
            </w:r>
          </w:p>
          <w:p w14:paraId="7E65CF96" w14:textId="77777777" w:rsidR="00413820" w:rsidRPr="00413820" w:rsidRDefault="00413820" w:rsidP="00413820">
            <w:pPr>
              <w:widowControl w:val="0"/>
              <w:jc w:val="both"/>
              <w:rPr>
                <w:rFonts w:ascii="Times New Roman" w:eastAsia="Times New Roman" w:hAnsi="Times New Roman"/>
                <w:sz w:val="24"/>
                <w:szCs w:val="24"/>
                <w:lang w:val="uk-UA" w:eastAsia="uk-UA"/>
              </w:rPr>
            </w:pPr>
            <w:r w:rsidRPr="00413820">
              <w:rPr>
                <w:rFonts w:ascii="Times New Roman" w:eastAsia="Times New Roman" w:hAnsi="Times New Roman"/>
                <w:sz w:val="24"/>
                <w:szCs w:val="24"/>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49F36132" w14:textId="073E4974" w:rsidR="00413820" w:rsidRPr="009F3F1F" w:rsidRDefault="00413820" w:rsidP="00413820">
            <w:pPr>
              <w:widowControl w:val="0"/>
              <w:jc w:val="both"/>
              <w:rPr>
                <w:rFonts w:ascii="Times New Roman" w:eastAsia="Times New Roman" w:hAnsi="Times New Roman"/>
                <w:sz w:val="24"/>
                <w:szCs w:val="24"/>
                <w:lang w:val="uk-UA" w:eastAsia="uk-UA"/>
              </w:rPr>
            </w:pPr>
            <w:r w:rsidRPr="00413820">
              <w:rPr>
                <w:rFonts w:ascii="Times New Roman" w:eastAsia="Times New Roman" w:hAnsi="Times New Roman"/>
                <w:sz w:val="24"/>
                <w:szCs w:val="24"/>
                <w:lang w:val="uk-UA" w:eastAsia="uk-UA"/>
              </w:rPr>
              <w:t xml:space="preserve">Істотними умовами договору про закупівлю є предмет (найменування, кількість, якість), ціна та строк дії договору. Інші </w:t>
            </w:r>
            <w:r w:rsidR="00285E12">
              <w:rPr>
                <w:rFonts w:ascii="Times New Roman" w:eastAsia="Times New Roman" w:hAnsi="Times New Roman"/>
                <w:sz w:val="24"/>
                <w:szCs w:val="24"/>
                <w:lang w:val="uk-UA" w:eastAsia="uk-UA"/>
              </w:rPr>
              <w:t xml:space="preserve"> </w:t>
            </w:r>
            <w:r w:rsidRPr="00413820">
              <w:rPr>
                <w:rFonts w:ascii="Times New Roman" w:eastAsia="Times New Roman" w:hAnsi="Times New Roman"/>
                <w:sz w:val="24"/>
                <w:szCs w:val="24"/>
                <w:lang w:val="uk-UA" w:eastAsia="uk-UA"/>
              </w:rPr>
              <w:t>умови договору про закупівлю істотними не є та можуть змінюватися відповідно до норм Господарського та Цивільного кодексів.</w:t>
            </w:r>
          </w:p>
          <w:p w14:paraId="26B95A2F" w14:textId="77777777" w:rsidR="00463740" w:rsidRPr="00DA2E2C" w:rsidRDefault="00463740" w:rsidP="00463740">
            <w:pPr>
              <w:spacing w:before="150" w:after="150" w:line="240" w:lineRule="auto"/>
              <w:jc w:val="both"/>
              <w:rPr>
                <w:rFonts w:ascii="Times New Roman" w:eastAsia="Times New Roman" w:hAnsi="Times New Roman"/>
                <w:sz w:val="24"/>
                <w:szCs w:val="24"/>
                <w:lang w:val="uk-UA" w:eastAsia="ru-RU"/>
              </w:rPr>
            </w:pPr>
            <w:r w:rsidRPr="00DA2E2C">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14:paraId="2FC589F4" w14:textId="77777777" w:rsidR="00463740" w:rsidRPr="00DA2E2C" w:rsidRDefault="00463740" w:rsidP="00463740">
            <w:pPr>
              <w:spacing w:before="150" w:after="150" w:line="240" w:lineRule="auto"/>
              <w:jc w:val="both"/>
              <w:rPr>
                <w:rFonts w:ascii="Times New Roman" w:eastAsia="Times New Roman" w:hAnsi="Times New Roman"/>
                <w:sz w:val="24"/>
                <w:szCs w:val="24"/>
                <w:lang w:val="uk-UA" w:eastAsia="ru-RU"/>
              </w:rPr>
            </w:pPr>
            <w:r w:rsidRPr="00DA2E2C">
              <w:rPr>
                <w:rFonts w:ascii="Times New Roman" w:eastAsia="Times New Roman" w:hAnsi="Times New Roman"/>
                <w:sz w:val="24"/>
                <w:szCs w:val="24"/>
                <w:lang w:val="uk-UA" w:eastAsia="ru-RU"/>
              </w:rPr>
              <w:t>1) відповідну інформацію про право підписання договору про закупівлю;</w:t>
            </w:r>
          </w:p>
          <w:p w14:paraId="484A170E" w14:textId="6688B0EB" w:rsidR="00463740" w:rsidRPr="00DA2E2C" w:rsidRDefault="00463740" w:rsidP="00463740">
            <w:pPr>
              <w:spacing w:before="150" w:after="150" w:line="240" w:lineRule="auto"/>
              <w:jc w:val="both"/>
              <w:rPr>
                <w:rFonts w:ascii="Times New Roman" w:eastAsia="Times New Roman" w:hAnsi="Times New Roman"/>
                <w:sz w:val="24"/>
                <w:szCs w:val="24"/>
                <w:lang w:val="uk-UA" w:eastAsia="ru-RU"/>
              </w:rPr>
            </w:pPr>
            <w:r w:rsidRPr="00DA2E2C">
              <w:rPr>
                <w:rFonts w:ascii="Times New Roman" w:eastAsia="Times New Roman" w:hAnsi="Times New Roman"/>
                <w:sz w:val="24"/>
                <w:szCs w:val="24"/>
                <w:lang w:val="uk-UA" w:eastAsia="ru-RU"/>
              </w:rPr>
              <w:t xml:space="preserve">2) </w:t>
            </w:r>
            <w:r w:rsidR="004222CE" w:rsidRPr="00DA2E2C">
              <w:rPr>
                <w:rFonts w:ascii="Times New Roman" w:eastAsia="Times New Roman" w:hAnsi="Times New Roman"/>
                <w:sz w:val="24"/>
                <w:szCs w:val="24"/>
                <w:lang w:val="uk-UA" w:eastAsia="ru-RU"/>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6656B78A" w14:textId="77777777" w:rsidR="000145A6" w:rsidRPr="00DA2E2C" w:rsidRDefault="000145A6" w:rsidP="000145A6">
            <w:pPr>
              <w:widowControl w:val="0"/>
              <w:pBdr>
                <w:top w:val="nil"/>
                <w:left w:val="nil"/>
                <w:bottom w:val="nil"/>
                <w:right w:val="nil"/>
                <w:between w:val="nil"/>
              </w:pBdr>
              <w:jc w:val="both"/>
              <w:rPr>
                <w:rFonts w:ascii="Times New Roman" w:eastAsia="Times New Roman" w:hAnsi="Times New Roman"/>
                <w:sz w:val="24"/>
                <w:szCs w:val="24"/>
                <w:lang w:val="uk-UA" w:eastAsia="uk-UA"/>
              </w:rPr>
            </w:pPr>
            <w:r w:rsidRPr="00DA2E2C">
              <w:rPr>
                <w:rFonts w:ascii="Times New Roman" w:eastAsia="Times New Roman" w:hAnsi="Times New Roman"/>
                <w:sz w:val="24"/>
                <w:szCs w:val="24"/>
                <w:lang w:val="uk-UA" w:eastAsia="uk-UA"/>
              </w:rPr>
              <w:t>Умови договору про закупівлю не повинні відрізнятися від змісту тендерної пропозиції переможця процедури закупівлі, крім випадків:</w:t>
            </w:r>
          </w:p>
          <w:p w14:paraId="27CC291D" w14:textId="77777777" w:rsidR="000145A6" w:rsidRPr="00DA2E2C" w:rsidRDefault="000145A6" w:rsidP="000145A6">
            <w:pPr>
              <w:widowControl w:val="0"/>
              <w:pBdr>
                <w:top w:val="nil"/>
                <w:left w:val="nil"/>
                <w:bottom w:val="nil"/>
                <w:right w:val="nil"/>
                <w:between w:val="nil"/>
              </w:pBdr>
              <w:jc w:val="both"/>
              <w:rPr>
                <w:rFonts w:ascii="Times New Roman" w:eastAsia="Times New Roman" w:hAnsi="Times New Roman"/>
                <w:sz w:val="24"/>
                <w:szCs w:val="24"/>
                <w:lang w:val="uk-UA" w:eastAsia="uk-UA"/>
              </w:rPr>
            </w:pPr>
            <w:r w:rsidRPr="00DA2E2C">
              <w:rPr>
                <w:rFonts w:ascii="Times New Roman" w:eastAsia="Times New Roman" w:hAnsi="Times New Roman"/>
                <w:sz w:val="24"/>
                <w:szCs w:val="24"/>
                <w:lang w:val="uk-UA" w:eastAsia="uk-UA"/>
              </w:rPr>
              <w:t>визначення грошового еквівалента зобов’язання в іноземній валюті;</w:t>
            </w:r>
          </w:p>
          <w:p w14:paraId="2255E572" w14:textId="09FC41BB" w:rsidR="000145A6" w:rsidRPr="00DA2E2C" w:rsidRDefault="000145A6" w:rsidP="000145A6">
            <w:pPr>
              <w:spacing w:before="150" w:after="150" w:line="240" w:lineRule="auto"/>
              <w:jc w:val="both"/>
              <w:rPr>
                <w:rFonts w:ascii="Times New Roman" w:eastAsia="Times New Roman" w:hAnsi="Times New Roman"/>
                <w:sz w:val="24"/>
                <w:szCs w:val="24"/>
                <w:lang w:val="uk-UA" w:eastAsia="ru-RU"/>
              </w:rPr>
            </w:pPr>
            <w:r w:rsidRPr="00DA2E2C">
              <w:rPr>
                <w:rFonts w:ascii="Times New Roman" w:eastAsia="Times New Roman" w:hAnsi="Times New Roman"/>
                <w:sz w:val="24"/>
                <w:szCs w:val="24"/>
                <w:lang w:val="uk-UA" w:eastAsia="uk-UA"/>
              </w:rPr>
              <w:t>перерахунку ціни в бік зменшення ціни тендерної пропозиції переможця без зменшення обсягів закупівлі.</w:t>
            </w:r>
          </w:p>
          <w:p w14:paraId="2D6BB590" w14:textId="13725DA1" w:rsidR="00C515BB" w:rsidRPr="00540DC3" w:rsidRDefault="00C515BB" w:rsidP="00C515BB">
            <w:pPr>
              <w:spacing w:before="150" w:after="150" w:line="240" w:lineRule="auto"/>
              <w:jc w:val="both"/>
              <w:rPr>
                <w:rFonts w:ascii="Times New Roman" w:eastAsia="Times New Roman" w:hAnsi="Times New Roman"/>
                <w:sz w:val="24"/>
                <w:szCs w:val="24"/>
                <w:highlight w:val="lightGray"/>
                <w:lang w:val="uk-UA" w:eastAsia="ru-RU"/>
              </w:rPr>
            </w:pPr>
            <w:r w:rsidRPr="00DA2E2C">
              <w:rPr>
                <w:rFonts w:ascii="Times New Roman" w:eastAsia="Times New Roman" w:hAnsi="Times New Roman"/>
                <w:sz w:val="24"/>
                <w:szCs w:val="24"/>
                <w:lang w:val="uk-UA" w:eastAsia="ru-RU"/>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C21EBE" w:rsidRPr="000A74B5" w14:paraId="0C39B6A3" w14:textId="77777777" w:rsidTr="00B413F2">
        <w:tc>
          <w:tcPr>
            <w:tcW w:w="300" w:type="pct"/>
            <w:shd w:val="clear" w:color="auto" w:fill="FFFFFF"/>
            <w:hideMark/>
          </w:tcPr>
          <w:p w14:paraId="49D33718" w14:textId="77777777" w:rsidR="00C21EBE" w:rsidRPr="00DC765A" w:rsidRDefault="00C21EBE" w:rsidP="00C21EBE">
            <w:pPr>
              <w:spacing w:before="150" w:after="150" w:line="240" w:lineRule="auto"/>
              <w:jc w:val="center"/>
              <w:rPr>
                <w:rFonts w:ascii="Times New Roman" w:eastAsia="Times New Roman" w:hAnsi="Times New Roman"/>
                <w:b/>
                <w:sz w:val="24"/>
                <w:szCs w:val="24"/>
                <w:lang w:val="uk-UA" w:eastAsia="ru-RU"/>
              </w:rPr>
            </w:pPr>
            <w:r w:rsidRPr="00DC765A">
              <w:rPr>
                <w:rFonts w:ascii="Times New Roman" w:eastAsia="Times New Roman" w:hAnsi="Times New Roman"/>
                <w:b/>
                <w:sz w:val="24"/>
                <w:szCs w:val="24"/>
                <w:lang w:val="uk-UA" w:eastAsia="ru-RU"/>
              </w:rPr>
              <w:t>5</w:t>
            </w:r>
          </w:p>
        </w:tc>
        <w:tc>
          <w:tcPr>
            <w:tcW w:w="1550" w:type="pct"/>
            <w:shd w:val="clear" w:color="auto" w:fill="FFFFFF"/>
            <w:hideMark/>
          </w:tcPr>
          <w:p w14:paraId="46F565B1" w14:textId="1C0AAB53" w:rsidR="00C21EBE" w:rsidRPr="00DA2E2C" w:rsidRDefault="00DA5FA8" w:rsidP="00B766EB">
            <w:pPr>
              <w:spacing w:before="150" w:after="150" w:line="240" w:lineRule="auto"/>
              <w:rPr>
                <w:rFonts w:ascii="Times New Roman" w:eastAsia="Times New Roman" w:hAnsi="Times New Roman"/>
                <w:b/>
                <w:sz w:val="24"/>
                <w:szCs w:val="24"/>
                <w:lang w:val="uk-UA" w:eastAsia="ru-RU"/>
              </w:rPr>
            </w:pPr>
            <w:r w:rsidRPr="00DA2E2C">
              <w:rPr>
                <w:rFonts w:ascii="Times New Roman" w:eastAsia="Times New Roman" w:hAnsi="Times New Roman"/>
                <w:b/>
                <w:sz w:val="24"/>
                <w:szCs w:val="24"/>
                <w:lang w:val="uk-UA" w:eastAsia="ru-RU"/>
              </w:rPr>
              <w:t xml:space="preserve">Дії замовника при відмові переможця процедури закупівлі від підписання </w:t>
            </w:r>
            <w:r w:rsidRPr="00DA2E2C">
              <w:rPr>
                <w:rFonts w:ascii="Times New Roman" w:eastAsia="Times New Roman" w:hAnsi="Times New Roman"/>
                <w:b/>
                <w:sz w:val="24"/>
                <w:szCs w:val="24"/>
                <w:lang w:val="uk-UA" w:eastAsia="ru-RU"/>
              </w:rPr>
              <w:lastRenderedPageBreak/>
              <w:t xml:space="preserve">договору про закупівлю, </w:t>
            </w:r>
            <w:proofErr w:type="spellStart"/>
            <w:r w:rsidRPr="00DA2E2C">
              <w:rPr>
                <w:rFonts w:ascii="Times New Roman" w:eastAsia="Times New Roman" w:hAnsi="Times New Roman"/>
                <w:b/>
                <w:sz w:val="24"/>
                <w:szCs w:val="24"/>
                <w:lang w:val="uk-UA" w:eastAsia="ru-RU"/>
              </w:rPr>
              <w:t>неукладення</w:t>
            </w:r>
            <w:proofErr w:type="spellEnd"/>
            <w:r w:rsidRPr="00DA2E2C">
              <w:rPr>
                <w:rFonts w:ascii="Times New Roman" w:eastAsia="Times New Roman" w:hAnsi="Times New Roman"/>
                <w:b/>
                <w:sz w:val="24"/>
                <w:szCs w:val="24"/>
                <w:lang w:val="uk-UA" w:eastAsia="ru-RU"/>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r w:rsidR="00B766EB">
              <w:rPr>
                <w:rFonts w:ascii="Times New Roman" w:eastAsia="Times New Roman" w:hAnsi="Times New Roman"/>
                <w:b/>
                <w:sz w:val="24"/>
                <w:szCs w:val="24"/>
                <w:lang w:val="uk-UA" w:eastAsia="ru-RU"/>
              </w:rPr>
              <w:t>пунктом 44 Особливостей</w:t>
            </w:r>
          </w:p>
        </w:tc>
        <w:tc>
          <w:tcPr>
            <w:tcW w:w="3150" w:type="pct"/>
            <w:shd w:val="clear" w:color="auto" w:fill="FFFFFF"/>
            <w:hideMark/>
          </w:tcPr>
          <w:p w14:paraId="4F4B0633" w14:textId="771A0DE3" w:rsidR="00C21EBE" w:rsidRPr="00DA2E2C" w:rsidRDefault="00C21EBE" w:rsidP="00C21EBE">
            <w:pPr>
              <w:spacing w:before="150" w:after="150" w:line="240" w:lineRule="auto"/>
              <w:jc w:val="both"/>
              <w:rPr>
                <w:rFonts w:ascii="Times New Roman" w:eastAsia="Times New Roman" w:hAnsi="Times New Roman"/>
                <w:sz w:val="24"/>
                <w:szCs w:val="24"/>
                <w:lang w:val="uk-UA" w:eastAsia="ru-RU"/>
              </w:rPr>
            </w:pPr>
            <w:r w:rsidRPr="00DA2E2C">
              <w:rPr>
                <w:rFonts w:ascii="Times New Roman" w:eastAsia="Times New Roman" w:hAnsi="Times New Roman"/>
                <w:sz w:val="24"/>
                <w:szCs w:val="24"/>
                <w:lang w:val="uk-UA" w:eastAsia="ru-RU"/>
              </w:rPr>
              <w:lastRenderedPageBreak/>
              <w:t xml:space="preserve">У разі відхилення тендерної пропозиції з підстави, визначеної підпунктом 3 пункту 41 цих особливостей, замовник </w:t>
            </w:r>
            <w:r w:rsidR="00DA5FA8" w:rsidRPr="00DA2E2C">
              <w:rPr>
                <w:rFonts w:ascii="Times New Roman" w:eastAsia="Times New Roman" w:hAnsi="Times New Roman"/>
                <w:sz w:val="24"/>
                <w:szCs w:val="24"/>
                <w:lang w:val="uk-UA" w:eastAsia="ru-RU"/>
              </w:rPr>
              <w:t xml:space="preserve">відхиляє тендерну пропозицію такого </w:t>
            </w:r>
            <w:r w:rsidR="00DA5FA8" w:rsidRPr="00DA2E2C">
              <w:rPr>
                <w:rFonts w:ascii="Times New Roman" w:eastAsia="Times New Roman" w:hAnsi="Times New Roman"/>
                <w:sz w:val="24"/>
                <w:szCs w:val="24"/>
                <w:lang w:val="uk-UA" w:eastAsia="ru-RU"/>
              </w:rPr>
              <w:lastRenderedPageBreak/>
              <w:t>учасника,</w:t>
            </w:r>
            <w:r w:rsidRPr="00DA2E2C">
              <w:rPr>
                <w:rFonts w:ascii="Times New Roman" w:eastAsia="Times New Roman" w:hAnsi="Times New Roman"/>
                <w:sz w:val="24"/>
                <w:szCs w:val="24"/>
                <w:lang w:val="uk-UA" w:eastAsia="ru-RU"/>
              </w:rPr>
              <w:t>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C21EBE" w:rsidRPr="00FE36D6" w14:paraId="067D03A3" w14:textId="77777777" w:rsidTr="00B413F2">
        <w:tc>
          <w:tcPr>
            <w:tcW w:w="300" w:type="pct"/>
            <w:shd w:val="clear" w:color="auto" w:fill="FFFFFF"/>
            <w:hideMark/>
          </w:tcPr>
          <w:p w14:paraId="1D20321B" w14:textId="77777777" w:rsidR="00C21EBE" w:rsidRPr="00DC765A" w:rsidRDefault="00C21EBE" w:rsidP="00C21EBE">
            <w:pPr>
              <w:spacing w:before="150" w:after="150" w:line="240" w:lineRule="auto"/>
              <w:jc w:val="center"/>
              <w:rPr>
                <w:rFonts w:ascii="Times New Roman" w:eastAsia="Times New Roman" w:hAnsi="Times New Roman"/>
                <w:b/>
                <w:sz w:val="24"/>
                <w:szCs w:val="24"/>
                <w:lang w:val="uk-UA" w:eastAsia="ru-RU"/>
              </w:rPr>
            </w:pPr>
            <w:r w:rsidRPr="00DC765A">
              <w:rPr>
                <w:rFonts w:ascii="Times New Roman" w:eastAsia="Times New Roman" w:hAnsi="Times New Roman"/>
                <w:b/>
                <w:sz w:val="24"/>
                <w:szCs w:val="24"/>
                <w:lang w:val="uk-UA" w:eastAsia="ru-RU"/>
              </w:rPr>
              <w:lastRenderedPageBreak/>
              <w:t>6</w:t>
            </w:r>
          </w:p>
        </w:tc>
        <w:tc>
          <w:tcPr>
            <w:tcW w:w="1550" w:type="pct"/>
            <w:shd w:val="clear" w:color="auto" w:fill="FFFFFF"/>
            <w:hideMark/>
          </w:tcPr>
          <w:p w14:paraId="772EF3B2" w14:textId="405CC807" w:rsidR="00C21EBE" w:rsidRPr="00DA2E2C" w:rsidRDefault="00FA772D" w:rsidP="00C21EBE">
            <w:pPr>
              <w:spacing w:before="150" w:after="150" w:line="240" w:lineRule="auto"/>
              <w:rPr>
                <w:rFonts w:ascii="Times New Roman" w:eastAsia="Times New Roman" w:hAnsi="Times New Roman"/>
                <w:b/>
                <w:sz w:val="24"/>
                <w:szCs w:val="24"/>
                <w:lang w:val="uk-UA" w:eastAsia="ru-RU"/>
              </w:rPr>
            </w:pPr>
            <w:r w:rsidRPr="00DA2E2C">
              <w:rPr>
                <w:rFonts w:ascii="Times New Roman" w:eastAsia="Times New Roman" w:hAnsi="Times New Roman"/>
                <w:b/>
                <w:sz w:val="24"/>
                <w:szCs w:val="24"/>
                <w:lang w:val="uk-UA" w:eastAsia="ru-RU"/>
              </w:rPr>
              <w:t>Розмір,вид,строк та умови надання,повернення та неповернення забезпечення виконання договору про закупівлю</w:t>
            </w:r>
          </w:p>
        </w:tc>
        <w:tc>
          <w:tcPr>
            <w:tcW w:w="3150" w:type="pct"/>
            <w:shd w:val="clear" w:color="auto" w:fill="FFFFFF"/>
            <w:hideMark/>
          </w:tcPr>
          <w:p w14:paraId="5F47F537" w14:textId="39EEC11A" w:rsidR="00C21EBE" w:rsidRPr="00DA2E2C" w:rsidRDefault="005A2CE7" w:rsidP="00C21EB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Замовник не вимагає </w:t>
            </w:r>
            <w:r w:rsidR="00FA772D" w:rsidRPr="00DA2E2C">
              <w:rPr>
                <w:rFonts w:ascii="Times New Roman" w:eastAsia="Times New Roman" w:hAnsi="Times New Roman"/>
                <w:sz w:val="24"/>
                <w:szCs w:val="24"/>
                <w:lang w:val="uk-UA" w:eastAsia="ru-RU"/>
              </w:rPr>
              <w:t xml:space="preserve"> надання забезпечення виконання договору про закупівлю</w:t>
            </w:r>
            <w:r w:rsidR="00C21EBE" w:rsidRPr="00DA2E2C">
              <w:rPr>
                <w:rFonts w:ascii="Times New Roman" w:eastAsia="Times New Roman" w:hAnsi="Times New Roman"/>
                <w:sz w:val="24"/>
                <w:szCs w:val="24"/>
                <w:lang w:val="uk-UA" w:eastAsia="ru-RU"/>
              </w:rPr>
              <w:t>.</w:t>
            </w:r>
          </w:p>
          <w:p w14:paraId="7FF21E30" w14:textId="77777777" w:rsidR="00C21EBE" w:rsidRPr="00DA2E2C" w:rsidRDefault="00C21EBE" w:rsidP="00C21EBE">
            <w:pPr>
              <w:spacing w:before="150" w:after="150" w:line="240" w:lineRule="auto"/>
              <w:jc w:val="both"/>
              <w:rPr>
                <w:rFonts w:ascii="Times New Roman" w:eastAsia="Times New Roman" w:hAnsi="Times New Roman"/>
                <w:sz w:val="24"/>
                <w:szCs w:val="24"/>
                <w:lang w:val="uk-UA" w:eastAsia="ru-RU"/>
              </w:rPr>
            </w:pPr>
          </w:p>
        </w:tc>
      </w:tr>
    </w:tbl>
    <w:p w14:paraId="2F9F1427" w14:textId="1AA38875" w:rsidR="005303DC" w:rsidRDefault="005303DC" w:rsidP="00262241">
      <w:pPr>
        <w:jc w:val="right"/>
        <w:rPr>
          <w:lang w:val="uk-UA"/>
        </w:rPr>
      </w:pPr>
    </w:p>
    <w:p w14:paraId="0EB6BDF9" w14:textId="77777777" w:rsidR="005303DC" w:rsidRDefault="005303DC">
      <w:pPr>
        <w:spacing w:after="0" w:line="240" w:lineRule="auto"/>
        <w:rPr>
          <w:lang w:val="uk-UA"/>
        </w:rPr>
      </w:pPr>
      <w:r>
        <w:rPr>
          <w:lang w:val="uk-UA"/>
        </w:rPr>
        <w:br w:type="page"/>
      </w:r>
    </w:p>
    <w:p w14:paraId="0658E05A" w14:textId="77777777" w:rsidR="00F424BC" w:rsidRDefault="00F424BC" w:rsidP="00262241">
      <w:pPr>
        <w:jc w:val="right"/>
        <w:rPr>
          <w:rFonts w:ascii="Times New Roman" w:hAnsi="Times New Roman"/>
          <w:b/>
          <w:bCs/>
          <w:sz w:val="24"/>
          <w:szCs w:val="24"/>
          <w:lang w:val="uk-UA"/>
        </w:rPr>
      </w:pPr>
    </w:p>
    <w:p w14:paraId="6CAB2BAA" w14:textId="04D4DCFC"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14:paraId="2A3E3179" w14:textId="77777777" w:rsidR="00847246" w:rsidRPr="00847246" w:rsidRDefault="00847246" w:rsidP="00847246">
      <w:pPr>
        <w:shd w:val="clear" w:color="auto" w:fill="FFFFFF"/>
        <w:spacing w:after="0" w:line="240" w:lineRule="auto"/>
        <w:ind w:firstLine="425"/>
        <w:jc w:val="center"/>
        <w:rPr>
          <w:rFonts w:ascii="Times New Roman" w:eastAsia="Times New Roman" w:hAnsi="Times New Roman"/>
          <w:b/>
          <w:sz w:val="24"/>
          <w:szCs w:val="24"/>
          <w:lang w:val="uk-UA" w:eastAsia="ru-RU"/>
        </w:rPr>
      </w:pPr>
      <w:r w:rsidRPr="00847246">
        <w:rPr>
          <w:rFonts w:ascii="Times New Roman" w:eastAsia="Times New Roman" w:hAnsi="Times New Roman"/>
          <w:b/>
          <w:sz w:val="24"/>
          <w:szCs w:val="24"/>
          <w:lang w:val="uk-UA" w:eastAsia="ru-RU"/>
        </w:rPr>
        <w:t xml:space="preserve">Інформація та документи, що підтверджують відповідність учасника кваліфікаційним критеріям </w:t>
      </w:r>
    </w:p>
    <w:p w14:paraId="2EFCAFC5" w14:textId="77777777" w:rsidR="00847246" w:rsidRPr="00847246" w:rsidRDefault="00847246" w:rsidP="00847246">
      <w:pPr>
        <w:shd w:val="clear" w:color="auto" w:fill="FFFFFF"/>
        <w:spacing w:after="0" w:line="240" w:lineRule="auto"/>
        <w:jc w:val="center"/>
        <w:rPr>
          <w:rFonts w:ascii="Times New Roman" w:eastAsia="Times New Roman" w:hAnsi="Times New Roman"/>
          <w:sz w:val="24"/>
          <w:szCs w:val="24"/>
          <w:lang w:val="uk-UA" w:eastAsia="ru-RU"/>
        </w:rPr>
      </w:pPr>
    </w:p>
    <w:p w14:paraId="2EEFF6FA" w14:textId="77777777" w:rsidR="00847246" w:rsidRPr="00847246" w:rsidRDefault="00847246" w:rsidP="00847246">
      <w:pPr>
        <w:shd w:val="clear" w:color="auto" w:fill="FFFFFF"/>
        <w:spacing w:after="0" w:line="240" w:lineRule="auto"/>
        <w:jc w:val="center"/>
        <w:rPr>
          <w:rFonts w:ascii="Times New Roman" w:eastAsia="Times New Roman" w:hAnsi="Times New Roman"/>
          <w:sz w:val="24"/>
          <w:szCs w:val="24"/>
          <w:lang w:val="uk-UA" w:eastAsia="ru-RU"/>
        </w:rPr>
      </w:pPr>
      <w:r w:rsidRPr="00847246">
        <w:rPr>
          <w:rFonts w:ascii="Times New Roman" w:eastAsia="Times New Roman" w:hAnsi="Times New Roman"/>
          <w:sz w:val="24"/>
          <w:szCs w:val="24"/>
          <w:lang w:val="uk-UA" w:eastAsia="ru-RU"/>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46E2A990" w14:textId="77777777" w:rsidR="00847246" w:rsidRPr="00847246" w:rsidRDefault="00847246" w:rsidP="00847246">
      <w:pPr>
        <w:shd w:val="clear" w:color="auto" w:fill="FFFFFF"/>
        <w:spacing w:after="0" w:line="240" w:lineRule="auto"/>
        <w:jc w:val="center"/>
        <w:rPr>
          <w:rFonts w:ascii="Times New Roman" w:eastAsia="Times New Roman" w:hAnsi="Times New Roman"/>
          <w:sz w:val="24"/>
          <w:szCs w:val="24"/>
          <w:lang w:val="uk-UA" w:eastAsia="ru-RU"/>
        </w:rPr>
      </w:pPr>
    </w:p>
    <w:tbl>
      <w:tblPr>
        <w:tblW w:w="5000" w:type="pct"/>
        <w:tblLayout w:type="fixed"/>
        <w:tblCellMar>
          <w:left w:w="98" w:type="dxa"/>
        </w:tblCellMar>
        <w:tblLook w:val="0000" w:firstRow="0" w:lastRow="0" w:firstColumn="0" w:lastColumn="0" w:noHBand="0" w:noVBand="0"/>
      </w:tblPr>
      <w:tblGrid>
        <w:gridCol w:w="3821"/>
        <w:gridCol w:w="6307"/>
      </w:tblGrid>
      <w:tr w:rsidR="00847246" w:rsidRPr="00847246" w14:paraId="52145F1D" w14:textId="77777777" w:rsidTr="004410C5">
        <w:tc>
          <w:tcPr>
            <w:tcW w:w="3821" w:type="dxa"/>
            <w:tcBorders>
              <w:top w:val="single" w:sz="4" w:space="0" w:color="000001"/>
              <w:left w:val="single" w:sz="4" w:space="0" w:color="000001"/>
              <w:bottom w:val="single" w:sz="4" w:space="0" w:color="000001"/>
            </w:tcBorders>
            <w:shd w:val="clear" w:color="auto" w:fill="auto"/>
            <w:vAlign w:val="center"/>
          </w:tcPr>
          <w:p w14:paraId="008FE3DD" w14:textId="7AF3A0C6" w:rsidR="00847246" w:rsidRPr="00847246" w:rsidRDefault="00AE2E8F" w:rsidP="008472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jc w:val="center"/>
              <w:rPr>
                <w:rFonts w:ascii="Times New Roman" w:hAnsi="Times New Roman"/>
                <w:b/>
                <w:sz w:val="24"/>
                <w:szCs w:val="24"/>
              </w:rPr>
            </w:pPr>
            <w:proofErr w:type="spellStart"/>
            <w:r>
              <w:rPr>
                <w:rFonts w:ascii="Times New Roman" w:eastAsia="Times New Roman" w:hAnsi="Times New Roman"/>
                <w:b/>
                <w:sz w:val="24"/>
                <w:szCs w:val="24"/>
                <w:lang w:val="uk-UA" w:eastAsia="ru-RU"/>
              </w:rPr>
              <w:t>Кваліфікацікри</w:t>
            </w:r>
            <w:proofErr w:type="spellEnd"/>
          </w:p>
        </w:tc>
        <w:tc>
          <w:tcPr>
            <w:tcW w:w="630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B255400" w14:textId="77777777" w:rsidR="00847246" w:rsidRPr="00847246" w:rsidRDefault="00847246" w:rsidP="00847246">
            <w:pPr>
              <w:widowControl w:val="0"/>
              <w:overflowPunct w:val="0"/>
              <w:autoSpaceDE w:val="0"/>
              <w:jc w:val="center"/>
              <w:rPr>
                <w:rFonts w:ascii="Times New Roman" w:hAnsi="Times New Roman"/>
                <w:b/>
                <w:sz w:val="24"/>
                <w:szCs w:val="24"/>
              </w:rPr>
            </w:pPr>
            <w:r w:rsidRPr="00847246">
              <w:rPr>
                <w:rFonts w:ascii="Times New Roman" w:eastAsia="Times New Roman" w:hAnsi="Times New Roman"/>
                <w:b/>
                <w:sz w:val="24"/>
                <w:szCs w:val="24"/>
                <w:lang w:val="uk-UA" w:eastAsia="ru-RU"/>
              </w:rPr>
              <w:t>Перелік документів, що підтверджують інформацію про відповідність учасників таким критеріям</w:t>
            </w:r>
          </w:p>
        </w:tc>
      </w:tr>
      <w:tr w:rsidR="00847246" w:rsidRPr="00847246" w14:paraId="3381BCA3" w14:textId="77777777" w:rsidTr="004410C5">
        <w:tc>
          <w:tcPr>
            <w:tcW w:w="3821" w:type="dxa"/>
            <w:tcBorders>
              <w:top w:val="single" w:sz="4" w:space="0" w:color="000001"/>
              <w:left w:val="single" w:sz="4" w:space="0" w:color="000001"/>
              <w:bottom w:val="single" w:sz="4" w:space="0" w:color="000001"/>
            </w:tcBorders>
            <w:shd w:val="clear" w:color="auto" w:fill="auto"/>
          </w:tcPr>
          <w:p w14:paraId="7291BC14" w14:textId="77777777" w:rsidR="00847246" w:rsidRPr="00847246" w:rsidRDefault="00847246" w:rsidP="008472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spacing w:line="240" w:lineRule="auto"/>
              <w:rPr>
                <w:rFonts w:ascii="Times New Roman" w:hAnsi="Times New Roman"/>
                <w:sz w:val="24"/>
                <w:szCs w:val="24"/>
              </w:rPr>
            </w:pPr>
            <w:r w:rsidRPr="00847246">
              <w:rPr>
                <w:rFonts w:ascii="Times New Roman" w:hAnsi="Times New Roman"/>
                <w:bCs/>
                <w:color w:val="00000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307" w:type="dxa"/>
            <w:tcBorders>
              <w:top w:val="single" w:sz="4" w:space="0" w:color="000001"/>
              <w:left w:val="single" w:sz="4" w:space="0" w:color="000001"/>
              <w:bottom w:val="single" w:sz="4" w:space="0" w:color="000001"/>
              <w:right w:val="single" w:sz="4" w:space="0" w:color="000001"/>
            </w:tcBorders>
            <w:shd w:val="clear" w:color="auto" w:fill="auto"/>
          </w:tcPr>
          <w:p w14:paraId="5BE93A02" w14:textId="77777777" w:rsidR="00847246" w:rsidRPr="00847246" w:rsidRDefault="00847246" w:rsidP="00847246">
            <w:pPr>
              <w:jc w:val="both"/>
              <w:rPr>
                <w:rFonts w:ascii="Times New Roman" w:hAnsi="Times New Roman"/>
                <w:color w:val="000000"/>
                <w:lang w:val="uk-UA"/>
              </w:rPr>
            </w:pPr>
            <w:r w:rsidRPr="00847246">
              <w:rPr>
                <w:rFonts w:ascii="Times New Roman" w:hAnsi="Times New Roman"/>
                <w:color w:val="000000"/>
                <w:lang w:val="uk-UA"/>
              </w:rPr>
              <w:t>На підтвердження досвіду виконання аналогічного (аналогічних) за предметом закупівлі договору (договорів) Учасник має надати:</w:t>
            </w:r>
          </w:p>
          <w:p w14:paraId="1D634A8D" w14:textId="77777777" w:rsidR="00847246" w:rsidRPr="00847246" w:rsidRDefault="00847246" w:rsidP="00AD24A8">
            <w:pPr>
              <w:numPr>
                <w:ilvl w:val="0"/>
                <w:numId w:val="12"/>
              </w:numPr>
              <w:ind w:left="7" w:firstLine="413"/>
              <w:contextualSpacing/>
              <w:jc w:val="both"/>
              <w:rPr>
                <w:rFonts w:ascii="Times New Roman" w:hAnsi="Times New Roman"/>
                <w:color w:val="000000"/>
                <w:lang w:val="uk-UA"/>
              </w:rPr>
            </w:pPr>
            <w:r w:rsidRPr="00847246">
              <w:rPr>
                <w:rFonts w:ascii="Times New Roman" w:hAnsi="Times New Roman"/>
                <w:color w:val="000000"/>
                <w:lang w:val="uk-UA"/>
              </w:rPr>
              <w:t>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052FC550" w14:textId="77777777" w:rsidR="00847246" w:rsidRPr="00847246" w:rsidRDefault="00847246" w:rsidP="00847246">
            <w:pPr>
              <w:jc w:val="both"/>
              <w:rPr>
                <w:rFonts w:ascii="Times New Roman" w:hAnsi="Times New Roman"/>
                <w:color w:val="000000"/>
                <w:lang w:val="uk-UA"/>
              </w:rPr>
            </w:pPr>
            <w:r w:rsidRPr="00847246">
              <w:rPr>
                <w:rFonts w:ascii="Times New Roman" w:hAnsi="Times New Roman"/>
                <w:color w:val="000000"/>
                <w:lang w:val="uk-UA"/>
              </w:rPr>
              <w:t>Аналогічним вважається договір за яким послуги є аналогічними до предмету закупівлі.</w:t>
            </w:r>
          </w:p>
          <w:p w14:paraId="14B1497C" w14:textId="77777777" w:rsidR="00847246" w:rsidRPr="00847246" w:rsidRDefault="00847246" w:rsidP="00AD24A8">
            <w:pPr>
              <w:numPr>
                <w:ilvl w:val="0"/>
                <w:numId w:val="12"/>
              </w:numPr>
              <w:ind w:left="7" w:firstLine="413"/>
              <w:contextualSpacing/>
              <w:jc w:val="both"/>
              <w:rPr>
                <w:rFonts w:ascii="Times New Roman" w:hAnsi="Times New Roman"/>
                <w:color w:val="000000"/>
                <w:lang w:val="uk-UA"/>
              </w:rPr>
            </w:pPr>
            <w:r w:rsidRPr="00847246">
              <w:rPr>
                <w:rFonts w:ascii="Times New Roman" w:hAnsi="Times New Roman"/>
                <w:color w:val="000000"/>
                <w:lang w:val="uk-UA"/>
              </w:rPr>
              <w:t>не менше 1 копії договору, зазначеного у довідці у повному обсязі (з усіма укладеними додатковими угодами, додатками та специфікаціями до договору).</w:t>
            </w:r>
          </w:p>
          <w:p w14:paraId="705CCF18" w14:textId="77777777" w:rsidR="00847246" w:rsidRPr="00847246" w:rsidRDefault="00847246" w:rsidP="00AD24A8">
            <w:pPr>
              <w:widowControl w:val="0"/>
              <w:numPr>
                <w:ilvl w:val="0"/>
                <w:numId w:val="12"/>
              </w:numPr>
              <w:overflowPunct w:val="0"/>
              <w:autoSpaceDE w:val="0"/>
              <w:spacing w:line="240" w:lineRule="auto"/>
              <w:ind w:left="7" w:firstLine="413"/>
              <w:contextualSpacing/>
              <w:jc w:val="both"/>
              <w:rPr>
                <w:rFonts w:ascii="Times New Roman" w:hAnsi="Times New Roman"/>
                <w:sz w:val="24"/>
                <w:szCs w:val="24"/>
              </w:rPr>
            </w:pPr>
            <w:r w:rsidRPr="00847246">
              <w:rPr>
                <w:rFonts w:ascii="Times New Roman" w:hAnsi="Times New Roman"/>
                <w:color w:val="000000"/>
                <w:lang w:val="uk-UA"/>
              </w:rPr>
              <w:t>копії/ю документів/у на підтвердження виконання і проведення розрахунків за наданими не менше ніж одного договору зазначеного в наданій Учасником довідці.</w:t>
            </w:r>
            <w:r w:rsidRPr="00847246">
              <w:rPr>
                <w:color w:val="000000"/>
                <w:lang w:val="uk-UA"/>
              </w:rPr>
              <w:t xml:space="preserve"> </w:t>
            </w:r>
          </w:p>
        </w:tc>
      </w:tr>
    </w:tbl>
    <w:p w14:paraId="132E88DE" w14:textId="77777777" w:rsidR="00847246" w:rsidRPr="00847246" w:rsidRDefault="00847246" w:rsidP="00847246">
      <w:pPr>
        <w:widowControl w:val="0"/>
        <w:overflowPunct w:val="0"/>
        <w:autoSpaceDE w:val="0"/>
        <w:jc w:val="right"/>
        <w:rPr>
          <w:sz w:val="20"/>
          <w:szCs w:val="20"/>
          <w:lang w:val="uk-UA"/>
        </w:rPr>
      </w:pPr>
    </w:p>
    <w:p w14:paraId="7B456358" w14:textId="77777777" w:rsidR="00847246" w:rsidRPr="00847246" w:rsidRDefault="00847246" w:rsidP="00847246">
      <w:pPr>
        <w:shd w:val="clear" w:color="auto" w:fill="FFFFFF"/>
        <w:spacing w:after="0" w:line="240" w:lineRule="auto"/>
        <w:jc w:val="both"/>
        <w:rPr>
          <w:rFonts w:ascii="Times New Roman" w:eastAsia="Times New Roman" w:hAnsi="Times New Roman"/>
          <w:sz w:val="24"/>
          <w:szCs w:val="24"/>
          <w:lang w:val="uk-UA" w:eastAsia="ru-RU"/>
        </w:rPr>
      </w:pPr>
    </w:p>
    <w:p w14:paraId="300117BD" w14:textId="77777777" w:rsidR="00847246" w:rsidRPr="00847246" w:rsidRDefault="00847246" w:rsidP="00847246">
      <w:pPr>
        <w:shd w:val="clear" w:color="auto" w:fill="FFFFFF"/>
        <w:spacing w:after="0" w:line="240" w:lineRule="auto"/>
        <w:jc w:val="both"/>
        <w:rPr>
          <w:rFonts w:ascii="Times New Roman" w:eastAsia="Times New Roman" w:hAnsi="Times New Roman"/>
          <w:sz w:val="24"/>
          <w:szCs w:val="24"/>
          <w:lang w:val="uk-UA" w:eastAsia="ru-RU"/>
        </w:rPr>
      </w:pPr>
      <w:r w:rsidRPr="00847246">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B487C32" w14:textId="4664F600" w:rsidR="00114CFA" w:rsidRPr="00114CFA" w:rsidRDefault="00114CFA" w:rsidP="00114CFA">
      <w:pPr>
        <w:shd w:val="clear" w:color="auto" w:fill="FFFFFF" w:themeFill="background1"/>
        <w:spacing w:after="0" w:line="240" w:lineRule="auto"/>
        <w:jc w:val="both"/>
        <w:rPr>
          <w:rFonts w:ascii="Times New Roman" w:eastAsia="Times New Roman" w:hAnsi="Times New Roman"/>
          <w:sz w:val="24"/>
          <w:szCs w:val="24"/>
          <w:lang w:val="uk-UA" w:eastAsia="ru-RU"/>
        </w:rPr>
      </w:pPr>
    </w:p>
    <w:p w14:paraId="36D15851" w14:textId="77777777" w:rsidR="00114CFA" w:rsidRPr="00114CFA" w:rsidRDefault="00114CFA" w:rsidP="00114CFA">
      <w:pPr>
        <w:shd w:val="clear" w:color="auto" w:fill="FFFFFF" w:themeFill="background1"/>
        <w:spacing w:after="0" w:line="240" w:lineRule="auto"/>
        <w:jc w:val="center"/>
        <w:rPr>
          <w:rFonts w:ascii="Times New Roman" w:eastAsia="Times New Roman" w:hAnsi="Times New Roman"/>
          <w:sz w:val="24"/>
          <w:szCs w:val="24"/>
          <w:lang w:val="uk-UA" w:eastAsia="ru-RU"/>
        </w:rPr>
      </w:pPr>
      <w:r w:rsidRPr="00114CFA">
        <w:rPr>
          <w:rFonts w:ascii="Times New Roman" w:eastAsia="Times New Roman" w:hAnsi="Times New Roman"/>
          <w:sz w:val="24"/>
          <w:szCs w:val="24"/>
          <w:lang w:val="uk-UA" w:eastAsia="ru-RU"/>
        </w:rPr>
        <w:t>_________________________________________________________________________________</w:t>
      </w:r>
    </w:p>
    <w:p w14:paraId="1835E036" w14:textId="77777777" w:rsidR="00114CFA" w:rsidRPr="00114CFA" w:rsidRDefault="00114CFA" w:rsidP="00114CFA">
      <w:pPr>
        <w:shd w:val="clear" w:color="auto" w:fill="FFFFFF" w:themeFill="background1"/>
        <w:spacing w:after="0" w:line="240" w:lineRule="auto"/>
        <w:ind w:firstLine="709"/>
        <w:jc w:val="both"/>
        <w:rPr>
          <w:rFonts w:ascii="Times New Roman" w:eastAsia="Times New Roman" w:hAnsi="Times New Roman"/>
          <w:sz w:val="24"/>
          <w:szCs w:val="24"/>
          <w:lang w:val="uk-UA" w:eastAsia="ru-RU"/>
        </w:rPr>
      </w:pPr>
    </w:p>
    <w:p w14:paraId="2978EB4D" w14:textId="77777777" w:rsidR="00ED3E2E" w:rsidRDefault="00ED3E2E" w:rsidP="00114CFA">
      <w:pPr>
        <w:shd w:val="clear" w:color="auto" w:fill="FFFFFF" w:themeFill="background1"/>
        <w:spacing w:after="0" w:line="240" w:lineRule="auto"/>
        <w:jc w:val="center"/>
        <w:rPr>
          <w:rFonts w:ascii="Times New Roman" w:eastAsia="Times New Roman" w:hAnsi="Times New Roman"/>
          <w:sz w:val="24"/>
          <w:szCs w:val="24"/>
          <w:lang w:val="uk-UA" w:eastAsia="ru-RU"/>
        </w:rPr>
      </w:pPr>
    </w:p>
    <w:p w14:paraId="4E3B73C4" w14:textId="77777777" w:rsidR="009C0090" w:rsidRDefault="009C0090">
      <w:pPr>
        <w:spacing w:after="0" w:line="240" w:lineRule="auto"/>
        <w:rPr>
          <w:rFonts w:ascii="Times New Roman" w:eastAsia="Times New Roman" w:hAnsi="Times New Roman"/>
          <w:b/>
          <w:lang w:val="uk-UA"/>
        </w:rPr>
      </w:pPr>
      <w:r>
        <w:rPr>
          <w:rFonts w:ascii="Times New Roman" w:eastAsia="Times New Roman" w:hAnsi="Times New Roman"/>
          <w:b/>
          <w:lang w:val="uk-UA"/>
        </w:rPr>
        <w:br w:type="page"/>
      </w:r>
    </w:p>
    <w:p w14:paraId="038A54D0" w14:textId="07F49D19" w:rsidR="003D3D03" w:rsidRPr="007A33FF" w:rsidRDefault="003D3D03" w:rsidP="003D3D03">
      <w:pPr>
        <w:shd w:val="clear" w:color="auto" w:fill="FFFFFF" w:themeFill="background1"/>
        <w:spacing w:after="0" w:line="240" w:lineRule="auto"/>
        <w:ind w:left="7938"/>
        <w:jc w:val="right"/>
        <w:rPr>
          <w:rFonts w:ascii="Times New Roman" w:hAnsi="Times New Roman"/>
          <w:lang w:val="uk-UA"/>
        </w:rPr>
      </w:pPr>
      <w:r w:rsidRPr="007A33FF">
        <w:rPr>
          <w:rFonts w:ascii="Times New Roman" w:eastAsia="Times New Roman" w:hAnsi="Times New Roman"/>
          <w:b/>
          <w:lang w:val="uk-UA"/>
        </w:rPr>
        <w:lastRenderedPageBreak/>
        <w:t>Додаток 2</w:t>
      </w:r>
    </w:p>
    <w:p w14:paraId="6CE47279" w14:textId="77777777" w:rsidR="003D3D03" w:rsidRDefault="003D3D03" w:rsidP="003D3D03">
      <w:pPr>
        <w:shd w:val="clear" w:color="auto" w:fill="FFFFFF" w:themeFill="background1"/>
        <w:spacing w:after="0" w:line="240" w:lineRule="auto"/>
        <w:jc w:val="right"/>
        <w:rPr>
          <w:rFonts w:ascii="Times New Roman" w:eastAsia="Times New Roman" w:hAnsi="Times New Roman"/>
          <w:lang w:val="uk-UA"/>
        </w:rPr>
      </w:pPr>
      <w:r w:rsidRPr="007A33FF">
        <w:rPr>
          <w:rFonts w:ascii="Times New Roman" w:eastAsia="Times New Roman" w:hAnsi="Times New Roman"/>
          <w:lang w:val="uk-UA"/>
        </w:rPr>
        <w:t>до тендерної документації</w:t>
      </w:r>
    </w:p>
    <w:p w14:paraId="4DDE2CE8" w14:textId="77777777" w:rsidR="004F1288" w:rsidRPr="007A33FF" w:rsidRDefault="004F1288" w:rsidP="003D3D03">
      <w:pPr>
        <w:shd w:val="clear" w:color="auto" w:fill="FFFFFF" w:themeFill="background1"/>
        <w:spacing w:after="0" w:line="240" w:lineRule="auto"/>
        <w:jc w:val="right"/>
        <w:rPr>
          <w:rFonts w:ascii="Times New Roman" w:hAnsi="Times New Roman"/>
          <w:lang w:val="uk-UA"/>
        </w:rPr>
      </w:pPr>
    </w:p>
    <w:p w14:paraId="13086DAB" w14:textId="5C2A7B03" w:rsidR="003D3D03" w:rsidRPr="009875F4" w:rsidRDefault="003D3D03" w:rsidP="003D3D03">
      <w:pPr>
        <w:shd w:val="clear" w:color="auto" w:fill="FFFFFF" w:themeFill="background1"/>
        <w:tabs>
          <w:tab w:val="left" w:pos="180"/>
        </w:tabs>
        <w:jc w:val="center"/>
        <w:rPr>
          <w:rFonts w:ascii="Times New Roman" w:eastAsia="Times New Roman" w:hAnsi="Times New Roman"/>
          <w:b/>
          <w:lang w:val="uk-UA"/>
        </w:rPr>
      </w:pPr>
      <w:r w:rsidRPr="009875F4">
        <w:rPr>
          <w:rFonts w:ascii="Times New Roman" w:eastAsia="Times New Roman" w:hAnsi="Times New Roman"/>
          <w:b/>
          <w:lang w:val="uk-UA"/>
        </w:rPr>
        <w:t xml:space="preserve">Інформація </w:t>
      </w:r>
      <w:r w:rsidR="0022068C">
        <w:rPr>
          <w:rFonts w:ascii="Times New Roman" w:eastAsia="Times New Roman" w:hAnsi="Times New Roman"/>
          <w:b/>
          <w:lang w:val="uk-UA"/>
        </w:rPr>
        <w:t xml:space="preserve">щодо підтвердження учасником процедури закупівлі відсутності </w:t>
      </w:r>
      <w:r w:rsidRPr="009875F4">
        <w:rPr>
          <w:rFonts w:ascii="Times New Roman" w:eastAsia="Times New Roman" w:hAnsi="Times New Roman"/>
          <w:b/>
          <w:lang w:val="uk-UA"/>
        </w:rPr>
        <w:t xml:space="preserve"> підстав, </w:t>
      </w:r>
      <w:r w:rsidR="00E77FEB">
        <w:rPr>
          <w:rFonts w:ascii="Times New Roman" w:eastAsia="Times New Roman" w:hAnsi="Times New Roman"/>
          <w:b/>
          <w:lang w:val="uk-UA"/>
        </w:rPr>
        <w:t xml:space="preserve">визначених пунктом 44 </w:t>
      </w:r>
      <w:r w:rsidR="00E77FEB" w:rsidRPr="00E77FEB">
        <w:rPr>
          <w:rFonts w:ascii="Times New Roman" w:eastAsia="Times New Roman" w:hAnsi="Times New Roman"/>
          <w:b/>
          <w:lang w:val="uk-UA"/>
        </w:rPr>
        <w:t xml:space="preserve"> Особливостей</w:t>
      </w:r>
      <w:r w:rsidR="008C11BA">
        <w:rPr>
          <w:rFonts w:ascii="Times New Roman" w:eastAsia="Times New Roman" w:hAnsi="Times New Roman"/>
          <w:b/>
          <w:lang w:val="uk-UA"/>
        </w:rPr>
        <w:t>.</w:t>
      </w:r>
    </w:p>
    <w:p w14:paraId="4563E734" w14:textId="009E82A4" w:rsidR="003D3D03" w:rsidRPr="00C260EF" w:rsidRDefault="003D3D03" w:rsidP="003D3D03">
      <w:pPr>
        <w:shd w:val="clear" w:color="auto" w:fill="FFFFFF" w:themeFill="background1"/>
        <w:tabs>
          <w:tab w:val="left" w:pos="180"/>
        </w:tabs>
        <w:jc w:val="both"/>
        <w:rPr>
          <w:rFonts w:ascii="Times New Roman" w:eastAsia="Times New Roman" w:hAnsi="Times New Roman"/>
          <w:color w:val="FF0000"/>
          <w:lang w:val="uk-UA"/>
        </w:rPr>
      </w:pPr>
      <w:r w:rsidRPr="009875F4">
        <w:rPr>
          <w:rFonts w:ascii="Times New Roman" w:eastAsia="Times New Roman" w:hAnsi="Times New Roman"/>
          <w:lang w:val="uk-UA"/>
        </w:rPr>
        <w:t xml:space="preserve">1. </w:t>
      </w:r>
      <w:r w:rsidRPr="00C260EF">
        <w:rPr>
          <w:rFonts w:ascii="Times New Roman" w:eastAsia="Times New Roman" w:hAnsi="Times New Roman"/>
          <w:b/>
          <w:bCs/>
          <w:u w:val="single"/>
          <w:lang w:val="uk-UA"/>
        </w:rPr>
        <w:t xml:space="preserve">Інформація про відсутність підстав, </w:t>
      </w:r>
      <w:r w:rsidR="003C237C" w:rsidRPr="00C260EF">
        <w:rPr>
          <w:rFonts w:ascii="Times New Roman" w:eastAsia="Times New Roman" w:hAnsi="Times New Roman"/>
          <w:b/>
          <w:bCs/>
          <w:u w:val="single"/>
          <w:lang w:val="uk-UA"/>
        </w:rPr>
        <w:t>визначених пунктом 44  Особливостей</w:t>
      </w:r>
      <w:r w:rsidRPr="00C260EF">
        <w:rPr>
          <w:rFonts w:ascii="Times New Roman" w:eastAsia="Times New Roman" w:hAnsi="Times New Roman"/>
          <w:u w:val="single"/>
          <w:lang w:val="uk-UA"/>
        </w:rPr>
        <w:t>,</w:t>
      </w:r>
      <w:r w:rsidRPr="00C260EF">
        <w:rPr>
          <w:rFonts w:ascii="Times New Roman" w:eastAsia="Times New Roman" w:hAnsi="Times New Roman"/>
          <w:lang w:val="uk-UA"/>
        </w:rPr>
        <w:t xml:space="preserve"> підтверджується учасником шляхом самостійного декларування відсутності таких підстав в електронній системі закупівель під час подання тендерної пропозиції, а саме </w:t>
      </w:r>
      <w:r w:rsidRPr="00C260EF">
        <w:rPr>
          <w:rFonts w:ascii="Times New Roman" w:eastAsia="Times New Roman" w:hAnsi="Times New Roman"/>
          <w:b/>
          <w:lang w:val="uk-UA"/>
        </w:rPr>
        <w:t>шляхом заповнення окремих електронних полів в електронній системі закупівель (проставлення «галочки»</w:t>
      </w:r>
      <w:r w:rsidR="00E511E9" w:rsidRPr="00C260EF">
        <w:rPr>
          <w:rFonts w:ascii="Times New Roman" w:eastAsia="Times New Roman" w:hAnsi="Times New Roman"/>
          <w:b/>
          <w:lang w:val="uk-UA"/>
        </w:rPr>
        <w:t xml:space="preserve"> або іншому елементі графічного інтерфейсу користувача залежно від технічної реалізації на майданчику учасника</w:t>
      </w:r>
      <w:r w:rsidRPr="00C260EF">
        <w:rPr>
          <w:rFonts w:ascii="Times New Roman" w:eastAsia="Times New Roman" w:hAnsi="Times New Roman"/>
          <w:b/>
          <w:lang w:val="uk-UA"/>
        </w:rPr>
        <w:t>).</w:t>
      </w:r>
      <w:r w:rsidRPr="00C260EF">
        <w:rPr>
          <w:rFonts w:ascii="Times New Roman" w:eastAsia="Times New Roman" w:hAnsi="Times New Roman"/>
          <w:lang w:val="uk-UA"/>
        </w:rPr>
        <w:t xml:space="preserve"> </w:t>
      </w:r>
    </w:p>
    <w:p w14:paraId="51D3DF95" w14:textId="2F12C35F" w:rsidR="004F1288" w:rsidRPr="00C260EF" w:rsidRDefault="003D3D03" w:rsidP="004F1288">
      <w:pPr>
        <w:shd w:val="clear" w:color="auto" w:fill="FFFFFF" w:themeFill="background1"/>
        <w:tabs>
          <w:tab w:val="left" w:pos="180"/>
        </w:tabs>
        <w:jc w:val="both"/>
        <w:rPr>
          <w:rFonts w:ascii="Times New Roman" w:eastAsia="Times New Roman" w:hAnsi="Times New Roman"/>
          <w:lang w:val="uk-UA"/>
        </w:rPr>
      </w:pPr>
      <w:r w:rsidRPr="00C260EF">
        <w:rPr>
          <w:rFonts w:ascii="Times New Roman" w:eastAsia="Times New Roman" w:hAnsi="Times New Roman"/>
          <w:lang w:val="uk-UA"/>
        </w:rPr>
        <w:t>1.1</w:t>
      </w:r>
      <w:r w:rsidRPr="00C260EF">
        <w:rPr>
          <w:rFonts w:ascii="Times New Roman" w:eastAsia="Times New Roman" w:hAnsi="Times New Roman"/>
          <w:b/>
          <w:bCs/>
          <w:lang w:val="uk-UA"/>
        </w:rPr>
        <w:t xml:space="preserve"> У разі відсутності технічної можливості в електронній системі закупівель самостійно декларувати відсутність підстави, </w:t>
      </w:r>
      <w:r w:rsidR="00C260EF" w:rsidRPr="00C260EF">
        <w:rPr>
          <w:rFonts w:ascii="Times New Roman" w:eastAsia="Times New Roman" w:hAnsi="Times New Roman"/>
          <w:b/>
          <w:bCs/>
          <w:lang w:val="uk-UA"/>
        </w:rPr>
        <w:t xml:space="preserve">визначених </w:t>
      </w:r>
      <w:r w:rsidR="006F1B3D">
        <w:rPr>
          <w:rFonts w:ascii="Times New Roman" w:eastAsia="Times New Roman" w:hAnsi="Times New Roman"/>
          <w:b/>
          <w:bCs/>
          <w:lang w:val="uk-UA"/>
        </w:rPr>
        <w:t xml:space="preserve">в абзаці </w:t>
      </w:r>
      <w:proofErr w:type="spellStart"/>
      <w:r w:rsidR="006F1B3D">
        <w:rPr>
          <w:rFonts w:ascii="Times New Roman" w:eastAsia="Times New Roman" w:hAnsi="Times New Roman"/>
          <w:b/>
          <w:bCs/>
          <w:lang w:val="uk-UA"/>
        </w:rPr>
        <w:t>чотирнадцятом</w:t>
      </w:r>
      <w:proofErr w:type="spellEnd"/>
      <w:r w:rsidR="006F1B3D">
        <w:rPr>
          <w:rFonts w:ascii="Times New Roman" w:eastAsia="Times New Roman" w:hAnsi="Times New Roman"/>
          <w:b/>
          <w:bCs/>
          <w:lang w:val="uk-UA"/>
        </w:rPr>
        <w:t xml:space="preserve"> </w:t>
      </w:r>
      <w:r w:rsidR="00C260EF" w:rsidRPr="00C260EF">
        <w:rPr>
          <w:rFonts w:ascii="Times New Roman" w:eastAsia="Times New Roman" w:hAnsi="Times New Roman"/>
          <w:b/>
          <w:bCs/>
          <w:lang w:val="uk-UA"/>
        </w:rPr>
        <w:t>пункт</w:t>
      </w:r>
      <w:r w:rsidR="006F1B3D">
        <w:rPr>
          <w:rFonts w:ascii="Times New Roman" w:eastAsia="Times New Roman" w:hAnsi="Times New Roman"/>
          <w:b/>
          <w:bCs/>
          <w:lang w:val="uk-UA"/>
        </w:rPr>
        <w:t>у</w:t>
      </w:r>
      <w:r w:rsidR="00C260EF" w:rsidRPr="00C260EF">
        <w:rPr>
          <w:rFonts w:ascii="Times New Roman" w:eastAsia="Times New Roman" w:hAnsi="Times New Roman"/>
          <w:b/>
          <w:bCs/>
          <w:lang w:val="uk-UA"/>
        </w:rPr>
        <w:t xml:space="preserve"> 44  Особливостей</w:t>
      </w:r>
      <w:r w:rsidRPr="00C260EF">
        <w:rPr>
          <w:rFonts w:ascii="Times New Roman" w:eastAsia="Times New Roman" w:hAnsi="Times New Roman"/>
          <w:lang w:val="uk-UA"/>
        </w:rPr>
        <w:t>, така інформація підтверджується учасником шляхом надання</w:t>
      </w:r>
      <w:r w:rsidR="004F1288" w:rsidRPr="00C260EF">
        <w:rPr>
          <w:rFonts w:ascii="Times New Roman" w:eastAsia="Times New Roman" w:hAnsi="Times New Roman"/>
          <w:lang w:val="uk-UA"/>
        </w:rPr>
        <w:t xml:space="preserve"> у складі тендерної пропозиції:</w:t>
      </w:r>
    </w:p>
    <w:p w14:paraId="6F51AE26" w14:textId="6DE86AA7" w:rsidR="004F1288" w:rsidRPr="00C260EF" w:rsidRDefault="004F1288" w:rsidP="004F1288">
      <w:pPr>
        <w:shd w:val="clear" w:color="auto" w:fill="FFFFFF" w:themeFill="background1"/>
        <w:tabs>
          <w:tab w:val="left" w:pos="180"/>
        </w:tabs>
        <w:jc w:val="both"/>
        <w:rPr>
          <w:rFonts w:ascii="Times New Roman" w:eastAsia="Times New Roman" w:hAnsi="Times New Roman"/>
          <w:lang w:val="uk-UA"/>
        </w:rPr>
      </w:pPr>
      <w:r w:rsidRPr="00C260EF">
        <w:rPr>
          <w:rFonts w:ascii="Times New Roman" w:eastAsia="Times New Roman" w:hAnsi="Times New Roman"/>
          <w:lang w:val="uk-UA"/>
        </w:rPr>
        <w:t xml:space="preserve">    </w:t>
      </w:r>
      <w:r w:rsidRPr="00C260EF">
        <w:rPr>
          <w:rFonts w:ascii="Times New Roman" w:eastAsia="Times New Roman" w:hAnsi="Times New Roman"/>
          <w:lang w:val="uk-UA"/>
        </w:rPr>
        <w:tab/>
        <w:t>Інформація в довільній формі про те, що учасник процедури закупівлі має* /не має (зазначити вірне «має» чи «не має») підстав та/або фактів вважати, що він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8506D73" w14:textId="348D0162" w:rsidR="004F1288" w:rsidRDefault="004F1288" w:rsidP="004F1288">
      <w:pPr>
        <w:pBdr>
          <w:top w:val="nil"/>
          <w:left w:val="nil"/>
          <w:bottom w:val="nil"/>
          <w:right w:val="nil"/>
          <w:between w:val="nil"/>
        </w:pBdr>
        <w:spacing w:after="120"/>
        <w:ind w:firstLine="708"/>
        <w:jc w:val="both"/>
        <w:rPr>
          <w:rFonts w:ascii="Times New Roman" w:eastAsia="Times New Roman" w:hAnsi="Times New Roman"/>
          <w:lang w:val="uk-UA"/>
        </w:rPr>
      </w:pPr>
      <w:r w:rsidRPr="00C260EF">
        <w:rPr>
          <w:rFonts w:ascii="Times New Roman" w:eastAsia="Times New Roman" w:hAnsi="Times New Roman"/>
          <w:lang w:val="uk-UA"/>
        </w:rPr>
        <w:t xml:space="preserve">*Учасник процедури закупівлі, що перебуває в обставинах, зазначених </w:t>
      </w:r>
      <w:r w:rsidR="00D3032B" w:rsidRPr="00D3032B">
        <w:rPr>
          <w:rFonts w:ascii="Times New Roman" w:eastAsia="Times New Roman" w:hAnsi="Times New Roman"/>
          <w:lang w:val="uk-UA"/>
        </w:rPr>
        <w:t xml:space="preserve">в абзаці </w:t>
      </w:r>
      <w:proofErr w:type="spellStart"/>
      <w:r w:rsidR="00D3032B" w:rsidRPr="00D3032B">
        <w:rPr>
          <w:rFonts w:ascii="Times New Roman" w:eastAsia="Times New Roman" w:hAnsi="Times New Roman"/>
          <w:lang w:val="uk-UA"/>
        </w:rPr>
        <w:t>чотирнадцятом</w:t>
      </w:r>
      <w:proofErr w:type="spellEnd"/>
      <w:r w:rsidR="00D3032B" w:rsidRPr="00D3032B">
        <w:rPr>
          <w:rFonts w:ascii="Times New Roman" w:eastAsia="Times New Roman" w:hAnsi="Times New Roman"/>
          <w:lang w:val="uk-UA"/>
        </w:rPr>
        <w:t xml:space="preserve"> </w:t>
      </w:r>
      <w:r w:rsidRPr="00C260EF">
        <w:rPr>
          <w:rFonts w:ascii="Times New Roman" w:eastAsia="Times New Roman" w:hAnsi="Times New Roman"/>
          <w:lang w:val="uk-UA"/>
        </w:rPr>
        <w:t xml:space="preserve">у </w:t>
      </w:r>
      <w:r w:rsidR="00554695">
        <w:rPr>
          <w:rFonts w:ascii="Times New Roman" w:eastAsia="Times New Roman" w:hAnsi="Times New Roman"/>
          <w:lang w:val="uk-UA"/>
        </w:rPr>
        <w:t>пункті 44 Особливостей</w:t>
      </w:r>
      <w:r w:rsidRPr="00C260EF">
        <w:rPr>
          <w:rFonts w:ascii="Times New Roman" w:eastAsia="Times New Roman" w:hAnsi="Times New Roman"/>
          <w:lang w:val="uk-UA"/>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w:t>
      </w:r>
      <w:r w:rsidR="00C260EF" w:rsidRPr="00C260EF">
        <w:rPr>
          <w:rFonts w:ascii="Times New Roman" w:eastAsia="Times New Roman" w:hAnsi="Times New Roman"/>
          <w:lang w:val="uk-UA"/>
        </w:rPr>
        <w:t>відкритих торгах</w:t>
      </w:r>
      <w:r w:rsidRPr="00C260EF">
        <w:rPr>
          <w:rFonts w:ascii="Times New Roman" w:eastAsia="Times New Roman" w:hAnsi="Times New Roman"/>
          <w:lang w:val="uk-UA"/>
        </w:rPr>
        <w:t>.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2BCB397A" w14:textId="0E21E602" w:rsidR="00EE27C5" w:rsidRDefault="001C6954" w:rsidP="003D3D03">
      <w:pPr>
        <w:jc w:val="both"/>
        <w:rPr>
          <w:rFonts w:ascii="Times New Roman" w:eastAsia="Times New Roman" w:hAnsi="Times New Roman"/>
          <w:lang w:val="uk-UA"/>
        </w:rPr>
      </w:pPr>
      <w:r>
        <w:rPr>
          <w:rFonts w:ascii="Times New Roman" w:eastAsia="Times New Roman" w:hAnsi="Times New Roman"/>
          <w:lang w:val="uk-UA"/>
        </w:rPr>
        <w:t xml:space="preserve">          </w:t>
      </w:r>
      <w:r w:rsidR="00EE27C5" w:rsidRPr="00EE27C5">
        <w:rPr>
          <w:rFonts w:ascii="Times New Roman" w:eastAsia="Times New Roman" w:hAnsi="Times New Roman"/>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00EE27C5">
        <w:rPr>
          <w:rFonts w:ascii="Times New Roman" w:eastAsia="Times New Roman" w:hAnsi="Times New Roman"/>
          <w:lang w:val="uk-UA"/>
        </w:rPr>
        <w:t>44 Особливостей ,</w:t>
      </w:r>
      <w:r w:rsidR="00EE27C5" w:rsidRPr="00EE27C5">
        <w:rPr>
          <w:rFonts w:ascii="Times New Roman" w:eastAsia="Times New Roman" w:hAnsi="Times New Roman"/>
          <w:lang w:val="uk-UA"/>
        </w:rPr>
        <w:t>(крім абзацу чотирнадцятого пункту</w:t>
      </w:r>
      <w:r w:rsidR="00EE27C5">
        <w:rPr>
          <w:rFonts w:ascii="Times New Roman" w:eastAsia="Times New Roman" w:hAnsi="Times New Roman"/>
          <w:lang w:val="uk-UA"/>
        </w:rPr>
        <w:t xml:space="preserve"> 44</w:t>
      </w:r>
      <w:r w:rsidR="00EE27C5" w:rsidRPr="00EE27C5">
        <w:rPr>
          <w:rFonts w:ascii="Times New Roman" w:eastAsia="Times New Roman" w:hAnsi="Times New Roman"/>
          <w:lang w:val="uk-UA"/>
        </w:rPr>
        <w:t>), крім самостійного декларування відсутності таких підстав учасником процедури закупівлі відповідно до абзацу шістнадцятого пункту</w:t>
      </w:r>
      <w:r w:rsidR="00EE27C5">
        <w:rPr>
          <w:rFonts w:ascii="Times New Roman" w:eastAsia="Times New Roman" w:hAnsi="Times New Roman"/>
          <w:lang w:val="uk-UA"/>
        </w:rPr>
        <w:t xml:space="preserve"> 44</w:t>
      </w:r>
      <w:r w:rsidR="00EE27C5" w:rsidRPr="00EE27C5">
        <w:rPr>
          <w:rFonts w:ascii="Times New Roman" w:eastAsia="Times New Roman" w:hAnsi="Times New Roman"/>
          <w:lang w:val="uk-UA"/>
        </w:rPr>
        <w:t xml:space="preserve">. </w:t>
      </w:r>
    </w:p>
    <w:p w14:paraId="73B7A003" w14:textId="2E68BA03" w:rsidR="004F1288" w:rsidRDefault="004F1288" w:rsidP="003D3D03">
      <w:pPr>
        <w:jc w:val="both"/>
        <w:rPr>
          <w:rFonts w:ascii="Times New Roman" w:hAnsi="Times New Roman"/>
          <w:b/>
          <w:lang w:val="uk-UA"/>
        </w:rPr>
      </w:pPr>
      <w:r w:rsidRPr="004F1288">
        <w:rPr>
          <w:rFonts w:ascii="Times New Roman" w:hAnsi="Times New Roman"/>
          <w:b/>
          <w:lang w:val="uk-UA"/>
        </w:rPr>
        <w:t xml:space="preserve">Перелік інформації щодо документального підтвердження переможцем процедури закупівлі відсутності підстав, </w:t>
      </w:r>
      <w:r w:rsidR="0057288D">
        <w:rPr>
          <w:rFonts w:ascii="Times New Roman" w:hAnsi="Times New Roman"/>
          <w:b/>
          <w:lang w:val="uk-UA"/>
        </w:rPr>
        <w:t xml:space="preserve">визначених пунктом 44 </w:t>
      </w:r>
      <w:r w:rsidR="008C11BA" w:rsidRPr="008C11BA">
        <w:rPr>
          <w:rFonts w:ascii="Times New Roman" w:hAnsi="Times New Roman"/>
          <w:b/>
          <w:lang w:val="uk-UA"/>
        </w:rPr>
        <w:t xml:space="preserve"> Особливостей</w:t>
      </w:r>
      <w:r w:rsidR="008C11BA">
        <w:rPr>
          <w:rFonts w:ascii="Times New Roman" w:hAnsi="Times New Roman"/>
          <w:b/>
          <w:lang w:val="uk-UA"/>
        </w:rPr>
        <w:t>.</w:t>
      </w:r>
    </w:p>
    <w:p w14:paraId="15AFA2CB" w14:textId="3641778A" w:rsidR="003D3D03" w:rsidRPr="00BC1051" w:rsidRDefault="004F1288" w:rsidP="003D3D03">
      <w:pPr>
        <w:jc w:val="both"/>
        <w:rPr>
          <w:rFonts w:ascii="Times New Roman" w:eastAsia="Times New Roman" w:hAnsi="Times New Roman"/>
          <w:b/>
          <w:color w:val="000000"/>
          <w:lang w:val="uk-UA"/>
        </w:rPr>
      </w:pPr>
      <w:r>
        <w:rPr>
          <w:rFonts w:ascii="Times New Roman" w:eastAsia="Times New Roman" w:hAnsi="Times New Roman"/>
          <w:b/>
          <w:color w:val="000000"/>
          <w:lang w:val="uk-UA"/>
        </w:rPr>
        <w:t xml:space="preserve">        </w:t>
      </w:r>
      <w:r w:rsidR="003D3D03" w:rsidRPr="009875F4">
        <w:rPr>
          <w:rFonts w:ascii="Times New Roman" w:eastAsia="Times New Roman" w:hAnsi="Times New Roman"/>
          <w:b/>
          <w:color w:val="000000"/>
          <w:lang w:val="uk-UA"/>
        </w:rPr>
        <w:t xml:space="preserve"> </w:t>
      </w:r>
      <w:r w:rsidR="003D3D03" w:rsidRPr="00BC1051">
        <w:rPr>
          <w:rFonts w:ascii="Times New Roman" w:eastAsia="Times New Roman" w:hAnsi="Times New Roman"/>
          <w:color w:val="000000"/>
          <w:lang w:val="uk-UA"/>
        </w:rPr>
        <w:t xml:space="preserve">Переможець процедури закупівлі у строк, що не перевищує </w:t>
      </w:r>
      <w:r w:rsidR="003D3D03" w:rsidRPr="00BC1051">
        <w:rPr>
          <w:rFonts w:ascii="Times New Roman" w:eastAsia="Times New Roman" w:hAnsi="Times New Roman"/>
          <w:b/>
          <w:bCs/>
          <w:lang w:val="uk-UA"/>
        </w:rPr>
        <w:t>чотири дні</w:t>
      </w:r>
      <w:r w:rsidR="003D3D03" w:rsidRPr="00BC1051">
        <w:rPr>
          <w:rFonts w:ascii="Times New Roman" w:eastAsia="Times New Roman" w:hAnsi="Times New Roman"/>
          <w:lang w:val="uk-UA"/>
        </w:rPr>
        <w:t xml:space="preserve"> </w:t>
      </w:r>
      <w:r w:rsidR="003D3D03" w:rsidRPr="00BC1051">
        <w:rPr>
          <w:rFonts w:ascii="Times New Roman" w:eastAsia="Times New Roman" w:hAnsi="Times New Roman"/>
          <w:color w:val="000000"/>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w:t>
      </w:r>
      <w:r w:rsidR="003D3D03" w:rsidRPr="00BC1051">
        <w:rPr>
          <w:rFonts w:ascii="Times New Roman" w:eastAsia="Times New Roman" w:hAnsi="Times New Roman"/>
          <w:b/>
          <w:bCs/>
          <w:color w:val="000000"/>
          <w:lang w:val="uk-UA"/>
        </w:rPr>
        <w:t xml:space="preserve">відсутність підстав, визначених пунктами 3, 5, 6 і 12 частини першої та </w:t>
      </w:r>
      <w:r w:rsidR="003F072B">
        <w:rPr>
          <w:rFonts w:ascii="Times New Roman" w:eastAsia="Times New Roman" w:hAnsi="Times New Roman"/>
          <w:b/>
          <w:bCs/>
          <w:color w:val="000000"/>
          <w:lang w:val="uk-UA"/>
        </w:rPr>
        <w:t>в абзаці чотирнадцятому</w:t>
      </w:r>
      <w:r w:rsidR="003F072B" w:rsidRPr="003F072B">
        <w:rPr>
          <w:rFonts w:ascii="Times New Roman" w:eastAsia="Times New Roman" w:hAnsi="Times New Roman"/>
          <w:b/>
          <w:bCs/>
          <w:color w:val="000000"/>
          <w:lang w:val="uk-UA"/>
        </w:rPr>
        <w:t xml:space="preserve"> пункту</w:t>
      </w:r>
      <w:r w:rsidR="003F072B">
        <w:rPr>
          <w:rFonts w:ascii="Times New Roman" w:eastAsia="Times New Roman" w:hAnsi="Times New Roman"/>
          <w:b/>
          <w:bCs/>
          <w:color w:val="000000"/>
          <w:lang w:val="uk-UA"/>
        </w:rPr>
        <w:t xml:space="preserve"> 44 Ос</w:t>
      </w:r>
      <w:r w:rsidR="004E320B">
        <w:rPr>
          <w:rFonts w:ascii="Times New Roman" w:eastAsia="Times New Roman" w:hAnsi="Times New Roman"/>
          <w:b/>
          <w:bCs/>
          <w:color w:val="000000"/>
          <w:lang w:val="uk-UA"/>
        </w:rPr>
        <w:t>о</w:t>
      </w:r>
      <w:r w:rsidR="003F072B">
        <w:rPr>
          <w:rFonts w:ascii="Times New Roman" w:eastAsia="Times New Roman" w:hAnsi="Times New Roman"/>
          <w:b/>
          <w:bCs/>
          <w:color w:val="000000"/>
          <w:lang w:val="uk-UA"/>
        </w:rPr>
        <w:t>бливостей</w:t>
      </w:r>
      <w:r w:rsidR="003D3D03" w:rsidRPr="00BC1051">
        <w:rPr>
          <w:rFonts w:ascii="Times New Roman" w:eastAsia="Times New Roman" w:hAnsi="Times New Roman"/>
          <w:color w:val="000000"/>
          <w:lang w:val="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3D3D03" w:rsidRPr="00BC1051">
        <w:rPr>
          <w:rFonts w:ascii="Times New Roman" w:eastAsia="Times New Roman" w:hAnsi="Times New Roman"/>
          <w:b/>
          <w:color w:val="000000"/>
          <w:lang w:val="uk-UA"/>
        </w:rPr>
        <w:t xml:space="preserve"> </w:t>
      </w:r>
    </w:p>
    <w:p w14:paraId="542650E0" w14:textId="77777777" w:rsidR="00740331" w:rsidRPr="00BC1051" w:rsidRDefault="00740331" w:rsidP="00740331">
      <w:pPr>
        <w:jc w:val="both"/>
        <w:rPr>
          <w:rFonts w:ascii="Times New Roman" w:eastAsia="Times New Roman" w:hAnsi="Times New Roman"/>
          <w:color w:val="000000"/>
          <w:lang w:val="uk-UA"/>
        </w:rPr>
      </w:pPr>
      <w:r w:rsidRPr="00BC1051">
        <w:rPr>
          <w:rFonts w:ascii="Times New Roman" w:eastAsia="Times New Roman" w:hAnsi="Times New Roman"/>
          <w:color w:val="000000"/>
          <w:lang w:val="uk-UA"/>
        </w:rPr>
        <w:t>Відповідно до постанови КМУ від 12.03.2022 № 263 «Деякі питання забезпечення функціонування інформаційно- комунікаційних систем, електронних комунікаційних систем, публічних електронних реєстрів в умовах воєнного стану»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таких додаткових заходів як:</w:t>
      </w:r>
    </w:p>
    <w:p w14:paraId="644FBE4D" w14:textId="5CF9804F" w:rsidR="00740331" w:rsidRPr="00BC1051" w:rsidRDefault="00740331" w:rsidP="00740331">
      <w:pPr>
        <w:jc w:val="both"/>
        <w:rPr>
          <w:rFonts w:ascii="Times New Roman" w:eastAsia="Times New Roman" w:hAnsi="Times New Roman"/>
          <w:b/>
          <w:color w:val="000000"/>
          <w:lang w:val="uk-UA"/>
        </w:rPr>
      </w:pPr>
      <w:r w:rsidRPr="00BC1051">
        <w:rPr>
          <w:rFonts w:ascii="Times New Roman" w:eastAsia="Times New Roman" w:hAnsi="Times New Roman"/>
          <w:color w:val="000000"/>
          <w:lang w:val="uk-UA"/>
        </w:rPr>
        <w:t xml:space="preserve">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14:paraId="7F942E1A" w14:textId="0E2824AB" w:rsidR="00853A96" w:rsidRPr="00BC1051" w:rsidRDefault="00853A96" w:rsidP="003D3D03">
      <w:pPr>
        <w:jc w:val="both"/>
        <w:rPr>
          <w:rFonts w:ascii="Times New Roman" w:eastAsia="Times New Roman" w:hAnsi="Times New Roman"/>
          <w:b/>
          <w:color w:val="000000"/>
          <w:lang w:val="uk-UA"/>
        </w:rPr>
      </w:pPr>
      <w:r w:rsidRPr="00BC1051">
        <w:rPr>
          <w:rFonts w:ascii="Times New Roman" w:eastAsia="Times New Roman" w:hAnsi="Times New Roman"/>
          <w:b/>
          <w:color w:val="000000"/>
          <w:lang w:val="uk-UA"/>
        </w:rPr>
        <w:lastRenderedPageBreak/>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документи</w:t>
      </w:r>
      <w:r w:rsidR="00CE05BB" w:rsidRPr="00BC1051">
        <w:rPr>
          <w:rFonts w:ascii="Times New Roman" w:eastAsia="Times New Roman" w:hAnsi="Times New Roman"/>
          <w:b/>
          <w:color w:val="000000"/>
          <w:lang w:val="uk-UA"/>
        </w:rPr>
        <w:t>,</w:t>
      </w:r>
      <w:r w:rsidRPr="00BC1051">
        <w:rPr>
          <w:rFonts w:ascii="Times New Roman" w:eastAsia="Times New Roman" w:hAnsi="Times New Roman"/>
          <w:b/>
          <w:color w:val="000000"/>
          <w:lang w:val="uk-UA"/>
        </w:rPr>
        <w:t xml:space="preserve"> </w:t>
      </w:r>
      <w:r w:rsidR="00CE05BB" w:rsidRPr="00BC1051">
        <w:rPr>
          <w:rFonts w:ascii="Times New Roman" w:eastAsia="Times New Roman" w:hAnsi="Times New Roman"/>
          <w:b/>
          <w:color w:val="000000"/>
          <w:lang w:val="uk-UA"/>
        </w:rPr>
        <w:t>що підтверджують відсутність підстав</w:t>
      </w:r>
      <w:r w:rsidR="00B92249" w:rsidRPr="00BC1051">
        <w:rPr>
          <w:rFonts w:ascii="Times New Roman" w:eastAsia="Times New Roman" w:hAnsi="Times New Roman"/>
          <w:b/>
          <w:color w:val="000000"/>
          <w:lang w:val="uk-UA"/>
        </w:rPr>
        <w:t xml:space="preserve">, </w:t>
      </w:r>
      <w:r w:rsidR="00CE05BB" w:rsidRPr="00BC1051">
        <w:rPr>
          <w:rFonts w:ascii="Times New Roman" w:eastAsia="Times New Roman" w:hAnsi="Times New Roman"/>
          <w:b/>
          <w:color w:val="000000"/>
          <w:lang w:val="uk-UA"/>
        </w:rPr>
        <w:t xml:space="preserve"> </w:t>
      </w:r>
      <w:r w:rsidR="00B92249" w:rsidRPr="00BC1051">
        <w:rPr>
          <w:rFonts w:ascii="Times New Roman" w:eastAsia="Times New Roman" w:hAnsi="Times New Roman"/>
          <w:b/>
          <w:color w:val="000000"/>
          <w:lang w:val="uk-UA"/>
        </w:rPr>
        <w:t xml:space="preserve">установлених </w:t>
      </w:r>
      <w:r w:rsidR="006D5EA6" w:rsidRPr="00BC1051">
        <w:rPr>
          <w:rFonts w:ascii="Times New Roman" w:eastAsia="Times New Roman" w:hAnsi="Times New Roman"/>
          <w:b/>
          <w:color w:val="000000"/>
          <w:lang w:val="uk-UA"/>
        </w:rPr>
        <w:t>пунктом</w:t>
      </w:r>
      <w:r w:rsidR="00B92249" w:rsidRPr="00BC1051">
        <w:rPr>
          <w:rFonts w:ascii="Times New Roman" w:eastAsia="Times New Roman" w:hAnsi="Times New Roman"/>
          <w:b/>
          <w:color w:val="000000"/>
          <w:lang w:val="uk-UA"/>
        </w:rPr>
        <w:t xml:space="preserve"> 44 Особливостей </w:t>
      </w:r>
      <w:r w:rsidRPr="00BC1051">
        <w:rPr>
          <w:rFonts w:ascii="Times New Roman" w:eastAsia="Times New Roman" w:hAnsi="Times New Roman"/>
          <w:b/>
          <w:color w:val="000000"/>
          <w:lang w:val="uk-UA"/>
        </w:rPr>
        <w:t>шляхом оприлюднення їх в електронній системі закупівель:</w:t>
      </w:r>
    </w:p>
    <w:p w14:paraId="7855D1C2" w14:textId="5B3A66C7" w:rsidR="00173237" w:rsidRPr="00BC1051" w:rsidRDefault="00695CD7" w:rsidP="003D3D03">
      <w:pPr>
        <w:jc w:val="both"/>
        <w:rPr>
          <w:rFonts w:ascii="Times New Roman" w:eastAsia="Times New Roman" w:hAnsi="Times New Roman"/>
          <w:b/>
          <w:color w:val="000000"/>
          <w:lang w:val="uk-UA"/>
        </w:rPr>
      </w:pPr>
      <w:r w:rsidRPr="00BC1051">
        <w:rPr>
          <w:rFonts w:ascii="Times New Roman" w:eastAsia="Times New Roman" w:hAnsi="Times New Roman"/>
          <w:b/>
          <w:color w:val="000000"/>
          <w:lang w:val="uk-UA"/>
        </w:rPr>
        <w:t>ПЕРЕМОЖЕЦЬ ПРОЦЕДУРИ ЗАКУПІВЛІ- юридична особа має надати такі документи</w:t>
      </w:r>
      <w:r w:rsidR="00173237" w:rsidRPr="00BC1051">
        <w:rPr>
          <w:rFonts w:ascii="Times New Roman" w:eastAsia="Times New Roman" w:hAnsi="Times New Roman"/>
          <w:b/>
          <w:color w:val="000000"/>
          <w:lang w:val="uk-UA"/>
        </w:rPr>
        <w:t>:</w:t>
      </w:r>
    </w:p>
    <w:tbl>
      <w:tblPr>
        <w:tblW w:w="10348" w:type="dxa"/>
        <w:tblInd w:w="-14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709"/>
        <w:gridCol w:w="4549"/>
        <w:gridCol w:w="5090"/>
      </w:tblGrid>
      <w:tr w:rsidR="00173237" w:rsidRPr="00BC1051" w14:paraId="69363B2D" w14:textId="77777777" w:rsidTr="00695CD7">
        <w:trPr>
          <w:trHeight w:val="1006"/>
        </w:trPr>
        <w:tc>
          <w:tcPr>
            <w:tcW w:w="709" w:type="dxa"/>
            <w:tcMar>
              <w:top w:w="100" w:type="dxa"/>
              <w:left w:w="100" w:type="dxa"/>
              <w:bottom w:w="100" w:type="dxa"/>
              <w:right w:w="100" w:type="dxa"/>
            </w:tcMar>
            <w:hideMark/>
          </w:tcPr>
          <w:p w14:paraId="66C447D5" w14:textId="77777777" w:rsidR="00173237" w:rsidRPr="00BC1051" w:rsidRDefault="00173237" w:rsidP="00173237">
            <w:pPr>
              <w:jc w:val="both"/>
              <w:rPr>
                <w:rFonts w:ascii="Times New Roman" w:eastAsia="Times New Roman" w:hAnsi="Times New Roman"/>
                <w:color w:val="000000"/>
                <w:lang w:val="uk-UA"/>
              </w:rPr>
            </w:pPr>
            <w:r w:rsidRPr="00BC1051">
              <w:rPr>
                <w:rFonts w:ascii="Times New Roman" w:eastAsia="Times New Roman" w:hAnsi="Times New Roman"/>
                <w:b/>
                <w:color w:val="000000"/>
                <w:lang w:val="uk-UA"/>
              </w:rPr>
              <w:t>№</w:t>
            </w:r>
          </w:p>
          <w:p w14:paraId="13049338" w14:textId="77777777" w:rsidR="00173237" w:rsidRPr="00BC1051" w:rsidRDefault="00173237" w:rsidP="00173237">
            <w:pPr>
              <w:jc w:val="both"/>
              <w:rPr>
                <w:rFonts w:ascii="Times New Roman" w:eastAsia="Times New Roman" w:hAnsi="Times New Roman"/>
                <w:color w:val="000000"/>
                <w:lang w:val="uk-UA"/>
              </w:rPr>
            </w:pPr>
            <w:r w:rsidRPr="00BC1051">
              <w:rPr>
                <w:rFonts w:ascii="Times New Roman" w:eastAsia="Times New Roman" w:hAnsi="Times New Roman"/>
                <w:b/>
                <w:color w:val="000000"/>
                <w:lang w:val="uk-UA"/>
              </w:rPr>
              <w:t>п/п</w:t>
            </w:r>
          </w:p>
        </w:tc>
        <w:tc>
          <w:tcPr>
            <w:tcW w:w="4549" w:type="dxa"/>
            <w:tcMar>
              <w:top w:w="100" w:type="dxa"/>
              <w:left w:w="100" w:type="dxa"/>
              <w:bottom w:w="100" w:type="dxa"/>
              <w:right w:w="100" w:type="dxa"/>
            </w:tcMar>
          </w:tcPr>
          <w:p w14:paraId="319080D8" w14:textId="7476A8CA" w:rsidR="00173237" w:rsidRPr="00BC1051" w:rsidRDefault="00173237" w:rsidP="00173237">
            <w:pPr>
              <w:jc w:val="both"/>
              <w:rPr>
                <w:rFonts w:ascii="Times New Roman" w:eastAsia="Times New Roman" w:hAnsi="Times New Roman"/>
                <w:color w:val="000000"/>
                <w:lang w:val="uk-UA"/>
              </w:rPr>
            </w:pPr>
            <w:r w:rsidRPr="00BC1051">
              <w:rPr>
                <w:rFonts w:ascii="Times New Roman" w:eastAsia="Times New Roman" w:hAnsi="Times New Roman"/>
                <w:b/>
                <w:color w:val="000000"/>
                <w:lang w:val="uk-UA"/>
              </w:rPr>
              <w:t xml:space="preserve">Вимоги </w:t>
            </w:r>
            <w:r w:rsidR="0057288D" w:rsidRPr="00BC1051">
              <w:rPr>
                <w:rFonts w:ascii="Times New Roman" w:eastAsia="Times New Roman" w:hAnsi="Times New Roman"/>
                <w:b/>
                <w:color w:val="000000"/>
                <w:lang w:val="uk-UA"/>
              </w:rPr>
              <w:t>пункту 44  Особливостей</w:t>
            </w:r>
          </w:p>
          <w:p w14:paraId="0FABAC79" w14:textId="77777777" w:rsidR="00173237" w:rsidRPr="00BC1051" w:rsidRDefault="00173237" w:rsidP="00173237">
            <w:pPr>
              <w:jc w:val="both"/>
              <w:rPr>
                <w:rFonts w:ascii="Times New Roman" w:eastAsia="Times New Roman" w:hAnsi="Times New Roman"/>
                <w:color w:val="000000"/>
                <w:lang w:val="uk-UA"/>
              </w:rPr>
            </w:pPr>
          </w:p>
        </w:tc>
        <w:tc>
          <w:tcPr>
            <w:tcW w:w="5090" w:type="dxa"/>
            <w:tcMar>
              <w:top w:w="100" w:type="dxa"/>
              <w:left w:w="100" w:type="dxa"/>
              <w:bottom w:w="100" w:type="dxa"/>
              <w:right w:w="100" w:type="dxa"/>
            </w:tcMar>
            <w:hideMark/>
          </w:tcPr>
          <w:p w14:paraId="480454CE" w14:textId="2EC3830C" w:rsidR="00173237" w:rsidRPr="00BC1051" w:rsidRDefault="00173237" w:rsidP="00173237">
            <w:pPr>
              <w:jc w:val="both"/>
              <w:rPr>
                <w:rFonts w:ascii="Times New Roman" w:eastAsia="Times New Roman" w:hAnsi="Times New Roman"/>
                <w:color w:val="000000"/>
                <w:lang w:val="uk-UA"/>
              </w:rPr>
            </w:pPr>
            <w:r w:rsidRPr="00BC1051">
              <w:rPr>
                <w:rFonts w:ascii="Times New Roman" w:eastAsia="Times New Roman" w:hAnsi="Times New Roman"/>
                <w:b/>
                <w:color w:val="000000"/>
                <w:lang w:val="uk-UA"/>
              </w:rPr>
              <w:t xml:space="preserve">Переможець торгів на виконання вимоги </w:t>
            </w:r>
            <w:r w:rsidR="006A3850" w:rsidRPr="00BC1051">
              <w:rPr>
                <w:rFonts w:ascii="Times New Roman" w:eastAsia="Times New Roman" w:hAnsi="Times New Roman"/>
                <w:b/>
                <w:color w:val="000000"/>
                <w:lang w:val="uk-UA"/>
              </w:rPr>
              <w:t>пункту 44  Особливостей</w:t>
            </w:r>
            <w:r w:rsidRPr="00BC1051">
              <w:rPr>
                <w:rFonts w:ascii="Times New Roman" w:eastAsia="Times New Roman" w:hAnsi="Times New Roman"/>
                <w:b/>
                <w:color w:val="000000"/>
                <w:lang w:val="uk-UA"/>
              </w:rPr>
              <w:t xml:space="preserve"> (підтвердження відсутності підстав) повинен надати таку інформацію:</w:t>
            </w:r>
          </w:p>
        </w:tc>
      </w:tr>
      <w:tr w:rsidR="00173237" w:rsidRPr="0056495A" w14:paraId="47AD8233" w14:textId="77777777" w:rsidTr="00695CD7">
        <w:trPr>
          <w:trHeight w:val="756"/>
        </w:trPr>
        <w:tc>
          <w:tcPr>
            <w:tcW w:w="709" w:type="dxa"/>
            <w:tcMar>
              <w:top w:w="100" w:type="dxa"/>
              <w:left w:w="100" w:type="dxa"/>
              <w:bottom w:w="100" w:type="dxa"/>
              <w:right w:w="100" w:type="dxa"/>
            </w:tcMar>
            <w:hideMark/>
          </w:tcPr>
          <w:p w14:paraId="60890D1B" w14:textId="77777777" w:rsidR="00173237" w:rsidRPr="00BC1051" w:rsidRDefault="00173237" w:rsidP="00173237">
            <w:pPr>
              <w:jc w:val="both"/>
              <w:rPr>
                <w:rFonts w:ascii="Times New Roman" w:eastAsia="Times New Roman" w:hAnsi="Times New Roman"/>
                <w:color w:val="000000"/>
                <w:lang w:val="uk-UA"/>
              </w:rPr>
            </w:pPr>
            <w:r w:rsidRPr="00BC1051">
              <w:rPr>
                <w:rFonts w:ascii="Times New Roman" w:eastAsia="Times New Roman" w:hAnsi="Times New Roman"/>
                <w:color w:val="000000"/>
                <w:lang w:val="uk-UA"/>
              </w:rPr>
              <w:t>1</w:t>
            </w:r>
          </w:p>
        </w:tc>
        <w:tc>
          <w:tcPr>
            <w:tcW w:w="4549" w:type="dxa"/>
            <w:tcMar>
              <w:top w:w="100" w:type="dxa"/>
              <w:left w:w="100" w:type="dxa"/>
              <w:bottom w:w="100" w:type="dxa"/>
              <w:right w:w="100" w:type="dxa"/>
            </w:tcMar>
            <w:hideMark/>
          </w:tcPr>
          <w:p w14:paraId="20444EED" w14:textId="5482FCD4" w:rsidR="00173237" w:rsidRPr="00BC1051" w:rsidRDefault="005E5A07" w:rsidP="00173237">
            <w:pPr>
              <w:jc w:val="both"/>
              <w:rPr>
                <w:rFonts w:ascii="Times New Roman" w:eastAsia="Times New Roman" w:hAnsi="Times New Roman"/>
                <w:color w:val="000000"/>
                <w:lang w:val="uk-UA"/>
              </w:rPr>
            </w:pPr>
            <w:r w:rsidRPr="00BC1051">
              <w:rPr>
                <w:rFonts w:ascii="Times New Roman" w:eastAsia="Times New Roman" w:hAnsi="Times New Roman"/>
                <w:color w:val="000000"/>
                <w:lang w:val="uk-UA"/>
              </w:rPr>
              <w:t>К</w:t>
            </w:r>
            <w:r w:rsidR="0057288D" w:rsidRPr="00BC1051">
              <w:rPr>
                <w:rFonts w:ascii="Times New Roman" w:eastAsia="Times New Roman" w:hAnsi="Times New Roman"/>
                <w:color w:val="000000"/>
                <w:lang w:val="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00173237" w:rsidRPr="00BC1051">
              <w:rPr>
                <w:rFonts w:ascii="Times New Roman" w:eastAsia="Times New Roman" w:hAnsi="Times New Roman"/>
                <w:b/>
                <w:color w:val="000000"/>
                <w:lang w:val="uk-UA"/>
              </w:rPr>
              <w:t>(</w:t>
            </w:r>
            <w:r w:rsidR="0057288D" w:rsidRPr="00BC1051">
              <w:rPr>
                <w:rFonts w:ascii="Times New Roman" w:eastAsia="Times New Roman" w:hAnsi="Times New Roman"/>
                <w:b/>
                <w:color w:val="000000"/>
                <w:lang w:val="uk-UA"/>
              </w:rPr>
              <w:t>під</w:t>
            </w:r>
            <w:r w:rsidR="00173237" w:rsidRPr="00BC1051">
              <w:rPr>
                <w:rFonts w:ascii="Times New Roman" w:eastAsia="Times New Roman" w:hAnsi="Times New Roman"/>
                <w:b/>
                <w:color w:val="000000"/>
                <w:lang w:val="uk-UA"/>
              </w:rPr>
              <w:t xml:space="preserve">пункт 3 </w:t>
            </w:r>
            <w:r w:rsidRPr="00BC1051">
              <w:rPr>
                <w:rFonts w:ascii="Times New Roman" w:eastAsia="Times New Roman" w:hAnsi="Times New Roman"/>
                <w:b/>
                <w:color w:val="000000"/>
                <w:lang w:val="uk-UA"/>
              </w:rPr>
              <w:t>пункту</w:t>
            </w:r>
            <w:r w:rsidR="0057288D" w:rsidRPr="00BC1051">
              <w:rPr>
                <w:rFonts w:ascii="Times New Roman" w:eastAsia="Times New Roman" w:hAnsi="Times New Roman"/>
                <w:b/>
                <w:color w:val="000000"/>
                <w:lang w:val="uk-UA"/>
              </w:rPr>
              <w:t xml:space="preserve"> 44  Особливостей</w:t>
            </w:r>
            <w:r w:rsidR="00173237" w:rsidRPr="00BC1051">
              <w:rPr>
                <w:rFonts w:ascii="Times New Roman" w:eastAsia="Times New Roman" w:hAnsi="Times New Roman"/>
                <w:b/>
                <w:color w:val="000000"/>
                <w:lang w:val="uk-UA"/>
              </w:rPr>
              <w:t>)</w:t>
            </w:r>
          </w:p>
        </w:tc>
        <w:tc>
          <w:tcPr>
            <w:tcW w:w="5090" w:type="dxa"/>
            <w:tcMar>
              <w:top w:w="100" w:type="dxa"/>
              <w:left w:w="100" w:type="dxa"/>
              <w:bottom w:w="100" w:type="dxa"/>
              <w:right w:w="100" w:type="dxa"/>
            </w:tcMar>
            <w:hideMark/>
          </w:tcPr>
          <w:p w14:paraId="77949F8E" w14:textId="685919CC" w:rsidR="00173237" w:rsidRPr="00BC1051" w:rsidRDefault="00173237" w:rsidP="00173237">
            <w:pPr>
              <w:jc w:val="both"/>
              <w:rPr>
                <w:rFonts w:ascii="Times New Roman" w:eastAsia="Times New Roman" w:hAnsi="Times New Roman"/>
                <w:color w:val="000000"/>
                <w:lang w:val="uk-UA"/>
              </w:rPr>
            </w:pPr>
            <w:r w:rsidRPr="00BC1051">
              <w:rPr>
                <w:rFonts w:ascii="Times New Roman" w:eastAsia="Times New Roman" w:hAnsi="Times New Roman"/>
                <w:color w:val="00000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EB69D1" w:rsidRPr="00BC1051">
              <w:rPr>
                <w:rFonts w:ascii="Times New Roman" w:eastAsia="Times New Roman" w:hAnsi="Times New Roman"/>
                <w:color w:val="000000"/>
                <w:lang w:val="uk-UA"/>
              </w:rPr>
              <w:t>керівника учасника процедури</w:t>
            </w:r>
            <w:r w:rsidRPr="00BC1051">
              <w:rPr>
                <w:rFonts w:ascii="Times New Roman" w:eastAsia="Times New Roman" w:hAnsi="Times New Roman"/>
                <w:color w:val="000000"/>
                <w:lang w:val="uk-UA"/>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1BB9F30A" w14:textId="77777777" w:rsidR="00173237" w:rsidRPr="00BC1051" w:rsidRDefault="00173237" w:rsidP="00173237">
            <w:pPr>
              <w:jc w:val="both"/>
              <w:rPr>
                <w:rFonts w:ascii="Times New Roman" w:eastAsia="Times New Roman" w:hAnsi="Times New Roman"/>
                <w:color w:val="000000"/>
                <w:lang w:val="uk-UA"/>
              </w:rPr>
            </w:pPr>
          </w:p>
        </w:tc>
      </w:tr>
      <w:tr w:rsidR="00173237" w:rsidRPr="0056495A" w14:paraId="00192234" w14:textId="77777777" w:rsidTr="00695CD7">
        <w:trPr>
          <w:trHeight w:val="2152"/>
        </w:trPr>
        <w:tc>
          <w:tcPr>
            <w:tcW w:w="709" w:type="dxa"/>
            <w:tcMar>
              <w:top w:w="100" w:type="dxa"/>
              <w:left w:w="100" w:type="dxa"/>
              <w:bottom w:w="100" w:type="dxa"/>
              <w:right w:w="100" w:type="dxa"/>
            </w:tcMar>
            <w:hideMark/>
          </w:tcPr>
          <w:p w14:paraId="6668C7E0" w14:textId="77777777" w:rsidR="00173237" w:rsidRPr="00BC1051" w:rsidRDefault="00173237" w:rsidP="00173237">
            <w:pPr>
              <w:jc w:val="both"/>
              <w:rPr>
                <w:rFonts w:ascii="Times New Roman" w:eastAsia="Times New Roman" w:hAnsi="Times New Roman"/>
                <w:color w:val="000000"/>
                <w:lang w:val="uk-UA"/>
              </w:rPr>
            </w:pPr>
            <w:r w:rsidRPr="00BC1051">
              <w:rPr>
                <w:rFonts w:ascii="Times New Roman" w:eastAsia="Times New Roman" w:hAnsi="Times New Roman"/>
                <w:color w:val="000000"/>
                <w:lang w:val="uk-UA"/>
              </w:rPr>
              <w:t>2</w:t>
            </w:r>
          </w:p>
        </w:tc>
        <w:tc>
          <w:tcPr>
            <w:tcW w:w="4549" w:type="dxa"/>
            <w:tcMar>
              <w:top w:w="100" w:type="dxa"/>
              <w:left w:w="100" w:type="dxa"/>
              <w:bottom w:w="100" w:type="dxa"/>
              <w:right w:w="100" w:type="dxa"/>
            </w:tcMar>
            <w:hideMark/>
          </w:tcPr>
          <w:p w14:paraId="0BC650E6" w14:textId="1FFB5B31" w:rsidR="005E5A07" w:rsidRPr="00BC1051" w:rsidRDefault="005E5A07" w:rsidP="00173237">
            <w:pPr>
              <w:jc w:val="both"/>
              <w:rPr>
                <w:rFonts w:ascii="Times New Roman" w:eastAsia="Times New Roman" w:hAnsi="Times New Roman"/>
                <w:color w:val="000000"/>
                <w:lang w:val="uk-UA"/>
              </w:rPr>
            </w:pPr>
            <w:r w:rsidRPr="00BC1051">
              <w:rPr>
                <w:rFonts w:ascii="Times New Roman" w:eastAsia="Times New Roman" w:hAnsi="Times New Roman"/>
                <w:color w:val="000000"/>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14:paraId="1D3C540C" w14:textId="0B3C22CE" w:rsidR="00173237" w:rsidRPr="00BC1051" w:rsidRDefault="00173237" w:rsidP="00173237">
            <w:pPr>
              <w:jc w:val="both"/>
              <w:rPr>
                <w:rFonts w:ascii="Times New Roman" w:eastAsia="Times New Roman" w:hAnsi="Times New Roman"/>
                <w:color w:val="000000"/>
                <w:lang w:val="uk-UA"/>
              </w:rPr>
            </w:pPr>
            <w:r w:rsidRPr="00BC1051">
              <w:rPr>
                <w:rFonts w:ascii="Times New Roman" w:eastAsia="Times New Roman" w:hAnsi="Times New Roman"/>
                <w:b/>
                <w:color w:val="000000"/>
                <w:lang w:val="uk-UA"/>
              </w:rPr>
              <w:t>(</w:t>
            </w:r>
            <w:r w:rsidR="004133B2" w:rsidRPr="00BC1051">
              <w:rPr>
                <w:rFonts w:ascii="Times New Roman" w:eastAsia="Times New Roman" w:hAnsi="Times New Roman"/>
                <w:b/>
                <w:color w:val="000000"/>
                <w:lang w:val="uk-UA"/>
              </w:rPr>
              <w:t>підпункт</w:t>
            </w:r>
            <w:r w:rsidRPr="00BC1051">
              <w:rPr>
                <w:rFonts w:ascii="Times New Roman" w:eastAsia="Times New Roman" w:hAnsi="Times New Roman"/>
                <w:b/>
                <w:color w:val="000000"/>
                <w:lang w:val="uk-UA"/>
              </w:rPr>
              <w:t xml:space="preserve"> 6 </w:t>
            </w:r>
            <w:r w:rsidR="004133B2" w:rsidRPr="00BC1051">
              <w:rPr>
                <w:rFonts w:ascii="Times New Roman" w:eastAsia="Times New Roman" w:hAnsi="Times New Roman"/>
                <w:b/>
                <w:color w:val="000000"/>
                <w:lang w:val="uk-UA"/>
              </w:rPr>
              <w:t>пункту 44  Особливостей</w:t>
            </w:r>
            <w:r w:rsidRPr="00BC1051">
              <w:rPr>
                <w:rFonts w:ascii="Times New Roman" w:eastAsia="Times New Roman" w:hAnsi="Times New Roman"/>
                <w:b/>
                <w:color w:val="000000"/>
                <w:lang w:val="uk-UA"/>
              </w:rPr>
              <w:t>)</w:t>
            </w:r>
          </w:p>
        </w:tc>
        <w:tc>
          <w:tcPr>
            <w:tcW w:w="5090" w:type="dxa"/>
            <w:vMerge w:val="restart"/>
            <w:tcMar>
              <w:top w:w="100" w:type="dxa"/>
              <w:left w:w="100" w:type="dxa"/>
              <w:bottom w:w="100" w:type="dxa"/>
              <w:right w:w="100" w:type="dxa"/>
            </w:tcMar>
            <w:vAlign w:val="center"/>
            <w:hideMark/>
          </w:tcPr>
          <w:p w14:paraId="2E711F69" w14:textId="12C96463" w:rsidR="00173237" w:rsidRPr="00BC1051" w:rsidRDefault="00173237" w:rsidP="00173237">
            <w:pPr>
              <w:jc w:val="both"/>
              <w:rPr>
                <w:rFonts w:ascii="Times New Roman" w:eastAsia="Times New Roman" w:hAnsi="Times New Roman"/>
                <w:color w:val="000000"/>
                <w:lang w:val="uk-UA"/>
              </w:rPr>
            </w:pPr>
            <w:r w:rsidRPr="00BC1051">
              <w:rPr>
                <w:rFonts w:ascii="Times New Roman" w:eastAsia="Times New Roman" w:hAnsi="Times New Roman"/>
                <w:color w:val="000000"/>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00DE47D4" w:rsidRPr="00BC1051">
              <w:rPr>
                <w:rFonts w:ascii="Times New Roman" w:eastAsia="Times New Roman" w:hAnsi="Times New Roman"/>
                <w:color w:val="000000"/>
                <w:lang w:val="uk-UA"/>
              </w:rPr>
              <w:t>керівника учасника процедури закупівлі</w:t>
            </w:r>
            <w:r w:rsidRPr="00BC1051">
              <w:rPr>
                <w:rFonts w:ascii="Times New Roman" w:eastAsia="Times New Roman" w:hAnsi="Times New Roman"/>
                <w:color w:val="000000"/>
                <w:lang w:val="uk-UA"/>
              </w:rPr>
              <w:t xml:space="preserve">. </w:t>
            </w:r>
          </w:p>
          <w:p w14:paraId="44CECAD2" w14:textId="77777777" w:rsidR="00173237" w:rsidRPr="00BC1051" w:rsidRDefault="00173237" w:rsidP="00173237">
            <w:pPr>
              <w:jc w:val="both"/>
              <w:rPr>
                <w:rFonts w:ascii="Times New Roman" w:eastAsia="Times New Roman" w:hAnsi="Times New Roman"/>
                <w:color w:val="000000"/>
                <w:lang w:val="uk-UA"/>
              </w:rPr>
            </w:pPr>
          </w:p>
          <w:p w14:paraId="4C47C5A9" w14:textId="77777777" w:rsidR="00173237" w:rsidRPr="00BC1051" w:rsidRDefault="00173237" w:rsidP="00173237">
            <w:pPr>
              <w:jc w:val="both"/>
              <w:rPr>
                <w:rFonts w:ascii="Times New Roman" w:eastAsia="Times New Roman" w:hAnsi="Times New Roman"/>
                <w:color w:val="000000"/>
                <w:lang w:val="uk-UA"/>
              </w:rPr>
            </w:pPr>
            <w:r w:rsidRPr="00BC1051">
              <w:rPr>
                <w:rFonts w:ascii="Times New Roman" w:eastAsia="Times New Roman" w:hAnsi="Times New Roman"/>
                <w:color w:val="000000"/>
                <w:lang w:val="uk-UA"/>
              </w:rPr>
              <w:t>Документ повинен бути не більше місячної давнини відносно дати оприлюднення в електронній системі закупівель оголошення про проведення закупівлі. Довідка в електронному вигляді повинна бути доступною для перегляду Замовником за посиланням:</w:t>
            </w:r>
          </w:p>
          <w:p w14:paraId="7876C965" w14:textId="77777777" w:rsidR="00173237" w:rsidRPr="00BC1051" w:rsidRDefault="004C61FC" w:rsidP="00173237">
            <w:pPr>
              <w:jc w:val="both"/>
              <w:rPr>
                <w:rFonts w:ascii="Times New Roman" w:eastAsia="Times New Roman" w:hAnsi="Times New Roman"/>
                <w:color w:val="000000"/>
                <w:lang w:val="uk-UA"/>
              </w:rPr>
            </w:pPr>
            <w:hyperlink r:id="rId10" w:history="1">
              <w:r w:rsidR="00173237" w:rsidRPr="00BC1051">
                <w:rPr>
                  <w:rStyle w:val="a3"/>
                  <w:rFonts w:ascii="Times New Roman" w:eastAsia="Times New Roman" w:hAnsi="Times New Roman"/>
                  <w:lang w:val="uk-UA"/>
                </w:rPr>
                <w:t>https://vytiah.mvs.gov.ua/</w:t>
              </w:r>
            </w:hyperlink>
          </w:p>
        </w:tc>
      </w:tr>
      <w:tr w:rsidR="00173237" w:rsidRPr="00BC1051" w14:paraId="1EEF3276" w14:textId="77777777" w:rsidTr="00695CD7">
        <w:trPr>
          <w:trHeight w:val="3271"/>
        </w:trPr>
        <w:tc>
          <w:tcPr>
            <w:tcW w:w="709" w:type="dxa"/>
            <w:tcMar>
              <w:top w:w="100" w:type="dxa"/>
              <w:left w:w="100" w:type="dxa"/>
              <w:bottom w:w="100" w:type="dxa"/>
              <w:right w:w="100" w:type="dxa"/>
            </w:tcMar>
            <w:hideMark/>
          </w:tcPr>
          <w:p w14:paraId="5F41D7C4" w14:textId="77777777" w:rsidR="00173237" w:rsidRPr="00BC1051" w:rsidRDefault="00173237" w:rsidP="00173237">
            <w:pPr>
              <w:jc w:val="both"/>
              <w:rPr>
                <w:rFonts w:ascii="Times New Roman" w:eastAsia="Times New Roman" w:hAnsi="Times New Roman"/>
                <w:color w:val="000000"/>
                <w:lang w:val="uk-UA"/>
              </w:rPr>
            </w:pPr>
            <w:r w:rsidRPr="00BC1051">
              <w:rPr>
                <w:rFonts w:ascii="Times New Roman" w:eastAsia="Times New Roman" w:hAnsi="Times New Roman"/>
                <w:color w:val="000000"/>
                <w:lang w:val="uk-UA"/>
              </w:rPr>
              <w:t>3</w:t>
            </w:r>
          </w:p>
        </w:tc>
        <w:tc>
          <w:tcPr>
            <w:tcW w:w="4549" w:type="dxa"/>
            <w:tcMar>
              <w:top w:w="100" w:type="dxa"/>
              <w:left w:w="100" w:type="dxa"/>
              <w:bottom w:w="100" w:type="dxa"/>
              <w:right w:w="100" w:type="dxa"/>
            </w:tcMar>
            <w:hideMark/>
          </w:tcPr>
          <w:p w14:paraId="438CFE53" w14:textId="77777777" w:rsidR="00DE47D4" w:rsidRPr="00BC1051" w:rsidRDefault="00DE47D4" w:rsidP="00173237">
            <w:pPr>
              <w:jc w:val="both"/>
              <w:rPr>
                <w:rFonts w:ascii="Times New Roman" w:eastAsia="Times New Roman" w:hAnsi="Times New Roman"/>
                <w:color w:val="000000"/>
                <w:lang w:val="uk-UA"/>
              </w:rPr>
            </w:pPr>
            <w:r w:rsidRPr="00BC1051">
              <w:rPr>
                <w:rFonts w:ascii="Times New Roman" w:eastAsia="Times New Roman" w:hAnsi="Times New Roman"/>
                <w:color w:val="000000"/>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14:paraId="0F339332" w14:textId="5C29BC68" w:rsidR="00173237" w:rsidRPr="00BC1051" w:rsidRDefault="00173237" w:rsidP="00173237">
            <w:pPr>
              <w:jc w:val="both"/>
              <w:rPr>
                <w:rFonts w:ascii="Times New Roman" w:eastAsia="Times New Roman" w:hAnsi="Times New Roman"/>
                <w:color w:val="000000"/>
                <w:lang w:val="uk-UA"/>
              </w:rPr>
            </w:pPr>
            <w:r w:rsidRPr="00BC1051">
              <w:rPr>
                <w:rFonts w:ascii="Times New Roman" w:eastAsia="Times New Roman" w:hAnsi="Times New Roman"/>
                <w:b/>
                <w:color w:val="000000"/>
                <w:lang w:val="uk-UA"/>
              </w:rPr>
              <w:t>(</w:t>
            </w:r>
            <w:r w:rsidR="00DE47D4" w:rsidRPr="00BC1051">
              <w:rPr>
                <w:rFonts w:ascii="Times New Roman" w:eastAsia="Times New Roman" w:hAnsi="Times New Roman"/>
                <w:b/>
                <w:color w:val="000000"/>
                <w:lang w:val="uk-UA"/>
              </w:rPr>
              <w:t>підпункт</w:t>
            </w:r>
            <w:r w:rsidRPr="00BC1051">
              <w:rPr>
                <w:rFonts w:ascii="Times New Roman" w:eastAsia="Times New Roman" w:hAnsi="Times New Roman"/>
                <w:b/>
                <w:color w:val="000000"/>
                <w:lang w:val="uk-UA"/>
              </w:rPr>
              <w:t xml:space="preserve"> 12 </w:t>
            </w:r>
            <w:r w:rsidR="00DE47D4" w:rsidRPr="00BC1051">
              <w:rPr>
                <w:rFonts w:ascii="Times New Roman" w:eastAsia="Times New Roman" w:hAnsi="Times New Roman"/>
                <w:b/>
                <w:color w:val="000000"/>
                <w:lang w:val="uk-UA"/>
              </w:rPr>
              <w:t>пункту 44  Особливостей</w:t>
            </w:r>
            <w:r w:rsidRPr="00BC1051">
              <w:rPr>
                <w:rFonts w:ascii="Times New Roman" w:eastAsia="Times New Roman" w:hAnsi="Times New Roman"/>
                <w:b/>
                <w:color w:val="000000"/>
                <w:lang w:val="uk-UA"/>
              </w:rPr>
              <w:t>)</w:t>
            </w:r>
          </w:p>
        </w:tc>
        <w:tc>
          <w:tcPr>
            <w:tcW w:w="5090" w:type="dxa"/>
            <w:vMerge/>
            <w:vAlign w:val="center"/>
            <w:hideMark/>
          </w:tcPr>
          <w:p w14:paraId="48A28C5A" w14:textId="77777777" w:rsidR="00173237" w:rsidRPr="00BC1051" w:rsidRDefault="00173237" w:rsidP="00173237">
            <w:pPr>
              <w:jc w:val="both"/>
              <w:rPr>
                <w:rFonts w:ascii="Times New Roman" w:eastAsia="Times New Roman" w:hAnsi="Times New Roman"/>
                <w:color w:val="000000"/>
                <w:lang w:val="uk-UA"/>
              </w:rPr>
            </w:pPr>
          </w:p>
        </w:tc>
      </w:tr>
      <w:tr w:rsidR="00173237" w:rsidRPr="0056495A" w14:paraId="7C568777" w14:textId="77777777" w:rsidTr="00695CD7">
        <w:trPr>
          <w:trHeight w:val="446"/>
        </w:trPr>
        <w:tc>
          <w:tcPr>
            <w:tcW w:w="709" w:type="dxa"/>
            <w:tcMar>
              <w:top w:w="100" w:type="dxa"/>
              <w:left w:w="100" w:type="dxa"/>
              <w:bottom w:w="100" w:type="dxa"/>
              <w:right w:w="100" w:type="dxa"/>
            </w:tcMar>
            <w:hideMark/>
          </w:tcPr>
          <w:p w14:paraId="596FA392" w14:textId="77777777" w:rsidR="00173237" w:rsidRPr="00BC1051" w:rsidRDefault="00173237" w:rsidP="00173237">
            <w:pPr>
              <w:jc w:val="both"/>
              <w:rPr>
                <w:rFonts w:ascii="Times New Roman" w:eastAsia="Times New Roman" w:hAnsi="Times New Roman"/>
                <w:color w:val="000000"/>
                <w:lang w:val="uk-UA"/>
              </w:rPr>
            </w:pPr>
            <w:r w:rsidRPr="00BC1051">
              <w:rPr>
                <w:rFonts w:ascii="Times New Roman" w:eastAsia="Times New Roman" w:hAnsi="Times New Roman"/>
                <w:color w:val="000000"/>
                <w:lang w:val="uk-UA"/>
              </w:rPr>
              <w:t>4</w:t>
            </w:r>
          </w:p>
        </w:tc>
        <w:tc>
          <w:tcPr>
            <w:tcW w:w="4549" w:type="dxa"/>
            <w:tcMar>
              <w:top w:w="100" w:type="dxa"/>
              <w:left w:w="100" w:type="dxa"/>
              <w:bottom w:w="100" w:type="dxa"/>
              <w:right w:w="100" w:type="dxa"/>
            </w:tcMar>
            <w:hideMark/>
          </w:tcPr>
          <w:p w14:paraId="2AE2F58D" w14:textId="39F4D198" w:rsidR="00173237" w:rsidRPr="00BC1051" w:rsidRDefault="00173237" w:rsidP="00173237">
            <w:pPr>
              <w:jc w:val="both"/>
              <w:rPr>
                <w:rFonts w:ascii="Times New Roman" w:eastAsia="Times New Roman" w:hAnsi="Times New Roman"/>
                <w:color w:val="000000"/>
                <w:lang w:val="uk-UA"/>
              </w:rPr>
            </w:pPr>
            <w:r w:rsidRPr="00BC1051">
              <w:rPr>
                <w:rFonts w:ascii="Times New Roman" w:eastAsia="Times New Roman" w:hAnsi="Times New Roman"/>
                <w:color w:val="000000"/>
                <w:lang w:val="uk-UA"/>
              </w:rPr>
              <w:t>Учасник процедури закупівлі не виконав свої зобов’язання за раніше укладеним договором про закупівлю</w:t>
            </w:r>
            <w:r w:rsidR="00271E98" w:rsidRPr="00BC1051">
              <w:rPr>
                <w:rFonts w:ascii="Times New Roman" w:eastAsia="Times New Roman" w:hAnsi="Times New Roman"/>
                <w:color w:val="000000"/>
                <w:lang w:val="uk-UA"/>
              </w:rPr>
              <w:t xml:space="preserve"> з цим самим замовником</w:t>
            </w:r>
            <w:r w:rsidRPr="00BC1051">
              <w:rPr>
                <w:rFonts w:ascii="Times New Roman" w:eastAsia="Times New Roman" w:hAnsi="Times New Roman"/>
                <w:color w:val="000000"/>
                <w:lang w:val="uk-UA"/>
              </w:rPr>
              <w:t xml:space="preserve">,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w:t>
            </w:r>
            <w:r w:rsidRPr="00BC1051">
              <w:rPr>
                <w:rFonts w:ascii="Times New Roman" w:eastAsia="Times New Roman" w:hAnsi="Times New Roman"/>
                <w:color w:val="000000"/>
                <w:lang w:val="uk-UA"/>
              </w:rPr>
              <w:lastRenderedPageBreak/>
              <w:t>такого договору.</w:t>
            </w:r>
          </w:p>
          <w:p w14:paraId="5FF2F012" w14:textId="6EADEFA7" w:rsidR="00173237" w:rsidRPr="00BC1051" w:rsidRDefault="00173237" w:rsidP="00271E98">
            <w:pPr>
              <w:jc w:val="both"/>
              <w:rPr>
                <w:rFonts w:ascii="Times New Roman" w:eastAsia="Times New Roman" w:hAnsi="Times New Roman"/>
                <w:color w:val="000000"/>
                <w:lang w:val="uk-UA"/>
              </w:rPr>
            </w:pPr>
            <w:r w:rsidRPr="00BC1051">
              <w:rPr>
                <w:rFonts w:ascii="Times New Roman" w:eastAsia="Times New Roman" w:hAnsi="Times New Roman"/>
                <w:b/>
                <w:color w:val="000000"/>
                <w:lang w:val="uk-UA"/>
              </w:rPr>
              <w:t>(</w:t>
            </w:r>
            <w:r w:rsidR="00271E98" w:rsidRPr="00BC1051">
              <w:rPr>
                <w:rFonts w:ascii="Times New Roman" w:eastAsia="Times New Roman" w:hAnsi="Times New Roman"/>
                <w:b/>
                <w:color w:val="000000"/>
                <w:lang w:val="uk-UA"/>
              </w:rPr>
              <w:t>абзац 14 пункту 44 Особливостей</w:t>
            </w:r>
            <w:r w:rsidRPr="00BC1051">
              <w:rPr>
                <w:rFonts w:ascii="Times New Roman" w:eastAsia="Times New Roman" w:hAnsi="Times New Roman"/>
                <w:b/>
                <w:color w:val="000000"/>
                <w:lang w:val="uk-UA"/>
              </w:rPr>
              <w:t>)</w:t>
            </w:r>
          </w:p>
        </w:tc>
        <w:tc>
          <w:tcPr>
            <w:tcW w:w="5090" w:type="dxa"/>
            <w:tcMar>
              <w:top w:w="100" w:type="dxa"/>
              <w:left w:w="100" w:type="dxa"/>
              <w:bottom w:w="100" w:type="dxa"/>
              <w:right w:w="100" w:type="dxa"/>
            </w:tcMar>
            <w:hideMark/>
          </w:tcPr>
          <w:p w14:paraId="05F0D82E" w14:textId="77777777" w:rsidR="00173237" w:rsidRPr="00BC1051" w:rsidRDefault="00173237" w:rsidP="00173237">
            <w:pPr>
              <w:jc w:val="both"/>
              <w:rPr>
                <w:rFonts w:ascii="Times New Roman" w:eastAsia="Times New Roman" w:hAnsi="Times New Roman"/>
                <w:color w:val="000000"/>
                <w:lang w:val="uk-UA"/>
              </w:rPr>
            </w:pPr>
            <w:r w:rsidRPr="00BC1051">
              <w:rPr>
                <w:rFonts w:ascii="Times New Roman" w:eastAsia="Times New Roman" w:hAnsi="Times New Roman"/>
                <w:color w:val="000000"/>
                <w:lang w:val="uk-UA"/>
              </w:rPr>
              <w:lastRenderedPageBreak/>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w:t>
            </w:r>
            <w:r w:rsidRPr="00BC1051">
              <w:rPr>
                <w:rFonts w:ascii="Times New Roman" w:eastAsia="Times New Roman" w:hAnsi="Times New Roman"/>
                <w:color w:val="000000"/>
                <w:lang w:val="uk-UA"/>
              </w:rPr>
              <w:lastRenderedPageBreak/>
              <w:t>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14:paraId="03A216EF" w14:textId="77777777" w:rsidR="00173237" w:rsidRPr="00BC1051" w:rsidRDefault="00173237" w:rsidP="00173237">
            <w:pPr>
              <w:jc w:val="both"/>
              <w:rPr>
                <w:rFonts w:ascii="Times New Roman" w:eastAsia="Times New Roman" w:hAnsi="Times New Roman"/>
                <w:color w:val="000000"/>
                <w:lang w:val="uk-UA"/>
              </w:rPr>
            </w:pPr>
          </w:p>
        </w:tc>
      </w:tr>
    </w:tbl>
    <w:p w14:paraId="6A3CE2DC" w14:textId="77777777" w:rsidR="00D65404" w:rsidRPr="009D7693" w:rsidRDefault="00D65404" w:rsidP="00173237">
      <w:pPr>
        <w:jc w:val="both"/>
        <w:rPr>
          <w:rFonts w:ascii="Times New Roman" w:eastAsia="Times New Roman" w:hAnsi="Times New Roman"/>
          <w:b/>
          <w:color w:val="000000"/>
          <w:highlight w:val="lightGray"/>
          <w:lang w:val="uk-UA"/>
        </w:rPr>
      </w:pPr>
    </w:p>
    <w:p w14:paraId="1CE63507" w14:textId="11CDCED4" w:rsidR="00173237" w:rsidRPr="00CA58AD" w:rsidRDefault="00842822" w:rsidP="00173237">
      <w:pPr>
        <w:jc w:val="both"/>
        <w:rPr>
          <w:rFonts w:ascii="Times New Roman" w:eastAsia="Times New Roman" w:hAnsi="Times New Roman"/>
          <w:color w:val="000000"/>
          <w:lang w:val="uk-UA"/>
        </w:rPr>
      </w:pPr>
      <w:r w:rsidRPr="00CA58AD">
        <w:rPr>
          <w:rFonts w:ascii="Times New Roman" w:eastAsia="Times New Roman" w:hAnsi="Times New Roman"/>
          <w:b/>
          <w:color w:val="000000"/>
          <w:lang w:val="uk-UA"/>
        </w:rPr>
        <w:t>ПЕРЕМОЖЕЦЬ ПРОЦЕДУРИ ЗАКУПІВЛІ -</w:t>
      </w:r>
      <w:r w:rsidR="00B26138" w:rsidRPr="00CA58AD">
        <w:rPr>
          <w:rFonts w:ascii="Times New Roman" w:eastAsia="Times New Roman" w:hAnsi="Times New Roman"/>
          <w:b/>
          <w:color w:val="000000"/>
          <w:lang w:val="uk-UA"/>
        </w:rPr>
        <w:t xml:space="preserve"> </w:t>
      </w:r>
      <w:r w:rsidR="00173237" w:rsidRPr="00CA58AD">
        <w:rPr>
          <w:rFonts w:ascii="Times New Roman" w:eastAsia="Times New Roman" w:hAnsi="Times New Roman"/>
          <w:b/>
          <w:color w:val="000000"/>
          <w:lang w:val="uk-UA"/>
        </w:rPr>
        <w:t>(фізичн</w:t>
      </w:r>
      <w:r w:rsidRPr="00CA58AD">
        <w:rPr>
          <w:rFonts w:ascii="Times New Roman" w:eastAsia="Times New Roman" w:hAnsi="Times New Roman"/>
          <w:b/>
          <w:color w:val="000000"/>
          <w:lang w:val="uk-UA"/>
        </w:rPr>
        <w:t>а</w:t>
      </w:r>
      <w:r w:rsidR="00173237" w:rsidRPr="00CA58AD">
        <w:rPr>
          <w:rFonts w:ascii="Times New Roman" w:eastAsia="Times New Roman" w:hAnsi="Times New Roman"/>
          <w:b/>
          <w:color w:val="000000"/>
          <w:lang w:val="uk-UA"/>
        </w:rPr>
        <w:t xml:space="preserve"> особ</w:t>
      </w:r>
      <w:r w:rsidR="00B26138" w:rsidRPr="00CA58AD">
        <w:rPr>
          <w:rFonts w:ascii="Times New Roman" w:eastAsia="Times New Roman" w:hAnsi="Times New Roman"/>
          <w:b/>
          <w:color w:val="000000"/>
          <w:lang w:val="uk-UA"/>
        </w:rPr>
        <w:t>а</w:t>
      </w:r>
      <w:r w:rsidR="00173237" w:rsidRPr="00CA58AD">
        <w:rPr>
          <w:rFonts w:ascii="Times New Roman" w:eastAsia="Times New Roman" w:hAnsi="Times New Roman"/>
          <w:b/>
          <w:color w:val="000000"/>
          <w:lang w:val="uk-UA"/>
        </w:rPr>
        <w:t>/фізичн</w:t>
      </w:r>
      <w:r w:rsidRPr="00CA58AD">
        <w:rPr>
          <w:rFonts w:ascii="Times New Roman" w:eastAsia="Times New Roman" w:hAnsi="Times New Roman"/>
          <w:b/>
          <w:color w:val="000000"/>
          <w:lang w:val="uk-UA"/>
        </w:rPr>
        <w:t>а</w:t>
      </w:r>
      <w:r w:rsidR="00173237" w:rsidRPr="00CA58AD">
        <w:rPr>
          <w:rFonts w:ascii="Times New Roman" w:eastAsia="Times New Roman" w:hAnsi="Times New Roman"/>
          <w:b/>
          <w:color w:val="000000"/>
          <w:lang w:val="uk-UA"/>
        </w:rPr>
        <w:t xml:space="preserve"> особ</w:t>
      </w:r>
      <w:r w:rsidR="00B26138" w:rsidRPr="00CA58AD">
        <w:rPr>
          <w:rFonts w:ascii="Times New Roman" w:eastAsia="Times New Roman" w:hAnsi="Times New Roman"/>
          <w:b/>
          <w:color w:val="000000"/>
          <w:lang w:val="uk-UA"/>
        </w:rPr>
        <w:t>а</w:t>
      </w:r>
      <w:r w:rsidR="00173237" w:rsidRPr="00CA58AD">
        <w:rPr>
          <w:rFonts w:ascii="Times New Roman" w:eastAsia="Times New Roman" w:hAnsi="Times New Roman"/>
          <w:b/>
          <w:color w:val="000000"/>
          <w:lang w:val="uk-UA"/>
        </w:rPr>
        <w:t>-підприєм</w:t>
      </w:r>
      <w:r w:rsidRPr="00CA58AD">
        <w:rPr>
          <w:rFonts w:ascii="Times New Roman" w:eastAsia="Times New Roman" w:hAnsi="Times New Roman"/>
          <w:b/>
          <w:color w:val="000000"/>
          <w:lang w:val="uk-UA"/>
        </w:rPr>
        <w:t>е</w:t>
      </w:r>
      <w:r w:rsidR="00173237" w:rsidRPr="00CA58AD">
        <w:rPr>
          <w:rFonts w:ascii="Times New Roman" w:eastAsia="Times New Roman" w:hAnsi="Times New Roman"/>
          <w:b/>
          <w:color w:val="000000"/>
          <w:lang w:val="uk-UA"/>
        </w:rPr>
        <w:t>ц</w:t>
      </w:r>
      <w:r w:rsidRPr="00CA58AD">
        <w:rPr>
          <w:rFonts w:ascii="Times New Roman" w:eastAsia="Times New Roman" w:hAnsi="Times New Roman"/>
          <w:b/>
          <w:color w:val="000000"/>
          <w:lang w:val="uk-UA"/>
        </w:rPr>
        <w:t>ь</w:t>
      </w:r>
      <w:r w:rsidR="00173237" w:rsidRPr="00CA58AD">
        <w:rPr>
          <w:rFonts w:ascii="Times New Roman" w:eastAsia="Times New Roman" w:hAnsi="Times New Roman"/>
          <w:b/>
          <w:color w:val="000000"/>
          <w:lang w:val="uk-UA"/>
        </w:rPr>
        <w:t>)</w:t>
      </w:r>
      <w:r w:rsidR="00B26138" w:rsidRPr="00CA58AD">
        <w:t xml:space="preserve"> </w:t>
      </w:r>
      <w:r w:rsidR="00B26138" w:rsidRPr="00CA58AD">
        <w:rPr>
          <w:rFonts w:ascii="Times New Roman" w:eastAsia="Times New Roman" w:hAnsi="Times New Roman"/>
          <w:b/>
          <w:color w:val="000000"/>
          <w:lang w:val="uk-UA"/>
        </w:rPr>
        <w:t>має надати такі документи</w:t>
      </w:r>
      <w:r w:rsidR="00173237" w:rsidRPr="00CA58AD">
        <w:rPr>
          <w:rFonts w:ascii="Times New Roman" w:eastAsia="Times New Roman" w:hAnsi="Times New Roman"/>
          <w:b/>
          <w:color w:val="000000"/>
          <w:lang w:val="uk-UA"/>
        </w:rPr>
        <w:t>:</w:t>
      </w:r>
    </w:p>
    <w:tbl>
      <w:tblPr>
        <w:tblW w:w="10348" w:type="dxa"/>
        <w:tblInd w:w="-14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709"/>
        <w:gridCol w:w="4549"/>
        <w:gridCol w:w="5090"/>
      </w:tblGrid>
      <w:tr w:rsidR="00CA58AD" w:rsidRPr="00CA58AD" w14:paraId="5BB094C8" w14:textId="77777777" w:rsidTr="00695CD7">
        <w:trPr>
          <w:trHeight w:val="1006"/>
        </w:trPr>
        <w:tc>
          <w:tcPr>
            <w:tcW w:w="709" w:type="dxa"/>
            <w:tcMar>
              <w:top w:w="100" w:type="dxa"/>
              <w:left w:w="100" w:type="dxa"/>
              <w:bottom w:w="100" w:type="dxa"/>
              <w:right w:w="100" w:type="dxa"/>
            </w:tcMar>
            <w:hideMark/>
          </w:tcPr>
          <w:p w14:paraId="468D1686" w14:textId="77777777" w:rsidR="00CA58AD" w:rsidRPr="00CA58AD" w:rsidRDefault="00CA58AD" w:rsidP="00173237">
            <w:pPr>
              <w:jc w:val="both"/>
              <w:rPr>
                <w:rFonts w:ascii="Times New Roman" w:eastAsia="Times New Roman" w:hAnsi="Times New Roman"/>
                <w:color w:val="000000"/>
                <w:lang w:val="uk-UA"/>
              </w:rPr>
            </w:pPr>
            <w:r w:rsidRPr="00CA58AD">
              <w:rPr>
                <w:rFonts w:ascii="Times New Roman" w:eastAsia="Times New Roman" w:hAnsi="Times New Roman"/>
                <w:b/>
                <w:color w:val="000000"/>
                <w:lang w:val="uk-UA"/>
              </w:rPr>
              <w:t>№</w:t>
            </w:r>
          </w:p>
          <w:p w14:paraId="2DA5E960" w14:textId="77777777" w:rsidR="00CA58AD" w:rsidRPr="00CA58AD" w:rsidRDefault="00CA58AD" w:rsidP="00173237">
            <w:pPr>
              <w:jc w:val="both"/>
              <w:rPr>
                <w:rFonts w:ascii="Times New Roman" w:eastAsia="Times New Roman" w:hAnsi="Times New Roman"/>
                <w:color w:val="000000"/>
                <w:lang w:val="uk-UA"/>
              </w:rPr>
            </w:pPr>
            <w:r w:rsidRPr="00CA58AD">
              <w:rPr>
                <w:rFonts w:ascii="Times New Roman" w:eastAsia="Times New Roman" w:hAnsi="Times New Roman"/>
                <w:b/>
                <w:color w:val="000000"/>
                <w:lang w:val="uk-UA"/>
              </w:rPr>
              <w:t>п/п</w:t>
            </w:r>
          </w:p>
        </w:tc>
        <w:tc>
          <w:tcPr>
            <w:tcW w:w="4549" w:type="dxa"/>
            <w:tcMar>
              <w:top w:w="100" w:type="dxa"/>
              <w:left w:w="100" w:type="dxa"/>
              <w:bottom w:w="100" w:type="dxa"/>
              <w:right w:w="100" w:type="dxa"/>
            </w:tcMar>
          </w:tcPr>
          <w:p w14:paraId="770DDC53" w14:textId="77777777" w:rsidR="00CA58AD" w:rsidRPr="00CA58AD" w:rsidRDefault="00CA58AD" w:rsidP="004410C5">
            <w:pPr>
              <w:jc w:val="both"/>
              <w:rPr>
                <w:rFonts w:ascii="Times New Roman" w:eastAsia="Times New Roman" w:hAnsi="Times New Roman"/>
                <w:color w:val="000000"/>
                <w:lang w:val="uk-UA"/>
              </w:rPr>
            </w:pPr>
            <w:r w:rsidRPr="00CA58AD">
              <w:rPr>
                <w:rFonts w:ascii="Times New Roman" w:eastAsia="Times New Roman" w:hAnsi="Times New Roman"/>
                <w:b/>
                <w:color w:val="000000"/>
                <w:lang w:val="uk-UA"/>
              </w:rPr>
              <w:t>Вимоги пункту 44  Особливостей</w:t>
            </w:r>
          </w:p>
          <w:p w14:paraId="256712E5" w14:textId="77777777" w:rsidR="00CA58AD" w:rsidRPr="00CA58AD" w:rsidRDefault="00CA58AD" w:rsidP="00173237">
            <w:pPr>
              <w:jc w:val="both"/>
              <w:rPr>
                <w:rFonts w:ascii="Times New Roman" w:eastAsia="Times New Roman" w:hAnsi="Times New Roman"/>
                <w:color w:val="000000"/>
                <w:lang w:val="uk-UA"/>
              </w:rPr>
            </w:pPr>
          </w:p>
        </w:tc>
        <w:tc>
          <w:tcPr>
            <w:tcW w:w="5090" w:type="dxa"/>
            <w:tcMar>
              <w:top w:w="100" w:type="dxa"/>
              <w:left w:w="100" w:type="dxa"/>
              <w:bottom w:w="100" w:type="dxa"/>
              <w:right w:w="100" w:type="dxa"/>
            </w:tcMar>
            <w:hideMark/>
          </w:tcPr>
          <w:p w14:paraId="7E4C99AE" w14:textId="13B31BE5" w:rsidR="00CA58AD" w:rsidRPr="00CA58AD" w:rsidRDefault="00CA58AD" w:rsidP="00173237">
            <w:pPr>
              <w:jc w:val="both"/>
              <w:rPr>
                <w:rFonts w:ascii="Times New Roman" w:eastAsia="Times New Roman" w:hAnsi="Times New Roman"/>
                <w:color w:val="000000"/>
                <w:lang w:val="uk-UA"/>
              </w:rPr>
            </w:pPr>
            <w:r w:rsidRPr="00CA58AD">
              <w:rPr>
                <w:rFonts w:ascii="Times New Roman" w:eastAsia="Times New Roman" w:hAnsi="Times New Roman"/>
                <w:b/>
                <w:color w:val="000000"/>
                <w:lang w:val="uk-UA"/>
              </w:rPr>
              <w:t>Переможець торгів на виконання вимоги пункту 44  Особливостей (підтвердження відсутності підстав) повинен надати таку інформацію:</w:t>
            </w:r>
          </w:p>
        </w:tc>
      </w:tr>
      <w:tr w:rsidR="00173237" w:rsidRPr="0056495A" w14:paraId="4B9A152B" w14:textId="77777777" w:rsidTr="00695CD7">
        <w:trPr>
          <w:trHeight w:val="756"/>
        </w:trPr>
        <w:tc>
          <w:tcPr>
            <w:tcW w:w="709" w:type="dxa"/>
            <w:tcMar>
              <w:top w:w="100" w:type="dxa"/>
              <w:left w:w="100" w:type="dxa"/>
              <w:bottom w:w="100" w:type="dxa"/>
              <w:right w:w="100" w:type="dxa"/>
            </w:tcMar>
            <w:hideMark/>
          </w:tcPr>
          <w:p w14:paraId="20489E24" w14:textId="77777777" w:rsidR="00173237" w:rsidRPr="00CA58AD" w:rsidRDefault="00173237" w:rsidP="00173237">
            <w:pPr>
              <w:jc w:val="both"/>
              <w:rPr>
                <w:rFonts w:ascii="Times New Roman" w:eastAsia="Times New Roman" w:hAnsi="Times New Roman"/>
                <w:color w:val="000000"/>
                <w:lang w:val="uk-UA"/>
              </w:rPr>
            </w:pPr>
            <w:r w:rsidRPr="00CA58AD">
              <w:rPr>
                <w:rFonts w:ascii="Times New Roman" w:eastAsia="Times New Roman" w:hAnsi="Times New Roman"/>
                <w:color w:val="000000"/>
                <w:lang w:val="uk-UA"/>
              </w:rPr>
              <w:t>1</w:t>
            </w:r>
          </w:p>
        </w:tc>
        <w:tc>
          <w:tcPr>
            <w:tcW w:w="4549" w:type="dxa"/>
            <w:tcMar>
              <w:top w:w="100" w:type="dxa"/>
              <w:left w:w="100" w:type="dxa"/>
              <w:bottom w:w="100" w:type="dxa"/>
              <w:right w:w="100" w:type="dxa"/>
            </w:tcMar>
            <w:hideMark/>
          </w:tcPr>
          <w:p w14:paraId="79BDAA6F" w14:textId="428D882E" w:rsidR="00173237" w:rsidRPr="00CA58AD" w:rsidRDefault="00547C82" w:rsidP="00173237">
            <w:pPr>
              <w:jc w:val="both"/>
              <w:rPr>
                <w:rFonts w:ascii="Times New Roman" w:eastAsia="Times New Roman" w:hAnsi="Times New Roman"/>
                <w:color w:val="000000"/>
                <w:lang w:val="uk-UA"/>
              </w:rPr>
            </w:pPr>
            <w:r w:rsidRPr="00CA58AD">
              <w:rPr>
                <w:rFonts w:ascii="Times New Roman" w:eastAsia="Times New Roman" w:hAnsi="Times New Roman"/>
                <w:color w:val="000000"/>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CA58AD">
              <w:rPr>
                <w:rFonts w:ascii="Times New Roman" w:eastAsia="Times New Roman" w:hAnsi="Times New Roman"/>
                <w:b/>
                <w:color w:val="000000"/>
                <w:lang w:val="uk-UA"/>
              </w:rPr>
              <w:t>(підпункт 3 пункту 44  Особливостей)</w:t>
            </w:r>
          </w:p>
        </w:tc>
        <w:tc>
          <w:tcPr>
            <w:tcW w:w="5090" w:type="dxa"/>
            <w:tcMar>
              <w:top w:w="100" w:type="dxa"/>
              <w:left w:w="100" w:type="dxa"/>
              <w:bottom w:w="100" w:type="dxa"/>
              <w:right w:w="100" w:type="dxa"/>
            </w:tcMar>
            <w:hideMark/>
          </w:tcPr>
          <w:p w14:paraId="7C4058C2" w14:textId="77777777" w:rsidR="00173237" w:rsidRPr="00CA58AD" w:rsidRDefault="00173237" w:rsidP="00173237">
            <w:pPr>
              <w:jc w:val="both"/>
              <w:rPr>
                <w:rFonts w:ascii="Times New Roman" w:eastAsia="Times New Roman" w:hAnsi="Times New Roman"/>
                <w:color w:val="000000"/>
                <w:lang w:val="uk-UA"/>
              </w:rPr>
            </w:pPr>
            <w:r w:rsidRPr="00CA58AD">
              <w:rPr>
                <w:rFonts w:ascii="Times New Roman" w:eastAsia="Times New Roman" w:hAnsi="Times New Roman"/>
                <w:color w:val="00000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73237" w:rsidRPr="0056495A" w14:paraId="585C942D" w14:textId="77777777" w:rsidTr="00695CD7">
        <w:trPr>
          <w:trHeight w:val="2152"/>
        </w:trPr>
        <w:tc>
          <w:tcPr>
            <w:tcW w:w="709" w:type="dxa"/>
            <w:tcMar>
              <w:top w:w="100" w:type="dxa"/>
              <w:left w:w="100" w:type="dxa"/>
              <w:bottom w:w="100" w:type="dxa"/>
              <w:right w:w="100" w:type="dxa"/>
            </w:tcMar>
            <w:hideMark/>
          </w:tcPr>
          <w:p w14:paraId="712AF4D9" w14:textId="77777777" w:rsidR="00173237" w:rsidRPr="00CA58AD" w:rsidRDefault="00173237" w:rsidP="00173237">
            <w:pPr>
              <w:jc w:val="both"/>
              <w:rPr>
                <w:rFonts w:ascii="Times New Roman" w:eastAsia="Times New Roman" w:hAnsi="Times New Roman"/>
                <w:color w:val="000000"/>
                <w:lang w:val="uk-UA"/>
              </w:rPr>
            </w:pPr>
            <w:r w:rsidRPr="00CA58AD">
              <w:rPr>
                <w:rFonts w:ascii="Times New Roman" w:eastAsia="Times New Roman" w:hAnsi="Times New Roman"/>
                <w:color w:val="000000"/>
                <w:lang w:val="uk-UA"/>
              </w:rPr>
              <w:t>2</w:t>
            </w:r>
          </w:p>
        </w:tc>
        <w:tc>
          <w:tcPr>
            <w:tcW w:w="4549" w:type="dxa"/>
            <w:tcMar>
              <w:top w:w="100" w:type="dxa"/>
              <w:left w:w="100" w:type="dxa"/>
              <w:bottom w:w="100" w:type="dxa"/>
              <w:right w:w="100" w:type="dxa"/>
            </w:tcMar>
            <w:hideMark/>
          </w:tcPr>
          <w:p w14:paraId="56DDC2FB" w14:textId="1DE69EF7" w:rsidR="00547C82" w:rsidRPr="00CA58AD" w:rsidRDefault="00547C82" w:rsidP="00173237">
            <w:pPr>
              <w:jc w:val="both"/>
              <w:rPr>
                <w:rFonts w:ascii="Times New Roman" w:eastAsia="Times New Roman" w:hAnsi="Times New Roman"/>
                <w:color w:val="000000"/>
                <w:lang w:val="uk-UA"/>
              </w:rPr>
            </w:pPr>
            <w:r w:rsidRPr="00CA58AD">
              <w:rPr>
                <w:rFonts w:ascii="Times New Roman" w:eastAsia="Times New Roman" w:hAnsi="Times New Roman"/>
                <w:color w:val="000000"/>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14:paraId="59F3A76D" w14:textId="137717F0" w:rsidR="00173237" w:rsidRPr="00CA58AD" w:rsidRDefault="00173237" w:rsidP="00173237">
            <w:pPr>
              <w:jc w:val="both"/>
              <w:rPr>
                <w:rFonts w:ascii="Times New Roman" w:eastAsia="Times New Roman" w:hAnsi="Times New Roman"/>
                <w:color w:val="000000"/>
                <w:lang w:val="uk-UA"/>
              </w:rPr>
            </w:pPr>
            <w:r w:rsidRPr="00CA58AD">
              <w:rPr>
                <w:rFonts w:ascii="Times New Roman" w:eastAsia="Times New Roman" w:hAnsi="Times New Roman"/>
                <w:b/>
                <w:color w:val="000000"/>
                <w:lang w:val="uk-UA"/>
              </w:rPr>
              <w:t>(</w:t>
            </w:r>
            <w:r w:rsidR="00BC1B61" w:rsidRPr="00CA58AD">
              <w:rPr>
                <w:rFonts w:ascii="Times New Roman" w:eastAsia="Times New Roman" w:hAnsi="Times New Roman"/>
                <w:b/>
                <w:color w:val="000000"/>
                <w:lang w:val="uk-UA"/>
              </w:rPr>
              <w:t>підпункт 5 пункту 44  Особливостей</w:t>
            </w:r>
            <w:r w:rsidRPr="00CA58AD">
              <w:rPr>
                <w:rFonts w:ascii="Times New Roman" w:eastAsia="Times New Roman" w:hAnsi="Times New Roman"/>
                <w:b/>
                <w:color w:val="000000"/>
                <w:lang w:val="uk-UA"/>
              </w:rPr>
              <w:t>)</w:t>
            </w:r>
          </w:p>
        </w:tc>
        <w:tc>
          <w:tcPr>
            <w:tcW w:w="5090" w:type="dxa"/>
            <w:vMerge w:val="restart"/>
            <w:tcMar>
              <w:top w:w="100" w:type="dxa"/>
              <w:left w:w="100" w:type="dxa"/>
              <w:bottom w:w="100" w:type="dxa"/>
              <w:right w:w="100" w:type="dxa"/>
            </w:tcMar>
            <w:vAlign w:val="center"/>
            <w:hideMark/>
          </w:tcPr>
          <w:p w14:paraId="736AE05A" w14:textId="77777777" w:rsidR="00173237" w:rsidRPr="00CA58AD" w:rsidRDefault="00173237" w:rsidP="00173237">
            <w:pPr>
              <w:jc w:val="both"/>
              <w:rPr>
                <w:rFonts w:ascii="Times New Roman" w:eastAsia="Times New Roman" w:hAnsi="Times New Roman"/>
                <w:color w:val="000000"/>
                <w:lang w:val="uk-UA"/>
              </w:rPr>
            </w:pPr>
            <w:r w:rsidRPr="00CA58AD">
              <w:rPr>
                <w:rFonts w:ascii="Times New Roman" w:eastAsia="Times New Roman" w:hAnsi="Times New Roman"/>
                <w:color w:val="000000"/>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62DE224" w14:textId="77777777" w:rsidR="00173237" w:rsidRPr="00CA58AD" w:rsidRDefault="00173237" w:rsidP="00173237">
            <w:pPr>
              <w:jc w:val="both"/>
              <w:rPr>
                <w:rFonts w:ascii="Times New Roman" w:eastAsia="Times New Roman" w:hAnsi="Times New Roman"/>
                <w:color w:val="000000"/>
                <w:lang w:val="uk-UA"/>
              </w:rPr>
            </w:pPr>
          </w:p>
          <w:p w14:paraId="09496C41" w14:textId="77777777" w:rsidR="00173237" w:rsidRPr="00CA58AD" w:rsidRDefault="00173237" w:rsidP="00173237">
            <w:pPr>
              <w:jc w:val="both"/>
              <w:rPr>
                <w:rFonts w:ascii="Times New Roman" w:eastAsia="Times New Roman" w:hAnsi="Times New Roman"/>
                <w:color w:val="000000"/>
                <w:lang w:val="uk-UA"/>
              </w:rPr>
            </w:pPr>
            <w:r w:rsidRPr="00CA58AD">
              <w:rPr>
                <w:rFonts w:ascii="Times New Roman" w:eastAsia="Times New Roman" w:hAnsi="Times New Roman"/>
                <w:color w:val="000000"/>
                <w:lang w:val="uk-UA"/>
              </w:rPr>
              <w:t>Документ повинен бути не більше місячної давнини відносно дати оприлюднення в електронній системі закупівель оголошення про проведення закупівлі. Довідка в електронному вигляді повинна бути доступною для перегляду Замовником за посиланням:</w:t>
            </w:r>
          </w:p>
          <w:p w14:paraId="60CA9FAD" w14:textId="77777777" w:rsidR="00173237" w:rsidRPr="007F5E39" w:rsidRDefault="004C61FC" w:rsidP="00173237">
            <w:pPr>
              <w:jc w:val="both"/>
              <w:rPr>
                <w:rFonts w:ascii="Times New Roman" w:eastAsia="Times New Roman" w:hAnsi="Times New Roman"/>
                <w:color w:val="000000"/>
                <w:lang w:val="uk-UA"/>
              </w:rPr>
            </w:pPr>
            <w:hyperlink r:id="rId11" w:history="1">
              <w:r w:rsidR="00173237" w:rsidRPr="00CA58AD">
                <w:rPr>
                  <w:rStyle w:val="a3"/>
                  <w:rFonts w:ascii="Times New Roman" w:eastAsia="Times New Roman" w:hAnsi="Times New Roman"/>
                  <w:lang w:val="uk-UA"/>
                </w:rPr>
                <w:t>https://vytiah.mvs.gov.ua/</w:t>
              </w:r>
            </w:hyperlink>
          </w:p>
        </w:tc>
      </w:tr>
      <w:tr w:rsidR="00173237" w:rsidRPr="00547C82" w14:paraId="6BF7B932" w14:textId="77777777" w:rsidTr="00695CD7">
        <w:trPr>
          <w:trHeight w:val="3271"/>
        </w:trPr>
        <w:tc>
          <w:tcPr>
            <w:tcW w:w="709" w:type="dxa"/>
            <w:tcMar>
              <w:top w:w="100" w:type="dxa"/>
              <w:left w:w="100" w:type="dxa"/>
              <w:bottom w:w="100" w:type="dxa"/>
              <w:right w:w="100" w:type="dxa"/>
            </w:tcMar>
            <w:hideMark/>
          </w:tcPr>
          <w:p w14:paraId="72AD6480" w14:textId="77777777" w:rsidR="00173237" w:rsidRPr="00173237" w:rsidRDefault="00173237" w:rsidP="00173237">
            <w:pPr>
              <w:jc w:val="both"/>
              <w:rPr>
                <w:rFonts w:ascii="Times New Roman" w:eastAsia="Times New Roman" w:hAnsi="Times New Roman"/>
                <w:color w:val="000000"/>
                <w:lang w:val="uk-UA"/>
              </w:rPr>
            </w:pPr>
            <w:r w:rsidRPr="00173237">
              <w:rPr>
                <w:rFonts w:ascii="Times New Roman" w:eastAsia="Times New Roman" w:hAnsi="Times New Roman"/>
                <w:color w:val="000000"/>
                <w:lang w:val="uk-UA"/>
              </w:rPr>
              <w:t>3</w:t>
            </w:r>
          </w:p>
        </w:tc>
        <w:tc>
          <w:tcPr>
            <w:tcW w:w="4549" w:type="dxa"/>
            <w:tcMar>
              <w:top w:w="100" w:type="dxa"/>
              <w:left w:w="100" w:type="dxa"/>
              <w:bottom w:w="100" w:type="dxa"/>
              <w:right w:w="100" w:type="dxa"/>
            </w:tcMar>
            <w:hideMark/>
          </w:tcPr>
          <w:p w14:paraId="1671C042" w14:textId="684B6C52" w:rsidR="00547C82" w:rsidRDefault="00547C82" w:rsidP="00173237">
            <w:pPr>
              <w:jc w:val="both"/>
              <w:rPr>
                <w:rFonts w:ascii="Times New Roman" w:eastAsia="Times New Roman" w:hAnsi="Times New Roman"/>
                <w:color w:val="000000"/>
                <w:lang w:val="uk-UA"/>
              </w:rPr>
            </w:pPr>
            <w:r>
              <w:rPr>
                <w:rFonts w:ascii="Times New Roman" w:eastAsia="Times New Roman" w:hAnsi="Times New Roman"/>
                <w:color w:val="000000"/>
                <w:lang w:val="uk-UA"/>
              </w:rPr>
              <w:t>К</w:t>
            </w:r>
            <w:r w:rsidRPr="00547C82">
              <w:rPr>
                <w:rFonts w:ascii="Times New Roman" w:eastAsia="Times New Roman" w:hAnsi="Times New Roman"/>
                <w:color w:val="000000"/>
                <w:lang w:val="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14:paraId="6559487F" w14:textId="41D3CB05" w:rsidR="00173237" w:rsidRPr="00173237" w:rsidRDefault="00846433" w:rsidP="00173237">
            <w:pPr>
              <w:jc w:val="both"/>
              <w:rPr>
                <w:rFonts w:ascii="Times New Roman" w:eastAsia="Times New Roman" w:hAnsi="Times New Roman"/>
                <w:color w:val="000000"/>
                <w:lang w:val="uk-UA"/>
              </w:rPr>
            </w:pPr>
            <w:r w:rsidRPr="00846433">
              <w:rPr>
                <w:rFonts w:ascii="Times New Roman" w:eastAsia="Times New Roman" w:hAnsi="Times New Roman"/>
                <w:b/>
                <w:color w:val="000000"/>
                <w:lang w:val="uk-UA"/>
              </w:rPr>
              <w:t>(підпункт 12 пункту 44  Особливостей)</w:t>
            </w:r>
          </w:p>
        </w:tc>
        <w:tc>
          <w:tcPr>
            <w:tcW w:w="5090" w:type="dxa"/>
            <w:vMerge/>
            <w:vAlign w:val="center"/>
            <w:hideMark/>
          </w:tcPr>
          <w:p w14:paraId="2D3F2EEB" w14:textId="77777777" w:rsidR="00173237" w:rsidRPr="00173237" w:rsidRDefault="00173237" w:rsidP="00173237">
            <w:pPr>
              <w:jc w:val="both"/>
              <w:rPr>
                <w:rFonts w:ascii="Times New Roman" w:eastAsia="Times New Roman" w:hAnsi="Times New Roman"/>
                <w:color w:val="000000"/>
                <w:lang w:val="uk-UA"/>
              </w:rPr>
            </w:pPr>
          </w:p>
        </w:tc>
      </w:tr>
      <w:tr w:rsidR="00173237" w:rsidRPr="0056495A" w14:paraId="05587AB3" w14:textId="77777777" w:rsidTr="00695CD7">
        <w:trPr>
          <w:trHeight w:val="446"/>
        </w:trPr>
        <w:tc>
          <w:tcPr>
            <w:tcW w:w="709" w:type="dxa"/>
            <w:tcMar>
              <w:top w:w="100" w:type="dxa"/>
              <w:left w:w="100" w:type="dxa"/>
              <w:bottom w:w="100" w:type="dxa"/>
              <w:right w:w="100" w:type="dxa"/>
            </w:tcMar>
            <w:hideMark/>
          </w:tcPr>
          <w:p w14:paraId="1988AC7A" w14:textId="77777777" w:rsidR="00173237" w:rsidRPr="00173237" w:rsidRDefault="00173237" w:rsidP="00173237">
            <w:pPr>
              <w:jc w:val="both"/>
              <w:rPr>
                <w:rFonts w:ascii="Times New Roman" w:eastAsia="Times New Roman" w:hAnsi="Times New Roman"/>
                <w:color w:val="000000"/>
                <w:lang w:val="uk-UA"/>
              </w:rPr>
            </w:pPr>
            <w:r w:rsidRPr="00173237">
              <w:rPr>
                <w:rFonts w:ascii="Times New Roman" w:eastAsia="Times New Roman" w:hAnsi="Times New Roman"/>
                <w:color w:val="000000"/>
                <w:lang w:val="uk-UA"/>
              </w:rPr>
              <w:t>4</w:t>
            </w:r>
          </w:p>
        </w:tc>
        <w:tc>
          <w:tcPr>
            <w:tcW w:w="4549" w:type="dxa"/>
            <w:tcMar>
              <w:top w:w="100" w:type="dxa"/>
              <w:left w:w="100" w:type="dxa"/>
              <w:bottom w:w="100" w:type="dxa"/>
              <w:right w:w="100" w:type="dxa"/>
            </w:tcMar>
            <w:hideMark/>
          </w:tcPr>
          <w:p w14:paraId="2B4D7ACB" w14:textId="61AC7EEA" w:rsidR="00173237" w:rsidRPr="00173237" w:rsidRDefault="00173237" w:rsidP="00173237">
            <w:pPr>
              <w:jc w:val="both"/>
              <w:rPr>
                <w:rFonts w:ascii="Times New Roman" w:eastAsia="Times New Roman" w:hAnsi="Times New Roman"/>
                <w:color w:val="000000"/>
                <w:lang w:val="uk-UA"/>
              </w:rPr>
            </w:pPr>
            <w:r w:rsidRPr="00173237">
              <w:rPr>
                <w:rFonts w:ascii="Times New Roman" w:eastAsia="Times New Roman" w:hAnsi="Times New Roman"/>
                <w:color w:val="000000"/>
                <w:lang w:val="uk-UA"/>
              </w:rPr>
              <w:t xml:space="preserve">Учасник процедури закупівлі не виконав свої </w:t>
            </w:r>
            <w:r w:rsidRPr="00173237">
              <w:rPr>
                <w:rFonts w:ascii="Times New Roman" w:eastAsia="Times New Roman" w:hAnsi="Times New Roman"/>
                <w:color w:val="000000"/>
                <w:lang w:val="uk-UA"/>
              </w:rPr>
              <w:lastRenderedPageBreak/>
              <w:t>зобов’язання за раніше укладеним договором про закупівлю</w:t>
            </w:r>
            <w:r w:rsidR="00935B78">
              <w:rPr>
                <w:rFonts w:ascii="Times New Roman" w:eastAsia="Times New Roman" w:hAnsi="Times New Roman"/>
                <w:color w:val="000000"/>
                <w:lang w:val="uk-UA"/>
              </w:rPr>
              <w:t xml:space="preserve"> </w:t>
            </w:r>
            <w:r w:rsidR="00935B78" w:rsidRPr="00935B78">
              <w:rPr>
                <w:rFonts w:ascii="Times New Roman" w:eastAsia="Times New Roman" w:hAnsi="Times New Roman"/>
                <w:color w:val="000000"/>
                <w:lang w:val="uk-UA"/>
              </w:rPr>
              <w:t xml:space="preserve">з </w:t>
            </w:r>
            <w:r w:rsidR="00935B78">
              <w:rPr>
                <w:rFonts w:ascii="Times New Roman" w:eastAsia="Times New Roman" w:hAnsi="Times New Roman"/>
                <w:color w:val="000000"/>
                <w:lang w:val="uk-UA"/>
              </w:rPr>
              <w:t xml:space="preserve">цим самим </w:t>
            </w:r>
            <w:r w:rsidR="00935B78" w:rsidRPr="00935B78">
              <w:rPr>
                <w:rFonts w:ascii="Times New Roman" w:eastAsia="Times New Roman" w:hAnsi="Times New Roman"/>
                <w:color w:val="000000"/>
                <w:lang w:val="uk-UA"/>
              </w:rPr>
              <w:t>замовником</w:t>
            </w:r>
            <w:r w:rsidRPr="00173237">
              <w:rPr>
                <w:rFonts w:ascii="Times New Roman" w:eastAsia="Times New Roman" w:hAnsi="Times New Roman"/>
                <w:color w:val="000000"/>
                <w:lang w:val="uk-UA"/>
              </w:rPr>
              <w:t>,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66C999B" w14:textId="22A59FA8" w:rsidR="00173237" w:rsidRPr="00173237" w:rsidRDefault="00935B78" w:rsidP="00173237">
            <w:pPr>
              <w:jc w:val="both"/>
              <w:rPr>
                <w:rFonts w:ascii="Times New Roman" w:eastAsia="Times New Roman" w:hAnsi="Times New Roman"/>
                <w:color w:val="000000"/>
                <w:lang w:val="uk-UA"/>
              </w:rPr>
            </w:pPr>
            <w:r w:rsidRPr="00935B78">
              <w:rPr>
                <w:rFonts w:ascii="Times New Roman" w:eastAsia="Times New Roman" w:hAnsi="Times New Roman"/>
                <w:b/>
                <w:color w:val="000000"/>
                <w:lang w:val="uk-UA"/>
              </w:rPr>
              <w:t>(абзац 14 пункту 44 Особливостей)</w:t>
            </w:r>
          </w:p>
        </w:tc>
        <w:tc>
          <w:tcPr>
            <w:tcW w:w="5090" w:type="dxa"/>
            <w:tcMar>
              <w:top w:w="100" w:type="dxa"/>
              <w:left w:w="100" w:type="dxa"/>
              <w:bottom w:w="100" w:type="dxa"/>
              <w:right w:w="100" w:type="dxa"/>
            </w:tcMar>
            <w:hideMark/>
          </w:tcPr>
          <w:p w14:paraId="1F4DC3AD" w14:textId="77777777" w:rsidR="00173237" w:rsidRPr="00173237" w:rsidRDefault="00173237" w:rsidP="00173237">
            <w:pPr>
              <w:jc w:val="both"/>
              <w:rPr>
                <w:rFonts w:ascii="Times New Roman" w:eastAsia="Times New Roman" w:hAnsi="Times New Roman"/>
                <w:color w:val="000000"/>
                <w:lang w:val="uk-UA"/>
              </w:rPr>
            </w:pPr>
            <w:r w:rsidRPr="00173237">
              <w:rPr>
                <w:rFonts w:ascii="Times New Roman" w:eastAsia="Times New Roman" w:hAnsi="Times New Roman"/>
                <w:color w:val="000000"/>
                <w:lang w:val="uk-UA"/>
              </w:rPr>
              <w:lastRenderedPageBreak/>
              <w:t xml:space="preserve">Довідка в довільній формі, яка містить інформацію </w:t>
            </w:r>
            <w:r w:rsidRPr="00173237">
              <w:rPr>
                <w:rFonts w:ascii="Times New Roman" w:eastAsia="Times New Roman" w:hAnsi="Times New Roman"/>
                <w:color w:val="000000"/>
                <w:lang w:val="uk-UA"/>
              </w:rPr>
              <w:lastRenderedPageBreak/>
              <w:t>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0F5EBC2B" w14:textId="77777777" w:rsidR="003D3D03" w:rsidRPr="009875F4" w:rsidRDefault="003D3D03" w:rsidP="003D3D03">
      <w:pPr>
        <w:pStyle w:val="a4"/>
        <w:shd w:val="clear" w:color="auto" w:fill="FFFFFF" w:themeFill="background1"/>
        <w:spacing w:line="240" w:lineRule="auto"/>
        <w:ind w:left="0"/>
        <w:jc w:val="both"/>
        <w:rPr>
          <w:rFonts w:ascii="Times New Roman" w:hAnsi="Times New Roman"/>
          <w:i/>
          <w:sz w:val="24"/>
          <w:szCs w:val="24"/>
          <w:lang w:val="uk-UA"/>
        </w:rPr>
      </w:pPr>
    </w:p>
    <w:p w14:paraId="4065707F" w14:textId="381E2B85" w:rsidR="003D3D03" w:rsidRPr="009875F4" w:rsidRDefault="003D3D03" w:rsidP="003D3D03">
      <w:pPr>
        <w:pStyle w:val="a4"/>
        <w:shd w:val="clear" w:color="auto" w:fill="FFFFFF" w:themeFill="background1"/>
        <w:spacing w:line="240" w:lineRule="auto"/>
        <w:ind w:left="0"/>
        <w:jc w:val="both"/>
        <w:rPr>
          <w:rFonts w:ascii="Times New Roman" w:hAnsi="Times New Roman"/>
          <w:i/>
          <w:sz w:val="24"/>
          <w:szCs w:val="24"/>
          <w:lang w:val="uk-UA"/>
        </w:rPr>
      </w:pPr>
      <w:r w:rsidRPr="009875F4">
        <w:rPr>
          <w:rFonts w:ascii="Times New Roman" w:hAnsi="Times New Roman"/>
          <w:i/>
          <w:sz w:val="24"/>
          <w:szCs w:val="24"/>
          <w:lang w:val="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E74A75">
        <w:rPr>
          <w:rFonts w:ascii="Times New Roman" w:hAnsi="Times New Roman"/>
          <w:i/>
          <w:sz w:val="24"/>
          <w:szCs w:val="24"/>
          <w:lang w:val="uk-UA"/>
        </w:rPr>
        <w:t>пунктом 44 Особливостей</w:t>
      </w:r>
      <w:r w:rsidRPr="009875F4">
        <w:rPr>
          <w:rFonts w:ascii="Times New Roman" w:hAnsi="Times New Roman"/>
          <w:i/>
          <w:sz w:val="24"/>
          <w:szCs w:val="24"/>
          <w:lang w:val="uk-UA"/>
        </w:rPr>
        <w:t xml:space="preserve"> подається по кожному з учасників, які входять у склад об’єднання окремо.</w:t>
      </w:r>
    </w:p>
    <w:p w14:paraId="05FAC888" w14:textId="1A5A0703" w:rsidR="008A0FE3" w:rsidRDefault="00796D4E" w:rsidP="00DD0BE5">
      <w:pPr>
        <w:jc w:val="both"/>
        <w:rPr>
          <w:rFonts w:ascii="Times New Roman" w:hAnsi="Times New Roman"/>
          <w:b/>
          <w:bCs/>
          <w:sz w:val="24"/>
          <w:szCs w:val="24"/>
          <w:lang w:val="uk-UA"/>
        </w:rPr>
      </w:pPr>
      <w:r w:rsidRPr="00DD0BE5">
        <w:rPr>
          <w:rFonts w:ascii="Times New Roman" w:hAnsi="Times New Roman"/>
          <w:lang w:val="uk-UA"/>
        </w:rPr>
        <w:t>.</w:t>
      </w:r>
      <w:r w:rsidR="008A0FE3">
        <w:rPr>
          <w:rFonts w:ascii="Times New Roman" w:hAnsi="Times New Roman"/>
          <w:b/>
          <w:bCs/>
          <w:sz w:val="24"/>
          <w:szCs w:val="24"/>
          <w:lang w:val="uk-UA"/>
        </w:rPr>
        <w:br w:type="page"/>
      </w:r>
    </w:p>
    <w:p w14:paraId="0E6DCA86" w14:textId="3F930385" w:rsidR="002626D5" w:rsidRPr="00AE2315" w:rsidRDefault="002626D5" w:rsidP="002626D5">
      <w:pPr>
        <w:jc w:val="right"/>
        <w:rPr>
          <w:rFonts w:ascii="Times New Roman" w:hAnsi="Times New Roman"/>
          <w:b/>
          <w:bCs/>
          <w:sz w:val="24"/>
          <w:szCs w:val="24"/>
          <w:lang w:val="uk-UA"/>
        </w:rPr>
      </w:pPr>
      <w:r w:rsidRPr="00AE2315">
        <w:rPr>
          <w:rFonts w:ascii="Times New Roman" w:hAnsi="Times New Roman"/>
          <w:b/>
          <w:bCs/>
          <w:sz w:val="24"/>
          <w:szCs w:val="24"/>
          <w:lang w:val="uk-UA"/>
        </w:rPr>
        <w:lastRenderedPageBreak/>
        <w:t>Додаток № 3 до тендерної документації</w:t>
      </w:r>
    </w:p>
    <w:p w14:paraId="63ECD99F" w14:textId="77777777" w:rsidR="00160AEF" w:rsidRPr="00AE2315" w:rsidRDefault="00160AEF" w:rsidP="00160AEF">
      <w:pPr>
        <w:shd w:val="clear" w:color="auto" w:fill="FFFFFF" w:themeFill="background1"/>
        <w:spacing w:after="0" w:line="240" w:lineRule="auto"/>
        <w:jc w:val="center"/>
        <w:rPr>
          <w:rFonts w:ascii="Times New Roman" w:hAnsi="Times New Roman"/>
          <w:b/>
          <w:sz w:val="24"/>
          <w:szCs w:val="24"/>
        </w:rPr>
      </w:pPr>
      <w:proofErr w:type="spellStart"/>
      <w:r w:rsidRPr="00AE2315">
        <w:rPr>
          <w:rFonts w:ascii="Times New Roman" w:hAnsi="Times New Roman"/>
          <w:b/>
          <w:sz w:val="24"/>
          <w:szCs w:val="24"/>
        </w:rPr>
        <w:t>Інформація</w:t>
      </w:r>
      <w:proofErr w:type="spellEnd"/>
      <w:r w:rsidRPr="00AE2315">
        <w:rPr>
          <w:rFonts w:ascii="Times New Roman" w:hAnsi="Times New Roman"/>
          <w:b/>
          <w:sz w:val="24"/>
          <w:szCs w:val="24"/>
        </w:rPr>
        <w:t xml:space="preserve"> про </w:t>
      </w:r>
      <w:proofErr w:type="spellStart"/>
      <w:proofErr w:type="gramStart"/>
      <w:r w:rsidRPr="00AE2315">
        <w:rPr>
          <w:rFonts w:ascii="Times New Roman" w:hAnsi="Times New Roman"/>
          <w:b/>
          <w:sz w:val="24"/>
          <w:szCs w:val="24"/>
        </w:rPr>
        <w:t>техн</w:t>
      </w:r>
      <w:proofErr w:type="gramEnd"/>
      <w:r w:rsidRPr="00AE2315">
        <w:rPr>
          <w:rFonts w:ascii="Times New Roman" w:hAnsi="Times New Roman"/>
          <w:b/>
          <w:sz w:val="24"/>
          <w:szCs w:val="24"/>
        </w:rPr>
        <w:t>ічні</w:t>
      </w:r>
      <w:proofErr w:type="spellEnd"/>
      <w:r w:rsidRPr="00AE2315">
        <w:rPr>
          <w:rFonts w:ascii="Times New Roman" w:hAnsi="Times New Roman"/>
          <w:b/>
          <w:sz w:val="24"/>
          <w:szCs w:val="24"/>
        </w:rPr>
        <w:t xml:space="preserve">, </w:t>
      </w:r>
      <w:proofErr w:type="spellStart"/>
      <w:r w:rsidRPr="00AE2315">
        <w:rPr>
          <w:rFonts w:ascii="Times New Roman" w:hAnsi="Times New Roman"/>
          <w:b/>
          <w:sz w:val="24"/>
          <w:szCs w:val="24"/>
        </w:rPr>
        <w:t>якісні</w:t>
      </w:r>
      <w:proofErr w:type="spellEnd"/>
      <w:r w:rsidRPr="00AE2315">
        <w:rPr>
          <w:rFonts w:ascii="Times New Roman" w:hAnsi="Times New Roman"/>
          <w:b/>
          <w:sz w:val="24"/>
          <w:szCs w:val="24"/>
        </w:rPr>
        <w:t xml:space="preserve"> та </w:t>
      </w:r>
      <w:proofErr w:type="spellStart"/>
      <w:r w:rsidRPr="00AE2315">
        <w:rPr>
          <w:rFonts w:ascii="Times New Roman" w:hAnsi="Times New Roman"/>
          <w:b/>
          <w:sz w:val="24"/>
          <w:szCs w:val="24"/>
        </w:rPr>
        <w:t>інші</w:t>
      </w:r>
      <w:proofErr w:type="spellEnd"/>
      <w:r w:rsidRPr="00AE2315">
        <w:rPr>
          <w:rFonts w:ascii="Times New Roman" w:hAnsi="Times New Roman"/>
          <w:b/>
          <w:sz w:val="24"/>
          <w:szCs w:val="24"/>
        </w:rPr>
        <w:t xml:space="preserve"> характеристики предмета </w:t>
      </w:r>
      <w:proofErr w:type="spellStart"/>
      <w:r w:rsidRPr="00AE2315">
        <w:rPr>
          <w:rFonts w:ascii="Times New Roman" w:hAnsi="Times New Roman"/>
          <w:b/>
          <w:sz w:val="24"/>
          <w:szCs w:val="24"/>
        </w:rPr>
        <w:t>закупівлі</w:t>
      </w:r>
      <w:proofErr w:type="spellEnd"/>
    </w:p>
    <w:p w14:paraId="047F2858" w14:textId="34591724" w:rsidR="00C27934" w:rsidRPr="00707352" w:rsidRDefault="00ED6BB5" w:rsidP="00ED6BB5">
      <w:pPr>
        <w:tabs>
          <w:tab w:val="left" w:pos="9180"/>
        </w:tabs>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ab/>
      </w:r>
    </w:p>
    <w:p w14:paraId="68607430" w14:textId="77777777" w:rsidR="00B75CE0" w:rsidRDefault="00B75CE0" w:rsidP="00B75CE0">
      <w:pPr>
        <w:spacing w:after="0" w:line="240" w:lineRule="auto"/>
        <w:ind w:firstLine="567"/>
        <w:jc w:val="both"/>
        <w:rPr>
          <w:rFonts w:ascii="Times New Roman" w:eastAsia="Times New Roman" w:hAnsi="Times New Roman"/>
          <w:sz w:val="24"/>
          <w:szCs w:val="24"/>
        </w:rPr>
      </w:pPr>
      <w:proofErr w:type="spellStart"/>
      <w:r>
        <w:rPr>
          <w:rFonts w:ascii="Times New Roman" w:eastAsia="Times New Roman" w:hAnsi="Times New Roman"/>
          <w:sz w:val="24"/>
          <w:szCs w:val="24"/>
        </w:rPr>
        <w:t>Замовник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самостійно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визначає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необхідні</w:t>
      </w:r>
      <w:proofErr w:type="spellEnd"/>
      <w:r>
        <w:rPr>
          <w:rFonts w:ascii="Times New Roman" w:eastAsia="Times New Roman" w:hAnsi="Times New Roman"/>
          <w:sz w:val="24"/>
          <w:szCs w:val="24"/>
        </w:rPr>
        <w:t> </w:t>
      </w:r>
      <w:proofErr w:type="spellStart"/>
      <w:proofErr w:type="gramStart"/>
      <w:r>
        <w:rPr>
          <w:rFonts w:ascii="Times New Roman" w:eastAsia="Times New Roman" w:hAnsi="Times New Roman"/>
          <w:sz w:val="24"/>
          <w:szCs w:val="24"/>
        </w:rPr>
        <w:t>техн</w:t>
      </w:r>
      <w:proofErr w:type="gramEnd"/>
      <w:r>
        <w:rPr>
          <w:rFonts w:ascii="Times New Roman" w:eastAsia="Times New Roman" w:hAnsi="Times New Roman"/>
          <w:sz w:val="24"/>
          <w:szCs w:val="24"/>
        </w:rPr>
        <w:t>ічні</w:t>
      </w:r>
      <w:proofErr w:type="spellEnd"/>
      <w:r>
        <w:rPr>
          <w:rFonts w:ascii="Times New Roman" w:eastAsia="Times New Roman" w:hAnsi="Times New Roman"/>
          <w:sz w:val="24"/>
          <w:szCs w:val="24"/>
        </w:rPr>
        <w:t xml:space="preserve"> характеристики предмета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огляду</w:t>
      </w:r>
      <w:proofErr w:type="spellEnd"/>
      <w:r>
        <w:rPr>
          <w:rFonts w:ascii="Times New Roman" w:eastAsia="Times New Roman" w:hAnsi="Times New Roman"/>
          <w:sz w:val="24"/>
          <w:szCs w:val="24"/>
        </w:rPr>
        <w:t xml:space="preserve"> на </w:t>
      </w:r>
      <w:proofErr w:type="spellStart"/>
      <w:r>
        <w:rPr>
          <w:rFonts w:ascii="Times New Roman" w:eastAsia="Times New Roman" w:hAnsi="Times New Roman"/>
          <w:sz w:val="24"/>
          <w:szCs w:val="24"/>
        </w:rPr>
        <w:t>специфіку</w:t>
      </w:r>
      <w:proofErr w:type="spellEnd"/>
      <w:r>
        <w:rPr>
          <w:rFonts w:ascii="Times New Roman" w:eastAsia="Times New Roman" w:hAnsi="Times New Roman"/>
          <w:sz w:val="24"/>
          <w:szCs w:val="24"/>
        </w:rPr>
        <w:t xml:space="preserve"> предмета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керуючись</w:t>
      </w:r>
      <w:proofErr w:type="spellEnd"/>
      <w:r>
        <w:rPr>
          <w:rFonts w:ascii="Times New Roman" w:eastAsia="Times New Roman" w:hAnsi="Times New Roman"/>
          <w:sz w:val="24"/>
          <w:szCs w:val="24"/>
        </w:rPr>
        <w:t xml:space="preserve"> принципами </w:t>
      </w:r>
      <w:proofErr w:type="spellStart"/>
      <w:r>
        <w:rPr>
          <w:rFonts w:ascii="Times New Roman" w:eastAsia="Times New Roman" w:hAnsi="Times New Roman"/>
          <w:sz w:val="24"/>
          <w:szCs w:val="24"/>
        </w:rPr>
        <w:t>здійснення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та з </w:t>
      </w:r>
      <w:proofErr w:type="spellStart"/>
      <w:r>
        <w:rPr>
          <w:rFonts w:ascii="Times New Roman" w:eastAsia="Times New Roman" w:hAnsi="Times New Roman"/>
          <w:sz w:val="24"/>
          <w:szCs w:val="24"/>
        </w:rPr>
        <w:t>дотриманням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законодавства</w:t>
      </w:r>
      <w:proofErr w:type="spellEnd"/>
      <w:r>
        <w:rPr>
          <w:rFonts w:ascii="Times New Roman" w:eastAsia="Times New Roman" w:hAnsi="Times New Roman"/>
          <w:sz w:val="24"/>
          <w:szCs w:val="24"/>
        </w:rPr>
        <w:t>.</w:t>
      </w:r>
    </w:p>
    <w:p w14:paraId="575653D7" w14:textId="77777777" w:rsidR="00B75CE0" w:rsidRDefault="00B75CE0" w:rsidP="00B75CE0">
      <w:pPr>
        <w:shd w:val="clear" w:color="auto" w:fill="FFFFFF"/>
        <w:spacing w:after="0" w:line="240" w:lineRule="auto"/>
        <w:ind w:firstLine="567"/>
        <w:jc w:val="both"/>
        <w:rPr>
          <w:rFonts w:ascii="Times New Roman" w:eastAsia="Times New Roman" w:hAnsi="Times New Roman"/>
          <w:sz w:val="24"/>
          <w:szCs w:val="24"/>
        </w:rPr>
      </w:pPr>
      <w:r>
        <w:rPr>
          <w:rFonts w:ascii="Times New Roman" w:eastAsia="Times New Roman" w:hAnsi="Times New Roman"/>
          <w:b/>
          <w:sz w:val="24"/>
          <w:szCs w:val="24"/>
        </w:rPr>
        <w:t xml:space="preserve">Фактом </w:t>
      </w:r>
      <w:proofErr w:type="spellStart"/>
      <w:r>
        <w:rPr>
          <w:rFonts w:ascii="Times New Roman" w:eastAsia="Times New Roman" w:hAnsi="Times New Roman"/>
          <w:b/>
          <w:sz w:val="24"/>
          <w:szCs w:val="24"/>
        </w:rPr>
        <w:t>подання</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тендерної</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пропозиції</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учасник</w:t>
      </w:r>
      <w:proofErr w:type="spellEnd"/>
      <w:r>
        <w:rPr>
          <w:rFonts w:ascii="Times New Roman" w:eastAsia="Times New Roman" w:hAnsi="Times New Roman"/>
          <w:b/>
          <w:sz w:val="24"/>
          <w:szCs w:val="24"/>
        </w:rPr>
        <w:t xml:space="preserve"> </w:t>
      </w:r>
      <w:proofErr w:type="spellStart"/>
      <w:proofErr w:type="gramStart"/>
      <w:r>
        <w:rPr>
          <w:rFonts w:ascii="Times New Roman" w:eastAsia="Times New Roman" w:hAnsi="Times New Roman"/>
          <w:b/>
          <w:sz w:val="24"/>
          <w:szCs w:val="24"/>
        </w:rPr>
        <w:t>п</w:t>
      </w:r>
      <w:proofErr w:type="gramEnd"/>
      <w:r>
        <w:rPr>
          <w:rFonts w:ascii="Times New Roman" w:eastAsia="Times New Roman" w:hAnsi="Times New Roman"/>
          <w:b/>
          <w:sz w:val="24"/>
          <w:szCs w:val="24"/>
        </w:rPr>
        <w:t>ідтверджує</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відповідність</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своєї</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пропозиції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b/>
          <w:sz w:val="24"/>
          <w:szCs w:val="24"/>
        </w:rPr>
        <w:t>технічним</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якісним</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кількісним</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функціональним</w:t>
      </w:r>
      <w:proofErr w:type="spellEnd"/>
      <w:r>
        <w:rPr>
          <w:rFonts w:ascii="Times New Roman" w:eastAsia="Times New Roman" w:hAnsi="Times New Roman"/>
          <w:b/>
          <w:sz w:val="24"/>
          <w:szCs w:val="24"/>
        </w:rPr>
        <w:t xml:space="preserve"> характеристикам до предмета </w:t>
      </w:r>
      <w:proofErr w:type="spellStart"/>
      <w:r>
        <w:rPr>
          <w:rFonts w:ascii="Times New Roman" w:eastAsia="Times New Roman" w:hAnsi="Times New Roman"/>
          <w:b/>
          <w:sz w:val="24"/>
          <w:szCs w:val="24"/>
        </w:rPr>
        <w:t>закупівлі</w:t>
      </w:r>
      <w:proofErr w:type="spellEnd"/>
      <w:r>
        <w:rPr>
          <w:rFonts w:ascii="Times New Roman" w:eastAsia="Times New Roman" w:hAnsi="Times New Roman"/>
          <w:b/>
          <w:sz w:val="24"/>
          <w:szCs w:val="24"/>
        </w:rPr>
        <w:t xml:space="preserve">, у тому </w:t>
      </w:r>
      <w:proofErr w:type="spellStart"/>
      <w:r>
        <w:rPr>
          <w:rFonts w:ascii="Times New Roman" w:eastAsia="Times New Roman" w:hAnsi="Times New Roman"/>
          <w:b/>
          <w:sz w:val="24"/>
          <w:szCs w:val="24"/>
        </w:rPr>
        <w:t>числі</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технічній</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специфікації</w:t>
      </w:r>
      <w:proofErr w:type="spellEnd"/>
      <w:r>
        <w:rPr>
          <w:rFonts w:ascii="Times New Roman" w:eastAsia="Times New Roman" w:hAnsi="Times New Roman"/>
          <w:b/>
          <w:sz w:val="24"/>
          <w:szCs w:val="24"/>
        </w:rPr>
        <w:t xml:space="preserve"> (у </w:t>
      </w:r>
      <w:proofErr w:type="spellStart"/>
      <w:r>
        <w:rPr>
          <w:rFonts w:ascii="Times New Roman" w:eastAsia="Times New Roman" w:hAnsi="Times New Roman"/>
          <w:b/>
          <w:sz w:val="24"/>
          <w:szCs w:val="24"/>
        </w:rPr>
        <w:t>разі</w:t>
      </w:r>
      <w:proofErr w:type="spellEnd"/>
      <w:r>
        <w:rPr>
          <w:rFonts w:ascii="Times New Roman" w:eastAsia="Times New Roman" w:hAnsi="Times New Roman"/>
          <w:b/>
          <w:sz w:val="24"/>
          <w:szCs w:val="24"/>
        </w:rPr>
        <w:t xml:space="preserve"> потреби – планам, </w:t>
      </w:r>
      <w:proofErr w:type="spellStart"/>
      <w:r>
        <w:rPr>
          <w:rFonts w:ascii="Times New Roman" w:eastAsia="Times New Roman" w:hAnsi="Times New Roman"/>
          <w:b/>
          <w:sz w:val="24"/>
          <w:szCs w:val="24"/>
        </w:rPr>
        <w:t>кресленням</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малюнкам</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чи</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опису</w:t>
      </w:r>
      <w:proofErr w:type="spellEnd"/>
      <w:r>
        <w:rPr>
          <w:rFonts w:ascii="Times New Roman" w:eastAsia="Times New Roman" w:hAnsi="Times New Roman"/>
          <w:b/>
          <w:sz w:val="24"/>
          <w:szCs w:val="24"/>
        </w:rPr>
        <w:t xml:space="preserve"> предмета </w:t>
      </w:r>
      <w:proofErr w:type="spellStart"/>
      <w:r>
        <w:rPr>
          <w:rFonts w:ascii="Times New Roman" w:eastAsia="Times New Roman" w:hAnsi="Times New Roman"/>
          <w:b/>
          <w:sz w:val="24"/>
          <w:szCs w:val="24"/>
        </w:rPr>
        <w:t>закупівлі</w:t>
      </w:r>
      <w:proofErr w:type="spellEnd"/>
      <w:r>
        <w:rPr>
          <w:rFonts w:ascii="Times New Roman" w:eastAsia="Times New Roman" w:hAnsi="Times New Roman"/>
          <w:b/>
          <w:sz w:val="24"/>
          <w:szCs w:val="24"/>
        </w:rPr>
        <w:t xml:space="preserve">) та </w:t>
      </w:r>
      <w:proofErr w:type="spellStart"/>
      <w:r>
        <w:rPr>
          <w:rFonts w:ascii="Times New Roman" w:eastAsia="Times New Roman" w:hAnsi="Times New Roman"/>
          <w:b/>
          <w:sz w:val="24"/>
          <w:szCs w:val="24"/>
        </w:rPr>
        <w:t>іншим</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вимогам</w:t>
      </w:r>
      <w:proofErr w:type="spellEnd"/>
      <w:r>
        <w:rPr>
          <w:rFonts w:ascii="Times New Roman" w:eastAsia="Times New Roman" w:hAnsi="Times New Roman"/>
          <w:b/>
          <w:sz w:val="24"/>
          <w:szCs w:val="24"/>
        </w:rPr>
        <w:t xml:space="preserve"> до предмета </w:t>
      </w:r>
      <w:proofErr w:type="spellStart"/>
      <w:r>
        <w:rPr>
          <w:rFonts w:ascii="Times New Roman" w:eastAsia="Times New Roman" w:hAnsi="Times New Roman"/>
          <w:b/>
          <w:sz w:val="24"/>
          <w:szCs w:val="24"/>
        </w:rPr>
        <w:t>закупівлі</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що</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містяться</w:t>
      </w:r>
      <w:proofErr w:type="spellEnd"/>
      <w:r>
        <w:rPr>
          <w:rFonts w:ascii="Times New Roman" w:eastAsia="Times New Roman" w:hAnsi="Times New Roman"/>
          <w:b/>
          <w:sz w:val="24"/>
          <w:szCs w:val="24"/>
        </w:rPr>
        <w:t xml:space="preserve"> в  </w:t>
      </w:r>
      <w:proofErr w:type="spellStart"/>
      <w:r>
        <w:rPr>
          <w:rFonts w:ascii="Times New Roman" w:eastAsia="Times New Roman" w:hAnsi="Times New Roman"/>
          <w:b/>
          <w:sz w:val="24"/>
          <w:szCs w:val="24"/>
        </w:rPr>
        <w:t>тендерній</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документації</w:t>
      </w:r>
      <w:proofErr w:type="spellEnd"/>
      <w:r>
        <w:rPr>
          <w:rFonts w:ascii="Times New Roman" w:eastAsia="Times New Roman" w:hAnsi="Times New Roman"/>
          <w:b/>
          <w:sz w:val="24"/>
          <w:szCs w:val="24"/>
        </w:rPr>
        <w:t xml:space="preserve"> та </w:t>
      </w:r>
      <w:proofErr w:type="spellStart"/>
      <w:r>
        <w:rPr>
          <w:rFonts w:ascii="Times New Roman" w:eastAsia="Times New Roman" w:hAnsi="Times New Roman"/>
          <w:b/>
          <w:sz w:val="24"/>
          <w:szCs w:val="24"/>
        </w:rPr>
        <w:t>цьому</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додатку</w:t>
      </w:r>
      <w:proofErr w:type="spellEnd"/>
      <w:r>
        <w:rPr>
          <w:rFonts w:ascii="Times New Roman" w:eastAsia="Times New Roman" w:hAnsi="Times New Roman"/>
          <w:b/>
          <w:sz w:val="24"/>
          <w:szCs w:val="24"/>
        </w:rPr>
        <w:t xml:space="preserve">, а </w:t>
      </w:r>
      <w:proofErr w:type="spellStart"/>
      <w:r>
        <w:rPr>
          <w:rFonts w:ascii="Times New Roman" w:eastAsia="Times New Roman" w:hAnsi="Times New Roman"/>
          <w:b/>
          <w:sz w:val="24"/>
          <w:szCs w:val="24"/>
        </w:rPr>
        <w:t>також</w:t>
      </w:r>
      <w:proofErr w:type="spellEnd"/>
      <w:r>
        <w:rPr>
          <w:rFonts w:ascii="Times New Roman" w:eastAsia="Times New Roman" w:hAnsi="Times New Roman"/>
          <w:b/>
          <w:sz w:val="24"/>
          <w:szCs w:val="24"/>
        </w:rPr>
        <w:t xml:space="preserve"> </w:t>
      </w:r>
      <w:proofErr w:type="spellStart"/>
      <w:proofErr w:type="gramStart"/>
      <w:r>
        <w:rPr>
          <w:rFonts w:ascii="Times New Roman" w:eastAsia="Times New Roman" w:hAnsi="Times New Roman"/>
          <w:b/>
          <w:sz w:val="24"/>
          <w:szCs w:val="24"/>
        </w:rPr>
        <w:t>п</w:t>
      </w:r>
      <w:proofErr w:type="gramEnd"/>
      <w:r>
        <w:rPr>
          <w:rFonts w:ascii="Times New Roman" w:eastAsia="Times New Roman" w:hAnsi="Times New Roman"/>
          <w:b/>
          <w:sz w:val="24"/>
          <w:szCs w:val="24"/>
        </w:rPr>
        <w:t>ідтверджує</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можливість</w:t>
      </w:r>
      <w:proofErr w:type="spellEnd"/>
      <w:r>
        <w:rPr>
          <w:rFonts w:ascii="Times New Roman" w:eastAsia="Times New Roman" w:hAnsi="Times New Roman"/>
          <w:b/>
          <w:sz w:val="24"/>
          <w:szCs w:val="24"/>
        </w:rPr>
        <w:t xml:space="preserve"> поставки товару </w:t>
      </w:r>
      <w:proofErr w:type="spellStart"/>
      <w:r>
        <w:rPr>
          <w:rFonts w:ascii="Times New Roman" w:eastAsia="Times New Roman" w:hAnsi="Times New Roman"/>
          <w:b/>
          <w:sz w:val="24"/>
          <w:szCs w:val="24"/>
        </w:rPr>
        <w:t>відповідно</w:t>
      </w:r>
      <w:proofErr w:type="spellEnd"/>
      <w:r>
        <w:rPr>
          <w:rFonts w:ascii="Times New Roman" w:eastAsia="Times New Roman" w:hAnsi="Times New Roman"/>
          <w:b/>
          <w:sz w:val="24"/>
          <w:szCs w:val="24"/>
        </w:rPr>
        <w:t xml:space="preserve"> до </w:t>
      </w:r>
      <w:proofErr w:type="spellStart"/>
      <w:r>
        <w:rPr>
          <w:rFonts w:ascii="Times New Roman" w:eastAsia="Times New Roman" w:hAnsi="Times New Roman"/>
          <w:b/>
          <w:sz w:val="24"/>
          <w:szCs w:val="24"/>
        </w:rPr>
        <w:t>вимог</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визначених</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згідно</w:t>
      </w:r>
      <w:proofErr w:type="spellEnd"/>
      <w:r>
        <w:rPr>
          <w:rFonts w:ascii="Times New Roman" w:eastAsia="Times New Roman" w:hAnsi="Times New Roman"/>
          <w:b/>
          <w:sz w:val="24"/>
          <w:szCs w:val="24"/>
        </w:rPr>
        <w:t xml:space="preserve"> з </w:t>
      </w:r>
      <w:proofErr w:type="spellStart"/>
      <w:r>
        <w:rPr>
          <w:rFonts w:ascii="Times New Roman" w:eastAsia="Times New Roman" w:hAnsi="Times New Roman"/>
          <w:b/>
          <w:sz w:val="24"/>
          <w:szCs w:val="24"/>
        </w:rPr>
        <w:t>умовами</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тендерної</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документації</w:t>
      </w:r>
      <w:proofErr w:type="spellEnd"/>
      <w:r>
        <w:rPr>
          <w:rFonts w:ascii="Times New Roman" w:eastAsia="Times New Roman" w:hAnsi="Times New Roman"/>
          <w:b/>
          <w:sz w:val="24"/>
          <w:szCs w:val="24"/>
        </w:rPr>
        <w:t>.</w:t>
      </w:r>
    </w:p>
    <w:p w14:paraId="25DB495B" w14:textId="77777777" w:rsidR="00B75CE0" w:rsidRDefault="00B75CE0" w:rsidP="00B75CE0">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highlight w:val="white"/>
        </w:rPr>
        <w:t xml:space="preserve">В </w:t>
      </w:r>
      <w:proofErr w:type="spellStart"/>
      <w:r>
        <w:rPr>
          <w:rFonts w:ascii="Times New Roman" w:eastAsia="Times New Roman" w:hAnsi="Times New Roman"/>
          <w:sz w:val="24"/>
          <w:szCs w:val="24"/>
          <w:highlight w:val="white"/>
        </w:rPr>
        <w:t>місцях</w:t>
      </w:r>
      <w:proofErr w:type="spellEnd"/>
      <w:r>
        <w:rPr>
          <w:rFonts w:ascii="Times New Roman" w:eastAsia="Times New Roman" w:hAnsi="Times New Roman"/>
          <w:sz w:val="24"/>
          <w:szCs w:val="24"/>
          <w:highlight w:val="white"/>
        </w:rPr>
        <w:t xml:space="preserve">, де </w:t>
      </w:r>
      <w:proofErr w:type="spellStart"/>
      <w:proofErr w:type="gramStart"/>
      <w:r>
        <w:rPr>
          <w:rFonts w:ascii="Times New Roman" w:eastAsia="Times New Roman" w:hAnsi="Times New Roman"/>
          <w:sz w:val="24"/>
          <w:szCs w:val="24"/>
          <w:highlight w:val="white"/>
        </w:rPr>
        <w:t>техн</w:t>
      </w:r>
      <w:proofErr w:type="gramEnd"/>
      <w:r>
        <w:rPr>
          <w:rFonts w:ascii="Times New Roman" w:eastAsia="Times New Roman" w:hAnsi="Times New Roman"/>
          <w:sz w:val="24"/>
          <w:szCs w:val="24"/>
          <w:highlight w:val="white"/>
        </w:rPr>
        <w:t>ічна</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специфікація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містить</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посилання</w:t>
      </w:r>
      <w:proofErr w:type="spellEnd"/>
      <w:r>
        <w:rPr>
          <w:rFonts w:ascii="Times New Roman" w:eastAsia="Times New Roman" w:hAnsi="Times New Roman"/>
          <w:sz w:val="24"/>
          <w:szCs w:val="24"/>
          <w:highlight w:val="white"/>
        </w:rPr>
        <w:t xml:space="preserve"> на </w:t>
      </w:r>
      <w:proofErr w:type="spellStart"/>
      <w:r>
        <w:rPr>
          <w:rFonts w:ascii="Times New Roman" w:eastAsia="Times New Roman" w:hAnsi="Times New Roman"/>
          <w:sz w:val="24"/>
          <w:szCs w:val="24"/>
          <w:highlight w:val="white"/>
        </w:rPr>
        <w:t>конкретні</w:t>
      </w:r>
      <w:proofErr w:type="spellEnd"/>
      <w:r>
        <w:rPr>
          <w:rFonts w:ascii="Times New Roman" w:eastAsia="Times New Roman" w:hAnsi="Times New Roman"/>
          <w:sz w:val="24"/>
          <w:szCs w:val="24"/>
          <w:highlight w:val="white"/>
        </w:rPr>
        <w:t xml:space="preserve"> марку </w:t>
      </w:r>
      <w:proofErr w:type="spellStart"/>
      <w:r>
        <w:rPr>
          <w:rFonts w:ascii="Times New Roman" w:eastAsia="Times New Roman" w:hAnsi="Times New Roman"/>
          <w:sz w:val="24"/>
          <w:szCs w:val="24"/>
          <w:highlight w:val="white"/>
        </w:rPr>
        <w:t>чи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виробника</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або</w:t>
      </w:r>
      <w:proofErr w:type="spellEnd"/>
      <w:r>
        <w:rPr>
          <w:rFonts w:ascii="Times New Roman" w:eastAsia="Times New Roman" w:hAnsi="Times New Roman"/>
          <w:sz w:val="24"/>
          <w:szCs w:val="24"/>
          <w:highlight w:val="white"/>
        </w:rPr>
        <w:t xml:space="preserve"> на </w:t>
      </w:r>
      <w:proofErr w:type="spellStart"/>
      <w:r>
        <w:rPr>
          <w:rFonts w:ascii="Times New Roman" w:eastAsia="Times New Roman" w:hAnsi="Times New Roman"/>
          <w:sz w:val="24"/>
          <w:szCs w:val="24"/>
          <w:highlight w:val="white"/>
        </w:rPr>
        <w:t>конкретний</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процес</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що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характеризує</w:t>
      </w:r>
      <w:proofErr w:type="spellEnd"/>
      <w:r>
        <w:rPr>
          <w:rFonts w:ascii="Times New Roman" w:eastAsia="Times New Roman" w:hAnsi="Times New Roman"/>
          <w:sz w:val="24"/>
          <w:szCs w:val="24"/>
          <w:highlight w:val="white"/>
        </w:rPr>
        <w:t xml:space="preserve"> продукт </w:t>
      </w:r>
      <w:proofErr w:type="spellStart"/>
      <w:r>
        <w:rPr>
          <w:rFonts w:ascii="Times New Roman" w:eastAsia="Times New Roman" w:hAnsi="Times New Roman"/>
          <w:sz w:val="24"/>
          <w:szCs w:val="24"/>
          <w:highlight w:val="white"/>
        </w:rPr>
        <w:t>чи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послугу</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певного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суб’єкта</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господарювання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чи</w:t>
      </w:r>
      <w:proofErr w:type="spellEnd"/>
      <w:r>
        <w:rPr>
          <w:rFonts w:ascii="Times New Roman" w:eastAsia="Times New Roman" w:hAnsi="Times New Roman"/>
          <w:sz w:val="24"/>
          <w:szCs w:val="24"/>
          <w:highlight w:val="white"/>
        </w:rPr>
        <w:t xml:space="preserve"> на </w:t>
      </w:r>
      <w:proofErr w:type="spellStart"/>
      <w:r>
        <w:rPr>
          <w:rFonts w:ascii="Times New Roman" w:eastAsia="Times New Roman" w:hAnsi="Times New Roman"/>
          <w:sz w:val="24"/>
          <w:szCs w:val="24"/>
          <w:highlight w:val="white"/>
        </w:rPr>
        <w:t>торгові</w:t>
      </w:r>
      <w:proofErr w:type="spellEnd"/>
      <w:r>
        <w:rPr>
          <w:rFonts w:ascii="Times New Roman" w:eastAsia="Times New Roman" w:hAnsi="Times New Roman"/>
          <w:sz w:val="24"/>
          <w:szCs w:val="24"/>
          <w:highlight w:val="white"/>
        </w:rPr>
        <w:t xml:space="preserve"> марки, </w:t>
      </w:r>
      <w:proofErr w:type="spellStart"/>
      <w:r>
        <w:rPr>
          <w:rFonts w:ascii="Times New Roman" w:eastAsia="Times New Roman" w:hAnsi="Times New Roman"/>
          <w:sz w:val="24"/>
          <w:szCs w:val="24"/>
          <w:highlight w:val="white"/>
        </w:rPr>
        <w:t>патенти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типи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або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конкретне</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місце</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походження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чи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спосіб</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виробництва</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вважати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вираз</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або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еквівалент</w:t>
      </w:r>
      <w:proofErr w:type="spellEnd"/>
      <w:r>
        <w:rPr>
          <w:rFonts w:ascii="Times New Roman" w:eastAsia="Times New Roman" w:hAnsi="Times New Roman"/>
          <w:sz w:val="24"/>
          <w:szCs w:val="24"/>
          <w:highlight w:val="white"/>
        </w:rPr>
        <w:t>».</w:t>
      </w:r>
    </w:p>
    <w:p w14:paraId="6899F143" w14:textId="77777777" w:rsidR="00B75CE0" w:rsidRDefault="00B75CE0" w:rsidP="00B75CE0">
      <w:pPr>
        <w:spacing w:after="0" w:line="240" w:lineRule="auto"/>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В </w:t>
      </w:r>
      <w:proofErr w:type="spellStart"/>
      <w:r>
        <w:rPr>
          <w:rFonts w:ascii="Times New Roman" w:eastAsia="Times New Roman" w:hAnsi="Times New Roman"/>
          <w:sz w:val="24"/>
          <w:szCs w:val="24"/>
          <w:highlight w:val="white"/>
        </w:rPr>
        <w:t>місцях</w:t>
      </w:r>
      <w:proofErr w:type="spellEnd"/>
      <w:r>
        <w:rPr>
          <w:rFonts w:ascii="Times New Roman" w:eastAsia="Times New Roman" w:hAnsi="Times New Roman"/>
          <w:sz w:val="24"/>
          <w:szCs w:val="24"/>
          <w:highlight w:val="white"/>
        </w:rPr>
        <w:t xml:space="preserve">, де </w:t>
      </w:r>
      <w:proofErr w:type="spellStart"/>
      <w:proofErr w:type="gramStart"/>
      <w:r>
        <w:rPr>
          <w:rFonts w:ascii="Times New Roman" w:eastAsia="Times New Roman" w:hAnsi="Times New Roman"/>
          <w:sz w:val="24"/>
          <w:szCs w:val="24"/>
          <w:highlight w:val="white"/>
        </w:rPr>
        <w:t>техн</w:t>
      </w:r>
      <w:proofErr w:type="gramEnd"/>
      <w:r>
        <w:rPr>
          <w:rFonts w:ascii="Times New Roman" w:eastAsia="Times New Roman" w:hAnsi="Times New Roman"/>
          <w:sz w:val="24"/>
          <w:szCs w:val="24"/>
          <w:highlight w:val="white"/>
        </w:rPr>
        <w:t>ічна</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специфікація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містить</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посилання</w:t>
      </w:r>
      <w:proofErr w:type="spellEnd"/>
      <w:r>
        <w:rPr>
          <w:rFonts w:ascii="Times New Roman" w:eastAsia="Times New Roman" w:hAnsi="Times New Roman"/>
          <w:sz w:val="24"/>
          <w:szCs w:val="24"/>
          <w:highlight w:val="white"/>
        </w:rPr>
        <w:t xml:space="preserve"> на </w:t>
      </w:r>
      <w:proofErr w:type="spellStart"/>
      <w:r>
        <w:rPr>
          <w:rFonts w:ascii="Times New Roman" w:eastAsia="Times New Roman" w:hAnsi="Times New Roman"/>
          <w:sz w:val="24"/>
          <w:szCs w:val="24"/>
          <w:highlight w:val="white"/>
        </w:rPr>
        <w:t>стандартні</w:t>
      </w:r>
      <w:proofErr w:type="spellEnd"/>
      <w:r>
        <w:rPr>
          <w:rFonts w:ascii="Times New Roman" w:eastAsia="Times New Roman" w:hAnsi="Times New Roman"/>
          <w:sz w:val="24"/>
          <w:szCs w:val="24"/>
          <w:highlight w:val="white"/>
        </w:rPr>
        <w:t xml:space="preserve"> характеристики, </w:t>
      </w:r>
      <w:proofErr w:type="spellStart"/>
      <w:r>
        <w:rPr>
          <w:rFonts w:ascii="Times New Roman" w:eastAsia="Times New Roman" w:hAnsi="Times New Roman"/>
          <w:sz w:val="24"/>
          <w:szCs w:val="24"/>
          <w:highlight w:val="white"/>
        </w:rPr>
        <w:t>технічні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регламенти</w:t>
      </w:r>
      <w:proofErr w:type="spellEnd"/>
      <w:r>
        <w:rPr>
          <w:rFonts w:ascii="Times New Roman" w:eastAsia="Times New Roman" w:hAnsi="Times New Roman"/>
          <w:sz w:val="24"/>
          <w:szCs w:val="24"/>
          <w:highlight w:val="white"/>
        </w:rPr>
        <w:t xml:space="preserve"> та </w:t>
      </w:r>
      <w:proofErr w:type="spellStart"/>
      <w:r>
        <w:rPr>
          <w:rFonts w:ascii="Times New Roman" w:eastAsia="Times New Roman" w:hAnsi="Times New Roman"/>
          <w:sz w:val="24"/>
          <w:szCs w:val="24"/>
          <w:highlight w:val="white"/>
        </w:rPr>
        <w:t>умови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вимоги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умовні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позначення</w:t>
      </w:r>
      <w:proofErr w:type="spellEnd"/>
      <w:r>
        <w:rPr>
          <w:rFonts w:ascii="Times New Roman" w:eastAsia="Times New Roman" w:hAnsi="Times New Roman"/>
          <w:sz w:val="24"/>
          <w:szCs w:val="24"/>
          <w:highlight w:val="white"/>
        </w:rPr>
        <w:t xml:space="preserve"> та </w:t>
      </w:r>
      <w:proofErr w:type="spellStart"/>
      <w:r>
        <w:rPr>
          <w:rFonts w:ascii="Times New Roman" w:eastAsia="Times New Roman" w:hAnsi="Times New Roman"/>
          <w:sz w:val="24"/>
          <w:szCs w:val="24"/>
          <w:highlight w:val="white"/>
        </w:rPr>
        <w:t>термінологію</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пов’язані</w:t>
      </w:r>
      <w:proofErr w:type="spellEnd"/>
      <w:r>
        <w:rPr>
          <w:rFonts w:ascii="Times New Roman" w:eastAsia="Times New Roman" w:hAnsi="Times New Roman"/>
          <w:sz w:val="24"/>
          <w:szCs w:val="24"/>
          <w:highlight w:val="white"/>
        </w:rPr>
        <w:t xml:space="preserve"> з товарами, роботами </w:t>
      </w:r>
      <w:proofErr w:type="spellStart"/>
      <w:r>
        <w:rPr>
          <w:rFonts w:ascii="Times New Roman" w:eastAsia="Times New Roman" w:hAnsi="Times New Roman"/>
          <w:sz w:val="24"/>
          <w:szCs w:val="24"/>
          <w:highlight w:val="white"/>
        </w:rPr>
        <w:t>чи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послугами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що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закуповуються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передбачені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існуючими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міжнародними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європейськими</w:t>
      </w:r>
      <w:proofErr w:type="spellEnd"/>
      <w:r>
        <w:rPr>
          <w:rFonts w:ascii="Times New Roman" w:eastAsia="Times New Roman" w:hAnsi="Times New Roman"/>
          <w:sz w:val="24"/>
          <w:szCs w:val="24"/>
          <w:highlight w:val="white"/>
        </w:rPr>
        <w:t xml:space="preserve"> стандартами, </w:t>
      </w:r>
      <w:proofErr w:type="spellStart"/>
      <w:r>
        <w:rPr>
          <w:rFonts w:ascii="Times New Roman" w:eastAsia="Times New Roman" w:hAnsi="Times New Roman"/>
          <w:sz w:val="24"/>
          <w:szCs w:val="24"/>
          <w:highlight w:val="white"/>
        </w:rPr>
        <w:t>іншими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спільними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технічними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європейськими</w:t>
      </w:r>
      <w:proofErr w:type="spellEnd"/>
      <w:r>
        <w:rPr>
          <w:rFonts w:ascii="Times New Roman" w:eastAsia="Times New Roman" w:hAnsi="Times New Roman"/>
          <w:sz w:val="24"/>
          <w:szCs w:val="24"/>
          <w:highlight w:val="white"/>
        </w:rPr>
        <w:t xml:space="preserve"> нормами, </w:t>
      </w:r>
      <w:proofErr w:type="spellStart"/>
      <w:r>
        <w:rPr>
          <w:rFonts w:ascii="Times New Roman" w:eastAsia="Times New Roman" w:hAnsi="Times New Roman"/>
          <w:sz w:val="24"/>
          <w:szCs w:val="24"/>
          <w:highlight w:val="white"/>
        </w:rPr>
        <w:t>іншими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технічними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еталонними</w:t>
      </w:r>
      <w:proofErr w:type="spellEnd"/>
      <w:r>
        <w:rPr>
          <w:rFonts w:ascii="Times New Roman" w:eastAsia="Times New Roman" w:hAnsi="Times New Roman"/>
          <w:sz w:val="24"/>
          <w:szCs w:val="24"/>
          <w:highlight w:val="white"/>
        </w:rPr>
        <w:t xml:space="preserve"> системами, </w:t>
      </w:r>
      <w:proofErr w:type="spellStart"/>
      <w:r>
        <w:rPr>
          <w:rFonts w:ascii="Times New Roman" w:eastAsia="Times New Roman" w:hAnsi="Times New Roman"/>
          <w:sz w:val="24"/>
          <w:szCs w:val="24"/>
          <w:highlight w:val="white"/>
        </w:rPr>
        <w:t>визнаними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європейськими</w:t>
      </w:r>
      <w:proofErr w:type="spellEnd"/>
      <w:r>
        <w:rPr>
          <w:rFonts w:ascii="Times New Roman" w:eastAsia="Times New Roman" w:hAnsi="Times New Roman"/>
          <w:sz w:val="24"/>
          <w:szCs w:val="24"/>
          <w:highlight w:val="white"/>
        </w:rPr>
        <w:t xml:space="preserve"> органами </w:t>
      </w:r>
      <w:proofErr w:type="spellStart"/>
      <w:r>
        <w:rPr>
          <w:rFonts w:ascii="Times New Roman" w:eastAsia="Times New Roman" w:hAnsi="Times New Roman"/>
          <w:sz w:val="24"/>
          <w:szCs w:val="24"/>
          <w:highlight w:val="white"/>
        </w:rPr>
        <w:t>зі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стандартизації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або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національними</w:t>
      </w:r>
      <w:proofErr w:type="spellEnd"/>
      <w:r>
        <w:rPr>
          <w:rFonts w:ascii="Times New Roman" w:eastAsia="Times New Roman" w:hAnsi="Times New Roman"/>
          <w:sz w:val="24"/>
          <w:szCs w:val="24"/>
          <w:highlight w:val="white"/>
        </w:rPr>
        <w:t xml:space="preserve"> стандартами, нормами та правилами, </w:t>
      </w:r>
      <w:proofErr w:type="spellStart"/>
      <w:proofErr w:type="gramStart"/>
      <w:r>
        <w:rPr>
          <w:rFonts w:ascii="Times New Roman" w:eastAsia="Times New Roman" w:hAnsi="Times New Roman"/>
          <w:sz w:val="24"/>
          <w:szCs w:val="24"/>
          <w:highlight w:val="white"/>
        </w:rPr>
        <w:t>б</w:t>
      </w:r>
      <w:proofErr w:type="gramEnd"/>
      <w:r>
        <w:rPr>
          <w:rFonts w:ascii="Times New Roman" w:eastAsia="Times New Roman" w:hAnsi="Times New Roman"/>
          <w:sz w:val="24"/>
          <w:szCs w:val="24"/>
          <w:highlight w:val="white"/>
        </w:rPr>
        <w:t>іля</w:t>
      </w:r>
      <w:proofErr w:type="spellEnd"/>
      <w:r>
        <w:rPr>
          <w:rFonts w:ascii="Times New Roman" w:eastAsia="Times New Roman" w:hAnsi="Times New Roman"/>
          <w:sz w:val="24"/>
          <w:szCs w:val="24"/>
          <w:highlight w:val="white"/>
        </w:rPr>
        <w:t xml:space="preserve"> кожного такого </w:t>
      </w:r>
      <w:proofErr w:type="spellStart"/>
      <w:r>
        <w:rPr>
          <w:rFonts w:ascii="Times New Roman" w:eastAsia="Times New Roman" w:hAnsi="Times New Roman"/>
          <w:sz w:val="24"/>
          <w:szCs w:val="24"/>
          <w:highlight w:val="white"/>
        </w:rPr>
        <w:t>посилання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вважати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вираз</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або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еквівалент</w:t>
      </w:r>
      <w:proofErr w:type="spellEnd"/>
      <w:r>
        <w:rPr>
          <w:rFonts w:ascii="Times New Roman" w:eastAsia="Times New Roman" w:hAnsi="Times New Roman"/>
          <w:sz w:val="24"/>
          <w:szCs w:val="24"/>
          <w:highlight w:val="white"/>
        </w:rPr>
        <w:t xml:space="preserve">». Таким чином, </w:t>
      </w:r>
      <w:proofErr w:type="spellStart"/>
      <w:r>
        <w:rPr>
          <w:rFonts w:ascii="Times New Roman" w:eastAsia="Times New Roman" w:hAnsi="Times New Roman"/>
          <w:sz w:val="24"/>
          <w:szCs w:val="24"/>
          <w:highlight w:val="white"/>
        </w:rPr>
        <w:t>вважається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що</w:t>
      </w:r>
      <w:proofErr w:type="spellEnd"/>
      <w:r>
        <w:rPr>
          <w:rFonts w:ascii="Times New Roman" w:eastAsia="Times New Roman" w:hAnsi="Times New Roman"/>
          <w:sz w:val="24"/>
          <w:szCs w:val="24"/>
          <w:highlight w:val="white"/>
        </w:rPr>
        <w:t xml:space="preserve"> до </w:t>
      </w:r>
      <w:proofErr w:type="gramStart"/>
      <w:r>
        <w:rPr>
          <w:rFonts w:ascii="Times New Roman" w:eastAsia="Times New Roman" w:hAnsi="Times New Roman"/>
          <w:sz w:val="24"/>
          <w:szCs w:val="24"/>
          <w:highlight w:val="white"/>
        </w:rPr>
        <w:t>кожного</w:t>
      </w:r>
      <w:proofErr w:type="gram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посилання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додається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вираз</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або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еквівалент</w:t>
      </w:r>
      <w:proofErr w:type="spellEnd"/>
      <w:r>
        <w:rPr>
          <w:rFonts w:ascii="Times New Roman" w:eastAsia="Times New Roman" w:hAnsi="Times New Roman"/>
          <w:sz w:val="24"/>
          <w:szCs w:val="24"/>
          <w:highlight w:val="white"/>
        </w:rPr>
        <w:t>».</w:t>
      </w:r>
    </w:p>
    <w:p w14:paraId="74C982EF" w14:textId="77777777" w:rsidR="00B75CE0" w:rsidRDefault="00B75CE0" w:rsidP="00B75CE0">
      <w:pPr>
        <w:shd w:val="clear" w:color="auto" w:fill="FFFFFF"/>
        <w:spacing w:after="0" w:line="240" w:lineRule="auto"/>
        <w:ind w:firstLine="567"/>
        <w:jc w:val="both"/>
        <w:rPr>
          <w:rFonts w:ascii="Times New Roman" w:eastAsia="Times New Roman" w:hAnsi="Times New Roman"/>
          <w:sz w:val="24"/>
          <w:szCs w:val="24"/>
        </w:rPr>
      </w:pPr>
      <w:proofErr w:type="spellStart"/>
      <w:r>
        <w:rPr>
          <w:rFonts w:ascii="Times New Roman" w:eastAsia="Times New Roman" w:hAnsi="Times New Roman"/>
          <w:sz w:val="24"/>
          <w:szCs w:val="24"/>
        </w:rPr>
        <w:t>Обґрунтування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необхідності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даного</w:t>
      </w:r>
      <w:proofErr w:type="spellEnd"/>
      <w:r>
        <w:rPr>
          <w:rFonts w:ascii="Times New Roman" w:eastAsia="Times New Roman" w:hAnsi="Times New Roman"/>
          <w:sz w:val="24"/>
          <w:szCs w:val="24"/>
        </w:rPr>
        <w:t xml:space="preserve"> виду товару – </w:t>
      </w:r>
      <w:proofErr w:type="spellStart"/>
      <w:r>
        <w:rPr>
          <w:rFonts w:ascii="Times New Roman" w:eastAsia="Times New Roman" w:hAnsi="Times New Roman"/>
          <w:sz w:val="24"/>
          <w:szCs w:val="24"/>
        </w:rPr>
        <w:t>замовник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здійснює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даного</w:t>
      </w:r>
      <w:proofErr w:type="spellEnd"/>
      <w:r>
        <w:rPr>
          <w:rFonts w:ascii="Times New Roman" w:eastAsia="Times New Roman" w:hAnsi="Times New Roman"/>
          <w:sz w:val="24"/>
          <w:szCs w:val="24"/>
        </w:rPr>
        <w:t xml:space="preserve"> виду товару, </w:t>
      </w:r>
      <w:proofErr w:type="spellStart"/>
      <w:r>
        <w:rPr>
          <w:rFonts w:ascii="Times New Roman" w:eastAsia="Times New Roman" w:hAnsi="Times New Roman"/>
          <w:sz w:val="24"/>
          <w:szCs w:val="24"/>
        </w:rPr>
        <w:t>оскільки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він</w:t>
      </w:r>
      <w:proofErr w:type="spellEnd"/>
      <w:r>
        <w:rPr>
          <w:rFonts w:ascii="Times New Roman" w:eastAsia="Times New Roman" w:hAnsi="Times New Roman"/>
          <w:sz w:val="24"/>
          <w:szCs w:val="24"/>
        </w:rPr>
        <w:t xml:space="preserve"> за </w:t>
      </w:r>
      <w:proofErr w:type="spellStart"/>
      <w:r>
        <w:rPr>
          <w:rFonts w:ascii="Times New Roman" w:eastAsia="Times New Roman" w:hAnsi="Times New Roman"/>
          <w:sz w:val="24"/>
          <w:szCs w:val="24"/>
        </w:rPr>
        <w:t>своїми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якісними</w:t>
      </w:r>
      <w:proofErr w:type="spellEnd"/>
      <w:r>
        <w:rPr>
          <w:rFonts w:ascii="Times New Roman" w:eastAsia="Times New Roman" w:hAnsi="Times New Roman"/>
          <w:sz w:val="24"/>
          <w:szCs w:val="24"/>
        </w:rPr>
        <w:t xml:space="preserve"> та </w:t>
      </w:r>
      <w:proofErr w:type="spellStart"/>
      <w:r>
        <w:rPr>
          <w:rFonts w:ascii="Times New Roman" w:eastAsia="Times New Roman" w:hAnsi="Times New Roman"/>
          <w:sz w:val="24"/>
          <w:szCs w:val="24"/>
        </w:rPr>
        <w:t>технічними</w:t>
      </w:r>
      <w:proofErr w:type="spellEnd"/>
      <w:r>
        <w:rPr>
          <w:rFonts w:ascii="Times New Roman" w:eastAsia="Times New Roman" w:hAnsi="Times New Roman"/>
          <w:sz w:val="24"/>
          <w:szCs w:val="24"/>
        </w:rPr>
        <w:t xml:space="preserve"> характеристиками </w:t>
      </w:r>
      <w:proofErr w:type="spellStart"/>
      <w:r>
        <w:rPr>
          <w:rFonts w:ascii="Times New Roman" w:eastAsia="Times New Roman" w:hAnsi="Times New Roman"/>
          <w:sz w:val="24"/>
          <w:szCs w:val="24"/>
        </w:rPr>
        <w:t>найбільше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відповідатиме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вимогам</w:t>
      </w:r>
      <w:proofErr w:type="spellEnd"/>
      <w:r>
        <w:rPr>
          <w:rFonts w:ascii="Times New Roman" w:eastAsia="Times New Roman" w:hAnsi="Times New Roman"/>
          <w:sz w:val="24"/>
          <w:szCs w:val="24"/>
        </w:rPr>
        <w:t xml:space="preserve"> та потребам </w:t>
      </w:r>
      <w:proofErr w:type="spellStart"/>
      <w:r>
        <w:rPr>
          <w:rFonts w:ascii="Times New Roman" w:eastAsia="Times New Roman" w:hAnsi="Times New Roman"/>
          <w:sz w:val="24"/>
          <w:szCs w:val="24"/>
        </w:rPr>
        <w:t>замовника</w:t>
      </w:r>
      <w:proofErr w:type="spellEnd"/>
      <w:r>
        <w:rPr>
          <w:rFonts w:ascii="Times New Roman" w:eastAsia="Times New Roman" w:hAnsi="Times New Roman"/>
          <w:sz w:val="24"/>
          <w:szCs w:val="24"/>
        </w:rPr>
        <w:t>.</w:t>
      </w:r>
    </w:p>
    <w:p w14:paraId="443EDCBA" w14:textId="77777777" w:rsidR="00B75CE0" w:rsidRPr="00B75CE0" w:rsidRDefault="00B75CE0" w:rsidP="00ED6BB5">
      <w:pPr>
        <w:widowControl w:val="0"/>
        <w:suppressAutoHyphens/>
        <w:autoSpaceDE w:val="0"/>
        <w:spacing w:after="0" w:line="240" w:lineRule="auto"/>
        <w:rPr>
          <w:rFonts w:ascii="Times New Roman" w:eastAsia="Times New Roman" w:hAnsi="Times New Roman"/>
          <w:b/>
          <w:bCs/>
          <w:kern w:val="24"/>
          <w:sz w:val="24"/>
          <w:szCs w:val="24"/>
          <w:lang w:eastAsia="ru-RU"/>
        </w:rPr>
      </w:pPr>
    </w:p>
    <w:p w14:paraId="265D5B4D" w14:textId="77777777" w:rsidR="00ED6BB5" w:rsidRPr="00D30209" w:rsidRDefault="00ED6BB5" w:rsidP="00ED6BB5">
      <w:pPr>
        <w:widowControl w:val="0"/>
        <w:suppressAutoHyphens/>
        <w:autoSpaceDE w:val="0"/>
        <w:spacing w:after="0" w:line="240" w:lineRule="auto"/>
        <w:rPr>
          <w:rFonts w:ascii="Times New Roman" w:eastAsia="Times New Roman" w:hAnsi="Times New Roman"/>
          <w:b/>
          <w:bCs/>
          <w:kern w:val="24"/>
          <w:sz w:val="24"/>
          <w:szCs w:val="24"/>
          <w:lang w:eastAsia="ru-RU"/>
        </w:rPr>
      </w:pPr>
      <w:r w:rsidRPr="00ED6BB5">
        <w:rPr>
          <w:rFonts w:ascii="Times New Roman" w:eastAsia="Times New Roman" w:hAnsi="Times New Roman"/>
          <w:b/>
          <w:bCs/>
          <w:kern w:val="24"/>
          <w:sz w:val="24"/>
          <w:szCs w:val="24"/>
          <w:lang w:eastAsia="ru-RU"/>
        </w:rPr>
        <w:t>1.</w:t>
      </w:r>
      <w:r w:rsidR="00C27934" w:rsidRPr="00707352">
        <w:rPr>
          <w:rFonts w:ascii="Times New Roman" w:eastAsia="Times New Roman" w:hAnsi="Times New Roman"/>
          <w:b/>
          <w:bCs/>
          <w:kern w:val="24"/>
          <w:sz w:val="24"/>
          <w:szCs w:val="24"/>
          <w:lang w:val="uk-UA" w:eastAsia="ru-RU"/>
        </w:rPr>
        <w:t>Назва предмета закупі</w:t>
      </w:r>
      <w:proofErr w:type="gramStart"/>
      <w:r w:rsidR="00C27934" w:rsidRPr="00707352">
        <w:rPr>
          <w:rFonts w:ascii="Times New Roman" w:eastAsia="Times New Roman" w:hAnsi="Times New Roman"/>
          <w:b/>
          <w:bCs/>
          <w:kern w:val="24"/>
          <w:sz w:val="24"/>
          <w:szCs w:val="24"/>
          <w:lang w:val="uk-UA" w:eastAsia="ru-RU"/>
        </w:rPr>
        <w:t>вл</w:t>
      </w:r>
      <w:proofErr w:type="gramEnd"/>
      <w:r w:rsidR="00C27934" w:rsidRPr="00707352">
        <w:rPr>
          <w:rFonts w:ascii="Times New Roman" w:eastAsia="Times New Roman" w:hAnsi="Times New Roman"/>
          <w:b/>
          <w:bCs/>
          <w:kern w:val="24"/>
          <w:sz w:val="24"/>
          <w:szCs w:val="24"/>
          <w:lang w:val="uk-UA" w:eastAsia="ru-RU"/>
        </w:rPr>
        <w:t>і:</w:t>
      </w:r>
    </w:p>
    <w:p w14:paraId="541AC0D9" w14:textId="7B3FEF97" w:rsidR="00C27934" w:rsidRPr="00033C37" w:rsidRDefault="0081263D" w:rsidP="00033C37">
      <w:pPr>
        <w:rPr>
          <w:rFonts w:ascii="Times New Roman" w:hAnsi="Times New Roman"/>
          <w:b/>
          <w:bCs/>
          <w:color w:val="000000" w:themeColor="text1"/>
          <w:sz w:val="24"/>
          <w:szCs w:val="24"/>
          <w:lang w:val="uk-UA"/>
        </w:rPr>
      </w:pPr>
      <w:r w:rsidRPr="0081263D">
        <w:rPr>
          <w:rFonts w:ascii="Times New Roman" w:hAnsi="Times New Roman"/>
          <w:b/>
          <w:bCs/>
          <w:color w:val="000000" w:themeColor="text1"/>
          <w:sz w:val="24"/>
          <w:szCs w:val="24"/>
          <w:lang w:val="uk-UA"/>
        </w:rPr>
        <w:t>Пара, гаряча вода та пов’язана продукція</w:t>
      </w:r>
      <w:r w:rsidRPr="0081263D">
        <w:rPr>
          <w:rFonts w:ascii="Times New Roman" w:hAnsi="Times New Roman"/>
          <w:b/>
          <w:sz w:val="24"/>
          <w:szCs w:val="24"/>
          <w:lang w:val="uk-UA" w:eastAsia="ru-RU"/>
        </w:rPr>
        <w:t xml:space="preserve"> ( постачання теплової</w:t>
      </w:r>
      <w:r w:rsidR="00410879">
        <w:rPr>
          <w:rFonts w:ascii="Times New Roman" w:hAnsi="Times New Roman"/>
          <w:b/>
          <w:sz w:val="24"/>
          <w:szCs w:val="24"/>
          <w:lang w:val="uk-UA" w:eastAsia="ru-RU"/>
        </w:rPr>
        <w:t xml:space="preserve"> енергії)– за ДК 021:2015 – 09320000-8</w:t>
      </w:r>
      <w:r w:rsidRPr="0081263D">
        <w:rPr>
          <w:rFonts w:ascii="Times New Roman" w:hAnsi="Times New Roman"/>
          <w:b/>
          <w:sz w:val="24"/>
          <w:szCs w:val="24"/>
          <w:lang w:val="uk-UA" w:eastAsia="ru-RU"/>
        </w:rPr>
        <w:t xml:space="preserve"> </w:t>
      </w:r>
      <w:r w:rsidRPr="0081263D">
        <w:rPr>
          <w:rFonts w:ascii="Times New Roman" w:hAnsi="Times New Roman"/>
          <w:b/>
          <w:bCs/>
          <w:color w:val="000000" w:themeColor="text1"/>
          <w:sz w:val="24"/>
          <w:szCs w:val="24"/>
          <w:lang w:val="uk-UA"/>
        </w:rPr>
        <w:t>Пара, гаряча вода та пов’язана продукція</w:t>
      </w:r>
    </w:p>
    <w:p w14:paraId="49A523EF" w14:textId="60BD7B98" w:rsidR="00A116C3" w:rsidRPr="00033C37" w:rsidRDefault="00B75CE0" w:rsidP="00C27934">
      <w:pPr>
        <w:widowControl w:val="0"/>
        <w:shd w:val="clear" w:color="auto" w:fill="FFFFFF"/>
        <w:tabs>
          <w:tab w:val="left" w:pos="426"/>
        </w:tabs>
        <w:spacing w:after="60" w:line="276" w:lineRule="auto"/>
        <w:ind w:right="169"/>
        <w:jc w:val="both"/>
        <w:rPr>
          <w:rFonts w:ascii="Times New Roman" w:hAnsi="Times New Roman"/>
          <w:b/>
          <w:sz w:val="24"/>
          <w:szCs w:val="24"/>
          <w:lang w:val="uk-UA" w:eastAsia="ar-SA"/>
        </w:rPr>
      </w:pPr>
      <w:r>
        <w:rPr>
          <w:rFonts w:ascii="Times New Roman" w:hAnsi="Times New Roman"/>
          <w:b/>
          <w:sz w:val="24"/>
          <w:szCs w:val="24"/>
          <w:lang w:val="uk-UA" w:eastAsia="ar-SA"/>
        </w:rPr>
        <w:t>2</w:t>
      </w:r>
      <w:r w:rsidR="00C27934" w:rsidRPr="00707352">
        <w:rPr>
          <w:rFonts w:ascii="Times New Roman" w:hAnsi="Times New Roman"/>
          <w:b/>
          <w:sz w:val="24"/>
          <w:szCs w:val="24"/>
          <w:lang w:val="uk-UA" w:eastAsia="ar-SA"/>
        </w:rPr>
        <w:t xml:space="preserve">. Кількість послуг </w:t>
      </w:r>
      <w:r w:rsidR="00C27934" w:rsidRPr="00891BAF">
        <w:rPr>
          <w:rFonts w:ascii="Times New Roman" w:hAnsi="Times New Roman"/>
          <w:b/>
          <w:sz w:val="24"/>
          <w:szCs w:val="24"/>
          <w:lang w:val="uk-UA" w:eastAsia="ar-SA"/>
        </w:rPr>
        <w:t>-</w:t>
      </w:r>
      <w:r w:rsidR="0081263D">
        <w:rPr>
          <w:rFonts w:ascii="Times New Roman" w:hAnsi="Times New Roman"/>
          <w:b/>
          <w:sz w:val="24"/>
          <w:szCs w:val="24"/>
          <w:lang w:val="uk-UA" w:eastAsia="ar-SA"/>
        </w:rPr>
        <w:t xml:space="preserve"> </w:t>
      </w:r>
      <w:r w:rsidR="00217759">
        <w:rPr>
          <w:rFonts w:ascii="Times New Roman" w:hAnsi="Times New Roman"/>
          <w:b/>
          <w:sz w:val="24"/>
          <w:szCs w:val="24"/>
          <w:lang w:val="uk-UA" w:eastAsia="ar-SA"/>
        </w:rPr>
        <w:t>752</w:t>
      </w:r>
      <w:r w:rsidR="0081263D">
        <w:rPr>
          <w:rFonts w:ascii="Times New Roman" w:hAnsi="Times New Roman"/>
          <w:b/>
          <w:sz w:val="24"/>
          <w:szCs w:val="24"/>
          <w:lang w:val="uk-UA" w:eastAsia="ar-SA"/>
        </w:rPr>
        <w:t>Гкал</w:t>
      </w:r>
    </w:p>
    <w:p w14:paraId="288401F6" w14:textId="77777777" w:rsidR="00E43CCD" w:rsidRPr="004C61FC" w:rsidRDefault="00B75CE0" w:rsidP="00E43CCD">
      <w:pPr>
        <w:spacing w:after="0" w:line="240" w:lineRule="auto"/>
        <w:jc w:val="both"/>
        <w:rPr>
          <w:rFonts w:ascii="Times New Roman" w:eastAsiaTheme="minorHAnsi" w:hAnsi="Times New Roman" w:cstheme="minorBidi"/>
          <w:sz w:val="24"/>
          <w:szCs w:val="24"/>
          <w:lang w:val="uk-UA" w:eastAsia="ar-SA"/>
        </w:rPr>
      </w:pPr>
      <w:r>
        <w:rPr>
          <w:rFonts w:ascii="Times New Roman" w:hAnsi="Times New Roman"/>
          <w:b/>
          <w:sz w:val="24"/>
          <w:szCs w:val="24"/>
          <w:lang w:val="uk-UA" w:eastAsia="ar-SA"/>
        </w:rPr>
        <w:t>3</w:t>
      </w:r>
      <w:r w:rsidR="00C27934" w:rsidRPr="00707352">
        <w:rPr>
          <w:rFonts w:ascii="Times New Roman" w:hAnsi="Times New Roman"/>
          <w:b/>
          <w:sz w:val="24"/>
          <w:szCs w:val="24"/>
          <w:lang w:val="uk-UA" w:eastAsia="ar-SA"/>
        </w:rPr>
        <w:t xml:space="preserve">. </w:t>
      </w:r>
      <w:r w:rsidR="005C7618" w:rsidRPr="005C7618">
        <w:rPr>
          <w:rFonts w:ascii="Times New Roman" w:hAnsi="Times New Roman"/>
          <w:b/>
          <w:sz w:val="24"/>
          <w:szCs w:val="24"/>
          <w:lang w:val="uk-UA" w:eastAsia="ar-SA"/>
        </w:rPr>
        <w:t>Місце надання послуг</w:t>
      </w:r>
      <w:r w:rsidR="005C7618" w:rsidRPr="00AE2315">
        <w:rPr>
          <w:rFonts w:ascii="Times New Roman" w:hAnsi="Times New Roman"/>
          <w:b/>
          <w:sz w:val="24"/>
          <w:szCs w:val="24"/>
          <w:lang w:val="uk-UA" w:eastAsia="ar-SA"/>
        </w:rPr>
        <w:t>:</w:t>
      </w:r>
      <w:r w:rsidR="002F042B">
        <w:rPr>
          <w:rFonts w:ascii="Times New Roman" w:hAnsi="Times New Roman"/>
          <w:sz w:val="24"/>
          <w:lang w:val="uk-UA"/>
        </w:rPr>
        <w:t xml:space="preserve">   </w:t>
      </w:r>
      <w:r w:rsidR="001A1E68">
        <w:rPr>
          <w:rFonts w:ascii="Times New Roman" w:hAnsi="Times New Roman"/>
          <w:sz w:val="24"/>
          <w:lang w:val="uk-UA"/>
        </w:rPr>
        <w:t xml:space="preserve"> </w:t>
      </w:r>
      <w:bookmarkStart w:id="0" w:name="_GoBack"/>
      <w:r w:rsidR="00E43CCD" w:rsidRPr="00E43CCD">
        <w:rPr>
          <w:rFonts w:ascii="Times New Roman" w:hAnsi="Times New Roman"/>
          <w:sz w:val="24"/>
          <w:szCs w:val="24"/>
          <w:lang w:val="uk-UA" w:eastAsia="ar-SA"/>
        </w:rPr>
        <w:t xml:space="preserve">61075, Україна, Харківська обл., місто Харків, </w:t>
      </w:r>
      <w:proofErr w:type="spellStart"/>
      <w:r w:rsidR="00E43CCD" w:rsidRPr="00E43CCD">
        <w:rPr>
          <w:rFonts w:ascii="Times New Roman" w:eastAsiaTheme="minorHAnsi" w:hAnsi="Times New Roman" w:cstheme="minorBidi"/>
          <w:sz w:val="24"/>
          <w:szCs w:val="24"/>
          <w:lang w:val="uk-UA" w:eastAsia="ar-SA"/>
        </w:rPr>
        <w:t>в</w:t>
      </w:r>
      <w:r w:rsidR="00E43CCD" w:rsidRPr="007F67B9">
        <w:rPr>
          <w:rFonts w:ascii="Times New Roman" w:eastAsiaTheme="minorHAnsi" w:hAnsi="Times New Roman" w:cstheme="minorBidi"/>
          <w:sz w:val="24"/>
          <w:szCs w:val="24"/>
          <w:lang w:val="uk-UA" w:eastAsia="ar-SA"/>
        </w:rPr>
        <w:t>ул</w:t>
      </w:r>
      <w:r w:rsidR="00E43CCD" w:rsidRPr="007F67B9">
        <w:rPr>
          <w:rFonts w:ascii="Arial Cyr" w:eastAsia="Times New Roman" w:hAnsi="Arial Cyr"/>
          <w:sz w:val="16"/>
          <w:szCs w:val="16"/>
          <w:lang w:val="uk-UA" w:eastAsia="uk-UA"/>
        </w:rPr>
        <w:t>.</w:t>
      </w:r>
      <w:r w:rsidR="00E43CCD" w:rsidRPr="007F67B9">
        <w:rPr>
          <w:rFonts w:ascii="Times New Roman" w:eastAsiaTheme="minorHAnsi" w:hAnsi="Times New Roman" w:cstheme="minorBidi"/>
          <w:sz w:val="24"/>
          <w:szCs w:val="24"/>
          <w:lang w:val="uk-UA" w:eastAsia="ar-SA"/>
        </w:rPr>
        <w:t>Пирогова</w:t>
      </w:r>
      <w:proofErr w:type="spellEnd"/>
      <w:r w:rsidR="00E43CCD" w:rsidRPr="007F67B9">
        <w:rPr>
          <w:rFonts w:ascii="Times New Roman" w:eastAsiaTheme="minorHAnsi" w:hAnsi="Times New Roman" w:cstheme="minorBidi"/>
          <w:sz w:val="24"/>
          <w:szCs w:val="24"/>
          <w:lang w:val="uk-UA" w:eastAsia="ar-SA"/>
        </w:rPr>
        <w:t>,4</w:t>
      </w:r>
      <w:r w:rsidR="00E43CCD" w:rsidRPr="00E43CCD">
        <w:rPr>
          <w:rFonts w:ascii="Times New Roman" w:eastAsiaTheme="minorHAnsi" w:hAnsi="Times New Roman" w:cstheme="minorBidi"/>
          <w:sz w:val="24"/>
          <w:szCs w:val="24"/>
          <w:lang w:val="uk-UA" w:eastAsia="ar-SA"/>
        </w:rPr>
        <w:t xml:space="preserve">; </w:t>
      </w:r>
      <w:r w:rsidR="00E43CCD" w:rsidRPr="00E43CCD">
        <w:rPr>
          <w:rFonts w:ascii="Times New Roman" w:hAnsi="Times New Roman"/>
          <w:sz w:val="24"/>
          <w:szCs w:val="24"/>
          <w:lang w:val="uk-UA" w:eastAsia="ar-SA"/>
        </w:rPr>
        <w:t>61124, Україна, Харківська обл., місто Харків</w:t>
      </w:r>
      <w:r w:rsidR="00E43CCD" w:rsidRPr="00E43CCD">
        <w:rPr>
          <w:rFonts w:ascii="Times New Roman" w:eastAsiaTheme="minorHAnsi" w:hAnsi="Times New Roman" w:cstheme="minorBidi"/>
          <w:sz w:val="24"/>
          <w:szCs w:val="24"/>
          <w:lang w:val="uk-UA" w:eastAsia="ar-SA"/>
        </w:rPr>
        <w:t xml:space="preserve"> </w:t>
      </w:r>
      <w:proofErr w:type="spellStart"/>
      <w:r w:rsidR="00E43CCD" w:rsidRPr="00E43CCD">
        <w:rPr>
          <w:rFonts w:ascii="Times New Roman" w:eastAsiaTheme="minorHAnsi" w:hAnsi="Times New Roman" w:cstheme="minorBidi"/>
          <w:sz w:val="24"/>
          <w:szCs w:val="24"/>
          <w:lang w:val="uk-UA" w:eastAsia="ar-SA"/>
        </w:rPr>
        <w:t>в</w:t>
      </w:r>
      <w:r w:rsidR="00E43CCD" w:rsidRPr="007F67B9">
        <w:rPr>
          <w:rFonts w:ascii="Times New Roman" w:eastAsiaTheme="minorHAnsi" w:hAnsi="Times New Roman" w:cstheme="minorBidi"/>
          <w:sz w:val="24"/>
          <w:szCs w:val="24"/>
          <w:lang w:val="uk-UA" w:eastAsia="ar-SA"/>
        </w:rPr>
        <w:t>ул.Матросова</w:t>
      </w:r>
      <w:proofErr w:type="spellEnd"/>
      <w:r w:rsidR="00E43CCD" w:rsidRPr="007F67B9">
        <w:rPr>
          <w:rFonts w:ascii="Times New Roman" w:eastAsiaTheme="minorHAnsi" w:hAnsi="Times New Roman" w:cstheme="minorBidi"/>
          <w:sz w:val="24"/>
          <w:szCs w:val="24"/>
          <w:lang w:val="uk-UA" w:eastAsia="ar-SA"/>
        </w:rPr>
        <w:t>,18А</w:t>
      </w:r>
      <w:r w:rsidR="00E43CCD" w:rsidRPr="00E43CCD">
        <w:rPr>
          <w:rFonts w:ascii="Times New Roman" w:eastAsiaTheme="minorHAnsi" w:hAnsi="Times New Roman" w:cstheme="minorBidi"/>
          <w:sz w:val="24"/>
          <w:szCs w:val="24"/>
          <w:lang w:val="uk-UA" w:eastAsia="ar-SA"/>
        </w:rPr>
        <w:t xml:space="preserve">; </w:t>
      </w:r>
      <w:r w:rsidR="00E43CCD" w:rsidRPr="00E43CCD">
        <w:rPr>
          <w:rFonts w:ascii="Times New Roman" w:hAnsi="Times New Roman"/>
          <w:sz w:val="24"/>
          <w:szCs w:val="24"/>
          <w:lang w:val="uk-UA" w:eastAsia="ar-SA"/>
        </w:rPr>
        <w:t>61060, Україна, Харківська обл., місто Харків</w:t>
      </w:r>
      <w:r w:rsidR="00E43CCD" w:rsidRPr="00E43CCD">
        <w:rPr>
          <w:rFonts w:ascii="Times New Roman" w:eastAsiaTheme="minorHAnsi" w:hAnsi="Times New Roman" w:cstheme="minorBidi"/>
          <w:sz w:val="24"/>
          <w:szCs w:val="24"/>
          <w:lang w:val="uk-UA" w:eastAsia="ar-SA"/>
        </w:rPr>
        <w:t xml:space="preserve"> </w:t>
      </w:r>
      <w:proofErr w:type="spellStart"/>
      <w:r w:rsidR="00E43CCD" w:rsidRPr="00E43CCD">
        <w:rPr>
          <w:rFonts w:ascii="Times New Roman" w:eastAsiaTheme="minorHAnsi" w:hAnsi="Times New Roman" w:cstheme="minorBidi"/>
          <w:sz w:val="24"/>
          <w:szCs w:val="24"/>
          <w:lang w:val="uk-UA" w:eastAsia="ar-SA"/>
        </w:rPr>
        <w:t>в</w:t>
      </w:r>
      <w:r w:rsidR="00E43CCD" w:rsidRPr="007F67B9">
        <w:rPr>
          <w:rFonts w:ascii="Times New Roman" w:eastAsiaTheme="minorHAnsi" w:hAnsi="Times New Roman" w:cstheme="minorBidi"/>
          <w:sz w:val="24"/>
          <w:szCs w:val="24"/>
          <w:lang w:val="uk-UA" w:eastAsia="ar-SA"/>
        </w:rPr>
        <w:t>ул.Олімпійська</w:t>
      </w:r>
      <w:proofErr w:type="spellEnd"/>
      <w:r w:rsidR="00E43CCD" w:rsidRPr="007F67B9">
        <w:rPr>
          <w:rFonts w:ascii="Times New Roman" w:eastAsiaTheme="minorHAnsi" w:hAnsi="Times New Roman" w:cstheme="minorBidi"/>
          <w:sz w:val="24"/>
          <w:szCs w:val="24"/>
          <w:lang w:val="uk-UA" w:eastAsia="ar-SA"/>
        </w:rPr>
        <w:t>,5</w:t>
      </w:r>
      <w:r w:rsidR="00E43CCD" w:rsidRPr="00E43CCD">
        <w:rPr>
          <w:rFonts w:ascii="Times New Roman" w:eastAsiaTheme="minorHAnsi" w:hAnsi="Times New Roman" w:cstheme="minorBidi"/>
          <w:sz w:val="24"/>
          <w:szCs w:val="24"/>
          <w:lang w:val="uk-UA" w:eastAsia="ar-SA"/>
        </w:rPr>
        <w:t xml:space="preserve">; </w:t>
      </w:r>
      <w:r w:rsidR="00E43CCD" w:rsidRPr="00E43CCD">
        <w:rPr>
          <w:rFonts w:ascii="Times New Roman" w:hAnsi="Times New Roman"/>
          <w:sz w:val="24"/>
          <w:szCs w:val="24"/>
          <w:lang w:val="uk-UA" w:eastAsia="ar-SA"/>
        </w:rPr>
        <w:t>61045, Україна, Харківська обл., місто Харків</w:t>
      </w:r>
      <w:r w:rsidR="00E43CCD" w:rsidRPr="00E43CCD">
        <w:rPr>
          <w:rFonts w:ascii="Times New Roman" w:eastAsiaTheme="minorHAnsi" w:hAnsi="Times New Roman" w:cstheme="minorBidi"/>
          <w:sz w:val="24"/>
          <w:szCs w:val="24"/>
          <w:lang w:val="uk-UA" w:eastAsia="ar-SA"/>
        </w:rPr>
        <w:t xml:space="preserve"> </w:t>
      </w:r>
      <w:proofErr w:type="spellStart"/>
      <w:r w:rsidR="00E43CCD" w:rsidRPr="00E43CCD">
        <w:rPr>
          <w:rFonts w:ascii="Times New Roman" w:eastAsiaTheme="minorHAnsi" w:hAnsi="Times New Roman" w:cstheme="minorBidi"/>
          <w:sz w:val="24"/>
          <w:szCs w:val="24"/>
          <w:lang w:val="uk-UA" w:eastAsia="ar-SA"/>
        </w:rPr>
        <w:t>в</w:t>
      </w:r>
      <w:r w:rsidR="00E43CCD" w:rsidRPr="007F67B9">
        <w:rPr>
          <w:rFonts w:ascii="Times New Roman" w:eastAsiaTheme="minorHAnsi" w:hAnsi="Times New Roman" w:cstheme="minorBidi"/>
          <w:sz w:val="24"/>
          <w:szCs w:val="24"/>
          <w:lang w:val="uk-UA" w:eastAsia="ar-SA"/>
        </w:rPr>
        <w:t>ул.Отакара</w:t>
      </w:r>
      <w:proofErr w:type="spellEnd"/>
      <w:r w:rsidR="00E43CCD" w:rsidRPr="007F67B9">
        <w:rPr>
          <w:rFonts w:ascii="Times New Roman" w:eastAsiaTheme="minorHAnsi" w:hAnsi="Times New Roman" w:cstheme="minorBidi"/>
          <w:sz w:val="24"/>
          <w:szCs w:val="24"/>
          <w:lang w:val="uk-UA" w:eastAsia="ar-SA"/>
        </w:rPr>
        <w:t xml:space="preserve"> Яроша,3А</w:t>
      </w:r>
      <w:r w:rsidR="00E43CCD" w:rsidRPr="00E43CCD">
        <w:rPr>
          <w:rFonts w:ascii="Times New Roman" w:eastAsiaTheme="minorHAnsi" w:hAnsi="Times New Roman" w:cstheme="minorBidi"/>
          <w:sz w:val="24"/>
          <w:szCs w:val="24"/>
          <w:lang w:val="uk-UA" w:eastAsia="ar-SA"/>
        </w:rPr>
        <w:t xml:space="preserve">; </w:t>
      </w:r>
      <w:r w:rsidR="00E43CCD" w:rsidRPr="00E43CCD">
        <w:rPr>
          <w:rFonts w:ascii="Times New Roman" w:hAnsi="Times New Roman"/>
          <w:sz w:val="24"/>
          <w:szCs w:val="24"/>
          <w:lang w:val="uk-UA" w:eastAsia="ar-SA"/>
        </w:rPr>
        <w:t>61058, Україна, Харківська обл., місто Харків</w:t>
      </w:r>
      <w:r w:rsidR="00E43CCD" w:rsidRPr="00E43CCD">
        <w:rPr>
          <w:rFonts w:ascii="Times New Roman" w:eastAsiaTheme="minorHAnsi" w:hAnsi="Times New Roman" w:cstheme="minorBidi"/>
          <w:sz w:val="24"/>
          <w:szCs w:val="24"/>
          <w:lang w:val="uk-UA" w:eastAsia="ar-SA"/>
        </w:rPr>
        <w:t xml:space="preserve"> </w:t>
      </w:r>
      <w:proofErr w:type="spellStart"/>
      <w:r w:rsidR="00E43CCD" w:rsidRPr="007F67B9">
        <w:rPr>
          <w:rFonts w:ascii="Times New Roman" w:eastAsiaTheme="minorHAnsi" w:hAnsi="Times New Roman" w:cstheme="minorBidi"/>
          <w:sz w:val="24"/>
          <w:szCs w:val="24"/>
          <w:lang w:val="uk-UA" w:eastAsia="ar-SA"/>
        </w:rPr>
        <w:t>пр.Незалежності</w:t>
      </w:r>
      <w:proofErr w:type="spellEnd"/>
      <w:r w:rsidR="00E43CCD" w:rsidRPr="007F67B9">
        <w:rPr>
          <w:rFonts w:ascii="Times New Roman" w:eastAsiaTheme="minorHAnsi" w:hAnsi="Times New Roman" w:cstheme="minorBidi"/>
          <w:sz w:val="24"/>
          <w:szCs w:val="24"/>
          <w:lang w:val="uk-UA" w:eastAsia="ar-SA"/>
        </w:rPr>
        <w:t>,13</w:t>
      </w:r>
      <w:r w:rsidR="00E43CCD" w:rsidRPr="00E43CCD">
        <w:rPr>
          <w:rFonts w:ascii="Times New Roman" w:eastAsiaTheme="minorHAnsi" w:hAnsi="Times New Roman" w:cstheme="minorBidi"/>
          <w:sz w:val="24"/>
          <w:szCs w:val="24"/>
          <w:lang w:val="uk-UA" w:eastAsia="ar-SA"/>
        </w:rPr>
        <w:t xml:space="preserve">; </w:t>
      </w:r>
      <w:r w:rsidR="00E43CCD" w:rsidRPr="00E43CCD">
        <w:rPr>
          <w:rFonts w:ascii="Times New Roman" w:hAnsi="Times New Roman"/>
          <w:sz w:val="24"/>
          <w:szCs w:val="24"/>
          <w:lang w:val="uk-UA" w:eastAsia="ar-SA"/>
        </w:rPr>
        <w:t>61013, Україна, Харківська обл., місто Харків</w:t>
      </w:r>
      <w:r w:rsidR="00E43CCD" w:rsidRPr="00E43CCD">
        <w:rPr>
          <w:rFonts w:ascii="Times New Roman" w:eastAsiaTheme="minorHAnsi" w:hAnsi="Times New Roman" w:cstheme="minorBidi"/>
          <w:sz w:val="24"/>
          <w:szCs w:val="24"/>
          <w:lang w:val="uk-UA" w:eastAsia="ar-SA"/>
        </w:rPr>
        <w:t xml:space="preserve"> </w:t>
      </w:r>
      <w:proofErr w:type="spellStart"/>
      <w:r w:rsidR="00E43CCD" w:rsidRPr="00E43CCD">
        <w:rPr>
          <w:rFonts w:ascii="Times New Roman" w:eastAsiaTheme="minorHAnsi" w:hAnsi="Times New Roman" w:cstheme="minorBidi"/>
          <w:sz w:val="24"/>
          <w:szCs w:val="24"/>
          <w:lang w:val="uk-UA" w:eastAsia="ar-SA"/>
        </w:rPr>
        <w:t>в</w:t>
      </w:r>
      <w:r w:rsidR="00E43CCD" w:rsidRPr="007F67B9">
        <w:rPr>
          <w:rFonts w:ascii="Times New Roman" w:eastAsiaTheme="minorHAnsi" w:hAnsi="Times New Roman" w:cstheme="minorBidi"/>
          <w:sz w:val="24"/>
          <w:szCs w:val="24"/>
          <w:lang w:val="uk-UA" w:eastAsia="ar-SA"/>
        </w:rPr>
        <w:t>ул.Челюскінців</w:t>
      </w:r>
      <w:proofErr w:type="spellEnd"/>
      <w:r w:rsidR="00E43CCD" w:rsidRPr="007F67B9">
        <w:rPr>
          <w:rFonts w:ascii="Times New Roman" w:eastAsiaTheme="minorHAnsi" w:hAnsi="Times New Roman" w:cstheme="minorBidi"/>
          <w:sz w:val="24"/>
          <w:szCs w:val="24"/>
          <w:lang w:val="uk-UA" w:eastAsia="ar-SA"/>
        </w:rPr>
        <w:t>,3</w:t>
      </w:r>
      <w:r w:rsidR="00E43CCD" w:rsidRPr="00E43CCD">
        <w:rPr>
          <w:rFonts w:ascii="Times New Roman" w:eastAsiaTheme="minorHAnsi" w:hAnsi="Times New Roman" w:cstheme="minorBidi"/>
          <w:sz w:val="24"/>
          <w:szCs w:val="24"/>
          <w:lang w:val="uk-UA" w:eastAsia="ar-SA"/>
        </w:rPr>
        <w:t xml:space="preserve">; </w:t>
      </w:r>
      <w:r w:rsidR="00E43CCD" w:rsidRPr="00E43CCD">
        <w:rPr>
          <w:rFonts w:ascii="Times New Roman" w:hAnsi="Times New Roman"/>
          <w:sz w:val="24"/>
          <w:szCs w:val="24"/>
          <w:lang w:val="uk-UA" w:eastAsia="ar-SA"/>
        </w:rPr>
        <w:t>61153, Україна, Харківська обл., місто Харків</w:t>
      </w:r>
      <w:r w:rsidR="00E43CCD" w:rsidRPr="00E43CCD">
        <w:rPr>
          <w:rFonts w:ascii="Times New Roman" w:eastAsiaTheme="minorHAnsi" w:hAnsi="Times New Roman" w:cstheme="minorBidi"/>
          <w:sz w:val="24"/>
          <w:szCs w:val="24"/>
          <w:lang w:val="uk-UA" w:eastAsia="ar-SA"/>
        </w:rPr>
        <w:t xml:space="preserve"> </w:t>
      </w:r>
      <w:proofErr w:type="spellStart"/>
      <w:r w:rsidR="00E43CCD" w:rsidRPr="007F67B9">
        <w:rPr>
          <w:rFonts w:ascii="Times New Roman" w:eastAsiaTheme="minorHAnsi" w:hAnsi="Times New Roman" w:cstheme="minorBidi"/>
          <w:sz w:val="24"/>
          <w:szCs w:val="24"/>
          <w:lang w:val="uk-UA" w:eastAsia="ar-SA"/>
        </w:rPr>
        <w:t>пр.Ювілейний</w:t>
      </w:r>
      <w:proofErr w:type="spellEnd"/>
      <w:r w:rsidR="00E43CCD" w:rsidRPr="007F67B9">
        <w:rPr>
          <w:rFonts w:ascii="Times New Roman" w:eastAsiaTheme="minorHAnsi" w:hAnsi="Times New Roman" w:cstheme="minorBidi"/>
          <w:sz w:val="24"/>
          <w:szCs w:val="24"/>
          <w:lang w:val="uk-UA" w:eastAsia="ar-SA"/>
        </w:rPr>
        <w:t>,54Б</w:t>
      </w:r>
      <w:r w:rsidR="00E43CCD" w:rsidRPr="00E43CCD">
        <w:rPr>
          <w:rFonts w:ascii="Times New Roman" w:eastAsiaTheme="minorHAnsi" w:hAnsi="Times New Roman" w:cstheme="minorBidi"/>
          <w:sz w:val="24"/>
          <w:szCs w:val="24"/>
          <w:lang w:val="uk-UA" w:eastAsia="ar-SA"/>
        </w:rPr>
        <w:t xml:space="preserve">; </w:t>
      </w:r>
      <w:r w:rsidR="00E43CCD" w:rsidRPr="00E43CCD">
        <w:rPr>
          <w:rFonts w:ascii="Times New Roman" w:hAnsi="Times New Roman"/>
          <w:sz w:val="24"/>
          <w:szCs w:val="24"/>
          <w:lang w:val="uk-UA" w:eastAsia="ar-SA"/>
        </w:rPr>
        <w:t>61052, Україна, Харківська обл., місто Харків</w:t>
      </w:r>
      <w:r w:rsidR="00E43CCD" w:rsidRPr="00E43CCD">
        <w:rPr>
          <w:rFonts w:ascii="Times New Roman" w:eastAsiaTheme="minorHAnsi" w:hAnsi="Times New Roman" w:cstheme="minorBidi"/>
          <w:sz w:val="24"/>
          <w:szCs w:val="24"/>
          <w:lang w:val="uk-UA" w:eastAsia="ar-SA"/>
        </w:rPr>
        <w:t xml:space="preserve"> </w:t>
      </w:r>
      <w:proofErr w:type="spellStart"/>
      <w:r w:rsidR="00E43CCD" w:rsidRPr="00E43CCD">
        <w:rPr>
          <w:rFonts w:ascii="Times New Roman" w:eastAsiaTheme="minorHAnsi" w:hAnsi="Times New Roman" w:cstheme="minorBidi"/>
          <w:sz w:val="24"/>
          <w:szCs w:val="24"/>
          <w:lang w:val="uk-UA" w:eastAsia="ar-SA"/>
        </w:rPr>
        <w:t>в</w:t>
      </w:r>
      <w:r w:rsidR="00E43CCD" w:rsidRPr="007F67B9">
        <w:rPr>
          <w:rFonts w:ascii="Times New Roman" w:eastAsiaTheme="minorHAnsi" w:hAnsi="Times New Roman" w:cstheme="minorBidi"/>
          <w:sz w:val="24"/>
          <w:szCs w:val="24"/>
          <w:lang w:val="uk-UA" w:eastAsia="ar-SA"/>
        </w:rPr>
        <w:t>ул.Конторська</w:t>
      </w:r>
      <w:proofErr w:type="spellEnd"/>
      <w:r w:rsidR="00E43CCD" w:rsidRPr="007F67B9">
        <w:rPr>
          <w:rFonts w:ascii="Times New Roman" w:eastAsiaTheme="minorHAnsi" w:hAnsi="Times New Roman" w:cstheme="minorBidi"/>
          <w:sz w:val="24"/>
          <w:szCs w:val="24"/>
          <w:lang w:val="uk-UA" w:eastAsia="ar-SA"/>
        </w:rPr>
        <w:t>,41</w:t>
      </w:r>
      <w:r w:rsidR="00E43CCD" w:rsidRPr="00E43CCD">
        <w:rPr>
          <w:rFonts w:ascii="Times New Roman" w:eastAsiaTheme="minorHAnsi" w:hAnsi="Times New Roman" w:cstheme="minorBidi"/>
          <w:sz w:val="24"/>
          <w:szCs w:val="24"/>
          <w:lang w:val="uk-UA" w:eastAsia="ar-SA"/>
        </w:rPr>
        <w:t xml:space="preserve">; </w:t>
      </w:r>
      <w:r w:rsidR="00E43CCD" w:rsidRPr="00E43CCD">
        <w:rPr>
          <w:rFonts w:ascii="Times New Roman" w:hAnsi="Times New Roman"/>
          <w:sz w:val="24"/>
          <w:szCs w:val="24"/>
          <w:lang w:val="uk-UA" w:eastAsia="ar-SA"/>
        </w:rPr>
        <w:t>61177, Україна, Харківська обл., місто Харків</w:t>
      </w:r>
      <w:r w:rsidR="00E43CCD" w:rsidRPr="00E43CCD">
        <w:rPr>
          <w:rFonts w:ascii="Times New Roman" w:eastAsiaTheme="minorHAnsi" w:hAnsi="Times New Roman" w:cstheme="minorBidi"/>
          <w:sz w:val="24"/>
          <w:szCs w:val="24"/>
          <w:lang w:val="uk-UA" w:eastAsia="ar-SA"/>
        </w:rPr>
        <w:t xml:space="preserve"> </w:t>
      </w:r>
      <w:proofErr w:type="spellStart"/>
      <w:r w:rsidR="00E43CCD" w:rsidRPr="00E43CCD">
        <w:rPr>
          <w:rFonts w:ascii="Times New Roman" w:eastAsiaTheme="minorHAnsi" w:hAnsi="Times New Roman" w:cstheme="minorBidi"/>
          <w:sz w:val="24"/>
          <w:szCs w:val="24"/>
          <w:lang w:val="uk-UA" w:eastAsia="ar-SA"/>
        </w:rPr>
        <w:t>в</w:t>
      </w:r>
      <w:r w:rsidR="00E43CCD" w:rsidRPr="007F67B9">
        <w:rPr>
          <w:rFonts w:ascii="Times New Roman" w:eastAsiaTheme="minorHAnsi" w:hAnsi="Times New Roman" w:cstheme="minorBidi"/>
          <w:sz w:val="24"/>
          <w:szCs w:val="24"/>
          <w:lang w:val="uk-UA" w:eastAsia="ar-SA"/>
        </w:rPr>
        <w:t>ул.Башкірська</w:t>
      </w:r>
      <w:proofErr w:type="spellEnd"/>
      <w:r w:rsidR="00E43CCD" w:rsidRPr="007F67B9">
        <w:rPr>
          <w:rFonts w:ascii="Times New Roman" w:eastAsiaTheme="minorHAnsi" w:hAnsi="Times New Roman" w:cstheme="minorBidi"/>
          <w:sz w:val="24"/>
          <w:szCs w:val="24"/>
          <w:lang w:val="uk-UA" w:eastAsia="ar-SA"/>
        </w:rPr>
        <w:t>,11</w:t>
      </w:r>
      <w:r w:rsidR="00E43CCD" w:rsidRPr="00E43CCD">
        <w:rPr>
          <w:rFonts w:ascii="Times New Roman" w:eastAsiaTheme="minorHAnsi" w:hAnsi="Times New Roman" w:cstheme="minorBidi"/>
          <w:sz w:val="24"/>
          <w:szCs w:val="24"/>
          <w:lang w:val="uk-UA" w:eastAsia="ar-SA"/>
        </w:rPr>
        <w:t xml:space="preserve">; </w:t>
      </w:r>
      <w:r w:rsidR="00E43CCD" w:rsidRPr="00E43CCD">
        <w:rPr>
          <w:rFonts w:ascii="Times New Roman" w:hAnsi="Times New Roman"/>
          <w:sz w:val="24"/>
          <w:szCs w:val="24"/>
          <w:lang w:val="uk-UA" w:eastAsia="ar-SA"/>
        </w:rPr>
        <w:t>61036, Україна, Харківська обл., місто Харків</w:t>
      </w:r>
      <w:r w:rsidR="00E43CCD" w:rsidRPr="00E43CCD">
        <w:rPr>
          <w:rFonts w:ascii="Times New Roman" w:eastAsiaTheme="minorHAnsi" w:hAnsi="Times New Roman" w:cstheme="minorBidi"/>
          <w:sz w:val="24"/>
          <w:szCs w:val="24"/>
          <w:lang w:val="uk-UA" w:eastAsia="ar-SA"/>
        </w:rPr>
        <w:t xml:space="preserve"> </w:t>
      </w:r>
      <w:proofErr w:type="spellStart"/>
      <w:r w:rsidR="00E43CCD" w:rsidRPr="00E43CCD">
        <w:rPr>
          <w:rFonts w:ascii="Times New Roman" w:eastAsiaTheme="minorHAnsi" w:hAnsi="Times New Roman" w:cstheme="minorBidi"/>
          <w:sz w:val="24"/>
          <w:szCs w:val="24"/>
          <w:lang w:val="uk-UA" w:eastAsia="ar-SA"/>
        </w:rPr>
        <w:t>в</w:t>
      </w:r>
      <w:r w:rsidR="00E43CCD" w:rsidRPr="007F67B9">
        <w:rPr>
          <w:rFonts w:ascii="Times New Roman" w:eastAsiaTheme="minorHAnsi" w:hAnsi="Times New Roman" w:cstheme="minorBidi"/>
          <w:sz w:val="24"/>
          <w:szCs w:val="24"/>
          <w:lang w:val="uk-UA" w:eastAsia="ar-SA"/>
        </w:rPr>
        <w:t>ул.Енергетична</w:t>
      </w:r>
      <w:proofErr w:type="spellEnd"/>
      <w:r w:rsidR="00E43CCD" w:rsidRPr="007F67B9">
        <w:rPr>
          <w:rFonts w:ascii="Times New Roman" w:eastAsiaTheme="minorHAnsi" w:hAnsi="Times New Roman" w:cstheme="minorBidi"/>
          <w:sz w:val="24"/>
          <w:szCs w:val="24"/>
          <w:lang w:val="uk-UA" w:eastAsia="ar-SA"/>
        </w:rPr>
        <w:t>,4</w:t>
      </w:r>
      <w:r w:rsidR="00E43CCD" w:rsidRPr="00E43CCD">
        <w:rPr>
          <w:rFonts w:ascii="Times New Roman" w:eastAsiaTheme="minorHAnsi" w:hAnsi="Times New Roman" w:cstheme="minorBidi"/>
          <w:sz w:val="24"/>
          <w:szCs w:val="24"/>
          <w:lang w:val="uk-UA" w:eastAsia="ar-SA"/>
        </w:rPr>
        <w:t xml:space="preserve">; </w:t>
      </w:r>
    </w:p>
    <w:bookmarkEnd w:id="0"/>
    <w:p w14:paraId="6ECF9146" w14:textId="6B4C0AFD" w:rsidR="00C27934" w:rsidRPr="002F042B" w:rsidRDefault="00B75CE0" w:rsidP="00E43CCD">
      <w:pPr>
        <w:spacing w:after="0" w:line="240" w:lineRule="auto"/>
        <w:rPr>
          <w:rFonts w:ascii="Times New Roman" w:hAnsi="Times New Roman"/>
          <w:b/>
          <w:color w:val="000000" w:themeColor="text1"/>
          <w:sz w:val="24"/>
          <w:szCs w:val="24"/>
        </w:rPr>
      </w:pPr>
      <w:r>
        <w:rPr>
          <w:rFonts w:ascii="Times New Roman" w:hAnsi="Times New Roman"/>
          <w:b/>
          <w:bCs/>
          <w:sz w:val="24"/>
          <w:szCs w:val="24"/>
          <w:lang w:val="uk-UA"/>
        </w:rPr>
        <w:t>4</w:t>
      </w:r>
      <w:r w:rsidR="00C27934" w:rsidRPr="00707352">
        <w:rPr>
          <w:rFonts w:ascii="Times New Roman" w:hAnsi="Times New Roman"/>
          <w:b/>
          <w:bCs/>
          <w:sz w:val="24"/>
          <w:szCs w:val="24"/>
          <w:lang w:val="uk-UA"/>
        </w:rPr>
        <w:t xml:space="preserve">. Строк надання послуг: </w:t>
      </w:r>
      <w:r w:rsidR="00182B7B" w:rsidRPr="002F042B">
        <w:rPr>
          <w:rFonts w:ascii="Times New Roman" w:hAnsi="Times New Roman"/>
          <w:b/>
          <w:sz w:val="24"/>
          <w:szCs w:val="24"/>
          <w:lang w:val="uk-UA"/>
        </w:rPr>
        <w:t>з моменту підписання договору по 31.12.202</w:t>
      </w:r>
      <w:r w:rsidR="00182B7B" w:rsidRPr="002F042B">
        <w:rPr>
          <w:rFonts w:ascii="Times New Roman" w:hAnsi="Times New Roman"/>
          <w:b/>
          <w:sz w:val="24"/>
          <w:szCs w:val="24"/>
        </w:rPr>
        <w:t>3.</w:t>
      </w:r>
    </w:p>
    <w:p w14:paraId="7B9100F9" w14:textId="644637D1" w:rsidR="00ED6BB5" w:rsidRDefault="00B75CE0" w:rsidP="00ED6BB5">
      <w:pPr>
        <w:tabs>
          <w:tab w:val="left" w:pos="993"/>
          <w:tab w:val="left" w:pos="1560"/>
        </w:tabs>
        <w:spacing w:after="0"/>
        <w:ind w:right="-2"/>
        <w:jc w:val="both"/>
        <w:rPr>
          <w:rFonts w:ascii="Times New Roman" w:eastAsia="Times New Roman" w:hAnsi="Times New Roman"/>
          <w:sz w:val="24"/>
          <w:szCs w:val="24"/>
          <w:lang w:val="uk-UA"/>
        </w:rPr>
      </w:pPr>
      <w:r>
        <w:rPr>
          <w:rFonts w:ascii="Times New Roman" w:eastAsia="Times New Roman" w:hAnsi="Times New Roman"/>
          <w:b/>
          <w:sz w:val="24"/>
          <w:szCs w:val="24"/>
          <w:lang w:val="uk-UA" w:eastAsia="ru-RU"/>
        </w:rPr>
        <w:t>5</w:t>
      </w:r>
      <w:r w:rsidR="00C27934" w:rsidRPr="00707352">
        <w:rPr>
          <w:rFonts w:ascii="Times New Roman" w:eastAsia="Times New Roman" w:hAnsi="Times New Roman"/>
          <w:b/>
          <w:sz w:val="24"/>
          <w:szCs w:val="24"/>
          <w:lang w:val="uk-UA" w:eastAsia="ru-RU"/>
        </w:rPr>
        <w:t xml:space="preserve">. </w:t>
      </w:r>
      <w:r w:rsidR="00ED6BB5">
        <w:rPr>
          <w:rFonts w:ascii="Times New Roman" w:eastAsia="Times New Roman" w:hAnsi="Times New Roman"/>
          <w:sz w:val="24"/>
          <w:szCs w:val="24"/>
        </w:rPr>
        <w:t xml:space="preserve"> </w:t>
      </w:r>
      <w:r w:rsidR="00ED6BB5">
        <w:rPr>
          <w:rFonts w:ascii="Times New Roman" w:eastAsia="Times New Roman" w:hAnsi="Times New Roman"/>
          <w:b/>
          <w:sz w:val="24"/>
          <w:szCs w:val="24"/>
        </w:rPr>
        <w:t xml:space="preserve">Мета </w:t>
      </w:r>
      <w:proofErr w:type="spellStart"/>
      <w:r w:rsidR="00ED6BB5">
        <w:rPr>
          <w:rFonts w:ascii="Times New Roman" w:eastAsia="Times New Roman" w:hAnsi="Times New Roman"/>
          <w:b/>
          <w:sz w:val="24"/>
          <w:szCs w:val="24"/>
        </w:rPr>
        <w:t>використання</w:t>
      </w:r>
      <w:proofErr w:type="spellEnd"/>
      <w:r w:rsidR="00ED6BB5">
        <w:rPr>
          <w:rFonts w:ascii="Times New Roman" w:eastAsia="Times New Roman" w:hAnsi="Times New Roman"/>
          <w:b/>
          <w:sz w:val="24"/>
          <w:szCs w:val="24"/>
        </w:rPr>
        <w:t xml:space="preserve"> товару</w:t>
      </w:r>
      <w:r w:rsidR="00ED6BB5">
        <w:rPr>
          <w:rFonts w:ascii="Times New Roman" w:eastAsia="Times New Roman" w:hAnsi="Times New Roman"/>
          <w:sz w:val="24"/>
          <w:szCs w:val="24"/>
        </w:rPr>
        <w:t xml:space="preserve">: для </w:t>
      </w:r>
      <w:proofErr w:type="spellStart"/>
      <w:r w:rsidR="00ED6BB5">
        <w:rPr>
          <w:rFonts w:ascii="Times New Roman" w:eastAsia="Times New Roman" w:hAnsi="Times New Roman"/>
          <w:sz w:val="24"/>
          <w:szCs w:val="24"/>
        </w:rPr>
        <w:t>задоволення</w:t>
      </w:r>
      <w:proofErr w:type="spellEnd"/>
      <w:r w:rsidR="00ED6BB5">
        <w:rPr>
          <w:rFonts w:ascii="Times New Roman" w:eastAsia="Times New Roman" w:hAnsi="Times New Roman"/>
          <w:sz w:val="24"/>
          <w:szCs w:val="24"/>
        </w:rPr>
        <w:t xml:space="preserve"> потреб у </w:t>
      </w:r>
      <w:proofErr w:type="spellStart"/>
      <w:r w:rsidR="00ED6BB5">
        <w:rPr>
          <w:rFonts w:ascii="Times New Roman" w:eastAsia="Times New Roman" w:hAnsi="Times New Roman"/>
          <w:sz w:val="24"/>
          <w:szCs w:val="24"/>
        </w:rPr>
        <w:t>споживанні</w:t>
      </w:r>
      <w:proofErr w:type="spellEnd"/>
      <w:r w:rsidR="00ED6BB5">
        <w:rPr>
          <w:rFonts w:ascii="Times New Roman" w:eastAsia="Times New Roman" w:hAnsi="Times New Roman"/>
          <w:sz w:val="24"/>
          <w:szCs w:val="24"/>
        </w:rPr>
        <w:t xml:space="preserve"> </w:t>
      </w:r>
      <w:r w:rsidR="001443FC">
        <w:rPr>
          <w:rFonts w:ascii="Times New Roman" w:eastAsia="Times New Roman" w:hAnsi="Times New Roman"/>
          <w:sz w:val="24"/>
          <w:szCs w:val="24"/>
          <w:lang w:val="uk-UA"/>
        </w:rPr>
        <w:t xml:space="preserve">теплової енергії </w:t>
      </w:r>
      <w:proofErr w:type="spellStart"/>
      <w:r w:rsidR="00ED6BB5">
        <w:rPr>
          <w:rFonts w:ascii="Times New Roman" w:eastAsia="Times New Roman" w:hAnsi="Times New Roman"/>
          <w:sz w:val="24"/>
          <w:szCs w:val="24"/>
        </w:rPr>
        <w:t>об’єктів</w:t>
      </w:r>
      <w:proofErr w:type="spellEnd"/>
      <w:r w:rsidR="00ED6BB5">
        <w:rPr>
          <w:rFonts w:ascii="Times New Roman" w:eastAsia="Times New Roman" w:hAnsi="Times New Roman"/>
          <w:sz w:val="24"/>
          <w:szCs w:val="24"/>
        </w:rPr>
        <w:t xml:space="preserve"> </w:t>
      </w:r>
      <w:proofErr w:type="spellStart"/>
      <w:r w:rsidR="00ED6BB5">
        <w:rPr>
          <w:rFonts w:ascii="Times New Roman" w:eastAsia="Times New Roman" w:hAnsi="Times New Roman"/>
          <w:sz w:val="24"/>
          <w:szCs w:val="24"/>
        </w:rPr>
        <w:t>замовника</w:t>
      </w:r>
      <w:proofErr w:type="spellEnd"/>
      <w:r w:rsidR="00ED6BB5">
        <w:rPr>
          <w:rFonts w:ascii="Times New Roman" w:eastAsia="Times New Roman" w:hAnsi="Times New Roman"/>
          <w:sz w:val="24"/>
          <w:szCs w:val="24"/>
        </w:rPr>
        <w:t xml:space="preserve"> (</w:t>
      </w:r>
      <w:proofErr w:type="spellStart"/>
      <w:r w:rsidR="00ED6BB5">
        <w:rPr>
          <w:rFonts w:ascii="Times New Roman" w:eastAsia="Times New Roman" w:hAnsi="Times New Roman"/>
          <w:sz w:val="24"/>
          <w:szCs w:val="24"/>
        </w:rPr>
        <w:t>споживача</w:t>
      </w:r>
      <w:proofErr w:type="spellEnd"/>
      <w:r w:rsidR="00ED6BB5">
        <w:rPr>
          <w:rFonts w:ascii="Times New Roman" w:eastAsia="Times New Roman" w:hAnsi="Times New Roman"/>
          <w:sz w:val="24"/>
          <w:szCs w:val="24"/>
        </w:rPr>
        <w:t>).</w:t>
      </w:r>
    </w:p>
    <w:p w14:paraId="1F672C19" w14:textId="1C746D90" w:rsidR="00500C6B" w:rsidRPr="00166F71" w:rsidRDefault="00F00DAE" w:rsidP="00741635">
      <w:pPr>
        <w:widowControl w:val="0"/>
        <w:tabs>
          <w:tab w:val="left" w:pos="284"/>
          <w:tab w:val="right" w:leader="underscore" w:pos="9923"/>
        </w:tabs>
        <w:spacing w:after="0" w:line="240" w:lineRule="auto"/>
        <w:rPr>
          <w:rFonts w:ascii="Times New Roman" w:hAnsi="Times New Roman"/>
          <w:b/>
          <w:bCs/>
          <w:sz w:val="24"/>
          <w:szCs w:val="24"/>
          <w:lang w:val="uk-UA"/>
        </w:rPr>
      </w:pPr>
      <w:r w:rsidRPr="00707352">
        <w:rPr>
          <w:rFonts w:ascii="Times New Roman" w:hAnsi="Times New Roman"/>
          <w:b/>
          <w:bCs/>
          <w:sz w:val="24"/>
          <w:szCs w:val="24"/>
          <w:lang w:val="uk-UA"/>
        </w:rPr>
        <w:t xml:space="preserve">Примітка: </w:t>
      </w:r>
    </w:p>
    <w:p w14:paraId="2DE87BD1" w14:textId="0DE40196" w:rsidR="00741635" w:rsidRDefault="00741635" w:rsidP="00AD24A8">
      <w:pPr>
        <w:pStyle w:val="a4"/>
        <w:widowControl w:val="0"/>
        <w:numPr>
          <w:ilvl w:val="0"/>
          <w:numId w:val="13"/>
        </w:numPr>
        <w:tabs>
          <w:tab w:val="left" w:pos="284"/>
          <w:tab w:val="right" w:leader="underscore" w:pos="9923"/>
        </w:tabs>
        <w:spacing w:after="0" w:line="240" w:lineRule="auto"/>
        <w:rPr>
          <w:rFonts w:ascii="Times New Roman" w:hAnsi="Times New Roman"/>
          <w:iCs/>
          <w:sz w:val="24"/>
          <w:szCs w:val="24"/>
          <w:lang w:val="uk-UA"/>
        </w:rPr>
      </w:pPr>
      <w:r w:rsidRPr="0081263D">
        <w:rPr>
          <w:rFonts w:ascii="Times New Roman" w:hAnsi="Times New Roman"/>
          <w:iCs/>
          <w:sz w:val="24"/>
          <w:szCs w:val="24"/>
          <w:lang w:val="uk-UA"/>
        </w:rPr>
        <w:t xml:space="preserve"> Учасники повинні дотримуватись встановленої форми.</w:t>
      </w:r>
    </w:p>
    <w:p w14:paraId="603669A7" w14:textId="413F0FC5" w:rsidR="0081263D" w:rsidRPr="00166F71" w:rsidRDefault="00033C37" w:rsidP="00166F71">
      <w:pPr>
        <w:pStyle w:val="a4"/>
        <w:numPr>
          <w:ilvl w:val="0"/>
          <w:numId w:val="13"/>
        </w:numPr>
        <w:suppressAutoHyphens/>
        <w:spacing w:line="252" w:lineRule="auto"/>
        <w:jc w:val="both"/>
        <w:rPr>
          <w:rFonts w:ascii="Times New Roman" w:hAnsi="Times New Roman"/>
          <w:lang w:val="uk-UA"/>
        </w:rPr>
      </w:pPr>
      <w:r w:rsidRPr="00033C37">
        <w:rPr>
          <w:rFonts w:ascii="Times New Roman" w:hAnsi="Times New Roman"/>
          <w:lang w:val="uk-UA"/>
        </w:rPr>
        <w:t>Учасник повинна поставити Замовнику теплову енергію, якість якої відповідає температурному графіку центрального якісного регулювання відпуску теплової енергії (на підтвердження надати гарантійний лист у довільній формі).</w:t>
      </w:r>
    </w:p>
    <w:p w14:paraId="30CC34E2" w14:textId="7DC89997" w:rsidR="00131875" w:rsidRPr="00033C37" w:rsidRDefault="00933EDD" w:rsidP="00033C37">
      <w:pPr>
        <w:pStyle w:val="14"/>
        <w:tabs>
          <w:tab w:val="left" w:pos="0"/>
        </w:tabs>
        <w:ind w:firstLine="426"/>
        <w:jc w:val="center"/>
        <w:rPr>
          <w:rFonts w:ascii="Times New Roman" w:hAnsi="Times New Roman"/>
          <w:szCs w:val="24"/>
          <w:lang w:val="uk-UA"/>
        </w:rPr>
      </w:pPr>
      <w:r w:rsidRPr="00707352">
        <w:rPr>
          <w:rFonts w:ascii="Times New Roman" w:hAnsi="Times New Roman"/>
          <w:b/>
          <w:caps/>
          <w:szCs w:val="24"/>
          <w:lang w:val="ru-RU"/>
        </w:rPr>
        <w:t>Тендерна пропозиція, що не відповідає вимогам, буде відхилена як невідповідна вимогам Тендерної документації</w:t>
      </w:r>
    </w:p>
    <w:p w14:paraId="251592F3" w14:textId="77777777" w:rsidR="00131875" w:rsidRPr="00917CB4" w:rsidRDefault="00131875" w:rsidP="00A116C3">
      <w:pPr>
        <w:spacing w:after="0"/>
        <w:jc w:val="both"/>
        <w:outlineLvl w:val="0"/>
        <w:rPr>
          <w:rFonts w:ascii="Times New Roman" w:hAnsi="Times New Roman"/>
        </w:rPr>
      </w:pPr>
    </w:p>
    <w:p w14:paraId="44BA4738" w14:textId="77777777" w:rsidR="00131875" w:rsidRPr="00410879" w:rsidRDefault="00131875" w:rsidP="00A116C3">
      <w:pPr>
        <w:spacing w:after="0"/>
        <w:jc w:val="both"/>
        <w:outlineLvl w:val="0"/>
        <w:rPr>
          <w:rFonts w:ascii="Times New Roman" w:hAnsi="Times New Roman"/>
          <w:lang w:val="uk-UA"/>
        </w:rPr>
      </w:pPr>
    </w:p>
    <w:p w14:paraId="394AF6FA" w14:textId="77777777" w:rsidR="00131875" w:rsidRPr="00917CB4" w:rsidRDefault="00131875" w:rsidP="00A116C3">
      <w:pPr>
        <w:spacing w:after="0"/>
        <w:jc w:val="both"/>
        <w:outlineLvl w:val="0"/>
        <w:rPr>
          <w:rFonts w:ascii="Times New Roman" w:hAnsi="Times New Roman"/>
        </w:rPr>
      </w:pPr>
    </w:p>
    <w:p w14:paraId="782688B7" w14:textId="7E13BBF2" w:rsidR="00B060FF" w:rsidRPr="00E43CCD" w:rsidRDefault="00B060FF" w:rsidP="00936576">
      <w:pPr>
        <w:jc w:val="right"/>
        <w:rPr>
          <w:rFonts w:ascii="Times New Roman" w:hAnsi="Times New Roman"/>
          <w:b/>
          <w:bCs/>
          <w:sz w:val="24"/>
          <w:szCs w:val="24"/>
          <w:lang w:val="uk-UA"/>
        </w:rPr>
      </w:pPr>
      <w:r w:rsidRPr="00E43CCD">
        <w:rPr>
          <w:rFonts w:ascii="Times New Roman" w:hAnsi="Times New Roman"/>
          <w:b/>
          <w:bCs/>
          <w:sz w:val="24"/>
          <w:szCs w:val="24"/>
          <w:lang w:val="uk-UA"/>
        </w:rPr>
        <w:t>Додаток № 4 до тендерної документації</w:t>
      </w:r>
    </w:p>
    <w:p w14:paraId="49789EB9" w14:textId="2D37DBCF" w:rsidR="00E43CCD" w:rsidRPr="00E43CCD" w:rsidRDefault="00E43CCD" w:rsidP="00E43CCD">
      <w:pPr>
        <w:ind w:left="142" w:firstLine="566"/>
        <w:jc w:val="center"/>
        <w:rPr>
          <w:rFonts w:ascii="Times New Roman" w:hAnsi="Times New Roman"/>
          <w:b/>
          <w:bCs/>
          <w:sz w:val="24"/>
          <w:szCs w:val="24"/>
          <w:lang w:val="uk-UA"/>
        </w:rPr>
      </w:pPr>
      <w:r>
        <w:rPr>
          <w:rFonts w:ascii="Times New Roman" w:hAnsi="Times New Roman"/>
          <w:b/>
          <w:bCs/>
          <w:sz w:val="24"/>
          <w:szCs w:val="24"/>
          <w:lang w:val="uk-UA"/>
        </w:rPr>
        <w:t xml:space="preserve">ПРОЕКТ </w:t>
      </w:r>
      <w:r w:rsidRPr="00E43CCD">
        <w:rPr>
          <w:rFonts w:ascii="Times New Roman" w:hAnsi="Times New Roman"/>
          <w:b/>
          <w:bCs/>
          <w:sz w:val="24"/>
          <w:szCs w:val="24"/>
          <w:lang w:val="uk-UA"/>
        </w:rPr>
        <w:t>ДОГОВ</w:t>
      </w:r>
      <w:r>
        <w:rPr>
          <w:rFonts w:ascii="Times New Roman" w:hAnsi="Times New Roman"/>
          <w:b/>
          <w:bCs/>
          <w:sz w:val="24"/>
          <w:szCs w:val="24"/>
          <w:lang w:val="uk-UA"/>
        </w:rPr>
        <w:t>ОРУ</w:t>
      </w:r>
    </w:p>
    <w:p w14:paraId="336DF633" w14:textId="77777777" w:rsidR="00E43CCD" w:rsidRPr="00E43CCD" w:rsidRDefault="00E43CCD" w:rsidP="00E43CCD">
      <w:pPr>
        <w:ind w:left="142"/>
        <w:jc w:val="center"/>
        <w:rPr>
          <w:rFonts w:ascii="Times New Roman" w:hAnsi="Times New Roman"/>
          <w:b/>
          <w:bCs/>
          <w:sz w:val="24"/>
          <w:szCs w:val="24"/>
          <w:lang w:val="uk-UA"/>
        </w:rPr>
      </w:pPr>
      <w:bookmarkStart w:id="1" w:name="_Hlk58776378"/>
      <w:bookmarkStart w:id="2" w:name="_Hlk58776342"/>
      <w:r w:rsidRPr="00E43CCD">
        <w:rPr>
          <w:rFonts w:ascii="Times New Roman" w:hAnsi="Times New Roman"/>
          <w:b/>
          <w:bCs/>
          <w:sz w:val="24"/>
          <w:szCs w:val="24"/>
          <w:lang w:val="uk-UA"/>
        </w:rPr>
        <w:t>про закупівлю товару (теплова енергія в гарячій</w:t>
      </w:r>
      <w:bookmarkEnd w:id="1"/>
      <w:r w:rsidRPr="00E43CCD">
        <w:rPr>
          <w:rFonts w:ascii="Times New Roman" w:hAnsi="Times New Roman"/>
          <w:b/>
          <w:bCs/>
          <w:sz w:val="24"/>
          <w:szCs w:val="24"/>
          <w:lang w:val="uk-UA"/>
        </w:rPr>
        <w:t xml:space="preserve"> воді)</w:t>
      </w:r>
      <w:bookmarkEnd w:id="2"/>
    </w:p>
    <w:p w14:paraId="1C8AD7F3" w14:textId="77777777" w:rsidR="00E43CCD" w:rsidRPr="00E43CCD" w:rsidRDefault="00E43CCD" w:rsidP="00E43CCD">
      <w:pPr>
        <w:tabs>
          <w:tab w:val="left" w:pos="3119"/>
        </w:tabs>
        <w:ind w:right="-7"/>
        <w:rPr>
          <w:rFonts w:ascii="Times New Roman" w:hAnsi="Times New Roman"/>
          <w:sz w:val="24"/>
          <w:szCs w:val="24"/>
          <w:lang w:val="uk-UA"/>
        </w:rPr>
      </w:pPr>
    </w:p>
    <w:p w14:paraId="158B3B74" w14:textId="77777777" w:rsidR="00E43CCD" w:rsidRPr="00E43CCD" w:rsidRDefault="00E43CCD" w:rsidP="00E43CCD">
      <w:pPr>
        <w:tabs>
          <w:tab w:val="left" w:pos="5812"/>
        </w:tabs>
        <w:ind w:right="-7"/>
        <w:rPr>
          <w:rFonts w:ascii="Times New Roman" w:hAnsi="Times New Roman"/>
          <w:sz w:val="24"/>
          <w:szCs w:val="24"/>
          <w:lang w:val="uk-UA"/>
        </w:rPr>
      </w:pPr>
      <w:r w:rsidRPr="00E43CCD">
        <w:rPr>
          <w:rFonts w:ascii="Times New Roman" w:hAnsi="Times New Roman"/>
          <w:sz w:val="24"/>
          <w:szCs w:val="24"/>
          <w:lang w:val="uk-UA"/>
        </w:rPr>
        <w:t>м. Харків</w:t>
      </w:r>
      <w:r w:rsidRPr="00E43CCD">
        <w:rPr>
          <w:rFonts w:ascii="Times New Roman" w:hAnsi="Times New Roman"/>
          <w:sz w:val="24"/>
          <w:szCs w:val="24"/>
          <w:lang w:val="uk-UA"/>
        </w:rPr>
        <w:tab/>
        <w:t>«</w:t>
      </w:r>
      <w:r w:rsidRPr="00E43CCD">
        <w:rPr>
          <w:rFonts w:ascii="Times New Roman" w:hAnsi="Times New Roman"/>
          <w:b/>
          <w:sz w:val="24"/>
          <w:szCs w:val="24"/>
          <w:lang w:val="uk-UA"/>
        </w:rPr>
        <w:t>____</w:t>
      </w:r>
      <w:r w:rsidRPr="00E43CCD">
        <w:rPr>
          <w:rFonts w:ascii="Times New Roman" w:hAnsi="Times New Roman"/>
          <w:sz w:val="24"/>
          <w:szCs w:val="24"/>
          <w:lang w:val="uk-UA"/>
        </w:rPr>
        <w:t xml:space="preserve">_» </w:t>
      </w:r>
      <w:r w:rsidRPr="00E43CCD">
        <w:rPr>
          <w:rFonts w:ascii="Times New Roman" w:hAnsi="Times New Roman"/>
          <w:b/>
          <w:sz w:val="24"/>
          <w:szCs w:val="24"/>
          <w:lang w:val="uk-UA"/>
        </w:rPr>
        <w:t xml:space="preserve">_______________ </w:t>
      </w:r>
      <w:r w:rsidRPr="00E43CCD">
        <w:rPr>
          <w:rFonts w:ascii="Times New Roman" w:hAnsi="Times New Roman"/>
          <w:sz w:val="24"/>
          <w:szCs w:val="24"/>
          <w:lang w:val="uk-UA"/>
        </w:rPr>
        <w:t>2023р.</w:t>
      </w:r>
    </w:p>
    <w:p w14:paraId="19749122" w14:textId="77777777" w:rsidR="00E43CCD" w:rsidRPr="00E43CCD" w:rsidRDefault="00E43CCD" w:rsidP="00E43CCD">
      <w:pPr>
        <w:tabs>
          <w:tab w:val="left" w:pos="5812"/>
        </w:tabs>
        <w:ind w:right="-7"/>
        <w:rPr>
          <w:rFonts w:ascii="Times New Roman" w:hAnsi="Times New Roman"/>
          <w:sz w:val="24"/>
          <w:szCs w:val="24"/>
          <w:lang w:val="uk-UA"/>
        </w:rPr>
      </w:pPr>
    </w:p>
    <w:p w14:paraId="27F07D7A" w14:textId="77777777" w:rsidR="00E43CCD" w:rsidRPr="00E43CCD" w:rsidRDefault="00E43CCD" w:rsidP="00E43CCD">
      <w:pPr>
        <w:pStyle w:val="34"/>
        <w:spacing w:after="0" w:line="240" w:lineRule="auto"/>
        <w:ind w:firstLine="0"/>
        <w:jc w:val="both"/>
        <w:outlineLvl w:val="0"/>
        <w:rPr>
          <w:b/>
          <w:sz w:val="24"/>
          <w:szCs w:val="24"/>
        </w:rPr>
      </w:pPr>
      <w:r w:rsidRPr="00E43CCD">
        <w:rPr>
          <w:b/>
          <w:bCs/>
          <w:sz w:val="24"/>
          <w:szCs w:val="24"/>
        </w:rPr>
        <w:t>Замовник:</w:t>
      </w:r>
      <w:r w:rsidRPr="00E43CCD">
        <w:rPr>
          <w:b/>
          <w:bCs/>
          <w:iCs/>
          <w:sz w:val="24"/>
          <w:szCs w:val="24"/>
        </w:rPr>
        <w:t xml:space="preserve"> </w:t>
      </w:r>
      <w:r w:rsidRPr="00E43CCD">
        <w:rPr>
          <w:b/>
          <w:sz w:val="24"/>
          <w:szCs w:val="24"/>
          <w:shd w:val="clear" w:color="auto" w:fill="FFFFFF"/>
        </w:rPr>
        <w:t>КОМУНАЛЬНЕ НЕКОМЕРЦІНЕ ПІДПРИЄМСТВО ХАРКІВСЬКОЇ ОБЛАСНОЇ РАДИ «ЦЕНТР ЕКСТРЕНОЇ МЕДИЧНОЇ ДОПОМОГИ ТА МЕДИЦИНИ КАТАСТРОФ</w:t>
      </w:r>
      <w:r w:rsidRPr="00E43CCD">
        <w:rPr>
          <w:sz w:val="24"/>
          <w:szCs w:val="24"/>
          <w:shd w:val="clear" w:color="auto" w:fill="FFFFFF"/>
        </w:rPr>
        <w:t xml:space="preserve"> </w:t>
      </w:r>
      <w:r w:rsidRPr="00E43CCD">
        <w:rPr>
          <w:b/>
          <w:iCs/>
          <w:sz w:val="24"/>
          <w:szCs w:val="24"/>
        </w:rPr>
        <w:t>надалі</w:t>
      </w:r>
      <w:r w:rsidRPr="00E43CCD">
        <w:rPr>
          <w:b/>
          <w:i/>
          <w:iCs/>
          <w:sz w:val="24"/>
          <w:szCs w:val="24"/>
        </w:rPr>
        <w:t xml:space="preserve"> –</w:t>
      </w:r>
      <w:r w:rsidRPr="00E43CCD">
        <w:rPr>
          <w:b/>
          <w:iCs/>
          <w:sz w:val="24"/>
          <w:szCs w:val="24"/>
        </w:rPr>
        <w:t xml:space="preserve"> Споживач, </w:t>
      </w:r>
      <w:r w:rsidRPr="00E43CCD">
        <w:rPr>
          <w:sz w:val="24"/>
          <w:szCs w:val="24"/>
        </w:rPr>
        <w:t xml:space="preserve">в особі </w:t>
      </w:r>
      <w:r w:rsidRPr="00E43CCD">
        <w:rPr>
          <w:b/>
          <w:bCs/>
          <w:sz w:val="24"/>
          <w:szCs w:val="24"/>
        </w:rPr>
        <w:t xml:space="preserve"> </w:t>
      </w:r>
      <w:r w:rsidRPr="00E43CCD">
        <w:rPr>
          <w:b/>
          <w:sz w:val="24"/>
          <w:szCs w:val="24"/>
          <w:shd w:val="clear" w:color="auto" w:fill="FFFFFF"/>
        </w:rPr>
        <w:t>директора Забашти Віктора Федоровича</w:t>
      </w:r>
      <w:r w:rsidRPr="00E43CCD">
        <w:rPr>
          <w:sz w:val="24"/>
          <w:szCs w:val="24"/>
          <w:shd w:val="clear" w:color="auto" w:fill="FFFFFF"/>
        </w:rPr>
        <w:t xml:space="preserve">, що діє на підставі Статуту </w:t>
      </w:r>
      <w:r w:rsidRPr="00E43CCD">
        <w:rPr>
          <w:sz w:val="24"/>
          <w:szCs w:val="24"/>
        </w:rPr>
        <w:t>з однієї сторони, і</w:t>
      </w:r>
      <w:r w:rsidRPr="00E43CCD">
        <w:rPr>
          <w:b/>
          <w:sz w:val="24"/>
          <w:szCs w:val="24"/>
        </w:rPr>
        <w:t xml:space="preserve"> </w:t>
      </w:r>
    </w:p>
    <w:p w14:paraId="500A66AB" w14:textId="75208159" w:rsidR="00E43CCD" w:rsidRPr="00E43CCD" w:rsidRDefault="00E43CCD" w:rsidP="00E43CCD">
      <w:pPr>
        <w:jc w:val="both"/>
        <w:rPr>
          <w:rFonts w:ascii="Times New Roman" w:hAnsi="Times New Roman"/>
          <w:sz w:val="24"/>
          <w:szCs w:val="24"/>
          <w:lang w:val="uk-UA"/>
        </w:rPr>
      </w:pPr>
      <w:r w:rsidRPr="00E43CCD">
        <w:rPr>
          <w:rFonts w:ascii="Times New Roman" w:hAnsi="Times New Roman"/>
          <w:b/>
          <w:sz w:val="24"/>
          <w:szCs w:val="24"/>
          <w:lang w:val="uk-UA"/>
        </w:rPr>
        <w:t>Постачальник</w:t>
      </w:r>
      <w:r w:rsidRPr="00E43CCD">
        <w:rPr>
          <w:rFonts w:ascii="Times New Roman" w:hAnsi="Times New Roman"/>
          <w:b/>
          <w:bCs/>
          <w:sz w:val="24"/>
          <w:szCs w:val="24"/>
          <w:lang w:val="uk-UA"/>
        </w:rPr>
        <w:t>:</w:t>
      </w:r>
      <w:r w:rsidR="008D0143">
        <w:rPr>
          <w:rFonts w:ascii="Times New Roman" w:hAnsi="Times New Roman"/>
          <w:b/>
          <w:bCs/>
          <w:sz w:val="24"/>
          <w:szCs w:val="24"/>
          <w:lang w:val="uk-UA"/>
        </w:rPr>
        <w:t>_____________________</w:t>
      </w:r>
      <w:r w:rsidRPr="00E43CCD">
        <w:rPr>
          <w:rFonts w:ascii="Times New Roman" w:hAnsi="Times New Roman"/>
          <w:b/>
          <w:sz w:val="24"/>
          <w:szCs w:val="24"/>
          <w:lang w:val="uk-UA"/>
        </w:rPr>
        <w:t>,</w:t>
      </w:r>
      <w:r w:rsidRPr="00E43CCD">
        <w:rPr>
          <w:rFonts w:ascii="Times New Roman" w:hAnsi="Times New Roman"/>
          <w:sz w:val="24"/>
          <w:szCs w:val="24"/>
          <w:lang w:val="uk-UA"/>
        </w:rPr>
        <w:t xml:space="preserve"> </w:t>
      </w:r>
      <w:r w:rsidRPr="00E43CCD">
        <w:rPr>
          <w:rFonts w:ascii="Times New Roman" w:hAnsi="Times New Roman"/>
          <w:b/>
          <w:bCs/>
          <w:sz w:val="24"/>
          <w:szCs w:val="24"/>
          <w:lang w:val="uk-UA"/>
        </w:rPr>
        <w:t>надалі – Теплопостачальна організація,</w:t>
      </w:r>
      <w:r w:rsidRPr="00E43CCD">
        <w:rPr>
          <w:rFonts w:ascii="Times New Roman" w:hAnsi="Times New Roman"/>
          <w:sz w:val="24"/>
          <w:szCs w:val="24"/>
          <w:lang w:val="uk-UA"/>
        </w:rPr>
        <w:t xml:space="preserve"> в особі </w:t>
      </w:r>
      <w:r w:rsidR="008D0143">
        <w:rPr>
          <w:rFonts w:ascii="Times New Roman" w:hAnsi="Times New Roman"/>
          <w:b/>
          <w:bCs/>
          <w:sz w:val="24"/>
          <w:szCs w:val="24"/>
          <w:lang w:val="uk-UA"/>
        </w:rPr>
        <w:t>_______________________</w:t>
      </w:r>
      <w:r w:rsidRPr="00E43CCD">
        <w:rPr>
          <w:rFonts w:ascii="Times New Roman" w:hAnsi="Times New Roman"/>
          <w:sz w:val="24"/>
          <w:szCs w:val="24"/>
          <w:lang w:val="uk-UA"/>
        </w:rPr>
        <w:t xml:space="preserve">, що діє на підставі </w:t>
      </w:r>
      <w:r w:rsidR="008D0143">
        <w:rPr>
          <w:rFonts w:ascii="Times New Roman" w:hAnsi="Times New Roman"/>
          <w:b/>
          <w:sz w:val="24"/>
          <w:szCs w:val="24"/>
          <w:lang w:val="uk-UA"/>
        </w:rPr>
        <w:t>_________________</w:t>
      </w:r>
      <w:r w:rsidRPr="00E43CCD">
        <w:rPr>
          <w:rFonts w:ascii="Times New Roman" w:hAnsi="Times New Roman"/>
          <w:sz w:val="24"/>
          <w:szCs w:val="24"/>
          <w:lang w:val="uk-UA"/>
        </w:rPr>
        <w:t>, з іншої сторони, надалі разом іменовані Сторони, керуючись:</w:t>
      </w:r>
    </w:p>
    <w:p w14:paraId="457BC027" w14:textId="77777777" w:rsidR="008D0143" w:rsidRPr="00182B7B" w:rsidRDefault="008D0143" w:rsidP="008D0143">
      <w:pPr>
        <w:ind w:firstLine="708"/>
        <w:jc w:val="both"/>
        <w:rPr>
          <w:rFonts w:ascii="Times New Roman" w:hAnsi="Times New Roman"/>
          <w:sz w:val="24"/>
          <w:szCs w:val="24"/>
          <w:lang w:val="uk-UA"/>
        </w:rPr>
      </w:pPr>
      <w:r w:rsidRPr="00182B7B">
        <w:rPr>
          <w:rStyle w:val="a6"/>
          <w:rFonts w:ascii="Times New Roman" w:hAnsi="Times New Roman"/>
          <w:sz w:val="24"/>
          <w:szCs w:val="24"/>
          <w:lang w:val="uk-UA"/>
        </w:rPr>
        <w:t>Цивільним Кодексом України, Господарським Кодексом України,</w:t>
      </w:r>
      <w:r w:rsidRPr="00182B7B">
        <w:rPr>
          <w:rFonts w:ascii="Times New Roman" w:hAnsi="Times New Roman"/>
          <w:snapToGrid w:val="0"/>
          <w:sz w:val="24"/>
          <w:szCs w:val="24"/>
          <w:lang w:val="uk-UA"/>
        </w:rPr>
        <w:t>Законом України «Про теплопостачання»,</w:t>
      </w:r>
      <w:r w:rsidRPr="00182B7B">
        <w:rPr>
          <w:rStyle w:val="a6"/>
          <w:rFonts w:ascii="Times New Roman" w:hAnsi="Times New Roman"/>
          <w:sz w:val="24"/>
          <w:szCs w:val="24"/>
          <w:lang w:val="uk-UA"/>
        </w:rPr>
        <w:t xml:space="preserve"> Законом України в</w:t>
      </w:r>
      <w:r w:rsidRPr="00182B7B">
        <w:rPr>
          <w:rFonts w:ascii="Times New Roman" w:hAnsi="Times New Roman"/>
          <w:sz w:val="24"/>
          <w:szCs w:val="24"/>
          <w:lang w:val="uk-UA"/>
        </w:rPr>
        <w:t>ід 12 травня 2015 року № 389-</w:t>
      </w:r>
      <w:r w:rsidRPr="00182B7B">
        <w:rPr>
          <w:rFonts w:ascii="Times New Roman" w:hAnsi="Times New Roman"/>
          <w:sz w:val="24"/>
          <w:szCs w:val="24"/>
          <w:lang w:val="en-US"/>
        </w:rPr>
        <w:t>V</w:t>
      </w:r>
      <w:r w:rsidRPr="00182B7B">
        <w:rPr>
          <w:rFonts w:ascii="Times New Roman" w:hAnsi="Times New Roman"/>
          <w:sz w:val="24"/>
          <w:szCs w:val="24"/>
          <w:lang w:val="uk-UA"/>
        </w:rPr>
        <w:t>-</w:t>
      </w:r>
      <w:r w:rsidRPr="00182B7B">
        <w:rPr>
          <w:rFonts w:ascii="Times New Roman" w:hAnsi="Times New Roman"/>
          <w:sz w:val="24"/>
          <w:szCs w:val="24"/>
          <w:lang w:val="en-US"/>
        </w:rPr>
        <w:t>III</w:t>
      </w:r>
      <w:r w:rsidRPr="00182B7B">
        <w:rPr>
          <w:rFonts w:ascii="Times New Roman" w:hAnsi="Times New Roman"/>
          <w:sz w:val="24"/>
          <w:szCs w:val="24"/>
          <w:lang w:val="uk-UA"/>
        </w:rPr>
        <w:t xml:space="preserve"> «Про </w:t>
      </w:r>
      <w:r w:rsidRPr="00182B7B">
        <w:rPr>
          <w:rFonts w:ascii="Times New Roman" w:hAnsi="Times New Roman"/>
          <w:snapToGrid w:val="0"/>
          <w:sz w:val="24"/>
          <w:szCs w:val="24"/>
          <w:lang w:val="uk-UA"/>
        </w:rPr>
        <w:t xml:space="preserve">правовий режим воєнного стану», Указом  Президента України від 24.02.2022 року № </w:t>
      </w:r>
      <w:bookmarkStart w:id="3" w:name="_Hlk117600722"/>
      <w:r w:rsidRPr="00182B7B">
        <w:rPr>
          <w:rFonts w:ascii="Times New Roman" w:hAnsi="Times New Roman"/>
          <w:snapToGrid w:val="0"/>
          <w:sz w:val="24"/>
          <w:szCs w:val="24"/>
          <w:lang w:val="uk-UA"/>
        </w:rPr>
        <w:t>64/2022 «Про введення воєнного стану в Україні» (із змінами)</w:t>
      </w:r>
      <w:bookmarkEnd w:id="3"/>
      <w:r w:rsidRPr="00182B7B">
        <w:rPr>
          <w:rFonts w:ascii="Times New Roman" w:hAnsi="Times New Roman"/>
          <w:snapToGrid w:val="0"/>
          <w:sz w:val="24"/>
          <w:szCs w:val="24"/>
          <w:lang w:val="uk-UA"/>
        </w:rPr>
        <w:t>,</w:t>
      </w:r>
      <w:r w:rsidRPr="00182B7B">
        <w:rPr>
          <w:rFonts w:ascii="Times New Roman" w:hAnsi="Times New Roman"/>
          <w:sz w:val="24"/>
          <w:szCs w:val="24"/>
          <w:lang w:val="uk-UA"/>
        </w:rPr>
        <w:t xml:space="preserve"> </w:t>
      </w:r>
      <w:r w:rsidRPr="00182B7B">
        <w:rPr>
          <w:rFonts w:ascii="Times New Roman" w:hAnsi="Times New Roman"/>
          <w:snapToGrid w:val="0"/>
          <w:sz w:val="24"/>
          <w:szCs w:val="24"/>
          <w:lang w:val="uk-UA"/>
        </w:rPr>
        <w:t>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82B7B">
        <w:rPr>
          <w:rFonts w:ascii="Times New Roman" w:hAnsi="Times New Roman"/>
          <w:sz w:val="24"/>
          <w:szCs w:val="24"/>
          <w:lang w:val="uk-UA"/>
        </w:rPr>
        <w:t>, Закону України «Про публічні закупівлі» із змінами внесеними Законом України № 2526-</w:t>
      </w:r>
      <w:r w:rsidRPr="00182B7B">
        <w:rPr>
          <w:rFonts w:ascii="Times New Roman" w:hAnsi="Times New Roman"/>
          <w:sz w:val="24"/>
          <w:szCs w:val="24"/>
        </w:rPr>
        <w:t>IX</w:t>
      </w:r>
      <w:r w:rsidRPr="00182B7B">
        <w:rPr>
          <w:rFonts w:ascii="Times New Roman" w:hAnsi="Times New Roman"/>
          <w:sz w:val="24"/>
          <w:szCs w:val="24"/>
          <w:lang w:val="uk-UA"/>
        </w:rPr>
        <w:t xml:space="preserve"> від 16.08.2022 «Про внесення змін до Закону України "Про публічні закупівлі" із змінами, внесеними Законом України №2526-І </w:t>
      </w:r>
      <w:proofErr w:type="spellStart"/>
      <w:r w:rsidRPr="00182B7B">
        <w:rPr>
          <w:rFonts w:ascii="Times New Roman" w:hAnsi="Times New Roman"/>
          <w:sz w:val="24"/>
          <w:szCs w:val="24"/>
          <w:lang w:val="uk-UA"/>
        </w:rPr>
        <w:t>вд</w:t>
      </w:r>
      <w:proofErr w:type="spellEnd"/>
      <w:r w:rsidRPr="00182B7B">
        <w:rPr>
          <w:rFonts w:ascii="Times New Roman" w:hAnsi="Times New Roman"/>
          <w:sz w:val="24"/>
          <w:szCs w:val="24"/>
          <w:lang w:val="uk-UA"/>
        </w:rPr>
        <w:t xml:space="preserve"> 16.08.2022 та інших законодавчих актів України щодо здійснення оборонних та публічних закупівель на період дії правового режиму воєнного стану» та </w:t>
      </w:r>
      <w:r w:rsidRPr="00182B7B">
        <w:rPr>
          <w:rStyle w:val="a6"/>
          <w:rFonts w:ascii="Times New Roman" w:hAnsi="Times New Roman"/>
          <w:sz w:val="24"/>
          <w:szCs w:val="24"/>
          <w:lang w:val="uk-UA"/>
        </w:rPr>
        <w:t xml:space="preserve">іншими нормативно-правовими актами чинного законодавства України, </w:t>
      </w:r>
      <w:r w:rsidRPr="00182B7B">
        <w:rPr>
          <w:rFonts w:ascii="Times New Roman" w:hAnsi="Times New Roman"/>
          <w:sz w:val="24"/>
          <w:szCs w:val="24"/>
          <w:lang w:val="uk-UA"/>
        </w:rPr>
        <w:t>уклали цей договір про закупівлю теплової енергії в гарячій воді (далі – Договір) про таке:</w:t>
      </w:r>
    </w:p>
    <w:p w14:paraId="4F7CA450" w14:textId="77777777" w:rsidR="00E43CCD" w:rsidRPr="00E43CCD" w:rsidRDefault="00E43CCD" w:rsidP="00E43CCD">
      <w:pPr>
        <w:jc w:val="both"/>
        <w:rPr>
          <w:rFonts w:ascii="Times New Roman" w:hAnsi="Times New Roman"/>
          <w:b/>
          <w:sz w:val="24"/>
          <w:szCs w:val="24"/>
          <w:lang w:val="uk-UA"/>
        </w:rPr>
      </w:pPr>
    </w:p>
    <w:p w14:paraId="7BB868A6" w14:textId="77777777" w:rsidR="00E43CCD" w:rsidRPr="00E43CCD" w:rsidRDefault="00E43CCD" w:rsidP="00E43CCD">
      <w:pPr>
        <w:ind w:right="23"/>
        <w:jc w:val="center"/>
        <w:rPr>
          <w:rFonts w:ascii="Times New Roman" w:hAnsi="Times New Roman"/>
          <w:b/>
          <w:bCs/>
          <w:sz w:val="24"/>
          <w:szCs w:val="24"/>
          <w:lang w:val="uk-UA"/>
        </w:rPr>
      </w:pPr>
      <w:r w:rsidRPr="00E43CCD">
        <w:rPr>
          <w:rFonts w:ascii="Times New Roman" w:hAnsi="Times New Roman"/>
          <w:b/>
          <w:bCs/>
          <w:sz w:val="24"/>
          <w:szCs w:val="24"/>
          <w:lang w:val="uk-UA"/>
        </w:rPr>
        <w:t>I. Предмет Договору</w:t>
      </w:r>
    </w:p>
    <w:p w14:paraId="6C93B578" w14:textId="77777777" w:rsidR="00E43CCD" w:rsidRPr="00E43CCD" w:rsidRDefault="00E43CCD" w:rsidP="00E43CCD">
      <w:pPr>
        <w:numPr>
          <w:ilvl w:val="1"/>
          <w:numId w:val="14"/>
        </w:numPr>
        <w:tabs>
          <w:tab w:val="clear" w:pos="720"/>
          <w:tab w:val="left" w:pos="0"/>
        </w:tabs>
        <w:spacing w:after="0" w:line="240" w:lineRule="auto"/>
        <w:ind w:left="0" w:firstLine="0"/>
        <w:jc w:val="both"/>
        <w:rPr>
          <w:rFonts w:ascii="Times New Roman" w:hAnsi="Times New Roman"/>
          <w:snapToGrid w:val="0"/>
          <w:sz w:val="24"/>
          <w:szCs w:val="24"/>
          <w:lang w:val="uk-UA"/>
        </w:rPr>
      </w:pPr>
      <w:r w:rsidRPr="00E43CCD">
        <w:rPr>
          <w:rFonts w:ascii="Times New Roman" w:hAnsi="Times New Roman"/>
          <w:snapToGrid w:val="0"/>
          <w:sz w:val="24"/>
          <w:szCs w:val="24"/>
          <w:lang w:val="uk-UA"/>
        </w:rPr>
        <w:t>Предметом даного Договору є закупівля товару за кодом згідно ДК 021:2015 09320000-8 - Пара, гаряча вода та пов'язана продукція (</w:t>
      </w:r>
      <w:r w:rsidRPr="00E43CCD">
        <w:rPr>
          <w:rFonts w:ascii="Times New Roman" w:hAnsi="Times New Roman"/>
          <w:b/>
          <w:snapToGrid w:val="0"/>
          <w:sz w:val="24"/>
          <w:szCs w:val="24"/>
          <w:lang w:val="uk-UA"/>
        </w:rPr>
        <w:t>постачання теплової енергії</w:t>
      </w:r>
      <w:r w:rsidRPr="00E43CCD">
        <w:rPr>
          <w:rFonts w:ascii="Times New Roman" w:hAnsi="Times New Roman"/>
          <w:snapToGrid w:val="0"/>
          <w:sz w:val="24"/>
          <w:szCs w:val="24"/>
          <w:lang w:val="uk-UA"/>
        </w:rPr>
        <w:t xml:space="preserve">) </w:t>
      </w:r>
      <w:r w:rsidRPr="00E43CCD">
        <w:rPr>
          <w:rFonts w:ascii="Times New Roman" w:hAnsi="Times New Roman"/>
          <w:sz w:val="24"/>
          <w:szCs w:val="24"/>
          <w:lang w:val="uk-UA"/>
        </w:rPr>
        <w:t>(далі по тексту - теплова енергія).</w:t>
      </w:r>
    </w:p>
    <w:p w14:paraId="79A59E86" w14:textId="77777777" w:rsidR="00E43CCD" w:rsidRPr="00E43CCD" w:rsidRDefault="00E43CCD" w:rsidP="00E43CCD">
      <w:pPr>
        <w:tabs>
          <w:tab w:val="left" w:pos="720"/>
        </w:tabs>
        <w:jc w:val="both"/>
        <w:rPr>
          <w:rFonts w:ascii="Times New Roman" w:hAnsi="Times New Roman"/>
          <w:sz w:val="24"/>
          <w:szCs w:val="24"/>
          <w:lang w:val="uk-UA"/>
        </w:rPr>
      </w:pPr>
      <w:r w:rsidRPr="00E43CCD">
        <w:rPr>
          <w:rFonts w:ascii="Times New Roman" w:hAnsi="Times New Roman"/>
          <w:snapToGrid w:val="0"/>
          <w:sz w:val="24"/>
          <w:szCs w:val="24"/>
          <w:lang w:val="uk-UA"/>
        </w:rPr>
        <w:t>1.2.</w:t>
      </w:r>
      <w:r w:rsidRPr="00E43CCD">
        <w:rPr>
          <w:rFonts w:ascii="Times New Roman" w:hAnsi="Times New Roman"/>
          <w:snapToGrid w:val="0"/>
          <w:sz w:val="24"/>
          <w:szCs w:val="24"/>
          <w:lang w:val="uk-UA"/>
        </w:rPr>
        <w:tab/>
      </w:r>
      <w:r w:rsidRPr="00E43CCD">
        <w:rPr>
          <w:rFonts w:ascii="Times New Roman" w:hAnsi="Times New Roman"/>
          <w:sz w:val="24"/>
          <w:szCs w:val="24"/>
          <w:lang w:val="uk-UA"/>
        </w:rPr>
        <w:t xml:space="preserve">Теплопостачальна організація зобов'язується у період дії цього Договору поставити Споживачу теплову енергію в потрібних йому обсягах, а Споживач - прийняти і оплатити теплову енергію за встановленими тарифами (цінами) в терміни, передбачені цим Договором. Теплова енергія постачається </w:t>
      </w:r>
      <w:r w:rsidRPr="00E43CCD">
        <w:rPr>
          <w:rFonts w:ascii="Times New Roman" w:hAnsi="Times New Roman"/>
          <w:bCs/>
          <w:sz w:val="24"/>
          <w:szCs w:val="24"/>
          <w:lang w:val="uk-UA"/>
        </w:rPr>
        <w:t>Споживачу</w:t>
      </w:r>
      <w:r w:rsidRPr="00E43CCD">
        <w:rPr>
          <w:rFonts w:ascii="Times New Roman" w:hAnsi="Times New Roman"/>
          <w:sz w:val="24"/>
          <w:szCs w:val="24"/>
          <w:lang w:val="uk-UA"/>
        </w:rPr>
        <w:t xml:space="preserve"> в обсягах згідно з Додатком 1 до цього Договору в гарячій воді на такі потреби:</w:t>
      </w:r>
    </w:p>
    <w:p w14:paraId="61BF641A" w14:textId="77777777" w:rsidR="00E43CCD" w:rsidRPr="00E43CCD" w:rsidRDefault="00E43CCD" w:rsidP="00E43CCD">
      <w:pPr>
        <w:numPr>
          <w:ilvl w:val="0"/>
          <w:numId w:val="15"/>
        </w:numPr>
        <w:spacing w:after="0" w:line="240" w:lineRule="auto"/>
        <w:jc w:val="both"/>
        <w:rPr>
          <w:rFonts w:ascii="Times New Roman" w:hAnsi="Times New Roman"/>
          <w:sz w:val="24"/>
          <w:szCs w:val="24"/>
          <w:lang w:val="uk-UA"/>
        </w:rPr>
      </w:pPr>
      <w:r w:rsidRPr="00E43CCD">
        <w:rPr>
          <w:rFonts w:ascii="Times New Roman" w:hAnsi="Times New Roman"/>
          <w:sz w:val="24"/>
          <w:szCs w:val="24"/>
          <w:lang w:val="uk-UA"/>
        </w:rPr>
        <w:t>опалення та вентиляцію;</w:t>
      </w:r>
    </w:p>
    <w:p w14:paraId="0670292B" w14:textId="77777777" w:rsidR="00E43CCD" w:rsidRPr="00E43CCD" w:rsidRDefault="00E43CCD" w:rsidP="00E43CCD">
      <w:pPr>
        <w:numPr>
          <w:ilvl w:val="0"/>
          <w:numId w:val="15"/>
        </w:numPr>
        <w:spacing w:after="0" w:line="240" w:lineRule="auto"/>
        <w:jc w:val="both"/>
        <w:rPr>
          <w:rFonts w:ascii="Times New Roman" w:hAnsi="Times New Roman"/>
          <w:sz w:val="24"/>
          <w:szCs w:val="24"/>
          <w:lang w:val="uk-UA"/>
        </w:rPr>
      </w:pPr>
      <w:r w:rsidRPr="00E43CCD">
        <w:rPr>
          <w:rFonts w:ascii="Times New Roman" w:hAnsi="Times New Roman"/>
          <w:sz w:val="24"/>
          <w:szCs w:val="24"/>
          <w:lang w:val="uk-UA"/>
        </w:rPr>
        <w:t xml:space="preserve">гаряче водопостачання; </w:t>
      </w:r>
    </w:p>
    <w:p w14:paraId="17E8036E" w14:textId="77777777" w:rsidR="00E43CCD" w:rsidRPr="00E43CCD" w:rsidRDefault="00E43CCD" w:rsidP="00E43CCD">
      <w:pPr>
        <w:numPr>
          <w:ilvl w:val="0"/>
          <w:numId w:val="15"/>
        </w:numPr>
        <w:spacing w:after="0" w:line="240" w:lineRule="auto"/>
        <w:jc w:val="both"/>
        <w:rPr>
          <w:rFonts w:ascii="Times New Roman" w:hAnsi="Times New Roman"/>
          <w:sz w:val="24"/>
          <w:szCs w:val="24"/>
          <w:lang w:val="uk-UA"/>
        </w:rPr>
      </w:pPr>
      <w:r w:rsidRPr="00E43CCD">
        <w:rPr>
          <w:rFonts w:ascii="Times New Roman" w:hAnsi="Times New Roman"/>
          <w:sz w:val="24"/>
          <w:szCs w:val="24"/>
          <w:lang w:val="uk-UA"/>
        </w:rPr>
        <w:t>технологічні потреби.</w:t>
      </w:r>
    </w:p>
    <w:p w14:paraId="3AD85E44" w14:textId="77777777" w:rsidR="00E43CCD" w:rsidRPr="00E43CCD" w:rsidRDefault="00E43CCD" w:rsidP="00E43CCD">
      <w:pPr>
        <w:numPr>
          <w:ilvl w:val="1"/>
          <w:numId w:val="16"/>
        </w:numPr>
        <w:tabs>
          <w:tab w:val="clear" w:pos="360"/>
          <w:tab w:val="left" w:pos="705"/>
        </w:tabs>
        <w:spacing w:after="0" w:line="240" w:lineRule="auto"/>
        <w:jc w:val="both"/>
        <w:rPr>
          <w:rFonts w:ascii="Times New Roman" w:hAnsi="Times New Roman"/>
          <w:sz w:val="24"/>
          <w:szCs w:val="24"/>
          <w:lang w:val="uk-UA"/>
        </w:rPr>
      </w:pPr>
      <w:r w:rsidRPr="00E43CCD">
        <w:rPr>
          <w:rFonts w:ascii="Times New Roman" w:hAnsi="Times New Roman"/>
          <w:sz w:val="24"/>
          <w:szCs w:val="24"/>
          <w:lang w:val="uk-UA"/>
        </w:rPr>
        <w:t xml:space="preserve">Кількісні характеристики теплової енергії вказані в Додатку 1 до цього Договору. </w:t>
      </w:r>
    </w:p>
    <w:p w14:paraId="19A51F3D" w14:textId="77777777" w:rsidR="00E43CCD" w:rsidRPr="00E43CCD" w:rsidRDefault="00E43CCD" w:rsidP="00E43CCD">
      <w:pPr>
        <w:ind w:right="23"/>
        <w:jc w:val="center"/>
        <w:rPr>
          <w:rFonts w:ascii="Times New Roman" w:hAnsi="Times New Roman"/>
          <w:b/>
          <w:bCs/>
          <w:sz w:val="24"/>
          <w:szCs w:val="24"/>
          <w:lang w:val="uk-UA"/>
        </w:rPr>
      </w:pPr>
      <w:r w:rsidRPr="00E43CCD">
        <w:rPr>
          <w:rFonts w:ascii="Times New Roman" w:hAnsi="Times New Roman"/>
          <w:b/>
          <w:bCs/>
          <w:sz w:val="24"/>
          <w:szCs w:val="24"/>
          <w:lang w:val="uk-UA"/>
        </w:rPr>
        <w:t>II. Якість теплової енергії</w:t>
      </w:r>
    </w:p>
    <w:p w14:paraId="6EAC140A" w14:textId="77777777" w:rsidR="00E43CCD" w:rsidRPr="00E43CCD" w:rsidRDefault="00E43CCD" w:rsidP="00E43CCD">
      <w:pPr>
        <w:tabs>
          <w:tab w:val="left" w:pos="720"/>
        </w:tabs>
        <w:jc w:val="both"/>
        <w:rPr>
          <w:rFonts w:ascii="Times New Roman" w:hAnsi="Times New Roman"/>
          <w:sz w:val="24"/>
          <w:szCs w:val="24"/>
          <w:lang w:val="uk-UA"/>
        </w:rPr>
      </w:pPr>
      <w:r w:rsidRPr="00E43CCD">
        <w:rPr>
          <w:rFonts w:ascii="Times New Roman" w:hAnsi="Times New Roman"/>
          <w:sz w:val="24"/>
          <w:szCs w:val="24"/>
          <w:lang w:val="uk-UA"/>
        </w:rPr>
        <w:lastRenderedPageBreak/>
        <w:t>2.1.</w:t>
      </w:r>
      <w:r w:rsidRPr="00E43CCD">
        <w:rPr>
          <w:rFonts w:ascii="Times New Roman" w:hAnsi="Times New Roman"/>
          <w:sz w:val="24"/>
          <w:szCs w:val="24"/>
          <w:lang w:val="uk-UA"/>
        </w:rPr>
        <w:tab/>
        <w:t>Теплопостачальна організація повинна поставити Споживачу теплову енергію, якість якої відповідає температурному графіку центрального якісного регулювання відпуску теплової енергії.</w:t>
      </w:r>
    </w:p>
    <w:p w14:paraId="5A89BC44" w14:textId="77777777" w:rsidR="00E43CCD" w:rsidRPr="00E43CCD" w:rsidRDefault="00E43CCD" w:rsidP="00E43CCD">
      <w:pPr>
        <w:pStyle w:val="32"/>
        <w:spacing w:after="0"/>
        <w:ind w:right="23"/>
        <w:jc w:val="center"/>
        <w:rPr>
          <w:rFonts w:ascii="Times New Roman" w:hAnsi="Times New Roman"/>
          <w:b/>
          <w:bCs/>
          <w:sz w:val="24"/>
          <w:szCs w:val="24"/>
          <w:lang w:val="uk-UA"/>
        </w:rPr>
      </w:pPr>
      <w:r w:rsidRPr="00E43CCD">
        <w:rPr>
          <w:rFonts w:ascii="Times New Roman" w:hAnsi="Times New Roman"/>
          <w:b/>
          <w:sz w:val="24"/>
          <w:szCs w:val="24"/>
          <w:lang w:val="uk-UA"/>
        </w:rPr>
        <w:t xml:space="preserve">III. </w:t>
      </w:r>
      <w:r w:rsidRPr="00E43CCD">
        <w:rPr>
          <w:rFonts w:ascii="Times New Roman" w:hAnsi="Times New Roman"/>
          <w:b/>
          <w:bCs/>
          <w:sz w:val="24"/>
          <w:szCs w:val="24"/>
          <w:lang w:val="uk-UA"/>
        </w:rPr>
        <w:t>Ціна Договору</w:t>
      </w:r>
    </w:p>
    <w:p w14:paraId="710867A0" w14:textId="1459FF06" w:rsidR="00E43CCD" w:rsidRPr="00E43CCD" w:rsidRDefault="00E43CCD" w:rsidP="00E43CCD">
      <w:pPr>
        <w:pStyle w:val="34"/>
        <w:spacing w:after="0" w:line="240" w:lineRule="auto"/>
        <w:ind w:firstLine="0"/>
        <w:jc w:val="both"/>
        <w:rPr>
          <w:sz w:val="24"/>
          <w:szCs w:val="24"/>
        </w:rPr>
      </w:pPr>
      <w:r w:rsidRPr="00E43CCD">
        <w:rPr>
          <w:sz w:val="24"/>
          <w:szCs w:val="24"/>
        </w:rPr>
        <w:t>3.1.</w:t>
      </w:r>
      <w:r w:rsidRPr="00E43CCD">
        <w:rPr>
          <w:sz w:val="24"/>
          <w:szCs w:val="24"/>
        </w:rPr>
        <w:tab/>
        <w:t xml:space="preserve">     Ціна цього Договору становить </w:t>
      </w:r>
      <w:r w:rsidRPr="00E43CCD">
        <w:rPr>
          <w:b/>
          <w:sz w:val="24"/>
          <w:szCs w:val="24"/>
        </w:rPr>
        <w:t xml:space="preserve">без ПДВ </w:t>
      </w:r>
      <w:r w:rsidR="008D0143">
        <w:rPr>
          <w:b/>
          <w:sz w:val="24"/>
          <w:szCs w:val="24"/>
        </w:rPr>
        <w:t>_____</w:t>
      </w:r>
      <w:r w:rsidRPr="00E43CCD">
        <w:rPr>
          <w:b/>
          <w:sz w:val="24"/>
          <w:szCs w:val="24"/>
        </w:rPr>
        <w:t xml:space="preserve">грн, ПДВ </w:t>
      </w:r>
      <w:r w:rsidR="008D0143">
        <w:rPr>
          <w:b/>
          <w:sz w:val="24"/>
          <w:szCs w:val="24"/>
        </w:rPr>
        <w:t>______</w:t>
      </w:r>
      <w:r w:rsidRPr="00E43CCD">
        <w:rPr>
          <w:b/>
          <w:sz w:val="24"/>
          <w:szCs w:val="24"/>
        </w:rPr>
        <w:t xml:space="preserve">грн,   усього </w:t>
      </w:r>
      <w:r w:rsidR="008D0143">
        <w:rPr>
          <w:b/>
          <w:sz w:val="24"/>
          <w:szCs w:val="24"/>
        </w:rPr>
        <w:t>______</w:t>
      </w:r>
      <w:r w:rsidRPr="00E43CCD">
        <w:rPr>
          <w:b/>
          <w:sz w:val="24"/>
          <w:szCs w:val="24"/>
        </w:rPr>
        <w:t xml:space="preserve"> </w:t>
      </w:r>
      <w:r w:rsidRPr="00E43CCD">
        <w:rPr>
          <w:b/>
          <w:bCs/>
          <w:sz w:val="24"/>
          <w:szCs w:val="24"/>
        </w:rPr>
        <w:t>(</w:t>
      </w:r>
      <w:r w:rsidR="008D0143">
        <w:rPr>
          <w:b/>
          <w:bCs/>
          <w:sz w:val="24"/>
          <w:szCs w:val="24"/>
        </w:rPr>
        <w:t>___________________ гривень ______</w:t>
      </w:r>
      <w:r w:rsidRPr="00E43CCD">
        <w:rPr>
          <w:b/>
          <w:sz w:val="24"/>
          <w:szCs w:val="24"/>
        </w:rPr>
        <w:t>коп.)</w:t>
      </w:r>
      <w:r w:rsidRPr="00E43CCD">
        <w:rPr>
          <w:sz w:val="24"/>
          <w:szCs w:val="24"/>
        </w:rPr>
        <w:t xml:space="preserve">, в тому числі: </w:t>
      </w:r>
    </w:p>
    <w:p w14:paraId="6A7C46AE" w14:textId="37496AC0" w:rsidR="00E43CCD" w:rsidRPr="00E43CCD" w:rsidRDefault="00E43CCD" w:rsidP="00E43CCD">
      <w:pPr>
        <w:pStyle w:val="34"/>
        <w:spacing w:after="0" w:line="240" w:lineRule="auto"/>
        <w:ind w:firstLine="0"/>
        <w:jc w:val="both"/>
        <w:rPr>
          <w:b/>
          <w:sz w:val="24"/>
          <w:szCs w:val="24"/>
        </w:rPr>
      </w:pPr>
      <w:r w:rsidRPr="00E43CCD">
        <w:rPr>
          <w:sz w:val="24"/>
          <w:szCs w:val="24"/>
        </w:rPr>
        <w:t xml:space="preserve">- за рахунок коштів обласного бюджету </w:t>
      </w:r>
      <w:r w:rsidR="008D0143">
        <w:rPr>
          <w:b/>
          <w:sz w:val="24"/>
          <w:szCs w:val="24"/>
        </w:rPr>
        <w:t>______</w:t>
      </w:r>
      <w:r w:rsidRPr="00E43CCD">
        <w:rPr>
          <w:b/>
          <w:sz w:val="24"/>
          <w:szCs w:val="24"/>
        </w:rPr>
        <w:t xml:space="preserve"> (</w:t>
      </w:r>
      <w:r w:rsidR="008D0143">
        <w:rPr>
          <w:b/>
          <w:bCs/>
          <w:sz w:val="24"/>
          <w:szCs w:val="24"/>
        </w:rPr>
        <w:t>__________________</w:t>
      </w:r>
      <w:r w:rsidRPr="00E43CCD">
        <w:rPr>
          <w:b/>
          <w:sz w:val="24"/>
          <w:szCs w:val="24"/>
        </w:rPr>
        <w:t>) в тому числі ПДВ –</w:t>
      </w:r>
      <w:r w:rsidR="008D0143">
        <w:rPr>
          <w:b/>
          <w:sz w:val="24"/>
          <w:szCs w:val="24"/>
        </w:rPr>
        <w:t>_______</w:t>
      </w:r>
      <w:r w:rsidRPr="00E43CCD">
        <w:rPr>
          <w:b/>
          <w:sz w:val="24"/>
          <w:szCs w:val="24"/>
        </w:rPr>
        <w:t xml:space="preserve"> </w:t>
      </w:r>
      <w:proofErr w:type="spellStart"/>
      <w:r w:rsidRPr="00E43CCD">
        <w:rPr>
          <w:b/>
          <w:sz w:val="24"/>
          <w:szCs w:val="24"/>
        </w:rPr>
        <w:t>грн</w:t>
      </w:r>
      <w:proofErr w:type="spellEnd"/>
      <w:r w:rsidRPr="00E43CCD">
        <w:rPr>
          <w:b/>
          <w:sz w:val="24"/>
          <w:szCs w:val="24"/>
        </w:rPr>
        <w:t>,</w:t>
      </w:r>
    </w:p>
    <w:p w14:paraId="3CB06E3B" w14:textId="77777777" w:rsidR="00E43CCD" w:rsidRPr="00E43CCD" w:rsidRDefault="00E43CCD" w:rsidP="00E43CCD">
      <w:pPr>
        <w:pStyle w:val="34"/>
        <w:numPr>
          <w:ilvl w:val="1"/>
          <w:numId w:val="17"/>
        </w:numPr>
        <w:tabs>
          <w:tab w:val="clear" w:pos="705"/>
        </w:tabs>
        <w:spacing w:after="0" w:line="240" w:lineRule="auto"/>
        <w:ind w:left="0" w:firstLine="0"/>
        <w:jc w:val="both"/>
        <w:rPr>
          <w:sz w:val="24"/>
          <w:szCs w:val="24"/>
        </w:rPr>
      </w:pPr>
      <w:r w:rsidRPr="00E43CCD">
        <w:rPr>
          <w:sz w:val="24"/>
          <w:szCs w:val="24"/>
        </w:rPr>
        <w:t>Ціна цього Договору на дату укладення визначена згідно з тарифами, затвердженими у встановленому порядку.</w:t>
      </w:r>
    </w:p>
    <w:p w14:paraId="5781B249" w14:textId="77777777" w:rsidR="00E43CCD" w:rsidRPr="00E43CCD" w:rsidRDefault="00E43CCD" w:rsidP="00E43CCD">
      <w:pPr>
        <w:numPr>
          <w:ilvl w:val="1"/>
          <w:numId w:val="17"/>
        </w:numPr>
        <w:spacing w:after="0" w:line="240" w:lineRule="auto"/>
        <w:ind w:left="0" w:firstLine="0"/>
        <w:jc w:val="both"/>
        <w:rPr>
          <w:rFonts w:ascii="Times New Roman" w:hAnsi="Times New Roman"/>
          <w:sz w:val="24"/>
          <w:szCs w:val="24"/>
          <w:lang w:val="uk-UA"/>
        </w:rPr>
      </w:pPr>
      <w:r w:rsidRPr="00E43CCD">
        <w:rPr>
          <w:rFonts w:ascii="Times New Roman" w:hAnsi="Times New Roman"/>
          <w:sz w:val="24"/>
          <w:szCs w:val="24"/>
          <w:lang w:val="uk-UA"/>
        </w:rPr>
        <w:t xml:space="preserve">Ціна цього Договору може бути змінена згідно з випадками, передбаченими   </w:t>
      </w:r>
      <w:r w:rsidRPr="00E43CCD">
        <w:rPr>
          <w:rFonts w:ascii="Times New Roman" w:hAnsi="Times New Roman"/>
          <w:sz w:val="24"/>
          <w:szCs w:val="24"/>
        </w:rPr>
        <w:t>п. 11.3</w:t>
      </w:r>
      <w:r w:rsidRPr="00E43CCD">
        <w:rPr>
          <w:rFonts w:ascii="Times New Roman" w:hAnsi="Times New Roman"/>
          <w:sz w:val="24"/>
          <w:szCs w:val="24"/>
          <w:lang w:val="uk-UA"/>
        </w:rPr>
        <w:t xml:space="preserve"> </w:t>
      </w:r>
      <w:proofErr w:type="spellStart"/>
      <w:r w:rsidRPr="00E43CCD">
        <w:rPr>
          <w:rFonts w:ascii="Times New Roman" w:hAnsi="Times New Roman"/>
          <w:sz w:val="24"/>
          <w:szCs w:val="24"/>
        </w:rPr>
        <w:t>цього</w:t>
      </w:r>
      <w:proofErr w:type="spellEnd"/>
      <w:r w:rsidRPr="00E43CCD">
        <w:rPr>
          <w:rFonts w:ascii="Times New Roman" w:hAnsi="Times New Roman"/>
          <w:sz w:val="24"/>
          <w:szCs w:val="24"/>
        </w:rPr>
        <w:t xml:space="preserve"> Договору</w:t>
      </w:r>
      <w:r w:rsidRPr="00E43CCD">
        <w:rPr>
          <w:rFonts w:ascii="Times New Roman" w:hAnsi="Times New Roman"/>
          <w:sz w:val="24"/>
          <w:szCs w:val="24"/>
          <w:lang w:val="uk-UA"/>
        </w:rPr>
        <w:t xml:space="preserve">.  Ціна цього Договору визначається з урахуванням розділу V Податкового Кодексу України та законодавства у сфері теплопостачання за тарифами на теплову енергію за 1 Гкал: </w:t>
      </w:r>
    </w:p>
    <w:p w14:paraId="25A18718" w14:textId="54F11B7F" w:rsidR="00E43CCD" w:rsidRPr="00E43CCD" w:rsidRDefault="00E43CCD" w:rsidP="00E43CCD">
      <w:pPr>
        <w:numPr>
          <w:ilvl w:val="0"/>
          <w:numId w:val="15"/>
        </w:numPr>
        <w:spacing w:after="0" w:line="240" w:lineRule="auto"/>
        <w:jc w:val="both"/>
        <w:rPr>
          <w:rFonts w:ascii="Times New Roman" w:hAnsi="Times New Roman"/>
          <w:sz w:val="24"/>
          <w:szCs w:val="24"/>
          <w:lang w:val="uk-UA"/>
        </w:rPr>
      </w:pPr>
      <w:r w:rsidRPr="00E43CCD">
        <w:rPr>
          <w:rFonts w:ascii="Times New Roman" w:hAnsi="Times New Roman"/>
          <w:sz w:val="24"/>
          <w:szCs w:val="24"/>
          <w:lang w:val="uk-UA"/>
        </w:rPr>
        <w:t xml:space="preserve">для потреб бюджетних установ (без урахування витрат на утримання і ремонт ЦТП) – </w:t>
      </w:r>
      <w:r w:rsidR="008D0143">
        <w:rPr>
          <w:rFonts w:ascii="Times New Roman" w:hAnsi="Times New Roman"/>
          <w:sz w:val="24"/>
          <w:szCs w:val="24"/>
          <w:lang w:val="uk-UA"/>
        </w:rPr>
        <w:t>_________</w:t>
      </w:r>
      <w:r w:rsidRPr="00E43CCD">
        <w:rPr>
          <w:rFonts w:ascii="Times New Roman" w:hAnsi="Times New Roman"/>
          <w:sz w:val="24"/>
          <w:szCs w:val="24"/>
          <w:lang w:val="uk-UA"/>
        </w:rPr>
        <w:t xml:space="preserve"> грн. (без ПДВ)</w:t>
      </w:r>
    </w:p>
    <w:p w14:paraId="40C85EC3" w14:textId="0B5B569D" w:rsidR="00E43CCD" w:rsidRPr="00E43CCD" w:rsidRDefault="00E43CCD" w:rsidP="00E43CCD">
      <w:pPr>
        <w:numPr>
          <w:ilvl w:val="0"/>
          <w:numId w:val="15"/>
        </w:numPr>
        <w:tabs>
          <w:tab w:val="clear" w:pos="720"/>
        </w:tabs>
        <w:spacing w:after="0" w:line="240" w:lineRule="auto"/>
        <w:jc w:val="both"/>
        <w:rPr>
          <w:rFonts w:ascii="Times New Roman" w:hAnsi="Times New Roman"/>
          <w:sz w:val="24"/>
          <w:szCs w:val="24"/>
          <w:lang w:val="uk-UA"/>
        </w:rPr>
      </w:pPr>
      <w:r w:rsidRPr="00E43CCD">
        <w:rPr>
          <w:rFonts w:ascii="Times New Roman" w:hAnsi="Times New Roman"/>
          <w:sz w:val="24"/>
          <w:szCs w:val="24"/>
          <w:lang w:val="uk-UA"/>
        </w:rPr>
        <w:t xml:space="preserve">для потреб бюджетних установ (з урахуванням витрат на утримання і ремонт ЦТП) – </w:t>
      </w:r>
      <w:r w:rsidR="008D0143">
        <w:rPr>
          <w:rFonts w:ascii="Times New Roman" w:hAnsi="Times New Roman"/>
          <w:sz w:val="24"/>
          <w:szCs w:val="24"/>
          <w:lang w:val="uk-UA"/>
        </w:rPr>
        <w:t>_________</w:t>
      </w:r>
      <w:r w:rsidRPr="00E43CCD">
        <w:rPr>
          <w:rFonts w:ascii="Times New Roman" w:hAnsi="Times New Roman"/>
          <w:sz w:val="24"/>
          <w:szCs w:val="24"/>
          <w:lang w:val="uk-UA"/>
        </w:rPr>
        <w:t xml:space="preserve"> грн. (без ПДВ)</w:t>
      </w:r>
    </w:p>
    <w:p w14:paraId="2633BF4B" w14:textId="77777777" w:rsidR="008D0143" w:rsidRPr="00E43CCD" w:rsidRDefault="00E43CCD" w:rsidP="008D0143">
      <w:pPr>
        <w:numPr>
          <w:ilvl w:val="0"/>
          <w:numId w:val="15"/>
        </w:numPr>
        <w:spacing w:after="0" w:line="240" w:lineRule="auto"/>
        <w:jc w:val="both"/>
        <w:rPr>
          <w:rFonts w:ascii="Times New Roman" w:hAnsi="Times New Roman"/>
          <w:sz w:val="24"/>
          <w:szCs w:val="24"/>
          <w:lang w:val="uk-UA"/>
        </w:rPr>
      </w:pPr>
      <w:r w:rsidRPr="008D0143">
        <w:rPr>
          <w:rFonts w:ascii="Times New Roman" w:hAnsi="Times New Roman"/>
          <w:sz w:val="24"/>
          <w:szCs w:val="24"/>
          <w:lang w:val="uk-UA"/>
        </w:rPr>
        <w:t xml:space="preserve">для потреб інших споживачів (без урахування витрат на утримання і ремонт ЦТП) – </w:t>
      </w:r>
      <w:r w:rsidR="008D0143">
        <w:rPr>
          <w:rFonts w:ascii="Times New Roman" w:hAnsi="Times New Roman"/>
          <w:sz w:val="24"/>
          <w:szCs w:val="24"/>
          <w:lang w:val="uk-UA"/>
        </w:rPr>
        <w:t>_________</w:t>
      </w:r>
      <w:r w:rsidR="008D0143" w:rsidRPr="00E43CCD">
        <w:rPr>
          <w:rFonts w:ascii="Times New Roman" w:hAnsi="Times New Roman"/>
          <w:sz w:val="24"/>
          <w:szCs w:val="24"/>
          <w:lang w:val="uk-UA"/>
        </w:rPr>
        <w:t xml:space="preserve"> грн. (без ПДВ)</w:t>
      </w:r>
    </w:p>
    <w:p w14:paraId="71B3B78B" w14:textId="77777777" w:rsidR="008D0143" w:rsidRPr="00E43CCD" w:rsidRDefault="00E43CCD" w:rsidP="008D0143">
      <w:pPr>
        <w:numPr>
          <w:ilvl w:val="0"/>
          <w:numId w:val="15"/>
        </w:numPr>
        <w:spacing w:after="0" w:line="240" w:lineRule="auto"/>
        <w:jc w:val="both"/>
        <w:rPr>
          <w:rFonts w:ascii="Times New Roman" w:hAnsi="Times New Roman"/>
          <w:sz w:val="24"/>
          <w:szCs w:val="24"/>
          <w:lang w:val="uk-UA"/>
        </w:rPr>
      </w:pPr>
      <w:r w:rsidRPr="008D0143">
        <w:rPr>
          <w:rFonts w:ascii="Times New Roman" w:hAnsi="Times New Roman"/>
          <w:sz w:val="24"/>
          <w:szCs w:val="24"/>
          <w:lang w:val="uk-UA"/>
        </w:rPr>
        <w:t xml:space="preserve">для потреб інших споживачів (з урахуванням витрат на утримання і ремонт ЦТП) – </w:t>
      </w:r>
      <w:r w:rsidR="008D0143">
        <w:rPr>
          <w:rFonts w:ascii="Times New Roman" w:hAnsi="Times New Roman"/>
          <w:sz w:val="24"/>
          <w:szCs w:val="24"/>
          <w:lang w:val="uk-UA"/>
        </w:rPr>
        <w:t>_________</w:t>
      </w:r>
      <w:r w:rsidR="008D0143" w:rsidRPr="00E43CCD">
        <w:rPr>
          <w:rFonts w:ascii="Times New Roman" w:hAnsi="Times New Roman"/>
          <w:sz w:val="24"/>
          <w:szCs w:val="24"/>
          <w:lang w:val="uk-UA"/>
        </w:rPr>
        <w:t xml:space="preserve"> грн. (без ПДВ)</w:t>
      </w:r>
    </w:p>
    <w:p w14:paraId="62775879" w14:textId="77777777" w:rsidR="008D0143" w:rsidRPr="00E43CCD" w:rsidRDefault="00E43CCD" w:rsidP="008D0143">
      <w:pPr>
        <w:numPr>
          <w:ilvl w:val="0"/>
          <w:numId w:val="15"/>
        </w:numPr>
        <w:spacing w:after="0" w:line="240" w:lineRule="auto"/>
        <w:jc w:val="both"/>
        <w:rPr>
          <w:rFonts w:ascii="Times New Roman" w:hAnsi="Times New Roman"/>
          <w:sz w:val="24"/>
          <w:szCs w:val="24"/>
          <w:lang w:val="uk-UA"/>
        </w:rPr>
      </w:pPr>
      <w:r w:rsidRPr="008D0143">
        <w:rPr>
          <w:rFonts w:ascii="Times New Roman" w:hAnsi="Times New Roman"/>
          <w:sz w:val="24"/>
          <w:szCs w:val="24"/>
          <w:lang w:val="uk-UA"/>
        </w:rPr>
        <w:t xml:space="preserve">для потреб релігійних організацій (без урахування витрат на утримання і ремонт ЦТП) – </w:t>
      </w:r>
      <w:r w:rsidR="008D0143">
        <w:rPr>
          <w:rFonts w:ascii="Times New Roman" w:hAnsi="Times New Roman"/>
          <w:sz w:val="24"/>
          <w:szCs w:val="24"/>
          <w:lang w:val="uk-UA"/>
        </w:rPr>
        <w:t>_________</w:t>
      </w:r>
      <w:r w:rsidR="008D0143" w:rsidRPr="00E43CCD">
        <w:rPr>
          <w:rFonts w:ascii="Times New Roman" w:hAnsi="Times New Roman"/>
          <w:sz w:val="24"/>
          <w:szCs w:val="24"/>
          <w:lang w:val="uk-UA"/>
        </w:rPr>
        <w:t xml:space="preserve"> грн. (без ПДВ)</w:t>
      </w:r>
    </w:p>
    <w:p w14:paraId="3F4F7496" w14:textId="77777777" w:rsidR="008D0143" w:rsidRPr="00E43CCD" w:rsidRDefault="00E43CCD" w:rsidP="008D0143">
      <w:pPr>
        <w:numPr>
          <w:ilvl w:val="0"/>
          <w:numId w:val="15"/>
        </w:numPr>
        <w:spacing w:after="0" w:line="240" w:lineRule="auto"/>
        <w:jc w:val="both"/>
        <w:rPr>
          <w:rFonts w:ascii="Times New Roman" w:hAnsi="Times New Roman"/>
          <w:sz w:val="24"/>
          <w:szCs w:val="24"/>
          <w:lang w:val="uk-UA"/>
        </w:rPr>
      </w:pPr>
      <w:r w:rsidRPr="008D0143">
        <w:rPr>
          <w:rFonts w:ascii="Times New Roman" w:hAnsi="Times New Roman"/>
          <w:sz w:val="24"/>
          <w:szCs w:val="24"/>
          <w:lang w:val="uk-UA"/>
        </w:rPr>
        <w:t xml:space="preserve">для потреб релігійних організацій (з урахуванням витрат на утримання і ремонт ЦТП) – </w:t>
      </w:r>
      <w:r w:rsidR="008D0143">
        <w:rPr>
          <w:rFonts w:ascii="Times New Roman" w:hAnsi="Times New Roman"/>
          <w:sz w:val="24"/>
          <w:szCs w:val="24"/>
          <w:lang w:val="uk-UA"/>
        </w:rPr>
        <w:t>_________</w:t>
      </w:r>
      <w:r w:rsidR="008D0143" w:rsidRPr="00E43CCD">
        <w:rPr>
          <w:rFonts w:ascii="Times New Roman" w:hAnsi="Times New Roman"/>
          <w:sz w:val="24"/>
          <w:szCs w:val="24"/>
          <w:lang w:val="uk-UA"/>
        </w:rPr>
        <w:t xml:space="preserve"> грн. (без ПДВ)</w:t>
      </w:r>
    </w:p>
    <w:p w14:paraId="56395607" w14:textId="77777777" w:rsidR="008D0143" w:rsidRPr="00182B7B" w:rsidRDefault="008D0143" w:rsidP="008D0143">
      <w:pPr>
        <w:numPr>
          <w:ilvl w:val="0"/>
          <w:numId w:val="15"/>
        </w:numPr>
        <w:tabs>
          <w:tab w:val="clear" w:pos="720"/>
        </w:tabs>
        <w:spacing w:after="0" w:line="240" w:lineRule="auto"/>
        <w:jc w:val="both"/>
        <w:rPr>
          <w:rFonts w:ascii="Times New Roman" w:hAnsi="Times New Roman"/>
          <w:sz w:val="24"/>
          <w:szCs w:val="24"/>
          <w:lang w:val="uk-UA"/>
        </w:rPr>
      </w:pPr>
      <w:r w:rsidRPr="00182B7B">
        <w:rPr>
          <w:rFonts w:ascii="Times New Roman" w:hAnsi="Times New Roman"/>
          <w:sz w:val="24"/>
          <w:szCs w:val="24"/>
          <w:lang w:val="uk-UA"/>
        </w:rPr>
        <w:t>для потреб населення – __________ грн. (без ПДВ), що встановлені рішенням виконавчого</w:t>
      </w:r>
    </w:p>
    <w:p w14:paraId="70A63F34" w14:textId="77777777" w:rsidR="008D0143" w:rsidRPr="00182B7B" w:rsidRDefault="008D0143" w:rsidP="008D0143">
      <w:pPr>
        <w:jc w:val="both"/>
        <w:rPr>
          <w:rFonts w:ascii="Times New Roman" w:hAnsi="Times New Roman"/>
          <w:sz w:val="24"/>
          <w:szCs w:val="24"/>
          <w:lang w:val="uk-UA"/>
        </w:rPr>
      </w:pPr>
      <w:r w:rsidRPr="00182B7B">
        <w:rPr>
          <w:rFonts w:ascii="Times New Roman" w:hAnsi="Times New Roman"/>
          <w:sz w:val="24"/>
          <w:szCs w:val="24"/>
          <w:lang w:val="uk-UA"/>
        </w:rPr>
        <w:t>комітету Харківської міської ради від ____________.</w:t>
      </w:r>
    </w:p>
    <w:p w14:paraId="3579DBB0" w14:textId="77777777" w:rsidR="00E43CCD" w:rsidRPr="00E43CCD" w:rsidRDefault="00E43CCD" w:rsidP="00E43CCD">
      <w:pPr>
        <w:pStyle w:val="34"/>
        <w:numPr>
          <w:ilvl w:val="1"/>
          <w:numId w:val="17"/>
        </w:numPr>
        <w:tabs>
          <w:tab w:val="clear" w:pos="705"/>
          <w:tab w:val="left" w:pos="0"/>
        </w:tabs>
        <w:spacing w:after="0" w:line="240" w:lineRule="auto"/>
        <w:ind w:left="0" w:firstLine="4"/>
        <w:jc w:val="both"/>
        <w:rPr>
          <w:sz w:val="24"/>
          <w:szCs w:val="24"/>
        </w:rPr>
      </w:pPr>
      <w:r w:rsidRPr="00E43CCD">
        <w:rPr>
          <w:sz w:val="24"/>
          <w:szCs w:val="24"/>
        </w:rPr>
        <w:t>У разі зміни вартості на теплову енергію Сторони укладають додаткову угоду та здійснюють розрахунки згідно з новою вартістю з дня її введення в дію та відповідно до умов Договору.</w:t>
      </w:r>
    </w:p>
    <w:p w14:paraId="1EEDBE4A" w14:textId="77777777" w:rsidR="00E43CCD" w:rsidRPr="00E43CCD" w:rsidRDefault="00E43CCD" w:rsidP="00E43CCD">
      <w:pPr>
        <w:ind w:right="23"/>
        <w:jc w:val="center"/>
        <w:rPr>
          <w:rFonts w:ascii="Times New Roman" w:hAnsi="Times New Roman"/>
          <w:b/>
          <w:bCs/>
          <w:sz w:val="24"/>
          <w:szCs w:val="24"/>
          <w:lang w:val="uk-UA"/>
        </w:rPr>
      </w:pPr>
      <w:r w:rsidRPr="00E43CCD">
        <w:rPr>
          <w:rFonts w:ascii="Times New Roman" w:hAnsi="Times New Roman"/>
          <w:b/>
          <w:bCs/>
          <w:sz w:val="24"/>
          <w:szCs w:val="24"/>
          <w:lang w:val="uk-UA"/>
        </w:rPr>
        <w:t>IV. Порядок здійснення оплати</w:t>
      </w:r>
    </w:p>
    <w:p w14:paraId="21A9DE13" w14:textId="77777777" w:rsidR="00E43CCD" w:rsidRPr="00E43CCD" w:rsidRDefault="00E43CCD" w:rsidP="00E43CCD">
      <w:pPr>
        <w:pStyle w:val="34"/>
        <w:numPr>
          <w:ilvl w:val="1"/>
          <w:numId w:val="18"/>
        </w:numPr>
        <w:tabs>
          <w:tab w:val="clear" w:pos="750"/>
          <w:tab w:val="left" w:pos="705"/>
        </w:tabs>
        <w:spacing w:after="0" w:line="240" w:lineRule="auto"/>
        <w:ind w:left="0" w:firstLine="0"/>
        <w:jc w:val="both"/>
        <w:rPr>
          <w:sz w:val="24"/>
          <w:szCs w:val="24"/>
        </w:rPr>
      </w:pPr>
      <w:r w:rsidRPr="00E43CCD">
        <w:rPr>
          <w:sz w:val="24"/>
          <w:szCs w:val="24"/>
        </w:rPr>
        <w:t>Розрахунки за теплову енергію, що споживається, проводяться шляхом перерахування коштів виключно на спеціальний рахунок, вказаний в Договорі, відкритий Теплопостачальною організацією для кожної категорії з окремими встановленими тарифами ("населення», «бюджетні установи», «інші споживачі», релігійні організації"), відповідно до цих тарифів, діючих в період постачання теплової енергії та на підставі показань приладів комерційного обліку теплової енергії, а при їх відсутності - виконаних розрахунків відповідно до теплових навантажень, або в іншій формі, яка не суперечить чинному законодавству України.</w:t>
      </w:r>
    </w:p>
    <w:p w14:paraId="0CB9336E" w14:textId="77777777" w:rsidR="00E43CCD" w:rsidRPr="00E43CCD" w:rsidRDefault="00E43CCD" w:rsidP="00E43CCD">
      <w:pPr>
        <w:pStyle w:val="34"/>
        <w:numPr>
          <w:ilvl w:val="1"/>
          <w:numId w:val="18"/>
        </w:numPr>
        <w:spacing w:after="0" w:line="240" w:lineRule="auto"/>
        <w:ind w:left="0" w:firstLine="0"/>
        <w:jc w:val="both"/>
        <w:rPr>
          <w:sz w:val="24"/>
          <w:szCs w:val="24"/>
        </w:rPr>
      </w:pPr>
      <w:r w:rsidRPr="00E43CCD">
        <w:rPr>
          <w:sz w:val="24"/>
          <w:szCs w:val="24"/>
        </w:rPr>
        <w:t>Розрахунковим періодом є:</w:t>
      </w:r>
    </w:p>
    <w:p w14:paraId="37F6C31A" w14:textId="77777777" w:rsidR="00E43CCD" w:rsidRPr="00E43CCD" w:rsidRDefault="00E43CCD" w:rsidP="00E43CCD">
      <w:pPr>
        <w:pStyle w:val="34"/>
        <w:tabs>
          <w:tab w:val="left" w:pos="750"/>
        </w:tabs>
        <w:spacing w:after="0" w:line="240" w:lineRule="auto"/>
        <w:ind w:firstLine="0"/>
        <w:jc w:val="both"/>
        <w:rPr>
          <w:sz w:val="24"/>
          <w:szCs w:val="24"/>
        </w:rPr>
      </w:pPr>
      <w:r w:rsidRPr="00E43CCD">
        <w:rPr>
          <w:sz w:val="24"/>
          <w:szCs w:val="24"/>
        </w:rPr>
        <w:t>- для споживачів без приладів обліку теплової енергії є календарний місяць, за результатом якого підписується акт приймання-передачі теплової енергії по відпуску теплової енергії за період (в 2-х примірниках).</w:t>
      </w:r>
    </w:p>
    <w:p w14:paraId="10A78282" w14:textId="77777777" w:rsidR="00E43CCD" w:rsidRPr="00E43CCD" w:rsidRDefault="00E43CCD" w:rsidP="00E43CCD">
      <w:pPr>
        <w:pStyle w:val="34"/>
        <w:tabs>
          <w:tab w:val="left" w:pos="750"/>
        </w:tabs>
        <w:spacing w:after="0" w:line="240" w:lineRule="auto"/>
        <w:ind w:firstLine="0"/>
        <w:jc w:val="both"/>
        <w:rPr>
          <w:sz w:val="24"/>
          <w:szCs w:val="24"/>
        </w:rPr>
      </w:pPr>
      <w:r w:rsidRPr="00E43CCD">
        <w:rPr>
          <w:sz w:val="24"/>
          <w:szCs w:val="24"/>
        </w:rPr>
        <w:t xml:space="preserve">- для споживачів із наявними приладами обліку теплової енергії – проміжок часу починаючи з дати зняття показань за місяць який передує розрахунковому до дати зняття показань в поточному розрахунковому місяці. </w:t>
      </w:r>
    </w:p>
    <w:p w14:paraId="05466256" w14:textId="77777777" w:rsidR="00E43CCD" w:rsidRPr="00E43CCD" w:rsidRDefault="00E43CCD" w:rsidP="00E43CCD">
      <w:pPr>
        <w:pStyle w:val="34"/>
        <w:spacing w:after="0" w:line="240" w:lineRule="auto"/>
        <w:ind w:firstLine="0"/>
        <w:jc w:val="both"/>
        <w:rPr>
          <w:sz w:val="24"/>
          <w:szCs w:val="24"/>
        </w:rPr>
      </w:pPr>
      <w:r w:rsidRPr="00E43CCD">
        <w:rPr>
          <w:sz w:val="24"/>
          <w:szCs w:val="24"/>
        </w:rPr>
        <w:t>4.3.</w:t>
      </w:r>
      <w:r w:rsidRPr="00E43CCD">
        <w:rPr>
          <w:sz w:val="24"/>
          <w:szCs w:val="24"/>
        </w:rPr>
        <w:tab/>
        <w:t>Споживач сплачує за фактично спожиту теплову енергію не пізніше 25 числа місяця, наступного за розрахунковим, на підставі отриманого до 15 числа місяця, наступного за розрахунковим, акту приймання-передачі теплової енергії.</w:t>
      </w:r>
    </w:p>
    <w:p w14:paraId="78373E0D" w14:textId="77777777" w:rsidR="00E43CCD" w:rsidRPr="00E43CCD" w:rsidRDefault="00E43CCD" w:rsidP="00E43CCD">
      <w:pPr>
        <w:pStyle w:val="34"/>
        <w:tabs>
          <w:tab w:val="left" w:pos="567"/>
        </w:tabs>
        <w:spacing w:after="0" w:line="240" w:lineRule="auto"/>
        <w:ind w:firstLine="0"/>
        <w:jc w:val="both"/>
        <w:rPr>
          <w:sz w:val="24"/>
          <w:szCs w:val="24"/>
        </w:rPr>
      </w:pPr>
      <w:r w:rsidRPr="00E43CCD">
        <w:rPr>
          <w:sz w:val="24"/>
          <w:szCs w:val="24"/>
        </w:rPr>
        <w:t>4.4.</w:t>
      </w:r>
      <w:r w:rsidRPr="00E43CCD">
        <w:rPr>
          <w:sz w:val="24"/>
          <w:szCs w:val="24"/>
        </w:rPr>
        <w:tab/>
        <w:t>Розрахунки за показниками приладів комерційного обліку:</w:t>
      </w:r>
    </w:p>
    <w:p w14:paraId="7A547D7E" w14:textId="77777777" w:rsidR="00E43CCD" w:rsidRPr="00E43CCD" w:rsidRDefault="00E43CCD" w:rsidP="00E43CCD">
      <w:pPr>
        <w:pStyle w:val="34"/>
        <w:tabs>
          <w:tab w:val="left" w:pos="567"/>
        </w:tabs>
        <w:spacing w:after="0" w:line="240" w:lineRule="auto"/>
        <w:ind w:left="540" w:hanging="360"/>
        <w:jc w:val="both"/>
        <w:rPr>
          <w:sz w:val="24"/>
          <w:szCs w:val="24"/>
        </w:rPr>
      </w:pPr>
      <w:r w:rsidRPr="00E43CCD">
        <w:rPr>
          <w:sz w:val="24"/>
          <w:szCs w:val="24"/>
        </w:rPr>
        <w:t>-</w:t>
      </w:r>
      <w:r w:rsidRPr="00E43CCD">
        <w:rPr>
          <w:sz w:val="24"/>
          <w:szCs w:val="24"/>
        </w:rPr>
        <w:tab/>
        <w:t xml:space="preserve">якщо фактичне використання теплової енергії більше, ніж зазначене в Договорі, це перевищення окремо сплачується Споживачем не пізніше 25-го числа місяця, наступного </w:t>
      </w:r>
      <w:r w:rsidRPr="00E43CCD">
        <w:rPr>
          <w:sz w:val="24"/>
          <w:szCs w:val="24"/>
        </w:rPr>
        <w:lastRenderedPageBreak/>
        <w:t>за розрахунковим, на підставі самостійно отриманого до 15 числа наступного за розрахунковим поточного місяця акту приймання-передачі теплової енергії;</w:t>
      </w:r>
    </w:p>
    <w:p w14:paraId="165F45E2" w14:textId="77777777" w:rsidR="00E43CCD" w:rsidRPr="00E43CCD" w:rsidRDefault="00E43CCD" w:rsidP="00E43CCD">
      <w:pPr>
        <w:pStyle w:val="34"/>
        <w:numPr>
          <w:ilvl w:val="1"/>
          <w:numId w:val="19"/>
        </w:numPr>
        <w:tabs>
          <w:tab w:val="clear" w:pos="2716"/>
          <w:tab w:val="left" w:pos="540"/>
        </w:tabs>
        <w:spacing w:after="0" w:line="240" w:lineRule="auto"/>
        <w:ind w:left="561" w:hanging="561"/>
        <w:jc w:val="both"/>
        <w:rPr>
          <w:sz w:val="24"/>
          <w:szCs w:val="24"/>
        </w:rPr>
      </w:pPr>
      <w:r w:rsidRPr="00E43CCD">
        <w:rPr>
          <w:sz w:val="24"/>
          <w:szCs w:val="24"/>
        </w:rPr>
        <w:t>якщо фактичне споживання теплової енергії нижче від сплаченого зазначеного в Договорі обсягу, вартість такого перевищення оплати зараховується в рахунок майбутньої оплати заявленого обсягу за період, наступний за розрахунковим.</w:t>
      </w:r>
    </w:p>
    <w:p w14:paraId="6008B35C" w14:textId="77777777" w:rsidR="00E43CCD" w:rsidRPr="00E43CCD" w:rsidRDefault="00E43CCD" w:rsidP="00E43CCD">
      <w:pPr>
        <w:pStyle w:val="afa"/>
        <w:tabs>
          <w:tab w:val="left" w:pos="720"/>
        </w:tabs>
        <w:spacing w:after="0"/>
        <w:ind w:hanging="283"/>
        <w:rPr>
          <w:rFonts w:ascii="Times New Roman" w:hAnsi="Times New Roman"/>
          <w:sz w:val="24"/>
          <w:szCs w:val="24"/>
          <w:lang w:val="uk-UA"/>
        </w:rPr>
      </w:pPr>
      <w:r w:rsidRPr="00E43CCD">
        <w:rPr>
          <w:rFonts w:ascii="Times New Roman" w:hAnsi="Times New Roman"/>
          <w:sz w:val="24"/>
          <w:szCs w:val="24"/>
          <w:lang w:val="uk-UA"/>
        </w:rPr>
        <w:t>4.5.</w:t>
      </w:r>
      <w:r w:rsidRPr="00E43CCD">
        <w:rPr>
          <w:rFonts w:ascii="Times New Roman" w:hAnsi="Times New Roman"/>
          <w:sz w:val="24"/>
          <w:szCs w:val="24"/>
          <w:lang w:val="uk-UA"/>
        </w:rPr>
        <w:tab/>
        <w:t>Розрахунки без приладів комерційного обліку:</w:t>
      </w:r>
    </w:p>
    <w:p w14:paraId="48D5BC78" w14:textId="77777777" w:rsidR="00E43CCD" w:rsidRPr="00E43CCD" w:rsidRDefault="00E43CCD" w:rsidP="00E43CCD">
      <w:pPr>
        <w:pStyle w:val="2"/>
        <w:numPr>
          <w:ilvl w:val="1"/>
          <w:numId w:val="19"/>
        </w:numPr>
        <w:tabs>
          <w:tab w:val="left" w:pos="540"/>
        </w:tabs>
        <w:spacing w:after="0" w:line="240" w:lineRule="auto"/>
        <w:ind w:left="540" w:hanging="561"/>
        <w:jc w:val="both"/>
        <w:rPr>
          <w:lang w:val="uk-UA"/>
        </w:rPr>
      </w:pPr>
      <w:r w:rsidRPr="00E43CCD">
        <w:rPr>
          <w:lang w:val="uk-UA"/>
        </w:rPr>
        <w:t>якщо обсяг фактично спожитої теплової енергії перевищує оплачений зазначений в Договорі обсяг, вартість такого перевищення оплачується Споживачем не пізніше 18-го числа місяця, наступного за розрахунковим, на підставі отриманого з 10 по 15 число місяця, наступного за розрахунковим, акту приймання-передачі теплової енергії;</w:t>
      </w:r>
    </w:p>
    <w:p w14:paraId="4AAC1E96" w14:textId="77777777" w:rsidR="00E43CCD" w:rsidRPr="00E43CCD" w:rsidRDefault="00E43CCD" w:rsidP="00E43CCD">
      <w:pPr>
        <w:pStyle w:val="2"/>
        <w:numPr>
          <w:ilvl w:val="1"/>
          <w:numId w:val="19"/>
        </w:numPr>
        <w:tabs>
          <w:tab w:val="left" w:pos="540"/>
        </w:tabs>
        <w:spacing w:after="0" w:line="240" w:lineRule="auto"/>
        <w:ind w:left="540" w:hanging="353"/>
        <w:jc w:val="both"/>
        <w:rPr>
          <w:lang w:val="uk-UA"/>
        </w:rPr>
      </w:pPr>
      <w:r w:rsidRPr="00E43CCD">
        <w:rPr>
          <w:lang w:val="uk-UA"/>
        </w:rPr>
        <w:t>якщо фактичне споживання теплової енергії нижче від оплаченого зазначеного в Договорі обсягу, вартість такого перевищення оплати зараховується в рахунок оплати зазначеного в Договорі обсягу місяця, наступного за розрахунковим.</w:t>
      </w:r>
    </w:p>
    <w:p w14:paraId="481E35E9" w14:textId="77777777" w:rsidR="00E43CCD" w:rsidRPr="00E43CCD" w:rsidRDefault="00E43CCD" w:rsidP="00E43CCD">
      <w:pPr>
        <w:pStyle w:val="32"/>
        <w:spacing w:after="0"/>
        <w:jc w:val="both"/>
        <w:rPr>
          <w:rFonts w:ascii="Times New Roman" w:hAnsi="Times New Roman"/>
          <w:sz w:val="24"/>
          <w:szCs w:val="24"/>
          <w:lang w:val="uk-UA"/>
        </w:rPr>
      </w:pPr>
      <w:r w:rsidRPr="00E43CCD">
        <w:rPr>
          <w:rFonts w:ascii="Times New Roman" w:hAnsi="Times New Roman"/>
          <w:sz w:val="24"/>
          <w:szCs w:val="24"/>
          <w:lang w:val="uk-UA"/>
        </w:rPr>
        <w:t>4.6.</w:t>
      </w:r>
      <w:r w:rsidRPr="00E43CCD">
        <w:rPr>
          <w:rFonts w:ascii="Times New Roman" w:hAnsi="Times New Roman"/>
          <w:sz w:val="24"/>
          <w:szCs w:val="24"/>
          <w:lang w:val="uk-UA"/>
        </w:rPr>
        <w:tab/>
        <w:t>Споживач до 15-го числа, наступного за розрахунковим, самостійно отримує від Теплопостачальної організації наступні документи за розрахунковий період:</w:t>
      </w:r>
    </w:p>
    <w:p w14:paraId="4A07082E" w14:textId="77777777" w:rsidR="00E43CCD" w:rsidRPr="00E43CCD" w:rsidRDefault="00E43CCD" w:rsidP="00E43CCD">
      <w:pPr>
        <w:pStyle w:val="32"/>
        <w:numPr>
          <w:ilvl w:val="0"/>
          <w:numId w:val="20"/>
        </w:numPr>
        <w:spacing w:after="0" w:line="240" w:lineRule="auto"/>
        <w:jc w:val="both"/>
        <w:rPr>
          <w:rFonts w:ascii="Times New Roman" w:hAnsi="Times New Roman"/>
          <w:sz w:val="24"/>
          <w:szCs w:val="24"/>
          <w:lang w:val="uk-UA"/>
        </w:rPr>
      </w:pPr>
      <w:r w:rsidRPr="00E43CCD">
        <w:rPr>
          <w:rFonts w:ascii="Times New Roman" w:hAnsi="Times New Roman"/>
          <w:sz w:val="24"/>
          <w:szCs w:val="24"/>
          <w:lang w:val="uk-UA"/>
        </w:rPr>
        <w:t>рахунок-фактуру, акт приймання-передачі теплової енергії по об’єктах, що обладнані приладами обліку.</w:t>
      </w:r>
    </w:p>
    <w:p w14:paraId="0AD1B311" w14:textId="77777777" w:rsidR="00E43CCD" w:rsidRPr="00E43CCD" w:rsidRDefault="00E43CCD" w:rsidP="00E43CCD">
      <w:pPr>
        <w:pStyle w:val="32"/>
        <w:spacing w:after="0"/>
        <w:jc w:val="both"/>
        <w:rPr>
          <w:rFonts w:ascii="Times New Roman" w:hAnsi="Times New Roman"/>
          <w:sz w:val="24"/>
          <w:szCs w:val="24"/>
          <w:lang w:val="uk-UA"/>
        </w:rPr>
      </w:pPr>
      <w:r w:rsidRPr="00E43CCD">
        <w:rPr>
          <w:rFonts w:ascii="Times New Roman" w:hAnsi="Times New Roman"/>
          <w:sz w:val="24"/>
          <w:szCs w:val="24"/>
          <w:lang w:val="uk-UA"/>
        </w:rPr>
        <w:t>Споживач з 10 по 15 число місяця, наступного за розрахунковим, самостійно отримує від Теплопостачальної організації наступні документи за розрахунковий період:</w:t>
      </w:r>
    </w:p>
    <w:p w14:paraId="29CF4B4C" w14:textId="77777777" w:rsidR="00E43CCD" w:rsidRPr="00E43CCD" w:rsidRDefault="00E43CCD" w:rsidP="00E43CCD">
      <w:pPr>
        <w:pStyle w:val="32"/>
        <w:numPr>
          <w:ilvl w:val="0"/>
          <w:numId w:val="20"/>
        </w:numPr>
        <w:spacing w:after="0" w:line="240" w:lineRule="auto"/>
        <w:jc w:val="both"/>
        <w:rPr>
          <w:rFonts w:ascii="Times New Roman" w:hAnsi="Times New Roman"/>
          <w:sz w:val="24"/>
          <w:szCs w:val="24"/>
          <w:lang w:val="uk-UA"/>
        </w:rPr>
      </w:pPr>
      <w:r w:rsidRPr="00E43CCD">
        <w:rPr>
          <w:rFonts w:ascii="Times New Roman" w:hAnsi="Times New Roman"/>
          <w:sz w:val="24"/>
          <w:szCs w:val="24"/>
          <w:lang w:val="uk-UA"/>
        </w:rPr>
        <w:t>акт звіряння розрахунків;</w:t>
      </w:r>
    </w:p>
    <w:p w14:paraId="10887E53" w14:textId="77777777" w:rsidR="00E43CCD" w:rsidRPr="00E43CCD" w:rsidRDefault="00E43CCD" w:rsidP="00E43CCD">
      <w:pPr>
        <w:pStyle w:val="32"/>
        <w:numPr>
          <w:ilvl w:val="0"/>
          <w:numId w:val="20"/>
        </w:numPr>
        <w:spacing w:after="0" w:line="240" w:lineRule="auto"/>
        <w:jc w:val="both"/>
        <w:rPr>
          <w:rFonts w:ascii="Times New Roman" w:hAnsi="Times New Roman"/>
          <w:sz w:val="24"/>
          <w:szCs w:val="24"/>
          <w:lang w:val="uk-UA"/>
        </w:rPr>
      </w:pPr>
      <w:r w:rsidRPr="00E43CCD">
        <w:rPr>
          <w:rFonts w:ascii="Times New Roman" w:hAnsi="Times New Roman"/>
          <w:sz w:val="24"/>
          <w:szCs w:val="24"/>
          <w:lang w:val="uk-UA"/>
        </w:rPr>
        <w:t>рахунок-фактуру, акт приймання-передачі теплової енергії по об′єктах, що не обладнані приладами обліку.</w:t>
      </w:r>
    </w:p>
    <w:p w14:paraId="5F62F637" w14:textId="77777777" w:rsidR="00E43CCD" w:rsidRPr="00E43CCD" w:rsidRDefault="00E43CCD" w:rsidP="00E43CCD">
      <w:pPr>
        <w:pStyle w:val="32"/>
        <w:spacing w:after="0"/>
        <w:jc w:val="both"/>
        <w:rPr>
          <w:rFonts w:ascii="Times New Roman" w:hAnsi="Times New Roman"/>
          <w:sz w:val="24"/>
          <w:szCs w:val="24"/>
          <w:lang w:val="uk-UA"/>
        </w:rPr>
      </w:pPr>
      <w:r w:rsidRPr="00E43CCD">
        <w:rPr>
          <w:rFonts w:ascii="Times New Roman" w:hAnsi="Times New Roman"/>
          <w:sz w:val="24"/>
          <w:szCs w:val="24"/>
          <w:lang w:val="uk-UA"/>
        </w:rPr>
        <w:t>По одному примірнику оформлених актів Споживач повертає Теплопостачальній організації протягом 10 днів після їх отримання.</w:t>
      </w:r>
    </w:p>
    <w:p w14:paraId="728C816E" w14:textId="77777777" w:rsidR="00E43CCD" w:rsidRPr="00E43CCD" w:rsidRDefault="00E43CCD" w:rsidP="00E43CCD">
      <w:pPr>
        <w:pStyle w:val="32"/>
        <w:numPr>
          <w:ilvl w:val="1"/>
          <w:numId w:val="21"/>
        </w:numPr>
        <w:tabs>
          <w:tab w:val="left" w:pos="720"/>
        </w:tabs>
        <w:spacing w:after="0" w:line="240" w:lineRule="auto"/>
        <w:ind w:left="0" w:firstLine="0"/>
        <w:jc w:val="both"/>
        <w:rPr>
          <w:rFonts w:ascii="Times New Roman" w:hAnsi="Times New Roman"/>
          <w:sz w:val="24"/>
          <w:szCs w:val="24"/>
          <w:lang w:val="uk-UA"/>
        </w:rPr>
      </w:pPr>
      <w:r w:rsidRPr="00E43CCD">
        <w:rPr>
          <w:rFonts w:ascii="Times New Roman" w:hAnsi="Times New Roman"/>
          <w:sz w:val="24"/>
          <w:szCs w:val="24"/>
          <w:lang w:val="uk-UA"/>
        </w:rPr>
        <w:t>У разі порушення терміну сплати за поточне споживання теплової енергії чи наявності боргу на початок кожного розрахункового періоду, Теплопостачальна організація має право припинити безоплатний відпуск теплової енергії згідно з Додатком 3 Договору при наявності технічної можливості.</w:t>
      </w:r>
    </w:p>
    <w:p w14:paraId="134E56EB" w14:textId="77777777" w:rsidR="00E43CCD" w:rsidRPr="00E43CCD" w:rsidRDefault="00E43CCD" w:rsidP="00E43CCD">
      <w:pPr>
        <w:numPr>
          <w:ilvl w:val="1"/>
          <w:numId w:val="21"/>
        </w:numPr>
        <w:spacing w:after="0" w:line="240" w:lineRule="auto"/>
        <w:ind w:left="0" w:firstLine="0"/>
        <w:jc w:val="both"/>
        <w:rPr>
          <w:rFonts w:ascii="Times New Roman" w:hAnsi="Times New Roman"/>
          <w:sz w:val="24"/>
          <w:szCs w:val="24"/>
          <w:lang w:val="uk-UA"/>
        </w:rPr>
      </w:pPr>
      <w:r w:rsidRPr="00E43CCD">
        <w:rPr>
          <w:rFonts w:ascii="Times New Roman" w:hAnsi="Times New Roman"/>
          <w:sz w:val="24"/>
          <w:szCs w:val="24"/>
          <w:lang w:val="uk-UA"/>
        </w:rPr>
        <w:t>Якщо фактичне споживання теплової енергії в розрахунковий період, за який здійснена попередня оплата, менше, ніж сума попередньої оплати, сплачена різниця зараховується в наступний розрахунковий період, але у будь-якому разі використовується або повертається Споживачу до закінчення бюджетного року.</w:t>
      </w:r>
    </w:p>
    <w:p w14:paraId="3F6935E2" w14:textId="77777777" w:rsidR="00E43CCD" w:rsidRPr="00E43CCD" w:rsidRDefault="00E43CCD" w:rsidP="00E43CCD">
      <w:pPr>
        <w:numPr>
          <w:ilvl w:val="1"/>
          <w:numId w:val="21"/>
        </w:numPr>
        <w:spacing w:after="0" w:line="240" w:lineRule="auto"/>
        <w:ind w:left="0" w:firstLine="0"/>
        <w:jc w:val="both"/>
        <w:rPr>
          <w:rFonts w:ascii="Times New Roman" w:hAnsi="Times New Roman"/>
          <w:sz w:val="24"/>
          <w:szCs w:val="24"/>
          <w:lang w:val="uk-UA"/>
        </w:rPr>
      </w:pPr>
      <w:r w:rsidRPr="00E43CCD">
        <w:rPr>
          <w:rFonts w:ascii="Times New Roman" w:hAnsi="Times New Roman"/>
          <w:sz w:val="24"/>
          <w:szCs w:val="24"/>
          <w:lang w:val="uk-UA"/>
        </w:rPr>
        <w:t xml:space="preserve">Організації, у яких фінансування закупівлі Товару за Договором здійснюється за рахунок бюджетних коштів, споживають та сплачують теплову енергію в межах, передбачених кошторисом витрат на відповідний рік, згідно з ч.1 ст. 23 Бюджетного кодексу України, та відповідно до бюджетних асигнувань, згідно з ч.4 статті 48 Бюджетного кодексу України, на підставі частини 1 ст.49 Бюджетного кодексу України </w:t>
      </w:r>
      <w:r w:rsidRPr="00E43CCD">
        <w:rPr>
          <w:rFonts w:ascii="Times New Roman" w:hAnsi="Times New Roman"/>
          <w:spacing w:val="2"/>
          <w:sz w:val="24"/>
          <w:szCs w:val="24"/>
          <w:lang w:val="uk-UA"/>
        </w:rPr>
        <w:t xml:space="preserve">за умови та по мірі надходжень </w:t>
      </w:r>
      <w:r w:rsidRPr="00E43CCD">
        <w:rPr>
          <w:rFonts w:ascii="Times New Roman" w:hAnsi="Times New Roman"/>
          <w:sz w:val="24"/>
          <w:szCs w:val="24"/>
          <w:lang w:val="uk-UA"/>
        </w:rPr>
        <w:t>відповідних бюджетних асигнувань на даний предмет закупівлі.</w:t>
      </w:r>
    </w:p>
    <w:p w14:paraId="42450800" w14:textId="77777777" w:rsidR="00E43CCD" w:rsidRPr="00E43CCD" w:rsidRDefault="00E43CCD" w:rsidP="00E43CCD">
      <w:pPr>
        <w:tabs>
          <w:tab w:val="left" w:pos="748"/>
        </w:tabs>
        <w:ind w:right="23"/>
        <w:jc w:val="center"/>
        <w:rPr>
          <w:rFonts w:ascii="Times New Roman" w:hAnsi="Times New Roman"/>
          <w:b/>
          <w:sz w:val="24"/>
          <w:szCs w:val="24"/>
          <w:lang w:val="uk-UA"/>
        </w:rPr>
      </w:pPr>
      <w:r w:rsidRPr="00E43CCD">
        <w:rPr>
          <w:rFonts w:ascii="Times New Roman" w:hAnsi="Times New Roman"/>
          <w:b/>
          <w:sz w:val="24"/>
          <w:szCs w:val="24"/>
          <w:lang w:val="uk-UA"/>
        </w:rPr>
        <w:t>V.</w:t>
      </w:r>
      <w:r w:rsidRPr="00E43CCD">
        <w:rPr>
          <w:rFonts w:ascii="Times New Roman" w:hAnsi="Times New Roman"/>
          <w:b/>
          <w:bCs/>
          <w:sz w:val="24"/>
          <w:szCs w:val="24"/>
          <w:lang w:val="uk-UA"/>
        </w:rPr>
        <w:t xml:space="preserve"> Постачання теплової енергії</w:t>
      </w:r>
    </w:p>
    <w:p w14:paraId="6D50CD3A" w14:textId="77777777" w:rsidR="00E43CCD" w:rsidRPr="00E43CCD" w:rsidRDefault="00E43CCD" w:rsidP="00E43CCD">
      <w:pPr>
        <w:pStyle w:val="32"/>
        <w:numPr>
          <w:ilvl w:val="1"/>
          <w:numId w:val="22"/>
        </w:numPr>
        <w:spacing w:after="0" w:line="240" w:lineRule="auto"/>
        <w:jc w:val="both"/>
        <w:rPr>
          <w:rFonts w:ascii="Times New Roman" w:hAnsi="Times New Roman"/>
          <w:sz w:val="24"/>
          <w:szCs w:val="24"/>
          <w:lang w:val="uk-UA"/>
        </w:rPr>
      </w:pPr>
      <w:r w:rsidRPr="00E43CCD">
        <w:rPr>
          <w:rFonts w:ascii="Times New Roman" w:hAnsi="Times New Roman"/>
          <w:sz w:val="24"/>
          <w:szCs w:val="24"/>
          <w:lang w:val="uk-UA"/>
        </w:rPr>
        <w:t xml:space="preserve">Терміни постачання теплової енергії </w:t>
      </w:r>
      <w:r w:rsidRPr="00E43CCD">
        <w:rPr>
          <w:rFonts w:ascii="Times New Roman" w:hAnsi="Times New Roman"/>
          <w:bCs/>
          <w:sz w:val="24"/>
          <w:szCs w:val="24"/>
          <w:lang w:val="uk-UA"/>
        </w:rPr>
        <w:t>Споживачу</w:t>
      </w:r>
      <w:r w:rsidRPr="00E43CCD">
        <w:rPr>
          <w:rFonts w:ascii="Times New Roman" w:hAnsi="Times New Roman"/>
          <w:sz w:val="24"/>
          <w:szCs w:val="24"/>
          <w:lang w:val="uk-UA"/>
        </w:rPr>
        <w:t xml:space="preserve"> на потреби:</w:t>
      </w:r>
    </w:p>
    <w:p w14:paraId="4FDE131F" w14:textId="77777777" w:rsidR="00E43CCD" w:rsidRPr="00E43CCD" w:rsidRDefault="00E43CCD" w:rsidP="00E43CCD">
      <w:pPr>
        <w:numPr>
          <w:ilvl w:val="0"/>
          <w:numId w:val="15"/>
        </w:numPr>
        <w:spacing w:after="0" w:line="240" w:lineRule="auto"/>
        <w:jc w:val="both"/>
        <w:rPr>
          <w:rFonts w:ascii="Times New Roman" w:hAnsi="Times New Roman"/>
          <w:sz w:val="24"/>
          <w:szCs w:val="24"/>
          <w:lang w:val="uk-UA"/>
        </w:rPr>
      </w:pPr>
      <w:r w:rsidRPr="00E43CCD">
        <w:rPr>
          <w:rFonts w:ascii="Times New Roman" w:hAnsi="Times New Roman"/>
          <w:sz w:val="24"/>
          <w:szCs w:val="24"/>
          <w:lang w:val="uk-UA"/>
        </w:rPr>
        <w:t>опалення та вентиляцію - в період опалювального сезону;</w:t>
      </w:r>
    </w:p>
    <w:p w14:paraId="15905937" w14:textId="77777777" w:rsidR="00E43CCD" w:rsidRPr="00E43CCD" w:rsidRDefault="00E43CCD" w:rsidP="00E43CCD">
      <w:pPr>
        <w:numPr>
          <w:ilvl w:val="0"/>
          <w:numId w:val="15"/>
        </w:numPr>
        <w:spacing w:after="0" w:line="240" w:lineRule="auto"/>
        <w:jc w:val="both"/>
        <w:rPr>
          <w:rFonts w:ascii="Times New Roman" w:hAnsi="Times New Roman"/>
          <w:sz w:val="24"/>
          <w:szCs w:val="24"/>
          <w:lang w:val="uk-UA"/>
        </w:rPr>
      </w:pPr>
      <w:r w:rsidRPr="00E43CCD">
        <w:rPr>
          <w:rFonts w:ascii="Times New Roman" w:hAnsi="Times New Roman"/>
          <w:sz w:val="24"/>
          <w:szCs w:val="24"/>
          <w:lang w:val="uk-UA"/>
        </w:rPr>
        <w:t>гаряче водопостачання - протягом року;</w:t>
      </w:r>
    </w:p>
    <w:p w14:paraId="5DBB5B5C" w14:textId="77777777" w:rsidR="00E43CCD" w:rsidRPr="00E43CCD" w:rsidRDefault="00E43CCD" w:rsidP="00E43CCD">
      <w:pPr>
        <w:numPr>
          <w:ilvl w:val="0"/>
          <w:numId w:val="15"/>
        </w:numPr>
        <w:spacing w:after="0" w:line="240" w:lineRule="auto"/>
        <w:jc w:val="both"/>
        <w:rPr>
          <w:rFonts w:ascii="Times New Roman" w:hAnsi="Times New Roman"/>
          <w:sz w:val="24"/>
          <w:szCs w:val="24"/>
          <w:lang w:val="uk-UA"/>
        </w:rPr>
      </w:pPr>
      <w:r w:rsidRPr="00E43CCD">
        <w:rPr>
          <w:rFonts w:ascii="Times New Roman" w:hAnsi="Times New Roman"/>
          <w:sz w:val="24"/>
          <w:szCs w:val="24"/>
          <w:lang w:val="uk-UA"/>
        </w:rPr>
        <w:t>технологічні потреби – протягом року.</w:t>
      </w:r>
    </w:p>
    <w:p w14:paraId="77ACC417" w14:textId="77777777" w:rsidR="00E43CCD" w:rsidRPr="00E43CCD" w:rsidRDefault="00E43CCD" w:rsidP="00E43CCD">
      <w:pPr>
        <w:pStyle w:val="32"/>
        <w:numPr>
          <w:ilvl w:val="1"/>
          <w:numId w:val="22"/>
        </w:numPr>
        <w:spacing w:after="0" w:line="240" w:lineRule="auto"/>
        <w:ind w:left="0" w:firstLine="0"/>
        <w:jc w:val="both"/>
        <w:rPr>
          <w:rFonts w:ascii="Times New Roman" w:hAnsi="Times New Roman"/>
          <w:sz w:val="24"/>
          <w:szCs w:val="24"/>
          <w:lang w:val="uk-UA"/>
        </w:rPr>
      </w:pPr>
      <w:r w:rsidRPr="00E43CCD">
        <w:rPr>
          <w:rFonts w:ascii="Times New Roman" w:hAnsi="Times New Roman"/>
          <w:sz w:val="24"/>
          <w:szCs w:val="24"/>
          <w:lang w:val="uk-UA"/>
        </w:rPr>
        <w:t>Місце передачі теплової енергії - передача теплової енергії на об’єкти теплоспоживання здійснюється на межі балансової належності Сторін, яка вказана у Додатку(ах) 2 до цього Договору та не може бути змінена в односторонньому порядку.</w:t>
      </w:r>
    </w:p>
    <w:p w14:paraId="39EBA73C" w14:textId="77777777" w:rsidR="00E43CCD" w:rsidRPr="00E43CCD" w:rsidRDefault="00E43CCD" w:rsidP="00E43CCD">
      <w:pPr>
        <w:pStyle w:val="32"/>
        <w:tabs>
          <w:tab w:val="left" w:pos="720"/>
        </w:tabs>
        <w:spacing w:after="0"/>
        <w:jc w:val="both"/>
        <w:rPr>
          <w:rFonts w:ascii="Times New Roman" w:hAnsi="Times New Roman"/>
          <w:sz w:val="24"/>
          <w:szCs w:val="24"/>
          <w:lang w:val="uk-UA"/>
        </w:rPr>
      </w:pPr>
      <w:r w:rsidRPr="00E43CCD">
        <w:rPr>
          <w:rFonts w:ascii="Times New Roman" w:hAnsi="Times New Roman"/>
          <w:sz w:val="24"/>
          <w:szCs w:val="24"/>
          <w:lang w:val="uk-UA"/>
        </w:rPr>
        <w:t>5.3.</w:t>
      </w:r>
      <w:r w:rsidRPr="00E43CCD">
        <w:rPr>
          <w:rFonts w:ascii="Times New Roman" w:hAnsi="Times New Roman"/>
          <w:sz w:val="24"/>
          <w:szCs w:val="24"/>
          <w:lang w:val="uk-UA"/>
        </w:rPr>
        <w:tab/>
        <w:t>Облік споживання теплової енергії проводиться за приладами комерційного обліку або розрахунковим способом (опалення, вентиляція, гаряче водопостачання) згідно з Додатком 4.</w:t>
      </w:r>
    </w:p>
    <w:p w14:paraId="207B6C76" w14:textId="77777777" w:rsidR="00E43CCD" w:rsidRPr="00E43CCD" w:rsidRDefault="00E43CCD" w:rsidP="00E43CCD">
      <w:pPr>
        <w:pStyle w:val="32"/>
        <w:spacing w:after="0"/>
        <w:jc w:val="both"/>
        <w:rPr>
          <w:rFonts w:ascii="Times New Roman" w:hAnsi="Times New Roman"/>
          <w:sz w:val="24"/>
          <w:szCs w:val="24"/>
          <w:lang w:val="uk-UA"/>
        </w:rPr>
      </w:pPr>
      <w:r w:rsidRPr="00E43CCD">
        <w:rPr>
          <w:rFonts w:ascii="Times New Roman" w:hAnsi="Times New Roman"/>
          <w:sz w:val="24"/>
          <w:szCs w:val="24"/>
          <w:lang w:val="uk-UA"/>
        </w:rPr>
        <w:t>5.4.</w:t>
      </w:r>
      <w:r w:rsidRPr="00E43CCD">
        <w:rPr>
          <w:rFonts w:ascii="Times New Roman" w:hAnsi="Times New Roman"/>
          <w:sz w:val="24"/>
          <w:szCs w:val="24"/>
          <w:lang w:val="uk-UA"/>
        </w:rPr>
        <w:tab/>
        <w:t xml:space="preserve">Проектні роботи та встановлення приладів комерційного обліку теплової енергії виконується організаціями, які мають відповідні ліцензії. Встановлення приладів комерційного обліку виконується згідно з узгодженим Теплопостачальною організацією проектом на межі балансової належності теплових мереж Теплопостачальної організації та Споживача. У разі встановлення приладів комерційного обліку теплової енергії не на межі балансової належності, </w:t>
      </w:r>
      <w:r w:rsidRPr="00E43CCD">
        <w:rPr>
          <w:rFonts w:ascii="Times New Roman" w:hAnsi="Times New Roman"/>
          <w:sz w:val="24"/>
          <w:szCs w:val="24"/>
          <w:lang w:val="uk-UA"/>
        </w:rPr>
        <w:lastRenderedPageBreak/>
        <w:t>до обсягів теплової енергії, визначеної за фактичними показаннями приладів комерційного обліку, враховуються втрати, визначені згідно із схемою балансової належності на дільницях теплової мережі, що перебувають на балансовій належності Споживача, від межі балансової належності до місця встановлення приладів комерційного обліку.</w:t>
      </w:r>
    </w:p>
    <w:p w14:paraId="39FC9F2B" w14:textId="77777777" w:rsidR="00E43CCD" w:rsidRPr="00E43CCD" w:rsidRDefault="00E43CCD" w:rsidP="00E43CCD">
      <w:pPr>
        <w:pStyle w:val="32"/>
        <w:spacing w:after="0"/>
        <w:jc w:val="both"/>
        <w:rPr>
          <w:rFonts w:ascii="Times New Roman" w:hAnsi="Times New Roman"/>
          <w:sz w:val="24"/>
          <w:szCs w:val="24"/>
          <w:lang w:val="uk-UA"/>
        </w:rPr>
      </w:pPr>
      <w:r w:rsidRPr="00E43CCD">
        <w:rPr>
          <w:rFonts w:ascii="Times New Roman" w:hAnsi="Times New Roman"/>
          <w:sz w:val="24"/>
          <w:szCs w:val="24"/>
          <w:lang w:val="uk-UA"/>
        </w:rPr>
        <w:t>5.5.</w:t>
      </w:r>
      <w:r w:rsidRPr="00E43CCD">
        <w:rPr>
          <w:rFonts w:ascii="Times New Roman" w:hAnsi="Times New Roman"/>
          <w:sz w:val="24"/>
          <w:szCs w:val="24"/>
          <w:lang w:val="uk-UA"/>
        </w:rPr>
        <w:tab/>
        <w:t>Споживач, що має прилади комерційного обліку, щомісячно подає до Теплопостачальної організації звіт про фактичне споживання теплової енергії, в терміни, передбачені в Додатку 5 до Договору.</w:t>
      </w:r>
    </w:p>
    <w:p w14:paraId="2B730638" w14:textId="77777777" w:rsidR="00E43CCD" w:rsidRPr="00E43CCD" w:rsidRDefault="00E43CCD" w:rsidP="00E43CCD">
      <w:pPr>
        <w:pStyle w:val="32"/>
        <w:spacing w:after="0"/>
        <w:jc w:val="both"/>
        <w:rPr>
          <w:rFonts w:ascii="Times New Roman" w:hAnsi="Times New Roman"/>
          <w:sz w:val="24"/>
          <w:szCs w:val="24"/>
          <w:lang w:val="uk-UA"/>
        </w:rPr>
      </w:pPr>
      <w:r w:rsidRPr="00E43CCD">
        <w:rPr>
          <w:rFonts w:ascii="Times New Roman" w:hAnsi="Times New Roman"/>
          <w:sz w:val="24"/>
          <w:szCs w:val="24"/>
          <w:lang w:val="uk-UA"/>
        </w:rPr>
        <w:t>5.6.</w:t>
      </w:r>
      <w:r w:rsidRPr="00E43CCD">
        <w:rPr>
          <w:rFonts w:ascii="Times New Roman" w:hAnsi="Times New Roman"/>
          <w:sz w:val="24"/>
          <w:szCs w:val="24"/>
          <w:lang w:val="uk-UA"/>
        </w:rPr>
        <w:tab/>
        <w:t>При відсутності приладів комерційного обліку або, якщо вони вибули з ладу (несанкціоноване втручання в його роботу, порушення механічних та електронних пломб, механічне пошкодження приладів та елементів вузла обліку, закінченні терміну дії повірки тощо) обсяг теплової енергії, який постачається Споживачу в розрахунковому періоді, визначається Теплопостачальною організацією розрахунковим способом.</w:t>
      </w:r>
    </w:p>
    <w:p w14:paraId="76C264C3" w14:textId="77777777" w:rsidR="00E43CCD" w:rsidRPr="00E43CCD" w:rsidRDefault="00E43CCD" w:rsidP="00E43CCD">
      <w:pPr>
        <w:pStyle w:val="32"/>
        <w:spacing w:after="0"/>
        <w:jc w:val="both"/>
        <w:rPr>
          <w:rFonts w:ascii="Times New Roman" w:hAnsi="Times New Roman"/>
          <w:sz w:val="24"/>
          <w:szCs w:val="24"/>
          <w:lang w:val="uk-UA"/>
        </w:rPr>
      </w:pPr>
      <w:r w:rsidRPr="00E43CCD">
        <w:rPr>
          <w:rFonts w:ascii="Times New Roman" w:hAnsi="Times New Roman"/>
          <w:sz w:val="24"/>
          <w:szCs w:val="24"/>
          <w:lang w:val="uk-UA"/>
        </w:rPr>
        <w:t>5.7.</w:t>
      </w:r>
      <w:r w:rsidRPr="00E43CCD">
        <w:rPr>
          <w:rFonts w:ascii="Times New Roman" w:hAnsi="Times New Roman"/>
          <w:sz w:val="24"/>
          <w:szCs w:val="24"/>
          <w:lang w:val="uk-UA"/>
        </w:rPr>
        <w:tab/>
        <w:t>У разі підключення Споживача без приладів комерційного обліку теплової енергії до центрального теплового пункту (ЦТП) з приладами комерційного обліку – від загального обсягу теплової енергії, визначеної за приладами комерційного обліку ЦТП, віднімаються обсяги споживання теплової енергії, визначені за показаннями приладів комерційного обліку Споживачів, підключених до ЦТП, а решта обсягу спожитої теплової енергії розподіляється Споживачу пропорційно до його договірного максимального приєднаного теплового навантаження та фактичного часу споживання теплової енергії.</w:t>
      </w:r>
    </w:p>
    <w:p w14:paraId="1AA0858D" w14:textId="77777777" w:rsidR="00E43CCD" w:rsidRPr="00E43CCD" w:rsidRDefault="00E43CCD" w:rsidP="00E43CCD">
      <w:pPr>
        <w:pStyle w:val="32"/>
        <w:spacing w:after="0"/>
        <w:ind w:firstLine="708"/>
        <w:jc w:val="both"/>
        <w:rPr>
          <w:rFonts w:ascii="Times New Roman" w:hAnsi="Times New Roman"/>
          <w:sz w:val="24"/>
          <w:szCs w:val="24"/>
          <w:lang w:val="uk-UA"/>
        </w:rPr>
      </w:pPr>
      <w:r w:rsidRPr="00E43CCD">
        <w:rPr>
          <w:rFonts w:ascii="Times New Roman" w:hAnsi="Times New Roman"/>
          <w:sz w:val="24"/>
          <w:szCs w:val="24"/>
          <w:lang w:val="uk-UA"/>
        </w:rPr>
        <w:t>Розрахунок теплових навантажень здійснюється за рахунок Споживача проектними організаціями, які мають ліцензію, та узгоджується Теплопостачальною організацією. При відсутності цього, нараховування за спожиту теплову енергію здійснюються згідно з розрахунком, виконаним Теплопостачальною організацією за затвердженими відомчими нормами.</w:t>
      </w:r>
    </w:p>
    <w:p w14:paraId="1B303DAE" w14:textId="77777777" w:rsidR="00E43CCD" w:rsidRPr="00E43CCD" w:rsidRDefault="00E43CCD" w:rsidP="00E43CCD">
      <w:pPr>
        <w:pStyle w:val="32"/>
        <w:spacing w:after="0"/>
        <w:ind w:firstLine="708"/>
        <w:jc w:val="both"/>
        <w:rPr>
          <w:rFonts w:ascii="Times New Roman" w:hAnsi="Times New Roman"/>
          <w:sz w:val="24"/>
          <w:szCs w:val="24"/>
          <w:lang w:val="uk-UA"/>
        </w:rPr>
      </w:pPr>
      <w:r w:rsidRPr="00E43CCD">
        <w:rPr>
          <w:rFonts w:ascii="Times New Roman" w:hAnsi="Times New Roman"/>
          <w:sz w:val="24"/>
          <w:szCs w:val="24"/>
          <w:lang w:val="uk-UA"/>
        </w:rPr>
        <w:t xml:space="preserve">Якщо фактична середньомісячна температура зовнішнього повітря буде нижче від температури, зазначеної в діючих нормативних документах, то збільшення споживання теплової енергії понад договірні обсяги на опалення об’єктів не вважається порушенням Договору. </w:t>
      </w:r>
    </w:p>
    <w:p w14:paraId="24BAEC51" w14:textId="77777777" w:rsidR="00E43CCD" w:rsidRPr="00E43CCD" w:rsidRDefault="00E43CCD" w:rsidP="00E43CCD">
      <w:pPr>
        <w:pStyle w:val="32"/>
        <w:numPr>
          <w:ilvl w:val="1"/>
          <w:numId w:val="23"/>
        </w:numPr>
        <w:tabs>
          <w:tab w:val="clear" w:pos="765"/>
          <w:tab w:val="left" w:pos="705"/>
        </w:tabs>
        <w:spacing w:after="0" w:line="240" w:lineRule="auto"/>
        <w:ind w:left="0" w:firstLine="0"/>
        <w:jc w:val="both"/>
        <w:rPr>
          <w:rFonts w:ascii="Times New Roman" w:hAnsi="Times New Roman"/>
          <w:sz w:val="24"/>
          <w:szCs w:val="24"/>
          <w:lang w:val="uk-UA"/>
        </w:rPr>
      </w:pPr>
      <w:r w:rsidRPr="00E43CCD">
        <w:rPr>
          <w:rFonts w:ascii="Times New Roman" w:hAnsi="Times New Roman"/>
          <w:sz w:val="24"/>
          <w:szCs w:val="24"/>
          <w:lang w:val="uk-UA"/>
        </w:rPr>
        <w:t xml:space="preserve">Нормативні втрати теплової енергії і витікання теплоносія в мережах Споживачів розподіляються між Споживачем та </w:t>
      </w:r>
      <w:proofErr w:type="spellStart"/>
      <w:r w:rsidRPr="00E43CCD">
        <w:rPr>
          <w:rFonts w:ascii="Times New Roman" w:hAnsi="Times New Roman"/>
          <w:sz w:val="24"/>
          <w:szCs w:val="24"/>
          <w:lang w:val="uk-UA"/>
        </w:rPr>
        <w:t>субспоживачем</w:t>
      </w:r>
      <w:proofErr w:type="spellEnd"/>
      <w:r w:rsidRPr="00E43CCD">
        <w:rPr>
          <w:rFonts w:ascii="Times New Roman" w:hAnsi="Times New Roman"/>
          <w:sz w:val="24"/>
          <w:szCs w:val="24"/>
          <w:lang w:val="uk-UA"/>
        </w:rPr>
        <w:t xml:space="preserve"> пропорційно до їх частки у споживанні теплової енергії.</w:t>
      </w:r>
    </w:p>
    <w:p w14:paraId="3208AA6E" w14:textId="77777777" w:rsidR="00E43CCD" w:rsidRPr="00E43CCD" w:rsidRDefault="00E43CCD" w:rsidP="00E43CCD">
      <w:pPr>
        <w:pStyle w:val="32"/>
        <w:numPr>
          <w:ilvl w:val="1"/>
          <w:numId w:val="23"/>
        </w:numPr>
        <w:tabs>
          <w:tab w:val="clear" w:pos="765"/>
          <w:tab w:val="left" w:pos="705"/>
        </w:tabs>
        <w:spacing w:after="0" w:line="240" w:lineRule="auto"/>
        <w:ind w:left="0" w:firstLine="0"/>
        <w:jc w:val="both"/>
        <w:rPr>
          <w:rFonts w:ascii="Times New Roman" w:hAnsi="Times New Roman"/>
          <w:sz w:val="24"/>
          <w:szCs w:val="24"/>
          <w:lang w:val="uk-UA"/>
        </w:rPr>
      </w:pPr>
      <w:r w:rsidRPr="00E43CCD">
        <w:rPr>
          <w:rFonts w:ascii="Times New Roman" w:hAnsi="Times New Roman"/>
          <w:sz w:val="24"/>
          <w:szCs w:val="24"/>
          <w:lang w:val="uk-UA"/>
        </w:rPr>
        <w:t>У разі недопоставки Теплопостачальній організації газу газопостачальними організаціями, чи введення останніми обмеження в його споживанні, тобто у зв’язку з виникненням умов, незалежних від Теплопостачальної організації, по узгодженням з місцевими органами влади, температура мережної води в постачальному теплопроводі підтримується на рівні, який відповідає кількості наданого палива, що спалюється.</w:t>
      </w:r>
    </w:p>
    <w:p w14:paraId="117F10FC" w14:textId="77777777" w:rsidR="00E43CCD" w:rsidRPr="00E43CCD" w:rsidRDefault="00E43CCD" w:rsidP="00E43CCD">
      <w:pPr>
        <w:pStyle w:val="32"/>
        <w:numPr>
          <w:ilvl w:val="1"/>
          <w:numId w:val="23"/>
        </w:numPr>
        <w:tabs>
          <w:tab w:val="clear" w:pos="765"/>
          <w:tab w:val="left" w:pos="705"/>
        </w:tabs>
        <w:spacing w:after="0" w:line="240" w:lineRule="auto"/>
        <w:ind w:left="0" w:firstLine="0"/>
        <w:jc w:val="both"/>
        <w:rPr>
          <w:rFonts w:ascii="Times New Roman" w:hAnsi="Times New Roman"/>
          <w:sz w:val="24"/>
          <w:szCs w:val="24"/>
          <w:lang w:val="uk-UA"/>
        </w:rPr>
      </w:pPr>
      <w:r w:rsidRPr="00E43CCD">
        <w:rPr>
          <w:rFonts w:ascii="Times New Roman" w:hAnsi="Times New Roman"/>
          <w:sz w:val="24"/>
          <w:szCs w:val="24"/>
          <w:lang w:val="uk-UA"/>
        </w:rPr>
        <w:t xml:space="preserve">Приєднання об’єктів до систем теплопостачання проводиться у встановленому законодавством порядку. Підключення </w:t>
      </w:r>
      <w:r w:rsidRPr="00E43CCD">
        <w:rPr>
          <w:rFonts w:ascii="Times New Roman" w:hAnsi="Times New Roman"/>
          <w:bCs/>
          <w:sz w:val="24"/>
          <w:szCs w:val="24"/>
          <w:lang w:val="uk-UA"/>
        </w:rPr>
        <w:t>Споживач</w:t>
      </w:r>
      <w:r w:rsidRPr="00E43CCD">
        <w:rPr>
          <w:rFonts w:ascii="Times New Roman" w:hAnsi="Times New Roman"/>
          <w:sz w:val="24"/>
          <w:szCs w:val="24"/>
          <w:lang w:val="uk-UA"/>
        </w:rPr>
        <w:t>ів в опалювальному сезоні здійснюється:</w:t>
      </w:r>
    </w:p>
    <w:p w14:paraId="52BB50EA" w14:textId="77777777" w:rsidR="00E43CCD" w:rsidRPr="00E43CCD" w:rsidRDefault="00E43CCD" w:rsidP="00E43CCD">
      <w:pPr>
        <w:numPr>
          <w:ilvl w:val="0"/>
          <w:numId w:val="24"/>
        </w:numPr>
        <w:spacing w:after="0" w:line="240" w:lineRule="auto"/>
        <w:jc w:val="both"/>
        <w:rPr>
          <w:rFonts w:ascii="Times New Roman" w:hAnsi="Times New Roman"/>
          <w:sz w:val="24"/>
          <w:szCs w:val="24"/>
          <w:lang w:val="uk-UA"/>
        </w:rPr>
      </w:pPr>
      <w:r w:rsidRPr="00E43CCD">
        <w:rPr>
          <w:rFonts w:ascii="Times New Roman" w:hAnsi="Times New Roman"/>
          <w:sz w:val="24"/>
          <w:szCs w:val="24"/>
          <w:lang w:val="uk-UA"/>
        </w:rPr>
        <w:t xml:space="preserve">для об’єктів з індивідуальним тепловим вводом на підставі письмового замовлення </w:t>
      </w:r>
      <w:r w:rsidRPr="00E43CCD">
        <w:rPr>
          <w:rFonts w:ascii="Times New Roman" w:hAnsi="Times New Roman"/>
          <w:bCs/>
          <w:sz w:val="24"/>
          <w:szCs w:val="24"/>
          <w:lang w:val="uk-UA"/>
        </w:rPr>
        <w:t>Споживач</w:t>
      </w:r>
      <w:r w:rsidRPr="00E43CCD">
        <w:rPr>
          <w:rFonts w:ascii="Times New Roman" w:hAnsi="Times New Roman"/>
          <w:sz w:val="24"/>
          <w:szCs w:val="24"/>
          <w:lang w:val="uk-UA"/>
        </w:rPr>
        <w:t xml:space="preserve">а в порядку установленому Теплопостачальною організацією. </w:t>
      </w:r>
    </w:p>
    <w:p w14:paraId="771BF1C7" w14:textId="77777777" w:rsidR="00E43CCD" w:rsidRPr="00E43CCD" w:rsidRDefault="00E43CCD" w:rsidP="00E43CCD">
      <w:pPr>
        <w:numPr>
          <w:ilvl w:val="0"/>
          <w:numId w:val="24"/>
        </w:numPr>
        <w:spacing w:after="0" w:line="240" w:lineRule="auto"/>
        <w:jc w:val="both"/>
        <w:rPr>
          <w:rFonts w:ascii="Times New Roman" w:hAnsi="Times New Roman"/>
          <w:sz w:val="24"/>
          <w:szCs w:val="24"/>
          <w:lang w:val="uk-UA"/>
        </w:rPr>
      </w:pPr>
      <w:r w:rsidRPr="00E43CCD">
        <w:rPr>
          <w:rFonts w:ascii="Times New Roman" w:hAnsi="Times New Roman"/>
          <w:sz w:val="24"/>
          <w:szCs w:val="24"/>
          <w:lang w:val="uk-UA"/>
        </w:rPr>
        <w:t>для об’єктів з єдиною системою теплопостачання на підставі рішення органів місцевого самоврядування про початок опалювального сезону, згідно з затвердженим графіком.</w:t>
      </w:r>
    </w:p>
    <w:p w14:paraId="06175828" w14:textId="77777777" w:rsidR="00E43CCD" w:rsidRPr="00E43CCD" w:rsidRDefault="00E43CCD" w:rsidP="00E43CCD">
      <w:pPr>
        <w:ind w:firstLine="540"/>
        <w:jc w:val="both"/>
        <w:rPr>
          <w:rFonts w:ascii="Times New Roman" w:hAnsi="Times New Roman"/>
          <w:sz w:val="24"/>
          <w:szCs w:val="24"/>
          <w:lang w:val="uk-UA"/>
        </w:rPr>
      </w:pPr>
      <w:r w:rsidRPr="00E43CCD">
        <w:rPr>
          <w:rFonts w:ascii="Times New Roman" w:hAnsi="Times New Roman"/>
          <w:sz w:val="24"/>
          <w:szCs w:val="24"/>
          <w:lang w:val="uk-UA"/>
        </w:rPr>
        <w:t xml:space="preserve">Самовільне підключення об’єктів теплоспоживання заборонено. </w:t>
      </w:r>
    </w:p>
    <w:p w14:paraId="489DA98F" w14:textId="77777777" w:rsidR="00E43CCD" w:rsidRPr="00E43CCD" w:rsidRDefault="00E43CCD" w:rsidP="00E43CCD">
      <w:pPr>
        <w:ind w:firstLine="540"/>
        <w:jc w:val="both"/>
        <w:rPr>
          <w:rFonts w:ascii="Times New Roman" w:hAnsi="Times New Roman"/>
          <w:sz w:val="24"/>
          <w:szCs w:val="24"/>
          <w:lang w:val="uk-UA"/>
        </w:rPr>
      </w:pPr>
      <w:r w:rsidRPr="00E43CCD">
        <w:rPr>
          <w:rFonts w:ascii="Times New Roman" w:hAnsi="Times New Roman"/>
          <w:sz w:val="24"/>
          <w:szCs w:val="24"/>
          <w:lang w:val="uk-UA"/>
        </w:rPr>
        <w:t>Нові, реконструйовані та технічно переоснащені системи теплоспоживання, приймаються в експлуатацію рішенням відповідних комісій, визначених за участю відповідного органу Державної інспекції з енергетичного нагляду за режимами споживання електричної і теплової енергії, та Теплопостачальної організації з оформленням відповідного акту-допуску.</w:t>
      </w:r>
    </w:p>
    <w:p w14:paraId="637EA12C" w14:textId="77777777" w:rsidR="00E43CCD" w:rsidRPr="00E43CCD" w:rsidRDefault="00E43CCD" w:rsidP="00E43CCD">
      <w:pPr>
        <w:ind w:right="23"/>
        <w:jc w:val="center"/>
        <w:rPr>
          <w:rFonts w:ascii="Times New Roman" w:hAnsi="Times New Roman"/>
          <w:b/>
          <w:sz w:val="24"/>
          <w:szCs w:val="24"/>
          <w:lang w:val="uk-UA"/>
        </w:rPr>
      </w:pPr>
      <w:r w:rsidRPr="00E43CCD">
        <w:rPr>
          <w:rFonts w:ascii="Times New Roman" w:hAnsi="Times New Roman"/>
          <w:b/>
          <w:bCs/>
          <w:sz w:val="24"/>
          <w:szCs w:val="24"/>
          <w:lang w:val="uk-UA"/>
        </w:rPr>
        <w:t xml:space="preserve">VI. </w:t>
      </w:r>
      <w:r w:rsidRPr="00E43CCD">
        <w:rPr>
          <w:rFonts w:ascii="Times New Roman" w:hAnsi="Times New Roman"/>
          <w:b/>
          <w:sz w:val="24"/>
          <w:szCs w:val="24"/>
          <w:lang w:val="uk-UA"/>
        </w:rPr>
        <w:t>Права та обов’язки Сторін</w:t>
      </w:r>
    </w:p>
    <w:p w14:paraId="0BFA071B" w14:textId="77777777" w:rsidR="00E43CCD" w:rsidRPr="004C61FC" w:rsidRDefault="00E43CCD" w:rsidP="00E43CCD">
      <w:pPr>
        <w:pStyle w:val="3"/>
        <w:keepNext w:val="0"/>
        <w:keepLines w:val="0"/>
        <w:numPr>
          <w:ilvl w:val="2"/>
          <w:numId w:val="0"/>
        </w:numPr>
        <w:tabs>
          <w:tab w:val="left" w:pos="0"/>
          <w:tab w:val="left" w:pos="1230"/>
        </w:tabs>
        <w:suppressAutoHyphens/>
        <w:spacing w:before="0" w:line="240" w:lineRule="auto"/>
        <w:ind w:left="720" w:hanging="720"/>
        <w:rPr>
          <w:rFonts w:ascii="Times New Roman" w:eastAsia="Calibri" w:hAnsi="Times New Roman" w:cs="Times New Roman"/>
          <w:b w:val="0"/>
          <w:bCs w:val="0"/>
          <w:color w:val="auto"/>
          <w:sz w:val="24"/>
          <w:szCs w:val="24"/>
          <w:lang w:val="uk-UA"/>
        </w:rPr>
      </w:pPr>
      <w:r w:rsidRPr="004C61FC">
        <w:rPr>
          <w:rFonts w:ascii="Times New Roman" w:eastAsia="Calibri" w:hAnsi="Times New Roman" w:cs="Times New Roman"/>
          <w:b w:val="0"/>
          <w:bCs w:val="0"/>
          <w:color w:val="auto"/>
          <w:sz w:val="24"/>
          <w:szCs w:val="24"/>
          <w:lang w:val="uk-UA"/>
        </w:rPr>
        <w:t>6.1. Споживач зобов’язаний:</w:t>
      </w:r>
    </w:p>
    <w:p w14:paraId="11EF3C6D" w14:textId="77777777" w:rsidR="00E43CCD" w:rsidRPr="00E43CCD" w:rsidRDefault="00E43CCD" w:rsidP="00E43CCD">
      <w:pPr>
        <w:pStyle w:val="32"/>
        <w:numPr>
          <w:ilvl w:val="2"/>
          <w:numId w:val="25"/>
        </w:numPr>
        <w:spacing w:after="0" w:line="240" w:lineRule="auto"/>
        <w:ind w:left="0" w:firstLine="0"/>
        <w:jc w:val="both"/>
        <w:rPr>
          <w:rFonts w:ascii="Times New Roman" w:hAnsi="Times New Roman"/>
          <w:sz w:val="24"/>
          <w:szCs w:val="24"/>
          <w:lang w:val="uk-UA"/>
        </w:rPr>
      </w:pPr>
      <w:r w:rsidRPr="00E43CCD">
        <w:rPr>
          <w:rFonts w:ascii="Times New Roman" w:hAnsi="Times New Roman"/>
          <w:sz w:val="24"/>
          <w:szCs w:val="24"/>
          <w:lang w:val="uk-UA"/>
        </w:rPr>
        <w:lastRenderedPageBreak/>
        <w:t>Своєчасно та в повному обсязі сплачувати вартість спожитої теплової енергії згідно з умовами та порядком, які передбачені Договором.</w:t>
      </w:r>
    </w:p>
    <w:p w14:paraId="21EDDC1E" w14:textId="77777777" w:rsidR="00E43CCD" w:rsidRPr="00E43CCD" w:rsidRDefault="00E43CCD" w:rsidP="00E43CCD">
      <w:pPr>
        <w:pStyle w:val="32"/>
        <w:numPr>
          <w:ilvl w:val="2"/>
          <w:numId w:val="25"/>
        </w:numPr>
        <w:spacing w:after="0" w:line="240" w:lineRule="auto"/>
        <w:ind w:left="0" w:firstLine="0"/>
        <w:jc w:val="both"/>
        <w:rPr>
          <w:rFonts w:ascii="Times New Roman" w:hAnsi="Times New Roman"/>
          <w:sz w:val="24"/>
          <w:szCs w:val="24"/>
          <w:lang w:val="uk-UA"/>
        </w:rPr>
      </w:pPr>
      <w:r w:rsidRPr="00E43CCD">
        <w:rPr>
          <w:rFonts w:ascii="Times New Roman" w:hAnsi="Times New Roman"/>
          <w:sz w:val="24"/>
          <w:szCs w:val="24"/>
          <w:lang w:val="uk-UA"/>
        </w:rPr>
        <w:t xml:space="preserve">Приймати поставлену теплову енергію, згідно з актом приймання-передачі теплової енергії по відпуску теплової енергії за період. </w:t>
      </w:r>
    </w:p>
    <w:p w14:paraId="3D223F6B" w14:textId="77777777" w:rsidR="00E43CCD" w:rsidRPr="00E43CCD" w:rsidRDefault="00E43CCD" w:rsidP="00E43CCD">
      <w:pPr>
        <w:pStyle w:val="32"/>
        <w:numPr>
          <w:ilvl w:val="2"/>
          <w:numId w:val="25"/>
        </w:numPr>
        <w:spacing w:after="0" w:line="240" w:lineRule="auto"/>
        <w:ind w:left="0" w:firstLine="0"/>
        <w:jc w:val="both"/>
        <w:rPr>
          <w:rFonts w:ascii="Times New Roman" w:hAnsi="Times New Roman"/>
          <w:sz w:val="24"/>
          <w:szCs w:val="24"/>
          <w:lang w:val="uk-UA"/>
        </w:rPr>
      </w:pPr>
      <w:r w:rsidRPr="00E43CCD">
        <w:rPr>
          <w:rFonts w:ascii="Times New Roman" w:hAnsi="Times New Roman"/>
          <w:sz w:val="24"/>
          <w:szCs w:val="24"/>
          <w:lang w:val="uk-UA"/>
        </w:rPr>
        <w:t>Дотримуватися вимог Правил охорони праці під час експлуатації обладнання, що працює під тиском, НПАОП 0.00-1.81-18, Правил технічної експлуатації теплових установок та мереж, цього Договору та інших нормативних документів.</w:t>
      </w:r>
    </w:p>
    <w:p w14:paraId="65E7C183" w14:textId="77777777" w:rsidR="00E43CCD" w:rsidRPr="00E43CCD" w:rsidRDefault="00E43CCD" w:rsidP="00E43CCD">
      <w:pPr>
        <w:pStyle w:val="32"/>
        <w:numPr>
          <w:ilvl w:val="2"/>
          <w:numId w:val="25"/>
        </w:numPr>
        <w:spacing w:after="0" w:line="240" w:lineRule="auto"/>
        <w:ind w:left="0" w:firstLine="0"/>
        <w:jc w:val="both"/>
        <w:rPr>
          <w:rFonts w:ascii="Times New Roman" w:hAnsi="Times New Roman"/>
          <w:sz w:val="24"/>
          <w:szCs w:val="24"/>
          <w:lang w:val="uk-UA"/>
        </w:rPr>
      </w:pPr>
      <w:r w:rsidRPr="00E43CCD">
        <w:rPr>
          <w:rFonts w:ascii="Times New Roman" w:hAnsi="Times New Roman"/>
          <w:sz w:val="24"/>
          <w:szCs w:val="24"/>
          <w:lang w:val="uk-UA"/>
        </w:rPr>
        <w:t xml:space="preserve">Забезпечувати належний стан обслуговування та безпечну експлуатацію власної системи теплоспоживання і </w:t>
      </w:r>
      <w:proofErr w:type="spellStart"/>
      <w:r w:rsidRPr="00E43CCD">
        <w:rPr>
          <w:rFonts w:ascii="Times New Roman" w:hAnsi="Times New Roman"/>
          <w:sz w:val="24"/>
          <w:szCs w:val="24"/>
          <w:lang w:val="uk-UA"/>
        </w:rPr>
        <w:t>тепловикористовуючих</w:t>
      </w:r>
      <w:proofErr w:type="spellEnd"/>
      <w:r w:rsidRPr="00E43CCD">
        <w:rPr>
          <w:rFonts w:ascii="Times New Roman" w:hAnsi="Times New Roman"/>
          <w:sz w:val="24"/>
          <w:szCs w:val="24"/>
          <w:lang w:val="uk-UA"/>
        </w:rPr>
        <w:t xml:space="preserve"> установок відповідно до проекту.</w:t>
      </w:r>
    </w:p>
    <w:p w14:paraId="06F7B009" w14:textId="77777777" w:rsidR="00E43CCD" w:rsidRPr="00E43CCD" w:rsidRDefault="00E43CCD" w:rsidP="00E43CCD">
      <w:pPr>
        <w:pStyle w:val="32"/>
        <w:numPr>
          <w:ilvl w:val="2"/>
          <w:numId w:val="25"/>
        </w:numPr>
        <w:spacing w:after="0" w:line="240" w:lineRule="auto"/>
        <w:ind w:left="0" w:firstLine="0"/>
        <w:jc w:val="both"/>
        <w:rPr>
          <w:rFonts w:ascii="Times New Roman" w:hAnsi="Times New Roman"/>
          <w:sz w:val="24"/>
          <w:szCs w:val="24"/>
          <w:lang w:val="uk-UA"/>
        </w:rPr>
      </w:pPr>
      <w:r w:rsidRPr="00E43CCD">
        <w:rPr>
          <w:rFonts w:ascii="Times New Roman" w:hAnsi="Times New Roman"/>
          <w:sz w:val="24"/>
          <w:szCs w:val="24"/>
          <w:lang w:val="uk-UA"/>
        </w:rPr>
        <w:t>Зберігати обладнання, прилади комерційного обліку та пломби на них в належному стані.</w:t>
      </w:r>
    </w:p>
    <w:p w14:paraId="6728FCE5" w14:textId="77777777" w:rsidR="00E43CCD" w:rsidRPr="00E43CCD" w:rsidRDefault="00E43CCD" w:rsidP="00E43CCD">
      <w:pPr>
        <w:pStyle w:val="32"/>
        <w:numPr>
          <w:ilvl w:val="2"/>
          <w:numId w:val="25"/>
        </w:numPr>
        <w:spacing w:after="0" w:line="240" w:lineRule="auto"/>
        <w:ind w:left="0" w:firstLine="0"/>
        <w:jc w:val="both"/>
        <w:rPr>
          <w:rFonts w:ascii="Times New Roman" w:hAnsi="Times New Roman"/>
          <w:sz w:val="24"/>
          <w:szCs w:val="24"/>
          <w:lang w:val="uk-UA"/>
        </w:rPr>
      </w:pPr>
      <w:r w:rsidRPr="00E43CCD">
        <w:rPr>
          <w:rFonts w:ascii="Times New Roman" w:hAnsi="Times New Roman"/>
          <w:sz w:val="24"/>
          <w:szCs w:val="24"/>
          <w:lang w:val="uk-UA"/>
        </w:rPr>
        <w:t>Терміново письмово повідомляти Теплопостачальну організацію про недоліки у роботі приладів комерційного обліку.</w:t>
      </w:r>
    </w:p>
    <w:p w14:paraId="2A7ABCCD" w14:textId="77777777" w:rsidR="00E43CCD" w:rsidRPr="00E43CCD" w:rsidRDefault="00E43CCD" w:rsidP="00E43CCD">
      <w:pPr>
        <w:pStyle w:val="32"/>
        <w:numPr>
          <w:ilvl w:val="2"/>
          <w:numId w:val="25"/>
        </w:numPr>
        <w:spacing w:after="0" w:line="240" w:lineRule="auto"/>
        <w:ind w:left="0" w:firstLine="0"/>
        <w:jc w:val="both"/>
        <w:rPr>
          <w:rFonts w:ascii="Times New Roman" w:hAnsi="Times New Roman"/>
          <w:sz w:val="24"/>
          <w:szCs w:val="24"/>
          <w:lang w:val="uk-UA"/>
        </w:rPr>
      </w:pPr>
      <w:r w:rsidRPr="00E43CCD">
        <w:rPr>
          <w:rFonts w:ascii="Times New Roman" w:hAnsi="Times New Roman"/>
          <w:sz w:val="24"/>
          <w:szCs w:val="24"/>
          <w:lang w:val="uk-UA"/>
        </w:rPr>
        <w:t>Додержуватися затверджених договірних значень максимального теплового навантаження, в обсягах, які визначені в Додатку 1, не допускаючи їх перевищення.</w:t>
      </w:r>
    </w:p>
    <w:p w14:paraId="41A9D59F" w14:textId="77777777" w:rsidR="00E43CCD" w:rsidRPr="00E43CCD" w:rsidRDefault="00E43CCD" w:rsidP="00E43CCD">
      <w:pPr>
        <w:pStyle w:val="32"/>
        <w:numPr>
          <w:ilvl w:val="2"/>
          <w:numId w:val="25"/>
        </w:numPr>
        <w:spacing w:after="0" w:line="240" w:lineRule="auto"/>
        <w:ind w:left="0" w:firstLine="0"/>
        <w:jc w:val="both"/>
        <w:rPr>
          <w:rFonts w:ascii="Times New Roman" w:hAnsi="Times New Roman"/>
          <w:sz w:val="24"/>
          <w:szCs w:val="24"/>
          <w:lang w:val="uk-UA"/>
        </w:rPr>
      </w:pPr>
      <w:r w:rsidRPr="00E43CCD">
        <w:rPr>
          <w:rFonts w:ascii="Times New Roman" w:hAnsi="Times New Roman"/>
          <w:sz w:val="24"/>
          <w:szCs w:val="24"/>
          <w:lang w:val="uk-UA"/>
        </w:rPr>
        <w:t xml:space="preserve">Узгоджувати з Теплопостачальною організацією нові підключення та відключення і переобладнання </w:t>
      </w:r>
      <w:proofErr w:type="spellStart"/>
      <w:r w:rsidRPr="00E43CCD">
        <w:rPr>
          <w:rFonts w:ascii="Times New Roman" w:hAnsi="Times New Roman"/>
          <w:sz w:val="24"/>
          <w:szCs w:val="24"/>
          <w:lang w:val="uk-UA"/>
        </w:rPr>
        <w:t>тепловикористовуючих</w:t>
      </w:r>
      <w:proofErr w:type="spellEnd"/>
      <w:r w:rsidRPr="00E43CCD">
        <w:rPr>
          <w:rFonts w:ascii="Times New Roman" w:hAnsi="Times New Roman"/>
          <w:sz w:val="24"/>
          <w:szCs w:val="24"/>
          <w:lang w:val="uk-UA"/>
        </w:rPr>
        <w:t xml:space="preserve"> установок у встановленому порядку, які спричинили збільшення або зменшення обсягів споживання теплової енергії.</w:t>
      </w:r>
    </w:p>
    <w:p w14:paraId="2B7503BD" w14:textId="77777777" w:rsidR="00E43CCD" w:rsidRPr="00E43CCD" w:rsidRDefault="00E43CCD" w:rsidP="00E43CCD">
      <w:pPr>
        <w:pStyle w:val="32"/>
        <w:numPr>
          <w:ilvl w:val="2"/>
          <w:numId w:val="25"/>
        </w:numPr>
        <w:spacing w:after="0" w:line="240" w:lineRule="auto"/>
        <w:ind w:left="0" w:firstLine="0"/>
        <w:jc w:val="both"/>
        <w:rPr>
          <w:rFonts w:ascii="Times New Roman" w:hAnsi="Times New Roman"/>
          <w:sz w:val="24"/>
          <w:szCs w:val="24"/>
          <w:lang w:val="uk-UA"/>
        </w:rPr>
      </w:pPr>
      <w:r w:rsidRPr="00E43CCD">
        <w:rPr>
          <w:rFonts w:ascii="Times New Roman" w:hAnsi="Times New Roman"/>
          <w:sz w:val="24"/>
          <w:szCs w:val="24"/>
          <w:lang w:val="uk-UA"/>
        </w:rPr>
        <w:t>Письмово повідомляти Теплопостачальну організацію про всі об’єкти теплоспоживання, підключені до теплових мереж Споживача (найменування, приєднане максимальне теплове навантаження, обсяги теплоспоживання, займана площа орендаторів тощо).</w:t>
      </w:r>
    </w:p>
    <w:p w14:paraId="431D2E5F" w14:textId="77777777" w:rsidR="00E43CCD" w:rsidRPr="00E43CCD" w:rsidRDefault="00E43CCD" w:rsidP="00E43CCD">
      <w:pPr>
        <w:pStyle w:val="32"/>
        <w:numPr>
          <w:ilvl w:val="2"/>
          <w:numId w:val="25"/>
        </w:numPr>
        <w:spacing w:after="0" w:line="240" w:lineRule="auto"/>
        <w:ind w:left="0" w:firstLine="0"/>
        <w:jc w:val="both"/>
        <w:rPr>
          <w:rFonts w:ascii="Times New Roman" w:hAnsi="Times New Roman"/>
          <w:sz w:val="24"/>
          <w:szCs w:val="24"/>
          <w:lang w:val="uk-UA"/>
        </w:rPr>
      </w:pPr>
      <w:r w:rsidRPr="00E43CCD">
        <w:rPr>
          <w:rFonts w:ascii="Times New Roman" w:hAnsi="Times New Roman"/>
          <w:sz w:val="24"/>
          <w:szCs w:val="24"/>
          <w:lang w:val="uk-UA"/>
        </w:rPr>
        <w:t>Додержуватись умов та порядку припинення постачання теплової енергії, які передбачені Правилами користування тепловою енергією, іншими нормативними актами та Додатком 3 до Договору.</w:t>
      </w:r>
    </w:p>
    <w:p w14:paraId="5188BBA4" w14:textId="77777777" w:rsidR="00E43CCD" w:rsidRPr="00E43CCD" w:rsidRDefault="00E43CCD" w:rsidP="00E43CCD">
      <w:pPr>
        <w:pStyle w:val="32"/>
        <w:numPr>
          <w:ilvl w:val="2"/>
          <w:numId w:val="25"/>
        </w:numPr>
        <w:spacing w:after="0" w:line="240" w:lineRule="auto"/>
        <w:ind w:left="0" w:firstLine="0"/>
        <w:jc w:val="both"/>
        <w:rPr>
          <w:rFonts w:ascii="Times New Roman" w:hAnsi="Times New Roman"/>
          <w:sz w:val="24"/>
          <w:szCs w:val="24"/>
          <w:lang w:val="uk-UA"/>
        </w:rPr>
      </w:pPr>
      <w:r w:rsidRPr="00E43CCD">
        <w:rPr>
          <w:rFonts w:ascii="Times New Roman" w:hAnsi="Times New Roman"/>
          <w:sz w:val="24"/>
          <w:szCs w:val="24"/>
          <w:lang w:val="uk-UA"/>
        </w:rPr>
        <w:t>Письмово сповіщати Теплопостачальну організацію, не пізніше 10 днів з моменту настання нижчезазначених подій, про:</w:t>
      </w:r>
    </w:p>
    <w:p w14:paraId="05936736" w14:textId="77777777" w:rsidR="00E43CCD" w:rsidRPr="00E43CCD" w:rsidRDefault="00E43CCD" w:rsidP="00E43CCD">
      <w:pPr>
        <w:pStyle w:val="afa"/>
        <w:numPr>
          <w:ilvl w:val="0"/>
          <w:numId w:val="26"/>
        </w:numPr>
        <w:spacing w:after="0" w:line="240" w:lineRule="auto"/>
        <w:ind w:left="720" w:hanging="720"/>
        <w:jc w:val="both"/>
        <w:rPr>
          <w:rFonts w:ascii="Times New Roman" w:hAnsi="Times New Roman"/>
          <w:sz w:val="24"/>
          <w:szCs w:val="24"/>
          <w:lang w:val="uk-UA"/>
        </w:rPr>
      </w:pPr>
      <w:r w:rsidRPr="00E43CCD">
        <w:rPr>
          <w:rFonts w:ascii="Times New Roman" w:hAnsi="Times New Roman"/>
          <w:sz w:val="24"/>
          <w:szCs w:val="24"/>
          <w:lang w:val="uk-UA"/>
        </w:rPr>
        <w:t>зміну найменування, реорганізацію, ліквідацію;</w:t>
      </w:r>
    </w:p>
    <w:p w14:paraId="02EB33ED" w14:textId="77777777" w:rsidR="00E43CCD" w:rsidRPr="00E43CCD" w:rsidRDefault="00E43CCD" w:rsidP="00E43CCD">
      <w:pPr>
        <w:pStyle w:val="afa"/>
        <w:numPr>
          <w:ilvl w:val="0"/>
          <w:numId w:val="26"/>
        </w:numPr>
        <w:spacing w:after="0" w:line="240" w:lineRule="auto"/>
        <w:ind w:left="720" w:hanging="720"/>
        <w:jc w:val="both"/>
        <w:rPr>
          <w:rFonts w:ascii="Times New Roman" w:hAnsi="Times New Roman"/>
          <w:sz w:val="24"/>
          <w:szCs w:val="24"/>
          <w:lang w:val="uk-UA"/>
        </w:rPr>
      </w:pPr>
      <w:r w:rsidRPr="00E43CCD">
        <w:rPr>
          <w:rFonts w:ascii="Times New Roman" w:hAnsi="Times New Roman"/>
          <w:sz w:val="24"/>
          <w:szCs w:val="24"/>
          <w:lang w:val="uk-UA"/>
        </w:rPr>
        <w:t>зміну організаційно-правової форми;</w:t>
      </w:r>
    </w:p>
    <w:p w14:paraId="1433AC25" w14:textId="77777777" w:rsidR="00E43CCD" w:rsidRPr="00E43CCD" w:rsidRDefault="00E43CCD" w:rsidP="00E43CCD">
      <w:pPr>
        <w:pStyle w:val="afa"/>
        <w:numPr>
          <w:ilvl w:val="0"/>
          <w:numId w:val="26"/>
        </w:numPr>
        <w:spacing w:after="0" w:line="240" w:lineRule="auto"/>
        <w:ind w:left="720" w:hanging="720"/>
        <w:jc w:val="both"/>
        <w:rPr>
          <w:rFonts w:ascii="Times New Roman" w:hAnsi="Times New Roman"/>
          <w:sz w:val="24"/>
          <w:szCs w:val="24"/>
          <w:lang w:val="uk-UA"/>
        </w:rPr>
      </w:pPr>
      <w:r w:rsidRPr="00E43CCD">
        <w:rPr>
          <w:rFonts w:ascii="Times New Roman" w:hAnsi="Times New Roman"/>
          <w:sz w:val="24"/>
          <w:szCs w:val="24"/>
          <w:lang w:val="uk-UA"/>
        </w:rPr>
        <w:t>зміну номерів телефонів, факсів;</w:t>
      </w:r>
    </w:p>
    <w:p w14:paraId="1D5FBEE5" w14:textId="77777777" w:rsidR="00E43CCD" w:rsidRPr="00E43CCD" w:rsidRDefault="00E43CCD" w:rsidP="00E43CCD">
      <w:pPr>
        <w:pStyle w:val="afa"/>
        <w:numPr>
          <w:ilvl w:val="0"/>
          <w:numId w:val="26"/>
        </w:numPr>
        <w:spacing w:after="0" w:line="240" w:lineRule="auto"/>
        <w:ind w:left="720" w:hanging="720"/>
        <w:jc w:val="both"/>
        <w:rPr>
          <w:rFonts w:ascii="Times New Roman" w:hAnsi="Times New Roman"/>
          <w:sz w:val="24"/>
          <w:szCs w:val="24"/>
          <w:lang w:val="uk-UA"/>
        </w:rPr>
      </w:pPr>
      <w:r w:rsidRPr="00E43CCD">
        <w:rPr>
          <w:rFonts w:ascii="Times New Roman" w:hAnsi="Times New Roman"/>
          <w:sz w:val="24"/>
          <w:szCs w:val="24"/>
          <w:lang w:val="uk-UA"/>
        </w:rPr>
        <w:t>зміну місцезнаходження;</w:t>
      </w:r>
    </w:p>
    <w:p w14:paraId="7D2B0B30" w14:textId="77777777" w:rsidR="00E43CCD" w:rsidRPr="00E43CCD" w:rsidRDefault="00E43CCD" w:rsidP="00E43CCD">
      <w:pPr>
        <w:pStyle w:val="afa"/>
        <w:numPr>
          <w:ilvl w:val="0"/>
          <w:numId w:val="26"/>
        </w:numPr>
        <w:spacing w:after="0" w:line="240" w:lineRule="auto"/>
        <w:ind w:left="720" w:hanging="720"/>
        <w:jc w:val="both"/>
        <w:rPr>
          <w:rFonts w:ascii="Times New Roman" w:hAnsi="Times New Roman"/>
          <w:sz w:val="24"/>
          <w:szCs w:val="24"/>
          <w:lang w:val="uk-UA"/>
        </w:rPr>
      </w:pPr>
      <w:r w:rsidRPr="00E43CCD">
        <w:rPr>
          <w:rFonts w:ascii="Times New Roman" w:hAnsi="Times New Roman"/>
          <w:sz w:val="24"/>
          <w:szCs w:val="24"/>
          <w:lang w:val="uk-UA"/>
        </w:rPr>
        <w:t>зміну банківських реквізитів тощо;</w:t>
      </w:r>
    </w:p>
    <w:p w14:paraId="775932E2" w14:textId="77777777" w:rsidR="00E43CCD" w:rsidRPr="00E43CCD" w:rsidRDefault="00E43CCD" w:rsidP="00E43CCD">
      <w:pPr>
        <w:pStyle w:val="afa"/>
        <w:numPr>
          <w:ilvl w:val="0"/>
          <w:numId w:val="26"/>
        </w:numPr>
        <w:spacing w:after="0" w:line="240" w:lineRule="auto"/>
        <w:ind w:left="720" w:hanging="720"/>
        <w:jc w:val="both"/>
        <w:rPr>
          <w:rFonts w:ascii="Times New Roman" w:hAnsi="Times New Roman"/>
          <w:sz w:val="24"/>
          <w:szCs w:val="24"/>
          <w:lang w:val="uk-UA"/>
        </w:rPr>
      </w:pPr>
      <w:r w:rsidRPr="00E43CCD">
        <w:rPr>
          <w:rFonts w:ascii="Times New Roman" w:hAnsi="Times New Roman"/>
          <w:sz w:val="24"/>
          <w:szCs w:val="24"/>
          <w:lang w:val="uk-UA"/>
        </w:rPr>
        <w:t>зміну орендаторів приміщень;</w:t>
      </w:r>
    </w:p>
    <w:p w14:paraId="34021172" w14:textId="77777777" w:rsidR="00E43CCD" w:rsidRPr="00E43CCD" w:rsidRDefault="00E43CCD" w:rsidP="00E43CCD">
      <w:pPr>
        <w:pStyle w:val="afa"/>
        <w:numPr>
          <w:ilvl w:val="0"/>
          <w:numId w:val="26"/>
        </w:numPr>
        <w:spacing w:after="0" w:line="240" w:lineRule="auto"/>
        <w:ind w:left="720" w:hanging="720"/>
        <w:jc w:val="both"/>
        <w:rPr>
          <w:rFonts w:ascii="Times New Roman" w:hAnsi="Times New Roman"/>
          <w:sz w:val="24"/>
          <w:szCs w:val="24"/>
          <w:lang w:val="uk-UA"/>
        </w:rPr>
      </w:pPr>
      <w:r w:rsidRPr="00E43CCD">
        <w:rPr>
          <w:rFonts w:ascii="Times New Roman" w:hAnsi="Times New Roman"/>
          <w:sz w:val="24"/>
          <w:szCs w:val="24"/>
          <w:lang w:val="uk-UA"/>
        </w:rPr>
        <w:t>зміну балансової належності теплових мереж Споживача (</w:t>
      </w:r>
      <w:proofErr w:type="spellStart"/>
      <w:r w:rsidRPr="00E43CCD">
        <w:rPr>
          <w:rFonts w:ascii="Times New Roman" w:hAnsi="Times New Roman"/>
          <w:sz w:val="24"/>
          <w:szCs w:val="24"/>
          <w:lang w:val="uk-UA"/>
        </w:rPr>
        <w:t>субспоживача</w:t>
      </w:r>
      <w:proofErr w:type="spellEnd"/>
      <w:r w:rsidRPr="00E43CCD">
        <w:rPr>
          <w:rFonts w:ascii="Times New Roman" w:hAnsi="Times New Roman"/>
          <w:sz w:val="24"/>
          <w:szCs w:val="24"/>
          <w:lang w:val="uk-UA"/>
        </w:rPr>
        <w:t>);</w:t>
      </w:r>
    </w:p>
    <w:p w14:paraId="4E641A4E" w14:textId="77777777" w:rsidR="00E43CCD" w:rsidRPr="00E43CCD" w:rsidRDefault="00E43CCD" w:rsidP="00E43CCD">
      <w:pPr>
        <w:pStyle w:val="afa"/>
        <w:numPr>
          <w:ilvl w:val="0"/>
          <w:numId w:val="26"/>
        </w:numPr>
        <w:spacing w:after="0" w:line="240" w:lineRule="auto"/>
        <w:ind w:left="720" w:hanging="720"/>
        <w:jc w:val="both"/>
        <w:rPr>
          <w:rFonts w:ascii="Times New Roman" w:hAnsi="Times New Roman"/>
          <w:sz w:val="24"/>
          <w:szCs w:val="24"/>
          <w:lang w:val="uk-UA"/>
        </w:rPr>
      </w:pPr>
      <w:r w:rsidRPr="00E43CCD">
        <w:rPr>
          <w:rFonts w:ascii="Times New Roman" w:hAnsi="Times New Roman"/>
          <w:sz w:val="24"/>
          <w:szCs w:val="24"/>
          <w:lang w:val="uk-UA"/>
        </w:rPr>
        <w:t>зміну власника приміщень - у разі продажу приміщень надати копію договору купівлі-продажу цих приміщень;</w:t>
      </w:r>
    </w:p>
    <w:p w14:paraId="7151FEA5" w14:textId="77777777" w:rsidR="00E43CCD" w:rsidRPr="00E43CCD" w:rsidRDefault="00E43CCD" w:rsidP="00E43CCD">
      <w:pPr>
        <w:pStyle w:val="afa"/>
        <w:numPr>
          <w:ilvl w:val="0"/>
          <w:numId w:val="26"/>
        </w:numPr>
        <w:spacing w:after="0" w:line="240" w:lineRule="auto"/>
        <w:ind w:left="720" w:hanging="720"/>
        <w:jc w:val="both"/>
        <w:rPr>
          <w:rFonts w:ascii="Times New Roman" w:hAnsi="Times New Roman"/>
          <w:sz w:val="24"/>
          <w:szCs w:val="24"/>
          <w:lang w:val="uk-UA"/>
        </w:rPr>
      </w:pPr>
      <w:r w:rsidRPr="00E43CCD">
        <w:rPr>
          <w:rFonts w:ascii="Times New Roman" w:hAnsi="Times New Roman"/>
          <w:sz w:val="24"/>
          <w:szCs w:val="24"/>
          <w:lang w:val="uk-UA"/>
        </w:rPr>
        <w:t>закінчення договору оренди приміщень – у разі розірвання договору оренди надати копію акту приймання–передачі приміщень.</w:t>
      </w:r>
    </w:p>
    <w:p w14:paraId="71A2F7C0" w14:textId="77777777" w:rsidR="00E43CCD" w:rsidRPr="00E43CCD" w:rsidRDefault="00E43CCD" w:rsidP="00E43CCD">
      <w:pPr>
        <w:pStyle w:val="afa"/>
        <w:numPr>
          <w:ilvl w:val="2"/>
          <w:numId w:val="25"/>
        </w:numPr>
        <w:spacing w:after="0" w:line="240" w:lineRule="auto"/>
        <w:ind w:left="0" w:firstLine="0"/>
        <w:jc w:val="both"/>
        <w:rPr>
          <w:rFonts w:ascii="Times New Roman" w:hAnsi="Times New Roman"/>
          <w:sz w:val="24"/>
          <w:szCs w:val="24"/>
          <w:lang w:val="uk-UA"/>
        </w:rPr>
      </w:pPr>
      <w:r w:rsidRPr="00E43CCD">
        <w:rPr>
          <w:rFonts w:ascii="Times New Roman" w:hAnsi="Times New Roman"/>
          <w:sz w:val="24"/>
          <w:szCs w:val="24"/>
          <w:lang w:val="uk-UA"/>
        </w:rPr>
        <w:t>Замінювати, виготовляти й встановлювати пристрої обмеження витрат теплоносія (регулятор-обмежувачі, дросельні діафрагми, елеватори, сопла елеваторів) тільки за приписом та під контролем представника Теплопостачальної організації з наступним складанням відповідного акту.</w:t>
      </w:r>
    </w:p>
    <w:p w14:paraId="14076BAD" w14:textId="77777777" w:rsidR="00E43CCD" w:rsidRPr="00E43CCD" w:rsidRDefault="00E43CCD" w:rsidP="00E43CCD">
      <w:pPr>
        <w:pStyle w:val="32"/>
        <w:numPr>
          <w:ilvl w:val="2"/>
          <w:numId w:val="25"/>
        </w:numPr>
        <w:spacing w:after="0" w:line="240" w:lineRule="auto"/>
        <w:ind w:left="0" w:firstLine="0"/>
        <w:jc w:val="both"/>
        <w:rPr>
          <w:rFonts w:ascii="Times New Roman" w:hAnsi="Times New Roman"/>
          <w:sz w:val="24"/>
          <w:szCs w:val="24"/>
          <w:lang w:val="uk-UA"/>
        </w:rPr>
      </w:pPr>
      <w:r w:rsidRPr="00E43CCD">
        <w:rPr>
          <w:rFonts w:ascii="Times New Roman" w:hAnsi="Times New Roman"/>
          <w:sz w:val="24"/>
          <w:szCs w:val="24"/>
          <w:lang w:val="uk-UA"/>
        </w:rPr>
        <w:t>Додержуватись норм якості (загальна лужність, залишкова загальна жорсткість, розчинний кисень) теплоносія у зворотному трубопроводі після своїх систем теплоспоживання.</w:t>
      </w:r>
    </w:p>
    <w:p w14:paraId="7BBA871D" w14:textId="77777777" w:rsidR="00E43CCD" w:rsidRPr="00E43CCD" w:rsidRDefault="00E43CCD" w:rsidP="00E43CCD">
      <w:pPr>
        <w:pStyle w:val="32"/>
        <w:numPr>
          <w:ilvl w:val="2"/>
          <w:numId w:val="25"/>
        </w:numPr>
        <w:spacing w:after="0" w:line="240" w:lineRule="auto"/>
        <w:ind w:left="0" w:firstLine="0"/>
        <w:jc w:val="both"/>
        <w:rPr>
          <w:rFonts w:ascii="Times New Roman" w:hAnsi="Times New Roman"/>
          <w:sz w:val="24"/>
          <w:szCs w:val="24"/>
          <w:lang w:val="uk-UA"/>
        </w:rPr>
      </w:pPr>
      <w:r w:rsidRPr="00E43CCD">
        <w:rPr>
          <w:rFonts w:ascii="Times New Roman" w:hAnsi="Times New Roman"/>
          <w:sz w:val="24"/>
          <w:szCs w:val="24"/>
          <w:lang w:val="uk-UA"/>
        </w:rPr>
        <w:t>Не перевищувати середньодобову температуру теплоносія в зворотному трубопроводі більше чим на 3-4</w:t>
      </w:r>
      <w:r w:rsidRPr="00E43CCD">
        <w:rPr>
          <w:rFonts w:ascii="Times New Roman" w:hAnsi="Times New Roman"/>
          <w:sz w:val="24"/>
          <w:szCs w:val="24"/>
          <w:lang w:val="uk-UA"/>
        </w:rPr>
        <w:sym w:font="Symbol" w:char="00B0"/>
      </w:r>
      <w:r w:rsidRPr="00E43CCD">
        <w:rPr>
          <w:rFonts w:ascii="Times New Roman" w:hAnsi="Times New Roman"/>
          <w:sz w:val="24"/>
          <w:szCs w:val="24"/>
          <w:lang w:val="uk-UA"/>
        </w:rPr>
        <w:t>С, ніж визначено опалювальним графіком режимів відпуску теплової енергії.</w:t>
      </w:r>
    </w:p>
    <w:p w14:paraId="3DDE5760" w14:textId="77777777" w:rsidR="00E43CCD" w:rsidRPr="00E43CCD" w:rsidRDefault="00E43CCD" w:rsidP="00E43CCD">
      <w:pPr>
        <w:pStyle w:val="32"/>
        <w:numPr>
          <w:ilvl w:val="2"/>
          <w:numId w:val="25"/>
        </w:numPr>
        <w:spacing w:after="0" w:line="240" w:lineRule="auto"/>
        <w:ind w:left="0" w:firstLine="0"/>
        <w:jc w:val="both"/>
        <w:rPr>
          <w:rFonts w:ascii="Times New Roman" w:hAnsi="Times New Roman"/>
          <w:sz w:val="24"/>
          <w:szCs w:val="24"/>
          <w:lang w:val="uk-UA"/>
        </w:rPr>
      </w:pPr>
      <w:r w:rsidRPr="00E43CCD">
        <w:rPr>
          <w:rFonts w:ascii="Times New Roman" w:hAnsi="Times New Roman"/>
          <w:sz w:val="24"/>
          <w:szCs w:val="24"/>
          <w:lang w:val="uk-UA"/>
        </w:rPr>
        <w:t xml:space="preserve">Не включати </w:t>
      </w:r>
      <w:proofErr w:type="spellStart"/>
      <w:r w:rsidRPr="00E43CCD">
        <w:rPr>
          <w:rFonts w:ascii="Times New Roman" w:hAnsi="Times New Roman"/>
          <w:sz w:val="24"/>
          <w:szCs w:val="24"/>
          <w:lang w:val="uk-UA"/>
        </w:rPr>
        <w:t>тепловикористовуюче</w:t>
      </w:r>
      <w:proofErr w:type="spellEnd"/>
      <w:r w:rsidRPr="00E43CCD">
        <w:rPr>
          <w:rFonts w:ascii="Times New Roman" w:hAnsi="Times New Roman"/>
          <w:sz w:val="24"/>
          <w:szCs w:val="24"/>
          <w:lang w:val="uk-UA"/>
        </w:rPr>
        <w:t xml:space="preserve"> обладнання, експлуатація якого була заборонена або не прийнята органом </w:t>
      </w:r>
      <w:proofErr w:type="spellStart"/>
      <w:r w:rsidRPr="00E43CCD">
        <w:rPr>
          <w:rFonts w:ascii="Times New Roman" w:hAnsi="Times New Roman"/>
          <w:sz w:val="24"/>
          <w:szCs w:val="24"/>
          <w:lang w:val="uk-UA"/>
        </w:rPr>
        <w:t>Держенергонагляду</w:t>
      </w:r>
      <w:proofErr w:type="spellEnd"/>
      <w:r w:rsidRPr="00E43CCD">
        <w:rPr>
          <w:rFonts w:ascii="Times New Roman" w:hAnsi="Times New Roman"/>
          <w:sz w:val="24"/>
          <w:szCs w:val="24"/>
          <w:lang w:val="uk-UA"/>
        </w:rPr>
        <w:t xml:space="preserve"> та Теплопостачальною організацією.</w:t>
      </w:r>
    </w:p>
    <w:p w14:paraId="15CAD0D3" w14:textId="77777777" w:rsidR="00E43CCD" w:rsidRPr="00E43CCD" w:rsidRDefault="00E43CCD" w:rsidP="00E43CCD">
      <w:pPr>
        <w:pStyle w:val="32"/>
        <w:numPr>
          <w:ilvl w:val="2"/>
          <w:numId w:val="25"/>
        </w:numPr>
        <w:spacing w:after="0" w:line="240" w:lineRule="auto"/>
        <w:ind w:left="0" w:firstLine="0"/>
        <w:jc w:val="both"/>
        <w:rPr>
          <w:rFonts w:ascii="Times New Roman" w:hAnsi="Times New Roman"/>
          <w:sz w:val="24"/>
          <w:szCs w:val="24"/>
          <w:lang w:val="uk-UA"/>
        </w:rPr>
      </w:pPr>
      <w:r w:rsidRPr="00E43CCD">
        <w:rPr>
          <w:rFonts w:ascii="Times New Roman" w:hAnsi="Times New Roman"/>
          <w:sz w:val="24"/>
          <w:szCs w:val="24"/>
          <w:lang w:val="uk-UA"/>
        </w:rPr>
        <w:t xml:space="preserve">Призначити атестовану особу, відповідальну за справний стан та безпечну експлуатацію власних </w:t>
      </w:r>
      <w:proofErr w:type="spellStart"/>
      <w:r w:rsidRPr="00E43CCD">
        <w:rPr>
          <w:rFonts w:ascii="Times New Roman" w:hAnsi="Times New Roman"/>
          <w:sz w:val="24"/>
          <w:szCs w:val="24"/>
          <w:lang w:val="uk-UA"/>
        </w:rPr>
        <w:t>тепловикористовуючих</w:t>
      </w:r>
      <w:proofErr w:type="spellEnd"/>
      <w:r w:rsidRPr="00E43CCD">
        <w:rPr>
          <w:rFonts w:ascii="Times New Roman" w:hAnsi="Times New Roman"/>
          <w:sz w:val="24"/>
          <w:szCs w:val="24"/>
          <w:lang w:val="uk-UA"/>
        </w:rPr>
        <w:t xml:space="preserve"> установок та теплових мереж. Обслуговувати своє теплове обладнання підготовленим та атестованим персоналом або спеціалізованими організаціями на підставі погодженого з Теплопостачальною організацією договору. В разі, якщо власниками будівлі є дві чи більше юридичні особи до Теплопостачальної організації надається протокол про призначення відповідального за підготовку та утримання </w:t>
      </w:r>
      <w:proofErr w:type="spellStart"/>
      <w:r w:rsidRPr="00E43CCD">
        <w:rPr>
          <w:rFonts w:ascii="Times New Roman" w:hAnsi="Times New Roman"/>
          <w:sz w:val="24"/>
          <w:szCs w:val="24"/>
          <w:lang w:val="uk-UA"/>
        </w:rPr>
        <w:t>внутрішньобудинкової</w:t>
      </w:r>
      <w:proofErr w:type="spellEnd"/>
      <w:r w:rsidRPr="00E43CCD">
        <w:rPr>
          <w:rFonts w:ascii="Times New Roman" w:hAnsi="Times New Roman"/>
          <w:sz w:val="24"/>
          <w:szCs w:val="24"/>
          <w:lang w:val="uk-UA"/>
        </w:rPr>
        <w:t xml:space="preserve"> системи опалення і гарячого водопостачання, узгоджений всіма власниками будівлі. </w:t>
      </w:r>
    </w:p>
    <w:p w14:paraId="20B9E50D" w14:textId="77777777" w:rsidR="00E43CCD" w:rsidRPr="00E43CCD" w:rsidRDefault="00E43CCD" w:rsidP="00E43CCD">
      <w:pPr>
        <w:pStyle w:val="32"/>
        <w:numPr>
          <w:ilvl w:val="2"/>
          <w:numId w:val="25"/>
        </w:numPr>
        <w:spacing w:after="0" w:line="240" w:lineRule="auto"/>
        <w:ind w:left="0" w:firstLine="0"/>
        <w:jc w:val="both"/>
        <w:rPr>
          <w:rFonts w:ascii="Times New Roman" w:hAnsi="Times New Roman"/>
          <w:sz w:val="24"/>
          <w:szCs w:val="24"/>
          <w:lang w:val="uk-UA"/>
        </w:rPr>
      </w:pPr>
      <w:r w:rsidRPr="00E43CCD">
        <w:rPr>
          <w:rFonts w:ascii="Times New Roman" w:hAnsi="Times New Roman"/>
          <w:sz w:val="24"/>
          <w:szCs w:val="24"/>
          <w:lang w:val="uk-UA"/>
        </w:rPr>
        <w:lastRenderedPageBreak/>
        <w:t xml:space="preserve">Забезпечити при наявності технічної можливості протягом 6 місяців з моменту підписання даного Договору установку власних приладів обліку теплової енергії і регуляторів-обмежувачів витрат теплоносія з обов’язковим подальшим письмовим повідомленням про це Теплопостачальної організації. </w:t>
      </w:r>
    </w:p>
    <w:p w14:paraId="1694F89F" w14:textId="77777777" w:rsidR="00E43CCD" w:rsidRPr="00E43CCD" w:rsidRDefault="00E43CCD" w:rsidP="00E43CCD">
      <w:pPr>
        <w:pStyle w:val="32"/>
        <w:numPr>
          <w:ilvl w:val="2"/>
          <w:numId w:val="25"/>
        </w:numPr>
        <w:spacing w:after="0" w:line="240" w:lineRule="auto"/>
        <w:ind w:left="0" w:firstLine="0"/>
        <w:jc w:val="both"/>
        <w:rPr>
          <w:rFonts w:ascii="Times New Roman" w:hAnsi="Times New Roman"/>
          <w:sz w:val="24"/>
          <w:szCs w:val="24"/>
          <w:lang w:val="uk-UA"/>
        </w:rPr>
      </w:pPr>
      <w:r w:rsidRPr="00E43CCD">
        <w:rPr>
          <w:rFonts w:ascii="Times New Roman" w:hAnsi="Times New Roman"/>
          <w:sz w:val="24"/>
          <w:szCs w:val="24"/>
          <w:lang w:val="uk-UA"/>
        </w:rPr>
        <w:t>Передбачити резервне джерело теплової енергії для об’єктів, які потребують безперервного теплопостачання.</w:t>
      </w:r>
    </w:p>
    <w:p w14:paraId="6C129784" w14:textId="77777777" w:rsidR="00E43CCD" w:rsidRPr="00E43CCD" w:rsidRDefault="00E43CCD" w:rsidP="00E43CCD">
      <w:pPr>
        <w:pStyle w:val="32"/>
        <w:numPr>
          <w:ilvl w:val="2"/>
          <w:numId w:val="25"/>
        </w:numPr>
        <w:spacing w:after="0" w:line="240" w:lineRule="auto"/>
        <w:ind w:left="0" w:firstLine="0"/>
        <w:jc w:val="both"/>
        <w:rPr>
          <w:rFonts w:ascii="Times New Roman" w:hAnsi="Times New Roman"/>
          <w:sz w:val="24"/>
          <w:szCs w:val="24"/>
          <w:lang w:val="uk-UA"/>
        </w:rPr>
      </w:pPr>
      <w:r w:rsidRPr="00E43CCD">
        <w:rPr>
          <w:rFonts w:ascii="Times New Roman" w:hAnsi="Times New Roman"/>
          <w:sz w:val="24"/>
          <w:szCs w:val="24"/>
          <w:lang w:val="uk-UA"/>
        </w:rPr>
        <w:t xml:space="preserve">Сплатити Теплопостачальній організації вартість теплової енергії з моменту виникнення права користування приміщенням(и) за період дії цього Договору. Вартість спожитої теплової енергії розраховується Теплопостачальною організацією та надається Споживачу. </w:t>
      </w:r>
    </w:p>
    <w:p w14:paraId="204BA628" w14:textId="77777777" w:rsidR="00E43CCD" w:rsidRPr="00E43CCD" w:rsidRDefault="00E43CCD" w:rsidP="00E43CCD">
      <w:pPr>
        <w:pStyle w:val="32"/>
        <w:numPr>
          <w:ilvl w:val="2"/>
          <w:numId w:val="25"/>
        </w:numPr>
        <w:spacing w:after="0" w:line="240" w:lineRule="auto"/>
        <w:ind w:left="0" w:firstLine="0"/>
        <w:jc w:val="both"/>
        <w:rPr>
          <w:rFonts w:ascii="Times New Roman" w:hAnsi="Times New Roman"/>
          <w:sz w:val="24"/>
          <w:szCs w:val="24"/>
          <w:lang w:val="uk-UA"/>
        </w:rPr>
      </w:pPr>
      <w:r w:rsidRPr="00E43CCD">
        <w:rPr>
          <w:rFonts w:ascii="Times New Roman" w:hAnsi="Times New Roman"/>
          <w:sz w:val="24"/>
          <w:szCs w:val="24"/>
          <w:lang w:val="uk-UA"/>
        </w:rPr>
        <w:t xml:space="preserve">Безперебійно забезпечувати тепловою енергією власні системи теплоспоживання, а також, згідно з Договором, системи теплоспоживання </w:t>
      </w:r>
      <w:proofErr w:type="spellStart"/>
      <w:r w:rsidRPr="00E43CCD">
        <w:rPr>
          <w:rFonts w:ascii="Times New Roman" w:hAnsi="Times New Roman"/>
          <w:sz w:val="24"/>
          <w:szCs w:val="24"/>
          <w:lang w:val="uk-UA"/>
        </w:rPr>
        <w:t>субспоживачів</w:t>
      </w:r>
      <w:proofErr w:type="spellEnd"/>
      <w:r w:rsidRPr="00E43CCD">
        <w:rPr>
          <w:rFonts w:ascii="Times New Roman" w:hAnsi="Times New Roman"/>
          <w:sz w:val="24"/>
          <w:szCs w:val="24"/>
          <w:lang w:val="uk-UA"/>
        </w:rPr>
        <w:t>, приєднаних до теплового обладнання Споживача.</w:t>
      </w:r>
    </w:p>
    <w:p w14:paraId="1132021C" w14:textId="77777777" w:rsidR="00E43CCD" w:rsidRPr="00E43CCD" w:rsidRDefault="00E43CCD" w:rsidP="00E43CCD">
      <w:pPr>
        <w:pStyle w:val="32"/>
        <w:numPr>
          <w:ilvl w:val="2"/>
          <w:numId w:val="25"/>
        </w:numPr>
        <w:spacing w:after="0" w:line="240" w:lineRule="auto"/>
        <w:ind w:left="0" w:firstLine="0"/>
        <w:jc w:val="both"/>
        <w:rPr>
          <w:rFonts w:ascii="Times New Roman" w:hAnsi="Times New Roman"/>
          <w:sz w:val="24"/>
          <w:szCs w:val="24"/>
          <w:lang w:val="uk-UA"/>
        </w:rPr>
      </w:pPr>
      <w:r w:rsidRPr="00E43CCD">
        <w:rPr>
          <w:rFonts w:ascii="Times New Roman" w:hAnsi="Times New Roman"/>
          <w:sz w:val="24"/>
          <w:szCs w:val="24"/>
          <w:lang w:val="uk-UA"/>
        </w:rPr>
        <w:t xml:space="preserve">Щорічно в </w:t>
      </w:r>
      <w:proofErr w:type="spellStart"/>
      <w:r w:rsidRPr="00E43CCD">
        <w:rPr>
          <w:rFonts w:ascii="Times New Roman" w:hAnsi="Times New Roman"/>
          <w:sz w:val="24"/>
          <w:szCs w:val="24"/>
          <w:lang w:val="uk-UA"/>
        </w:rPr>
        <w:t>міжопалювальний</w:t>
      </w:r>
      <w:proofErr w:type="spellEnd"/>
      <w:r w:rsidRPr="00E43CCD">
        <w:rPr>
          <w:rFonts w:ascii="Times New Roman" w:hAnsi="Times New Roman"/>
          <w:sz w:val="24"/>
          <w:szCs w:val="24"/>
          <w:lang w:val="uk-UA"/>
        </w:rPr>
        <w:t xml:space="preserve"> період підготовлювати власне теплове господарство з обов’язковим виконанням обсягів робіт з підготовки до опалювального періоду, виданих Теплопостачальною організацією та отримувати від Теплопостачальної організації акт про готовність до опалювального періоду за встановленою формою.</w:t>
      </w:r>
    </w:p>
    <w:p w14:paraId="46879AC7" w14:textId="77777777" w:rsidR="00E43CCD" w:rsidRPr="00E43CCD" w:rsidRDefault="00E43CCD" w:rsidP="00E43CCD">
      <w:pPr>
        <w:pStyle w:val="32"/>
        <w:numPr>
          <w:ilvl w:val="2"/>
          <w:numId w:val="25"/>
        </w:numPr>
        <w:spacing w:after="0" w:line="240" w:lineRule="auto"/>
        <w:ind w:left="0" w:firstLine="0"/>
        <w:jc w:val="both"/>
        <w:rPr>
          <w:rFonts w:ascii="Times New Roman" w:hAnsi="Times New Roman"/>
          <w:sz w:val="24"/>
          <w:szCs w:val="24"/>
          <w:lang w:val="uk-UA"/>
        </w:rPr>
      </w:pPr>
      <w:r w:rsidRPr="00E43CCD">
        <w:rPr>
          <w:rFonts w:ascii="Times New Roman" w:hAnsi="Times New Roman"/>
          <w:sz w:val="24"/>
          <w:szCs w:val="24"/>
          <w:lang w:val="uk-UA"/>
        </w:rPr>
        <w:t>Забезпечувати безперешкодний в робочий час, а у разі виникнення аварійної ситуації, в будь-який час доби, доступ представників Теплопостачальної організації до теплових мереж, теплових вводів, систем теплоспоживання та вузлів обліку теплової енергії.</w:t>
      </w:r>
    </w:p>
    <w:p w14:paraId="5B499D62" w14:textId="77777777" w:rsidR="00E43CCD" w:rsidRPr="00E43CCD" w:rsidRDefault="00E43CCD" w:rsidP="00E43CCD">
      <w:pPr>
        <w:pStyle w:val="32"/>
        <w:numPr>
          <w:ilvl w:val="2"/>
          <w:numId w:val="25"/>
        </w:numPr>
        <w:spacing w:after="0" w:line="240" w:lineRule="auto"/>
        <w:ind w:left="0" w:firstLine="0"/>
        <w:jc w:val="both"/>
        <w:rPr>
          <w:rFonts w:ascii="Times New Roman" w:hAnsi="Times New Roman"/>
          <w:sz w:val="24"/>
          <w:szCs w:val="24"/>
          <w:lang w:val="uk-UA"/>
        </w:rPr>
      </w:pPr>
      <w:r w:rsidRPr="00E43CCD">
        <w:rPr>
          <w:rFonts w:ascii="Times New Roman" w:hAnsi="Times New Roman"/>
          <w:sz w:val="24"/>
          <w:szCs w:val="24"/>
          <w:lang w:val="uk-UA"/>
        </w:rPr>
        <w:t>Забезпечити збереження і належний технічний стан власного теплового обладнання та комерційних приладів обліку теплової енергії, ремонтувати, налагоджувати їх, у встановлені терміни проводити періодичну повірку та щороку отримувати акт про готовність своїх комерційних приладів обліку до опалювального періоду від Теплопостачальної організації.</w:t>
      </w:r>
    </w:p>
    <w:p w14:paraId="32279151" w14:textId="77777777" w:rsidR="00E43CCD" w:rsidRPr="00E43CCD" w:rsidRDefault="00E43CCD" w:rsidP="00E43CCD">
      <w:pPr>
        <w:pStyle w:val="32"/>
        <w:numPr>
          <w:ilvl w:val="2"/>
          <w:numId w:val="25"/>
        </w:numPr>
        <w:spacing w:after="0" w:line="240" w:lineRule="auto"/>
        <w:ind w:left="0" w:firstLine="0"/>
        <w:jc w:val="both"/>
        <w:rPr>
          <w:rFonts w:ascii="Times New Roman" w:hAnsi="Times New Roman"/>
          <w:sz w:val="24"/>
          <w:szCs w:val="24"/>
          <w:lang w:val="uk-UA"/>
        </w:rPr>
      </w:pPr>
      <w:r w:rsidRPr="00E43CCD">
        <w:rPr>
          <w:rFonts w:ascii="Times New Roman" w:hAnsi="Times New Roman"/>
          <w:sz w:val="24"/>
          <w:szCs w:val="24"/>
          <w:lang w:val="uk-UA"/>
        </w:rPr>
        <w:t>У випадку забруднення зворотного теплоносія з вини Споживача та допущення його надходження в теплові мережі Теплопостачальної організації з показниками якості, які відхиляються від показників якості теплоносія в подавальному трубопроводі:</w:t>
      </w:r>
    </w:p>
    <w:p w14:paraId="32FEACAA" w14:textId="77777777" w:rsidR="00E43CCD" w:rsidRPr="00E43CCD" w:rsidRDefault="00E43CCD" w:rsidP="00E43CCD">
      <w:pPr>
        <w:pStyle w:val="afa"/>
        <w:tabs>
          <w:tab w:val="left" w:pos="748"/>
        </w:tabs>
        <w:spacing w:after="0"/>
        <w:ind w:left="0" w:firstLine="540"/>
        <w:rPr>
          <w:rFonts w:ascii="Times New Roman" w:hAnsi="Times New Roman"/>
          <w:sz w:val="24"/>
          <w:szCs w:val="24"/>
          <w:lang w:val="uk-UA"/>
        </w:rPr>
      </w:pPr>
      <w:r w:rsidRPr="00E43CCD">
        <w:rPr>
          <w:rFonts w:ascii="Times New Roman" w:hAnsi="Times New Roman"/>
          <w:sz w:val="24"/>
          <w:szCs w:val="24"/>
          <w:lang w:val="uk-UA"/>
        </w:rPr>
        <w:t>-</w:t>
      </w:r>
      <w:r w:rsidRPr="00E43CCD">
        <w:rPr>
          <w:rFonts w:ascii="Times New Roman" w:hAnsi="Times New Roman"/>
          <w:sz w:val="24"/>
          <w:szCs w:val="24"/>
          <w:lang w:val="uk-UA"/>
        </w:rPr>
        <w:tab/>
        <w:t>негайно зупинити експлуатацію обладнання до усунення причин забруднення та повідомити про це Теплопостачальну організацію;</w:t>
      </w:r>
    </w:p>
    <w:p w14:paraId="6F32C03C" w14:textId="77777777" w:rsidR="00E43CCD" w:rsidRPr="00E43CCD" w:rsidRDefault="00E43CCD" w:rsidP="00E43CCD">
      <w:pPr>
        <w:pStyle w:val="afa"/>
        <w:tabs>
          <w:tab w:val="left" w:pos="748"/>
        </w:tabs>
        <w:spacing w:after="0"/>
        <w:ind w:left="0" w:firstLine="540"/>
        <w:rPr>
          <w:rFonts w:ascii="Times New Roman" w:hAnsi="Times New Roman"/>
          <w:sz w:val="24"/>
          <w:szCs w:val="24"/>
          <w:lang w:val="uk-UA"/>
        </w:rPr>
      </w:pPr>
      <w:r w:rsidRPr="00E43CCD">
        <w:rPr>
          <w:rFonts w:ascii="Times New Roman" w:hAnsi="Times New Roman"/>
          <w:sz w:val="24"/>
          <w:szCs w:val="24"/>
          <w:lang w:val="uk-UA"/>
        </w:rPr>
        <w:t>-</w:t>
      </w:r>
      <w:r w:rsidRPr="00E43CCD">
        <w:rPr>
          <w:rFonts w:ascii="Times New Roman" w:hAnsi="Times New Roman"/>
          <w:sz w:val="24"/>
          <w:szCs w:val="24"/>
          <w:lang w:val="uk-UA"/>
        </w:rPr>
        <w:tab/>
        <w:t xml:space="preserve">сплатити Теплопостачальній організації вартість хімічно очищеної води та витрат на її підігрів, яка йде на заміщення забрудненої. </w:t>
      </w:r>
    </w:p>
    <w:p w14:paraId="0905ACC5" w14:textId="77777777" w:rsidR="00E43CCD" w:rsidRPr="00E43CCD" w:rsidRDefault="00E43CCD" w:rsidP="00E43CCD">
      <w:pPr>
        <w:pStyle w:val="afa"/>
        <w:numPr>
          <w:ilvl w:val="2"/>
          <w:numId w:val="25"/>
        </w:numPr>
        <w:spacing w:after="0" w:line="240" w:lineRule="auto"/>
        <w:ind w:left="0" w:firstLine="0"/>
        <w:jc w:val="both"/>
        <w:rPr>
          <w:rFonts w:ascii="Times New Roman" w:hAnsi="Times New Roman"/>
          <w:sz w:val="24"/>
          <w:szCs w:val="24"/>
          <w:lang w:val="uk-UA"/>
        </w:rPr>
      </w:pPr>
      <w:r w:rsidRPr="00E43CCD">
        <w:rPr>
          <w:rFonts w:ascii="Times New Roman" w:hAnsi="Times New Roman"/>
          <w:sz w:val="24"/>
          <w:szCs w:val="24"/>
          <w:lang w:val="uk-UA"/>
        </w:rPr>
        <w:t>Підтримувати в технічно справному стані герметизацію інженерних вводів та виводів будівлі (споруди).</w:t>
      </w:r>
    </w:p>
    <w:p w14:paraId="39C1B57E" w14:textId="77777777" w:rsidR="00E43CCD" w:rsidRPr="00E43CCD" w:rsidRDefault="00E43CCD" w:rsidP="00E43CCD">
      <w:pPr>
        <w:pStyle w:val="afa"/>
        <w:numPr>
          <w:ilvl w:val="2"/>
          <w:numId w:val="25"/>
        </w:numPr>
        <w:spacing w:after="0" w:line="240" w:lineRule="auto"/>
        <w:ind w:left="0" w:firstLine="0"/>
        <w:jc w:val="both"/>
        <w:rPr>
          <w:rFonts w:ascii="Times New Roman" w:hAnsi="Times New Roman"/>
          <w:sz w:val="24"/>
          <w:szCs w:val="24"/>
          <w:lang w:val="uk-UA"/>
        </w:rPr>
      </w:pPr>
      <w:r w:rsidRPr="00E43CCD">
        <w:rPr>
          <w:rFonts w:ascii="Times New Roman" w:hAnsi="Times New Roman"/>
          <w:sz w:val="24"/>
          <w:szCs w:val="24"/>
          <w:lang w:val="uk-UA"/>
        </w:rPr>
        <w:t>Не займати підвали будинків, будівель (споруд), що мають небезпечність затоплення, в яких прокладені теплові мережі або обладнані теплові вводи, під майстерні, склади, магазини, офіси тощо.</w:t>
      </w:r>
    </w:p>
    <w:p w14:paraId="575C77E4" w14:textId="77777777" w:rsidR="00E43CCD" w:rsidRPr="00E43CCD" w:rsidRDefault="00E43CCD" w:rsidP="00E43CCD">
      <w:pPr>
        <w:pStyle w:val="afa"/>
        <w:numPr>
          <w:ilvl w:val="2"/>
          <w:numId w:val="25"/>
        </w:numPr>
        <w:spacing w:after="0" w:line="240" w:lineRule="auto"/>
        <w:ind w:left="0" w:firstLine="0"/>
        <w:jc w:val="both"/>
        <w:rPr>
          <w:rFonts w:ascii="Times New Roman" w:hAnsi="Times New Roman"/>
          <w:sz w:val="24"/>
          <w:szCs w:val="24"/>
          <w:lang w:val="uk-UA"/>
        </w:rPr>
      </w:pPr>
      <w:r w:rsidRPr="00E43CCD">
        <w:rPr>
          <w:rFonts w:ascii="Times New Roman" w:hAnsi="Times New Roman"/>
          <w:sz w:val="24"/>
          <w:szCs w:val="24"/>
          <w:lang w:val="uk-UA"/>
        </w:rPr>
        <w:t>У разі підключення (після відключення згідно з Додатком 3, крім пункту 1.3.) сплатити вартість хімічно очищеної води та витрат на її підігрів за злив та заповнення теплоносієм, а також вартість робіт згідно з калькуляцією.</w:t>
      </w:r>
    </w:p>
    <w:p w14:paraId="11704CDC" w14:textId="77777777" w:rsidR="00E43CCD" w:rsidRPr="00E43CCD" w:rsidRDefault="00E43CCD" w:rsidP="00E43CCD">
      <w:pPr>
        <w:pStyle w:val="afa"/>
        <w:numPr>
          <w:ilvl w:val="2"/>
          <w:numId w:val="25"/>
        </w:numPr>
        <w:spacing w:after="0" w:line="240" w:lineRule="auto"/>
        <w:ind w:left="0" w:firstLine="0"/>
        <w:jc w:val="both"/>
        <w:rPr>
          <w:rFonts w:ascii="Times New Roman" w:hAnsi="Times New Roman"/>
          <w:sz w:val="24"/>
          <w:szCs w:val="24"/>
          <w:lang w:val="uk-UA"/>
        </w:rPr>
      </w:pPr>
      <w:r w:rsidRPr="00E43CCD">
        <w:rPr>
          <w:rFonts w:ascii="Times New Roman" w:hAnsi="Times New Roman"/>
          <w:sz w:val="24"/>
          <w:szCs w:val="24"/>
          <w:lang w:val="uk-UA"/>
        </w:rPr>
        <w:t>Крім оплати теплової енергії за тарифом, Споживач відшкодовує Теплопостачальної організації витрати, пов’язані з:</w:t>
      </w:r>
    </w:p>
    <w:p w14:paraId="1C413E09" w14:textId="77777777" w:rsidR="00E43CCD" w:rsidRPr="00E43CCD" w:rsidRDefault="00E43CCD" w:rsidP="00E43CCD">
      <w:pPr>
        <w:pStyle w:val="32"/>
        <w:numPr>
          <w:ilvl w:val="0"/>
          <w:numId w:val="24"/>
        </w:numPr>
        <w:spacing w:after="0" w:line="240" w:lineRule="auto"/>
        <w:jc w:val="both"/>
        <w:rPr>
          <w:rFonts w:ascii="Times New Roman" w:hAnsi="Times New Roman"/>
          <w:sz w:val="24"/>
          <w:szCs w:val="24"/>
          <w:lang w:val="uk-UA"/>
        </w:rPr>
      </w:pPr>
      <w:r w:rsidRPr="00E43CCD">
        <w:rPr>
          <w:rFonts w:ascii="Times New Roman" w:hAnsi="Times New Roman"/>
          <w:sz w:val="24"/>
          <w:szCs w:val="24"/>
          <w:lang w:val="uk-UA"/>
        </w:rPr>
        <w:t>неповерненням теплоносія (витоку), виходячи з планової собівартості одержаної води від постачальника та її хімочищення, або знесолення, яка приймається як собівартість в середньому по всім джерелам теплової енергії Теплопостачальної організації;</w:t>
      </w:r>
    </w:p>
    <w:p w14:paraId="0DF595E5" w14:textId="77777777" w:rsidR="00E43CCD" w:rsidRPr="00E43CCD" w:rsidRDefault="00E43CCD" w:rsidP="00E43CCD">
      <w:pPr>
        <w:pStyle w:val="32"/>
        <w:numPr>
          <w:ilvl w:val="0"/>
          <w:numId w:val="24"/>
        </w:numPr>
        <w:spacing w:after="0" w:line="240" w:lineRule="auto"/>
        <w:jc w:val="both"/>
        <w:rPr>
          <w:rFonts w:ascii="Times New Roman" w:hAnsi="Times New Roman"/>
          <w:sz w:val="24"/>
          <w:szCs w:val="24"/>
          <w:lang w:val="uk-UA"/>
        </w:rPr>
      </w:pPr>
      <w:r w:rsidRPr="00E43CCD">
        <w:rPr>
          <w:rFonts w:ascii="Times New Roman" w:hAnsi="Times New Roman"/>
          <w:sz w:val="24"/>
          <w:szCs w:val="24"/>
          <w:lang w:val="uk-UA"/>
        </w:rPr>
        <w:t xml:space="preserve">припиненням та поновленням теплопостачання (опалення та вентиляції – в період опалювального сезону, гарячої води – протягом року) за письмовим зверненням Споживача. </w:t>
      </w:r>
    </w:p>
    <w:p w14:paraId="218435A1" w14:textId="77777777" w:rsidR="00E43CCD" w:rsidRPr="00E43CCD" w:rsidRDefault="00E43CCD" w:rsidP="00E43CCD">
      <w:pPr>
        <w:pStyle w:val="32"/>
        <w:spacing w:after="0"/>
        <w:ind w:left="360"/>
        <w:jc w:val="both"/>
        <w:rPr>
          <w:rFonts w:ascii="Times New Roman" w:hAnsi="Times New Roman"/>
          <w:sz w:val="24"/>
          <w:szCs w:val="24"/>
          <w:lang w:val="uk-UA"/>
        </w:rPr>
      </w:pPr>
      <w:r w:rsidRPr="00E43CCD">
        <w:rPr>
          <w:rFonts w:ascii="Times New Roman" w:hAnsi="Times New Roman"/>
          <w:sz w:val="24"/>
          <w:szCs w:val="24"/>
          <w:lang w:val="uk-UA"/>
        </w:rPr>
        <w:t>Сума витрат, яка підлягає сплаті, надається Теплопостачальною організацією.</w:t>
      </w:r>
    </w:p>
    <w:p w14:paraId="680A273F" w14:textId="77777777" w:rsidR="00E43CCD" w:rsidRPr="00E43CCD" w:rsidRDefault="00E43CCD" w:rsidP="00E43CCD">
      <w:pPr>
        <w:pStyle w:val="32"/>
        <w:spacing w:after="0"/>
        <w:jc w:val="both"/>
        <w:rPr>
          <w:rFonts w:ascii="Times New Roman" w:hAnsi="Times New Roman"/>
          <w:sz w:val="24"/>
          <w:szCs w:val="24"/>
          <w:lang w:val="uk-UA"/>
        </w:rPr>
      </w:pPr>
      <w:r w:rsidRPr="00E43CCD">
        <w:rPr>
          <w:rFonts w:ascii="Times New Roman" w:hAnsi="Times New Roman"/>
          <w:sz w:val="24"/>
          <w:szCs w:val="24"/>
          <w:lang w:val="uk-UA"/>
        </w:rPr>
        <w:t>6.1.29.</w:t>
      </w:r>
      <w:r w:rsidRPr="00E43CCD">
        <w:rPr>
          <w:rFonts w:ascii="Times New Roman" w:hAnsi="Times New Roman"/>
          <w:sz w:val="24"/>
          <w:szCs w:val="24"/>
          <w:lang w:val="uk-UA"/>
        </w:rPr>
        <w:tab/>
        <w:t>За заповнення теплоносієм нових та реконструйованих теплових мереж та систем теплоспоживання Споживача, а також за поповнення понад нормативного витоку теплоносія Споживач сплачує вартість отриманого теплоносія з урахуванням витрат по його хімічній обробці по плановій собівартості Теплопостачальної організації та теплової енергії теплоносія за діючими тарифами.</w:t>
      </w:r>
    </w:p>
    <w:p w14:paraId="689079D8" w14:textId="77777777" w:rsidR="00E43CCD" w:rsidRPr="00E43CCD" w:rsidRDefault="00E43CCD" w:rsidP="00E43CCD">
      <w:pPr>
        <w:tabs>
          <w:tab w:val="left" w:pos="748"/>
        </w:tabs>
        <w:outlineLvl w:val="2"/>
        <w:rPr>
          <w:rFonts w:ascii="Times New Roman" w:hAnsi="Times New Roman"/>
          <w:b/>
          <w:sz w:val="24"/>
          <w:szCs w:val="24"/>
          <w:lang w:val="uk-UA"/>
        </w:rPr>
      </w:pPr>
      <w:r w:rsidRPr="00E43CCD">
        <w:rPr>
          <w:rFonts w:ascii="Times New Roman" w:hAnsi="Times New Roman"/>
          <w:b/>
          <w:sz w:val="24"/>
          <w:szCs w:val="24"/>
          <w:lang w:val="uk-UA"/>
        </w:rPr>
        <w:t>6.2.</w:t>
      </w:r>
      <w:r w:rsidRPr="00E43CCD">
        <w:rPr>
          <w:rFonts w:ascii="Times New Roman" w:hAnsi="Times New Roman"/>
          <w:b/>
          <w:sz w:val="24"/>
          <w:szCs w:val="24"/>
          <w:lang w:val="uk-UA"/>
        </w:rPr>
        <w:tab/>
        <w:t>Споживач має право:</w:t>
      </w:r>
    </w:p>
    <w:p w14:paraId="099F4B22" w14:textId="77777777" w:rsidR="00E43CCD" w:rsidRPr="00E43CCD" w:rsidRDefault="00E43CCD" w:rsidP="00E43CCD">
      <w:pPr>
        <w:pStyle w:val="32"/>
        <w:numPr>
          <w:ilvl w:val="2"/>
          <w:numId w:val="27"/>
        </w:numPr>
        <w:spacing w:after="0" w:line="240" w:lineRule="auto"/>
        <w:ind w:left="0" w:firstLine="0"/>
        <w:jc w:val="both"/>
        <w:rPr>
          <w:rFonts w:ascii="Times New Roman" w:hAnsi="Times New Roman"/>
          <w:sz w:val="24"/>
          <w:szCs w:val="24"/>
          <w:lang w:val="uk-UA"/>
        </w:rPr>
      </w:pPr>
      <w:r w:rsidRPr="00E43CCD">
        <w:rPr>
          <w:rFonts w:ascii="Times New Roman" w:hAnsi="Times New Roman"/>
          <w:sz w:val="24"/>
          <w:szCs w:val="24"/>
          <w:lang w:val="uk-UA"/>
        </w:rPr>
        <w:lastRenderedPageBreak/>
        <w:t>Достроково розірвати цей Договір у разі невиконання зобов'язань Теплопостачальною організацією при наявності технічної можливості відключення об’єкту від централізованого теплопостачання, повідомивши його про це за 1 місяць.</w:t>
      </w:r>
    </w:p>
    <w:p w14:paraId="3F120DE6" w14:textId="77777777" w:rsidR="00E43CCD" w:rsidRPr="00E43CCD" w:rsidRDefault="00E43CCD" w:rsidP="00E43CCD">
      <w:pPr>
        <w:pStyle w:val="32"/>
        <w:numPr>
          <w:ilvl w:val="2"/>
          <w:numId w:val="27"/>
        </w:numPr>
        <w:spacing w:after="0" w:line="240" w:lineRule="auto"/>
        <w:ind w:left="0" w:firstLine="0"/>
        <w:jc w:val="both"/>
        <w:rPr>
          <w:rFonts w:ascii="Times New Roman" w:hAnsi="Times New Roman"/>
          <w:sz w:val="24"/>
          <w:szCs w:val="24"/>
          <w:lang w:val="uk-UA"/>
        </w:rPr>
      </w:pPr>
      <w:r w:rsidRPr="00E43CCD">
        <w:rPr>
          <w:rFonts w:ascii="Times New Roman" w:hAnsi="Times New Roman"/>
          <w:sz w:val="24"/>
          <w:szCs w:val="24"/>
          <w:lang w:val="uk-UA"/>
        </w:rPr>
        <w:t>Контролювати поставку теплової енергії у строки, встановлені цим Договором.</w:t>
      </w:r>
    </w:p>
    <w:p w14:paraId="32AC1363" w14:textId="77777777" w:rsidR="00E43CCD" w:rsidRPr="00E43CCD" w:rsidRDefault="00E43CCD" w:rsidP="00E43CCD">
      <w:pPr>
        <w:pStyle w:val="32"/>
        <w:numPr>
          <w:ilvl w:val="2"/>
          <w:numId w:val="27"/>
        </w:numPr>
        <w:spacing w:after="0" w:line="240" w:lineRule="auto"/>
        <w:ind w:left="0" w:firstLine="0"/>
        <w:jc w:val="both"/>
        <w:rPr>
          <w:rFonts w:ascii="Times New Roman" w:hAnsi="Times New Roman"/>
          <w:sz w:val="24"/>
          <w:szCs w:val="24"/>
          <w:lang w:val="uk-UA"/>
        </w:rPr>
      </w:pPr>
      <w:r w:rsidRPr="00E43CCD">
        <w:rPr>
          <w:rFonts w:ascii="Times New Roman" w:hAnsi="Times New Roman"/>
          <w:sz w:val="24"/>
          <w:szCs w:val="24"/>
          <w:lang w:val="uk-UA"/>
        </w:rPr>
        <w:t>Повернути рахунок-фактуру Теплопостачальній організації без здійснення оплати в разі неналежного оформлення документів, зазначених у пункті 4.6. цього Договору (відсутність підписів).</w:t>
      </w:r>
    </w:p>
    <w:p w14:paraId="0E7086D9" w14:textId="77777777" w:rsidR="00E43CCD" w:rsidRPr="00E43CCD" w:rsidRDefault="00E43CCD" w:rsidP="00E43CCD">
      <w:pPr>
        <w:pStyle w:val="32"/>
        <w:numPr>
          <w:ilvl w:val="2"/>
          <w:numId w:val="27"/>
        </w:numPr>
        <w:spacing w:after="0" w:line="240" w:lineRule="auto"/>
        <w:ind w:left="0" w:firstLine="0"/>
        <w:jc w:val="both"/>
        <w:rPr>
          <w:rFonts w:ascii="Times New Roman" w:hAnsi="Times New Roman"/>
          <w:sz w:val="24"/>
          <w:szCs w:val="24"/>
          <w:lang w:val="uk-UA"/>
        </w:rPr>
      </w:pPr>
      <w:r w:rsidRPr="00E43CCD">
        <w:rPr>
          <w:rFonts w:ascii="Times New Roman" w:hAnsi="Times New Roman"/>
          <w:sz w:val="24"/>
          <w:szCs w:val="24"/>
          <w:lang w:val="uk-UA"/>
        </w:rPr>
        <w:t>Отримання інформації від Теплопостачальної організації щодо обсягів постачання теплової енергії та якості теплопостачання, тарифів (цін), порядку оплати, умов і режимів споживання (режимних карт, температурних графіків).</w:t>
      </w:r>
    </w:p>
    <w:p w14:paraId="0DF1EA0F" w14:textId="77777777" w:rsidR="00E43CCD" w:rsidRPr="00E43CCD" w:rsidRDefault="00E43CCD" w:rsidP="00E43CCD">
      <w:pPr>
        <w:pStyle w:val="32"/>
        <w:numPr>
          <w:ilvl w:val="2"/>
          <w:numId w:val="27"/>
        </w:numPr>
        <w:spacing w:after="0" w:line="240" w:lineRule="auto"/>
        <w:ind w:left="0" w:firstLine="0"/>
        <w:jc w:val="both"/>
        <w:rPr>
          <w:rFonts w:ascii="Times New Roman" w:hAnsi="Times New Roman"/>
          <w:sz w:val="24"/>
          <w:szCs w:val="24"/>
          <w:lang w:val="uk-UA"/>
        </w:rPr>
      </w:pPr>
      <w:r w:rsidRPr="00E43CCD">
        <w:rPr>
          <w:rFonts w:ascii="Times New Roman" w:hAnsi="Times New Roman"/>
          <w:sz w:val="24"/>
          <w:szCs w:val="24"/>
          <w:lang w:val="uk-UA"/>
        </w:rPr>
        <w:t>Поновлення теплопостачання своїх об’єктів з дозволу Теплопостачальної організації після усунення порушень, якщо постачання теплової енергії було припинено (обмежено) без розірвання цього Договору.</w:t>
      </w:r>
    </w:p>
    <w:p w14:paraId="14ACEFE8" w14:textId="77777777" w:rsidR="00E43CCD" w:rsidRPr="00E43CCD" w:rsidRDefault="00E43CCD" w:rsidP="00E43CCD">
      <w:pPr>
        <w:pStyle w:val="32"/>
        <w:numPr>
          <w:ilvl w:val="2"/>
          <w:numId w:val="27"/>
        </w:numPr>
        <w:spacing w:after="0" w:line="240" w:lineRule="auto"/>
        <w:ind w:left="0" w:firstLine="0"/>
        <w:jc w:val="both"/>
        <w:rPr>
          <w:rFonts w:ascii="Times New Roman" w:hAnsi="Times New Roman"/>
          <w:sz w:val="24"/>
          <w:szCs w:val="24"/>
          <w:lang w:val="uk-UA"/>
        </w:rPr>
      </w:pPr>
      <w:r w:rsidRPr="00E43CCD">
        <w:rPr>
          <w:rFonts w:ascii="Times New Roman" w:hAnsi="Times New Roman"/>
          <w:sz w:val="24"/>
          <w:szCs w:val="24"/>
          <w:lang w:val="uk-UA"/>
        </w:rPr>
        <w:t xml:space="preserve">Підключення </w:t>
      </w:r>
      <w:proofErr w:type="spellStart"/>
      <w:r w:rsidRPr="00E43CCD">
        <w:rPr>
          <w:rFonts w:ascii="Times New Roman" w:hAnsi="Times New Roman"/>
          <w:sz w:val="24"/>
          <w:szCs w:val="24"/>
          <w:lang w:val="uk-UA"/>
        </w:rPr>
        <w:t>Субспоживачів</w:t>
      </w:r>
      <w:proofErr w:type="spellEnd"/>
      <w:r w:rsidRPr="00E43CCD">
        <w:rPr>
          <w:rFonts w:ascii="Times New Roman" w:hAnsi="Times New Roman"/>
          <w:sz w:val="24"/>
          <w:szCs w:val="24"/>
          <w:lang w:val="uk-UA"/>
        </w:rPr>
        <w:t xml:space="preserve"> до своїх теплових мереж після письмового отримання дозволу від Теплопостачальної організації.</w:t>
      </w:r>
    </w:p>
    <w:p w14:paraId="497C626F" w14:textId="77777777" w:rsidR="00E43CCD" w:rsidRPr="00E43CCD" w:rsidRDefault="00E43CCD" w:rsidP="00E43CCD">
      <w:pPr>
        <w:pStyle w:val="32"/>
        <w:numPr>
          <w:ilvl w:val="2"/>
          <w:numId w:val="27"/>
        </w:numPr>
        <w:spacing w:after="0" w:line="240" w:lineRule="auto"/>
        <w:ind w:left="0" w:firstLine="0"/>
        <w:jc w:val="both"/>
        <w:rPr>
          <w:rFonts w:ascii="Times New Roman" w:hAnsi="Times New Roman"/>
          <w:sz w:val="24"/>
          <w:szCs w:val="24"/>
          <w:lang w:val="uk-UA"/>
        </w:rPr>
      </w:pPr>
      <w:r w:rsidRPr="00E43CCD">
        <w:rPr>
          <w:rFonts w:ascii="Times New Roman" w:hAnsi="Times New Roman"/>
          <w:sz w:val="24"/>
          <w:szCs w:val="24"/>
          <w:lang w:val="uk-UA"/>
        </w:rPr>
        <w:t>У разі порушення Теплопостачальною організацією умов і порядку постачання теплової енергії  (на межі балансової належності) викликати її представника за письмовим зверненням для складання та підписання акту, у якому зазначаються терміни, види порушень тощо.</w:t>
      </w:r>
    </w:p>
    <w:p w14:paraId="43D91D48" w14:textId="77777777" w:rsidR="00E43CCD" w:rsidRPr="00E43CCD" w:rsidRDefault="00E43CCD" w:rsidP="00E43CCD">
      <w:pPr>
        <w:pStyle w:val="32"/>
        <w:spacing w:after="0"/>
        <w:outlineLvl w:val="2"/>
        <w:rPr>
          <w:rFonts w:ascii="Times New Roman" w:hAnsi="Times New Roman"/>
          <w:b/>
          <w:sz w:val="24"/>
          <w:szCs w:val="24"/>
          <w:lang w:val="uk-UA"/>
        </w:rPr>
      </w:pPr>
      <w:r w:rsidRPr="00E43CCD">
        <w:rPr>
          <w:rFonts w:ascii="Times New Roman" w:hAnsi="Times New Roman"/>
          <w:b/>
          <w:sz w:val="24"/>
          <w:szCs w:val="24"/>
          <w:lang w:val="uk-UA"/>
        </w:rPr>
        <w:t>6.3.</w:t>
      </w:r>
      <w:r w:rsidRPr="00E43CCD">
        <w:rPr>
          <w:rFonts w:ascii="Times New Roman" w:hAnsi="Times New Roman"/>
          <w:b/>
          <w:sz w:val="24"/>
          <w:szCs w:val="24"/>
          <w:lang w:val="uk-UA"/>
        </w:rPr>
        <w:tab/>
        <w:t>Теплопостачальна організація зобов’язана:</w:t>
      </w:r>
    </w:p>
    <w:p w14:paraId="7B452EA4" w14:textId="77777777" w:rsidR="00E43CCD" w:rsidRPr="00E43CCD" w:rsidRDefault="00E43CCD" w:rsidP="00E43CCD">
      <w:pPr>
        <w:pStyle w:val="32"/>
        <w:numPr>
          <w:ilvl w:val="2"/>
          <w:numId w:val="28"/>
        </w:numPr>
        <w:spacing w:after="0" w:line="240" w:lineRule="auto"/>
        <w:ind w:left="0" w:firstLine="0"/>
        <w:jc w:val="both"/>
        <w:rPr>
          <w:rFonts w:ascii="Times New Roman" w:hAnsi="Times New Roman"/>
          <w:sz w:val="24"/>
          <w:szCs w:val="24"/>
          <w:lang w:val="uk-UA"/>
        </w:rPr>
      </w:pPr>
      <w:r w:rsidRPr="00E43CCD">
        <w:rPr>
          <w:rFonts w:ascii="Times New Roman" w:hAnsi="Times New Roman"/>
          <w:sz w:val="24"/>
          <w:szCs w:val="24"/>
          <w:lang w:val="uk-UA"/>
        </w:rPr>
        <w:t>Забезпечити постачання теплової енергії у строки, встановлені цим Договором.</w:t>
      </w:r>
    </w:p>
    <w:p w14:paraId="281B4177" w14:textId="77777777" w:rsidR="00E43CCD" w:rsidRPr="00E43CCD" w:rsidRDefault="00E43CCD" w:rsidP="00E43CCD">
      <w:pPr>
        <w:pStyle w:val="32"/>
        <w:numPr>
          <w:ilvl w:val="2"/>
          <w:numId w:val="28"/>
        </w:numPr>
        <w:spacing w:after="0" w:line="240" w:lineRule="auto"/>
        <w:ind w:left="0" w:firstLine="0"/>
        <w:jc w:val="both"/>
        <w:rPr>
          <w:rFonts w:ascii="Times New Roman" w:hAnsi="Times New Roman"/>
          <w:sz w:val="24"/>
          <w:szCs w:val="24"/>
          <w:lang w:val="uk-UA"/>
        </w:rPr>
      </w:pPr>
      <w:r w:rsidRPr="00E43CCD">
        <w:rPr>
          <w:rFonts w:ascii="Times New Roman" w:hAnsi="Times New Roman"/>
          <w:sz w:val="24"/>
          <w:szCs w:val="24"/>
          <w:lang w:val="uk-UA"/>
        </w:rPr>
        <w:t>Забезпечити постачання теплової енергії, якість якої відповідає умовам, установленим розділом II цього Договору.</w:t>
      </w:r>
    </w:p>
    <w:p w14:paraId="38AB3DAF" w14:textId="77777777" w:rsidR="00E43CCD" w:rsidRPr="00E43CCD" w:rsidRDefault="00E43CCD" w:rsidP="00E43CCD">
      <w:pPr>
        <w:pStyle w:val="32"/>
        <w:numPr>
          <w:ilvl w:val="2"/>
          <w:numId w:val="28"/>
        </w:numPr>
        <w:spacing w:after="0" w:line="240" w:lineRule="auto"/>
        <w:ind w:left="0" w:firstLine="0"/>
        <w:jc w:val="both"/>
        <w:rPr>
          <w:rFonts w:ascii="Times New Roman" w:hAnsi="Times New Roman"/>
          <w:sz w:val="24"/>
          <w:szCs w:val="24"/>
          <w:lang w:val="uk-UA"/>
        </w:rPr>
      </w:pPr>
      <w:r w:rsidRPr="00E43CCD">
        <w:rPr>
          <w:rFonts w:ascii="Times New Roman" w:hAnsi="Times New Roman"/>
          <w:sz w:val="24"/>
          <w:szCs w:val="24"/>
          <w:lang w:val="uk-UA"/>
        </w:rPr>
        <w:t>Забезпечувати безперервне постачання теплової енергії, підтримку параметрів теплоносія (гарячої води), що подається з колекторів джерела теплової енергії, на вході в теплову мережу Споживача, відповідно до температурного графіка центрального якісного регулювання відпуску теплової енергії.</w:t>
      </w:r>
    </w:p>
    <w:p w14:paraId="1C6A390B" w14:textId="77777777" w:rsidR="00E43CCD" w:rsidRPr="00E43CCD" w:rsidRDefault="00E43CCD" w:rsidP="00E43CCD">
      <w:pPr>
        <w:pStyle w:val="32"/>
        <w:numPr>
          <w:ilvl w:val="2"/>
          <w:numId w:val="28"/>
        </w:numPr>
        <w:spacing w:after="0" w:line="240" w:lineRule="auto"/>
        <w:ind w:left="0" w:firstLine="0"/>
        <w:jc w:val="both"/>
        <w:rPr>
          <w:rFonts w:ascii="Times New Roman" w:hAnsi="Times New Roman"/>
          <w:sz w:val="24"/>
          <w:szCs w:val="24"/>
          <w:lang w:val="uk-UA"/>
        </w:rPr>
      </w:pPr>
      <w:r w:rsidRPr="00E43CCD">
        <w:rPr>
          <w:rFonts w:ascii="Times New Roman" w:hAnsi="Times New Roman"/>
          <w:sz w:val="24"/>
          <w:szCs w:val="24"/>
          <w:lang w:val="uk-UA"/>
        </w:rPr>
        <w:t>Забезпечувати протягом зазначеного в Договорі часу безперервне (за винятком нормативно встановлених перерв), або за затвердженим уповноваженим органом місцевого самоврядування режимом постачання теплової енергії для потреб опалення, гарячого водопостачання та вентиляції.</w:t>
      </w:r>
    </w:p>
    <w:p w14:paraId="321B2600" w14:textId="77777777" w:rsidR="00E43CCD" w:rsidRPr="00E43CCD" w:rsidRDefault="00E43CCD" w:rsidP="00E43CCD">
      <w:pPr>
        <w:pStyle w:val="32"/>
        <w:numPr>
          <w:ilvl w:val="2"/>
          <w:numId w:val="28"/>
        </w:numPr>
        <w:spacing w:after="0" w:line="240" w:lineRule="auto"/>
        <w:ind w:left="0" w:firstLine="0"/>
        <w:jc w:val="both"/>
        <w:rPr>
          <w:rFonts w:ascii="Times New Roman" w:hAnsi="Times New Roman"/>
          <w:sz w:val="24"/>
          <w:szCs w:val="24"/>
          <w:lang w:val="uk-UA"/>
        </w:rPr>
      </w:pPr>
      <w:r w:rsidRPr="00E43CCD">
        <w:rPr>
          <w:rFonts w:ascii="Times New Roman" w:hAnsi="Times New Roman"/>
          <w:sz w:val="24"/>
          <w:szCs w:val="24"/>
          <w:lang w:val="uk-UA"/>
        </w:rPr>
        <w:t>Повідомляти Споживача у письмовій формі про зміну вартості теплової енергії (тарифів).</w:t>
      </w:r>
    </w:p>
    <w:p w14:paraId="568DA105" w14:textId="77777777" w:rsidR="00E43CCD" w:rsidRPr="0056495A" w:rsidRDefault="00E43CCD" w:rsidP="00E43CCD">
      <w:pPr>
        <w:pStyle w:val="32"/>
        <w:numPr>
          <w:ilvl w:val="2"/>
          <w:numId w:val="28"/>
        </w:numPr>
        <w:spacing w:after="0" w:line="240" w:lineRule="auto"/>
        <w:ind w:left="0" w:firstLine="0"/>
        <w:jc w:val="both"/>
        <w:rPr>
          <w:rFonts w:ascii="Times New Roman" w:hAnsi="Times New Roman"/>
          <w:sz w:val="24"/>
          <w:szCs w:val="24"/>
          <w:lang w:val="uk-UA"/>
        </w:rPr>
      </w:pPr>
      <w:r w:rsidRPr="0056495A">
        <w:rPr>
          <w:rFonts w:ascii="Times New Roman" w:hAnsi="Times New Roman"/>
          <w:sz w:val="24"/>
          <w:szCs w:val="24"/>
          <w:lang w:val="uk-UA"/>
        </w:rPr>
        <w:t>Здійснювати перевірку теплового обладнання та стан роботи приладів комерційного обліку Споживача.</w:t>
      </w:r>
    </w:p>
    <w:p w14:paraId="1267208D" w14:textId="77777777" w:rsidR="00E43CCD" w:rsidRPr="0056495A" w:rsidRDefault="00E43CCD" w:rsidP="00E43CCD">
      <w:pPr>
        <w:pStyle w:val="3"/>
        <w:keepNext w:val="0"/>
        <w:keepLines w:val="0"/>
        <w:numPr>
          <w:ilvl w:val="1"/>
          <w:numId w:val="28"/>
        </w:numPr>
        <w:tabs>
          <w:tab w:val="left" w:pos="0"/>
        </w:tabs>
        <w:spacing w:before="0" w:line="240" w:lineRule="auto"/>
        <w:ind w:left="0" w:firstLine="0"/>
        <w:rPr>
          <w:rFonts w:ascii="Times New Roman" w:hAnsi="Times New Roman" w:cs="Times New Roman"/>
          <w:bCs w:val="0"/>
          <w:color w:val="auto"/>
          <w:sz w:val="24"/>
          <w:szCs w:val="24"/>
          <w:lang w:val="uk-UA"/>
        </w:rPr>
      </w:pPr>
      <w:r w:rsidRPr="0056495A">
        <w:rPr>
          <w:rFonts w:ascii="Times New Roman" w:hAnsi="Times New Roman" w:cs="Times New Roman"/>
          <w:bCs w:val="0"/>
          <w:color w:val="auto"/>
          <w:sz w:val="24"/>
          <w:szCs w:val="24"/>
          <w:lang w:val="uk-UA"/>
        </w:rPr>
        <w:t>Теплопостачальна організація має право:</w:t>
      </w:r>
    </w:p>
    <w:p w14:paraId="19586BA2" w14:textId="77777777" w:rsidR="00E43CCD" w:rsidRPr="0056495A" w:rsidRDefault="00E43CCD" w:rsidP="00E43CCD">
      <w:pPr>
        <w:pStyle w:val="32"/>
        <w:numPr>
          <w:ilvl w:val="2"/>
          <w:numId w:val="28"/>
        </w:numPr>
        <w:spacing w:after="0" w:line="240" w:lineRule="auto"/>
        <w:jc w:val="both"/>
        <w:rPr>
          <w:rFonts w:ascii="Times New Roman" w:hAnsi="Times New Roman"/>
          <w:sz w:val="24"/>
          <w:szCs w:val="24"/>
          <w:lang w:val="uk-UA"/>
        </w:rPr>
      </w:pPr>
      <w:r w:rsidRPr="0056495A">
        <w:rPr>
          <w:rFonts w:ascii="Times New Roman" w:hAnsi="Times New Roman"/>
          <w:sz w:val="24"/>
          <w:szCs w:val="24"/>
          <w:lang w:val="uk-UA"/>
        </w:rPr>
        <w:t>Своєчасно та в повному обсязі отримувати плату за поставлену теплову енергію.</w:t>
      </w:r>
    </w:p>
    <w:p w14:paraId="7025F858" w14:textId="77777777" w:rsidR="00E43CCD" w:rsidRPr="00E43CCD" w:rsidRDefault="00E43CCD" w:rsidP="00E43CCD">
      <w:pPr>
        <w:pStyle w:val="32"/>
        <w:numPr>
          <w:ilvl w:val="2"/>
          <w:numId w:val="28"/>
        </w:numPr>
        <w:spacing w:after="0" w:line="240" w:lineRule="auto"/>
        <w:ind w:left="0" w:firstLine="0"/>
        <w:jc w:val="both"/>
        <w:rPr>
          <w:rFonts w:ascii="Times New Roman" w:hAnsi="Times New Roman"/>
          <w:sz w:val="24"/>
          <w:szCs w:val="24"/>
          <w:lang w:val="uk-UA"/>
        </w:rPr>
      </w:pPr>
      <w:r w:rsidRPr="0056495A">
        <w:rPr>
          <w:rFonts w:ascii="Times New Roman" w:hAnsi="Times New Roman"/>
          <w:sz w:val="24"/>
          <w:szCs w:val="24"/>
          <w:lang w:val="uk-UA"/>
        </w:rPr>
        <w:t xml:space="preserve">У разі невиконання зобов'язань Споживачем Теплопостачальна </w:t>
      </w:r>
      <w:r w:rsidRPr="00E43CCD">
        <w:rPr>
          <w:rFonts w:ascii="Times New Roman" w:hAnsi="Times New Roman"/>
          <w:sz w:val="24"/>
          <w:szCs w:val="24"/>
          <w:lang w:val="uk-UA"/>
        </w:rPr>
        <w:t>організація має право достроково розірвати цей Договір, повідомивши про це Споживача за 1 місяць до такого розірвання.</w:t>
      </w:r>
    </w:p>
    <w:p w14:paraId="7BB547A5" w14:textId="77777777" w:rsidR="00E43CCD" w:rsidRPr="00E43CCD" w:rsidRDefault="00E43CCD" w:rsidP="00E43CCD">
      <w:pPr>
        <w:pStyle w:val="32"/>
        <w:numPr>
          <w:ilvl w:val="2"/>
          <w:numId w:val="28"/>
        </w:numPr>
        <w:spacing w:after="0" w:line="240" w:lineRule="auto"/>
        <w:ind w:left="0" w:firstLine="0"/>
        <w:jc w:val="both"/>
        <w:rPr>
          <w:rFonts w:ascii="Times New Roman" w:hAnsi="Times New Roman"/>
          <w:sz w:val="24"/>
          <w:szCs w:val="24"/>
          <w:lang w:val="uk-UA"/>
        </w:rPr>
      </w:pPr>
      <w:r w:rsidRPr="00E43CCD">
        <w:rPr>
          <w:rFonts w:ascii="Times New Roman" w:hAnsi="Times New Roman"/>
          <w:sz w:val="24"/>
          <w:szCs w:val="24"/>
          <w:lang w:val="uk-UA"/>
        </w:rPr>
        <w:t>В робочий час перевіряти стан роботи теплового обладнання та приладів комерційного обліку Споживача.</w:t>
      </w:r>
    </w:p>
    <w:p w14:paraId="748A728F" w14:textId="77777777" w:rsidR="00E43CCD" w:rsidRPr="00E43CCD" w:rsidRDefault="00E43CCD" w:rsidP="00E43CCD">
      <w:pPr>
        <w:pStyle w:val="32"/>
        <w:numPr>
          <w:ilvl w:val="2"/>
          <w:numId w:val="28"/>
        </w:numPr>
        <w:spacing w:after="0" w:line="240" w:lineRule="auto"/>
        <w:ind w:left="0" w:firstLine="0"/>
        <w:jc w:val="both"/>
        <w:rPr>
          <w:rFonts w:ascii="Times New Roman" w:hAnsi="Times New Roman"/>
          <w:sz w:val="24"/>
          <w:szCs w:val="24"/>
          <w:lang w:val="uk-UA"/>
        </w:rPr>
      </w:pPr>
      <w:r w:rsidRPr="00E43CCD">
        <w:rPr>
          <w:rFonts w:ascii="Times New Roman" w:hAnsi="Times New Roman"/>
          <w:sz w:val="24"/>
          <w:szCs w:val="24"/>
          <w:lang w:val="uk-UA"/>
        </w:rPr>
        <w:t>Вимагати від Споживача відшкодування збитків, завданих порушеннями, допущеними Споживачем під час користування тепловою енергією, відповідно до чинного законодавства.</w:t>
      </w:r>
    </w:p>
    <w:p w14:paraId="7E59CE42" w14:textId="77777777" w:rsidR="00E43CCD" w:rsidRPr="00E43CCD" w:rsidRDefault="00E43CCD" w:rsidP="00E43CCD">
      <w:pPr>
        <w:pStyle w:val="32"/>
        <w:numPr>
          <w:ilvl w:val="2"/>
          <w:numId w:val="28"/>
        </w:numPr>
        <w:spacing w:after="0" w:line="240" w:lineRule="auto"/>
        <w:ind w:left="0" w:firstLine="0"/>
        <w:jc w:val="both"/>
        <w:rPr>
          <w:rFonts w:ascii="Times New Roman" w:hAnsi="Times New Roman"/>
          <w:sz w:val="24"/>
          <w:szCs w:val="24"/>
          <w:lang w:val="uk-UA"/>
        </w:rPr>
      </w:pPr>
      <w:r w:rsidRPr="00E43CCD">
        <w:rPr>
          <w:rFonts w:ascii="Times New Roman" w:hAnsi="Times New Roman"/>
          <w:sz w:val="24"/>
          <w:szCs w:val="24"/>
          <w:lang w:val="uk-UA"/>
        </w:rPr>
        <w:t>Обмежувати або повністю припиняти постачання теплової енергії у випадках та порядку, визначених чинним законодавством України, а також Додатком 3 до цього Договору.</w:t>
      </w:r>
    </w:p>
    <w:p w14:paraId="564AB2FC" w14:textId="77777777" w:rsidR="00E43CCD" w:rsidRPr="00E43CCD" w:rsidRDefault="00E43CCD" w:rsidP="00E43CCD">
      <w:pPr>
        <w:pStyle w:val="32"/>
        <w:numPr>
          <w:ilvl w:val="2"/>
          <w:numId w:val="28"/>
        </w:numPr>
        <w:spacing w:after="0" w:line="240" w:lineRule="auto"/>
        <w:ind w:left="0" w:firstLine="0"/>
        <w:jc w:val="both"/>
        <w:rPr>
          <w:rFonts w:ascii="Times New Roman" w:hAnsi="Times New Roman"/>
          <w:sz w:val="24"/>
          <w:szCs w:val="24"/>
          <w:lang w:val="uk-UA"/>
        </w:rPr>
      </w:pPr>
      <w:r w:rsidRPr="00E43CCD">
        <w:rPr>
          <w:rFonts w:ascii="Times New Roman" w:hAnsi="Times New Roman"/>
          <w:sz w:val="24"/>
          <w:szCs w:val="24"/>
          <w:lang w:val="uk-UA"/>
        </w:rPr>
        <w:t>При наявності технічної можливості та за згодою Споживача, приєднувати до його теплових мереж нових Споживачів (</w:t>
      </w:r>
      <w:proofErr w:type="spellStart"/>
      <w:r w:rsidRPr="00E43CCD">
        <w:rPr>
          <w:rFonts w:ascii="Times New Roman" w:hAnsi="Times New Roman"/>
          <w:sz w:val="24"/>
          <w:szCs w:val="24"/>
          <w:lang w:val="uk-UA"/>
        </w:rPr>
        <w:t>Субспоживачів</w:t>
      </w:r>
      <w:proofErr w:type="spellEnd"/>
      <w:r w:rsidRPr="00E43CCD">
        <w:rPr>
          <w:rFonts w:ascii="Times New Roman" w:hAnsi="Times New Roman"/>
          <w:sz w:val="24"/>
          <w:szCs w:val="24"/>
          <w:lang w:val="uk-UA"/>
        </w:rPr>
        <w:t>).</w:t>
      </w:r>
    </w:p>
    <w:p w14:paraId="0AC154E0" w14:textId="77777777" w:rsidR="00E43CCD" w:rsidRPr="00E43CCD" w:rsidRDefault="00E43CCD" w:rsidP="00E43CCD">
      <w:pPr>
        <w:pStyle w:val="32"/>
        <w:numPr>
          <w:ilvl w:val="2"/>
          <w:numId w:val="28"/>
        </w:numPr>
        <w:spacing w:after="0" w:line="240" w:lineRule="auto"/>
        <w:ind w:left="0" w:firstLine="0"/>
        <w:jc w:val="both"/>
        <w:rPr>
          <w:rFonts w:ascii="Times New Roman" w:hAnsi="Times New Roman"/>
          <w:sz w:val="24"/>
          <w:szCs w:val="24"/>
          <w:lang w:val="uk-UA"/>
        </w:rPr>
      </w:pPr>
      <w:r w:rsidRPr="00E43CCD">
        <w:rPr>
          <w:rFonts w:ascii="Times New Roman" w:hAnsi="Times New Roman"/>
          <w:sz w:val="24"/>
          <w:szCs w:val="24"/>
          <w:lang w:val="uk-UA"/>
        </w:rPr>
        <w:t>Теплопостачальна організація не несе матеріальної відповідальності перед Споживачем за постачання теплової енергії зі зниженими значеннями параметрів за період, протягом якого Споживач не дотримувався встановлених Договором режимів споживання теплової енергії.</w:t>
      </w:r>
    </w:p>
    <w:p w14:paraId="35E1DB5C" w14:textId="77777777" w:rsidR="00E43CCD" w:rsidRPr="00E43CCD" w:rsidRDefault="00E43CCD" w:rsidP="00E43CCD">
      <w:pPr>
        <w:ind w:right="23"/>
        <w:jc w:val="center"/>
        <w:rPr>
          <w:rFonts w:ascii="Times New Roman" w:hAnsi="Times New Roman"/>
          <w:b/>
          <w:bCs/>
          <w:sz w:val="24"/>
          <w:szCs w:val="24"/>
          <w:lang w:val="uk-UA"/>
        </w:rPr>
      </w:pPr>
      <w:r w:rsidRPr="00E43CCD">
        <w:rPr>
          <w:rFonts w:ascii="Times New Roman" w:hAnsi="Times New Roman"/>
          <w:b/>
          <w:bCs/>
          <w:sz w:val="24"/>
          <w:szCs w:val="24"/>
          <w:lang w:val="uk-UA"/>
        </w:rPr>
        <w:t>VII. Відповідальність Сторін</w:t>
      </w:r>
    </w:p>
    <w:p w14:paraId="34A924ED" w14:textId="77777777" w:rsidR="00E43CCD" w:rsidRPr="00E43CCD" w:rsidRDefault="00E43CCD" w:rsidP="00E43CCD">
      <w:pPr>
        <w:jc w:val="both"/>
        <w:rPr>
          <w:rFonts w:ascii="Times New Roman" w:hAnsi="Times New Roman"/>
          <w:sz w:val="24"/>
          <w:szCs w:val="24"/>
          <w:lang w:val="uk-UA"/>
        </w:rPr>
      </w:pPr>
      <w:r w:rsidRPr="00E43CCD">
        <w:rPr>
          <w:rFonts w:ascii="Times New Roman" w:hAnsi="Times New Roman"/>
          <w:sz w:val="24"/>
          <w:szCs w:val="24"/>
          <w:lang w:val="uk-UA"/>
        </w:rPr>
        <w:t>7.1.</w:t>
      </w:r>
      <w:r w:rsidRPr="00E43CCD">
        <w:rPr>
          <w:rFonts w:ascii="Times New Roman" w:hAnsi="Times New Roman"/>
          <w:sz w:val="24"/>
          <w:szCs w:val="24"/>
          <w:lang w:val="uk-UA"/>
        </w:rPr>
        <w:tab/>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57FA5D08" w14:textId="77777777" w:rsidR="00E43CCD" w:rsidRPr="00E43CCD" w:rsidRDefault="00E43CCD" w:rsidP="00E43CCD">
      <w:pPr>
        <w:numPr>
          <w:ilvl w:val="1"/>
          <w:numId w:val="29"/>
        </w:numPr>
        <w:spacing w:after="0" w:line="240" w:lineRule="auto"/>
        <w:ind w:left="0" w:firstLine="0"/>
        <w:jc w:val="both"/>
        <w:rPr>
          <w:rFonts w:ascii="Times New Roman" w:hAnsi="Times New Roman"/>
          <w:iCs/>
          <w:sz w:val="24"/>
          <w:szCs w:val="24"/>
          <w:lang w:val="uk-UA"/>
        </w:rPr>
      </w:pPr>
      <w:r w:rsidRPr="00E43CCD">
        <w:rPr>
          <w:rFonts w:ascii="Times New Roman" w:hAnsi="Times New Roman"/>
          <w:sz w:val="24"/>
          <w:szCs w:val="24"/>
          <w:lang w:val="uk-UA"/>
        </w:rPr>
        <w:lastRenderedPageBreak/>
        <w:t>У разі неправильного застосування тарифів та недостовірності нарахувань за фактично відпущену теплову енергію Теплопостачальна організація сплачує Споживачу штраф у розмірі 25% від надмірно нарахованої суми та здійснює перерахунок у встановленому чинним законодавством порядку. У разі здійснення Споживачем попередньої сплати за теплову енергію та при умові її не поставки з вини Теплопостачальної організації в період дії цього Договору Теплопостачальна організація, крім сплати зазначених штрафних санкцій, повертає Споживачу кошти з урахуванням індексу інфляції.</w:t>
      </w:r>
    </w:p>
    <w:p w14:paraId="3ACFD9F1" w14:textId="77777777" w:rsidR="00E43CCD" w:rsidRPr="00E43CCD" w:rsidRDefault="00E43CCD" w:rsidP="00E43CCD">
      <w:pPr>
        <w:ind w:firstLine="708"/>
        <w:jc w:val="both"/>
        <w:rPr>
          <w:rFonts w:ascii="Times New Roman" w:hAnsi="Times New Roman"/>
          <w:iCs/>
          <w:sz w:val="24"/>
          <w:szCs w:val="24"/>
          <w:lang w:val="uk-UA"/>
        </w:rPr>
      </w:pPr>
      <w:r w:rsidRPr="00E43CCD">
        <w:rPr>
          <w:rFonts w:ascii="Times New Roman" w:hAnsi="Times New Roman"/>
          <w:sz w:val="24"/>
          <w:szCs w:val="24"/>
          <w:lang w:val="uk-UA"/>
        </w:rPr>
        <w:t xml:space="preserve">У разі несвоєчасного та неякісного постачання теплової енергії Теплопостачальна організація сплачує Споживачу фактичні затрати, пов’язані з підігрівом приміщень іншими електричними засобами опалення. </w:t>
      </w:r>
    </w:p>
    <w:p w14:paraId="52E8CAD1" w14:textId="77777777" w:rsidR="00E43CCD" w:rsidRPr="00E43CCD" w:rsidRDefault="00E43CCD" w:rsidP="00E43CCD">
      <w:pPr>
        <w:numPr>
          <w:ilvl w:val="1"/>
          <w:numId w:val="29"/>
        </w:numPr>
        <w:tabs>
          <w:tab w:val="clear" w:pos="705"/>
          <w:tab w:val="left" w:pos="0"/>
        </w:tabs>
        <w:spacing w:after="0" w:line="240" w:lineRule="auto"/>
        <w:ind w:left="0" w:firstLine="0"/>
        <w:jc w:val="both"/>
        <w:rPr>
          <w:rFonts w:ascii="Times New Roman" w:hAnsi="Times New Roman"/>
          <w:sz w:val="24"/>
          <w:szCs w:val="24"/>
          <w:lang w:val="uk-UA"/>
        </w:rPr>
      </w:pPr>
      <w:r w:rsidRPr="00E43CCD">
        <w:rPr>
          <w:rFonts w:ascii="Times New Roman" w:hAnsi="Times New Roman"/>
          <w:sz w:val="24"/>
          <w:szCs w:val="24"/>
          <w:lang w:val="uk-UA"/>
        </w:rPr>
        <w:t>Споживач несе відповідальність згідно з діючим законодавством та нормативно-правовими актами у вигляді штрафів та пені за:</w:t>
      </w:r>
    </w:p>
    <w:p w14:paraId="47B98CB7" w14:textId="77777777" w:rsidR="00E43CCD" w:rsidRPr="00E43CCD" w:rsidRDefault="00E43CCD" w:rsidP="00E43CCD">
      <w:pPr>
        <w:pStyle w:val="32"/>
        <w:numPr>
          <w:ilvl w:val="0"/>
          <w:numId w:val="30"/>
        </w:numPr>
        <w:tabs>
          <w:tab w:val="clear" w:pos="705"/>
        </w:tabs>
        <w:spacing w:after="0" w:line="240" w:lineRule="auto"/>
        <w:ind w:left="0" w:firstLine="0"/>
        <w:jc w:val="both"/>
        <w:rPr>
          <w:rFonts w:ascii="Times New Roman" w:hAnsi="Times New Roman"/>
          <w:sz w:val="24"/>
          <w:szCs w:val="24"/>
          <w:lang w:val="uk-UA"/>
        </w:rPr>
      </w:pPr>
      <w:r w:rsidRPr="00E43CCD">
        <w:rPr>
          <w:rFonts w:ascii="Times New Roman" w:hAnsi="Times New Roman"/>
          <w:sz w:val="24"/>
          <w:szCs w:val="24"/>
          <w:lang w:val="uk-UA"/>
        </w:rPr>
        <w:t>споживання теплової енергії без дозволу Теплопостачальної організації або понад встановлені Договором максимальні погодинні навантаження за кожним з видів споживання – штраф у розмірі 5-кратної вартості теплової енергії, спожитої із зазначеними порушеннями;</w:t>
      </w:r>
    </w:p>
    <w:p w14:paraId="34582BB0" w14:textId="77777777" w:rsidR="00E43CCD" w:rsidRPr="00E43CCD" w:rsidRDefault="00E43CCD" w:rsidP="00E43CCD">
      <w:pPr>
        <w:pStyle w:val="32"/>
        <w:numPr>
          <w:ilvl w:val="0"/>
          <w:numId w:val="30"/>
        </w:numPr>
        <w:tabs>
          <w:tab w:val="clear" w:pos="705"/>
        </w:tabs>
        <w:spacing w:after="0" w:line="240" w:lineRule="auto"/>
        <w:ind w:left="0" w:firstLine="0"/>
        <w:jc w:val="both"/>
        <w:rPr>
          <w:rFonts w:ascii="Times New Roman" w:hAnsi="Times New Roman"/>
          <w:sz w:val="24"/>
          <w:szCs w:val="24"/>
          <w:lang w:val="uk-UA"/>
        </w:rPr>
      </w:pPr>
      <w:r w:rsidRPr="00E43CCD">
        <w:rPr>
          <w:rFonts w:ascii="Times New Roman" w:hAnsi="Times New Roman"/>
          <w:sz w:val="24"/>
          <w:szCs w:val="24"/>
          <w:lang w:val="uk-UA"/>
        </w:rPr>
        <w:t>зрив, пошкодження пломб, установлених Теплопостачальною організацією - штраф у розмірі 25% вартості теплоенергії, спожитої в попередньому розрахунковому періоді;</w:t>
      </w:r>
    </w:p>
    <w:p w14:paraId="3590C54C" w14:textId="77777777" w:rsidR="00E43CCD" w:rsidRPr="00E43CCD" w:rsidRDefault="00E43CCD" w:rsidP="00E43CCD">
      <w:pPr>
        <w:pStyle w:val="32"/>
        <w:numPr>
          <w:ilvl w:val="0"/>
          <w:numId w:val="30"/>
        </w:numPr>
        <w:spacing w:after="0" w:line="240" w:lineRule="auto"/>
        <w:ind w:left="0" w:firstLine="0"/>
        <w:jc w:val="both"/>
        <w:rPr>
          <w:rFonts w:ascii="Times New Roman" w:hAnsi="Times New Roman"/>
          <w:sz w:val="24"/>
          <w:szCs w:val="24"/>
          <w:lang w:val="uk-UA"/>
        </w:rPr>
      </w:pPr>
      <w:r w:rsidRPr="00E43CCD">
        <w:rPr>
          <w:rFonts w:ascii="Times New Roman" w:hAnsi="Times New Roman"/>
          <w:sz w:val="24"/>
          <w:szCs w:val="24"/>
          <w:lang w:val="uk-UA"/>
        </w:rPr>
        <w:t>несвоєчасне виконання розрахунків за спожиту теплову енергію</w:t>
      </w:r>
      <w:r w:rsidRPr="00E43CCD">
        <w:rPr>
          <w:rFonts w:ascii="Times New Roman" w:hAnsi="Times New Roman"/>
          <w:sz w:val="24"/>
          <w:szCs w:val="24"/>
        </w:rPr>
        <w:t xml:space="preserve"> </w:t>
      </w:r>
      <w:r w:rsidRPr="00E43CCD">
        <w:rPr>
          <w:rFonts w:ascii="Times New Roman" w:hAnsi="Times New Roman"/>
          <w:sz w:val="24"/>
          <w:szCs w:val="24"/>
          <w:lang w:val="uk-UA"/>
        </w:rPr>
        <w:t>з вини Споживача - пеня в розмірі подвійної облікової ставки НБУ від простроченої суми за кожен день всього періоду прострочення до дня повної фактичної оплати;</w:t>
      </w:r>
    </w:p>
    <w:p w14:paraId="0DEDBD98" w14:textId="77777777" w:rsidR="00E43CCD" w:rsidRPr="00E43CCD" w:rsidRDefault="00E43CCD" w:rsidP="00E43CCD">
      <w:pPr>
        <w:pStyle w:val="32"/>
        <w:numPr>
          <w:ilvl w:val="0"/>
          <w:numId w:val="30"/>
        </w:numPr>
        <w:tabs>
          <w:tab w:val="clear" w:pos="705"/>
          <w:tab w:val="left" w:pos="0"/>
        </w:tabs>
        <w:spacing w:after="0" w:line="240" w:lineRule="auto"/>
        <w:ind w:left="0" w:firstLine="0"/>
        <w:jc w:val="both"/>
        <w:rPr>
          <w:rFonts w:ascii="Times New Roman" w:hAnsi="Times New Roman"/>
          <w:sz w:val="24"/>
          <w:szCs w:val="24"/>
          <w:lang w:val="uk-UA"/>
        </w:rPr>
      </w:pPr>
      <w:r w:rsidRPr="00E43CCD">
        <w:rPr>
          <w:rFonts w:ascii="Times New Roman" w:hAnsi="Times New Roman"/>
          <w:sz w:val="24"/>
          <w:szCs w:val="24"/>
          <w:lang w:val="uk-UA"/>
        </w:rPr>
        <w:t>недостовірність даних про розподіл займаної площі орендарями, іншої інформації, необхідної для виконання умов Договору – штраф у розмірі 5% вартості теплоенергії, спожитої в попередньому розрахунковому періоді;</w:t>
      </w:r>
    </w:p>
    <w:p w14:paraId="748F208B" w14:textId="77777777" w:rsidR="00E43CCD" w:rsidRPr="00E43CCD" w:rsidRDefault="00E43CCD" w:rsidP="00E43CCD">
      <w:pPr>
        <w:pStyle w:val="32"/>
        <w:numPr>
          <w:ilvl w:val="0"/>
          <w:numId w:val="30"/>
        </w:numPr>
        <w:tabs>
          <w:tab w:val="clear" w:pos="705"/>
        </w:tabs>
        <w:spacing w:after="0" w:line="240" w:lineRule="auto"/>
        <w:ind w:left="0" w:firstLine="0"/>
        <w:jc w:val="both"/>
        <w:rPr>
          <w:rFonts w:ascii="Times New Roman" w:hAnsi="Times New Roman"/>
          <w:iCs/>
          <w:sz w:val="24"/>
          <w:szCs w:val="24"/>
          <w:lang w:val="uk-UA"/>
        </w:rPr>
      </w:pPr>
      <w:r w:rsidRPr="00E43CCD">
        <w:rPr>
          <w:rFonts w:ascii="Times New Roman" w:hAnsi="Times New Roman"/>
          <w:sz w:val="24"/>
          <w:szCs w:val="24"/>
          <w:lang w:val="uk-UA"/>
        </w:rPr>
        <w:t>споживання теплової енергії без дозволу Теплопостачальної організації понад встановлені Договором максимальні теплові навантаження за кожним параметром теплоносія - – штраф у розмірі 5-кратної вартості теплоенергії, спожитої понад встановлені Договором максимальні години навантаження;</w:t>
      </w:r>
    </w:p>
    <w:p w14:paraId="31E07AC5" w14:textId="77777777" w:rsidR="00E43CCD" w:rsidRPr="00E43CCD" w:rsidRDefault="00E43CCD" w:rsidP="00E43CCD">
      <w:pPr>
        <w:pStyle w:val="32"/>
        <w:numPr>
          <w:ilvl w:val="0"/>
          <w:numId w:val="30"/>
        </w:numPr>
        <w:tabs>
          <w:tab w:val="clear" w:pos="705"/>
        </w:tabs>
        <w:spacing w:after="0" w:line="240" w:lineRule="auto"/>
        <w:ind w:left="0" w:firstLine="0"/>
        <w:jc w:val="both"/>
        <w:rPr>
          <w:rFonts w:ascii="Times New Roman" w:hAnsi="Times New Roman"/>
          <w:iCs/>
          <w:sz w:val="24"/>
          <w:szCs w:val="24"/>
          <w:lang w:val="uk-UA"/>
        </w:rPr>
      </w:pPr>
      <w:r w:rsidRPr="00E43CCD">
        <w:rPr>
          <w:rFonts w:ascii="Times New Roman" w:hAnsi="Times New Roman"/>
          <w:sz w:val="24"/>
          <w:szCs w:val="24"/>
          <w:lang w:val="uk-UA"/>
        </w:rPr>
        <w:t>самовільне підключення систем теплоспоживання чи підключення їх перед комерційними приладами обліку - штраф у розмірі 5-кратної вартості теплоенергії, спожитої  такими системами;</w:t>
      </w:r>
    </w:p>
    <w:p w14:paraId="0BD29E3A" w14:textId="77777777" w:rsidR="00E43CCD" w:rsidRPr="00E43CCD" w:rsidRDefault="00E43CCD" w:rsidP="00E43CCD">
      <w:pPr>
        <w:numPr>
          <w:ilvl w:val="0"/>
          <w:numId w:val="30"/>
        </w:numPr>
        <w:tabs>
          <w:tab w:val="clear" w:pos="705"/>
          <w:tab w:val="left" w:pos="0"/>
        </w:tabs>
        <w:spacing w:after="0" w:line="240" w:lineRule="auto"/>
        <w:ind w:left="0" w:firstLine="0"/>
        <w:jc w:val="both"/>
        <w:rPr>
          <w:rFonts w:ascii="Times New Roman" w:hAnsi="Times New Roman"/>
          <w:sz w:val="24"/>
          <w:szCs w:val="24"/>
          <w:lang w:val="uk-UA"/>
        </w:rPr>
      </w:pPr>
      <w:r w:rsidRPr="00E43CCD">
        <w:rPr>
          <w:rFonts w:ascii="Times New Roman" w:hAnsi="Times New Roman"/>
          <w:sz w:val="24"/>
          <w:szCs w:val="24"/>
          <w:lang w:val="uk-UA"/>
        </w:rPr>
        <w:t xml:space="preserve"> перешкоджання або недопущення до систем теплопостачання (на територію підприємства, установи тощо) працівників Теплопостачальної організації при виконанні ними службових обов'язків - – штраф у розмірі 5% вартості теплоенергії, спожитої в попередньому розрахунковому періоді. </w:t>
      </w:r>
    </w:p>
    <w:p w14:paraId="2A0CD590" w14:textId="77777777" w:rsidR="00E43CCD" w:rsidRPr="00E43CCD" w:rsidRDefault="00E43CCD" w:rsidP="00E43CCD">
      <w:pPr>
        <w:numPr>
          <w:ilvl w:val="1"/>
          <w:numId w:val="29"/>
        </w:numPr>
        <w:spacing w:after="0" w:line="240" w:lineRule="auto"/>
        <w:ind w:left="0" w:firstLine="0"/>
        <w:jc w:val="both"/>
        <w:rPr>
          <w:rFonts w:ascii="Times New Roman" w:hAnsi="Times New Roman"/>
          <w:sz w:val="24"/>
          <w:szCs w:val="24"/>
          <w:lang w:val="uk-UA"/>
        </w:rPr>
      </w:pPr>
      <w:r w:rsidRPr="00E43CCD">
        <w:rPr>
          <w:rFonts w:ascii="Times New Roman" w:hAnsi="Times New Roman"/>
          <w:sz w:val="24"/>
          <w:szCs w:val="24"/>
          <w:lang w:val="uk-UA"/>
        </w:rPr>
        <w:t xml:space="preserve">За невиконання або несвоєчасне виконання Сторонами зобов’язань за Договором винна Сторона сплачує іншій штрафні санкції (неустойка, штраф, пеня) у розмірі облікової ставки НБУ за кожен день прострочення терміну виконання цих зобов’язань. Відшкодування збитків та сплата неустойки не звільняє від виконання зобов’язань за цим Договором. </w:t>
      </w:r>
    </w:p>
    <w:p w14:paraId="4969BB85" w14:textId="77777777" w:rsidR="00E43CCD" w:rsidRPr="00E43CCD" w:rsidRDefault="00E43CCD" w:rsidP="00E43CCD">
      <w:pPr>
        <w:numPr>
          <w:ilvl w:val="1"/>
          <w:numId w:val="29"/>
        </w:numPr>
        <w:spacing w:after="0" w:line="240" w:lineRule="auto"/>
        <w:ind w:left="0" w:firstLine="0"/>
        <w:jc w:val="both"/>
        <w:rPr>
          <w:rFonts w:ascii="Times New Roman" w:hAnsi="Times New Roman"/>
          <w:sz w:val="24"/>
          <w:szCs w:val="24"/>
          <w:lang w:val="uk-UA"/>
        </w:rPr>
      </w:pPr>
      <w:r w:rsidRPr="00E43CCD">
        <w:rPr>
          <w:rFonts w:ascii="Times New Roman" w:hAnsi="Times New Roman"/>
          <w:sz w:val="24"/>
          <w:szCs w:val="24"/>
          <w:lang w:val="uk-UA"/>
        </w:rPr>
        <w:t>Сторони погодили, що у разі непропорційного щомісячного розподілу кошторисних показників, зняття та перенесення кошторисних призначень, проведених Головним розпорядником коштів (та/або іншим уповноваженим на те органом), пеня та штрафні санкції до Споживача не застосовуються.</w:t>
      </w:r>
    </w:p>
    <w:p w14:paraId="784BBEB8" w14:textId="77777777" w:rsidR="00E43CCD" w:rsidRPr="00E43CCD" w:rsidRDefault="00E43CCD" w:rsidP="00E43CCD">
      <w:pPr>
        <w:pStyle w:val="32"/>
        <w:spacing w:after="0"/>
        <w:ind w:right="23"/>
        <w:jc w:val="center"/>
        <w:rPr>
          <w:rFonts w:ascii="Times New Roman" w:hAnsi="Times New Roman"/>
          <w:sz w:val="24"/>
          <w:szCs w:val="24"/>
          <w:lang w:val="uk-UA"/>
        </w:rPr>
      </w:pPr>
      <w:r w:rsidRPr="00E43CCD">
        <w:rPr>
          <w:rFonts w:ascii="Times New Roman" w:hAnsi="Times New Roman"/>
          <w:b/>
          <w:bCs/>
          <w:sz w:val="24"/>
          <w:szCs w:val="24"/>
          <w:lang w:val="uk-UA"/>
        </w:rPr>
        <w:t>VIII. Обставини непереборної сили</w:t>
      </w:r>
    </w:p>
    <w:p w14:paraId="0CE09E25" w14:textId="77777777" w:rsidR="00E43CCD" w:rsidRPr="00E43CCD" w:rsidRDefault="00E43CCD" w:rsidP="00E43CCD">
      <w:pPr>
        <w:pStyle w:val="32"/>
        <w:spacing w:after="0"/>
        <w:jc w:val="both"/>
        <w:rPr>
          <w:rFonts w:ascii="Times New Roman" w:hAnsi="Times New Roman"/>
          <w:sz w:val="24"/>
          <w:szCs w:val="24"/>
          <w:lang w:val="uk-UA"/>
        </w:rPr>
      </w:pPr>
      <w:r w:rsidRPr="00E43CCD">
        <w:rPr>
          <w:rFonts w:ascii="Times New Roman" w:hAnsi="Times New Roman"/>
          <w:sz w:val="24"/>
          <w:szCs w:val="24"/>
          <w:lang w:val="uk-UA"/>
        </w:rPr>
        <w:t>8.1.</w:t>
      </w:r>
      <w:r w:rsidRPr="00E43CCD">
        <w:rPr>
          <w:rFonts w:ascii="Times New Roman" w:hAnsi="Times New Roman"/>
          <w:sz w:val="24"/>
          <w:szCs w:val="24"/>
          <w:lang w:val="uk-UA"/>
        </w:rPr>
        <w:tab/>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(стихійні явища природного характеру (землетруси, повені, урагани, руйнування в результаті блискавки тощо), лиха біологічного, технологічного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заборонених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w:t>
      </w:r>
    </w:p>
    <w:p w14:paraId="201FAA50" w14:textId="77777777" w:rsidR="00E43CCD" w:rsidRPr="00E43CCD" w:rsidRDefault="00E43CCD" w:rsidP="00E43CCD">
      <w:pPr>
        <w:pStyle w:val="32"/>
        <w:spacing w:after="0"/>
        <w:jc w:val="both"/>
        <w:rPr>
          <w:rFonts w:ascii="Times New Roman" w:hAnsi="Times New Roman"/>
          <w:sz w:val="24"/>
          <w:szCs w:val="24"/>
          <w:lang w:val="uk-UA"/>
        </w:rPr>
      </w:pPr>
      <w:r w:rsidRPr="00E43CCD">
        <w:rPr>
          <w:rFonts w:ascii="Times New Roman" w:hAnsi="Times New Roman"/>
          <w:sz w:val="24"/>
          <w:szCs w:val="24"/>
          <w:lang w:val="uk-UA"/>
        </w:rPr>
        <w:lastRenderedPageBreak/>
        <w:t>8.2.</w:t>
      </w:r>
      <w:r w:rsidRPr="00E43CCD">
        <w:rPr>
          <w:rFonts w:ascii="Times New Roman" w:hAnsi="Times New Roman"/>
          <w:sz w:val="24"/>
          <w:szCs w:val="24"/>
          <w:lang w:val="uk-UA"/>
        </w:rPr>
        <w:tab/>
        <w:t>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w:t>
      </w:r>
    </w:p>
    <w:p w14:paraId="79D593BA" w14:textId="77777777" w:rsidR="00E43CCD" w:rsidRPr="00E43CCD" w:rsidRDefault="00E43CCD" w:rsidP="00E43CCD">
      <w:pPr>
        <w:pStyle w:val="32"/>
        <w:spacing w:after="0"/>
        <w:jc w:val="both"/>
        <w:rPr>
          <w:rFonts w:ascii="Times New Roman" w:hAnsi="Times New Roman"/>
          <w:sz w:val="24"/>
          <w:szCs w:val="24"/>
          <w:lang w:val="uk-UA"/>
        </w:rPr>
      </w:pPr>
      <w:r w:rsidRPr="00E43CCD">
        <w:rPr>
          <w:rFonts w:ascii="Times New Roman" w:hAnsi="Times New Roman"/>
          <w:sz w:val="24"/>
          <w:szCs w:val="24"/>
          <w:lang w:val="uk-UA"/>
        </w:rPr>
        <w:t>8.3.</w:t>
      </w:r>
      <w:r w:rsidRPr="00E43CCD">
        <w:rPr>
          <w:rFonts w:ascii="Times New Roman" w:hAnsi="Times New Roman"/>
          <w:sz w:val="24"/>
          <w:szCs w:val="24"/>
          <w:lang w:val="uk-UA"/>
        </w:rPr>
        <w:tab/>
        <w:t>Настання непереборної сили має бути засвідчено компетентним органом, що визначений чинним законодавством України (Торгово-промислова палата України). Доказом виникнення обставин непереборної сили та строку їх дії є відповідні документи, які видаються зазначеним органом.</w:t>
      </w:r>
    </w:p>
    <w:p w14:paraId="11915084" w14:textId="77777777" w:rsidR="00E43CCD" w:rsidRPr="00E43CCD" w:rsidRDefault="00E43CCD" w:rsidP="00E43CCD">
      <w:pPr>
        <w:pStyle w:val="32"/>
        <w:numPr>
          <w:ilvl w:val="1"/>
          <w:numId w:val="31"/>
        </w:numPr>
        <w:spacing w:after="0" w:line="240" w:lineRule="auto"/>
        <w:ind w:left="0" w:firstLine="0"/>
        <w:jc w:val="both"/>
        <w:rPr>
          <w:rFonts w:ascii="Times New Roman" w:hAnsi="Times New Roman"/>
          <w:sz w:val="24"/>
          <w:szCs w:val="24"/>
          <w:lang w:val="uk-UA"/>
        </w:rPr>
      </w:pPr>
      <w:r w:rsidRPr="00E43CCD">
        <w:rPr>
          <w:rFonts w:ascii="Times New Roman" w:hAnsi="Times New Roman"/>
          <w:sz w:val="24"/>
          <w:szCs w:val="24"/>
          <w:lang w:val="uk-UA"/>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Теплопостачальна організація повертає Споживачу кошти протягом трьох днів з дня розірвання цього Договору.</w:t>
      </w:r>
    </w:p>
    <w:p w14:paraId="0ECA9ADE" w14:textId="77777777" w:rsidR="00E43CCD" w:rsidRPr="00E43CCD" w:rsidRDefault="00E43CCD" w:rsidP="00E43CCD">
      <w:pPr>
        <w:pStyle w:val="32"/>
        <w:spacing w:after="0"/>
        <w:ind w:right="23"/>
        <w:jc w:val="center"/>
        <w:rPr>
          <w:rFonts w:ascii="Times New Roman" w:hAnsi="Times New Roman"/>
          <w:b/>
          <w:bCs/>
          <w:sz w:val="24"/>
          <w:szCs w:val="24"/>
          <w:lang w:val="uk-UA"/>
        </w:rPr>
      </w:pPr>
      <w:r w:rsidRPr="00E43CCD">
        <w:rPr>
          <w:rFonts w:ascii="Times New Roman" w:hAnsi="Times New Roman"/>
          <w:b/>
          <w:bCs/>
          <w:sz w:val="24"/>
          <w:szCs w:val="24"/>
          <w:lang w:val="uk-UA"/>
        </w:rPr>
        <w:t>IX. Вирішення спорів</w:t>
      </w:r>
    </w:p>
    <w:p w14:paraId="0DA3F1FF" w14:textId="77777777" w:rsidR="00E43CCD" w:rsidRPr="00E43CCD" w:rsidRDefault="00E43CCD" w:rsidP="00E43CCD">
      <w:pPr>
        <w:numPr>
          <w:ilvl w:val="1"/>
          <w:numId w:val="32"/>
        </w:numPr>
        <w:spacing w:after="0" w:line="240" w:lineRule="auto"/>
        <w:ind w:left="0" w:firstLine="0"/>
        <w:jc w:val="both"/>
        <w:rPr>
          <w:rFonts w:ascii="Times New Roman" w:hAnsi="Times New Roman"/>
          <w:sz w:val="24"/>
          <w:szCs w:val="24"/>
          <w:lang w:val="uk-UA"/>
        </w:rPr>
      </w:pPr>
      <w:r w:rsidRPr="00E43CCD">
        <w:rPr>
          <w:rFonts w:ascii="Times New Roman" w:hAnsi="Times New Roman"/>
          <w:sz w:val="24"/>
          <w:szCs w:val="24"/>
          <w:lang w:val="uk-UA"/>
        </w:rPr>
        <w:t>У випадку виникнення спорів або розбіжностей, що пов’язані з виконанням, зміною, та розірванням цього Договору Сторони зобов’язуються вирішувати їх шляхом взаємних переговорів та консультацій. Пропозиції щодо зміни договірних величин обсягів споживання теплової енергії розглядаються Сторонами протягом 20 днів.</w:t>
      </w:r>
    </w:p>
    <w:p w14:paraId="658771B7" w14:textId="77777777" w:rsidR="00E43CCD" w:rsidRPr="00E43CCD" w:rsidRDefault="00E43CCD" w:rsidP="00E43CCD">
      <w:pPr>
        <w:numPr>
          <w:ilvl w:val="1"/>
          <w:numId w:val="32"/>
        </w:numPr>
        <w:spacing w:after="0" w:line="240" w:lineRule="auto"/>
        <w:ind w:left="0" w:firstLine="0"/>
        <w:jc w:val="both"/>
        <w:rPr>
          <w:rFonts w:ascii="Times New Roman" w:hAnsi="Times New Roman"/>
          <w:sz w:val="24"/>
          <w:szCs w:val="24"/>
          <w:lang w:val="uk-UA"/>
        </w:rPr>
      </w:pPr>
      <w:r w:rsidRPr="00E43CCD">
        <w:rPr>
          <w:rFonts w:ascii="Times New Roman" w:hAnsi="Times New Roman"/>
          <w:sz w:val="24"/>
          <w:szCs w:val="24"/>
          <w:lang w:val="uk-UA"/>
        </w:rPr>
        <w:t>Всі спори та суперечки мають вирішуватися сторонами шляхом переговорів. У випадку недосягнення Сторонами згоди по спірних питаннях, спір підлягає вирішенню в судовому порядку.</w:t>
      </w:r>
    </w:p>
    <w:p w14:paraId="18226E85" w14:textId="77777777" w:rsidR="00E43CCD" w:rsidRPr="00E43CCD" w:rsidRDefault="00E43CCD" w:rsidP="00E43CCD">
      <w:pPr>
        <w:pStyle w:val="32"/>
        <w:spacing w:after="0"/>
        <w:ind w:right="23"/>
        <w:jc w:val="center"/>
        <w:rPr>
          <w:rFonts w:ascii="Times New Roman" w:hAnsi="Times New Roman"/>
          <w:b/>
          <w:bCs/>
          <w:sz w:val="24"/>
          <w:szCs w:val="24"/>
          <w:lang w:val="uk-UA"/>
        </w:rPr>
      </w:pPr>
      <w:r w:rsidRPr="00E43CCD">
        <w:rPr>
          <w:rFonts w:ascii="Times New Roman" w:hAnsi="Times New Roman"/>
          <w:b/>
          <w:bCs/>
          <w:sz w:val="24"/>
          <w:szCs w:val="24"/>
          <w:lang w:val="uk-UA"/>
        </w:rPr>
        <w:t>X. Строк дії Договору</w:t>
      </w:r>
    </w:p>
    <w:p w14:paraId="7BF6B383" w14:textId="22C89ECF" w:rsidR="00E43CCD" w:rsidRPr="00E43CCD" w:rsidRDefault="00E43CCD" w:rsidP="00E43CCD">
      <w:pPr>
        <w:pStyle w:val="32"/>
        <w:spacing w:after="0"/>
        <w:jc w:val="both"/>
        <w:rPr>
          <w:rFonts w:ascii="Times New Roman" w:hAnsi="Times New Roman"/>
          <w:sz w:val="24"/>
          <w:szCs w:val="24"/>
          <w:lang w:val="uk-UA"/>
        </w:rPr>
      </w:pPr>
      <w:r w:rsidRPr="00E43CCD">
        <w:rPr>
          <w:rFonts w:ascii="Times New Roman" w:hAnsi="Times New Roman"/>
          <w:sz w:val="24"/>
          <w:szCs w:val="24"/>
          <w:lang w:val="uk-UA"/>
        </w:rPr>
        <w:t>10.1.</w:t>
      </w:r>
      <w:r w:rsidRPr="00E43CCD">
        <w:rPr>
          <w:rFonts w:ascii="Times New Roman" w:hAnsi="Times New Roman"/>
          <w:sz w:val="24"/>
          <w:szCs w:val="24"/>
          <w:lang w:val="uk-UA"/>
        </w:rPr>
        <w:tab/>
        <w:t xml:space="preserve">Цей Договір набирає чинності з моменту підписання і діє по </w:t>
      </w:r>
      <w:r w:rsidR="008D0143">
        <w:rPr>
          <w:rFonts w:ascii="Times New Roman" w:hAnsi="Times New Roman"/>
          <w:sz w:val="24"/>
          <w:szCs w:val="24"/>
          <w:lang w:val="uk-UA"/>
        </w:rPr>
        <w:t>31.12.</w:t>
      </w:r>
      <w:r w:rsidRPr="00E43CCD">
        <w:rPr>
          <w:rFonts w:ascii="Times New Roman" w:hAnsi="Times New Roman"/>
          <w:sz w:val="24"/>
          <w:szCs w:val="24"/>
          <w:lang w:val="uk-UA"/>
        </w:rPr>
        <w:t>202</w:t>
      </w:r>
      <w:r w:rsidRPr="00E43CCD">
        <w:rPr>
          <w:rFonts w:ascii="Times New Roman" w:hAnsi="Times New Roman"/>
          <w:sz w:val="24"/>
          <w:szCs w:val="24"/>
        </w:rPr>
        <w:t>3</w:t>
      </w:r>
      <w:r w:rsidRPr="00E43CCD">
        <w:rPr>
          <w:rFonts w:ascii="Times New Roman" w:hAnsi="Times New Roman"/>
          <w:sz w:val="24"/>
          <w:szCs w:val="24"/>
          <w:lang w:val="uk-UA"/>
        </w:rPr>
        <w:t xml:space="preserve"> року, а в частині проведення розрахунків - до повного їх завершення. </w:t>
      </w:r>
    </w:p>
    <w:p w14:paraId="51BCA5CE" w14:textId="439457AE" w:rsidR="00E43CCD" w:rsidRPr="00E43CCD" w:rsidRDefault="00E43CCD" w:rsidP="00E43CCD">
      <w:pPr>
        <w:pStyle w:val="32"/>
        <w:spacing w:after="0"/>
        <w:jc w:val="both"/>
        <w:rPr>
          <w:rFonts w:ascii="Times New Roman" w:hAnsi="Times New Roman"/>
          <w:sz w:val="24"/>
          <w:szCs w:val="24"/>
          <w:lang w:val="uk-UA"/>
        </w:rPr>
      </w:pPr>
      <w:r w:rsidRPr="00E43CCD">
        <w:rPr>
          <w:rFonts w:ascii="Times New Roman" w:hAnsi="Times New Roman"/>
          <w:sz w:val="24"/>
          <w:szCs w:val="24"/>
          <w:lang w:val="uk-UA"/>
        </w:rPr>
        <w:t>10.2.</w:t>
      </w:r>
      <w:r w:rsidRPr="00E43CCD">
        <w:rPr>
          <w:rFonts w:ascii="Times New Roman" w:hAnsi="Times New Roman"/>
          <w:sz w:val="24"/>
          <w:szCs w:val="24"/>
          <w:lang w:val="uk-UA"/>
        </w:rPr>
        <w:tab/>
        <w:t>Цей Договір укладається і підписується у двох примірниках, що мають однакову юридичну силу.</w:t>
      </w:r>
    </w:p>
    <w:p w14:paraId="4D31B597" w14:textId="3AFA7912" w:rsidR="00E43CCD" w:rsidRPr="00E43CCD" w:rsidRDefault="00E43CCD" w:rsidP="00E43CCD">
      <w:pPr>
        <w:pStyle w:val="32"/>
        <w:spacing w:after="0"/>
        <w:jc w:val="both"/>
        <w:rPr>
          <w:rFonts w:ascii="Times New Roman" w:hAnsi="Times New Roman"/>
          <w:sz w:val="24"/>
          <w:szCs w:val="24"/>
          <w:lang w:val="uk-UA"/>
        </w:rPr>
      </w:pPr>
      <w:r w:rsidRPr="00E43CCD">
        <w:rPr>
          <w:rFonts w:ascii="Times New Roman" w:hAnsi="Times New Roman"/>
          <w:sz w:val="24"/>
          <w:szCs w:val="24"/>
          <w:lang w:val="uk-UA"/>
        </w:rPr>
        <w:t>10.</w:t>
      </w:r>
      <w:r w:rsidR="008D0143">
        <w:rPr>
          <w:rFonts w:ascii="Times New Roman" w:hAnsi="Times New Roman"/>
          <w:sz w:val="24"/>
          <w:szCs w:val="24"/>
          <w:lang w:val="uk-UA"/>
        </w:rPr>
        <w:t>3</w:t>
      </w:r>
      <w:r w:rsidRPr="00E43CCD">
        <w:rPr>
          <w:rFonts w:ascii="Times New Roman" w:hAnsi="Times New Roman"/>
          <w:sz w:val="24"/>
          <w:szCs w:val="24"/>
          <w:lang w:val="uk-UA"/>
        </w:rPr>
        <w:t>.</w:t>
      </w:r>
      <w:r w:rsidRPr="00E43CCD">
        <w:rPr>
          <w:rFonts w:ascii="Times New Roman" w:hAnsi="Times New Roman"/>
          <w:sz w:val="24"/>
          <w:szCs w:val="24"/>
          <w:lang w:val="uk-UA"/>
        </w:rPr>
        <w:tab/>
        <w:t>Припинення дії Договору не звільняє Споживача від обов’язку повної оплати на умовах Договору за фактично спожиту теплову енергію.</w:t>
      </w:r>
    </w:p>
    <w:p w14:paraId="07102EF6" w14:textId="77777777" w:rsidR="00E43CCD" w:rsidRPr="00E43CCD" w:rsidRDefault="00E43CCD" w:rsidP="00E43CCD">
      <w:pPr>
        <w:pStyle w:val="32"/>
        <w:spacing w:after="0"/>
        <w:jc w:val="both"/>
        <w:rPr>
          <w:rFonts w:ascii="Times New Roman" w:hAnsi="Times New Roman"/>
          <w:sz w:val="24"/>
          <w:szCs w:val="24"/>
          <w:lang w:val="uk-UA"/>
        </w:rPr>
      </w:pPr>
    </w:p>
    <w:p w14:paraId="12E64353" w14:textId="77777777" w:rsidR="00E43CCD" w:rsidRPr="00E43CCD" w:rsidRDefault="00E43CCD" w:rsidP="00E43CCD">
      <w:pPr>
        <w:pStyle w:val="32"/>
        <w:spacing w:after="0"/>
        <w:ind w:right="23"/>
        <w:jc w:val="center"/>
        <w:rPr>
          <w:rFonts w:ascii="Times New Roman" w:hAnsi="Times New Roman"/>
          <w:b/>
          <w:bCs/>
          <w:sz w:val="24"/>
          <w:szCs w:val="24"/>
          <w:lang w:val="uk-UA"/>
        </w:rPr>
      </w:pPr>
      <w:r w:rsidRPr="00E43CCD">
        <w:rPr>
          <w:rFonts w:ascii="Times New Roman" w:hAnsi="Times New Roman"/>
          <w:b/>
          <w:bCs/>
          <w:sz w:val="24"/>
          <w:szCs w:val="24"/>
          <w:lang w:val="uk-UA"/>
        </w:rPr>
        <w:t>XI. Інші умови</w:t>
      </w:r>
    </w:p>
    <w:p w14:paraId="26B18439" w14:textId="77777777" w:rsidR="00E43CCD" w:rsidRPr="00E43CCD" w:rsidRDefault="00E43CCD" w:rsidP="00E43CCD">
      <w:pPr>
        <w:pStyle w:val="34"/>
        <w:numPr>
          <w:ilvl w:val="1"/>
          <w:numId w:val="33"/>
        </w:numPr>
        <w:tabs>
          <w:tab w:val="left" w:pos="0"/>
          <w:tab w:val="left" w:pos="360"/>
          <w:tab w:val="left" w:pos="720"/>
        </w:tabs>
        <w:spacing w:after="0" w:line="240" w:lineRule="auto"/>
        <w:ind w:left="0" w:firstLine="0"/>
        <w:jc w:val="both"/>
        <w:rPr>
          <w:sz w:val="24"/>
          <w:szCs w:val="24"/>
        </w:rPr>
      </w:pPr>
      <w:bookmarkStart w:id="4" w:name="_Hlk116473089"/>
      <w:r w:rsidRPr="00E43CCD">
        <w:rPr>
          <w:sz w:val="24"/>
          <w:szCs w:val="24"/>
        </w:rPr>
        <w:t xml:space="preserve">Усі зміни та доповнення до цього Договору Сторони оформлюють додатковими угодами до Договору. </w:t>
      </w:r>
    </w:p>
    <w:p w14:paraId="032A339C" w14:textId="77777777" w:rsidR="00E43CCD" w:rsidRPr="00E43CCD" w:rsidRDefault="00E43CCD" w:rsidP="00E43CCD">
      <w:pPr>
        <w:pStyle w:val="34"/>
        <w:tabs>
          <w:tab w:val="left" w:pos="0"/>
          <w:tab w:val="left" w:pos="360"/>
          <w:tab w:val="left" w:pos="720"/>
          <w:tab w:val="left" w:pos="810"/>
          <w:tab w:val="left" w:pos="952"/>
        </w:tabs>
        <w:spacing w:after="0" w:line="240" w:lineRule="auto"/>
        <w:ind w:firstLine="0"/>
        <w:jc w:val="both"/>
        <w:rPr>
          <w:sz w:val="24"/>
          <w:szCs w:val="24"/>
        </w:rPr>
      </w:pPr>
      <w:r w:rsidRPr="00E43CCD">
        <w:rPr>
          <w:sz w:val="24"/>
          <w:szCs w:val="24"/>
        </w:rPr>
        <w:t>Усі документи, пов’язані з даним Договором, а також зміни та доповнення до нього повинні бути оформлені письмово, підписані уповноваженими представниками Сторін та завірені печатками Сторін .</w:t>
      </w:r>
    </w:p>
    <w:p w14:paraId="050AA44B" w14:textId="77777777" w:rsidR="00E43CCD" w:rsidRPr="00E43CCD" w:rsidRDefault="00E43CCD" w:rsidP="00E43CCD">
      <w:pPr>
        <w:pStyle w:val="34"/>
        <w:numPr>
          <w:ilvl w:val="1"/>
          <w:numId w:val="33"/>
        </w:numPr>
        <w:tabs>
          <w:tab w:val="left" w:pos="0"/>
          <w:tab w:val="left" w:pos="360"/>
          <w:tab w:val="left" w:pos="720"/>
        </w:tabs>
        <w:spacing w:after="0" w:line="240" w:lineRule="auto"/>
        <w:ind w:left="0" w:firstLine="0"/>
        <w:jc w:val="both"/>
        <w:rPr>
          <w:sz w:val="24"/>
          <w:szCs w:val="24"/>
        </w:rPr>
      </w:pPr>
      <w:r w:rsidRPr="00E43CCD">
        <w:rPr>
          <w:sz w:val="24"/>
          <w:szCs w:val="24"/>
        </w:rPr>
        <w:t xml:space="preserve">У разі зміни однією зі Сторін будь-яких реквізитів, зазначених у розділі ХІІІ цього договору, Сторона, яка змінила реквізити, протягом 10 днів після їх зміни письмово повідомляє про це другу Сторону. </w:t>
      </w:r>
    </w:p>
    <w:p w14:paraId="044D82B5" w14:textId="77777777" w:rsidR="00E43CCD" w:rsidRPr="00E43CCD" w:rsidRDefault="00E43CCD" w:rsidP="00E43CCD">
      <w:pPr>
        <w:pStyle w:val="34"/>
        <w:numPr>
          <w:ilvl w:val="1"/>
          <w:numId w:val="33"/>
        </w:numPr>
        <w:tabs>
          <w:tab w:val="left" w:pos="0"/>
          <w:tab w:val="left" w:pos="360"/>
          <w:tab w:val="left" w:pos="720"/>
        </w:tabs>
        <w:spacing w:after="0" w:line="240" w:lineRule="auto"/>
        <w:ind w:left="0" w:firstLine="0"/>
        <w:jc w:val="both"/>
        <w:rPr>
          <w:sz w:val="24"/>
          <w:szCs w:val="24"/>
        </w:rPr>
      </w:pPr>
      <w:proofErr w:type="spellStart"/>
      <w:r w:rsidRPr="00E43CCD">
        <w:rPr>
          <w:sz w:val="24"/>
          <w:szCs w:val="24"/>
          <w:lang w:val="ru-RU"/>
        </w:rPr>
        <w:t>Істотними</w:t>
      </w:r>
      <w:proofErr w:type="spellEnd"/>
      <w:r w:rsidRPr="00E43CCD">
        <w:rPr>
          <w:sz w:val="24"/>
          <w:szCs w:val="24"/>
          <w:lang w:val="ru-RU"/>
        </w:rPr>
        <w:t xml:space="preserve"> </w:t>
      </w:r>
      <w:proofErr w:type="spellStart"/>
      <w:r w:rsidRPr="00E43CCD">
        <w:rPr>
          <w:sz w:val="24"/>
          <w:szCs w:val="24"/>
          <w:lang w:val="ru-RU"/>
        </w:rPr>
        <w:t>умовами</w:t>
      </w:r>
      <w:proofErr w:type="spellEnd"/>
      <w:r w:rsidRPr="00E43CCD">
        <w:rPr>
          <w:sz w:val="24"/>
          <w:szCs w:val="24"/>
          <w:lang w:val="ru-RU"/>
        </w:rPr>
        <w:t xml:space="preserve"> </w:t>
      </w:r>
      <w:proofErr w:type="spellStart"/>
      <w:r w:rsidRPr="00E43CCD">
        <w:rPr>
          <w:sz w:val="24"/>
          <w:szCs w:val="24"/>
          <w:lang w:val="ru-RU"/>
        </w:rPr>
        <w:t>цього</w:t>
      </w:r>
      <w:proofErr w:type="spellEnd"/>
      <w:r w:rsidRPr="00E43CCD">
        <w:rPr>
          <w:sz w:val="24"/>
          <w:szCs w:val="24"/>
          <w:lang w:val="ru-RU"/>
        </w:rPr>
        <w:t xml:space="preserve"> договору про </w:t>
      </w:r>
      <w:proofErr w:type="spellStart"/>
      <w:r w:rsidRPr="00E43CCD">
        <w:rPr>
          <w:sz w:val="24"/>
          <w:szCs w:val="24"/>
          <w:lang w:val="ru-RU"/>
        </w:rPr>
        <w:t>закупівлю</w:t>
      </w:r>
      <w:proofErr w:type="spellEnd"/>
      <w:r w:rsidRPr="00E43CCD">
        <w:rPr>
          <w:sz w:val="24"/>
          <w:szCs w:val="24"/>
          <w:lang w:val="ru-RU"/>
        </w:rPr>
        <w:t xml:space="preserve"> є предмет (</w:t>
      </w:r>
      <w:proofErr w:type="spellStart"/>
      <w:r w:rsidRPr="00E43CCD">
        <w:rPr>
          <w:sz w:val="24"/>
          <w:szCs w:val="24"/>
          <w:lang w:val="ru-RU"/>
        </w:rPr>
        <w:t>найменування</w:t>
      </w:r>
      <w:proofErr w:type="spellEnd"/>
      <w:r w:rsidRPr="00E43CCD">
        <w:rPr>
          <w:sz w:val="24"/>
          <w:szCs w:val="24"/>
          <w:lang w:val="ru-RU"/>
        </w:rPr>
        <w:t xml:space="preserve">, </w:t>
      </w:r>
      <w:proofErr w:type="spellStart"/>
      <w:r w:rsidRPr="00E43CCD">
        <w:rPr>
          <w:sz w:val="24"/>
          <w:szCs w:val="24"/>
          <w:lang w:val="ru-RU"/>
        </w:rPr>
        <w:t>кількість</w:t>
      </w:r>
      <w:proofErr w:type="spellEnd"/>
      <w:r w:rsidRPr="00E43CCD">
        <w:rPr>
          <w:sz w:val="24"/>
          <w:szCs w:val="24"/>
          <w:lang w:val="ru-RU"/>
        </w:rPr>
        <w:t xml:space="preserve">, </w:t>
      </w:r>
      <w:proofErr w:type="spellStart"/>
      <w:r w:rsidRPr="00E43CCD">
        <w:rPr>
          <w:sz w:val="24"/>
          <w:szCs w:val="24"/>
          <w:lang w:val="ru-RU"/>
        </w:rPr>
        <w:t>якість</w:t>
      </w:r>
      <w:proofErr w:type="spellEnd"/>
      <w:r w:rsidRPr="00E43CCD">
        <w:rPr>
          <w:sz w:val="24"/>
          <w:szCs w:val="24"/>
          <w:lang w:val="ru-RU"/>
        </w:rPr>
        <w:t xml:space="preserve">), </w:t>
      </w:r>
      <w:proofErr w:type="spellStart"/>
      <w:r w:rsidRPr="00E43CCD">
        <w:rPr>
          <w:sz w:val="24"/>
          <w:szCs w:val="24"/>
          <w:lang w:val="ru-RU"/>
        </w:rPr>
        <w:t>ціна</w:t>
      </w:r>
      <w:proofErr w:type="spellEnd"/>
      <w:r w:rsidRPr="00E43CCD">
        <w:rPr>
          <w:sz w:val="24"/>
          <w:szCs w:val="24"/>
          <w:lang w:val="ru-RU"/>
        </w:rPr>
        <w:t xml:space="preserve"> та строк </w:t>
      </w:r>
      <w:proofErr w:type="spellStart"/>
      <w:r w:rsidRPr="00E43CCD">
        <w:rPr>
          <w:sz w:val="24"/>
          <w:szCs w:val="24"/>
          <w:lang w:val="ru-RU"/>
        </w:rPr>
        <w:t>дії</w:t>
      </w:r>
      <w:proofErr w:type="spellEnd"/>
      <w:r w:rsidRPr="00E43CCD">
        <w:rPr>
          <w:sz w:val="24"/>
          <w:szCs w:val="24"/>
          <w:lang w:val="ru-RU"/>
        </w:rPr>
        <w:t xml:space="preserve"> договору про </w:t>
      </w:r>
      <w:proofErr w:type="spellStart"/>
      <w:r w:rsidRPr="00E43CCD">
        <w:rPr>
          <w:sz w:val="24"/>
          <w:szCs w:val="24"/>
          <w:lang w:val="ru-RU"/>
        </w:rPr>
        <w:t>закупівлю</w:t>
      </w:r>
      <w:proofErr w:type="spellEnd"/>
      <w:r w:rsidRPr="00E43CCD">
        <w:rPr>
          <w:sz w:val="24"/>
          <w:szCs w:val="24"/>
          <w:lang w:val="ru-RU"/>
        </w:rPr>
        <w:t xml:space="preserve">. </w:t>
      </w:r>
      <w:proofErr w:type="spellStart"/>
      <w:r w:rsidRPr="00E43CCD">
        <w:rPr>
          <w:sz w:val="24"/>
          <w:szCs w:val="24"/>
          <w:lang w:val="ru-RU"/>
        </w:rPr>
        <w:t>Інші</w:t>
      </w:r>
      <w:proofErr w:type="spellEnd"/>
      <w:r w:rsidRPr="00E43CCD">
        <w:rPr>
          <w:sz w:val="24"/>
          <w:szCs w:val="24"/>
          <w:lang w:val="ru-RU"/>
        </w:rPr>
        <w:t xml:space="preserve"> </w:t>
      </w:r>
      <w:proofErr w:type="spellStart"/>
      <w:r w:rsidRPr="00E43CCD">
        <w:rPr>
          <w:sz w:val="24"/>
          <w:szCs w:val="24"/>
          <w:lang w:val="ru-RU"/>
        </w:rPr>
        <w:t>умови</w:t>
      </w:r>
      <w:proofErr w:type="spellEnd"/>
      <w:r w:rsidRPr="00E43CCD">
        <w:rPr>
          <w:sz w:val="24"/>
          <w:szCs w:val="24"/>
          <w:lang w:val="ru-RU"/>
        </w:rPr>
        <w:t xml:space="preserve"> договору про </w:t>
      </w:r>
      <w:proofErr w:type="spellStart"/>
      <w:r w:rsidRPr="00E43CCD">
        <w:rPr>
          <w:sz w:val="24"/>
          <w:szCs w:val="24"/>
          <w:lang w:val="ru-RU"/>
        </w:rPr>
        <w:t>закупівлю</w:t>
      </w:r>
      <w:proofErr w:type="spellEnd"/>
      <w:r w:rsidRPr="00E43CCD">
        <w:rPr>
          <w:sz w:val="24"/>
          <w:szCs w:val="24"/>
          <w:lang w:val="ru-RU"/>
        </w:rPr>
        <w:t xml:space="preserve"> </w:t>
      </w:r>
      <w:proofErr w:type="spellStart"/>
      <w:r w:rsidRPr="00E43CCD">
        <w:rPr>
          <w:sz w:val="24"/>
          <w:szCs w:val="24"/>
          <w:lang w:val="ru-RU"/>
        </w:rPr>
        <w:t>істотними</w:t>
      </w:r>
      <w:proofErr w:type="spellEnd"/>
      <w:r w:rsidRPr="00E43CCD">
        <w:rPr>
          <w:sz w:val="24"/>
          <w:szCs w:val="24"/>
          <w:lang w:val="ru-RU"/>
        </w:rPr>
        <w:t xml:space="preserve"> не є та </w:t>
      </w:r>
      <w:proofErr w:type="spellStart"/>
      <w:r w:rsidRPr="00E43CCD">
        <w:rPr>
          <w:sz w:val="24"/>
          <w:szCs w:val="24"/>
          <w:lang w:val="ru-RU"/>
        </w:rPr>
        <w:t>можуть</w:t>
      </w:r>
      <w:proofErr w:type="spellEnd"/>
      <w:r w:rsidRPr="00E43CCD">
        <w:rPr>
          <w:sz w:val="24"/>
          <w:szCs w:val="24"/>
          <w:lang w:val="ru-RU"/>
        </w:rPr>
        <w:t xml:space="preserve"> </w:t>
      </w:r>
      <w:proofErr w:type="spellStart"/>
      <w:r w:rsidRPr="00E43CCD">
        <w:rPr>
          <w:sz w:val="24"/>
          <w:szCs w:val="24"/>
          <w:lang w:val="ru-RU"/>
        </w:rPr>
        <w:t>змінюватися</w:t>
      </w:r>
      <w:proofErr w:type="spellEnd"/>
      <w:r w:rsidRPr="00E43CCD">
        <w:rPr>
          <w:sz w:val="24"/>
          <w:szCs w:val="24"/>
          <w:lang w:val="ru-RU"/>
        </w:rPr>
        <w:t xml:space="preserve"> </w:t>
      </w:r>
      <w:proofErr w:type="spellStart"/>
      <w:r w:rsidRPr="00E43CCD">
        <w:rPr>
          <w:sz w:val="24"/>
          <w:szCs w:val="24"/>
          <w:lang w:val="ru-RU"/>
        </w:rPr>
        <w:t>відповідно</w:t>
      </w:r>
      <w:proofErr w:type="spellEnd"/>
      <w:r w:rsidRPr="00E43CCD">
        <w:rPr>
          <w:sz w:val="24"/>
          <w:szCs w:val="24"/>
          <w:lang w:val="ru-RU"/>
        </w:rPr>
        <w:t xml:space="preserve"> до норм </w:t>
      </w:r>
      <w:proofErr w:type="spellStart"/>
      <w:r w:rsidRPr="00E43CCD">
        <w:rPr>
          <w:sz w:val="24"/>
          <w:szCs w:val="24"/>
          <w:lang w:val="ru-RU"/>
        </w:rPr>
        <w:t>Господарського</w:t>
      </w:r>
      <w:proofErr w:type="spellEnd"/>
      <w:r w:rsidRPr="00E43CCD">
        <w:rPr>
          <w:sz w:val="24"/>
          <w:szCs w:val="24"/>
          <w:lang w:val="ru-RU"/>
        </w:rPr>
        <w:t xml:space="preserve"> та </w:t>
      </w:r>
      <w:proofErr w:type="spellStart"/>
      <w:r w:rsidRPr="00E43CCD">
        <w:rPr>
          <w:sz w:val="24"/>
          <w:szCs w:val="24"/>
          <w:lang w:val="ru-RU"/>
        </w:rPr>
        <w:t>Цивільного</w:t>
      </w:r>
      <w:proofErr w:type="spellEnd"/>
      <w:r w:rsidRPr="00E43CCD">
        <w:rPr>
          <w:sz w:val="24"/>
          <w:szCs w:val="24"/>
          <w:lang w:val="ru-RU"/>
        </w:rPr>
        <w:t xml:space="preserve"> </w:t>
      </w:r>
      <w:proofErr w:type="spellStart"/>
      <w:r w:rsidRPr="00E43CCD">
        <w:rPr>
          <w:sz w:val="24"/>
          <w:szCs w:val="24"/>
          <w:lang w:val="ru-RU"/>
        </w:rPr>
        <w:t>кодексі</w:t>
      </w:r>
      <w:proofErr w:type="gramStart"/>
      <w:r w:rsidRPr="00E43CCD">
        <w:rPr>
          <w:sz w:val="24"/>
          <w:szCs w:val="24"/>
          <w:lang w:val="ru-RU"/>
        </w:rPr>
        <w:t>в</w:t>
      </w:r>
      <w:proofErr w:type="spellEnd"/>
      <w:proofErr w:type="gramEnd"/>
      <w:r w:rsidRPr="00E43CCD">
        <w:rPr>
          <w:sz w:val="24"/>
          <w:szCs w:val="24"/>
          <w:lang w:val="ru-RU"/>
        </w:rPr>
        <w:t xml:space="preserve">. </w:t>
      </w:r>
    </w:p>
    <w:p w14:paraId="2C9BF95E" w14:textId="77777777" w:rsidR="00E43CCD" w:rsidRPr="00E43CCD" w:rsidRDefault="00E43CCD" w:rsidP="00E43CCD">
      <w:pPr>
        <w:pStyle w:val="34"/>
        <w:tabs>
          <w:tab w:val="left" w:pos="0"/>
          <w:tab w:val="left" w:pos="360"/>
          <w:tab w:val="left" w:pos="720"/>
          <w:tab w:val="left" w:pos="952"/>
        </w:tabs>
        <w:spacing w:after="0" w:line="240" w:lineRule="auto"/>
        <w:ind w:firstLine="0"/>
        <w:jc w:val="both"/>
        <w:rPr>
          <w:sz w:val="24"/>
          <w:szCs w:val="24"/>
          <w:lang w:val="ru-RU"/>
        </w:rPr>
      </w:pPr>
      <w:r w:rsidRPr="00E43CCD">
        <w:rPr>
          <w:sz w:val="24"/>
          <w:szCs w:val="24"/>
        </w:rPr>
        <w:tab/>
      </w:r>
      <w:r w:rsidRPr="00E43CCD">
        <w:rPr>
          <w:sz w:val="24"/>
          <w:szCs w:val="24"/>
        </w:rPr>
        <w:tab/>
      </w:r>
      <w:proofErr w:type="spellStart"/>
      <w:r w:rsidRPr="00E43CCD">
        <w:rPr>
          <w:sz w:val="24"/>
          <w:szCs w:val="24"/>
          <w:lang w:val="ru-RU"/>
        </w:rPr>
        <w:t>Істотні</w:t>
      </w:r>
      <w:proofErr w:type="spellEnd"/>
      <w:r w:rsidRPr="00E43CCD">
        <w:rPr>
          <w:sz w:val="24"/>
          <w:szCs w:val="24"/>
          <w:lang w:val="ru-RU"/>
        </w:rPr>
        <w:t xml:space="preserve"> </w:t>
      </w:r>
      <w:proofErr w:type="spellStart"/>
      <w:r w:rsidRPr="00E43CCD">
        <w:rPr>
          <w:sz w:val="24"/>
          <w:szCs w:val="24"/>
          <w:lang w:val="ru-RU"/>
        </w:rPr>
        <w:t>умови</w:t>
      </w:r>
      <w:proofErr w:type="spellEnd"/>
      <w:r w:rsidRPr="00E43CCD">
        <w:rPr>
          <w:sz w:val="24"/>
          <w:szCs w:val="24"/>
          <w:lang w:val="ru-RU"/>
        </w:rPr>
        <w:t xml:space="preserve"> Договору про </w:t>
      </w:r>
      <w:proofErr w:type="spellStart"/>
      <w:r w:rsidRPr="00E43CCD">
        <w:rPr>
          <w:sz w:val="24"/>
          <w:szCs w:val="24"/>
          <w:lang w:val="ru-RU"/>
        </w:rPr>
        <w:t>закупівлю</w:t>
      </w:r>
      <w:proofErr w:type="spellEnd"/>
      <w:r w:rsidRPr="00E43CCD">
        <w:rPr>
          <w:sz w:val="24"/>
          <w:szCs w:val="24"/>
          <w:lang w:val="ru-RU"/>
        </w:rPr>
        <w:t xml:space="preserve"> не </w:t>
      </w:r>
      <w:proofErr w:type="spellStart"/>
      <w:r w:rsidRPr="00E43CCD">
        <w:rPr>
          <w:sz w:val="24"/>
          <w:szCs w:val="24"/>
          <w:lang w:val="ru-RU"/>
        </w:rPr>
        <w:t>можуть</w:t>
      </w:r>
      <w:proofErr w:type="spellEnd"/>
      <w:r w:rsidRPr="00E43CCD">
        <w:rPr>
          <w:sz w:val="24"/>
          <w:szCs w:val="24"/>
          <w:lang w:val="ru-RU"/>
        </w:rPr>
        <w:t xml:space="preserve"> </w:t>
      </w:r>
      <w:proofErr w:type="spellStart"/>
      <w:r w:rsidRPr="00E43CCD">
        <w:rPr>
          <w:sz w:val="24"/>
          <w:szCs w:val="24"/>
          <w:lang w:val="ru-RU"/>
        </w:rPr>
        <w:t>змінюватися</w:t>
      </w:r>
      <w:proofErr w:type="spellEnd"/>
      <w:r w:rsidRPr="00E43CCD">
        <w:rPr>
          <w:sz w:val="24"/>
          <w:szCs w:val="24"/>
          <w:lang w:val="ru-RU"/>
        </w:rPr>
        <w:t xml:space="preserve"> </w:t>
      </w:r>
      <w:proofErr w:type="spellStart"/>
      <w:proofErr w:type="gramStart"/>
      <w:r w:rsidRPr="00E43CCD">
        <w:rPr>
          <w:sz w:val="24"/>
          <w:szCs w:val="24"/>
          <w:lang w:val="ru-RU"/>
        </w:rPr>
        <w:t>п</w:t>
      </w:r>
      <w:proofErr w:type="gramEnd"/>
      <w:r w:rsidRPr="00E43CCD">
        <w:rPr>
          <w:sz w:val="24"/>
          <w:szCs w:val="24"/>
          <w:lang w:val="ru-RU"/>
        </w:rPr>
        <w:t>ісля</w:t>
      </w:r>
      <w:proofErr w:type="spellEnd"/>
      <w:r w:rsidRPr="00E43CCD">
        <w:rPr>
          <w:sz w:val="24"/>
          <w:szCs w:val="24"/>
          <w:lang w:val="ru-RU"/>
        </w:rPr>
        <w:t xml:space="preserve"> </w:t>
      </w:r>
      <w:proofErr w:type="spellStart"/>
      <w:r w:rsidRPr="00E43CCD">
        <w:rPr>
          <w:sz w:val="24"/>
          <w:szCs w:val="24"/>
          <w:lang w:val="ru-RU"/>
        </w:rPr>
        <w:t>його</w:t>
      </w:r>
      <w:proofErr w:type="spellEnd"/>
      <w:r w:rsidRPr="00E43CCD">
        <w:rPr>
          <w:sz w:val="24"/>
          <w:szCs w:val="24"/>
          <w:lang w:val="ru-RU"/>
        </w:rPr>
        <w:t xml:space="preserve"> </w:t>
      </w:r>
      <w:proofErr w:type="spellStart"/>
      <w:r w:rsidRPr="00E43CCD">
        <w:rPr>
          <w:sz w:val="24"/>
          <w:szCs w:val="24"/>
          <w:lang w:val="ru-RU"/>
        </w:rPr>
        <w:t>підписання</w:t>
      </w:r>
      <w:proofErr w:type="spellEnd"/>
      <w:r w:rsidRPr="00E43CCD">
        <w:rPr>
          <w:sz w:val="24"/>
          <w:szCs w:val="24"/>
          <w:lang w:val="ru-RU"/>
        </w:rPr>
        <w:t xml:space="preserve"> та до </w:t>
      </w:r>
      <w:proofErr w:type="spellStart"/>
      <w:r w:rsidRPr="00E43CCD">
        <w:rPr>
          <w:sz w:val="24"/>
          <w:szCs w:val="24"/>
          <w:lang w:val="ru-RU"/>
        </w:rPr>
        <w:t>виконання</w:t>
      </w:r>
      <w:proofErr w:type="spellEnd"/>
      <w:r w:rsidRPr="00E43CCD">
        <w:rPr>
          <w:sz w:val="24"/>
          <w:szCs w:val="24"/>
          <w:lang w:val="ru-RU"/>
        </w:rPr>
        <w:t xml:space="preserve"> </w:t>
      </w:r>
      <w:proofErr w:type="spellStart"/>
      <w:r w:rsidRPr="00E43CCD">
        <w:rPr>
          <w:sz w:val="24"/>
          <w:szCs w:val="24"/>
          <w:lang w:val="ru-RU"/>
        </w:rPr>
        <w:t>зобов’язань</w:t>
      </w:r>
      <w:proofErr w:type="spellEnd"/>
      <w:r w:rsidRPr="00E43CCD">
        <w:rPr>
          <w:sz w:val="24"/>
          <w:szCs w:val="24"/>
          <w:lang w:val="ru-RU"/>
        </w:rPr>
        <w:t xml:space="preserve"> Сторонами в </w:t>
      </w:r>
      <w:proofErr w:type="spellStart"/>
      <w:r w:rsidRPr="00E43CCD">
        <w:rPr>
          <w:sz w:val="24"/>
          <w:szCs w:val="24"/>
          <w:lang w:val="ru-RU"/>
        </w:rPr>
        <w:t>повному</w:t>
      </w:r>
      <w:proofErr w:type="spellEnd"/>
      <w:r w:rsidRPr="00E43CCD">
        <w:rPr>
          <w:sz w:val="24"/>
          <w:szCs w:val="24"/>
          <w:lang w:val="ru-RU"/>
        </w:rPr>
        <w:t xml:space="preserve"> </w:t>
      </w:r>
      <w:proofErr w:type="spellStart"/>
      <w:r w:rsidRPr="00E43CCD">
        <w:rPr>
          <w:sz w:val="24"/>
          <w:szCs w:val="24"/>
          <w:lang w:val="ru-RU"/>
        </w:rPr>
        <w:t>обсязі</w:t>
      </w:r>
      <w:proofErr w:type="spellEnd"/>
      <w:r w:rsidRPr="00E43CCD">
        <w:rPr>
          <w:sz w:val="24"/>
          <w:szCs w:val="24"/>
          <w:lang w:val="ru-RU"/>
        </w:rPr>
        <w:t xml:space="preserve">, </w:t>
      </w:r>
      <w:proofErr w:type="spellStart"/>
      <w:r w:rsidRPr="00E43CCD">
        <w:rPr>
          <w:sz w:val="24"/>
          <w:szCs w:val="24"/>
          <w:lang w:val="ru-RU"/>
        </w:rPr>
        <w:t>крім</w:t>
      </w:r>
      <w:proofErr w:type="spellEnd"/>
      <w:r w:rsidRPr="00E43CCD">
        <w:rPr>
          <w:sz w:val="24"/>
          <w:szCs w:val="24"/>
          <w:lang w:val="ru-RU"/>
        </w:rPr>
        <w:t xml:space="preserve"> </w:t>
      </w:r>
      <w:proofErr w:type="spellStart"/>
      <w:r w:rsidRPr="00E43CCD">
        <w:rPr>
          <w:sz w:val="24"/>
          <w:szCs w:val="24"/>
          <w:lang w:val="ru-RU"/>
        </w:rPr>
        <w:t>випадків</w:t>
      </w:r>
      <w:proofErr w:type="spellEnd"/>
      <w:r w:rsidRPr="00E43CCD">
        <w:rPr>
          <w:sz w:val="24"/>
          <w:szCs w:val="24"/>
          <w:lang w:val="ru-RU"/>
        </w:rPr>
        <w:t xml:space="preserve">: </w:t>
      </w:r>
    </w:p>
    <w:p w14:paraId="76BA4864" w14:textId="77777777" w:rsidR="00E43CCD" w:rsidRPr="00E43CCD" w:rsidRDefault="00E43CCD" w:rsidP="00E43CCD">
      <w:pPr>
        <w:pStyle w:val="34"/>
        <w:tabs>
          <w:tab w:val="left" w:pos="0"/>
          <w:tab w:val="left" w:pos="360"/>
          <w:tab w:val="left" w:pos="720"/>
          <w:tab w:val="left" w:pos="952"/>
        </w:tabs>
        <w:spacing w:after="0" w:line="240" w:lineRule="auto"/>
        <w:ind w:firstLine="0"/>
        <w:jc w:val="both"/>
        <w:rPr>
          <w:sz w:val="24"/>
          <w:szCs w:val="24"/>
          <w:lang w:val="ru-RU"/>
        </w:rPr>
      </w:pPr>
      <w:r w:rsidRPr="00E43CCD">
        <w:rPr>
          <w:sz w:val="24"/>
          <w:szCs w:val="24"/>
          <w:lang w:val="ru-RU"/>
        </w:rPr>
        <w:tab/>
      </w:r>
      <w:r w:rsidRPr="00E43CCD">
        <w:rPr>
          <w:sz w:val="24"/>
          <w:szCs w:val="24"/>
          <w:lang w:val="ru-RU"/>
        </w:rPr>
        <w:tab/>
        <w:t xml:space="preserve">1) </w:t>
      </w:r>
      <w:proofErr w:type="spellStart"/>
      <w:r w:rsidRPr="00E43CCD">
        <w:rPr>
          <w:sz w:val="24"/>
          <w:szCs w:val="24"/>
          <w:lang w:val="ru-RU"/>
        </w:rPr>
        <w:t>зменшення</w:t>
      </w:r>
      <w:proofErr w:type="spellEnd"/>
      <w:r w:rsidRPr="00E43CCD">
        <w:rPr>
          <w:sz w:val="24"/>
          <w:szCs w:val="24"/>
          <w:lang w:val="ru-RU"/>
        </w:rPr>
        <w:t xml:space="preserve"> </w:t>
      </w:r>
      <w:proofErr w:type="spellStart"/>
      <w:r w:rsidRPr="00E43CCD">
        <w:rPr>
          <w:sz w:val="24"/>
          <w:szCs w:val="24"/>
          <w:lang w:val="ru-RU"/>
        </w:rPr>
        <w:t>обсягів</w:t>
      </w:r>
      <w:proofErr w:type="spellEnd"/>
      <w:r w:rsidRPr="00E43CCD">
        <w:rPr>
          <w:sz w:val="24"/>
          <w:szCs w:val="24"/>
          <w:lang w:val="ru-RU"/>
        </w:rPr>
        <w:t xml:space="preserve"> </w:t>
      </w:r>
      <w:proofErr w:type="spellStart"/>
      <w:r w:rsidRPr="00E43CCD">
        <w:rPr>
          <w:sz w:val="24"/>
          <w:szCs w:val="24"/>
          <w:lang w:val="ru-RU"/>
        </w:rPr>
        <w:t>закупі</w:t>
      </w:r>
      <w:proofErr w:type="gramStart"/>
      <w:r w:rsidRPr="00E43CCD">
        <w:rPr>
          <w:sz w:val="24"/>
          <w:szCs w:val="24"/>
          <w:lang w:val="ru-RU"/>
        </w:rPr>
        <w:t>вл</w:t>
      </w:r>
      <w:proofErr w:type="gramEnd"/>
      <w:r w:rsidRPr="00E43CCD">
        <w:rPr>
          <w:sz w:val="24"/>
          <w:szCs w:val="24"/>
          <w:lang w:val="ru-RU"/>
        </w:rPr>
        <w:t>і</w:t>
      </w:r>
      <w:proofErr w:type="spellEnd"/>
      <w:r w:rsidRPr="00E43CCD">
        <w:rPr>
          <w:sz w:val="24"/>
          <w:szCs w:val="24"/>
          <w:lang w:val="ru-RU"/>
        </w:rPr>
        <w:t xml:space="preserve">, </w:t>
      </w:r>
      <w:proofErr w:type="spellStart"/>
      <w:r w:rsidRPr="00E43CCD">
        <w:rPr>
          <w:sz w:val="24"/>
          <w:szCs w:val="24"/>
          <w:lang w:val="ru-RU"/>
        </w:rPr>
        <w:t>зокрема</w:t>
      </w:r>
      <w:proofErr w:type="spellEnd"/>
      <w:r w:rsidRPr="00E43CCD">
        <w:rPr>
          <w:sz w:val="24"/>
          <w:szCs w:val="24"/>
          <w:lang w:val="ru-RU"/>
        </w:rPr>
        <w:t xml:space="preserve"> з </w:t>
      </w:r>
      <w:proofErr w:type="spellStart"/>
      <w:r w:rsidRPr="00E43CCD">
        <w:rPr>
          <w:sz w:val="24"/>
          <w:szCs w:val="24"/>
          <w:lang w:val="ru-RU"/>
        </w:rPr>
        <w:t>урахуванням</w:t>
      </w:r>
      <w:proofErr w:type="spellEnd"/>
      <w:r w:rsidRPr="00E43CCD">
        <w:rPr>
          <w:sz w:val="24"/>
          <w:szCs w:val="24"/>
          <w:lang w:val="ru-RU"/>
        </w:rPr>
        <w:t xml:space="preserve"> фактичного </w:t>
      </w:r>
      <w:proofErr w:type="spellStart"/>
      <w:r w:rsidRPr="00E43CCD">
        <w:rPr>
          <w:sz w:val="24"/>
          <w:szCs w:val="24"/>
          <w:lang w:val="ru-RU"/>
        </w:rPr>
        <w:t>обсягу</w:t>
      </w:r>
      <w:proofErr w:type="spellEnd"/>
      <w:r w:rsidRPr="00E43CCD">
        <w:rPr>
          <w:sz w:val="24"/>
          <w:szCs w:val="24"/>
          <w:lang w:val="ru-RU"/>
        </w:rPr>
        <w:t xml:space="preserve"> </w:t>
      </w:r>
      <w:proofErr w:type="spellStart"/>
      <w:r w:rsidRPr="00E43CCD">
        <w:rPr>
          <w:sz w:val="24"/>
          <w:szCs w:val="24"/>
          <w:lang w:val="ru-RU"/>
        </w:rPr>
        <w:t>видатків</w:t>
      </w:r>
      <w:proofErr w:type="spellEnd"/>
      <w:r w:rsidRPr="00E43CCD">
        <w:rPr>
          <w:sz w:val="24"/>
          <w:szCs w:val="24"/>
          <w:lang w:val="ru-RU"/>
        </w:rPr>
        <w:t xml:space="preserve"> </w:t>
      </w:r>
      <w:proofErr w:type="spellStart"/>
      <w:r w:rsidRPr="00E43CCD">
        <w:rPr>
          <w:sz w:val="24"/>
          <w:szCs w:val="24"/>
          <w:lang w:val="ru-RU"/>
        </w:rPr>
        <w:t>Замовника</w:t>
      </w:r>
      <w:proofErr w:type="spellEnd"/>
      <w:r w:rsidRPr="00E43CCD">
        <w:rPr>
          <w:sz w:val="24"/>
          <w:szCs w:val="24"/>
          <w:lang w:val="ru-RU"/>
        </w:rPr>
        <w:t xml:space="preserve">; </w:t>
      </w:r>
    </w:p>
    <w:p w14:paraId="637814F2" w14:textId="77777777" w:rsidR="00E43CCD" w:rsidRPr="00E43CCD" w:rsidRDefault="00E43CCD" w:rsidP="00E43CCD">
      <w:pPr>
        <w:pStyle w:val="34"/>
        <w:tabs>
          <w:tab w:val="left" w:pos="0"/>
          <w:tab w:val="left" w:pos="360"/>
          <w:tab w:val="left" w:pos="720"/>
          <w:tab w:val="left" w:pos="952"/>
        </w:tabs>
        <w:spacing w:after="0" w:line="240" w:lineRule="auto"/>
        <w:ind w:firstLine="0"/>
        <w:jc w:val="both"/>
        <w:rPr>
          <w:sz w:val="24"/>
          <w:szCs w:val="24"/>
          <w:lang w:val="ru-RU"/>
        </w:rPr>
      </w:pPr>
      <w:r w:rsidRPr="00E43CCD">
        <w:rPr>
          <w:sz w:val="24"/>
          <w:szCs w:val="24"/>
          <w:lang w:val="ru-RU"/>
        </w:rPr>
        <w:tab/>
      </w:r>
      <w:r w:rsidRPr="00E43CCD">
        <w:rPr>
          <w:sz w:val="24"/>
          <w:szCs w:val="24"/>
          <w:lang w:val="ru-RU"/>
        </w:rPr>
        <w:tab/>
        <w:t xml:space="preserve">2) </w:t>
      </w:r>
      <w:proofErr w:type="spellStart"/>
      <w:r w:rsidRPr="00E43CCD">
        <w:rPr>
          <w:sz w:val="24"/>
          <w:szCs w:val="24"/>
          <w:lang w:val="ru-RU"/>
        </w:rPr>
        <w:t>погодження</w:t>
      </w:r>
      <w:proofErr w:type="spellEnd"/>
      <w:r w:rsidRPr="00E43CCD">
        <w:rPr>
          <w:sz w:val="24"/>
          <w:szCs w:val="24"/>
          <w:lang w:val="ru-RU"/>
        </w:rPr>
        <w:t xml:space="preserve"> </w:t>
      </w:r>
      <w:proofErr w:type="spellStart"/>
      <w:r w:rsidRPr="00E43CCD">
        <w:rPr>
          <w:sz w:val="24"/>
          <w:szCs w:val="24"/>
          <w:lang w:val="ru-RU"/>
        </w:rPr>
        <w:t>зміни</w:t>
      </w:r>
      <w:proofErr w:type="spellEnd"/>
      <w:r w:rsidRPr="00E43CCD">
        <w:rPr>
          <w:sz w:val="24"/>
          <w:szCs w:val="24"/>
          <w:lang w:val="ru-RU"/>
        </w:rPr>
        <w:t xml:space="preserve"> </w:t>
      </w:r>
      <w:proofErr w:type="spellStart"/>
      <w:proofErr w:type="gramStart"/>
      <w:r w:rsidRPr="00E43CCD">
        <w:rPr>
          <w:sz w:val="24"/>
          <w:szCs w:val="24"/>
          <w:lang w:val="ru-RU"/>
        </w:rPr>
        <w:t>ц</w:t>
      </w:r>
      <w:proofErr w:type="gramEnd"/>
      <w:r w:rsidRPr="00E43CCD">
        <w:rPr>
          <w:sz w:val="24"/>
          <w:szCs w:val="24"/>
          <w:lang w:val="ru-RU"/>
        </w:rPr>
        <w:t>іни</w:t>
      </w:r>
      <w:proofErr w:type="spellEnd"/>
      <w:r w:rsidRPr="00E43CCD">
        <w:rPr>
          <w:sz w:val="24"/>
          <w:szCs w:val="24"/>
          <w:lang w:val="ru-RU"/>
        </w:rPr>
        <w:t xml:space="preserve"> за </w:t>
      </w:r>
      <w:proofErr w:type="spellStart"/>
      <w:r w:rsidRPr="00E43CCD">
        <w:rPr>
          <w:sz w:val="24"/>
          <w:szCs w:val="24"/>
          <w:lang w:val="ru-RU"/>
        </w:rPr>
        <w:t>одиницю</w:t>
      </w:r>
      <w:proofErr w:type="spellEnd"/>
      <w:r w:rsidRPr="00E43CCD">
        <w:rPr>
          <w:sz w:val="24"/>
          <w:szCs w:val="24"/>
          <w:lang w:val="ru-RU"/>
        </w:rPr>
        <w:t xml:space="preserve"> товару в </w:t>
      </w:r>
      <w:proofErr w:type="spellStart"/>
      <w:r w:rsidRPr="00E43CCD">
        <w:rPr>
          <w:sz w:val="24"/>
          <w:szCs w:val="24"/>
          <w:lang w:val="ru-RU"/>
        </w:rPr>
        <w:t>договорі</w:t>
      </w:r>
      <w:proofErr w:type="spellEnd"/>
      <w:r w:rsidRPr="00E43CCD">
        <w:rPr>
          <w:sz w:val="24"/>
          <w:szCs w:val="24"/>
          <w:lang w:val="ru-RU"/>
        </w:rPr>
        <w:t xml:space="preserve"> про </w:t>
      </w:r>
      <w:proofErr w:type="spellStart"/>
      <w:r w:rsidRPr="00E43CCD">
        <w:rPr>
          <w:sz w:val="24"/>
          <w:szCs w:val="24"/>
          <w:lang w:val="ru-RU"/>
        </w:rPr>
        <w:t>закупівлю</w:t>
      </w:r>
      <w:proofErr w:type="spellEnd"/>
      <w:r w:rsidRPr="00E43CCD">
        <w:rPr>
          <w:sz w:val="24"/>
          <w:szCs w:val="24"/>
          <w:lang w:val="ru-RU"/>
        </w:rPr>
        <w:t xml:space="preserve"> у </w:t>
      </w:r>
      <w:proofErr w:type="spellStart"/>
      <w:r w:rsidRPr="00E43CCD">
        <w:rPr>
          <w:sz w:val="24"/>
          <w:szCs w:val="24"/>
          <w:lang w:val="ru-RU"/>
        </w:rPr>
        <w:t>разі</w:t>
      </w:r>
      <w:proofErr w:type="spellEnd"/>
      <w:r w:rsidRPr="00E43CCD">
        <w:rPr>
          <w:sz w:val="24"/>
          <w:szCs w:val="24"/>
          <w:lang w:val="ru-RU"/>
        </w:rPr>
        <w:t xml:space="preserve"> </w:t>
      </w:r>
      <w:proofErr w:type="spellStart"/>
      <w:r w:rsidRPr="00E43CCD">
        <w:rPr>
          <w:sz w:val="24"/>
          <w:szCs w:val="24"/>
          <w:lang w:val="ru-RU"/>
        </w:rPr>
        <w:t>коливання</w:t>
      </w:r>
      <w:proofErr w:type="spellEnd"/>
      <w:r w:rsidRPr="00E43CCD">
        <w:rPr>
          <w:sz w:val="24"/>
          <w:szCs w:val="24"/>
          <w:lang w:val="ru-RU"/>
        </w:rPr>
        <w:t xml:space="preserve"> </w:t>
      </w:r>
      <w:proofErr w:type="spellStart"/>
      <w:r w:rsidRPr="00E43CCD">
        <w:rPr>
          <w:sz w:val="24"/>
          <w:szCs w:val="24"/>
          <w:lang w:val="ru-RU"/>
        </w:rPr>
        <w:t>ціни</w:t>
      </w:r>
      <w:proofErr w:type="spellEnd"/>
      <w:r w:rsidRPr="00E43CCD">
        <w:rPr>
          <w:sz w:val="24"/>
          <w:szCs w:val="24"/>
          <w:lang w:val="ru-RU"/>
        </w:rPr>
        <w:t xml:space="preserve"> такого товару на ринку, </w:t>
      </w:r>
      <w:proofErr w:type="spellStart"/>
      <w:r w:rsidRPr="00E43CCD">
        <w:rPr>
          <w:sz w:val="24"/>
          <w:szCs w:val="24"/>
          <w:lang w:val="ru-RU"/>
        </w:rPr>
        <w:t>що</w:t>
      </w:r>
      <w:proofErr w:type="spellEnd"/>
      <w:r w:rsidRPr="00E43CCD">
        <w:rPr>
          <w:sz w:val="24"/>
          <w:szCs w:val="24"/>
          <w:lang w:val="ru-RU"/>
        </w:rPr>
        <w:t xml:space="preserve"> </w:t>
      </w:r>
      <w:proofErr w:type="spellStart"/>
      <w:r w:rsidRPr="00E43CCD">
        <w:rPr>
          <w:sz w:val="24"/>
          <w:szCs w:val="24"/>
          <w:lang w:val="ru-RU"/>
        </w:rPr>
        <w:t>відбулося</w:t>
      </w:r>
      <w:proofErr w:type="spellEnd"/>
      <w:r w:rsidRPr="00E43CCD">
        <w:rPr>
          <w:sz w:val="24"/>
          <w:szCs w:val="24"/>
          <w:lang w:val="ru-RU"/>
        </w:rPr>
        <w:t xml:space="preserve"> з моменту </w:t>
      </w:r>
      <w:proofErr w:type="spellStart"/>
      <w:r w:rsidRPr="00E43CCD">
        <w:rPr>
          <w:sz w:val="24"/>
          <w:szCs w:val="24"/>
          <w:lang w:val="ru-RU"/>
        </w:rPr>
        <w:t>укладення</w:t>
      </w:r>
      <w:proofErr w:type="spellEnd"/>
      <w:r w:rsidRPr="00E43CCD">
        <w:rPr>
          <w:sz w:val="24"/>
          <w:szCs w:val="24"/>
          <w:lang w:val="ru-RU"/>
        </w:rPr>
        <w:t xml:space="preserve"> договору про </w:t>
      </w:r>
      <w:proofErr w:type="spellStart"/>
      <w:r w:rsidRPr="00E43CCD">
        <w:rPr>
          <w:sz w:val="24"/>
          <w:szCs w:val="24"/>
          <w:lang w:val="ru-RU"/>
        </w:rPr>
        <w:t>закупівлю</w:t>
      </w:r>
      <w:proofErr w:type="spellEnd"/>
      <w:r w:rsidRPr="00E43CCD">
        <w:rPr>
          <w:sz w:val="24"/>
          <w:szCs w:val="24"/>
          <w:lang w:val="ru-RU"/>
        </w:rPr>
        <w:t xml:space="preserve"> </w:t>
      </w:r>
      <w:proofErr w:type="spellStart"/>
      <w:r w:rsidRPr="00E43CCD">
        <w:rPr>
          <w:sz w:val="24"/>
          <w:szCs w:val="24"/>
          <w:lang w:val="ru-RU"/>
        </w:rPr>
        <w:t>або</w:t>
      </w:r>
      <w:proofErr w:type="spellEnd"/>
      <w:r w:rsidRPr="00E43CCD">
        <w:rPr>
          <w:sz w:val="24"/>
          <w:szCs w:val="24"/>
          <w:lang w:val="ru-RU"/>
        </w:rPr>
        <w:t xml:space="preserve"> </w:t>
      </w:r>
      <w:proofErr w:type="spellStart"/>
      <w:r w:rsidRPr="00E43CCD">
        <w:rPr>
          <w:sz w:val="24"/>
          <w:szCs w:val="24"/>
          <w:lang w:val="ru-RU"/>
        </w:rPr>
        <w:t>останнього</w:t>
      </w:r>
      <w:proofErr w:type="spellEnd"/>
      <w:r w:rsidRPr="00E43CCD">
        <w:rPr>
          <w:sz w:val="24"/>
          <w:szCs w:val="24"/>
          <w:lang w:val="ru-RU"/>
        </w:rPr>
        <w:t xml:space="preserve"> </w:t>
      </w:r>
      <w:proofErr w:type="spellStart"/>
      <w:r w:rsidRPr="00E43CCD">
        <w:rPr>
          <w:sz w:val="24"/>
          <w:szCs w:val="24"/>
          <w:lang w:val="ru-RU"/>
        </w:rPr>
        <w:t>внесення</w:t>
      </w:r>
      <w:proofErr w:type="spellEnd"/>
      <w:r w:rsidRPr="00E43CCD">
        <w:rPr>
          <w:sz w:val="24"/>
          <w:szCs w:val="24"/>
          <w:lang w:val="ru-RU"/>
        </w:rPr>
        <w:t xml:space="preserve"> </w:t>
      </w:r>
      <w:proofErr w:type="spellStart"/>
      <w:r w:rsidRPr="00E43CCD">
        <w:rPr>
          <w:sz w:val="24"/>
          <w:szCs w:val="24"/>
          <w:lang w:val="ru-RU"/>
        </w:rPr>
        <w:t>змін</w:t>
      </w:r>
      <w:proofErr w:type="spellEnd"/>
      <w:r w:rsidRPr="00E43CCD">
        <w:rPr>
          <w:sz w:val="24"/>
          <w:szCs w:val="24"/>
          <w:lang w:val="ru-RU"/>
        </w:rPr>
        <w:t xml:space="preserve"> до договору про </w:t>
      </w:r>
      <w:proofErr w:type="spellStart"/>
      <w:r w:rsidRPr="00E43CCD">
        <w:rPr>
          <w:sz w:val="24"/>
          <w:szCs w:val="24"/>
          <w:lang w:val="ru-RU"/>
        </w:rPr>
        <w:t>закупівлю</w:t>
      </w:r>
      <w:proofErr w:type="spellEnd"/>
      <w:r w:rsidRPr="00E43CCD">
        <w:rPr>
          <w:sz w:val="24"/>
          <w:szCs w:val="24"/>
          <w:lang w:val="ru-RU"/>
        </w:rPr>
        <w:t xml:space="preserve"> в </w:t>
      </w:r>
      <w:proofErr w:type="spellStart"/>
      <w:r w:rsidRPr="00E43CCD">
        <w:rPr>
          <w:sz w:val="24"/>
          <w:szCs w:val="24"/>
          <w:lang w:val="ru-RU"/>
        </w:rPr>
        <w:t>частині</w:t>
      </w:r>
      <w:proofErr w:type="spellEnd"/>
      <w:r w:rsidRPr="00E43CCD">
        <w:rPr>
          <w:sz w:val="24"/>
          <w:szCs w:val="24"/>
          <w:lang w:val="ru-RU"/>
        </w:rPr>
        <w:t xml:space="preserve"> </w:t>
      </w:r>
      <w:proofErr w:type="spellStart"/>
      <w:r w:rsidRPr="00E43CCD">
        <w:rPr>
          <w:sz w:val="24"/>
          <w:szCs w:val="24"/>
          <w:lang w:val="ru-RU"/>
        </w:rPr>
        <w:t>зміни</w:t>
      </w:r>
      <w:proofErr w:type="spellEnd"/>
      <w:r w:rsidRPr="00E43CCD">
        <w:rPr>
          <w:sz w:val="24"/>
          <w:szCs w:val="24"/>
          <w:lang w:val="ru-RU"/>
        </w:rPr>
        <w:t xml:space="preserve"> </w:t>
      </w:r>
      <w:proofErr w:type="spellStart"/>
      <w:r w:rsidRPr="00E43CCD">
        <w:rPr>
          <w:sz w:val="24"/>
          <w:szCs w:val="24"/>
          <w:lang w:val="ru-RU"/>
        </w:rPr>
        <w:t>ціни</w:t>
      </w:r>
      <w:proofErr w:type="spellEnd"/>
      <w:r w:rsidRPr="00E43CCD">
        <w:rPr>
          <w:sz w:val="24"/>
          <w:szCs w:val="24"/>
          <w:lang w:val="ru-RU"/>
        </w:rPr>
        <w:t xml:space="preserve"> за </w:t>
      </w:r>
      <w:proofErr w:type="spellStart"/>
      <w:r w:rsidRPr="00E43CCD">
        <w:rPr>
          <w:sz w:val="24"/>
          <w:szCs w:val="24"/>
          <w:lang w:val="ru-RU"/>
        </w:rPr>
        <w:t>одиницю</w:t>
      </w:r>
      <w:proofErr w:type="spellEnd"/>
      <w:r w:rsidRPr="00E43CCD">
        <w:rPr>
          <w:sz w:val="24"/>
          <w:szCs w:val="24"/>
          <w:lang w:val="ru-RU"/>
        </w:rPr>
        <w:t xml:space="preserve"> товару. </w:t>
      </w:r>
      <w:proofErr w:type="spellStart"/>
      <w:r w:rsidRPr="00E43CCD">
        <w:rPr>
          <w:sz w:val="24"/>
          <w:szCs w:val="24"/>
          <w:lang w:val="ru-RU"/>
        </w:rPr>
        <w:t>Зміна</w:t>
      </w:r>
      <w:proofErr w:type="spellEnd"/>
      <w:r w:rsidRPr="00E43CCD">
        <w:rPr>
          <w:sz w:val="24"/>
          <w:szCs w:val="24"/>
          <w:lang w:val="ru-RU"/>
        </w:rPr>
        <w:t xml:space="preserve"> </w:t>
      </w:r>
      <w:proofErr w:type="spellStart"/>
      <w:r w:rsidRPr="00E43CCD">
        <w:rPr>
          <w:sz w:val="24"/>
          <w:szCs w:val="24"/>
          <w:lang w:val="ru-RU"/>
        </w:rPr>
        <w:t>ціни</w:t>
      </w:r>
      <w:proofErr w:type="spellEnd"/>
      <w:r w:rsidRPr="00E43CCD">
        <w:rPr>
          <w:sz w:val="24"/>
          <w:szCs w:val="24"/>
          <w:lang w:val="ru-RU"/>
        </w:rPr>
        <w:t xml:space="preserve"> за </w:t>
      </w:r>
      <w:proofErr w:type="spellStart"/>
      <w:r w:rsidRPr="00E43CCD">
        <w:rPr>
          <w:sz w:val="24"/>
          <w:szCs w:val="24"/>
          <w:lang w:val="ru-RU"/>
        </w:rPr>
        <w:t>одиницю</w:t>
      </w:r>
      <w:proofErr w:type="spellEnd"/>
      <w:r w:rsidRPr="00E43CCD">
        <w:rPr>
          <w:sz w:val="24"/>
          <w:szCs w:val="24"/>
          <w:lang w:val="ru-RU"/>
        </w:rPr>
        <w:t xml:space="preserve"> товару </w:t>
      </w:r>
      <w:proofErr w:type="spellStart"/>
      <w:r w:rsidRPr="00E43CCD">
        <w:rPr>
          <w:sz w:val="24"/>
          <w:szCs w:val="24"/>
          <w:lang w:val="ru-RU"/>
        </w:rPr>
        <w:t>здійснюється</w:t>
      </w:r>
      <w:proofErr w:type="spellEnd"/>
      <w:r w:rsidRPr="00E43CCD">
        <w:rPr>
          <w:sz w:val="24"/>
          <w:szCs w:val="24"/>
          <w:lang w:val="ru-RU"/>
        </w:rPr>
        <w:t xml:space="preserve"> </w:t>
      </w:r>
      <w:proofErr w:type="spellStart"/>
      <w:r w:rsidRPr="00E43CCD">
        <w:rPr>
          <w:sz w:val="24"/>
          <w:szCs w:val="24"/>
          <w:lang w:val="ru-RU"/>
        </w:rPr>
        <w:t>пропорційно</w:t>
      </w:r>
      <w:proofErr w:type="spellEnd"/>
      <w:r w:rsidRPr="00E43CCD">
        <w:rPr>
          <w:sz w:val="24"/>
          <w:szCs w:val="24"/>
          <w:lang w:val="ru-RU"/>
        </w:rPr>
        <w:t xml:space="preserve"> </w:t>
      </w:r>
      <w:proofErr w:type="spellStart"/>
      <w:r w:rsidRPr="00E43CCD">
        <w:rPr>
          <w:sz w:val="24"/>
          <w:szCs w:val="24"/>
          <w:lang w:val="ru-RU"/>
        </w:rPr>
        <w:t>коливанню</w:t>
      </w:r>
      <w:proofErr w:type="spellEnd"/>
      <w:r w:rsidRPr="00E43CCD">
        <w:rPr>
          <w:sz w:val="24"/>
          <w:szCs w:val="24"/>
          <w:lang w:val="ru-RU"/>
        </w:rPr>
        <w:t xml:space="preserve"> </w:t>
      </w:r>
      <w:proofErr w:type="spellStart"/>
      <w:r w:rsidRPr="00E43CCD">
        <w:rPr>
          <w:sz w:val="24"/>
          <w:szCs w:val="24"/>
          <w:lang w:val="ru-RU"/>
        </w:rPr>
        <w:t>ціни</w:t>
      </w:r>
      <w:proofErr w:type="spellEnd"/>
      <w:r w:rsidRPr="00E43CCD">
        <w:rPr>
          <w:sz w:val="24"/>
          <w:szCs w:val="24"/>
          <w:lang w:val="ru-RU"/>
        </w:rPr>
        <w:t xml:space="preserve"> такого товару на ринку (</w:t>
      </w:r>
      <w:proofErr w:type="spellStart"/>
      <w:r w:rsidRPr="00E43CCD">
        <w:rPr>
          <w:sz w:val="24"/>
          <w:szCs w:val="24"/>
          <w:lang w:val="ru-RU"/>
        </w:rPr>
        <w:t>відсоток</w:t>
      </w:r>
      <w:proofErr w:type="spellEnd"/>
      <w:r w:rsidRPr="00E43CCD">
        <w:rPr>
          <w:sz w:val="24"/>
          <w:szCs w:val="24"/>
          <w:lang w:val="ru-RU"/>
        </w:rPr>
        <w:t xml:space="preserve"> </w:t>
      </w:r>
      <w:proofErr w:type="spellStart"/>
      <w:r w:rsidRPr="00E43CCD">
        <w:rPr>
          <w:sz w:val="24"/>
          <w:szCs w:val="24"/>
          <w:lang w:val="ru-RU"/>
        </w:rPr>
        <w:t>збільшення</w:t>
      </w:r>
      <w:proofErr w:type="spellEnd"/>
      <w:r w:rsidRPr="00E43CCD">
        <w:rPr>
          <w:sz w:val="24"/>
          <w:szCs w:val="24"/>
          <w:lang w:val="ru-RU"/>
        </w:rPr>
        <w:t xml:space="preserve"> </w:t>
      </w:r>
      <w:proofErr w:type="spellStart"/>
      <w:r w:rsidRPr="00E43CCD">
        <w:rPr>
          <w:sz w:val="24"/>
          <w:szCs w:val="24"/>
          <w:lang w:val="ru-RU"/>
        </w:rPr>
        <w:t>ціни</w:t>
      </w:r>
      <w:proofErr w:type="spellEnd"/>
      <w:r w:rsidRPr="00E43CCD">
        <w:rPr>
          <w:sz w:val="24"/>
          <w:szCs w:val="24"/>
          <w:lang w:val="ru-RU"/>
        </w:rPr>
        <w:t xml:space="preserve"> за </w:t>
      </w:r>
      <w:proofErr w:type="spellStart"/>
      <w:r w:rsidRPr="00E43CCD">
        <w:rPr>
          <w:sz w:val="24"/>
          <w:szCs w:val="24"/>
          <w:lang w:val="ru-RU"/>
        </w:rPr>
        <w:t>одиницю</w:t>
      </w:r>
      <w:proofErr w:type="spellEnd"/>
      <w:r w:rsidRPr="00E43CCD">
        <w:rPr>
          <w:sz w:val="24"/>
          <w:szCs w:val="24"/>
          <w:lang w:val="ru-RU"/>
        </w:rPr>
        <w:t xml:space="preserve"> товару не </w:t>
      </w:r>
      <w:proofErr w:type="spellStart"/>
      <w:r w:rsidRPr="00E43CCD">
        <w:rPr>
          <w:sz w:val="24"/>
          <w:szCs w:val="24"/>
          <w:lang w:val="ru-RU"/>
        </w:rPr>
        <w:t>може</w:t>
      </w:r>
      <w:proofErr w:type="spellEnd"/>
      <w:r w:rsidRPr="00E43CCD">
        <w:rPr>
          <w:sz w:val="24"/>
          <w:szCs w:val="24"/>
          <w:lang w:val="ru-RU"/>
        </w:rPr>
        <w:t xml:space="preserve"> </w:t>
      </w:r>
      <w:proofErr w:type="spellStart"/>
      <w:r w:rsidRPr="00E43CCD">
        <w:rPr>
          <w:sz w:val="24"/>
          <w:szCs w:val="24"/>
          <w:lang w:val="ru-RU"/>
        </w:rPr>
        <w:t>перевищувати</w:t>
      </w:r>
      <w:proofErr w:type="spellEnd"/>
      <w:r w:rsidRPr="00E43CCD">
        <w:rPr>
          <w:sz w:val="24"/>
          <w:szCs w:val="24"/>
          <w:lang w:val="ru-RU"/>
        </w:rPr>
        <w:t xml:space="preserve"> </w:t>
      </w:r>
      <w:proofErr w:type="spellStart"/>
      <w:r w:rsidRPr="00E43CCD">
        <w:rPr>
          <w:sz w:val="24"/>
          <w:szCs w:val="24"/>
          <w:lang w:val="ru-RU"/>
        </w:rPr>
        <w:t>відсоток</w:t>
      </w:r>
      <w:proofErr w:type="spellEnd"/>
      <w:r w:rsidRPr="00E43CCD">
        <w:rPr>
          <w:sz w:val="24"/>
          <w:szCs w:val="24"/>
          <w:lang w:val="ru-RU"/>
        </w:rPr>
        <w:t xml:space="preserve"> </w:t>
      </w:r>
      <w:proofErr w:type="spellStart"/>
      <w:r w:rsidRPr="00E43CCD">
        <w:rPr>
          <w:sz w:val="24"/>
          <w:szCs w:val="24"/>
          <w:lang w:val="ru-RU"/>
        </w:rPr>
        <w:t>коливання</w:t>
      </w:r>
      <w:proofErr w:type="spellEnd"/>
      <w:r w:rsidRPr="00E43CCD">
        <w:rPr>
          <w:sz w:val="24"/>
          <w:szCs w:val="24"/>
          <w:lang w:val="ru-RU"/>
        </w:rPr>
        <w:t xml:space="preserve"> (</w:t>
      </w:r>
      <w:proofErr w:type="spellStart"/>
      <w:r w:rsidRPr="00E43CCD">
        <w:rPr>
          <w:sz w:val="24"/>
          <w:szCs w:val="24"/>
          <w:lang w:val="ru-RU"/>
        </w:rPr>
        <w:t>збільшення</w:t>
      </w:r>
      <w:proofErr w:type="spellEnd"/>
      <w:r w:rsidRPr="00E43CCD">
        <w:rPr>
          <w:sz w:val="24"/>
          <w:szCs w:val="24"/>
          <w:lang w:val="ru-RU"/>
        </w:rPr>
        <w:t xml:space="preserve">) </w:t>
      </w:r>
      <w:proofErr w:type="spellStart"/>
      <w:r w:rsidRPr="00E43CCD">
        <w:rPr>
          <w:sz w:val="24"/>
          <w:szCs w:val="24"/>
          <w:lang w:val="ru-RU"/>
        </w:rPr>
        <w:t>ціни</w:t>
      </w:r>
      <w:proofErr w:type="spellEnd"/>
      <w:r w:rsidRPr="00E43CCD">
        <w:rPr>
          <w:sz w:val="24"/>
          <w:szCs w:val="24"/>
          <w:lang w:val="ru-RU"/>
        </w:rPr>
        <w:t xml:space="preserve"> такого товару на ринку) за </w:t>
      </w:r>
      <w:proofErr w:type="spellStart"/>
      <w:r w:rsidRPr="00E43CCD">
        <w:rPr>
          <w:sz w:val="24"/>
          <w:szCs w:val="24"/>
          <w:lang w:val="ru-RU"/>
        </w:rPr>
        <w:t>умови</w:t>
      </w:r>
      <w:proofErr w:type="spellEnd"/>
      <w:r w:rsidRPr="00E43CCD">
        <w:rPr>
          <w:sz w:val="24"/>
          <w:szCs w:val="24"/>
          <w:lang w:val="ru-RU"/>
        </w:rPr>
        <w:t xml:space="preserve"> документального </w:t>
      </w:r>
      <w:proofErr w:type="spellStart"/>
      <w:proofErr w:type="gramStart"/>
      <w:r w:rsidRPr="00E43CCD">
        <w:rPr>
          <w:sz w:val="24"/>
          <w:szCs w:val="24"/>
          <w:lang w:val="ru-RU"/>
        </w:rPr>
        <w:t>п</w:t>
      </w:r>
      <w:proofErr w:type="gramEnd"/>
      <w:r w:rsidRPr="00E43CCD">
        <w:rPr>
          <w:sz w:val="24"/>
          <w:szCs w:val="24"/>
          <w:lang w:val="ru-RU"/>
        </w:rPr>
        <w:t>ідтвердження</w:t>
      </w:r>
      <w:proofErr w:type="spellEnd"/>
      <w:r w:rsidRPr="00E43CCD">
        <w:rPr>
          <w:sz w:val="24"/>
          <w:szCs w:val="24"/>
          <w:lang w:val="ru-RU"/>
        </w:rPr>
        <w:t xml:space="preserve"> такого </w:t>
      </w:r>
      <w:proofErr w:type="spellStart"/>
      <w:r w:rsidRPr="00E43CCD">
        <w:rPr>
          <w:sz w:val="24"/>
          <w:szCs w:val="24"/>
          <w:lang w:val="ru-RU"/>
        </w:rPr>
        <w:t>коливання</w:t>
      </w:r>
      <w:proofErr w:type="spellEnd"/>
      <w:r w:rsidRPr="00E43CCD">
        <w:rPr>
          <w:sz w:val="24"/>
          <w:szCs w:val="24"/>
          <w:lang w:val="ru-RU"/>
        </w:rPr>
        <w:t xml:space="preserve"> та не повинна </w:t>
      </w:r>
      <w:proofErr w:type="spellStart"/>
      <w:r w:rsidRPr="00E43CCD">
        <w:rPr>
          <w:sz w:val="24"/>
          <w:szCs w:val="24"/>
          <w:lang w:val="ru-RU"/>
        </w:rPr>
        <w:t>призвести</w:t>
      </w:r>
      <w:proofErr w:type="spellEnd"/>
      <w:r w:rsidRPr="00E43CCD">
        <w:rPr>
          <w:sz w:val="24"/>
          <w:szCs w:val="24"/>
          <w:lang w:val="ru-RU"/>
        </w:rPr>
        <w:t xml:space="preserve"> до </w:t>
      </w:r>
      <w:proofErr w:type="spellStart"/>
      <w:r w:rsidRPr="00E43CCD">
        <w:rPr>
          <w:sz w:val="24"/>
          <w:szCs w:val="24"/>
          <w:lang w:val="ru-RU"/>
        </w:rPr>
        <w:t>збільшення</w:t>
      </w:r>
      <w:proofErr w:type="spellEnd"/>
      <w:r w:rsidRPr="00E43CCD">
        <w:rPr>
          <w:sz w:val="24"/>
          <w:szCs w:val="24"/>
          <w:lang w:val="ru-RU"/>
        </w:rPr>
        <w:t xml:space="preserve"> </w:t>
      </w:r>
      <w:proofErr w:type="spellStart"/>
      <w:r w:rsidRPr="00E43CCD">
        <w:rPr>
          <w:sz w:val="24"/>
          <w:szCs w:val="24"/>
          <w:lang w:val="ru-RU"/>
        </w:rPr>
        <w:t>суми</w:t>
      </w:r>
      <w:proofErr w:type="spellEnd"/>
      <w:r w:rsidRPr="00E43CCD">
        <w:rPr>
          <w:sz w:val="24"/>
          <w:szCs w:val="24"/>
          <w:lang w:val="ru-RU"/>
        </w:rPr>
        <w:t xml:space="preserve">, </w:t>
      </w:r>
      <w:proofErr w:type="spellStart"/>
      <w:r w:rsidRPr="00E43CCD">
        <w:rPr>
          <w:sz w:val="24"/>
          <w:szCs w:val="24"/>
          <w:lang w:val="ru-RU"/>
        </w:rPr>
        <w:t>визначеної</w:t>
      </w:r>
      <w:proofErr w:type="spellEnd"/>
      <w:r w:rsidRPr="00E43CCD">
        <w:rPr>
          <w:sz w:val="24"/>
          <w:szCs w:val="24"/>
          <w:lang w:val="ru-RU"/>
        </w:rPr>
        <w:t xml:space="preserve"> в </w:t>
      </w:r>
      <w:proofErr w:type="spellStart"/>
      <w:r w:rsidRPr="00E43CCD">
        <w:rPr>
          <w:sz w:val="24"/>
          <w:szCs w:val="24"/>
          <w:lang w:val="ru-RU"/>
        </w:rPr>
        <w:t>договорі</w:t>
      </w:r>
      <w:proofErr w:type="spellEnd"/>
      <w:r w:rsidRPr="00E43CCD">
        <w:rPr>
          <w:sz w:val="24"/>
          <w:szCs w:val="24"/>
          <w:lang w:val="ru-RU"/>
        </w:rPr>
        <w:t xml:space="preserve"> </w:t>
      </w:r>
      <w:proofErr w:type="gramStart"/>
      <w:r w:rsidRPr="00E43CCD">
        <w:rPr>
          <w:sz w:val="24"/>
          <w:szCs w:val="24"/>
          <w:lang w:val="ru-RU"/>
        </w:rPr>
        <w:t>про</w:t>
      </w:r>
      <w:proofErr w:type="gramEnd"/>
      <w:r w:rsidRPr="00E43CCD">
        <w:rPr>
          <w:sz w:val="24"/>
          <w:szCs w:val="24"/>
          <w:lang w:val="ru-RU"/>
        </w:rPr>
        <w:t xml:space="preserve"> </w:t>
      </w:r>
      <w:proofErr w:type="spellStart"/>
      <w:r w:rsidRPr="00E43CCD">
        <w:rPr>
          <w:sz w:val="24"/>
          <w:szCs w:val="24"/>
          <w:lang w:val="ru-RU"/>
        </w:rPr>
        <w:t>закупівлю</w:t>
      </w:r>
      <w:proofErr w:type="spellEnd"/>
      <w:r w:rsidRPr="00E43CCD">
        <w:rPr>
          <w:sz w:val="24"/>
          <w:szCs w:val="24"/>
          <w:lang w:val="ru-RU"/>
        </w:rPr>
        <w:t xml:space="preserve"> на момент </w:t>
      </w:r>
      <w:proofErr w:type="spellStart"/>
      <w:r w:rsidRPr="00E43CCD">
        <w:rPr>
          <w:sz w:val="24"/>
          <w:szCs w:val="24"/>
          <w:lang w:val="ru-RU"/>
        </w:rPr>
        <w:t>його</w:t>
      </w:r>
      <w:proofErr w:type="spellEnd"/>
      <w:r w:rsidRPr="00E43CCD">
        <w:rPr>
          <w:sz w:val="24"/>
          <w:szCs w:val="24"/>
          <w:lang w:val="ru-RU"/>
        </w:rPr>
        <w:t xml:space="preserve"> </w:t>
      </w:r>
      <w:proofErr w:type="spellStart"/>
      <w:r w:rsidRPr="00E43CCD">
        <w:rPr>
          <w:sz w:val="24"/>
          <w:szCs w:val="24"/>
          <w:lang w:val="ru-RU"/>
        </w:rPr>
        <w:t>укладення</w:t>
      </w:r>
      <w:proofErr w:type="spellEnd"/>
      <w:r w:rsidRPr="00E43CCD">
        <w:rPr>
          <w:sz w:val="24"/>
          <w:szCs w:val="24"/>
          <w:lang w:val="ru-RU"/>
        </w:rPr>
        <w:t xml:space="preserve">; </w:t>
      </w:r>
    </w:p>
    <w:p w14:paraId="10C8620E" w14:textId="77777777" w:rsidR="00E43CCD" w:rsidRPr="00E43CCD" w:rsidRDefault="00E43CCD" w:rsidP="00E43CCD">
      <w:pPr>
        <w:pStyle w:val="34"/>
        <w:tabs>
          <w:tab w:val="left" w:pos="0"/>
          <w:tab w:val="left" w:pos="360"/>
          <w:tab w:val="left" w:pos="720"/>
          <w:tab w:val="left" w:pos="952"/>
        </w:tabs>
        <w:spacing w:after="0" w:line="240" w:lineRule="auto"/>
        <w:ind w:firstLine="0"/>
        <w:jc w:val="both"/>
        <w:rPr>
          <w:sz w:val="24"/>
          <w:szCs w:val="24"/>
          <w:lang w:val="ru-RU"/>
        </w:rPr>
      </w:pPr>
      <w:r w:rsidRPr="00E43CCD">
        <w:rPr>
          <w:sz w:val="24"/>
          <w:szCs w:val="24"/>
          <w:lang w:val="ru-RU"/>
        </w:rPr>
        <w:tab/>
      </w:r>
      <w:r w:rsidRPr="00E43CCD">
        <w:rPr>
          <w:sz w:val="24"/>
          <w:szCs w:val="24"/>
          <w:lang w:val="ru-RU"/>
        </w:rPr>
        <w:tab/>
        <w:t xml:space="preserve">3) </w:t>
      </w:r>
      <w:proofErr w:type="spellStart"/>
      <w:r w:rsidRPr="00E43CCD">
        <w:rPr>
          <w:sz w:val="24"/>
          <w:szCs w:val="24"/>
          <w:lang w:val="ru-RU"/>
        </w:rPr>
        <w:t>покращення</w:t>
      </w:r>
      <w:proofErr w:type="spellEnd"/>
      <w:r w:rsidRPr="00E43CCD">
        <w:rPr>
          <w:sz w:val="24"/>
          <w:szCs w:val="24"/>
          <w:lang w:val="ru-RU"/>
        </w:rPr>
        <w:t xml:space="preserve"> </w:t>
      </w:r>
      <w:proofErr w:type="spellStart"/>
      <w:r w:rsidRPr="00E43CCD">
        <w:rPr>
          <w:sz w:val="24"/>
          <w:szCs w:val="24"/>
          <w:lang w:val="ru-RU"/>
        </w:rPr>
        <w:t>якості</w:t>
      </w:r>
      <w:proofErr w:type="spellEnd"/>
      <w:r w:rsidRPr="00E43CCD">
        <w:rPr>
          <w:sz w:val="24"/>
          <w:szCs w:val="24"/>
          <w:lang w:val="ru-RU"/>
        </w:rPr>
        <w:t xml:space="preserve"> предмета </w:t>
      </w:r>
      <w:proofErr w:type="spellStart"/>
      <w:r w:rsidRPr="00E43CCD">
        <w:rPr>
          <w:sz w:val="24"/>
          <w:szCs w:val="24"/>
          <w:lang w:val="ru-RU"/>
        </w:rPr>
        <w:t>закупі</w:t>
      </w:r>
      <w:proofErr w:type="gramStart"/>
      <w:r w:rsidRPr="00E43CCD">
        <w:rPr>
          <w:sz w:val="24"/>
          <w:szCs w:val="24"/>
          <w:lang w:val="ru-RU"/>
        </w:rPr>
        <w:t>вл</w:t>
      </w:r>
      <w:proofErr w:type="gramEnd"/>
      <w:r w:rsidRPr="00E43CCD">
        <w:rPr>
          <w:sz w:val="24"/>
          <w:szCs w:val="24"/>
          <w:lang w:val="ru-RU"/>
        </w:rPr>
        <w:t>і</w:t>
      </w:r>
      <w:proofErr w:type="spellEnd"/>
      <w:r w:rsidRPr="00E43CCD">
        <w:rPr>
          <w:sz w:val="24"/>
          <w:szCs w:val="24"/>
          <w:lang w:val="ru-RU"/>
        </w:rPr>
        <w:t xml:space="preserve"> за </w:t>
      </w:r>
      <w:proofErr w:type="spellStart"/>
      <w:r w:rsidRPr="00E43CCD">
        <w:rPr>
          <w:sz w:val="24"/>
          <w:szCs w:val="24"/>
          <w:lang w:val="ru-RU"/>
        </w:rPr>
        <w:t>умови</w:t>
      </w:r>
      <w:proofErr w:type="spellEnd"/>
      <w:r w:rsidRPr="00E43CCD">
        <w:rPr>
          <w:sz w:val="24"/>
          <w:szCs w:val="24"/>
          <w:lang w:val="ru-RU"/>
        </w:rPr>
        <w:t xml:space="preserve">, </w:t>
      </w:r>
      <w:proofErr w:type="spellStart"/>
      <w:r w:rsidRPr="00E43CCD">
        <w:rPr>
          <w:sz w:val="24"/>
          <w:szCs w:val="24"/>
          <w:lang w:val="ru-RU"/>
        </w:rPr>
        <w:t>що</w:t>
      </w:r>
      <w:proofErr w:type="spellEnd"/>
      <w:r w:rsidRPr="00E43CCD">
        <w:rPr>
          <w:sz w:val="24"/>
          <w:szCs w:val="24"/>
          <w:lang w:val="ru-RU"/>
        </w:rPr>
        <w:t xml:space="preserve"> </w:t>
      </w:r>
      <w:proofErr w:type="spellStart"/>
      <w:r w:rsidRPr="00E43CCD">
        <w:rPr>
          <w:sz w:val="24"/>
          <w:szCs w:val="24"/>
          <w:lang w:val="ru-RU"/>
        </w:rPr>
        <w:t>таке</w:t>
      </w:r>
      <w:proofErr w:type="spellEnd"/>
      <w:r w:rsidRPr="00E43CCD">
        <w:rPr>
          <w:sz w:val="24"/>
          <w:szCs w:val="24"/>
          <w:lang w:val="ru-RU"/>
        </w:rPr>
        <w:t xml:space="preserve"> </w:t>
      </w:r>
      <w:proofErr w:type="spellStart"/>
      <w:r w:rsidRPr="00E43CCD">
        <w:rPr>
          <w:sz w:val="24"/>
          <w:szCs w:val="24"/>
          <w:lang w:val="ru-RU"/>
        </w:rPr>
        <w:t>покращення</w:t>
      </w:r>
      <w:proofErr w:type="spellEnd"/>
      <w:r w:rsidRPr="00E43CCD">
        <w:rPr>
          <w:sz w:val="24"/>
          <w:szCs w:val="24"/>
          <w:lang w:val="ru-RU"/>
        </w:rPr>
        <w:t xml:space="preserve"> не </w:t>
      </w:r>
      <w:proofErr w:type="spellStart"/>
      <w:r w:rsidRPr="00E43CCD">
        <w:rPr>
          <w:sz w:val="24"/>
          <w:szCs w:val="24"/>
          <w:lang w:val="ru-RU"/>
        </w:rPr>
        <w:t>призведе</w:t>
      </w:r>
      <w:proofErr w:type="spellEnd"/>
      <w:r w:rsidRPr="00E43CCD">
        <w:rPr>
          <w:sz w:val="24"/>
          <w:szCs w:val="24"/>
          <w:lang w:val="ru-RU"/>
        </w:rPr>
        <w:t xml:space="preserve"> до </w:t>
      </w:r>
      <w:proofErr w:type="spellStart"/>
      <w:r w:rsidRPr="00E43CCD">
        <w:rPr>
          <w:sz w:val="24"/>
          <w:szCs w:val="24"/>
          <w:lang w:val="ru-RU"/>
        </w:rPr>
        <w:t>збільшення</w:t>
      </w:r>
      <w:proofErr w:type="spellEnd"/>
      <w:r w:rsidRPr="00E43CCD">
        <w:rPr>
          <w:sz w:val="24"/>
          <w:szCs w:val="24"/>
          <w:lang w:val="ru-RU"/>
        </w:rPr>
        <w:t xml:space="preserve"> </w:t>
      </w:r>
      <w:proofErr w:type="spellStart"/>
      <w:r w:rsidRPr="00E43CCD">
        <w:rPr>
          <w:sz w:val="24"/>
          <w:szCs w:val="24"/>
          <w:lang w:val="ru-RU"/>
        </w:rPr>
        <w:t>суми</w:t>
      </w:r>
      <w:proofErr w:type="spellEnd"/>
      <w:r w:rsidRPr="00E43CCD">
        <w:rPr>
          <w:sz w:val="24"/>
          <w:szCs w:val="24"/>
          <w:lang w:val="ru-RU"/>
        </w:rPr>
        <w:t xml:space="preserve">, </w:t>
      </w:r>
      <w:proofErr w:type="spellStart"/>
      <w:r w:rsidRPr="00E43CCD">
        <w:rPr>
          <w:sz w:val="24"/>
          <w:szCs w:val="24"/>
          <w:lang w:val="ru-RU"/>
        </w:rPr>
        <w:t>визначеної</w:t>
      </w:r>
      <w:proofErr w:type="spellEnd"/>
      <w:r w:rsidRPr="00E43CCD">
        <w:rPr>
          <w:sz w:val="24"/>
          <w:szCs w:val="24"/>
          <w:lang w:val="ru-RU"/>
        </w:rPr>
        <w:t xml:space="preserve"> в </w:t>
      </w:r>
      <w:proofErr w:type="spellStart"/>
      <w:r w:rsidRPr="00E43CCD">
        <w:rPr>
          <w:sz w:val="24"/>
          <w:szCs w:val="24"/>
          <w:lang w:val="ru-RU"/>
        </w:rPr>
        <w:t>Договорі</w:t>
      </w:r>
      <w:proofErr w:type="spellEnd"/>
      <w:r w:rsidRPr="00E43CCD">
        <w:rPr>
          <w:sz w:val="24"/>
          <w:szCs w:val="24"/>
          <w:lang w:val="ru-RU"/>
        </w:rPr>
        <w:t xml:space="preserve"> про </w:t>
      </w:r>
      <w:proofErr w:type="spellStart"/>
      <w:r w:rsidRPr="00E43CCD">
        <w:rPr>
          <w:sz w:val="24"/>
          <w:szCs w:val="24"/>
          <w:lang w:val="ru-RU"/>
        </w:rPr>
        <w:t>закупівлю</w:t>
      </w:r>
      <w:proofErr w:type="spellEnd"/>
      <w:r w:rsidRPr="00E43CCD">
        <w:rPr>
          <w:sz w:val="24"/>
          <w:szCs w:val="24"/>
          <w:lang w:val="ru-RU"/>
        </w:rPr>
        <w:t xml:space="preserve">; </w:t>
      </w:r>
    </w:p>
    <w:p w14:paraId="72667A44" w14:textId="77777777" w:rsidR="00E43CCD" w:rsidRPr="00E43CCD" w:rsidRDefault="00E43CCD" w:rsidP="00E43CCD">
      <w:pPr>
        <w:pStyle w:val="34"/>
        <w:tabs>
          <w:tab w:val="left" w:pos="0"/>
          <w:tab w:val="left" w:pos="360"/>
          <w:tab w:val="left" w:pos="720"/>
          <w:tab w:val="left" w:pos="952"/>
        </w:tabs>
        <w:spacing w:after="0" w:line="240" w:lineRule="auto"/>
        <w:ind w:firstLine="0"/>
        <w:jc w:val="both"/>
        <w:rPr>
          <w:sz w:val="24"/>
          <w:szCs w:val="24"/>
          <w:lang w:val="ru-RU"/>
        </w:rPr>
      </w:pPr>
      <w:r w:rsidRPr="00E43CCD">
        <w:rPr>
          <w:sz w:val="24"/>
          <w:szCs w:val="24"/>
          <w:lang w:val="ru-RU"/>
        </w:rPr>
        <w:tab/>
      </w:r>
      <w:r w:rsidRPr="00E43CCD">
        <w:rPr>
          <w:sz w:val="24"/>
          <w:szCs w:val="24"/>
          <w:lang w:val="ru-RU"/>
        </w:rPr>
        <w:tab/>
        <w:t xml:space="preserve">4) </w:t>
      </w:r>
      <w:proofErr w:type="spellStart"/>
      <w:r w:rsidRPr="00E43CCD">
        <w:rPr>
          <w:sz w:val="24"/>
          <w:szCs w:val="24"/>
          <w:lang w:val="ru-RU"/>
        </w:rPr>
        <w:t>продовження</w:t>
      </w:r>
      <w:proofErr w:type="spellEnd"/>
      <w:r w:rsidRPr="00E43CCD">
        <w:rPr>
          <w:sz w:val="24"/>
          <w:szCs w:val="24"/>
          <w:lang w:val="ru-RU"/>
        </w:rPr>
        <w:t xml:space="preserve"> строку </w:t>
      </w:r>
      <w:proofErr w:type="spellStart"/>
      <w:r w:rsidRPr="00E43CCD">
        <w:rPr>
          <w:sz w:val="24"/>
          <w:szCs w:val="24"/>
          <w:lang w:val="ru-RU"/>
        </w:rPr>
        <w:t>дії</w:t>
      </w:r>
      <w:proofErr w:type="spellEnd"/>
      <w:r w:rsidRPr="00E43CCD">
        <w:rPr>
          <w:sz w:val="24"/>
          <w:szCs w:val="24"/>
          <w:lang w:val="ru-RU"/>
        </w:rPr>
        <w:t xml:space="preserve"> договору про </w:t>
      </w:r>
      <w:proofErr w:type="spellStart"/>
      <w:r w:rsidRPr="00E43CCD">
        <w:rPr>
          <w:sz w:val="24"/>
          <w:szCs w:val="24"/>
          <w:lang w:val="ru-RU"/>
        </w:rPr>
        <w:t>закупівлю</w:t>
      </w:r>
      <w:proofErr w:type="spellEnd"/>
      <w:r w:rsidRPr="00E43CCD">
        <w:rPr>
          <w:sz w:val="24"/>
          <w:szCs w:val="24"/>
          <w:lang w:val="ru-RU"/>
        </w:rPr>
        <w:t xml:space="preserve"> та строку </w:t>
      </w:r>
      <w:proofErr w:type="spellStart"/>
      <w:r w:rsidRPr="00E43CCD">
        <w:rPr>
          <w:sz w:val="24"/>
          <w:szCs w:val="24"/>
          <w:lang w:val="ru-RU"/>
        </w:rPr>
        <w:t>виконання</w:t>
      </w:r>
      <w:proofErr w:type="spellEnd"/>
      <w:r w:rsidRPr="00E43CCD">
        <w:rPr>
          <w:sz w:val="24"/>
          <w:szCs w:val="24"/>
          <w:lang w:val="ru-RU"/>
        </w:rPr>
        <w:t xml:space="preserve"> </w:t>
      </w:r>
      <w:proofErr w:type="spellStart"/>
      <w:r w:rsidRPr="00E43CCD">
        <w:rPr>
          <w:sz w:val="24"/>
          <w:szCs w:val="24"/>
          <w:lang w:val="ru-RU"/>
        </w:rPr>
        <w:t>зобов’язань</w:t>
      </w:r>
      <w:proofErr w:type="spellEnd"/>
      <w:r w:rsidRPr="00E43CCD">
        <w:rPr>
          <w:sz w:val="24"/>
          <w:szCs w:val="24"/>
          <w:lang w:val="ru-RU"/>
        </w:rPr>
        <w:t xml:space="preserve"> </w:t>
      </w:r>
      <w:proofErr w:type="spellStart"/>
      <w:r w:rsidRPr="00E43CCD">
        <w:rPr>
          <w:sz w:val="24"/>
          <w:szCs w:val="24"/>
          <w:lang w:val="ru-RU"/>
        </w:rPr>
        <w:lastRenderedPageBreak/>
        <w:t>щодо</w:t>
      </w:r>
      <w:proofErr w:type="spellEnd"/>
      <w:r w:rsidRPr="00E43CCD">
        <w:rPr>
          <w:sz w:val="24"/>
          <w:szCs w:val="24"/>
          <w:lang w:val="ru-RU"/>
        </w:rPr>
        <w:t xml:space="preserve"> </w:t>
      </w:r>
      <w:proofErr w:type="spellStart"/>
      <w:r w:rsidRPr="00E43CCD">
        <w:rPr>
          <w:sz w:val="24"/>
          <w:szCs w:val="24"/>
          <w:lang w:val="ru-RU"/>
        </w:rPr>
        <w:t>передачі</w:t>
      </w:r>
      <w:proofErr w:type="spellEnd"/>
      <w:r w:rsidRPr="00E43CCD">
        <w:rPr>
          <w:sz w:val="24"/>
          <w:szCs w:val="24"/>
          <w:lang w:val="ru-RU"/>
        </w:rPr>
        <w:t xml:space="preserve"> товару у </w:t>
      </w:r>
      <w:proofErr w:type="spellStart"/>
      <w:r w:rsidRPr="00E43CCD">
        <w:rPr>
          <w:sz w:val="24"/>
          <w:szCs w:val="24"/>
          <w:lang w:val="ru-RU"/>
        </w:rPr>
        <w:t>разі</w:t>
      </w:r>
      <w:proofErr w:type="spellEnd"/>
      <w:r w:rsidRPr="00E43CCD">
        <w:rPr>
          <w:sz w:val="24"/>
          <w:szCs w:val="24"/>
          <w:lang w:val="ru-RU"/>
        </w:rPr>
        <w:t xml:space="preserve"> </w:t>
      </w:r>
      <w:proofErr w:type="spellStart"/>
      <w:r w:rsidRPr="00E43CCD">
        <w:rPr>
          <w:sz w:val="24"/>
          <w:szCs w:val="24"/>
          <w:lang w:val="ru-RU"/>
        </w:rPr>
        <w:t>виникнення</w:t>
      </w:r>
      <w:proofErr w:type="spellEnd"/>
      <w:r w:rsidRPr="00E43CCD">
        <w:rPr>
          <w:sz w:val="24"/>
          <w:szCs w:val="24"/>
          <w:lang w:val="ru-RU"/>
        </w:rPr>
        <w:t xml:space="preserve"> документально </w:t>
      </w:r>
      <w:proofErr w:type="spellStart"/>
      <w:proofErr w:type="gramStart"/>
      <w:r w:rsidRPr="00E43CCD">
        <w:rPr>
          <w:sz w:val="24"/>
          <w:szCs w:val="24"/>
          <w:lang w:val="ru-RU"/>
        </w:rPr>
        <w:t>п</w:t>
      </w:r>
      <w:proofErr w:type="gramEnd"/>
      <w:r w:rsidRPr="00E43CCD">
        <w:rPr>
          <w:sz w:val="24"/>
          <w:szCs w:val="24"/>
          <w:lang w:val="ru-RU"/>
        </w:rPr>
        <w:t>ідтверджених</w:t>
      </w:r>
      <w:proofErr w:type="spellEnd"/>
      <w:r w:rsidRPr="00E43CCD">
        <w:rPr>
          <w:sz w:val="24"/>
          <w:szCs w:val="24"/>
          <w:lang w:val="ru-RU"/>
        </w:rPr>
        <w:t xml:space="preserve"> </w:t>
      </w:r>
      <w:proofErr w:type="spellStart"/>
      <w:r w:rsidRPr="00E43CCD">
        <w:rPr>
          <w:sz w:val="24"/>
          <w:szCs w:val="24"/>
          <w:lang w:val="ru-RU"/>
        </w:rPr>
        <w:t>об’єктивних</w:t>
      </w:r>
      <w:proofErr w:type="spellEnd"/>
      <w:r w:rsidRPr="00E43CCD">
        <w:rPr>
          <w:sz w:val="24"/>
          <w:szCs w:val="24"/>
          <w:lang w:val="ru-RU"/>
        </w:rPr>
        <w:t xml:space="preserve"> </w:t>
      </w:r>
      <w:proofErr w:type="spellStart"/>
      <w:r w:rsidRPr="00E43CCD">
        <w:rPr>
          <w:sz w:val="24"/>
          <w:szCs w:val="24"/>
          <w:lang w:val="ru-RU"/>
        </w:rPr>
        <w:t>обставин</w:t>
      </w:r>
      <w:proofErr w:type="spellEnd"/>
      <w:r w:rsidRPr="00E43CCD">
        <w:rPr>
          <w:sz w:val="24"/>
          <w:szCs w:val="24"/>
          <w:lang w:val="ru-RU"/>
        </w:rPr>
        <w:t xml:space="preserve">, </w:t>
      </w:r>
      <w:proofErr w:type="spellStart"/>
      <w:r w:rsidRPr="00E43CCD">
        <w:rPr>
          <w:sz w:val="24"/>
          <w:szCs w:val="24"/>
          <w:lang w:val="ru-RU"/>
        </w:rPr>
        <w:t>що</w:t>
      </w:r>
      <w:proofErr w:type="spellEnd"/>
      <w:r w:rsidRPr="00E43CCD">
        <w:rPr>
          <w:sz w:val="24"/>
          <w:szCs w:val="24"/>
          <w:lang w:val="ru-RU"/>
        </w:rPr>
        <w:t xml:space="preserve"> </w:t>
      </w:r>
      <w:proofErr w:type="spellStart"/>
      <w:r w:rsidRPr="00E43CCD">
        <w:rPr>
          <w:sz w:val="24"/>
          <w:szCs w:val="24"/>
          <w:lang w:val="ru-RU"/>
        </w:rPr>
        <w:t>спричинили</w:t>
      </w:r>
      <w:proofErr w:type="spellEnd"/>
      <w:r w:rsidRPr="00E43CCD">
        <w:rPr>
          <w:sz w:val="24"/>
          <w:szCs w:val="24"/>
          <w:lang w:val="ru-RU"/>
        </w:rPr>
        <w:t xml:space="preserve"> </w:t>
      </w:r>
      <w:proofErr w:type="spellStart"/>
      <w:r w:rsidRPr="00E43CCD">
        <w:rPr>
          <w:sz w:val="24"/>
          <w:szCs w:val="24"/>
          <w:lang w:val="ru-RU"/>
        </w:rPr>
        <w:t>таке</w:t>
      </w:r>
      <w:proofErr w:type="spellEnd"/>
      <w:r w:rsidRPr="00E43CCD">
        <w:rPr>
          <w:sz w:val="24"/>
          <w:szCs w:val="24"/>
          <w:lang w:val="ru-RU"/>
        </w:rPr>
        <w:t xml:space="preserve"> </w:t>
      </w:r>
      <w:proofErr w:type="spellStart"/>
      <w:r w:rsidRPr="00E43CCD">
        <w:rPr>
          <w:sz w:val="24"/>
          <w:szCs w:val="24"/>
          <w:lang w:val="ru-RU"/>
        </w:rPr>
        <w:t>продовження</w:t>
      </w:r>
      <w:proofErr w:type="spellEnd"/>
      <w:r w:rsidRPr="00E43CCD">
        <w:rPr>
          <w:sz w:val="24"/>
          <w:szCs w:val="24"/>
          <w:lang w:val="ru-RU"/>
        </w:rPr>
        <w:t xml:space="preserve">, у тому </w:t>
      </w:r>
      <w:proofErr w:type="spellStart"/>
      <w:r w:rsidRPr="00E43CCD">
        <w:rPr>
          <w:sz w:val="24"/>
          <w:szCs w:val="24"/>
          <w:lang w:val="ru-RU"/>
        </w:rPr>
        <w:t>числі</w:t>
      </w:r>
      <w:proofErr w:type="spellEnd"/>
      <w:r w:rsidRPr="00E43CCD">
        <w:rPr>
          <w:sz w:val="24"/>
          <w:szCs w:val="24"/>
          <w:lang w:val="ru-RU"/>
        </w:rPr>
        <w:t xml:space="preserve"> </w:t>
      </w:r>
      <w:proofErr w:type="spellStart"/>
      <w:r w:rsidRPr="00E43CCD">
        <w:rPr>
          <w:sz w:val="24"/>
          <w:szCs w:val="24"/>
          <w:lang w:val="ru-RU"/>
        </w:rPr>
        <w:t>обставин</w:t>
      </w:r>
      <w:proofErr w:type="spellEnd"/>
      <w:r w:rsidRPr="00E43CCD">
        <w:rPr>
          <w:sz w:val="24"/>
          <w:szCs w:val="24"/>
          <w:lang w:val="ru-RU"/>
        </w:rPr>
        <w:t xml:space="preserve"> </w:t>
      </w:r>
      <w:proofErr w:type="spellStart"/>
      <w:r w:rsidRPr="00E43CCD">
        <w:rPr>
          <w:sz w:val="24"/>
          <w:szCs w:val="24"/>
          <w:lang w:val="ru-RU"/>
        </w:rPr>
        <w:t>непереборної</w:t>
      </w:r>
      <w:proofErr w:type="spellEnd"/>
      <w:r w:rsidRPr="00E43CCD">
        <w:rPr>
          <w:sz w:val="24"/>
          <w:szCs w:val="24"/>
          <w:lang w:val="ru-RU"/>
        </w:rPr>
        <w:t xml:space="preserve"> </w:t>
      </w:r>
      <w:proofErr w:type="spellStart"/>
      <w:r w:rsidRPr="00E43CCD">
        <w:rPr>
          <w:sz w:val="24"/>
          <w:szCs w:val="24"/>
          <w:lang w:val="ru-RU"/>
        </w:rPr>
        <w:t>сили</w:t>
      </w:r>
      <w:proofErr w:type="spellEnd"/>
      <w:r w:rsidRPr="00E43CCD">
        <w:rPr>
          <w:sz w:val="24"/>
          <w:szCs w:val="24"/>
          <w:lang w:val="ru-RU"/>
        </w:rPr>
        <w:t xml:space="preserve">, </w:t>
      </w:r>
      <w:proofErr w:type="spellStart"/>
      <w:r w:rsidRPr="00E43CCD">
        <w:rPr>
          <w:sz w:val="24"/>
          <w:szCs w:val="24"/>
          <w:lang w:val="ru-RU"/>
        </w:rPr>
        <w:t>затримки</w:t>
      </w:r>
      <w:proofErr w:type="spellEnd"/>
      <w:r w:rsidRPr="00E43CCD">
        <w:rPr>
          <w:sz w:val="24"/>
          <w:szCs w:val="24"/>
          <w:lang w:val="ru-RU"/>
        </w:rPr>
        <w:t xml:space="preserve"> </w:t>
      </w:r>
      <w:proofErr w:type="spellStart"/>
      <w:r w:rsidRPr="00E43CCD">
        <w:rPr>
          <w:sz w:val="24"/>
          <w:szCs w:val="24"/>
          <w:lang w:val="ru-RU"/>
        </w:rPr>
        <w:t>фінансування</w:t>
      </w:r>
      <w:proofErr w:type="spellEnd"/>
      <w:r w:rsidRPr="00E43CCD">
        <w:rPr>
          <w:sz w:val="24"/>
          <w:szCs w:val="24"/>
          <w:lang w:val="ru-RU"/>
        </w:rPr>
        <w:t xml:space="preserve"> </w:t>
      </w:r>
      <w:proofErr w:type="spellStart"/>
      <w:r w:rsidRPr="00E43CCD">
        <w:rPr>
          <w:sz w:val="24"/>
          <w:szCs w:val="24"/>
          <w:lang w:val="ru-RU"/>
        </w:rPr>
        <w:t>витрат</w:t>
      </w:r>
      <w:proofErr w:type="spellEnd"/>
      <w:r w:rsidRPr="00E43CCD">
        <w:rPr>
          <w:sz w:val="24"/>
          <w:szCs w:val="24"/>
          <w:lang w:val="ru-RU"/>
        </w:rPr>
        <w:t xml:space="preserve"> </w:t>
      </w:r>
      <w:proofErr w:type="spellStart"/>
      <w:r w:rsidRPr="00E43CCD">
        <w:rPr>
          <w:sz w:val="24"/>
          <w:szCs w:val="24"/>
          <w:lang w:val="ru-RU"/>
        </w:rPr>
        <w:t>замовника</w:t>
      </w:r>
      <w:proofErr w:type="spellEnd"/>
      <w:r w:rsidRPr="00E43CCD">
        <w:rPr>
          <w:sz w:val="24"/>
          <w:szCs w:val="24"/>
          <w:lang w:val="ru-RU"/>
        </w:rPr>
        <w:t xml:space="preserve">, за </w:t>
      </w:r>
      <w:proofErr w:type="spellStart"/>
      <w:r w:rsidRPr="00E43CCD">
        <w:rPr>
          <w:sz w:val="24"/>
          <w:szCs w:val="24"/>
          <w:lang w:val="ru-RU"/>
        </w:rPr>
        <w:t>умови</w:t>
      </w:r>
      <w:proofErr w:type="spellEnd"/>
      <w:r w:rsidRPr="00E43CCD">
        <w:rPr>
          <w:sz w:val="24"/>
          <w:szCs w:val="24"/>
          <w:lang w:val="ru-RU"/>
        </w:rPr>
        <w:t xml:space="preserve"> </w:t>
      </w:r>
      <w:proofErr w:type="spellStart"/>
      <w:r w:rsidRPr="00E43CCD">
        <w:rPr>
          <w:sz w:val="24"/>
          <w:szCs w:val="24"/>
          <w:lang w:val="ru-RU"/>
        </w:rPr>
        <w:t>що</w:t>
      </w:r>
      <w:proofErr w:type="spellEnd"/>
      <w:r w:rsidRPr="00E43CCD">
        <w:rPr>
          <w:sz w:val="24"/>
          <w:szCs w:val="24"/>
          <w:lang w:val="ru-RU"/>
        </w:rPr>
        <w:t xml:space="preserve"> </w:t>
      </w:r>
      <w:proofErr w:type="spellStart"/>
      <w:r w:rsidRPr="00E43CCD">
        <w:rPr>
          <w:sz w:val="24"/>
          <w:szCs w:val="24"/>
          <w:lang w:val="ru-RU"/>
        </w:rPr>
        <w:t>такі</w:t>
      </w:r>
      <w:proofErr w:type="spellEnd"/>
      <w:r w:rsidRPr="00E43CCD">
        <w:rPr>
          <w:sz w:val="24"/>
          <w:szCs w:val="24"/>
          <w:lang w:val="ru-RU"/>
        </w:rPr>
        <w:t xml:space="preserve"> </w:t>
      </w:r>
      <w:proofErr w:type="spellStart"/>
      <w:r w:rsidRPr="00E43CCD">
        <w:rPr>
          <w:sz w:val="24"/>
          <w:szCs w:val="24"/>
          <w:lang w:val="ru-RU"/>
        </w:rPr>
        <w:t>зміни</w:t>
      </w:r>
      <w:proofErr w:type="spellEnd"/>
      <w:r w:rsidRPr="00E43CCD">
        <w:rPr>
          <w:sz w:val="24"/>
          <w:szCs w:val="24"/>
          <w:lang w:val="ru-RU"/>
        </w:rPr>
        <w:t xml:space="preserve"> не </w:t>
      </w:r>
      <w:proofErr w:type="spellStart"/>
      <w:r w:rsidRPr="00E43CCD">
        <w:rPr>
          <w:sz w:val="24"/>
          <w:szCs w:val="24"/>
          <w:lang w:val="ru-RU"/>
        </w:rPr>
        <w:t>призведуть</w:t>
      </w:r>
      <w:proofErr w:type="spellEnd"/>
      <w:r w:rsidRPr="00E43CCD">
        <w:rPr>
          <w:sz w:val="24"/>
          <w:szCs w:val="24"/>
          <w:lang w:val="ru-RU"/>
        </w:rPr>
        <w:t xml:space="preserve"> до </w:t>
      </w:r>
      <w:proofErr w:type="spellStart"/>
      <w:r w:rsidRPr="00E43CCD">
        <w:rPr>
          <w:sz w:val="24"/>
          <w:szCs w:val="24"/>
          <w:lang w:val="ru-RU"/>
        </w:rPr>
        <w:t>збільшення</w:t>
      </w:r>
      <w:proofErr w:type="spellEnd"/>
      <w:r w:rsidRPr="00E43CCD">
        <w:rPr>
          <w:sz w:val="24"/>
          <w:szCs w:val="24"/>
          <w:lang w:val="ru-RU"/>
        </w:rPr>
        <w:t xml:space="preserve"> </w:t>
      </w:r>
      <w:proofErr w:type="spellStart"/>
      <w:r w:rsidRPr="00E43CCD">
        <w:rPr>
          <w:sz w:val="24"/>
          <w:szCs w:val="24"/>
          <w:lang w:val="ru-RU"/>
        </w:rPr>
        <w:t>суми</w:t>
      </w:r>
      <w:proofErr w:type="spellEnd"/>
      <w:r w:rsidRPr="00E43CCD">
        <w:rPr>
          <w:sz w:val="24"/>
          <w:szCs w:val="24"/>
          <w:lang w:val="ru-RU"/>
        </w:rPr>
        <w:t xml:space="preserve">, </w:t>
      </w:r>
      <w:proofErr w:type="spellStart"/>
      <w:r w:rsidRPr="00E43CCD">
        <w:rPr>
          <w:sz w:val="24"/>
          <w:szCs w:val="24"/>
          <w:lang w:val="ru-RU"/>
        </w:rPr>
        <w:t>визначеної</w:t>
      </w:r>
      <w:proofErr w:type="spellEnd"/>
      <w:r w:rsidRPr="00E43CCD">
        <w:rPr>
          <w:sz w:val="24"/>
          <w:szCs w:val="24"/>
          <w:lang w:val="ru-RU"/>
        </w:rPr>
        <w:t xml:space="preserve"> в </w:t>
      </w:r>
      <w:proofErr w:type="spellStart"/>
      <w:r w:rsidRPr="00E43CCD">
        <w:rPr>
          <w:sz w:val="24"/>
          <w:szCs w:val="24"/>
          <w:lang w:val="ru-RU"/>
        </w:rPr>
        <w:t>договорі</w:t>
      </w:r>
      <w:proofErr w:type="spellEnd"/>
      <w:r w:rsidRPr="00E43CCD">
        <w:rPr>
          <w:sz w:val="24"/>
          <w:szCs w:val="24"/>
          <w:lang w:val="ru-RU"/>
        </w:rPr>
        <w:t xml:space="preserve"> про </w:t>
      </w:r>
      <w:proofErr w:type="spellStart"/>
      <w:r w:rsidRPr="00E43CCD">
        <w:rPr>
          <w:sz w:val="24"/>
          <w:szCs w:val="24"/>
          <w:lang w:val="ru-RU"/>
        </w:rPr>
        <w:t>закупівлю</w:t>
      </w:r>
      <w:proofErr w:type="spellEnd"/>
      <w:r w:rsidRPr="00E43CCD">
        <w:rPr>
          <w:sz w:val="24"/>
          <w:szCs w:val="24"/>
          <w:lang w:val="ru-RU"/>
        </w:rPr>
        <w:t xml:space="preserve">; </w:t>
      </w:r>
    </w:p>
    <w:p w14:paraId="606D71F8" w14:textId="77777777" w:rsidR="00E43CCD" w:rsidRPr="00E43CCD" w:rsidRDefault="00E43CCD" w:rsidP="00E43CCD">
      <w:pPr>
        <w:pStyle w:val="34"/>
        <w:tabs>
          <w:tab w:val="left" w:pos="0"/>
          <w:tab w:val="left" w:pos="360"/>
          <w:tab w:val="left" w:pos="720"/>
          <w:tab w:val="left" w:pos="952"/>
        </w:tabs>
        <w:spacing w:after="0" w:line="240" w:lineRule="auto"/>
        <w:ind w:firstLine="0"/>
        <w:jc w:val="both"/>
        <w:rPr>
          <w:sz w:val="24"/>
          <w:szCs w:val="24"/>
          <w:lang w:val="ru-RU"/>
        </w:rPr>
      </w:pPr>
      <w:r w:rsidRPr="00E43CCD">
        <w:rPr>
          <w:sz w:val="24"/>
          <w:szCs w:val="24"/>
          <w:lang w:val="ru-RU"/>
        </w:rPr>
        <w:tab/>
      </w:r>
      <w:r w:rsidRPr="00E43CCD">
        <w:rPr>
          <w:sz w:val="24"/>
          <w:szCs w:val="24"/>
          <w:lang w:val="ru-RU"/>
        </w:rPr>
        <w:tab/>
        <w:t xml:space="preserve">5) </w:t>
      </w:r>
      <w:proofErr w:type="spellStart"/>
      <w:r w:rsidRPr="00E43CCD">
        <w:rPr>
          <w:sz w:val="24"/>
          <w:szCs w:val="24"/>
          <w:lang w:val="ru-RU"/>
        </w:rPr>
        <w:t>погодження</w:t>
      </w:r>
      <w:proofErr w:type="spellEnd"/>
      <w:r w:rsidRPr="00E43CCD">
        <w:rPr>
          <w:sz w:val="24"/>
          <w:szCs w:val="24"/>
          <w:lang w:val="ru-RU"/>
        </w:rPr>
        <w:t xml:space="preserve"> </w:t>
      </w:r>
      <w:proofErr w:type="spellStart"/>
      <w:r w:rsidRPr="00E43CCD">
        <w:rPr>
          <w:sz w:val="24"/>
          <w:szCs w:val="24"/>
          <w:lang w:val="ru-RU"/>
        </w:rPr>
        <w:t>зміни</w:t>
      </w:r>
      <w:proofErr w:type="spellEnd"/>
      <w:r w:rsidRPr="00E43CCD">
        <w:rPr>
          <w:sz w:val="24"/>
          <w:szCs w:val="24"/>
          <w:lang w:val="ru-RU"/>
        </w:rPr>
        <w:t xml:space="preserve"> </w:t>
      </w:r>
      <w:proofErr w:type="spellStart"/>
      <w:r w:rsidRPr="00E43CCD">
        <w:rPr>
          <w:sz w:val="24"/>
          <w:szCs w:val="24"/>
          <w:lang w:val="ru-RU"/>
        </w:rPr>
        <w:t>ціни</w:t>
      </w:r>
      <w:proofErr w:type="spellEnd"/>
      <w:r w:rsidRPr="00E43CCD">
        <w:rPr>
          <w:sz w:val="24"/>
          <w:szCs w:val="24"/>
          <w:lang w:val="ru-RU"/>
        </w:rPr>
        <w:t xml:space="preserve"> в </w:t>
      </w:r>
      <w:proofErr w:type="spellStart"/>
      <w:r w:rsidRPr="00E43CCD">
        <w:rPr>
          <w:sz w:val="24"/>
          <w:szCs w:val="24"/>
          <w:lang w:val="ru-RU"/>
        </w:rPr>
        <w:t>договорі</w:t>
      </w:r>
      <w:proofErr w:type="spellEnd"/>
      <w:r w:rsidRPr="00E43CCD">
        <w:rPr>
          <w:sz w:val="24"/>
          <w:szCs w:val="24"/>
          <w:lang w:val="ru-RU"/>
        </w:rPr>
        <w:t xml:space="preserve"> про </w:t>
      </w:r>
      <w:proofErr w:type="spellStart"/>
      <w:r w:rsidRPr="00E43CCD">
        <w:rPr>
          <w:sz w:val="24"/>
          <w:szCs w:val="24"/>
          <w:lang w:val="ru-RU"/>
        </w:rPr>
        <w:t>закупівлю</w:t>
      </w:r>
      <w:proofErr w:type="spellEnd"/>
      <w:r w:rsidRPr="00E43CCD">
        <w:rPr>
          <w:sz w:val="24"/>
          <w:szCs w:val="24"/>
          <w:lang w:val="ru-RU"/>
        </w:rPr>
        <w:t xml:space="preserve"> в </w:t>
      </w:r>
      <w:proofErr w:type="spellStart"/>
      <w:r w:rsidRPr="00E43CCD">
        <w:rPr>
          <w:sz w:val="24"/>
          <w:szCs w:val="24"/>
          <w:lang w:val="ru-RU"/>
        </w:rPr>
        <w:t>бік</w:t>
      </w:r>
      <w:proofErr w:type="spellEnd"/>
      <w:r w:rsidRPr="00E43CCD">
        <w:rPr>
          <w:sz w:val="24"/>
          <w:szCs w:val="24"/>
          <w:lang w:val="ru-RU"/>
        </w:rPr>
        <w:t xml:space="preserve"> </w:t>
      </w:r>
      <w:proofErr w:type="spellStart"/>
      <w:r w:rsidRPr="00E43CCD">
        <w:rPr>
          <w:sz w:val="24"/>
          <w:szCs w:val="24"/>
          <w:lang w:val="ru-RU"/>
        </w:rPr>
        <w:t>зменшення</w:t>
      </w:r>
      <w:proofErr w:type="spellEnd"/>
      <w:r w:rsidRPr="00E43CCD">
        <w:rPr>
          <w:sz w:val="24"/>
          <w:szCs w:val="24"/>
          <w:lang w:val="ru-RU"/>
        </w:rPr>
        <w:t xml:space="preserve"> (без </w:t>
      </w:r>
      <w:proofErr w:type="spellStart"/>
      <w:r w:rsidRPr="00E43CCD">
        <w:rPr>
          <w:sz w:val="24"/>
          <w:szCs w:val="24"/>
          <w:lang w:val="ru-RU"/>
        </w:rPr>
        <w:t>зміни</w:t>
      </w:r>
      <w:proofErr w:type="spellEnd"/>
      <w:r w:rsidRPr="00E43CCD">
        <w:rPr>
          <w:sz w:val="24"/>
          <w:szCs w:val="24"/>
          <w:lang w:val="ru-RU"/>
        </w:rPr>
        <w:t xml:space="preserve"> </w:t>
      </w:r>
      <w:proofErr w:type="spellStart"/>
      <w:r w:rsidRPr="00E43CCD">
        <w:rPr>
          <w:sz w:val="24"/>
          <w:szCs w:val="24"/>
          <w:lang w:val="ru-RU"/>
        </w:rPr>
        <w:t>кількості</w:t>
      </w:r>
      <w:proofErr w:type="spellEnd"/>
      <w:r w:rsidRPr="00E43CCD">
        <w:rPr>
          <w:sz w:val="24"/>
          <w:szCs w:val="24"/>
          <w:lang w:val="ru-RU"/>
        </w:rPr>
        <w:t xml:space="preserve"> (</w:t>
      </w:r>
      <w:proofErr w:type="spellStart"/>
      <w:r w:rsidRPr="00E43CCD">
        <w:rPr>
          <w:sz w:val="24"/>
          <w:szCs w:val="24"/>
          <w:lang w:val="ru-RU"/>
        </w:rPr>
        <w:t>обсягу</w:t>
      </w:r>
      <w:proofErr w:type="spellEnd"/>
      <w:r w:rsidRPr="00E43CCD">
        <w:rPr>
          <w:sz w:val="24"/>
          <w:szCs w:val="24"/>
          <w:lang w:val="ru-RU"/>
        </w:rPr>
        <w:t xml:space="preserve">) та </w:t>
      </w:r>
      <w:proofErr w:type="spellStart"/>
      <w:r w:rsidRPr="00E43CCD">
        <w:rPr>
          <w:sz w:val="24"/>
          <w:szCs w:val="24"/>
          <w:lang w:val="ru-RU"/>
        </w:rPr>
        <w:t>якості</w:t>
      </w:r>
      <w:proofErr w:type="spellEnd"/>
      <w:r w:rsidRPr="00E43CCD">
        <w:rPr>
          <w:sz w:val="24"/>
          <w:szCs w:val="24"/>
          <w:lang w:val="ru-RU"/>
        </w:rPr>
        <w:t xml:space="preserve"> </w:t>
      </w:r>
      <w:proofErr w:type="spellStart"/>
      <w:r w:rsidRPr="00E43CCD">
        <w:rPr>
          <w:sz w:val="24"/>
          <w:szCs w:val="24"/>
          <w:lang w:val="ru-RU"/>
        </w:rPr>
        <w:t>товарів</w:t>
      </w:r>
      <w:proofErr w:type="spellEnd"/>
      <w:r w:rsidRPr="00E43CCD">
        <w:rPr>
          <w:sz w:val="24"/>
          <w:szCs w:val="24"/>
          <w:lang w:val="ru-RU"/>
        </w:rPr>
        <w:t xml:space="preserve">, у тому </w:t>
      </w:r>
      <w:proofErr w:type="spellStart"/>
      <w:proofErr w:type="gramStart"/>
      <w:r w:rsidRPr="00E43CCD">
        <w:rPr>
          <w:sz w:val="24"/>
          <w:szCs w:val="24"/>
          <w:lang w:val="ru-RU"/>
        </w:rPr>
        <w:t>числі</w:t>
      </w:r>
      <w:proofErr w:type="spellEnd"/>
      <w:r w:rsidRPr="00E43CCD">
        <w:rPr>
          <w:sz w:val="24"/>
          <w:szCs w:val="24"/>
          <w:lang w:val="ru-RU"/>
        </w:rPr>
        <w:t xml:space="preserve"> у</w:t>
      </w:r>
      <w:proofErr w:type="gramEnd"/>
      <w:r w:rsidRPr="00E43CCD">
        <w:rPr>
          <w:sz w:val="24"/>
          <w:szCs w:val="24"/>
          <w:lang w:val="ru-RU"/>
        </w:rPr>
        <w:t xml:space="preserve"> </w:t>
      </w:r>
      <w:proofErr w:type="spellStart"/>
      <w:r w:rsidRPr="00E43CCD">
        <w:rPr>
          <w:sz w:val="24"/>
          <w:szCs w:val="24"/>
          <w:lang w:val="ru-RU"/>
        </w:rPr>
        <w:t>разі</w:t>
      </w:r>
      <w:proofErr w:type="spellEnd"/>
      <w:r w:rsidRPr="00E43CCD">
        <w:rPr>
          <w:sz w:val="24"/>
          <w:szCs w:val="24"/>
          <w:lang w:val="ru-RU"/>
        </w:rPr>
        <w:t xml:space="preserve"> </w:t>
      </w:r>
      <w:proofErr w:type="spellStart"/>
      <w:r w:rsidRPr="00E43CCD">
        <w:rPr>
          <w:sz w:val="24"/>
          <w:szCs w:val="24"/>
          <w:lang w:val="ru-RU"/>
        </w:rPr>
        <w:t>коливання</w:t>
      </w:r>
      <w:proofErr w:type="spellEnd"/>
      <w:r w:rsidRPr="00E43CCD">
        <w:rPr>
          <w:sz w:val="24"/>
          <w:szCs w:val="24"/>
          <w:lang w:val="ru-RU"/>
        </w:rPr>
        <w:t xml:space="preserve"> </w:t>
      </w:r>
      <w:proofErr w:type="spellStart"/>
      <w:r w:rsidRPr="00E43CCD">
        <w:rPr>
          <w:sz w:val="24"/>
          <w:szCs w:val="24"/>
          <w:lang w:val="ru-RU"/>
        </w:rPr>
        <w:t>ціни</w:t>
      </w:r>
      <w:proofErr w:type="spellEnd"/>
      <w:r w:rsidRPr="00E43CCD">
        <w:rPr>
          <w:sz w:val="24"/>
          <w:szCs w:val="24"/>
          <w:lang w:val="ru-RU"/>
        </w:rPr>
        <w:t xml:space="preserve"> товару на ринку. </w:t>
      </w:r>
    </w:p>
    <w:p w14:paraId="61BA2D41" w14:textId="77777777" w:rsidR="00E43CCD" w:rsidRPr="00E43CCD" w:rsidRDefault="00E43CCD" w:rsidP="00E43CCD">
      <w:pPr>
        <w:pStyle w:val="34"/>
        <w:tabs>
          <w:tab w:val="left" w:pos="0"/>
          <w:tab w:val="left" w:pos="360"/>
          <w:tab w:val="left" w:pos="720"/>
          <w:tab w:val="left" w:pos="952"/>
        </w:tabs>
        <w:spacing w:after="0" w:line="240" w:lineRule="auto"/>
        <w:ind w:firstLine="0"/>
        <w:jc w:val="both"/>
        <w:rPr>
          <w:sz w:val="24"/>
          <w:szCs w:val="24"/>
          <w:lang w:val="ru-RU"/>
        </w:rPr>
      </w:pPr>
      <w:r w:rsidRPr="00E43CCD">
        <w:rPr>
          <w:sz w:val="24"/>
          <w:szCs w:val="24"/>
          <w:lang w:val="ru-RU"/>
        </w:rPr>
        <w:tab/>
      </w:r>
      <w:r w:rsidRPr="00E43CCD">
        <w:rPr>
          <w:sz w:val="24"/>
          <w:szCs w:val="24"/>
          <w:lang w:val="ru-RU"/>
        </w:rPr>
        <w:tab/>
        <w:t xml:space="preserve">6) </w:t>
      </w:r>
      <w:proofErr w:type="spellStart"/>
      <w:r w:rsidRPr="00E43CCD">
        <w:rPr>
          <w:sz w:val="24"/>
          <w:szCs w:val="24"/>
          <w:lang w:val="ru-RU"/>
        </w:rPr>
        <w:t>зміни</w:t>
      </w:r>
      <w:proofErr w:type="spellEnd"/>
      <w:r w:rsidRPr="00E43CCD">
        <w:rPr>
          <w:sz w:val="24"/>
          <w:szCs w:val="24"/>
          <w:lang w:val="ru-RU"/>
        </w:rPr>
        <w:t xml:space="preserve"> </w:t>
      </w:r>
      <w:proofErr w:type="spellStart"/>
      <w:r w:rsidRPr="00E43CCD">
        <w:rPr>
          <w:sz w:val="24"/>
          <w:szCs w:val="24"/>
          <w:lang w:val="ru-RU"/>
        </w:rPr>
        <w:t>ціни</w:t>
      </w:r>
      <w:proofErr w:type="spellEnd"/>
      <w:r w:rsidRPr="00E43CCD">
        <w:rPr>
          <w:sz w:val="24"/>
          <w:szCs w:val="24"/>
          <w:lang w:val="ru-RU"/>
        </w:rPr>
        <w:t xml:space="preserve"> в </w:t>
      </w:r>
      <w:proofErr w:type="spellStart"/>
      <w:r w:rsidRPr="00E43CCD">
        <w:rPr>
          <w:sz w:val="24"/>
          <w:szCs w:val="24"/>
          <w:lang w:val="ru-RU"/>
        </w:rPr>
        <w:t>договорі</w:t>
      </w:r>
      <w:proofErr w:type="spellEnd"/>
      <w:r w:rsidRPr="00E43CCD">
        <w:rPr>
          <w:sz w:val="24"/>
          <w:szCs w:val="24"/>
          <w:lang w:val="ru-RU"/>
        </w:rPr>
        <w:t xml:space="preserve"> про </w:t>
      </w:r>
      <w:proofErr w:type="spellStart"/>
      <w:r w:rsidRPr="00E43CCD">
        <w:rPr>
          <w:sz w:val="24"/>
          <w:szCs w:val="24"/>
          <w:lang w:val="ru-RU"/>
        </w:rPr>
        <w:t>закупівлю</w:t>
      </w:r>
      <w:proofErr w:type="spellEnd"/>
      <w:r w:rsidRPr="00E43CCD">
        <w:rPr>
          <w:sz w:val="24"/>
          <w:szCs w:val="24"/>
          <w:lang w:val="ru-RU"/>
        </w:rPr>
        <w:t xml:space="preserve"> у </w:t>
      </w:r>
      <w:proofErr w:type="spellStart"/>
      <w:r w:rsidRPr="00E43CCD">
        <w:rPr>
          <w:sz w:val="24"/>
          <w:szCs w:val="24"/>
          <w:lang w:val="ru-RU"/>
        </w:rPr>
        <w:t>зв’язку</w:t>
      </w:r>
      <w:proofErr w:type="spellEnd"/>
      <w:r w:rsidRPr="00E43CCD">
        <w:rPr>
          <w:sz w:val="24"/>
          <w:szCs w:val="24"/>
          <w:lang w:val="ru-RU"/>
        </w:rPr>
        <w:t xml:space="preserve"> з </w:t>
      </w:r>
      <w:proofErr w:type="spellStart"/>
      <w:r w:rsidRPr="00E43CCD">
        <w:rPr>
          <w:sz w:val="24"/>
          <w:szCs w:val="24"/>
          <w:lang w:val="ru-RU"/>
        </w:rPr>
        <w:t>зміною</w:t>
      </w:r>
      <w:proofErr w:type="spellEnd"/>
      <w:r w:rsidRPr="00E43CCD">
        <w:rPr>
          <w:sz w:val="24"/>
          <w:szCs w:val="24"/>
          <w:lang w:val="ru-RU"/>
        </w:rPr>
        <w:t xml:space="preserve"> ставок </w:t>
      </w:r>
      <w:proofErr w:type="spellStart"/>
      <w:r w:rsidRPr="00E43CCD">
        <w:rPr>
          <w:sz w:val="24"/>
          <w:szCs w:val="24"/>
          <w:lang w:val="ru-RU"/>
        </w:rPr>
        <w:t>податків</w:t>
      </w:r>
      <w:proofErr w:type="spellEnd"/>
      <w:r w:rsidRPr="00E43CCD">
        <w:rPr>
          <w:sz w:val="24"/>
          <w:szCs w:val="24"/>
          <w:lang w:val="ru-RU"/>
        </w:rPr>
        <w:t xml:space="preserve"> і </w:t>
      </w:r>
      <w:proofErr w:type="spellStart"/>
      <w:r w:rsidRPr="00E43CCD">
        <w:rPr>
          <w:sz w:val="24"/>
          <w:szCs w:val="24"/>
          <w:lang w:val="ru-RU"/>
        </w:rPr>
        <w:t>зборів</w:t>
      </w:r>
      <w:proofErr w:type="spellEnd"/>
      <w:r w:rsidRPr="00E43CCD">
        <w:rPr>
          <w:sz w:val="24"/>
          <w:szCs w:val="24"/>
          <w:lang w:val="ru-RU"/>
        </w:rPr>
        <w:t xml:space="preserve"> та/</w:t>
      </w:r>
      <w:proofErr w:type="spellStart"/>
      <w:r w:rsidRPr="00E43CCD">
        <w:rPr>
          <w:sz w:val="24"/>
          <w:szCs w:val="24"/>
          <w:lang w:val="ru-RU"/>
        </w:rPr>
        <w:t>або</w:t>
      </w:r>
      <w:proofErr w:type="spellEnd"/>
      <w:r w:rsidRPr="00E43CCD">
        <w:rPr>
          <w:sz w:val="24"/>
          <w:szCs w:val="24"/>
          <w:lang w:val="ru-RU"/>
        </w:rPr>
        <w:t xml:space="preserve"> </w:t>
      </w:r>
      <w:proofErr w:type="spellStart"/>
      <w:r w:rsidRPr="00E43CCD">
        <w:rPr>
          <w:sz w:val="24"/>
          <w:szCs w:val="24"/>
          <w:lang w:val="ru-RU"/>
        </w:rPr>
        <w:t>зміною</w:t>
      </w:r>
      <w:proofErr w:type="spellEnd"/>
      <w:r w:rsidRPr="00E43CCD">
        <w:rPr>
          <w:sz w:val="24"/>
          <w:szCs w:val="24"/>
          <w:lang w:val="ru-RU"/>
        </w:rPr>
        <w:t xml:space="preserve"> умов </w:t>
      </w:r>
      <w:proofErr w:type="spellStart"/>
      <w:r w:rsidRPr="00E43CCD">
        <w:rPr>
          <w:sz w:val="24"/>
          <w:szCs w:val="24"/>
          <w:lang w:val="ru-RU"/>
        </w:rPr>
        <w:t>щодо</w:t>
      </w:r>
      <w:proofErr w:type="spellEnd"/>
      <w:r w:rsidRPr="00E43CCD">
        <w:rPr>
          <w:sz w:val="24"/>
          <w:szCs w:val="24"/>
          <w:lang w:val="ru-RU"/>
        </w:rPr>
        <w:t xml:space="preserve"> </w:t>
      </w:r>
      <w:proofErr w:type="spellStart"/>
      <w:r w:rsidRPr="00E43CCD">
        <w:rPr>
          <w:sz w:val="24"/>
          <w:szCs w:val="24"/>
          <w:lang w:val="ru-RU"/>
        </w:rPr>
        <w:t>надання</w:t>
      </w:r>
      <w:proofErr w:type="spellEnd"/>
      <w:r w:rsidRPr="00E43CCD">
        <w:rPr>
          <w:sz w:val="24"/>
          <w:szCs w:val="24"/>
          <w:lang w:val="ru-RU"/>
        </w:rPr>
        <w:t xml:space="preserve"> </w:t>
      </w:r>
      <w:proofErr w:type="spellStart"/>
      <w:proofErr w:type="gramStart"/>
      <w:r w:rsidRPr="00E43CCD">
        <w:rPr>
          <w:sz w:val="24"/>
          <w:szCs w:val="24"/>
          <w:lang w:val="ru-RU"/>
        </w:rPr>
        <w:t>п</w:t>
      </w:r>
      <w:proofErr w:type="gramEnd"/>
      <w:r w:rsidRPr="00E43CCD">
        <w:rPr>
          <w:sz w:val="24"/>
          <w:szCs w:val="24"/>
          <w:lang w:val="ru-RU"/>
        </w:rPr>
        <w:t>ільг</w:t>
      </w:r>
      <w:proofErr w:type="spellEnd"/>
      <w:r w:rsidRPr="00E43CCD">
        <w:rPr>
          <w:sz w:val="24"/>
          <w:szCs w:val="24"/>
          <w:lang w:val="ru-RU"/>
        </w:rPr>
        <w:t xml:space="preserve"> з </w:t>
      </w:r>
      <w:proofErr w:type="spellStart"/>
      <w:r w:rsidRPr="00E43CCD">
        <w:rPr>
          <w:sz w:val="24"/>
          <w:szCs w:val="24"/>
          <w:lang w:val="ru-RU"/>
        </w:rPr>
        <w:t>оподаткування</w:t>
      </w:r>
      <w:proofErr w:type="spellEnd"/>
      <w:r w:rsidRPr="00E43CCD">
        <w:rPr>
          <w:sz w:val="24"/>
          <w:szCs w:val="24"/>
          <w:lang w:val="ru-RU"/>
        </w:rPr>
        <w:t xml:space="preserve"> – </w:t>
      </w:r>
      <w:proofErr w:type="spellStart"/>
      <w:r w:rsidRPr="00E43CCD">
        <w:rPr>
          <w:sz w:val="24"/>
          <w:szCs w:val="24"/>
          <w:lang w:val="ru-RU"/>
        </w:rPr>
        <w:t>пропорційно</w:t>
      </w:r>
      <w:proofErr w:type="spellEnd"/>
      <w:r w:rsidRPr="00E43CCD">
        <w:rPr>
          <w:sz w:val="24"/>
          <w:szCs w:val="24"/>
          <w:lang w:val="ru-RU"/>
        </w:rPr>
        <w:t xml:space="preserve"> до </w:t>
      </w:r>
      <w:proofErr w:type="spellStart"/>
      <w:r w:rsidRPr="00E43CCD">
        <w:rPr>
          <w:sz w:val="24"/>
          <w:szCs w:val="24"/>
          <w:lang w:val="ru-RU"/>
        </w:rPr>
        <w:t>зміни</w:t>
      </w:r>
      <w:proofErr w:type="spellEnd"/>
      <w:r w:rsidRPr="00E43CCD">
        <w:rPr>
          <w:sz w:val="24"/>
          <w:szCs w:val="24"/>
          <w:lang w:val="ru-RU"/>
        </w:rPr>
        <w:t xml:space="preserve"> таких ставок та/</w:t>
      </w:r>
      <w:proofErr w:type="spellStart"/>
      <w:r w:rsidRPr="00E43CCD">
        <w:rPr>
          <w:sz w:val="24"/>
          <w:szCs w:val="24"/>
          <w:lang w:val="ru-RU"/>
        </w:rPr>
        <w:t>або</w:t>
      </w:r>
      <w:proofErr w:type="spellEnd"/>
      <w:r w:rsidRPr="00E43CCD">
        <w:rPr>
          <w:sz w:val="24"/>
          <w:szCs w:val="24"/>
          <w:lang w:val="ru-RU"/>
        </w:rPr>
        <w:t xml:space="preserve"> </w:t>
      </w:r>
      <w:proofErr w:type="spellStart"/>
      <w:r w:rsidRPr="00E43CCD">
        <w:rPr>
          <w:sz w:val="24"/>
          <w:szCs w:val="24"/>
          <w:lang w:val="ru-RU"/>
        </w:rPr>
        <w:t>пільг</w:t>
      </w:r>
      <w:proofErr w:type="spellEnd"/>
      <w:r w:rsidRPr="00E43CCD">
        <w:rPr>
          <w:sz w:val="24"/>
          <w:szCs w:val="24"/>
          <w:lang w:val="ru-RU"/>
        </w:rPr>
        <w:t xml:space="preserve"> з </w:t>
      </w:r>
      <w:proofErr w:type="spellStart"/>
      <w:r w:rsidRPr="00E43CCD">
        <w:rPr>
          <w:sz w:val="24"/>
          <w:szCs w:val="24"/>
          <w:lang w:val="ru-RU"/>
        </w:rPr>
        <w:t>оподаткування</w:t>
      </w:r>
      <w:proofErr w:type="spellEnd"/>
      <w:r w:rsidRPr="00E43CCD">
        <w:rPr>
          <w:sz w:val="24"/>
          <w:szCs w:val="24"/>
          <w:lang w:val="ru-RU"/>
        </w:rPr>
        <w:t xml:space="preserve">, а </w:t>
      </w:r>
      <w:proofErr w:type="spellStart"/>
      <w:r w:rsidRPr="00E43CCD">
        <w:rPr>
          <w:sz w:val="24"/>
          <w:szCs w:val="24"/>
          <w:lang w:val="ru-RU"/>
        </w:rPr>
        <w:t>також</w:t>
      </w:r>
      <w:proofErr w:type="spellEnd"/>
      <w:r w:rsidRPr="00E43CCD">
        <w:rPr>
          <w:sz w:val="24"/>
          <w:szCs w:val="24"/>
          <w:lang w:val="ru-RU"/>
        </w:rPr>
        <w:t xml:space="preserve"> у </w:t>
      </w:r>
      <w:proofErr w:type="spellStart"/>
      <w:r w:rsidRPr="00E43CCD">
        <w:rPr>
          <w:sz w:val="24"/>
          <w:szCs w:val="24"/>
          <w:lang w:val="ru-RU"/>
        </w:rPr>
        <w:t>зв’язку</w:t>
      </w:r>
      <w:proofErr w:type="spellEnd"/>
      <w:r w:rsidRPr="00E43CCD">
        <w:rPr>
          <w:sz w:val="24"/>
          <w:szCs w:val="24"/>
          <w:lang w:val="ru-RU"/>
        </w:rPr>
        <w:t xml:space="preserve"> з </w:t>
      </w:r>
      <w:proofErr w:type="spellStart"/>
      <w:r w:rsidRPr="00E43CCD">
        <w:rPr>
          <w:sz w:val="24"/>
          <w:szCs w:val="24"/>
          <w:lang w:val="ru-RU"/>
        </w:rPr>
        <w:t>зміною</w:t>
      </w:r>
      <w:proofErr w:type="spellEnd"/>
      <w:r w:rsidRPr="00E43CCD">
        <w:rPr>
          <w:sz w:val="24"/>
          <w:szCs w:val="24"/>
          <w:lang w:val="ru-RU"/>
        </w:rPr>
        <w:t xml:space="preserve"> </w:t>
      </w:r>
      <w:proofErr w:type="spellStart"/>
      <w:r w:rsidRPr="00E43CCD">
        <w:rPr>
          <w:sz w:val="24"/>
          <w:szCs w:val="24"/>
          <w:lang w:val="ru-RU"/>
        </w:rPr>
        <w:t>системи</w:t>
      </w:r>
      <w:proofErr w:type="spellEnd"/>
      <w:r w:rsidRPr="00E43CCD">
        <w:rPr>
          <w:sz w:val="24"/>
          <w:szCs w:val="24"/>
          <w:lang w:val="ru-RU"/>
        </w:rPr>
        <w:t xml:space="preserve"> </w:t>
      </w:r>
      <w:proofErr w:type="spellStart"/>
      <w:r w:rsidRPr="00E43CCD">
        <w:rPr>
          <w:sz w:val="24"/>
          <w:szCs w:val="24"/>
          <w:lang w:val="ru-RU"/>
        </w:rPr>
        <w:t>оподаткування</w:t>
      </w:r>
      <w:proofErr w:type="spellEnd"/>
      <w:r w:rsidRPr="00E43CCD">
        <w:rPr>
          <w:sz w:val="24"/>
          <w:szCs w:val="24"/>
          <w:lang w:val="ru-RU"/>
        </w:rPr>
        <w:t xml:space="preserve"> </w:t>
      </w:r>
      <w:proofErr w:type="spellStart"/>
      <w:r w:rsidRPr="00E43CCD">
        <w:rPr>
          <w:sz w:val="24"/>
          <w:szCs w:val="24"/>
          <w:lang w:val="ru-RU"/>
        </w:rPr>
        <w:t>пропорційно</w:t>
      </w:r>
      <w:proofErr w:type="spellEnd"/>
      <w:r w:rsidRPr="00E43CCD">
        <w:rPr>
          <w:sz w:val="24"/>
          <w:szCs w:val="24"/>
          <w:lang w:val="ru-RU"/>
        </w:rPr>
        <w:t xml:space="preserve"> до </w:t>
      </w:r>
      <w:proofErr w:type="spellStart"/>
      <w:r w:rsidRPr="00E43CCD">
        <w:rPr>
          <w:sz w:val="24"/>
          <w:szCs w:val="24"/>
          <w:lang w:val="ru-RU"/>
        </w:rPr>
        <w:t>зміни</w:t>
      </w:r>
      <w:proofErr w:type="spellEnd"/>
      <w:r w:rsidRPr="00E43CCD">
        <w:rPr>
          <w:sz w:val="24"/>
          <w:szCs w:val="24"/>
          <w:lang w:val="ru-RU"/>
        </w:rPr>
        <w:t xml:space="preserve"> </w:t>
      </w:r>
      <w:proofErr w:type="spellStart"/>
      <w:r w:rsidRPr="00E43CCD">
        <w:rPr>
          <w:sz w:val="24"/>
          <w:szCs w:val="24"/>
          <w:lang w:val="ru-RU"/>
        </w:rPr>
        <w:t>податкового</w:t>
      </w:r>
      <w:proofErr w:type="spellEnd"/>
      <w:r w:rsidRPr="00E43CCD">
        <w:rPr>
          <w:sz w:val="24"/>
          <w:szCs w:val="24"/>
          <w:lang w:val="ru-RU"/>
        </w:rPr>
        <w:t xml:space="preserve"> </w:t>
      </w:r>
      <w:proofErr w:type="spellStart"/>
      <w:r w:rsidRPr="00E43CCD">
        <w:rPr>
          <w:sz w:val="24"/>
          <w:szCs w:val="24"/>
          <w:lang w:val="ru-RU"/>
        </w:rPr>
        <w:t>навантаження</w:t>
      </w:r>
      <w:proofErr w:type="spellEnd"/>
      <w:r w:rsidRPr="00E43CCD">
        <w:rPr>
          <w:sz w:val="24"/>
          <w:szCs w:val="24"/>
          <w:lang w:val="ru-RU"/>
        </w:rPr>
        <w:t xml:space="preserve"> </w:t>
      </w:r>
      <w:proofErr w:type="spellStart"/>
      <w:r w:rsidRPr="00E43CCD">
        <w:rPr>
          <w:sz w:val="24"/>
          <w:szCs w:val="24"/>
          <w:lang w:val="ru-RU"/>
        </w:rPr>
        <w:t>внаслідок</w:t>
      </w:r>
      <w:proofErr w:type="spellEnd"/>
      <w:r w:rsidRPr="00E43CCD">
        <w:rPr>
          <w:sz w:val="24"/>
          <w:szCs w:val="24"/>
          <w:lang w:val="ru-RU"/>
        </w:rPr>
        <w:t xml:space="preserve"> </w:t>
      </w:r>
      <w:proofErr w:type="spellStart"/>
      <w:r w:rsidRPr="00E43CCD">
        <w:rPr>
          <w:sz w:val="24"/>
          <w:szCs w:val="24"/>
          <w:lang w:val="ru-RU"/>
        </w:rPr>
        <w:t>зміни</w:t>
      </w:r>
      <w:proofErr w:type="spellEnd"/>
      <w:r w:rsidRPr="00E43CCD">
        <w:rPr>
          <w:sz w:val="24"/>
          <w:szCs w:val="24"/>
          <w:lang w:val="ru-RU"/>
        </w:rPr>
        <w:t xml:space="preserve"> </w:t>
      </w:r>
      <w:proofErr w:type="spellStart"/>
      <w:r w:rsidRPr="00E43CCD">
        <w:rPr>
          <w:sz w:val="24"/>
          <w:szCs w:val="24"/>
          <w:lang w:val="ru-RU"/>
        </w:rPr>
        <w:t>системи</w:t>
      </w:r>
      <w:proofErr w:type="spellEnd"/>
      <w:r w:rsidRPr="00E43CCD">
        <w:rPr>
          <w:sz w:val="24"/>
          <w:szCs w:val="24"/>
          <w:lang w:val="ru-RU"/>
        </w:rPr>
        <w:t xml:space="preserve"> </w:t>
      </w:r>
      <w:proofErr w:type="spellStart"/>
      <w:r w:rsidRPr="00E43CCD">
        <w:rPr>
          <w:sz w:val="24"/>
          <w:szCs w:val="24"/>
          <w:lang w:val="ru-RU"/>
        </w:rPr>
        <w:t>оподаткування</w:t>
      </w:r>
      <w:proofErr w:type="spellEnd"/>
      <w:r w:rsidRPr="00E43CCD">
        <w:rPr>
          <w:sz w:val="24"/>
          <w:szCs w:val="24"/>
          <w:lang w:val="ru-RU"/>
        </w:rPr>
        <w:t xml:space="preserve">; </w:t>
      </w:r>
    </w:p>
    <w:p w14:paraId="3E67019C" w14:textId="77777777" w:rsidR="00E43CCD" w:rsidRPr="00E43CCD" w:rsidRDefault="00E43CCD" w:rsidP="00E43CCD">
      <w:pPr>
        <w:pStyle w:val="34"/>
        <w:tabs>
          <w:tab w:val="left" w:pos="0"/>
          <w:tab w:val="left" w:pos="360"/>
          <w:tab w:val="left" w:pos="720"/>
          <w:tab w:val="left" w:pos="952"/>
        </w:tabs>
        <w:spacing w:after="0" w:line="240" w:lineRule="auto"/>
        <w:ind w:firstLine="0"/>
        <w:jc w:val="both"/>
        <w:rPr>
          <w:sz w:val="24"/>
          <w:szCs w:val="24"/>
          <w:lang w:val="ru-RU"/>
        </w:rPr>
      </w:pPr>
      <w:r w:rsidRPr="00E43CCD">
        <w:rPr>
          <w:sz w:val="24"/>
          <w:szCs w:val="24"/>
          <w:lang w:val="ru-RU"/>
        </w:rPr>
        <w:tab/>
      </w:r>
      <w:r w:rsidRPr="00E43CCD">
        <w:rPr>
          <w:sz w:val="24"/>
          <w:szCs w:val="24"/>
          <w:lang w:val="ru-RU"/>
        </w:rPr>
        <w:tab/>
        <w:t xml:space="preserve">7) </w:t>
      </w:r>
      <w:proofErr w:type="spellStart"/>
      <w:r w:rsidRPr="00E43CCD">
        <w:rPr>
          <w:sz w:val="24"/>
          <w:szCs w:val="24"/>
          <w:lang w:val="ru-RU"/>
        </w:rPr>
        <w:t>зміни</w:t>
      </w:r>
      <w:proofErr w:type="spellEnd"/>
      <w:r w:rsidRPr="00E43CCD">
        <w:rPr>
          <w:sz w:val="24"/>
          <w:szCs w:val="24"/>
          <w:lang w:val="ru-RU"/>
        </w:rPr>
        <w:t xml:space="preserve"> </w:t>
      </w:r>
      <w:proofErr w:type="spellStart"/>
      <w:r w:rsidRPr="00E43CCD">
        <w:rPr>
          <w:sz w:val="24"/>
          <w:szCs w:val="24"/>
          <w:lang w:val="ru-RU"/>
        </w:rPr>
        <w:t>встановленого</w:t>
      </w:r>
      <w:proofErr w:type="spellEnd"/>
      <w:r w:rsidRPr="00E43CCD">
        <w:rPr>
          <w:sz w:val="24"/>
          <w:szCs w:val="24"/>
          <w:lang w:val="ru-RU"/>
        </w:rPr>
        <w:t xml:space="preserve"> </w:t>
      </w:r>
      <w:proofErr w:type="spellStart"/>
      <w:r w:rsidRPr="00E43CCD">
        <w:rPr>
          <w:sz w:val="24"/>
          <w:szCs w:val="24"/>
          <w:lang w:val="ru-RU"/>
        </w:rPr>
        <w:t>згідно</w:t>
      </w:r>
      <w:proofErr w:type="spellEnd"/>
      <w:r w:rsidRPr="00E43CCD">
        <w:rPr>
          <w:sz w:val="24"/>
          <w:szCs w:val="24"/>
          <w:lang w:val="ru-RU"/>
        </w:rPr>
        <w:t xml:space="preserve"> </w:t>
      </w:r>
      <w:proofErr w:type="spellStart"/>
      <w:r w:rsidRPr="00E43CCD">
        <w:rPr>
          <w:sz w:val="24"/>
          <w:szCs w:val="24"/>
          <w:lang w:val="ru-RU"/>
        </w:rPr>
        <w:t>із</w:t>
      </w:r>
      <w:proofErr w:type="spellEnd"/>
      <w:r w:rsidRPr="00E43CCD">
        <w:rPr>
          <w:sz w:val="24"/>
          <w:szCs w:val="24"/>
          <w:lang w:val="ru-RU"/>
        </w:rPr>
        <w:t xml:space="preserve"> </w:t>
      </w:r>
      <w:proofErr w:type="spellStart"/>
      <w:r w:rsidRPr="00E43CCD">
        <w:rPr>
          <w:sz w:val="24"/>
          <w:szCs w:val="24"/>
          <w:lang w:val="ru-RU"/>
        </w:rPr>
        <w:t>законодавством</w:t>
      </w:r>
      <w:proofErr w:type="spellEnd"/>
      <w:r w:rsidRPr="00E43CCD">
        <w:rPr>
          <w:sz w:val="24"/>
          <w:szCs w:val="24"/>
          <w:lang w:val="ru-RU"/>
        </w:rPr>
        <w:t xml:space="preserve"> органами </w:t>
      </w:r>
      <w:proofErr w:type="spellStart"/>
      <w:r w:rsidRPr="00E43CCD">
        <w:rPr>
          <w:sz w:val="24"/>
          <w:szCs w:val="24"/>
          <w:lang w:val="ru-RU"/>
        </w:rPr>
        <w:t>державної</w:t>
      </w:r>
      <w:proofErr w:type="spellEnd"/>
      <w:r w:rsidRPr="00E43CCD">
        <w:rPr>
          <w:sz w:val="24"/>
          <w:szCs w:val="24"/>
          <w:lang w:val="ru-RU"/>
        </w:rPr>
        <w:t xml:space="preserve"> статистики </w:t>
      </w:r>
      <w:proofErr w:type="spellStart"/>
      <w:r w:rsidRPr="00E43CCD">
        <w:rPr>
          <w:sz w:val="24"/>
          <w:szCs w:val="24"/>
          <w:lang w:val="ru-RU"/>
        </w:rPr>
        <w:t>індексу</w:t>
      </w:r>
      <w:proofErr w:type="spellEnd"/>
      <w:r w:rsidRPr="00E43CCD">
        <w:rPr>
          <w:sz w:val="24"/>
          <w:szCs w:val="24"/>
          <w:lang w:val="ru-RU"/>
        </w:rPr>
        <w:t xml:space="preserve"> </w:t>
      </w:r>
      <w:proofErr w:type="spellStart"/>
      <w:r w:rsidRPr="00E43CCD">
        <w:rPr>
          <w:sz w:val="24"/>
          <w:szCs w:val="24"/>
          <w:lang w:val="ru-RU"/>
        </w:rPr>
        <w:t>споживчих</w:t>
      </w:r>
      <w:proofErr w:type="spellEnd"/>
      <w:r w:rsidRPr="00E43CCD">
        <w:rPr>
          <w:sz w:val="24"/>
          <w:szCs w:val="24"/>
          <w:lang w:val="ru-RU"/>
        </w:rPr>
        <w:t xml:space="preserve"> </w:t>
      </w:r>
      <w:proofErr w:type="spellStart"/>
      <w:r w:rsidRPr="00E43CCD">
        <w:rPr>
          <w:sz w:val="24"/>
          <w:szCs w:val="24"/>
          <w:lang w:val="ru-RU"/>
        </w:rPr>
        <w:t>цін</w:t>
      </w:r>
      <w:proofErr w:type="spellEnd"/>
      <w:r w:rsidRPr="00E43CCD">
        <w:rPr>
          <w:sz w:val="24"/>
          <w:szCs w:val="24"/>
          <w:lang w:val="ru-RU"/>
        </w:rPr>
        <w:t xml:space="preserve">, </w:t>
      </w:r>
      <w:proofErr w:type="spellStart"/>
      <w:r w:rsidRPr="00E43CCD">
        <w:rPr>
          <w:sz w:val="24"/>
          <w:szCs w:val="24"/>
          <w:lang w:val="ru-RU"/>
        </w:rPr>
        <w:t>зміни</w:t>
      </w:r>
      <w:proofErr w:type="spellEnd"/>
      <w:r w:rsidRPr="00E43CCD">
        <w:rPr>
          <w:sz w:val="24"/>
          <w:szCs w:val="24"/>
          <w:lang w:val="ru-RU"/>
        </w:rPr>
        <w:t xml:space="preserve"> курсу </w:t>
      </w:r>
      <w:proofErr w:type="spellStart"/>
      <w:r w:rsidRPr="00E43CCD">
        <w:rPr>
          <w:sz w:val="24"/>
          <w:szCs w:val="24"/>
          <w:lang w:val="ru-RU"/>
        </w:rPr>
        <w:t>іноземної</w:t>
      </w:r>
      <w:proofErr w:type="spellEnd"/>
      <w:r w:rsidRPr="00E43CCD">
        <w:rPr>
          <w:sz w:val="24"/>
          <w:szCs w:val="24"/>
          <w:lang w:val="ru-RU"/>
        </w:rPr>
        <w:t xml:space="preserve"> </w:t>
      </w:r>
      <w:proofErr w:type="spellStart"/>
      <w:r w:rsidRPr="00E43CCD">
        <w:rPr>
          <w:sz w:val="24"/>
          <w:szCs w:val="24"/>
          <w:lang w:val="ru-RU"/>
        </w:rPr>
        <w:t>валюти</w:t>
      </w:r>
      <w:proofErr w:type="spellEnd"/>
      <w:r w:rsidRPr="00E43CCD">
        <w:rPr>
          <w:sz w:val="24"/>
          <w:szCs w:val="24"/>
          <w:lang w:val="ru-RU"/>
        </w:rPr>
        <w:t xml:space="preserve">, </w:t>
      </w:r>
      <w:proofErr w:type="spellStart"/>
      <w:r w:rsidRPr="00E43CCD">
        <w:rPr>
          <w:sz w:val="24"/>
          <w:szCs w:val="24"/>
          <w:lang w:val="ru-RU"/>
        </w:rPr>
        <w:t>зміни</w:t>
      </w:r>
      <w:proofErr w:type="spellEnd"/>
      <w:r w:rsidRPr="00E43CCD">
        <w:rPr>
          <w:sz w:val="24"/>
          <w:szCs w:val="24"/>
          <w:lang w:val="ru-RU"/>
        </w:rPr>
        <w:t xml:space="preserve"> </w:t>
      </w:r>
      <w:proofErr w:type="spellStart"/>
      <w:r w:rsidRPr="00E43CCD">
        <w:rPr>
          <w:sz w:val="24"/>
          <w:szCs w:val="24"/>
          <w:lang w:val="ru-RU"/>
        </w:rPr>
        <w:t>біржових</w:t>
      </w:r>
      <w:proofErr w:type="spellEnd"/>
      <w:r w:rsidRPr="00E43CCD">
        <w:rPr>
          <w:sz w:val="24"/>
          <w:szCs w:val="24"/>
          <w:lang w:val="ru-RU"/>
        </w:rPr>
        <w:t xml:space="preserve"> </w:t>
      </w:r>
      <w:proofErr w:type="spellStart"/>
      <w:r w:rsidRPr="00E43CCD">
        <w:rPr>
          <w:sz w:val="24"/>
          <w:szCs w:val="24"/>
          <w:lang w:val="ru-RU"/>
        </w:rPr>
        <w:t>котирувань</w:t>
      </w:r>
      <w:proofErr w:type="spellEnd"/>
      <w:r w:rsidRPr="00E43CCD">
        <w:rPr>
          <w:sz w:val="24"/>
          <w:szCs w:val="24"/>
          <w:lang w:val="ru-RU"/>
        </w:rPr>
        <w:t xml:space="preserve"> </w:t>
      </w:r>
      <w:proofErr w:type="spellStart"/>
      <w:r w:rsidRPr="00E43CCD">
        <w:rPr>
          <w:sz w:val="24"/>
          <w:szCs w:val="24"/>
          <w:lang w:val="ru-RU"/>
        </w:rPr>
        <w:t>або</w:t>
      </w:r>
      <w:proofErr w:type="spellEnd"/>
      <w:r w:rsidRPr="00E43CCD">
        <w:rPr>
          <w:sz w:val="24"/>
          <w:szCs w:val="24"/>
          <w:lang w:val="ru-RU"/>
        </w:rPr>
        <w:t xml:space="preserve"> </w:t>
      </w:r>
      <w:proofErr w:type="spellStart"/>
      <w:r w:rsidRPr="00E43CCD">
        <w:rPr>
          <w:sz w:val="24"/>
          <w:szCs w:val="24"/>
          <w:lang w:val="ru-RU"/>
        </w:rPr>
        <w:t>показникі</w:t>
      </w:r>
      <w:proofErr w:type="gramStart"/>
      <w:r w:rsidRPr="00E43CCD">
        <w:rPr>
          <w:sz w:val="24"/>
          <w:szCs w:val="24"/>
          <w:lang w:val="ru-RU"/>
        </w:rPr>
        <w:t>в</w:t>
      </w:r>
      <w:proofErr w:type="gramEnd"/>
      <w:r w:rsidRPr="00E43CCD">
        <w:rPr>
          <w:sz w:val="24"/>
          <w:szCs w:val="24"/>
          <w:lang w:val="ru-RU"/>
        </w:rPr>
        <w:t>Platts</w:t>
      </w:r>
      <w:proofErr w:type="spellEnd"/>
      <w:r w:rsidRPr="00E43CCD">
        <w:rPr>
          <w:sz w:val="24"/>
          <w:szCs w:val="24"/>
          <w:lang w:val="ru-RU"/>
        </w:rPr>
        <w:t xml:space="preserve">, ARGUS, </w:t>
      </w:r>
      <w:proofErr w:type="spellStart"/>
      <w:r w:rsidRPr="00E43CCD">
        <w:rPr>
          <w:sz w:val="24"/>
          <w:szCs w:val="24"/>
          <w:lang w:val="ru-RU"/>
        </w:rPr>
        <w:t>регульованих</w:t>
      </w:r>
      <w:proofErr w:type="spellEnd"/>
      <w:r w:rsidRPr="00E43CCD">
        <w:rPr>
          <w:sz w:val="24"/>
          <w:szCs w:val="24"/>
          <w:lang w:val="ru-RU"/>
        </w:rPr>
        <w:t xml:space="preserve"> </w:t>
      </w:r>
      <w:proofErr w:type="spellStart"/>
      <w:r w:rsidRPr="00E43CCD">
        <w:rPr>
          <w:sz w:val="24"/>
          <w:szCs w:val="24"/>
          <w:lang w:val="ru-RU"/>
        </w:rPr>
        <w:t>цін</w:t>
      </w:r>
      <w:proofErr w:type="spellEnd"/>
      <w:r w:rsidRPr="00E43CCD">
        <w:rPr>
          <w:sz w:val="24"/>
          <w:szCs w:val="24"/>
          <w:lang w:val="ru-RU"/>
        </w:rPr>
        <w:t xml:space="preserve"> (</w:t>
      </w:r>
      <w:proofErr w:type="spellStart"/>
      <w:r w:rsidRPr="00E43CCD">
        <w:rPr>
          <w:sz w:val="24"/>
          <w:szCs w:val="24"/>
          <w:lang w:val="ru-RU"/>
        </w:rPr>
        <w:t>тарифів</w:t>
      </w:r>
      <w:proofErr w:type="spellEnd"/>
      <w:r w:rsidRPr="00E43CCD">
        <w:rPr>
          <w:sz w:val="24"/>
          <w:szCs w:val="24"/>
          <w:lang w:val="ru-RU"/>
        </w:rPr>
        <w:t xml:space="preserve">), </w:t>
      </w:r>
      <w:proofErr w:type="spellStart"/>
      <w:r w:rsidRPr="00E43CCD">
        <w:rPr>
          <w:sz w:val="24"/>
          <w:szCs w:val="24"/>
          <w:lang w:val="ru-RU"/>
        </w:rPr>
        <w:t>нормативів</w:t>
      </w:r>
      <w:proofErr w:type="spellEnd"/>
      <w:r w:rsidRPr="00E43CCD">
        <w:rPr>
          <w:sz w:val="24"/>
          <w:szCs w:val="24"/>
          <w:lang w:val="ru-RU"/>
        </w:rPr>
        <w:t xml:space="preserve">, </w:t>
      </w:r>
      <w:proofErr w:type="spellStart"/>
      <w:r w:rsidRPr="00E43CCD">
        <w:rPr>
          <w:sz w:val="24"/>
          <w:szCs w:val="24"/>
          <w:lang w:val="ru-RU"/>
        </w:rPr>
        <w:t>середньозважених</w:t>
      </w:r>
      <w:proofErr w:type="spellEnd"/>
      <w:r w:rsidRPr="00E43CCD">
        <w:rPr>
          <w:sz w:val="24"/>
          <w:szCs w:val="24"/>
          <w:lang w:val="ru-RU"/>
        </w:rPr>
        <w:t xml:space="preserve"> </w:t>
      </w:r>
      <w:proofErr w:type="spellStart"/>
      <w:r w:rsidRPr="00E43CCD">
        <w:rPr>
          <w:sz w:val="24"/>
          <w:szCs w:val="24"/>
          <w:lang w:val="ru-RU"/>
        </w:rPr>
        <w:t>цін</w:t>
      </w:r>
      <w:proofErr w:type="spellEnd"/>
      <w:r w:rsidRPr="00E43CCD">
        <w:rPr>
          <w:sz w:val="24"/>
          <w:szCs w:val="24"/>
          <w:lang w:val="ru-RU"/>
        </w:rPr>
        <w:t xml:space="preserve"> на </w:t>
      </w:r>
      <w:proofErr w:type="spellStart"/>
      <w:r w:rsidRPr="00E43CCD">
        <w:rPr>
          <w:sz w:val="24"/>
          <w:szCs w:val="24"/>
          <w:lang w:val="ru-RU"/>
        </w:rPr>
        <w:t>електроенергію</w:t>
      </w:r>
      <w:proofErr w:type="spellEnd"/>
      <w:r w:rsidRPr="00E43CCD">
        <w:rPr>
          <w:sz w:val="24"/>
          <w:szCs w:val="24"/>
          <w:lang w:val="ru-RU"/>
        </w:rPr>
        <w:t xml:space="preserve"> на ринку “на </w:t>
      </w:r>
      <w:proofErr w:type="spellStart"/>
      <w:r w:rsidRPr="00E43CCD">
        <w:rPr>
          <w:sz w:val="24"/>
          <w:szCs w:val="24"/>
          <w:lang w:val="ru-RU"/>
        </w:rPr>
        <w:t>добу</w:t>
      </w:r>
      <w:proofErr w:type="spellEnd"/>
      <w:r w:rsidRPr="00E43CCD">
        <w:rPr>
          <w:sz w:val="24"/>
          <w:szCs w:val="24"/>
          <w:lang w:val="ru-RU"/>
        </w:rPr>
        <w:t xml:space="preserve"> наперед”, </w:t>
      </w:r>
      <w:proofErr w:type="spellStart"/>
      <w:r w:rsidRPr="00E43CCD">
        <w:rPr>
          <w:sz w:val="24"/>
          <w:szCs w:val="24"/>
          <w:lang w:val="ru-RU"/>
        </w:rPr>
        <w:t>що</w:t>
      </w:r>
      <w:proofErr w:type="spellEnd"/>
      <w:r w:rsidRPr="00E43CCD">
        <w:rPr>
          <w:sz w:val="24"/>
          <w:szCs w:val="24"/>
          <w:lang w:val="ru-RU"/>
        </w:rPr>
        <w:t xml:space="preserve"> </w:t>
      </w:r>
      <w:proofErr w:type="spellStart"/>
      <w:r w:rsidRPr="00E43CCD">
        <w:rPr>
          <w:sz w:val="24"/>
          <w:szCs w:val="24"/>
          <w:lang w:val="ru-RU"/>
        </w:rPr>
        <w:t>застосовуються</w:t>
      </w:r>
      <w:proofErr w:type="spellEnd"/>
      <w:r w:rsidRPr="00E43CCD">
        <w:rPr>
          <w:sz w:val="24"/>
          <w:szCs w:val="24"/>
          <w:lang w:val="ru-RU"/>
        </w:rPr>
        <w:t xml:space="preserve"> в </w:t>
      </w:r>
      <w:proofErr w:type="spellStart"/>
      <w:r w:rsidRPr="00E43CCD">
        <w:rPr>
          <w:sz w:val="24"/>
          <w:szCs w:val="24"/>
          <w:lang w:val="ru-RU"/>
        </w:rPr>
        <w:t>договорі</w:t>
      </w:r>
      <w:proofErr w:type="spellEnd"/>
      <w:r w:rsidRPr="00E43CCD">
        <w:rPr>
          <w:sz w:val="24"/>
          <w:szCs w:val="24"/>
          <w:lang w:val="ru-RU"/>
        </w:rPr>
        <w:t xml:space="preserve"> про </w:t>
      </w:r>
      <w:proofErr w:type="spellStart"/>
      <w:r w:rsidRPr="00E43CCD">
        <w:rPr>
          <w:sz w:val="24"/>
          <w:szCs w:val="24"/>
          <w:lang w:val="ru-RU"/>
        </w:rPr>
        <w:t>закупівлю</w:t>
      </w:r>
      <w:proofErr w:type="spellEnd"/>
      <w:r w:rsidRPr="00E43CCD">
        <w:rPr>
          <w:sz w:val="24"/>
          <w:szCs w:val="24"/>
          <w:lang w:val="ru-RU"/>
        </w:rPr>
        <w:t xml:space="preserve">, у </w:t>
      </w:r>
      <w:proofErr w:type="spellStart"/>
      <w:r w:rsidRPr="00E43CCD">
        <w:rPr>
          <w:sz w:val="24"/>
          <w:szCs w:val="24"/>
          <w:lang w:val="ru-RU"/>
        </w:rPr>
        <w:t>разі</w:t>
      </w:r>
      <w:proofErr w:type="spellEnd"/>
      <w:r w:rsidRPr="00E43CCD">
        <w:rPr>
          <w:sz w:val="24"/>
          <w:szCs w:val="24"/>
          <w:lang w:val="ru-RU"/>
        </w:rPr>
        <w:t xml:space="preserve"> </w:t>
      </w:r>
      <w:proofErr w:type="spellStart"/>
      <w:r w:rsidRPr="00E43CCD">
        <w:rPr>
          <w:sz w:val="24"/>
          <w:szCs w:val="24"/>
          <w:lang w:val="ru-RU"/>
        </w:rPr>
        <w:t>встановлення</w:t>
      </w:r>
      <w:proofErr w:type="spellEnd"/>
      <w:r w:rsidRPr="00E43CCD">
        <w:rPr>
          <w:sz w:val="24"/>
          <w:szCs w:val="24"/>
          <w:lang w:val="ru-RU"/>
        </w:rPr>
        <w:t xml:space="preserve"> в </w:t>
      </w:r>
      <w:proofErr w:type="spellStart"/>
      <w:r w:rsidRPr="00E43CCD">
        <w:rPr>
          <w:sz w:val="24"/>
          <w:szCs w:val="24"/>
          <w:lang w:val="ru-RU"/>
        </w:rPr>
        <w:t>договорі</w:t>
      </w:r>
      <w:proofErr w:type="spellEnd"/>
      <w:r w:rsidRPr="00E43CCD">
        <w:rPr>
          <w:sz w:val="24"/>
          <w:szCs w:val="24"/>
          <w:lang w:val="ru-RU"/>
        </w:rPr>
        <w:t xml:space="preserve"> про </w:t>
      </w:r>
      <w:proofErr w:type="spellStart"/>
      <w:r w:rsidRPr="00E43CCD">
        <w:rPr>
          <w:sz w:val="24"/>
          <w:szCs w:val="24"/>
          <w:lang w:val="ru-RU"/>
        </w:rPr>
        <w:t>закупівлю</w:t>
      </w:r>
      <w:proofErr w:type="spellEnd"/>
      <w:r w:rsidRPr="00E43CCD">
        <w:rPr>
          <w:sz w:val="24"/>
          <w:szCs w:val="24"/>
          <w:lang w:val="ru-RU"/>
        </w:rPr>
        <w:t xml:space="preserve"> порядку </w:t>
      </w:r>
      <w:proofErr w:type="spellStart"/>
      <w:r w:rsidRPr="00E43CCD">
        <w:rPr>
          <w:sz w:val="24"/>
          <w:szCs w:val="24"/>
          <w:lang w:val="ru-RU"/>
        </w:rPr>
        <w:t>зміни</w:t>
      </w:r>
      <w:proofErr w:type="spellEnd"/>
      <w:r w:rsidRPr="00E43CCD">
        <w:rPr>
          <w:sz w:val="24"/>
          <w:szCs w:val="24"/>
          <w:lang w:val="ru-RU"/>
        </w:rPr>
        <w:t xml:space="preserve"> </w:t>
      </w:r>
      <w:proofErr w:type="spellStart"/>
      <w:r w:rsidRPr="00E43CCD">
        <w:rPr>
          <w:sz w:val="24"/>
          <w:szCs w:val="24"/>
          <w:lang w:val="ru-RU"/>
        </w:rPr>
        <w:t>ціни</w:t>
      </w:r>
      <w:proofErr w:type="spellEnd"/>
      <w:r w:rsidRPr="00E43CCD">
        <w:rPr>
          <w:sz w:val="24"/>
          <w:szCs w:val="24"/>
          <w:lang w:val="ru-RU"/>
        </w:rPr>
        <w:t xml:space="preserve">. </w:t>
      </w:r>
    </w:p>
    <w:p w14:paraId="10B5A633" w14:textId="77777777" w:rsidR="00E43CCD" w:rsidRPr="00E43CCD" w:rsidRDefault="00E43CCD" w:rsidP="00E43CCD">
      <w:pPr>
        <w:pStyle w:val="34"/>
        <w:tabs>
          <w:tab w:val="left" w:pos="0"/>
          <w:tab w:val="left" w:pos="360"/>
          <w:tab w:val="left" w:pos="720"/>
          <w:tab w:val="left" w:pos="952"/>
        </w:tabs>
        <w:spacing w:after="0" w:line="240" w:lineRule="auto"/>
        <w:ind w:firstLine="0"/>
        <w:jc w:val="both"/>
        <w:rPr>
          <w:sz w:val="24"/>
          <w:szCs w:val="24"/>
          <w:lang w:val="ru-RU"/>
        </w:rPr>
      </w:pPr>
      <w:r w:rsidRPr="00E43CCD">
        <w:rPr>
          <w:sz w:val="24"/>
          <w:szCs w:val="24"/>
          <w:lang w:val="ru-RU"/>
        </w:rPr>
        <w:tab/>
      </w:r>
      <w:r w:rsidRPr="00E43CCD">
        <w:rPr>
          <w:sz w:val="24"/>
          <w:szCs w:val="24"/>
          <w:lang w:val="ru-RU"/>
        </w:rPr>
        <w:tab/>
      </w:r>
      <w:proofErr w:type="spellStart"/>
      <w:r w:rsidRPr="00E43CCD">
        <w:rPr>
          <w:sz w:val="24"/>
          <w:szCs w:val="24"/>
          <w:lang w:val="ru-RU"/>
        </w:rPr>
        <w:t>Зміною</w:t>
      </w:r>
      <w:proofErr w:type="spellEnd"/>
      <w:r w:rsidRPr="00E43CCD">
        <w:rPr>
          <w:sz w:val="24"/>
          <w:szCs w:val="24"/>
          <w:lang w:val="ru-RU"/>
        </w:rPr>
        <w:t xml:space="preserve"> </w:t>
      </w:r>
      <w:proofErr w:type="spellStart"/>
      <w:r w:rsidRPr="00E43CCD">
        <w:rPr>
          <w:sz w:val="24"/>
          <w:szCs w:val="24"/>
          <w:lang w:val="ru-RU"/>
        </w:rPr>
        <w:t>регульованих</w:t>
      </w:r>
      <w:proofErr w:type="spellEnd"/>
      <w:r w:rsidRPr="00E43CCD">
        <w:rPr>
          <w:sz w:val="24"/>
          <w:szCs w:val="24"/>
          <w:lang w:val="ru-RU"/>
        </w:rPr>
        <w:t xml:space="preserve"> </w:t>
      </w:r>
      <w:proofErr w:type="spellStart"/>
      <w:r w:rsidRPr="00E43CCD">
        <w:rPr>
          <w:sz w:val="24"/>
          <w:szCs w:val="24"/>
          <w:lang w:val="ru-RU"/>
        </w:rPr>
        <w:t>цін</w:t>
      </w:r>
      <w:proofErr w:type="spellEnd"/>
      <w:r w:rsidRPr="00E43CCD">
        <w:rPr>
          <w:sz w:val="24"/>
          <w:szCs w:val="24"/>
          <w:lang w:val="ru-RU"/>
        </w:rPr>
        <w:t xml:space="preserve"> (</w:t>
      </w:r>
      <w:proofErr w:type="spellStart"/>
      <w:r w:rsidRPr="00E43CCD">
        <w:rPr>
          <w:sz w:val="24"/>
          <w:szCs w:val="24"/>
          <w:lang w:val="ru-RU"/>
        </w:rPr>
        <w:t>тарифів</w:t>
      </w:r>
      <w:proofErr w:type="spellEnd"/>
      <w:r w:rsidRPr="00E43CCD">
        <w:rPr>
          <w:sz w:val="24"/>
          <w:szCs w:val="24"/>
          <w:lang w:val="ru-RU"/>
        </w:rPr>
        <w:t xml:space="preserve">) і </w:t>
      </w:r>
      <w:proofErr w:type="spellStart"/>
      <w:r w:rsidRPr="00E43CCD">
        <w:rPr>
          <w:sz w:val="24"/>
          <w:szCs w:val="24"/>
          <w:lang w:val="ru-RU"/>
        </w:rPr>
        <w:t>нормативів</w:t>
      </w:r>
      <w:proofErr w:type="spellEnd"/>
      <w:r w:rsidRPr="00E43CCD">
        <w:rPr>
          <w:sz w:val="24"/>
          <w:szCs w:val="24"/>
          <w:lang w:val="ru-RU"/>
        </w:rPr>
        <w:t xml:space="preserve">, </w:t>
      </w:r>
      <w:proofErr w:type="spellStart"/>
      <w:r w:rsidRPr="00E43CCD">
        <w:rPr>
          <w:sz w:val="24"/>
          <w:szCs w:val="24"/>
          <w:lang w:val="ru-RU"/>
        </w:rPr>
        <w:t>які</w:t>
      </w:r>
      <w:proofErr w:type="spellEnd"/>
      <w:r w:rsidRPr="00E43CCD">
        <w:rPr>
          <w:sz w:val="24"/>
          <w:szCs w:val="24"/>
          <w:lang w:val="ru-RU"/>
        </w:rPr>
        <w:t xml:space="preserve"> </w:t>
      </w:r>
      <w:proofErr w:type="spellStart"/>
      <w:r w:rsidRPr="00E43CCD">
        <w:rPr>
          <w:sz w:val="24"/>
          <w:szCs w:val="24"/>
          <w:lang w:val="ru-RU"/>
        </w:rPr>
        <w:t>застосовують</w:t>
      </w:r>
      <w:proofErr w:type="spellEnd"/>
      <w:r w:rsidRPr="00E43CCD">
        <w:rPr>
          <w:sz w:val="24"/>
          <w:szCs w:val="24"/>
          <w:lang w:val="ru-RU"/>
        </w:rPr>
        <w:t xml:space="preserve"> у </w:t>
      </w:r>
      <w:proofErr w:type="spellStart"/>
      <w:r w:rsidRPr="00E43CCD">
        <w:rPr>
          <w:sz w:val="24"/>
          <w:szCs w:val="24"/>
          <w:lang w:val="ru-RU"/>
        </w:rPr>
        <w:t>Договорі</w:t>
      </w:r>
      <w:proofErr w:type="spellEnd"/>
      <w:r w:rsidRPr="00E43CCD">
        <w:rPr>
          <w:sz w:val="24"/>
          <w:szCs w:val="24"/>
          <w:lang w:val="ru-RU"/>
        </w:rPr>
        <w:t xml:space="preserve"> є </w:t>
      </w:r>
      <w:proofErr w:type="spellStart"/>
      <w:r w:rsidRPr="00E43CCD">
        <w:rPr>
          <w:sz w:val="24"/>
          <w:szCs w:val="24"/>
          <w:lang w:val="ru-RU"/>
        </w:rPr>
        <w:t>зміна</w:t>
      </w:r>
      <w:proofErr w:type="spellEnd"/>
      <w:r w:rsidRPr="00E43CCD">
        <w:rPr>
          <w:sz w:val="24"/>
          <w:szCs w:val="24"/>
          <w:lang w:val="ru-RU"/>
        </w:rPr>
        <w:t xml:space="preserve"> </w:t>
      </w:r>
      <w:proofErr w:type="spellStart"/>
      <w:r w:rsidRPr="00E43CCD">
        <w:rPr>
          <w:sz w:val="24"/>
          <w:szCs w:val="24"/>
          <w:lang w:val="ru-RU"/>
        </w:rPr>
        <w:t>загального</w:t>
      </w:r>
      <w:proofErr w:type="spellEnd"/>
      <w:r w:rsidRPr="00E43CCD">
        <w:rPr>
          <w:sz w:val="24"/>
          <w:szCs w:val="24"/>
          <w:lang w:val="ru-RU"/>
        </w:rPr>
        <w:t xml:space="preserve"> тарифу на </w:t>
      </w:r>
      <w:proofErr w:type="spellStart"/>
      <w:r w:rsidRPr="00E43CCD">
        <w:rPr>
          <w:sz w:val="24"/>
          <w:szCs w:val="24"/>
          <w:lang w:val="ru-RU"/>
        </w:rPr>
        <w:t>теплову</w:t>
      </w:r>
      <w:proofErr w:type="spellEnd"/>
      <w:r w:rsidRPr="00E43CCD">
        <w:rPr>
          <w:sz w:val="24"/>
          <w:szCs w:val="24"/>
          <w:lang w:val="ru-RU"/>
        </w:rPr>
        <w:t xml:space="preserve"> </w:t>
      </w:r>
      <w:proofErr w:type="spellStart"/>
      <w:r w:rsidRPr="00E43CCD">
        <w:rPr>
          <w:sz w:val="24"/>
          <w:szCs w:val="24"/>
          <w:lang w:val="ru-RU"/>
        </w:rPr>
        <w:t>енергію</w:t>
      </w:r>
      <w:proofErr w:type="spellEnd"/>
      <w:r w:rsidRPr="00E43CCD">
        <w:rPr>
          <w:sz w:val="24"/>
          <w:szCs w:val="24"/>
          <w:lang w:val="ru-RU"/>
        </w:rPr>
        <w:t xml:space="preserve">, </w:t>
      </w:r>
      <w:proofErr w:type="spellStart"/>
      <w:r w:rsidRPr="00E43CCD">
        <w:rPr>
          <w:sz w:val="24"/>
          <w:szCs w:val="24"/>
          <w:lang w:val="ru-RU"/>
        </w:rPr>
        <w:t>що</w:t>
      </w:r>
      <w:proofErr w:type="spellEnd"/>
      <w:r w:rsidRPr="00E43CCD">
        <w:rPr>
          <w:sz w:val="24"/>
          <w:szCs w:val="24"/>
          <w:lang w:val="ru-RU"/>
        </w:rPr>
        <w:t xml:space="preserve"> </w:t>
      </w:r>
      <w:proofErr w:type="spellStart"/>
      <w:proofErr w:type="gramStart"/>
      <w:r w:rsidRPr="00E43CCD">
        <w:rPr>
          <w:sz w:val="24"/>
          <w:szCs w:val="24"/>
          <w:lang w:val="ru-RU"/>
        </w:rPr>
        <w:t>включає</w:t>
      </w:r>
      <w:proofErr w:type="spellEnd"/>
      <w:r w:rsidRPr="00E43CCD">
        <w:rPr>
          <w:sz w:val="24"/>
          <w:szCs w:val="24"/>
          <w:lang w:val="ru-RU"/>
        </w:rPr>
        <w:t xml:space="preserve"> в</w:t>
      </w:r>
      <w:proofErr w:type="gramEnd"/>
      <w:r w:rsidRPr="00E43CCD">
        <w:rPr>
          <w:sz w:val="24"/>
          <w:szCs w:val="24"/>
          <w:lang w:val="ru-RU"/>
        </w:rPr>
        <w:t xml:space="preserve"> </w:t>
      </w:r>
      <w:proofErr w:type="spellStart"/>
      <w:r w:rsidRPr="00E43CCD">
        <w:rPr>
          <w:sz w:val="24"/>
          <w:szCs w:val="24"/>
          <w:lang w:val="ru-RU"/>
        </w:rPr>
        <w:t>собі</w:t>
      </w:r>
      <w:proofErr w:type="spellEnd"/>
      <w:r w:rsidRPr="00E43CCD">
        <w:rPr>
          <w:sz w:val="24"/>
          <w:szCs w:val="24"/>
          <w:lang w:val="ru-RU"/>
        </w:rPr>
        <w:t xml:space="preserve"> </w:t>
      </w:r>
      <w:proofErr w:type="spellStart"/>
      <w:r w:rsidRPr="00E43CCD">
        <w:rPr>
          <w:sz w:val="24"/>
          <w:szCs w:val="24"/>
          <w:lang w:val="ru-RU"/>
        </w:rPr>
        <w:t>виробництво</w:t>
      </w:r>
      <w:proofErr w:type="spellEnd"/>
      <w:r w:rsidRPr="00E43CCD">
        <w:rPr>
          <w:sz w:val="24"/>
          <w:szCs w:val="24"/>
          <w:lang w:val="ru-RU"/>
        </w:rPr>
        <w:t xml:space="preserve">, </w:t>
      </w:r>
      <w:proofErr w:type="spellStart"/>
      <w:r w:rsidRPr="00E43CCD">
        <w:rPr>
          <w:sz w:val="24"/>
          <w:szCs w:val="24"/>
          <w:lang w:val="ru-RU"/>
        </w:rPr>
        <w:t>транспортування</w:t>
      </w:r>
      <w:proofErr w:type="spellEnd"/>
      <w:r w:rsidRPr="00E43CCD">
        <w:rPr>
          <w:sz w:val="24"/>
          <w:szCs w:val="24"/>
          <w:lang w:val="ru-RU"/>
        </w:rPr>
        <w:t xml:space="preserve"> та </w:t>
      </w:r>
      <w:proofErr w:type="spellStart"/>
      <w:r w:rsidRPr="00E43CCD">
        <w:rPr>
          <w:sz w:val="24"/>
          <w:szCs w:val="24"/>
          <w:lang w:val="ru-RU"/>
        </w:rPr>
        <w:t>постачання</w:t>
      </w:r>
      <w:proofErr w:type="spellEnd"/>
      <w:r w:rsidRPr="00E43CCD">
        <w:rPr>
          <w:sz w:val="24"/>
          <w:szCs w:val="24"/>
          <w:lang w:val="ru-RU"/>
        </w:rPr>
        <w:t xml:space="preserve"> </w:t>
      </w:r>
      <w:proofErr w:type="spellStart"/>
      <w:r w:rsidRPr="00E43CCD">
        <w:rPr>
          <w:sz w:val="24"/>
          <w:szCs w:val="24"/>
          <w:lang w:val="ru-RU"/>
        </w:rPr>
        <w:t>теплової</w:t>
      </w:r>
      <w:proofErr w:type="spellEnd"/>
      <w:r w:rsidRPr="00E43CCD">
        <w:rPr>
          <w:sz w:val="24"/>
          <w:szCs w:val="24"/>
          <w:lang w:val="ru-RU"/>
        </w:rPr>
        <w:t xml:space="preserve"> </w:t>
      </w:r>
      <w:proofErr w:type="spellStart"/>
      <w:r w:rsidRPr="00E43CCD">
        <w:rPr>
          <w:sz w:val="24"/>
          <w:szCs w:val="24"/>
          <w:lang w:val="ru-RU"/>
        </w:rPr>
        <w:t>енергії</w:t>
      </w:r>
      <w:proofErr w:type="spellEnd"/>
      <w:r w:rsidRPr="00E43CCD">
        <w:rPr>
          <w:sz w:val="24"/>
          <w:szCs w:val="24"/>
          <w:lang w:val="ru-RU"/>
        </w:rPr>
        <w:t xml:space="preserve">. </w:t>
      </w:r>
    </w:p>
    <w:p w14:paraId="23B5B4EA" w14:textId="77777777" w:rsidR="00E43CCD" w:rsidRPr="00E43CCD" w:rsidRDefault="00E43CCD" w:rsidP="00E43CCD">
      <w:pPr>
        <w:pStyle w:val="34"/>
        <w:tabs>
          <w:tab w:val="left" w:pos="0"/>
          <w:tab w:val="left" w:pos="360"/>
          <w:tab w:val="left" w:pos="720"/>
          <w:tab w:val="left" w:pos="952"/>
        </w:tabs>
        <w:spacing w:after="0" w:line="240" w:lineRule="auto"/>
        <w:ind w:firstLine="0"/>
        <w:jc w:val="both"/>
        <w:rPr>
          <w:sz w:val="24"/>
          <w:szCs w:val="24"/>
          <w:lang w:val="ru-RU"/>
        </w:rPr>
      </w:pPr>
      <w:r w:rsidRPr="00E43CCD">
        <w:rPr>
          <w:sz w:val="24"/>
          <w:szCs w:val="24"/>
          <w:lang w:val="ru-RU"/>
        </w:rPr>
        <w:tab/>
      </w:r>
      <w:r w:rsidRPr="00E43CCD">
        <w:rPr>
          <w:sz w:val="24"/>
          <w:szCs w:val="24"/>
          <w:lang w:val="ru-RU"/>
        </w:rPr>
        <w:tab/>
        <w:t xml:space="preserve">У </w:t>
      </w:r>
      <w:proofErr w:type="spellStart"/>
      <w:r w:rsidRPr="00E43CCD">
        <w:rPr>
          <w:sz w:val="24"/>
          <w:szCs w:val="24"/>
          <w:lang w:val="ru-RU"/>
        </w:rPr>
        <w:t>цьому</w:t>
      </w:r>
      <w:proofErr w:type="spellEnd"/>
      <w:r w:rsidRPr="00E43CCD">
        <w:rPr>
          <w:sz w:val="24"/>
          <w:szCs w:val="24"/>
          <w:lang w:val="ru-RU"/>
        </w:rPr>
        <w:t xml:space="preserve"> </w:t>
      </w:r>
      <w:proofErr w:type="spellStart"/>
      <w:r w:rsidRPr="00E43CCD">
        <w:rPr>
          <w:sz w:val="24"/>
          <w:szCs w:val="24"/>
          <w:lang w:val="ru-RU"/>
        </w:rPr>
        <w:t>випадку</w:t>
      </w:r>
      <w:proofErr w:type="spellEnd"/>
      <w:r w:rsidRPr="00E43CCD">
        <w:rPr>
          <w:sz w:val="24"/>
          <w:szCs w:val="24"/>
          <w:lang w:val="ru-RU"/>
        </w:rPr>
        <w:t xml:space="preserve"> </w:t>
      </w:r>
      <w:proofErr w:type="spellStart"/>
      <w:r w:rsidRPr="00E43CCD">
        <w:rPr>
          <w:sz w:val="24"/>
          <w:szCs w:val="24"/>
          <w:lang w:val="ru-RU"/>
        </w:rPr>
        <w:t>зміна</w:t>
      </w:r>
      <w:proofErr w:type="spellEnd"/>
      <w:r w:rsidRPr="00E43CCD">
        <w:rPr>
          <w:sz w:val="24"/>
          <w:szCs w:val="24"/>
          <w:lang w:val="ru-RU"/>
        </w:rPr>
        <w:t xml:space="preserve"> </w:t>
      </w:r>
      <w:proofErr w:type="spellStart"/>
      <w:r w:rsidRPr="00E43CCD">
        <w:rPr>
          <w:sz w:val="24"/>
          <w:szCs w:val="24"/>
          <w:lang w:val="ru-RU"/>
        </w:rPr>
        <w:t>ціни</w:t>
      </w:r>
      <w:proofErr w:type="spellEnd"/>
      <w:r w:rsidRPr="00E43CCD">
        <w:rPr>
          <w:sz w:val="24"/>
          <w:szCs w:val="24"/>
          <w:lang w:val="ru-RU"/>
        </w:rPr>
        <w:t xml:space="preserve"> </w:t>
      </w:r>
      <w:proofErr w:type="spellStart"/>
      <w:r w:rsidRPr="00E43CCD">
        <w:rPr>
          <w:sz w:val="24"/>
          <w:szCs w:val="24"/>
          <w:lang w:val="ru-RU"/>
        </w:rPr>
        <w:t>здійснюється</w:t>
      </w:r>
      <w:proofErr w:type="spellEnd"/>
      <w:r w:rsidRPr="00E43CCD">
        <w:rPr>
          <w:sz w:val="24"/>
          <w:szCs w:val="24"/>
          <w:lang w:val="ru-RU"/>
        </w:rPr>
        <w:t xml:space="preserve"> у такому порядку: </w:t>
      </w:r>
      <w:proofErr w:type="spellStart"/>
      <w:proofErr w:type="gramStart"/>
      <w:r w:rsidRPr="00E43CCD">
        <w:rPr>
          <w:sz w:val="24"/>
          <w:szCs w:val="24"/>
          <w:lang w:val="ru-RU"/>
        </w:rPr>
        <w:t>п</w:t>
      </w:r>
      <w:proofErr w:type="gramEnd"/>
      <w:r w:rsidRPr="00E43CCD">
        <w:rPr>
          <w:sz w:val="24"/>
          <w:szCs w:val="24"/>
          <w:lang w:val="ru-RU"/>
        </w:rPr>
        <w:t>ідставою</w:t>
      </w:r>
      <w:proofErr w:type="spellEnd"/>
      <w:r w:rsidRPr="00E43CCD">
        <w:rPr>
          <w:sz w:val="24"/>
          <w:szCs w:val="24"/>
          <w:lang w:val="ru-RU"/>
        </w:rPr>
        <w:t xml:space="preserve"> для </w:t>
      </w:r>
      <w:proofErr w:type="spellStart"/>
      <w:r w:rsidRPr="00E43CCD">
        <w:rPr>
          <w:sz w:val="24"/>
          <w:szCs w:val="24"/>
          <w:lang w:val="ru-RU"/>
        </w:rPr>
        <w:t>зміни</w:t>
      </w:r>
      <w:proofErr w:type="spellEnd"/>
      <w:r w:rsidRPr="00E43CCD">
        <w:rPr>
          <w:sz w:val="24"/>
          <w:szCs w:val="24"/>
          <w:lang w:val="ru-RU"/>
        </w:rPr>
        <w:t xml:space="preserve"> </w:t>
      </w:r>
      <w:proofErr w:type="spellStart"/>
      <w:r w:rsidRPr="00E43CCD">
        <w:rPr>
          <w:sz w:val="24"/>
          <w:szCs w:val="24"/>
          <w:lang w:val="ru-RU"/>
        </w:rPr>
        <w:t>ціни</w:t>
      </w:r>
      <w:proofErr w:type="spellEnd"/>
      <w:r w:rsidRPr="00E43CCD">
        <w:rPr>
          <w:sz w:val="24"/>
          <w:szCs w:val="24"/>
          <w:lang w:val="ru-RU"/>
        </w:rPr>
        <w:t xml:space="preserve"> є </w:t>
      </w:r>
      <w:proofErr w:type="spellStart"/>
      <w:r w:rsidRPr="00E43CCD">
        <w:rPr>
          <w:sz w:val="24"/>
          <w:szCs w:val="24"/>
          <w:lang w:val="ru-RU"/>
        </w:rPr>
        <w:t>набрання</w:t>
      </w:r>
      <w:proofErr w:type="spellEnd"/>
      <w:r w:rsidRPr="00E43CCD">
        <w:rPr>
          <w:sz w:val="24"/>
          <w:szCs w:val="24"/>
          <w:lang w:val="ru-RU"/>
        </w:rPr>
        <w:t xml:space="preserve"> </w:t>
      </w:r>
      <w:proofErr w:type="spellStart"/>
      <w:r w:rsidRPr="00E43CCD">
        <w:rPr>
          <w:sz w:val="24"/>
          <w:szCs w:val="24"/>
          <w:lang w:val="ru-RU"/>
        </w:rPr>
        <w:t>чинності</w:t>
      </w:r>
      <w:proofErr w:type="spellEnd"/>
      <w:r w:rsidRPr="00E43CCD">
        <w:rPr>
          <w:sz w:val="24"/>
          <w:szCs w:val="24"/>
          <w:lang w:val="ru-RU"/>
        </w:rPr>
        <w:t xml:space="preserve"> </w:t>
      </w:r>
      <w:proofErr w:type="spellStart"/>
      <w:r w:rsidRPr="00E43CCD">
        <w:rPr>
          <w:sz w:val="24"/>
          <w:szCs w:val="24"/>
          <w:lang w:val="ru-RU"/>
        </w:rPr>
        <w:t>рішення</w:t>
      </w:r>
      <w:proofErr w:type="spellEnd"/>
      <w:r w:rsidRPr="00E43CCD">
        <w:rPr>
          <w:sz w:val="24"/>
          <w:szCs w:val="24"/>
          <w:lang w:val="ru-RU"/>
        </w:rPr>
        <w:t xml:space="preserve"> </w:t>
      </w:r>
      <w:proofErr w:type="spellStart"/>
      <w:r w:rsidRPr="00E43CCD">
        <w:rPr>
          <w:sz w:val="24"/>
          <w:szCs w:val="24"/>
          <w:lang w:val="ru-RU"/>
        </w:rPr>
        <w:t>виконавчого</w:t>
      </w:r>
      <w:proofErr w:type="spellEnd"/>
      <w:r w:rsidRPr="00E43CCD">
        <w:rPr>
          <w:sz w:val="24"/>
          <w:szCs w:val="24"/>
          <w:lang w:val="ru-RU"/>
        </w:rPr>
        <w:t xml:space="preserve"> </w:t>
      </w:r>
      <w:proofErr w:type="spellStart"/>
      <w:r w:rsidRPr="00E43CCD">
        <w:rPr>
          <w:sz w:val="24"/>
          <w:szCs w:val="24"/>
          <w:lang w:val="ru-RU"/>
        </w:rPr>
        <w:t>комітету</w:t>
      </w:r>
      <w:proofErr w:type="spellEnd"/>
      <w:r w:rsidRPr="00E43CCD">
        <w:rPr>
          <w:sz w:val="24"/>
          <w:szCs w:val="24"/>
          <w:lang w:val="ru-RU"/>
        </w:rPr>
        <w:t xml:space="preserve"> </w:t>
      </w:r>
      <w:proofErr w:type="spellStart"/>
      <w:r w:rsidRPr="00E43CCD">
        <w:rPr>
          <w:sz w:val="24"/>
          <w:szCs w:val="24"/>
          <w:lang w:val="ru-RU"/>
        </w:rPr>
        <w:t>Харківської</w:t>
      </w:r>
      <w:proofErr w:type="spellEnd"/>
      <w:r w:rsidRPr="00E43CCD">
        <w:rPr>
          <w:sz w:val="24"/>
          <w:szCs w:val="24"/>
          <w:lang w:val="ru-RU"/>
        </w:rPr>
        <w:t xml:space="preserve"> </w:t>
      </w:r>
      <w:proofErr w:type="spellStart"/>
      <w:r w:rsidRPr="00E43CCD">
        <w:rPr>
          <w:sz w:val="24"/>
          <w:szCs w:val="24"/>
          <w:lang w:val="ru-RU"/>
        </w:rPr>
        <w:t>міської</w:t>
      </w:r>
      <w:proofErr w:type="spellEnd"/>
      <w:r w:rsidRPr="00E43CCD">
        <w:rPr>
          <w:sz w:val="24"/>
          <w:szCs w:val="24"/>
          <w:lang w:val="ru-RU"/>
        </w:rPr>
        <w:t xml:space="preserve"> ради (</w:t>
      </w:r>
      <w:proofErr w:type="spellStart"/>
      <w:r w:rsidRPr="00E43CCD">
        <w:rPr>
          <w:sz w:val="24"/>
          <w:szCs w:val="24"/>
          <w:lang w:val="ru-RU"/>
        </w:rPr>
        <w:t>або</w:t>
      </w:r>
      <w:proofErr w:type="spellEnd"/>
      <w:r w:rsidRPr="00E43CCD">
        <w:rPr>
          <w:sz w:val="24"/>
          <w:szCs w:val="24"/>
          <w:lang w:val="ru-RU"/>
        </w:rPr>
        <w:t xml:space="preserve"> </w:t>
      </w:r>
      <w:proofErr w:type="spellStart"/>
      <w:r w:rsidRPr="00E43CCD">
        <w:rPr>
          <w:sz w:val="24"/>
          <w:szCs w:val="24"/>
          <w:lang w:val="ru-RU"/>
        </w:rPr>
        <w:t>іншого</w:t>
      </w:r>
      <w:proofErr w:type="spellEnd"/>
      <w:r w:rsidRPr="00E43CCD">
        <w:rPr>
          <w:sz w:val="24"/>
          <w:szCs w:val="24"/>
          <w:lang w:val="ru-RU"/>
        </w:rPr>
        <w:t xml:space="preserve"> </w:t>
      </w:r>
      <w:proofErr w:type="spellStart"/>
      <w:r w:rsidRPr="00E43CCD">
        <w:rPr>
          <w:sz w:val="24"/>
          <w:szCs w:val="24"/>
          <w:lang w:val="ru-RU"/>
        </w:rPr>
        <w:t>уповноваженого</w:t>
      </w:r>
      <w:proofErr w:type="spellEnd"/>
      <w:r w:rsidRPr="00E43CCD">
        <w:rPr>
          <w:sz w:val="24"/>
          <w:szCs w:val="24"/>
          <w:lang w:val="ru-RU"/>
        </w:rPr>
        <w:t xml:space="preserve"> органу) про </w:t>
      </w:r>
      <w:proofErr w:type="spellStart"/>
      <w:r w:rsidRPr="00E43CCD">
        <w:rPr>
          <w:sz w:val="24"/>
          <w:szCs w:val="24"/>
          <w:lang w:val="ru-RU"/>
        </w:rPr>
        <w:t>зміну</w:t>
      </w:r>
      <w:proofErr w:type="spellEnd"/>
      <w:r w:rsidRPr="00E43CCD">
        <w:rPr>
          <w:sz w:val="24"/>
          <w:szCs w:val="24"/>
          <w:lang w:val="ru-RU"/>
        </w:rPr>
        <w:t xml:space="preserve"> </w:t>
      </w:r>
      <w:proofErr w:type="spellStart"/>
      <w:r w:rsidRPr="00E43CCD">
        <w:rPr>
          <w:sz w:val="24"/>
          <w:szCs w:val="24"/>
          <w:lang w:val="ru-RU"/>
        </w:rPr>
        <w:t>регульованого</w:t>
      </w:r>
      <w:proofErr w:type="spellEnd"/>
      <w:r w:rsidRPr="00E43CCD">
        <w:rPr>
          <w:sz w:val="24"/>
          <w:szCs w:val="24"/>
          <w:lang w:val="ru-RU"/>
        </w:rPr>
        <w:t xml:space="preserve"> тарифу, </w:t>
      </w:r>
      <w:proofErr w:type="spellStart"/>
      <w:r w:rsidRPr="00E43CCD">
        <w:rPr>
          <w:sz w:val="24"/>
          <w:szCs w:val="24"/>
          <w:lang w:val="ru-RU"/>
        </w:rPr>
        <w:t>що</w:t>
      </w:r>
      <w:proofErr w:type="spellEnd"/>
      <w:r w:rsidRPr="00E43CCD">
        <w:rPr>
          <w:sz w:val="24"/>
          <w:szCs w:val="24"/>
          <w:lang w:val="ru-RU"/>
        </w:rPr>
        <w:t xml:space="preserve"> </w:t>
      </w:r>
      <w:proofErr w:type="spellStart"/>
      <w:r w:rsidRPr="00E43CCD">
        <w:rPr>
          <w:sz w:val="24"/>
          <w:szCs w:val="24"/>
          <w:lang w:val="ru-RU"/>
        </w:rPr>
        <w:t>застосовують</w:t>
      </w:r>
      <w:proofErr w:type="spellEnd"/>
      <w:r w:rsidRPr="00E43CCD">
        <w:rPr>
          <w:sz w:val="24"/>
          <w:szCs w:val="24"/>
          <w:lang w:val="ru-RU"/>
        </w:rPr>
        <w:t xml:space="preserve"> у </w:t>
      </w:r>
      <w:proofErr w:type="spellStart"/>
      <w:r w:rsidRPr="00E43CCD">
        <w:rPr>
          <w:sz w:val="24"/>
          <w:szCs w:val="24"/>
          <w:lang w:val="ru-RU"/>
        </w:rPr>
        <w:t>Договорі</w:t>
      </w:r>
      <w:proofErr w:type="spellEnd"/>
      <w:r w:rsidRPr="00E43CCD">
        <w:rPr>
          <w:sz w:val="24"/>
          <w:szCs w:val="24"/>
          <w:lang w:val="ru-RU"/>
        </w:rPr>
        <w:t xml:space="preserve">. </w:t>
      </w:r>
    </w:p>
    <w:p w14:paraId="0CEA4C4D" w14:textId="77777777" w:rsidR="00E43CCD" w:rsidRPr="00E43CCD" w:rsidRDefault="00E43CCD" w:rsidP="00E43CCD">
      <w:pPr>
        <w:pStyle w:val="34"/>
        <w:tabs>
          <w:tab w:val="left" w:pos="0"/>
          <w:tab w:val="left" w:pos="360"/>
          <w:tab w:val="left" w:pos="720"/>
          <w:tab w:val="left" w:pos="952"/>
        </w:tabs>
        <w:spacing w:after="0" w:line="240" w:lineRule="auto"/>
        <w:ind w:firstLine="0"/>
        <w:jc w:val="both"/>
        <w:rPr>
          <w:sz w:val="24"/>
          <w:szCs w:val="24"/>
        </w:rPr>
      </w:pPr>
      <w:r w:rsidRPr="00E43CCD">
        <w:rPr>
          <w:sz w:val="24"/>
          <w:szCs w:val="24"/>
          <w:lang w:val="ru-RU"/>
        </w:rPr>
        <w:tab/>
      </w:r>
      <w:r w:rsidRPr="00E43CCD">
        <w:rPr>
          <w:sz w:val="24"/>
          <w:szCs w:val="24"/>
          <w:lang w:val="ru-RU"/>
        </w:rPr>
        <w:tab/>
        <w:t xml:space="preserve">8) </w:t>
      </w:r>
      <w:proofErr w:type="spellStart"/>
      <w:r w:rsidRPr="00E43CCD">
        <w:rPr>
          <w:sz w:val="24"/>
          <w:szCs w:val="24"/>
          <w:lang w:val="ru-RU"/>
        </w:rPr>
        <w:t>зміни</w:t>
      </w:r>
      <w:proofErr w:type="spellEnd"/>
      <w:r w:rsidRPr="00E43CCD">
        <w:rPr>
          <w:sz w:val="24"/>
          <w:szCs w:val="24"/>
          <w:lang w:val="ru-RU"/>
        </w:rPr>
        <w:t xml:space="preserve"> умов у </w:t>
      </w:r>
      <w:proofErr w:type="spellStart"/>
      <w:r w:rsidRPr="00E43CCD">
        <w:rPr>
          <w:sz w:val="24"/>
          <w:szCs w:val="24"/>
          <w:lang w:val="ru-RU"/>
        </w:rPr>
        <w:t>зв’язку</w:t>
      </w:r>
      <w:proofErr w:type="spellEnd"/>
      <w:r w:rsidRPr="00E43CCD">
        <w:rPr>
          <w:sz w:val="24"/>
          <w:szCs w:val="24"/>
          <w:lang w:val="ru-RU"/>
        </w:rPr>
        <w:t xml:space="preserve"> </w:t>
      </w:r>
      <w:proofErr w:type="spellStart"/>
      <w:r w:rsidRPr="00E43CCD">
        <w:rPr>
          <w:sz w:val="24"/>
          <w:szCs w:val="24"/>
          <w:lang w:val="ru-RU"/>
        </w:rPr>
        <w:t>із</w:t>
      </w:r>
      <w:proofErr w:type="spellEnd"/>
      <w:r w:rsidRPr="00E43CCD">
        <w:rPr>
          <w:sz w:val="24"/>
          <w:szCs w:val="24"/>
          <w:lang w:val="ru-RU"/>
        </w:rPr>
        <w:t xml:space="preserve"> </w:t>
      </w:r>
      <w:proofErr w:type="spellStart"/>
      <w:r w:rsidRPr="00E43CCD">
        <w:rPr>
          <w:sz w:val="24"/>
          <w:szCs w:val="24"/>
          <w:lang w:val="ru-RU"/>
        </w:rPr>
        <w:t>застосуванням</w:t>
      </w:r>
      <w:proofErr w:type="spellEnd"/>
      <w:r w:rsidRPr="00E43CCD">
        <w:rPr>
          <w:sz w:val="24"/>
          <w:szCs w:val="24"/>
          <w:lang w:val="ru-RU"/>
        </w:rPr>
        <w:t xml:space="preserve"> </w:t>
      </w:r>
      <w:proofErr w:type="spellStart"/>
      <w:r w:rsidRPr="00E43CCD">
        <w:rPr>
          <w:sz w:val="24"/>
          <w:szCs w:val="24"/>
          <w:lang w:val="ru-RU"/>
        </w:rPr>
        <w:t>положень</w:t>
      </w:r>
      <w:proofErr w:type="spellEnd"/>
      <w:r w:rsidRPr="00E43CCD">
        <w:rPr>
          <w:sz w:val="24"/>
          <w:szCs w:val="24"/>
          <w:lang w:val="ru-RU"/>
        </w:rPr>
        <w:t xml:space="preserve"> </w:t>
      </w:r>
      <w:proofErr w:type="spellStart"/>
      <w:r w:rsidRPr="00E43CCD">
        <w:rPr>
          <w:sz w:val="24"/>
          <w:szCs w:val="24"/>
          <w:lang w:val="ru-RU"/>
        </w:rPr>
        <w:t>частини</w:t>
      </w:r>
      <w:proofErr w:type="spellEnd"/>
      <w:r w:rsidRPr="00E43CCD">
        <w:rPr>
          <w:sz w:val="24"/>
          <w:szCs w:val="24"/>
          <w:lang w:val="ru-RU"/>
        </w:rPr>
        <w:t xml:space="preserve"> </w:t>
      </w:r>
      <w:proofErr w:type="spellStart"/>
      <w:r w:rsidRPr="00E43CCD">
        <w:rPr>
          <w:sz w:val="24"/>
          <w:szCs w:val="24"/>
          <w:lang w:val="ru-RU"/>
        </w:rPr>
        <w:t>шостої</w:t>
      </w:r>
      <w:proofErr w:type="spellEnd"/>
      <w:r w:rsidRPr="00E43CCD">
        <w:rPr>
          <w:sz w:val="24"/>
          <w:szCs w:val="24"/>
          <w:lang w:val="ru-RU"/>
        </w:rPr>
        <w:t xml:space="preserve"> </w:t>
      </w:r>
      <w:proofErr w:type="spellStart"/>
      <w:r w:rsidRPr="00E43CCD">
        <w:rPr>
          <w:sz w:val="24"/>
          <w:szCs w:val="24"/>
          <w:lang w:val="ru-RU"/>
        </w:rPr>
        <w:t>статті</w:t>
      </w:r>
      <w:proofErr w:type="spellEnd"/>
      <w:r w:rsidRPr="00E43CCD">
        <w:rPr>
          <w:sz w:val="24"/>
          <w:szCs w:val="24"/>
          <w:lang w:val="ru-RU"/>
        </w:rPr>
        <w:t xml:space="preserve"> 41 Закону, а </w:t>
      </w:r>
      <w:proofErr w:type="spellStart"/>
      <w:r w:rsidRPr="00E43CCD">
        <w:rPr>
          <w:sz w:val="24"/>
          <w:szCs w:val="24"/>
          <w:lang w:val="ru-RU"/>
        </w:rPr>
        <w:t>саме</w:t>
      </w:r>
      <w:proofErr w:type="spellEnd"/>
      <w:r w:rsidRPr="00E43CCD">
        <w:rPr>
          <w:sz w:val="24"/>
          <w:szCs w:val="24"/>
          <w:lang w:val="ru-RU"/>
        </w:rPr>
        <w:t xml:space="preserve"> </w:t>
      </w:r>
      <w:proofErr w:type="spellStart"/>
      <w:r w:rsidRPr="00E43CCD">
        <w:rPr>
          <w:sz w:val="24"/>
          <w:szCs w:val="24"/>
          <w:lang w:val="ru-RU"/>
        </w:rPr>
        <w:t>дія</w:t>
      </w:r>
      <w:proofErr w:type="spellEnd"/>
      <w:r w:rsidRPr="00E43CCD">
        <w:rPr>
          <w:sz w:val="24"/>
          <w:szCs w:val="24"/>
          <w:lang w:val="ru-RU"/>
        </w:rPr>
        <w:t xml:space="preserve"> договору про </w:t>
      </w:r>
      <w:proofErr w:type="spellStart"/>
      <w:r w:rsidRPr="00E43CCD">
        <w:rPr>
          <w:sz w:val="24"/>
          <w:szCs w:val="24"/>
          <w:lang w:val="ru-RU"/>
        </w:rPr>
        <w:t>закупівлю</w:t>
      </w:r>
      <w:proofErr w:type="spellEnd"/>
      <w:r w:rsidRPr="00E43CCD">
        <w:rPr>
          <w:sz w:val="24"/>
          <w:szCs w:val="24"/>
          <w:lang w:val="ru-RU"/>
        </w:rPr>
        <w:t xml:space="preserve"> </w:t>
      </w:r>
      <w:proofErr w:type="spellStart"/>
      <w:r w:rsidRPr="00E43CCD">
        <w:rPr>
          <w:sz w:val="24"/>
          <w:szCs w:val="24"/>
          <w:lang w:val="ru-RU"/>
        </w:rPr>
        <w:t>може</w:t>
      </w:r>
      <w:proofErr w:type="spellEnd"/>
      <w:r w:rsidRPr="00E43CCD">
        <w:rPr>
          <w:sz w:val="24"/>
          <w:szCs w:val="24"/>
          <w:lang w:val="ru-RU"/>
        </w:rPr>
        <w:t xml:space="preserve"> бути </w:t>
      </w:r>
      <w:proofErr w:type="spellStart"/>
      <w:r w:rsidRPr="00E43CCD">
        <w:rPr>
          <w:sz w:val="24"/>
          <w:szCs w:val="24"/>
          <w:lang w:val="ru-RU"/>
        </w:rPr>
        <w:t>продовжена</w:t>
      </w:r>
      <w:proofErr w:type="spellEnd"/>
      <w:r w:rsidRPr="00E43CCD">
        <w:rPr>
          <w:sz w:val="24"/>
          <w:szCs w:val="24"/>
          <w:lang w:val="ru-RU"/>
        </w:rPr>
        <w:t xml:space="preserve"> на строк, </w:t>
      </w:r>
      <w:proofErr w:type="spellStart"/>
      <w:r w:rsidRPr="00E43CCD">
        <w:rPr>
          <w:sz w:val="24"/>
          <w:szCs w:val="24"/>
          <w:lang w:val="ru-RU"/>
        </w:rPr>
        <w:t>достатній</w:t>
      </w:r>
      <w:proofErr w:type="spellEnd"/>
      <w:r w:rsidRPr="00E43CCD">
        <w:rPr>
          <w:sz w:val="24"/>
          <w:szCs w:val="24"/>
          <w:lang w:val="ru-RU"/>
        </w:rPr>
        <w:t xml:space="preserve"> для </w:t>
      </w:r>
      <w:proofErr w:type="spellStart"/>
      <w:r w:rsidRPr="00E43CCD">
        <w:rPr>
          <w:sz w:val="24"/>
          <w:szCs w:val="24"/>
          <w:lang w:val="ru-RU"/>
        </w:rPr>
        <w:t>проведення</w:t>
      </w:r>
      <w:proofErr w:type="spellEnd"/>
      <w:r w:rsidRPr="00E43CCD">
        <w:rPr>
          <w:sz w:val="24"/>
          <w:szCs w:val="24"/>
          <w:lang w:val="ru-RU"/>
        </w:rPr>
        <w:t xml:space="preserve"> </w:t>
      </w:r>
      <w:proofErr w:type="spellStart"/>
      <w:r w:rsidRPr="00E43CCD">
        <w:rPr>
          <w:sz w:val="24"/>
          <w:szCs w:val="24"/>
          <w:lang w:val="ru-RU"/>
        </w:rPr>
        <w:t>процедури</w:t>
      </w:r>
      <w:proofErr w:type="spellEnd"/>
      <w:r w:rsidRPr="00E43CCD">
        <w:rPr>
          <w:sz w:val="24"/>
          <w:szCs w:val="24"/>
          <w:lang w:val="ru-RU"/>
        </w:rPr>
        <w:t xml:space="preserve"> </w:t>
      </w:r>
      <w:proofErr w:type="spellStart"/>
      <w:r w:rsidRPr="00E43CCD">
        <w:rPr>
          <w:sz w:val="24"/>
          <w:szCs w:val="24"/>
          <w:lang w:val="ru-RU"/>
        </w:rPr>
        <w:t>закупі</w:t>
      </w:r>
      <w:proofErr w:type="gramStart"/>
      <w:r w:rsidRPr="00E43CCD">
        <w:rPr>
          <w:sz w:val="24"/>
          <w:szCs w:val="24"/>
          <w:lang w:val="ru-RU"/>
        </w:rPr>
        <w:t>вл</w:t>
      </w:r>
      <w:proofErr w:type="gramEnd"/>
      <w:r w:rsidRPr="00E43CCD">
        <w:rPr>
          <w:sz w:val="24"/>
          <w:szCs w:val="24"/>
          <w:lang w:val="ru-RU"/>
        </w:rPr>
        <w:t>і</w:t>
      </w:r>
      <w:proofErr w:type="spellEnd"/>
      <w:r w:rsidRPr="00E43CCD">
        <w:rPr>
          <w:sz w:val="24"/>
          <w:szCs w:val="24"/>
          <w:lang w:val="ru-RU"/>
        </w:rPr>
        <w:t xml:space="preserve"> на початку </w:t>
      </w:r>
      <w:proofErr w:type="spellStart"/>
      <w:r w:rsidRPr="00E43CCD">
        <w:rPr>
          <w:sz w:val="24"/>
          <w:szCs w:val="24"/>
          <w:lang w:val="ru-RU"/>
        </w:rPr>
        <w:t>наступного</w:t>
      </w:r>
      <w:proofErr w:type="spellEnd"/>
      <w:r w:rsidRPr="00E43CCD">
        <w:rPr>
          <w:sz w:val="24"/>
          <w:szCs w:val="24"/>
          <w:lang w:val="ru-RU"/>
        </w:rPr>
        <w:t xml:space="preserve"> року в </w:t>
      </w:r>
      <w:proofErr w:type="spellStart"/>
      <w:r w:rsidRPr="00E43CCD">
        <w:rPr>
          <w:sz w:val="24"/>
          <w:szCs w:val="24"/>
          <w:lang w:val="ru-RU"/>
        </w:rPr>
        <w:t>обсязі</w:t>
      </w:r>
      <w:proofErr w:type="spellEnd"/>
      <w:r w:rsidRPr="00E43CCD">
        <w:rPr>
          <w:sz w:val="24"/>
          <w:szCs w:val="24"/>
          <w:lang w:val="ru-RU"/>
        </w:rPr>
        <w:t xml:space="preserve">, </w:t>
      </w:r>
      <w:proofErr w:type="spellStart"/>
      <w:r w:rsidRPr="00E43CCD">
        <w:rPr>
          <w:sz w:val="24"/>
          <w:szCs w:val="24"/>
          <w:lang w:val="ru-RU"/>
        </w:rPr>
        <w:t>що</w:t>
      </w:r>
      <w:proofErr w:type="spellEnd"/>
      <w:r w:rsidRPr="00E43CCD">
        <w:rPr>
          <w:sz w:val="24"/>
          <w:szCs w:val="24"/>
          <w:lang w:val="ru-RU"/>
        </w:rPr>
        <w:t xml:space="preserve"> не </w:t>
      </w:r>
      <w:proofErr w:type="spellStart"/>
      <w:r w:rsidRPr="00E43CCD">
        <w:rPr>
          <w:sz w:val="24"/>
          <w:szCs w:val="24"/>
          <w:lang w:val="ru-RU"/>
        </w:rPr>
        <w:t>перевищує</w:t>
      </w:r>
      <w:proofErr w:type="spellEnd"/>
      <w:r w:rsidRPr="00E43CCD">
        <w:rPr>
          <w:sz w:val="24"/>
          <w:szCs w:val="24"/>
          <w:lang w:val="ru-RU"/>
        </w:rPr>
        <w:t xml:space="preserve"> 20 </w:t>
      </w:r>
      <w:proofErr w:type="spellStart"/>
      <w:r w:rsidRPr="00E43CCD">
        <w:rPr>
          <w:sz w:val="24"/>
          <w:szCs w:val="24"/>
          <w:lang w:val="ru-RU"/>
        </w:rPr>
        <w:t>відсотків</w:t>
      </w:r>
      <w:proofErr w:type="spellEnd"/>
      <w:r w:rsidRPr="00E43CCD">
        <w:rPr>
          <w:sz w:val="24"/>
          <w:szCs w:val="24"/>
          <w:lang w:val="ru-RU"/>
        </w:rPr>
        <w:t xml:space="preserve"> </w:t>
      </w:r>
      <w:proofErr w:type="spellStart"/>
      <w:r w:rsidRPr="00E43CCD">
        <w:rPr>
          <w:sz w:val="24"/>
          <w:szCs w:val="24"/>
          <w:lang w:val="ru-RU"/>
        </w:rPr>
        <w:t>суми</w:t>
      </w:r>
      <w:proofErr w:type="spellEnd"/>
      <w:r w:rsidRPr="00E43CCD">
        <w:rPr>
          <w:sz w:val="24"/>
          <w:szCs w:val="24"/>
          <w:lang w:val="ru-RU"/>
        </w:rPr>
        <w:t xml:space="preserve">, </w:t>
      </w:r>
      <w:proofErr w:type="spellStart"/>
      <w:r w:rsidRPr="00E43CCD">
        <w:rPr>
          <w:sz w:val="24"/>
          <w:szCs w:val="24"/>
          <w:lang w:val="ru-RU"/>
        </w:rPr>
        <w:t>визначеної</w:t>
      </w:r>
      <w:proofErr w:type="spellEnd"/>
      <w:r w:rsidRPr="00E43CCD">
        <w:rPr>
          <w:sz w:val="24"/>
          <w:szCs w:val="24"/>
          <w:lang w:val="ru-RU"/>
        </w:rPr>
        <w:t xml:space="preserve"> в початковому </w:t>
      </w:r>
      <w:proofErr w:type="spellStart"/>
      <w:r w:rsidRPr="00E43CCD">
        <w:rPr>
          <w:sz w:val="24"/>
          <w:szCs w:val="24"/>
          <w:lang w:val="ru-RU"/>
        </w:rPr>
        <w:t>договорі</w:t>
      </w:r>
      <w:proofErr w:type="spellEnd"/>
      <w:r w:rsidRPr="00E43CCD">
        <w:rPr>
          <w:sz w:val="24"/>
          <w:szCs w:val="24"/>
          <w:lang w:val="ru-RU"/>
        </w:rPr>
        <w:t xml:space="preserve"> про </w:t>
      </w:r>
      <w:proofErr w:type="spellStart"/>
      <w:r w:rsidRPr="00E43CCD">
        <w:rPr>
          <w:sz w:val="24"/>
          <w:szCs w:val="24"/>
          <w:lang w:val="ru-RU"/>
        </w:rPr>
        <w:t>закупівлю</w:t>
      </w:r>
      <w:proofErr w:type="spellEnd"/>
      <w:r w:rsidRPr="00E43CCD">
        <w:rPr>
          <w:sz w:val="24"/>
          <w:szCs w:val="24"/>
          <w:lang w:val="ru-RU"/>
        </w:rPr>
        <w:t xml:space="preserve">, </w:t>
      </w:r>
      <w:proofErr w:type="spellStart"/>
      <w:r w:rsidRPr="00E43CCD">
        <w:rPr>
          <w:sz w:val="24"/>
          <w:szCs w:val="24"/>
          <w:lang w:val="ru-RU"/>
        </w:rPr>
        <w:t>укладеному</w:t>
      </w:r>
      <w:proofErr w:type="spellEnd"/>
      <w:r w:rsidRPr="00E43CCD">
        <w:rPr>
          <w:sz w:val="24"/>
          <w:szCs w:val="24"/>
          <w:lang w:val="ru-RU"/>
        </w:rPr>
        <w:t xml:space="preserve"> в </w:t>
      </w:r>
      <w:proofErr w:type="spellStart"/>
      <w:r w:rsidRPr="00E43CCD">
        <w:rPr>
          <w:sz w:val="24"/>
          <w:szCs w:val="24"/>
          <w:lang w:val="ru-RU"/>
        </w:rPr>
        <w:t>попередньому</w:t>
      </w:r>
      <w:proofErr w:type="spellEnd"/>
      <w:r w:rsidRPr="00E43CCD">
        <w:rPr>
          <w:sz w:val="24"/>
          <w:szCs w:val="24"/>
          <w:lang w:val="ru-RU"/>
        </w:rPr>
        <w:t xml:space="preserve"> </w:t>
      </w:r>
      <w:proofErr w:type="spellStart"/>
      <w:r w:rsidRPr="00E43CCD">
        <w:rPr>
          <w:sz w:val="24"/>
          <w:szCs w:val="24"/>
          <w:lang w:val="ru-RU"/>
        </w:rPr>
        <w:t>році</w:t>
      </w:r>
      <w:proofErr w:type="spellEnd"/>
      <w:r w:rsidRPr="00E43CCD">
        <w:rPr>
          <w:sz w:val="24"/>
          <w:szCs w:val="24"/>
          <w:lang w:val="ru-RU"/>
        </w:rPr>
        <w:t xml:space="preserve">, </w:t>
      </w:r>
      <w:proofErr w:type="spellStart"/>
      <w:r w:rsidRPr="00E43CCD">
        <w:rPr>
          <w:sz w:val="24"/>
          <w:szCs w:val="24"/>
          <w:lang w:val="ru-RU"/>
        </w:rPr>
        <w:t>якщо</w:t>
      </w:r>
      <w:proofErr w:type="spellEnd"/>
      <w:r w:rsidRPr="00E43CCD">
        <w:rPr>
          <w:sz w:val="24"/>
          <w:szCs w:val="24"/>
          <w:lang w:val="ru-RU"/>
        </w:rPr>
        <w:t xml:space="preserve"> </w:t>
      </w:r>
      <w:proofErr w:type="spellStart"/>
      <w:r w:rsidRPr="00E43CCD">
        <w:rPr>
          <w:sz w:val="24"/>
          <w:szCs w:val="24"/>
          <w:lang w:val="ru-RU"/>
        </w:rPr>
        <w:t>видатки</w:t>
      </w:r>
      <w:proofErr w:type="spellEnd"/>
      <w:r w:rsidRPr="00E43CCD">
        <w:rPr>
          <w:sz w:val="24"/>
          <w:szCs w:val="24"/>
          <w:lang w:val="ru-RU"/>
        </w:rPr>
        <w:t xml:space="preserve"> на </w:t>
      </w:r>
      <w:proofErr w:type="spellStart"/>
      <w:r w:rsidRPr="00E43CCD">
        <w:rPr>
          <w:sz w:val="24"/>
          <w:szCs w:val="24"/>
          <w:lang w:val="ru-RU"/>
        </w:rPr>
        <w:t>досягнення</w:t>
      </w:r>
      <w:proofErr w:type="spellEnd"/>
      <w:r w:rsidRPr="00E43CCD">
        <w:rPr>
          <w:sz w:val="24"/>
          <w:szCs w:val="24"/>
          <w:lang w:val="ru-RU"/>
        </w:rPr>
        <w:t xml:space="preserve"> </w:t>
      </w:r>
      <w:proofErr w:type="spellStart"/>
      <w:r w:rsidRPr="00E43CCD">
        <w:rPr>
          <w:sz w:val="24"/>
          <w:szCs w:val="24"/>
          <w:lang w:val="ru-RU"/>
        </w:rPr>
        <w:t>цієї</w:t>
      </w:r>
      <w:proofErr w:type="spellEnd"/>
      <w:r w:rsidRPr="00E43CCD">
        <w:rPr>
          <w:sz w:val="24"/>
          <w:szCs w:val="24"/>
          <w:lang w:val="ru-RU"/>
        </w:rPr>
        <w:t xml:space="preserve"> </w:t>
      </w:r>
      <w:proofErr w:type="spellStart"/>
      <w:r w:rsidRPr="00E43CCD">
        <w:rPr>
          <w:sz w:val="24"/>
          <w:szCs w:val="24"/>
          <w:lang w:val="ru-RU"/>
        </w:rPr>
        <w:t>цілі</w:t>
      </w:r>
      <w:proofErr w:type="spellEnd"/>
      <w:r w:rsidRPr="00E43CCD">
        <w:rPr>
          <w:sz w:val="24"/>
          <w:szCs w:val="24"/>
          <w:lang w:val="ru-RU"/>
        </w:rPr>
        <w:t xml:space="preserve"> </w:t>
      </w:r>
      <w:proofErr w:type="spellStart"/>
      <w:r w:rsidRPr="00E43CCD">
        <w:rPr>
          <w:sz w:val="24"/>
          <w:szCs w:val="24"/>
          <w:lang w:val="ru-RU"/>
        </w:rPr>
        <w:t>затверджено</w:t>
      </w:r>
      <w:proofErr w:type="spellEnd"/>
      <w:r w:rsidRPr="00E43CCD">
        <w:rPr>
          <w:sz w:val="24"/>
          <w:szCs w:val="24"/>
          <w:lang w:val="ru-RU"/>
        </w:rPr>
        <w:t xml:space="preserve"> в </w:t>
      </w:r>
      <w:proofErr w:type="spellStart"/>
      <w:r w:rsidRPr="00E43CCD">
        <w:rPr>
          <w:sz w:val="24"/>
          <w:szCs w:val="24"/>
          <w:lang w:val="ru-RU"/>
        </w:rPr>
        <w:t>установленому</w:t>
      </w:r>
      <w:proofErr w:type="spellEnd"/>
      <w:r w:rsidRPr="00E43CCD">
        <w:rPr>
          <w:sz w:val="24"/>
          <w:szCs w:val="24"/>
          <w:lang w:val="ru-RU"/>
        </w:rPr>
        <w:t xml:space="preserve"> порядку.</w:t>
      </w:r>
    </w:p>
    <w:p w14:paraId="137DF0E7" w14:textId="77777777" w:rsidR="00E43CCD" w:rsidRPr="00E43CCD" w:rsidRDefault="00E43CCD" w:rsidP="00E43CCD">
      <w:pPr>
        <w:numPr>
          <w:ilvl w:val="1"/>
          <w:numId w:val="33"/>
        </w:numPr>
        <w:tabs>
          <w:tab w:val="left" w:pos="0"/>
        </w:tabs>
        <w:spacing w:after="0" w:line="240" w:lineRule="auto"/>
        <w:ind w:left="0" w:firstLine="0"/>
        <w:jc w:val="both"/>
        <w:rPr>
          <w:rFonts w:ascii="Times New Roman" w:hAnsi="Times New Roman"/>
          <w:sz w:val="24"/>
          <w:szCs w:val="24"/>
          <w:lang w:val="uk-UA"/>
        </w:rPr>
      </w:pPr>
      <w:r w:rsidRPr="00E43CCD">
        <w:rPr>
          <w:rFonts w:ascii="Times New Roman" w:hAnsi="Times New Roman"/>
          <w:sz w:val="24"/>
          <w:szCs w:val="24"/>
          <w:lang w:val="uk-UA"/>
        </w:rPr>
        <w:t>Жодна із сторін не має права передавати свої права та обов’язки за даним Договором іншій особі, без письмової згоди Сторін.</w:t>
      </w:r>
    </w:p>
    <w:p w14:paraId="618F99F8" w14:textId="77777777" w:rsidR="00E43CCD" w:rsidRPr="00E43CCD" w:rsidRDefault="00E43CCD" w:rsidP="00E43CCD">
      <w:pPr>
        <w:numPr>
          <w:ilvl w:val="1"/>
          <w:numId w:val="33"/>
        </w:numPr>
        <w:tabs>
          <w:tab w:val="left" w:pos="0"/>
        </w:tabs>
        <w:spacing w:after="0" w:line="240" w:lineRule="auto"/>
        <w:ind w:left="0" w:firstLine="0"/>
        <w:jc w:val="both"/>
        <w:rPr>
          <w:rFonts w:ascii="Times New Roman" w:hAnsi="Times New Roman"/>
          <w:sz w:val="24"/>
          <w:szCs w:val="24"/>
          <w:lang w:val="uk-UA"/>
        </w:rPr>
      </w:pPr>
      <w:r w:rsidRPr="00E43CCD">
        <w:rPr>
          <w:rFonts w:ascii="Times New Roman" w:hAnsi="Times New Roman"/>
          <w:sz w:val="24"/>
          <w:szCs w:val="24"/>
          <w:lang w:val="uk-UA"/>
        </w:rPr>
        <w:t>Зміни до Договору узгоджуються Сторонами не пізніше 10 днів до початку розрахункового періоду.</w:t>
      </w:r>
    </w:p>
    <w:p w14:paraId="5D12A6F1" w14:textId="77777777" w:rsidR="00E43CCD" w:rsidRPr="00E43CCD" w:rsidRDefault="00E43CCD" w:rsidP="00E43CCD">
      <w:pPr>
        <w:numPr>
          <w:ilvl w:val="1"/>
          <w:numId w:val="33"/>
        </w:numPr>
        <w:tabs>
          <w:tab w:val="left" w:pos="0"/>
        </w:tabs>
        <w:spacing w:after="0" w:line="240" w:lineRule="auto"/>
        <w:ind w:left="0" w:firstLine="0"/>
        <w:jc w:val="both"/>
        <w:rPr>
          <w:rFonts w:ascii="Times New Roman" w:hAnsi="Times New Roman"/>
          <w:sz w:val="24"/>
          <w:szCs w:val="24"/>
          <w:lang w:val="uk-UA"/>
        </w:rPr>
      </w:pPr>
      <w:r w:rsidRPr="00E43CCD">
        <w:rPr>
          <w:rFonts w:ascii="Times New Roman" w:hAnsi="Times New Roman"/>
          <w:sz w:val="24"/>
          <w:szCs w:val="24"/>
          <w:lang w:val="uk-UA"/>
        </w:rPr>
        <w:t>У випадку невиконання умов пункту 11.2 цього Договору вся кореспонденція і платежі, направлені за старими даними та реквізитами, вважатимуться отриманими належним чином відповідною Стороною.</w:t>
      </w:r>
    </w:p>
    <w:p w14:paraId="2F9B6250" w14:textId="6D422A26" w:rsidR="00E43CCD" w:rsidRPr="00E43CCD" w:rsidRDefault="00E43CCD" w:rsidP="00E43CCD">
      <w:pPr>
        <w:pStyle w:val="34"/>
        <w:numPr>
          <w:ilvl w:val="1"/>
          <w:numId w:val="33"/>
        </w:numPr>
        <w:tabs>
          <w:tab w:val="left" w:pos="0"/>
          <w:tab w:val="left" w:pos="360"/>
          <w:tab w:val="left" w:pos="720"/>
        </w:tabs>
        <w:spacing w:after="0" w:line="240" w:lineRule="auto"/>
        <w:ind w:left="0" w:firstLine="0"/>
        <w:jc w:val="both"/>
        <w:rPr>
          <w:sz w:val="24"/>
          <w:szCs w:val="24"/>
        </w:rPr>
      </w:pPr>
      <w:r w:rsidRPr="00E43CCD">
        <w:rPr>
          <w:sz w:val="24"/>
          <w:szCs w:val="24"/>
        </w:rPr>
        <w:t xml:space="preserve">Для постійного зв’язку з Теплопостачальною організацією та узгодження всіх питань, пов’язаних з виконанням умов цього Договору, Споживач призначає свого відповідального за теплове господарство в особі в особі </w:t>
      </w:r>
      <w:r w:rsidR="008D0143">
        <w:rPr>
          <w:sz w:val="24"/>
          <w:szCs w:val="24"/>
        </w:rPr>
        <w:t>_________-</w:t>
      </w:r>
      <w:r w:rsidRPr="00E43CCD">
        <w:rPr>
          <w:sz w:val="24"/>
          <w:szCs w:val="24"/>
        </w:rPr>
        <w:t>,  телефон (057)-702-94-50.</w:t>
      </w:r>
    </w:p>
    <w:p w14:paraId="77176D14" w14:textId="0C8B290F" w:rsidR="00E43CCD" w:rsidRPr="00E43CCD" w:rsidRDefault="00E43CCD" w:rsidP="00E43CCD">
      <w:pPr>
        <w:pStyle w:val="34"/>
        <w:numPr>
          <w:ilvl w:val="1"/>
          <w:numId w:val="33"/>
        </w:numPr>
        <w:tabs>
          <w:tab w:val="left" w:pos="0"/>
          <w:tab w:val="left" w:pos="360"/>
          <w:tab w:val="left" w:pos="720"/>
        </w:tabs>
        <w:spacing w:after="0" w:line="240" w:lineRule="auto"/>
        <w:ind w:left="0" w:firstLine="0"/>
        <w:jc w:val="both"/>
        <w:rPr>
          <w:sz w:val="24"/>
          <w:szCs w:val="24"/>
        </w:rPr>
      </w:pPr>
      <w:r w:rsidRPr="00E43CCD">
        <w:rPr>
          <w:sz w:val="24"/>
          <w:szCs w:val="24"/>
        </w:rPr>
        <w:t xml:space="preserve">Теплопостачальна організація призначає відповідального представника в особі начальника відділу по роботі з юридичними особами </w:t>
      </w:r>
      <w:r w:rsidR="008D0143">
        <w:rPr>
          <w:sz w:val="24"/>
          <w:szCs w:val="24"/>
        </w:rPr>
        <w:t>________</w:t>
      </w:r>
      <w:r w:rsidRPr="00E43CCD">
        <w:rPr>
          <w:sz w:val="24"/>
          <w:szCs w:val="24"/>
        </w:rPr>
        <w:t xml:space="preserve">, робочий телефон </w:t>
      </w:r>
      <w:r w:rsidR="008D0143">
        <w:rPr>
          <w:sz w:val="24"/>
          <w:szCs w:val="24"/>
        </w:rPr>
        <w:t>________</w:t>
      </w:r>
    </w:p>
    <w:p w14:paraId="58C0862F" w14:textId="77777777" w:rsidR="00E43CCD" w:rsidRPr="00E43CCD" w:rsidRDefault="00E43CCD" w:rsidP="00E43CCD">
      <w:pPr>
        <w:tabs>
          <w:tab w:val="left" w:pos="720"/>
        </w:tabs>
        <w:jc w:val="both"/>
        <w:rPr>
          <w:rFonts w:ascii="Times New Roman" w:hAnsi="Times New Roman"/>
          <w:sz w:val="24"/>
          <w:szCs w:val="24"/>
          <w:lang w:val="uk-UA"/>
        </w:rPr>
      </w:pPr>
      <w:r w:rsidRPr="00E43CCD">
        <w:rPr>
          <w:rFonts w:ascii="Times New Roman" w:hAnsi="Times New Roman"/>
          <w:sz w:val="24"/>
          <w:szCs w:val="24"/>
          <w:lang w:val="uk-UA"/>
        </w:rPr>
        <w:t>11.9.</w:t>
      </w:r>
      <w:r w:rsidRPr="00E43CCD">
        <w:rPr>
          <w:rFonts w:ascii="Times New Roman" w:hAnsi="Times New Roman"/>
          <w:sz w:val="24"/>
          <w:szCs w:val="24"/>
          <w:lang w:val="uk-UA"/>
        </w:rPr>
        <w:tab/>
        <w:t>Теплопостачальна організація є платником податку на прибуток на загальних умовах, передбачених Податковим Кодексом України.</w:t>
      </w:r>
    </w:p>
    <w:p w14:paraId="6CE8A4E5" w14:textId="77777777" w:rsidR="00E43CCD" w:rsidRPr="00E43CCD" w:rsidRDefault="00E43CCD" w:rsidP="00E43CCD">
      <w:pPr>
        <w:jc w:val="both"/>
        <w:rPr>
          <w:rFonts w:ascii="Times New Roman" w:hAnsi="Times New Roman"/>
          <w:sz w:val="24"/>
          <w:szCs w:val="24"/>
          <w:lang w:val="uk-UA"/>
        </w:rPr>
      </w:pPr>
      <w:r w:rsidRPr="00E43CCD">
        <w:rPr>
          <w:rFonts w:ascii="Times New Roman" w:hAnsi="Times New Roman"/>
          <w:sz w:val="24"/>
          <w:szCs w:val="24"/>
          <w:lang w:val="uk-UA"/>
        </w:rPr>
        <w:t>11.10.</w:t>
      </w:r>
      <w:r w:rsidRPr="00E43CCD">
        <w:rPr>
          <w:rFonts w:ascii="Times New Roman" w:hAnsi="Times New Roman"/>
          <w:sz w:val="24"/>
          <w:szCs w:val="24"/>
          <w:lang w:val="uk-UA"/>
        </w:rPr>
        <w:tab/>
        <w:t>Теплопостачальна організація є платником податку на додану вартість.</w:t>
      </w:r>
    </w:p>
    <w:p w14:paraId="340ACDA4" w14:textId="77777777" w:rsidR="00E43CCD" w:rsidRPr="00E43CCD" w:rsidRDefault="00E43CCD" w:rsidP="00E43CCD">
      <w:pPr>
        <w:pStyle w:val="34"/>
        <w:spacing w:after="0" w:line="240" w:lineRule="auto"/>
        <w:ind w:right="-6" w:firstLine="0"/>
        <w:jc w:val="both"/>
        <w:rPr>
          <w:sz w:val="24"/>
          <w:szCs w:val="24"/>
        </w:rPr>
      </w:pPr>
      <w:r w:rsidRPr="00E43CCD">
        <w:rPr>
          <w:sz w:val="24"/>
          <w:szCs w:val="24"/>
        </w:rPr>
        <w:t>11.11.  У разі будь-яких змін в статусі платника податку на прибуток або податку на додану вартість Сторона зобов’язана повідомити одна одну про такі зміни протягом 3 (трьох) робочих днів з моменту їх виникнення.</w:t>
      </w:r>
    </w:p>
    <w:p w14:paraId="1D7FEE83" w14:textId="77777777" w:rsidR="00E43CCD" w:rsidRPr="00E43CCD" w:rsidRDefault="00E43CCD" w:rsidP="00E43CCD">
      <w:pPr>
        <w:pStyle w:val="34"/>
        <w:spacing w:after="0" w:line="240" w:lineRule="auto"/>
        <w:ind w:right="-6" w:firstLine="0"/>
        <w:jc w:val="both"/>
        <w:rPr>
          <w:sz w:val="24"/>
          <w:szCs w:val="24"/>
        </w:rPr>
      </w:pPr>
      <w:r w:rsidRPr="00E43CCD">
        <w:rPr>
          <w:iCs/>
          <w:sz w:val="24"/>
          <w:szCs w:val="24"/>
        </w:rPr>
        <w:t>11.12</w:t>
      </w:r>
      <w:r w:rsidRPr="00E43CCD">
        <w:rPr>
          <w:sz w:val="24"/>
          <w:szCs w:val="24"/>
        </w:rPr>
        <w:t>.</w:t>
      </w:r>
      <w:r w:rsidRPr="00E43CCD">
        <w:rPr>
          <w:sz w:val="24"/>
          <w:szCs w:val="24"/>
        </w:rPr>
        <w:tab/>
        <w:t>Повноважні представники, які підписують цей Договір від імені Сторін, своїми підписами підтверджують згоду на обробку своїх персональних даних та подальше використання виключно з метою виконання даного Договору протягом строку його дії.</w:t>
      </w:r>
    </w:p>
    <w:p w14:paraId="4FEDDA93" w14:textId="77777777" w:rsidR="00E43CCD" w:rsidRPr="00E43CCD" w:rsidRDefault="00E43CCD" w:rsidP="00E43CCD">
      <w:pPr>
        <w:pStyle w:val="34"/>
        <w:spacing w:after="0" w:line="240" w:lineRule="auto"/>
        <w:ind w:right="-6" w:firstLine="0"/>
        <w:jc w:val="both"/>
        <w:rPr>
          <w:sz w:val="24"/>
          <w:szCs w:val="24"/>
        </w:rPr>
      </w:pPr>
      <w:r w:rsidRPr="00E43CCD">
        <w:rPr>
          <w:sz w:val="24"/>
          <w:szCs w:val="24"/>
        </w:rPr>
        <w:tab/>
        <w:t>Повноважні представники, які підписують цей Договір, повідомлені про їх права, передбачені статтею 8 Закону України «Про захист персональних даних» (№ 2297-VI від 01.06.2010), про включення їх персональних даних, зазначених в преамбулі Договору, до баз персональних даних Сторін Договору виключно з метою його виконання.</w:t>
      </w:r>
    </w:p>
    <w:bookmarkEnd w:id="4"/>
    <w:p w14:paraId="72E72213" w14:textId="77777777" w:rsidR="00E43CCD" w:rsidRPr="00E43CCD" w:rsidRDefault="00E43CCD" w:rsidP="00E43CCD">
      <w:pPr>
        <w:tabs>
          <w:tab w:val="left" w:pos="5236"/>
        </w:tabs>
        <w:ind w:right="23"/>
        <w:jc w:val="center"/>
        <w:rPr>
          <w:rFonts w:ascii="Times New Roman" w:hAnsi="Times New Roman"/>
          <w:b/>
          <w:bCs/>
          <w:sz w:val="24"/>
          <w:szCs w:val="24"/>
          <w:lang w:val="uk-UA"/>
        </w:rPr>
      </w:pPr>
      <w:r w:rsidRPr="00E43CCD">
        <w:rPr>
          <w:rFonts w:ascii="Times New Roman" w:hAnsi="Times New Roman"/>
          <w:b/>
          <w:bCs/>
          <w:sz w:val="24"/>
          <w:szCs w:val="24"/>
          <w:lang w:val="uk-UA"/>
        </w:rPr>
        <w:t>XII. Додатки до Договору</w:t>
      </w:r>
    </w:p>
    <w:p w14:paraId="28132997" w14:textId="77777777" w:rsidR="00E43CCD" w:rsidRPr="00E43CCD" w:rsidRDefault="00E43CCD" w:rsidP="00E43CCD">
      <w:pPr>
        <w:pStyle w:val="34"/>
        <w:spacing w:after="0" w:line="240" w:lineRule="auto"/>
        <w:ind w:right="-6" w:firstLine="0"/>
        <w:jc w:val="both"/>
        <w:rPr>
          <w:sz w:val="24"/>
          <w:szCs w:val="24"/>
        </w:rPr>
      </w:pPr>
      <w:r w:rsidRPr="00E43CCD">
        <w:rPr>
          <w:sz w:val="24"/>
          <w:szCs w:val="24"/>
        </w:rPr>
        <w:t>12.1. Невід'ємними частинами даного Договору є:</w:t>
      </w:r>
    </w:p>
    <w:p w14:paraId="022F54E9" w14:textId="77777777" w:rsidR="00E43CCD" w:rsidRPr="00E43CCD" w:rsidRDefault="00E43CCD" w:rsidP="00E43CCD">
      <w:pPr>
        <w:pStyle w:val="34"/>
        <w:spacing w:after="0" w:line="240" w:lineRule="auto"/>
        <w:ind w:right="-6" w:firstLine="0"/>
        <w:jc w:val="both"/>
        <w:rPr>
          <w:sz w:val="24"/>
          <w:szCs w:val="24"/>
        </w:rPr>
      </w:pPr>
      <w:r w:rsidRPr="00E43CCD">
        <w:rPr>
          <w:sz w:val="24"/>
          <w:szCs w:val="24"/>
        </w:rPr>
        <w:lastRenderedPageBreak/>
        <w:t>- Додаток 1 – Обсяги постачання теплової енергії Споживачу по всім об’єктам теплоспоживання;</w:t>
      </w:r>
    </w:p>
    <w:p w14:paraId="6CD913F5" w14:textId="77777777" w:rsidR="00E43CCD" w:rsidRPr="00E43CCD" w:rsidRDefault="00E43CCD" w:rsidP="00E43CCD">
      <w:pPr>
        <w:pStyle w:val="34"/>
        <w:spacing w:after="0" w:line="240" w:lineRule="auto"/>
        <w:ind w:right="-6" w:firstLine="0"/>
        <w:jc w:val="both"/>
        <w:rPr>
          <w:sz w:val="24"/>
          <w:szCs w:val="24"/>
        </w:rPr>
      </w:pPr>
      <w:r w:rsidRPr="00E43CCD">
        <w:rPr>
          <w:sz w:val="24"/>
          <w:szCs w:val="24"/>
        </w:rPr>
        <w:t>- Додаток 2 - Схема межі поділу теплової мережі та акт розмежування меж балансової належності тепломереж та експлуатаційної відповідальності Сторін;</w:t>
      </w:r>
    </w:p>
    <w:p w14:paraId="5EDF8960" w14:textId="77777777" w:rsidR="00E43CCD" w:rsidRPr="00E43CCD" w:rsidRDefault="00E43CCD" w:rsidP="00E43CCD">
      <w:pPr>
        <w:pStyle w:val="34"/>
        <w:spacing w:after="0" w:line="240" w:lineRule="auto"/>
        <w:ind w:right="-6" w:firstLine="0"/>
        <w:jc w:val="both"/>
        <w:rPr>
          <w:sz w:val="24"/>
          <w:szCs w:val="24"/>
        </w:rPr>
      </w:pPr>
      <w:r w:rsidRPr="00E43CCD">
        <w:rPr>
          <w:sz w:val="24"/>
          <w:szCs w:val="24"/>
        </w:rPr>
        <w:t>- Додаток 3 – Умови припинення постачання теплової енергії;</w:t>
      </w:r>
    </w:p>
    <w:p w14:paraId="40A623E2" w14:textId="77777777" w:rsidR="00E43CCD" w:rsidRPr="00E43CCD" w:rsidRDefault="00E43CCD" w:rsidP="00E43CCD">
      <w:pPr>
        <w:pStyle w:val="34"/>
        <w:spacing w:after="0" w:line="240" w:lineRule="auto"/>
        <w:ind w:right="-6" w:firstLine="0"/>
        <w:jc w:val="both"/>
        <w:rPr>
          <w:sz w:val="24"/>
          <w:szCs w:val="24"/>
        </w:rPr>
      </w:pPr>
      <w:r w:rsidRPr="00E43CCD">
        <w:rPr>
          <w:sz w:val="24"/>
          <w:szCs w:val="24"/>
        </w:rPr>
        <w:t>- Додаток 4 – Перелік об’єктів теплоспоживання;</w:t>
      </w:r>
    </w:p>
    <w:p w14:paraId="40BB602E" w14:textId="77777777" w:rsidR="00E43CCD" w:rsidRPr="00E43CCD" w:rsidRDefault="00E43CCD" w:rsidP="00E43CCD">
      <w:pPr>
        <w:pStyle w:val="34"/>
        <w:spacing w:after="0" w:line="240" w:lineRule="auto"/>
        <w:ind w:right="-6" w:firstLine="0"/>
        <w:jc w:val="both"/>
        <w:rPr>
          <w:sz w:val="24"/>
          <w:szCs w:val="24"/>
        </w:rPr>
      </w:pPr>
      <w:r w:rsidRPr="00E43CCD">
        <w:rPr>
          <w:sz w:val="24"/>
          <w:szCs w:val="24"/>
        </w:rPr>
        <w:t>- Додаток 5 - Облік теплової енергії при наявності вузла обліку та експлуатація вузла обліку теплової енергії.</w:t>
      </w:r>
    </w:p>
    <w:p w14:paraId="6F659EB2" w14:textId="77777777" w:rsidR="00E43CCD" w:rsidRPr="00E43CCD" w:rsidRDefault="00E43CCD" w:rsidP="00E43CCD">
      <w:pPr>
        <w:tabs>
          <w:tab w:val="left" w:pos="5236"/>
        </w:tabs>
        <w:jc w:val="both"/>
        <w:rPr>
          <w:rFonts w:ascii="Times New Roman" w:hAnsi="Times New Roman"/>
          <w:sz w:val="24"/>
          <w:szCs w:val="24"/>
          <w:lang w:val="uk-UA"/>
        </w:rPr>
      </w:pPr>
    </w:p>
    <w:p w14:paraId="288618A3" w14:textId="77777777" w:rsidR="00E43CCD" w:rsidRPr="00E43CCD" w:rsidRDefault="00E43CCD" w:rsidP="00E43CCD">
      <w:pPr>
        <w:pStyle w:val="2"/>
        <w:spacing w:after="0" w:line="240" w:lineRule="auto"/>
        <w:ind w:right="23"/>
        <w:jc w:val="center"/>
        <w:rPr>
          <w:b/>
          <w:bCs/>
          <w:lang w:val="uk-UA"/>
        </w:rPr>
      </w:pPr>
      <w:r w:rsidRPr="00E43CCD">
        <w:rPr>
          <w:b/>
          <w:bCs/>
          <w:lang w:val="uk-UA"/>
        </w:rPr>
        <w:t xml:space="preserve">XIII. </w:t>
      </w:r>
      <w:r w:rsidRPr="00E43CCD">
        <w:rPr>
          <w:b/>
          <w:lang w:val="uk-UA"/>
        </w:rPr>
        <w:t xml:space="preserve">Місцезнаходження та банківські </w:t>
      </w:r>
      <w:r w:rsidRPr="00E43CCD">
        <w:rPr>
          <w:b/>
          <w:bCs/>
          <w:lang w:val="uk-UA"/>
        </w:rPr>
        <w:t>реквізити Сторін:</w:t>
      </w:r>
    </w:p>
    <w:p w14:paraId="3B6BF65D" w14:textId="77777777" w:rsidR="00E43CCD" w:rsidRPr="00E43CCD" w:rsidRDefault="00E43CCD" w:rsidP="00E43CCD">
      <w:pPr>
        <w:pStyle w:val="2"/>
        <w:spacing w:after="0" w:line="240" w:lineRule="auto"/>
        <w:ind w:right="23"/>
        <w:jc w:val="center"/>
        <w:rPr>
          <w:b/>
          <w:bCs/>
          <w:lang w:val="uk-UA"/>
        </w:rPr>
      </w:pPr>
    </w:p>
    <w:tbl>
      <w:tblPr>
        <w:tblW w:w="10158" w:type="dxa"/>
        <w:tblInd w:w="-127"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4630"/>
        <w:gridCol w:w="5528"/>
      </w:tblGrid>
      <w:tr w:rsidR="00E43CCD" w:rsidRPr="0056495A" w14:paraId="463AA7E4" w14:textId="77777777" w:rsidTr="00D02B29">
        <w:tc>
          <w:tcPr>
            <w:tcW w:w="4630" w:type="dxa"/>
            <w:shd w:val="clear" w:color="auto" w:fill="auto"/>
          </w:tcPr>
          <w:p w14:paraId="37D71CC3" w14:textId="77777777" w:rsidR="00E43CCD" w:rsidRPr="00E43CCD" w:rsidRDefault="00E43CCD" w:rsidP="00D02B29">
            <w:pPr>
              <w:pStyle w:val="2"/>
              <w:widowControl w:val="0"/>
              <w:autoSpaceDE w:val="0"/>
              <w:autoSpaceDN w:val="0"/>
              <w:adjustRightInd w:val="0"/>
              <w:spacing w:after="0" w:line="240" w:lineRule="auto"/>
              <w:ind w:left="0" w:right="23"/>
              <w:jc w:val="center"/>
              <w:rPr>
                <w:b/>
                <w:color w:val="000000"/>
                <w:lang w:val="uk-UA"/>
              </w:rPr>
            </w:pPr>
            <w:r w:rsidRPr="00E43CCD">
              <w:rPr>
                <w:b/>
                <w:color w:val="000000"/>
                <w:lang w:val="uk-UA"/>
              </w:rPr>
              <w:t>Теплопостачальна організація</w:t>
            </w:r>
          </w:p>
          <w:p w14:paraId="6E14DCDD" w14:textId="76458BCE" w:rsidR="00E43CCD" w:rsidRPr="00E43CCD" w:rsidRDefault="00E43CCD" w:rsidP="00D02B29">
            <w:pPr>
              <w:pStyle w:val="2"/>
              <w:widowControl w:val="0"/>
              <w:autoSpaceDE w:val="0"/>
              <w:autoSpaceDN w:val="0"/>
              <w:adjustRightInd w:val="0"/>
              <w:spacing w:after="0" w:line="240" w:lineRule="auto"/>
              <w:ind w:left="0" w:right="23"/>
              <w:rPr>
                <w:rFonts w:eastAsia="Cambria Math"/>
                <w:color w:val="000000"/>
                <w:lang w:val="uk-UA" w:eastAsia="uk-UA"/>
              </w:rPr>
            </w:pPr>
          </w:p>
        </w:tc>
        <w:tc>
          <w:tcPr>
            <w:tcW w:w="5528" w:type="dxa"/>
            <w:shd w:val="clear" w:color="auto" w:fill="auto"/>
          </w:tcPr>
          <w:p w14:paraId="316A01A6" w14:textId="77777777" w:rsidR="00E43CCD" w:rsidRPr="00E43CCD" w:rsidRDefault="00E43CCD" w:rsidP="00D02B29">
            <w:pPr>
              <w:ind w:right="23"/>
              <w:jc w:val="center"/>
              <w:rPr>
                <w:rFonts w:ascii="Times New Roman" w:hAnsi="Times New Roman"/>
                <w:b/>
                <w:bCs/>
                <w:sz w:val="24"/>
                <w:szCs w:val="24"/>
                <w:lang w:val="uk-UA"/>
              </w:rPr>
            </w:pPr>
            <w:r w:rsidRPr="00E43CCD">
              <w:rPr>
                <w:rFonts w:ascii="Times New Roman" w:hAnsi="Times New Roman"/>
                <w:b/>
                <w:bCs/>
                <w:sz w:val="24"/>
                <w:szCs w:val="24"/>
                <w:lang w:val="uk-UA"/>
              </w:rPr>
              <w:t>Споживач</w:t>
            </w:r>
          </w:p>
          <w:p w14:paraId="4ACDFE6B" w14:textId="77777777" w:rsidR="00E43CCD" w:rsidRPr="00E43CCD" w:rsidRDefault="00E43CCD" w:rsidP="00D02B29">
            <w:pPr>
              <w:pStyle w:val="2"/>
              <w:widowControl w:val="0"/>
              <w:autoSpaceDE w:val="0"/>
              <w:autoSpaceDN w:val="0"/>
              <w:adjustRightInd w:val="0"/>
              <w:spacing w:after="0" w:line="240" w:lineRule="auto"/>
              <w:ind w:left="0" w:right="23"/>
              <w:rPr>
                <w:lang w:val="uk-UA"/>
              </w:rPr>
            </w:pPr>
            <w:r w:rsidRPr="00E43CCD">
              <w:rPr>
                <w:b/>
                <w:spacing w:val="-1"/>
              </w:rPr>
              <w:t xml:space="preserve">КОМУНАЛЬНЕ НЕКОМЕРЦІЙНЕ </w:t>
            </w:r>
            <w:proofErr w:type="gramStart"/>
            <w:r w:rsidRPr="00E43CCD">
              <w:rPr>
                <w:b/>
                <w:spacing w:val="-1"/>
              </w:rPr>
              <w:t>П</w:t>
            </w:r>
            <w:proofErr w:type="gramEnd"/>
            <w:r w:rsidRPr="00E43CCD">
              <w:rPr>
                <w:b/>
                <w:spacing w:val="-1"/>
              </w:rPr>
              <w:t>ІДПРИЄМСТВО ХАРКІВСЬКОЇ ОБЛАСНОЇ РАДИ «ЦЕНТР ЕКСТРЕНОЇ МЕДИЧНОЇ ДОПОМОГИ ТА МЕДИЦИНИ КАТАСТРОФ»</w:t>
            </w:r>
          </w:p>
          <w:p w14:paraId="5BA622CA" w14:textId="77777777" w:rsidR="00E43CCD" w:rsidRPr="00E43CCD" w:rsidRDefault="00E43CCD" w:rsidP="00D02B29">
            <w:pPr>
              <w:pStyle w:val="2"/>
              <w:widowControl w:val="0"/>
              <w:autoSpaceDE w:val="0"/>
              <w:autoSpaceDN w:val="0"/>
              <w:adjustRightInd w:val="0"/>
              <w:spacing w:after="0" w:line="240" w:lineRule="auto"/>
              <w:ind w:left="0" w:right="23"/>
              <w:rPr>
                <w:color w:val="000000"/>
                <w:lang w:val="uk-UA"/>
              </w:rPr>
            </w:pPr>
            <w:r w:rsidRPr="00E43CCD">
              <w:rPr>
                <w:color w:val="000000"/>
                <w:lang w:val="uk-UA"/>
              </w:rPr>
              <w:t>61058, м. Харків, пр. Незалежності, 13</w:t>
            </w:r>
          </w:p>
          <w:p w14:paraId="191FBD42" w14:textId="77777777" w:rsidR="00E43CCD" w:rsidRPr="00E43CCD" w:rsidRDefault="00E43CCD" w:rsidP="00D02B29">
            <w:pPr>
              <w:pStyle w:val="2"/>
              <w:widowControl w:val="0"/>
              <w:autoSpaceDE w:val="0"/>
              <w:autoSpaceDN w:val="0"/>
              <w:adjustRightInd w:val="0"/>
              <w:spacing w:after="0" w:line="240" w:lineRule="auto"/>
              <w:ind w:left="0" w:right="23"/>
              <w:rPr>
                <w:b/>
                <w:bCs/>
                <w:color w:val="000000"/>
                <w:lang w:val="uk-UA"/>
              </w:rPr>
            </w:pPr>
            <w:r w:rsidRPr="00E43CCD">
              <w:rPr>
                <w:color w:val="000000"/>
                <w:lang w:val="uk-UA"/>
              </w:rPr>
              <w:t xml:space="preserve">IBAN </w:t>
            </w:r>
            <w:r w:rsidRPr="00E43CCD">
              <w:rPr>
                <w:iCs/>
                <w:color w:val="FF0000"/>
                <w:lang w:val="uk-UA"/>
              </w:rPr>
              <w:t xml:space="preserve"> </w:t>
            </w:r>
            <w:r w:rsidRPr="00E43CCD">
              <w:rPr>
                <w:b/>
                <w:bCs/>
                <w:color w:val="000000"/>
                <w:lang w:val="uk-UA"/>
              </w:rPr>
              <w:t>UA</w:t>
            </w:r>
            <w:r w:rsidRPr="00E43CCD">
              <w:rPr>
                <w:b/>
                <w:bCs/>
                <w:color w:val="000000"/>
              </w:rPr>
              <w:t xml:space="preserve">818201720344300004000084620 </w:t>
            </w:r>
          </w:p>
          <w:p w14:paraId="5D683469" w14:textId="71AC561B" w:rsidR="00E43CCD" w:rsidRPr="00E43CCD" w:rsidRDefault="00E43CCD" w:rsidP="00D02B29">
            <w:pPr>
              <w:pStyle w:val="2"/>
              <w:widowControl w:val="0"/>
              <w:autoSpaceDE w:val="0"/>
              <w:autoSpaceDN w:val="0"/>
              <w:adjustRightInd w:val="0"/>
              <w:spacing w:after="0" w:line="240" w:lineRule="auto"/>
              <w:ind w:left="0" w:right="23"/>
              <w:rPr>
                <w:color w:val="000000"/>
                <w:lang w:val="uk-UA"/>
              </w:rPr>
            </w:pPr>
            <w:r w:rsidRPr="00E43CCD">
              <w:rPr>
                <w:bCs/>
                <w:color w:val="000000"/>
                <w:lang w:val="uk-UA"/>
              </w:rPr>
              <w:t>ДКСУ м. Києва</w:t>
            </w:r>
          </w:p>
          <w:p w14:paraId="01AF7724" w14:textId="77777777" w:rsidR="00E43CCD" w:rsidRPr="00E43CCD" w:rsidRDefault="00E43CCD" w:rsidP="00D02B29">
            <w:pPr>
              <w:pStyle w:val="2"/>
              <w:widowControl w:val="0"/>
              <w:autoSpaceDE w:val="0"/>
              <w:autoSpaceDN w:val="0"/>
              <w:adjustRightInd w:val="0"/>
              <w:spacing w:after="0" w:line="240" w:lineRule="auto"/>
              <w:ind w:left="0" w:right="23"/>
              <w:rPr>
                <w:color w:val="000000"/>
                <w:lang w:val="uk-UA"/>
              </w:rPr>
            </w:pPr>
            <w:r w:rsidRPr="00E43CCD">
              <w:rPr>
                <w:color w:val="000000"/>
                <w:lang w:val="uk-UA"/>
              </w:rPr>
              <w:t xml:space="preserve">ЄДРПОУ 38494108 </w:t>
            </w:r>
            <w:proofErr w:type="spellStart"/>
            <w:r w:rsidRPr="00E43CCD">
              <w:rPr>
                <w:color w:val="000000"/>
                <w:lang w:val="uk-UA"/>
              </w:rPr>
              <w:t>тел</w:t>
            </w:r>
            <w:proofErr w:type="spellEnd"/>
            <w:r w:rsidRPr="00E43CCD">
              <w:rPr>
                <w:color w:val="000000"/>
                <w:lang w:val="uk-UA"/>
              </w:rPr>
              <w:t xml:space="preserve"> +380577029445</w:t>
            </w:r>
          </w:p>
          <w:p w14:paraId="437A4F22" w14:textId="77777777" w:rsidR="00E43CCD" w:rsidRPr="00E43CCD" w:rsidRDefault="00E43CCD" w:rsidP="00D02B29">
            <w:pPr>
              <w:pStyle w:val="2"/>
              <w:widowControl w:val="0"/>
              <w:autoSpaceDE w:val="0"/>
              <w:autoSpaceDN w:val="0"/>
              <w:adjustRightInd w:val="0"/>
              <w:spacing w:after="0" w:line="240" w:lineRule="auto"/>
              <w:ind w:left="0" w:right="23"/>
              <w:rPr>
                <w:lang w:val="uk-UA"/>
              </w:rPr>
            </w:pPr>
            <w:r w:rsidRPr="00E43CCD">
              <w:rPr>
                <w:color w:val="000000"/>
                <w:lang w:val="uk-UA"/>
              </w:rPr>
              <w:t>E-</w:t>
            </w:r>
            <w:proofErr w:type="spellStart"/>
            <w:r w:rsidRPr="00E43CCD">
              <w:rPr>
                <w:color w:val="000000"/>
                <w:lang w:val="uk-UA"/>
              </w:rPr>
              <w:t>mail</w:t>
            </w:r>
            <w:proofErr w:type="spellEnd"/>
            <w:r w:rsidRPr="00E43CCD">
              <w:rPr>
                <w:color w:val="000000"/>
                <w:lang w:val="uk-UA"/>
              </w:rPr>
              <w:t xml:space="preserve">  kkt_cemd@ukr.net</w:t>
            </w:r>
          </w:p>
        </w:tc>
      </w:tr>
      <w:tr w:rsidR="00E43CCD" w:rsidRPr="00E43CCD" w14:paraId="707A0942" w14:textId="77777777" w:rsidTr="00D02B29">
        <w:tc>
          <w:tcPr>
            <w:tcW w:w="4630" w:type="dxa"/>
            <w:shd w:val="clear" w:color="auto" w:fill="auto"/>
          </w:tcPr>
          <w:p w14:paraId="5347ACD2" w14:textId="77777777" w:rsidR="00E43CCD" w:rsidRPr="00E43CCD" w:rsidRDefault="00E43CCD" w:rsidP="00D02B29">
            <w:pPr>
              <w:pStyle w:val="2"/>
              <w:widowControl w:val="0"/>
              <w:autoSpaceDE w:val="0"/>
              <w:autoSpaceDN w:val="0"/>
              <w:adjustRightInd w:val="0"/>
              <w:spacing w:after="0" w:line="240" w:lineRule="auto"/>
              <w:ind w:left="0" w:right="23"/>
              <w:rPr>
                <w:b/>
                <w:color w:val="000000"/>
                <w:lang w:val="uk-UA"/>
              </w:rPr>
            </w:pPr>
            <w:r w:rsidRPr="00E43CCD">
              <w:rPr>
                <w:b/>
                <w:color w:val="000000"/>
                <w:lang w:val="uk-UA"/>
              </w:rPr>
              <w:t xml:space="preserve">Директор </w:t>
            </w:r>
          </w:p>
          <w:p w14:paraId="7FBDC9B4" w14:textId="77777777" w:rsidR="00E43CCD" w:rsidRPr="00E43CCD" w:rsidRDefault="00E43CCD" w:rsidP="00D02B29">
            <w:pPr>
              <w:pStyle w:val="2"/>
              <w:widowControl w:val="0"/>
              <w:autoSpaceDE w:val="0"/>
              <w:autoSpaceDN w:val="0"/>
              <w:adjustRightInd w:val="0"/>
              <w:spacing w:after="0" w:line="240" w:lineRule="auto"/>
              <w:ind w:left="0" w:right="23"/>
              <w:rPr>
                <w:b/>
                <w:color w:val="000000"/>
                <w:lang w:val="uk-UA"/>
              </w:rPr>
            </w:pPr>
          </w:p>
          <w:p w14:paraId="2EF0014B" w14:textId="65114FE0" w:rsidR="00E43CCD" w:rsidRPr="00E43CCD" w:rsidRDefault="00E43CCD" w:rsidP="00D02B29">
            <w:pPr>
              <w:pStyle w:val="2"/>
              <w:widowControl w:val="0"/>
              <w:autoSpaceDE w:val="0"/>
              <w:autoSpaceDN w:val="0"/>
              <w:adjustRightInd w:val="0"/>
              <w:spacing w:after="0" w:line="240" w:lineRule="auto"/>
              <w:ind w:left="0" w:right="23"/>
              <w:rPr>
                <w:color w:val="000000"/>
                <w:lang w:val="uk-UA"/>
              </w:rPr>
            </w:pPr>
            <w:r w:rsidRPr="00E43CCD">
              <w:rPr>
                <w:color w:val="000000"/>
                <w:lang w:val="uk-UA"/>
              </w:rPr>
              <w:t xml:space="preserve">________________ </w:t>
            </w:r>
            <w:r w:rsidRPr="00E43CCD">
              <w:rPr>
                <w:color w:val="000000"/>
                <w:u w:val="single"/>
                <w:lang w:val="uk-UA"/>
              </w:rPr>
              <w:t xml:space="preserve">   </w:t>
            </w:r>
          </w:p>
          <w:p w14:paraId="486E5A4F" w14:textId="77777777" w:rsidR="00E43CCD" w:rsidRPr="00E43CCD" w:rsidRDefault="00E43CCD" w:rsidP="00D02B29">
            <w:pPr>
              <w:pStyle w:val="2"/>
              <w:widowControl w:val="0"/>
              <w:autoSpaceDE w:val="0"/>
              <w:autoSpaceDN w:val="0"/>
              <w:adjustRightInd w:val="0"/>
              <w:spacing w:after="0" w:line="240" w:lineRule="auto"/>
              <w:ind w:left="0" w:right="23" w:firstLine="710"/>
              <w:rPr>
                <w:color w:val="000000"/>
                <w:lang w:val="uk-UA"/>
              </w:rPr>
            </w:pPr>
            <w:r w:rsidRPr="00E43CCD">
              <w:rPr>
                <w:color w:val="000000"/>
                <w:lang w:val="uk-UA"/>
              </w:rPr>
              <w:t xml:space="preserve">підпис, МП                 </w:t>
            </w:r>
          </w:p>
          <w:p w14:paraId="4C8B6E27" w14:textId="77777777" w:rsidR="00E43CCD" w:rsidRPr="00E43CCD" w:rsidRDefault="00E43CCD" w:rsidP="00D02B29">
            <w:pPr>
              <w:pStyle w:val="2"/>
              <w:widowControl w:val="0"/>
              <w:autoSpaceDE w:val="0"/>
              <w:autoSpaceDN w:val="0"/>
              <w:adjustRightInd w:val="0"/>
              <w:spacing w:after="0" w:line="240" w:lineRule="auto"/>
              <w:ind w:left="0" w:right="23"/>
              <w:jc w:val="center"/>
              <w:rPr>
                <w:b/>
                <w:color w:val="000000"/>
                <w:lang w:val="uk-UA"/>
              </w:rPr>
            </w:pPr>
          </w:p>
        </w:tc>
        <w:tc>
          <w:tcPr>
            <w:tcW w:w="5528" w:type="dxa"/>
            <w:shd w:val="clear" w:color="auto" w:fill="auto"/>
          </w:tcPr>
          <w:p w14:paraId="1C0DA5C3" w14:textId="77777777" w:rsidR="00E43CCD" w:rsidRPr="00E43CCD" w:rsidRDefault="00E43CCD" w:rsidP="00D02B29">
            <w:pPr>
              <w:pStyle w:val="2"/>
              <w:widowControl w:val="0"/>
              <w:autoSpaceDE w:val="0"/>
              <w:autoSpaceDN w:val="0"/>
              <w:adjustRightInd w:val="0"/>
              <w:spacing w:after="0" w:line="240" w:lineRule="auto"/>
              <w:ind w:left="0" w:right="23"/>
              <w:rPr>
                <w:rFonts w:eastAsia="Cambria Math"/>
                <w:b/>
                <w:color w:val="000000"/>
                <w:lang w:val="uk-UA" w:eastAsia="uk-UA"/>
              </w:rPr>
            </w:pPr>
            <w:r w:rsidRPr="00E43CCD">
              <w:rPr>
                <w:rFonts w:eastAsia="Cambria Math"/>
                <w:b/>
                <w:color w:val="000000"/>
                <w:lang w:val="uk-UA" w:eastAsia="uk-UA"/>
              </w:rPr>
              <w:t xml:space="preserve">Директор </w:t>
            </w:r>
          </w:p>
          <w:p w14:paraId="529CEA47" w14:textId="77777777" w:rsidR="00E43CCD" w:rsidRPr="00E43CCD" w:rsidRDefault="00E43CCD" w:rsidP="00D02B29">
            <w:pPr>
              <w:pStyle w:val="2"/>
              <w:widowControl w:val="0"/>
              <w:autoSpaceDE w:val="0"/>
              <w:autoSpaceDN w:val="0"/>
              <w:adjustRightInd w:val="0"/>
              <w:spacing w:after="0" w:line="240" w:lineRule="auto"/>
              <w:ind w:left="0" w:right="23"/>
              <w:rPr>
                <w:rFonts w:eastAsia="Cambria Math"/>
                <w:b/>
                <w:color w:val="000000"/>
                <w:lang w:val="uk-UA" w:eastAsia="uk-UA"/>
              </w:rPr>
            </w:pPr>
          </w:p>
          <w:p w14:paraId="68D487B9" w14:textId="77777777" w:rsidR="00E43CCD" w:rsidRPr="00E43CCD" w:rsidRDefault="00E43CCD" w:rsidP="00D02B29">
            <w:pPr>
              <w:pStyle w:val="2"/>
              <w:widowControl w:val="0"/>
              <w:autoSpaceDE w:val="0"/>
              <w:autoSpaceDN w:val="0"/>
              <w:adjustRightInd w:val="0"/>
              <w:spacing w:after="0" w:line="240" w:lineRule="auto"/>
              <w:ind w:left="0" w:right="23"/>
              <w:rPr>
                <w:rFonts w:eastAsia="Cambria Math"/>
                <w:color w:val="000000"/>
                <w:lang w:val="uk-UA" w:eastAsia="uk-UA"/>
              </w:rPr>
            </w:pPr>
            <w:r w:rsidRPr="00E43CCD">
              <w:rPr>
                <w:rFonts w:eastAsia="Cambria Math"/>
                <w:color w:val="000000"/>
                <w:lang w:val="uk-UA" w:eastAsia="uk-UA"/>
              </w:rPr>
              <w:t xml:space="preserve">_________________ </w:t>
            </w:r>
            <w:r w:rsidRPr="00E43CCD">
              <w:rPr>
                <w:rFonts w:eastAsia="Cambria Math"/>
                <w:color w:val="000000"/>
                <w:u w:val="single"/>
                <w:lang w:val="uk-UA" w:eastAsia="uk-UA"/>
              </w:rPr>
              <w:t>Віктор ЗАБАШТА</w:t>
            </w:r>
          </w:p>
          <w:p w14:paraId="3C67AD8F" w14:textId="77777777" w:rsidR="00E43CCD" w:rsidRPr="00E43CCD" w:rsidRDefault="00E43CCD" w:rsidP="00D02B29">
            <w:pPr>
              <w:pStyle w:val="2"/>
              <w:widowControl w:val="0"/>
              <w:autoSpaceDE w:val="0"/>
              <w:autoSpaceDN w:val="0"/>
              <w:adjustRightInd w:val="0"/>
              <w:spacing w:after="0" w:line="240" w:lineRule="auto"/>
              <w:ind w:left="0" w:right="23"/>
              <w:rPr>
                <w:rFonts w:eastAsia="Cambria Math"/>
                <w:color w:val="000000"/>
                <w:lang w:val="uk-UA" w:eastAsia="uk-UA"/>
              </w:rPr>
            </w:pPr>
            <w:r w:rsidRPr="00E43CCD">
              <w:rPr>
                <w:color w:val="000000"/>
                <w:lang w:val="uk-UA"/>
              </w:rPr>
              <w:t xml:space="preserve">    підпис, МП                 </w:t>
            </w:r>
          </w:p>
        </w:tc>
      </w:tr>
    </w:tbl>
    <w:p w14:paraId="14C21FAA" w14:textId="77777777" w:rsidR="00E43CCD" w:rsidRDefault="00E43CCD" w:rsidP="00E43CCD">
      <w:pPr>
        <w:pStyle w:val="2"/>
        <w:spacing w:after="0" w:line="240" w:lineRule="auto"/>
        <w:ind w:left="0" w:right="23"/>
        <w:rPr>
          <w:b/>
          <w:bCs/>
          <w:lang w:val="uk-UA"/>
        </w:rPr>
      </w:pPr>
    </w:p>
    <w:p w14:paraId="706987DC" w14:textId="77777777" w:rsidR="00F7627D" w:rsidRDefault="00F7627D" w:rsidP="00B060FF">
      <w:pPr>
        <w:contextualSpacing/>
        <w:jc w:val="right"/>
        <w:rPr>
          <w:rFonts w:ascii="Times New Roman" w:hAnsi="Times New Roman"/>
          <w:b/>
          <w:bCs/>
          <w:sz w:val="24"/>
          <w:szCs w:val="24"/>
          <w:lang w:val="uk-UA"/>
        </w:rPr>
      </w:pPr>
    </w:p>
    <w:p w14:paraId="51B2E8DC" w14:textId="77777777" w:rsidR="008D0143" w:rsidRDefault="008D0143" w:rsidP="00B060FF">
      <w:pPr>
        <w:contextualSpacing/>
        <w:jc w:val="right"/>
        <w:rPr>
          <w:rFonts w:ascii="Times New Roman" w:hAnsi="Times New Roman"/>
          <w:b/>
          <w:bCs/>
          <w:sz w:val="24"/>
          <w:szCs w:val="24"/>
          <w:lang w:val="uk-UA"/>
        </w:rPr>
      </w:pPr>
    </w:p>
    <w:p w14:paraId="579C138A" w14:textId="77777777" w:rsidR="008D0143" w:rsidRDefault="008D0143" w:rsidP="00B060FF">
      <w:pPr>
        <w:contextualSpacing/>
        <w:jc w:val="right"/>
        <w:rPr>
          <w:rFonts w:ascii="Times New Roman" w:hAnsi="Times New Roman"/>
          <w:b/>
          <w:bCs/>
          <w:sz w:val="24"/>
          <w:szCs w:val="24"/>
          <w:lang w:val="uk-UA"/>
        </w:rPr>
      </w:pPr>
    </w:p>
    <w:p w14:paraId="19A68A40" w14:textId="77777777" w:rsidR="008D0143" w:rsidRDefault="008D0143" w:rsidP="00B060FF">
      <w:pPr>
        <w:contextualSpacing/>
        <w:jc w:val="right"/>
        <w:rPr>
          <w:rFonts w:ascii="Times New Roman" w:hAnsi="Times New Roman"/>
          <w:b/>
          <w:bCs/>
          <w:sz w:val="24"/>
          <w:szCs w:val="24"/>
          <w:lang w:val="uk-UA"/>
        </w:rPr>
      </w:pPr>
    </w:p>
    <w:p w14:paraId="2512690E" w14:textId="77777777" w:rsidR="008D0143" w:rsidRDefault="008D0143" w:rsidP="00B060FF">
      <w:pPr>
        <w:contextualSpacing/>
        <w:jc w:val="right"/>
        <w:rPr>
          <w:rFonts w:ascii="Times New Roman" w:hAnsi="Times New Roman"/>
          <w:b/>
          <w:bCs/>
          <w:sz w:val="24"/>
          <w:szCs w:val="24"/>
          <w:lang w:val="uk-UA"/>
        </w:rPr>
      </w:pPr>
    </w:p>
    <w:p w14:paraId="4E551394" w14:textId="77777777" w:rsidR="008D0143" w:rsidRDefault="008D0143" w:rsidP="00B060FF">
      <w:pPr>
        <w:contextualSpacing/>
        <w:jc w:val="right"/>
        <w:rPr>
          <w:rFonts w:ascii="Times New Roman" w:hAnsi="Times New Roman"/>
          <w:b/>
          <w:bCs/>
          <w:sz w:val="24"/>
          <w:szCs w:val="24"/>
          <w:lang w:val="uk-UA"/>
        </w:rPr>
      </w:pPr>
    </w:p>
    <w:p w14:paraId="30DCF846" w14:textId="77777777" w:rsidR="008D0143" w:rsidRDefault="008D0143" w:rsidP="00B060FF">
      <w:pPr>
        <w:contextualSpacing/>
        <w:jc w:val="right"/>
        <w:rPr>
          <w:rFonts w:ascii="Times New Roman" w:hAnsi="Times New Roman"/>
          <w:b/>
          <w:bCs/>
          <w:sz w:val="24"/>
          <w:szCs w:val="24"/>
          <w:lang w:val="uk-UA"/>
        </w:rPr>
      </w:pPr>
    </w:p>
    <w:p w14:paraId="282D514D" w14:textId="77777777" w:rsidR="008D0143" w:rsidRDefault="008D0143" w:rsidP="00B060FF">
      <w:pPr>
        <w:contextualSpacing/>
        <w:jc w:val="right"/>
        <w:rPr>
          <w:rFonts w:ascii="Times New Roman" w:hAnsi="Times New Roman"/>
          <w:b/>
          <w:bCs/>
          <w:sz w:val="24"/>
          <w:szCs w:val="24"/>
          <w:lang w:val="uk-UA"/>
        </w:rPr>
      </w:pPr>
    </w:p>
    <w:p w14:paraId="6D94AF77" w14:textId="77777777" w:rsidR="008D0143" w:rsidRDefault="008D0143" w:rsidP="00B060FF">
      <w:pPr>
        <w:contextualSpacing/>
        <w:jc w:val="right"/>
        <w:rPr>
          <w:rFonts w:ascii="Times New Roman" w:hAnsi="Times New Roman"/>
          <w:b/>
          <w:bCs/>
          <w:sz w:val="24"/>
          <w:szCs w:val="24"/>
          <w:lang w:val="uk-UA"/>
        </w:rPr>
      </w:pPr>
    </w:p>
    <w:p w14:paraId="7C1C66C8" w14:textId="77777777" w:rsidR="008D0143" w:rsidRDefault="008D0143" w:rsidP="00B060FF">
      <w:pPr>
        <w:contextualSpacing/>
        <w:jc w:val="right"/>
        <w:rPr>
          <w:rFonts w:ascii="Times New Roman" w:hAnsi="Times New Roman"/>
          <w:b/>
          <w:bCs/>
          <w:sz w:val="24"/>
          <w:szCs w:val="24"/>
          <w:lang w:val="uk-UA"/>
        </w:rPr>
      </w:pPr>
    </w:p>
    <w:p w14:paraId="689FFEEA" w14:textId="77777777" w:rsidR="008D0143" w:rsidRDefault="008D0143" w:rsidP="00B060FF">
      <w:pPr>
        <w:contextualSpacing/>
        <w:jc w:val="right"/>
        <w:rPr>
          <w:rFonts w:ascii="Times New Roman" w:hAnsi="Times New Roman"/>
          <w:b/>
          <w:bCs/>
          <w:sz w:val="24"/>
          <w:szCs w:val="24"/>
          <w:lang w:val="uk-UA"/>
        </w:rPr>
      </w:pPr>
    </w:p>
    <w:p w14:paraId="5D034560" w14:textId="77777777" w:rsidR="008D0143" w:rsidRDefault="008D0143" w:rsidP="00B060FF">
      <w:pPr>
        <w:contextualSpacing/>
        <w:jc w:val="right"/>
        <w:rPr>
          <w:rFonts w:ascii="Times New Roman" w:hAnsi="Times New Roman"/>
          <w:b/>
          <w:bCs/>
          <w:sz w:val="24"/>
          <w:szCs w:val="24"/>
          <w:lang w:val="uk-UA"/>
        </w:rPr>
      </w:pPr>
    </w:p>
    <w:p w14:paraId="61896311" w14:textId="77777777" w:rsidR="008D0143" w:rsidRDefault="008D0143" w:rsidP="00B060FF">
      <w:pPr>
        <w:contextualSpacing/>
        <w:jc w:val="right"/>
        <w:rPr>
          <w:rFonts w:ascii="Times New Roman" w:hAnsi="Times New Roman"/>
          <w:b/>
          <w:bCs/>
          <w:sz w:val="24"/>
          <w:szCs w:val="24"/>
          <w:lang w:val="uk-UA"/>
        </w:rPr>
      </w:pPr>
    </w:p>
    <w:p w14:paraId="6EAA724B" w14:textId="77777777" w:rsidR="008D0143" w:rsidRDefault="008D0143" w:rsidP="00B060FF">
      <w:pPr>
        <w:contextualSpacing/>
        <w:jc w:val="right"/>
        <w:rPr>
          <w:rFonts w:ascii="Times New Roman" w:hAnsi="Times New Roman"/>
          <w:b/>
          <w:bCs/>
          <w:sz w:val="24"/>
          <w:szCs w:val="24"/>
          <w:lang w:val="uk-UA"/>
        </w:rPr>
      </w:pPr>
    </w:p>
    <w:p w14:paraId="1BEF8F66" w14:textId="77777777" w:rsidR="008D0143" w:rsidRDefault="008D0143" w:rsidP="00B060FF">
      <w:pPr>
        <w:contextualSpacing/>
        <w:jc w:val="right"/>
        <w:rPr>
          <w:rFonts w:ascii="Times New Roman" w:hAnsi="Times New Roman"/>
          <w:b/>
          <w:bCs/>
          <w:sz w:val="24"/>
          <w:szCs w:val="24"/>
          <w:lang w:val="uk-UA"/>
        </w:rPr>
      </w:pPr>
    </w:p>
    <w:p w14:paraId="505D021D" w14:textId="77777777" w:rsidR="008D0143" w:rsidRDefault="008D0143" w:rsidP="00B060FF">
      <w:pPr>
        <w:contextualSpacing/>
        <w:jc w:val="right"/>
        <w:rPr>
          <w:rFonts w:ascii="Times New Roman" w:hAnsi="Times New Roman"/>
          <w:b/>
          <w:bCs/>
          <w:sz w:val="24"/>
          <w:szCs w:val="24"/>
          <w:lang w:val="uk-UA"/>
        </w:rPr>
      </w:pPr>
    </w:p>
    <w:p w14:paraId="1B26E602" w14:textId="77777777" w:rsidR="008D0143" w:rsidRDefault="008D0143" w:rsidP="00B060FF">
      <w:pPr>
        <w:contextualSpacing/>
        <w:jc w:val="right"/>
        <w:rPr>
          <w:rFonts w:ascii="Times New Roman" w:hAnsi="Times New Roman"/>
          <w:b/>
          <w:bCs/>
          <w:sz w:val="24"/>
          <w:szCs w:val="24"/>
          <w:lang w:val="uk-UA"/>
        </w:rPr>
      </w:pPr>
    </w:p>
    <w:p w14:paraId="3E529B8A" w14:textId="77777777" w:rsidR="008D0143" w:rsidRDefault="008D0143" w:rsidP="00B060FF">
      <w:pPr>
        <w:contextualSpacing/>
        <w:jc w:val="right"/>
        <w:rPr>
          <w:rFonts w:ascii="Times New Roman" w:hAnsi="Times New Roman"/>
          <w:b/>
          <w:bCs/>
          <w:sz w:val="24"/>
          <w:szCs w:val="24"/>
          <w:lang w:val="uk-UA"/>
        </w:rPr>
      </w:pPr>
    </w:p>
    <w:p w14:paraId="0225DB8C" w14:textId="77777777" w:rsidR="008D0143" w:rsidRDefault="008D0143" w:rsidP="00B060FF">
      <w:pPr>
        <w:contextualSpacing/>
        <w:jc w:val="right"/>
        <w:rPr>
          <w:rFonts w:ascii="Times New Roman" w:hAnsi="Times New Roman"/>
          <w:b/>
          <w:bCs/>
          <w:sz w:val="24"/>
          <w:szCs w:val="24"/>
          <w:lang w:val="uk-UA"/>
        </w:rPr>
      </w:pPr>
    </w:p>
    <w:p w14:paraId="0164383E" w14:textId="77777777" w:rsidR="008D0143" w:rsidRDefault="008D0143" w:rsidP="00B060FF">
      <w:pPr>
        <w:contextualSpacing/>
        <w:jc w:val="right"/>
        <w:rPr>
          <w:rFonts w:ascii="Times New Roman" w:hAnsi="Times New Roman"/>
          <w:b/>
          <w:bCs/>
          <w:sz w:val="24"/>
          <w:szCs w:val="24"/>
          <w:lang w:val="uk-UA"/>
        </w:rPr>
      </w:pPr>
    </w:p>
    <w:p w14:paraId="7CCE66B5" w14:textId="77777777" w:rsidR="008D0143" w:rsidRDefault="008D0143" w:rsidP="00B060FF">
      <w:pPr>
        <w:contextualSpacing/>
        <w:jc w:val="right"/>
        <w:rPr>
          <w:rFonts w:ascii="Times New Roman" w:hAnsi="Times New Roman"/>
          <w:b/>
          <w:bCs/>
          <w:sz w:val="24"/>
          <w:szCs w:val="24"/>
          <w:lang w:val="uk-UA"/>
        </w:rPr>
      </w:pPr>
    </w:p>
    <w:p w14:paraId="154729D5" w14:textId="77777777" w:rsidR="008D0143" w:rsidRDefault="008D0143" w:rsidP="00B060FF">
      <w:pPr>
        <w:contextualSpacing/>
        <w:jc w:val="right"/>
        <w:rPr>
          <w:rFonts w:ascii="Times New Roman" w:hAnsi="Times New Roman"/>
          <w:b/>
          <w:bCs/>
          <w:sz w:val="24"/>
          <w:szCs w:val="24"/>
          <w:lang w:val="uk-UA"/>
        </w:rPr>
      </w:pPr>
    </w:p>
    <w:p w14:paraId="661C8F64" w14:textId="77777777" w:rsidR="008D0143" w:rsidRDefault="008D0143" w:rsidP="00B060FF">
      <w:pPr>
        <w:contextualSpacing/>
        <w:jc w:val="right"/>
        <w:rPr>
          <w:rFonts w:ascii="Times New Roman" w:hAnsi="Times New Roman"/>
          <w:b/>
          <w:bCs/>
          <w:sz w:val="24"/>
          <w:szCs w:val="24"/>
          <w:lang w:val="uk-UA"/>
        </w:rPr>
      </w:pPr>
    </w:p>
    <w:p w14:paraId="70B5E650" w14:textId="77777777" w:rsidR="008D0143" w:rsidRDefault="008D0143" w:rsidP="00B060FF">
      <w:pPr>
        <w:contextualSpacing/>
        <w:jc w:val="right"/>
        <w:rPr>
          <w:rFonts w:ascii="Times New Roman" w:hAnsi="Times New Roman"/>
          <w:b/>
          <w:bCs/>
          <w:sz w:val="24"/>
          <w:szCs w:val="24"/>
          <w:lang w:val="uk-UA"/>
        </w:rPr>
      </w:pPr>
    </w:p>
    <w:p w14:paraId="0D5175FD" w14:textId="77777777" w:rsidR="008D0143" w:rsidRDefault="008D0143" w:rsidP="00B060FF">
      <w:pPr>
        <w:contextualSpacing/>
        <w:jc w:val="right"/>
        <w:rPr>
          <w:rFonts w:ascii="Times New Roman" w:hAnsi="Times New Roman"/>
          <w:b/>
          <w:bCs/>
          <w:sz w:val="24"/>
          <w:szCs w:val="24"/>
          <w:lang w:val="uk-UA"/>
        </w:rPr>
      </w:pPr>
    </w:p>
    <w:tbl>
      <w:tblPr>
        <w:tblW w:w="0" w:type="auto"/>
        <w:tblLayout w:type="fixed"/>
        <w:tblCellMar>
          <w:left w:w="0" w:type="dxa"/>
          <w:right w:w="0" w:type="dxa"/>
        </w:tblCellMar>
        <w:tblLook w:val="04A0" w:firstRow="1" w:lastRow="0" w:firstColumn="1" w:lastColumn="0" w:noHBand="0" w:noVBand="1"/>
      </w:tblPr>
      <w:tblGrid>
        <w:gridCol w:w="4701"/>
        <w:gridCol w:w="236"/>
        <w:gridCol w:w="4573"/>
      </w:tblGrid>
      <w:tr w:rsidR="00F7627D" w14:paraId="559A32F6" w14:textId="77777777" w:rsidTr="00033C37">
        <w:trPr>
          <w:cantSplit/>
          <w:trHeight w:val="1212"/>
        </w:trPr>
        <w:tc>
          <w:tcPr>
            <w:tcW w:w="4701" w:type="dxa"/>
          </w:tcPr>
          <w:p w14:paraId="271830F0" w14:textId="20957A08" w:rsidR="00F7627D" w:rsidRDefault="00F7627D" w:rsidP="00033C37">
            <w:pPr>
              <w:spacing w:after="0" w:line="240" w:lineRule="auto"/>
              <w:rPr>
                <w:sz w:val="24"/>
                <w:szCs w:val="24"/>
                <w:lang w:val="uk-UA" w:eastAsia="ar-SA"/>
              </w:rPr>
            </w:pPr>
          </w:p>
        </w:tc>
        <w:tc>
          <w:tcPr>
            <w:tcW w:w="236" w:type="dxa"/>
          </w:tcPr>
          <w:p w14:paraId="661A1FE8" w14:textId="77777777" w:rsidR="00F7627D" w:rsidRDefault="00F7627D">
            <w:pPr>
              <w:suppressAutoHyphens/>
              <w:snapToGrid w:val="0"/>
              <w:jc w:val="both"/>
              <w:rPr>
                <w:sz w:val="24"/>
                <w:szCs w:val="24"/>
                <w:lang w:val="uk-UA" w:eastAsia="ar-SA"/>
              </w:rPr>
            </w:pPr>
          </w:p>
        </w:tc>
        <w:tc>
          <w:tcPr>
            <w:tcW w:w="4573" w:type="dxa"/>
          </w:tcPr>
          <w:p w14:paraId="1AD9EDFB" w14:textId="77777777" w:rsidR="00F7627D" w:rsidRPr="00E43CCD" w:rsidRDefault="00F7627D" w:rsidP="00B421AC">
            <w:pPr>
              <w:rPr>
                <w:sz w:val="24"/>
                <w:szCs w:val="24"/>
                <w:lang w:eastAsia="ar-SA"/>
              </w:rPr>
            </w:pPr>
          </w:p>
        </w:tc>
      </w:tr>
    </w:tbl>
    <w:p w14:paraId="45625D6F" w14:textId="31706C4E" w:rsidR="00B060FF" w:rsidRDefault="00B060FF" w:rsidP="008D5295">
      <w:pPr>
        <w:contextualSpacing/>
        <w:jc w:val="right"/>
        <w:rPr>
          <w:rFonts w:ascii="Times New Roman" w:hAnsi="Times New Roman"/>
          <w:b/>
          <w:bCs/>
          <w:sz w:val="24"/>
          <w:szCs w:val="24"/>
          <w:lang w:val="uk-UA"/>
        </w:rPr>
      </w:pPr>
      <w:r w:rsidRPr="00B060FF">
        <w:rPr>
          <w:rFonts w:ascii="Times New Roman" w:hAnsi="Times New Roman"/>
          <w:b/>
          <w:bCs/>
          <w:sz w:val="24"/>
          <w:szCs w:val="24"/>
          <w:lang w:val="uk-UA"/>
        </w:rPr>
        <w:t>Додаток № 5 до тендерної документації</w:t>
      </w:r>
    </w:p>
    <w:p w14:paraId="463BC10C" w14:textId="77777777" w:rsidR="00147037" w:rsidRDefault="00147037" w:rsidP="00147037">
      <w:pPr>
        <w:spacing w:after="0" w:line="240" w:lineRule="auto"/>
        <w:ind w:right="196" w:firstLine="180"/>
        <w:jc w:val="center"/>
        <w:rPr>
          <w:rFonts w:ascii="Times New Roman" w:hAnsi="Times New Roman"/>
          <w:b/>
          <w:iCs/>
        </w:rPr>
      </w:pPr>
      <w:r>
        <w:rPr>
          <w:rFonts w:ascii="Times New Roman" w:hAnsi="Times New Roman"/>
          <w:b/>
          <w:iCs/>
        </w:rPr>
        <w:t>ФОРМА</w:t>
      </w:r>
    </w:p>
    <w:p w14:paraId="7D69CB4A" w14:textId="77777777" w:rsidR="00147037" w:rsidRDefault="00147037" w:rsidP="00147037">
      <w:pPr>
        <w:spacing w:after="0" w:line="240" w:lineRule="auto"/>
        <w:ind w:right="196" w:firstLine="180"/>
        <w:jc w:val="center"/>
        <w:rPr>
          <w:rFonts w:ascii="Times New Roman" w:hAnsi="Times New Roman"/>
          <w:b/>
          <w:iCs/>
        </w:rPr>
      </w:pPr>
      <w:proofErr w:type="spellStart"/>
      <w:r>
        <w:rPr>
          <w:rFonts w:ascii="Times New Roman" w:hAnsi="Times New Roman"/>
          <w:b/>
          <w:iCs/>
        </w:rPr>
        <w:t>тендерної</w:t>
      </w:r>
      <w:proofErr w:type="spellEnd"/>
      <w:r>
        <w:rPr>
          <w:rFonts w:ascii="Times New Roman" w:hAnsi="Times New Roman"/>
          <w:b/>
          <w:iCs/>
        </w:rPr>
        <w:t xml:space="preserve"> </w:t>
      </w:r>
      <w:proofErr w:type="spellStart"/>
      <w:r>
        <w:rPr>
          <w:rFonts w:ascii="Times New Roman" w:hAnsi="Times New Roman"/>
          <w:b/>
          <w:iCs/>
        </w:rPr>
        <w:t>пропозиції</w:t>
      </w:r>
      <w:proofErr w:type="spellEnd"/>
      <w:r>
        <w:rPr>
          <w:rFonts w:ascii="Times New Roman" w:hAnsi="Times New Roman"/>
          <w:b/>
          <w:iCs/>
        </w:rPr>
        <w:t xml:space="preserve"> </w:t>
      </w:r>
    </w:p>
    <w:p w14:paraId="5EA8BF3B" w14:textId="77777777" w:rsidR="00147037" w:rsidRDefault="00147037" w:rsidP="00147037">
      <w:pPr>
        <w:spacing w:after="0" w:line="240" w:lineRule="auto"/>
        <w:ind w:firstLine="180"/>
        <w:jc w:val="center"/>
        <w:rPr>
          <w:rFonts w:ascii="Times New Roman" w:hAnsi="Times New Roman"/>
          <w:b/>
          <w:bCs/>
        </w:rPr>
      </w:pPr>
      <w:r>
        <w:rPr>
          <w:rFonts w:ascii="Times New Roman" w:hAnsi="Times New Roman"/>
          <w:b/>
          <w:bCs/>
        </w:rPr>
        <w:t>ТЕНДЕРНА ПРОПОЗИЦІЯ</w:t>
      </w:r>
    </w:p>
    <w:p w14:paraId="7704B434" w14:textId="77777777" w:rsidR="005A2CE7" w:rsidRDefault="00147037" w:rsidP="005A2CE7">
      <w:pPr>
        <w:widowControl w:val="0"/>
        <w:suppressAutoHyphens/>
        <w:autoSpaceDE w:val="0"/>
        <w:spacing w:after="0" w:line="240" w:lineRule="auto"/>
        <w:jc w:val="center"/>
        <w:rPr>
          <w:rFonts w:ascii="Times New Roman" w:hAnsi="Times New Roman"/>
          <w:sz w:val="24"/>
          <w:szCs w:val="24"/>
          <w:lang w:val="uk-UA"/>
        </w:rPr>
      </w:pPr>
      <w:r>
        <w:rPr>
          <w:rFonts w:ascii="Times New Roman" w:hAnsi="Times New Roman"/>
          <w:sz w:val="24"/>
          <w:szCs w:val="24"/>
        </w:rPr>
        <w:t xml:space="preserve">Ми, </w:t>
      </w:r>
      <w:r>
        <w:rPr>
          <w:rFonts w:ascii="Times New Roman" w:hAnsi="Times New Roman"/>
          <w:i/>
          <w:sz w:val="24"/>
          <w:szCs w:val="24"/>
        </w:rPr>
        <w:t>(</w:t>
      </w:r>
      <w:proofErr w:type="spellStart"/>
      <w:r>
        <w:rPr>
          <w:rFonts w:ascii="Times New Roman" w:hAnsi="Times New Roman"/>
          <w:i/>
          <w:sz w:val="24"/>
          <w:szCs w:val="24"/>
        </w:rPr>
        <w:t>назва</w:t>
      </w:r>
      <w:proofErr w:type="spellEnd"/>
      <w:r>
        <w:rPr>
          <w:rFonts w:ascii="Times New Roman" w:hAnsi="Times New Roman"/>
          <w:i/>
          <w:sz w:val="24"/>
          <w:szCs w:val="24"/>
        </w:rPr>
        <w:t xml:space="preserve"> </w:t>
      </w:r>
      <w:proofErr w:type="spellStart"/>
      <w:r>
        <w:rPr>
          <w:rFonts w:ascii="Times New Roman" w:hAnsi="Times New Roman"/>
          <w:i/>
          <w:sz w:val="24"/>
          <w:szCs w:val="24"/>
        </w:rPr>
        <w:t>Учасника</w:t>
      </w:r>
      <w:proofErr w:type="spellEnd"/>
      <w:r>
        <w:rPr>
          <w:rFonts w:ascii="Times New Roman" w:hAnsi="Times New Roman"/>
          <w:i/>
          <w:sz w:val="24"/>
          <w:szCs w:val="24"/>
        </w:rPr>
        <w:t>)</w:t>
      </w:r>
      <w:r>
        <w:rPr>
          <w:rFonts w:ascii="Times New Roman" w:hAnsi="Times New Roman"/>
          <w:sz w:val="24"/>
          <w:szCs w:val="24"/>
        </w:rPr>
        <w:t xml:space="preserve">, </w:t>
      </w:r>
      <w:proofErr w:type="spellStart"/>
      <w:r>
        <w:rPr>
          <w:rFonts w:ascii="Times New Roman" w:hAnsi="Times New Roman"/>
          <w:sz w:val="24"/>
          <w:szCs w:val="24"/>
        </w:rPr>
        <w:t>надаємо</w:t>
      </w:r>
      <w:proofErr w:type="spellEnd"/>
      <w:r>
        <w:rPr>
          <w:rFonts w:ascii="Times New Roman" w:hAnsi="Times New Roman"/>
          <w:sz w:val="24"/>
          <w:szCs w:val="24"/>
        </w:rPr>
        <w:t xml:space="preserve"> </w:t>
      </w:r>
      <w:proofErr w:type="gramStart"/>
      <w:r>
        <w:rPr>
          <w:rFonts w:ascii="Times New Roman" w:hAnsi="Times New Roman"/>
          <w:sz w:val="24"/>
          <w:szCs w:val="24"/>
        </w:rPr>
        <w:t>свою</w:t>
      </w:r>
      <w:proofErr w:type="gramEnd"/>
      <w:r>
        <w:rPr>
          <w:rFonts w:ascii="Times New Roman" w:hAnsi="Times New Roman"/>
          <w:sz w:val="24"/>
          <w:szCs w:val="24"/>
        </w:rPr>
        <w:t xml:space="preserve"> </w:t>
      </w:r>
      <w:proofErr w:type="spellStart"/>
      <w:r>
        <w:rPr>
          <w:rFonts w:ascii="Times New Roman" w:hAnsi="Times New Roman"/>
          <w:sz w:val="24"/>
          <w:szCs w:val="24"/>
        </w:rPr>
        <w:t>пропозицію</w:t>
      </w:r>
      <w:proofErr w:type="spellEnd"/>
      <w:r>
        <w:rPr>
          <w:rFonts w:ascii="Times New Roman" w:hAnsi="Times New Roman"/>
          <w:sz w:val="24"/>
          <w:szCs w:val="24"/>
        </w:rPr>
        <w:t xml:space="preserve"> </w:t>
      </w:r>
      <w:proofErr w:type="spellStart"/>
      <w:r>
        <w:rPr>
          <w:rFonts w:ascii="Times New Roman" w:hAnsi="Times New Roman"/>
          <w:sz w:val="24"/>
          <w:szCs w:val="24"/>
        </w:rPr>
        <w:t>щодо</w:t>
      </w:r>
      <w:proofErr w:type="spellEnd"/>
      <w:r>
        <w:rPr>
          <w:rFonts w:ascii="Times New Roman" w:hAnsi="Times New Roman"/>
          <w:sz w:val="24"/>
          <w:szCs w:val="24"/>
        </w:rPr>
        <w:t xml:space="preserve"> </w:t>
      </w:r>
      <w:proofErr w:type="spellStart"/>
      <w:r>
        <w:rPr>
          <w:rFonts w:ascii="Times New Roman" w:hAnsi="Times New Roman"/>
          <w:sz w:val="24"/>
          <w:szCs w:val="24"/>
        </w:rPr>
        <w:t>участі</w:t>
      </w:r>
      <w:proofErr w:type="spellEnd"/>
      <w:r>
        <w:rPr>
          <w:rFonts w:ascii="Times New Roman" w:hAnsi="Times New Roman"/>
          <w:sz w:val="24"/>
          <w:szCs w:val="24"/>
        </w:rPr>
        <w:t xml:space="preserve"> у торгах на </w:t>
      </w:r>
      <w:proofErr w:type="spellStart"/>
      <w:r>
        <w:rPr>
          <w:rFonts w:ascii="Times New Roman" w:hAnsi="Times New Roman"/>
          <w:sz w:val="24"/>
          <w:szCs w:val="24"/>
        </w:rPr>
        <w:t>закупівлю</w:t>
      </w:r>
      <w:proofErr w:type="spellEnd"/>
      <w:r>
        <w:rPr>
          <w:rFonts w:ascii="Times New Roman" w:hAnsi="Times New Roman"/>
          <w:sz w:val="24"/>
          <w:szCs w:val="24"/>
        </w:rPr>
        <w:t>:</w:t>
      </w:r>
    </w:p>
    <w:p w14:paraId="298845E3" w14:textId="732BC996" w:rsidR="008D5295" w:rsidRPr="008D5295" w:rsidRDefault="008D5295" w:rsidP="008D5295">
      <w:pPr>
        <w:jc w:val="center"/>
        <w:rPr>
          <w:rFonts w:ascii="Times New Roman" w:hAnsi="Times New Roman"/>
          <w:b/>
          <w:bCs/>
          <w:color w:val="000000" w:themeColor="text1"/>
          <w:sz w:val="24"/>
          <w:szCs w:val="24"/>
          <w:lang w:val="uk-UA"/>
        </w:rPr>
      </w:pPr>
      <w:r w:rsidRPr="008D5295">
        <w:rPr>
          <w:rFonts w:ascii="Times New Roman" w:hAnsi="Times New Roman"/>
          <w:b/>
          <w:bCs/>
          <w:color w:val="000000" w:themeColor="text1"/>
          <w:sz w:val="24"/>
          <w:szCs w:val="24"/>
          <w:lang w:val="uk-UA"/>
        </w:rPr>
        <w:t>Пара, гаряча вода та пов’язана продукція</w:t>
      </w:r>
      <w:r w:rsidRPr="008D5295">
        <w:rPr>
          <w:rFonts w:ascii="Times New Roman" w:hAnsi="Times New Roman"/>
          <w:b/>
          <w:sz w:val="24"/>
          <w:szCs w:val="24"/>
          <w:lang w:val="uk-UA" w:eastAsia="ru-RU"/>
        </w:rPr>
        <w:t xml:space="preserve"> ( постачання теплової</w:t>
      </w:r>
      <w:r w:rsidR="00573556">
        <w:rPr>
          <w:rFonts w:ascii="Times New Roman" w:hAnsi="Times New Roman"/>
          <w:b/>
          <w:sz w:val="24"/>
          <w:szCs w:val="24"/>
          <w:lang w:val="uk-UA" w:eastAsia="ru-RU"/>
        </w:rPr>
        <w:t xml:space="preserve"> енергії)– за ДК 021:2015 – 09320000-8</w:t>
      </w:r>
      <w:r w:rsidRPr="008D5295">
        <w:rPr>
          <w:rFonts w:ascii="Times New Roman" w:hAnsi="Times New Roman"/>
          <w:b/>
          <w:sz w:val="24"/>
          <w:szCs w:val="24"/>
          <w:lang w:val="uk-UA" w:eastAsia="ru-RU"/>
        </w:rPr>
        <w:t xml:space="preserve"> </w:t>
      </w:r>
      <w:r w:rsidRPr="008D5295">
        <w:rPr>
          <w:rFonts w:ascii="Times New Roman" w:hAnsi="Times New Roman"/>
          <w:b/>
          <w:bCs/>
          <w:color w:val="000000" w:themeColor="text1"/>
          <w:sz w:val="24"/>
          <w:szCs w:val="24"/>
          <w:lang w:val="uk-UA"/>
        </w:rPr>
        <w:t>Пара, гаряча вода та пов’язана продукція</w:t>
      </w:r>
    </w:p>
    <w:p w14:paraId="3FF0DF3A" w14:textId="53D2D66F" w:rsidR="005A2CE7" w:rsidRPr="005A2CE7" w:rsidRDefault="005A2CE7" w:rsidP="005A2CE7">
      <w:pPr>
        <w:widowControl w:val="0"/>
        <w:suppressAutoHyphens/>
        <w:autoSpaceDE w:val="0"/>
        <w:spacing w:after="0" w:line="240" w:lineRule="auto"/>
        <w:jc w:val="center"/>
        <w:rPr>
          <w:rFonts w:ascii="Times New Roman" w:hAnsi="Times New Roman"/>
          <w:sz w:val="24"/>
          <w:szCs w:val="24"/>
          <w:lang w:val="uk-UA" w:eastAsia="ru-RU"/>
        </w:rPr>
      </w:pPr>
    </w:p>
    <w:p w14:paraId="614247A5" w14:textId="2686FCB3" w:rsidR="00147037" w:rsidRPr="003E2737" w:rsidRDefault="005A2CE7" w:rsidP="00B421AC">
      <w:pPr>
        <w:spacing w:after="0" w:line="240" w:lineRule="auto"/>
        <w:rPr>
          <w:rFonts w:ascii="Times New Roman" w:hAnsi="Times New Roman"/>
          <w:lang w:val="uk-UA"/>
        </w:rPr>
      </w:pPr>
      <w:r>
        <w:rPr>
          <w:rFonts w:ascii="Times New Roman" w:eastAsia="Times New Roman" w:hAnsi="Times New Roman"/>
          <w:color w:val="000000"/>
          <w:lang w:val="uk-UA" w:eastAsia="ru-RU"/>
        </w:rPr>
        <w:t xml:space="preserve"> </w:t>
      </w:r>
    </w:p>
    <w:p w14:paraId="46C37290" w14:textId="2399326D" w:rsidR="00147037" w:rsidRDefault="00147037" w:rsidP="00147037">
      <w:pPr>
        <w:pStyle w:val="32"/>
        <w:spacing w:after="0"/>
        <w:ind w:firstLine="540"/>
        <w:jc w:val="both"/>
      </w:pPr>
    </w:p>
    <w:tbl>
      <w:tblPr>
        <w:tblW w:w="952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
        <w:gridCol w:w="4453"/>
        <w:gridCol w:w="4678"/>
      </w:tblGrid>
      <w:tr w:rsidR="00147037" w14:paraId="53D54165" w14:textId="77777777" w:rsidTr="00711AB3">
        <w:tc>
          <w:tcPr>
            <w:tcW w:w="396" w:type="dxa"/>
            <w:tcBorders>
              <w:top w:val="single" w:sz="4" w:space="0" w:color="auto"/>
              <w:left w:val="single" w:sz="4" w:space="0" w:color="auto"/>
              <w:bottom w:val="single" w:sz="4" w:space="0" w:color="auto"/>
              <w:right w:val="single" w:sz="4" w:space="0" w:color="auto"/>
            </w:tcBorders>
            <w:hideMark/>
          </w:tcPr>
          <w:p w14:paraId="530ECE2F" w14:textId="77777777" w:rsidR="00147037" w:rsidRDefault="00147037" w:rsidP="00711AB3">
            <w:pPr>
              <w:spacing w:line="240" w:lineRule="auto"/>
              <w:jc w:val="both"/>
              <w:rPr>
                <w:rFonts w:ascii="Times New Roman" w:hAnsi="Times New Roman"/>
              </w:rPr>
            </w:pPr>
            <w:r>
              <w:rPr>
                <w:rFonts w:ascii="Times New Roman" w:hAnsi="Times New Roman"/>
              </w:rPr>
              <w:t>1.</w:t>
            </w:r>
          </w:p>
        </w:tc>
        <w:tc>
          <w:tcPr>
            <w:tcW w:w="4453" w:type="dxa"/>
            <w:tcBorders>
              <w:top w:val="single" w:sz="4" w:space="0" w:color="auto"/>
              <w:left w:val="single" w:sz="4" w:space="0" w:color="auto"/>
              <w:bottom w:val="single" w:sz="4" w:space="0" w:color="auto"/>
              <w:right w:val="single" w:sz="4" w:space="0" w:color="auto"/>
            </w:tcBorders>
            <w:hideMark/>
          </w:tcPr>
          <w:p w14:paraId="7A08D309" w14:textId="77777777" w:rsidR="00147037" w:rsidRDefault="00147037" w:rsidP="00711AB3">
            <w:pPr>
              <w:spacing w:line="240" w:lineRule="auto"/>
              <w:jc w:val="both"/>
              <w:rPr>
                <w:rFonts w:ascii="Times New Roman" w:hAnsi="Times New Roman"/>
              </w:rPr>
            </w:pPr>
            <w:proofErr w:type="spellStart"/>
            <w:r>
              <w:rPr>
                <w:rFonts w:ascii="Times New Roman" w:hAnsi="Times New Roman"/>
              </w:rPr>
              <w:t>Повне</w:t>
            </w:r>
            <w:proofErr w:type="spellEnd"/>
            <w:r>
              <w:rPr>
                <w:rFonts w:ascii="Times New Roman" w:hAnsi="Times New Roman"/>
              </w:rPr>
              <w:t xml:space="preserve"> </w:t>
            </w:r>
            <w:proofErr w:type="spellStart"/>
            <w:r>
              <w:rPr>
                <w:rFonts w:ascii="Times New Roman" w:hAnsi="Times New Roman"/>
              </w:rPr>
              <w:t>найменування</w:t>
            </w:r>
            <w:proofErr w:type="spellEnd"/>
            <w:r>
              <w:rPr>
                <w:rFonts w:ascii="Times New Roman" w:hAnsi="Times New Roman"/>
              </w:rPr>
              <w:t xml:space="preserve"> </w:t>
            </w:r>
            <w:proofErr w:type="spellStart"/>
            <w:r>
              <w:rPr>
                <w:rFonts w:ascii="Times New Roman" w:hAnsi="Times New Roman"/>
              </w:rPr>
              <w:t>Учасника</w:t>
            </w:r>
            <w:proofErr w:type="spellEnd"/>
          </w:p>
        </w:tc>
        <w:tc>
          <w:tcPr>
            <w:tcW w:w="4678" w:type="dxa"/>
            <w:tcBorders>
              <w:top w:val="single" w:sz="4" w:space="0" w:color="auto"/>
              <w:left w:val="single" w:sz="4" w:space="0" w:color="auto"/>
              <w:bottom w:val="single" w:sz="4" w:space="0" w:color="auto"/>
              <w:right w:val="single" w:sz="4" w:space="0" w:color="auto"/>
            </w:tcBorders>
            <w:hideMark/>
          </w:tcPr>
          <w:p w14:paraId="3F950B09" w14:textId="77777777" w:rsidR="00147037" w:rsidRDefault="00147037" w:rsidP="00711AB3">
            <w:pPr>
              <w:spacing w:line="240" w:lineRule="auto"/>
              <w:jc w:val="both"/>
              <w:rPr>
                <w:rFonts w:ascii="Times New Roman" w:hAnsi="Times New Roman"/>
              </w:rPr>
            </w:pPr>
            <w:r>
              <w:rPr>
                <w:rFonts w:ascii="Times New Roman" w:hAnsi="Times New Roman"/>
              </w:rPr>
              <w:t>________________________________________</w:t>
            </w:r>
          </w:p>
        </w:tc>
      </w:tr>
      <w:tr w:rsidR="00147037" w14:paraId="12371AD6" w14:textId="77777777" w:rsidTr="00711AB3">
        <w:tc>
          <w:tcPr>
            <w:tcW w:w="396" w:type="dxa"/>
            <w:tcBorders>
              <w:top w:val="single" w:sz="4" w:space="0" w:color="auto"/>
              <w:left w:val="single" w:sz="4" w:space="0" w:color="auto"/>
              <w:bottom w:val="single" w:sz="4" w:space="0" w:color="auto"/>
              <w:right w:val="single" w:sz="4" w:space="0" w:color="auto"/>
            </w:tcBorders>
            <w:hideMark/>
          </w:tcPr>
          <w:p w14:paraId="373A9376" w14:textId="77777777" w:rsidR="00147037" w:rsidRDefault="00147037" w:rsidP="00711AB3">
            <w:pPr>
              <w:spacing w:line="240" w:lineRule="auto"/>
              <w:jc w:val="both"/>
              <w:rPr>
                <w:rFonts w:ascii="Times New Roman" w:hAnsi="Times New Roman"/>
              </w:rPr>
            </w:pPr>
            <w:r>
              <w:rPr>
                <w:rFonts w:ascii="Times New Roman" w:hAnsi="Times New Roman"/>
              </w:rPr>
              <w:t>2.</w:t>
            </w:r>
          </w:p>
        </w:tc>
        <w:tc>
          <w:tcPr>
            <w:tcW w:w="4453" w:type="dxa"/>
            <w:tcBorders>
              <w:top w:val="single" w:sz="4" w:space="0" w:color="auto"/>
              <w:left w:val="single" w:sz="4" w:space="0" w:color="auto"/>
              <w:bottom w:val="single" w:sz="4" w:space="0" w:color="auto"/>
              <w:right w:val="single" w:sz="4" w:space="0" w:color="auto"/>
            </w:tcBorders>
            <w:hideMark/>
          </w:tcPr>
          <w:p w14:paraId="5D37F28D" w14:textId="77777777" w:rsidR="00147037" w:rsidRDefault="00147037" w:rsidP="00711AB3">
            <w:pPr>
              <w:spacing w:line="240" w:lineRule="auto"/>
              <w:jc w:val="both"/>
              <w:rPr>
                <w:rFonts w:ascii="Times New Roman" w:hAnsi="Times New Roman"/>
              </w:rPr>
            </w:pPr>
            <w:proofErr w:type="spellStart"/>
            <w:r>
              <w:rPr>
                <w:rFonts w:ascii="Times New Roman" w:hAnsi="Times New Roman"/>
              </w:rPr>
              <w:t>Місцезнаходження</w:t>
            </w:r>
            <w:proofErr w:type="spellEnd"/>
          </w:p>
        </w:tc>
        <w:tc>
          <w:tcPr>
            <w:tcW w:w="4678" w:type="dxa"/>
            <w:tcBorders>
              <w:top w:val="single" w:sz="4" w:space="0" w:color="auto"/>
              <w:left w:val="single" w:sz="4" w:space="0" w:color="auto"/>
              <w:bottom w:val="single" w:sz="4" w:space="0" w:color="auto"/>
              <w:right w:val="single" w:sz="4" w:space="0" w:color="auto"/>
            </w:tcBorders>
            <w:hideMark/>
          </w:tcPr>
          <w:p w14:paraId="4660FF83" w14:textId="77777777" w:rsidR="00147037" w:rsidRDefault="00147037" w:rsidP="00711AB3">
            <w:pPr>
              <w:spacing w:line="240" w:lineRule="auto"/>
              <w:jc w:val="both"/>
              <w:rPr>
                <w:rFonts w:ascii="Times New Roman" w:hAnsi="Times New Roman"/>
              </w:rPr>
            </w:pPr>
            <w:r>
              <w:rPr>
                <w:rFonts w:ascii="Times New Roman" w:hAnsi="Times New Roman"/>
              </w:rPr>
              <w:t>________________________________________</w:t>
            </w:r>
          </w:p>
        </w:tc>
      </w:tr>
      <w:tr w:rsidR="00147037" w14:paraId="432A06CB" w14:textId="77777777" w:rsidTr="00711AB3">
        <w:tc>
          <w:tcPr>
            <w:tcW w:w="396" w:type="dxa"/>
            <w:tcBorders>
              <w:top w:val="single" w:sz="4" w:space="0" w:color="auto"/>
              <w:left w:val="single" w:sz="4" w:space="0" w:color="auto"/>
              <w:bottom w:val="single" w:sz="4" w:space="0" w:color="auto"/>
              <w:right w:val="single" w:sz="4" w:space="0" w:color="auto"/>
            </w:tcBorders>
            <w:hideMark/>
          </w:tcPr>
          <w:p w14:paraId="670D39D7" w14:textId="77777777" w:rsidR="00147037" w:rsidRDefault="00147037" w:rsidP="00711AB3">
            <w:pPr>
              <w:spacing w:line="240" w:lineRule="auto"/>
              <w:jc w:val="both"/>
              <w:rPr>
                <w:rFonts w:ascii="Times New Roman" w:hAnsi="Times New Roman"/>
              </w:rPr>
            </w:pPr>
            <w:r>
              <w:rPr>
                <w:rFonts w:ascii="Times New Roman" w:hAnsi="Times New Roman"/>
              </w:rPr>
              <w:t>3.</w:t>
            </w:r>
          </w:p>
        </w:tc>
        <w:tc>
          <w:tcPr>
            <w:tcW w:w="4453" w:type="dxa"/>
            <w:tcBorders>
              <w:top w:val="single" w:sz="4" w:space="0" w:color="auto"/>
              <w:left w:val="single" w:sz="4" w:space="0" w:color="auto"/>
              <w:bottom w:val="single" w:sz="4" w:space="0" w:color="auto"/>
              <w:right w:val="single" w:sz="4" w:space="0" w:color="auto"/>
            </w:tcBorders>
            <w:hideMark/>
          </w:tcPr>
          <w:p w14:paraId="0170CC7E" w14:textId="77777777" w:rsidR="00147037" w:rsidRDefault="00147037" w:rsidP="00711AB3">
            <w:pPr>
              <w:spacing w:line="240" w:lineRule="auto"/>
              <w:jc w:val="both"/>
              <w:rPr>
                <w:rFonts w:ascii="Times New Roman" w:hAnsi="Times New Roman"/>
              </w:rPr>
            </w:pPr>
            <w:r>
              <w:rPr>
                <w:rFonts w:ascii="Times New Roman" w:hAnsi="Times New Roman"/>
              </w:rPr>
              <w:t xml:space="preserve">Телефон (та факс за </w:t>
            </w:r>
            <w:proofErr w:type="spellStart"/>
            <w:r>
              <w:rPr>
                <w:rFonts w:ascii="Times New Roman" w:hAnsi="Times New Roman"/>
              </w:rPr>
              <w:t>наявності</w:t>
            </w:r>
            <w:proofErr w:type="spellEnd"/>
            <w:r>
              <w:rPr>
                <w:rFonts w:ascii="Times New Roman" w:hAnsi="Times New Roman"/>
              </w:rPr>
              <w:t>)</w:t>
            </w:r>
          </w:p>
        </w:tc>
        <w:tc>
          <w:tcPr>
            <w:tcW w:w="4678" w:type="dxa"/>
            <w:tcBorders>
              <w:top w:val="single" w:sz="4" w:space="0" w:color="auto"/>
              <w:left w:val="single" w:sz="4" w:space="0" w:color="auto"/>
              <w:bottom w:val="single" w:sz="4" w:space="0" w:color="auto"/>
              <w:right w:val="single" w:sz="4" w:space="0" w:color="auto"/>
            </w:tcBorders>
            <w:hideMark/>
          </w:tcPr>
          <w:p w14:paraId="5F61BA04" w14:textId="77777777" w:rsidR="00147037" w:rsidRDefault="00147037" w:rsidP="00711AB3">
            <w:pPr>
              <w:spacing w:line="240" w:lineRule="auto"/>
              <w:jc w:val="both"/>
              <w:rPr>
                <w:rFonts w:ascii="Times New Roman" w:hAnsi="Times New Roman"/>
              </w:rPr>
            </w:pPr>
            <w:r>
              <w:rPr>
                <w:rFonts w:ascii="Times New Roman" w:hAnsi="Times New Roman"/>
              </w:rPr>
              <w:t>________________________________________</w:t>
            </w:r>
          </w:p>
        </w:tc>
      </w:tr>
      <w:tr w:rsidR="00147037" w14:paraId="293DE106" w14:textId="77777777" w:rsidTr="00711AB3">
        <w:tc>
          <w:tcPr>
            <w:tcW w:w="396" w:type="dxa"/>
            <w:tcBorders>
              <w:top w:val="single" w:sz="4" w:space="0" w:color="auto"/>
              <w:left w:val="single" w:sz="4" w:space="0" w:color="auto"/>
              <w:bottom w:val="single" w:sz="4" w:space="0" w:color="auto"/>
              <w:right w:val="single" w:sz="4" w:space="0" w:color="auto"/>
            </w:tcBorders>
            <w:hideMark/>
          </w:tcPr>
          <w:p w14:paraId="3E5368CC" w14:textId="77777777" w:rsidR="00147037" w:rsidRDefault="00147037" w:rsidP="00711AB3">
            <w:pPr>
              <w:spacing w:line="240" w:lineRule="auto"/>
              <w:jc w:val="both"/>
              <w:rPr>
                <w:rFonts w:ascii="Times New Roman" w:hAnsi="Times New Roman"/>
              </w:rPr>
            </w:pPr>
            <w:r>
              <w:rPr>
                <w:rFonts w:ascii="Times New Roman" w:hAnsi="Times New Roman"/>
              </w:rPr>
              <w:t>4.</w:t>
            </w:r>
          </w:p>
        </w:tc>
        <w:tc>
          <w:tcPr>
            <w:tcW w:w="4453" w:type="dxa"/>
            <w:tcBorders>
              <w:top w:val="single" w:sz="4" w:space="0" w:color="auto"/>
              <w:left w:val="single" w:sz="4" w:space="0" w:color="auto"/>
              <w:bottom w:val="single" w:sz="4" w:space="0" w:color="auto"/>
              <w:right w:val="single" w:sz="4" w:space="0" w:color="auto"/>
            </w:tcBorders>
            <w:hideMark/>
          </w:tcPr>
          <w:p w14:paraId="20E825CA" w14:textId="5D22F7E5" w:rsidR="00147037" w:rsidRDefault="00D04587" w:rsidP="00711AB3">
            <w:pPr>
              <w:spacing w:line="240" w:lineRule="auto"/>
              <w:jc w:val="both"/>
              <w:rPr>
                <w:rFonts w:ascii="Times New Roman" w:hAnsi="Times New Roman"/>
              </w:rPr>
            </w:pPr>
            <w:proofErr w:type="spellStart"/>
            <w:r w:rsidRPr="00D04587">
              <w:rPr>
                <w:rFonts w:ascii="Times New Roman" w:hAnsi="Times New Roman"/>
              </w:rPr>
              <w:t>Інформація</w:t>
            </w:r>
            <w:proofErr w:type="spellEnd"/>
            <w:r w:rsidRPr="00D04587">
              <w:rPr>
                <w:rFonts w:ascii="Times New Roman" w:hAnsi="Times New Roman"/>
              </w:rPr>
              <w:t xml:space="preserve"> про </w:t>
            </w:r>
            <w:proofErr w:type="spellStart"/>
            <w:r w:rsidRPr="00D04587">
              <w:rPr>
                <w:rFonts w:ascii="Times New Roman" w:hAnsi="Times New Roman"/>
              </w:rPr>
              <w:t>кінцевого</w:t>
            </w:r>
            <w:proofErr w:type="spellEnd"/>
            <w:r w:rsidRPr="00D04587">
              <w:rPr>
                <w:rFonts w:ascii="Times New Roman" w:hAnsi="Times New Roman"/>
              </w:rPr>
              <w:t xml:space="preserve"> </w:t>
            </w:r>
            <w:proofErr w:type="spellStart"/>
            <w:r w:rsidRPr="00D04587">
              <w:rPr>
                <w:rFonts w:ascii="Times New Roman" w:hAnsi="Times New Roman"/>
              </w:rPr>
              <w:t>бенефіціарного</w:t>
            </w:r>
            <w:proofErr w:type="spellEnd"/>
            <w:r w:rsidRPr="00D04587">
              <w:rPr>
                <w:rFonts w:ascii="Times New Roman" w:hAnsi="Times New Roman"/>
              </w:rPr>
              <w:t xml:space="preserve"> </w:t>
            </w:r>
            <w:proofErr w:type="spellStart"/>
            <w:r w:rsidRPr="00D04587">
              <w:rPr>
                <w:rFonts w:ascii="Times New Roman" w:hAnsi="Times New Roman"/>
              </w:rPr>
              <w:t>власника</w:t>
            </w:r>
            <w:proofErr w:type="spellEnd"/>
            <w:r w:rsidRPr="00D04587">
              <w:rPr>
                <w:rFonts w:ascii="Times New Roman" w:hAnsi="Times New Roman"/>
              </w:rPr>
              <w:t xml:space="preserve"> (контролера) </w:t>
            </w:r>
            <w:proofErr w:type="spellStart"/>
            <w:r w:rsidRPr="00D04587">
              <w:rPr>
                <w:rFonts w:ascii="Times New Roman" w:hAnsi="Times New Roman"/>
              </w:rPr>
              <w:t>юридичної</w:t>
            </w:r>
            <w:proofErr w:type="spellEnd"/>
            <w:r w:rsidRPr="00D04587">
              <w:rPr>
                <w:rFonts w:ascii="Times New Roman" w:hAnsi="Times New Roman"/>
              </w:rPr>
              <w:t xml:space="preserve"> особи, у тому </w:t>
            </w:r>
            <w:proofErr w:type="spellStart"/>
            <w:r w:rsidRPr="00D04587">
              <w:rPr>
                <w:rFonts w:ascii="Times New Roman" w:hAnsi="Times New Roman"/>
              </w:rPr>
              <w:t>числі</w:t>
            </w:r>
            <w:proofErr w:type="spellEnd"/>
            <w:r w:rsidRPr="00D04587">
              <w:rPr>
                <w:rFonts w:ascii="Times New Roman" w:hAnsi="Times New Roman"/>
              </w:rPr>
              <w:t xml:space="preserve"> </w:t>
            </w:r>
            <w:proofErr w:type="spellStart"/>
            <w:r w:rsidRPr="00D04587">
              <w:rPr>
                <w:rFonts w:ascii="Times New Roman" w:hAnsi="Times New Roman"/>
              </w:rPr>
              <w:t>кінцевого</w:t>
            </w:r>
            <w:proofErr w:type="spellEnd"/>
            <w:r w:rsidRPr="00D04587">
              <w:rPr>
                <w:rFonts w:ascii="Times New Roman" w:hAnsi="Times New Roman"/>
              </w:rPr>
              <w:t xml:space="preserve"> </w:t>
            </w:r>
            <w:proofErr w:type="spellStart"/>
            <w:r w:rsidRPr="00D04587">
              <w:rPr>
                <w:rFonts w:ascii="Times New Roman" w:hAnsi="Times New Roman"/>
              </w:rPr>
              <w:t>бенефіціарного</w:t>
            </w:r>
            <w:proofErr w:type="spellEnd"/>
            <w:r w:rsidRPr="00D04587">
              <w:rPr>
                <w:rFonts w:ascii="Times New Roman" w:hAnsi="Times New Roman"/>
              </w:rPr>
              <w:t xml:space="preserve"> </w:t>
            </w:r>
            <w:proofErr w:type="spellStart"/>
            <w:r w:rsidRPr="00D04587">
              <w:rPr>
                <w:rFonts w:ascii="Times New Roman" w:hAnsi="Times New Roman"/>
              </w:rPr>
              <w:t>власника</w:t>
            </w:r>
            <w:proofErr w:type="spellEnd"/>
            <w:r w:rsidRPr="00D04587">
              <w:rPr>
                <w:rFonts w:ascii="Times New Roman" w:hAnsi="Times New Roman"/>
              </w:rPr>
              <w:t xml:space="preserve"> (контролера) </w:t>
            </w:r>
            <w:proofErr w:type="spellStart"/>
            <w:r w:rsidRPr="00D04587">
              <w:rPr>
                <w:rFonts w:ascii="Times New Roman" w:hAnsi="Times New Roman"/>
              </w:rPr>
              <w:t>її</w:t>
            </w:r>
            <w:proofErr w:type="spellEnd"/>
            <w:r w:rsidRPr="00D04587">
              <w:rPr>
                <w:rFonts w:ascii="Times New Roman" w:hAnsi="Times New Roman"/>
              </w:rPr>
              <w:t xml:space="preserve"> </w:t>
            </w:r>
            <w:proofErr w:type="spellStart"/>
            <w:r w:rsidRPr="00D04587">
              <w:rPr>
                <w:rFonts w:ascii="Times New Roman" w:hAnsi="Times New Roman"/>
              </w:rPr>
              <w:t>засновника</w:t>
            </w:r>
            <w:proofErr w:type="spellEnd"/>
            <w:r w:rsidRPr="00D04587">
              <w:rPr>
                <w:rFonts w:ascii="Times New Roman" w:hAnsi="Times New Roman"/>
              </w:rPr>
              <w:t xml:space="preserve">, </w:t>
            </w:r>
            <w:proofErr w:type="spellStart"/>
            <w:r w:rsidRPr="00D04587">
              <w:rPr>
                <w:rFonts w:ascii="Times New Roman" w:hAnsi="Times New Roman"/>
              </w:rPr>
              <w:t>якщо</w:t>
            </w:r>
            <w:proofErr w:type="spellEnd"/>
            <w:r w:rsidRPr="00D04587">
              <w:rPr>
                <w:rFonts w:ascii="Times New Roman" w:hAnsi="Times New Roman"/>
              </w:rPr>
              <w:t xml:space="preserve"> </w:t>
            </w:r>
            <w:proofErr w:type="spellStart"/>
            <w:r w:rsidRPr="00D04587">
              <w:rPr>
                <w:rFonts w:ascii="Times New Roman" w:hAnsi="Times New Roman"/>
              </w:rPr>
              <w:t>засновник</w:t>
            </w:r>
            <w:proofErr w:type="spellEnd"/>
            <w:r w:rsidRPr="00D04587">
              <w:rPr>
                <w:rFonts w:ascii="Times New Roman" w:hAnsi="Times New Roman"/>
              </w:rPr>
              <w:t xml:space="preserve"> - </w:t>
            </w:r>
            <w:proofErr w:type="spellStart"/>
            <w:r w:rsidRPr="00D04587">
              <w:rPr>
                <w:rFonts w:ascii="Times New Roman" w:hAnsi="Times New Roman"/>
              </w:rPr>
              <w:t>юридична</w:t>
            </w:r>
            <w:proofErr w:type="spellEnd"/>
            <w:r w:rsidRPr="00D04587">
              <w:rPr>
                <w:rFonts w:ascii="Times New Roman" w:hAnsi="Times New Roman"/>
              </w:rPr>
              <w:t xml:space="preserve"> особа: </w:t>
            </w:r>
            <w:proofErr w:type="spellStart"/>
            <w:proofErr w:type="gramStart"/>
            <w:r w:rsidRPr="00D04587">
              <w:rPr>
                <w:rFonts w:ascii="Times New Roman" w:hAnsi="Times New Roman"/>
              </w:rPr>
              <w:t>пр</w:t>
            </w:r>
            <w:proofErr w:type="gramEnd"/>
            <w:r w:rsidRPr="00D04587">
              <w:rPr>
                <w:rFonts w:ascii="Times New Roman" w:hAnsi="Times New Roman"/>
              </w:rPr>
              <w:t>ізвище</w:t>
            </w:r>
            <w:proofErr w:type="spellEnd"/>
            <w:r w:rsidRPr="00D04587">
              <w:rPr>
                <w:rFonts w:ascii="Times New Roman" w:hAnsi="Times New Roman"/>
              </w:rPr>
              <w:t xml:space="preserve">, </w:t>
            </w:r>
            <w:proofErr w:type="spellStart"/>
            <w:r w:rsidRPr="00D04587">
              <w:rPr>
                <w:rFonts w:ascii="Times New Roman" w:hAnsi="Times New Roman"/>
              </w:rPr>
              <w:t>ім’я</w:t>
            </w:r>
            <w:proofErr w:type="spellEnd"/>
            <w:r w:rsidRPr="00D04587">
              <w:rPr>
                <w:rFonts w:ascii="Times New Roman" w:hAnsi="Times New Roman"/>
              </w:rPr>
              <w:t xml:space="preserve">, по </w:t>
            </w:r>
            <w:proofErr w:type="spellStart"/>
            <w:r w:rsidRPr="00D04587">
              <w:rPr>
                <w:rFonts w:ascii="Times New Roman" w:hAnsi="Times New Roman"/>
              </w:rPr>
              <w:t>батькові</w:t>
            </w:r>
            <w:proofErr w:type="spellEnd"/>
            <w:r w:rsidRPr="00D04587">
              <w:rPr>
                <w:rFonts w:ascii="Times New Roman" w:hAnsi="Times New Roman"/>
              </w:rPr>
              <w:t xml:space="preserve"> (за </w:t>
            </w:r>
            <w:proofErr w:type="spellStart"/>
            <w:r w:rsidRPr="00D04587">
              <w:rPr>
                <w:rFonts w:ascii="Times New Roman" w:hAnsi="Times New Roman"/>
              </w:rPr>
              <w:t>наявності</w:t>
            </w:r>
            <w:proofErr w:type="spellEnd"/>
            <w:r w:rsidRPr="00D04587">
              <w:rPr>
                <w:rFonts w:ascii="Times New Roman" w:hAnsi="Times New Roman"/>
              </w:rPr>
              <w:t xml:space="preserve">), </w:t>
            </w:r>
            <w:proofErr w:type="spellStart"/>
            <w:r w:rsidRPr="00D04587">
              <w:rPr>
                <w:rFonts w:ascii="Times New Roman" w:hAnsi="Times New Roman"/>
              </w:rPr>
              <w:t>країна</w:t>
            </w:r>
            <w:proofErr w:type="spellEnd"/>
            <w:r w:rsidRPr="00D04587">
              <w:rPr>
                <w:rFonts w:ascii="Times New Roman" w:hAnsi="Times New Roman"/>
              </w:rPr>
              <w:t xml:space="preserve"> </w:t>
            </w:r>
            <w:proofErr w:type="spellStart"/>
            <w:r w:rsidRPr="00D04587">
              <w:rPr>
                <w:rFonts w:ascii="Times New Roman" w:hAnsi="Times New Roman"/>
              </w:rPr>
              <w:t>громадянства</w:t>
            </w:r>
            <w:proofErr w:type="spellEnd"/>
            <w:r w:rsidRPr="00D04587">
              <w:rPr>
                <w:rFonts w:ascii="Times New Roman" w:hAnsi="Times New Roman"/>
              </w:rPr>
              <w:t xml:space="preserve">, </w:t>
            </w:r>
            <w:proofErr w:type="spellStart"/>
            <w:r w:rsidRPr="00D04587">
              <w:rPr>
                <w:rFonts w:ascii="Times New Roman" w:hAnsi="Times New Roman"/>
              </w:rPr>
              <w:t>місце</w:t>
            </w:r>
            <w:proofErr w:type="spellEnd"/>
            <w:r w:rsidRPr="00D04587">
              <w:rPr>
                <w:rFonts w:ascii="Times New Roman" w:hAnsi="Times New Roman"/>
              </w:rPr>
              <w:t xml:space="preserve"> </w:t>
            </w:r>
            <w:proofErr w:type="spellStart"/>
            <w:r w:rsidRPr="00D04587">
              <w:rPr>
                <w:rFonts w:ascii="Times New Roman" w:hAnsi="Times New Roman"/>
              </w:rPr>
              <w:t>проживання</w:t>
            </w:r>
            <w:proofErr w:type="spellEnd"/>
            <w:r w:rsidRPr="00D04587">
              <w:rPr>
                <w:rFonts w:ascii="Times New Roman" w:hAnsi="Times New Roman"/>
              </w:rPr>
              <w:t xml:space="preserve">, а </w:t>
            </w:r>
            <w:proofErr w:type="spellStart"/>
            <w:r w:rsidRPr="00D04587">
              <w:rPr>
                <w:rFonts w:ascii="Times New Roman" w:hAnsi="Times New Roman"/>
              </w:rPr>
              <w:t>також</w:t>
            </w:r>
            <w:proofErr w:type="spellEnd"/>
            <w:r w:rsidRPr="00D04587">
              <w:rPr>
                <w:rFonts w:ascii="Times New Roman" w:hAnsi="Times New Roman"/>
              </w:rPr>
              <w:t xml:space="preserve"> </w:t>
            </w:r>
            <w:proofErr w:type="spellStart"/>
            <w:r w:rsidRPr="00D04587">
              <w:rPr>
                <w:rFonts w:ascii="Times New Roman" w:hAnsi="Times New Roman"/>
              </w:rPr>
              <w:t>повне</w:t>
            </w:r>
            <w:proofErr w:type="spellEnd"/>
            <w:r w:rsidRPr="00D04587">
              <w:rPr>
                <w:rFonts w:ascii="Times New Roman" w:hAnsi="Times New Roman"/>
              </w:rPr>
              <w:t xml:space="preserve"> </w:t>
            </w:r>
            <w:proofErr w:type="spellStart"/>
            <w:r w:rsidRPr="00D04587">
              <w:rPr>
                <w:rFonts w:ascii="Times New Roman" w:hAnsi="Times New Roman"/>
              </w:rPr>
              <w:t>найменування</w:t>
            </w:r>
            <w:proofErr w:type="spellEnd"/>
            <w:r w:rsidRPr="00D04587">
              <w:rPr>
                <w:rFonts w:ascii="Times New Roman" w:hAnsi="Times New Roman"/>
              </w:rPr>
              <w:t xml:space="preserve"> та </w:t>
            </w:r>
            <w:proofErr w:type="spellStart"/>
            <w:r w:rsidRPr="00D04587">
              <w:rPr>
                <w:rFonts w:ascii="Times New Roman" w:hAnsi="Times New Roman"/>
              </w:rPr>
              <w:t>ідентифікаційний</w:t>
            </w:r>
            <w:proofErr w:type="spellEnd"/>
            <w:r w:rsidRPr="00D04587">
              <w:rPr>
                <w:rFonts w:ascii="Times New Roman" w:hAnsi="Times New Roman"/>
              </w:rPr>
              <w:t xml:space="preserve"> код (для резидента) </w:t>
            </w:r>
            <w:proofErr w:type="spellStart"/>
            <w:r w:rsidRPr="00D04587">
              <w:rPr>
                <w:rFonts w:ascii="Times New Roman" w:hAnsi="Times New Roman"/>
              </w:rPr>
              <w:t>засновника</w:t>
            </w:r>
            <w:proofErr w:type="spellEnd"/>
            <w:r w:rsidRPr="00D04587">
              <w:rPr>
                <w:rFonts w:ascii="Times New Roman" w:hAnsi="Times New Roman"/>
              </w:rPr>
              <w:t xml:space="preserve"> </w:t>
            </w:r>
            <w:proofErr w:type="spellStart"/>
            <w:r w:rsidRPr="00D04587">
              <w:rPr>
                <w:rFonts w:ascii="Times New Roman" w:hAnsi="Times New Roman"/>
              </w:rPr>
              <w:t>юридичної</w:t>
            </w:r>
            <w:proofErr w:type="spellEnd"/>
            <w:r w:rsidRPr="00D04587">
              <w:rPr>
                <w:rFonts w:ascii="Times New Roman" w:hAnsi="Times New Roman"/>
              </w:rPr>
              <w:t xml:space="preserve"> особи, в </w:t>
            </w:r>
            <w:proofErr w:type="spellStart"/>
            <w:r w:rsidRPr="00D04587">
              <w:rPr>
                <w:rFonts w:ascii="Times New Roman" w:hAnsi="Times New Roman"/>
              </w:rPr>
              <w:t>якому</w:t>
            </w:r>
            <w:proofErr w:type="spellEnd"/>
            <w:r w:rsidRPr="00D04587">
              <w:rPr>
                <w:rFonts w:ascii="Times New Roman" w:hAnsi="Times New Roman"/>
              </w:rPr>
              <w:t xml:space="preserve"> </w:t>
            </w:r>
            <w:proofErr w:type="spellStart"/>
            <w:r w:rsidRPr="00D04587">
              <w:rPr>
                <w:rFonts w:ascii="Times New Roman" w:hAnsi="Times New Roman"/>
              </w:rPr>
              <w:t>ця</w:t>
            </w:r>
            <w:proofErr w:type="spellEnd"/>
            <w:r w:rsidRPr="00D04587">
              <w:rPr>
                <w:rFonts w:ascii="Times New Roman" w:hAnsi="Times New Roman"/>
              </w:rPr>
              <w:t xml:space="preserve"> особа є </w:t>
            </w:r>
            <w:proofErr w:type="spellStart"/>
            <w:r w:rsidRPr="00D04587">
              <w:rPr>
                <w:rFonts w:ascii="Times New Roman" w:hAnsi="Times New Roman"/>
              </w:rPr>
              <w:t>кінцевим</w:t>
            </w:r>
            <w:proofErr w:type="spellEnd"/>
            <w:r w:rsidRPr="00D04587">
              <w:rPr>
                <w:rFonts w:ascii="Times New Roman" w:hAnsi="Times New Roman"/>
              </w:rPr>
              <w:t xml:space="preserve"> </w:t>
            </w:r>
            <w:proofErr w:type="spellStart"/>
            <w:r w:rsidRPr="00D04587">
              <w:rPr>
                <w:rFonts w:ascii="Times New Roman" w:hAnsi="Times New Roman"/>
              </w:rPr>
              <w:t>бенефіціарним</w:t>
            </w:r>
            <w:proofErr w:type="spellEnd"/>
            <w:r w:rsidRPr="00D04587">
              <w:rPr>
                <w:rFonts w:ascii="Times New Roman" w:hAnsi="Times New Roman"/>
              </w:rPr>
              <w:t xml:space="preserve"> </w:t>
            </w:r>
            <w:proofErr w:type="spellStart"/>
            <w:r w:rsidRPr="00D04587">
              <w:rPr>
                <w:rFonts w:ascii="Times New Roman" w:hAnsi="Times New Roman"/>
              </w:rPr>
              <w:t>власником</w:t>
            </w:r>
            <w:proofErr w:type="spellEnd"/>
            <w:r w:rsidRPr="00D04587">
              <w:rPr>
                <w:rFonts w:ascii="Times New Roman" w:hAnsi="Times New Roman"/>
              </w:rPr>
              <w:t xml:space="preserve"> (контролером), </w:t>
            </w:r>
            <w:proofErr w:type="spellStart"/>
            <w:r w:rsidRPr="00D04587">
              <w:rPr>
                <w:rFonts w:ascii="Times New Roman" w:hAnsi="Times New Roman"/>
              </w:rPr>
              <w:t>або</w:t>
            </w:r>
            <w:proofErr w:type="spellEnd"/>
            <w:r w:rsidRPr="00D04587">
              <w:rPr>
                <w:rFonts w:ascii="Times New Roman" w:hAnsi="Times New Roman"/>
              </w:rPr>
              <w:t xml:space="preserve"> </w:t>
            </w:r>
            <w:proofErr w:type="spellStart"/>
            <w:r w:rsidRPr="00D04587">
              <w:rPr>
                <w:rFonts w:ascii="Times New Roman" w:hAnsi="Times New Roman"/>
              </w:rPr>
              <w:t>інформація</w:t>
            </w:r>
            <w:proofErr w:type="spellEnd"/>
            <w:r w:rsidRPr="00D04587">
              <w:rPr>
                <w:rFonts w:ascii="Times New Roman" w:hAnsi="Times New Roman"/>
              </w:rPr>
              <w:t xml:space="preserve"> про </w:t>
            </w:r>
            <w:proofErr w:type="spellStart"/>
            <w:r w:rsidRPr="00D04587">
              <w:rPr>
                <w:rFonts w:ascii="Times New Roman" w:hAnsi="Times New Roman"/>
              </w:rPr>
              <w:t>відсутність</w:t>
            </w:r>
            <w:proofErr w:type="spellEnd"/>
            <w:r w:rsidRPr="00D04587">
              <w:rPr>
                <w:rFonts w:ascii="Times New Roman" w:hAnsi="Times New Roman"/>
              </w:rPr>
              <w:t xml:space="preserve"> </w:t>
            </w:r>
            <w:proofErr w:type="spellStart"/>
            <w:r w:rsidRPr="00D04587">
              <w:rPr>
                <w:rFonts w:ascii="Times New Roman" w:hAnsi="Times New Roman"/>
              </w:rPr>
              <w:t>кінцевого</w:t>
            </w:r>
            <w:proofErr w:type="spellEnd"/>
            <w:r w:rsidRPr="00D04587">
              <w:rPr>
                <w:rFonts w:ascii="Times New Roman" w:hAnsi="Times New Roman"/>
              </w:rPr>
              <w:t xml:space="preserve"> </w:t>
            </w:r>
            <w:proofErr w:type="spellStart"/>
            <w:r w:rsidRPr="00D04587">
              <w:rPr>
                <w:rFonts w:ascii="Times New Roman" w:hAnsi="Times New Roman"/>
              </w:rPr>
              <w:t>бенефіціарного</w:t>
            </w:r>
            <w:proofErr w:type="spellEnd"/>
            <w:r w:rsidRPr="00D04587">
              <w:rPr>
                <w:rFonts w:ascii="Times New Roman" w:hAnsi="Times New Roman"/>
              </w:rPr>
              <w:t xml:space="preserve"> </w:t>
            </w:r>
            <w:proofErr w:type="spellStart"/>
            <w:r w:rsidRPr="00D04587">
              <w:rPr>
                <w:rFonts w:ascii="Times New Roman" w:hAnsi="Times New Roman"/>
              </w:rPr>
              <w:t>власника</w:t>
            </w:r>
            <w:proofErr w:type="spellEnd"/>
            <w:r w:rsidRPr="00D04587">
              <w:rPr>
                <w:rFonts w:ascii="Times New Roman" w:hAnsi="Times New Roman"/>
              </w:rPr>
              <w:t xml:space="preserve"> (контролера) </w:t>
            </w:r>
            <w:proofErr w:type="spellStart"/>
            <w:r w:rsidRPr="00D04587">
              <w:rPr>
                <w:rFonts w:ascii="Times New Roman" w:hAnsi="Times New Roman"/>
              </w:rPr>
              <w:t>юридичної</w:t>
            </w:r>
            <w:proofErr w:type="spellEnd"/>
            <w:r w:rsidRPr="00D04587">
              <w:rPr>
                <w:rFonts w:ascii="Times New Roman" w:hAnsi="Times New Roman"/>
              </w:rPr>
              <w:t xml:space="preserve"> особи, </w:t>
            </w:r>
            <w:proofErr w:type="gramStart"/>
            <w:r w:rsidRPr="00D04587">
              <w:rPr>
                <w:rFonts w:ascii="Times New Roman" w:hAnsi="Times New Roman"/>
              </w:rPr>
              <w:t>у</w:t>
            </w:r>
            <w:proofErr w:type="gramEnd"/>
            <w:r w:rsidRPr="00D04587">
              <w:rPr>
                <w:rFonts w:ascii="Times New Roman" w:hAnsi="Times New Roman"/>
              </w:rPr>
              <w:t xml:space="preserve"> </w:t>
            </w:r>
            <w:proofErr w:type="gramStart"/>
            <w:r w:rsidRPr="00D04587">
              <w:rPr>
                <w:rFonts w:ascii="Times New Roman" w:hAnsi="Times New Roman"/>
              </w:rPr>
              <w:t>тому</w:t>
            </w:r>
            <w:proofErr w:type="gramEnd"/>
            <w:r w:rsidRPr="00D04587">
              <w:rPr>
                <w:rFonts w:ascii="Times New Roman" w:hAnsi="Times New Roman"/>
              </w:rPr>
              <w:t xml:space="preserve"> </w:t>
            </w:r>
            <w:proofErr w:type="spellStart"/>
            <w:r w:rsidRPr="00D04587">
              <w:rPr>
                <w:rFonts w:ascii="Times New Roman" w:hAnsi="Times New Roman"/>
              </w:rPr>
              <w:t>числі</w:t>
            </w:r>
            <w:proofErr w:type="spellEnd"/>
            <w:r w:rsidRPr="00D04587">
              <w:rPr>
                <w:rFonts w:ascii="Times New Roman" w:hAnsi="Times New Roman"/>
              </w:rPr>
              <w:t xml:space="preserve"> </w:t>
            </w:r>
            <w:proofErr w:type="spellStart"/>
            <w:r w:rsidRPr="00D04587">
              <w:rPr>
                <w:rFonts w:ascii="Times New Roman" w:hAnsi="Times New Roman"/>
              </w:rPr>
              <w:t>кінцевого</w:t>
            </w:r>
            <w:proofErr w:type="spellEnd"/>
            <w:r w:rsidRPr="00D04587">
              <w:rPr>
                <w:rFonts w:ascii="Times New Roman" w:hAnsi="Times New Roman"/>
              </w:rPr>
              <w:t xml:space="preserve"> </w:t>
            </w:r>
            <w:proofErr w:type="spellStart"/>
            <w:r w:rsidRPr="00D04587">
              <w:rPr>
                <w:rFonts w:ascii="Times New Roman" w:hAnsi="Times New Roman"/>
              </w:rPr>
              <w:t>бенефіціарного</w:t>
            </w:r>
            <w:proofErr w:type="spellEnd"/>
            <w:r w:rsidRPr="00D04587">
              <w:rPr>
                <w:rFonts w:ascii="Times New Roman" w:hAnsi="Times New Roman"/>
              </w:rPr>
              <w:t xml:space="preserve"> </w:t>
            </w:r>
            <w:proofErr w:type="spellStart"/>
            <w:r w:rsidRPr="00D04587">
              <w:rPr>
                <w:rFonts w:ascii="Times New Roman" w:hAnsi="Times New Roman"/>
              </w:rPr>
              <w:t>власника</w:t>
            </w:r>
            <w:proofErr w:type="spellEnd"/>
            <w:r w:rsidRPr="00D04587">
              <w:rPr>
                <w:rFonts w:ascii="Times New Roman" w:hAnsi="Times New Roman"/>
              </w:rPr>
              <w:t xml:space="preserve"> (контролера) </w:t>
            </w:r>
            <w:proofErr w:type="spellStart"/>
            <w:r w:rsidRPr="00D04587">
              <w:rPr>
                <w:rFonts w:ascii="Times New Roman" w:hAnsi="Times New Roman"/>
              </w:rPr>
              <w:t>її</w:t>
            </w:r>
            <w:proofErr w:type="spellEnd"/>
            <w:r w:rsidRPr="00D04587">
              <w:rPr>
                <w:rFonts w:ascii="Times New Roman" w:hAnsi="Times New Roman"/>
              </w:rPr>
              <w:t xml:space="preserve"> </w:t>
            </w:r>
            <w:proofErr w:type="spellStart"/>
            <w:r w:rsidRPr="00D04587">
              <w:rPr>
                <w:rFonts w:ascii="Times New Roman" w:hAnsi="Times New Roman"/>
              </w:rPr>
              <w:t>засновника</w:t>
            </w:r>
            <w:proofErr w:type="spellEnd"/>
          </w:p>
        </w:tc>
        <w:tc>
          <w:tcPr>
            <w:tcW w:w="4678" w:type="dxa"/>
            <w:tcBorders>
              <w:top w:val="single" w:sz="4" w:space="0" w:color="auto"/>
              <w:left w:val="single" w:sz="4" w:space="0" w:color="auto"/>
              <w:bottom w:val="single" w:sz="4" w:space="0" w:color="auto"/>
              <w:right w:val="single" w:sz="4" w:space="0" w:color="auto"/>
            </w:tcBorders>
          </w:tcPr>
          <w:p w14:paraId="04FE7B65" w14:textId="77777777" w:rsidR="00147037" w:rsidRDefault="00147037" w:rsidP="00711AB3">
            <w:pPr>
              <w:spacing w:line="240" w:lineRule="auto"/>
              <w:jc w:val="both"/>
              <w:rPr>
                <w:rFonts w:ascii="Times New Roman" w:hAnsi="Times New Roman"/>
              </w:rPr>
            </w:pPr>
          </w:p>
          <w:p w14:paraId="31D09055" w14:textId="77777777" w:rsidR="00147037" w:rsidRDefault="00147037" w:rsidP="00711AB3">
            <w:pPr>
              <w:spacing w:line="240" w:lineRule="auto"/>
              <w:jc w:val="both"/>
              <w:rPr>
                <w:rFonts w:ascii="Times New Roman" w:hAnsi="Times New Roman"/>
              </w:rPr>
            </w:pPr>
            <w:r>
              <w:rPr>
                <w:rFonts w:ascii="Times New Roman" w:hAnsi="Times New Roman"/>
              </w:rPr>
              <w:t>________________________________________</w:t>
            </w:r>
          </w:p>
        </w:tc>
      </w:tr>
      <w:tr w:rsidR="00147037" w14:paraId="2EF1C2E0" w14:textId="77777777" w:rsidTr="00711AB3">
        <w:tc>
          <w:tcPr>
            <w:tcW w:w="396" w:type="dxa"/>
            <w:tcBorders>
              <w:top w:val="single" w:sz="4" w:space="0" w:color="auto"/>
              <w:left w:val="single" w:sz="4" w:space="0" w:color="auto"/>
              <w:bottom w:val="single" w:sz="4" w:space="0" w:color="auto"/>
              <w:right w:val="single" w:sz="4" w:space="0" w:color="auto"/>
            </w:tcBorders>
            <w:hideMark/>
          </w:tcPr>
          <w:p w14:paraId="45EE7C58" w14:textId="77777777" w:rsidR="00147037" w:rsidRDefault="00147037" w:rsidP="00711AB3">
            <w:pPr>
              <w:spacing w:line="240" w:lineRule="auto"/>
              <w:jc w:val="both"/>
              <w:rPr>
                <w:rFonts w:ascii="Times New Roman" w:hAnsi="Times New Roman"/>
              </w:rPr>
            </w:pPr>
            <w:r>
              <w:rPr>
                <w:rFonts w:ascii="Times New Roman" w:hAnsi="Times New Roman"/>
              </w:rPr>
              <w:t>5.</w:t>
            </w:r>
          </w:p>
        </w:tc>
        <w:tc>
          <w:tcPr>
            <w:tcW w:w="4453" w:type="dxa"/>
            <w:tcBorders>
              <w:top w:val="single" w:sz="4" w:space="0" w:color="auto"/>
              <w:left w:val="single" w:sz="4" w:space="0" w:color="auto"/>
              <w:bottom w:val="single" w:sz="4" w:space="0" w:color="auto"/>
              <w:right w:val="single" w:sz="4" w:space="0" w:color="auto"/>
            </w:tcBorders>
            <w:hideMark/>
          </w:tcPr>
          <w:p w14:paraId="69251BA6" w14:textId="77777777" w:rsidR="00147037" w:rsidRDefault="00147037" w:rsidP="00711AB3">
            <w:pPr>
              <w:spacing w:line="240" w:lineRule="auto"/>
              <w:jc w:val="both"/>
              <w:rPr>
                <w:rFonts w:ascii="Times New Roman" w:hAnsi="Times New Roman"/>
              </w:rPr>
            </w:pPr>
            <w:r>
              <w:rPr>
                <w:rFonts w:ascii="Times New Roman" w:hAnsi="Times New Roman"/>
              </w:rPr>
              <w:t>Код ЄДРПОУ (</w:t>
            </w:r>
            <w:proofErr w:type="spellStart"/>
            <w:r>
              <w:rPr>
                <w:rFonts w:ascii="Times New Roman" w:hAnsi="Times New Roman"/>
              </w:rPr>
              <w:t>або</w:t>
            </w:r>
            <w:proofErr w:type="spellEnd"/>
            <w:r>
              <w:rPr>
                <w:rFonts w:ascii="Times New Roman" w:hAnsi="Times New Roman"/>
              </w:rPr>
              <w:t xml:space="preserve"> </w:t>
            </w:r>
            <w:proofErr w:type="spellStart"/>
            <w:r>
              <w:rPr>
                <w:rFonts w:ascii="Times New Roman" w:hAnsi="Times New Roman"/>
              </w:rPr>
              <w:t>ідентифікаційний</w:t>
            </w:r>
            <w:proofErr w:type="spellEnd"/>
            <w:r>
              <w:rPr>
                <w:rFonts w:ascii="Times New Roman" w:hAnsi="Times New Roman"/>
              </w:rPr>
              <w:t xml:space="preserve"> номер)</w:t>
            </w:r>
          </w:p>
        </w:tc>
        <w:tc>
          <w:tcPr>
            <w:tcW w:w="4678" w:type="dxa"/>
            <w:tcBorders>
              <w:top w:val="single" w:sz="4" w:space="0" w:color="auto"/>
              <w:left w:val="single" w:sz="4" w:space="0" w:color="auto"/>
              <w:bottom w:val="single" w:sz="4" w:space="0" w:color="auto"/>
              <w:right w:val="single" w:sz="4" w:space="0" w:color="auto"/>
            </w:tcBorders>
            <w:hideMark/>
          </w:tcPr>
          <w:p w14:paraId="4FA2ADC8" w14:textId="77777777" w:rsidR="00147037" w:rsidRDefault="00147037" w:rsidP="00711AB3">
            <w:pPr>
              <w:spacing w:line="240" w:lineRule="auto"/>
              <w:jc w:val="both"/>
              <w:rPr>
                <w:rFonts w:ascii="Times New Roman" w:hAnsi="Times New Roman"/>
              </w:rPr>
            </w:pPr>
            <w:r>
              <w:rPr>
                <w:rFonts w:ascii="Times New Roman" w:hAnsi="Times New Roman"/>
              </w:rPr>
              <w:t>________________________________________</w:t>
            </w:r>
          </w:p>
        </w:tc>
      </w:tr>
      <w:tr w:rsidR="00D04587" w14:paraId="77DA1DEA" w14:textId="77777777" w:rsidTr="00711AB3">
        <w:tc>
          <w:tcPr>
            <w:tcW w:w="396" w:type="dxa"/>
            <w:tcBorders>
              <w:top w:val="single" w:sz="4" w:space="0" w:color="auto"/>
              <w:left w:val="single" w:sz="4" w:space="0" w:color="auto"/>
              <w:bottom w:val="single" w:sz="4" w:space="0" w:color="auto"/>
              <w:right w:val="single" w:sz="4" w:space="0" w:color="auto"/>
            </w:tcBorders>
          </w:tcPr>
          <w:p w14:paraId="1DDAA250" w14:textId="3A7911CC" w:rsidR="00D04587" w:rsidRPr="00D04587" w:rsidRDefault="00D04587" w:rsidP="00711AB3">
            <w:pPr>
              <w:spacing w:line="240" w:lineRule="auto"/>
              <w:jc w:val="both"/>
              <w:rPr>
                <w:rFonts w:ascii="Times New Roman" w:hAnsi="Times New Roman"/>
                <w:lang w:val="uk-UA"/>
              </w:rPr>
            </w:pPr>
            <w:r>
              <w:rPr>
                <w:rFonts w:ascii="Times New Roman" w:hAnsi="Times New Roman"/>
                <w:lang w:val="uk-UA"/>
              </w:rPr>
              <w:t>6.</w:t>
            </w:r>
          </w:p>
        </w:tc>
        <w:tc>
          <w:tcPr>
            <w:tcW w:w="4453" w:type="dxa"/>
            <w:tcBorders>
              <w:top w:val="single" w:sz="4" w:space="0" w:color="auto"/>
              <w:left w:val="single" w:sz="4" w:space="0" w:color="auto"/>
              <w:bottom w:val="single" w:sz="4" w:space="0" w:color="auto"/>
              <w:right w:val="single" w:sz="4" w:space="0" w:color="auto"/>
            </w:tcBorders>
          </w:tcPr>
          <w:p w14:paraId="67919507" w14:textId="4D330CA6" w:rsidR="00D04587" w:rsidRDefault="00D04587" w:rsidP="00711AB3">
            <w:pPr>
              <w:spacing w:line="240" w:lineRule="auto"/>
              <w:jc w:val="both"/>
              <w:rPr>
                <w:rFonts w:ascii="Times New Roman" w:hAnsi="Times New Roman"/>
              </w:rPr>
            </w:pPr>
            <w:proofErr w:type="spellStart"/>
            <w:r w:rsidRPr="00D04587">
              <w:rPr>
                <w:rFonts w:ascii="Times New Roman" w:hAnsi="Times New Roman"/>
              </w:rPr>
              <w:t>Відомості</w:t>
            </w:r>
            <w:proofErr w:type="spellEnd"/>
            <w:r w:rsidRPr="00D04587">
              <w:rPr>
                <w:rFonts w:ascii="Times New Roman" w:hAnsi="Times New Roman"/>
              </w:rPr>
              <w:t xml:space="preserve"> про </w:t>
            </w:r>
            <w:proofErr w:type="spellStart"/>
            <w:r w:rsidRPr="00D04587">
              <w:rPr>
                <w:rFonts w:ascii="Times New Roman" w:hAnsi="Times New Roman"/>
              </w:rPr>
              <w:t>керівника</w:t>
            </w:r>
            <w:proofErr w:type="spellEnd"/>
            <w:r w:rsidRPr="00D04587">
              <w:rPr>
                <w:rFonts w:ascii="Times New Roman" w:hAnsi="Times New Roman"/>
              </w:rPr>
              <w:t xml:space="preserve"> </w:t>
            </w:r>
            <w:proofErr w:type="spellStart"/>
            <w:r w:rsidRPr="00D04587">
              <w:rPr>
                <w:rFonts w:ascii="Times New Roman" w:hAnsi="Times New Roman"/>
              </w:rPr>
              <w:t>учасника-юридичної</w:t>
            </w:r>
            <w:proofErr w:type="spellEnd"/>
            <w:r w:rsidRPr="00D04587">
              <w:rPr>
                <w:rFonts w:ascii="Times New Roman" w:hAnsi="Times New Roman"/>
              </w:rPr>
              <w:t xml:space="preserve"> особи (</w:t>
            </w:r>
            <w:proofErr w:type="spellStart"/>
            <w:proofErr w:type="gramStart"/>
            <w:r w:rsidRPr="00D04587">
              <w:rPr>
                <w:rFonts w:ascii="Times New Roman" w:hAnsi="Times New Roman"/>
              </w:rPr>
              <w:t>пр</w:t>
            </w:r>
            <w:proofErr w:type="gramEnd"/>
            <w:r w:rsidRPr="00D04587">
              <w:rPr>
                <w:rFonts w:ascii="Times New Roman" w:hAnsi="Times New Roman"/>
              </w:rPr>
              <w:t>ізвище</w:t>
            </w:r>
            <w:proofErr w:type="spellEnd"/>
            <w:r w:rsidRPr="00D04587">
              <w:rPr>
                <w:rFonts w:ascii="Times New Roman" w:hAnsi="Times New Roman"/>
              </w:rPr>
              <w:t xml:space="preserve">, </w:t>
            </w:r>
            <w:proofErr w:type="spellStart"/>
            <w:r w:rsidRPr="00D04587">
              <w:rPr>
                <w:rFonts w:ascii="Times New Roman" w:hAnsi="Times New Roman"/>
              </w:rPr>
              <w:t>ім`я</w:t>
            </w:r>
            <w:proofErr w:type="spellEnd"/>
            <w:r w:rsidRPr="00D04587">
              <w:rPr>
                <w:rFonts w:ascii="Times New Roman" w:hAnsi="Times New Roman"/>
              </w:rPr>
              <w:t xml:space="preserve">, по </w:t>
            </w:r>
            <w:proofErr w:type="spellStart"/>
            <w:r w:rsidRPr="00D04587">
              <w:rPr>
                <w:rFonts w:ascii="Times New Roman" w:hAnsi="Times New Roman"/>
              </w:rPr>
              <w:t>батькові</w:t>
            </w:r>
            <w:proofErr w:type="spellEnd"/>
            <w:r w:rsidRPr="00D04587">
              <w:rPr>
                <w:rFonts w:ascii="Times New Roman" w:hAnsi="Times New Roman"/>
              </w:rPr>
              <w:t xml:space="preserve">, посада, </w:t>
            </w:r>
            <w:proofErr w:type="spellStart"/>
            <w:r w:rsidRPr="00D04587">
              <w:rPr>
                <w:rFonts w:ascii="Times New Roman" w:hAnsi="Times New Roman"/>
              </w:rPr>
              <w:t>контактний</w:t>
            </w:r>
            <w:proofErr w:type="spellEnd"/>
            <w:r w:rsidRPr="00D04587">
              <w:rPr>
                <w:rFonts w:ascii="Times New Roman" w:hAnsi="Times New Roman"/>
              </w:rPr>
              <w:t xml:space="preserve"> телефон)</w:t>
            </w:r>
          </w:p>
        </w:tc>
        <w:tc>
          <w:tcPr>
            <w:tcW w:w="4678" w:type="dxa"/>
            <w:tcBorders>
              <w:top w:val="single" w:sz="4" w:space="0" w:color="auto"/>
              <w:left w:val="single" w:sz="4" w:space="0" w:color="auto"/>
              <w:bottom w:val="single" w:sz="4" w:space="0" w:color="auto"/>
              <w:right w:val="single" w:sz="4" w:space="0" w:color="auto"/>
            </w:tcBorders>
          </w:tcPr>
          <w:p w14:paraId="570F0FB3" w14:textId="77777777" w:rsidR="00D04587" w:rsidRDefault="00D04587" w:rsidP="00711AB3">
            <w:pPr>
              <w:spacing w:line="240" w:lineRule="auto"/>
              <w:jc w:val="both"/>
              <w:rPr>
                <w:rFonts w:ascii="Times New Roman" w:hAnsi="Times New Roman"/>
              </w:rPr>
            </w:pPr>
          </w:p>
        </w:tc>
      </w:tr>
      <w:tr w:rsidR="00147037" w14:paraId="58FC8863" w14:textId="77777777" w:rsidTr="00711AB3">
        <w:trPr>
          <w:trHeight w:val="752"/>
        </w:trPr>
        <w:tc>
          <w:tcPr>
            <w:tcW w:w="396" w:type="dxa"/>
            <w:tcBorders>
              <w:top w:val="single" w:sz="4" w:space="0" w:color="auto"/>
              <w:left w:val="single" w:sz="4" w:space="0" w:color="auto"/>
              <w:bottom w:val="single" w:sz="4" w:space="0" w:color="auto"/>
              <w:right w:val="single" w:sz="4" w:space="0" w:color="auto"/>
            </w:tcBorders>
            <w:hideMark/>
          </w:tcPr>
          <w:p w14:paraId="0BCDD076" w14:textId="77777777" w:rsidR="00147037" w:rsidRDefault="00147037" w:rsidP="00711AB3">
            <w:pPr>
              <w:spacing w:line="240" w:lineRule="auto"/>
              <w:jc w:val="both"/>
              <w:rPr>
                <w:rFonts w:ascii="Times New Roman" w:hAnsi="Times New Roman"/>
              </w:rPr>
            </w:pPr>
            <w:r>
              <w:rPr>
                <w:rFonts w:ascii="Times New Roman" w:hAnsi="Times New Roman"/>
              </w:rPr>
              <w:t>6.</w:t>
            </w:r>
          </w:p>
        </w:tc>
        <w:tc>
          <w:tcPr>
            <w:tcW w:w="4453" w:type="dxa"/>
            <w:tcBorders>
              <w:top w:val="single" w:sz="4" w:space="0" w:color="auto"/>
              <w:left w:val="single" w:sz="4" w:space="0" w:color="auto"/>
              <w:bottom w:val="single" w:sz="4" w:space="0" w:color="auto"/>
              <w:right w:val="single" w:sz="4" w:space="0" w:color="auto"/>
            </w:tcBorders>
            <w:hideMark/>
          </w:tcPr>
          <w:p w14:paraId="71C30479" w14:textId="6BD00F3A" w:rsidR="00147037" w:rsidRPr="008859E9" w:rsidRDefault="00147037" w:rsidP="003402F4">
            <w:pPr>
              <w:spacing w:line="240" w:lineRule="auto"/>
              <w:jc w:val="both"/>
              <w:rPr>
                <w:rFonts w:ascii="Times New Roman" w:hAnsi="Times New Roman"/>
              </w:rPr>
            </w:pPr>
            <w:proofErr w:type="spellStart"/>
            <w:proofErr w:type="gramStart"/>
            <w:r w:rsidRPr="008859E9">
              <w:rPr>
                <w:rFonts w:ascii="Times New Roman" w:hAnsi="Times New Roman"/>
              </w:rPr>
              <w:t>Пр</w:t>
            </w:r>
            <w:proofErr w:type="gramEnd"/>
            <w:r w:rsidRPr="008859E9">
              <w:rPr>
                <w:rFonts w:ascii="Times New Roman" w:hAnsi="Times New Roman"/>
              </w:rPr>
              <w:t>ізвище</w:t>
            </w:r>
            <w:proofErr w:type="spellEnd"/>
            <w:r w:rsidRPr="008859E9">
              <w:rPr>
                <w:rFonts w:ascii="Times New Roman" w:hAnsi="Times New Roman"/>
              </w:rPr>
              <w:t xml:space="preserve">, </w:t>
            </w:r>
            <w:proofErr w:type="spellStart"/>
            <w:r w:rsidRPr="008859E9">
              <w:rPr>
                <w:rFonts w:ascii="Times New Roman" w:hAnsi="Times New Roman"/>
              </w:rPr>
              <w:t>ім’я</w:t>
            </w:r>
            <w:proofErr w:type="spellEnd"/>
            <w:r w:rsidRPr="008859E9">
              <w:rPr>
                <w:rFonts w:ascii="Times New Roman" w:hAnsi="Times New Roman"/>
              </w:rPr>
              <w:t xml:space="preserve"> по </w:t>
            </w:r>
            <w:proofErr w:type="spellStart"/>
            <w:r w:rsidRPr="008859E9">
              <w:rPr>
                <w:rFonts w:ascii="Times New Roman" w:hAnsi="Times New Roman"/>
              </w:rPr>
              <w:t>батькові</w:t>
            </w:r>
            <w:proofErr w:type="spellEnd"/>
            <w:r w:rsidR="00D04587">
              <w:rPr>
                <w:rFonts w:ascii="Times New Roman" w:hAnsi="Times New Roman"/>
                <w:lang w:val="uk-UA"/>
              </w:rPr>
              <w:t xml:space="preserve">, для юридичної </w:t>
            </w:r>
            <w:proofErr w:type="spellStart"/>
            <w:r w:rsidR="00D04587">
              <w:rPr>
                <w:rFonts w:ascii="Times New Roman" w:hAnsi="Times New Roman"/>
                <w:lang w:val="uk-UA"/>
              </w:rPr>
              <w:t>особи-</w:t>
            </w:r>
            <w:proofErr w:type="spellEnd"/>
            <w:r w:rsidR="00D04587">
              <w:rPr>
                <w:rFonts w:ascii="Times New Roman" w:hAnsi="Times New Roman"/>
                <w:lang w:val="uk-UA"/>
              </w:rPr>
              <w:t xml:space="preserve"> посада особи,</w:t>
            </w:r>
            <w:r w:rsidRPr="008859E9">
              <w:rPr>
                <w:rFonts w:ascii="Times New Roman" w:hAnsi="Times New Roman"/>
              </w:rPr>
              <w:t xml:space="preserve"> </w:t>
            </w:r>
            <w:proofErr w:type="spellStart"/>
            <w:r w:rsidRPr="008859E9">
              <w:rPr>
                <w:rFonts w:ascii="Times New Roman" w:hAnsi="Times New Roman"/>
              </w:rPr>
              <w:t>уповноваженої</w:t>
            </w:r>
            <w:proofErr w:type="spellEnd"/>
            <w:r w:rsidRPr="008859E9">
              <w:rPr>
                <w:rFonts w:ascii="Times New Roman" w:hAnsi="Times New Roman"/>
              </w:rPr>
              <w:t xml:space="preserve"> особи </w:t>
            </w:r>
            <w:proofErr w:type="spellStart"/>
            <w:r w:rsidRPr="008859E9">
              <w:rPr>
                <w:rFonts w:ascii="Times New Roman" w:hAnsi="Times New Roman"/>
              </w:rPr>
              <w:t>учасника</w:t>
            </w:r>
            <w:proofErr w:type="spellEnd"/>
            <w:r w:rsidRPr="008859E9">
              <w:rPr>
                <w:rFonts w:ascii="Times New Roman" w:hAnsi="Times New Roman"/>
              </w:rPr>
              <w:t xml:space="preserve"> на </w:t>
            </w:r>
            <w:proofErr w:type="spellStart"/>
            <w:r w:rsidRPr="008859E9">
              <w:rPr>
                <w:rFonts w:ascii="Times New Roman" w:hAnsi="Times New Roman"/>
              </w:rPr>
              <w:t>підписання</w:t>
            </w:r>
            <w:proofErr w:type="spellEnd"/>
            <w:r w:rsidRPr="008859E9">
              <w:rPr>
                <w:rFonts w:ascii="Times New Roman" w:hAnsi="Times New Roman"/>
              </w:rPr>
              <w:t xml:space="preserve"> </w:t>
            </w:r>
            <w:proofErr w:type="spellStart"/>
            <w:r w:rsidRPr="008859E9">
              <w:rPr>
                <w:rFonts w:ascii="Times New Roman" w:hAnsi="Times New Roman"/>
              </w:rPr>
              <w:t>документів</w:t>
            </w:r>
            <w:proofErr w:type="spellEnd"/>
            <w:r w:rsidRPr="008859E9">
              <w:rPr>
                <w:rFonts w:ascii="Times New Roman" w:hAnsi="Times New Roman"/>
              </w:rPr>
              <w:t xml:space="preserve"> </w:t>
            </w:r>
            <w:proofErr w:type="spellStart"/>
            <w:r w:rsidRPr="008859E9">
              <w:rPr>
                <w:rFonts w:ascii="Times New Roman" w:hAnsi="Times New Roman"/>
              </w:rPr>
              <w:t>тендерної</w:t>
            </w:r>
            <w:proofErr w:type="spellEnd"/>
            <w:r w:rsidRPr="008859E9">
              <w:rPr>
                <w:rFonts w:ascii="Times New Roman" w:hAnsi="Times New Roman"/>
              </w:rPr>
              <w:t xml:space="preserve"> </w:t>
            </w:r>
            <w:proofErr w:type="spellStart"/>
            <w:r w:rsidRPr="008859E9">
              <w:rPr>
                <w:rFonts w:ascii="Times New Roman" w:hAnsi="Times New Roman"/>
              </w:rPr>
              <w:t>пропозиції</w:t>
            </w:r>
            <w:proofErr w:type="spellEnd"/>
            <w:r w:rsidR="00D04587">
              <w:rPr>
                <w:rFonts w:ascii="Times New Roman" w:hAnsi="Times New Roman"/>
                <w:lang w:val="uk-UA"/>
              </w:rPr>
              <w:t>, договір</w:t>
            </w:r>
            <w:r w:rsidR="003402F4">
              <w:rPr>
                <w:rFonts w:ascii="Times New Roman" w:hAnsi="Times New Roman"/>
                <w:lang w:val="uk-UA"/>
              </w:rPr>
              <w:t xml:space="preserve"> про закупівлю за результатами процедури закупівлі</w:t>
            </w:r>
          </w:p>
        </w:tc>
        <w:tc>
          <w:tcPr>
            <w:tcW w:w="4678" w:type="dxa"/>
            <w:tcBorders>
              <w:top w:val="single" w:sz="4" w:space="0" w:color="auto"/>
              <w:left w:val="single" w:sz="4" w:space="0" w:color="auto"/>
              <w:bottom w:val="single" w:sz="4" w:space="0" w:color="auto"/>
              <w:right w:val="single" w:sz="4" w:space="0" w:color="auto"/>
            </w:tcBorders>
          </w:tcPr>
          <w:p w14:paraId="618F8C58" w14:textId="77777777" w:rsidR="00147037" w:rsidRDefault="00147037" w:rsidP="00711AB3">
            <w:pPr>
              <w:spacing w:line="240" w:lineRule="auto"/>
              <w:jc w:val="both"/>
              <w:rPr>
                <w:rFonts w:ascii="Times New Roman" w:hAnsi="Times New Roman"/>
              </w:rPr>
            </w:pPr>
          </w:p>
          <w:p w14:paraId="5B07E582" w14:textId="77777777" w:rsidR="00147037" w:rsidRDefault="00147037" w:rsidP="00711AB3">
            <w:pPr>
              <w:spacing w:line="240" w:lineRule="auto"/>
              <w:jc w:val="both"/>
              <w:rPr>
                <w:rFonts w:ascii="Times New Roman" w:hAnsi="Times New Roman"/>
              </w:rPr>
            </w:pPr>
            <w:r>
              <w:rPr>
                <w:rFonts w:ascii="Times New Roman" w:hAnsi="Times New Roman"/>
              </w:rPr>
              <w:t>________________________________________</w:t>
            </w:r>
          </w:p>
        </w:tc>
      </w:tr>
      <w:tr w:rsidR="00147037" w14:paraId="1088AE05" w14:textId="77777777" w:rsidTr="00711AB3">
        <w:trPr>
          <w:trHeight w:val="496"/>
        </w:trPr>
        <w:tc>
          <w:tcPr>
            <w:tcW w:w="396" w:type="dxa"/>
            <w:tcBorders>
              <w:top w:val="single" w:sz="4" w:space="0" w:color="auto"/>
              <w:left w:val="single" w:sz="4" w:space="0" w:color="auto"/>
              <w:bottom w:val="single" w:sz="4" w:space="0" w:color="auto"/>
              <w:right w:val="single" w:sz="4" w:space="0" w:color="auto"/>
            </w:tcBorders>
            <w:hideMark/>
          </w:tcPr>
          <w:p w14:paraId="6B0927D6" w14:textId="77777777" w:rsidR="00147037" w:rsidRDefault="00147037" w:rsidP="00711AB3">
            <w:pPr>
              <w:spacing w:line="240" w:lineRule="auto"/>
              <w:jc w:val="both"/>
              <w:rPr>
                <w:rFonts w:ascii="Times New Roman" w:hAnsi="Times New Roman"/>
              </w:rPr>
            </w:pPr>
            <w:r>
              <w:rPr>
                <w:rFonts w:ascii="Times New Roman" w:hAnsi="Times New Roman"/>
              </w:rPr>
              <w:t>7.</w:t>
            </w:r>
          </w:p>
        </w:tc>
        <w:tc>
          <w:tcPr>
            <w:tcW w:w="4453" w:type="dxa"/>
            <w:tcBorders>
              <w:top w:val="single" w:sz="4" w:space="0" w:color="auto"/>
              <w:left w:val="single" w:sz="4" w:space="0" w:color="auto"/>
              <w:bottom w:val="single" w:sz="4" w:space="0" w:color="auto"/>
              <w:right w:val="single" w:sz="4" w:space="0" w:color="auto"/>
            </w:tcBorders>
            <w:hideMark/>
          </w:tcPr>
          <w:p w14:paraId="594A2FD5" w14:textId="7F60D852" w:rsidR="00147037" w:rsidRPr="008859E9" w:rsidRDefault="00147037" w:rsidP="003F35A0">
            <w:pPr>
              <w:tabs>
                <w:tab w:val="left" w:pos="0"/>
              </w:tabs>
              <w:spacing w:line="240" w:lineRule="auto"/>
              <w:jc w:val="both"/>
              <w:rPr>
                <w:rFonts w:ascii="Times New Roman" w:hAnsi="Times New Roman"/>
                <w:lang w:val="uk-UA"/>
              </w:rPr>
            </w:pPr>
            <w:proofErr w:type="spellStart"/>
            <w:r w:rsidRPr="008859E9">
              <w:rPr>
                <w:rFonts w:ascii="Times New Roman" w:hAnsi="Times New Roman"/>
              </w:rPr>
              <w:t>Основні</w:t>
            </w:r>
            <w:proofErr w:type="spellEnd"/>
            <w:r w:rsidRPr="008859E9">
              <w:rPr>
                <w:rFonts w:ascii="Times New Roman" w:hAnsi="Times New Roman"/>
              </w:rPr>
              <w:t xml:space="preserve"> </w:t>
            </w:r>
            <w:proofErr w:type="spellStart"/>
            <w:r w:rsidRPr="008859E9">
              <w:rPr>
                <w:rFonts w:ascii="Times New Roman" w:hAnsi="Times New Roman"/>
              </w:rPr>
              <w:t>види</w:t>
            </w:r>
            <w:proofErr w:type="spellEnd"/>
            <w:r w:rsidRPr="008859E9">
              <w:rPr>
                <w:rFonts w:ascii="Times New Roman" w:hAnsi="Times New Roman"/>
              </w:rPr>
              <w:t xml:space="preserve"> </w:t>
            </w:r>
            <w:proofErr w:type="spellStart"/>
            <w:r w:rsidRPr="008859E9">
              <w:rPr>
                <w:rFonts w:ascii="Times New Roman" w:hAnsi="Times New Roman"/>
              </w:rPr>
              <w:t>діяльності</w:t>
            </w:r>
            <w:proofErr w:type="spellEnd"/>
            <w:r w:rsidRPr="008859E9">
              <w:rPr>
                <w:rFonts w:ascii="Times New Roman" w:hAnsi="Times New Roman"/>
              </w:rPr>
              <w:t xml:space="preserve"> </w:t>
            </w:r>
            <w:proofErr w:type="spellStart"/>
            <w:r w:rsidRPr="008859E9">
              <w:rPr>
                <w:rFonts w:ascii="Times New Roman" w:hAnsi="Times New Roman"/>
              </w:rPr>
              <w:t>учасника</w:t>
            </w:r>
            <w:proofErr w:type="spellEnd"/>
            <w:r w:rsidRPr="008859E9">
              <w:rPr>
                <w:rFonts w:ascii="Times New Roman" w:hAnsi="Times New Roman"/>
              </w:rPr>
              <w:t xml:space="preserve">, </w:t>
            </w:r>
            <w:proofErr w:type="spellStart"/>
            <w:r w:rsidRPr="008859E9">
              <w:rPr>
                <w:rFonts w:ascii="Times New Roman" w:hAnsi="Times New Roman"/>
              </w:rPr>
              <w:t>згідно</w:t>
            </w:r>
            <w:proofErr w:type="spellEnd"/>
            <w:r w:rsidRPr="008859E9">
              <w:rPr>
                <w:rFonts w:ascii="Times New Roman" w:hAnsi="Times New Roman"/>
              </w:rPr>
              <w:t xml:space="preserve"> </w:t>
            </w:r>
            <w:proofErr w:type="spellStart"/>
            <w:r w:rsidRPr="008859E9">
              <w:rPr>
                <w:rFonts w:ascii="Times New Roman" w:hAnsi="Times New Roman"/>
                <w:b/>
              </w:rPr>
              <w:t>витягу</w:t>
            </w:r>
            <w:proofErr w:type="spellEnd"/>
            <w:r w:rsidRPr="008859E9">
              <w:rPr>
                <w:rFonts w:ascii="Times New Roman" w:hAnsi="Times New Roman"/>
                <w:b/>
              </w:rPr>
              <w:t xml:space="preserve"> з </w:t>
            </w:r>
            <w:r w:rsidR="003F35A0" w:rsidRPr="008859E9">
              <w:rPr>
                <w:rFonts w:ascii="Times New Roman" w:hAnsi="Times New Roman"/>
                <w:b/>
                <w:lang w:val="uk-UA"/>
              </w:rPr>
              <w:t>ЄДР</w:t>
            </w:r>
          </w:p>
        </w:tc>
        <w:tc>
          <w:tcPr>
            <w:tcW w:w="4678" w:type="dxa"/>
            <w:tcBorders>
              <w:top w:val="single" w:sz="4" w:space="0" w:color="auto"/>
              <w:left w:val="single" w:sz="4" w:space="0" w:color="auto"/>
              <w:bottom w:val="single" w:sz="4" w:space="0" w:color="auto"/>
              <w:right w:val="single" w:sz="4" w:space="0" w:color="auto"/>
            </w:tcBorders>
          </w:tcPr>
          <w:p w14:paraId="0E19D839" w14:textId="77777777" w:rsidR="00147037" w:rsidRDefault="00147037" w:rsidP="00711AB3">
            <w:pPr>
              <w:spacing w:line="240" w:lineRule="auto"/>
              <w:jc w:val="both"/>
              <w:rPr>
                <w:rFonts w:ascii="Times New Roman" w:hAnsi="Times New Roman"/>
              </w:rPr>
            </w:pPr>
          </w:p>
        </w:tc>
      </w:tr>
      <w:tr w:rsidR="00147037" w14:paraId="142240DA" w14:textId="77777777" w:rsidTr="004236A2">
        <w:tc>
          <w:tcPr>
            <w:tcW w:w="396" w:type="dxa"/>
            <w:tcBorders>
              <w:top w:val="single" w:sz="4" w:space="0" w:color="auto"/>
              <w:left w:val="single" w:sz="4" w:space="0" w:color="auto"/>
              <w:bottom w:val="single" w:sz="4" w:space="0" w:color="auto"/>
              <w:right w:val="single" w:sz="4" w:space="0" w:color="auto"/>
            </w:tcBorders>
            <w:hideMark/>
          </w:tcPr>
          <w:p w14:paraId="6688A8D7" w14:textId="3FAC1402" w:rsidR="00147037" w:rsidRDefault="003F35A0" w:rsidP="00711AB3">
            <w:pPr>
              <w:spacing w:line="240" w:lineRule="auto"/>
              <w:jc w:val="both"/>
              <w:rPr>
                <w:rFonts w:ascii="Times New Roman" w:hAnsi="Times New Roman"/>
              </w:rPr>
            </w:pPr>
            <w:r>
              <w:rPr>
                <w:rFonts w:ascii="Times New Roman" w:hAnsi="Times New Roman"/>
                <w:lang w:val="uk-UA"/>
              </w:rPr>
              <w:t>8</w:t>
            </w:r>
            <w:r w:rsidR="00147037">
              <w:rPr>
                <w:rFonts w:ascii="Times New Roman" w:hAnsi="Times New Roman"/>
              </w:rPr>
              <w:t>.</w:t>
            </w:r>
          </w:p>
        </w:tc>
        <w:tc>
          <w:tcPr>
            <w:tcW w:w="4453" w:type="dxa"/>
            <w:tcBorders>
              <w:top w:val="single" w:sz="4" w:space="0" w:color="auto"/>
              <w:left w:val="single" w:sz="4" w:space="0" w:color="auto"/>
              <w:bottom w:val="single" w:sz="4" w:space="0" w:color="auto"/>
              <w:right w:val="single" w:sz="4" w:space="0" w:color="auto"/>
            </w:tcBorders>
          </w:tcPr>
          <w:p w14:paraId="23C234B2" w14:textId="446FA84B" w:rsidR="00147037" w:rsidRDefault="004236A2" w:rsidP="00711AB3">
            <w:pPr>
              <w:spacing w:line="240" w:lineRule="auto"/>
              <w:jc w:val="both"/>
              <w:rPr>
                <w:rFonts w:ascii="Times New Roman" w:hAnsi="Times New Roman"/>
              </w:rPr>
            </w:pPr>
            <w:proofErr w:type="spellStart"/>
            <w:r w:rsidRPr="004236A2">
              <w:rPr>
                <w:rFonts w:ascii="Times New Roman" w:hAnsi="Times New Roman"/>
              </w:rPr>
              <w:t>Банківські</w:t>
            </w:r>
            <w:proofErr w:type="spellEnd"/>
            <w:r w:rsidRPr="004236A2">
              <w:rPr>
                <w:rFonts w:ascii="Times New Roman" w:hAnsi="Times New Roman"/>
              </w:rPr>
              <w:t xml:space="preserve"> </w:t>
            </w:r>
            <w:proofErr w:type="spellStart"/>
            <w:r w:rsidRPr="004236A2">
              <w:rPr>
                <w:rFonts w:ascii="Times New Roman" w:hAnsi="Times New Roman"/>
              </w:rPr>
              <w:t>реквізити</w:t>
            </w:r>
            <w:proofErr w:type="spellEnd"/>
            <w:r w:rsidRPr="004236A2">
              <w:rPr>
                <w:rFonts w:ascii="Times New Roman" w:hAnsi="Times New Roman"/>
              </w:rPr>
              <w:t xml:space="preserve"> (</w:t>
            </w:r>
            <w:proofErr w:type="spellStart"/>
            <w:r w:rsidRPr="004236A2">
              <w:rPr>
                <w:rFonts w:ascii="Times New Roman" w:hAnsi="Times New Roman"/>
              </w:rPr>
              <w:t>рахунок</w:t>
            </w:r>
            <w:proofErr w:type="spellEnd"/>
            <w:r w:rsidRPr="004236A2">
              <w:rPr>
                <w:rFonts w:ascii="Times New Roman" w:hAnsi="Times New Roman"/>
              </w:rPr>
              <w:t xml:space="preserve"> (</w:t>
            </w:r>
            <w:proofErr w:type="spellStart"/>
            <w:r w:rsidRPr="004236A2">
              <w:rPr>
                <w:rFonts w:ascii="Times New Roman" w:hAnsi="Times New Roman"/>
              </w:rPr>
              <w:t>рахунки</w:t>
            </w:r>
            <w:proofErr w:type="spellEnd"/>
            <w:r w:rsidRPr="004236A2">
              <w:rPr>
                <w:rFonts w:ascii="Times New Roman" w:hAnsi="Times New Roman"/>
              </w:rPr>
              <w:t xml:space="preserve">), </w:t>
            </w:r>
            <w:proofErr w:type="spellStart"/>
            <w:r w:rsidRPr="004236A2">
              <w:rPr>
                <w:rFonts w:ascii="Times New Roman" w:hAnsi="Times New Roman"/>
              </w:rPr>
              <w:t>відкритий</w:t>
            </w:r>
            <w:proofErr w:type="spellEnd"/>
            <w:r w:rsidRPr="004236A2">
              <w:rPr>
                <w:rFonts w:ascii="Times New Roman" w:hAnsi="Times New Roman"/>
              </w:rPr>
              <w:t xml:space="preserve"> (</w:t>
            </w:r>
            <w:proofErr w:type="spellStart"/>
            <w:r w:rsidRPr="004236A2">
              <w:rPr>
                <w:rFonts w:ascii="Times New Roman" w:hAnsi="Times New Roman"/>
              </w:rPr>
              <w:t>відкриті</w:t>
            </w:r>
            <w:proofErr w:type="spellEnd"/>
            <w:r w:rsidRPr="004236A2">
              <w:rPr>
                <w:rFonts w:ascii="Times New Roman" w:hAnsi="Times New Roman"/>
              </w:rPr>
              <w:t xml:space="preserve">) в </w:t>
            </w:r>
            <w:proofErr w:type="spellStart"/>
            <w:r w:rsidRPr="004236A2">
              <w:rPr>
                <w:rFonts w:ascii="Times New Roman" w:hAnsi="Times New Roman"/>
              </w:rPr>
              <w:t>обслуговуючому</w:t>
            </w:r>
            <w:proofErr w:type="spellEnd"/>
            <w:r w:rsidRPr="004236A2">
              <w:rPr>
                <w:rFonts w:ascii="Times New Roman" w:hAnsi="Times New Roman"/>
              </w:rPr>
              <w:t xml:space="preserve"> банку (банках), </w:t>
            </w:r>
            <w:proofErr w:type="spellStart"/>
            <w:r w:rsidRPr="004236A2">
              <w:rPr>
                <w:rFonts w:ascii="Times New Roman" w:hAnsi="Times New Roman"/>
              </w:rPr>
              <w:t>найменування</w:t>
            </w:r>
            <w:proofErr w:type="spellEnd"/>
            <w:r w:rsidRPr="004236A2">
              <w:rPr>
                <w:rFonts w:ascii="Times New Roman" w:hAnsi="Times New Roman"/>
              </w:rPr>
              <w:t xml:space="preserve"> </w:t>
            </w:r>
            <w:proofErr w:type="spellStart"/>
            <w:r w:rsidRPr="004236A2">
              <w:rPr>
                <w:rFonts w:ascii="Times New Roman" w:hAnsi="Times New Roman"/>
              </w:rPr>
              <w:t>обслуговуючого</w:t>
            </w:r>
            <w:proofErr w:type="spellEnd"/>
            <w:r w:rsidRPr="004236A2">
              <w:rPr>
                <w:rFonts w:ascii="Times New Roman" w:hAnsi="Times New Roman"/>
              </w:rPr>
              <w:t xml:space="preserve"> банку (</w:t>
            </w:r>
            <w:proofErr w:type="spellStart"/>
            <w:r w:rsidRPr="004236A2">
              <w:rPr>
                <w:rFonts w:ascii="Times New Roman" w:hAnsi="Times New Roman"/>
              </w:rPr>
              <w:t>банків</w:t>
            </w:r>
            <w:proofErr w:type="spellEnd"/>
            <w:r w:rsidRPr="004236A2">
              <w:rPr>
                <w:rFonts w:ascii="Times New Roman" w:hAnsi="Times New Roman"/>
              </w:rPr>
              <w:t>))</w:t>
            </w:r>
          </w:p>
        </w:tc>
        <w:tc>
          <w:tcPr>
            <w:tcW w:w="4678" w:type="dxa"/>
            <w:tcBorders>
              <w:top w:val="single" w:sz="4" w:space="0" w:color="auto"/>
              <w:left w:val="single" w:sz="4" w:space="0" w:color="auto"/>
              <w:bottom w:val="single" w:sz="4" w:space="0" w:color="auto"/>
              <w:right w:val="single" w:sz="4" w:space="0" w:color="auto"/>
            </w:tcBorders>
          </w:tcPr>
          <w:p w14:paraId="6C6C5C6A" w14:textId="32958702" w:rsidR="00147037" w:rsidRDefault="00147037" w:rsidP="007E5068">
            <w:pPr>
              <w:spacing w:line="240" w:lineRule="auto"/>
              <w:jc w:val="both"/>
              <w:rPr>
                <w:rFonts w:ascii="Times New Roman" w:hAnsi="Times New Roman"/>
              </w:rPr>
            </w:pPr>
          </w:p>
        </w:tc>
      </w:tr>
    </w:tbl>
    <w:p w14:paraId="011EA5DE" w14:textId="52380A09" w:rsidR="00147037" w:rsidRPr="00275C74" w:rsidRDefault="00147037" w:rsidP="00147037">
      <w:pPr>
        <w:tabs>
          <w:tab w:val="left" w:pos="0"/>
          <w:tab w:val="center" w:pos="4153"/>
          <w:tab w:val="right" w:pos="8306"/>
        </w:tabs>
        <w:spacing w:line="240" w:lineRule="auto"/>
        <w:ind w:firstLine="540"/>
        <w:jc w:val="both"/>
        <w:rPr>
          <w:rFonts w:ascii="Times New Roman" w:hAnsi="Times New Roman"/>
          <w:lang w:val="uk-UA"/>
        </w:rPr>
      </w:pPr>
      <w:proofErr w:type="spellStart"/>
      <w:r>
        <w:rPr>
          <w:rFonts w:ascii="Times New Roman" w:hAnsi="Times New Roman"/>
        </w:rPr>
        <w:t>Вивчивши</w:t>
      </w:r>
      <w:proofErr w:type="spellEnd"/>
      <w:r>
        <w:rPr>
          <w:rFonts w:ascii="Times New Roman" w:hAnsi="Times New Roman"/>
        </w:rPr>
        <w:t xml:space="preserve"> </w:t>
      </w:r>
      <w:proofErr w:type="spellStart"/>
      <w:r>
        <w:rPr>
          <w:rFonts w:ascii="Times New Roman" w:hAnsi="Times New Roman"/>
        </w:rPr>
        <w:t>тендерну</w:t>
      </w:r>
      <w:proofErr w:type="spellEnd"/>
      <w:r>
        <w:rPr>
          <w:rFonts w:ascii="Times New Roman" w:hAnsi="Times New Roman"/>
        </w:rPr>
        <w:t xml:space="preserve"> </w:t>
      </w:r>
      <w:proofErr w:type="spellStart"/>
      <w:r>
        <w:rPr>
          <w:rFonts w:ascii="Times New Roman" w:hAnsi="Times New Roman"/>
        </w:rPr>
        <w:t>документацію</w:t>
      </w:r>
      <w:proofErr w:type="spellEnd"/>
      <w:r>
        <w:rPr>
          <w:rFonts w:ascii="Times New Roman" w:hAnsi="Times New Roman"/>
        </w:rPr>
        <w:t xml:space="preserve"> та </w:t>
      </w:r>
      <w:proofErr w:type="spellStart"/>
      <w:proofErr w:type="gramStart"/>
      <w:r>
        <w:rPr>
          <w:rFonts w:ascii="Times New Roman" w:hAnsi="Times New Roman"/>
        </w:rPr>
        <w:t>техн</w:t>
      </w:r>
      <w:proofErr w:type="gramEnd"/>
      <w:r>
        <w:rPr>
          <w:rFonts w:ascii="Times New Roman" w:hAnsi="Times New Roman"/>
        </w:rPr>
        <w:t>ічні</w:t>
      </w:r>
      <w:proofErr w:type="spellEnd"/>
      <w:r>
        <w:rPr>
          <w:rFonts w:ascii="Times New Roman" w:hAnsi="Times New Roman"/>
        </w:rPr>
        <w:t xml:space="preserve"> </w:t>
      </w:r>
      <w:proofErr w:type="spellStart"/>
      <w:r>
        <w:rPr>
          <w:rFonts w:ascii="Times New Roman" w:hAnsi="Times New Roman"/>
        </w:rPr>
        <w:t>вимоги</w:t>
      </w:r>
      <w:proofErr w:type="spellEnd"/>
      <w:r>
        <w:rPr>
          <w:rFonts w:ascii="Times New Roman" w:hAnsi="Times New Roman"/>
        </w:rPr>
        <w:t xml:space="preserve">, ми </w:t>
      </w:r>
      <w:proofErr w:type="spellStart"/>
      <w:r>
        <w:rPr>
          <w:rFonts w:ascii="Times New Roman" w:hAnsi="Times New Roman"/>
        </w:rPr>
        <w:t>уповноважені</w:t>
      </w:r>
      <w:proofErr w:type="spellEnd"/>
      <w:r>
        <w:rPr>
          <w:rFonts w:ascii="Times New Roman" w:hAnsi="Times New Roman"/>
        </w:rPr>
        <w:t xml:space="preserve"> на </w:t>
      </w:r>
      <w:proofErr w:type="spellStart"/>
      <w:r>
        <w:rPr>
          <w:rFonts w:ascii="Times New Roman" w:hAnsi="Times New Roman"/>
        </w:rPr>
        <w:t>підписання</w:t>
      </w:r>
      <w:proofErr w:type="spellEnd"/>
      <w:r>
        <w:rPr>
          <w:rFonts w:ascii="Times New Roman" w:hAnsi="Times New Roman"/>
        </w:rPr>
        <w:t xml:space="preserve"> Договору</w:t>
      </w:r>
      <w:r w:rsidR="00275C74">
        <w:rPr>
          <w:rFonts w:ascii="Times New Roman" w:hAnsi="Times New Roman"/>
          <w:lang w:val="uk-UA"/>
        </w:rPr>
        <w:t xml:space="preserve"> про закупівлю</w:t>
      </w:r>
      <w:r>
        <w:rPr>
          <w:rFonts w:ascii="Times New Roman" w:hAnsi="Times New Roman"/>
        </w:rPr>
        <w:t xml:space="preserve">, </w:t>
      </w:r>
      <w:proofErr w:type="spellStart"/>
      <w:r>
        <w:rPr>
          <w:rFonts w:ascii="Times New Roman" w:hAnsi="Times New Roman"/>
        </w:rPr>
        <w:t>маємо</w:t>
      </w:r>
      <w:proofErr w:type="spellEnd"/>
      <w:r>
        <w:rPr>
          <w:rFonts w:ascii="Times New Roman" w:hAnsi="Times New Roman"/>
        </w:rPr>
        <w:t xml:space="preserve"> </w:t>
      </w:r>
      <w:proofErr w:type="spellStart"/>
      <w:r>
        <w:rPr>
          <w:rFonts w:ascii="Times New Roman" w:hAnsi="Times New Roman"/>
        </w:rPr>
        <w:t>можливість</w:t>
      </w:r>
      <w:proofErr w:type="spellEnd"/>
      <w:r>
        <w:rPr>
          <w:rFonts w:ascii="Times New Roman" w:hAnsi="Times New Roman"/>
        </w:rPr>
        <w:t xml:space="preserve"> та </w:t>
      </w:r>
      <w:proofErr w:type="spellStart"/>
      <w:r>
        <w:rPr>
          <w:rFonts w:ascii="Times New Roman" w:hAnsi="Times New Roman"/>
        </w:rPr>
        <w:t>погоджуємося</w:t>
      </w:r>
      <w:proofErr w:type="spellEnd"/>
      <w:r>
        <w:rPr>
          <w:rFonts w:ascii="Times New Roman" w:hAnsi="Times New Roman"/>
        </w:rPr>
        <w:t xml:space="preserve"> </w:t>
      </w:r>
      <w:proofErr w:type="spellStart"/>
      <w:r>
        <w:rPr>
          <w:rFonts w:ascii="Times New Roman" w:hAnsi="Times New Roman"/>
        </w:rPr>
        <w:t>виконати</w:t>
      </w:r>
      <w:proofErr w:type="spellEnd"/>
      <w:r>
        <w:rPr>
          <w:rFonts w:ascii="Times New Roman" w:hAnsi="Times New Roman"/>
        </w:rPr>
        <w:t xml:space="preserve"> </w:t>
      </w:r>
      <w:proofErr w:type="spellStart"/>
      <w:r>
        <w:rPr>
          <w:rFonts w:ascii="Times New Roman" w:hAnsi="Times New Roman"/>
        </w:rPr>
        <w:t>вимоги</w:t>
      </w:r>
      <w:proofErr w:type="spellEnd"/>
      <w:r>
        <w:rPr>
          <w:rFonts w:ascii="Times New Roman" w:hAnsi="Times New Roman"/>
        </w:rPr>
        <w:t xml:space="preserve"> </w:t>
      </w:r>
      <w:proofErr w:type="spellStart"/>
      <w:r>
        <w:rPr>
          <w:rFonts w:ascii="Times New Roman" w:hAnsi="Times New Roman"/>
        </w:rPr>
        <w:t>Замовника</w:t>
      </w:r>
      <w:proofErr w:type="spellEnd"/>
      <w:r>
        <w:rPr>
          <w:rFonts w:ascii="Times New Roman" w:hAnsi="Times New Roman"/>
        </w:rPr>
        <w:t xml:space="preserve"> на </w:t>
      </w:r>
      <w:proofErr w:type="spellStart"/>
      <w:r>
        <w:rPr>
          <w:rFonts w:ascii="Times New Roman" w:hAnsi="Times New Roman"/>
        </w:rPr>
        <w:t>умовах</w:t>
      </w:r>
      <w:proofErr w:type="spellEnd"/>
      <w:r>
        <w:rPr>
          <w:rFonts w:ascii="Times New Roman" w:hAnsi="Times New Roman"/>
        </w:rPr>
        <w:t xml:space="preserve">, </w:t>
      </w:r>
      <w:proofErr w:type="spellStart"/>
      <w:r>
        <w:rPr>
          <w:rFonts w:ascii="Times New Roman" w:hAnsi="Times New Roman"/>
        </w:rPr>
        <w:t>зазначених</w:t>
      </w:r>
      <w:proofErr w:type="spellEnd"/>
      <w:r>
        <w:rPr>
          <w:rFonts w:ascii="Times New Roman" w:hAnsi="Times New Roman"/>
        </w:rPr>
        <w:t xml:space="preserve"> у </w:t>
      </w:r>
      <w:r w:rsidR="00275C74">
        <w:rPr>
          <w:rFonts w:ascii="Times New Roman" w:hAnsi="Times New Roman"/>
          <w:lang w:val="uk-UA"/>
        </w:rPr>
        <w:t xml:space="preserve">цій </w:t>
      </w:r>
      <w:proofErr w:type="spellStart"/>
      <w:r>
        <w:rPr>
          <w:rFonts w:ascii="Times New Roman" w:hAnsi="Times New Roman"/>
        </w:rPr>
        <w:t>тендерній</w:t>
      </w:r>
      <w:proofErr w:type="spellEnd"/>
      <w:r>
        <w:rPr>
          <w:rFonts w:ascii="Times New Roman" w:hAnsi="Times New Roman"/>
        </w:rPr>
        <w:t xml:space="preserve"> </w:t>
      </w:r>
      <w:proofErr w:type="spellStart"/>
      <w:r>
        <w:rPr>
          <w:rFonts w:ascii="Times New Roman" w:hAnsi="Times New Roman"/>
        </w:rPr>
        <w:t>документації</w:t>
      </w:r>
      <w:proofErr w:type="spellEnd"/>
      <w:r>
        <w:rPr>
          <w:rFonts w:ascii="Times New Roman" w:hAnsi="Times New Roman"/>
        </w:rPr>
        <w:t xml:space="preserve"> </w:t>
      </w:r>
      <w:r w:rsidR="00275C74">
        <w:rPr>
          <w:rFonts w:ascii="Times New Roman" w:hAnsi="Times New Roman"/>
          <w:lang w:val="uk-UA"/>
        </w:rPr>
        <w:t>.</w:t>
      </w:r>
    </w:p>
    <w:p w14:paraId="72639EE9" w14:textId="4EA3E1AE" w:rsidR="00E232DE" w:rsidRPr="00B35005" w:rsidRDefault="00E232DE" w:rsidP="00E232DE">
      <w:pPr>
        <w:suppressAutoHyphens/>
        <w:snapToGrid w:val="0"/>
        <w:spacing w:after="0" w:line="240" w:lineRule="auto"/>
        <w:rPr>
          <w:rFonts w:ascii="Times New Roman" w:hAnsi="Times New Roman"/>
          <w:color w:val="000000" w:themeColor="text1"/>
          <w:lang w:eastAsia="ar-SA"/>
        </w:rPr>
      </w:pPr>
      <w:r w:rsidRPr="00B35005">
        <w:rPr>
          <w:rFonts w:ascii="Times New Roman" w:hAnsi="Times New Roman"/>
          <w:color w:val="000000" w:themeColor="text1"/>
          <w:lang w:eastAsia="ar-SA"/>
        </w:rPr>
        <w:lastRenderedPageBreak/>
        <w:t xml:space="preserve">Ми, </w:t>
      </w:r>
      <w:proofErr w:type="spellStart"/>
      <w:r w:rsidRPr="00B35005">
        <w:rPr>
          <w:rFonts w:ascii="Times New Roman" w:hAnsi="Times New Roman"/>
          <w:color w:val="000000" w:themeColor="text1"/>
          <w:lang w:eastAsia="ar-SA"/>
        </w:rPr>
        <w:t>уповноважені</w:t>
      </w:r>
      <w:proofErr w:type="spellEnd"/>
      <w:r w:rsidRPr="00B35005">
        <w:rPr>
          <w:rFonts w:ascii="Times New Roman" w:hAnsi="Times New Roman"/>
          <w:color w:val="000000" w:themeColor="text1"/>
          <w:lang w:eastAsia="ar-SA"/>
        </w:rPr>
        <w:t xml:space="preserve"> на </w:t>
      </w:r>
      <w:proofErr w:type="spellStart"/>
      <w:proofErr w:type="gramStart"/>
      <w:r w:rsidRPr="00B35005">
        <w:rPr>
          <w:rFonts w:ascii="Times New Roman" w:hAnsi="Times New Roman"/>
          <w:color w:val="000000" w:themeColor="text1"/>
          <w:lang w:eastAsia="ar-SA"/>
        </w:rPr>
        <w:t>п</w:t>
      </w:r>
      <w:proofErr w:type="gramEnd"/>
      <w:r w:rsidRPr="00B35005">
        <w:rPr>
          <w:rFonts w:ascii="Times New Roman" w:hAnsi="Times New Roman"/>
          <w:color w:val="000000" w:themeColor="text1"/>
          <w:lang w:eastAsia="ar-SA"/>
        </w:rPr>
        <w:t>ідписання</w:t>
      </w:r>
      <w:proofErr w:type="spellEnd"/>
      <w:r w:rsidRPr="00B35005">
        <w:rPr>
          <w:rFonts w:ascii="Times New Roman" w:hAnsi="Times New Roman"/>
          <w:color w:val="000000" w:themeColor="text1"/>
          <w:lang w:eastAsia="ar-SA"/>
        </w:rPr>
        <w:t xml:space="preserve"> Договору про </w:t>
      </w:r>
      <w:proofErr w:type="spellStart"/>
      <w:r w:rsidRPr="00B35005">
        <w:rPr>
          <w:rFonts w:ascii="Times New Roman" w:hAnsi="Times New Roman"/>
          <w:color w:val="000000" w:themeColor="text1"/>
          <w:lang w:eastAsia="ar-SA"/>
        </w:rPr>
        <w:t>закупівлю</w:t>
      </w:r>
      <w:proofErr w:type="spellEnd"/>
      <w:r w:rsidRPr="00B35005">
        <w:rPr>
          <w:rFonts w:ascii="Times New Roman" w:hAnsi="Times New Roman"/>
          <w:color w:val="000000" w:themeColor="text1"/>
          <w:lang w:eastAsia="ar-SA"/>
        </w:rPr>
        <w:t xml:space="preserve">, </w:t>
      </w:r>
      <w:proofErr w:type="spellStart"/>
      <w:r w:rsidRPr="00B35005">
        <w:rPr>
          <w:rFonts w:ascii="Times New Roman" w:hAnsi="Times New Roman"/>
          <w:color w:val="000000" w:themeColor="text1"/>
          <w:lang w:eastAsia="ar-SA"/>
        </w:rPr>
        <w:t>маємо</w:t>
      </w:r>
      <w:proofErr w:type="spellEnd"/>
      <w:r w:rsidRPr="00B35005">
        <w:rPr>
          <w:rFonts w:ascii="Times New Roman" w:hAnsi="Times New Roman"/>
          <w:color w:val="000000" w:themeColor="text1"/>
          <w:lang w:eastAsia="ar-SA"/>
        </w:rPr>
        <w:t xml:space="preserve"> </w:t>
      </w:r>
      <w:proofErr w:type="spellStart"/>
      <w:r w:rsidRPr="00B35005">
        <w:rPr>
          <w:rFonts w:ascii="Times New Roman" w:hAnsi="Times New Roman"/>
          <w:color w:val="000000" w:themeColor="text1"/>
          <w:lang w:eastAsia="ar-SA"/>
        </w:rPr>
        <w:t>можливість</w:t>
      </w:r>
      <w:proofErr w:type="spellEnd"/>
      <w:r w:rsidRPr="00B35005">
        <w:rPr>
          <w:rFonts w:ascii="Times New Roman" w:hAnsi="Times New Roman"/>
          <w:color w:val="000000" w:themeColor="text1"/>
          <w:lang w:eastAsia="ar-SA"/>
        </w:rPr>
        <w:t xml:space="preserve"> та </w:t>
      </w:r>
      <w:proofErr w:type="spellStart"/>
      <w:r w:rsidRPr="00B35005">
        <w:rPr>
          <w:rFonts w:ascii="Times New Roman" w:hAnsi="Times New Roman"/>
          <w:color w:val="000000" w:themeColor="text1"/>
          <w:lang w:eastAsia="ar-SA"/>
        </w:rPr>
        <w:t>погоджуємося</w:t>
      </w:r>
      <w:proofErr w:type="spellEnd"/>
      <w:r w:rsidRPr="00B35005">
        <w:rPr>
          <w:rFonts w:ascii="Times New Roman" w:hAnsi="Times New Roman"/>
          <w:color w:val="000000" w:themeColor="text1"/>
          <w:lang w:eastAsia="ar-SA"/>
        </w:rPr>
        <w:t xml:space="preserve"> </w:t>
      </w:r>
      <w:proofErr w:type="spellStart"/>
      <w:r w:rsidRPr="00B35005">
        <w:rPr>
          <w:rFonts w:ascii="Times New Roman" w:hAnsi="Times New Roman"/>
          <w:color w:val="000000" w:themeColor="text1"/>
          <w:lang w:eastAsia="ar-SA"/>
        </w:rPr>
        <w:t>виконати</w:t>
      </w:r>
      <w:proofErr w:type="spellEnd"/>
      <w:r w:rsidRPr="00B35005">
        <w:rPr>
          <w:rFonts w:ascii="Times New Roman" w:hAnsi="Times New Roman"/>
          <w:color w:val="000000" w:themeColor="text1"/>
          <w:lang w:eastAsia="ar-SA"/>
        </w:rPr>
        <w:t xml:space="preserve"> </w:t>
      </w:r>
      <w:proofErr w:type="spellStart"/>
      <w:r w:rsidRPr="00B35005">
        <w:rPr>
          <w:rFonts w:ascii="Times New Roman" w:hAnsi="Times New Roman"/>
          <w:color w:val="000000" w:themeColor="text1"/>
          <w:lang w:eastAsia="ar-SA"/>
        </w:rPr>
        <w:t>вимоги</w:t>
      </w:r>
      <w:proofErr w:type="spellEnd"/>
      <w:r w:rsidRPr="00B35005">
        <w:rPr>
          <w:rFonts w:ascii="Times New Roman" w:hAnsi="Times New Roman"/>
          <w:color w:val="000000" w:themeColor="text1"/>
          <w:lang w:eastAsia="ar-SA"/>
        </w:rPr>
        <w:t xml:space="preserve"> </w:t>
      </w:r>
      <w:proofErr w:type="spellStart"/>
      <w:r w:rsidRPr="00B35005">
        <w:rPr>
          <w:rFonts w:ascii="Times New Roman" w:hAnsi="Times New Roman"/>
          <w:color w:val="000000" w:themeColor="text1"/>
          <w:lang w:eastAsia="ar-SA"/>
        </w:rPr>
        <w:t>замовника</w:t>
      </w:r>
      <w:proofErr w:type="spellEnd"/>
      <w:r w:rsidRPr="00B35005">
        <w:rPr>
          <w:rFonts w:ascii="Times New Roman" w:hAnsi="Times New Roman"/>
          <w:color w:val="000000" w:themeColor="text1"/>
          <w:lang w:eastAsia="ar-SA"/>
        </w:rPr>
        <w:t xml:space="preserve"> та Договору на </w:t>
      </w:r>
      <w:proofErr w:type="spellStart"/>
      <w:r w:rsidRPr="00B35005">
        <w:rPr>
          <w:rFonts w:ascii="Times New Roman" w:hAnsi="Times New Roman"/>
          <w:color w:val="000000" w:themeColor="text1"/>
          <w:lang w:eastAsia="ar-SA"/>
        </w:rPr>
        <w:t>умовах</w:t>
      </w:r>
      <w:proofErr w:type="spellEnd"/>
      <w:r w:rsidRPr="00B35005">
        <w:rPr>
          <w:rFonts w:ascii="Times New Roman" w:hAnsi="Times New Roman"/>
          <w:color w:val="000000" w:themeColor="text1"/>
          <w:lang w:eastAsia="ar-SA"/>
        </w:rPr>
        <w:t xml:space="preserve">, </w:t>
      </w:r>
      <w:proofErr w:type="spellStart"/>
      <w:r w:rsidRPr="00B35005">
        <w:rPr>
          <w:rFonts w:ascii="Times New Roman" w:hAnsi="Times New Roman"/>
          <w:color w:val="000000" w:themeColor="text1"/>
          <w:lang w:eastAsia="ar-SA"/>
        </w:rPr>
        <w:t>зазначених</w:t>
      </w:r>
      <w:proofErr w:type="spellEnd"/>
      <w:r w:rsidRPr="00B35005">
        <w:rPr>
          <w:rFonts w:ascii="Times New Roman" w:hAnsi="Times New Roman"/>
          <w:color w:val="000000" w:themeColor="text1"/>
          <w:lang w:eastAsia="ar-SA"/>
        </w:rPr>
        <w:t xml:space="preserve"> у </w:t>
      </w:r>
      <w:proofErr w:type="spellStart"/>
      <w:r w:rsidRPr="00B35005">
        <w:rPr>
          <w:rFonts w:ascii="Times New Roman" w:hAnsi="Times New Roman"/>
          <w:color w:val="000000" w:themeColor="text1"/>
          <w:lang w:eastAsia="ar-SA"/>
        </w:rPr>
        <w:t>цій</w:t>
      </w:r>
      <w:proofErr w:type="spellEnd"/>
      <w:r w:rsidRPr="00B35005">
        <w:rPr>
          <w:rFonts w:ascii="Times New Roman" w:hAnsi="Times New Roman"/>
          <w:color w:val="000000" w:themeColor="text1"/>
          <w:lang w:eastAsia="ar-SA"/>
        </w:rPr>
        <w:t xml:space="preserve"> </w:t>
      </w:r>
      <w:proofErr w:type="spellStart"/>
      <w:r w:rsidRPr="00B35005">
        <w:rPr>
          <w:rFonts w:ascii="Times New Roman" w:hAnsi="Times New Roman"/>
          <w:color w:val="000000" w:themeColor="text1"/>
          <w:lang w:eastAsia="ar-SA"/>
        </w:rPr>
        <w:t>тендерній</w:t>
      </w:r>
      <w:proofErr w:type="spellEnd"/>
      <w:r w:rsidRPr="00B35005">
        <w:rPr>
          <w:rFonts w:ascii="Times New Roman" w:hAnsi="Times New Roman"/>
          <w:color w:val="000000" w:themeColor="text1"/>
          <w:lang w:eastAsia="ar-SA"/>
        </w:rPr>
        <w:t xml:space="preserve"> </w:t>
      </w:r>
      <w:proofErr w:type="spellStart"/>
      <w:r w:rsidRPr="00B35005">
        <w:rPr>
          <w:rFonts w:ascii="Times New Roman" w:hAnsi="Times New Roman"/>
          <w:color w:val="000000" w:themeColor="text1"/>
          <w:lang w:eastAsia="ar-SA"/>
        </w:rPr>
        <w:t>пропозиції</w:t>
      </w:r>
      <w:proofErr w:type="spellEnd"/>
      <w:r w:rsidRPr="00B35005">
        <w:rPr>
          <w:rFonts w:ascii="Times New Roman" w:hAnsi="Times New Roman"/>
          <w:color w:val="000000" w:themeColor="text1"/>
          <w:lang w:eastAsia="ar-SA"/>
        </w:rPr>
        <w:t xml:space="preserve"> ________________________________</w:t>
      </w:r>
      <w:r w:rsidR="00307161">
        <w:rPr>
          <w:rFonts w:ascii="Times New Roman" w:hAnsi="Times New Roman"/>
          <w:color w:val="000000" w:themeColor="text1"/>
          <w:lang w:eastAsia="ar-SA"/>
        </w:rPr>
        <w:t>_______________________________</w:t>
      </w:r>
      <w:r w:rsidR="00307161">
        <w:rPr>
          <w:rFonts w:ascii="Times New Roman" w:hAnsi="Times New Roman"/>
          <w:color w:val="000000" w:themeColor="text1"/>
          <w:lang w:val="uk-UA" w:eastAsia="ar-SA"/>
        </w:rPr>
        <w:t xml:space="preserve">                          </w:t>
      </w:r>
      <w:r w:rsidRPr="00B35005">
        <w:rPr>
          <w:rFonts w:ascii="Times New Roman" w:hAnsi="Times New Roman"/>
          <w:color w:val="000000" w:themeColor="text1"/>
          <w:lang w:eastAsia="ar-SA"/>
        </w:rPr>
        <w:t>___.</w:t>
      </w:r>
    </w:p>
    <w:p w14:paraId="72D43C77" w14:textId="58DC1565" w:rsidR="00E232DE" w:rsidRPr="00307161" w:rsidRDefault="00E232DE" w:rsidP="00E232DE">
      <w:pPr>
        <w:suppressAutoHyphens/>
        <w:snapToGrid w:val="0"/>
        <w:spacing w:after="0" w:line="240" w:lineRule="auto"/>
        <w:jc w:val="center"/>
        <w:rPr>
          <w:rFonts w:ascii="Times New Roman" w:hAnsi="Times New Roman"/>
          <w:b/>
          <w:color w:val="000000" w:themeColor="text1"/>
          <w:lang w:val="uk-UA" w:eastAsia="ar-SA"/>
        </w:rPr>
      </w:pPr>
    </w:p>
    <w:p w14:paraId="532089C1" w14:textId="77777777" w:rsidR="00E232DE" w:rsidRPr="00B35005" w:rsidRDefault="00E232DE" w:rsidP="00E232DE">
      <w:pPr>
        <w:suppressAutoHyphens/>
        <w:snapToGrid w:val="0"/>
        <w:spacing w:after="0" w:line="240" w:lineRule="auto"/>
        <w:jc w:val="both"/>
        <w:rPr>
          <w:rFonts w:ascii="Times New Roman" w:eastAsia="Times New Roman" w:hAnsi="Times New Roman"/>
          <w:color w:val="000000" w:themeColor="text1"/>
          <w:lang w:eastAsia="ar-SA"/>
        </w:rPr>
      </w:pPr>
      <w:r w:rsidRPr="00B35005">
        <w:rPr>
          <w:rFonts w:ascii="Times New Roman" w:hAnsi="Times New Roman"/>
          <w:color w:val="000000" w:themeColor="text1"/>
          <w:lang w:eastAsia="ar-SA"/>
        </w:rPr>
        <w:t xml:space="preserve">        </w:t>
      </w:r>
      <w:r w:rsidRPr="00B35005">
        <w:rPr>
          <w:rFonts w:ascii="Times New Roman" w:eastAsia="Times New Roman" w:hAnsi="Times New Roman"/>
          <w:color w:val="000000" w:themeColor="text1"/>
          <w:lang w:eastAsia="ar-SA"/>
        </w:rPr>
        <w:t xml:space="preserve">До  </w:t>
      </w:r>
      <w:proofErr w:type="spellStart"/>
      <w:r w:rsidRPr="00B35005">
        <w:rPr>
          <w:rFonts w:ascii="Times New Roman" w:eastAsia="Times New Roman" w:hAnsi="Times New Roman"/>
          <w:color w:val="000000" w:themeColor="text1"/>
          <w:lang w:eastAsia="ar-SA"/>
        </w:rPr>
        <w:t>прийняття</w:t>
      </w:r>
      <w:proofErr w:type="spellEnd"/>
      <w:r w:rsidRPr="00B35005">
        <w:rPr>
          <w:rFonts w:ascii="Times New Roman" w:eastAsia="Times New Roman" w:hAnsi="Times New Roman"/>
          <w:color w:val="000000" w:themeColor="text1"/>
          <w:lang w:eastAsia="ar-SA"/>
        </w:rPr>
        <w:t xml:space="preserve"> </w:t>
      </w:r>
      <w:proofErr w:type="spellStart"/>
      <w:proofErr w:type="gramStart"/>
      <w:r w:rsidRPr="00B35005">
        <w:rPr>
          <w:rFonts w:ascii="Times New Roman" w:eastAsia="Times New Roman" w:hAnsi="Times New Roman"/>
          <w:color w:val="000000" w:themeColor="text1"/>
          <w:lang w:eastAsia="ar-SA"/>
        </w:rPr>
        <w:t>р</w:t>
      </w:r>
      <w:proofErr w:type="gramEnd"/>
      <w:r w:rsidRPr="00B35005">
        <w:rPr>
          <w:rFonts w:ascii="Times New Roman" w:eastAsia="Times New Roman" w:hAnsi="Times New Roman"/>
          <w:color w:val="000000" w:themeColor="text1"/>
          <w:lang w:eastAsia="ar-SA"/>
        </w:rPr>
        <w:t>ішення</w:t>
      </w:r>
      <w:proofErr w:type="spellEnd"/>
      <w:r w:rsidRPr="00B35005">
        <w:rPr>
          <w:rFonts w:ascii="Times New Roman" w:eastAsia="Times New Roman" w:hAnsi="Times New Roman"/>
          <w:color w:val="000000" w:themeColor="text1"/>
          <w:lang w:eastAsia="ar-SA"/>
        </w:rPr>
        <w:t xml:space="preserve"> про </w:t>
      </w:r>
      <w:proofErr w:type="spellStart"/>
      <w:r w:rsidRPr="00B35005">
        <w:rPr>
          <w:rFonts w:ascii="Times New Roman" w:eastAsia="Times New Roman" w:hAnsi="Times New Roman"/>
          <w:color w:val="000000" w:themeColor="text1"/>
          <w:lang w:eastAsia="ar-SA"/>
        </w:rPr>
        <w:t>намір</w:t>
      </w:r>
      <w:proofErr w:type="spellEnd"/>
      <w:r w:rsidRPr="00B35005">
        <w:rPr>
          <w:rFonts w:ascii="Times New Roman" w:eastAsia="Times New Roman" w:hAnsi="Times New Roman"/>
          <w:color w:val="000000" w:themeColor="text1"/>
          <w:lang w:eastAsia="ar-SA"/>
        </w:rPr>
        <w:t xml:space="preserve"> </w:t>
      </w:r>
      <w:proofErr w:type="spellStart"/>
      <w:r w:rsidRPr="00B35005">
        <w:rPr>
          <w:rFonts w:ascii="Times New Roman" w:eastAsia="Times New Roman" w:hAnsi="Times New Roman"/>
          <w:color w:val="000000" w:themeColor="text1"/>
          <w:lang w:eastAsia="ar-SA"/>
        </w:rPr>
        <w:t>укласти</w:t>
      </w:r>
      <w:proofErr w:type="spellEnd"/>
      <w:r w:rsidRPr="00B35005">
        <w:rPr>
          <w:rFonts w:ascii="Times New Roman" w:eastAsia="Times New Roman" w:hAnsi="Times New Roman"/>
          <w:color w:val="000000" w:themeColor="text1"/>
          <w:lang w:eastAsia="ar-SA"/>
        </w:rPr>
        <w:t xml:space="preserve"> з нами </w:t>
      </w:r>
      <w:proofErr w:type="spellStart"/>
      <w:r w:rsidRPr="00B35005">
        <w:rPr>
          <w:rFonts w:ascii="Times New Roman" w:eastAsia="Times New Roman" w:hAnsi="Times New Roman"/>
          <w:color w:val="000000" w:themeColor="text1"/>
          <w:lang w:eastAsia="ar-SA"/>
        </w:rPr>
        <w:t>договір</w:t>
      </w:r>
      <w:proofErr w:type="spellEnd"/>
      <w:r w:rsidRPr="00B35005">
        <w:rPr>
          <w:rFonts w:ascii="Times New Roman" w:eastAsia="Times New Roman" w:hAnsi="Times New Roman"/>
          <w:color w:val="000000" w:themeColor="text1"/>
          <w:lang w:eastAsia="ar-SA"/>
        </w:rPr>
        <w:t xml:space="preserve">, Ваша </w:t>
      </w:r>
      <w:proofErr w:type="spellStart"/>
      <w:r w:rsidRPr="00B35005">
        <w:rPr>
          <w:rFonts w:ascii="Times New Roman" w:eastAsia="Times New Roman" w:hAnsi="Times New Roman"/>
          <w:color w:val="000000" w:themeColor="text1"/>
          <w:lang w:eastAsia="ar-SA"/>
        </w:rPr>
        <w:t>тендерна</w:t>
      </w:r>
      <w:proofErr w:type="spellEnd"/>
      <w:r w:rsidRPr="00B35005">
        <w:rPr>
          <w:rFonts w:ascii="Times New Roman" w:eastAsia="Times New Roman" w:hAnsi="Times New Roman"/>
          <w:color w:val="000000" w:themeColor="text1"/>
          <w:lang w:eastAsia="ar-SA"/>
        </w:rPr>
        <w:t xml:space="preserve"> </w:t>
      </w:r>
      <w:proofErr w:type="spellStart"/>
      <w:r w:rsidRPr="00B35005">
        <w:rPr>
          <w:rFonts w:ascii="Times New Roman" w:eastAsia="Times New Roman" w:hAnsi="Times New Roman"/>
          <w:color w:val="000000" w:themeColor="text1"/>
          <w:lang w:eastAsia="ar-SA"/>
        </w:rPr>
        <w:t>документація</w:t>
      </w:r>
      <w:proofErr w:type="spellEnd"/>
      <w:r w:rsidRPr="00B35005">
        <w:rPr>
          <w:rFonts w:ascii="Times New Roman" w:eastAsia="Times New Roman" w:hAnsi="Times New Roman"/>
          <w:color w:val="000000" w:themeColor="text1"/>
          <w:lang w:eastAsia="ar-SA"/>
        </w:rPr>
        <w:t xml:space="preserve"> разом з </w:t>
      </w:r>
      <w:proofErr w:type="spellStart"/>
      <w:r w:rsidRPr="00B35005">
        <w:rPr>
          <w:rFonts w:ascii="Times New Roman" w:eastAsia="Times New Roman" w:hAnsi="Times New Roman"/>
          <w:color w:val="000000" w:themeColor="text1"/>
          <w:lang w:eastAsia="ar-SA"/>
        </w:rPr>
        <w:t>нашою</w:t>
      </w:r>
      <w:proofErr w:type="spellEnd"/>
      <w:r w:rsidRPr="00B35005">
        <w:rPr>
          <w:rFonts w:ascii="Times New Roman" w:eastAsia="Times New Roman" w:hAnsi="Times New Roman"/>
          <w:color w:val="000000" w:themeColor="text1"/>
          <w:lang w:eastAsia="ar-SA"/>
        </w:rPr>
        <w:t xml:space="preserve"> тендерною </w:t>
      </w:r>
      <w:proofErr w:type="spellStart"/>
      <w:r w:rsidRPr="00B35005">
        <w:rPr>
          <w:rFonts w:ascii="Times New Roman" w:eastAsia="Times New Roman" w:hAnsi="Times New Roman"/>
          <w:color w:val="000000" w:themeColor="text1"/>
          <w:lang w:eastAsia="ar-SA"/>
        </w:rPr>
        <w:t>пропозицією</w:t>
      </w:r>
      <w:proofErr w:type="spellEnd"/>
      <w:r w:rsidRPr="00B35005">
        <w:rPr>
          <w:rFonts w:ascii="Times New Roman" w:eastAsia="Times New Roman" w:hAnsi="Times New Roman"/>
          <w:color w:val="000000" w:themeColor="text1"/>
          <w:lang w:eastAsia="ar-SA"/>
        </w:rPr>
        <w:t xml:space="preserve"> (при </w:t>
      </w:r>
      <w:proofErr w:type="spellStart"/>
      <w:r w:rsidRPr="00B35005">
        <w:rPr>
          <w:rFonts w:ascii="Times New Roman" w:eastAsia="Times New Roman" w:hAnsi="Times New Roman"/>
          <w:color w:val="000000" w:themeColor="text1"/>
          <w:lang w:eastAsia="ar-SA"/>
        </w:rPr>
        <w:t>її</w:t>
      </w:r>
      <w:proofErr w:type="spellEnd"/>
      <w:r w:rsidRPr="00B35005">
        <w:rPr>
          <w:rFonts w:ascii="Times New Roman" w:eastAsia="Times New Roman" w:hAnsi="Times New Roman"/>
          <w:color w:val="000000" w:themeColor="text1"/>
          <w:lang w:eastAsia="ar-SA"/>
        </w:rPr>
        <w:t xml:space="preserve"> </w:t>
      </w:r>
      <w:proofErr w:type="spellStart"/>
      <w:r w:rsidRPr="00B35005">
        <w:rPr>
          <w:rFonts w:ascii="Times New Roman" w:eastAsia="Times New Roman" w:hAnsi="Times New Roman"/>
          <w:color w:val="000000" w:themeColor="text1"/>
          <w:lang w:eastAsia="ar-SA"/>
        </w:rPr>
        <w:t>відповідності</w:t>
      </w:r>
      <w:proofErr w:type="spellEnd"/>
      <w:r w:rsidRPr="00B35005">
        <w:rPr>
          <w:rFonts w:ascii="Times New Roman" w:eastAsia="Times New Roman" w:hAnsi="Times New Roman"/>
          <w:color w:val="000000" w:themeColor="text1"/>
          <w:lang w:eastAsia="ar-SA"/>
        </w:rPr>
        <w:t xml:space="preserve"> </w:t>
      </w:r>
      <w:proofErr w:type="spellStart"/>
      <w:r w:rsidRPr="00B35005">
        <w:rPr>
          <w:rFonts w:ascii="Times New Roman" w:eastAsia="Times New Roman" w:hAnsi="Times New Roman"/>
          <w:color w:val="000000" w:themeColor="text1"/>
          <w:lang w:eastAsia="ar-SA"/>
        </w:rPr>
        <w:t>всім</w:t>
      </w:r>
      <w:proofErr w:type="spellEnd"/>
      <w:r w:rsidRPr="00B35005">
        <w:rPr>
          <w:rFonts w:ascii="Times New Roman" w:eastAsia="Times New Roman" w:hAnsi="Times New Roman"/>
          <w:color w:val="000000" w:themeColor="text1"/>
          <w:lang w:eastAsia="ar-SA"/>
        </w:rPr>
        <w:t xml:space="preserve"> </w:t>
      </w:r>
      <w:proofErr w:type="spellStart"/>
      <w:r w:rsidRPr="00B35005">
        <w:rPr>
          <w:rFonts w:ascii="Times New Roman" w:eastAsia="Times New Roman" w:hAnsi="Times New Roman"/>
          <w:color w:val="000000" w:themeColor="text1"/>
          <w:lang w:eastAsia="ar-SA"/>
        </w:rPr>
        <w:t>вимогам</w:t>
      </w:r>
      <w:proofErr w:type="spellEnd"/>
      <w:r w:rsidRPr="00B35005">
        <w:rPr>
          <w:rFonts w:ascii="Times New Roman" w:eastAsia="Times New Roman" w:hAnsi="Times New Roman"/>
          <w:color w:val="000000" w:themeColor="text1"/>
          <w:lang w:eastAsia="ar-SA"/>
        </w:rPr>
        <w:t xml:space="preserve">) </w:t>
      </w:r>
      <w:proofErr w:type="spellStart"/>
      <w:r w:rsidRPr="00B35005">
        <w:rPr>
          <w:rFonts w:ascii="Times New Roman" w:eastAsia="Times New Roman" w:hAnsi="Times New Roman"/>
          <w:color w:val="000000" w:themeColor="text1"/>
          <w:lang w:eastAsia="ar-SA"/>
        </w:rPr>
        <w:t>мають</w:t>
      </w:r>
      <w:proofErr w:type="spellEnd"/>
      <w:r w:rsidRPr="00B35005">
        <w:rPr>
          <w:rFonts w:ascii="Times New Roman" w:eastAsia="Times New Roman" w:hAnsi="Times New Roman"/>
          <w:color w:val="000000" w:themeColor="text1"/>
          <w:lang w:eastAsia="ar-SA"/>
        </w:rPr>
        <w:t xml:space="preserve"> силу протоколу </w:t>
      </w:r>
      <w:proofErr w:type="spellStart"/>
      <w:r w:rsidRPr="00B35005">
        <w:rPr>
          <w:rFonts w:ascii="Times New Roman" w:eastAsia="Times New Roman" w:hAnsi="Times New Roman"/>
          <w:color w:val="000000" w:themeColor="text1"/>
          <w:lang w:eastAsia="ar-SA"/>
        </w:rPr>
        <w:t>намірів</w:t>
      </w:r>
      <w:proofErr w:type="spellEnd"/>
      <w:r w:rsidRPr="00B35005">
        <w:rPr>
          <w:rFonts w:ascii="Times New Roman" w:eastAsia="Times New Roman" w:hAnsi="Times New Roman"/>
          <w:color w:val="000000" w:themeColor="text1"/>
          <w:lang w:eastAsia="ar-SA"/>
        </w:rPr>
        <w:t xml:space="preserve"> </w:t>
      </w:r>
      <w:proofErr w:type="spellStart"/>
      <w:r w:rsidRPr="00B35005">
        <w:rPr>
          <w:rFonts w:ascii="Times New Roman" w:eastAsia="Times New Roman" w:hAnsi="Times New Roman"/>
          <w:color w:val="000000" w:themeColor="text1"/>
          <w:lang w:eastAsia="ar-SA"/>
        </w:rPr>
        <w:t>між</w:t>
      </w:r>
      <w:proofErr w:type="spellEnd"/>
      <w:r w:rsidRPr="00B35005">
        <w:rPr>
          <w:rFonts w:ascii="Times New Roman" w:eastAsia="Times New Roman" w:hAnsi="Times New Roman"/>
          <w:color w:val="000000" w:themeColor="text1"/>
          <w:lang w:eastAsia="ar-SA"/>
        </w:rPr>
        <w:t xml:space="preserve"> нами. </w:t>
      </w:r>
    </w:p>
    <w:p w14:paraId="225199F1" w14:textId="77777777" w:rsidR="00E232DE" w:rsidRPr="00B35005" w:rsidRDefault="00E232DE" w:rsidP="00E232DE">
      <w:pPr>
        <w:widowControl w:val="0"/>
        <w:suppressAutoHyphens/>
        <w:autoSpaceDE w:val="0"/>
        <w:spacing w:after="0" w:line="240" w:lineRule="auto"/>
        <w:jc w:val="both"/>
        <w:rPr>
          <w:rFonts w:ascii="Times New Roman" w:eastAsia="Times New Roman" w:hAnsi="Times New Roman"/>
          <w:color w:val="000000" w:themeColor="text1"/>
          <w:lang w:eastAsia="ar-SA"/>
        </w:rPr>
      </w:pPr>
      <w:r w:rsidRPr="00B35005">
        <w:rPr>
          <w:rFonts w:ascii="Times New Roman" w:eastAsia="Times New Roman" w:hAnsi="Times New Roman"/>
          <w:color w:val="000000" w:themeColor="text1"/>
          <w:lang w:eastAsia="ar-SA"/>
        </w:rPr>
        <w:t xml:space="preserve">      </w:t>
      </w:r>
      <w:proofErr w:type="spellStart"/>
      <w:r w:rsidRPr="00B35005">
        <w:rPr>
          <w:rFonts w:ascii="Times New Roman" w:eastAsia="Times New Roman" w:hAnsi="Times New Roman"/>
          <w:color w:val="000000" w:themeColor="text1"/>
          <w:lang w:eastAsia="ar-SA"/>
        </w:rPr>
        <w:t>Якщо</w:t>
      </w:r>
      <w:proofErr w:type="spellEnd"/>
      <w:r w:rsidRPr="00B35005">
        <w:rPr>
          <w:rFonts w:ascii="Times New Roman" w:eastAsia="Times New Roman" w:hAnsi="Times New Roman"/>
          <w:color w:val="000000" w:themeColor="text1"/>
          <w:lang w:eastAsia="ar-SA"/>
        </w:rPr>
        <w:t xml:space="preserve"> буде </w:t>
      </w:r>
      <w:proofErr w:type="spellStart"/>
      <w:r w:rsidRPr="00B35005">
        <w:rPr>
          <w:rFonts w:ascii="Times New Roman" w:eastAsia="Times New Roman" w:hAnsi="Times New Roman"/>
          <w:color w:val="000000" w:themeColor="text1"/>
          <w:lang w:eastAsia="ar-SA"/>
        </w:rPr>
        <w:t>прийнято</w:t>
      </w:r>
      <w:proofErr w:type="spellEnd"/>
      <w:r w:rsidRPr="00B35005">
        <w:rPr>
          <w:rFonts w:ascii="Times New Roman" w:eastAsia="Times New Roman" w:hAnsi="Times New Roman"/>
          <w:color w:val="000000" w:themeColor="text1"/>
          <w:lang w:eastAsia="ar-SA"/>
        </w:rPr>
        <w:t xml:space="preserve"> </w:t>
      </w:r>
      <w:proofErr w:type="spellStart"/>
      <w:proofErr w:type="gramStart"/>
      <w:r w:rsidRPr="00B35005">
        <w:rPr>
          <w:rFonts w:ascii="Times New Roman" w:eastAsia="Times New Roman" w:hAnsi="Times New Roman"/>
          <w:color w:val="000000" w:themeColor="text1"/>
          <w:lang w:eastAsia="ar-SA"/>
        </w:rPr>
        <w:t>р</w:t>
      </w:r>
      <w:proofErr w:type="gramEnd"/>
      <w:r w:rsidRPr="00B35005">
        <w:rPr>
          <w:rFonts w:ascii="Times New Roman" w:eastAsia="Times New Roman" w:hAnsi="Times New Roman"/>
          <w:color w:val="000000" w:themeColor="text1"/>
          <w:lang w:eastAsia="ar-SA"/>
        </w:rPr>
        <w:t>ішення</w:t>
      </w:r>
      <w:proofErr w:type="spellEnd"/>
      <w:r w:rsidRPr="00B35005">
        <w:rPr>
          <w:rFonts w:ascii="Times New Roman" w:eastAsia="Times New Roman" w:hAnsi="Times New Roman"/>
          <w:color w:val="000000" w:themeColor="text1"/>
          <w:lang w:eastAsia="ar-SA"/>
        </w:rPr>
        <w:t xml:space="preserve"> про </w:t>
      </w:r>
      <w:proofErr w:type="spellStart"/>
      <w:r w:rsidRPr="00B35005">
        <w:rPr>
          <w:rFonts w:ascii="Times New Roman" w:eastAsia="Times New Roman" w:hAnsi="Times New Roman"/>
          <w:color w:val="000000" w:themeColor="text1"/>
          <w:lang w:eastAsia="ar-SA"/>
        </w:rPr>
        <w:t>намір</w:t>
      </w:r>
      <w:proofErr w:type="spellEnd"/>
      <w:r w:rsidRPr="00B35005">
        <w:rPr>
          <w:rFonts w:ascii="Times New Roman" w:eastAsia="Times New Roman" w:hAnsi="Times New Roman"/>
          <w:color w:val="000000" w:themeColor="text1"/>
          <w:lang w:eastAsia="ar-SA"/>
        </w:rPr>
        <w:t xml:space="preserve"> </w:t>
      </w:r>
      <w:proofErr w:type="spellStart"/>
      <w:r w:rsidRPr="00B35005">
        <w:rPr>
          <w:rFonts w:ascii="Times New Roman" w:eastAsia="Times New Roman" w:hAnsi="Times New Roman"/>
          <w:color w:val="000000" w:themeColor="text1"/>
          <w:lang w:eastAsia="ar-SA"/>
        </w:rPr>
        <w:t>укласти</w:t>
      </w:r>
      <w:proofErr w:type="spellEnd"/>
      <w:r w:rsidRPr="00B35005">
        <w:rPr>
          <w:rFonts w:ascii="Times New Roman" w:eastAsia="Times New Roman" w:hAnsi="Times New Roman"/>
          <w:color w:val="000000" w:themeColor="text1"/>
          <w:lang w:eastAsia="ar-SA"/>
        </w:rPr>
        <w:t xml:space="preserve"> з нами </w:t>
      </w:r>
      <w:proofErr w:type="spellStart"/>
      <w:r w:rsidRPr="00B35005">
        <w:rPr>
          <w:rFonts w:ascii="Times New Roman" w:eastAsia="Times New Roman" w:hAnsi="Times New Roman"/>
          <w:color w:val="000000" w:themeColor="text1"/>
          <w:lang w:eastAsia="ar-SA"/>
        </w:rPr>
        <w:t>договір</w:t>
      </w:r>
      <w:proofErr w:type="spellEnd"/>
      <w:r w:rsidRPr="00B35005">
        <w:rPr>
          <w:rFonts w:ascii="Times New Roman" w:eastAsia="Times New Roman" w:hAnsi="Times New Roman"/>
          <w:color w:val="000000" w:themeColor="text1"/>
          <w:lang w:eastAsia="ar-SA"/>
        </w:rPr>
        <w:t xml:space="preserve">, ми </w:t>
      </w:r>
      <w:proofErr w:type="spellStart"/>
      <w:r w:rsidRPr="00B35005">
        <w:rPr>
          <w:rFonts w:ascii="Times New Roman" w:eastAsia="Times New Roman" w:hAnsi="Times New Roman"/>
          <w:color w:val="000000" w:themeColor="text1"/>
          <w:lang w:eastAsia="ar-SA"/>
        </w:rPr>
        <w:t>візьмемо</w:t>
      </w:r>
      <w:proofErr w:type="spellEnd"/>
      <w:r w:rsidRPr="00B35005">
        <w:rPr>
          <w:rFonts w:ascii="Times New Roman" w:eastAsia="Times New Roman" w:hAnsi="Times New Roman"/>
          <w:color w:val="000000" w:themeColor="text1"/>
          <w:lang w:eastAsia="ar-SA"/>
        </w:rPr>
        <w:t xml:space="preserve"> на себе </w:t>
      </w:r>
      <w:proofErr w:type="spellStart"/>
      <w:r w:rsidRPr="00B35005">
        <w:rPr>
          <w:rFonts w:ascii="Times New Roman" w:eastAsia="Times New Roman" w:hAnsi="Times New Roman"/>
          <w:color w:val="000000" w:themeColor="text1"/>
          <w:lang w:eastAsia="ar-SA"/>
        </w:rPr>
        <w:t>зобов’язання</w:t>
      </w:r>
      <w:proofErr w:type="spellEnd"/>
      <w:r w:rsidRPr="00B35005">
        <w:rPr>
          <w:rFonts w:ascii="Times New Roman" w:eastAsia="Times New Roman" w:hAnsi="Times New Roman"/>
          <w:color w:val="000000" w:themeColor="text1"/>
          <w:lang w:eastAsia="ar-SA"/>
        </w:rPr>
        <w:t xml:space="preserve">  </w:t>
      </w:r>
      <w:proofErr w:type="spellStart"/>
      <w:r w:rsidRPr="00B35005">
        <w:rPr>
          <w:rFonts w:ascii="Times New Roman" w:eastAsia="Times New Roman" w:hAnsi="Times New Roman"/>
          <w:color w:val="000000" w:themeColor="text1"/>
          <w:lang w:eastAsia="ar-SA"/>
        </w:rPr>
        <w:t>виконати</w:t>
      </w:r>
      <w:proofErr w:type="spellEnd"/>
      <w:r w:rsidRPr="00B35005">
        <w:rPr>
          <w:rFonts w:ascii="Times New Roman" w:eastAsia="Times New Roman" w:hAnsi="Times New Roman"/>
          <w:color w:val="000000" w:themeColor="text1"/>
          <w:lang w:eastAsia="ar-SA"/>
        </w:rPr>
        <w:t xml:space="preserve"> </w:t>
      </w:r>
      <w:proofErr w:type="spellStart"/>
      <w:r w:rsidRPr="00B35005">
        <w:rPr>
          <w:rFonts w:ascii="Times New Roman" w:eastAsia="Times New Roman" w:hAnsi="Times New Roman"/>
          <w:color w:val="000000" w:themeColor="text1"/>
          <w:lang w:eastAsia="ar-SA"/>
        </w:rPr>
        <w:t>всі</w:t>
      </w:r>
      <w:proofErr w:type="spellEnd"/>
      <w:r w:rsidRPr="00B35005">
        <w:rPr>
          <w:rFonts w:ascii="Times New Roman" w:eastAsia="Times New Roman" w:hAnsi="Times New Roman"/>
          <w:color w:val="000000" w:themeColor="text1"/>
          <w:lang w:eastAsia="ar-SA"/>
        </w:rPr>
        <w:t xml:space="preserve"> </w:t>
      </w:r>
      <w:proofErr w:type="spellStart"/>
      <w:r w:rsidRPr="00B35005">
        <w:rPr>
          <w:rFonts w:ascii="Times New Roman" w:eastAsia="Times New Roman" w:hAnsi="Times New Roman"/>
          <w:color w:val="000000" w:themeColor="text1"/>
          <w:lang w:eastAsia="ar-SA"/>
        </w:rPr>
        <w:t>умови</w:t>
      </w:r>
      <w:proofErr w:type="spellEnd"/>
      <w:r w:rsidRPr="00B35005">
        <w:rPr>
          <w:rFonts w:ascii="Times New Roman" w:eastAsia="Times New Roman" w:hAnsi="Times New Roman"/>
          <w:color w:val="000000" w:themeColor="text1"/>
          <w:lang w:eastAsia="ar-SA"/>
        </w:rPr>
        <w:t xml:space="preserve">, </w:t>
      </w:r>
      <w:proofErr w:type="spellStart"/>
      <w:r w:rsidRPr="00B35005">
        <w:rPr>
          <w:rFonts w:ascii="Times New Roman" w:eastAsia="Times New Roman" w:hAnsi="Times New Roman"/>
          <w:color w:val="000000" w:themeColor="text1"/>
          <w:lang w:eastAsia="ar-SA"/>
        </w:rPr>
        <w:t>передбачені</w:t>
      </w:r>
      <w:proofErr w:type="spellEnd"/>
      <w:r w:rsidRPr="00B35005">
        <w:rPr>
          <w:rFonts w:ascii="Times New Roman" w:eastAsia="Times New Roman" w:hAnsi="Times New Roman"/>
          <w:color w:val="000000" w:themeColor="text1"/>
          <w:lang w:eastAsia="ar-SA"/>
        </w:rPr>
        <w:t xml:space="preserve"> Договором про </w:t>
      </w:r>
      <w:proofErr w:type="spellStart"/>
      <w:r w:rsidRPr="00B35005">
        <w:rPr>
          <w:rFonts w:ascii="Times New Roman" w:eastAsia="Times New Roman" w:hAnsi="Times New Roman"/>
          <w:color w:val="000000" w:themeColor="text1"/>
          <w:lang w:eastAsia="ar-SA"/>
        </w:rPr>
        <w:t>закупівлю</w:t>
      </w:r>
      <w:proofErr w:type="spellEnd"/>
      <w:r w:rsidRPr="00B35005">
        <w:rPr>
          <w:rFonts w:ascii="Times New Roman" w:eastAsia="Times New Roman" w:hAnsi="Times New Roman"/>
          <w:color w:val="000000" w:themeColor="text1"/>
          <w:lang w:eastAsia="ar-SA"/>
        </w:rPr>
        <w:t>.</w:t>
      </w:r>
    </w:p>
    <w:p w14:paraId="2F8B6A73" w14:textId="77777777" w:rsidR="00E232DE" w:rsidRPr="00B35005" w:rsidRDefault="00E232DE" w:rsidP="00E232DE">
      <w:pPr>
        <w:widowControl w:val="0"/>
        <w:tabs>
          <w:tab w:val="left" w:pos="0"/>
          <w:tab w:val="center" w:pos="4153"/>
          <w:tab w:val="right" w:pos="8306"/>
        </w:tabs>
        <w:suppressAutoHyphens/>
        <w:autoSpaceDE w:val="0"/>
        <w:spacing w:after="0" w:line="240" w:lineRule="auto"/>
        <w:jc w:val="both"/>
        <w:rPr>
          <w:rFonts w:ascii="Times New Roman" w:eastAsia="Times New Roman" w:hAnsi="Times New Roman"/>
          <w:color w:val="000000" w:themeColor="text1"/>
          <w:lang w:eastAsia="ar-SA"/>
        </w:rPr>
      </w:pPr>
      <w:r w:rsidRPr="00B35005">
        <w:rPr>
          <w:rFonts w:ascii="Times New Roman" w:eastAsia="Times New Roman" w:hAnsi="Times New Roman"/>
          <w:color w:val="000000" w:themeColor="text1"/>
          <w:lang w:eastAsia="ar-SA"/>
        </w:rPr>
        <w:tab/>
        <w:t xml:space="preserve">       Ми </w:t>
      </w:r>
      <w:proofErr w:type="spellStart"/>
      <w:r w:rsidRPr="00B35005">
        <w:rPr>
          <w:rFonts w:ascii="Times New Roman" w:eastAsia="Times New Roman" w:hAnsi="Times New Roman"/>
          <w:color w:val="000000" w:themeColor="text1"/>
          <w:lang w:eastAsia="ar-SA"/>
        </w:rPr>
        <w:t>погоджуємося</w:t>
      </w:r>
      <w:proofErr w:type="spellEnd"/>
      <w:r w:rsidRPr="00B35005">
        <w:rPr>
          <w:rFonts w:ascii="Times New Roman" w:eastAsia="Times New Roman" w:hAnsi="Times New Roman"/>
          <w:color w:val="000000" w:themeColor="text1"/>
          <w:lang w:eastAsia="ar-SA"/>
        </w:rPr>
        <w:t xml:space="preserve"> </w:t>
      </w:r>
      <w:proofErr w:type="spellStart"/>
      <w:r w:rsidRPr="00B35005">
        <w:rPr>
          <w:rFonts w:ascii="Times New Roman" w:eastAsia="Times New Roman" w:hAnsi="Times New Roman"/>
          <w:color w:val="000000" w:themeColor="text1"/>
          <w:lang w:eastAsia="ar-SA"/>
        </w:rPr>
        <w:t>дотримуватись</w:t>
      </w:r>
      <w:proofErr w:type="spellEnd"/>
      <w:r w:rsidRPr="00B35005">
        <w:rPr>
          <w:rFonts w:ascii="Times New Roman" w:eastAsia="Times New Roman" w:hAnsi="Times New Roman"/>
          <w:color w:val="000000" w:themeColor="text1"/>
          <w:lang w:eastAsia="ar-SA"/>
        </w:rPr>
        <w:t xml:space="preserve"> умов </w:t>
      </w:r>
      <w:proofErr w:type="spellStart"/>
      <w:r w:rsidRPr="00B35005">
        <w:rPr>
          <w:rFonts w:ascii="Times New Roman" w:eastAsia="Times New Roman" w:hAnsi="Times New Roman"/>
          <w:color w:val="000000" w:themeColor="text1"/>
          <w:lang w:eastAsia="ar-SA"/>
        </w:rPr>
        <w:t>цієї</w:t>
      </w:r>
      <w:proofErr w:type="spellEnd"/>
      <w:r w:rsidRPr="00B35005">
        <w:rPr>
          <w:rFonts w:ascii="Times New Roman" w:eastAsia="Times New Roman" w:hAnsi="Times New Roman"/>
          <w:color w:val="000000" w:themeColor="text1"/>
          <w:lang w:eastAsia="ar-SA"/>
        </w:rPr>
        <w:t xml:space="preserve"> </w:t>
      </w:r>
      <w:proofErr w:type="spellStart"/>
      <w:r w:rsidRPr="00B35005">
        <w:rPr>
          <w:rFonts w:ascii="Times New Roman" w:eastAsia="Times New Roman" w:hAnsi="Times New Roman"/>
          <w:color w:val="000000" w:themeColor="text1"/>
          <w:lang w:eastAsia="ar-SA"/>
        </w:rPr>
        <w:t>тендерної</w:t>
      </w:r>
      <w:proofErr w:type="spellEnd"/>
      <w:r w:rsidRPr="00B35005">
        <w:rPr>
          <w:rFonts w:ascii="Times New Roman" w:eastAsia="Times New Roman" w:hAnsi="Times New Roman"/>
          <w:color w:val="000000" w:themeColor="text1"/>
          <w:lang w:eastAsia="ar-SA"/>
        </w:rPr>
        <w:t xml:space="preserve"> </w:t>
      </w:r>
      <w:proofErr w:type="spellStart"/>
      <w:r w:rsidRPr="00B35005">
        <w:rPr>
          <w:rFonts w:ascii="Times New Roman" w:eastAsia="Times New Roman" w:hAnsi="Times New Roman"/>
          <w:color w:val="000000" w:themeColor="text1"/>
          <w:lang w:eastAsia="ar-SA"/>
        </w:rPr>
        <w:t>пропозиції</w:t>
      </w:r>
      <w:proofErr w:type="spellEnd"/>
      <w:r w:rsidRPr="00B35005">
        <w:rPr>
          <w:rFonts w:ascii="Times New Roman" w:eastAsia="Times New Roman" w:hAnsi="Times New Roman"/>
          <w:color w:val="000000" w:themeColor="text1"/>
          <w:lang w:eastAsia="ar-SA"/>
        </w:rPr>
        <w:t xml:space="preserve"> </w:t>
      </w:r>
      <w:proofErr w:type="spellStart"/>
      <w:r w:rsidRPr="00B35005">
        <w:rPr>
          <w:rFonts w:ascii="Times New Roman" w:eastAsia="Times New Roman" w:hAnsi="Times New Roman"/>
          <w:color w:val="000000" w:themeColor="text1"/>
          <w:lang w:eastAsia="ar-SA"/>
        </w:rPr>
        <w:t>протягом</w:t>
      </w:r>
      <w:proofErr w:type="spellEnd"/>
      <w:r w:rsidRPr="00B35005">
        <w:rPr>
          <w:rFonts w:ascii="Times New Roman" w:eastAsia="Times New Roman" w:hAnsi="Times New Roman"/>
          <w:color w:val="000000" w:themeColor="text1"/>
          <w:lang w:eastAsia="ar-SA"/>
        </w:rPr>
        <w:t xml:space="preserve"> 120 </w:t>
      </w:r>
      <w:proofErr w:type="spellStart"/>
      <w:r w:rsidRPr="00B35005">
        <w:rPr>
          <w:rFonts w:ascii="Times New Roman" w:eastAsia="Times New Roman" w:hAnsi="Times New Roman"/>
          <w:color w:val="000000" w:themeColor="text1"/>
          <w:lang w:eastAsia="ar-SA"/>
        </w:rPr>
        <w:t>днів</w:t>
      </w:r>
      <w:proofErr w:type="spellEnd"/>
      <w:r w:rsidRPr="00B35005">
        <w:rPr>
          <w:rFonts w:ascii="Times New Roman" w:eastAsia="Times New Roman" w:hAnsi="Times New Roman"/>
          <w:color w:val="000000" w:themeColor="text1"/>
          <w:lang w:eastAsia="ar-SA"/>
        </w:rPr>
        <w:t xml:space="preserve"> з </w:t>
      </w:r>
      <w:proofErr w:type="spellStart"/>
      <w:r w:rsidRPr="00B35005">
        <w:rPr>
          <w:rFonts w:ascii="Times New Roman" w:eastAsia="Times New Roman" w:hAnsi="Times New Roman"/>
          <w:color w:val="000000" w:themeColor="text1"/>
          <w:lang w:eastAsia="ar-SA"/>
        </w:rPr>
        <w:t>дати</w:t>
      </w:r>
      <w:proofErr w:type="spellEnd"/>
      <w:r w:rsidRPr="00B35005">
        <w:rPr>
          <w:rFonts w:ascii="Times New Roman" w:eastAsia="Times New Roman" w:hAnsi="Times New Roman"/>
          <w:color w:val="000000" w:themeColor="text1"/>
          <w:lang w:eastAsia="ar-SA"/>
        </w:rPr>
        <w:t xml:space="preserve"> </w:t>
      </w:r>
      <w:proofErr w:type="spellStart"/>
      <w:r w:rsidRPr="00B35005">
        <w:rPr>
          <w:rFonts w:ascii="Times New Roman" w:eastAsia="Times New Roman" w:hAnsi="Times New Roman"/>
          <w:color w:val="000000" w:themeColor="text1"/>
          <w:lang w:eastAsia="ar-SA"/>
        </w:rPr>
        <w:t>кінцевого</w:t>
      </w:r>
      <w:proofErr w:type="spellEnd"/>
      <w:r w:rsidRPr="00B35005">
        <w:rPr>
          <w:rFonts w:ascii="Times New Roman" w:eastAsia="Times New Roman" w:hAnsi="Times New Roman"/>
          <w:color w:val="000000" w:themeColor="text1"/>
          <w:lang w:eastAsia="ar-SA"/>
        </w:rPr>
        <w:t xml:space="preserve"> строку </w:t>
      </w:r>
      <w:proofErr w:type="spellStart"/>
      <w:r w:rsidRPr="00B35005">
        <w:rPr>
          <w:rFonts w:ascii="Times New Roman" w:eastAsia="Times New Roman" w:hAnsi="Times New Roman"/>
          <w:color w:val="000000" w:themeColor="text1"/>
          <w:lang w:eastAsia="ar-SA"/>
        </w:rPr>
        <w:t>подання</w:t>
      </w:r>
      <w:proofErr w:type="spellEnd"/>
      <w:r w:rsidRPr="00B35005">
        <w:rPr>
          <w:rFonts w:ascii="Times New Roman" w:eastAsia="Times New Roman" w:hAnsi="Times New Roman"/>
          <w:color w:val="000000" w:themeColor="text1"/>
          <w:lang w:eastAsia="ar-SA"/>
        </w:rPr>
        <w:t xml:space="preserve"> </w:t>
      </w:r>
      <w:proofErr w:type="spellStart"/>
      <w:r w:rsidRPr="00B35005">
        <w:rPr>
          <w:rFonts w:ascii="Times New Roman" w:eastAsia="Times New Roman" w:hAnsi="Times New Roman"/>
          <w:color w:val="000000" w:themeColor="text1"/>
          <w:lang w:eastAsia="ar-SA"/>
        </w:rPr>
        <w:t>тендерних</w:t>
      </w:r>
      <w:proofErr w:type="spellEnd"/>
      <w:r w:rsidRPr="00B35005">
        <w:rPr>
          <w:rFonts w:ascii="Times New Roman" w:eastAsia="Times New Roman" w:hAnsi="Times New Roman"/>
          <w:color w:val="000000" w:themeColor="text1"/>
          <w:lang w:eastAsia="ar-SA"/>
        </w:rPr>
        <w:t xml:space="preserve"> </w:t>
      </w:r>
      <w:proofErr w:type="spellStart"/>
      <w:r w:rsidRPr="00B35005">
        <w:rPr>
          <w:rFonts w:ascii="Times New Roman" w:eastAsia="Times New Roman" w:hAnsi="Times New Roman"/>
          <w:color w:val="000000" w:themeColor="text1"/>
          <w:lang w:eastAsia="ar-SA"/>
        </w:rPr>
        <w:t>пропозицій</w:t>
      </w:r>
      <w:proofErr w:type="spellEnd"/>
      <w:r w:rsidRPr="00B35005">
        <w:rPr>
          <w:rFonts w:ascii="Times New Roman" w:hAnsi="Times New Roman"/>
          <w:color w:val="000000" w:themeColor="text1"/>
        </w:rPr>
        <w:t>.</w:t>
      </w:r>
    </w:p>
    <w:p w14:paraId="127F8496" w14:textId="77777777" w:rsidR="00E232DE" w:rsidRPr="00B35005" w:rsidRDefault="00E232DE" w:rsidP="00E232DE">
      <w:pPr>
        <w:widowControl w:val="0"/>
        <w:suppressAutoHyphens/>
        <w:autoSpaceDE w:val="0"/>
        <w:spacing w:after="0" w:line="240" w:lineRule="auto"/>
        <w:jc w:val="both"/>
        <w:rPr>
          <w:rFonts w:ascii="Times New Roman" w:eastAsia="Times New Roman" w:hAnsi="Times New Roman"/>
          <w:color w:val="000000" w:themeColor="text1"/>
          <w:lang w:eastAsia="ar-SA"/>
        </w:rPr>
      </w:pPr>
      <w:r w:rsidRPr="00B35005">
        <w:rPr>
          <w:rFonts w:ascii="Times New Roman" w:eastAsia="Times New Roman" w:hAnsi="Times New Roman"/>
          <w:color w:val="000000" w:themeColor="text1"/>
          <w:lang w:eastAsia="ar-SA"/>
        </w:rPr>
        <w:t xml:space="preserve">        Ми </w:t>
      </w:r>
      <w:proofErr w:type="spellStart"/>
      <w:r w:rsidRPr="00B35005">
        <w:rPr>
          <w:rFonts w:ascii="Times New Roman" w:eastAsia="Times New Roman" w:hAnsi="Times New Roman"/>
          <w:color w:val="000000" w:themeColor="text1"/>
          <w:lang w:eastAsia="ar-SA"/>
        </w:rPr>
        <w:t>погоджуємося</w:t>
      </w:r>
      <w:proofErr w:type="spellEnd"/>
      <w:r w:rsidRPr="00B35005">
        <w:rPr>
          <w:rFonts w:ascii="Times New Roman" w:eastAsia="Times New Roman" w:hAnsi="Times New Roman"/>
          <w:color w:val="000000" w:themeColor="text1"/>
          <w:lang w:eastAsia="ar-SA"/>
        </w:rPr>
        <w:t xml:space="preserve"> з </w:t>
      </w:r>
      <w:proofErr w:type="spellStart"/>
      <w:r w:rsidRPr="00B35005">
        <w:rPr>
          <w:rFonts w:ascii="Times New Roman" w:eastAsia="Times New Roman" w:hAnsi="Times New Roman"/>
          <w:color w:val="000000" w:themeColor="text1"/>
          <w:lang w:eastAsia="ar-SA"/>
        </w:rPr>
        <w:t>умовами</w:t>
      </w:r>
      <w:proofErr w:type="spellEnd"/>
      <w:r w:rsidRPr="00B35005">
        <w:rPr>
          <w:rFonts w:ascii="Times New Roman" w:eastAsia="Times New Roman" w:hAnsi="Times New Roman"/>
          <w:color w:val="000000" w:themeColor="text1"/>
          <w:lang w:eastAsia="ar-SA"/>
        </w:rPr>
        <w:t xml:space="preserve">, </w:t>
      </w:r>
      <w:proofErr w:type="spellStart"/>
      <w:r w:rsidRPr="00B35005">
        <w:rPr>
          <w:rFonts w:ascii="Times New Roman" w:eastAsia="Times New Roman" w:hAnsi="Times New Roman"/>
          <w:color w:val="000000" w:themeColor="text1"/>
          <w:lang w:eastAsia="ar-SA"/>
        </w:rPr>
        <w:t>що</w:t>
      </w:r>
      <w:proofErr w:type="spellEnd"/>
      <w:r w:rsidRPr="00B35005">
        <w:rPr>
          <w:rFonts w:ascii="Times New Roman" w:eastAsia="Times New Roman" w:hAnsi="Times New Roman"/>
          <w:color w:val="000000" w:themeColor="text1"/>
          <w:lang w:eastAsia="ar-SA"/>
        </w:rPr>
        <w:t xml:space="preserve"> Ви можете </w:t>
      </w:r>
      <w:proofErr w:type="spellStart"/>
      <w:r w:rsidRPr="00B35005">
        <w:rPr>
          <w:rFonts w:ascii="Times New Roman" w:eastAsia="Times New Roman" w:hAnsi="Times New Roman"/>
          <w:color w:val="000000" w:themeColor="text1"/>
          <w:lang w:eastAsia="ar-SA"/>
        </w:rPr>
        <w:t>відхилити</w:t>
      </w:r>
      <w:proofErr w:type="spellEnd"/>
      <w:r w:rsidRPr="00B35005">
        <w:rPr>
          <w:rFonts w:ascii="Times New Roman" w:eastAsia="Times New Roman" w:hAnsi="Times New Roman"/>
          <w:color w:val="000000" w:themeColor="text1"/>
          <w:lang w:eastAsia="ar-SA"/>
        </w:rPr>
        <w:t xml:space="preserve"> нашу </w:t>
      </w:r>
      <w:proofErr w:type="spellStart"/>
      <w:r w:rsidRPr="00B35005">
        <w:rPr>
          <w:rFonts w:ascii="Times New Roman" w:eastAsia="Times New Roman" w:hAnsi="Times New Roman"/>
          <w:color w:val="000000" w:themeColor="text1"/>
          <w:lang w:eastAsia="ar-SA"/>
        </w:rPr>
        <w:t>тендерну</w:t>
      </w:r>
      <w:proofErr w:type="spellEnd"/>
      <w:r w:rsidRPr="00B35005">
        <w:rPr>
          <w:rFonts w:ascii="Times New Roman" w:eastAsia="Times New Roman" w:hAnsi="Times New Roman"/>
          <w:color w:val="000000" w:themeColor="text1"/>
          <w:lang w:eastAsia="ar-SA"/>
        </w:rPr>
        <w:t xml:space="preserve"> </w:t>
      </w:r>
      <w:proofErr w:type="spellStart"/>
      <w:r w:rsidRPr="00B35005">
        <w:rPr>
          <w:rFonts w:ascii="Times New Roman" w:eastAsia="Times New Roman" w:hAnsi="Times New Roman"/>
          <w:color w:val="000000" w:themeColor="text1"/>
          <w:lang w:eastAsia="ar-SA"/>
        </w:rPr>
        <w:t>пропозицію</w:t>
      </w:r>
      <w:proofErr w:type="spellEnd"/>
      <w:r w:rsidRPr="00B35005">
        <w:rPr>
          <w:rFonts w:ascii="Times New Roman" w:eastAsia="Times New Roman" w:hAnsi="Times New Roman"/>
          <w:color w:val="000000" w:themeColor="text1"/>
          <w:lang w:eastAsia="ar-SA"/>
        </w:rPr>
        <w:t xml:space="preserve"> </w:t>
      </w:r>
      <w:proofErr w:type="spellStart"/>
      <w:r w:rsidRPr="00B35005">
        <w:rPr>
          <w:rFonts w:ascii="Times New Roman" w:eastAsia="Times New Roman" w:hAnsi="Times New Roman"/>
          <w:color w:val="000000" w:themeColor="text1"/>
          <w:lang w:eastAsia="ar-SA"/>
        </w:rPr>
        <w:t>згідно</w:t>
      </w:r>
      <w:proofErr w:type="spellEnd"/>
      <w:r w:rsidRPr="00B35005">
        <w:rPr>
          <w:rFonts w:ascii="Times New Roman" w:eastAsia="Times New Roman" w:hAnsi="Times New Roman"/>
          <w:color w:val="000000" w:themeColor="text1"/>
          <w:lang w:eastAsia="ar-SA"/>
        </w:rPr>
        <w:t xml:space="preserve"> з </w:t>
      </w:r>
      <w:proofErr w:type="spellStart"/>
      <w:r w:rsidRPr="00B35005">
        <w:rPr>
          <w:rFonts w:ascii="Times New Roman" w:eastAsia="Times New Roman" w:hAnsi="Times New Roman"/>
          <w:color w:val="000000" w:themeColor="text1"/>
          <w:lang w:eastAsia="ar-SA"/>
        </w:rPr>
        <w:t>умовами</w:t>
      </w:r>
      <w:proofErr w:type="spellEnd"/>
      <w:r w:rsidRPr="00B35005">
        <w:rPr>
          <w:rFonts w:ascii="Times New Roman" w:eastAsia="Times New Roman" w:hAnsi="Times New Roman"/>
          <w:color w:val="000000" w:themeColor="text1"/>
          <w:lang w:eastAsia="ar-SA"/>
        </w:rPr>
        <w:t xml:space="preserve"> </w:t>
      </w:r>
      <w:proofErr w:type="spellStart"/>
      <w:r w:rsidRPr="00B35005">
        <w:rPr>
          <w:rFonts w:ascii="Times New Roman" w:eastAsia="Times New Roman" w:hAnsi="Times New Roman"/>
          <w:color w:val="000000" w:themeColor="text1"/>
          <w:lang w:eastAsia="ar-SA"/>
        </w:rPr>
        <w:t>тендерної</w:t>
      </w:r>
      <w:proofErr w:type="spellEnd"/>
      <w:r w:rsidRPr="00B35005">
        <w:rPr>
          <w:rFonts w:ascii="Times New Roman" w:eastAsia="Times New Roman" w:hAnsi="Times New Roman"/>
          <w:color w:val="000000" w:themeColor="text1"/>
          <w:lang w:eastAsia="ar-SA"/>
        </w:rPr>
        <w:t xml:space="preserve"> </w:t>
      </w:r>
      <w:proofErr w:type="spellStart"/>
      <w:r w:rsidRPr="00B35005">
        <w:rPr>
          <w:rFonts w:ascii="Times New Roman" w:eastAsia="Times New Roman" w:hAnsi="Times New Roman"/>
          <w:color w:val="000000" w:themeColor="text1"/>
          <w:lang w:eastAsia="ar-SA"/>
        </w:rPr>
        <w:t>документації</w:t>
      </w:r>
      <w:proofErr w:type="spellEnd"/>
      <w:r w:rsidRPr="00B35005">
        <w:rPr>
          <w:rFonts w:ascii="Times New Roman" w:eastAsia="Times New Roman" w:hAnsi="Times New Roman"/>
          <w:color w:val="000000" w:themeColor="text1"/>
          <w:lang w:eastAsia="ar-SA"/>
        </w:rPr>
        <w:t xml:space="preserve">, та </w:t>
      </w:r>
      <w:proofErr w:type="spellStart"/>
      <w:r w:rsidRPr="00B35005">
        <w:rPr>
          <w:rFonts w:ascii="Times New Roman" w:eastAsia="Times New Roman" w:hAnsi="Times New Roman"/>
          <w:color w:val="000000" w:themeColor="text1"/>
          <w:lang w:eastAsia="ar-SA"/>
        </w:rPr>
        <w:t>розуміємо</w:t>
      </w:r>
      <w:proofErr w:type="spellEnd"/>
      <w:r w:rsidRPr="00B35005">
        <w:rPr>
          <w:rFonts w:ascii="Times New Roman" w:eastAsia="Times New Roman" w:hAnsi="Times New Roman"/>
          <w:color w:val="000000" w:themeColor="text1"/>
          <w:lang w:eastAsia="ar-SA"/>
        </w:rPr>
        <w:t xml:space="preserve">, </w:t>
      </w:r>
      <w:proofErr w:type="spellStart"/>
      <w:r w:rsidRPr="00B35005">
        <w:rPr>
          <w:rFonts w:ascii="Times New Roman" w:eastAsia="Times New Roman" w:hAnsi="Times New Roman"/>
          <w:color w:val="000000" w:themeColor="text1"/>
          <w:lang w:eastAsia="ar-SA"/>
        </w:rPr>
        <w:t>що</w:t>
      </w:r>
      <w:proofErr w:type="spellEnd"/>
      <w:r w:rsidRPr="00B35005">
        <w:rPr>
          <w:rFonts w:ascii="Times New Roman" w:eastAsia="Times New Roman" w:hAnsi="Times New Roman"/>
          <w:color w:val="000000" w:themeColor="text1"/>
          <w:lang w:eastAsia="ar-SA"/>
        </w:rPr>
        <w:t xml:space="preserve"> </w:t>
      </w:r>
      <w:proofErr w:type="gramStart"/>
      <w:r w:rsidRPr="00B35005">
        <w:rPr>
          <w:rFonts w:ascii="Times New Roman" w:eastAsia="Times New Roman" w:hAnsi="Times New Roman"/>
          <w:color w:val="000000" w:themeColor="text1"/>
          <w:lang w:eastAsia="ar-SA"/>
        </w:rPr>
        <w:t>Ви не</w:t>
      </w:r>
      <w:proofErr w:type="gramEnd"/>
      <w:r w:rsidRPr="00B35005">
        <w:rPr>
          <w:rFonts w:ascii="Times New Roman" w:eastAsia="Times New Roman" w:hAnsi="Times New Roman"/>
          <w:color w:val="000000" w:themeColor="text1"/>
          <w:lang w:eastAsia="ar-SA"/>
        </w:rPr>
        <w:t xml:space="preserve"> </w:t>
      </w:r>
      <w:proofErr w:type="spellStart"/>
      <w:r w:rsidRPr="00B35005">
        <w:rPr>
          <w:rFonts w:ascii="Times New Roman" w:eastAsia="Times New Roman" w:hAnsi="Times New Roman"/>
          <w:color w:val="000000" w:themeColor="text1"/>
          <w:lang w:eastAsia="ar-SA"/>
        </w:rPr>
        <w:t>обмежені</w:t>
      </w:r>
      <w:proofErr w:type="spellEnd"/>
      <w:r w:rsidRPr="00B35005">
        <w:rPr>
          <w:rFonts w:ascii="Times New Roman" w:eastAsia="Times New Roman" w:hAnsi="Times New Roman"/>
          <w:color w:val="000000" w:themeColor="text1"/>
          <w:lang w:eastAsia="ar-SA"/>
        </w:rPr>
        <w:t xml:space="preserve"> у </w:t>
      </w:r>
      <w:proofErr w:type="spellStart"/>
      <w:r w:rsidRPr="00B35005">
        <w:rPr>
          <w:rFonts w:ascii="Times New Roman" w:eastAsia="Times New Roman" w:hAnsi="Times New Roman"/>
          <w:color w:val="000000" w:themeColor="text1"/>
          <w:lang w:eastAsia="ar-SA"/>
        </w:rPr>
        <w:t>прийнятті</w:t>
      </w:r>
      <w:proofErr w:type="spellEnd"/>
      <w:r w:rsidRPr="00B35005">
        <w:rPr>
          <w:rFonts w:ascii="Times New Roman" w:eastAsia="Times New Roman" w:hAnsi="Times New Roman"/>
          <w:color w:val="000000" w:themeColor="text1"/>
          <w:lang w:eastAsia="ar-SA"/>
        </w:rPr>
        <w:t xml:space="preserve"> будь-</w:t>
      </w:r>
      <w:proofErr w:type="spellStart"/>
      <w:r w:rsidRPr="00B35005">
        <w:rPr>
          <w:rFonts w:ascii="Times New Roman" w:eastAsia="Times New Roman" w:hAnsi="Times New Roman"/>
          <w:color w:val="000000" w:themeColor="text1"/>
          <w:lang w:eastAsia="ar-SA"/>
        </w:rPr>
        <w:t>якої</w:t>
      </w:r>
      <w:proofErr w:type="spellEnd"/>
      <w:r w:rsidRPr="00B35005">
        <w:rPr>
          <w:rFonts w:ascii="Times New Roman" w:eastAsia="Times New Roman" w:hAnsi="Times New Roman"/>
          <w:color w:val="000000" w:themeColor="text1"/>
          <w:lang w:eastAsia="ar-SA"/>
        </w:rPr>
        <w:t xml:space="preserve"> </w:t>
      </w:r>
      <w:proofErr w:type="spellStart"/>
      <w:r w:rsidRPr="00B35005">
        <w:rPr>
          <w:rFonts w:ascii="Times New Roman" w:eastAsia="Times New Roman" w:hAnsi="Times New Roman"/>
          <w:color w:val="000000" w:themeColor="text1"/>
          <w:lang w:eastAsia="ar-SA"/>
        </w:rPr>
        <w:t>іншої</w:t>
      </w:r>
      <w:proofErr w:type="spellEnd"/>
      <w:r w:rsidRPr="00B35005">
        <w:rPr>
          <w:rFonts w:ascii="Times New Roman" w:eastAsia="Times New Roman" w:hAnsi="Times New Roman"/>
          <w:color w:val="000000" w:themeColor="text1"/>
          <w:lang w:eastAsia="ar-SA"/>
        </w:rPr>
        <w:t xml:space="preserve"> </w:t>
      </w:r>
      <w:proofErr w:type="spellStart"/>
      <w:r w:rsidRPr="00B35005">
        <w:rPr>
          <w:rFonts w:ascii="Times New Roman" w:eastAsia="Times New Roman" w:hAnsi="Times New Roman"/>
          <w:color w:val="000000" w:themeColor="text1"/>
          <w:lang w:eastAsia="ar-SA"/>
        </w:rPr>
        <w:t>тендерної</w:t>
      </w:r>
      <w:proofErr w:type="spellEnd"/>
      <w:r w:rsidRPr="00B35005">
        <w:rPr>
          <w:rFonts w:ascii="Times New Roman" w:eastAsia="Times New Roman" w:hAnsi="Times New Roman"/>
          <w:color w:val="000000" w:themeColor="text1"/>
          <w:lang w:eastAsia="ar-SA"/>
        </w:rPr>
        <w:t xml:space="preserve"> </w:t>
      </w:r>
      <w:proofErr w:type="spellStart"/>
      <w:r w:rsidRPr="00B35005">
        <w:rPr>
          <w:rFonts w:ascii="Times New Roman" w:eastAsia="Times New Roman" w:hAnsi="Times New Roman"/>
          <w:color w:val="000000" w:themeColor="text1"/>
          <w:lang w:eastAsia="ar-SA"/>
        </w:rPr>
        <w:t>пропозиції</w:t>
      </w:r>
      <w:proofErr w:type="spellEnd"/>
      <w:r w:rsidRPr="00B35005">
        <w:rPr>
          <w:rFonts w:ascii="Times New Roman" w:eastAsia="Times New Roman" w:hAnsi="Times New Roman"/>
          <w:color w:val="000000" w:themeColor="text1"/>
          <w:lang w:eastAsia="ar-SA"/>
        </w:rPr>
        <w:t xml:space="preserve"> з </w:t>
      </w:r>
      <w:proofErr w:type="spellStart"/>
      <w:r w:rsidRPr="00B35005">
        <w:rPr>
          <w:rFonts w:ascii="Times New Roman" w:eastAsia="Times New Roman" w:hAnsi="Times New Roman"/>
          <w:color w:val="000000" w:themeColor="text1"/>
          <w:lang w:eastAsia="ar-SA"/>
        </w:rPr>
        <w:t>більш</w:t>
      </w:r>
      <w:proofErr w:type="spellEnd"/>
      <w:r w:rsidRPr="00B35005">
        <w:rPr>
          <w:rFonts w:ascii="Times New Roman" w:eastAsia="Times New Roman" w:hAnsi="Times New Roman"/>
          <w:color w:val="000000" w:themeColor="text1"/>
          <w:lang w:eastAsia="ar-SA"/>
        </w:rPr>
        <w:t xml:space="preserve"> </w:t>
      </w:r>
      <w:proofErr w:type="spellStart"/>
      <w:r w:rsidRPr="00B35005">
        <w:rPr>
          <w:rFonts w:ascii="Times New Roman" w:eastAsia="Times New Roman" w:hAnsi="Times New Roman"/>
          <w:color w:val="000000" w:themeColor="text1"/>
          <w:lang w:eastAsia="ar-SA"/>
        </w:rPr>
        <w:t>вигідними</w:t>
      </w:r>
      <w:proofErr w:type="spellEnd"/>
      <w:r w:rsidRPr="00B35005">
        <w:rPr>
          <w:rFonts w:ascii="Times New Roman" w:eastAsia="Times New Roman" w:hAnsi="Times New Roman"/>
          <w:color w:val="000000" w:themeColor="text1"/>
          <w:lang w:eastAsia="ar-SA"/>
        </w:rPr>
        <w:t xml:space="preserve"> для Вас </w:t>
      </w:r>
      <w:proofErr w:type="spellStart"/>
      <w:r w:rsidRPr="00B35005">
        <w:rPr>
          <w:rFonts w:ascii="Times New Roman" w:eastAsia="Times New Roman" w:hAnsi="Times New Roman"/>
          <w:color w:val="000000" w:themeColor="text1"/>
          <w:lang w:eastAsia="ar-SA"/>
        </w:rPr>
        <w:t>умовами</w:t>
      </w:r>
      <w:proofErr w:type="spellEnd"/>
      <w:r w:rsidRPr="00B35005">
        <w:rPr>
          <w:rFonts w:ascii="Times New Roman" w:eastAsia="Times New Roman" w:hAnsi="Times New Roman"/>
          <w:color w:val="000000" w:themeColor="text1"/>
          <w:lang w:eastAsia="ar-SA"/>
        </w:rPr>
        <w:t xml:space="preserve">.  </w:t>
      </w:r>
    </w:p>
    <w:p w14:paraId="410E3AEB" w14:textId="77777777" w:rsidR="00E232DE" w:rsidRPr="00B35005" w:rsidRDefault="00E232DE" w:rsidP="00E232DE">
      <w:pPr>
        <w:widowControl w:val="0"/>
        <w:suppressAutoHyphens/>
        <w:autoSpaceDE w:val="0"/>
        <w:spacing w:after="0" w:line="240" w:lineRule="auto"/>
        <w:jc w:val="both"/>
        <w:rPr>
          <w:rFonts w:ascii="Times New Roman" w:eastAsia="Times New Roman" w:hAnsi="Times New Roman"/>
          <w:color w:val="000000" w:themeColor="text1"/>
          <w:lang w:eastAsia="ar-SA"/>
        </w:rPr>
      </w:pPr>
      <w:r w:rsidRPr="00B35005">
        <w:rPr>
          <w:rFonts w:ascii="Times New Roman" w:eastAsia="Times New Roman" w:hAnsi="Times New Roman"/>
          <w:color w:val="000000" w:themeColor="text1"/>
          <w:lang w:eastAsia="ar-SA"/>
        </w:rPr>
        <w:t xml:space="preserve">       </w:t>
      </w:r>
      <w:proofErr w:type="spellStart"/>
      <w:r w:rsidRPr="00B35005">
        <w:rPr>
          <w:rFonts w:ascii="Times New Roman" w:eastAsia="Times New Roman" w:hAnsi="Times New Roman"/>
          <w:color w:val="000000" w:themeColor="text1"/>
          <w:lang w:eastAsia="ar-SA"/>
        </w:rPr>
        <w:t>Якщо</w:t>
      </w:r>
      <w:proofErr w:type="spellEnd"/>
      <w:r w:rsidRPr="00B35005">
        <w:rPr>
          <w:rFonts w:ascii="Times New Roman" w:eastAsia="Times New Roman" w:hAnsi="Times New Roman"/>
          <w:color w:val="000000" w:themeColor="text1"/>
          <w:lang w:eastAsia="ar-SA"/>
        </w:rPr>
        <w:t xml:space="preserve"> </w:t>
      </w:r>
      <w:proofErr w:type="spellStart"/>
      <w:r w:rsidRPr="00B35005">
        <w:rPr>
          <w:rFonts w:ascii="Times New Roman" w:eastAsia="Times New Roman" w:hAnsi="Times New Roman"/>
          <w:color w:val="000000" w:themeColor="text1"/>
          <w:lang w:eastAsia="ar-SA"/>
        </w:rPr>
        <w:t>замовником</w:t>
      </w:r>
      <w:proofErr w:type="spellEnd"/>
      <w:r w:rsidRPr="00B35005">
        <w:rPr>
          <w:rFonts w:ascii="Times New Roman" w:eastAsia="Times New Roman" w:hAnsi="Times New Roman"/>
          <w:color w:val="000000" w:themeColor="text1"/>
          <w:lang w:eastAsia="ar-SA"/>
        </w:rPr>
        <w:t xml:space="preserve"> буде </w:t>
      </w:r>
      <w:proofErr w:type="spellStart"/>
      <w:r w:rsidRPr="00B35005">
        <w:rPr>
          <w:rFonts w:ascii="Times New Roman" w:eastAsia="Times New Roman" w:hAnsi="Times New Roman"/>
          <w:color w:val="000000" w:themeColor="text1"/>
          <w:lang w:eastAsia="ar-SA"/>
        </w:rPr>
        <w:t>прийнято</w:t>
      </w:r>
      <w:proofErr w:type="spellEnd"/>
      <w:r w:rsidRPr="00B35005">
        <w:rPr>
          <w:rFonts w:ascii="Times New Roman" w:eastAsia="Times New Roman" w:hAnsi="Times New Roman"/>
          <w:color w:val="000000" w:themeColor="text1"/>
          <w:lang w:eastAsia="ar-SA"/>
        </w:rPr>
        <w:t xml:space="preserve"> </w:t>
      </w:r>
      <w:proofErr w:type="spellStart"/>
      <w:proofErr w:type="gramStart"/>
      <w:r w:rsidRPr="00B35005">
        <w:rPr>
          <w:rFonts w:ascii="Times New Roman" w:eastAsia="Times New Roman" w:hAnsi="Times New Roman"/>
          <w:color w:val="000000" w:themeColor="text1"/>
          <w:lang w:eastAsia="ar-SA"/>
        </w:rPr>
        <w:t>р</w:t>
      </w:r>
      <w:proofErr w:type="gramEnd"/>
      <w:r w:rsidRPr="00B35005">
        <w:rPr>
          <w:rFonts w:ascii="Times New Roman" w:eastAsia="Times New Roman" w:hAnsi="Times New Roman"/>
          <w:color w:val="000000" w:themeColor="text1"/>
          <w:lang w:eastAsia="ar-SA"/>
        </w:rPr>
        <w:t>ішення</w:t>
      </w:r>
      <w:proofErr w:type="spellEnd"/>
      <w:r w:rsidRPr="00B35005">
        <w:rPr>
          <w:rFonts w:ascii="Times New Roman" w:eastAsia="Times New Roman" w:hAnsi="Times New Roman"/>
          <w:color w:val="000000" w:themeColor="text1"/>
          <w:lang w:eastAsia="ar-SA"/>
        </w:rPr>
        <w:t xml:space="preserve"> про </w:t>
      </w:r>
      <w:proofErr w:type="spellStart"/>
      <w:r w:rsidRPr="00B35005">
        <w:rPr>
          <w:rFonts w:ascii="Times New Roman" w:eastAsia="Times New Roman" w:hAnsi="Times New Roman"/>
          <w:color w:val="000000" w:themeColor="text1"/>
          <w:lang w:eastAsia="ar-SA"/>
        </w:rPr>
        <w:t>намір</w:t>
      </w:r>
      <w:proofErr w:type="spellEnd"/>
      <w:r w:rsidRPr="00B35005">
        <w:rPr>
          <w:rFonts w:ascii="Times New Roman" w:eastAsia="Times New Roman" w:hAnsi="Times New Roman"/>
          <w:color w:val="000000" w:themeColor="text1"/>
          <w:lang w:eastAsia="ar-SA"/>
        </w:rPr>
        <w:t xml:space="preserve"> </w:t>
      </w:r>
      <w:proofErr w:type="spellStart"/>
      <w:r w:rsidRPr="00B35005">
        <w:rPr>
          <w:rFonts w:ascii="Times New Roman" w:eastAsia="Times New Roman" w:hAnsi="Times New Roman"/>
          <w:color w:val="000000" w:themeColor="text1"/>
          <w:lang w:eastAsia="ar-SA"/>
        </w:rPr>
        <w:t>укласти</w:t>
      </w:r>
      <w:proofErr w:type="spellEnd"/>
      <w:r w:rsidRPr="00B35005">
        <w:rPr>
          <w:rFonts w:ascii="Times New Roman" w:eastAsia="Times New Roman" w:hAnsi="Times New Roman"/>
          <w:color w:val="000000" w:themeColor="text1"/>
          <w:lang w:eastAsia="ar-SA"/>
        </w:rPr>
        <w:t xml:space="preserve"> з нами </w:t>
      </w:r>
      <w:proofErr w:type="spellStart"/>
      <w:r w:rsidRPr="00B35005">
        <w:rPr>
          <w:rFonts w:ascii="Times New Roman" w:eastAsia="Times New Roman" w:hAnsi="Times New Roman"/>
          <w:color w:val="000000" w:themeColor="text1"/>
          <w:lang w:eastAsia="ar-SA"/>
        </w:rPr>
        <w:t>договір</w:t>
      </w:r>
      <w:proofErr w:type="spellEnd"/>
      <w:r w:rsidRPr="00B35005">
        <w:rPr>
          <w:rFonts w:ascii="Times New Roman" w:eastAsia="Times New Roman" w:hAnsi="Times New Roman"/>
          <w:color w:val="000000" w:themeColor="text1"/>
          <w:lang w:eastAsia="ar-SA"/>
        </w:rPr>
        <w:t xml:space="preserve"> ми </w:t>
      </w:r>
      <w:proofErr w:type="spellStart"/>
      <w:r w:rsidRPr="00B35005">
        <w:rPr>
          <w:rFonts w:ascii="Times New Roman" w:eastAsia="Times New Roman" w:hAnsi="Times New Roman"/>
          <w:color w:val="000000" w:themeColor="text1"/>
          <w:lang w:eastAsia="ar-SA"/>
        </w:rPr>
        <w:t>зобов'язуємося</w:t>
      </w:r>
      <w:proofErr w:type="spellEnd"/>
      <w:r w:rsidRPr="00B35005">
        <w:rPr>
          <w:rFonts w:ascii="Times New Roman" w:eastAsia="Times New Roman" w:hAnsi="Times New Roman"/>
          <w:color w:val="000000" w:themeColor="text1"/>
          <w:lang w:eastAsia="ar-SA"/>
        </w:rPr>
        <w:t xml:space="preserve"> </w:t>
      </w:r>
      <w:proofErr w:type="spellStart"/>
      <w:r w:rsidRPr="00B35005">
        <w:rPr>
          <w:rFonts w:ascii="Times New Roman" w:eastAsia="Times New Roman" w:hAnsi="Times New Roman"/>
          <w:color w:val="000000" w:themeColor="text1"/>
          <w:lang w:eastAsia="ar-SA"/>
        </w:rPr>
        <w:t>надати</w:t>
      </w:r>
      <w:proofErr w:type="spellEnd"/>
      <w:r w:rsidRPr="00B35005">
        <w:rPr>
          <w:rFonts w:ascii="Times New Roman" w:eastAsia="Times New Roman" w:hAnsi="Times New Roman"/>
          <w:color w:val="000000" w:themeColor="text1"/>
          <w:lang w:eastAsia="ar-SA"/>
        </w:rPr>
        <w:t xml:space="preserve"> </w:t>
      </w:r>
      <w:proofErr w:type="spellStart"/>
      <w:r w:rsidRPr="00B35005">
        <w:rPr>
          <w:rFonts w:ascii="Times New Roman" w:eastAsia="Times New Roman" w:hAnsi="Times New Roman"/>
          <w:color w:val="000000" w:themeColor="text1"/>
          <w:lang w:eastAsia="ar-SA"/>
        </w:rPr>
        <w:t>замовнику</w:t>
      </w:r>
      <w:proofErr w:type="spellEnd"/>
      <w:r w:rsidRPr="00B35005">
        <w:rPr>
          <w:rFonts w:ascii="Times New Roman" w:eastAsia="Times New Roman" w:hAnsi="Times New Roman"/>
          <w:color w:val="000000" w:themeColor="text1"/>
          <w:lang w:eastAsia="ar-SA"/>
        </w:rPr>
        <w:t xml:space="preserve"> </w:t>
      </w:r>
      <w:proofErr w:type="spellStart"/>
      <w:r w:rsidRPr="00B35005">
        <w:rPr>
          <w:rFonts w:ascii="Times New Roman" w:eastAsia="Times New Roman CYR" w:hAnsi="Times New Roman"/>
          <w:color w:val="000000" w:themeColor="text1"/>
          <w:lang w:eastAsia="ar-SA"/>
        </w:rPr>
        <w:t>документи</w:t>
      </w:r>
      <w:proofErr w:type="spellEnd"/>
      <w:r w:rsidRPr="00B35005">
        <w:rPr>
          <w:rFonts w:ascii="Times New Roman" w:eastAsia="Times New Roman CYR" w:hAnsi="Times New Roman"/>
          <w:color w:val="000000" w:themeColor="text1"/>
          <w:lang w:eastAsia="ar-SA"/>
        </w:rPr>
        <w:t xml:space="preserve">, </w:t>
      </w:r>
      <w:proofErr w:type="spellStart"/>
      <w:r w:rsidRPr="00B35005">
        <w:rPr>
          <w:rFonts w:ascii="Times New Roman" w:eastAsia="Times New Roman CYR" w:hAnsi="Times New Roman"/>
          <w:color w:val="000000" w:themeColor="text1"/>
          <w:lang w:eastAsia="ar-SA"/>
        </w:rPr>
        <w:t>що</w:t>
      </w:r>
      <w:proofErr w:type="spellEnd"/>
      <w:r w:rsidRPr="00B35005">
        <w:rPr>
          <w:rFonts w:ascii="Times New Roman" w:eastAsia="Times New Roman CYR" w:hAnsi="Times New Roman"/>
          <w:color w:val="000000" w:themeColor="text1"/>
          <w:lang w:eastAsia="ar-SA"/>
        </w:rPr>
        <w:t xml:space="preserve"> </w:t>
      </w:r>
      <w:proofErr w:type="spellStart"/>
      <w:r w:rsidRPr="00B35005">
        <w:rPr>
          <w:rFonts w:ascii="Times New Roman" w:eastAsia="Times New Roman CYR" w:hAnsi="Times New Roman"/>
          <w:color w:val="000000" w:themeColor="text1"/>
          <w:lang w:eastAsia="ar-SA"/>
        </w:rPr>
        <w:t>підтверджують</w:t>
      </w:r>
      <w:proofErr w:type="spellEnd"/>
      <w:r w:rsidRPr="00B35005">
        <w:rPr>
          <w:rFonts w:ascii="Times New Roman" w:eastAsia="Times New Roman CYR" w:hAnsi="Times New Roman"/>
          <w:color w:val="000000" w:themeColor="text1"/>
          <w:lang w:eastAsia="ar-SA"/>
        </w:rPr>
        <w:t xml:space="preserve"> </w:t>
      </w:r>
      <w:proofErr w:type="spellStart"/>
      <w:r w:rsidRPr="00B35005">
        <w:rPr>
          <w:rFonts w:ascii="Times New Roman" w:eastAsia="Times New Roman CYR" w:hAnsi="Times New Roman"/>
          <w:color w:val="000000" w:themeColor="text1"/>
          <w:lang w:eastAsia="ar-SA"/>
        </w:rPr>
        <w:t>відсутність</w:t>
      </w:r>
      <w:proofErr w:type="spellEnd"/>
      <w:r w:rsidRPr="00B35005">
        <w:rPr>
          <w:rFonts w:ascii="Times New Roman" w:eastAsia="Times New Roman CYR" w:hAnsi="Times New Roman"/>
          <w:color w:val="000000" w:themeColor="text1"/>
          <w:lang w:eastAsia="ar-SA"/>
        </w:rPr>
        <w:t xml:space="preserve"> </w:t>
      </w:r>
      <w:proofErr w:type="spellStart"/>
      <w:r w:rsidRPr="00B35005">
        <w:rPr>
          <w:rFonts w:ascii="Times New Roman" w:eastAsia="Times New Roman CYR" w:hAnsi="Times New Roman"/>
          <w:color w:val="000000" w:themeColor="text1"/>
          <w:lang w:eastAsia="ar-SA"/>
        </w:rPr>
        <w:t>підстав</w:t>
      </w:r>
      <w:proofErr w:type="spellEnd"/>
      <w:r w:rsidRPr="00B35005">
        <w:rPr>
          <w:rFonts w:ascii="Times New Roman" w:eastAsia="Times New Roman CYR" w:hAnsi="Times New Roman"/>
          <w:color w:val="000000" w:themeColor="text1"/>
          <w:lang w:eastAsia="ar-SA"/>
        </w:rPr>
        <w:t xml:space="preserve"> для </w:t>
      </w:r>
      <w:proofErr w:type="spellStart"/>
      <w:r w:rsidRPr="00B35005">
        <w:rPr>
          <w:rFonts w:ascii="Times New Roman" w:eastAsia="Times New Roman CYR" w:hAnsi="Times New Roman"/>
          <w:color w:val="000000" w:themeColor="text1"/>
          <w:lang w:eastAsia="ar-SA"/>
        </w:rPr>
        <w:t>відхилення</w:t>
      </w:r>
      <w:proofErr w:type="spellEnd"/>
      <w:r w:rsidRPr="00B35005">
        <w:rPr>
          <w:rFonts w:ascii="Times New Roman" w:eastAsia="Times New Roman CYR" w:hAnsi="Times New Roman"/>
          <w:color w:val="000000" w:themeColor="text1"/>
          <w:lang w:eastAsia="ar-SA"/>
        </w:rPr>
        <w:t xml:space="preserve">, </w:t>
      </w:r>
      <w:proofErr w:type="spellStart"/>
      <w:r w:rsidRPr="00B35005">
        <w:rPr>
          <w:rFonts w:ascii="Times New Roman" w:eastAsia="Times New Roman CYR" w:hAnsi="Times New Roman"/>
          <w:color w:val="000000" w:themeColor="text1"/>
          <w:lang w:eastAsia="ar-SA"/>
        </w:rPr>
        <w:t>визначених</w:t>
      </w:r>
      <w:proofErr w:type="spellEnd"/>
      <w:r w:rsidRPr="00B35005">
        <w:rPr>
          <w:rFonts w:ascii="Times New Roman" w:eastAsia="Times New Roman" w:hAnsi="Times New Roman"/>
          <w:color w:val="000000" w:themeColor="text1"/>
          <w:lang w:eastAsia="ar-SA"/>
        </w:rPr>
        <w:t xml:space="preserve"> </w:t>
      </w:r>
      <w:proofErr w:type="spellStart"/>
      <w:r w:rsidRPr="00B35005">
        <w:rPr>
          <w:rFonts w:ascii="Times New Roman" w:eastAsia="Times New Roman" w:hAnsi="Times New Roman"/>
          <w:color w:val="000000" w:themeColor="text1"/>
          <w:lang w:eastAsia="ru-RU"/>
        </w:rPr>
        <w:t>умовами</w:t>
      </w:r>
      <w:proofErr w:type="spellEnd"/>
      <w:r w:rsidRPr="00B35005">
        <w:rPr>
          <w:rFonts w:ascii="Times New Roman" w:eastAsia="Times New Roman" w:hAnsi="Times New Roman"/>
          <w:color w:val="000000" w:themeColor="text1"/>
          <w:lang w:eastAsia="ru-RU"/>
        </w:rPr>
        <w:t xml:space="preserve"> </w:t>
      </w:r>
      <w:proofErr w:type="spellStart"/>
      <w:r w:rsidRPr="00B35005">
        <w:rPr>
          <w:rFonts w:ascii="Times New Roman" w:eastAsia="Times New Roman" w:hAnsi="Times New Roman"/>
          <w:color w:val="000000" w:themeColor="text1"/>
          <w:lang w:eastAsia="ru-RU"/>
        </w:rPr>
        <w:t>цієї</w:t>
      </w:r>
      <w:proofErr w:type="spellEnd"/>
      <w:r w:rsidRPr="00B35005">
        <w:rPr>
          <w:rFonts w:ascii="Times New Roman" w:eastAsia="Times New Roman" w:hAnsi="Times New Roman"/>
          <w:color w:val="000000" w:themeColor="text1"/>
          <w:lang w:eastAsia="ru-RU"/>
        </w:rPr>
        <w:t xml:space="preserve"> </w:t>
      </w:r>
      <w:proofErr w:type="spellStart"/>
      <w:r w:rsidRPr="00B35005">
        <w:rPr>
          <w:rFonts w:ascii="Times New Roman" w:eastAsia="Times New Roman" w:hAnsi="Times New Roman"/>
          <w:color w:val="000000" w:themeColor="text1"/>
          <w:lang w:eastAsia="ru-RU"/>
        </w:rPr>
        <w:t>тендерної</w:t>
      </w:r>
      <w:proofErr w:type="spellEnd"/>
      <w:r w:rsidRPr="00B35005">
        <w:rPr>
          <w:rFonts w:ascii="Times New Roman" w:eastAsia="Times New Roman" w:hAnsi="Times New Roman"/>
          <w:color w:val="000000" w:themeColor="text1"/>
          <w:lang w:eastAsia="ru-RU"/>
        </w:rPr>
        <w:t xml:space="preserve"> </w:t>
      </w:r>
      <w:proofErr w:type="spellStart"/>
      <w:r w:rsidRPr="00B35005">
        <w:rPr>
          <w:rFonts w:ascii="Times New Roman" w:eastAsia="Times New Roman" w:hAnsi="Times New Roman"/>
          <w:color w:val="000000" w:themeColor="text1"/>
          <w:lang w:eastAsia="ru-RU"/>
        </w:rPr>
        <w:t>документації</w:t>
      </w:r>
      <w:proofErr w:type="spellEnd"/>
      <w:r w:rsidRPr="00B35005">
        <w:rPr>
          <w:rFonts w:ascii="Times New Roman" w:eastAsia="Times New Roman" w:hAnsi="Times New Roman"/>
          <w:color w:val="000000" w:themeColor="text1"/>
          <w:lang w:eastAsia="ru-RU"/>
        </w:rPr>
        <w:t xml:space="preserve">, </w:t>
      </w:r>
      <w:r w:rsidRPr="00B35005">
        <w:rPr>
          <w:rFonts w:ascii="Times New Roman" w:eastAsia="Times New Roman CYR" w:hAnsi="Times New Roman"/>
          <w:color w:val="000000" w:themeColor="text1"/>
          <w:lang w:eastAsia="ar-SA"/>
        </w:rPr>
        <w:t xml:space="preserve">у строк, </w:t>
      </w:r>
      <w:proofErr w:type="spellStart"/>
      <w:r w:rsidRPr="00B35005">
        <w:rPr>
          <w:rFonts w:ascii="Times New Roman" w:eastAsia="Times New Roman CYR" w:hAnsi="Times New Roman"/>
          <w:color w:val="000000" w:themeColor="text1"/>
          <w:lang w:eastAsia="ar-SA"/>
        </w:rPr>
        <w:t>що</w:t>
      </w:r>
      <w:proofErr w:type="spellEnd"/>
      <w:r w:rsidRPr="00B35005">
        <w:rPr>
          <w:rFonts w:ascii="Times New Roman" w:eastAsia="Times New Roman CYR" w:hAnsi="Times New Roman"/>
          <w:color w:val="000000" w:themeColor="text1"/>
          <w:lang w:eastAsia="ar-SA"/>
        </w:rPr>
        <w:t xml:space="preserve"> </w:t>
      </w:r>
      <w:r w:rsidRPr="00B35005">
        <w:rPr>
          <w:rFonts w:ascii="Times New Roman" w:eastAsia="Times New Roman CYR" w:hAnsi="Times New Roman"/>
          <w:lang w:eastAsia="ar-SA"/>
        </w:rPr>
        <w:t xml:space="preserve">не </w:t>
      </w:r>
      <w:proofErr w:type="spellStart"/>
      <w:r w:rsidRPr="00B35005">
        <w:rPr>
          <w:rFonts w:ascii="Times New Roman" w:eastAsia="Times New Roman CYR" w:hAnsi="Times New Roman"/>
          <w:lang w:eastAsia="ar-SA"/>
        </w:rPr>
        <w:t>перевищує</w:t>
      </w:r>
      <w:proofErr w:type="spellEnd"/>
      <w:r w:rsidRPr="00B35005">
        <w:rPr>
          <w:rFonts w:ascii="Times New Roman" w:eastAsia="Times New Roman CYR" w:hAnsi="Times New Roman"/>
          <w:lang w:eastAsia="ar-SA"/>
        </w:rPr>
        <w:t xml:space="preserve"> </w:t>
      </w:r>
      <w:proofErr w:type="spellStart"/>
      <w:r w:rsidRPr="00B35005">
        <w:rPr>
          <w:rFonts w:ascii="Times New Roman" w:hAnsi="Times New Roman"/>
        </w:rPr>
        <w:t>чотири</w:t>
      </w:r>
      <w:proofErr w:type="spellEnd"/>
      <w:r w:rsidRPr="00B35005">
        <w:rPr>
          <w:rFonts w:ascii="Times New Roman" w:hAnsi="Times New Roman"/>
        </w:rPr>
        <w:t xml:space="preserve"> </w:t>
      </w:r>
      <w:proofErr w:type="spellStart"/>
      <w:r w:rsidRPr="00B35005">
        <w:rPr>
          <w:rFonts w:ascii="Times New Roman" w:hAnsi="Times New Roman"/>
        </w:rPr>
        <w:t>дні</w:t>
      </w:r>
      <w:proofErr w:type="spellEnd"/>
      <w:r w:rsidRPr="00B35005">
        <w:rPr>
          <w:rFonts w:ascii="Times New Roman" w:hAnsi="Times New Roman"/>
        </w:rPr>
        <w:t xml:space="preserve"> з </w:t>
      </w:r>
      <w:proofErr w:type="spellStart"/>
      <w:r w:rsidRPr="00B35005">
        <w:rPr>
          <w:rFonts w:ascii="Times New Roman" w:hAnsi="Times New Roman"/>
        </w:rPr>
        <w:t>дати</w:t>
      </w:r>
      <w:proofErr w:type="spellEnd"/>
      <w:r w:rsidRPr="00B35005">
        <w:rPr>
          <w:rFonts w:ascii="Times New Roman" w:hAnsi="Times New Roman"/>
        </w:rPr>
        <w:t xml:space="preserve"> </w:t>
      </w:r>
      <w:proofErr w:type="spellStart"/>
      <w:r w:rsidRPr="00B35005">
        <w:rPr>
          <w:rFonts w:ascii="Times New Roman" w:hAnsi="Times New Roman"/>
        </w:rPr>
        <w:t>оприлюднення</w:t>
      </w:r>
      <w:proofErr w:type="spellEnd"/>
      <w:r w:rsidRPr="00B35005">
        <w:rPr>
          <w:rFonts w:ascii="Times New Roman" w:hAnsi="Times New Roman"/>
        </w:rPr>
        <w:t xml:space="preserve"> в </w:t>
      </w:r>
      <w:proofErr w:type="spellStart"/>
      <w:r w:rsidRPr="00B35005">
        <w:rPr>
          <w:rFonts w:ascii="Times New Roman" w:hAnsi="Times New Roman"/>
        </w:rPr>
        <w:t>електронній</w:t>
      </w:r>
      <w:proofErr w:type="spellEnd"/>
      <w:r w:rsidRPr="00B35005">
        <w:rPr>
          <w:rFonts w:ascii="Times New Roman" w:hAnsi="Times New Roman"/>
        </w:rPr>
        <w:t xml:space="preserve"> </w:t>
      </w:r>
      <w:proofErr w:type="spellStart"/>
      <w:r w:rsidRPr="00B35005">
        <w:rPr>
          <w:rFonts w:ascii="Times New Roman" w:hAnsi="Times New Roman"/>
        </w:rPr>
        <w:t>системі</w:t>
      </w:r>
      <w:proofErr w:type="spellEnd"/>
      <w:r w:rsidRPr="00B35005">
        <w:rPr>
          <w:rFonts w:ascii="Times New Roman" w:hAnsi="Times New Roman"/>
        </w:rPr>
        <w:t xml:space="preserve"> </w:t>
      </w:r>
      <w:proofErr w:type="spellStart"/>
      <w:r w:rsidRPr="00B35005">
        <w:rPr>
          <w:rFonts w:ascii="Times New Roman" w:hAnsi="Times New Roman"/>
        </w:rPr>
        <w:t>закупівель</w:t>
      </w:r>
      <w:proofErr w:type="spellEnd"/>
      <w:r w:rsidRPr="00B35005">
        <w:rPr>
          <w:rFonts w:ascii="Times New Roman" w:hAnsi="Times New Roman"/>
        </w:rPr>
        <w:t xml:space="preserve"> </w:t>
      </w:r>
      <w:proofErr w:type="spellStart"/>
      <w:r w:rsidRPr="00B35005">
        <w:rPr>
          <w:rFonts w:ascii="Times New Roman" w:hAnsi="Times New Roman"/>
        </w:rPr>
        <w:t>повідомлення</w:t>
      </w:r>
      <w:proofErr w:type="spellEnd"/>
      <w:r w:rsidRPr="00B35005">
        <w:rPr>
          <w:rFonts w:ascii="Times New Roman" w:hAnsi="Times New Roman"/>
        </w:rPr>
        <w:t xml:space="preserve"> про </w:t>
      </w:r>
      <w:proofErr w:type="spellStart"/>
      <w:r w:rsidRPr="00B35005">
        <w:rPr>
          <w:rFonts w:ascii="Times New Roman" w:hAnsi="Times New Roman"/>
        </w:rPr>
        <w:t>намір</w:t>
      </w:r>
      <w:proofErr w:type="spellEnd"/>
      <w:r w:rsidRPr="00B35005">
        <w:rPr>
          <w:rFonts w:ascii="Times New Roman" w:hAnsi="Times New Roman"/>
        </w:rPr>
        <w:t xml:space="preserve"> </w:t>
      </w:r>
      <w:proofErr w:type="spellStart"/>
      <w:r w:rsidRPr="00B35005">
        <w:rPr>
          <w:rFonts w:ascii="Times New Roman" w:hAnsi="Times New Roman"/>
        </w:rPr>
        <w:t>укласти</w:t>
      </w:r>
      <w:proofErr w:type="spellEnd"/>
      <w:r w:rsidRPr="00B35005">
        <w:rPr>
          <w:rFonts w:ascii="Times New Roman" w:hAnsi="Times New Roman"/>
        </w:rPr>
        <w:t xml:space="preserve"> </w:t>
      </w:r>
      <w:proofErr w:type="spellStart"/>
      <w:r w:rsidRPr="00B35005">
        <w:rPr>
          <w:rFonts w:ascii="Times New Roman" w:hAnsi="Times New Roman"/>
        </w:rPr>
        <w:t>догові</w:t>
      </w:r>
      <w:proofErr w:type="gramStart"/>
      <w:r w:rsidRPr="00B35005">
        <w:rPr>
          <w:rFonts w:ascii="Times New Roman" w:hAnsi="Times New Roman"/>
        </w:rPr>
        <w:t>р</w:t>
      </w:r>
      <w:proofErr w:type="spellEnd"/>
      <w:proofErr w:type="gramEnd"/>
      <w:r w:rsidRPr="00B35005">
        <w:rPr>
          <w:rFonts w:ascii="Times New Roman" w:hAnsi="Times New Roman"/>
        </w:rPr>
        <w:t xml:space="preserve"> про </w:t>
      </w:r>
      <w:proofErr w:type="spellStart"/>
      <w:r w:rsidRPr="00B35005">
        <w:rPr>
          <w:rFonts w:ascii="Times New Roman" w:hAnsi="Times New Roman"/>
        </w:rPr>
        <w:t>закупівлю</w:t>
      </w:r>
      <w:proofErr w:type="spellEnd"/>
      <w:r w:rsidRPr="00B35005">
        <w:rPr>
          <w:rFonts w:ascii="Times New Roman" w:eastAsia="Times New Roman" w:hAnsi="Times New Roman"/>
          <w:lang w:eastAsia="ar-SA"/>
        </w:rPr>
        <w:t xml:space="preserve"> та </w:t>
      </w:r>
      <w:proofErr w:type="spellStart"/>
      <w:r w:rsidRPr="00B35005">
        <w:rPr>
          <w:rFonts w:ascii="Times New Roman" w:eastAsia="Times New Roman" w:hAnsi="Times New Roman"/>
          <w:lang w:eastAsia="ar-SA"/>
        </w:rPr>
        <w:t>беремо</w:t>
      </w:r>
      <w:proofErr w:type="spellEnd"/>
      <w:r w:rsidRPr="00B35005">
        <w:rPr>
          <w:rFonts w:ascii="Times New Roman" w:eastAsia="Times New Roman" w:hAnsi="Times New Roman"/>
          <w:lang w:eastAsia="ar-SA"/>
        </w:rPr>
        <w:t xml:space="preserve"> на себе </w:t>
      </w:r>
      <w:proofErr w:type="spellStart"/>
      <w:r w:rsidRPr="00B35005">
        <w:rPr>
          <w:rFonts w:ascii="Times New Roman" w:eastAsia="Times New Roman" w:hAnsi="Times New Roman"/>
          <w:lang w:eastAsia="ar-SA"/>
        </w:rPr>
        <w:t>зобов’язання</w:t>
      </w:r>
      <w:proofErr w:type="spellEnd"/>
      <w:r w:rsidRPr="00B35005">
        <w:rPr>
          <w:rFonts w:ascii="Times New Roman" w:eastAsia="Times New Roman" w:hAnsi="Times New Roman"/>
          <w:lang w:eastAsia="ar-SA"/>
        </w:rPr>
        <w:t xml:space="preserve"> </w:t>
      </w:r>
      <w:proofErr w:type="spellStart"/>
      <w:r w:rsidRPr="00B35005">
        <w:rPr>
          <w:rFonts w:ascii="Times New Roman" w:eastAsia="Times New Roman" w:hAnsi="Times New Roman"/>
          <w:lang w:eastAsia="ar-SA"/>
        </w:rPr>
        <w:t>підписати</w:t>
      </w:r>
      <w:proofErr w:type="spellEnd"/>
      <w:r w:rsidRPr="00B35005">
        <w:rPr>
          <w:rFonts w:ascii="Times New Roman" w:eastAsia="Times New Roman" w:hAnsi="Times New Roman"/>
          <w:lang w:eastAsia="ar-SA"/>
        </w:rPr>
        <w:t xml:space="preserve"> </w:t>
      </w:r>
      <w:proofErr w:type="spellStart"/>
      <w:r w:rsidRPr="00B35005">
        <w:rPr>
          <w:rFonts w:ascii="Times New Roman" w:eastAsia="Times New Roman" w:hAnsi="Times New Roman"/>
          <w:lang w:eastAsia="ar-SA"/>
        </w:rPr>
        <w:t>Договір</w:t>
      </w:r>
      <w:proofErr w:type="spellEnd"/>
      <w:r w:rsidRPr="00B35005">
        <w:rPr>
          <w:rFonts w:ascii="Times New Roman" w:eastAsia="Times New Roman" w:hAnsi="Times New Roman"/>
          <w:lang w:eastAsia="ar-SA"/>
        </w:rPr>
        <w:t xml:space="preserve"> про </w:t>
      </w:r>
      <w:proofErr w:type="spellStart"/>
      <w:r w:rsidRPr="00B35005">
        <w:rPr>
          <w:rFonts w:ascii="Times New Roman" w:eastAsia="Times New Roman" w:hAnsi="Times New Roman"/>
          <w:lang w:eastAsia="ar-SA"/>
        </w:rPr>
        <w:t>закупівлю</w:t>
      </w:r>
      <w:proofErr w:type="spellEnd"/>
      <w:r w:rsidRPr="00B35005">
        <w:rPr>
          <w:rFonts w:ascii="Times New Roman" w:eastAsia="Times New Roman" w:hAnsi="Times New Roman"/>
          <w:lang w:eastAsia="ar-SA"/>
        </w:rPr>
        <w:t xml:space="preserve"> у строки </w:t>
      </w:r>
      <w:proofErr w:type="spellStart"/>
      <w:r w:rsidRPr="00B35005">
        <w:rPr>
          <w:rFonts w:ascii="Times New Roman" w:eastAsia="Times New Roman" w:hAnsi="Times New Roman"/>
          <w:lang w:eastAsia="ar-SA"/>
        </w:rPr>
        <w:t>передбачені</w:t>
      </w:r>
      <w:proofErr w:type="spellEnd"/>
      <w:r w:rsidRPr="00B35005">
        <w:rPr>
          <w:rFonts w:ascii="Times New Roman" w:eastAsia="Times New Roman" w:hAnsi="Times New Roman"/>
          <w:lang w:eastAsia="ar-SA"/>
        </w:rPr>
        <w:t xml:space="preserve"> </w:t>
      </w:r>
      <w:proofErr w:type="spellStart"/>
      <w:r w:rsidRPr="00B35005">
        <w:rPr>
          <w:rFonts w:ascii="Times New Roman" w:eastAsia="Times New Roman" w:hAnsi="Times New Roman"/>
          <w:lang w:eastAsia="ar-SA"/>
        </w:rPr>
        <w:t>абзацом</w:t>
      </w:r>
      <w:proofErr w:type="spellEnd"/>
      <w:r w:rsidRPr="00B35005">
        <w:rPr>
          <w:rFonts w:ascii="Times New Roman" w:eastAsia="Times New Roman" w:hAnsi="Times New Roman"/>
          <w:lang w:eastAsia="ar-SA"/>
        </w:rPr>
        <w:t xml:space="preserve"> 4 пункту 46</w:t>
      </w:r>
      <w:r w:rsidRPr="00B35005">
        <w:rPr>
          <w:rFonts w:ascii="Times New Roman" w:eastAsia="Times New Roman" w:hAnsi="Times New Roman"/>
        </w:rPr>
        <w:t xml:space="preserve"> Постанови КМУ </w:t>
      </w:r>
      <w:proofErr w:type="spellStart"/>
      <w:r w:rsidRPr="00B35005">
        <w:rPr>
          <w:rFonts w:ascii="Times New Roman" w:eastAsia="Times New Roman" w:hAnsi="Times New Roman"/>
        </w:rPr>
        <w:t>від</w:t>
      </w:r>
      <w:proofErr w:type="spellEnd"/>
      <w:r w:rsidRPr="00B35005">
        <w:rPr>
          <w:rFonts w:ascii="Times New Roman" w:eastAsia="Times New Roman" w:hAnsi="Times New Roman"/>
        </w:rPr>
        <w:t xml:space="preserve"> 12 </w:t>
      </w:r>
      <w:proofErr w:type="spellStart"/>
      <w:r w:rsidRPr="00B35005">
        <w:rPr>
          <w:rFonts w:ascii="Times New Roman" w:eastAsia="Times New Roman" w:hAnsi="Times New Roman"/>
        </w:rPr>
        <w:t>жовтня</w:t>
      </w:r>
      <w:proofErr w:type="spellEnd"/>
      <w:r w:rsidRPr="00B35005">
        <w:rPr>
          <w:rFonts w:ascii="Times New Roman" w:eastAsia="Times New Roman" w:hAnsi="Times New Roman"/>
        </w:rPr>
        <w:t xml:space="preserve"> 2022 р. № 1178 «Про </w:t>
      </w:r>
      <w:proofErr w:type="spellStart"/>
      <w:r w:rsidRPr="00B35005">
        <w:rPr>
          <w:rFonts w:ascii="Times New Roman" w:eastAsia="Times New Roman" w:hAnsi="Times New Roman"/>
        </w:rPr>
        <w:t>затвердження</w:t>
      </w:r>
      <w:proofErr w:type="spellEnd"/>
      <w:r w:rsidRPr="00B35005">
        <w:rPr>
          <w:rFonts w:ascii="Times New Roman" w:eastAsia="Times New Roman" w:hAnsi="Times New Roman"/>
        </w:rPr>
        <w:t xml:space="preserve"> </w:t>
      </w:r>
      <w:proofErr w:type="spellStart"/>
      <w:r w:rsidRPr="00B35005">
        <w:rPr>
          <w:rFonts w:ascii="Times New Roman" w:eastAsia="Times New Roman" w:hAnsi="Times New Roman"/>
        </w:rPr>
        <w:t>особливостей</w:t>
      </w:r>
      <w:proofErr w:type="spellEnd"/>
      <w:r w:rsidRPr="00B35005">
        <w:rPr>
          <w:rFonts w:ascii="Times New Roman" w:eastAsia="Times New Roman" w:hAnsi="Times New Roman"/>
        </w:rPr>
        <w:t xml:space="preserve"> </w:t>
      </w:r>
      <w:proofErr w:type="spellStart"/>
      <w:r w:rsidRPr="00B35005">
        <w:rPr>
          <w:rFonts w:ascii="Times New Roman" w:eastAsia="Times New Roman" w:hAnsi="Times New Roman"/>
        </w:rPr>
        <w:t>здійснення</w:t>
      </w:r>
      <w:proofErr w:type="spellEnd"/>
      <w:r w:rsidRPr="00B35005">
        <w:rPr>
          <w:rFonts w:ascii="Times New Roman" w:eastAsia="Times New Roman" w:hAnsi="Times New Roman"/>
        </w:rPr>
        <w:t xml:space="preserve"> </w:t>
      </w:r>
      <w:proofErr w:type="spellStart"/>
      <w:r w:rsidRPr="00B35005">
        <w:rPr>
          <w:rFonts w:ascii="Times New Roman" w:eastAsia="Times New Roman" w:hAnsi="Times New Roman"/>
        </w:rPr>
        <w:t>публічних</w:t>
      </w:r>
      <w:proofErr w:type="spellEnd"/>
      <w:r w:rsidRPr="00B35005">
        <w:rPr>
          <w:rFonts w:ascii="Times New Roman" w:eastAsia="Times New Roman" w:hAnsi="Times New Roman"/>
        </w:rPr>
        <w:t xml:space="preserve"> </w:t>
      </w:r>
      <w:proofErr w:type="spellStart"/>
      <w:r w:rsidRPr="00B35005">
        <w:rPr>
          <w:rFonts w:ascii="Times New Roman" w:eastAsia="Times New Roman" w:hAnsi="Times New Roman"/>
        </w:rPr>
        <w:t>закупівель</w:t>
      </w:r>
      <w:proofErr w:type="spellEnd"/>
      <w:r w:rsidRPr="00B35005">
        <w:rPr>
          <w:rFonts w:ascii="Times New Roman" w:eastAsia="Times New Roman" w:hAnsi="Times New Roman"/>
        </w:rPr>
        <w:t xml:space="preserve"> </w:t>
      </w:r>
      <w:proofErr w:type="spellStart"/>
      <w:r w:rsidRPr="00B35005">
        <w:rPr>
          <w:rFonts w:ascii="Times New Roman" w:eastAsia="Times New Roman" w:hAnsi="Times New Roman"/>
        </w:rPr>
        <w:t>товарів</w:t>
      </w:r>
      <w:proofErr w:type="spellEnd"/>
      <w:r w:rsidRPr="00B35005">
        <w:rPr>
          <w:rFonts w:ascii="Times New Roman" w:eastAsia="Times New Roman" w:hAnsi="Times New Roman"/>
        </w:rPr>
        <w:t xml:space="preserve">, </w:t>
      </w:r>
      <w:proofErr w:type="spellStart"/>
      <w:r w:rsidRPr="00B35005">
        <w:rPr>
          <w:rFonts w:ascii="Times New Roman" w:eastAsia="Times New Roman" w:hAnsi="Times New Roman"/>
        </w:rPr>
        <w:t>робіт</w:t>
      </w:r>
      <w:proofErr w:type="spellEnd"/>
      <w:r w:rsidRPr="00B35005">
        <w:rPr>
          <w:rFonts w:ascii="Times New Roman" w:eastAsia="Times New Roman" w:hAnsi="Times New Roman"/>
        </w:rPr>
        <w:t xml:space="preserve"> і </w:t>
      </w:r>
      <w:proofErr w:type="spellStart"/>
      <w:r w:rsidRPr="00B35005">
        <w:rPr>
          <w:rFonts w:ascii="Times New Roman" w:eastAsia="Times New Roman" w:hAnsi="Times New Roman"/>
        </w:rPr>
        <w:t>послуг</w:t>
      </w:r>
      <w:proofErr w:type="spellEnd"/>
      <w:r w:rsidRPr="00B35005">
        <w:rPr>
          <w:rFonts w:ascii="Times New Roman" w:eastAsia="Times New Roman" w:hAnsi="Times New Roman"/>
        </w:rPr>
        <w:t xml:space="preserve"> для </w:t>
      </w:r>
      <w:proofErr w:type="spellStart"/>
      <w:r w:rsidRPr="00B35005">
        <w:rPr>
          <w:rFonts w:ascii="Times New Roman" w:eastAsia="Times New Roman" w:hAnsi="Times New Roman"/>
        </w:rPr>
        <w:t>замовників</w:t>
      </w:r>
      <w:proofErr w:type="spellEnd"/>
      <w:r w:rsidRPr="00B35005">
        <w:rPr>
          <w:rFonts w:ascii="Times New Roman" w:eastAsia="Times New Roman" w:hAnsi="Times New Roman"/>
        </w:rPr>
        <w:t xml:space="preserve">, </w:t>
      </w:r>
      <w:proofErr w:type="spellStart"/>
      <w:r w:rsidRPr="00B35005">
        <w:rPr>
          <w:rFonts w:ascii="Times New Roman" w:eastAsia="Times New Roman" w:hAnsi="Times New Roman"/>
        </w:rPr>
        <w:t>передбачених</w:t>
      </w:r>
      <w:proofErr w:type="spellEnd"/>
      <w:r w:rsidRPr="00B35005">
        <w:rPr>
          <w:rFonts w:ascii="Times New Roman" w:eastAsia="Times New Roman" w:hAnsi="Times New Roman"/>
        </w:rPr>
        <w:t xml:space="preserve"> Законом </w:t>
      </w:r>
      <w:proofErr w:type="spellStart"/>
      <w:r w:rsidRPr="00B35005">
        <w:rPr>
          <w:rFonts w:ascii="Times New Roman" w:eastAsia="Times New Roman" w:hAnsi="Times New Roman"/>
        </w:rPr>
        <w:t>України</w:t>
      </w:r>
      <w:proofErr w:type="spellEnd"/>
      <w:r w:rsidRPr="00B35005">
        <w:rPr>
          <w:rFonts w:ascii="Times New Roman" w:eastAsia="Times New Roman" w:hAnsi="Times New Roman"/>
        </w:rPr>
        <w:t xml:space="preserve"> “Про </w:t>
      </w:r>
      <w:proofErr w:type="spellStart"/>
      <w:r w:rsidRPr="00B35005">
        <w:rPr>
          <w:rFonts w:ascii="Times New Roman" w:eastAsia="Times New Roman" w:hAnsi="Times New Roman"/>
        </w:rPr>
        <w:t>публічні</w:t>
      </w:r>
      <w:proofErr w:type="spellEnd"/>
      <w:r w:rsidRPr="00B35005">
        <w:rPr>
          <w:rFonts w:ascii="Times New Roman" w:eastAsia="Times New Roman" w:hAnsi="Times New Roman"/>
        </w:rPr>
        <w:t xml:space="preserve"> </w:t>
      </w:r>
      <w:proofErr w:type="spellStart"/>
      <w:r w:rsidRPr="00B35005">
        <w:rPr>
          <w:rFonts w:ascii="Times New Roman" w:eastAsia="Times New Roman" w:hAnsi="Times New Roman"/>
        </w:rPr>
        <w:t>закупівлі</w:t>
      </w:r>
      <w:proofErr w:type="spellEnd"/>
      <w:r w:rsidRPr="00B35005">
        <w:rPr>
          <w:rFonts w:ascii="Times New Roman" w:eastAsia="Times New Roman" w:hAnsi="Times New Roman"/>
        </w:rPr>
        <w:t xml:space="preserve">”, на </w:t>
      </w:r>
      <w:proofErr w:type="spellStart"/>
      <w:r w:rsidRPr="00B35005">
        <w:rPr>
          <w:rFonts w:ascii="Times New Roman" w:eastAsia="Times New Roman" w:hAnsi="Times New Roman"/>
        </w:rPr>
        <w:t>період</w:t>
      </w:r>
      <w:proofErr w:type="spellEnd"/>
      <w:r w:rsidRPr="00B35005">
        <w:rPr>
          <w:rFonts w:ascii="Times New Roman" w:eastAsia="Times New Roman" w:hAnsi="Times New Roman"/>
        </w:rPr>
        <w:t xml:space="preserve"> </w:t>
      </w:r>
      <w:proofErr w:type="spellStart"/>
      <w:r w:rsidRPr="00B35005">
        <w:rPr>
          <w:rFonts w:ascii="Times New Roman" w:eastAsia="Times New Roman" w:hAnsi="Times New Roman"/>
        </w:rPr>
        <w:t>дії</w:t>
      </w:r>
      <w:proofErr w:type="spellEnd"/>
      <w:r w:rsidRPr="00B35005">
        <w:rPr>
          <w:rFonts w:ascii="Times New Roman" w:eastAsia="Times New Roman" w:hAnsi="Times New Roman"/>
        </w:rPr>
        <w:t xml:space="preserve"> правового режиму </w:t>
      </w:r>
      <w:proofErr w:type="spellStart"/>
      <w:r w:rsidRPr="00B35005">
        <w:rPr>
          <w:rFonts w:ascii="Times New Roman" w:eastAsia="Times New Roman" w:hAnsi="Times New Roman"/>
        </w:rPr>
        <w:t>воєнного</w:t>
      </w:r>
      <w:proofErr w:type="spellEnd"/>
      <w:r w:rsidRPr="00B35005">
        <w:rPr>
          <w:rFonts w:ascii="Times New Roman" w:eastAsia="Times New Roman" w:hAnsi="Times New Roman"/>
        </w:rPr>
        <w:t xml:space="preserve"> стану в </w:t>
      </w:r>
      <w:proofErr w:type="spellStart"/>
      <w:r w:rsidRPr="00B35005">
        <w:rPr>
          <w:rFonts w:ascii="Times New Roman" w:eastAsia="Times New Roman" w:hAnsi="Times New Roman"/>
        </w:rPr>
        <w:t>Україні</w:t>
      </w:r>
      <w:proofErr w:type="spellEnd"/>
      <w:r w:rsidRPr="00B35005">
        <w:rPr>
          <w:rFonts w:ascii="Times New Roman" w:eastAsia="Times New Roman" w:hAnsi="Times New Roman"/>
        </w:rPr>
        <w:t xml:space="preserve"> та </w:t>
      </w:r>
      <w:proofErr w:type="spellStart"/>
      <w:r w:rsidRPr="00B35005">
        <w:rPr>
          <w:rFonts w:ascii="Times New Roman" w:eastAsia="Times New Roman" w:hAnsi="Times New Roman"/>
        </w:rPr>
        <w:t>протягом</w:t>
      </w:r>
      <w:proofErr w:type="spellEnd"/>
      <w:r w:rsidRPr="00B35005">
        <w:rPr>
          <w:rFonts w:ascii="Times New Roman" w:eastAsia="Times New Roman" w:hAnsi="Times New Roman"/>
        </w:rPr>
        <w:t xml:space="preserve"> 90 </w:t>
      </w:r>
      <w:proofErr w:type="spellStart"/>
      <w:r w:rsidRPr="00B35005">
        <w:rPr>
          <w:rFonts w:ascii="Times New Roman" w:eastAsia="Times New Roman" w:hAnsi="Times New Roman"/>
        </w:rPr>
        <w:t>днів</w:t>
      </w:r>
      <w:proofErr w:type="spellEnd"/>
      <w:r w:rsidRPr="00B35005">
        <w:rPr>
          <w:rFonts w:ascii="Times New Roman" w:eastAsia="Times New Roman" w:hAnsi="Times New Roman"/>
        </w:rPr>
        <w:t xml:space="preserve"> з дня </w:t>
      </w:r>
      <w:proofErr w:type="spellStart"/>
      <w:r w:rsidRPr="00B35005">
        <w:rPr>
          <w:rFonts w:ascii="Times New Roman" w:eastAsia="Times New Roman" w:hAnsi="Times New Roman"/>
        </w:rPr>
        <w:t>його</w:t>
      </w:r>
      <w:proofErr w:type="spellEnd"/>
      <w:r w:rsidRPr="00B35005">
        <w:rPr>
          <w:rFonts w:ascii="Times New Roman" w:eastAsia="Times New Roman" w:hAnsi="Times New Roman"/>
        </w:rPr>
        <w:t xml:space="preserve"> </w:t>
      </w:r>
      <w:proofErr w:type="spellStart"/>
      <w:r w:rsidRPr="00B35005">
        <w:rPr>
          <w:rFonts w:ascii="Times New Roman" w:eastAsia="Times New Roman" w:hAnsi="Times New Roman"/>
        </w:rPr>
        <w:t>припинення</w:t>
      </w:r>
      <w:proofErr w:type="spellEnd"/>
      <w:r w:rsidRPr="00B35005">
        <w:rPr>
          <w:rFonts w:ascii="Times New Roman" w:eastAsia="Times New Roman" w:hAnsi="Times New Roman"/>
        </w:rPr>
        <w:t xml:space="preserve"> </w:t>
      </w:r>
      <w:proofErr w:type="spellStart"/>
      <w:r w:rsidRPr="00B35005">
        <w:rPr>
          <w:rFonts w:ascii="Times New Roman" w:eastAsia="Times New Roman" w:hAnsi="Times New Roman"/>
        </w:rPr>
        <w:t>або</w:t>
      </w:r>
      <w:proofErr w:type="spellEnd"/>
      <w:r w:rsidRPr="00B35005">
        <w:rPr>
          <w:rFonts w:ascii="Times New Roman" w:eastAsia="Times New Roman" w:hAnsi="Times New Roman"/>
        </w:rPr>
        <w:t xml:space="preserve"> </w:t>
      </w:r>
      <w:proofErr w:type="spellStart"/>
      <w:r w:rsidRPr="00B35005">
        <w:rPr>
          <w:rFonts w:ascii="Times New Roman" w:eastAsia="Times New Roman" w:hAnsi="Times New Roman"/>
        </w:rPr>
        <w:t>скасування</w:t>
      </w:r>
      <w:proofErr w:type="spellEnd"/>
      <w:r w:rsidRPr="00B35005">
        <w:rPr>
          <w:rFonts w:ascii="Times New Roman" w:eastAsia="Times New Roman" w:hAnsi="Times New Roman"/>
        </w:rPr>
        <w:t>»</w:t>
      </w:r>
      <w:r w:rsidRPr="00B35005">
        <w:rPr>
          <w:rFonts w:ascii="Times New Roman" w:eastAsia="Times New Roman" w:hAnsi="Times New Roman"/>
          <w:lang w:eastAsia="ar-SA"/>
        </w:rPr>
        <w:t xml:space="preserve">, і </w:t>
      </w:r>
      <w:proofErr w:type="spellStart"/>
      <w:r w:rsidRPr="00B35005">
        <w:rPr>
          <w:rFonts w:ascii="Times New Roman" w:eastAsia="Times New Roman" w:hAnsi="Times New Roman"/>
          <w:lang w:eastAsia="ar-SA"/>
        </w:rPr>
        <w:t>виконати</w:t>
      </w:r>
      <w:proofErr w:type="spellEnd"/>
      <w:r w:rsidRPr="00B35005">
        <w:rPr>
          <w:rFonts w:ascii="Times New Roman" w:eastAsia="Times New Roman" w:hAnsi="Times New Roman"/>
          <w:lang w:eastAsia="ar-SA"/>
        </w:rPr>
        <w:t xml:space="preserve"> </w:t>
      </w:r>
      <w:proofErr w:type="spellStart"/>
      <w:r w:rsidRPr="00B35005">
        <w:rPr>
          <w:rFonts w:ascii="Times New Roman" w:eastAsia="Times New Roman" w:hAnsi="Times New Roman"/>
          <w:lang w:eastAsia="ar-SA"/>
        </w:rPr>
        <w:t>всі</w:t>
      </w:r>
      <w:proofErr w:type="spellEnd"/>
      <w:r w:rsidRPr="00B35005">
        <w:rPr>
          <w:rFonts w:ascii="Times New Roman" w:eastAsia="Times New Roman" w:hAnsi="Times New Roman"/>
          <w:lang w:eastAsia="ar-SA"/>
        </w:rPr>
        <w:t xml:space="preserve"> </w:t>
      </w:r>
      <w:proofErr w:type="spellStart"/>
      <w:r w:rsidRPr="00B35005">
        <w:rPr>
          <w:rFonts w:ascii="Times New Roman" w:eastAsia="Times New Roman" w:hAnsi="Times New Roman"/>
          <w:lang w:eastAsia="ar-SA"/>
        </w:rPr>
        <w:t>умови</w:t>
      </w:r>
      <w:proofErr w:type="spellEnd"/>
      <w:r w:rsidRPr="00B35005">
        <w:rPr>
          <w:rFonts w:ascii="Times New Roman" w:eastAsia="Times New Roman" w:hAnsi="Times New Roman"/>
          <w:lang w:eastAsia="ar-SA"/>
        </w:rPr>
        <w:t xml:space="preserve">, </w:t>
      </w:r>
      <w:proofErr w:type="spellStart"/>
      <w:r w:rsidRPr="00B35005">
        <w:rPr>
          <w:rFonts w:ascii="Times New Roman" w:eastAsia="Times New Roman" w:hAnsi="Times New Roman"/>
          <w:lang w:eastAsia="ar-SA"/>
        </w:rPr>
        <w:t>передбачені</w:t>
      </w:r>
      <w:proofErr w:type="spellEnd"/>
      <w:r w:rsidRPr="00B35005">
        <w:rPr>
          <w:rFonts w:ascii="Times New Roman" w:eastAsia="Times New Roman" w:hAnsi="Times New Roman"/>
          <w:lang w:eastAsia="ar-SA"/>
        </w:rPr>
        <w:t xml:space="preserve"> Договором </w:t>
      </w:r>
      <w:proofErr w:type="gramStart"/>
      <w:r w:rsidRPr="00B35005">
        <w:rPr>
          <w:rFonts w:ascii="Times New Roman" w:eastAsia="Times New Roman" w:hAnsi="Times New Roman"/>
          <w:lang w:eastAsia="ar-SA"/>
        </w:rPr>
        <w:t>про</w:t>
      </w:r>
      <w:proofErr w:type="gramEnd"/>
      <w:r w:rsidRPr="00B35005">
        <w:rPr>
          <w:rFonts w:ascii="Times New Roman" w:eastAsia="Times New Roman" w:hAnsi="Times New Roman"/>
          <w:lang w:eastAsia="ar-SA"/>
        </w:rPr>
        <w:t xml:space="preserve"> </w:t>
      </w:r>
      <w:proofErr w:type="spellStart"/>
      <w:r w:rsidRPr="00B35005">
        <w:rPr>
          <w:rFonts w:ascii="Times New Roman" w:eastAsia="Times New Roman" w:hAnsi="Times New Roman"/>
          <w:lang w:eastAsia="ar-SA"/>
        </w:rPr>
        <w:t>закупівлю</w:t>
      </w:r>
      <w:proofErr w:type="spellEnd"/>
      <w:r w:rsidRPr="00B35005">
        <w:rPr>
          <w:rFonts w:ascii="Times New Roman" w:eastAsia="Times New Roman" w:hAnsi="Times New Roman"/>
          <w:color w:val="000000" w:themeColor="text1"/>
          <w:lang w:eastAsia="ar-SA"/>
        </w:rPr>
        <w:t>.</w:t>
      </w:r>
    </w:p>
    <w:p w14:paraId="59F72DB3" w14:textId="77777777" w:rsidR="00E232DE" w:rsidRPr="00B35005" w:rsidRDefault="00E232DE" w:rsidP="00E232DE">
      <w:pPr>
        <w:tabs>
          <w:tab w:val="left" w:pos="9214"/>
        </w:tabs>
        <w:spacing w:after="0" w:line="240" w:lineRule="auto"/>
        <w:ind w:right="-1" w:firstLine="708"/>
        <w:jc w:val="both"/>
        <w:rPr>
          <w:rFonts w:ascii="Times New Roman" w:hAnsi="Times New Roman"/>
          <w:color w:val="000000" w:themeColor="text1"/>
        </w:rPr>
      </w:pPr>
      <w:proofErr w:type="spellStart"/>
      <w:r w:rsidRPr="00B35005">
        <w:rPr>
          <w:rFonts w:ascii="Times New Roman" w:hAnsi="Times New Roman"/>
          <w:color w:val="000000" w:themeColor="text1"/>
        </w:rPr>
        <w:t>Відповідно</w:t>
      </w:r>
      <w:proofErr w:type="spellEnd"/>
      <w:r w:rsidRPr="00B35005">
        <w:rPr>
          <w:rFonts w:ascii="Times New Roman" w:hAnsi="Times New Roman"/>
          <w:color w:val="000000" w:themeColor="text1"/>
        </w:rPr>
        <w:t xml:space="preserve"> до Закону </w:t>
      </w:r>
      <w:proofErr w:type="spellStart"/>
      <w:r w:rsidRPr="00B35005">
        <w:rPr>
          <w:rFonts w:ascii="Times New Roman" w:hAnsi="Times New Roman"/>
          <w:color w:val="000000" w:themeColor="text1"/>
        </w:rPr>
        <w:t>України</w:t>
      </w:r>
      <w:proofErr w:type="spellEnd"/>
      <w:r w:rsidRPr="00B35005">
        <w:rPr>
          <w:rFonts w:ascii="Times New Roman" w:hAnsi="Times New Roman"/>
          <w:color w:val="000000" w:themeColor="text1"/>
        </w:rPr>
        <w:t xml:space="preserve"> «Про </w:t>
      </w:r>
      <w:proofErr w:type="spellStart"/>
      <w:r w:rsidRPr="00B35005">
        <w:rPr>
          <w:rFonts w:ascii="Times New Roman" w:hAnsi="Times New Roman"/>
          <w:color w:val="000000" w:themeColor="text1"/>
        </w:rPr>
        <w:t>захист</w:t>
      </w:r>
      <w:proofErr w:type="spellEnd"/>
      <w:r w:rsidRPr="00B35005">
        <w:rPr>
          <w:rFonts w:ascii="Times New Roman" w:hAnsi="Times New Roman"/>
          <w:color w:val="000000" w:themeColor="text1"/>
        </w:rPr>
        <w:t xml:space="preserve"> </w:t>
      </w:r>
      <w:proofErr w:type="spellStart"/>
      <w:r w:rsidRPr="00B35005">
        <w:rPr>
          <w:rFonts w:ascii="Times New Roman" w:hAnsi="Times New Roman"/>
          <w:color w:val="000000" w:themeColor="text1"/>
        </w:rPr>
        <w:t>персональних</w:t>
      </w:r>
      <w:proofErr w:type="spellEnd"/>
      <w:r w:rsidRPr="00B35005">
        <w:rPr>
          <w:rFonts w:ascii="Times New Roman" w:hAnsi="Times New Roman"/>
          <w:color w:val="000000" w:themeColor="text1"/>
        </w:rPr>
        <w:t xml:space="preserve"> </w:t>
      </w:r>
      <w:proofErr w:type="spellStart"/>
      <w:r w:rsidRPr="00B35005">
        <w:rPr>
          <w:rFonts w:ascii="Times New Roman" w:hAnsi="Times New Roman"/>
          <w:color w:val="000000" w:themeColor="text1"/>
        </w:rPr>
        <w:t>даних</w:t>
      </w:r>
      <w:proofErr w:type="spellEnd"/>
      <w:r w:rsidRPr="00B35005">
        <w:rPr>
          <w:rFonts w:ascii="Times New Roman" w:hAnsi="Times New Roman"/>
          <w:color w:val="000000" w:themeColor="text1"/>
        </w:rPr>
        <w:t xml:space="preserve">» </w:t>
      </w:r>
      <w:proofErr w:type="spellStart"/>
      <w:r w:rsidRPr="00B35005">
        <w:rPr>
          <w:rFonts w:ascii="Times New Roman" w:hAnsi="Times New Roman"/>
          <w:color w:val="000000" w:themeColor="text1"/>
        </w:rPr>
        <w:t>від</w:t>
      </w:r>
      <w:proofErr w:type="spellEnd"/>
      <w:r w:rsidRPr="00B35005">
        <w:rPr>
          <w:rFonts w:ascii="Times New Roman" w:hAnsi="Times New Roman"/>
          <w:color w:val="000000" w:themeColor="text1"/>
        </w:rPr>
        <w:t xml:space="preserve"> 01.06.2010 № 2297-VІ </w:t>
      </w:r>
      <w:proofErr w:type="spellStart"/>
      <w:r w:rsidRPr="00B35005">
        <w:rPr>
          <w:rFonts w:ascii="Times New Roman" w:hAnsi="Times New Roman"/>
          <w:color w:val="000000" w:themeColor="text1"/>
        </w:rPr>
        <w:t>даємо</w:t>
      </w:r>
      <w:proofErr w:type="spellEnd"/>
      <w:r w:rsidRPr="00B35005">
        <w:rPr>
          <w:rFonts w:ascii="Times New Roman" w:hAnsi="Times New Roman"/>
          <w:color w:val="000000" w:themeColor="text1"/>
        </w:rPr>
        <w:t xml:space="preserve"> </w:t>
      </w:r>
      <w:proofErr w:type="spellStart"/>
      <w:r w:rsidRPr="00B35005">
        <w:rPr>
          <w:rFonts w:ascii="Times New Roman" w:hAnsi="Times New Roman"/>
          <w:color w:val="000000" w:themeColor="text1"/>
        </w:rPr>
        <w:t>згоду</w:t>
      </w:r>
      <w:proofErr w:type="spellEnd"/>
      <w:r w:rsidRPr="00B35005">
        <w:rPr>
          <w:rFonts w:ascii="Times New Roman" w:hAnsi="Times New Roman"/>
          <w:color w:val="000000" w:themeColor="text1"/>
        </w:rPr>
        <w:t xml:space="preserve"> на </w:t>
      </w:r>
      <w:proofErr w:type="spellStart"/>
      <w:r w:rsidRPr="00B35005">
        <w:rPr>
          <w:rFonts w:ascii="Times New Roman" w:hAnsi="Times New Roman"/>
          <w:color w:val="000000" w:themeColor="text1"/>
        </w:rPr>
        <w:t>обробку</w:t>
      </w:r>
      <w:proofErr w:type="spellEnd"/>
      <w:r w:rsidRPr="00B35005">
        <w:rPr>
          <w:rFonts w:ascii="Times New Roman" w:hAnsi="Times New Roman"/>
          <w:color w:val="000000" w:themeColor="text1"/>
        </w:rPr>
        <w:t xml:space="preserve">, </w:t>
      </w:r>
      <w:proofErr w:type="spellStart"/>
      <w:r w:rsidRPr="00B35005">
        <w:rPr>
          <w:rFonts w:ascii="Times New Roman" w:hAnsi="Times New Roman"/>
          <w:color w:val="000000" w:themeColor="text1"/>
        </w:rPr>
        <w:t>використання</w:t>
      </w:r>
      <w:proofErr w:type="spellEnd"/>
      <w:r w:rsidRPr="00B35005">
        <w:rPr>
          <w:rFonts w:ascii="Times New Roman" w:hAnsi="Times New Roman"/>
          <w:color w:val="000000" w:themeColor="text1"/>
        </w:rPr>
        <w:t xml:space="preserve">, </w:t>
      </w:r>
      <w:proofErr w:type="spellStart"/>
      <w:r w:rsidRPr="00B35005">
        <w:rPr>
          <w:rFonts w:ascii="Times New Roman" w:hAnsi="Times New Roman"/>
          <w:color w:val="000000" w:themeColor="text1"/>
        </w:rPr>
        <w:t>поширення</w:t>
      </w:r>
      <w:proofErr w:type="spellEnd"/>
      <w:r w:rsidRPr="00B35005">
        <w:rPr>
          <w:rFonts w:ascii="Times New Roman" w:hAnsi="Times New Roman"/>
          <w:color w:val="000000" w:themeColor="text1"/>
        </w:rPr>
        <w:t xml:space="preserve"> та доступ до </w:t>
      </w:r>
      <w:proofErr w:type="spellStart"/>
      <w:r w:rsidRPr="00B35005">
        <w:rPr>
          <w:rFonts w:ascii="Times New Roman" w:hAnsi="Times New Roman"/>
          <w:color w:val="000000" w:themeColor="text1"/>
        </w:rPr>
        <w:t>персональних</w:t>
      </w:r>
      <w:proofErr w:type="spellEnd"/>
      <w:r w:rsidRPr="00B35005">
        <w:rPr>
          <w:rFonts w:ascii="Times New Roman" w:hAnsi="Times New Roman"/>
          <w:color w:val="000000" w:themeColor="text1"/>
        </w:rPr>
        <w:t xml:space="preserve"> </w:t>
      </w:r>
      <w:proofErr w:type="spellStart"/>
      <w:r w:rsidRPr="00B35005">
        <w:rPr>
          <w:rFonts w:ascii="Times New Roman" w:hAnsi="Times New Roman"/>
          <w:color w:val="000000" w:themeColor="text1"/>
        </w:rPr>
        <w:t>даних</w:t>
      </w:r>
      <w:proofErr w:type="spellEnd"/>
      <w:r w:rsidRPr="00B35005">
        <w:rPr>
          <w:rFonts w:ascii="Times New Roman" w:hAnsi="Times New Roman"/>
          <w:color w:val="000000" w:themeColor="text1"/>
        </w:rPr>
        <w:t xml:space="preserve">, </w:t>
      </w:r>
      <w:proofErr w:type="spellStart"/>
      <w:r w:rsidRPr="00B35005">
        <w:rPr>
          <w:rFonts w:ascii="Times New Roman" w:hAnsi="Times New Roman"/>
          <w:color w:val="000000" w:themeColor="text1"/>
        </w:rPr>
        <w:t>які</w:t>
      </w:r>
      <w:proofErr w:type="spellEnd"/>
      <w:r w:rsidRPr="00B35005">
        <w:rPr>
          <w:rFonts w:ascii="Times New Roman" w:hAnsi="Times New Roman"/>
          <w:color w:val="000000" w:themeColor="text1"/>
        </w:rPr>
        <w:t xml:space="preserve"> </w:t>
      </w:r>
      <w:proofErr w:type="spellStart"/>
      <w:r w:rsidRPr="00B35005">
        <w:rPr>
          <w:rFonts w:ascii="Times New Roman" w:hAnsi="Times New Roman"/>
          <w:color w:val="000000" w:themeColor="text1"/>
        </w:rPr>
        <w:t>передбачено</w:t>
      </w:r>
      <w:proofErr w:type="spellEnd"/>
      <w:r w:rsidRPr="00B35005">
        <w:rPr>
          <w:rFonts w:ascii="Times New Roman" w:hAnsi="Times New Roman"/>
          <w:color w:val="000000" w:themeColor="text1"/>
        </w:rPr>
        <w:t xml:space="preserve"> Законом </w:t>
      </w:r>
      <w:proofErr w:type="spellStart"/>
      <w:r w:rsidRPr="00B35005">
        <w:rPr>
          <w:rFonts w:ascii="Times New Roman" w:hAnsi="Times New Roman"/>
          <w:color w:val="000000" w:themeColor="text1"/>
        </w:rPr>
        <w:t>України</w:t>
      </w:r>
      <w:proofErr w:type="spellEnd"/>
      <w:r w:rsidRPr="00B35005">
        <w:rPr>
          <w:rFonts w:ascii="Times New Roman" w:hAnsi="Times New Roman"/>
          <w:color w:val="000000" w:themeColor="text1"/>
        </w:rPr>
        <w:t xml:space="preserve"> «Про </w:t>
      </w:r>
      <w:proofErr w:type="spellStart"/>
      <w:r w:rsidRPr="00B35005">
        <w:rPr>
          <w:rFonts w:ascii="Times New Roman" w:hAnsi="Times New Roman"/>
          <w:color w:val="000000" w:themeColor="text1"/>
        </w:rPr>
        <w:t>публічні</w:t>
      </w:r>
      <w:proofErr w:type="spellEnd"/>
      <w:r w:rsidRPr="00B35005">
        <w:rPr>
          <w:rFonts w:ascii="Times New Roman" w:hAnsi="Times New Roman"/>
          <w:color w:val="000000" w:themeColor="text1"/>
        </w:rPr>
        <w:t xml:space="preserve"> </w:t>
      </w:r>
      <w:proofErr w:type="spellStart"/>
      <w:r w:rsidRPr="00B35005">
        <w:rPr>
          <w:rFonts w:ascii="Times New Roman" w:hAnsi="Times New Roman"/>
          <w:color w:val="000000" w:themeColor="text1"/>
        </w:rPr>
        <w:t>закупі</w:t>
      </w:r>
      <w:proofErr w:type="gramStart"/>
      <w:r w:rsidRPr="00B35005">
        <w:rPr>
          <w:rFonts w:ascii="Times New Roman" w:hAnsi="Times New Roman"/>
          <w:color w:val="000000" w:themeColor="text1"/>
        </w:rPr>
        <w:t>вл</w:t>
      </w:r>
      <w:proofErr w:type="gramEnd"/>
      <w:r w:rsidRPr="00B35005">
        <w:rPr>
          <w:rFonts w:ascii="Times New Roman" w:hAnsi="Times New Roman"/>
          <w:color w:val="000000" w:themeColor="text1"/>
        </w:rPr>
        <w:t>і</w:t>
      </w:r>
      <w:proofErr w:type="spellEnd"/>
      <w:r w:rsidRPr="00B35005">
        <w:rPr>
          <w:rFonts w:ascii="Times New Roman" w:hAnsi="Times New Roman"/>
          <w:color w:val="000000" w:themeColor="text1"/>
        </w:rPr>
        <w:t xml:space="preserve">», а </w:t>
      </w:r>
      <w:proofErr w:type="spellStart"/>
      <w:r w:rsidRPr="00B35005">
        <w:rPr>
          <w:rFonts w:ascii="Times New Roman" w:hAnsi="Times New Roman"/>
          <w:color w:val="000000" w:themeColor="text1"/>
        </w:rPr>
        <w:t>також</w:t>
      </w:r>
      <w:proofErr w:type="spellEnd"/>
      <w:r w:rsidRPr="00B35005">
        <w:rPr>
          <w:rFonts w:ascii="Times New Roman" w:hAnsi="Times New Roman"/>
          <w:color w:val="000000" w:themeColor="text1"/>
        </w:rPr>
        <w:t xml:space="preserve"> </w:t>
      </w:r>
      <w:proofErr w:type="spellStart"/>
      <w:r w:rsidRPr="00B35005">
        <w:rPr>
          <w:rFonts w:ascii="Times New Roman" w:hAnsi="Times New Roman"/>
          <w:color w:val="000000" w:themeColor="text1"/>
        </w:rPr>
        <w:t>згідно</w:t>
      </w:r>
      <w:proofErr w:type="spellEnd"/>
      <w:r w:rsidRPr="00B35005">
        <w:rPr>
          <w:rFonts w:ascii="Times New Roman" w:hAnsi="Times New Roman"/>
          <w:color w:val="000000" w:themeColor="text1"/>
        </w:rPr>
        <w:t xml:space="preserve"> з нормами чинного </w:t>
      </w:r>
      <w:proofErr w:type="spellStart"/>
      <w:r w:rsidRPr="00B35005">
        <w:rPr>
          <w:rFonts w:ascii="Times New Roman" w:hAnsi="Times New Roman"/>
          <w:color w:val="000000" w:themeColor="text1"/>
        </w:rPr>
        <w:t>законодавства</w:t>
      </w:r>
      <w:proofErr w:type="spellEnd"/>
      <w:r w:rsidRPr="00B35005">
        <w:rPr>
          <w:rFonts w:ascii="Times New Roman" w:hAnsi="Times New Roman"/>
          <w:color w:val="000000" w:themeColor="text1"/>
        </w:rPr>
        <w:t xml:space="preserve">, </w:t>
      </w:r>
      <w:proofErr w:type="spellStart"/>
      <w:r w:rsidRPr="00B35005">
        <w:rPr>
          <w:rFonts w:ascii="Times New Roman" w:hAnsi="Times New Roman"/>
          <w:color w:val="000000" w:themeColor="text1"/>
        </w:rPr>
        <w:t>персональних</w:t>
      </w:r>
      <w:proofErr w:type="spellEnd"/>
      <w:r w:rsidRPr="00B35005">
        <w:rPr>
          <w:rFonts w:ascii="Times New Roman" w:hAnsi="Times New Roman"/>
          <w:color w:val="000000" w:themeColor="text1"/>
        </w:rPr>
        <w:t xml:space="preserve"> </w:t>
      </w:r>
      <w:proofErr w:type="spellStart"/>
      <w:r w:rsidRPr="00B35005">
        <w:rPr>
          <w:rFonts w:ascii="Times New Roman" w:hAnsi="Times New Roman"/>
          <w:color w:val="000000" w:themeColor="text1"/>
        </w:rPr>
        <w:t>даних</w:t>
      </w:r>
      <w:proofErr w:type="spellEnd"/>
      <w:r w:rsidRPr="00B35005">
        <w:rPr>
          <w:rFonts w:ascii="Times New Roman" w:hAnsi="Times New Roman"/>
          <w:color w:val="000000" w:themeColor="text1"/>
        </w:rPr>
        <w:t xml:space="preserve">, </w:t>
      </w:r>
      <w:proofErr w:type="spellStart"/>
      <w:r w:rsidRPr="00B35005">
        <w:rPr>
          <w:rFonts w:ascii="Times New Roman" w:hAnsi="Times New Roman"/>
          <w:color w:val="000000" w:themeColor="text1"/>
        </w:rPr>
        <w:t>що</w:t>
      </w:r>
      <w:proofErr w:type="spellEnd"/>
      <w:r w:rsidRPr="00B35005">
        <w:rPr>
          <w:rFonts w:ascii="Times New Roman" w:hAnsi="Times New Roman"/>
          <w:color w:val="000000" w:themeColor="text1"/>
        </w:rPr>
        <w:t xml:space="preserve"> </w:t>
      </w:r>
      <w:proofErr w:type="spellStart"/>
      <w:r w:rsidRPr="00B35005">
        <w:rPr>
          <w:rFonts w:ascii="Times New Roman" w:hAnsi="Times New Roman"/>
          <w:color w:val="000000" w:themeColor="text1"/>
        </w:rPr>
        <w:t>надаються</w:t>
      </w:r>
      <w:proofErr w:type="spellEnd"/>
      <w:r w:rsidRPr="00B35005">
        <w:rPr>
          <w:rFonts w:ascii="Times New Roman" w:hAnsi="Times New Roman"/>
          <w:color w:val="000000" w:themeColor="text1"/>
        </w:rPr>
        <w:t xml:space="preserve"> в </w:t>
      </w:r>
      <w:proofErr w:type="spellStart"/>
      <w:r w:rsidRPr="00B35005">
        <w:rPr>
          <w:rFonts w:ascii="Times New Roman" w:hAnsi="Times New Roman"/>
          <w:color w:val="000000" w:themeColor="text1"/>
        </w:rPr>
        <w:t>складі</w:t>
      </w:r>
      <w:proofErr w:type="spellEnd"/>
      <w:r w:rsidRPr="00B35005">
        <w:rPr>
          <w:rFonts w:ascii="Times New Roman" w:hAnsi="Times New Roman"/>
          <w:color w:val="000000" w:themeColor="text1"/>
        </w:rPr>
        <w:t xml:space="preserve"> </w:t>
      </w:r>
      <w:proofErr w:type="spellStart"/>
      <w:r w:rsidRPr="00B35005">
        <w:rPr>
          <w:rFonts w:ascii="Times New Roman" w:hAnsi="Times New Roman"/>
          <w:color w:val="000000" w:themeColor="text1"/>
        </w:rPr>
        <w:t>нашої</w:t>
      </w:r>
      <w:proofErr w:type="spellEnd"/>
      <w:r w:rsidRPr="00B35005">
        <w:rPr>
          <w:rFonts w:ascii="Times New Roman" w:hAnsi="Times New Roman"/>
          <w:color w:val="000000" w:themeColor="text1"/>
        </w:rPr>
        <w:t xml:space="preserve"> </w:t>
      </w:r>
      <w:proofErr w:type="spellStart"/>
      <w:r w:rsidRPr="00B35005">
        <w:rPr>
          <w:rFonts w:ascii="Times New Roman" w:hAnsi="Times New Roman"/>
          <w:color w:val="000000" w:themeColor="text1"/>
        </w:rPr>
        <w:t>тендерної</w:t>
      </w:r>
      <w:proofErr w:type="spellEnd"/>
      <w:r w:rsidRPr="00B35005">
        <w:rPr>
          <w:rFonts w:ascii="Times New Roman" w:hAnsi="Times New Roman"/>
          <w:color w:val="000000" w:themeColor="text1"/>
        </w:rPr>
        <w:t xml:space="preserve"> </w:t>
      </w:r>
      <w:proofErr w:type="spellStart"/>
      <w:r w:rsidRPr="00B35005">
        <w:rPr>
          <w:rFonts w:ascii="Times New Roman" w:hAnsi="Times New Roman"/>
          <w:color w:val="000000" w:themeColor="text1"/>
        </w:rPr>
        <w:t>пропозиції</w:t>
      </w:r>
      <w:proofErr w:type="spellEnd"/>
      <w:r w:rsidRPr="00B35005">
        <w:rPr>
          <w:rFonts w:ascii="Times New Roman" w:hAnsi="Times New Roman"/>
          <w:color w:val="000000" w:themeColor="text1"/>
        </w:rPr>
        <w:t xml:space="preserve">, </w:t>
      </w:r>
      <w:proofErr w:type="spellStart"/>
      <w:r w:rsidRPr="00B35005">
        <w:rPr>
          <w:rFonts w:ascii="Times New Roman" w:hAnsi="Times New Roman"/>
          <w:color w:val="000000" w:themeColor="text1"/>
        </w:rPr>
        <w:t>відомостей</w:t>
      </w:r>
      <w:proofErr w:type="spellEnd"/>
      <w:r w:rsidRPr="00B35005">
        <w:rPr>
          <w:rFonts w:ascii="Times New Roman" w:hAnsi="Times New Roman"/>
          <w:color w:val="000000" w:themeColor="text1"/>
        </w:rPr>
        <w:t xml:space="preserve">, </w:t>
      </w:r>
      <w:proofErr w:type="spellStart"/>
      <w:r w:rsidRPr="00B35005">
        <w:rPr>
          <w:rFonts w:ascii="Times New Roman" w:hAnsi="Times New Roman"/>
          <w:color w:val="000000" w:themeColor="text1"/>
        </w:rPr>
        <w:t>які</w:t>
      </w:r>
      <w:proofErr w:type="spellEnd"/>
      <w:r w:rsidRPr="00B35005">
        <w:rPr>
          <w:rFonts w:ascii="Times New Roman" w:hAnsi="Times New Roman"/>
          <w:color w:val="000000" w:themeColor="text1"/>
        </w:rPr>
        <w:t xml:space="preserve"> </w:t>
      </w:r>
      <w:proofErr w:type="spellStart"/>
      <w:r w:rsidRPr="00B35005">
        <w:rPr>
          <w:rFonts w:ascii="Times New Roman" w:hAnsi="Times New Roman"/>
          <w:color w:val="000000" w:themeColor="text1"/>
        </w:rPr>
        <w:t>надаються</w:t>
      </w:r>
      <w:proofErr w:type="spellEnd"/>
      <w:r w:rsidRPr="00B35005">
        <w:rPr>
          <w:rFonts w:ascii="Times New Roman" w:hAnsi="Times New Roman"/>
          <w:color w:val="000000" w:themeColor="text1"/>
        </w:rPr>
        <w:t xml:space="preserve"> для </w:t>
      </w:r>
      <w:proofErr w:type="spellStart"/>
      <w:r w:rsidRPr="00B35005">
        <w:rPr>
          <w:rFonts w:ascii="Times New Roman" w:hAnsi="Times New Roman"/>
          <w:color w:val="000000" w:themeColor="text1"/>
        </w:rPr>
        <w:t>забезпечення</w:t>
      </w:r>
      <w:proofErr w:type="spellEnd"/>
      <w:r w:rsidRPr="00B35005">
        <w:rPr>
          <w:rFonts w:ascii="Times New Roman" w:hAnsi="Times New Roman"/>
          <w:color w:val="000000" w:themeColor="text1"/>
        </w:rPr>
        <w:t xml:space="preserve"> </w:t>
      </w:r>
      <w:proofErr w:type="spellStart"/>
      <w:r w:rsidRPr="00B35005">
        <w:rPr>
          <w:rFonts w:ascii="Times New Roman" w:hAnsi="Times New Roman"/>
          <w:color w:val="000000" w:themeColor="text1"/>
        </w:rPr>
        <w:t>участі</w:t>
      </w:r>
      <w:proofErr w:type="spellEnd"/>
      <w:r w:rsidRPr="00B35005">
        <w:rPr>
          <w:rFonts w:ascii="Times New Roman" w:hAnsi="Times New Roman"/>
          <w:color w:val="000000" w:themeColor="text1"/>
        </w:rPr>
        <w:t xml:space="preserve"> у </w:t>
      </w:r>
      <w:proofErr w:type="spellStart"/>
      <w:r w:rsidRPr="00B35005">
        <w:rPr>
          <w:rFonts w:ascii="Times New Roman" w:hAnsi="Times New Roman"/>
          <w:color w:val="000000" w:themeColor="text1"/>
        </w:rPr>
        <w:t>процедурі</w:t>
      </w:r>
      <w:proofErr w:type="spellEnd"/>
      <w:r w:rsidRPr="00B35005">
        <w:rPr>
          <w:rFonts w:ascii="Times New Roman" w:hAnsi="Times New Roman"/>
          <w:color w:val="000000" w:themeColor="text1"/>
        </w:rPr>
        <w:t xml:space="preserve"> </w:t>
      </w:r>
      <w:proofErr w:type="spellStart"/>
      <w:r w:rsidRPr="00B35005">
        <w:rPr>
          <w:rFonts w:ascii="Times New Roman" w:hAnsi="Times New Roman"/>
          <w:color w:val="000000" w:themeColor="text1"/>
        </w:rPr>
        <w:t>відкритих</w:t>
      </w:r>
      <w:proofErr w:type="spellEnd"/>
      <w:r w:rsidRPr="00B35005">
        <w:rPr>
          <w:rFonts w:ascii="Times New Roman" w:hAnsi="Times New Roman"/>
          <w:color w:val="000000" w:themeColor="text1"/>
        </w:rPr>
        <w:t xml:space="preserve"> </w:t>
      </w:r>
      <w:proofErr w:type="spellStart"/>
      <w:r w:rsidRPr="00B35005">
        <w:rPr>
          <w:rFonts w:ascii="Times New Roman" w:hAnsi="Times New Roman"/>
          <w:color w:val="000000" w:themeColor="text1"/>
        </w:rPr>
        <w:t>торгів</w:t>
      </w:r>
      <w:proofErr w:type="spellEnd"/>
      <w:r w:rsidRPr="00B35005">
        <w:rPr>
          <w:rFonts w:ascii="Times New Roman" w:hAnsi="Times New Roman"/>
          <w:color w:val="000000" w:themeColor="text1"/>
        </w:rPr>
        <w:t xml:space="preserve">, </w:t>
      </w:r>
      <w:proofErr w:type="spellStart"/>
      <w:r w:rsidRPr="00B35005">
        <w:rPr>
          <w:rFonts w:ascii="Times New Roman" w:hAnsi="Times New Roman"/>
          <w:color w:val="000000" w:themeColor="text1"/>
        </w:rPr>
        <w:t>цивільно-правових</w:t>
      </w:r>
      <w:proofErr w:type="spellEnd"/>
      <w:r w:rsidRPr="00B35005">
        <w:rPr>
          <w:rFonts w:ascii="Times New Roman" w:hAnsi="Times New Roman"/>
          <w:color w:val="000000" w:themeColor="text1"/>
        </w:rPr>
        <w:t xml:space="preserve"> та </w:t>
      </w:r>
      <w:proofErr w:type="spellStart"/>
      <w:r w:rsidRPr="00B35005">
        <w:rPr>
          <w:rFonts w:ascii="Times New Roman" w:hAnsi="Times New Roman"/>
          <w:color w:val="000000" w:themeColor="text1"/>
        </w:rPr>
        <w:t>господарських</w:t>
      </w:r>
      <w:proofErr w:type="spellEnd"/>
      <w:r w:rsidRPr="00B35005">
        <w:rPr>
          <w:rFonts w:ascii="Times New Roman" w:hAnsi="Times New Roman"/>
          <w:color w:val="000000" w:themeColor="text1"/>
        </w:rPr>
        <w:t xml:space="preserve"> </w:t>
      </w:r>
      <w:proofErr w:type="spellStart"/>
      <w:r w:rsidRPr="00B35005">
        <w:rPr>
          <w:rFonts w:ascii="Times New Roman" w:hAnsi="Times New Roman"/>
          <w:color w:val="000000" w:themeColor="text1"/>
        </w:rPr>
        <w:t>відносин</w:t>
      </w:r>
      <w:proofErr w:type="spellEnd"/>
      <w:r w:rsidRPr="00B35005">
        <w:rPr>
          <w:rFonts w:ascii="Times New Roman" w:hAnsi="Times New Roman"/>
          <w:color w:val="000000" w:themeColor="text1"/>
        </w:rPr>
        <w:t>.</w:t>
      </w:r>
    </w:p>
    <w:p w14:paraId="7AA10E2E" w14:textId="77777777" w:rsidR="00E232DE" w:rsidRPr="00B35005" w:rsidRDefault="00E232DE" w:rsidP="00E232DE">
      <w:pPr>
        <w:suppressAutoHyphens/>
        <w:snapToGrid w:val="0"/>
        <w:spacing w:after="0" w:line="240" w:lineRule="auto"/>
        <w:jc w:val="both"/>
        <w:rPr>
          <w:rFonts w:ascii="Times New Roman" w:hAnsi="Times New Roman"/>
          <w:color w:val="000000" w:themeColor="text1"/>
          <w:lang w:eastAsia="ar-SA"/>
        </w:rPr>
      </w:pPr>
      <w:r w:rsidRPr="00B35005">
        <w:rPr>
          <w:rFonts w:ascii="Times New Roman" w:hAnsi="Times New Roman"/>
          <w:color w:val="000000" w:themeColor="text1"/>
          <w:lang w:eastAsia="ar-SA"/>
        </w:rPr>
        <w:t>______________________________________________________________________________________________</w:t>
      </w:r>
    </w:p>
    <w:p w14:paraId="0FA9F8F8" w14:textId="77777777" w:rsidR="00E232DE" w:rsidRPr="00B35005" w:rsidRDefault="00E232DE" w:rsidP="00E232DE">
      <w:pPr>
        <w:rPr>
          <w:rFonts w:ascii="Times New Roman" w:hAnsi="Times New Roman"/>
          <w:i/>
          <w:color w:val="000000" w:themeColor="text1"/>
          <w:lang w:eastAsia="ar-SA"/>
        </w:rPr>
      </w:pPr>
      <w:r w:rsidRPr="00B35005">
        <w:rPr>
          <w:rFonts w:ascii="Times New Roman" w:hAnsi="Times New Roman"/>
          <w:b/>
          <w:bCs/>
          <w:i/>
          <w:iCs/>
          <w:color w:val="000000" w:themeColor="text1"/>
          <w:lang w:eastAsia="ar-SA"/>
        </w:rPr>
        <w:t xml:space="preserve">Посада, </w:t>
      </w:r>
      <w:proofErr w:type="spellStart"/>
      <w:proofErr w:type="gramStart"/>
      <w:r w:rsidRPr="00B35005">
        <w:rPr>
          <w:rFonts w:ascii="Times New Roman" w:hAnsi="Times New Roman"/>
          <w:b/>
          <w:bCs/>
          <w:i/>
          <w:iCs/>
          <w:color w:val="000000" w:themeColor="text1"/>
          <w:lang w:eastAsia="ar-SA"/>
        </w:rPr>
        <w:t>пр</w:t>
      </w:r>
      <w:proofErr w:type="gramEnd"/>
      <w:r w:rsidRPr="00B35005">
        <w:rPr>
          <w:rFonts w:ascii="Times New Roman" w:hAnsi="Times New Roman"/>
          <w:b/>
          <w:bCs/>
          <w:i/>
          <w:iCs/>
          <w:color w:val="000000" w:themeColor="text1"/>
          <w:lang w:eastAsia="ar-SA"/>
        </w:rPr>
        <w:t>ізвище</w:t>
      </w:r>
      <w:proofErr w:type="spellEnd"/>
      <w:r w:rsidRPr="00B35005">
        <w:rPr>
          <w:rFonts w:ascii="Times New Roman" w:hAnsi="Times New Roman"/>
          <w:b/>
          <w:bCs/>
          <w:i/>
          <w:iCs/>
          <w:color w:val="000000" w:themeColor="text1"/>
          <w:lang w:eastAsia="ar-SA"/>
        </w:rPr>
        <w:t xml:space="preserve">, </w:t>
      </w:r>
      <w:proofErr w:type="spellStart"/>
      <w:r w:rsidRPr="00B35005">
        <w:rPr>
          <w:rFonts w:ascii="Times New Roman" w:hAnsi="Times New Roman"/>
          <w:b/>
          <w:bCs/>
          <w:i/>
          <w:iCs/>
          <w:color w:val="000000" w:themeColor="text1"/>
          <w:lang w:eastAsia="ar-SA"/>
        </w:rPr>
        <w:t>ініціали</w:t>
      </w:r>
      <w:proofErr w:type="spellEnd"/>
      <w:r w:rsidRPr="00B35005">
        <w:rPr>
          <w:rFonts w:ascii="Times New Roman" w:hAnsi="Times New Roman"/>
          <w:b/>
          <w:bCs/>
          <w:i/>
          <w:iCs/>
          <w:color w:val="000000" w:themeColor="text1"/>
          <w:lang w:eastAsia="ar-SA"/>
        </w:rPr>
        <w:t xml:space="preserve">, </w:t>
      </w:r>
      <w:proofErr w:type="spellStart"/>
      <w:r w:rsidRPr="00B35005">
        <w:rPr>
          <w:rFonts w:ascii="Times New Roman" w:hAnsi="Times New Roman"/>
          <w:b/>
          <w:bCs/>
          <w:i/>
          <w:iCs/>
          <w:color w:val="000000" w:themeColor="text1"/>
          <w:lang w:eastAsia="ar-SA"/>
        </w:rPr>
        <w:t>підпис</w:t>
      </w:r>
      <w:proofErr w:type="spellEnd"/>
      <w:r w:rsidRPr="00B35005">
        <w:rPr>
          <w:rFonts w:ascii="Times New Roman" w:hAnsi="Times New Roman"/>
          <w:b/>
          <w:bCs/>
          <w:i/>
          <w:iCs/>
          <w:color w:val="000000" w:themeColor="text1"/>
          <w:lang w:eastAsia="ar-SA"/>
        </w:rPr>
        <w:t xml:space="preserve"> </w:t>
      </w:r>
      <w:proofErr w:type="spellStart"/>
      <w:r w:rsidRPr="00B35005">
        <w:rPr>
          <w:rFonts w:ascii="Times New Roman" w:hAnsi="Times New Roman"/>
          <w:b/>
          <w:bCs/>
          <w:i/>
          <w:iCs/>
          <w:color w:val="000000" w:themeColor="text1"/>
          <w:lang w:eastAsia="ar-SA"/>
        </w:rPr>
        <w:t>уповноваженої</w:t>
      </w:r>
      <w:proofErr w:type="spellEnd"/>
      <w:r w:rsidRPr="00B35005">
        <w:rPr>
          <w:rFonts w:ascii="Times New Roman" w:hAnsi="Times New Roman"/>
          <w:b/>
          <w:bCs/>
          <w:i/>
          <w:iCs/>
          <w:color w:val="000000" w:themeColor="text1"/>
          <w:lang w:eastAsia="ar-SA"/>
        </w:rPr>
        <w:t xml:space="preserve"> особи </w:t>
      </w:r>
      <w:proofErr w:type="spellStart"/>
      <w:r w:rsidRPr="00B35005">
        <w:rPr>
          <w:rFonts w:ascii="Times New Roman" w:hAnsi="Times New Roman"/>
          <w:b/>
          <w:bCs/>
          <w:i/>
          <w:iCs/>
          <w:color w:val="000000" w:themeColor="text1"/>
          <w:lang w:eastAsia="ar-SA"/>
        </w:rPr>
        <w:t>учасника</w:t>
      </w:r>
      <w:proofErr w:type="spellEnd"/>
      <w:r w:rsidRPr="00B35005">
        <w:rPr>
          <w:rFonts w:ascii="Times New Roman" w:hAnsi="Times New Roman"/>
          <w:b/>
          <w:bCs/>
          <w:i/>
          <w:iCs/>
          <w:color w:val="000000" w:themeColor="text1"/>
          <w:lang w:eastAsia="ar-SA"/>
        </w:rPr>
        <w:t xml:space="preserve">, </w:t>
      </w:r>
      <w:proofErr w:type="spellStart"/>
      <w:r w:rsidRPr="00B35005">
        <w:rPr>
          <w:rFonts w:ascii="Times New Roman" w:hAnsi="Times New Roman"/>
          <w:b/>
          <w:bCs/>
          <w:i/>
          <w:iCs/>
          <w:color w:val="000000" w:themeColor="text1"/>
          <w:lang w:eastAsia="ar-SA"/>
        </w:rPr>
        <w:t>завірені</w:t>
      </w:r>
      <w:proofErr w:type="spellEnd"/>
      <w:r w:rsidRPr="00B35005">
        <w:rPr>
          <w:rFonts w:ascii="Times New Roman" w:hAnsi="Times New Roman"/>
          <w:b/>
          <w:bCs/>
          <w:i/>
          <w:iCs/>
          <w:color w:val="000000" w:themeColor="text1"/>
          <w:lang w:eastAsia="ar-SA"/>
        </w:rPr>
        <w:t xml:space="preserve"> </w:t>
      </w:r>
      <w:proofErr w:type="spellStart"/>
      <w:r w:rsidRPr="00B35005">
        <w:rPr>
          <w:rFonts w:ascii="Times New Roman" w:hAnsi="Times New Roman"/>
          <w:b/>
          <w:bCs/>
          <w:i/>
          <w:iCs/>
          <w:color w:val="000000" w:themeColor="text1"/>
          <w:lang w:eastAsia="ar-SA"/>
        </w:rPr>
        <w:t>печаткою</w:t>
      </w:r>
      <w:proofErr w:type="spellEnd"/>
      <w:r w:rsidRPr="00B35005">
        <w:rPr>
          <w:rFonts w:ascii="Times New Roman" w:hAnsi="Times New Roman"/>
          <w:b/>
          <w:i/>
          <w:color w:val="000000" w:themeColor="text1"/>
          <w:lang w:eastAsia="ar-SA"/>
        </w:rPr>
        <w:t xml:space="preserve"> </w:t>
      </w:r>
      <w:proofErr w:type="spellStart"/>
      <w:r w:rsidRPr="00B35005">
        <w:rPr>
          <w:rFonts w:ascii="Times New Roman" w:hAnsi="Times New Roman"/>
          <w:b/>
          <w:i/>
          <w:color w:val="000000" w:themeColor="text1"/>
          <w:lang w:eastAsia="ar-SA"/>
        </w:rPr>
        <w:t>учасника</w:t>
      </w:r>
      <w:proofErr w:type="spellEnd"/>
      <w:r w:rsidRPr="00B35005">
        <w:rPr>
          <w:rFonts w:ascii="Times New Roman" w:hAnsi="Times New Roman"/>
          <w:b/>
          <w:bCs/>
          <w:i/>
          <w:iCs/>
          <w:color w:val="000000" w:themeColor="text1"/>
          <w:lang w:eastAsia="ar-SA"/>
        </w:rPr>
        <w:t xml:space="preserve"> </w:t>
      </w:r>
      <w:proofErr w:type="spellStart"/>
      <w:r w:rsidRPr="00B35005">
        <w:rPr>
          <w:rFonts w:ascii="Times New Roman" w:hAnsi="Times New Roman"/>
          <w:b/>
          <w:bCs/>
          <w:i/>
          <w:iCs/>
          <w:color w:val="000000" w:themeColor="text1"/>
          <w:lang w:eastAsia="ar-SA"/>
        </w:rPr>
        <w:t>або</w:t>
      </w:r>
      <w:proofErr w:type="spellEnd"/>
      <w:r w:rsidRPr="00B35005">
        <w:rPr>
          <w:rFonts w:ascii="Times New Roman" w:hAnsi="Times New Roman"/>
          <w:b/>
          <w:bCs/>
          <w:i/>
          <w:iCs/>
          <w:color w:val="000000" w:themeColor="text1"/>
          <w:lang w:eastAsia="ar-SA"/>
        </w:rPr>
        <w:t xml:space="preserve"> П.І.Б. та </w:t>
      </w:r>
      <w:proofErr w:type="spellStart"/>
      <w:r w:rsidRPr="00B35005">
        <w:rPr>
          <w:rFonts w:ascii="Times New Roman" w:hAnsi="Times New Roman"/>
          <w:b/>
          <w:bCs/>
          <w:i/>
          <w:iCs/>
          <w:color w:val="000000" w:themeColor="text1"/>
          <w:lang w:eastAsia="ar-SA"/>
        </w:rPr>
        <w:t>підпис</w:t>
      </w:r>
      <w:proofErr w:type="spellEnd"/>
      <w:r w:rsidRPr="00B35005">
        <w:rPr>
          <w:rFonts w:ascii="Times New Roman" w:hAnsi="Times New Roman"/>
          <w:b/>
          <w:bCs/>
          <w:i/>
          <w:iCs/>
          <w:color w:val="000000" w:themeColor="text1"/>
          <w:lang w:eastAsia="ar-SA"/>
        </w:rPr>
        <w:t xml:space="preserve"> </w:t>
      </w:r>
      <w:proofErr w:type="spellStart"/>
      <w:r w:rsidRPr="00B35005">
        <w:rPr>
          <w:rFonts w:ascii="Times New Roman" w:hAnsi="Times New Roman"/>
          <w:b/>
          <w:bCs/>
          <w:i/>
          <w:iCs/>
          <w:color w:val="000000" w:themeColor="text1"/>
          <w:lang w:eastAsia="ar-SA"/>
        </w:rPr>
        <w:t>учасника-фізичної</w:t>
      </w:r>
      <w:proofErr w:type="spellEnd"/>
      <w:r w:rsidRPr="00B35005">
        <w:rPr>
          <w:rFonts w:ascii="Times New Roman" w:hAnsi="Times New Roman"/>
          <w:b/>
          <w:bCs/>
          <w:i/>
          <w:iCs/>
          <w:color w:val="000000" w:themeColor="text1"/>
          <w:lang w:eastAsia="ar-SA"/>
        </w:rPr>
        <w:t xml:space="preserve"> особи</w:t>
      </w:r>
      <w:r w:rsidRPr="00B35005">
        <w:rPr>
          <w:rFonts w:ascii="Times New Roman" w:hAnsi="Times New Roman"/>
          <w:i/>
          <w:color w:val="000000" w:themeColor="text1"/>
          <w:lang w:eastAsia="ar-SA"/>
        </w:rPr>
        <w:t>.</w:t>
      </w:r>
    </w:p>
    <w:p w14:paraId="06C0F81F" w14:textId="77777777" w:rsidR="00E232DE" w:rsidRDefault="005B592E" w:rsidP="005B592E">
      <w:pPr>
        <w:suppressAutoHyphens/>
        <w:spacing w:after="0" w:line="240" w:lineRule="auto"/>
        <w:jc w:val="right"/>
        <w:rPr>
          <w:rFonts w:ascii="Times New Roman" w:hAnsi="Times New Roman"/>
          <w:b/>
          <w:sz w:val="24"/>
          <w:szCs w:val="24"/>
          <w:lang w:val="uk-UA" w:eastAsia="ru-RU"/>
        </w:rPr>
      </w:pPr>
      <w:r w:rsidRPr="00CF7656">
        <w:rPr>
          <w:rFonts w:ascii="Times New Roman" w:hAnsi="Times New Roman"/>
          <w:b/>
          <w:sz w:val="24"/>
          <w:szCs w:val="24"/>
          <w:lang w:eastAsia="ru-RU"/>
        </w:rPr>
        <w:t xml:space="preserve">                                                     </w:t>
      </w:r>
    </w:p>
    <w:p w14:paraId="4FEA36CA" w14:textId="77777777" w:rsidR="00E232DE" w:rsidRDefault="00E232DE" w:rsidP="005B592E">
      <w:pPr>
        <w:suppressAutoHyphens/>
        <w:spacing w:after="0" w:line="240" w:lineRule="auto"/>
        <w:jc w:val="right"/>
        <w:rPr>
          <w:rFonts w:ascii="Times New Roman" w:hAnsi="Times New Roman"/>
          <w:b/>
          <w:sz w:val="24"/>
          <w:szCs w:val="24"/>
          <w:lang w:val="uk-UA" w:eastAsia="ru-RU"/>
        </w:rPr>
      </w:pPr>
    </w:p>
    <w:p w14:paraId="6744BE58" w14:textId="77777777" w:rsidR="00E232DE" w:rsidRDefault="00E232DE" w:rsidP="005B592E">
      <w:pPr>
        <w:suppressAutoHyphens/>
        <w:spacing w:after="0" w:line="240" w:lineRule="auto"/>
        <w:jc w:val="right"/>
        <w:rPr>
          <w:rFonts w:ascii="Times New Roman" w:hAnsi="Times New Roman"/>
          <w:b/>
          <w:sz w:val="24"/>
          <w:szCs w:val="24"/>
          <w:lang w:val="uk-UA" w:eastAsia="ru-RU"/>
        </w:rPr>
      </w:pPr>
    </w:p>
    <w:p w14:paraId="53472370" w14:textId="77777777" w:rsidR="00E232DE" w:rsidRDefault="00E232DE" w:rsidP="005B592E">
      <w:pPr>
        <w:suppressAutoHyphens/>
        <w:spacing w:after="0" w:line="240" w:lineRule="auto"/>
        <w:jc w:val="right"/>
        <w:rPr>
          <w:rFonts w:ascii="Times New Roman" w:hAnsi="Times New Roman"/>
          <w:b/>
          <w:sz w:val="24"/>
          <w:szCs w:val="24"/>
          <w:lang w:val="uk-UA" w:eastAsia="ru-RU"/>
        </w:rPr>
      </w:pPr>
    </w:p>
    <w:p w14:paraId="6B2767FC" w14:textId="77777777" w:rsidR="00E232DE" w:rsidRDefault="00E232DE" w:rsidP="005B592E">
      <w:pPr>
        <w:suppressAutoHyphens/>
        <w:spacing w:after="0" w:line="240" w:lineRule="auto"/>
        <w:jc w:val="right"/>
        <w:rPr>
          <w:rFonts w:ascii="Times New Roman" w:hAnsi="Times New Roman"/>
          <w:b/>
          <w:sz w:val="24"/>
          <w:szCs w:val="24"/>
          <w:lang w:val="uk-UA" w:eastAsia="ru-RU"/>
        </w:rPr>
      </w:pPr>
    </w:p>
    <w:p w14:paraId="61CD28C1" w14:textId="77777777" w:rsidR="00E232DE" w:rsidRDefault="00E232DE" w:rsidP="005B592E">
      <w:pPr>
        <w:suppressAutoHyphens/>
        <w:spacing w:after="0" w:line="240" w:lineRule="auto"/>
        <w:jc w:val="right"/>
        <w:rPr>
          <w:rFonts w:ascii="Times New Roman" w:hAnsi="Times New Roman"/>
          <w:b/>
          <w:sz w:val="24"/>
          <w:szCs w:val="24"/>
          <w:lang w:val="uk-UA" w:eastAsia="ru-RU"/>
        </w:rPr>
      </w:pPr>
    </w:p>
    <w:p w14:paraId="16A157D8" w14:textId="77777777" w:rsidR="00E232DE" w:rsidRDefault="00E232DE" w:rsidP="005B592E">
      <w:pPr>
        <w:suppressAutoHyphens/>
        <w:spacing w:after="0" w:line="240" w:lineRule="auto"/>
        <w:jc w:val="right"/>
        <w:rPr>
          <w:rFonts w:ascii="Times New Roman" w:hAnsi="Times New Roman"/>
          <w:b/>
          <w:sz w:val="24"/>
          <w:szCs w:val="24"/>
          <w:lang w:val="uk-UA" w:eastAsia="ru-RU"/>
        </w:rPr>
      </w:pPr>
    </w:p>
    <w:p w14:paraId="46B3CA3E" w14:textId="77777777" w:rsidR="00E232DE" w:rsidRDefault="00E232DE" w:rsidP="005B592E">
      <w:pPr>
        <w:suppressAutoHyphens/>
        <w:spacing w:after="0" w:line="240" w:lineRule="auto"/>
        <w:jc w:val="right"/>
        <w:rPr>
          <w:rFonts w:ascii="Times New Roman" w:hAnsi="Times New Roman"/>
          <w:b/>
          <w:sz w:val="24"/>
          <w:szCs w:val="24"/>
          <w:lang w:val="uk-UA" w:eastAsia="ru-RU"/>
        </w:rPr>
      </w:pPr>
    </w:p>
    <w:p w14:paraId="7A627F04" w14:textId="77777777" w:rsidR="00E232DE" w:rsidRDefault="00E232DE" w:rsidP="005B592E">
      <w:pPr>
        <w:suppressAutoHyphens/>
        <w:spacing w:after="0" w:line="240" w:lineRule="auto"/>
        <w:jc w:val="right"/>
        <w:rPr>
          <w:rFonts w:ascii="Times New Roman" w:hAnsi="Times New Roman"/>
          <w:b/>
          <w:sz w:val="24"/>
          <w:szCs w:val="24"/>
          <w:lang w:val="uk-UA" w:eastAsia="ru-RU"/>
        </w:rPr>
      </w:pPr>
    </w:p>
    <w:p w14:paraId="2FAFBC22" w14:textId="77777777" w:rsidR="00E232DE" w:rsidRDefault="00E232DE" w:rsidP="005B592E">
      <w:pPr>
        <w:suppressAutoHyphens/>
        <w:spacing w:after="0" w:line="240" w:lineRule="auto"/>
        <w:jc w:val="right"/>
        <w:rPr>
          <w:rFonts w:ascii="Times New Roman" w:hAnsi="Times New Roman"/>
          <w:b/>
          <w:sz w:val="24"/>
          <w:szCs w:val="24"/>
          <w:lang w:val="uk-UA" w:eastAsia="ru-RU"/>
        </w:rPr>
      </w:pPr>
    </w:p>
    <w:p w14:paraId="03D12B9D" w14:textId="77777777" w:rsidR="00E232DE" w:rsidRDefault="00E232DE" w:rsidP="005B592E">
      <w:pPr>
        <w:suppressAutoHyphens/>
        <w:spacing w:after="0" w:line="240" w:lineRule="auto"/>
        <w:jc w:val="right"/>
        <w:rPr>
          <w:rFonts w:ascii="Times New Roman" w:hAnsi="Times New Roman"/>
          <w:b/>
          <w:sz w:val="24"/>
          <w:szCs w:val="24"/>
          <w:lang w:val="uk-UA" w:eastAsia="ru-RU"/>
        </w:rPr>
      </w:pPr>
    </w:p>
    <w:p w14:paraId="0A82CF8D" w14:textId="77777777" w:rsidR="00E232DE" w:rsidRDefault="00E232DE" w:rsidP="005B592E">
      <w:pPr>
        <w:suppressAutoHyphens/>
        <w:spacing w:after="0" w:line="240" w:lineRule="auto"/>
        <w:jc w:val="right"/>
        <w:rPr>
          <w:rFonts w:ascii="Times New Roman" w:hAnsi="Times New Roman"/>
          <w:b/>
          <w:sz w:val="24"/>
          <w:szCs w:val="24"/>
          <w:lang w:val="uk-UA" w:eastAsia="ru-RU"/>
        </w:rPr>
      </w:pPr>
    </w:p>
    <w:p w14:paraId="5760F976" w14:textId="77777777" w:rsidR="00E232DE" w:rsidRDefault="00E232DE" w:rsidP="005B592E">
      <w:pPr>
        <w:suppressAutoHyphens/>
        <w:spacing w:after="0" w:line="240" w:lineRule="auto"/>
        <w:jc w:val="right"/>
        <w:rPr>
          <w:rFonts w:ascii="Times New Roman" w:hAnsi="Times New Roman"/>
          <w:b/>
          <w:sz w:val="24"/>
          <w:szCs w:val="24"/>
          <w:lang w:val="uk-UA" w:eastAsia="ru-RU"/>
        </w:rPr>
      </w:pPr>
    </w:p>
    <w:p w14:paraId="78064AB5" w14:textId="77777777" w:rsidR="00E232DE" w:rsidRPr="008D5295" w:rsidRDefault="00E232DE" w:rsidP="00B421AC">
      <w:pPr>
        <w:suppressAutoHyphens/>
        <w:spacing w:after="0" w:line="240" w:lineRule="auto"/>
        <w:rPr>
          <w:rFonts w:ascii="Times New Roman" w:hAnsi="Times New Roman"/>
          <w:b/>
          <w:sz w:val="24"/>
          <w:szCs w:val="24"/>
          <w:lang w:val="uk-UA" w:eastAsia="ru-RU"/>
        </w:rPr>
      </w:pPr>
    </w:p>
    <w:sectPr w:rsidR="00E232DE" w:rsidRPr="008D5295" w:rsidSect="004F0DB5">
      <w:pgSz w:w="11906" w:h="16838"/>
      <w:pgMar w:top="709"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FreeSet">
    <w:altName w:val="Courier New"/>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Franklin Gothic Medium">
    <w:panose1 w:val="020B06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1146"/>
        </w:tabs>
        <w:ind w:left="1146" w:hanging="360"/>
      </w:pPr>
      <w:rPr>
        <w:rFonts w:ascii="Symbol" w:hAnsi="Symbol" w:cs="Symbol"/>
        <w:color w:val="000000"/>
        <w:sz w:val="24"/>
        <w:szCs w:val="24"/>
        <w:shd w:val="clear" w:color="auto" w:fill="FFFFFF"/>
        <w:lang w:val="uk-UA"/>
      </w:rPr>
    </w:lvl>
  </w:abstractNum>
  <w:abstractNum w:abstractNumId="1">
    <w:nsid w:val="00000003"/>
    <w:multiLevelType w:val="singleLevel"/>
    <w:tmpl w:val="00000003"/>
    <w:name w:val="WW8Num3"/>
    <w:lvl w:ilvl="0">
      <w:start w:val="1"/>
      <w:numFmt w:val="bullet"/>
      <w:lvlText w:val=""/>
      <w:lvlJc w:val="left"/>
      <w:pPr>
        <w:tabs>
          <w:tab w:val="num" w:pos="1080"/>
        </w:tabs>
        <w:ind w:left="1080" w:hanging="360"/>
      </w:pPr>
      <w:rPr>
        <w:rFonts w:ascii="Symbol" w:hAnsi="Symbol" w:cs="Symbol"/>
        <w:color w:val="000000"/>
        <w:position w:val="0"/>
        <w:sz w:val="24"/>
        <w:szCs w:val="24"/>
        <w:vertAlign w:val="baseline"/>
        <w:lang w:val="uk-UA"/>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color w:val="FF0000"/>
        <w:sz w:val="24"/>
        <w:szCs w:val="24"/>
        <w:shd w:val="clear" w:color="auto" w:fill="FFFFFF"/>
        <w:lang w:val="uk-UA"/>
      </w:rPr>
    </w:lvl>
    <w:lvl w:ilvl="1">
      <w:start w:val="1"/>
      <w:numFmt w:val="bullet"/>
      <w:lvlText w:val=""/>
      <w:lvlJc w:val="left"/>
      <w:pPr>
        <w:tabs>
          <w:tab w:val="num" w:pos="1080"/>
        </w:tabs>
        <w:ind w:left="1080" w:hanging="360"/>
      </w:pPr>
      <w:rPr>
        <w:rFonts w:ascii="Symbol" w:hAnsi="Symbol" w:cs="Symbol"/>
        <w:color w:val="FF0000"/>
        <w:sz w:val="24"/>
        <w:szCs w:val="24"/>
        <w:shd w:val="clear" w:color="auto" w:fill="FFFFFF"/>
        <w:lang w:val="uk-UA"/>
      </w:rPr>
    </w:lvl>
    <w:lvl w:ilvl="2">
      <w:start w:val="1"/>
      <w:numFmt w:val="bullet"/>
      <w:lvlText w:val=""/>
      <w:lvlJc w:val="left"/>
      <w:pPr>
        <w:tabs>
          <w:tab w:val="num" w:pos="1440"/>
        </w:tabs>
        <w:ind w:left="1440" w:hanging="360"/>
      </w:pPr>
      <w:rPr>
        <w:rFonts w:ascii="Symbol" w:hAnsi="Symbol" w:cs="Symbol"/>
        <w:color w:val="FF0000"/>
        <w:sz w:val="24"/>
        <w:szCs w:val="24"/>
        <w:shd w:val="clear" w:color="auto" w:fill="FFFFFF"/>
        <w:lang w:val="uk-UA"/>
      </w:rPr>
    </w:lvl>
    <w:lvl w:ilvl="3">
      <w:start w:val="1"/>
      <w:numFmt w:val="bullet"/>
      <w:lvlText w:val=""/>
      <w:lvlJc w:val="left"/>
      <w:pPr>
        <w:tabs>
          <w:tab w:val="num" w:pos="1800"/>
        </w:tabs>
        <w:ind w:left="1800" w:hanging="360"/>
      </w:pPr>
      <w:rPr>
        <w:rFonts w:ascii="Symbol" w:hAnsi="Symbol" w:cs="Symbol"/>
        <w:color w:val="FF0000"/>
        <w:sz w:val="24"/>
        <w:szCs w:val="24"/>
        <w:shd w:val="clear" w:color="auto" w:fill="FFFFFF"/>
        <w:lang w:val="uk-UA"/>
      </w:rPr>
    </w:lvl>
    <w:lvl w:ilvl="4">
      <w:start w:val="1"/>
      <w:numFmt w:val="bullet"/>
      <w:lvlText w:val=""/>
      <w:lvlJc w:val="left"/>
      <w:pPr>
        <w:tabs>
          <w:tab w:val="num" w:pos="2160"/>
        </w:tabs>
        <w:ind w:left="2160" w:hanging="360"/>
      </w:pPr>
      <w:rPr>
        <w:rFonts w:ascii="Symbol" w:hAnsi="Symbol" w:cs="Symbol"/>
        <w:color w:val="FF0000"/>
        <w:sz w:val="24"/>
        <w:szCs w:val="24"/>
        <w:shd w:val="clear" w:color="auto" w:fill="FFFFFF"/>
        <w:lang w:val="uk-UA"/>
      </w:rPr>
    </w:lvl>
    <w:lvl w:ilvl="5">
      <w:start w:val="1"/>
      <w:numFmt w:val="bullet"/>
      <w:lvlText w:val=""/>
      <w:lvlJc w:val="left"/>
      <w:pPr>
        <w:tabs>
          <w:tab w:val="num" w:pos="2520"/>
        </w:tabs>
        <w:ind w:left="2520" w:hanging="360"/>
      </w:pPr>
      <w:rPr>
        <w:rFonts w:ascii="Symbol" w:hAnsi="Symbol" w:cs="Symbol"/>
        <w:color w:val="FF0000"/>
        <w:sz w:val="24"/>
        <w:szCs w:val="24"/>
        <w:shd w:val="clear" w:color="auto" w:fill="FFFFFF"/>
        <w:lang w:val="uk-UA"/>
      </w:rPr>
    </w:lvl>
    <w:lvl w:ilvl="6">
      <w:start w:val="1"/>
      <w:numFmt w:val="bullet"/>
      <w:lvlText w:val=""/>
      <w:lvlJc w:val="left"/>
      <w:pPr>
        <w:tabs>
          <w:tab w:val="num" w:pos="2880"/>
        </w:tabs>
        <w:ind w:left="2880" w:hanging="360"/>
      </w:pPr>
      <w:rPr>
        <w:rFonts w:ascii="Symbol" w:hAnsi="Symbol" w:cs="Symbol"/>
        <w:color w:val="FF0000"/>
        <w:sz w:val="24"/>
        <w:szCs w:val="24"/>
        <w:shd w:val="clear" w:color="auto" w:fill="FFFFFF"/>
        <w:lang w:val="uk-UA"/>
      </w:rPr>
    </w:lvl>
    <w:lvl w:ilvl="7">
      <w:start w:val="1"/>
      <w:numFmt w:val="bullet"/>
      <w:lvlText w:val=""/>
      <w:lvlJc w:val="left"/>
      <w:pPr>
        <w:tabs>
          <w:tab w:val="num" w:pos="3240"/>
        </w:tabs>
        <w:ind w:left="3240" w:hanging="360"/>
      </w:pPr>
      <w:rPr>
        <w:rFonts w:ascii="Symbol" w:hAnsi="Symbol" w:cs="Symbol"/>
        <w:color w:val="FF0000"/>
        <w:sz w:val="24"/>
        <w:szCs w:val="24"/>
        <w:shd w:val="clear" w:color="auto" w:fill="FFFFFF"/>
        <w:lang w:val="uk-UA"/>
      </w:rPr>
    </w:lvl>
    <w:lvl w:ilvl="8">
      <w:start w:val="1"/>
      <w:numFmt w:val="bullet"/>
      <w:lvlText w:val=""/>
      <w:lvlJc w:val="left"/>
      <w:pPr>
        <w:tabs>
          <w:tab w:val="num" w:pos="3600"/>
        </w:tabs>
        <w:ind w:left="3600" w:hanging="360"/>
      </w:pPr>
      <w:rPr>
        <w:rFonts w:ascii="Symbol" w:hAnsi="Symbol" w:cs="Symbol"/>
        <w:color w:val="FF0000"/>
        <w:sz w:val="24"/>
        <w:szCs w:val="24"/>
        <w:shd w:val="clear" w:color="auto" w:fill="FFFFFF"/>
        <w:lang w:val="uk-UA"/>
      </w:rPr>
    </w:lvl>
  </w:abstractNum>
  <w:abstractNum w:abstractNumId="3">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5B2DEE"/>
    <w:multiLevelType w:val="multilevel"/>
    <w:tmpl w:val="015B2DEE"/>
    <w:lvl w:ilvl="0">
      <w:start w:val="2"/>
      <w:numFmt w:val="bullet"/>
      <w:lvlText w:val="-"/>
      <w:lvlJc w:val="left"/>
      <w:pPr>
        <w:tabs>
          <w:tab w:val="left" w:pos="720"/>
        </w:tabs>
        <w:ind w:left="72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nsid w:val="0653597F"/>
    <w:multiLevelType w:val="multilevel"/>
    <w:tmpl w:val="0653597F"/>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7F31D37"/>
    <w:multiLevelType w:val="multilevel"/>
    <w:tmpl w:val="07F31D37"/>
    <w:lvl w:ilvl="0">
      <w:start w:val="11"/>
      <w:numFmt w:val="decimal"/>
      <w:lvlText w:val="%1."/>
      <w:lvlJc w:val="left"/>
      <w:pPr>
        <w:tabs>
          <w:tab w:val="left" w:pos="810"/>
        </w:tabs>
        <w:ind w:left="810" w:hanging="810"/>
      </w:pPr>
      <w:rPr>
        <w:rFonts w:hint="default"/>
      </w:rPr>
    </w:lvl>
    <w:lvl w:ilvl="1">
      <w:start w:val="1"/>
      <w:numFmt w:val="decimal"/>
      <w:lvlText w:val="%1.%2."/>
      <w:lvlJc w:val="left"/>
      <w:pPr>
        <w:tabs>
          <w:tab w:val="left" w:pos="952"/>
        </w:tabs>
        <w:ind w:left="952" w:hanging="810"/>
      </w:pPr>
      <w:rPr>
        <w:rFonts w:hint="default"/>
      </w:rPr>
    </w:lvl>
    <w:lvl w:ilvl="2">
      <w:start w:val="1"/>
      <w:numFmt w:val="decimal"/>
      <w:lvlText w:val="%1.%2.%3."/>
      <w:lvlJc w:val="left"/>
      <w:pPr>
        <w:tabs>
          <w:tab w:val="left" w:pos="810"/>
        </w:tabs>
        <w:ind w:left="810" w:hanging="810"/>
      </w:pPr>
      <w:rPr>
        <w:rFonts w:hint="default"/>
      </w:rPr>
    </w:lvl>
    <w:lvl w:ilvl="3">
      <w:start w:val="1"/>
      <w:numFmt w:val="decimal"/>
      <w:lvlText w:val="%1.%2.%3.%4."/>
      <w:lvlJc w:val="left"/>
      <w:pPr>
        <w:tabs>
          <w:tab w:val="left" w:pos="810"/>
        </w:tabs>
        <w:ind w:left="810" w:hanging="81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7">
    <w:nsid w:val="17B06125"/>
    <w:multiLevelType w:val="hybridMultilevel"/>
    <w:tmpl w:val="49849D54"/>
    <w:lvl w:ilvl="0" w:tplc="04190005">
      <w:start w:val="1"/>
      <w:numFmt w:val="bullet"/>
      <w:lvlText w:val=""/>
      <w:lvlJc w:val="left"/>
      <w:pPr>
        <w:ind w:left="1425" w:hanging="360"/>
      </w:pPr>
      <w:rPr>
        <w:rFonts w:ascii="Wingdings" w:hAnsi="Wingdings" w:hint="default"/>
      </w:rPr>
    </w:lvl>
    <w:lvl w:ilvl="1" w:tplc="04220003" w:tentative="1">
      <w:start w:val="1"/>
      <w:numFmt w:val="bullet"/>
      <w:lvlText w:val="o"/>
      <w:lvlJc w:val="left"/>
      <w:pPr>
        <w:ind w:left="2145" w:hanging="360"/>
      </w:pPr>
      <w:rPr>
        <w:rFonts w:ascii="Courier New" w:hAnsi="Courier New" w:cs="Courier New" w:hint="default"/>
      </w:rPr>
    </w:lvl>
    <w:lvl w:ilvl="2" w:tplc="04220005" w:tentative="1">
      <w:start w:val="1"/>
      <w:numFmt w:val="bullet"/>
      <w:lvlText w:val=""/>
      <w:lvlJc w:val="left"/>
      <w:pPr>
        <w:ind w:left="2865" w:hanging="360"/>
      </w:pPr>
      <w:rPr>
        <w:rFonts w:ascii="Wingdings" w:hAnsi="Wingdings" w:hint="default"/>
      </w:rPr>
    </w:lvl>
    <w:lvl w:ilvl="3" w:tplc="04220001" w:tentative="1">
      <w:start w:val="1"/>
      <w:numFmt w:val="bullet"/>
      <w:lvlText w:val=""/>
      <w:lvlJc w:val="left"/>
      <w:pPr>
        <w:ind w:left="3585" w:hanging="360"/>
      </w:pPr>
      <w:rPr>
        <w:rFonts w:ascii="Symbol" w:hAnsi="Symbol" w:hint="default"/>
      </w:rPr>
    </w:lvl>
    <w:lvl w:ilvl="4" w:tplc="04220003" w:tentative="1">
      <w:start w:val="1"/>
      <w:numFmt w:val="bullet"/>
      <w:lvlText w:val="o"/>
      <w:lvlJc w:val="left"/>
      <w:pPr>
        <w:ind w:left="4305" w:hanging="360"/>
      </w:pPr>
      <w:rPr>
        <w:rFonts w:ascii="Courier New" w:hAnsi="Courier New" w:cs="Courier New" w:hint="default"/>
      </w:rPr>
    </w:lvl>
    <w:lvl w:ilvl="5" w:tplc="04220005" w:tentative="1">
      <w:start w:val="1"/>
      <w:numFmt w:val="bullet"/>
      <w:lvlText w:val=""/>
      <w:lvlJc w:val="left"/>
      <w:pPr>
        <w:ind w:left="5025" w:hanging="360"/>
      </w:pPr>
      <w:rPr>
        <w:rFonts w:ascii="Wingdings" w:hAnsi="Wingdings" w:hint="default"/>
      </w:rPr>
    </w:lvl>
    <w:lvl w:ilvl="6" w:tplc="04220001" w:tentative="1">
      <w:start w:val="1"/>
      <w:numFmt w:val="bullet"/>
      <w:lvlText w:val=""/>
      <w:lvlJc w:val="left"/>
      <w:pPr>
        <w:ind w:left="5745" w:hanging="360"/>
      </w:pPr>
      <w:rPr>
        <w:rFonts w:ascii="Symbol" w:hAnsi="Symbol" w:hint="default"/>
      </w:rPr>
    </w:lvl>
    <w:lvl w:ilvl="7" w:tplc="04220003" w:tentative="1">
      <w:start w:val="1"/>
      <w:numFmt w:val="bullet"/>
      <w:lvlText w:val="o"/>
      <w:lvlJc w:val="left"/>
      <w:pPr>
        <w:ind w:left="6465" w:hanging="360"/>
      </w:pPr>
      <w:rPr>
        <w:rFonts w:ascii="Courier New" w:hAnsi="Courier New" w:cs="Courier New" w:hint="default"/>
      </w:rPr>
    </w:lvl>
    <w:lvl w:ilvl="8" w:tplc="04220005" w:tentative="1">
      <w:start w:val="1"/>
      <w:numFmt w:val="bullet"/>
      <w:lvlText w:val=""/>
      <w:lvlJc w:val="left"/>
      <w:pPr>
        <w:ind w:left="7185" w:hanging="360"/>
      </w:pPr>
      <w:rPr>
        <w:rFonts w:ascii="Wingdings" w:hAnsi="Wingdings" w:hint="default"/>
      </w:rPr>
    </w:lvl>
  </w:abstractNum>
  <w:abstractNum w:abstractNumId="8">
    <w:nsid w:val="198F4BAB"/>
    <w:multiLevelType w:val="multilevel"/>
    <w:tmpl w:val="198F4BAB"/>
    <w:lvl w:ilvl="0">
      <w:start w:val="1"/>
      <w:numFmt w:val="bullet"/>
      <w:lvlText w:val=""/>
      <w:lvlJc w:val="left"/>
      <w:pPr>
        <w:tabs>
          <w:tab w:val="left" w:pos="1996"/>
        </w:tabs>
        <w:ind w:left="1996" w:hanging="360"/>
      </w:pPr>
      <w:rPr>
        <w:rFonts w:ascii="Symbol" w:hAnsi="Symbol" w:hint="default"/>
      </w:rPr>
    </w:lvl>
    <w:lvl w:ilvl="1">
      <w:start w:val="3"/>
      <w:numFmt w:val="bullet"/>
      <w:lvlText w:val="-"/>
      <w:lvlJc w:val="left"/>
      <w:pPr>
        <w:tabs>
          <w:tab w:val="left" w:pos="2716"/>
        </w:tabs>
        <w:ind w:left="2716" w:hanging="360"/>
      </w:pPr>
      <w:rPr>
        <w:rFonts w:ascii="Times New Roman" w:eastAsia="Times New Roman" w:hAnsi="Times New Roman" w:cs="Times New Roman" w:hint="default"/>
      </w:rPr>
    </w:lvl>
    <w:lvl w:ilvl="2">
      <w:start w:val="1"/>
      <w:numFmt w:val="bullet"/>
      <w:lvlText w:val=""/>
      <w:lvlJc w:val="left"/>
      <w:pPr>
        <w:tabs>
          <w:tab w:val="left" w:pos="3436"/>
        </w:tabs>
        <w:ind w:left="3436" w:hanging="360"/>
      </w:pPr>
      <w:rPr>
        <w:rFonts w:ascii="Symbol" w:hAnsi="Symbol" w:hint="default"/>
      </w:rPr>
    </w:lvl>
    <w:lvl w:ilvl="3">
      <w:start w:val="1"/>
      <w:numFmt w:val="bullet"/>
      <w:lvlText w:val=""/>
      <w:lvlJc w:val="left"/>
      <w:pPr>
        <w:tabs>
          <w:tab w:val="left" w:pos="4156"/>
        </w:tabs>
        <w:ind w:left="4156" w:hanging="360"/>
      </w:pPr>
      <w:rPr>
        <w:rFonts w:ascii="Symbol" w:hAnsi="Symbol" w:hint="default"/>
      </w:rPr>
    </w:lvl>
    <w:lvl w:ilvl="4">
      <w:start w:val="1"/>
      <w:numFmt w:val="bullet"/>
      <w:lvlText w:val="o"/>
      <w:lvlJc w:val="left"/>
      <w:pPr>
        <w:tabs>
          <w:tab w:val="left" w:pos="4876"/>
        </w:tabs>
        <w:ind w:left="4876" w:hanging="360"/>
      </w:pPr>
      <w:rPr>
        <w:rFonts w:ascii="Courier New" w:hAnsi="Courier New" w:hint="default"/>
      </w:rPr>
    </w:lvl>
    <w:lvl w:ilvl="5">
      <w:start w:val="1"/>
      <w:numFmt w:val="bullet"/>
      <w:lvlText w:val=""/>
      <w:lvlJc w:val="left"/>
      <w:pPr>
        <w:tabs>
          <w:tab w:val="left" w:pos="5596"/>
        </w:tabs>
        <w:ind w:left="5596" w:hanging="360"/>
      </w:pPr>
      <w:rPr>
        <w:rFonts w:ascii="Wingdings" w:hAnsi="Wingdings" w:hint="default"/>
      </w:rPr>
    </w:lvl>
    <w:lvl w:ilvl="6">
      <w:start w:val="1"/>
      <w:numFmt w:val="bullet"/>
      <w:lvlText w:val=""/>
      <w:lvlJc w:val="left"/>
      <w:pPr>
        <w:tabs>
          <w:tab w:val="left" w:pos="6316"/>
        </w:tabs>
        <w:ind w:left="6316" w:hanging="360"/>
      </w:pPr>
      <w:rPr>
        <w:rFonts w:ascii="Symbol" w:hAnsi="Symbol" w:hint="default"/>
      </w:rPr>
    </w:lvl>
    <w:lvl w:ilvl="7">
      <w:start w:val="1"/>
      <w:numFmt w:val="bullet"/>
      <w:lvlText w:val="o"/>
      <w:lvlJc w:val="left"/>
      <w:pPr>
        <w:tabs>
          <w:tab w:val="left" w:pos="7036"/>
        </w:tabs>
        <w:ind w:left="7036" w:hanging="360"/>
      </w:pPr>
      <w:rPr>
        <w:rFonts w:ascii="Courier New" w:hAnsi="Courier New" w:hint="default"/>
      </w:rPr>
    </w:lvl>
    <w:lvl w:ilvl="8">
      <w:start w:val="1"/>
      <w:numFmt w:val="bullet"/>
      <w:lvlText w:val=""/>
      <w:lvlJc w:val="left"/>
      <w:pPr>
        <w:tabs>
          <w:tab w:val="left" w:pos="7756"/>
        </w:tabs>
        <w:ind w:left="7756" w:hanging="360"/>
      </w:pPr>
      <w:rPr>
        <w:rFonts w:ascii="Wingdings" w:hAnsi="Wingdings" w:hint="default"/>
      </w:rPr>
    </w:lvl>
  </w:abstractNum>
  <w:abstractNum w:abstractNumId="9">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0F2AD1"/>
    <w:multiLevelType w:val="hybridMultilevel"/>
    <w:tmpl w:val="75687A1A"/>
    <w:lvl w:ilvl="0" w:tplc="04190005">
      <w:start w:val="1"/>
      <w:numFmt w:val="bullet"/>
      <w:lvlText w:val=""/>
      <w:lvlJc w:val="left"/>
      <w:pPr>
        <w:ind w:left="780" w:hanging="360"/>
      </w:pPr>
      <w:rPr>
        <w:rFonts w:ascii="Wingdings" w:hAnsi="Wingdings"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12">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421C28"/>
    <w:multiLevelType w:val="multilevel"/>
    <w:tmpl w:val="28421C28"/>
    <w:lvl w:ilvl="0">
      <w:start w:val="65535"/>
      <w:numFmt w:val="bullet"/>
      <w:lvlText w:val="-"/>
      <w:legacy w:legacy="1" w:legacySpace="0" w:legacyIndent="278"/>
      <w:lvlJc w:val="left"/>
      <w:rPr>
        <w:rFonts w:ascii="Times New Roman" w:hAnsi="Times New Roman" w:hint="default"/>
      </w:rPr>
    </w:lvl>
    <w:lvl w:ilvl="1">
      <w:start w:val="1"/>
      <w:numFmt w:val="bullet"/>
      <w:lvlText w:val="o"/>
      <w:lvlJc w:val="left"/>
      <w:pPr>
        <w:tabs>
          <w:tab w:val="left" w:pos="2188"/>
        </w:tabs>
        <w:ind w:left="2188" w:hanging="360"/>
      </w:pPr>
      <w:rPr>
        <w:rFonts w:ascii="Courier New" w:hAnsi="Courier New" w:hint="default"/>
      </w:rPr>
    </w:lvl>
    <w:lvl w:ilvl="2">
      <w:start w:val="1"/>
      <w:numFmt w:val="bullet"/>
      <w:lvlText w:val=""/>
      <w:lvlJc w:val="left"/>
      <w:pPr>
        <w:tabs>
          <w:tab w:val="left" w:pos="2908"/>
        </w:tabs>
        <w:ind w:left="2908" w:hanging="360"/>
      </w:pPr>
      <w:rPr>
        <w:rFonts w:ascii="Wingdings" w:hAnsi="Wingdings" w:hint="default"/>
      </w:rPr>
    </w:lvl>
    <w:lvl w:ilvl="3">
      <w:start w:val="1"/>
      <w:numFmt w:val="bullet"/>
      <w:lvlText w:val=""/>
      <w:lvlJc w:val="left"/>
      <w:pPr>
        <w:tabs>
          <w:tab w:val="left" w:pos="3628"/>
        </w:tabs>
        <w:ind w:left="3628" w:hanging="360"/>
      </w:pPr>
      <w:rPr>
        <w:rFonts w:ascii="Symbol" w:hAnsi="Symbol" w:hint="default"/>
      </w:rPr>
    </w:lvl>
    <w:lvl w:ilvl="4">
      <w:start w:val="1"/>
      <w:numFmt w:val="bullet"/>
      <w:lvlText w:val="o"/>
      <w:lvlJc w:val="left"/>
      <w:pPr>
        <w:tabs>
          <w:tab w:val="left" w:pos="4348"/>
        </w:tabs>
        <w:ind w:left="4348" w:hanging="360"/>
      </w:pPr>
      <w:rPr>
        <w:rFonts w:ascii="Courier New" w:hAnsi="Courier New" w:hint="default"/>
      </w:rPr>
    </w:lvl>
    <w:lvl w:ilvl="5">
      <w:start w:val="1"/>
      <w:numFmt w:val="bullet"/>
      <w:lvlText w:val=""/>
      <w:lvlJc w:val="left"/>
      <w:pPr>
        <w:tabs>
          <w:tab w:val="left" w:pos="5068"/>
        </w:tabs>
        <w:ind w:left="5068" w:hanging="360"/>
      </w:pPr>
      <w:rPr>
        <w:rFonts w:ascii="Wingdings" w:hAnsi="Wingdings" w:hint="default"/>
      </w:rPr>
    </w:lvl>
    <w:lvl w:ilvl="6">
      <w:start w:val="1"/>
      <w:numFmt w:val="bullet"/>
      <w:lvlText w:val=""/>
      <w:lvlJc w:val="left"/>
      <w:pPr>
        <w:tabs>
          <w:tab w:val="left" w:pos="5788"/>
        </w:tabs>
        <w:ind w:left="5788" w:hanging="360"/>
      </w:pPr>
      <w:rPr>
        <w:rFonts w:ascii="Symbol" w:hAnsi="Symbol" w:hint="default"/>
      </w:rPr>
    </w:lvl>
    <w:lvl w:ilvl="7">
      <w:start w:val="1"/>
      <w:numFmt w:val="bullet"/>
      <w:lvlText w:val="o"/>
      <w:lvlJc w:val="left"/>
      <w:pPr>
        <w:tabs>
          <w:tab w:val="left" w:pos="6508"/>
        </w:tabs>
        <w:ind w:left="6508" w:hanging="360"/>
      </w:pPr>
      <w:rPr>
        <w:rFonts w:ascii="Courier New" w:hAnsi="Courier New" w:hint="default"/>
      </w:rPr>
    </w:lvl>
    <w:lvl w:ilvl="8">
      <w:start w:val="1"/>
      <w:numFmt w:val="bullet"/>
      <w:lvlText w:val=""/>
      <w:lvlJc w:val="left"/>
      <w:pPr>
        <w:tabs>
          <w:tab w:val="left" w:pos="7228"/>
        </w:tabs>
        <w:ind w:left="7228" w:hanging="360"/>
      </w:pPr>
      <w:rPr>
        <w:rFonts w:ascii="Wingdings" w:hAnsi="Wingdings" w:hint="default"/>
      </w:rPr>
    </w:lvl>
  </w:abstractNum>
  <w:abstractNum w:abstractNumId="14">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62534F"/>
    <w:multiLevelType w:val="multilevel"/>
    <w:tmpl w:val="3B62534F"/>
    <w:lvl w:ilvl="0">
      <w:start w:val="6"/>
      <w:numFmt w:val="decimal"/>
      <w:lvlText w:val="%1."/>
      <w:lvlJc w:val="left"/>
      <w:pPr>
        <w:tabs>
          <w:tab w:val="left" w:pos="705"/>
        </w:tabs>
        <w:ind w:left="705" w:hanging="705"/>
      </w:pPr>
      <w:rPr>
        <w:rFonts w:hint="default"/>
      </w:rPr>
    </w:lvl>
    <w:lvl w:ilvl="1">
      <w:start w:val="3"/>
      <w:numFmt w:val="decimal"/>
      <w:lvlText w:val="%1.%2."/>
      <w:lvlJc w:val="left"/>
      <w:pPr>
        <w:tabs>
          <w:tab w:val="left" w:pos="705"/>
        </w:tabs>
        <w:ind w:left="705" w:hanging="705"/>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6">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99B0C9C"/>
    <w:multiLevelType w:val="multilevel"/>
    <w:tmpl w:val="499B0C9C"/>
    <w:lvl w:ilvl="0">
      <w:start w:val="5"/>
      <w:numFmt w:val="decimal"/>
      <w:lvlText w:val="%1."/>
      <w:lvlJc w:val="left"/>
      <w:pPr>
        <w:tabs>
          <w:tab w:val="left" w:pos="705"/>
        </w:tabs>
        <w:ind w:left="705" w:hanging="705"/>
      </w:pPr>
      <w:rPr>
        <w:rFonts w:hint="default"/>
      </w:rPr>
    </w:lvl>
    <w:lvl w:ilvl="1">
      <w:start w:val="1"/>
      <w:numFmt w:val="decimal"/>
      <w:lvlText w:val="%1.%2."/>
      <w:lvlJc w:val="left"/>
      <w:pPr>
        <w:tabs>
          <w:tab w:val="left" w:pos="705"/>
        </w:tabs>
        <w:ind w:left="705" w:hanging="705"/>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8">
    <w:nsid w:val="49C84855"/>
    <w:multiLevelType w:val="multilevel"/>
    <w:tmpl w:val="49C84855"/>
    <w:lvl w:ilvl="0">
      <w:start w:val="1"/>
      <w:numFmt w:val="decimal"/>
      <w:lvlText w:val="7.3.%1."/>
      <w:lvlJc w:val="left"/>
      <w:pPr>
        <w:tabs>
          <w:tab w:val="left" w:pos="705"/>
        </w:tabs>
        <w:ind w:left="705" w:hanging="705"/>
      </w:pPr>
      <w:rPr>
        <w:rFonts w:hint="default"/>
      </w:rPr>
    </w:lvl>
    <w:lvl w:ilvl="1">
      <w:start w:val="2"/>
      <w:numFmt w:val="decimal"/>
      <w:lvlText w:val="7.3.%2."/>
      <w:lvlJc w:val="left"/>
      <w:pPr>
        <w:tabs>
          <w:tab w:val="left" w:pos="705"/>
        </w:tabs>
        <w:ind w:left="705" w:hanging="705"/>
      </w:pPr>
      <w:rPr>
        <w:rFonts w:ascii="Times New Roman" w:eastAsia="Times New Roman" w:hAnsi="Times New Roman" w:cs="Times New Roman"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9">
    <w:nsid w:val="4F0E03FD"/>
    <w:multiLevelType w:val="multilevel"/>
    <w:tmpl w:val="4F0E03FD"/>
    <w:lvl w:ilvl="0">
      <w:start w:val="9"/>
      <w:numFmt w:val="decimal"/>
      <w:lvlText w:val="%1."/>
      <w:lvlJc w:val="left"/>
      <w:pPr>
        <w:tabs>
          <w:tab w:val="left" w:pos="720"/>
        </w:tabs>
        <w:ind w:left="720" w:hanging="720"/>
      </w:pPr>
      <w:rPr>
        <w:rFonts w:hint="default"/>
      </w:rPr>
    </w:lvl>
    <w:lvl w:ilvl="1">
      <w:start w:val="1"/>
      <w:numFmt w:val="decimal"/>
      <w:lvlText w:val="%1.%2."/>
      <w:lvlJc w:val="left"/>
      <w:pPr>
        <w:tabs>
          <w:tab w:val="left" w:pos="720"/>
        </w:tabs>
        <w:ind w:left="720" w:hanging="72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0">
    <w:nsid w:val="51271ADE"/>
    <w:multiLevelType w:val="multilevel"/>
    <w:tmpl w:val="51271ADE"/>
    <w:lvl w:ilvl="0">
      <w:start w:val="4"/>
      <w:numFmt w:val="decimal"/>
      <w:lvlText w:val="%1."/>
      <w:lvlJc w:val="left"/>
      <w:pPr>
        <w:tabs>
          <w:tab w:val="left" w:pos="750"/>
        </w:tabs>
        <w:ind w:left="750" w:hanging="750"/>
      </w:pPr>
      <w:rPr>
        <w:rFonts w:hint="default"/>
      </w:rPr>
    </w:lvl>
    <w:lvl w:ilvl="1">
      <w:start w:val="1"/>
      <w:numFmt w:val="decimal"/>
      <w:lvlText w:val="%1.%2."/>
      <w:lvlJc w:val="left"/>
      <w:pPr>
        <w:tabs>
          <w:tab w:val="left" w:pos="750"/>
        </w:tabs>
        <w:ind w:left="750" w:hanging="750"/>
      </w:pPr>
      <w:rPr>
        <w:rFonts w:hint="default"/>
      </w:rPr>
    </w:lvl>
    <w:lvl w:ilvl="2">
      <w:start w:val="1"/>
      <w:numFmt w:val="decimal"/>
      <w:lvlText w:val="%1.%2.%3."/>
      <w:lvlJc w:val="left"/>
      <w:pPr>
        <w:tabs>
          <w:tab w:val="left" w:pos="750"/>
        </w:tabs>
        <w:ind w:left="750" w:hanging="750"/>
      </w:pPr>
      <w:rPr>
        <w:rFonts w:hint="default"/>
      </w:rPr>
    </w:lvl>
    <w:lvl w:ilvl="3">
      <w:start w:val="1"/>
      <w:numFmt w:val="decimal"/>
      <w:lvlText w:val="%1.%2.%3.%4."/>
      <w:lvlJc w:val="left"/>
      <w:pPr>
        <w:tabs>
          <w:tab w:val="left" w:pos="750"/>
        </w:tabs>
        <w:ind w:left="750" w:hanging="75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1">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3C24C2D"/>
    <w:multiLevelType w:val="multilevel"/>
    <w:tmpl w:val="63C24C2D"/>
    <w:lvl w:ilvl="0">
      <w:start w:val="5"/>
      <w:numFmt w:val="decimal"/>
      <w:lvlText w:val="%1."/>
      <w:lvlJc w:val="left"/>
      <w:pPr>
        <w:tabs>
          <w:tab w:val="left" w:pos="765"/>
        </w:tabs>
        <w:ind w:left="765" w:hanging="765"/>
      </w:pPr>
      <w:rPr>
        <w:rFonts w:hint="default"/>
      </w:rPr>
    </w:lvl>
    <w:lvl w:ilvl="1">
      <w:start w:val="8"/>
      <w:numFmt w:val="decimal"/>
      <w:lvlText w:val="%1.%2."/>
      <w:lvlJc w:val="left"/>
      <w:pPr>
        <w:tabs>
          <w:tab w:val="left" w:pos="765"/>
        </w:tabs>
        <w:ind w:left="765" w:hanging="765"/>
      </w:pPr>
      <w:rPr>
        <w:rFonts w:hint="default"/>
      </w:rPr>
    </w:lvl>
    <w:lvl w:ilvl="2">
      <w:start w:val="1"/>
      <w:numFmt w:val="decimal"/>
      <w:lvlText w:val="%1.%2.%3."/>
      <w:lvlJc w:val="left"/>
      <w:pPr>
        <w:tabs>
          <w:tab w:val="left" w:pos="765"/>
        </w:tabs>
        <w:ind w:left="765" w:hanging="765"/>
      </w:pPr>
      <w:rPr>
        <w:rFonts w:hint="default"/>
      </w:rPr>
    </w:lvl>
    <w:lvl w:ilvl="3">
      <w:start w:val="1"/>
      <w:numFmt w:val="decimal"/>
      <w:lvlText w:val="%1.%2.%3.%4."/>
      <w:lvlJc w:val="left"/>
      <w:pPr>
        <w:tabs>
          <w:tab w:val="left" w:pos="765"/>
        </w:tabs>
        <w:ind w:left="765" w:hanging="765"/>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4">
    <w:nsid w:val="64D622CF"/>
    <w:multiLevelType w:val="multilevel"/>
    <w:tmpl w:val="64D622CF"/>
    <w:lvl w:ilvl="0">
      <w:start w:val="3"/>
      <w:numFmt w:val="decimal"/>
      <w:lvlText w:val="%1."/>
      <w:lvlJc w:val="left"/>
      <w:pPr>
        <w:tabs>
          <w:tab w:val="left" w:pos="705"/>
        </w:tabs>
        <w:ind w:left="705" w:hanging="705"/>
      </w:pPr>
      <w:rPr>
        <w:rFonts w:hint="default"/>
      </w:rPr>
    </w:lvl>
    <w:lvl w:ilvl="1">
      <w:start w:val="2"/>
      <w:numFmt w:val="decimal"/>
      <w:lvlText w:val="%1.%2."/>
      <w:lvlJc w:val="left"/>
      <w:pPr>
        <w:tabs>
          <w:tab w:val="left" w:pos="705"/>
        </w:tabs>
        <w:ind w:left="705" w:hanging="705"/>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5">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DEB236D"/>
    <w:multiLevelType w:val="multilevel"/>
    <w:tmpl w:val="6DEB236D"/>
    <w:lvl w:ilvl="0">
      <w:start w:val="2"/>
      <w:numFmt w:val="bullet"/>
      <w:lvlText w:val="-"/>
      <w:lvlJc w:val="left"/>
      <w:pPr>
        <w:tabs>
          <w:tab w:val="left" w:pos="720"/>
        </w:tabs>
        <w:ind w:left="72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nsid w:val="6EA63657"/>
    <w:multiLevelType w:val="multilevel"/>
    <w:tmpl w:val="6EA63657"/>
    <w:lvl w:ilvl="0">
      <w:start w:val="7"/>
      <w:numFmt w:val="decimal"/>
      <w:lvlText w:val="%1."/>
      <w:lvlJc w:val="left"/>
      <w:pPr>
        <w:tabs>
          <w:tab w:val="left" w:pos="705"/>
        </w:tabs>
        <w:ind w:left="705" w:hanging="705"/>
      </w:pPr>
      <w:rPr>
        <w:rFonts w:hint="default"/>
      </w:rPr>
    </w:lvl>
    <w:lvl w:ilvl="1">
      <w:start w:val="2"/>
      <w:numFmt w:val="decimal"/>
      <w:lvlText w:val="%1.%2."/>
      <w:lvlJc w:val="left"/>
      <w:pPr>
        <w:tabs>
          <w:tab w:val="left" w:pos="705"/>
        </w:tabs>
        <w:ind w:left="705" w:hanging="705"/>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8">
    <w:nsid w:val="72E93454"/>
    <w:multiLevelType w:val="multilevel"/>
    <w:tmpl w:val="72E93454"/>
    <w:lvl w:ilvl="0">
      <w:start w:val="8"/>
      <w:numFmt w:val="decimal"/>
      <w:lvlText w:val="%1."/>
      <w:lvlJc w:val="left"/>
      <w:pPr>
        <w:tabs>
          <w:tab w:val="left" w:pos="705"/>
        </w:tabs>
        <w:ind w:left="705" w:hanging="705"/>
      </w:pPr>
      <w:rPr>
        <w:rFonts w:hint="default"/>
      </w:rPr>
    </w:lvl>
    <w:lvl w:ilvl="1">
      <w:start w:val="4"/>
      <w:numFmt w:val="decimal"/>
      <w:lvlText w:val="%1.%2."/>
      <w:lvlJc w:val="left"/>
      <w:pPr>
        <w:tabs>
          <w:tab w:val="left" w:pos="705"/>
        </w:tabs>
        <w:ind w:left="705" w:hanging="705"/>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9">
    <w:nsid w:val="74D566B1"/>
    <w:multiLevelType w:val="multilevel"/>
    <w:tmpl w:val="74D566B1"/>
    <w:lvl w:ilvl="0">
      <w:start w:val="1"/>
      <w:numFmt w:val="decimal"/>
      <w:lvlText w:val="%1."/>
      <w:lvlJc w:val="left"/>
      <w:pPr>
        <w:tabs>
          <w:tab w:val="left" w:pos="360"/>
        </w:tabs>
        <w:ind w:left="360" w:hanging="360"/>
      </w:pPr>
      <w:rPr>
        <w:rFonts w:hint="default"/>
      </w:rPr>
    </w:lvl>
    <w:lvl w:ilvl="1">
      <w:start w:val="3"/>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0">
    <w:nsid w:val="75A768FB"/>
    <w:multiLevelType w:val="multilevel"/>
    <w:tmpl w:val="75A768FB"/>
    <w:lvl w:ilvl="0">
      <w:start w:val="6"/>
      <w:numFmt w:val="decimal"/>
      <w:lvlText w:val="%1."/>
      <w:lvlJc w:val="left"/>
      <w:pPr>
        <w:tabs>
          <w:tab w:val="left" w:pos="540"/>
        </w:tabs>
        <w:ind w:left="540" w:hanging="540"/>
      </w:pPr>
      <w:rPr>
        <w:rFonts w:hint="default"/>
      </w:rPr>
    </w:lvl>
    <w:lvl w:ilvl="1">
      <w:start w:val="2"/>
      <w:numFmt w:val="decimal"/>
      <w:lvlText w:val="%1.%2."/>
      <w:lvlJc w:val="left"/>
      <w:pPr>
        <w:tabs>
          <w:tab w:val="left" w:pos="540"/>
        </w:tabs>
        <w:ind w:left="540" w:hanging="54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1">
    <w:nsid w:val="76C00684"/>
    <w:multiLevelType w:val="multilevel"/>
    <w:tmpl w:val="76C00684"/>
    <w:lvl w:ilvl="0">
      <w:start w:val="2"/>
      <w:numFmt w:val="bullet"/>
      <w:lvlText w:val="-"/>
      <w:lvlJc w:val="left"/>
      <w:pPr>
        <w:tabs>
          <w:tab w:val="left" w:pos="720"/>
        </w:tabs>
        <w:ind w:left="72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nsid w:val="76E57A38"/>
    <w:multiLevelType w:val="multilevel"/>
    <w:tmpl w:val="76E57A38"/>
    <w:lvl w:ilvl="0">
      <w:start w:val="1"/>
      <w:numFmt w:val="decimal"/>
      <w:lvlText w:val="%1."/>
      <w:lvlJc w:val="left"/>
      <w:pPr>
        <w:tabs>
          <w:tab w:val="left" w:pos="720"/>
        </w:tabs>
        <w:ind w:left="720" w:hanging="720"/>
      </w:pPr>
      <w:rPr>
        <w:rFonts w:hint="default"/>
      </w:rPr>
    </w:lvl>
    <w:lvl w:ilvl="1">
      <w:start w:val="1"/>
      <w:numFmt w:val="decimal"/>
      <w:lvlText w:val="%1.%2."/>
      <w:lvlJc w:val="left"/>
      <w:pPr>
        <w:tabs>
          <w:tab w:val="left" w:pos="720"/>
        </w:tabs>
        <w:ind w:left="720" w:hanging="72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3">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B5C4021"/>
    <w:multiLevelType w:val="multilevel"/>
    <w:tmpl w:val="7B5C4021"/>
    <w:lvl w:ilvl="0">
      <w:start w:val="6"/>
      <w:numFmt w:val="decimal"/>
      <w:lvlText w:val="%1."/>
      <w:lvlJc w:val="left"/>
      <w:pPr>
        <w:tabs>
          <w:tab w:val="left" w:pos="540"/>
        </w:tabs>
        <w:ind w:left="540" w:hanging="540"/>
      </w:pPr>
      <w:rPr>
        <w:rFonts w:hint="default"/>
      </w:rPr>
    </w:lvl>
    <w:lvl w:ilvl="1">
      <w:start w:val="1"/>
      <w:numFmt w:val="decimal"/>
      <w:lvlText w:val="%1.%2."/>
      <w:lvlJc w:val="left"/>
      <w:pPr>
        <w:tabs>
          <w:tab w:val="left" w:pos="540"/>
        </w:tabs>
        <w:ind w:left="540" w:hanging="54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5">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35"/>
  </w:num>
  <w:num w:numId="4">
    <w:abstractNumId w:val="9"/>
  </w:num>
  <w:num w:numId="5">
    <w:abstractNumId w:val="33"/>
  </w:num>
  <w:num w:numId="6">
    <w:abstractNumId w:val="10"/>
  </w:num>
  <w:num w:numId="7">
    <w:abstractNumId w:val="16"/>
  </w:num>
  <w:num w:numId="8">
    <w:abstractNumId w:val="25"/>
  </w:num>
  <w:num w:numId="9">
    <w:abstractNumId w:val="14"/>
  </w:num>
  <w:num w:numId="10">
    <w:abstractNumId w:val="3"/>
  </w:num>
  <w:num w:numId="11">
    <w:abstractNumId w:val="7"/>
  </w:num>
  <w:num w:numId="12">
    <w:abstractNumId w:val="11"/>
  </w:num>
  <w:num w:numId="13">
    <w:abstractNumId w:val="21"/>
  </w:num>
  <w:num w:numId="14">
    <w:abstractNumId w:val="32"/>
  </w:num>
  <w:num w:numId="15">
    <w:abstractNumId w:val="31"/>
  </w:num>
  <w:num w:numId="16">
    <w:abstractNumId w:val="29"/>
  </w:num>
  <w:num w:numId="17">
    <w:abstractNumId w:val="24"/>
  </w:num>
  <w:num w:numId="18">
    <w:abstractNumId w:val="20"/>
  </w:num>
  <w:num w:numId="19">
    <w:abstractNumId w:val="8"/>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5"/>
  </w:num>
  <w:num w:numId="22">
    <w:abstractNumId w:val="17"/>
  </w:num>
  <w:num w:numId="23">
    <w:abstractNumId w:val="23"/>
  </w:num>
  <w:num w:numId="24">
    <w:abstractNumId w:val="26"/>
  </w:num>
  <w:num w:numId="25">
    <w:abstractNumId w:val="34"/>
  </w:num>
  <w:num w:numId="26">
    <w:abstractNumId w:val="13"/>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5"/>
  </w:num>
  <w:num w:numId="29">
    <w:abstractNumId w:val="27"/>
  </w:num>
  <w:num w:numId="30">
    <w:abstractNumId w:val="18"/>
  </w:num>
  <w:num w:numId="31">
    <w:abstractNumId w:val="28"/>
  </w:num>
  <w:num w:numId="32">
    <w:abstractNumId w:val="19"/>
  </w:num>
  <w:num w:numId="33">
    <w:abstractNumId w:val="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2D4E"/>
    <w:rsid w:val="00002D6B"/>
    <w:rsid w:val="00003737"/>
    <w:rsid w:val="000145A6"/>
    <w:rsid w:val="00015A3B"/>
    <w:rsid w:val="00015A45"/>
    <w:rsid w:val="00016612"/>
    <w:rsid w:val="00016C3E"/>
    <w:rsid w:val="00017428"/>
    <w:rsid w:val="00020474"/>
    <w:rsid w:val="00033C37"/>
    <w:rsid w:val="00040AAD"/>
    <w:rsid w:val="0004159B"/>
    <w:rsid w:val="00042452"/>
    <w:rsid w:val="000457D5"/>
    <w:rsid w:val="00047002"/>
    <w:rsid w:val="000703AA"/>
    <w:rsid w:val="000709A7"/>
    <w:rsid w:val="00073674"/>
    <w:rsid w:val="00076022"/>
    <w:rsid w:val="000761D9"/>
    <w:rsid w:val="0007621E"/>
    <w:rsid w:val="000820CE"/>
    <w:rsid w:val="0009122A"/>
    <w:rsid w:val="00091F08"/>
    <w:rsid w:val="000A00D5"/>
    <w:rsid w:val="000A3E3C"/>
    <w:rsid w:val="000A54FA"/>
    <w:rsid w:val="000A5534"/>
    <w:rsid w:val="000A74B5"/>
    <w:rsid w:val="000B17C6"/>
    <w:rsid w:val="000B5136"/>
    <w:rsid w:val="000C511A"/>
    <w:rsid w:val="000C5E22"/>
    <w:rsid w:val="000D0667"/>
    <w:rsid w:val="000E07D3"/>
    <w:rsid w:val="000E0DC8"/>
    <w:rsid w:val="000E10F7"/>
    <w:rsid w:val="000E5267"/>
    <w:rsid w:val="000E6CE2"/>
    <w:rsid w:val="000F2491"/>
    <w:rsid w:val="000F3883"/>
    <w:rsid w:val="000F636D"/>
    <w:rsid w:val="0010196E"/>
    <w:rsid w:val="00105394"/>
    <w:rsid w:val="00106A58"/>
    <w:rsid w:val="0010779A"/>
    <w:rsid w:val="00114CFA"/>
    <w:rsid w:val="00122F52"/>
    <w:rsid w:val="0012308F"/>
    <w:rsid w:val="00124B8F"/>
    <w:rsid w:val="00131875"/>
    <w:rsid w:val="00133C2A"/>
    <w:rsid w:val="0013626D"/>
    <w:rsid w:val="001366C6"/>
    <w:rsid w:val="001443FC"/>
    <w:rsid w:val="00147037"/>
    <w:rsid w:val="00154E2B"/>
    <w:rsid w:val="00155A86"/>
    <w:rsid w:val="00156374"/>
    <w:rsid w:val="00157CB3"/>
    <w:rsid w:val="00160AEF"/>
    <w:rsid w:val="0016254D"/>
    <w:rsid w:val="00162B62"/>
    <w:rsid w:val="00164776"/>
    <w:rsid w:val="00164B6B"/>
    <w:rsid w:val="00166873"/>
    <w:rsid w:val="00166C43"/>
    <w:rsid w:val="00166F71"/>
    <w:rsid w:val="00173237"/>
    <w:rsid w:val="00180555"/>
    <w:rsid w:val="00182880"/>
    <w:rsid w:val="00182B7B"/>
    <w:rsid w:val="00182F30"/>
    <w:rsid w:val="001840E8"/>
    <w:rsid w:val="00185CD0"/>
    <w:rsid w:val="00192530"/>
    <w:rsid w:val="00197A66"/>
    <w:rsid w:val="001A1E68"/>
    <w:rsid w:val="001A29F5"/>
    <w:rsid w:val="001A4147"/>
    <w:rsid w:val="001B2CD1"/>
    <w:rsid w:val="001B3D2C"/>
    <w:rsid w:val="001B5F21"/>
    <w:rsid w:val="001C42B9"/>
    <w:rsid w:val="001C4630"/>
    <w:rsid w:val="001C4DDE"/>
    <w:rsid w:val="001C54DD"/>
    <w:rsid w:val="001C6954"/>
    <w:rsid w:val="001C7580"/>
    <w:rsid w:val="001D329F"/>
    <w:rsid w:val="001D3E56"/>
    <w:rsid w:val="001E1A94"/>
    <w:rsid w:val="001E57B0"/>
    <w:rsid w:val="001F0736"/>
    <w:rsid w:val="001F1299"/>
    <w:rsid w:val="001F1B3D"/>
    <w:rsid w:val="001F3C7F"/>
    <w:rsid w:val="0020068C"/>
    <w:rsid w:val="002022AD"/>
    <w:rsid w:val="00206F8B"/>
    <w:rsid w:val="00210DF6"/>
    <w:rsid w:val="00217759"/>
    <w:rsid w:val="0022068C"/>
    <w:rsid w:val="00220B22"/>
    <w:rsid w:val="00220DC9"/>
    <w:rsid w:val="00224AEB"/>
    <w:rsid w:val="00224CC5"/>
    <w:rsid w:val="00224DA5"/>
    <w:rsid w:val="00226853"/>
    <w:rsid w:val="002268FB"/>
    <w:rsid w:val="00231E38"/>
    <w:rsid w:val="00231F3E"/>
    <w:rsid w:val="0023272B"/>
    <w:rsid w:val="002351C5"/>
    <w:rsid w:val="002419C6"/>
    <w:rsid w:val="002435B7"/>
    <w:rsid w:val="00244F88"/>
    <w:rsid w:val="00246D96"/>
    <w:rsid w:val="002470A8"/>
    <w:rsid w:val="002550B0"/>
    <w:rsid w:val="00260887"/>
    <w:rsid w:val="00262241"/>
    <w:rsid w:val="002626D5"/>
    <w:rsid w:val="002663D1"/>
    <w:rsid w:val="002712C9"/>
    <w:rsid w:val="00271E98"/>
    <w:rsid w:val="00274CBA"/>
    <w:rsid w:val="00275C74"/>
    <w:rsid w:val="00276271"/>
    <w:rsid w:val="002768B6"/>
    <w:rsid w:val="00276B19"/>
    <w:rsid w:val="00277A3D"/>
    <w:rsid w:val="0028049D"/>
    <w:rsid w:val="0028249B"/>
    <w:rsid w:val="00285A29"/>
    <w:rsid w:val="00285E12"/>
    <w:rsid w:val="00290616"/>
    <w:rsid w:val="00292610"/>
    <w:rsid w:val="0029365F"/>
    <w:rsid w:val="00295158"/>
    <w:rsid w:val="002A09D1"/>
    <w:rsid w:val="002A2CE2"/>
    <w:rsid w:val="002B0259"/>
    <w:rsid w:val="002B1EEC"/>
    <w:rsid w:val="002B3384"/>
    <w:rsid w:val="002B3A6D"/>
    <w:rsid w:val="002B5814"/>
    <w:rsid w:val="002B611E"/>
    <w:rsid w:val="002C60BF"/>
    <w:rsid w:val="002C67B6"/>
    <w:rsid w:val="002C710C"/>
    <w:rsid w:val="002D0165"/>
    <w:rsid w:val="002D2F7F"/>
    <w:rsid w:val="002D49DB"/>
    <w:rsid w:val="002D54E1"/>
    <w:rsid w:val="002D6BD1"/>
    <w:rsid w:val="002D7CB5"/>
    <w:rsid w:val="002E6627"/>
    <w:rsid w:val="002F020A"/>
    <w:rsid w:val="002F042B"/>
    <w:rsid w:val="002F3260"/>
    <w:rsid w:val="00302B3E"/>
    <w:rsid w:val="003035C4"/>
    <w:rsid w:val="00306609"/>
    <w:rsid w:val="00307161"/>
    <w:rsid w:val="00310D57"/>
    <w:rsid w:val="00312EED"/>
    <w:rsid w:val="00314C68"/>
    <w:rsid w:val="00321AD1"/>
    <w:rsid w:val="00332205"/>
    <w:rsid w:val="00333DEB"/>
    <w:rsid w:val="00334587"/>
    <w:rsid w:val="00334C2D"/>
    <w:rsid w:val="003402F4"/>
    <w:rsid w:val="00352F4C"/>
    <w:rsid w:val="0035513C"/>
    <w:rsid w:val="00367DA3"/>
    <w:rsid w:val="00373ED5"/>
    <w:rsid w:val="0037780D"/>
    <w:rsid w:val="0038040A"/>
    <w:rsid w:val="003875E2"/>
    <w:rsid w:val="003A00C6"/>
    <w:rsid w:val="003A31F5"/>
    <w:rsid w:val="003A35FB"/>
    <w:rsid w:val="003A511E"/>
    <w:rsid w:val="003A5D31"/>
    <w:rsid w:val="003A69F9"/>
    <w:rsid w:val="003B677B"/>
    <w:rsid w:val="003C12A2"/>
    <w:rsid w:val="003C237C"/>
    <w:rsid w:val="003C3EE3"/>
    <w:rsid w:val="003C48F2"/>
    <w:rsid w:val="003C7890"/>
    <w:rsid w:val="003D3D03"/>
    <w:rsid w:val="003D3F0F"/>
    <w:rsid w:val="003D4588"/>
    <w:rsid w:val="003D6CC4"/>
    <w:rsid w:val="003D6D34"/>
    <w:rsid w:val="003E2737"/>
    <w:rsid w:val="003E522C"/>
    <w:rsid w:val="003E63D7"/>
    <w:rsid w:val="003E7B07"/>
    <w:rsid w:val="003F072B"/>
    <w:rsid w:val="003F35A0"/>
    <w:rsid w:val="003F3EE5"/>
    <w:rsid w:val="003F68F2"/>
    <w:rsid w:val="003F70D8"/>
    <w:rsid w:val="00404D3C"/>
    <w:rsid w:val="00410879"/>
    <w:rsid w:val="004133B2"/>
    <w:rsid w:val="00413660"/>
    <w:rsid w:val="00413820"/>
    <w:rsid w:val="0041611D"/>
    <w:rsid w:val="00416DE9"/>
    <w:rsid w:val="004222CE"/>
    <w:rsid w:val="00422B7E"/>
    <w:rsid w:val="004236A2"/>
    <w:rsid w:val="00427DE2"/>
    <w:rsid w:val="00432B42"/>
    <w:rsid w:val="00432FB7"/>
    <w:rsid w:val="00433EBF"/>
    <w:rsid w:val="00435BC8"/>
    <w:rsid w:val="004410C5"/>
    <w:rsid w:val="004411EC"/>
    <w:rsid w:val="00441EBD"/>
    <w:rsid w:val="00444DF7"/>
    <w:rsid w:val="004545FA"/>
    <w:rsid w:val="004566C2"/>
    <w:rsid w:val="00460F88"/>
    <w:rsid w:val="004625C9"/>
    <w:rsid w:val="00463740"/>
    <w:rsid w:val="00464DBA"/>
    <w:rsid w:val="0046528B"/>
    <w:rsid w:val="00465A5D"/>
    <w:rsid w:val="00480D00"/>
    <w:rsid w:val="00490F67"/>
    <w:rsid w:val="00494925"/>
    <w:rsid w:val="004A13E1"/>
    <w:rsid w:val="004A1EF0"/>
    <w:rsid w:val="004A2161"/>
    <w:rsid w:val="004A2C2D"/>
    <w:rsid w:val="004B22F4"/>
    <w:rsid w:val="004B275C"/>
    <w:rsid w:val="004B3D0D"/>
    <w:rsid w:val="004B76CA"/>
    <w:rsid w:val="004C22C5"/>
    <w:rsid w:val="004C26AD"/>
    <w:rsid w:val="004C61FC"/>
    <w:rsid w:val="004C7F38"/>
    <w:rsid w:val="004D26C5"/>
    <w:rsid w:val="004D3483"/>
    <w:rsid w:val="004D5257"/>
    <w:rsid w:val="004D6DA0"/>
    <w:rsid w:val="004D759A"/>
    <w:rsid w:val="004E320B"/>
    <w:rsid w:val="004E52BB"/>
    <w:rsid w:val="004E7500"/>
    <w:rsid w:val="004F0DB5"/>
    <w:rsid w:val="004F1288"/>
    <w:rsid w:val="004F4CFF"/>
    <w:rsid w:val="00500C6B"/>
    <w:rsid w:val="00502948"/>
    <w:rsid w:val="00503FD3"/>
    <w:rsid w:val="00505818"/>
    <w:rsid w:val="00505C0F"/>
    <w:rsid w:val="005060AF"/>
    <w:rsid w:val="00506975"/>
    <w:rsid w:val="005116F1"/>
    <w:rsid w:val="0052093D"/>
    <w:rsid w:val="00520942"/>
    <w:rsid w:val="00523D79"/>
    <w:rsid w:val="00526305"/>
    <w:rsid w:val="00527D0F"/>
    <w:rsid w:val="005303DC"/>
    <w:rsid w:val="00530FDF"/>
    <w:rsid w:val="00531AB9"/>
    <w:rsid w:val="00537068"/>
    <w:rsid w:val="00540DC3"/>
    <w:rsid w:val="00545AD0"/>
    <w:rsid w:val="00546033"/>
    <w:rsid w:val="00547C82"/>
    <w:rsid w:val="00554695"/>
    <w:rsid w:val="005611CC"/>
    <w:rsid w:val="00561BBC"/>
    <w:rsid w:val="00564613"/>
    <w:rsid w:val="0056495A"/>
    <w:rsid w:val="00571505"/>
    <w:rsid w:val="0057288D"/>
    <w:rsid w:val="00573556"/>
    <w:rsid w:val="00573906"/>
    <w:rsid w:val="0057390F"/>
    <w:rsid w:val="00580253"/>
    <w:rsid w:val="00585DF7"/>
    <w:rsid w:val="005A1914"/>
    <w:rsid w:val="005A2CE7"/>
    <w:rsid w:val="005B4D9B"/>
    <w:rsid w:val="005B592E"/>
    <w:rsid w:val="005C4BEC"/>
    <w:rsid w:val="005C7618"/>
    <w:rsid w:val="005C7632"/>
    <w:rsid w:val="005D0F71"/>
    <w:rsid w:val="005D29D0"/>
    <w:rsid w:val="005E5A07"/>
    <w:rsid w:val="005E69CF"/>
    <w:rsid w:val="005E7F86"/>
    <w:rsid w:val="005F0251"/>
    <w:rsid w:val="005F069B"/>
    <w:rsid w:val="005F3E36"/>
    <w:rsid w:val="00601FFA"/>
    <w:rsid w:val="0060208F"/>
    <w:rsid w:val="006050B8"/>
    <w:rsid w:val="006059F1"/>
    <w:rsid w:val="00606BAE"/>
    <w:rsid w:val="006118EE"/>
    <w:rsid w:val="0061682A"/>
    <w:rsid w:val="00617911"/>
    <w:rsid w:val="00620FCA"/>
    <w:rsid w:val="006219B3"/>
    <w:rsid w:val="00621D5A"/>
    <w:rsid w:val="0062258A"/>
    <w:rsid w:val="00624182"/>
    <w:rsid w:val="00626A8C"/>
    <w:rsid w:val="00631ED7"/>
    <w:rsid w:val="0063244A"/>
    <w:rsid w:val="00632CDC"/>
    <w:rsid w:val="0063740A"/>
    <w:rsid w:val="006400B2"/>
    <w:rsid w:val="0064078E"/>
    <w:rsid w:val="006421F4"/>
    <w:rsid w:val="00642C90"/>
    <w:rsid w:val="00645480"/>
    <w:rsid w:val="006478A3"/>
    <w:rsid w:val="006508D5"/>
    <w:rsid w:val="00653137"/>
    <w:rsid w:val="00656CBD"/>
    <w:rsid w:val="006575DE"/>
    <w:rsid w:val="00661028"/>
    <w:rsid w:val="00661DCB"/>
    <w:rsid w:val="00662866"/>
    <w:rsid w:val="00663224"/>
    <w:rsid w:val="00667AFB"/>
    <w:rsid w:val="006701C2"/>
    <w:rsid w:val="006716D2"/>
    <w:rsid w:val="0067270E"/>
    <w:rsid w:val="0067548D"/>
    <w:rsid w:val="0068071F"/>
    <w:rsid w:val="0068470B"/>
    <w:rsid w:val="006847E2"/>
    <w:rsid w:val="006863B7"/>
    <w:rsid w:val="006930DF"/>
    <w:rsid w:val="006941E5"/>
    <w:rsid w:val="00695CD7"/>
    <w:rsid w:val="00696DC8"/>
    <w:rsid w:val="006A2E4F"/>
    <w:rsid w:val="006A3850"/>
    <w:rsid w:val="006B4A8F"/>
    <w:rsid w:val="006B6135"/>
    <w:rsid w:val="006B69A3"/>
    <w:rsid w:val="006C2952"/>
    <w:rsid w:val="006C59EC"/>
    <w:rsid w:val="006C7B9F"/>
    <w:rsid w:val="006D0931"/>
    <w:rsid w:val="006D0C20"/>
    <w:rsid w:val="006D29D8"/>
    <w:rsid w:val="006D42F9"/>
    <w:rsid w:val="006D50A6"/>
    <w:rsid w:val="006D5806"/>
    <w:rsid w:val="006D5E42"/>
    <w:rsid w:val="006D5EA6"/>
    <w:rsid w:val="006D666D"/>
    <w:rsid w:val="006E458C"/>
    <w:rsid w:val="006E5EB9"/>
    <w:rsid w:val="006E7658"/>
    <w:rsid w:val="006F1B3D"/>
    <w:rsid w:val="006F252D"/>
    <w:rsid w:val="006F3E54"/>
    <w:rsid w:val="006F7C34"/>
    <w:rsid w:val="00703552"/>
    <w:rsid w:val="00707352"/>
    <w:rsid w:val="00707731"/>
    <w:rsid w:val="00711AB3"/>
    <w:rsid w:val="00712A67"/>
    <w:rsid w:val="007149D9"/>
    <w:rsid w:val="007157DD"/>
    <w:rsid w:val="00715970"/>
    <w:rsid w:val="00717447"/>
    <w:rsid w:val="007203F8"/>
    <w:rsid w:val="007207BA"/>
    <w:rsid w:val="0072145C"/>
    <w:rsid w:val="0072490C"/>
    <w:rsid w:val="00726B6C"/>
    <w:rsid w:val="007307BE"/>
    <w:rsid w:val="00730F08"/>
    <w:rsid w:val="00736144"/>
    <w:rsid w:val="00740331"/>
    <w:rsid w:val="00741635"/>
    <w:rsid w:val="007509E9"/>
    <w:rsid w:val="007510CE"/>
    <w:rsid w:val="007579C1"/>
    <w:rsid w:val="007618D6"/>
    <w:rsid w:val="00762A88"/>
    <w:rsid w:val="007654DA"/>
    <w:rsid w:val="0077161A"/>
    <w:rsid w:val="007732F1"/>
    <w:rsid w:val="00782111"/>
    <w:rsid w:val="0079202B"/>
    <w:rsid w:val="00792C0A"/>
    <w:rsid w:val="00796511"/>
    <w:rsid w:val="00796D4E"/>
    <w:rsid w:val="007A2C33"/>
    <w:rsid w:val="007A34BA"/>
    <w:rsid w:val="007A6E79"/>
    <w:rsid w:val="007B0EC8"/>
    <w:rsid w:val="007B30F3"/>
    <w:rsid w:val="007C37E6"/>
    <w:rsid w:val="007C7113"/>
    <w:rsid w:val="007D0B6D"/>
    <w:rsid w:val="007D22E6"/>
    <w:rsid w:val="007D235D"/>
    <w:rsid w:val="007D2E6A"/>
    <w:rsid w:val="007D4D0B"/>
    <w:rsid w:val="007D6BA9"/>
    <w:rsid w:val="007D7430"/>
    <w:rsid w:val="007E19AB"/>
    <w:rsid w:val="007E2EB8"/>
    <w:rsid w:val="007E4C1C"/>
    <w:rsid w:val="007E5068"/>
    <w:rsid w:val="007E7760"/>
    <w:rsid w:val="007F1012"/>
    <w:rsid w:val="007F2850"/>
    <w:rsid w:val="007F28A9"/>
    <w:rsid w:val="007F4801"/>
    <w:rsid w:val="007F5E39"/>
    <w:rsid w:val="00801E45"/>
    <w:rsid w:val="00803C0A"/>
    <w:rsid w:val="00804046"/>
    <w:rsid w:val="00804A34"/>
    <w:rsid w:val="00804AAC"/>
    <w:rsid w:val="00805963"/>
    <w:rsid w:val="00806BBF"/>
    <w:rsid w:val="00806DA9"/>
    <w:rsid w:val="008076B2"/>
    <w:rsid w:val="00810C04"/>
    <w:rsid w:val="00811045"/>
    <w:rsid w:val="0081263D"/>
    <w:rsid w:val="008129E3"/>
    <w:rsid w:val="00813580"/>
    <w:rsid w:val="0081584F"/>
    <w:rsid w:val="008315F9"/>
    <w:rsid w:val="0083394F"/>
    <w:rsid w:val="008353D2"/>
    <w:rsid w:val="00842822"/>
    <w:rsid w:val="0084516C"/>
    <w:rsid w:val="00846433"/>
    <w:rsid w:val="008469D7"/>
    <w:rsid w:val="00847246"/>
    <w:rsid w:val="0085003B"/>
    <w:rsid w:val="00853A96"/>
    <w:rsid w:val="00855A74"/>
    <w:rsid w:val="00856AE8"/>
    <w:rsid w:val="00856BA3"/>
    <w:rsid w:val="00860DB6"/>
    <w:rsid w:val="008624E2"/>
    <w:rsid w:val="00865ECA"/>
    <w:rsid w:val="0087176A"/>
    <w:rsid w:val="008728E4"/>
    <w:rsid w:val="00877574"/>
    <w:rsid w:val="00877A5C"/>
    <w:rsid w:val="00881216"/>
    <w:rsid w:val="00884ED0"/>
    <w:rsid w:val="008859E9"/>
    <w:rsid w:val="00891BAF"/>
    <w:rsid w:val="00893B1F"/>
    <w:rsid w:val="00897BF9"/>
    <w:rsid w:val="008A0FE3"/>
    <w:rsid w:val="008A1227"/>
    <w:rsid w:val="008A299B"/>
    <w:rsid w:val="008A3296"/>
    <w:rsid w:val="008A42A0"/>
    <w:rsid w:val="008A767F"/>
    <w:rsid w:val="008B17C4"/>
    <w:rsid w:val="008B34F6"/>
    <w:rsid w:val="008B4A8B"/>
    <w:rsid w:val="008B4EC7"/>
    <w:rsid w:val="008B64B4"/>
    <w:rsid w:val="008B6DEF"/>
    <w:rsid w:val="008B7B85"/>
    <w:rsid w:val="008C11BA"/>
    <w:rsid w:val="008C32CC"/>
    <w:rsid w:val="008D0143"/>
    <w:rsid w:val="008D14D5"/>
    <w:rsid w:val="008D5295"/>
    <w:rsid w:val="008E18BB"/>
    <w:rsid w:val="008E4197"/>
    <w:rsid w:val="008F54BC"/>
    <w:rsid w:val="008F5B1A"/>
    <w:rsid w:val="008F796F"/>
    <w:rsid w:val="008F7BC0"/>
    <w:rsid w:val="0090176C"/>
    <w:rsid w:val="00904655"/>
    <w:rsid w:val="0091287E"/>
    <w:rsid w:val="00914BB9"/>
    <w:rsid w:val="009161B2"/>
    <w:rsid w:val="009173E9"/>
    <w:rsid w:val="00917596"/>
    <w:rsid w:val="00917CB4"/>
    <w:rsid w:val="0092091F"/>
    <w:rsid w:val="00920F16"/>
    <w:rsid w:val="0092466F"/>
    <w:rsid w:val="009252BD"/>
    <w:rsid w:val="00927017"/>
    <w:rsid w:val="00930644"/>
    <w:rsid w:val="00931FA0"/>
    <w:rsid w:val="009320FB"/>
    <w:rsid w:val="009332B7"/>
    <w:rsid w:val="00933EDD"/>
    <w:rsid w:val="009341F0"/>
    <w:rsid w:val="00935B78"/>
    <w:rsid w:val="00936576"/>
    <w:rsid w:val="00952F00"/>
    <w:rsid w:val="00956D08"/>
    <w:rsid w:val="00960811"/>
    <w:rsid w:val="00962DFA"/>
    <w:rsid w:val="00963A11"/>
    <w:rsid w:val="00963AF2"/>
    <w:rsid w:val="0096750E"/>
    <w:rsid w:val="009715D1"/>
    <w:rsid w:val="00971CA4"/>
    <w:rsid w:val="00974B83"/>
    <w:rsid w:val="00976CDC"/>
    <w:rsid w:val="0098048B"/>
    <w:rsid w:val="009833DC"/>
    <w:rsid w:val="00995F55"/>
    <w:rsid w:val="00996052"/>
    <w:rsid w:val="00996C98"/>
    <w:rsid w:val="009A03A9"/>
    <w:rsid w:val="009A3F7D"/>
    <w:rsid w:val="009A67BE"/>
    <w:rsid w:val="009A7443"/>
    <w:rsid w:val="009A7F70"/>
    <w:rsid w:val="009B185F"/>
    <w:rsid w:val="009B2C89"/>
    <w:rsid w:val="009B317E"/>
    <w:rsid w:val="009B4C53"/>
    <w:rsid w:val="009B798A"/>
    <w:rsid w:val="009C0090"/>
    <w:rsid w:val="009C4F58"/>
    <w:rsid w:val="009C4FFD"/>
    <w:rsid w:val="009C5729"/>
    <w:rsid w:val="009C588D"/>
    <w:rsid w:val="009C75F6"/>
    <w:rsid w:val="009D05DF"/>
    <w:rsid w:val="009D1612"/>
    <w:rsid w:val="009D24FA"/>
    <w:rsid w:val="009D7693"/>
    <w:rsid w:val="009E196C"/>
    <w:rsid w:val="009E27BF"/>
    <w:rsid w:val="009E58E8"/>
    <w:rsid w:val="009E7766"/>
    <w:rsid w:val="009F0062"/>
    <w:rsid w:val="009F09AD"/>
    <w:rsid w:val="009F125D"/>
    <w:rsid w:val="009F33E2"/>
    <w:rsid w:val="00A0301D"/>
    <w:rsid w:val="00A0354E"/>
    <w:rsid w:val="00A04698"/>
    <w:rsid w:val="00A07619"/>
    <w:rsid w:val="00A1068B"/>
    <w:rsid w:val="00A116C3"/>
    <w:rsid w:val="00A17046"/>
    <w:rsid w:val="00A17841"/>
    <w:rsid w:val="00A21029"/>
    <w:rsid w:val="00A21E51"/>
    <w:rsid w:val="00A22317"/>
    <w:rsid w:val="00A23595"/>
    <w:rsid w:val="00A30F50"/>
    <w:rsid w:val="00A351C4"/>
    <w:rsid w:val="00A361AC"/>
    <w:rsid w:val="00A37377"/>
    <w:rsid w:val="00A378CD"/>
    <w:rsid w:val="00A40250"/>
    <w:rsid w:val="00A403E5"/>
    <w:rsid w:val="00A5060E"/>
    <w:rsid w:val="00A50C42"/>
    <w:rsid w:val="00A51C70"/>
    <w:rsid w:val="00A52F4F"/>
    <w:rsid w:val="00A56039"/>
    <w:rsid w:val="00A62254"/>
    <w:rsid w:val="00A727B0"/>
    <w:rsid w:val="00A7345A"/>
    <w:rsid w:val="00A73760"/>
    <w:rsid w:val="00A80AB9"/>
    <w:rsid w:val="00A81512"/>
    <w:rsid w:val="00A85734"/>
    <w:rsid w:val="00A91173"/>
    <w:rsid w:val="00A95938"/>
    <w:rsid w:val="00A963EC"/>
    <w:rsid w:val="00A974E8"/>
    <w:rsid w:val="00AA0EEB"/>
    <w:rsid w:val="00AA6430"/>
    <w:rsid w:val="00AA687E"/>
    <w:rsid w:val="00AA6BC6"/>
    <w:rsid w:val="00AA74AC"/>
    <w:rsid w:val="00AB001E"/>
    <w:rsid w:val="00AB0577"/>
    <w:rsid w:val="00AB5C55"/>
    <w:rsid w:val="00AB67CA"/>
    <w:rsid w:val="00AC2592"/>
    <w:rsid w:val="00AC2A07"/>
    <w:rsid w:val="00AC2E84"/>
    <w:rsid w:val="00AC30C9"/>
    <w:rsid w:val="00AC33AF"/>
    <w:rsid w:val="00AC551F"/>
    <w:rsid w:val="00AC64C9"/>
    <w:rsid w:val="00AD106A"/>
    <w:rsid w:val="00AD24A8"/>
    <w:rsid w:val="00AE13FD"/>
    <w:rsid w:val="00AE2315"/>
    <w:rsid w:val="00AE23E5"/>
    <w:rsid w:val="00AE2BC7"/>
    <w:rsid w:val="00AE2E8F"/>
    <w:rsid w:val="00AE3BFE"/>
    <w:rsid w:val="00AF0D0B"/>
    <w:rsid w:val="00AF1BC4"/>
    <w:rsid w:val="00AF5667"/>
    <w:rsid w:val="00AF5F35"/>
    <w:rsid w:val="00B0604F"/>
    <w:rsid w:val="00B060FF"/>
    <w:rsid w:val="00B117BC"/>
    <w:rsid w:val="00B11909"/>
    <w:rsid w:val="00B125CF"/>
    <w:rsid w:val="00B13AB1"/>
    <w:rsid w:val="00B150E1"/>
    <w:rsid w:val="00B15643"/>
    <w:rsid w:val="00B15797"/>
    <w:rsid w:val="00B21937"/>
    <w:rsid w:val="00B2241A"/>
    <w:rsid w:val="00B26138"/>
    <w:rsid w:val="00B35B88"/>
    <w:rsid w:val="00B413F2"/>
    <w:rsid w:val="00B421AC"/>
    <w:rsid w:val="00B43ADC"/>
    <w:rsid w:val="00B44B33"/>
    <w:rsid w:val="00B454D8"/>
    <w:rsid w:val="00B4625A"/>
    <w:rsid w:val="00B50053"/>
    <w:rsid w:val="00B50AEC"/>
    <w:rsid w:val="00B52D96"/>
    <w:rsid w:val="00B64174"/>
    <w:rsid w:val="00B75CE0"/>
    <w:rsid w:val="00B766EB"/>
    <w:rsid w:val="00B7700F"/>
    <w:rsid w:val="00B800A7"/>
    <w:rsid w:val="00B80FE7"/>
    <w:rsid w:val="00B849A4"/>
    <w:rsid w:val="00B916B2"/>
    <w:rsid w:val="00B92249"/>
    <w:rsid w:val="00B93331"/>
    <w:rsid w:val="00B96BA2"/>
    <w:rsid w:val="00B97A81"/>
    <w:rsid w:val="00BA0512"/>
    <w:rsid w:val="00BA26C1"/>
    <w:rsid w:val="00BA2E92"/>
    <w:rsid w:val="00BA75B5"/>
    <w:rsid w:val="00BB1D96"/>
    <w:rsid w:val="00BB341E"/>
    <w:rsid w:val="00BC1051"/>
    <w:rsid w:val="00BC1B61"/>
    <w:rsid w:val="00BC2C75"/>
    <w:rsid w:val="00BC37FC"/>
    <w:rsid w:val="00BC563F"/>
    <w:rsid w:val="00BD54BF"/>
    <w:rsid w:val="00BE050F"/>
    <w:rsid w:val="00BE4A02"/>
    <w:rsid w:val="00BE6561"/>
    <w:rsid w:val="00BF1F57"/>
    <w:rsid w:val="00BF7C00"/>
    <w:rsid w:val="00C03109"/>
    <w:rsid w:val="00C065AE"/>
    <w:rsid w:val="00C07DFA"/>
    <w:rsid w:val="00C114AA"/>
    <w:rsid w:val="00C12AAA"/>
    <w:rsid w:val="00C21EBE"/>
    <w:rsid w:val="00C246C5"/>
    <w:rsid w:val="00C260EF"/>
    <w:rsid w:val="00C2662D"/>
    <w:rsid w:val="00C27934"/>
    <w:rsid w:val="00C30C4C"/>
    <w:rsid w:val="00C33CBC"/>
    <w:rsid w:val="00C42478"/>
    <w:rsid w:val="00C42702"/>
    <w:rsid w:val="00C44050"/>
    <w:rsid w:val="00C51478"/>
    <w:rsid w:val="00C515BB"/>
    <w:rsid w:val="00C61383"/>
    <w:rsid w:val="00C81475"/>
    <w:rsid w:val="00C82608"/>
    <w:rsid w:val="00C82BA1"/>
    <w:rsid w:val="00C87808"/>
    <w:rsid w:val="00C961FE"/>
    <w:rsid w:val="00C96E9F"/>
    <w:rsid w:val="00CA40BE"/>
    <w:rsid w:val="00CA47F0"/>
    <w:rsid w:val="00CA4A2C"/>
    <w:rsid w:val="00CA4F25"/>
    <w:rsid w:val="00CA58AD"/>
    <w:rsid w:val="00CB1607"/>
    <w:rsid w:val="00CB1DF9"/>
    <w:rsid w:val="00CB4497"/>
    <w:rsid w:val="00CB5C8B"/>
    <w:rsid w:val="00CB77FE"/>
    <w:rsid w:val="00CC121F"/>
    <w:rsid w:val="00CC1430"/>
    <w:rsid w:val="00CC7E17"/>
    <w:rsid w:val="00CD73E6"/>
    <w:rsid w:val="00CE05BB"/>
    <w:rsid w:val="00CE4DBB"/>
    <w:rsid w:val="00CE5DF1"/>
    <w:rsid w:val="00CE7D1C"/>
    <w:rsid w:val="00CF2FC4"/>
    <w:rsid w:val="00CF66DD"/>
    <w:rsid w:val="00D04587"/>
    <w:rsid w:val="00D048E2"/>
    <w:rsid w:val="00D0542B"/>
    <w:rsid w:val="00D100E4"/>
    <w:rsid w:val="00D12DA2"/>
    <w:rsid w:val="00D142F7"/>
    <w:rsid w:val="00D1461B"/>
    <w:rsid w:val="00D15F4A"/>
    <w:rsid w:val="00D17A61"/>
    <w:rsid w:val="00D17ACA"/>
    <w:rsid w:val="00D20A42"/>
    <w:rsid w:val="00D23594"/>
    <w:rsid w:val="00D23642"/>
    <w:rsid w:val="00D24F3A"/>
    <w:rsid w:val="00D30209"/>
    <w:rsid w:val="00D3032B"/>
    <w:rsid w:val="00D31EBB"/>
    <w:rsid w:val="00D37B20"/>
    <w:rsid w:val="00D40C02"/>
    <w:rsid w:val="00D512D4"/>
    <w:rsid w:val="00D53DCB"/>
    <w:rsid w:val="00D57B3D"/>
    <w:rsid w:val="00D63564"/>
    <w:rsid w:val="00D635BE"/>
    <w:rsid w:val="00D63F7D"/>
    <w:rsid w:val="00D65404"/>
    <w:rsid w:val="00D67179"/>
    <w:rsid w:val="00D84353"/>
    <w:rsid w:val="00D871D7"/>
    <w:rsid w:val="00DA2680"/>
    <w:rsid w:val="00DA2E2C"/>
    <w:rsid w:val="00DA2F31"/>
    <w:rsid w:val="00DA5BA7"/>
    <w:rsid w:val="00DA5FA8"/>
    <w:rsid w:val="00DB290B"/>
    <w:rsid w:val="00DB347F"/>
    <w:rsid w:val="00DB3F9F"/>
    <w:rsid w:val="00DB5CE2"/>
    <w:rsid w:val="00DB7F41"/>
    <w:rsid w:val="00DC0363"/>
    <w:rsid w:val="00DC0881"/>
    <w:rsid w:val="00DC765A"/>
    <w:rsid w:val="00DD0BE5"/>
    <w:rsid w:val="00DE0260"/>
    <w:rsid w:val="00DE051D"/>
    <w:rsid w:val="00DE18F1"/>
    <w:rsid w:val="00DE47D4"/>
    <w:rsid w:val="00E01EE1"/>
    <w:rsid w:val="00E04236"/>
    <w:rsid w:val="00E0448A"/>
    <w:rsid w:val="00E05CD5"/>
    <w:rsid w:val="00E1119C"/>
    <w:rsid w:val="00E12227"/>
    <w:rsid w:val="00E16686"/>
    <w:rsid w:val="00E232DE"/>
    <w:rsid w:val="00E23ABB"/>
    <w:rsid w:val="00E25689"/>
    <w:rsid w:val="00E32E4A"/>
    <w:rsid w:val="00E35F2C"/>
    <w:rsid w:val="00E367E2"/>
    <w:rsid w:val="00E41EA3"/>
    <w:rsid w:val="00E43CCD"/>
    <w:rsid w:val="00E45341"/>
    <w:rsid w:val="00E4635F"/>
    <w:rsid w:val="00E47D71"/>
    <w:rsid w:val="00E511E9"/>
    <w:rsid w:val="00E55C9E"/>
    <w:rsid w:val="00E57E2E"/>
    <w:rsid w:val="00E65A65"/>
    <w:rsid w:val="00E70D53"/>
    <w:rsid w:val="00E743A1"/>
    <w:rsid w:val="00E74A75"/>
    <w:rsid w:val="00E763C9"/>
    <w:rsid w:val="00E7782B"/>
    <w:rsid w:val="00E77FEB"/>
    <w:rsid w:val="00E8150F"/>
    <w:rsid w:val="00E9469E"/>
    <w:rsid w:val="00E94849"/>
    <w:rsid w:val="00EA2F86"/>
    <w:rsid w:val="00EA3243"/>
    <w:rsid w:val="00EA32B6"/>
    <w:rsid w:val="00EA61AB"/>
    <w:rsid w:val="00EB4D2C"/>
    <w:rsid w:val="00EB69D1"/>
    <w:rsid w:val="00EB76EA"/>
    <w:rsid w:val="00EC1D5D"/>
    <w:rsid w:val="00EC431B"/>
    <w:rsid w:val="00EC5916"/>
    <w:rsid w:val="00ED379C"/>
    <w:rsid w:val="00ED3E2E"/>
    <w:rsid w:val="00ED49EA"/>
    <w:rsid w:val="00ED6BB5"/>
    <w:rsid w:val="00EE154C"/>
    <w:rsid w:val="00EE27C5"/>
    <w:rsid w:val="00EE3ADB"/>
    <w:rsid w:val="00EE4067"/>
    <w:rsid w:val="00EE45A0"/>
    <w:rsid w:val="00EE76C0"/>
    <w:rsid w:val="00EF7E98"/>
    <w:rsid w:val="00F00DAE"/>
    <w:rsid w:val="00F0102A"/>
    <w:rsid w:val="00F0172A"/>
    <w:rsid w:val="00F03C63"/>
    <w:rsid w:val="00F12CA4"/>
    <w:rsid w:val="00F1538D"/>
    <w:rsid w:val="00F227F8"/>
    <w:rsid w:val="00F303AB"/>
    <w:rsid w:val="00F34AFF"/>
    <w:rsid w:val="00F36202"/>
    <w:rsid w:val="00F424BC"/>
    <w:rsid w:val="00F50CAC"/>
    <w:rsid w:val="00F537DD"/>
    <w:rsid w:val="00F54655"/>
    <w:rsid w:val="00F54B72"/>
    <w:rsid w:val="00F61DEA"/>
    <w:rsid w:val="00F63395"/>
    <w:rsid w:val="00F65892"/>
    <w:rsid w:val="00F67A9E"/>
    <w:rsid w:val="00F74C96"/>
    <w:rsid w:val="00F7627D"/>
    <w:rsid w:val="00F76E84"/>
    <w:rsid w:val="00F77AEA"/>
    <w:rsid w:val="00F84E59"/>
    <w:rsid w:val="00F86B55"/>
    <w:rsid w:val="00F86F9A"/>
    <w:rsid w:val="00F87559"/>
    <w:rsid w:val="00F966BD"/>
    <w:rsid w:val="00FA772D"/>
    <w:rsid w:val="00FA7E56"/>
    <w:rsid w:val="00FB0A7B"/>
    <w:rsid w:val="00FB0C59"/>
    <w:rsid w:val="00FB1BB8"/>
    <w:rsid w:val="00FB23AD"/>
    <w:rsid w:val="00FB249D"/>
    <w:rsid w:val="00FB39D6"/>
    <w:rsid w:val="00FB3B4B"/>
    <w:rsid w:val="00FC6AD9"/>
    <w:rsid w:val="00FD05B3"/>
    <w:rsid w:val="00FD0964"/>
    <w:rsid w:val="00FE36D6"/>
    <w:rsid w:val="00FE454E"/>
    <w:rsid w:val="00FF026F"/>
    <w:rsid w:val="00FF56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qFormat="1"/>
    <w:lsdException w:name="Hyperlink" w:qFormat="1"/>
    <w:lsdException w:name="Strong" w:semiHidden="0" w:uiPriority="22" w:unhideWhenUsed="0" w:qFormat="1"/>
    <w:lsdException w:name="Emphasis" w:semiHidden="0" w:uiPriority="0" w:unhideWhenUsed="0" w:qFormat="1"/>
    <w:lsdException w:name="Normal (Web)" w:uiPriority="0" w:qFormat="1"/>
    <w:lsdException w:name="HTML Preformatted" w:uiPriority="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674"/>
    <w:pPr>
      <w:spacing w:after="160" w:line="259" w:lineRule="auto"/>
    </w:pPr>
    <w:rPr>
      <w:sz w:val="22"/>
      <w:szCs w:val="22"/>
      <w:lang w:eastAsia="en-US"/>
    </w:rPr>
  </w:style>
  <w:style w:type="paragraph" w:styleId="1">
    <w:name w:val="heading 1"/>
    <w:basedOn w:val="a"/>
    <w:next w:val="a"/>
    <w:link w:val="10"/>
    <w:uiPriority w:val="99"/>
    <w:qFormat/>
    <w:rsid w:val="005B592E"/>
    <w:pPr>
      <w:keepNext/>
      <w:spacing w:before="240" w:after="60" w:line="240" w:lineRule="auto"/>
      <w:outlineLvl w:val="0"/>
    </w:pPr>
    <w:rPr>
      <w:rFonts w:ascii="Cambria" w:eastAsia="Times New Roman" w:hAnsi="Cambria"/>
      <w:b/>
      <w:bCs/>
      <w:kern w:val="32"/>
      <w:sz w:val="32"/>
      <w:szCs w:val="32"/>
      <w:lang w:eastAsia="ru-RU"/>
    </w:rPr>
  </w:style>
  <w:style w:type="paragraph" w:styleId="3">
    <w:name w:val="heading 3"/>
    <w:basedOn w:val="a"/>
    <w:next w:val="a"/>
    <w:link w:val="30"/>
    <w:uiPriority w:val="9"/>
    <w:semiHidden/>
    <w:unhideWhenUsed/>
    <w:qFormat/>
    <w:rsid w:val="00B50053"/>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rsid w:val="00F7627D"/>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qFormat/>
    <w:rsid w:val="00B413F2"/>
    <w:rPr>
      <w:color w:val="0000FF"/>
      <w:u w:val="single"/>
    </w:rPr>
  </w:style>
  <w:style w:type="paragraph" w:styleId="a4">
    <w:name w:val="List Paragraph"/>
    <w:aliases w:val="Список уровня 2,название табл/рис,заголовок 1.1,Абзац списку,EBRD List,CA bullets,Elenco Normale,List Paragraph,Chapter10,AC List 01,Текст таблицы,Bullet Number,Bullet 1,Use Case List Paragraph,lp1,List Paragraph1,lp11,List Paragraph11"/>
    <w:basedOn w:val="a"/>
    <w:link w:val="a5"/>
    <w:qFormat/>
    <w:rsid w:val="00B413F2"/>
    <w:pPr>
      <w:ind w:left="720"/>
      <w:contextualSpacing/>
    </w:pPr>
  </w:style>
  <w:style w:type="character" w:styleId="a6">
    <w:name w:val="Strong"/>
    <w:uiPriority w:val="22"/>
    <w:qFormat/>
    <w:rsid w:val="00897BF9"/>
    <w:rPr>
      <w:b/>
      <w:bCs/>
    </w:rPr>
  </w:style>
  <w:style w:type="character" w:styleId="a7">
    <w:name w:val="Emphasis"/>
    <w:qFormat/>
    <w:rsid w:val="00897BF9"/>
    <w:rPr>
      <w:i/>
      <w:iCs/>
    </w:rPr>
  </w:style>
  <w:style w:type="table" w:styleId="a8">
    <w:name w:val="Table Grid"/>
    <w:basedOn w:val="a1"/>
    <w:uiPriority w:val="39"/>
    <w:qFormat/>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HTML">
    <w:name w:val="HTML Preformatted"/>
    <w:aliases w:val="Знак9"/>
    <w:basedOn w:val="a"/>
    <w:link w:val="HTML0"/>
    <w:unhideWhenUsed/>
    <w:qFormat/>
    <w:rsid w:val="00045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aliases w:val="Знак9 Знак"/>
    <w:basedOn w:val="a0"/>
    <w:link w:val="HTML"/>
    <w:uiPriority w:val="99"/>
    <w:rsid w:val="000457D5"/>
    <w:rPr>
      <w:rFonts w:ascii="Courier New" w:eastAsia="Times New Roman" w:hAnsi="Courier New"/>
      <w:lang w:eastAsia="en-US"/>
    </w:rPr>
  </w:style>
  <w:style w:type="character" w:customStyle="1" w:styleId="af0">
    <w:name w:val="Основний текст_"/>
    <w:link w:val="12"/>
    <w:locked/>
    <w:rsid w:val="00804A34"/>
    <w:rPr>
      <w:shd w:val="clear" w:color="auto" w:fill="FFFFFF"/>
    </w:rPr>
  </w:style>
  <w:style w:type="paragraph" w:customStyle="1" w:styleId="12">
    <w:name w:val="Основний текст1"/>
    <w:basedOn w:val="a"/>
    <w:link w:val="af0"/>
    <w:rsid w:val="00804A34"/>
    <w:pPr>
      <w:widowControl w:val="0"/>
      <w:shd w:val="clear" w:color="auto" w:fill="FFFFFF"/>
      <w:spacing w:after="0" w:line="274" w:lineRule="exact"/>
      <w:jc w:val="both"/>
    </w:pPr>
    <w:rPr>
      <w:sz w:val="20"/>
      <w:szCs w:val="20"/>
      <w:lang w:eastAsia="ru-RU"/>
    </w:rPr>
  </w:style>
  <w:style w:type="paragraph" w:styleId="af1">
    <w:name w:val="Body Text"/>
    <w:basedOn w:val="a"/>
    <w:link w:val="af2"/>
    <w:unhideWhenUsed/>
    <w:rsid w:val="00804A34"/>
    <w:pPr>
      <w:spacing w:after="120" w:line="276" w:lineRule="auto"/>
    </w:pPr>
    <w:rPr>
      <w:rFonts w:ascii="Arial" w:eastAsia="Arial" w:hAnsi="Arial" w:cs="Arial"/>
      <w:color w:val="000000"/>
      <w:lang w:eastAsia="ru-RU"/>
    </w:rPr>
  </w:style>
  <w:style w:type="character" w:customStyle="1" w:styleId="af2">
    <w:name w:val="Основной текст Знак"/>
    <w:basedOn w:val="a0"/>
    <w:link w:val="af1"/>
    <w:rsid w:val="00804A34"/>
    <w:rPr>
      <w:rFonts w:ascii="Arial" w:eastAsia="Arial" w:hAnsi="Arial" w:cs="Arial"/>
      <w:color w:val="000000"/>
      <w:sz w:val="22"/>
      <w:szCs w:val="22"/>
    </w:rPr>
  </w:style>
  <w:style w:type="character" w:customStyle="1" w:styleId="af3">
    <w:name w:val="Основний текст + Напівжирний"/>
    <w:aliases w:val="Курсив,Основний текст (2) + Напівжирний"/>
    <w:rsid w:val="00FE36D6"/>
    <w:rPr>
      <w:rFonts w:ascii="Times New Roman" w:eastAsia="Times New Roman" w:hAnsi="Times New Roman" w:cs="Times New Roman" w:hint="default"/>
      <w:b/>
      <w:bCs/>
      <w:i/>
      <w:iCs/>
      <w:smallCaps w:val="0"/>
      <w:strike w:val="0"/>
      <w:dstrike w:val="0"/>
      <w:color w:val="000000"/>
      <w:spacing w:val="0"/>
      <w:w w:val="100"/>
      <w:position w:val="0"/>
      <w:sz w:val="24"/>
      <w:szCs w:val="24"/>
      <w:u w:val="none"/>
      <w:effect w:val="none"/>
      <w:lang w:val="uk-UA"/>
    </w:rPr>
  </w:style>
  <w:style w:type="paragraph" w:customStyle="1" w:styleId="13">
    <w:name w:val="Без інтервалів1"/>
    <w:uiPriority w:val="1"/>
    <w:qFormat/>
    <w:rsid w:val="005B592E"/>
    <w:rPr>
      <w:rFonts w:ascii="Times New Roman" w:hAnsi="Times New Roman"/>
      <w:sz w:val="24"/>
      <w:szCs w:val="24"/>
    </w:rPr>
  </w:style>
  <w:style w:type="character" w:customStyle="1" w:styleId="a5">
    <w:name w:val="Абзац списка Знак"/>
    <w:aliases w:val="Список уровня 2 Знак,название табл/рис Знак,заголовок 1.1 Знак,Абзац списку Знак,EBRD List Знак,CA bullets Знак,Elenco Normale Знак,List Paragraph Знак,Chapter10 Знак,AC List 01 Знак,Текст таблицы Знак,Bullet Number Знак,Bullet 1 Знак"/>
    <w:link w:val="a4"/>
    <w:qFormat/>
    <w:locked/>
    <w:rsid w:val="005B592E"/>
    <w:rPr>
      <w:sz w:val="22"/>
      <w:szCs w:val="22"/>
      <w:lang w:eastAsia="en-US"/>
    </w:rPr>
  </w:style>
  <w:style w:type="paragraph" w:customStyle="1" w:styleId="Default">
    <w:name w:val="Default"/>
    <w:rsid w:val="005B592E"/>
    <w:pPr>
      <w:autoSpaceDE w:val="0"/>
      <w:autoSpaceDN w:val="0"/>
      <w:adjustRightInd w:val="0"/>
    </w:pPr>
    <w:rPr>
      <w:rFonts w:ascii="Times New Roman" w:eastAsiaTheme="minorEastAsia" w:hAnsi="Times New Roman"/>
      <w:color w:val="000000"/>
      <w:sz w:val="24"/>
      <w:szCs w:val="24"/>
      <w:lang w:val="uk-UA" w:eastAsia="uk-UA"/>
    </w:rPr>
  </w:style>
  <w:style w:type="character" w:customStyle="1" w:styleId="31">
    <w:name w:val="Основной шрифт абзаца3"/>
    <w:rsid w:val="005B592E"/>
  </w:style>
  <w:style w:type="character" w:customStyle="1" w:styleId="rvts0">
    <w:name w:val="rvts0"/>
    <w:rsid w:val="005B592E"/>
  </w:style>
  <w:style w:type="character" w:customStyle="1" w:styleId="fontstyle01">
    <w:name w:val="fontstyle01"/>
    <w:basedOn w:val="a0"/>
    <w:rsid w:val="005B592E"/>
    <w:rPr>
      <w:rFonts w:ascii="TimesNewRomanPSMT" w:hAnsi="TimesNewRomanPSMT" w:hint="default"/>
      <w:b w:val="0"/>
      <w:bCs w:val="0"/>
      <w:i w:val="0"/>
      <w:iCs w:val="0"/>
      <w:color w:val="000000"/>
      <w:sz w:val="22"/>
      <w:szCs w:val="22"/>
    </w:rPr>
  </w:style>
  <w:style w:type="character" w:customStyle="1" w:styleId="10">
    <w:name w:val="Заголовок 1 Знак"/>
    <w:basedOn w:val="a0"/>
    <w:link w:val="1"/>
    <w:uiPriority w:val="9"/>
    <w:rsid w:val="005B592E"/>
    <w:rPr>
      <w:rFonts w:ascii="Cambria" w:eastAsia="Times New Roman" w:hAnsi="Cambria"/>
      <w:b/>
      <w:bCs/>
      <w:kern w:val="32"/>
      <w:sz w:val="32"/>
      <w:szCs w:val="32"/>
    </w:rPr>
  </w:style>
  <w:style w:type="paragraph" w:styleId="af4">
    <w:name w:val="No Spacing"/>
    <w:link w:val="af5"/>
    <w:uiPriority w:val="1"/>
    <w:qFormat/>
    <w:rsid w:val="00526305"/>
    <w:rPr>
      <w:sz w:val="22"/>
      <w:szCs w:val="22"/>
      <w:lang w:val="uk-UA" w:eastAsia="en-US"/>
    </w:rPr>
  </w:style>
  <w:style w:type="character" w:customStyle="1" w:styleId="af5">
    <w:name w:val="Без интервала Знак"/>
    <w:link w:val="af4"/>
    <w:uiPriority w:val="99"/>
    <w:locked/>
    <w:rsid w:val="00526305"/>
    <w:rPr>
      <w:sz w:val="22"/>
      <w:szCs w:val="22"/>
      <w:lang w:val="uk-UA" w:eastAsia="en-US"/>
    </w:rPr>
  </w:style>
  <w:style w:type="paragraph" w:customStyle="1" w:styleId="st2">
    <w:name w:val="st2"/>
    <w:uiPriority w:val="99"/>
    <w:rsid w:val="00667AFB"/>
    <w:pPr>
      <w:autoSpaceDE w:val="0"/>
      <w:autoSpaceDN w:val="0"/>
      <w:adjustRightInd w:val="0"/>
      <w:spacing w:after="150"/>
      <w:ind w:firstLine="450"/>
      <w:jc w:val="both"/>
    </w:pPr>
    <w:rPr>
      <w:rFonts w:ascii="Times New Roman" w:eastAsia="Times New Roman" w:hAnsi="Times New Roman"/>
      <w:sz w:val="24"/>
      <w:szCs w:val="24"/>
      <w:lang w:val="uk-UA" w:eastAsia="uk-UA"/>
    </w:rPr>
  </w:style>
  <w:style w:type="paragraph" w:styleId="af6">
    <w:name w:val="Plain Text"/>
    <w:basedOn w:val="a"/>
    <w:link w:val="af7"/>
    <w:uiPriority w:val="99"/>
    <w:unhideWhenUsed/>
    <w:rsid w:val="00667AFB"/>
    <w:pPr>
      <w:spacing w:after="0" w:line="240" w:lineRule="auto"/>
    </w:pPr>
    <w:rPr>
      <w:rFonts w:ascii="Consolas" w:hAnsi="Consolas"/>
      <w:sz w:val="21"/>
      <w:szCs w:val="21"/>
      <w:lang w:val="uk-UA"/>
    </w:rPr>
  </w:style>
  <w:style w:type="character" w:customStyle="1" w:styleId="af7">
    <w:name w:val="Текст Знак"/>
    <w:basedOn w:val="a0"/>
    <w:link w:val="af6"/>
    <w:uiPriority w:val="99"/>
    <w:rsid w:val="00667AFB"/>
    <w:rPr>
      <w:rFonts w:ascii="Consolas" w:hAnsi="Consolas"/>
      <w:sz w:val="21"/>
      <w:szCs w:val="21"/>
      <w:lang w:val="uk-UA" w:eastAsia="en-US"/>
    </w:rPr>
  </w:style>
  <w:style w:type="character" w:customStyle="1" w:styleId="HTML1">
    <w:name w:val="Стандартный HTML Знак1"/>
    <w:aliases w:val="Знак9 Знак1"/>
    <w:rsid w:val="004B76CA"/>
    <w:rPr>
      <w:rFonts w:ascii="Courier New" w:hAnsi="Courier New" w:cs="Mangal"/>
      <w:color w:val="00000A"/>
      <w:szCs w:val="18"/>
      <w:lang w:val="uk-UA" w:eastAsia="zh-CN" w:bidi="hi-IN"/>
    </w:rPr>
  </w:style>
  <w:style w:type="paragraph" w:styleId="af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
    <w:basedOn w:val="a"/>
    <w:link w:val="af9"/>
    <w:qFormat/>
    <w:rsid w:val="00EB4D2C"/>
    <w:pPr>
      <w:spacing w:beforeAutospacing="1" w:after="0" w:afterAutospacing="1" w:line="240" w:lineRule="auto"/>
    </w:pPr>
    <w:rPr>
      <w:rFonts w:ascii="Times New Roman" w:eastAsia="Times New Roman" w:hAnsi="Times New Roman"/>
      <w:color w:val="00000A"/>
      <w:sz w:val="24"/>
      <w:szCs w:val="24"/>
      <w:lang w:val="uk-UA" w:eastAsia="ru-RU" w:bidi="hi-IN"/>
    </w:rPr>
  </w:style>
  <w:style w:type="paragraph" w:customStyle="1" w:styleId="14">
    <w:name w:val="Обычный1"/>
    <w:qFormat/>
    <w:rsid w:val="00EB4D2C"/>
    <w:rPr>
      <w:rFonts w:ascii="FreeSet" w:eastAsia="Times New Roman" w:hAnsi="FreeSet"/>
      <w:sz w:val="24"/>
      <w:lang w:val="en-US"/>
    </w:rPr>
  </w:style>
  <w:style w:type="paragraph" w:styleId="afa">
    <w:name w:val="Body Text Indent"/>
    <w:basedOn w:val="a"/>
    <w:link w:val="afb"/>
    <w:uiPriority w:val="99"/>
    <w:semiHidden/>
    <w:unhideWhenUsed/>
    <w:rsid w:val="00EB4D2C"/>
    <w:pPr>
      <w:spacing w:after="120"/>
      <w:ind w:left="283"/>
    </w:pPr>
  </w:style>
  <w:style w:type="character" w:customStyle="1" w:styleId="afb">
    <w:name w:val="Основной текст с отступом Знак"/>
    <w:basedOn w:val="a0"/>
    <w:link w:val="afa"/>
    <w:uiPriority w:val="99"/>
    <w:semiHidden/>
    <w:rsid w:val="00EB4D2C"/>
    <w:rPr>
      <w:sz w:val="22"/>
      <w:szCs w:val="22"/>
      <w:lang w:eastAsia="en-US"/>
    </w:rPr>
  </w:style>
  <w:style w:type="paragraph" w:customStyle="1" w:styleId="15">
    <w:name w:val="Название1"/>
    <w:basedOn w:val="a"/>
    <w:qFormat/>
    <w:rsid w:val="00EB4D2C"/>
    <w:pPr>
      <w:autoSpaceDE w:val="0"/>
      <w:autoSpaceDN w:val="0"/>
      <w:adjustRightInd w:val="0"/>
      <w:spacing w:after="0" w:line="240" w:lineRule="auto"/>
      <w:jc w:val="center"/>
    </w:pPr>
    <w:rPr>
      <w:rFonts w:ascii="Times New Roman" w:eastAsia="Times New Roman" w:hAnsi="Times New Roman"/>
      <w:b/>
      <w:bCs/>
      <w:color w:val="000000"/>
      <w:sz w:val="20"/>
      <w:lang w:val="uk-UA"/>
    </w:rPr>
  </w:style>
  <w:style w:type="paragraph" w:styleId="32">
    <w:name w:val="Body Text 3"/>
    <w:basedOn w:val="a"/>
    <w:link w:val="33"/>
    <w:uiPriority w:val="99"/>
    <w:semiHidden/>
    <w:unhideWhenUsed/>
    <w:rsid w:val="00917596"/>
    <w:pPr>
      <w:spacing w:after="120"/>
    </w:pPr>
    <w:rPr>
      <w:sz w:val="16"/>
      <w:szCs w:val="16"/>
    </w:rPr>
  </w:style>
  <w:style w:type="character" w:customStyle="1" w:styleId="33">
    <w:name w:val="Основной текст 3 Знак"/>
    <w:basedOn w:val="a0"/>
    <w:link w:val="32"/>
    <w:uiPriority w:val="99"/>
    <w:semiHidden/>
    <w:rsid w:val="00917596"/>
    <w:rPr>
      <w:sz w:val="16"/>
      <w:szCs w:val="16"/>
      <w:lang w:eastAsia="en-US"/>
    </w:rPr>
  </w:style>
  <w:style w:type="paragraph" w:customStyle="1" w:styleId="xfmc1">
    <w:name w:val="xfmc1"/>
    <w:basedOn w:val="a"/>
    <w:qFormat/>
    <w:rsid w:val="003E63D7"/>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fmc4">
    <w:name w:val="xfmc4"/>
    <w:basedOn w:val="a"/>
    <w:qFormat/>
    <w:rsid w:val="003E63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c">
    <w:name w:val="Основний текст"/>
    <w:qFormat/>
    <w:rsid w:val="003E63D7"/>
    <w:rPr>
      <w:rFonts w:ascii="Helvetica" w:eastAsia="Times New Roman" w:hAnsi="Helvetica" w:cs="Arial Unicode MS"/>
      <w:color w:val="000000"/>
      <w:sz w:val="22"/>
      <w:szCs w:val="22"/>
      <w:lang w:val="uk-UA" w:eastAsia="uk-UA"/>
    </w:rPr>
  </w:style>
  <w:style w:type="character" w:customStyle="1" w:styleId="h-address-formatter">
    <w:name w:val="h-address-formatter"/>
    <w:basedOn w:val="a0"/>
    <w:rsid w:val="003E63D7"/>
  </w:style>
  <w:style w:type="paragraph" w:customStyle="1" w:styleId="afd">
    <w:name w:val="Содержимое таблицы"/>
    <w:basedOn w:val="a"/>
    <w:qFormat/>
    <w:rsid w:val="007F2850"/>
    <w:pPr>
      <w:widowControl w:val="0"/>
      <w:suppressLineNumbers/>
      <w:suppressAutoHyphens/>
      <w:spacing w:after="0" w:line="240" w:lineRule="auto"/>
    </w:pPr>
    <w:rPr>
      <w:rFonts w:ascii="Arial" w:eastAsia="Lucida Sans Unicode" w:hAnsi="Arial"/>
      <w:kern w:val="2"/>
      <w:sz w:val="20"/>
      <w:szCs w:val="24"/>
      <w:lang w:eastAsia="zh-CN"/>
    </w:rPr>
  </w:style>
  <w:style w:type="paragraph" w:customStyle="1" w:styleId="Style6">
    <w:name w:val="Style6"/>
    <w:basedOn w:val="a"/>
    <w:rsid w:val="00933EDD"/>
    <w:pPr>
      <w:widowControl w:val="0"/>
      <w:suppressAutoHyphens/>
      <w:autoSpaceDE w:val="0"/>
      <w:spacing w:after="0" w:line="310" w:lineRule="exact"/>
      <w:jc w:val="center"/>
    </w:pPr>
    <w:rPr>
      <w:rFonts w:ascii="Franklin Gothic Medium" w:hAnsi="Franklin Gothic Medium" w:cs="Franklin Gothic Medium"/>
      <w:sz w:val="24"/>
      <w:szCs w:val="24"/>
      <w:lang w:eastAsia="zh-CN"/>
    </w:rPr>
  </w:style>
  <w:style w:type="character" w:customStyle="1" w:styleId="apple-converted-space">
    <w:name w:val="apple-converted-space"/>
    <w:uiPriority w:val="99"/>
    <w:rsid w:val="00933EDD"/>
  </w:style>
  <w:style w:type="paragraph" w:customStyle="1" w:styleId="16">
    <w:name w:val="Без интервала1"/>
    <w:qFormat/>
    <w:rsid w:val="009E58E8"/>
    <w:rPr>
      <w:rFonts w:eastAsia="Times New Roman"/>
      <w:sz w:val="22"/>
      <w:szCs w:val="22"/>
      <w:lang w:eastAsia="en-US"/>
    </w:rPr>
  </w:style>
  <w:style w:type="character" w:customStyle="1" w:styleId="af9">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8"/>
    <w:qFormat/>
    <w:locked/>
    <w:rsid w:val="009E58E8"/>
    <w:rPr>
      <w:rFonts w:ascii="Times New Roman" w:eastAsia="Times New Roman" w:hAnsi="Times New Roman"/>
      <w:color w:val="00000A"/>
      <w:sz w:val="24"/>
      <w:szCs w:val="24"/>
      <w:lang w:val="uk-UA" w:bidi="hi-IN"/>
    </w:rPr>
  </w:style>
  <w:style w:type="paragraph" w:customStyle="1" w:styleId="17">
    <w:name w:val="Абзац списка1"/>
    <w:basedOn w:val="a"/>
    <w:qFormat/>
    <w:rsid w:val="007B0EC8"/>
    <w:pPr>
      <w:spacing w:after="200" w:line="276" w:lineRule="auto"/>
      <w:ind w:left="720"/>
      <w:contextualSpacing/>
    </w:pPr>
    <w:rPr>
      <w:lang w:eastAsia="ru-RU"/>
    </w:rPr>
  </w:style>
  <w:style w:type="paragraph" w:customStyle="1" w:styleId="a1Legal">
    <w:name w:val="a1Legal"/>
    <w:basedOn w:val="a"/>
    <w:qFormat/>
    <w:rsid w:val="00B44B33"/>
    <w:pPr>
      <w:spacing w:after="0" w:line="240" w:lineRule="auto"/>
      <w:ind w:left="2160" w:hanging="2160"/>
    </w:pPr>
    <w:rPr>
      <w:rFonts w:ascii="Times New Roman" w:eastAsia="Times New Roman" w:hAnsi="Times New Roman"/>
      <w:color w:val="00000A"/>
      <w:sz w:val="24"/>
      <w:szCs w:val="20"/>
      <w:lang w:val="en-US" w:eastAsia="ru-RU"/>
    </w:rPr>
  </w:style>
  <w:style w:type="paragraph" w:customStyle="1" w:styleId="western">
    <w:name w:val="western"/>
    <w:basedOn w:val="a"/>
    <w:rsid w:val="00B44B33"/>
    <w:pPr>
      <w:spacing w:before="100" w:beforeAutospacing="1" w:after="119" w:line="240" w:lineRule="auto"/>
    </w:pPr>
    <w:rPr>
      <w:rFonts w:ascii="Arial" w:eastAsia="Times New Roman" w:hAnsi="Arial" w:cs="Arial"/>
      <w:color w:val="000000"/>
      <w:sz w:val="20"/>
      <w:szCs w:val="20"/>
      <w:lang w:val="uk-UA" w:eastAsia="uk-UA"/>
    </w:rPr>
  </w:style>
  <w:style w:type="paragraph" w:customStyle="1" w:styleId="western1">
    <w:name w:val="western1"/>
    <w:basedOn w:val="a"/>
    <w:rsid w:val="009173E9"/>
    <w:pPr>
      <w:spacing w:before="100" w:beforeAutospacing="1" w:after="0" w:line="240" w:lineRule="auto"/>
    </w:pPr>
    <w:rPr>
      <w:rFonts w:ascii="Arial" w:eastAsia="Times New Roman" w:hAnsi="Arial" w:cs="Arial"/>
      <w:color w:val="000000"/>
      <w:sz w:val="20"/>
      <w:szCs w:val="20"/>
      <w:lang w:val="uk-UA" w:eastAsia="uk-UA"/>
    </w:rPr>
  </w:style>
  <w:style w:type="table" w:customStyle="1" w:styleId="18">
    <w:name w:val="Сетка таблицы1"/>
    <w:basedOn w:val="a1"/>
    <w:next w:val="a8"/>
    <w:uiPriority w:val="59"/>
    <w:rsid w:val="00D57B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B50053"/>
    <w:rPr>
      <w:rFonts w:asciiTheme="majorHAnsi" w:eastAsiaTheme="majorEastAsia" w:hAnsiTheme="majorHAnsi" w:cstheme="majorBidi"/>
      <w:b/>
      <w:bCs/>
      <w:color w:val="4472C4" w:themeColor="accent1"/>
      <w:sz w:val="22"/>
      <w:szCs w:val="22"/>
      <w:lang w:eastAsia="en-US"/>
    </w:rPr>
  </w:style>
  <w:style w:type="paragraph" w:customStyle="1" w:styleId="Textbody">
    <w:name w:val="Text body"/>
    <w:basedOn w:val="Standard"/>
    <w:rsid w:val="00B50053"/>
    <w:pPr>
      <w:overflowPunct w:val="0"/>
      <w:autoSpaceDN/>
      <w:spacing w:after="120"/>
    </w:pPr>
    <w:rPr>
      <w:rFonts w:ascii="Arial" w:eastAsia="SimSun" w:hAnsi="Arial" w:cs="Mangal"/>
      <w:color w:val="00000A"/>
      <w:kern w:val="1"/>
      <w:sz w:val="20"/>
      <w:lang w:val="ru-RU" w:eastAsia="hi-IN"/>
    </w:rPr>
  </w:style>
  <w:style w:type="paragraph" w:customStyle="1" w:styleId="TableContents">
    <w:name w:val="Table Contents"/>
    <w:basedOn w:val="Standard"/>
    <w:rsid w:val="00B50053"/>
    <w:pPr>
      <w:suppressLineNumbers/>
      <w:overflowPunct w:val="0"/>
      <w:autoSpaceDN/>
    </w:pPr>
    <w:rPr>
      <w:rFonts w:ascii="Arial" w:eastAsia="SimSun" w:hAnsi="Arial" w:cs="Mangal"/>
      <w:color w:val="00000A"/>
      <w:kern w:val="1"/>
      <w:sz w:val="20"/>
      <w:lang w:val="ru-RU" w:eastAsia="hi-IN"/>
    </w:rPr>
  </w:style>
  <w:style w:type="paragraph" w:customStyle="1" w:styleId="19">
    <w:name w:val="Текст примечания1"/>
    <w:basedOn w:val="a"/>
    <w:rsid w:val="00B50053"/>
    <w:pPr>
      <w:widowControl w:val="0"/>
      <w:suppressAutoHyphens/>
      <w:spacing w:after="0" w:line="240" w:lineRule="auto"/>
      <w:textAlignment w:val="baseline"/>
    </w:pPr>
    <w:rPr>
      <w:rFonts w:ascii="Times New Roman" w:eastAsia="SimSun" w:hAnsi="Times New Roman" w:cs="Mangal"/>
      <w:kern w:val="1"/>
      <w:sz w:val="20"/>
      <w:szCs w:val="18"/>
      <w:lang w:eastAsia="hi-IN" w:bidi="hi-IN"/>
    </w:rPr>
  </w:style>
  <w:style w:type="paragraph" w:customStyle="1" w:styleId="rvps2">
    <w:name w:val="rvps2"/>
    <w:basedOn w:val="a"/>
    <w:rsid w:val="00B50053"/>
    <w:pPr>
      <w:spacing w:before="280" w:after="280" w:line="240" w:lineRule="auto"/>
    </w:pPr>
    <w:rPr>
      <w:rFonts w:ascii="Times New Roman" w:eastAsia="Times New Roman" w:hAnsi="Times New Roman"/>
      <w:kern w:val="1"/>
      <w:sz w:val="24"/>
      <w:szCs w:val="24"/>
      <w:lang w:eastAsia="ar-SA"/>
    </w:rPr>
  </w:style>
  <w:style w:type="character" w:customStyle="1" w:styleId="5">
    <w:name w:val="Основной шрифт абзаца5"/>
    <w:rsid w:val="00F7627D"/>
  </w:style>
  <w:style w:type="character" w:customStyle="1" w:styleId="1a">
    <w:name w:val="Знак примечания1"/>
    <w:rsid w:val="00F7627D"/>
    <w:rPr>
      <w:sz w:val="16"/>
      <w:szCs w:val="16"/>
    </w:rPr>
  </w:style>
  <w:style w:type="character" w:customStyle="1" w:styleId="40">
    <w:name w:val="Заголовок 4 Знак"/>
    <w:basedOn w:val="a0"/>
    <w:link w:val="4"/>
    <w:uiPriority w:val="9"/>
    <w:semiHidden/>
    <w:rsid w:val="00F7627D"/>
    <w:rPr>
      <w:rFonts w:asciiTheme="majorHAnsi" w:eastAsiaTheme="majorEastAsia" w:hAnsiTheme="majorHAnsi" w:cstheme="majorBidi"/>
      <w:b/>
      <w:bCs/>
      <w:i/>
      <w:iCs/>
      <w:color w:val="4472C4" w:themeColor="accent1"/>
      <w:sz w:val="22"/>
      <w:szCs w:val="22"/>
      <w:lang w:eastAsia="en-US"/>
    </w:rPr>
  </w:style>
  <w:style w:type="character" w:customStyle="1" w:styleId="WW8Num6z2">
    <w:name w:val="WW8Num6z2"/>
    <w:rsid w:val="00917CB4"/>
    <w:rPr>
      <w:rFonts w:ascii="Wingdings" w:hAnsi="Wingdings"/>
    </w:rPr>
  </w:style>
  <w:style w:type="paragraph" w:styleId="2">
    <w:name w:val="Body Text Indent 2"/>
    <w:basedOn w:val="a"/>
    <w:link w:val="20"/>
    <w:qFormat/>
    <w:rsid w:val="00033C37"/>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qFormat/>
    <w:rsid w:val="00033C37"/>
    <w:rPr>
      <w:rFonts w:ascii="Times New Roman" w:eastAsia="Times New Roman" w:hAnsi="Times New Roman"/>
      <w:sz w:val="24"/>
      <w:szCs w:val="24"/>
    </w:rPr>
  </w:style>
  <w:style w:type="paragraph" w:customStyle="1" w:styleId="34">
    <w:name w:val="Обычный3"/>
    <w:qFormat/>
    <w:rsid w:val="00033C37"/>
    <w:pPr>
      <w:widowControl w:val="0"/>
      <w:spacing w:after="200" w:line="280" w:lineRule="auto"/>
      <w:ind w:firstLine="260"/>
    </w:pPr>
    <w:rPr>
      <w:rFonts w:ascii="Times New Roman" w:eastAsia="Times New Roman" w:hAnsi="Times New Roman"/>
      <w:lang w:val="uk-UA"/>
    </w:rPr>
  </w:style>
  <w:style w:type="paragraph" w:customStyle="1" w:styleId="FR1">
    <w:name w:val="FR1"/>
    <w:qFormat/>
    <w:rsid w:val="00033C37"/>
    <w:pPr>
      <w:widowControl w:val="0"/>
      <w:spacing w:before="240" w:after="200" w:line="276" w:lineRule="auto"/>
      <w:jc w:val="center"/>
    </w:pPr>
    <w:rPr>
      <w:rFonts w:ascii="Arial" w:eastAsia="Times New Roman" w:hAnsi="Arial"/>
      <w:b/>
      <w:sz w:val="22"/>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qFormat="1"/>
    <w:lsdException w:name="Hyperlink" w:qFormat="1"/>
    <w:lsdException w:name="Strong" w:semiHidden="0" w:uiPriority="22" w:unhideWhenUsed="0" w:qFormat="1"/>
    <w:lsdException w:name="Emphasis" w:semiHidden="0" w:uiPriority="0" w:unhideWhenUsed="0" w:qFormat="1"/>
    <w:lsdException w:name="Normal (Web)" w:uiPriority="0" w:qFormat="1"/>
    <w:lsdException w:name="HTML Preformatted" w:uiPriority="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674"/>
    <w:pPr>
      <w:spacing w:after="160" w:line="259" w:lineRule="auto"/>
    </w:pPr>
    <w:rPr>
      <w:sz w:val="22"/>
      <w:szCs w:val="22"/>
      <w:lang w:eastAsia="en-US"/>
    </w:rPr>
  </w:style>
  <w:style w:type="paragraph" w:styleId="1">
    <w:name w:val="heading 1"/>
    <w:basedOn w:val="a"/>
    <w:next w:val="a"/>
    <w:link w:val="10"/>
    <w:uiPriority w:val="99"/>
    <w:qFormat/>
    <w:rsid w:val="005B592E"/>
    <w:pPr>
      <w:keepNext/>
      <w:spacing w:before="240" w:after="60" w:line="240" w:lineRule="auto"/>
      <w:outlineLvl w:val="0"/>
    </w:pPr>
    <w:rPr>
      <w:rFonts w:ascii="Cambria" w:eastAsia="Times New Roman" w:hAnsi="Cambria"/>
      <w:b/>
      <w:bCs/>
      <w:kern w:val="32"/>
      <w:sz w:val="32"/>
      <w:szCs w:val="32"/>
      <w:lang w:eastAsia="ru-RU"/>
    </w:rPr>
  </w:style>
  <w:style w:type="paragraph" w:styleId="3">
    <w:name w:val="heading 3"/>
    <w:basedOn w:val="a"/>
    <w:next w:val="a"/>
    <w:link w:val="30"/>
    <w:uiPriority w:val="9"/>
    <w:semiHidden/>
    <w:unhideWhenUsed/>
    <w:qFormat/>
    <w:rsid w:val="00B50053"/>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rsid w:val="00F7627D"/>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qFormat/>
    <w:rsid w:val="00B413F2"/>
    <w:rPr>
      <w:color w:val="0000FF"/>
      <w:u w:val="single"/>
    </w:rPr>
  </w:style>
  <w:style w:type="paragraph" w:styleId="a4">
    <w:name w:val="List Paragraph"/>
    <w:aliases w:val="Список уровня 2,название табл/рис,заголовок 1.1,Абзац списку,EBRD List,CA bullets,Elenco Normale,List Paragraph,Chapter10,AC List 01,Текст таблицы,Bullet Number,Bullet 1,Use Case List Paragraph,lp1,List Paragraph1,lp11,List Paragraph11"/>
    <w:basedOn w:val="a"/>
    <w:link w:val="a5"/>
    <w:qFormat/>
    <w:rsid w:val="00B413F2"/>
    <w:pPr>
      <w:ind w:left="720"/>
      <w:contextualSpacing/>
    </w:pPr>
  </w:style>
  <w:style w:type="character" w:styleId="a6">
    <w:name w:val="Strong"/>
    <w:uiPriority w:val="22"/>
    <w:qFormat/>
    <w:rsid w:val="00897BF9"/>
    <w:rPr>
      <w:b/>
      <w:bCs/>
    </w:rPr>
  </w:style>
  <w:style w:type="character" w:styleId="a7">
    <w:name w:val="Emphasis"/>
    <w:qFormat/>
    <w:rsid w:val="00897BF9"/>
    <w:rPr>
      <w:i/>
      <w:iCs/>
    </w:rPr>
  </w:style>
  <w:style w:type="table" w:styleId="a8">
    <w:name w:val="Table Grid"/>
    <w:basedOn w:val="a1"/>
    <w:uiPriority w:val="39"/>
    <w:qFormat/>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HTML">
    <w:name w:val="HTML Preformatted"/>
    <w:aliases w:val="Знак9"/>
    <w:basedOn w:val="a"/>
    <w:link w:val="HTML0"/>
    <w:unhideWhenUsed/>
    <w:qFormat/>
    <w:rsid w:val="00045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aliases w:val="Знак9 Знак"/>
    <w:basedOn w:val="a0"/>
    <w:link w:val="HTML"/>
    <w:uiPriority w:val="99"/>
    <w:rsid w:val="000457D5"/>
    <w:rPr>
      <w:rFonts w:ascii="Courier New" w:eastAsia="Times New Roman" w:hAnsi="Courier New"/>
      <w:lang w:eastAsia="en-US"/>
    </w:rPr>
  </w:style>
  <w:style w:type="character" w:customStyle="1" w:styleId="af0">
    <w:name w:val="Основний текст_"/>
    <w:link w:val="12"/>
    <w:locked/>
    <w:rsid w:val="00804A34"/>
    <w:rPr>
      <w:shd w:val="clear" w:color="auto" w:fill="FFFFFF"/>
    </w:rPr>
  </w:style>
  <w:style w:type="paragraph" w:customStyle="1" w:styleId="12">
    <w:name w:val="Основний текст1"/>
    <w:basedOn w:val="a"/>
    <w:link w:val="af0"/>
    <w:rsid w:val="00804A34"/>
    <w:pPr>
      <w:widowControl w:val="0"/>
      <w:shd w:val="clear" w:color="auto" w:fill="FFFFFF"/>
      <w:spacing w:after="0" w:line="274" w:lineRule="exact"/>
      <w:jc w:val="both"/>
    </w:pPr>
    <w:rPr>
      <w:sz w:val="20"/>
      <w:szCs w:val="20"/>
      <w:lang w:eastAsia="ru-RU"/>
    </w:rPr>
  </w:style>
  <w:style w:type="paragraph" w:styleId="af1">
    <w:name w:val="Body Text"/>
    <w:basedOn w:val="a"/>
    <w:link w:val="af2"/>
    <w:unhideWhenUsed/>
    <w:rsid w:val="00804A34"/>
    <w:pPr>
      <w:spacing w:after="120" w:line="276" w:lineRule="auto"/>
    </w:pPr>
    <w:rPr>
      <w:rFonts w:ascii="Arial" w:eastAsia="Arial" w:hAnsi="Arial" w:cs="Arial"/>
      <w:color w:val="000000"/>
      <w:lang w:eastAsia="ru-RU"/>
    </w:rPr>
  </w:style>
  <w:style w:type="character" w:customStyle="1" w:styleId="af2">
    <w:name w:val="Основной текст Знак"/>
    <w:basedOn w:val="a0"/>
    <w:link w:val="af1"/>
    <w:rsid w:val="00804A34"/>
    <w:rPr>
      <w:rFonts w:ascii="Arial" w:eastAsia="Arial" w:hAnsi="Arial" w:cs="Arial"/>
      <w:color w:val="000000"/>
      <w:sz w:val="22"/>
      <w:szCs w:val="22"/>
    </w:rPr>
  </w:style>
  <w:style w:type="character" w:customStyle="1" w:styleId="af3">
    <w:name w:val="Основний текст + Напівжирний"/>
    <w:aliases w:val="Курсив,Основний текст (2) + Напівжирний"/>
    <w:rsid w:val="00FE36D6"/>
    <w:rPr>
      <w:rFonts w:ascii="Times New Roman" w:eastAsia="Times New Roman" w:hAnsi="Times New Roman" w:cs="Times New Roman" w:hint="default"/>
      <w:b/>
      <w:bCs/>
      <w:i/>
      <w:iCs/>
      <w:smallCaps w:val="0"/>
      <w:strike w:val="0"/>
      <w:dstrike w:val="0"/>
      <w:color w:val="000000"/>
      <w:spacing w:val="0"/>
      <w:w w:val="100"/>
      <w:position w:val="0"/>
      <w:sz w:val="24"/>
      <w:szCs w:val="24"/>
      <w:u w:val="none"/>
      <w:effect w:val="none"/>
      <w:lang w:val="uk-UA"/>
    </w:rPr>
  </w:style>
  <w:style w:type="paragraph" w:customStyle="1" w:styleId="13">
    <w:name w:val="Без інтервалів1"/>
    <w:uiPriority w:val="1"/>
    <w:qFormat/>
    <w:rsid w:val="005B592E"/>
    <w:rPr>
      <w:rFonts w:ascii="Times New Roman" w:hAnsi="Times New Roman"/>
      <w:sz w:val="24"/>
      <w:szCs w:val="24"/>
    </w:rPr>
  </w:style>
  <w:style w:type="character" w:customStyle="1" w:styleId="a5">
    <w:name w:val="Абзац списка Знак"/>
    <w:aliases w:val="Список уровня 2 Знак,название табл/рис Знак,заголовок 1.1 Знак,Абзац списку Знак,EBRD List Знак,CA bullets Знак,Elenco Normale Знак,List Paragraph Знак,Chapter10 Знак,AC List 01 Знак,Текст таблицы Знак,Bullet Number Знак,Bullet 1 Знак"/>
    <w:link w:val="a4"/>
    <w:qFormat/>
    <w:locked/>
    <w:rsid w:val="005B592E"/>
    <w:rPr>
      <w:sz w:val="22"/>
      <w:szCs w:val="22"/>
      <w:lang w:eastAsia="en-US"/>
    </w:rPr>
  </w:style>
  <w:style w:type="paragraph" w:customStyle="1" w:styleId="Default">
    <w:name w:val="Default"/>
    <w:rsid w:val="005B592E"/>
    <w:pPr>
      <w:autoSpaceDE w:val="0"/>
      <w:autoSpaceDN w:val="0"/>
      <w:adjustRightInd w:val="0"/>
    </w:pPr>
    <w:rPr>
      <w:rFonts w:ascii="Times New Roman" w:eastAsiaTheme="minorEastAsia" w:hAnsi="Times New Roman"/>
      <w:color w:val="000000"/>
      <w:sz w:val="24"/>
      <w:szCs w:val="24"/>
      <w:lang w:val="uk-UA" w:eastAsia="uk-UA"/>
    </w:rPr>
  </w:style>
  <w:style w:type="character" w:customStyle="1" w:styleId="31">
    <w:name w:val="Основной шрифт абзаца3"/>
    <w:rsid w:val="005B592E"/>
  </w:style>
  <w:style w:type="character" w:customStyle="1" w:styleId="rvts0">
    <w:name w:val="rvts0"/>
    <w:rsid w:val="005B592E"/>
  </w:style>
  <w:style w:type="character" w:customStyle="1" w:styleId="fontstyle01">
    <w:name w:val="fontstyle01"/>
    <w:basedOn w:val="a0"/>
    <w:rsid w:val="005B592E"/>
    <w:rPr>
      <w:rFonts w:ascii="TimesNewRomanPSMT" w:hAnsi="TimesNewRomanPSMT" w:hint="default"/>
      <w:b w:val="0"/>
      <w:bCs w:val="0"/>
      <w:i w:val="0"/>
      <w:iCs w:val="0"/>
      <w:color w:val="000000"/>
      <w:sz w:val="22"/>
      <w:szCs w:val="22"/>
    </w:rPr>
  </w:style>
  <w:style w:type="character" w:customStyle="1" w:styleId="10">
    <w:name w:val="Заголовок 1 Знак"/>
    <w:basedOn w:val="a0"/>
    <w:link w:val="1"/>
    <w:uiPriority w:val="9"/>
    <w:rsid w:val="005B592E"/>
    <w:rPr>
      <w:rFonts w:ascii="Cambria" w:eastAsia="Times New Roman" w:hAnsi="Cambria"/>
      <w:b/>
      <w:bCs/>
      <w:kern w:val="32"/>
      <w:sz w:val="32"/>
      <w:szCs w:val="32"/>
    </w:rPr>
  </w:style>
  <w:style w:type="paragraph" w:styleId="af4">
    <w:name w:val="No Spacing"/>
    <w:link w:val="af5"/>
    <w:uiPriority w:val="1"/>
    <w:qFormat/>
    <w:rsid w:val="00526305"/>
    <w:rPr>
      <w:sz w:val="22"/>
      <w:szCs w:val="22"/>
      <w:lang w:val="uk-UA" w:eastAsia="en-US"/>
    </w:rPr>
  </w:style>
  <w:style w:type="character" w:customStyle="1" w:styleId="af5">
    <w:name w:val="Без интервала Знак"/>
    <w:link w:val="af4"/>
    <w:uiPriority w:val="99"/>
    <w:locked/>
    <w:rsid w:val="00526305"/>
    <w:rPr>
      <w:sz w:val="22"/>
      <w:szCs w:val="22"/>
      <w:lang w:val="uk-UA" w:eastAsia="en-US"/>
    </w:rPr>
  </w:style>
  <w:style w:type="paragraph" w:customStyle="1" w:styleId="st2">
    <w:name w:val="st2"/>
    <w:uiPriority w:val="99"/>
    <w:rsid w:val="00667AFB"/>
    <w:pPr>
      <w:autoSpaceDE w:val="0"/>
      <w:autoSpaceDN w:val="0"/>
      <w:adjustRightInd w:val="0"/>
      <w:spacing w:after="150"/>
      <w:ind w:firstLine="450"/>
      <w:jc w:val="both"/>
    </w:pPr>
    <w:rPr>
      <w:rFonts w:ascii="Times New Roman" w:eastAsia="Times New Roman" w:hAnsi="Times New Roman"/>
      <w:sz w:val="24"/>
      <w:szCs w:val="24"/>
      <w:lang w:val="uk-UA" w:eastAsia="uk-UA"/>
    </w:rPr>
  </w:style>
  <w:style w:type="paragraph" w:styleId="af6">
    <w:name w:val="Plain Text"/>
    <w:basedOn w:val="a"/>
    <w:link w:val="af7"/>
    <w:uiPriority w:val="99"/>
    <w:unhideWhenUsed/>
    <w:rsid w:val="00667AFB"/>
    <w:pPr>
      <w:spacing w:after="0" w:line="240" w:lineRule="auto"/>
    </w:pPr>
    <w:rPr>
      <w:rFonts w:ascii="Consolas" w:hAnsi="Consolas"/>
      <w:sz w:val="21"/>
      <w:szCs w:val="21"/>
      <w:lang w:val="uk-UA"/>
    </w:rPr>
  </w:style>
  <w:style w:type="character" w:customStyle="1" w:styleId="af7">
    <w:name w:val="Текст Знак"/>
    <w:basedOn w:val="a0"/>
    <w:link w:val="af6"/>
    <w:uiPriority w:val="99"/>
    <w:rsid w:val="00667AFB"/>
    <w:rPr>
      <w:rFonts w:ascii="Consolas" w:hAnsi="Consolas"/>
      <w:sz w:val="21"/>
      <w:szCs w:val="21"/>
      <w:lang w:val="uk-UA" w:eastAsia="en-US"/>
    </w:rPr>
  </w:style>
  <w:style w:type="character" w:customStyle="1" w:styleId="HTML1">
    <w:name w:val="Стандартный HTML Знак1"/>
    <w:aliases w:val="Знак9 Знак1"/>
    <w:rsid w:val="004B76CA"/>
    <w:rPr>
      <w:rFonts w:ascii="Courier New" w:hAnsi="Courier New" w:cs="Mangal"/>
      <w:color w:val="00000A"/>
      <w:szCs w:val="18"/>
      <w:lang w:val="uk-UA" w:eastAsia="zh-CN" w:bidi="hi-IN"/>
    </w:rPr>
  </w:style>
  <w:style w:type="paragraph" w:styleId="af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
    <w:basedOn w:val="a"/>
    <w:link w:val="af9"/>
    <w:qFormat/>
    <w:rsid w:val="00EB4D2C"/>
    <w:pPr>
      <w:spacing w:beforeAutospacing="1" w:after="0" w:afterAutospacing="1" w:line="240" w:lineRule="auto"/>
    </w:pPr>
    <w:rPr>
      <w:rFonts w:ascii="Times New Roman" w:eastAsia="Times New Roman" w:hAnsi="Times New Roman"/>
      <w:color w:val="00000A"/>
      <w:sz w:val="24"/>
      <w:szCs w:val="24"/>
      <w:lang w:val="uk-UA" w:eastAsia="ru-RU" w:bidi="hi-IN"/>
    </w:rPr>
  </w:style>
  <w:style w:type="paragraph" w:customStyle="1" w:styleId="14">
    <w:name w:val="Обычный1"/>
    <w:qFormat/>
    <w:rsid w:val="00EB4D2C"/>
    <w:rPr>
      <w:rFonts w:ascii="FreeSet" w:eastAsia="Times New Roman" w:hAnsi="FreeSet"/>
      <w:sz w:val="24"/>
      <w:lang w:val="en-US"/>
    </w:rPr>
  </w:style>
  <w:style w:type="paragraph" w:styleId="afa">
    <w:name w:val="Body Text Indent"/>
    <w:basedOn w:val="a"/>
    <w:link w:val="afb"/>
    <w:uiPriority w:val="99"/>
    <w:semiHidden/>
    <w:unhideWhenUsed/>
    <w:rsid w:val="00EB4D2C"/>
    <w:pPr>
      <w:spacing w:after="120"/>
      <w:ind w:left="283"/>
    </w:pPr>
  </w:style>
  <w:style w:type="character" w:customStyle="1" w:styleId="afb">
    <w:name w:val="Основной текст с отступом Знак"/>
    <w:basedOn w:val="a0"/>
    <w:link w:val="afa"/>
    <w:uiPriority w:val="99"/>
    <w:semiHidden/>
    <w:rsid w:val="00EB4D2C"/>
    <w:rPr>
      <w:sz w:val="22"/>
      <w:szCs w:val="22"/>
      <w:lang w:eastAsia="en-US"/>
    </w:rPr>
  </w:style>
  <w:style w:type="paragraph" w:customStyle="1" w:styleId="15">
    <w:name w:val="Название1"/>
    <w:basedOn w:val="a"/>
    <w:qFormat/>
    <w:rsid w:val="00EB4D2C"/>
    <w:pPr>
      <w:autoSpaceDE w:val="0"/>
      <w:autoSpaceDN w:val="0"/>
      <w:adjustRightInd w:val="0"/>
      <w:spacing w:after="0" w:line="240" w:lineRule="auto"/>
      <w:jc w:val="center"/>
    </w:pPr>
    <w:rPr>
      <w:rFonts w:ascii="Times New Roman" w:eastAsia="Times New Roman" w:hAnsi="Times New Roman"/>
      <w:b/>
      <w:bCs/>
      <w:color w:val="000000"/>
      <w:sz w:val="20"/>
      <w:lang w:val="uk-UA"/>
    </w:rPr>
  </w:style>
  <w:style w:type="paragraph" w:styleId="32">
    <w:name w:val="Body Text 3"/>
    <w:basedOn w:val="a"/>
    <w:link w:val="33"/>
    <w:uiPriority w:val="99"/>
    <w:semiHidden/>
    <w:unhideWhenUsed/>
    <w:rsid w:val="00917596"/>
    <w:pPr>
      <w:spacing w:after="120"/>
    </w:pPr>
    <w:rPr>
      <w:sz w:val="16"/>
      <w:szCs w:val="16"/>
    </w:rPr>
  </w:style>
  <w:style w:type="character" w:customStyle="1" w:styleId="33">
    <w:name w:val="Основной текст 3 Знак"/>
    <w:basedOn w:val="a0"/>
    <w:link w:val="32"/>
    <w:uiPriority w:val="99"/>
    <w:semiHidden/>
    <w:rsid w:val="00917596"/>
    <w:rPr>
      <w:sz w:val="16"/>
      <w:szCs w:val="16"/>
      <w:lang w:eastAsia="en-US"/>
    </w:rPr>
  </w:style>
  <w:style w:type="paragraph" w:customStyle="1" w:styleId="xfmc1">
    <w:name w:val="xfmc1"/>
    <w:basedOn w:val="a"/>
    <w:qFormat/>
    <w:rsid w:val="003E63D7"/>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fmc4">
    <w:name w:val="xfmc4"/>
    <w:basedOn w:val="a"/>
    <w:qFormat/>
    <w:rsid w:val="003E63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c">
    <w:name w:val="Основний текст"/>
    <w:qFormat/>
    <w:rsid w:val="003E63D7"/>
    <w:rPr>
      <w:rFonts w:ascii="Helvetica" w:eastAsia="Times New Roman" w:hAnsi="Helvetica" w:cs="Arial Unicode MS"/>
      <w:color w:val="000000"/>
      <w:sz w:val="22"/>
      <w:szCs w:val="22"/>
      <w:lang w:val="uk-UA" w:eastAsia="uk-UA"/>
    </w:rPr>
  </w:style>
  <w:style w:type="character" w:customStyle="1" w:styleId="h-address-formatter">
    <w:name w:val="h-address-formatter"/>
    <w:basedOn w:val="a0"/>
    <w:rsid w:val="003E63D7"/>
  </w:style>
  <w:style w:type="paragraph" w:customStyle="1" w:styleId="afd">
    <w:name w:val="Содержимое таблицы"/>
    <w:basedOn w:val="a"/>
    <w:qFormat/>
    <w:rsid w:val="007F2850"/>
    <w:pPr>
      <w:widowControl w:val="0"/>
      <w:suppressLineNumbers/>
      <w:suppressAutoHyphens/>
      <w:spacing w:after="0" w:line="240" w:lineRule="auto"/>
    </w:pPr>
    <w:rPr>
      <w:rFonts w:ascii="Arial" w:eastAsia="Lucida Sans Unicode" w:hAnsi="Arial"/>
      <w:kern w:val="2"/>
      <w:sz w:val="20"/>
      <w:szCs w:val="24"/>
      <w:lang w:eastAsia="zh-CN"/>
    </w:rPr>
  </w:style>
  <w:style w:type="paragraph" w:customStyle="1" w:styleId="Style6">
    <w:name w:val="Style6"/>
    <w:basedOn w:val="a"/>
    <w:rsid w:val="00933EDD"/>
    <w:pPr>
      <w:widowControl w:val="0"/>
      <w:suppressAutoHyphens/>
      <w:autoSpaceDE w:val="0"/>
      <w:spacing w:after="0" w:line="310" w:lineRule="exact"/>
      <w:jc w:val="center"/>
    </w:pPr>
    <w:rPr>
      <w:rFonts w:ascii="Franklin Gothic Medium" w:hAnsi="Franklin Gothic Medium" w:cs="Franklin Gothic Medium"/>
      <w:sz w:val="24"/>
      <w:szCs w:val="24"/>
      <w:lang w:eastAsia="zh-CN"/>
    </w:rPr>
  </w:style>
  <w:style w:type="character" w:customStyle="1" w:styleId="apple-converted-space">
    <w:name w:val="apple-converted-space"/>
    <w:uiPriority w:val="99"/>
    <w:rsid w:val="00933EDD"/>
  </w:style>
  <w:style w:type="paragraph" w:customStyle="1" w:styleId="16">
    <w:name w:val="Без интервала1"/>
    <w:qFormat/>
    <w:rsid w:val="009E58E8"/>
    <w:rPr>
      <w:rFonts w:eastAsia="Times New Roman"/>
      <w:sz w:val="22"/>
      <w:szCs w:val="22"/>
      <w:lang w:eastAsia="en-US"/>
    </w:rPr>
  </w:style>
  <w:style w:type="character" w:customStyle="1" w:styleId="af9">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8"/>
    <w:qFormat/>
    <w:locked/>
    <w:rsid w:val="009E58E8"/>
    <w:rPr>
      <w:rFonts w:ascii="Times New Roman" w:eastAsia="Times New Roman" w:hAnsi="Times New Roman"/>
      <w:color w:val="00000A"/>
      <w:sz w:val="24"/>
      <w:szCs w:val="24"/>
      <w:lang w:val="uk-UA" w:bidi="hi-IN"/>
    </w:rPr>
  </w:style>
  <w:style w:type="paragraph" w:customStyle="1" w:styleId="17">
    <w:name w:val="Абзац списка1"/>
    <w:basedOn w:val="a"/>
    <w:qFormat/>
    <w:rsid w:val="007B0EC8"/>
    <w:pPr>
      <w:spacing w:after="200" w:line="276" w:lineRule="auto"/>
      <w:ind w:left="720"/>
      <w:contextualSpacing/>
    </w:pPr>
    <w:rPr>
      <w:lang w:eastAsia="ru-RU"/>
    </w:rPr>
  </w:style>
  <w:style w:type="paragraph" w:customStyle="1" w:styleId="a1Legal">
    <w:name w:val="a1Legal"/>
    <w:basedOn w:val="a"/>
    <w:qFormat/>
    <w:rsid w:val="00B44B33"/>
    <w:pPr>
      <w:spacing w:after="0" w:line="240" w:lineRule="auto"/>
      <w:ind w:left="2160" w:hanging="2160"/>
    </w:pPr>
    <w:rPr>
      <w:rFonts w:ascii="Times New Roman" w:eastAsia="Times New Roman" w:hAnsi="Times New Roman"/>
      <w:color w:val="00000A"/>
      <w:sz w:val="24"/>
      <w:szCs w:val="20"/>
      <w:lang w:val="en-US" w:eastAsia="ru-RU"/>
    </w:rPr>
  </w:style>
  <w:style w:type="paragraph" w:customStyle="1" w:styleId="western">
    <w:name w:val="western"/>
    <w:basedOn w:val="a"/>
    <w:rsid w:val="00B44B33"/>
    <w:pPr>
      <w:spacing w:before="100" w:beforeAutospacing="1" w:after="119" w:line="240" w:lineRule="auto"/>
    </w:pPr>
    <w:rPr>
      <w:rFonts w:ascii="Arial" w:eastAsia="Times New Roman" w:hAnsi="Arial" w:cs="Arial"/>
      <w:color w:val="000000"/>
      <w:sz w:val="20"/>
      <w:szCs w:val="20"/>
      <w:lang w:val="uk-UA" w:eastAsia="uk-UA"/>
    </w:rPr>
  </w:style>
  <w:style w:type="paragraph" w:customStyle="1" w:styleId="western1">
    <w:name w:val="western1"/>
    <w:basedOn w:val="a"/>
    <w:rsid w:val="009173E9"/>
    <w:pPr>
      <w:spacing w:before="100" w:beforeAutospacing="1" w:after="0" w:line="240" w:lineRule="auto"/>
    </w:pPr>
    <w:rPr>
      <w:rFonts w:ascii="Arial" w:eastAsia="Times New Roman" w:hAnsi="Arial" w:cs="Arial"/>
      <w:color w:val="000000"/>
      <w:sz w:val="20"/>
      <w:szCs w:val="20"/>
      <w:lang w:val="uk-UA" w:eastAsia="uk-UA"/>
    </w:rPr>
  </w:style>
  <w:style w:type="table" w:customStyle="1" w:styleId="18">
    <w:name w:val="Сетка таблицы1"/>
    <w:basedOn w:val="a1"/>
    <w:next w:val="a8"/>
    <w:uiPriority w:val="59"/>
    <w:rsid w:val="00D57B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B50053"/>
    <w:rPr>
      <w:rFonts w:asciiTheme="majorHAnsi" w:eastAsiaTheme="majorEastAsia" w:hAnsiTheme="majorHAnsi" w:cstheme="majorBidi"/>
      <w:b/>
      <w:bCs/>
      <w:color w:val="4472C4" w:themeColor="accent1"/>
      <w:sz w:val="22"/>
      <w:szCs w:val="22"/>
      <w:lang w:eastAsia="en-US"/>
    </w:rPr>
  </w:style>
  <w:style w:type="paragraph" w:customStyle="1" w:styleId="Textbody">
    <w:name w:val="Text body"/>
    <w:basedOn w:val="Standard"/>
    <w:rsid w:val="00B50053"/>
    <w:pPr>
      <w:overflowPunct w:val="0"/>
      <w:autoSpaceDN/>
      <w:spacing w:after="120"/>
    </w:pPr>
    <w:rPr>
      <w:rFonts w:ascii="Arial" w:eastAsia="SimSun" w:hAnsi="Arial" w:cs="Mangal"/>
      <w:color w:val="00000A"/>
      <w:kern w:val="1"/>
      <w:sz w:val="20"/>
      <w:lang w:val="ru-RU" w:eastAsia="hi-IN"/>
    </w:rPr>
  </w:style>
  <w:style w:type="paragraph" w:customStyle="1" w:styleId="TableContents">
    <w:name w:val="Table Contents"/>
    <w:basedOn w:val="Standard"/>
    <w:rsid w:val="00B50053"/>
    <w:pPr>
      <w:suppressLineNumbers/>
      <w:overflowPunct w:val="0"/>
      <w:autoSpaceDN/>
    </w:pPr>
    <w:rPr>
      <w:rFonts w:ascii="Arial" w:eastAsia="SimSun" w:hAnsi="Arial" w:cs="Mangal"/>
      <w:color w:val="00000A"/>
      <w:kern w:val="1"/>
      <w:sz w:val="20"/>
      <w:lang w:val="ru-RU" w:eastAsia="hi-IN"/>
    </w:rPr>
  </w:style>
  <w:style w:type="paragraph" w:customStyle="1" w:styleId="19">
    <w:name w:val="Текст примечания1"/>
    <w:basedOn w:val="a"/>
    <w:rsid w:val="00B50053"/>
    <w:pPr>
      <w:widowControl w:val="0"/>
      <w:suppressAutoHyphens/>
      <w:spacing w:after="0" w:line="240" w:lineRule="auto"/>
      <w:textAlignment w:val="baseline"/>
    </w:pPr>
    <w:rPr>
      <w:rFonts w:ascii="Times New Roman" w:eastAsia="SimSun" w:hAnsi="Times New Roman" w:cs="Mangal"/>
      <w:kern w:val="1"/>
      <w:sz w:val="20"/>
      <w:szCs w:val="18"/>
      <w:lang w:eastAsia="hi-IN" w:bidi="hi-IN"/>
    </w:rPr>
  </w:style>
  <w:style w:type="paragraph" w:customStyle="1" w:styleId="rvps2">
    <w:name w:val="rvps2"/>
    <w:basedOn w:val="a"/>
    <w:rsid w:val="00B50053"/>
    <w:pPr>
      <w:spacing w:before="280" w:after="280" w:line="240" w:lineRule="auto"/>
    </w:pPr>
    <w:rPr>
      <w:rFonts w:ascii="Times New Roman" w:eastAsia="Times New Roman" w:hAnsi="Times New Roman"/>
      <w:kern w:val="1"/>
      <w:sz w:val="24"/>
      <w:szCs w:val="24"/>
      <w:lang w:eastAsia="ar-SA"/>
    </w:rPr>
  </w:style>
  <w:style w:type="character" w:customStyle="1" w:styleId="5">
    <w:name w:val="Основной шрифт абзаца5"/>
    <w:rsid w:val="00F7627D"/>
  </w:style>
  <w:style w:type="character" w:customStyle="1" w:styleId="1a">
    <w:name w:val="Знак примечания1"/>
    <w:rsid w:val="00F7627D"/>
    <w:rPr>
      <w:sz w:val="16"/>
      <w:szCs w:val="16"/>
    </w:rPr>
  </w:style>
  <w:style w:type="character" w:customStyle="1" w:styleId="40">
    <w:name w:val="Заголовок 4 Знак"/>
    <w:basedOn w:val="a0"/>
    <w:link w:val="4"/>
    <w:uiPriority w:val="9"/>
    <w:semiHidden/>
    <w:rsid w:val="00F7627D"/>
    <w:rPr>
      <w:rFonts w:asciiTheme="majorHAnsi" w:eastAsiaTheme="majorEastAsia" w:hAnsiTheme="majorHAnsi" w:cstheme="majorBidi"/>
      <w:b/>
      <w:bCs/>
      <w:i/>
      <w:iCs/>
      <w:color w:val="4472C4" w:themeColor="accent1"/>
      <w:sz w:val="22"/>
      <w:szCs w:val="22"/>
      <w:lang w:eastAsia="en-US"/>
    </w:rPr>
  </w:style>
  <w:style w:type="character" w:customStyle="1" w:styleId="WW8Num6z2">
    <w:name w:val="WW8Num6z2"/>
    <w:rsid w:val="00917CB4"/>
    <w:rPr>
      <w:rFonts w:ascii="Wingdings" w:hAnsi="Wingdings"/>
    </w:rPr>
  </w:style>
  <w:style w:type="paragraph" w:styleId="2">
    <w:name w:val="Body Text Indent 2"/>
    <w:basedOn w:val="a"/>
    <w:link w:val="20"/>
    <w:qFormat/>
    <w:rsid w:val="00033C37"/>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qFormat/>
    <w:rsid w:val="00033C37"/>
    <w:rPr>
      <w:rFonts w:ascii="Times New Roman" w:eastAsia="Times New Roman" w:hAnsi="Times New Roman"/>
      <w:sz w:val="24"/>
      <w:szCs w:val="24"/>
    </w:rPr>
  </w:style>
  <w:style w:type="paragraph" w:customStyle="1" w:styleId="34">
    <w:name w:val="Обычный3"/>
    <w:qFormat/>
    <w:rsid w:val="00033C37"/>
    <w:pPr>
      <w:widowControl w:val="0"/>
      <w:spacing w:after="200" w:line="280" w:lineRule="auto"/>
      <w:ind w:firstLine="260"/>
    </w:pPr>
    <w:rPr>
      <w:rFonts w:ascii="Times New Roman" w:eastAsia="Times New Roman" w:hAnsi="Times New Roman"/>
      <w:lang w:val="uk-UA"/>
    </w:rPr>
  </w:style>
  <w:style w:type="paragraph" w:customStyle="1" w:styleId="FR1">
    <w:name w:val="FR1"/>
    <w:qFormat/>
    <w:rsid w:val="00033C37"/>
    <w:pPr>
      <w:widowControl w:val="0"/>
      <w:spacing w:before="240" w:after="200" w:line="276" w:lineRule="auto"/>
      <w:jc w:val="center"/>
    </w:pPr>
    <w:rPr>
      <w:rFonts w:ascii="Arial" w:eastAsia="Times New Roman" w:hAnsi="Arial"/>
      <w:b/>
      <w:sz w:val="2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69558">
      <w:bodyDiv w:val="1"/>
      <w:marLeft w:val="0"/>
      <w:marRight w:val="0"/>
      <w:marTop w:val="0"/>
      <w:marBottom w:val="0"/>
      <w:divBdr>
        <w:top w:val="none" w:sz="0" w:space="0" w:color="auto"/>
        <w:left w:val="none" w:sz="0" w:space="0" w:color="auto"/>
        <w:bottom w:val="none" w:sz="0" w:space="0" w:color="auto"/>
        <w:right w:val="none" w:sz="0" w:space="0" w:color="auto"/>
      </w:divBdr>
    </w:div>
    <w:div w:id="253439406">
      <w:bodyDiv w:val="1"/>
      <w:marLeft w:val="0"/>
      <w:marRight w:val="0"/>
      <w:marTop w:val="0"/>
      <w:marBottom w:val="0"/>
      <w:divBdr>
        <w:top w:val="none" w:sz="0" w:space="0" w:color="auto"/>
        <w:left w:val="none" w:sz="0" w:space="0" w:color="auto"/>
        <w:bottom w:val="none" w:sz="0" w:space="0" w:color="auto"/>
        <w:right w:val="none" w:sz="0" w:space="0" w:color="auto"/>
      </w:divBdr>
    </w:div>
    <w:div w:id="266038566">
      <w:bodyDiv w:val="1"/>
      <w:marLeft w:val="0"/>
      <w:marRight w:val="0"/>
      <w:marTop w:val="0"/>
      <w:marBottom w:val="0"/>
      <w:divBdr>
        <w:top w:val="none" w:sz="0" w:space="0" w:color="auto"/>
        <w:left w:val="none" w:sz="0" w:space="0" w:color="auto"/>
        <w:bottom w:val="none" w:sz="0" w:space="0" w:color="auto"/>
        <w:right w:val="none" w:sz="0" w:space="0" w:color="auto"/>
      </w:divBdr>
    </w:div>
    <w:div w:id="308366648">
      <w:bodyDiv w:val="1"/>
      <w:marLeft w:val="0"/>
      <w:marRight w:val="0"/>
      <w:marTop w:val="0"/>
      <w:marBottom w:val="0"/>
      <w:divBdr>
        <w:top w:val="none" w:sz="0" w:space="0" w:color="auto"/>
        <w:left w:val="none" w:sz="0" w:space="0" w:color="auto"/>
        <w:bottom w:val="none" w:sz="0" w:space="0" w:color="auto"/>
        <w:right w:val="none" w:sz="0" w:space="0" w:color="auto"/>
      </w:divBdr>
    </w:div>
    <w:div w:id="456488268">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16255177">
      <w:bodyDiv w:val="1"/>
      <w:marLeft w:val="0"/>
      <w:marRight w:val="0"/>
      <w:marTop w:val="0"/>
      <w:marBottom w:val="0"/>
      <w:divBdr>
        <w:top w:val="none" w:sz="0" w:space="0" w:color="auto"/>
        <w:left w:val="none" w:sz="0" w:space="0" w:color="auto"/>
        <w:bottom w:val="none" w:sz="0" w:space="0" w:color="auto"/>
        <w:right w:val="none" w:sz="0" w:space="0" w:color="auto"/>
      </w:divBdr>
    </w:div>
    <w:div w:id="780808755">
      <w:bodyDiv w:val="1"/>
      <w:marLeft w:val="0"/>
      <w:marRight w:val="0"/>
      <w:marTop w:val="0"/>
      <w:marBottom w:val="0"/>
      <w:divBdr>
        <w:top w:val="none" w:sz="0" w:space="0" w:color="auto"/>
        <w:left w:val="none" w:sz="0" w:space="0" w:color="auto"/>
        <w:bottom w:val="none" w:sz="0" w:space="0" w:color="auto"/>
        <w:right w:val="none" w:sz="0" w:space="0" w:color="auto"/>
      </w:divBdr>
    </w:div>
    <w:div w:id="930433965">
      <w:bodyDiv w:val="1"/>
      <w:marLeft w:val="0"/>
      <w:marRight w:val="0"/>
      <w:marTop w:val="0"/>
      <w:marBottom w:val="0"/>
      <w:divBdr>
        <w:top w:val="none" w:sz="0" w:space="0" w:color="auto"/>
        <w:left w:val="none" w:sz="0" w:space="0" w:color="auto"/>
        <w:bottom w:val="none" w:sz="0" w:space="0" w:color="auto"/>
        <w:right w:val="none" w:sz="0" w:space="0" w:color="auto"/>
      </w:divBdr>
    </w:div>
    <w:div w:id="1559393544">
      <w:bodyDiv w:val="1"/>
      <w:marLeft w:val="0"/>
      <w:marRight w:val="0"/>
      <w:marTop w:val="0"/>
      <w:marBottom w:val="0"/>
      <w:divBdr>
        <w:top w:val="none" w:sz="0" w:space="0" w:color="auto"/>
        <w:left w:val="none" w:sz="0" w:space="0" w:color="auto"/>
        <w:bottom w:val="none" w:sz="0" w:space="0" w:color="auto"/>
        <w:right w:val="none" w:sz="0" w:space="0" w:color="auto"/>
      </w:divBdr>
    </w:div>
    <w:div w:id="1775903928">
      <w:bodyDiv w:val="1"/>
      <w:marLeft w:val="0"/>
      <w:marRight w:val="0"/>
      <w:marTop w:val="0"/>
      <w:marBottom w:val="0"/>
      <w:divBdr>
        <w:top w:val="none" w:sz="0" w:space="0" w:color="auto"/>
        <w:left w:val="none" w:sz="0" w:space="0" w:color="auto"/>
        <w:bottom w:val="none" w:sz="0" w:space="0" w:color="auto"/>
        <w:right w:val="none" w:sz="0" w:space="0" w:color="auto"/>
      </w:divBdr>
    </w:div>
    <w:div w:id="214469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skidd.gov.ua/sig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kkt_cemd@ukr.ne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ytiah.mvs.gov.ua/" TargetMode="External"/><Relationship Id="rId5" Type="http://schemas.openxmlformats.org/officeDocument/2006/relationships/settings" Target="settings.xml"/><Relationship Id="rId10" Type="http://schemas.openxmlformats.org/officeDocument/2006/relationships/hyperlink" Target="https://vytiah.mvs.gov.ua/"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F646C-6231-4B95-99AF-C56A899ED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51</Pages>
  <Words>83814</Words>
  <Characters>47774</Characters>
  <Application>Microsoft Office Word</Application>
  <DocSecurity>0</DocSecurity>
  <Lines>398</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131326</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Comp</cp:lastModifiedBy>
  <cp:revision>6</cp:revision>
  <cp:lastPrinted>2023-03-06T12:09:00Z</cp:lastPrinted>
  <dcterms:created xsi:type="dcterms:W3CDTF">2023-05-19T10:14:00Z</dcterms:created>
  <dcterms:modified xsi:type="dcterms:W3CDTF">2023-05-19T11:23:00Z</dcterms:modified>
</cp:coreProperties>
</file>