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C79" w:rsidRPr="008B65C3" w:rsidRDefault="00DB0004" w:rsidP="008B65C3">
      <w:pPr>
        <w:spacing w:after="0" w:line="240" w:lineRule="auto"/>
        <w:ind w:left="5660" w:firstLine="700"/>
        <w:jc w:val="right"/>
        <w:rPr>
          <w:rFonts w:ascii="Times New Roman" w:eastAsia="Times New Roman" w:hAnsi="Times New Roman" w:cs="Times New Roman"/>
          <w:i/>
          <w:sz w:val="24"/>
          <w:szCs w:val="24"/>
        </w:rPr>
      </w:pPr>
      <w:bookmarkStart w:id="0" w:name="_GoBack"/>
      <w:bookmarkEnd w:id="0"/>
      <w:r w:rsidRPr="008B65C3">
        <w:rPr>
          <w:rFonts w:ascii="Times New Roman" w:eastAsia="Times New Roman" w:hAnsi="Times New Roman" w:cs="Times New Roman"/>
          <w:b/>
          <w:i/>
          <w:color w:val="000000"/>
          <w:sz w:val="24"/>
          <w:szCs w:val="24"/>
        </w:rPr>
        <w:t>ДОДАТОК 1</w:t>
      </w:r>
    </w:p>
    <w:p w:rsidR="00957C79" w:rsidRPr="008B65C3" w:rsidRDefault="00DB0004" w:rsidP="008B65C3">
      <w:pPr>
        <w:spacing w:after="0" w:line="240" w:lineRule="auto"/>
        <w:ind w:left="5660" w:firstLine="700"/>
        <w:jc w:val="right"/>
        <w:rPr>
          <w:rFonts w:ascii="Times New Roman" w:eastAsia="Times New Roman" w:hAnsi="Times New Roman" w:cs="Times New Roman"/>
          <w:i/>
          <w:sz w:val="24"/>
          <w:szCs w:val="24"/>
        </w:rPr>
      </w:pPr>
      <w:r w:rsidRPr="008B65C3">
        <w:rPr>
          <w:rFonts w:ascii="Times New Roman" w:eastAsia="Times New Roman" w:hAnsi="Times New Roman" w:cs="Times New Roman"/>
          <w:i/>
          <w:color w:val="000000"/>
          <w:sz w:val="24"/>
          <w:szCs w:val="24"/>
        </w:rPr>
        <w:t>до тендерної документації</w:t>
      </w:r>
    </w:p>
    <w:p w:rsidR="00957C79" w:rsidRPr="00DB0004" w:rsidRDefault="00DB0004">
      <w:pPr>
        <w:spacing w:after="0" w:line="240" w:lineRule="auto"/>
        <w:ind w:left="5660" w:firstLine="700"/>
        <w:jc w:val="both"/>
        <w:rPr>
          <w:rFonts w:ascii="Times New Roman" w:eastAsia="Times New Roman" w:hAnsi="Times New Roman" w:cs="Times New Roman"/>
          <w:sz w:val="24"/>
          <w:szCs w:val="24"/>
        </w:rPr>
      </w:pPr>
      <w:r w:rsidRPr="00DB0004">
        <w:rPr>
          <w:rFonts w:ascii="Times New Roman" w:eastAsia="Times New Roman" w:hAnsi="Times New Roman" w:cs="Times New Roman"/>
          <w:i/>
          <w:color w:val="000000"/>
          <w:sz w:val="24"/>
          <w:szCs w:val="24"/>
        </w:rPr>
        <w:t> </w:t>
      </w:r>
    </w:p>
    <w:p w:rsidR="00957C79" w:rsidRPr="008E26BA" w:rsidRDefault="008E26BA" w:rsidP="008E26BA">
      <w:pPr>
        <w:numPr>
          <w:ilvl w:val="0"/>
          <w:numId w:val="1"/>
        </w:numPr>
        <w:shd w:val="clear" w:color="auto" w:fill="FFFFFF"/>
        <w:spacing w:after="0" w:line="240" w:lineRule="auto"/>
        <w:jc w:val="both"/>
        <w:rPr>
          <w:rFonts w:ascii="Times New Roman" w:eastAsia="Times New Roman" w:hAnsi="Times New Roman" w:cs="Times New Roman"/>
          <w:b/>
          <w:color w:val="000000"/>
          <w:sz w:val="24"/>
          <w:szCs w:val="24"/>
          <w:lang w:val="uk-UA"/>
        </w:rPr>
      </w:pPr>
      <w:r w:rsidRPr="008E26BA">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57C79" w:rsidRPr="008E26BA" w:rsidRDefault="00957C79">
      <w:pPr>
        <w:spacing w:after="0" w:line="240" w:lineRule="auto"/>
        <w:ind w:left="885"/>
        <w:jc w:val="center"/>
        <w:rPr>
          <w:rFonts w:ascii="Times New Roman" w:eastAsia="Times New Roman" w:hAnsi="Times New Roman" w:cs="Times New Roman"/>
          <w:b/>
          <w:i/>
          <w:color w:val="4A86E8"/>
          <w:sz w:val="24"/>
          <w:szCs w:val="24"/>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433822" w:rsidRPr="0043382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7C79" w:rsidRPr="00433822" w:rsidRDefault="00DB0004">
            <w:pPr>
              <w:spacing w:before="240" w:after="0" w:line="240" w:lineRule="auto"/>
              <w:jc w:val="center"/>
              <w:rPr>
                <w:rFonts w:ascii="Times New Roman" w:eastAsia="Times New Roman" w:hAnsi="Times New Roman" w:cs="Times New Roman"/>
                <w:sz w:val="24"/>
                <w:szCs w:val="24"/>
              </w:rPr>
            </w:pPr>
            <w:r w:rsidRPr="00433822">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7C79" w:rsidRPr="00433822" w:rsidRDefault="00DB0004">
            <w:pPr>
              <w:spacing w:before="240" w:after="0" w:line="240" w:lineRule="auto"/>
              <w:jc w:val="center"/>
              <w:rPr>
                <w:rFonts w:ascii="Times New Roman" w:eastAsia="Times New Roman" w:hAnsi="Times New Roman" w:cs="Times New Roman"/>
                <w:sz w:val="24"/>
                <w:szCs w:val="24"/>
              </w:rPr>
            </w:pPr>
            <w:r w:rsidRPr="00433822">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7C79" w:rsidRPr="00433822" w:rsidRDefault="00DB0004">
            <w:pPr>
              <w:spacing w:before="240" w:after="0" w:line="240" w:lineRule="auto"/>
              <w:jc w:val="center"/>
              <w:rPr>
                <w:rFonts w:ascii="Times New Roman" w:eastAsia="Times New Roman" w:hAnsi="Times New Roman" w:cs="Times New Roman"/>
                <w:sz w:val="24"/>
                <w:szCs w:val="24"/>
              </w:rPr>
            </w:pPr>
            <w:r w:rsidRPr="00433822">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957C79" w:rsidRPr="00DB000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79" w:rsidRPr="008A0920" w:rsidRDefault="008A092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79" w:rsidRPr="00DB0004" w:rsidRDefault="00DB0004">
            <w:pPr>
              <w:spacing w:after="0" w:line="240" w:lineRule="auto"/>
              <w:rPr>
                <w:rFonts w:ascii="Times New Roman" w:eastAsia="Times New Roman" w:hAnsi="Times New Roman" w:cs="Times New Roman"/>
                <w:sz w:val="24"/>
                <w:szCs w:val="24"/>
              </w:rPr>
            </w:pPr>
            <w:r w:rsidRPr="00DB000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12A7" w:rsidRPr="006512A7" w:rsidRDefault="006512A7" w:rsidP="006512A7">
            <w:pPr>
              <w:spacing w:after="0" w:line="240" w:lineRule="auto"/>
              <w:jc w:val="both"/>
              <w:rPr>
                <w:rFonts w:ascii="Times New Roman" w:eastAsia="Times New Roman" w:hAnsi="Times New Roman" w:cs="Times New Roman"/>
                <w:color w:val="000000"/>
                <w:sz w:val="24"/>
                <w:szCs w:val="24"/>
              </w:rPr>
            </w:pPr>
            <w:r w:rsidRPr="006512A7">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6512A7" w:rsidRPr="006512A7" w:rsidRDefault="006512A7" w:rsidP="006512A7">
            <w:pPr>
              <w:spacing w:after="0" w:line="240" w:lineRule="auto"/>
              <w:jc w:val="both"/>
              <w:rPr>
                <w:rFonts w:ascii="Times New Roman" w:eastAsia="Times New Roman" w:hAnsi="Times New Roman" w:cs="Times New Roman"/>
                <w:color w:val="000000"/>
                <w:sz w:val="24"/>
                <w:szCs w:val="24"/>
              </w:rPr>
            </w:pPr>
            <w:r w:rsidRPr="006512A7">
              <w:rPr>
                <w:rFonts w:ascii="Times New Roman" w:eastAsia="Times New Roman" w:hAnsi="Times New Roman" w:cs="Times New Roman"/>
                <w:color w:val="000000"/>
                <w:sz w:val="24"/>
                <w:szCs w:val="24"/>
              </w:rPr>
              <w:t xml:space="preserve">1. довідку в довільній формі, з інформацією про </w:t>
            </w:r>
            <w:proofErr w:type="gramStart"/>
            <w:r w:rsidRPr="006512A7">
              <w:rPr>
                <w:rFonts w:ascii="Times New Roman" w:eastAsia="Times New Roman" w:hAnsi="Times New Roman" w:cs="Times New Roman"/>
                <w:color w:val="000000"/>
                <w:sz w:val="24"/>
                <w:szCs w:val="24"/>
              </w:rPr>
              <w:t>виконання  аналогічного</w:t>
            </w:r>
            <w:proofErr w:type="gramEnd"/>
            <w:r w:rsidRPr="006512A7">
              <w:rPr>
                <w:rFonts w:ascii="Times New Roman" w:eastAsia="Times New Roman" w:hAnsi="Times New Roman" w:cs="Times New Roman"/>
                <w:color w:val="000000"/>
                <w:sz w:val="24"/>
                <w:szCs w:val="24"/>
              </w:rPr>
              <w:t xml:space="preserve"> (аналогічних) за предметом закупівлі договору (договорів)  (не менше одного договору).</w:t>
            </w:r>
          </w:p>
          <w:p w:rsidR="006512A7" w:rsidRPr="006512A7" w:rsidRDefault="006512A7" w:rsidP="006512A7">
            <w:pPr>
              <w:spacing w:after="0" w:line="240" w:lineRule="auto"/>
              <w:jc w:val="both"/>
              <w:rPr>
                <w:rFonts w:ascii="Times New Roman" w:eastAsia="Times New Roman" w:hAnsi="Times New Roman" w:cs="Times New Roman"/>
                <w:color w:val="000000"/>
                <w:sz w:val="24"/>
                <w:szCs w:val="24"/>
              </w:rPr>
            </w:pPr>
            <w:r w:rsidRPr="006512A7">
              <w:rPr>
                <w:rFonts w:ascii="Times New Roman" w:eastAsia="Times New Roman" w:hAnsi="Times New Roman" w:cs="Times New Roman"/>
                <w:color w:val="000000"/>
                <w:sz w:val="24"/>
                <w:szCs w:val="24"/>
              </w:rPr>
              <w:t xml:space="preserve">Аналогічним вважається договір </w:t>
            </w:r>
          </w:p>
          <w:p w:rsidR="006512A7" w:rsidRPr="006512A7" w:rsidRDefault="006512A7" w:rsidP="006512A7">
            <w:pPr>
              <w:spacing w:after="0" w:line="240" w:lineRule="auto"/>
              <w:jc w:val="both"/>
              <w:rPr>
                <w:rFonts w:ascii="Times New Roman" w:eastAsia="Times New Roman" w:hAnsi="Times New Roman" w:cs="Times New Roman"/>
                <w:color w:val="000000"/>
                <w:sz w:val="24"/>
                <w:szCs w:val="24"/>
              </w:rPr>
            </w:pPr>
            <w:r w:rsidRPr="006512A7">
              <w:rPr>
                <w:rFonts w:ascii="Times New Roman" w:eastAsia="Times New Roman" w:hAnsi="Times New Roman" w:cs="Times New Roman"/>
                <w:color w:val="000000"/>
                <w:sz w:val="24"/>
                <w:szCs w:val="24"/>
              </w:rPr>
              <w:t>2. не менше 1 копії договору, зазначеного в довідці в повному обсязі,</w:t>
            </w:r>
          </w:p>
          <w:p w:rsidR="006512A7" w:rsidRPr="006512A7" w:rsidRDefault="006512A7" w:rsidP="006512A7">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3. копіїю документ</w:t>
            </w:r>
            <w:r w:rsidRPr="006512A7">
              <w:rPr>
                <w:rFonts w:ascii="Times New Roman" w:eastAsia="Times New Roman" w:hAnsi="Times New Roman" w:cs="Times New Roman"/>
                <w:color w:val="000000"/>
                <w:sz w:val="24"/>
                <w:szCs w:val="24"/>
              </w:rPr>
              <w:t>а на підтвердження виконання не менше ніж одного договору, зазначено</w:t>
            </w:r>
            <w:r>
              <w:rPr>
                <w:rFonts w:ascii="Times New Roman" w:eastAsia="Times New Roman" w:hAnsi="Times New Roman" w:cs="Times New Roman"/>
                <w:color w:val="000000"/>
                <w:sz w:val="24"/>
                <w:szCs w:val="24"/>
              </w:rPr>
              <w:t xml:space="preserve">го в наданій Учасником довідці </w:t>
            </w:r>
            <w:r>
              <w:rPr>
                <w:rFonts w:ascii="Times New Roman" w:eastAsia="Times New Roman" w:hAnsi="Times New Roman" w:cs="Times New Roman"/>
                <w:color w:val="000000"/>
                <w:sz w:val="24"/>
                <w:szCs w:val="24"/>
                <w:lang w:val="uk-UA"/>
              </w:rPr>
              <w:t>(акт звірки, накладна тощо)</w:t>
            </w:r>
          </w:p>
          <w:p w:rsidR="006512A7" w:rsidRPr="006512A7" w:rsidRDefault="006512A7" w:rsidP="006512A7">
            <w:pPr>
              <w:spacing w:after="0" w:line="240" w:lineRule="auto"/>
              <w:jc w:val="both"/>
              <w:rPr>
                <w:rFonts w:ascii="Times New Roman" w:eastAsia="Times New Roman" w:hAnsi="Times New Roman" w:cs="Times New Roman"/>
                <w:color w:val="000000"/>
                <w:sz w:val="24"/>
                <w:szCs w:val="24"/>
              </w:rPr>
            </w:pPr>
          </w:p>
          <w:p w:rsidR="006512A7" w:rsidRPr="006512A7" w:rsidRDefault="006512A7" w:rsidP="006512A7">
            <w:pPr>
              <w:spacing w:after="0" w:line="240" w:lineRule="auto"/>
              <w:jc w:val="both"/>
              <w:rPr>
                <w:rFonts w:ascii="Times New Roman" w:eastAsia="Times New Roman" w:hAnsi="Times New Roman" w:cs="Times New Roman"/>
                <w:color w:val="000000"/>
                <w:sz w:val="24"/>
                <w:szCs w:val="24"/>
              </w:rPr>
            </w:pPr>
            <w:r w:rsidRPr="006512A7">
              <w:rPr>
                <w:rFonts w:ascii="Times New Roman" w:eastAsia="Times New Roman" w:hAnsi="Times New Roman" w:cs="Times New Roman"/>
                <w:color w:val="000000"/>
                <w:sz w:val="24"/>
                <w:szCs w:val="24"/>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6512A7">
              <w:rPr>
                <w:rFonts w:ascii="Times New Roman" w:eastAsia="Times New Roman" w:hAnsi="Times New Roman" w:cs="Times New Roman"/>
                <w:color w:val="000000"/>
                <w:sz w:val="24"/>
                <w:szCs w:val="24"/>
              </w:rPr>
              <w:t>частини  договору</w:t>
            </w:r>
            <w:proofErr w:type="gramEnd"/>
            <w:r w:rsidRPr="006512A7">
              <w:rPr>
                <w:rFonts w:ascii="Times New Roman" w:eastAsia="Times New Roman" w:hAnsi="Times New Roman" w:cs="Times New Roman"/>
                <w:color w:val="000000"/>
                <w:sz w:val="24"/>
                <w:szCs w:val="24"/>
              </w:rPr>
              <w:t xml:space="preserve">. Їх відсутність не буде </w:t>
            </w:r>
            <w:proofErr w:type="gramStart"/>
            <w:r w:rsidRPr="006512A7">
              <w:rPr>
                <w:rFonts w:ascii="Times New Roman" w:eastAsia="Times New Roman" w:hAnsi="Times New Roman" w:cs="Times New Roman"/>
                <w:color w:val="000000"/>
                <w:sz w:val="24"/>
                <w:szCs w:val="24"/>
              </w:rPr>
              <w:t>вважатись  невідповідністю</w:t>
            </w:r>
            <w:proofErr w:type="gramEnd"/>
            <w:r w:rsidRPr="006512A7">
              <w:rPr>
                <w:rFonts w:ascii="Times New Roman" w:eastAsia="Times New Roman" w:hAnsi="Times New Roman" w:cs="Times New Roman"/>
                <w:color w:val="000000"/>
                <w:sz w:val="24"/>
                <w:szCs w:val="24"/>
              </w:rPr>
              <w:t xml:space="preserve"> тендерної пропозиції  учасника.</w:t>
            </w:r>
          </w:p>
          <w:p w:rsidR="00957C79" w:rsidRPr="00DB0004" w:rsidRDefault="006512A7" w:rsidP="006512A7">
            <w:pPr>
              <w:spacing w:after="0" w:line="240" w:lineRule="auto"/>
              <w:jc w:val="both"/>
              <w:rPr>
                <w:rFonts w:ascii="Times New Roman" w:eastAsia="Times New Roman" w:hAnsi="Times New Roman" w:cs="Times New Roman"/>
                <w:sz w:val="24"/>
                <w:szCs w:val="24"/>
              </w:rPr>
            </w:pPr>
            <w:r w:rsidRPr="006512A7">
              <w:rPr>
                <w:rFonts w:ascii="Times New Roman" w:eastAsia="Times New Roman" w:hAnsi="Times New Roman" w:cs="Times New Roman"/>
                <w:color w:val="000000"/>
                <w:sz w:val="24"/>
                <w:szCs w:val="24"/>
              </w:rPr>
              <w:t>Інформація та документи можуть надаватися про частково виконаний  договір, дія якого не закінчена.</w:t>
            </w:r>
          </w:p>
        </w:tc>
      </w:tr>
    </w:tbl>
    <w:p w:rsidR="00957C79" w:rsidRPr="00DB0004" w:rsidRDefault="00DB0004">
      <w:pPr>
        <w:spacing w:before="240" w:after="0" w:line="240" w:lineRule="auto"/>
        <w:ind w:firstLine="720"/>
        <w:jc w:val="both"/>
        <w:rPr>
          <w:rFonts w:ascii="Times New Roman" w:eastAsia="Times New Roman" w:hAnsi="Times New Roman" w:cs="Times New Roman"/>
          <w:sz w:val="24"/>
          <w:szCs w:val="24"/>
        </w:rPr>
      </w:pPr>
      <w:r w:rsidRPr="00DB000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57C79" w:rsidRPr="00807452" w:rsidRDefault="00116CD3">
      <w:pPr>
        <w:spacing w:before="120" w:after="24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uk-UA"/>
        </w:rPr>
        <w:t>**</w:t>
      </w:r>
      <w:r w:rsidR="006512A7" w:rsidRPr="006512A7">
        <w:rPr>
          <w:rFonts w:ascii="Times New Roman" w:eastAsia="Times New Roman" w:hAnsi="Times New Roman" w:cs="Times New Roman"/>
          <w:i/>
          <w:sz w:val="24"/>
          <w:szCs w:val="24"/>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не застосовуються</w:t>
      </w:r>
      <w:r w:rsidR="00DB0004" w:rsidRPr="00807452">
        <w:rPr>
          <w:rFonts w:ascii="Times New Roman" w:eastAsia="Times New Roman" w:hAnsi="Times New Roman" w:cs="Times New Roman"/>
          <w:i/>
          <w:sz w:val="24"/>
          <w:szCs w:val="24"/>
        </w:rPr>
        <w:t>.</w:t>
      </w:r>
    </w:p>
    <w:p w:rsidR="00E764D3" w:rsidRPr="000E2B59" w:rsidRDefault="00DB0004" w:rsidP="00E764D3">
      <w:pPr>
        <w:spacing w:before="20" w:after="20" w:line="240" w:lineRule="auto"/>
        <w:jc w:val="both"/>
        <w:rPr>
          <w:rFonts w:ascii="Times New Roman" w:eastAsia="Times New Roman" w:hAnsi="Times New Roman" w:cs="Times New Roman"/>
          <w:sz w:val="24"/>
          <w:szCs w:val="24"/>
        </w:rPr>
      </w:pPr>
      <w:r w:rsidRPr="000E2B59">
        <w:rPr>
          <w:rFonts w:ascii="Times New Roman" w:eastAsia="Times New Roman" w:hAnsi="Times New Roman" w:cs="Times New Roman"/>
          <w:b/>
          <w:sz w:val="24"/>
          <w:szCs w:val="24"/>
        </w:rPr>
        <w:t xml:space="preserve">2. </w:t>
      </w:r>
      <w:r w:rsidR="00E764D3" w:rsidRPr="000E2B59">
        <w:rPr>
          <w:rFonts w:ascii="Times New Roman" w:eastAsia="Times New Roman" w:hAnsi="Times New Roman" w:cs="Times New Roman"/>
          <w:b/>
          <w:sz w:val="24"/>
          <w:szCs w:val="24"/>
        </w:rPr>
        <w:t xml:space="preserve">Підтвердження відповідності УЧАСНИКА </w:t>
      </w:r>
      <w:r w:rsidR="00E764D3" w:rsidRPr="000E2B59">
        <w:rPr>
          <w:rFonts w:ascii="Times New Roman" w:eastAsia="Times New Roman" w:hAnsi="Times New Roman" w:cs="Times New Roman"/>
          <w:sz w:val="24"/>
          <w:szCs w:val="24"/>
        </w:rPr>
        <w:t xml:space="preserve">(в тому числі для об’єднання учасників як учасника </w:t>
      </w:r>
      <w:proofErr w:type="gramStart"/>
      <w:r w:rsidR="00E764D3" w:rsidRPr="000E2B59">
        <w:rPr>
          <w:rFonts w:ascii="Times New Roman" w:eastAsia="Times New Roman" w:hAnsi="Times New Roman" w:cs="Times New Roman"/>
          <w:sz w:val="24"/>
          <w:szCs w:val="24"/>
        </w:rPr>
        <w:t>процедури)  вимогам</w:t>
      </w:r>
      <w:proofErr w:type="gramEnd"/>
      <w:r w:rsidR="00E764D3" w:rsidRPr="000E2B59">
        <w:rPr>
          <w:rFonts w:ascii="Times New Roman" w:eastAsia="Times New Roman" w:hAnsi="Times New Roman" w:cs="Times New Roman"/>
          <w:sz w:val="24"/>
          <w:szCs w:val="24"/>
        </w:rPr>
        <w:t>, визн</w:t>
      </w:r>
      <w:r w:rsidR="00C95B3D">
        <w:rPr>
          <w:rFonts w:ascii="Times New Roman" w:eastAsia="Times New Roman" w:hAnsi="Times New Roman" w:cs="Times New Roman"/>
          <w:sz w:val="24"/>
          <w:szCs w:val="24"/>
        </w:rPr>
        <w:t>аченим у пункті 44 Особливостей</w:t>
      </w:r>
      <w:r w:rsidR="00E764D3" w:rsidRPr="000E2B59">
        <w:rPr>
          <w:rFonts w:ascii="Times New Roman" w:eastAsia="Times New Roman" w:hAnsi="Times New Roman" w:cs="Times New Roman"/>
          <w:sz w:val="24"/>
          <w:szCs w:val="24"/>
        </w:rPr>
        <w:t>.</w:t>
      </w:r>
    </w:p>
    <w:p w:rsidR="00E764D3" w:rsidRPr="000E2B59" w:rsidRDefault="00E764D3" w:rsidP="00E764D3">
      <w:pPr>
        <w:spacing w:after="0" w:line="240" w:lineRule="auto"/>
        <w:ind w:firstLine="567"/>
        <w:jc w:val="both"/>
        <w:rPr>
          <w:rFonts w:ascii="Times New Roman" w:eastAsia="Times New Roman" w:hAnsi="Times New Roman" w:cs="Times New Roman"/>
          <w:b/>
          <w:sz w:val="24"/>
          <w:szCs w:val="24"/>
        </w:rPr>
      </w:pPr>
      <w:r w:rsidRPr="000E2B59">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E2B59">
        <w:rPr>
          <w:rFonts w:ascii="Times New Roman" w:eastAsia="Times New Roman" w:hAnsi="Times New Roman" w:cs="Times New Roman"/>
          <w:sz w:val="24"/>
          <w:szCs w:val="24"/>
        </w:rPr>
        <w:t>до абзацу</w:t>
      </w:r>
      <w:proofErr w:type="gramEnd"/>
      <w:r w:rsidRPr="000E2B59">
        <w:rPr>
          <w:rFonts w:ascii="Times New Roman" w:eastAsia="Times New Roman" w:hAnsi="Times New Roman" w:cs="Times New Roman"/>
          <w:sz w:val="24"/>
          <w:szCs w:val="24"/>
        </w:rPr>
        <w:t xml:space="preserve"> шістнадцятого пункту 44 Особливостей.</w:t>
      </w:r>
    </w:p>
    <w:p w:rsidR="00E764D3" w:rsidRPr="000E2B59" w:rsidRDefault="00E764D3" w:rsidP="00E764D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E2B59">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E2B59">
        <w:rPr>
          <w:rFonts w:ascii="Times New Roman" w:eastAsia="Times New Roman" w:hAnsi="Times New Roman" w:cs="Times New Roman"/>
          <w:b/>
          <w:sz w:val="24"/>
          <w:szCs w:val="24"/>
        </w:rPr>
        <w:t>шляхом самостійного декларування відсутності таких підстав</w:t>
      </w:r>
      <w:r w:rsidRPr="000E2B59">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E764D3" w:rsidRPr="000E2B59" w:rsidRDefault="00E764D3" w:rsidP="00E764D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0E2B59">
        <w:rPr>
          <w:rFonts w:ascii="Times New Roman" w:eastAsia="Times New Roman" w:hAnsi="Times New Roman" w:cs="Times New Roman"/>
          <w:sz w:val="24"/>
          <w:szCs w:val="24"/>
        </w:rPr>
        <w:t>Учасник  повинен</w:t>
      </w:r>
      <w:proofErr w:type="gramEnd"/>
      <w:r w:rsidRPr="000E2B59">
        <w:rPr>
          <w:rFonts w:ascii="Times New Roman" w:eastAsia="Times New Roman" w:hAnsi="Times New Roman" w:cs="Times New Roman"/>
          <w:sz w:val="24"/>
          <w:szCs w:val="24"/>
        </w:rPr>
        <w:t xml:space="preserve"> надати </w:t>
      </w:r>
      <w:r w:rsidRPr="000E2B59">
        <w:rPr>
          <w:rFonts w:ascii="Times New Roman" w:eastAsia="Times New Roman" w:hAnsi="Times New Roman" w:cs="Times New Roman"/>
          <w:b/>
          <w:sz w:val="24"/>
          <w:szCs w:val="24"/>
        </w:rPr>
        <w:t>довідку у довільній формі</w:t>
      </w:r>
      <w:r w:rsidRPr="000E2B59">
        <w:rPr>
          <w:rFonts w:ascii="Times New Roman" w:eastAsia="Times New Roman" w:hAnsi="Times New Roman" w:cs="Times New Roman"/>
          <w:sz w:val="24"/>
          <w:szCs w:val="24"/>
        </w:rPr>
        <w:t xml:space="preserve"> щодо відсутності підстави для  </w:t>
      </w:r>
      <w:r w:rsidRPr="000E2B59">
        <w:rPr>
          <w:rFonts w:ascii="Times New Roman" w:eastAsia="Times New Roman" w:hAnsi="Times New Roman" w:cs="Times New Roman"/>
          <w:sz w:val="24"/>
          <w:szCs w:val="24"/>
        </w:rPr>
        <w:lastRenderedPageBreak/>
        <w:t>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64D3" w:rsidRDefault="00E764D3" w:rsidP="00E764D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E2B59">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E2B59">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0E2B59">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C95B3D" w:rsidRPr="000E2B59" w:rsidRDefault="00C95B3D" w:rsidP="00E764D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C95B3D" w:rsidRPr="00C95B3D" w:rsidRDefault="00C95B3D" w:rsidP="00C95B3D">
      <w:pPr>
        <w:spacing w:before="20" w:after="20" w:line="240" w:lineRule="auto"/>
        <w:jc w:val="both"/>
        <w:rPr>
          <w:rFonts w:ascii="Times New Roman" w:eastAsia="Times New Roman" w:hAnsi="Times New Roman" w:cs="Times New Roman"/>
          <w:sz w:val="24"/>
          <w:szCs w:val="24"/>
        </w:rPr>
      </w:pPr>
      <w:r w:rsidRPr="008E26BA">
        <w:rPr>
          <w:rFonts w:ascii="Times New Roman" w:eastAsia="Times New Roman" w:hAnsi="Times New Roman" w:cs="Times New Roman"/>
          <w:b/>
          <w:sz w:val="24"/>
          <w:szCs w:val="24"/>
        </w:rPr>
        <w:t xml:space="preserve">3. Перелік документів та </w:t>
      </w:r>
      <w:proofErr w:type="gramStart"/>
      <w:r w:rsidRPr="008E26BA">
        <w:rPr>
          <w:rFonts w:ascii="Times New Roman" w:eastAsia="Times New Roman" w:hAnsi="Times New Roman" w:cs="Times New Roman"/>
          <w:b/>
          <w:sz w:val="24"/>
          <w:szCs w:val="24"/>
        </w:rPr>
        <w:t>інформації  для</w:t>
      </w:r>
      <w:proofErr w:type="gramEnd"/>
      <w:r w:rsidRPr="008E26BA">
        <w:rPr>
          <w:rFonts w:ascii="Times New Roman" w:eastAsia="Times New Roman" w:hAnsi="Times New Roman" w:cs="Times New Roman"/>
          <w:b/>
          <w:sz w:val="24"/>
          <w:szCs w:val="24"/>
        </w:rPr>
        <w:t xml:space="preserve"> підтвердження відповідності ПЕРЕМОЖЦЯ вимогам, визначеним у пункті 44 Особливостей</w:t>
      </w:r>
      <w:r>
        <w:rPr>
          <w:rFonts w:ascii="Times New Roman" w:eastAsia="Times New Roman" w:hAnsi="Times New Roman" w:cs="Times New Roman"/>
          <w:sz w:val="24"/>
          <w:szCs w:val="24"/>
        </w:rPr>
        <w:t>:</w:t>
      </w:r>
    </w:p>
    <w:p w:rsidR="00C95B3D" w:rsidRPr="00C95B3D" w:rsidRDefault="00C95B3D" w:rsidP="00C95B3D">
      <w:pPr>
        <w:spacing w:before="20" w:after="20" w:line="240" w:lineRule="auto"/>
        <w:jc w:val="both"/>
        <w:rPr>
          <w:rFonts w:ascii="Times New Roman" w:eastAsia="Times New Roman" w:hAnsi="Times New Roman" w:cs="Times New Roman"/>
          <w:sz w:val="24"/>
          <w:szCs w:val="24"/>
        </w:rPr>
      </w:pPr>
      <w:r w:rsidRPr="00C95B3D">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57C79" w:rsidRPr="00C95B3D" w:rsidRDefault="00C95B3D" w:rsidP="00C95B3D">
      <w:pPr>
        <w:spacing w:before="20" w:after="20" w:line="240" w:lineRule="auto"/>
        <w:jc w:val="both"/>
        <w:rPr>
          <w:rFonts w:ascii="Times New Roman" w:eastAsia="Times New Roman" w:hAnsi="Times New Roman" w:cs="Times New Roman"/>
          <w:sz w:val="24"/>
          <w:szCs w:val="24"/>
          <w:highlight w:val="cyan"/>
        </w:rPr>
      </w:pPr>
      <w:r w:rsidRPr="00C95B3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7C79" w:rsidRPr="00DB0004" w:rsidRDefault="00957C79">
      <w:pPr>
        <w:spacing w:after="0" w:line="240" w:lineRule="auto"/>
        <w:rPr>
          <w:rFonts w:ascii="Times New Roman" w:eastAsia="Times New Roman" w:hAnsi="Times New Roman" w:cs="Times New Roman"/>
          <w:b/>
          <w:sz w:val="24"/>
          <w:szCs w:val="24"/>
          <w:highlight w:val="yellow"/>
        </w:rPr>
      </w:pPr>
    </w:p>
    <w:p w:rsidR="00957C79" w:rsidRPr="00DB0004" w:rsidRDefault="00DB0004">
      <w:pPr>
        <w:spacing w:after="0" w:line="240" w:lineRule="auto"/>
        <w:rPr>
          <w:rFonts w:ascii="Times New Roman" w:eastAsia="Times New Roman" w:hAnsi="Times New Roman" w:cs="Times New Roman"/>
          <w:b/>
          <w:color w:val="000000"/>
          <w:sz w:val="24"/>
          <w:szCs w:val="24"/>
        </w:rPr>
      </w:pPr>
      <w:r w:rsidRPr="00DB0004">
        <w:rPr>
          <w:rFonts w:ascii="Times New Roman" w:eastAsia="Times New Roman" w:hAnsi="Times New Roman" w:cs="Times New Roman"/>
          <w:color w:val="000000"/>
          <w:sz w:val="24"/>
          <w:szCs w:val="24"/>
        </w:rPr>
        <w:t> </w:t>
      </w:r>
      <w:r w:rsidRPr="00DB0004">
        <w:rPr>
          <w:rFonts w:ascii="Times New Roman" w:eastAsia="Times New Roman" w:hAnsi="Times New Roman" w:cs="Times New Roman"/>
          <w:b/>
          <w:color w:val="000000"/>
          <w:sz w:val="24"/>
          <w:szCs w:val="24"/>
        </w:rPr>
        <w:t xml:space="preserve">3.1. Документи, які </w:t>
      </w:r>
      <w:proofErr w:type="gramStart"/>
      <w:r w:rsidRPr="00DB0004">
        <w:rPr>
          <w:rFonts w:ascii="Times New Roman" w:eastAsia="Times New Roman" w:hAnsi="Times New Roman" w:cs="Times New Roman"/>
          <w:b/>
          <w:color w:val="000000"/>
          <w:sz w:val="24"/>
          <w:szCs w:val="24"/>
        </w:rPr>
        <w:t>надаються  ПЕРЕМОЖЦЕМ</w:t>
      </w:r>
      <w:proofErr w:type="gramEnd"/>
      <w:r w:rsidRPr="00DB0004">
        <w:rPr>
          <w:rFonts w:ascii="Times New Roman" w:eastAsia="Times New Roman" w:hAnsi="Times New Roman" w:cs="Times New Roman"/>
          <w:b/>
          <w:color w:val="000000"/>
          <w:sz w:val="24"/>
          <w:szCs w:val="24"/>
        </w:rPr>
        <w:t xml:space="preserve">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1C461B" w:rsidRPr="00DB000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61B" w:rsidRPr="00DB0004" w:rsidRDefault="001C461B" w:rsidP="001C461B">
            <w:pPr>
              <w:spacing w:after="0" w:line="240" w:lineRule="auto"/>
              <w:ind w:left="100"/>
              <w:jc w:val="center"/>
              <w:rPr>
                <w:rFonts w:ascii="Times New Roman" w:eastAsia="Times New Roman" w:hAnsi="Times New Roman" w:cs="Times New Roman"/>
                <w:sz w:val="24"/>
                <w:szCs w:val="24"/>
              </w:rPr>
            </w:pPr>
            <w:r w:rsidRPr="00DB0004">
              <w:rPr>
                <w:rFonts w:ascii="Times New Roman" w:eastAsia="Times New Roman" w:hAnsi="Times New Roman" w:cs="Times New Roman"/>
                <w:b/>
                <w:color w:val="000000"/>
                <w:sz w:val="24"/>
                <w:szCs w:val="24"/>
              </w:rPr>
              <w:t>№</w:t>
            </w:r>
          </w:p>
          <w:p w:rsidR="001C461B" w:rsidRPr="00DB0004" w:rsidRDefault="001C461B" w:rsidP="001C461B">
            <w:pPr>
              <w:spacing w:after="0" w:line="240" w:lineRule="auto"/>
              <w:ind w:left="100"/>
              <w:jc w:val="center"/>
              <w:rPr>
                <w:rFonts w:ascii="Times New Roman" w:eastAsia="Times New Roman" w:hAnsi="Times New Roman" w:cs="Times New Roman"/>
                <w:sz w:val="24"/>
                <w:szCs w:val="24"/>
              </w:rPr>
            </w:pPr>
            <w:r w:rsidRPr="00DB0004">
              <w:rPr>
                <w:rFonts w:ascii="Times New Roman" w:eastAsia="Times New Roman" w:hAnsi="Times New Roman" w:cs="Times New Roman"/>
                <w:b/>
                <w:sz w:val="24"/>
                <w:szCs w:val="24"/>
              </w:rPr>
              <w:t>з</w:t>
            </w:r>
            <w:r w:rsidRPr="00DB0004">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61B" w:rsidRPr="001C461B" w:rsidRDefault="001C461B" w:rsidP="001C461B">
            <w:pPr>
              <w:spacing w:after="0" w:line="240" w:lineRule="auto"/>
              <w:ind w:left="100"/>
              <w:jc w:val="center"/>
              <w:rPr>
                <w:rFonts w:ascii="Times New Roman" w:eastAsia="Times New Roman" w:hAnsi="Times New Roman" w:cs="Times New Roman"/>
                <w:sz w:val="24"/>
                <w:szCs w:val="24"/>
              </w:rPr>
            </w:pPr>
            <w:r w:rsidRPr="001C461B">
              <w:rPr>
                <w:rFonts w:ascii="Times New Roman" w:eastAsia="Times New Roman" w:hAnsi="Times New Roman" w:cs="Times New Roman"/>
                <w:sz w:val="24"/>
                <w:szCs w:val="24"/>
              </w:rPr>
              <w:t xml:space="preserve">Вимоги </w:t>
            </w:r>
            <w:r>
              <w:rPr>
                <w:rFonts w:ascii="Times New Roman" w:eastAsia="Times New Roman" w:hAnsi="Times New Roman" w:cs="Times New Roman"/>
                <w:sz w:val="24"/>
                <w:szCs w:val="24"/>
              </w:rPr>
              <w:t>згідно пункту 44 Особливостей</w:t>
            </w:r>
          </w:p>
          <w:p w:rsidR="001C461B" w:rsidRPr="001C461B" w:rsidRDefault="001C461B" w:rsidP="001C461B">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61B" w:rsidRPr="001C461B" w:rsidRDefault="001C461B" w:rsidP="001C461B">
            <w:pPr>
              <w:spacing w:after="0" w:line="240" w:lineRule="auto"/>
              <w:ind w:left="100"/>
              <w:jc w:val="center"/>
              <w:rPr>
                <w:rFonts w:ascii="Times New Roman" w:eastAsia="Times New Roman" w:hAnsi="Times New Roman" w:cs="Times New Roman"/>
                <w:sz w:val="24"/>
                <w:szCs w:val="24"/>
              </w:rPr>
            </w:pPr>
            <w:r w:rsidRPr="001C461B">
              <w:rPr>
                <w:rFonts w:ascii="Times New Roman" w:eastAsia="Times New Roman" w:hAnsi="Times New Roman" w:cs="Times New Roman"/>
                <w:sz w:val="24"/>
                <w:szCs w:val="24"/>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5909FD" w:rsidRPr="00DB0004" w:rsidTr="00C87D10">
        <w:trPr>
          <w:trHeight w:val="4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9FD" w:rsidRPr="00DB0004" w:rsidRDefault="005909FD" w:rsidP="005909FD">
            <w:pPr>
              <w:spacing w:after="0" w:line="240" w:lineRule="auto"/>
              <w:ind w:left="100"/>
              <w:jc w:val="center"/>
              <w:rPr>
                <w:rFonts w:ascii="Times New Roman" w:eastAsia="Times New Roman" w:hAnsi="Times New Roman" w:cs="Times New Roman"/>
                <w:sz w:val="24"/>
                <w:szCs w:val="24"/>
              </w:rPr>
            </w:pPr>
            <w:r w:rsidRPr="00DB0004">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9FD" w:rsidRPr="005909FD" w:rsidRDefault="005909FD" w:rsidP="005909F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5909FD">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909FD">
              <w:rPr>
                <w:rFonts w:ascii="Times New Roman" w:eastAsia="Times New Roman" w:hAnsi="Times New Roman" w:cs="Times New Roman"/>
                <w:sz w:val="24"/>
                <w:szCs w:val="24"/>
              </w:rPr>
              <w:t>законом  до</w:t>
            </w:r>
            <w:proofErr w:type="gramEnd"/>
            <w:r w:rsidRPr="005909FD">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5909FD" w:rsidRPr="005909FD" w:rsidRDefault="005909FD" w:rsidP="005909FD">
            <w:pPr>
              <w:spacing w:after="0" w:line="240" w:lineRule="auto"/>
              <w:jc w:val="both"/>
              <w:rPr>
                <w:rFonts w:ascii="Times New Roman" w:eastAsia="Times New Roman" w:hAnsi="Times New Roman" w:cs="Times New Roman"/>
                <w:b/>
                <w:sz w:val="24"/>
                <w:szCs w:val="24"/>
              </w:rPr>
            </w:pPr>
            <w:r w:rsidRPr="005909FD">
              <w:rPr>
                <w:rFonts w:ascii="Times New Roman" w:eastAsia="Times New Roman" w:hAnsi="Times New Roman" w:cs="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9FD" w:rsidRPr="001C2911" w:rsidRDefault="005909FD" w:rsidP="005909FD">
            <w:pPr>
              <w:spacing w:after="0" w:line="240" w:lineRule="auto"/>
              <w:ind w:right="140"/>
              <w:jc w:val="both"/>
              <w:rPr>
                <w:rFonts w:ascii="Times New Roman" w:eastAsia="Times New Roman" w:hAnsi="Times New Roman" w:cs="Times New Roman"/>
                <w:sz w:val="24"/>
                <w:szCs w:val="24"/>
              </w:rPr>
            </w:pPr>
            <w:r w:rsidRPr="001C2911">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909FD" w:rsidRPr="00DB0004" w:rsidTr="00657F0C">
        <w:trPr>
          <w:trHeight w:val="25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9FD" w:rsidRPr="00DB0004" w:rsidRDefault="005909FD" w:rsidP="005909FD">
            <w:pPr>
              <w:spacing w:after="0" w:line="240" w:lineRule="auto"/>
              <w:ind w:left="100"/>
              <w:jc w:val="center"/>
              <w:rPr>
                <w:rFonts w:ascii="Times New Roman" w:eastAsia="Times New Roman" w:hAnsi="Times New Roman" w:cs="Times New Roman"/>
                <w:sz w:val="24"/>
                <w:szCs w:val="24"/>
              </w:rPr>
            </w:pPr>
            <w:r w:rsidRPr="00DB0004">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9FD" w:rsidRPr="005909FD" w:rsidRDefault="005909FD" w:rsidP="005909F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5909FD">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09FD" w:rsidRPr="005909FD" w:rsidRDefault="005909FD" w:rsidP="005909FD">
            <w:pPr>
              <w:spacing w:after="0" w:line="240" w:lineRule="auto"/>
              <w:ind w:right="140"/>
              <w:jc w:val="both"/>
              <w:rPr>
                <w:rFonts w:ascii="Times New Roman" w:eastAsia="Times New Roman" w:hAnsi="Times New Roman" w:cs="Times New Roman"/>
                <w:sz w:val="24"/>
                <w:szCs w:val="24"/>
              </w:rPr>
            </w:pPr>
            <w:r w:rsidRPr="005909FD">
              <w:rPr>
                <w:rFonts w:ascii="Times New Roman" w:eastAsia="Times New Roman" w:hAnsi="Times New Roman" w:cs="Times New Roman"/>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909FD" w:rsidRPr="001C2911" w:rsidRDefault="005909FD" w:rsidP="005909FD">
            <w:pPr>
              <w:spacing w:after="0" w:line="240" w:lineRule="auto"/>
              <w:jc w:val="both"/>
              <w:rPr>
                <w:rFonts w:ascii="Times New Roman" w:eastAsia="Times New Roman" w:hAnsi="Times New Roman" w:cs="Times New Roman"/>
                <w:sz w:val="24"/>
                <w:szCs w:val="24"/>
              </w:rPr>
            </w:pPr>
            <w:r w:rsidRPr="001C2911">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5909FD" w:rsidRPr="001C2911" w:rsidRDefault="005909FD" w:rsidP="005909FD">
            <w:pPr>
              <w:spacing w:after="0" w:line="240" w:lineRule="auto"/>
              <w:jc w:val="both"/>
              <w:rPr>
                <w:rFonts w:ascii="Times New Roman" w:eastAsia="Times New Roman" w:hAnsi="Times New Roman" w:cs="Times New Roman"/>
                <w:sz w:val="24"/>
                <w:szCs w:val="24"/>
              </w:rPr>
            </w:pPr>
          </w:p>
          <w:p w:rsidR="005909FD" w:rsidRPr="001C2911" w:rsidRDefault="005909FD" w:rsidP="005909FD">
            <w:pPr>
              <w:spacing w:after="0" w:line="240" w:lineRule="auto"/>
              <w:jc w:val="both"/>
              <w:rPr>
                <w:rFonts w:ascii="Times New Roman" w:eastAsia="Times New Roman" w:hAnsi="Times New Roman" w:cs="Times New Roman"/>
                <w:sz w:val="24"/>
                <w:szCs w:val="24"/>
              </w:rPr>
            </w:pPr>
            <w:r w:rsidRPr="001C2911">
              <w:rPr>
                <w:rFonts w:ascii="Times New Roman" w:eastAsia="Times New Roman" w:hAnsi="Times New Roman" w:cs="Times New Roman"/>
                <w:sz w:val="24"/>
                <w:szCs w:val="24"/>
              </w:rPr>
              <w:t>Документ повинен бути не більше тридцятиденної давнини від дати подання документа. </w:t>
            </w:r>
          </w:p>
        </w:tc>
      </w:tr>
      <w:tr w:rsidR="005909FD" w:rsidRPr="00DB000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9FD" w:rsidRPr="00DB0004" w:rsidRDefault="005909FD" w:rsidP="005909FD">
            <w:pPr>
              <w:spacing w:after="0" w:line="240" w:lineRule="auto"/>
              <w:ind w:left="100"/>
              <w:jc w:val="center"/>
              <w:rPr>
                <w:rFonts w:ascii="Times New Roman" w:eastAsia="Times New Roman" w:hAnsi="Times New Roman" w:cs="Times New Roman"/>
                <w:sz w:val="24"/>
                <w:szCs w:val="24"/>
              </w:rPr>
            </w:pPr>
            <w:r w:rsidRPr="00DB0004">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9FD" w:rsidRPr="005909FD" w:rsidRDefault="005909FD" w:rsidP="005909F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5909F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09FD" w:rsidRPr="005909FD" w:rsidRDefault="005909FD" w:rsidP="005909FD">
            <w:pPr>
              <w:spacing w:after="0" w:line="240" w:lineRule="auto"/>
              <w:jc w:val="both"/>
              <w:rPr>
                <w:rFonts w:ascii="Times New Roman" w:eastAsia="Times New Roman" w:hAnsi="Times New Roman" w:cs="Times New Roman"/>
                <w:b/>
                <w:sz w:val="24"/>
                <w:szCs w:val="24"/>
              </w:rPr>
            </w:pPr>
            <w:r w:rsidRPr="005909FD">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909FD" w:rsidRPr="001C2911" w:rsidRDefault="005909FD" w:rsidP="005909F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909FD" w:rsidRPr="00DB0004" w:rsidTr="00C87D10">
        <w:trPr>
          <w:trHeight w:val="592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9FD" w:rsidRPr="00DB0004" w:rsidRDefault="005909FD" w:rsidP="005909FD">
            <w:pPr>
              <w:spacing w:after="0" w:line="240" w:lineRule="auto"/>
              <w:ind w:left="100"/>
              <w:jc w:val="center"/>
              <w:rPr>
                <w:rFonts w:ascii="Times New Roman" w:eastAsia="Times New Roman" w:hAnsi="Times New Roman" w:cs="Times New Roman"/>
                <w:b/>
                <w:sz w:val="24"/>
                <w:szCs w:val="24"/>
              </w:rPr>
            </w:pPr>
            <w:r w:rsidRPr="00DB0004">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9FD" w:rsidRPr="005909FD" w:rsidRDefault="005909FD" w:rsidP="005909F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909F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909FD" w:rsidRPr="005909FD" w:rsidRDefault="005909FD" w:rsidP="005909F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5909FD">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9FD" w:rsidRPr="001C2911" w:rsidRDefault="005909FD" w:rsidP="005909FD">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1C2911">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7C79" w:rsidRPr="00DB0004" w:rsidRDefault="00957C79">
      <w:pPr>
        <w:spacing w:after="0" w:line="240" w:lineRule="auto"/>
        <w:rPr>
          <w:rFonts w:ascii="Times New Roman" w:eastAsia="Times New Roman" w:hAnsi="Times New Roman" w:cs="Times New Roman"/>
          <w:b/>
          <w:color w:val="000000"/>
          <w:sz w:val="24"/>
          <w:szCs w:val="24"/>
        </w:rPr>
      </w:pPr>
    </w:p>
    <w:p w:rsidR="00957C79" w:rsidRPr="00DB0004" w:rsidRDefault="00DB0004">
      <w:pPr>
        <w:spacing w:before="240" w:after="0" w:line="240" w:lineRule="auto"/>
        <w:jc w:val="center"/>
        <w:rPr>
          <w:rFonts w:ascii="Times New Roman" w:eastAsia="Times New Roman" w:hAnsi="Times New Roman" w:cs="Times New Roman"/>
          <w:sz w:val="24"/>
          <w:szCs w:val="24"/>
        </w:rPr>
      </w:pPr>
      <w:r w:rsidRPr="00DB000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DB0004">
        <w:rPr>
          <w:rFonts w:ascii="Times New Roman" w:eastAsia="Times New Roman" w:hAnsi="Times New Roman" w:cs="Times New Roman"/>
          <w:b/>
          <w:sz w:val="24"/>
          <w:szCs w:val="24"/>
        </w:rPr>
        <w:t xml:space="preserve"> — </w:t>
      </w:r>
      <w:r w:rsidRPr="00DB0004">
        <w:rPr>
          <w:rFonts w:ascii="Times New Roman" w:eastAsia="Times New Roman" w:hAnsi="Times New Roman" w:cs="Times New Roman"/>
          <w:b/>
          <w:color w:val="000000"/>
          <w:sz w:val="24"/>
          <w:szCs w:val="24"/>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957C79" w:rsidRPr="00DB000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79" w:rsidRPr="00DB0004" w:rsidRDefault="00DB0004">
            <w:pPr>
              <w:spacing w:after="0" w:line="240" w:lineRule="auto"/>
              <w:ind w:left="100"/>
              <w:jc w:val="center"/>
              <w:rPr>
                <w:rFonts w:ascii="Times New Roman" w:eastAsia="Times New Roman" w:hAnsi="Times New Roman" w:cs="Times New Roman"/>
                <w:sz w:val="24"/>
                <w:szCs w:val="24"/>
              </w:rPr>
            </w:pPr>
            <w:r w:rsidRPr="00DB0004">
              <w:rPr>
                <w:rFonts w:ascii="Times New Roman" w:eastAsia="Times New Roman" w:hAnsi="Times New Roman" w:cs="Times New Roman"/>
                <w:b/>
                <w:color w:val="000000"/>
                <w:sz w:val="24"/>
                <w:szCs w:val="24"/>
              </w:rPr>
              <w:t>№</w:t>
            </w:r>
          </w:p>
          <w:p w:rsidR="00957C79" w:rsidRPr="00DB0004" w:rsidRDefault="00DB0004">
            <w:pPr>
              <w:spacing w:after="0" w:line="240" w:lineRule="auto"/>
              <w:ind w:left="100"/>
              <w:jc w:val="center"/>
              <w:rPr>
                <w:rFonts w:ascii="Times New Roman" w:eastAsia="Times New Roman" w:hAnsi="Times New Roman" w:cs="Times New Roman"/>
                <w:sz w:val="24"/>
                <w:szCs w:val="24"/>
              </w:rPr>
            </w:pPr>
            <w:r w:rsidRPr="00DB0004">
              <w:rPr>
                <w:rFonts w:ascii="Times New Roman" w:eastAsia="Times New Roman" w:hAnsi="Times New Roman" w:cs="Times New Roman"/>
                <w:b/>
                <w:sz w:val="24"/>
                <w:szCs w:val="24"/>
              </w:rPr>
              <w:t>з</w:t>
            </w:r>
            <w:r w:rsidRPr="00DB000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79" w:rsidRPr="00DB0004" w:rsidRDefault="00DB0004">
            <w:pPr>
              <w:spacing w:after="0" w:line="240" w:lineRule="auto"/>
              <w:ind w:left="100"/>
              <w:jc w:val="center"/>
              <w:rPr>
                <w:rFonts w:ascii="Times New Roman" w:eastAsia="Times New Roman" w:hAnsi="Times New Roman" w:cs="Times New Roman"/>
                <w:sz w:val="24"/>
                <w:szCs w:val="24"/>
              </w:rPr>
            </w:pPr>
            <w:r w:rsidRPr="00DB0004">
              <w:rPr>
                <w:rFonts w:ascii="Times New Roman" w:eastAsia="Times New Roman" w:hAnsi="Times New Roman" w:cs="Times New Roman"/>
                <w:b/>
                <w:color w:val="000000"/>
                <w:sz w:val="24"/>
                <w:szCs w:val="24"/>
              </w:rPr>
              <w:t>Вимоги статті 17 Закону</w:t>
            </w:r>
          </w:p>
          <w:p w:rsidR="00957C79" w:rsidRPr="00DB0004" w:rsidRDefault="00957C79">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79" w:rsidRPr="00DB0004" w:rsidRDefault="00DB0004">
            <w:pPr>
              <w:spacing w:after="0" w:line="240" w:lineRule="auto"/>
              <w:ind w:left="100"/>
              <w:jc w:val="center"/>
              <w:rPr>
                <w:rFonts w:ascii="Times New Roman" w:eastAsia="Times New Roman" w:hAnsi="Times New Roman" w:cs="Times New Roman"/>
                <w:sz w:val="24"/>
                <w:szCs w:val="24"/>
              </w:rPr>
            </w:pPr>
            <w:r w:rsidRPr="00DB0004">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957C79" w:rsidRPr="00DB000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79" w:rsidRPr="00DB0004" w:rsidRDefault="00DB0004">
            <w:pPr>
              <w:spacing w:after="0" w:line="240" w:lineRule="auto"/>
              <w:ind w:left="100"/>
              <w:jc w:val="center"/>
              <w:rPr>
                <w:rFonts w:ascii="Times New Roman" w:eastAsia="Times New Roman" w:hAnsi="Times New Roman" w:cs="Times New Roman"/>
                <w:sz w:val="24"/>
                <w:szCs w:val="24"/>
              </w:rPr>
            </w:pPr>
            <w:r w:rsidRPr="00DB0004">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79" w:rsidRPr="00DB0004" w:rsidRDefault="00DB0004">
            <w:pPr>
              <w:spacing w:after="0" w:line="240" w:lineRule="auto"/>
              <w:ind w:left="140" w:right="140"/>
              <w:jc w:val="both"/>
              <w:rPr>
                <w:rFonts w:ascii="Times New Roman" w:eastAsia="Times New Roman" w:hAnsi="Times New Roman" w:cs="Times New Roman"/>
                <w:sz w:val="24"/>
                <w:szCs w:val="24"/>
              </w:rPr>
            </w:pPr>
            <w:r w:rsidRPr="00DB0004">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57C79" w:rsidRPr="00DB0004" w:rsidRDefault="00DB0004">
            <w:pPr>
              <w:spacing w:after="0" w:line="240" w:lineRule="auto"/>
              <w:ind w:left="100"/>
              <w:jc w:val="both"/>
              <w:rPr>
                <w:rFonts w:ascii="Times New Roman" w:eastAsia="Times New Roman" w:hAnsi="Times New Roman" w:cs="Times New Roman"/>
                <w:sz w:val="24"/>
                <w:szCs w:val="24"/>
              </w:rPr>
            </w:pPr>
            <w:r w:rsidRPr="00DB0004">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79" w:rsidRPr="00DB0004" w:rsidRDefault="00DB0004">
            <w:pPr>
              <w:spacing w:after="0" w:line="240" w:lineRule="auto"/>
              <w:ind w:right="140"/>
              <w:jc w:val="both"/>
              <w:rPr>
                <w:rFonts w:ascii="Times New Roman" w:eastAsia="Times New Roman" w:hAnsi="Times New Roman" w:cs="Times New Roman"/>
                <w:sz w:val="24"/>
                <w:szCs w:val="24"/>
              </w:rPr>
            </w:pPr>
            <w:r w:rsidRPr="00DB0004">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57C79" w:rsidRPr="00DB000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79" w:rsidRPr="00DB0004" w:rsidRDefault="00DB0004">
            <w:pPr>
              <w:spacing w:after="0" w:line="240" w:lineRule="auto"/>
              <w:ind w:left="100"/>
              <w:jc w:val="center"/>
              <w:rPr>
                <w:rFonts w:ascii="Times New Roman" w:eastAsia="Times New Roman" w:hAnsi="Times New Roman" w:cs="Times New Roman"/>
                <w:sz w:val="24"/>
                <w:szCs w:val="24"/>
              </w:rPr>
            </w:pPr>
            <w:r w:rsidRPr="00DB0004">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79" w:rsidRPr="00DB0004" w:rsidRDefault="00DB0004">
            <w:pPr>
              <w:spacing w:after="0" w:line="240" w:lineRule="auto"/>
              <w:ind w:left="140" w:right="140"/>
              <w:jc w:val="both"/>
              <w:rPr>
                <w:rFonts w:ascii="Times New Roman" w:eastAsia="Times New Roman" w:hAnsi="Times New Roman" w:cs="Times New Roman"/>
                <w:sz w:val="24"/>
                <w:szCs w:val="24"/>
              </w:rPr>
            </w:pPr>
            <w:r w:rsidRPr="00DB0004">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57C79" w:rsidRPr="00DB0004" w:rsidRDefault="00DB0004">
            <w:pPr>
              <w:spacing w:after="0" w:line="240" w:lineRule="auto"/>
              <w:ind w:right="140"/>
              <w:jc w:val="both"/>
              <w:rPr>
                <w:rFonts w:ascii="Times New Roman" w:eastAsia="Times New Roman" w:hAnsi="Times New Roman" w:cs="Times New Roman"/>
                <w:sz w:val="24"/>
                <w:szCs w:val="24"/>
              </w:rPr>
            </w:pPr>
            <w:r w:rsidRPr="00DB0004">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7C79" w:rsidRPr="00DB0004" w:rsidRDefault="00DB0004">
            <w:pPr>
              <w:spacing w:after="0" w:line="240" w:lineRule="auto"/>
              <w:jc w:val="both"/>
              <w:rPr>
                <w:rFonts w:ascii="Times New Roman" w:eastAsia="Times New Roman" w:hAnsi="Times New Roman" w:cs="Times New Roman"/>
                <w:sz w:val="24"/>
                <w:szCs w:val="24"/>
              </w:rPr>
            </w:pPr>
            <w:r w:rsidRPr="00DB000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DB0004">
              <w:rPr>
                <w:rFonts w:ascii="Times New Roman" w:eastAsia="Times New Roman" w:hAnsi="Times New Roman" w:cs="Times New Roman"/>
                <w:b/>
                <w:color w:val="000000"/>
                <w:sz w:val="24"/>
                <w:szCs w:val="24"/>
              </w:rPr>
              <w:t>про  відсутність</w:t>
            </w:r>
            <w:proofErr w:type="gramEnd"/>
            <w:r w:rsidRPr="00DB0004">
              <w:rPr>
                <w:rFonts w:ascii="Times New Roman" w:eastAsia="Times New Roman" w:hAnsi="Times New Roman" w:cs="Times New Roman"/>
                <w:b/>
                <w:color w:val="000000"/>
                <w:sz w:val="24"/>
                <w:szCs w:val="24"/>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B0004">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957C79" w:rsidRPr="00DB000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79" w:rsidRPr="00DB0004" w:rsidRDefault="00DB0004">
            <w:pPr>
              <w:spacing w:after="0" w:line="240" w:lineRule="auto"/>
              <w:ind w:left="100"/>
              <w:jc w:val="center"/>
              <w:rPr>
                <w:rFonts w:ascii="Times New Roman" w:eastAsia="Times New Roman" w:hAnsi="Times New Roman" w:cs="Times New Roman"/>
                <w:sz w:val="24"/>
                <w:szCs w:val="24"/>
              </w:rPr>
            </w:pPr>
            <w:r w:rsidRPr="00DB000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79" w:rsidRPr="00DB0004" w:rsidRDefault="00DB0004">
            <w:pPr>
              <w:spacing w:after="0" w:line="240" w:lineRule="auto"/>
              <w:ind w:left="100"/>
              <w:jc w:val="both"/>
              <w:rPr>
                <w:rFonts w:ascii="Times New Roman" w:eastAsia="Times New Roman" w:hAnsi="Times New Roman" w:cs="Times New Roman"/>
                <w:sz w:val="24"/>
                <w:szCs w:val="24"/>
              </w:rPr>
            </w:pPr>
            <w:r w:rsidRPr="00DB0004">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7C79" w:rsidRPr="00DB0004" w:rsidRDefault="00DB0004">
            <w:pPr>
              <w:spacing w:after="0" w:line="240" w:lineRule="auto"/>
              <w:ind w:left="100"/>
              <w:jc w:val="both"/>
              <w:rPr>
                <w:rFonts w:ascii="Times New Roman" w:eastAsia="Times New Roman" w:hAnsi="Times New Roman" w:cs="Times New Roman"/>
                <w:sz w:val="24"/>
                <w:szCs w:val="24"/>
              </w:rPr>
            </w:pPr>
            <w:r w:rsidRPr="00DB0004">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7C79" w:rsidRPr="00DB0004" w:rsidRDefault="00957C7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57C79" w:rsidRPr="00DB000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79" w:rsidRPr="00DB0004" w:rsidRDefault="00DB0004">
            <w:pPr>
              <w:spacing w:after="0" w:line="240" w:lineRule="auto"/>
              <w:ind w:left="100"/>
              <w:jc w:val="center"/>
              <w:rPr>
                <w:rFonts w:ascii="Times New Roman" w:eastAsia="Times New Roman" w:hAnsi="Times New Roman" w:cs="Times New Roman"/>
                <w:b/>
                <w:sz w:val="24"/>
                <w:szCs w:val="24"/>
              </w:rPr>
            </w:pPr>
            <w:r w:rsidRPr="00DB000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79" w:rsidRPr="00DB0004" w:rsidRDefault="00DB0004">
            <w:pPr>
              <w:spacing w:after="0" w:line="240" w:lineRule="auto"/>
              <w:ind w:left="100"/>
              <w:jc w:val="both"/>
              <w:rPr>
                <w:rFonts w:ascii="Times New Roman" w:eastAsia="Times New Roman" w:hAnsi="Times New Roman" w:cs="Times New Roman"/>
                <w:sz w:val="24"/>
                <w:szCs w:val="24"/>
              </w:rPr>
            </w:pPr>
            <w:r w:rsidRPr="00DB0004">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B0004">
              <w:rPr>
                <w:rFonts w:ascii="Times New Roman" w:eastAsia="Times New Roman" w:hAnsi="Times New Roman" w:cs="Times New Roman"/>
                <w:sz w:val="24"/>
                <w:szCs w:val="24"/>
              </w:rPr>
              <w:t>—</w:t>
            </w:r>
            <w:r w:rsidRPr="00DB0004">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957C79" w:rsidRPr="00DB0004" w:rsidRDefault="00DB0004">
            <w:pPr>
              <w:spacing w:after="0" w:line="240" w:lineRule="auto"/>
              <w:ind w:left="100"/>
              <w:jc w:val="both"/>
              <w:rPr>
                <w:rFonts w:ascii="Times New Roman" w:eastAsia="Times New Roman" w:hAnsi="Times New Roman" w:cs="Times New Roman"/>
                <w:sz w:val="24"/>
                <w:szCs w:val="24"/>
              </w:rPr>
            </w:pPr>
            <w:r w:rsidRPr="00DB0004">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79" w:rsidRPr="00DB0004" w:rsidRDefault="00DB0004">
            <w:pPr>
              <w:spacing w:after="0" w:line="240" w:lineRule="auto"/>
              <w:ind w:left="140" w:right="140"/>
              <w:jc w:val="both"/>
              <w:rPr>
                <w:rFonts w:ascii="Times New Roman" w:eastAsia="Times New Roman" w:hAnsi="Times New Roman" w:cs="Times New Roman"/>
                <w:sz w:val="24"/>
                <w:szCs w:val="24"/>
              </w:rPr>
            </w:pPr>
            <w:r w:rsidRPr="00DB0004">
              <w:rPr>
                <w:rFonts w:ascii="Times New Roman" w:eastAsia="Times New Roman" w:hAnsi="Times New Roman" w:cs="Times New Roman"/>
                <w:b/>
                <w:color w:val="000000"/>
                <w:sz w:val="24"/>
                <w:szCs w:val="24"/>
              </w:rPr>
              <w:t>Довідка в довільній формі</w:t>
            </w:r>
            <w:r w:rsidRPr="00DB0004">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57C79" w:rsidRPr="00EC6E53" w:rsidRDefault="00DB0004">
      <w:pPr>
        <w:shd w:val="clear" w:color="auto" w:fill="FFFFFF"/>
        <w:spacing w:before="120" w:after="0" w:line="240" w:lineRule="auto"/>
        <w:jc w:val="both"/>
        <w:rPr>
          <w:rFonts w:ascii="Times New Roman" w:eastAsia="Times New Roman" w:hAnsi="Times New Roman" w:cs="Times New Roman"/>
          <w:sz w:val="24"/>
          <w:szCs w:val="24"/>
        </w:rPr>
      </w:pPr>
      <w:r w:rsidRPr="00EC6E53">
        <w:rPr>
          <w:rFonts w:ascii="Times New Roman" w:eastAsia="Times New Roman" w:hAnsi="Times New Roman" w:cs="Times New Roman"/>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57C79" w:rsidRPr="00DB0004" w:rsidRDefault="00DB0004">
      <w:pPr>
        <w:shd w:val="clear" w:color="auto" w:fill="FFFFFF"/>
        <w:spacing w:after="0" w:line="240" w:lineRule="auto"/>
        <w:rPr>
          <w:rFonts w:ascii="Times New Roman" w:eastAsia="Times New Roman" w:hAnsi="Times New Roman" w:cs="Times New Roman"/>
          <w:sz w:val="24"/>
          <w:szCs w:val="24"/>
        </w:rPr>
      </w:pPr>
      <w:r w:rsidRPr="00DB0004">
        <w:rPr>
          <w:rFonts w:ascii="Times New Roman" w:eastAsia="Times New Roman" w:hAnsi="Times New Roman" w:cs="Times New Roman"/>
          <w:sz w:val="24"/>
          <w:szCs w:val="24"/>
        </w:rPr>
        <w:t> </w:t>
      </w:r>
    </w:p>
    <w:p w:rsidR="00957C79" w:rsidRPr="00DB0004" w:rsidRDefault="00DB0004">
      <w:pPr>
        <w:shd w:val="clear" w:color="auto" w:fill="FFFFFF"/>
        <w:spacing w:after="0" w:line="240" w:lineRule="auto"/>
        <w:rPr>
          <w:rFonts w:ascii="Times New Roman" w:eastAsia="Times New Roman" w:hAnsi="Times New Roman" w:cs="Times New Roman"/>
          <w:sz w:val="24"/>
          <w:szCs w:val="24"/>
        </w:rPr>
      </w:pPr>
      <w:r w:rsidRPr="00DB0004">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DB0004">
        <w:rPr>
          <w:rFonts w:ascii="Times New Roman" w:eastAsia="Times New Roman" w:hAnsi="Times New Roman" w:cs="Times New Roman"/>
          <w:b/>
          <w:sz w:val="24"/>
          <w:szCs w:val="24"/>
        </w:rPr>
        <w:t>—</w:t>
      </w:r>
      <w:r w:rsidRPr="00DB0004">
        <w:rPr>
          <w:rFonts w:ascii="Times New Roman" w:eastAsia="Times New Roman" w:hAnsi="Times New Roman" w:cs="Times New Roman"/>
          <w:b/>
          <w:color w:val="000000"/>
          <w:sz w:val="24"/>
          <w:szCs w:val="24"/>
        </w:rPr>
        <w:t xml:space="preserve"> юридичних осіб, фізичних осіб та фізичних осіб</w:t>
      </w:r>
      <w:r w:rsidRPr="00DB0004">
        <w:rPr>
          <w:rFonts w:ascii="Times New Roman" w:eastAsia="Times New Roman" w:hAnsi="Times New Roman" w:cs="Times New Roman"/>
          <w:b/>
          <w:sz w:val="24"/>
          <w:szCs w:val="24"/>
        </w:rPr>
        <w:t xml:space="preserve"> — </w:t>
      </w:r>
      <w:r w:rsidRPr="00DB0004">
        <w:rPr>
          <w:rFonts w:ascii="Times New Roman" w:eastAsia="Times New Roman" w:hAnsi="Times New Roman" w:cs="Times New Roman"/>
          <w:b/>
          <w:color w:val="000000"/>
          <w:sz w:val="24"/>
          <w:szCs w:val="24"/>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957C79" w:rsidRPr="00DB000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57C79" w:rsidRPr="00DB0004" w:rsidRDefault="00DB0004">
            <w:pPr>
              <w:spacing w:after="0" w:line="240" w:lineRule="auto"/>
              <w:ind w:left="100"/>
              <w:jc w:val="center"/>
              <w:rPr>
                <w:rFonts w:ascii="Times New Roman" w:eastAsia="Times New Roman" w:hAnsi="Times New Roman" w:cs="Times New Roman"/>
                <w:sz w:val="24"/>
                <w:szCs w:val="24"/>
              </w:rPr>
            </w:pPr>
            <w:r w:rsidRPr="00DB0004">
              <w:rPr>
                <w:rFonts w:ascii="Times New Roman" w:eastAsia="Times New Roman" w:hAnsi="Times New Roman" w:cs="Times New Roman"/>
                <w:b/>
                <w:color w:val="000000"/>
                <w:sz w:val="24"/>
                <w:szCs w:val="24"/>
              </w:rPr>
              <w:t>Інші документи від Учасника:</w:t>
            </w:r>
          </w:p>
        </w:tc>
      </w:tr>
      <w:tr w:rsidR="00957C79" w:rsidRPr="00DB000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79" w:rsidRPr="00DB0004" w:rsidRDefault="00DB0004">
            <w:pPr>
              <w:spacing w:after="0" w:line="240" w:lineRule="auto"/>
              <w:ind w:left="100"/>
              <w:rPr>
                <w:rFonts w:ascii="Times New Roman" w:eastAsia="Times New Roman" w:hAnsi="Times New Roman" w:cs="Times New Roman"/>
                <w:sz w:val="24"/>
                <w:szCs w:val="24"/>
              </w:rPr>
            </w:pPr>
            <w:r w:rsidRPr="00DB000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79" w:rsidRPr="00DB0004" w:rsidRDefault="008E26BA" w:rsidP="00EC6E53">
            <w:pPr>
              <w:spacing w:after="0" w:line="240" w:lineRule="auto"/>
              <w:ind w:left="100"/>
              <w:jc w:val="both"/>
              <w:rPr>
                <w:rFonts w:ascii="Times New Roman" w:eastAsia="Times New Roman" w:hAnsi="Times New Roman" w:cs="Times New Roman"/>
                <w:sz w:val="24"/>
                <w:szCs w:val="24"/>
              </w:rPr>
            </w:pPr>
            <w:r w:rsidRPr="008E26BA">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57C79" w:rsidRPr="007158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79" w:rsidRPr="00AB317A" w:rsidRDefault="00AB317A">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79" w:rsidRPr="00AB317A" w:rsidRDefault="008E26BA">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8E26BA">
              <w:rPr>
                <w:rFonts w:ascii="Times New Roman" w:eastAsia="Times New Roman" w:hAnsi="Times New Roman" w:cs="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E26BA" w:rsidRPr="007158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26BA" w:rsidRDefault="008E26BA">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26BA" w:rsidRPr="008E26BA" w:rsidRDefault="008E26BA">
            <w:pPr>
              <w:spacing w:after="0" w:line="240" w:lineRule="auto"/>
              <w:ind w:left="140" w:right="140"/>
              <w:jc w:val="both"/>
              <w:rPr>
                <w:rFonts w:ascii="Times New Roman" w:eastAsia="Times New Roman" w:hAnsi="Times New Roman" w:cs="Times New Roman"/>
                <w:sz w:val="24"/>
                <w:szCs w:val="24"/>
                <w:lang w:val="uk-UA"/>
              </w:rPr>
            </w:pPr>
            <w:r w:rsidRPr="008E26BA">
              <w:rPr>
                <w:rFonts w:ascii="Times New Roman" w:eastAsia="Times New Roman" w:hAnsi="Times New Roman" w:cs="Times New Roman"/>
                <w:sz w:val="24"/>
                <w:szCs w:val="24"/>
                <w:lang w:val="uk-UA"/>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bl>
    <w:p w:rsidR="00957C79" w:rsidRPr="00AB317A" w:rsidRDefault="00957C79">
      <w:pPr>
        <w:spacing w:after="0" w:line="240" w:lineRule="auto"/>
        <w:rPr>
          <w:rFonts w:ascii="Times New Roman" w:eastAsia="Times New Roman" w:hAnsi="Times New Roman" w:cs="Times New Roman"/>
          <w:sz w:val="24"/>
          <w:szCs w:val="24"/>
          <w:lang w:val="uk-UA"/>
        </w:rPr>
      </w:pPr>
    </w:p>
    <w:p w:rsidR="00957C79" w:rsidRPr="008B65C3" w:rsidRDefault="00DB0004">
      <w:pPr>
        <w:shd w:val="clear" w:color="auto" w:fill="FFFFFF"/>
        <w:spacing w:after="0" w:line="240" w:lineRule="auto"/>
        <w:rPr>
          <w:rFonts w:ascii="Times New Roman" w:eastAsia="Times New Roman" w:hAnsi="Times New Roman" w:cs="Times New Roman"/>
          <w:sz w:val="24"/>
          <w:szCs w:val="24"/>
          <w:lang w:val="uk-UA"/>
        </w:rPr>
      </w:pPr>
      <w:r w:rsidRPr="00DB0004">
        <w:rPr>
          <w:rFonts w:ascii="Times New Roman" w:eastAsia="Times New Roman" w:hAnsi="Times New Roman" w:cs="Times New Roman"/>
          <w:color w:val="000000"/>
          <w:sz w:val="24"/>
          <w:szCs w:val="24"/>
        </w:rPr>
        <w:t>  </w:t>
      </w:r>
    </w:p>
    <w:p w:rsidR="00957C79" w:rsidRPr="008B65C3" w:rsidRDefault="00957C79">
      <w:pPr>
        <w:rPr>
          <w:rFonts w:ascii="Times New Roman" w:eastAsia="Times New Roman" w:hAnsi="Times New Roman" w:cs="Times New Roman"/>
          <w:sz w:val="24"/>
          <w:szCs w:val="24"/>
          <w:lang w:val="uk-UA"/>
        </w:rPr>
      </w:pPr>
    </w:p>
    <w:sectPr w:rsidR="00957C79" w:rsidRPr="008B65C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8149E"/>
    <w:multiLevelType w:val="multilevel"/>
    <w:tmpl w:val="2D6857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79"/>
    <w:rsid w:val="000548BE"/>
    <w:rsid w:val="00075F65"/>
    <w:rsid w:val="000E2B59"/>
    <w:rsid w:val="00116CD3"/>
    <w:rsid w:val="001C2911"/>
    <w:rsid w:val="001C461B"/>
    <w:rsid w:val="00433822"/>
    <w:rsid w:val="005909FD"/>
    <w:rsid w:val="005D6F74"/>
    <w:rsid w:val="006512A7"/>
    <w:rsid w:val="00657F0C"/>
    <w:rsid w:val="007158CB"/>
    <w:rsid w:val="00784A6E"/>
    <w:rsid w:val="00792C12"/>
    <w:rsid w:val="00807452"/>
    <w:rsid w:val="008574B8"/>
    <w:rsid w:val="008A0920"/>
    <w:rsid w:val="008B65C3"/>
    <w:rsid w:val="008E26BA"/>
    <w:rsid w:val="00957C79"/>
    <w:rsid w:val="009C3F23"/>
    <w:rsid w:val="00AB317A"/>
    <w:rsid w:val="00C87D10"/>
    <w:rsid w:val="00C95B3D"/>
    <w:rsid w:val="00CC6B0B"/>
    <w:rsid w:val="00DB0004"/>
    <w:rsid w:val="00E07B0F"/>
    <w:rsid w:val="00E764D3"/>
    <w:rsid w:val="00EC6E53"/>
    <w:rsid w:val="00F436B3"/>
    <w:rsid w:val="00FA0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D323B-8DA1-429C-A528-3735B534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1917</Words>
  <Characters>10929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Krivosheeva</cp:lastModifiedBy>
  <cp:revision>2</cp:revision>
  <dcterms:created xsi:type="dcterms:W3CDTF">2023-03-13T08:13:00Z</dcterms:created>
  <dcterms:modified xsi:type="dcterms:W3CDTF">2023-03-13T08:13:00Z</dcterms:modified>
</cp:coreProperties>
</file>