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ДОДАТОК 4</w:t>
      </w:r>
    </w:p>
    <w:p w:rsidR="009C6363" w:rsidRDefault="00C00836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</w:t>
      </w:r>
      <w:r w:rsidR="009C6363"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AF7D2A" w:rsidRPr="009C6363" w:rsidRDefault="00AF7D2A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363" w:rsidRPr="009C6363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Форма „</w:t>
      </w:r>
      <w:r w:rsidR="00F82E57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Тендерна</w:t>
      </w: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пропозиція” подається у вигляді, наведеному нижче.</w:t>
      </w:r>
    </w:p>
    <w:p w:rsidR="009C6363" w:rsidRPr="009C6363" w:rsidRDefault="009C6363" w:rsidP="009C63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9C636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Учасник не повинен відступати від даної форми та заповнює всі пусті необхідні графи</w:t>
      </w:r>
    </w:p>
    <w:p w:rsidR="009C6363" w:rsidRPr="009C6363" w:rsidRDefault="009C6363" w:rsidP="009C6363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4"/>
          <w:lang w:eastAsia="zh-CN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034AA7" w:rsidRDefault="009C0234" w:rsidP="00034AA7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Ми,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E33EE9">
        <w:rPr>
          <w:rFonts w:ascii="Times New Roman" w:eastAsia="Calibri" w:hAnsi="Times New Roman" w:cs="Times New Roman"/>
          <w:i/>
          <w:sz w:val="24"/>
          <w:szCs w:val="24"/>
        </w:rPr>
        <w:t>назва Учасника</w:t>
      </w: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), надаємо свою пропозицію щодо участі у закупівлі за предметом закупівлі </w:t>
      </w:r>
    </w:p>
    <w:p w:rsidR="009C0234" w:rsidRPr="00CB0BA4" w:rsidRDefault="00034AA7" w:rsidP="001857B8">
      <w:pPr>
        <w:spacing w:before="240"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528C8">
        <w:rPr>
          <w:rFonts w:ascii="Times New Roman" w:hAnsi="Times New Roman" w:cs="Times New Roman"/>
          <w:b/>
          <w:iCs/>
          <w:sz w:val="24"/>
          <w:szCs w:val="24"/>
        </w:rPr>
        <w:t>Послуги з виготовлення технічної документації із землеустрою щодо інвентаризації земель</w:t>
      </w:r>
      <w:r w:rsidR="001857B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528C8">
        <w:rPr>
          <w:rFonts w:ascii="Times New Roman" w:hAnsi="Times New Roman" w:cs="Times New Roman"/>
          <w:b/>
          <w:iCs/>
          <w:sz w:val="24"/>
          <w:szCs w:val="24"/>
        </w:rPr>
        <w:t>комунальної власності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857B8">
        <w:rPr>
          <w:rFonts w:ascii="Times New Roman" w:hAnsi="Times New Roman" w:cs="Times New Roman"/>
          <w:b/>
          <w:iCs/>
          <w:sz w:val="24"/>
          <w:szCs w:val="24"/>
        </w:rPr>
        <w:t xml:space="preserve">Попівської  сільської ради Конотопського району Сумської області з метою формування земельних ділянок та реєстрації права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C528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ДК 021:2015 Архітектурні, інженерні та геодезичні послуги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9C0234" w:rsidRPr="009C0234" w:rsidRDefault="009C0234" w:rsidP="00CB0BA4">
      <w:pPr>
        <w:keepNext/>
        <w:autoSpaceDN w:val="0"/>
        <w:spacing w:before="240" w:after="60" w:line="240" w:lineRule="auto"/>
        <w:ind w:firstLine="284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Вивчивши </w:t>
      </w:r>
      <w:r w:rsidR="00E33EE9">
        <w:rPr>
          <w:rFonts w:ascii="Times New Roman" w:eastAsia="Calibri" w:hAnsi="Times New Roman" w:cs="Times New Roman"/>
          <w:sz w:val="24"/>
          <w:szCs w:val="24"/>
        </w:rPr>
        <w:t xml:space="preserve">тендерну </w:t>
      </w:r>
      <w:r w:rsidRPr="009C0234">
        <w:rPr>
          <w:rFonts w:ascii="Times New Roman" w:eastAsia="Calibri" w:hAnsi="Times New Roman" w:cs="Times New Roman"/>
          <w:sz w:val="24"/>
          <w:szCs w:val="24"/>
        </w:rPr>
        <w:t xml:space="preserve">документацію та </w:t>
      </w:r>
      <w:r w:rsidR="00E33EE9">
        <w:rPr>
          <w:rFonts w:ascii="Times New Roman" w:eastAsia="Calibri" w:hAnsi="Times New Roman" w:cs="Times New Roman"/>
          <w:sz w:val="24"/>
          <w:szCs w:val="24"/>
        </w:rPr>
        <w:t xml:space="preserve">технічні </w:t>
      </w:r>
      <w:r w:rsidRPr="009C0234">
        <w:rPr>
          <w:rFonts w:ascii="Times New Roman" w:eastAsia="Calibri" w:hAnsi="Times New Roman" w:cs="Times New Roman"/>
          <w:sz w:val="24"/>
          <w:szCs w:val="24"/>
        </w:rPr>
        <w:t>вимоги до предмета закупівлі, на виконання зазначеного вище, ми, уповноважені на підписання Договору, маємо можливість т</w:t>
      </w:r>
      <w:r w:rsidR="00E33EE9">
        <w:rPr>
          <w:rFonts w:ascii="Times New Roman" w:eastAsia="Calibri" w:hAnsi="Times New Roman" w:cs="Times New Roman"/>
          <w:sz w:val="24"/>
          <w:szCs w:val="24"/>
        </w:rPr>
        <w:t>а погоджуємося виконати вимоги З</w:t>
      </w:r>
      <w:r w:rsidRPr="009C0234">
        <w:rPr>
          <w:rFonts w:ascii="Times New Roman" w:eastAsia="Calibri" w:hAnsi="Times New Roman" w:cs="Times New Roman"/>
          <w:sz w:val="24"/>
          <w:szCs w:val="24"/>
        </w:rPr>
        <w:t>амовника та Договору на умовах, зазначених у пропозиції за такою ціною:</w:t>
      </w:r>
    </w:p>
    <w:p w:rsidR="001857B8" w:rsidRDefault="001857B8" w:rsidP="0032073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-2"/>
          <w:sz w:val="24"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0"/>
        <w:gridCol w:w="1367"/>
        <w:gridCol w:w="1177"/>
        <w:gridCol w:w="1326"/>
        <w:gridCol w:w="1701"/>
      </w:tblGrid>
      <w:tr w:rsidR="001857B8" w:rsidRPr="001C1B31" w:rsidTr="00764EC5">
        <w:trPr>
          <w:trHeight w:val="82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Найменування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послуги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Кількість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Вартість, грн., 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без ПДВ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Вартість, грн., </w:t>
            </w:r>
          </w:p>
          <w:p w:rsidR="001857B8" w:rsidRPr="001857B8" w:rsidRDefault="001857B8" w:rsidP="001857B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з ПДВ*</w:t>
            </w:r>
          </w:p>
        </w:tc>
      </w:tr>
      <w:tr w:rsidR="001857B8" w:rsidRPr="001C1B31" w:rsidTr="00764EC5">
        <w:trPr>
          <w:trHeight w:val="331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Default="001857B8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857B8">
              <w:rPr>
                <w:rFonts w:ascii="Times New Roman" w:hAnsi="Times New Roman"/>
                <w:b/>
                <w:bCs/>
                <w:lang w:val="uk-UA"/>
              </w:rPr>
              <w:t xml:space="preserve">Послуги з виготовлення технічної документації із землеустрою щодо інвентаризації земель комунальної власності Попівської сільської ради Конотопського району Сумської області з метою формування земельних ділянок та реєстрації права </w:t>
            </w:r>
          </w:p>
          <w:p w:rsidR="001857B8" w:rsidRDefault="001857B8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lang w:val="uk-UA"/>
              </w:rPr>
            </w:pPr>
            <w:r w:rsidRPr="001857B8">
              <w:rPr>
                <w:rFonts w:ascii="Times New Roman" w:hAnsi="Times New Roman"/>
                <w:b/>
                <w:bCs/>
                <w:lang w:val="uk-UA"/>
              </w:rPr>
              <w:t>(</w:t>
            </w:r>
            <w:r w:rsidRPr="001857B8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ДК 021:2015 – </w:t>
            </w:r>
            <w:r w:rsidRPr="001857B8">
              <w:rPr>
                <w:rFonts w:ascii="Times New Roman" w:hAnsi="Times New Roman"/>
                <w:b/>
                <w:bCs/>
                <w:lang w:val="uk-UA"/>
              </w:rPr>
              <w:t>71250000-5 - Архітектурні, інженерні та геодезичні послуги)</w:t>
            </w:r>
          </w:p>
          <w:p w:rsidR="00C00836" w:rsidRPr="001857B8" w:rsidRDefault="00C00836" w:rsidP="001857B8">
            <w:pPr>
              <w:pStyle w:val="HTML"/>
              <w:spacing w:line="0" w:lineRule="atLeast"/>
              <w:jc w:val="both"/>
              <w:rPr>
                <w:rFonts w:ascii="Times New Roman" w:hAnsi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послуга</w:t>
            </w: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Загальна вартість пропозиції, грн. без ПДВ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ПДВ, грн.*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857B8" w:rsidRPr="001C1B31" w:rsidTr="00764EC5">
        <w:trPr>
          <w:trHeight w:val="331"/>
        </w:trPr>
        <w:tc>
          <w:tcPr>
            <w:tcW w:w="6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857B8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Загальна вартість пропозиції, грн. з ПДВ*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B8" w:rsidRPr="001857B8" w:rsidRDefault="001857B8" w:rsidP="00764EC5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857B8" w:rsidRPr="00FB2AD5" w:rsidRDefault="001857B8" w:rsidP="001857B8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1C1B31">
        <w:rPr>
          <w:rFonts w:eastAsia="Calibri"/>
          <w:i/>
          <w:sz w:val="18"/>
          <w:szCs w:val="18"/>
        </w:rPr>
        <w:t>*- вартість з ПДВ, ПДВ та загальна вартість пропозиції з ПДВ  зазначається лише тими учасниками, які є платниками ПДВ.</w:t>
      </w: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</w:t>
      </w:r>
      <w:r w:rsidR="001857B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 календарних днів з дати розкриття тендерних пропозицій, встановленого Вами. </w:t>
      </w:r>
    </w:p>
    <w:p w:rsidR="00CB0BA4" w:rsidRDefault="00CB0BA4" w:rsidP="00CB0B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- більш економічно вигідної.</w:t>
      </w:r>
    </w:p>
    <w:p w:rsidR="00CB0BA4" w:rsidRDefault="00CB0BA4" w:rsidP="00CB0B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Batang" w:hAnsi="Times New Roman"/>
          <w:sz w:val="24"/>
          <w:szCs w:val="24"/>
          <w:lang w:eastAsia="ar-SA"/>
        </w:rPr>
        <w:t xml:space="preserve">3. 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>М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и зобов’язуємося укласти договір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про закупівлю </w:t>
      </w:r>
      <w:r w:rsidR="00D04B64">
        <w:rPr>
          <w:rFonts w:ascii="Times New Roman" w:eastAsia="Batang" w:hAnsi="Times New Roman"/>
          <w:b/>
          <w:sz w:val="24"/>
          <w:szCs w:val="24"/>
          <w:lang w:eastAsia="ar-SA"/>
        </w:rPr>
        <w:t>не пізніше ніж через 15 днів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 xml:space="preserve"> з д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ати прийняття </w:t>
      </w:r>
      <w:r w:rsidR="00D04B64">
        <w:rPr>
          <w:rFonts w:ascii="Times New Roman" w:eastAsia="Batang" w:hAnsi="Times New Roman"/>
          <w:sz w:val="24"/>
          <w:szCs w:val="24"/>
          <w:lang w:eastAsia="ar-SA"/>
        </w:rPr>
        <w:t>рішення про намір укласти договір про закупівлю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відповідно до вимог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тендерної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документації та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тендерної</w:t>
      </w:r>
      <w:r>
        <w:rPr>
          <w:rFonts w:ascii="Times New Roman" w:eastAsia="Batang" w:hAnsi="Times New Roman"/>
          <w:sz w:val="24"/>
          <w:szCs w:val="24"/>
          <w:lang w:eastAsia="ar-SA"/>
        </w:rPr>
        <w:t xml:space="preserve"> пропозиції </w:t>
      </w:r>
      <w:r w:rsidR="00817D96">
        <w:rPr>
          <w:rFonts w:ascii="Times New Roman" w:eastAsia="Batang" w:hAnsi="Times New Roman"/>
          <w:sz w:val="24"/>
          <w:szCs w:val="24"/>
          <w:lang w:eastAsia="ar-SA"/>
        </w:rPr>
        <w:t>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</w:t>
      </w:r>
      <w:r w:rsidR="00AB54C1">
        <w:rPr>
          <w:rFonts w:ascii="Times New Roman" w:eastAsia="Batang" w:hAnsi="Times New Roman"/>
          <w:sz w:val="24"/>
          <w:szCs w:val="24"/>
          <w:lang w:eastAsia="ar-SA"/>
        </w:rPr>
        <w:t xml:space="preserve"> ніж через п</w:t>
      </w:r>
      <w:r w:rsidR="00AB54C1" w:rsidRPr="00AB54C1">
        <w:rPr>
          <w:rFonts w:ascii="Times New Roman" w:eastAsia="Batang" w:hAnsi="Times New Roman"/>
          <w:sz w:val="24"/>
          <w:szCs w:val="24"/>
          <w:lang w:val="ru-RU" w:eastAsia="ar-SA"/>
        </w:rPr>
        <w:t>’</w:t>
      </w:r>
      <w:r w:rsidR="00AB54C1">
        <w:rPr>
          <w:rFonts w:ascii="Times New Roman" w:eastAsia="Batang" w:hAnsi="Times New Roman"/>
          <w:sz w:val="24"/>
          <w:szCs w:val="24"/>
          <w:lang w:eastAsia="ar-SA"/>
        </w:rPr>
        <w:t>ять днів з дати оприлюднення в електронній системі закупівель повідомлення про намір укласти договір про закупівлю.</w:t>
      </w:r>
    </w:p>
    <w:p w:rsidR="00CB0BA4" w:rsidRDefault="00D04B64" w:rsidP="00901A15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FB2AD5">
        <w:t xml:space="preserve"> 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9C6363" w:rsidRPr="009C6363" w:rsidRDefault="00320730" w:rsidP="00AB54C1">
      <w:pPr>
        <w:tabs>
          <w:tab w:val="right" w:pos="96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  <w:r w:rsidR="00AB54C1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bookmarkStart w:id="0" w:name="_GoBack"/>
      <w:bookmarkEnd w:id="0"/>
    </w:p>
    <w:sectPr w:rsidR="009C6363" w:rsidRPr="009C6363" w:rsidSect="00AB54C1">
      <w:footerReference w:type="default" r:id="rId7"/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ABE" w:rsidRDefault="00D13ABE">
      <w:pPr>
        <w:spacing w:after="0" w:line="240" w:lineRule="auto"/>
      </w:pPr>
      <w:r>
        <w:separator/>
      </w:r>
    </w:p>
  </w:endnote>
  <w:endnote w:type="continuationSeparator" w:id="0">
    <w:p w:rsidR="00D13ABE" w:rsidRDefault="00D1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703183"/>
      <w:docPartObj>
        <w:docPartGallery w:val="Page Numbers (Bottom of Page)"/>
        <w:docPartUnique/>
      </w:docPartObj>
    </w:sdtPr>
    <w:sdtEndPr/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AB54C1">
          <w:rPr>
            <w:noProof/>
          </w:rPr>
          <w:t>1</w:t>
        </w:r>
        <w:r>
          <w:fldChar w:fldCharType="end"/>
        </w:r>
      </w:p>
    </w:sdtContent>
  </w:sdt>
  <w:p w:rsidR="00116357" w:rsidRDefault="00D13ABE">
    <w:pPr>
      <w:pStyle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ABE" w:rsidRDefault="00D13ABE">
      <w:pPr>
        <w:spacing w:after="0" w:line="240" w:lineRule="auto"/>
      </w:pPr>
      <w:r>
        <w:separator/>
      </w:r>
    </w:p>
  </w:footnote>
  <w:footnote w:type="continuationSeparator" w:id="0">
    <w:p w:rsidR="00D13ABE" w:rsidRDefault="00D13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058A1"/>
    <w:multiLevelType w:val="hybridMultilevel"/>
    <w:tmpl w:val="CF8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363"/>
    <w:rsid w:val="00034AA7"/>
    <w:rsid w:val="00047062"/>
    <w:rsid w:val="00172CD6"/>
    <w:rsid w:val="001857B8"/>
    <w:rsid w:val="0023410C"/>
    <w:rsid w:val="003116D9"/>
    <w:rsid w:val="00320730"/>
    <w:rsid w:val="0034493B"/>
    <w:rsid w:val="00574AF2"/>
    <w:rsid w:val="00670AAC"/>
    <w:rsid w:val="007E017E"/>
    <w:rsid w:val="00817D96"/>
    <w:rsid w:val="00833C71"/>
    <w:rsid w:val="00847D73"/>
    <w:rsid w:val="00883E52"/>
    <w:rsid w:val="00901A15"/>
    <w:rsid w:val="009B03C2"/>
    <w:rsid w:val="009C0234"/>
    <w:rsid w:val="009C6363"/>
    <w:rsid w:val="00A63B04"/>
    <w:rsid w:val="00AB54C1"/>
    <w:rsid w:val="00AF7D2A"/>
    <w:rsid w:val="00B81C01"/>
    <w:rsid w:val="00BF3B83"/>
    <w:rsid w:val="00C00836"/>
    <w:rsid w:val="00CB0BA4"/>
    <w:rsid w:val="00D04B64"/>
    <w:rsid w:val="00D13ABE"/>
    <w:rsid w:val="00D97EAF"/>
    <w:rsid w:val="00E33EE9"/>
    <w:rsid w:val="00E36356"/>
    <w:rsid w:val="00E46395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D523"/>
  <w15:docId w15:val="{44DECC0B-9E05-4726-800F-2233CCAE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qFormat/>
    <w:rsid w:val="00185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7B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dcterms:created xsi:type="dcterms:W3CDTF">2022-11-15T18:57:00Z</dcterms:created>
  <dcterms:modified xsi:type="dcterms:W3CDTF">2023-01-25T08:16:00Z</dcterms:modified>
</cp:coreProperties>
</file>