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8F40" w14:textId="77777777" w:rsidR="003C5F86" w:rsidRPr="00904487" w:rsidRDefault="003C5F86" w:rsidP="003C5F86">
      <w:pPr>
        <w:pStyle w:val="af1"/>
        <w:jc w:val="center"/>
        <w:rPr>
          <w:rFonts w:ascii="Times New Roman" w:hAnsi="Times New Roman"/>
          <w:b/>
          <w:sz w:val="28"/>
          <w:szCs w:val="28"/>
        </w:rPr>
      </w:pPr>
      <w:r w:rsidRPr="00904487">
        <w:rPr>
          <w:rFonts w:ascii="Times New Roman" w:hAnsi="Times New Roman"/>
          <w:b/>
          <w:sz w:val="28"/>
          <w:szCs w:val="28"/>
        </w:rPr>
        <w:t>КОМУНАЛЬНА УСТАНОВА “РОЗДІЛЬНЯНСЬКИЙ ЦЕНТР ОСВІТИ”</w:t>
      </w:r>
    </w:p>
    <w:p w14:paraId="1D5E6032" w14:textId="77777777" w:rsidR="003C5F86" w:rsidRPr="00F912BB" w:rsidRDefault="003C5F86" w:rsidP="003C5F86">
      <w:pPr>
        <w:rPr>
          <w:rFonts w:ascii="Times New Roman" w:hAnsi="Times New Roman" w:cs="Times New Roman"/>
          <w:bCs/>
          <w:sz w:val="28"/>
          <w:szCs w:val="28"/>
          <w:lang w:eastAsia="en-US"/>
        </w:rPr>
      </w:pPr>
    </w:p>
    <w:tbl>
      <w:tblPr>
        <w:tblW w:w="0" w:type="auto"/>
        <w:tblLook w:val="01E0" w:firstRow="1" w:lastRow="1" w:firstColumn="1" w:lastColumn="1" w:noHBand="0" w:noVBand="0"/>
      </w:tblPr>
      <w:tblGrid>
        <w:gridCol w:w="4927"/>
        <w:gridCol w:w="4927"/>
      </w:tblGrid>
      <w:tr w:rsidR="003C5F86" w:rsidRPr="00F912BB" w14:paraId="0EABDD82" w14:textId="77777777" w:rsidTr="00D83A12">
        <w:tc>
          <w:tcPr>
            <w:tcW w:w="4927" w:type="dxa"/>
          </w:tcPr>
          <w:p w14:paraId="489D1EC1"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4EB19B9E" w14:textId="77777777"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ЗАТВЕРДЖЕНО</w:t>
            </w:r>
          </w:p>
        </w:tc>
      </w:tr>
      <w:tr w:rsidR="003C5F86" w:rsidRPr="00F912BB" w14:paraId="5EE81C08" w14:textId="77777777" w:rsidTr="00D83A12">
        <w:tc>
          <w:tcPr>
            <w:tcW w:w="4927" w:type="dxa"/>
          </w:tcPr>
          <w:p w14:paraId="725D8749"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091BEB2B" w14:textId="77777777" w:rsidR="003C5F86" w:rsidRPr="00F912BB" w:rsidRDefault="003C5F86" w:rsidP="00D83A12">
            <w:pPr>
              <w:pStyle w:val="a3"/>
              <w:spacing w:before="0" w:after="0"/>
              <w:ind w:right="-262"/>
              <w:rPr>
                <w:rFonts w:ascii="Times New Roman" w:hAnsi="Times New Roman" w:cs="Times New Roman"/>
                <w:b w:val="0"/>
                <w:bCs/>
                <w:sz w:val="24"/>
                <w:szCs w:val="24"/>
                <w:lang w:eastAsia="en-US"/>
              </w:rPr>
            </w:pPr>
            <w:r w:rsidRPr="00F912BB">
              <w:rPr>
                <w:rFonts w:ascii="Times New Roman" w:hAnsi="Times New Roman" w:cs="Times New Roman"/>
                <w:b w:val="0"/>
                <w:bCs/>
                <w:sz w:val="24"/>
                <w:szCs w:val="24"/>
                <w:lang w:eastAsia="en-US"/>
              </w:rPr>
              <w:t xml:space="preserve">Рішенням уповноваженої особи </w:t>
            </w:r>
          </w:p>
          <w:p w14:paraId="0F19769D" w14:textId="089E50DB"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15</w:t>
            </w:r>
            <w:r w:rsidR="00CB453F">
              <w:rPr>
                <w:rFonts w:ascii="Times New Roman" w:hAnsi="Times New Roman" w:cs="Times New Roman"/>
                <w:bCs/>
                <w:sz w:val="24"/>
                <w:szCs w:val="24"/>
                <w:lang w:eastAsia="en-US"/>
              </w:rPr>
              <w:t>8</w:t>
            </w:r>
            <w:r w:rsidRPr="00F912BB">
              <w:rPr>
                <w:rFonts w:ascii="Times New Roman" w:hAnsi="Times New Roman" w:cs="Times New Roman"/>
                <w:bCs/>
                <w:sz w:val="24"/>
                <w:szCs w:val="24"/>
                <w:lang w:eastAsia="en-US"/>
              </w:rPr>
              <w:t xml:space="preserve">    від «2</w:t>
            </w:r>
            <w:r>
              <w:rPr>
                <w:rFonts w:ascii="Times New Roman" w:hAnsi="Times New Roman" w:cs="Times New Roman"/>
                <w:bCs/>
                <w:sz w:val="24"/>
                <w:szCs w:val="24"/>
                <w:lang w:eastAsia="en-US"/>
              </w:rPr>
              <w:t>0</w:t>
            </w:r>
            <w:r w:rsidRPr="00F912BB">
              <w:rPr>
                <w:rFonts w:ascii="Times New Roman" w:hAnsi="Times New Roman" w:cs="Times New Roman"/>
                <w:bCs/>
                <w:sz w:val="24"/>
                <w:szCs w:val="24"/>
                <w:lang w:eastAsia="en-US"/>
              </w:rPr>
              <w:t>» грудня 202</w:t>
            </w:r>
            <w:r>
              <w:rPr>
                <w:rFonts w:ascii="Times New Roman" w:hAnsi="Times New Roman" w:cs="Times New Roman"/>
                <w:bCs/>
                <w:sz w:val="24"/>
                <w:szCs w:val="24"/>
                <w:lang w:eastAsia="en-US"/>
              </w:rPr>
              <w:t>3</w:t>
            </w:r>
            <w:r w:rsidRPr="00F912BB">
              <w:rPr>
                <w:rFonts w:ascii="Times New Roman" w:hAnsi="Times New Roman" w:cs="Times New Roman"/>
                <w:bCs/>
                <w:sz w:val="24"/>
                <w:szCs w:val="24"/>
                <w:lang w:eastAsia="en-US"/>
              </w:rPr>
              <w:t xml:space="preserve"> року</w:t>
            </w:r>
          </w:p>
        </w:tc>
      </w:tr>
      <w:tr w:rsidR="003C5F86" w:rsidRPr="00F912BB" w14:paraId="4F1490FD" w14:textId="77777777" w:rsidTr="00D83A12">
        <w:tc>
          <w:tcPr>
            <w:tcW w:w="4927" w:type="dxa"/>
          </w:tcPr>
          <w:p w14:paraId="09884530"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4BD2F397" w14:textId="77777777" w:rsidR="003C5F86" w:rsidRPr="00F912BB" w:rsidRDefault="003C5F86" w:rsidP="00D83A12">
            <w:pPr>
              <w:pStyle w:val="a3"/>
              <w:rPr>
                <w:rFonts w:ascii="Times New Roman" w:hAnsi="Times New Roman" w:cs="Times New Roman"/>
                <w:b w:val="0"/>
                <w:bCs/>
                <w:sz w:val="24"/>
                <w:szCs w:val="24"/>
                <w:lang w:eastAsia="en-US"/>
              </w:rPr>
            </w:pPr>
            <w:r w:rsidRPr="00F912BB">
              <w:rPr>
                <w:rFonts w:ascii="Times New Roman" w:hAnsi="Times New Roman" w:cs="Times New Roman"/>
                <w:b w:val="0"/>
                <w:bCs/>
                <w:sz w:val="24"/>
                <w:szCs w:val="24"/>
                <w:lang w:eastAsia="en-US"/>
              </w:rPr>
              <w:t>Уповноважена особа</w:t>
            </w:r>
          </w:p>
          <w:p w14:paraId="76D7C7B0" w14:textId="77777777"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 xml:space="preserve">                                                 А.Г.Науменко </w:t>
            </w:r>
          </w:p>
        </w:tc>
      </w:tr>
    </w:tbl>
    <w:p w14:paraId="630B2308" w14:textId="77777777" w:rsidR="003C5F86" w:rsidRPr="005817DB" w:rsidRDefault="003C5F86" w:rsidP="003C5F86">
      <w:pPr>
        <w:pStyle w:val="af3"/>
        <w:rPr>
          <w:rFonts w:ascii="Times New Roman" w:hAnsi="Times New Roman"/>
          <w:bCs/>
          <w:sz w:val="28"/>
          <w:szCs w:val="28"/>
        </w:rPr>
      </w:pPr>
    </w:p>
    <w:p w14:paraId="3D4BE40A" w14:textId="77777777" w:rsidR="003C5F86" w:rsidRPr="00E2032C" w:rsidRDefault="003C5F86" w:rsidP="003C5F86">
      <w:pPr>
        <w:widowControl w:val="0"/>
        <w:suppressAutoHyphens/>
        <w:autoSpaceDE w:val="0"/>
        <w:spacing w:line="264" w:lineRule="auto"/>
        <w:jc w:val="center"/>
        <w:rPr>
          <w:rFonts w:ascii="Times New Roman" w:hAnsi="Times New Roman"/>
          <w:sz w:val="24"/>
          <w:szCs w:val="24"/>
          <w:lang w:eastAsia="ar-SA"/>
        </w:rPr>
      </w:pPr>
    </w:p>
    <w:p w14:paraId="23783052" w14:textId="77777777" w:rsidR="003C5F86" w:rsidRPr="005817DB" w:rsidRDefault="003C5F86" w:rsidP="003C5F86">
      <w:pPr>
        <w:pStyle w:val="af3"/>
        <w:rPr>
          <w:rFonts w:ascii="Times New Roman" w:hAnsi="Times New Roman"/>
          <w:bCs/>
          <w:sz w:val="28"/>
          <w:szCs w:val="28"/>
        </w:rPr>
      </w:pPr>
    </w:p>
    <w:p w14:paraId="54E287B7" w14:textId="77777777" w:rsidR="003C5F86" w:rsidRPr="005817DB" w:rsidRDefault="003C5F86" w:rsidP="003C5F86">
      <w:pPr>
        <w:pStyle w:val="af3"/>
        <w:rPr>
          <w:rFonts w:ascii="Times New Roman" w:hAnsi="Times New Roman"/>
          <w:bCs/>
          <w:sz w:val="28"/>
          <w:szCs w:val="28"/>
        </w:rPr>
      </w:pPr>
    </w:p>
    <w:p w14:paraId="117D4DBA" w14:textId="77777777" w:rsidR="003C5F86" w:rsidRPr="005817DB" w:rsidRDefault="003C5F86" w:rsidP="003C5F86">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3C5F86" w:rsidRPr="005817DB" w14:paraId="556ED878" w14:textId="77777777" w:rsidTr="00D83A12">
        <w:tc>
          <w:tcPr>
            <w:tcW w:w="9847" w:type="dxa"/>
            <w:tcBorders>
              <w:top w:val="nil"/>
              <w:left w:val="nil"/>
              <w:bottom w:val="nil"/>
              <w:right w:val="nil"/>
            </w:tcBorders>
          </w:tcPr>
          <w:p w14:paraId="0F1B8EAC" w14:textId="77777777" w:rsidR="003C5F86" w:rsidRPr="005817DB" w:rsidRDefault="003C5F86" w:rsidP="00D83A12">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2F3D1582" w14:textId="77777777" w:rsidR="003C5F86" w:rsidRPr="005817DB" w:rsidRDefault="003C5F86" w:rsidP="00D83A12">
            <w:pPr>
              <w:pStyle w:val="af3"/>
              <w:jc w:val="center"/>
              <w:rPr>
                <w:rFonts w:ascii="Times New Roman" w:hAnsi="Times New Roman"/>
                <w:b/>
                <w:bCs/>
                <w:sz w:val="32"/>
                <w:szCs w:val="32"/>
              </w:rPr>
            </w:pPr>
          </w:p>
        </w:tc>
      </w:tr>
    </w:tbl>
    <w:p w14:paraId="18734EEF" w14:textId="77777777" w:rsidR="003C5F86" w:rsidRPr="005817DB" w:rsidRDefault="003C5F86" w:rsidP="003C5F86">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1AA7EA6A" w14:textId="77777777" w:rsidR="003C5F86" w:rsidRPr="005817DB" w:rsidRDefault="003C5F86" w:rsidP="003C5F86">
      <w:pPr>
        <w:pStyle w:val="af3"/>
        <w:rPr>
          <w:rFonts w:ascii="Times New Roman" w:hAnsi="Times New Roman"/>
          <w:bCs/>
          <w:sz w:val="28"/>
          <w:szCs w:val="28"/>
        </w:rPr>
      </w:pPr>
    </w:p>
    <w:p w14:paraId="36D891D7" w14:textId="77777777" w:rsidR="003C5F86" w:rsidRDefault="003C5F86" w:rsidP="003C5F86">
      <w:pPr>
        <w:keepLines/>
        <w:widowControl w:val="0"/>
        <w:suppressAutoHyphens/>
        <w:autoSpaceDE w:val="0"/>
        <w:ind w:firstLine="142"/>
        <w:jc w:val="center"/>
        <w:rPr>
          <w:b/>
          <w:i/>
          <w:sz w:val="28"/>
          <w:szCs w:val="28"/>
        </w:rPr>
      </w:pPr>
      <w:r w:rsidRPr="001B4737">
        <w:rPr>
          <w:b/>
          <w:i/>
          <w:sz w:val="28"/>
          <w:szCs w:val="28"/>
        </w:rPr>
        <w:t>послуги доступу до мережі Інтернет</w:t>
      </w:r>
    </w:p>
    <w:p w14:paraId="2D5FBAD3" w14:textId="77777777" w:rsidR="003C5F86" w:rsidRPr="001B4737" w:rsidRDefault="003C5F86" w:rsidP="003C5F86">
      <w:pPr>
        <w:keepLines/>
        <w:widowControl w:val="0"/>
        <w:suppressAutoHyphens/>
        <w:autoSpaceDE w:val="0"/>
        <w:ind w:firstLine="142"/>
        <w:jc w:val="center"/>
        <w:rPr>
          <w:b/>
          <w:i/>
          <w:sz w:val="28"/>
          <w:szCs w:val="28"/>
          <w:lang w:eastAsia="zh-CN"/>
        </w:rPr>
      </w:pPr>
      <w:r w:rsidRPr="001B4737">
        <w:rPr>
          <w:b/>
          <w:i/>
          <w:sz w:val="28"/>
          <w:szCs w:val="28"/>
        </w:rPr>
        <w:t>код національного класифікатора України ДК 021:2015 «Єдиний закупівельний словник» – 72410000-7 Послуги провайдерів (72411000-4 - Постачальники Інтернет-послуг)</w:t>
      </w:r>
    </w:p>
    <w:p w14:paraId="4C8F02B3" w14:textId="77777777" w:rsidR="003C5F86" w:rsidRDefault="003C5F86" w:rsidP="003C5F86">
      <w:pPr>
        <w:spacing w:line="300" w:lineRule="atLeast"/>
        <w:jc w:val="center"/>
        <w:textAlignment w:val="baseline"/>
        <w:rPr>
          <w:rFonts w:ascii="Times New Roman" w:hAnsi="Times New Roman"/>
          <w:b/>
          <w:i/>
          <w:sz w:val="28"/>
          <w:szCs w:val="28"/>
        </w:rPr>
      </w:pPr>
    </w:p>
    <w:p w14:paraId="256762E6" w14:textId="77777777" w:rsidR="003C5F86" w:rsidRPr="005817DB" w:rsidRDefault="003C5F86" w:rsidP="003C5F86">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3C5F86" w:rsidRPr="005817DB" w14:paraId="5BBD1330" w14:textId="77777777" w:rsidTr="00D83A12">
        <w:tc>
          <w:tcPr>
            <w:tcW w:w="9847" w:type="dxa"/>
            <w:tcBorders>
              <w:top w:val="nil"/>
              <w:left w:val="nil"/>
              <w:bottom w:val="nil"/>
              <w:right w:val="nil"/>
            </w:tcBorders>
          </w:tcPr>
          <w:p w14:paraId="0A49CB2E" w14:textId="77777777" w:rsidR="003C5F86" w:rsidRPr="00E7325D" w:rsidRDefault="003C5F86" w:rsidP="00D83A12">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4C044AF9" w14:textId="77777777" w:rsidR="003C5F86" w:rsidRPr="005817DB" w:rsidRDefault="003C5F86" w:rsidP="00D83A12">
            <w:pPr>
              <w:pStyle w:val="af3"/>
              <w:jc w:val="center"/>
              <w:rPr>
                <w:rFonts w:ascii="Times New Roman" w:hAnsi="Times New Roman"/>
                <w:bCs/>
                <w:sz w:val="28"/>
                <w:szCs w:val="28"/>
              </w:rPr>
            </w:pPr>
          </w:p>
        </w:tc>
      </w:tr>
    </w:tbl>
    <w:p w14:paraId="7F960561" w14:textId="77777777" w:rsidR="003C5F86" w:rsidRDefault="003C5F86" w:rsidP="003C5F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595E7D"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8AABD1"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EE3290"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169CA6"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845A14"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p>
    <w:p w14:paraId="09809FF0"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p>
    <w:p w14:paraId="60C38D63" w14:textId="18D8A61D" w:rsidR="003C5F86" w:rsidRPr="003C5F86" w:rsidRDefault="003C5F86" w:rsidP="003C5F86">
      <w:pPr>
        <w:pStyle w:val="af3"/>
        <w:jc w:val="center"/>
        <w:rPr>
          <w:rFonts w:ascii="Times New Roman" w:hAnsi="Times New Roman"/>
          <w:sz w:val="24"/>
          <w:szCs w:val="24"/>
        </w:rPr>
      </w:pPr>
      <w:bookmarkStart w:id="0" w:name="_heading=h.1fob9te" w:colFirst="0" w:colLast="0"/>
      <w:bookmarkEnd w:id="0"/>
      <w:r w:rsidRPr="003C5F86">
        <w:rPr>
          <w:rFonts w:ascii="Times New Roman" w:hAnsi="Times New Roman"/>
          <w:b/>
          <w:sz w:val="24"/>
          <w:szCs w:val="24"/>
        </w:rPr>
        <w:t>м. Роздільна  - 2023 р.</w:t>
      </w:r>
    </w:p>
    <w:p w14:paraId="26BEB33E" w14:textId="77777777" w:rsidR="00055E4E" w:rsidRPr="003C5F86" w:rsidRDefault="00055E4E">
      <w:pPr>
        <w:spacing w:after="0" w:line="240" w:lineRule="auto"/>
        <w:rPr>
          <w:rFonts w:ascii="Times New Roman" w:eastAsia="Times New Roman" w:hAnsi="Times New Roman" w:cs="Times New Roman"/>
          <w:sz w:val="24"/>
          <w:szCs w:val="24"/>
        </w:rPr>
      </w:pPr>
    </w:p>
    <w:p w14:paraId="7CEF0A9E" w14:textId="0BB10ED5" w:rsidR="00055E4E" w:rsidRDefault="00055E4E">
      <w:pPr>
        <w:spacing w:after="0" w:line="240" w:lineRule="auto"/>
        <w:rPr>
          <w:rFonts w:ascii="Times New Roman" w:eastAsia="Times New Roman" w:hAnsi="Times New Roman" w:cs="Times New Roman"/>
        </w:rPr>
      </w:pPr>
    </w:p>
    <w:p w14:paraId="2292ABCB" w14:textId="6FD54DDF" w:rsidR="000D3754" w:rsidRDefault="000D3754">
      <w:pPr>
        <w:spacing w:after="0" w:line="240" w:lineRule="auto"/>
        <w:rPr>
          <w:rFonts w:ascii="Times New Roman" w:eastAsia="Times New Roman" w:hAnsi="Times New Roman" w:cs="Times New Roman"/>
        </w:rPr>
      </w:pPr>
    </w:p>
    <w:p w14:paraId="65194B60" w14:textId="166D7E90" w:rsidR="000D3754" w:rsidRDefault="000D3754">
      <w:pPr>
        <w:spacing w:after="0" w:line="240" w:lineRule="auto"/>
        <w:rPr>
          <w:rFonts w:ascii="Times New Roman" w:eastAsia="Times New Roman" w:hAnsi="Times New Roman" w:cs="Times New Roman"/>
        </w:rPr>
      </w:pPr>
    </w:p>
    <w:p w14:paraId="019D283E" w14:textId="051D8268" w:rsidR="000D3754" w:rsidRDefault="000D3754">
      <w:pPr>
        <w:spacing w:after="0" w:line="240" w:lineRule="auto"/>
        <w:rPr>
          <w:rFonts w:ascii="Times New Roman" w:eastAsia="Times New Roman" w:hAnsi="Times New Roman" w:cs="Times New Roman"/>
        </w:rPr>
      </w:pPr>
    </w:p>
    <w:p w14:paraId="582085E1" w14:textId="72BCF39E" w:rsidR="000D3754" w:rsidRDefault="000D3754">
      <w:pPr>
        <w:spacing w:after="0" w:line="240" w:lineRule="auto"/>
        <w:rPr>
          <w:rFonts w:ascii="Times New Roman" w:eastAsia="Times New Roman" w:hAnsi="Times New Roman" w:cs="Times New Roman"/>
        </w:rPr>
      </w:pPr>
    </w:p>
    <w:p w14:paraId="55DADE0C" w14:textId="77777777" w:rsidR="000D3754" w:rsidRPr="00757A15" w:rsidRDefault="000D3754">
      <w:pPr>
        <w:spacing w:after="0" w:line="240" w:lineRule="auto"/>
        <w:rPr>
          <w:rFonts w:ascii="Times New Roman" w:eastAsia="Times New Roman" w:hAnsi="Times New Roman" w:cs="Times New Roman"/>
        </w:rPr>
      </w:pPr>
    </w:p>
    <w:p w14:paraId="797738F8" w14:textId="77777777" w:rsidR="00055E4E" w:rsidRPr="00757A15" w:rsidRDefault="00055E4E">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757A15" w14:paraId="49E2C635" w14:textId="77777777">
        <w:trPr>
          <w:trHeight w:val="416"/>
          <w:jc w:val="center"/>
        </w:trPr>
        <w:tc>
          <w:tcPr>
            <w:tcW w:w="705" w:type="dxa"/>
            <w:vAlign w:val="center"/>
          </w:tcPr>
          <w:p w14:paraId="6DD17FBF"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w:t>
            </w:r>
          </w:p>
        </w:tc>
        <w:tc>
          <w:tcPr>
            <w:tcW w:w="9255" w:type="dxa"/>
            <w:gridSpan w:val="2"/>
            <w:vAlign w:val="center"/>
          </w:tcPr>
          <w:p w14:paraId="191EB3C2" w14:textId="77777777" w:rsidR="00055E4E" w:rsidRPr="00757A15" w:rsidRDefault="00550CDF">
            <w:pPr>
              <w:jc w:val="center"/>
              <w:rPr>
                <w:rFonts w:ascii="Times New Roman" w:eastAsia="Times New Roman" w:hAnsi="Times New Roman" w:cs="Times New Roman"/>
                <w:b/>
              </w:rPr>
            </w:pPr>
            <w:r w:rsidRPr="00757A15">
              <w:rPr>
                <w:rFonts w:ascii="Times New Roman" w:eastAsia="Times New Roman" w:hAnsi="Times New Roman" w:cs="Times New Roman"/>
                <w:b/>
              </w:rPr>
              <w:t>Розділ 1. Загальні положення</w:t>
            </w:r>
          </w:p>
        </w:tc>
      </w:tr>
      <w:tr w:rsidR="00055E4E" w:rsidRPr="00757A15" w14:paraId="56E816B1" w14:textId="77777777">
        <w:trPr>
          <w:trHeight w:val="411"/>
          <w:jc w:val="center"/>
        </w:trPr>
        <w:tc>
          <w:tcPr>
            <w:tcW w:w="705" w:type="dxa"/>
            <w:vAlign w:val="center"/>
          </w:tcPr>
          <w:p w14:paraId="1BDAC9F4"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1</w:t>
            </w:r>
          </w:p>
        </w:tc>
        <w:tc>
          <w:tcPr>
            <w:tcW w:w="2835" w:type="dxa"/>
            <w:vAlign w:val="center"/>
          </w:tcPr>
          <w:p w14:paraId="3382624B"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2</w:t>
            </w:r>
          </w:p>
        </w:tc>
        <w:tc>
          <w:tcPr>
            <w:tcW w:w="6420" w:type="dxa"/>
            <w:vAlign w:val="center"/>
          </w:tcPr>
          <w:p w14:paraId="2C01AA1E"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3</w:t>
            </w:r>
          </w:p>
        </w:tc>
      </w:tr>
      <w:tr w:rsidR="00055E4E" w:rsidRPr="00757A15" w14:paraId="29C36508" w14:textId="77777777">
        <w:trPr>
          <w:trHeight w:val="1119"/>
          <w:jc w:val="center"/>
        </w:trPr>
        <w:tc>
          <w:tcPr>
            <w:tcW w:w="705" w:type="dxa"/>
          </w:tcPr>
          <w:p w14:paraId="20BB5D51"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1</w:t>
            </w:r>
          </w:p>
        </w:tc>
        <w:tc>
          <w:tcPr>
            <w:tcW w:w="2835" w:type="dxa"/>
          </w:tcPr>
          <w:p w14:paraId="4EF7BE2C"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1477E58" w14:textId="77777777" w:rsidR="00055E4E" w:rsidRPr="00757A15" w:rsidRDefault="00550CDF">
            <w:pPr>
              <w:jc w:val="both"/>
              <w:rPr>
                <w:rFonts w:ascii="Times New Roman" w:eastAsia="Times New Roman" w:hAnsi="Times New Roman" w:cs="Times New Roman"/>
                <w:color w:val="000000"/>
              </w:rPr>
            </w:pPr>
            <w:r w:rsidRPr="00757A15">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57A15">
              <w:rPr>
                <w:rFonts w:ascii="Times New Roman" w:eastAsia="Times New Roman" w:hAnsi="Times New Roman" w:cs="Times New Roman"/>
              </w:rPr>
              <w:t>Особливостях.</w:t>
            </w:r>
          </w:p>
        </w:tc>
      </w:tr>
      <w:tr w:rsidR="00055E4E" w:rsidRPr="00757A15" w14:paraId="25D5794A" w14:textId="77777777">
        <w:trPr>
          <w:trHeight w:val="615"/>
          <w:jc w:val="center"/>
        </w:trPr>
        <w:tc>
          <w:tcPr>
            <w:tcW w:w="705" w:type="dxa"/>
          </w:tcPr>
          <w:p w14:paraId="4807AC5D"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2</w:t>
            </w:r>
          </w:p>
        </w:tc>
        <w:tc>
          <w:tcPr>
            <w:tcW w:w="2835" w:type="dxa"/>
          </w:tcPr>
          <w:p w14:paraId="696C380F"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замовника торгів</w:t>
            </w:r>
          </w:p>
        </w:tc>
        <w:tc>
          <w:tcPr>
            <w:tcW w:w="6420" w:type="dxa"/>
          </w:tcPr>
          <w:p w14:paraId="77AF9434"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w:t>
            </w:r>
          </w:p>
        </w:tc>
      </w:tr>
      <w:tr w:rsidR="003C5F86" w:rsidRPr="00757A15" w14:paraId="166BF8EB" w14:textId="77777777">
        <w:trPr>
          <w:trHeight w:val="285"/>
          <w:jc w:val="center"/>
        </w:trPr>
        <w:tc>
          <w:tcPr>
            <w:tcW w:w="705" w:type="dxa"/>
          </w:tcPr>
          <w:p w14:paraId="099AE307"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2.1</w:t>
            </w:r>
          </w:p>
        </w:tc>
        <w:tc>
          <w:tcPr>
            <w:tcW w:w="2835" w:type="dxa"/>
          </w:tcPr>
          <w:p w14:paraId="1604408A"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color w:val="000000"/>
              </w:rPr>
              <w:t>повне найменування</w:t>
            </w:r>
          </w:p>
        </w:tc>
        <w:tc>
          <w:tcPr>
            <w:tcW w:w="6420" w:type="dxa"/>
          </w:tcPr>
          <w:p w14:paraId="3C2C9C10" w14:textId="6C138AC6" w:rsidR="003C5F86" w:rsidRPr="003C5F86" w:rsidRDefault="003C5F86" w:rsidP="003C5F86">
            <w:pPr>
              <w:widowControl w:val="0"/>
              <w:jc w:val="both"/>
            </w:pPr>
            <w:r w:rsidRPr="003C5F86">
              <w:rPr>
                <w:rFonts w:ascii="Times New Roman" w:eastAsia="Times New Roman" w:hAnsi="Times New Roman" w:cs="Times New Roman"/>
                <w:b/>
                <w:bCs/>
                <w:i/>
                <w:iCs/>
                <w:color w:val="000000"/>
              </w:rPr>
              <w:t>КОМУНАЛЬНА УСТАНОВА “РОЗДІЛЬНЯНСЬКИЙ ЦЕНТР ОСВІТИ”</w:t>
            </w:r>
          </w:p>
        </w:tc>
      </w:tr>
      <w:tr w:rsidR="003C5F86" w:rsidRPr="00757A15" w14:paraId="5FD4CB6C" w14:textId="77777777">
        <w:trPr>
          <w:trHeight w:val="510"/>
          <w:jc w:val="center"/>
        </w:trPr>
        <w:tc>
          <w:tcPr>
            <w:tcW w:w="705" w:type="dxa"/>
          </w:tcPr>
          <w:p w14:paraId="47390073"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2.2</w:t>
            </w:r>
          </w:p>
        </w:tc>
        <w:tc>
          <w:tcPr>
            <w:tcW w:w="2835" w:type="dxa"/>
          </w:tcPr>
          <w:p w14:paraId="70D314A4"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color w:val="000000"/>
              </w:rPr>
              <w:t>місцезнаходження</w:t>
            </w:r>
          </w:p>
        </w:tc>
        <w:tc>
          <w:tcPr>
            <w:tcW w:w="6420" w:type="dxa"/>
          </w:tcPr>
          <w:p w14:paraId="6CCBC1C0" w14:textId="0B3FF81A" w:rsidR="003C5F86" w:rsidRPr="003C5F86" w:rsidRDefault="003C5F86" w:rsidP="003C5F86">
            <w:pPr>
              <w:pStyle w:val="ab"/>
              <w:widowControl w:val="0"/>
              <w:autoSpaceDE w:val="0"/>
              <w:spacing w:before="0" w:after="0"/>
              <w:jc w:val="both"/>
              <w:rPr>
                <w:sz w:val="22"/>
                <w:szCs w:val="22"/>
              </w:rPr>
            </w:pPr>
            <w:r w:rsidRPr="003C5F86">
              <w:rPr>
                <w:b/>
                <w:bCs/>
                <w:i/>
                <w:iCs/>
                <w:color w:val="000000"/>
                <w:sz w:val="22"/>
                <w:szCs w:val="22"/>
              </w:rPr>
              <w:t>вул. Муніципальна, 19, м. Роздільна, Одеська область, 67400</w:t>
            </w:r>
          </w:p>
        </w:tc>
      </w:tr>
      <w:tr w:rsidR="003C5F86" w:rsidRPr="00757A15" w14:paraId="1EF5F5BE" w14:textId="77777777">
        <w:trPr>
          <w:trHeight w:val="1119"/>
          <w:jc w:val="center"/>
        </w:trPr>
        <w:tc>
          <w:tcPr>
            <w:tcW w:w="705" w:type="dxa"/>
          </w:tcPr>
          <w:p w14:paraId="018CE500"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2.3</w:t>
            </w:r>
          </w:p>
        </w:tc>
        <w:tc>
          <w:tcPr>
            <w:tcW w:w="2835" w:type="dxa"/>
          </w:tcPr>
          <w:p w14:paraId="1539E0A8"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25B17797" w:rsidR="003C5F86" w:rsidRPr="003C5F86" w:rsidRDefault="003C5F86" w:rsidP="003C5F86">
            <w:pPr>
              <w:ind w:right="-57"/>
              <w:jc w:val="both"/>
              <w:rPr>
                <w:rFonts w:ascii="Times New Roman" w:hAnsi="Times New Roman"/>
                <w:lang w:eastAsia="uk-UA"/>
              </w:rPr>
            </w:pPr>
            <w:r w:rsidRPr="003C5F86">
              <w:rPr>
                <w:rFonts w:ascii="Times New Roman" w:eastAsia="Times New Roman" w:hAnsi="Times New Roman" w:cs="Times New Roman"/>
                <w:b/>
                <w:bCs/>
                <w:i/>
                <w:iCs/>
                <w:color w:val="000000"/>
              </w:rPr>
              <w:t xml:space="preserve">Уповноважена особа </w:t>
            </w:r>
            <w:r>
              <w:rPr>
                <w:rFonts w:ascii="Times New Roman" w:eastAsia="Times New Roman" w:hAnsi="Times New Roman" w:cs="Times New Roman"/>
                <w:b/>
                <w:bCs/>
                <w:i/>
                <w:iCs/>
                <w:color w:val="000000"/>
              </w:rPr>
              <w:t xml:space="preserve">заст. директора </w:t>
            </w:r>
            <w:r w:rsidRPr="003C5F86">
              <w:rPr>
                <w:rFonts w:ascii="Times New Roman" w:eastAsia="Times New Roman" w:hAnsi="Times New Roman" w:cs="Times New Roman"/>
                <w:b/>
                <w:bCs/>
                <w:i/>
                <w:iCs/>
                <w:color w:val="000000"/>
              </w:rPr>
              <w:t xml:space="preserve">Науменко Анатолій Григорович, тел. 0997521113, e-mail: </w:t>
            </w:r>
            <w:hyperlink r:id="rId7" w:history="1">
              <w:r w:rsidRPr="003C5F86">
                <w:rPr>
                  <w:rFonts w:ascii="Times New Roman" w:eastAsia="Times New Roman" w:hAnsi="Times New Roman" w:cs="Times New Roman"/>
                  <w:b/>
                  <w:bCs/>
                  <w:i/>
                  <w:iCs/>
                  <w:color w:val="000000"/>
                </w:rPr>
                <w:t>naum_577951@ukr.net</w:t>
              </w:r>
            </w:hyperlink>
          </w:p>
        </w:tc>
      </w:tr>
      <w:tr w:rsidR="009F20FC" w:rsidRPr="00757A15" w14:paraId="66282B52" w14:textId="77777777">
        <w:trPr>
          <w:trHeight w:val="15"/>
          <w:jc w:val="center"/>
        </w:trPr>
        <w:tc>
          <w:tcPr>
            <w:tcW w:w="705" w:type="dxa"/>
          </w:tcPr>
          <w:p w14:paraId="5CE143C0"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3</w:t>
            </w:r>
          </w:p>
        </w:tc>
        <w:tc>
          <w:tcPr>
            <w:tcW w:w="2835" w:type="dxa"/>
          </w:tcPr>
          <w:p w14:paraId="48F112C3"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Процедура закупівлі</w:t>
            </w:r>
          </w:p>
        </w:tc>
        <w:tc>
          <w:tcPr>
            <w:tcW w:w="6420" w:type="dxa"/>
          </w:tcPr>
          <w:p w14:paraId="63699FE6" w14:textId="6974C665" w:rsidR="009F20FC" w:rsidRPr="00757A15" w:rsidRDefault="009F20FC" w:rsidP="009F20FC">
            <w:pPr>
              <w:jc w:val="both"/>
              <w:rPr>
                <w:rFonts w:ascii="Times New Roman" w:eastAsia="Times New Roman" w:hAnsi="Times New Roman" w:cs="Times New Roman"/>
                <w:color w:val="4A86E8"/>
              </w:rPr>
            </w:pPr>
            <w:r w:rsidRPr="00757A15">
              <w:rPr>
                <w:rFonts w:ascii="Times New Roman" w:hAnsi="Times New Roman"/>
                <w:b/>
                <w:color w:val="000000"/>
                <w:lang w:eastAsia="uk-UA"/>
              </w:rPr>
              <w:t xml:space="preserve">Відкриті торги </w:t>
            </w:r>
            <w:r w:rsidR="000D3754">
              <w:rPr>
                <w:rFonts w:ascii="Times New Roman" w:hAnsi="Times New Roman"/>
                <w:b/>
                <w:color w:val="000000"/>
                <w:lang w:eastAsia="uk-UA"/>
              </w:rPr>
              <w:t>з особливостями</w:t>
            </w:r>
          </w:p>
        </w:tc>
      </w:tr>
      <w:tr w:rsidR="009F20FC" w:rsidRPr="00757A15" w14:paraId="4AA30711" w14:textId="77777777">
        <w:trPr>
          <w:trHeight w:val="240"/>
          <w:jc w:val="center"/>
        </w:trPr>
        <w:tc>
          <w:tcPr>
            <w:tcW w:w="705" w:type="dxa"/>
          </w:tcPr>
          <w:p w14:paraId="2E12D0CA"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w:t>
            </w:r>
          </w:p>
        </w:tc>
        <w:tc>
          <w:tcPr>
            <w:tcW w:w="2835" w:type="dxa"/>
          </w:tcPr>
          <w:p w14:paraId="22E0B3B8"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предмет закупівлі</w:t>
            </w:r>
          </w:p>
        </w:tc>
        <w:tc>
          <w:tcPr>
            <w:tcW w:w="6420" w:type="dxa"/>
          </w:tcPr>
          <w:p w14:paraId="215B679F" w14:textId="4D1917A1" w:rsidR="009F20FC" w:rsidRPr="00757A15" w:rsidRDefault="009F20FC" w:rsidP="009F20FC">
            <w:pPr>
              <w:jc w:val="both"/>
              <w:rPr>
                <w:rFonts w:ascii="Times New Roman" w:eastAsia="Times New Roman" w:hAnsi="Times New Roman" w:cs="Times New Roman"/>
              </w:rPr>
            </w:pPr>
          </w:p>
        </w:tc>
      </w:tr>
      <w:tr w:rsidR="00BE1977" w:rsidRPr="00757A15" w14:paraId="4FE4155C" w14:textId="77777777">
        <w:trPr>
          <w:jc w:val="center"/>
        </w:trPr>
        <w:tc>
          <w:tcPr>
            <w:tcW w:w="705" w:type="dxa"/>
          </w:tcPr>
          <w:p w14:paraId="6B52FBE1" w14:textId="77777777" w:rsidR="00BE1977" w:rsidRPr="00757A15" w:rsidRDefault="00BE1977" w:rsidP="00BE1977">
            <w:pPr>
              <w:jc w:val="center"/>
              <w:rPr>
                <w:rFonts w:ascii="Times New Roman" w:eastAsia="Times New Roman" w:hAnsi="Times New Roman" w:cs="Times New Roman"/>
              </w:rPr>
            </w:pPr>
            <w:r w:rsidRPr="00757A15">
              <w:rPr>
                <w:rFonts w:ascii="Times New Roman" w:eastAsia="Times New Roman" w:hAnsi="Times New Roman" w:cs="Times New Roman"/>
                <w:color w:val="000000"/>
              </w:rPr>
              <w:t>4.1</w:t>
            </w:r>
          </w:p>
        </w:tc>
        <w:tc>
          <w:tcPr>
            <w:tcW w:w="2835" w:type="dxa"/>
          </w:tcPr>
          <w:p w14:paraId="6995C55F" w14:textId="77777777" w:rsidR="00BE1977" w:rsidRPr="00757A15" w:rsidRDefault="00BE1977" w:rsidP="00BE1977">
            <w:pPr>
              <w:rPr>
                <w:rFonts w:ascii="Times New Roman" w:eastAsia="Times New Roman" w:hAnsi="Times New Roman" w:cs="Times New Roman"/>
              </w:rPr>
            </w:pPr>
            <w:r w:rsidRPr="00757A15">
              <w:rPr>
                <w:rFonts w:ascii="Times New Roman" w:eastAsia="Times New Roman" w:hAnsi="Times New Roman" w:cs="Times New Roman"/>
                <w:color w:val="000000"/>
              </w:rPr>
              <w:t>назва предмета закупівлі</w:t>
            </w:r>
          </w:p>
        </w:tc>
        <w:tc>
          <w:tcPr>
            <w:tcW w:w="6420" w:type="dxa"/>
          </w:tcPr>
          <w:p w14:paraId="5D6A3ABC" w14:textId="77777777" w:rsidR="00BE1977" w:rsidRDefault="00BE1977" w:rsidP="00BE1977">
            <w:pPr>
              <w:keepLines/>
              <w:widowControl w:val="0"/>
              <w:suppressAutoHyphens/>
              <w:autoSpaceDE w:val="0"/>
              <w:ind w:firstLine="142"/>
              <w:jc w:val="center"/>
              <w:rPr>
                <w:rFonts w:ascii="Times New Roman CYR" w:hAnsi="Times New Roman CYR" w:cs="Times New Roman CYR"/>
                <w:b/>
                <w:bCs/>
                <w:i/>
                <w:iCs/>
                <w:sz w:val="24"/>
                <w:szCs w:val="24"/>
              </w:rPr>
            </w:pPr>
            <w:r w:rsidRPr="001B4737">
              <w:rPr>
                <w:rFonts w:ascii="Times New Roman CYR" w:hAnsi="Times New Roman CYR" w:cs="Times New Roman CYR"/>
                <w:b/>
                <w:bCs/>
                <w:i/>
                <w:iCs/>
                <w:sz w:val="24"/>
                <w:szCs w:val="24"/>
              </w:rPr>
              <w:t>послуги доступу до мережі Інтернет</w:t>
            </w:r>
            <w:r>
              <w:rPr>
                <w:rFonts w:ascii="Times New Roman CYR" w:hAnsi="Times New Roman CYR" w:cs="Times New Roman CYR"/>
                <w:b/>
                <w:bCs/>
                <w:i/>
                <w:iCs/>
                <w:sz w:val="24"/>
                <w:szCs w:val="24"/>
              </w:rPr>
              <w:t xml:space="preserve">  </w:t>
            </w:r>
          </w:p>
          <w:p w14:paraId="4F5C1FC7" w14:textId="77777777" w:rsidR="00BE1977" w:rsidRPr="001B4737" w:rsidRDefault="00BE1977" w:rsidP="00BE1977">
            <w:pPr>
              <w:keepLines/>
              <w:widowControl w:val="0"/>
              <w:suppressAutoHyphens/>
              <w:autoSpaceDE w:val="0"/>
              <w:ind w:firstLine="142"/>
              <w:jc w:val="center"/>
              <w:rPr>
                <w:rFonts w:ascii="Times New Roman CYR" w:hAnsi="Times New Roman CYR" w:cs="Times New Roman CYR"/>
                <w:b/>
                <w:bCs/>
                <w:i/>
                <w:iCs/>
                <w:sz w:val="24"/>
                <w:szCs w:val="24"/>
              </w:rPr>
            </w:pPr>
            <w:r w:rsidRPr="001B4737">
              <w:rPr>
                <w:rFonts w:ascii="Times New Roman CYR" w:hAnsi="Times New Roman CYR" w:cs="Times New Roman CYR"/>
                <w:b/>
                <w:bCs/>
                <w:i/>
                <w:iCs/>
                <w:sz w:val="24"/>
                <w:szCs w:val="24"/>
              </w:rPr>
              <w:t xml:space="preserve"> код національного класифікатора України ДК 021:2015 «Єдиний закупівельний словник» – 72410000-7 Послуги провайдерів (72411000-4 - Постачальники Інтернет-послуг)</w:t>
            </w:r>
          </w:p>
          <w:p w14:paraId="6F9F5DF3" w14:textId="5EE1D279" w:rsidR="00BE1977" w:rsidRPr="00757A15" w:rsidRDefault="00BE1977" w:rsidP="00BE1977">
            <w:pPr>
              <w:jc w:val="both"/>
              <w:rPr>
                <w:rFonts w:ascii="Times New Roman" w:eastAsia="Times New Roman" w:hAnsi="Times New Roman" w:cs="Times New Roman"/>
                <w:i/>
              </w:rPr>
            </w:pPr>
          </w:p>
        </w:tc>
      </w:tr>
      <w:tr w:rsidR="00BE1977" w:rsidRPr="00757A15" w14:paraId="7813B8DA" w14:textId="77777777">
        <w:trPr>
          <w:trHeight w:val="1119"/>
          <w:jc w:val="center"/>
        </w:trPr>
        <w:tc>
          <w:tcPr>
            <w:tcW w:w="705" w:type="dxa"/>
          </w:tcPr>
          <w:p w14:paraId="7C143B6B" w14:textId="77777777" w:rsidR="00BE1977" w:rsidRPr="00757A15" w:rsidRDefault="00BE1977" w:rsidP="00BE1977">
            <w:pPr>
              <w:widowControl w:val="0"/>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4.2</w:t>
            </w:r>
          </w:p>
        </w:tc>
        <w:tc>
          <w:tcPr>
            <w:tcW w:w="2835" w:type="dxa"/>
          </w:tcPr>
          <w:p w14:paraId="2F385F46" w14:textId="77777777" w:rsidR="00BE1977" w:rsidRPr="00757A15" w:rsidRDefault="00BE1977" w:rsidP="00BE1977">
            <w:pPr>
              <w:widowControl w:val="0"/>
              <w:rPr>
                <w:rFonts w:ascii="Times New Roman" w:eastAsia="Times New Roman" w:hAnsi="Times New Roman" w:cs="Times New Roman"/>
                <w:color w:val="000000"/>
              </w:rPr>
            </w:pPr>
            <w:r w:rsidRPr="00757A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C3BFB33" w14:textId="77777777" w:rsidR="00BE1977" w:rsidRDefault="00BE1977" w:rsidP="00BE197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BE1977" w:rsidRPr="00757A15" w:rsidRDefault="00BE1977" w:rsidP="00BE1977">
            <w:pPr>
              <w:widowControl w:val="0"/>
              <w:ind w:right="120"/>
              <w:jc w:val="both"/>
              <w:rPr>
                <w:rFonts w:ascii="Times New Roman" w:eastAsia="Times New Roman" w:hAnsi="Times New Roman" w:cs="Times New Roman"/>
                <w:i/>
                <w:color w:val="FF0000"/>
                <w:highlight w:val="yellow"/>
              </w:rPr>
            </w:pPr>
          </w:p>
        </w:tc>
      </w:tr>
      <w:tr w:rsidR="00BE1977" w:rsidRPr="00757A15" w14:paraId="27E5D6BD" w14:textId="77777777">
        <w:trPr>
          <w:trHeight w:val="1119"/>
          <w:jc w:val="center"/>
        </w:trPr>
        <w:tc>
          <w:tcPr>
            <w:tcW w:w="705" w:type="dxa"/>
          </w:tcPr>
          <w:p w14:paraId="27A78426" w14:textId="77777777" w:rsidR="00BE1977" w:rsidRPr="00757A15" w:rsidRDefault="00BE1977" w:rsidP="00BE1977">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4.3</w:t>
            </w:r>
          </w:p>
        </w:tc>
        <w:tc>
          <w:tcPr>
            <w:tcW w:w="2835" w:type="dxa"/>
          </w:tcPr>
          <w:p w14:paraId="60857082" w14:textId="77777777" w:rsidR="00BE1977" w:rsidRPr="00757A15" w:rsidRDefault="00BE1977" w:rsidP="00BE1977">
            <w:pPr>
              <w:widowControl w:val="0"/>
              <w:contextualSpacing/>
              <w:jc w:val="both"/>
              <w:rPr>
                <w:rFonts w:ascii="Times New Roman" w:hAnsi="Times New Roman"/>
              </w:rPr>
            </w:pPr>
            <w:r w:rsidRPr="00757A15">
              <w:rPr>
                <w:rFonts w:ascii="Times New Roman" w:hAnsi="Times New Roman"/>
              </w:rPr>
              <w:t>місце, кількість, обсяг поставки товарів (надання послуг, виконання робіт)</w:t>
            </w:r>
          </w:p>
        </w:tc>
        <w:tc>
          <w:tcPr>
            <w:tcW w:w="6420" w:type="dxa"/>
          </w:tcPr>
          <w:p w14:paraId="2F1600F8" w14:textId="77777777" w:rsidR="00BE1977" w:rsidRDefault="00BE1977" w:rsidP="00BE1977">
            <w:pPr>
              <w:pStyle w:val="af3"/>
              <w:rPr>
                <w:rFonts w:ascii="Times New Roman CYR" w:hAnsi="Times New Roman CYR" w:cs="Times New Roman CYR"/>
                <w:sz w:val="24"/>
                <w:szCs w:val="24"/>
                <w:lang w:eastAsia="ru-RU"/>
              </w:rPr>
            </w:pPr>
            <w:r w:rsidRPr="0040311F">
              <w:rPr>
                <w:rFonts w:ascii="Times New Roman CYR" w:hAnsi="Times New Roman CYR" w:cs="Times New Roman CYR"/>
                <w:b/>
                <w:bCs/>
                <w:i/>
                <w:iCs/>
                <w:sz w:val="24"/>
                <w:szCs w:val="24"/>
                <w:lang w:eastAsia="ru-RU"/>
              </w:rPr>
              <w:t>Місце поставки:</w:t>
            </w:r>
            <w:r w:rsidRPr="0040311F">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ві</w:t>
            </w:r>
            <w:r w:rsidRPr="0040311F">
              <w:rPr>
                <w:rFonts w:ascii="Times New Roman CYR" w:hAnsi="Times New Roman CYR" w:cs="Times New Roman CYR"/>
                <w:sz w:val="24"/>
                <w:szCs w:val="24"/>
                <w:lang w:eastAsia="ru-RU"/>
              </w:rPr>
              <w:t>дповідно до Додатку 2 Тендерної документації.</w:t>
            </w:r>
          </w:p>
          <w:p w14:paraId="5B4958F0" w14:textId="7E6F8C16" w:rsidR="00BE1977" w:rsidRPr="00757A15" w:rsidRDefault="00BE1977" w:rsidP="00BE1977">
            <w:pPr>
              <w:pStyle w:val="af3"/>
              <w:jc w:val="both"/>
              <w:rPr>
                <w:rFonts w:ascii="Times New Roman" w:hAnsi="Times New Roman"/>
                <w:lang w:val="ru-RU"/>
              </w:rPr>
            </w:pPr>
            <w:r w:rsidRPr="0040311F">
              <w:rPr>
                <w:rFonts w:ascii="Times New Roman CYR" w:hAnsi="Times New Roman CYR" w:cs="Times New Roman CYR"/>
                <w:b/>
                <w:bCs/>
                <w:i/>
                <w:iCs/>
                <w:sz w:val="24"/>
                <w:szCs w:val="24"/>
                <w:lang w:eastAsia="ru-RU"/>
              </w:rPr>
              <w:t>Кількість:</w:t>
            </w:r>
            <w:r w:rsidRPr="0040311F">
              <w:rPr>
                <w:rFonts w:ascii="Times New Roman CYR" w:hAnsi="Times New Roman CYR" w:cs="Times New Roman CYR"/>
                <w:sz w:val="24"/>
                <w:szCs w:val="24"/>
                <w:lang w:eastAsia="ru-RU"/>
              </w:rPr>
              <w:t xml:space="preserve"> </w:t>
            </w:r>
            <w:r w:rsidR="00CB453F">
              <w:rPr>
                <w:rFonts w:ascii="Times New Roman CYR" w:hAnsi="Times New Roman CYR" w:cs="Times New Roman CYR"/>
                <w:sz w:val="24"/>
                <w:szCs w:val="24"/>
                <w:lang w:eastAsia="ru-RU"/>
              </w:rPr>
              <w:t>72</w:t>
            </w:r>
            <w:r w:rsidR="000F05D1">
              <w:rPr>
                <w:rFonts w:ascii="Times New Roman CYR" w:hAnsi="Times New Roman CYR" w:cs="Times New Roman CYR"/>
                <w:sz w:val="24"/>
                <w:szCs w:val="24"/>
                <w:lang w:eastAsia="ru-RU"/>
              </w:rPr>
              <w:t xml:space="preserve"> </w:t>
            </w:r>
            <w:r w:rsidRPr="0040311F">
              <w:rPr>
                <w:rFonts w:ascii="Times New Roman CYR" w:hAnsi="Times New Roman CYR" w:cs="Times New Roman CYR"/>
                <w:sz w:val="24"/>
                <w:szCs w:val="24"/>
                <w:lang w:eastAsia="ru-RU"/>
              </w:rPr>
              <w:t>послуг</w:t>
            </w:r>
            <w:r>
              <w:rPr>
                <w:rFonts w:ascii="Times New Roman CYR" w:hAnsi="Times New Roman CYR" w:cs="Times New Roman CYR"/>
                <w:sz w:val="24"/>
                <w:szCs w:val="24"/>
                <w:lang w:eastAsia="ru-RU"/>
              </w:rPr>
              <w:t>и</w:t>
            </w:r>
          </w:p>
        </w:tc>
      </w:tr>
      <w:tr w:rsidR="00055E4E" w:rsidRPr="00757A15" w14:paraId="302932F1" w14:textId="77777777">
        <w:trPr>
          <w:trHeight w:val="645"/>
          <w:jc w:val="center"/>
        </w:trPr>
        <w:tc>
          <w:tcPr>
            <w:tcW w:w="705" w:type="dxa"/>
          </w:tcPr>
          <w:p w14:paraId="376BEB8D"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4.4</w:t>
            </w:r>
          </w:p>
        </w:tc>
        <w:tc>
          <w:tcPr>
            <w:tcW w:w="2835" w:type="dxa"/>
          </w:tcPr>
          <w:p w14:paraId="4238405D"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40F85043" w14:textId="77D4A2FA" w:rsidR="007B5373" w:rsidRPr="00757A15" w:rsidRDefault="007B5373" w:rsidP="007B5373">
            <w:pPr>
              <w:widowControl w:val="0"/>
              <w:ind w:hanging="2"/>
              <w:contextualSpacing/>
              <w:jc w:val="both"/>
              <w:rPr>
                <w:rFonts w:ascii="Times New Roman" w:hAnsi="Times New Roman"/>
                <w:b/>
              </w:rPr>
            </w:pPr>
            <w:r w:rsidRPr="00757A15">
              <w:rPr>
                <w:rFonts w:ascii="Times New Roman" w:hAnsi="Times New Roman"/>
                <w:b/>
              </w:rPr>
              <w:t>До 31.12.202</w:t>
            </w:r>
            <w:r w:rsidR="003C02B3">
              <w:rPr>
                <w:rFonts w:ascii="Times New Roman" w:hAnsi="Times New Roman"/>
                <w:b/>
              </w:rPr>
              <w:t>4</w:t>
            </w:r>
            <w:r w:rsidRPr="00757A15">
              <w:rPr>
                <w:rFonts w:ascii="Times New Roman" w:hAnsi="Times New Roman"/>
                <w:b/>
              </w:rPr>
              <w:t xml:space="preserve"> року.</w:t>
            </w:r>
          </w:p>
          <w:p w14:paraId="112BE26D" w14:textId="697A8646" w:rsidR="007B5373" w:rsidRPr="00757A15" w:rsidRDefault="007B5373" w:rsidP="007B5373">
            <w:pPr>
              <w:pStyle w:val="20"/>
              <w:shd w:val="clear" w:color="auto" w:fill="FDFEFD"/>
              <w:spacing w:before="0" w:after="0"/>
              <w:textAlignment w:val="baseline"/>
              <w:outlineLvl w:val="1"/>
              <w:rPr>
                <w:rFonts w:ascii="Times New Roman" w:hAnsi="Times New Roman"/>
                <w:bCs/>
                <w:i/>
                <w:iCs/>
                <w:sz w:val="22"/>
                <w:szCs w:val="22"/>
              </w:rPr>
            </w:pPr>
            <w:r w:rsidRPr="00757A15">
              <w:rPr>
                <w:rFonts w:ascii="Times New Roman" w:hAnsi="Times New Roman"/>
                <w:bCs/>
                <w:i/>
                <w:iCs/>
                <w:sz w:val="22"/>
                <w:szCs w:val="22"/>
              </w:rPr>
              <w:t>Закупівля здійснюється за очікуваною вартістю згідно потреби на січень-грудень 202</w:t>
            </w:r>
            <w:r w:rsidR="003C02B3">
              <w:rPr>
                <w:rFonts w:ascii="Times New Roman" w:hAnsi="Times New Roman"/>
                <w:bCs/>
                <w:i/>
                <w:iCs/>
                <w:sz w:val="22"/>
                <w:szCs w:val="22"/>
              </w:rPr>
              <w:t>4</w:t>
            </w:r>
            <w:r w:rsidRPr="00757A15">
              <w:rPr>
                <w:rFonts w:ascii="Times New Roman" w:hAnsi="Times New Roman"/>
                <w:bCs/>
                <w:i/>
                <w:iCs/>
                <w:sz w:val="22"/>
                <w:szCs w:val="22"/>
              </w:rPr>
              <w:t xml:space="preserve"> року</w:t>
            </w:r>
          </w:p>
          <w:p w14:paraId="0309F5D9" w14:textId="138719E0" w:rsidR="00055E4E" w:rsidRPr="00757A15" w:rsidRDefault="00055E4E" w:rsidP="00C336E2">
            <w:pPr>
              <w:widowControl w:val="0"/>
              <w:rPr>
                <w:rFonts w:ascii="Times New Roman" w:eastAsia="Times New Roman" w:hAnsi="Times New Roman" w:cs="Times New Roman"/>
              </w:rPr>
            </w:pPr>
          </w:p>
        </w:tc>
      </w:tr>
      <w:tr w:rsidR="00055E4E" w:rsidRPr="00757A15" w14:paraId="4C745B43" w14:textId="77777777">
        <w:trPr>
          <w:trHeight w:val="841"/>
          <w:jc w:val="center"/>
        </w:trPr>
        <w:tc>
          <w:tcPr>
            <w:tcW w:w="705" w:type="dxa"/>
          </w:tcPr>
          <w:p w14:paraId="3794085E"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5</w:t>
            </w:r>
          </w:p>
        </w:tc>
        <w:tc>
          <w:tcPr>
            <w:tcW w:w="2835" w:type="dxa"/>
          </w:tcPr>
          <w:p w14:paraId="4511CD33"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b/>
                <w:color w:val="000000"/>
              </w:rPr>
              <w:t>Недискримінація учасників</w:t>
            </w:r>
            <w:r w:rsidRPr="00757A15">
              <w:rPr>
                <w:rFonts w:ascii="Times New Roman" w:eastAsia="Times New Roman" w:hAnsi="Times New Roman" w:cs="Times New Roman"/>
              </w:rPr>
              <w:t xml:space="preserve"> </w:t>
            </w:r>
          </w:p>
        </w:tc>
        <w:tc>
          <w:tcPr>
            <w:tcW w:w="6420" w:type="dxa"/>
          </w:tcPr>
          <w:p w14:paraId="56F9E934" w14:textId="77777777" w:rsidR="00055E4E" w:rsidRPr="00757A15" w:rsidRDefault="00550CDF">
            <w:pPr>
              <w:widowControl w:val="0"/>
              <w:ind w:right="140"/>
              <w:jc w:val="both"/>
              <w:rPr>
                <w:rFonts w:ascii="Times New Roman" w:eastAsia="Times New Roman" w:hAnsi="Times New Roman" w:cs="Times New Roman"/>
              </w:rPr>
            </w:pPr>
            <w:r w:rsidRPr="00757A1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02B3" w:rsidRPr="00757A15" w14:paraId="00D399B7" w14:textId="77777777">
        <w:trPr>
          <w:trHeight w:val="1119"/>
          <w:jc w:val="center"/>
        </w:trPr>
        <w:tc>
          <w:tcPr>
            <w:tcW w:w="705" w:type="dxa"/>
          </w:tcPr>
          <w:p w14:paraId="26DDFE58" w14:textId="2FA8301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6</w:t>
            </w:r>
          </w:p>
        </w:tc>
        <w:tc>
          <w:tcPr>
            <w:tcW w:w="2835" w:type="dxa"/>
          </w:tcPr>
          <w:p w14:paraId="2D734A1D" w14:textId="6D5F45A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585F7BEB" w:rsidR="003C02B3" w:rsidRPr="00757A15" w:rsidRDefault="003C02B3" w:rsidP="003C02B3">
            <w:pPr>
              <w:widowControl w:val="0"/>
              <w:ind w:right="14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C02B3" w:rsidRPr="00757A15" w14:paraId="181525BE" w14:textId="77777777">
        <w:trPr>
          <w:trHeight w:val="1119"/>
          <w:jc w:val="center"/>
        </w:trPr>
        <w:tc>
          <w:tcPr>
            <w:tcW w:w="705" w:type="dxa"/>
          </w:tcPr>
          <w:p w14:paraId="50BCB33B" w14:textId="44EB9CE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7</w:t>
            </w:r>
          </w:p>
        </w:tc>
        <w:tc>
          <w:tcPr>
            <w:tcW w:w="2835" w:type="dxa"/>
          </w:tcPr>
          <w:p w14:paraId="7234CFA6" w14:textId="5020401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CFA60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3920BC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7E682D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35CBA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D331FE"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C31B31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49AF6C31"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02B3" w:rsidRPr="00757A15" w14:paraId="3961FCD0" w14:textId="77777777">
        <w:trPr>
          <w:trHeight w:val="501"/>
          <w:jc w:val="center"/>
        </w:trPr>
        <w:tc>
          <w:tcPr>
            <w:tcW w:w="9960" w:type="dxa"/>
            <w:gridSpan w:val="3"/>
            <w:vAlign w:val="center"/>
          </w:tcPr>
          <w:p w14:paraId="7E55B732" w14:textId="61028C3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C02B3" w:rsidRPr="00757A15" w14:paraId="786C07BC" w14:textId="77777777">
        <w:trPr>
          <w:trHeight w:val="1975"/>
          <w:jc w:val="center"/>
        </w:trPr>
        <w:tc>
          <w:tcPr>
            <w:tcW w:w="705" w:type="dxa"/>
          </w:tcPr>
          <w:p w14:paraId="7F2C96F1" w14:textId="16FFA9E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6CA7A484" w14:textId="6FB7ABEF"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FBFD4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E06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8644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CF21C8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630D3" w14:textId="3F3D7170"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3C02B3" w:rsidRPr="00757A15" w14:paraId="0D8205D8" w14:textId="77777777">
        <w:trPr>
          <w:trHeight w:val="1119"/>
          <w:jc w:val="center"/>
        </w:trPr>
        <w:tc>
          <w:tcPr>
            <w:tcW w:w="705" w:type="dxa"/>
          </w:tcPr>
          <w:p w14:paraId="6371A584" w14:textId="2AAD617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19E79A4A" w14:textId="6AD25C50"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7776628D" w14:textId="77777777" w:rsidR="003C02B3" w:rsidRPr="00D32941" w:rsidRDefault="003C02B3" w:rsidP="003C02B3">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13AFB3DC"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02B3" w:rsidRPr="00757A15" w14:paraId="01781196" w14:textId="77777777">
        <w:trPr>
          <w:trHeight w:val="480"/>
          <w:jc w:val="center"/>
        </w:trPr>
        <w:tc>
          <w:tcPr>
            <w:tcW w:w="9960" w:type="dxa"/>
            <w:gridSpan w:val="3"/>
            <w:vAlign w:val="center"/>
          </w:tcPr>
          <w:p w14:paraId="5026F454" w14:textId="7DBF273D"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3C02B3" w:rsidRPr="00757A15" w14:paraId="0EBCED48" w14:textId="77777777">
        <w:trPr>
          <w:trHeight w:val="1119"/>
          <w:jc w:val="center"/>
        </w:trPr>
        <w:tc>
          <w:tcPr>
            <w:tcW w:w="705" w:type="dxa"/>
          </w:tcPr>
          <w:p w14:paraId="76475D83" w14:textId="2C78D5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1</w:t>
            </w:r>
          </w:p>
        </w:tc>
        <w:tc>
          <w:tcPr>
            <w:tcW w:w="2835" w:type="dxa"/>
          </w:tcPr>
          <w:p w14:paraId="2ADB695F" w14:textId="0BC905F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F7C7A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B2239B" w14:textId="77777777" w:rsidR="003C02B3" w:rsidRPr="00234D9A"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w:t>
            </w:r>
            <w:r w:rsidRPr="00234D9A">
              <w:rPr>
                <w:rFonts w:ascii="Times New Roman" w:eastAsia="Times New Roman" w:hAnsi="Times New Roman" w:cs="Times New Roman"/>
                <w:sz w:val="24"/>
                <w:szCs w:val="24"/>
              </w:rPr>
              <w:t>вимагаються замовником у тендерній документації:</w:t>
            </w:r>
          </w:p>
          <w:p w14:paraId="5A0CF362"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4D9A">
              <w:rPr>
                <w:rFonts w:ascii="Times New Roman" w:eastAsia="Times New Roman" w:hAnsi="Times New Roman" w:cs="Times New Roman"/>
                <w:b/>
                <w:i/>
                <w:sz w:val="24"/>
                <w:szCs w:val="24"/>
              </w:rPr>
              <w:t>згідно</w:t>
            </w:r>
            <w:r w:rsidRPr="00234D9A">
              <w:rPr>
                <w:rFonts w:ascii="Times New Roman" w:eastAsia="Times New Roman" w:hAnsi="Times New Roman" w:cs="Times New Roman"/>
                <w:sz w:val="24"/>
                <w:szCs w:val="24"/>
              </w:rPr>
              <w:t xml:space="preserve"> з </w:t>
            </w:r>
            <w:r w:rsidRPr="00234D9A">
              <w:rPr>
                <w:rFonts w:ascii="Times New Roman" w:eastAsia="Times New Roman" w:hAnsi="Times New Roman" w:cs="Times New Roman"/>
                <w:b/>
                <w:i/>
                <w:sz w:val="24"/>
                <w:szCs w:val="24"/>
              </w:rPr>
              <w:t>Додатком 1</w:t>
            </w:r>
            <w:r w:rsidRPr="00234D9A">
              <w:rPr>
                <w:rFonts w:ascii="Times New Roman" w:eastAsia="Times New Roman" w:hAnsi="Times New Roman" w:cs="Times New Roman"/>
                <w:sz w:val="24"/>
                <w:szCs w:val="24"/>
              </w:rPr>
              <w:t xml:space="preserve"> до цієї тендерної документації;</w:t>
            </w:r>
          </w:p>
          <w:p w14:paraId="3DE1DD07"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34D9A">
              <w:rPr>
                <w:rFonts w:ascii="Times New Roman" w:eastAsia="Times New Roman" w:hAnsi="Times New Roman" w:cs="Times New Roman"/>
                <w:b/>
                <w:i/>
                <w:sz w:val="24"/>
                <w:szCs w:val="24"/>
              </w:rPr>
              <w:t>згідно з Додатком 1</w:t>
            </w:r>
            <w:r w:rsidRPr="00234D9A">
              <w:rPr>
                <w:rFonts w:ascii="Times New Roman" w:eastAsia="Times New Roman" w:hAnsi="Times New Roman" w:cs="Times New Roman"/>
                <w:sz w:val="24"/>
                <w:szCs w:val="24"/>
              </w:rPr>
              <w:t xml:space="preserve"> до цієї тендерної документації;</w:t>
            </w:r>
          </w:p>
          <w:p w14:paraId="1CE93B00"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4D9A">
                <w:rPr>
                  <w:rFonts w:ascii="Times New Roman" w:eastAsia="Times New Roman" w:hAnsi="Times New Roman" w:cs="Times New Roman"/>
                  <w:sz w:val="24"/>
                  <w:szCs w:val="24"/>
                </w:rPr>
                <w:t>пунктом 4</w:t>
              </w:r>
            </w:hyperlink>
            <w:r w:rsidRPr="00234D9A">
              <w:rPr>
                <w:rFonts w:ascii="Times New Roman" w:eastAsia="Times New Roman" w:hAnsi="Times New Roman" w:cs="Times New Roman"/>
                <w:sz w:val="24"/>
                <w:szCs w:val="24"/>
              </w:rPr>
              <w:t xml:space="preserve">7  Особливостей, - згідно з </w:t>
            </w:r>
            <w:r w:rsidRPr="00234D9A">
              <w:rPr>
                <w:rFonts w:ascii="Times New Roman" w:eastAsia="Times New Roman" w:hAnsi="Times New Roman" w:cs="Times New Roman"/>
                <w:b/>
                <w:i/>
                <w:sz w:val="24"/>
                <w:szCs w:val="24"/>
              </w:rPr>
              <w:t xml:space="preserve">Додатком 1 </w:t>
            </w:r>
            <w:r w:rsidRPr="00234D9A">
              <w:rPr>
                <w:rFonts w:ascii="Times New Roman" w:eastAsia="Times New Roman" w:hAnsi="Times New Roman" w:cs="Times New Roman"/>
                <w:sz w:val="24"/>
                <w:szCs w:val="24"/>
              </w:rPr>
              <w:t>до цієї тендерної документації;</w:t>
            </w:r>
          </w:p>
          <w:p w14:paraId="3A8920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37DF"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38BA47F2" w14:textId="77777777" w:rsidR="003C02B3" w:rsidRPr="00234D9A" w:rsidRDefault="003C02B3" w:rsidP="003C02B3">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66D1E6" w14:textId="77777777" w:rsidR="003C02B3" w:rsidRPr="00234D9A" w:rsidRDefault="003C02B3" w:rsidP="003C02B3">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4C8F4D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92A0C2"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042E018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3FD63B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AE77537"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w:t>
            </w:r>
            <w:r w:rsidRPr="00234D9A">
              <w:rPr>
                <w:i/>
                <w:iCs/>
                <w:sz w:val="24"/>
                <w:szCs w:val="24"/>
              </w:rPr>
              <w:lastRenderedPageBreak/>
              <w:t xml:space="preserve">України». </w:t>
            </w:r>
          </w:p>
          <w:p w14:paraId="7C88A40E"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210AAE90"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31D79F5B"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3809461E"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56D3C17E" w14:textId="77777777" w:rsidR="003C02B3" w:rsidRPr="00D32941" w:rsidRDefault="003C02B3" w:rsidP="003C02B3">
            <w:pPr>
              <w:widowControl w:val="0"/>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4B2DB63"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3294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C972BEC"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CD719"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654B6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D728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7F75E3"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70DA85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 xml:space="preserve">Інформація / документ, подана учасником процедури </w:t>
            </w:r>
            <w:r w:rsidRPr="00D32941">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0A38639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30516D8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3EE2929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використання слова або мовного звороту, запозичених з іншої мови;</w:t>
            </w:r>
          </w:p>
          <w:p w14:paraId="151E11C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9BF8B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23A1A2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ADE4C0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17B9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69B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C130B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75CDF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B6A8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18E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1D56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 xml:space="preserve">Подання документа учасником процедури закупівлі </w:t>
            </w:r>
            <w:r w:rsidRPr="00D32941">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2089526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2A820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BD74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0EC59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F02EE"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2E02C7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16C0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«м.київ» замість «м.Київ»;</w:t>
            </w:r>
          </w:p>
          <w:p w14:paraId="3CE0DE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-ок» замість «поря – док»;</w:t>
            </w:r>
          </w:p>
          <w:p w14:paraId="19BF0A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«ненадається» замість «не надається»»;</w:t>
            </w:r>
          </w:p>
          <w:p w14:paraId="510FECB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6AF9FA8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0E0902" w14:textId="77777777" w:rsidR="003C02B3" w:rsidRPr="00D32941" w:rsidRDefault="003C02B3" w:rsidP="003C02B3">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C491A"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670D26D6" w14:textId="77777777" w:rsidR="003C02B3" w:rsidRPr="00D32941" w:rsidRDefault="003C02B3" w:rsidP="003C02B3">
            <w:pPr>
              <w:widowControl w:val="0"/>
              <w:jc w:val="both"/>
              <w:rPr>
                <w:rFonts w:ascii="Times New Roman" w:eastAsia="Times New Roman" w:hAnsi="Times New Roman" w:cs="Times New Roman"/>
                <w:b/>
                <w:sz w:val="24"/>
                <w:szCs w:val="24"/>
              </w:rPr>
            </w:pPr>
            <w:bookmarkStart w:id="1" w:name="_heading=h.3znysh7" w:colFirst="0" w:colLast="0"/>
            <w:bookmarkEnd w:id="1"/>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D32941">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14:paraId="7E97C903"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0078029" w14:textId="7D905DE3"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2) тендерна пропозиція учасника повинна бути підписана  кваліфікованим електронним підписом </w:t>
            </w:r>
            <w:r w:rsidR="00BE4C8F" w:rsidRPr="00E93FAA">
              <w:rPr>
                <w:rFonts w:ascii="Times New Roman" w:eastAsia="Times New Roman" w:hAnsi="Times New Roman" w:cs="Times New Roman"/>
                <w:b/>
                <w:color w:val="000000"/>
                <w:sz w:val="24"/>
                <w:szCs w:val="24"/>
              </w:rPr>
              <w:t>(КЕП)/удосконаленим електронним підпи</w:t>
            </w:r>
            <w:r w:rsidR="00BE4C8F" w:rsidRPr="00E93FAA">
              <w:rPr>
                <w:rFonts w:ascii="Times New Roman" w:eastAsia="Times New Roman" w:hAnsi="Times New Roman" w:cs="Times New Roman"/>
                <w:b/>
                <w:sz w:val="24"/>
                <w:szCs w:val="24"/>
              </w:rPr>
              <w:t>сом (УЕП)</w:t>
            </w:r>
            <w:r w:rsidRPr="00D32941">
              <w:rPr>
                <w:rFonts w:ascii="Times New Roman" w:eastAsia="Times New Roman" w:hAnsi="Times New Roman" w:cs="Times New Roman"/>
                <w:b/>
                <w:sz w:val="24"/>
                <w:szCs w:val="24"/>
              </w:rPr>
              <w:t>;</w:t>
            </w:r>
          </w:p>
          <w:p w14:paraId="5ACC7956" w14:textId="28D96FE3"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7157CD47"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506B125B" w14:textId="2AA7C4DF"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w:t>
            </w:r>
          </w:p>
          <w:p w14:paraId="36AC06C0" w14:textId="6C3F4EDC"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8BB77D"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AF1AF" w14:textId="53982638"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DE66DB0" w14:textId="77777777" w:rsidR="003C02B3" w:rsidRPr="00D32941" w:rsidRDefault="003C02B3" w:rsidP="003C02B3">
            <w:pPr>
              <w:widowControl w:val="0"/>
              <w:jc w:val="both"/>
              <w:rPr>
                <w:rFonts w:ascii="Times New Roman" w:eastAsia="Times New Roman" w:hAnsi="Times New Roman" w:cs="Times New Roman"/>
                <w:sz w:val="24"/>
                <w:szCs w:val="24"/>
              </w:rPr>
            </w:pPr>
            <w:bookmarkStart w:id="2" w:name="_heading=h.2et92p0" w:colFirst="0" w:colLast="0"/>
            <w:bookmarkEnd w:id="2"/>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C0AD73C" w14:textId="77777777" w:rsidR="003C02B3" w:rsidRPr="00D32941" w:rsidRDefault="003C02B3" w:rsidP="003C02B3">
            <w:pPr>
              <w:widowControl w:val="0"/>
              <w:jc w:val="both"/>
              <w:rPr>
                <w:rFonts w:ascii="Times New Roman" w:eastAsia="Times New Roman" w:hAnsi="Times New Roman" w:cs="Times New Roman"/>
                <w:sz w:val="24"/>
                <w:szCs w:val="24"/>
              </w:rPr>
            </w:pPr>
            <w:bookmarkStart w:id="3" w:name="_heading=h.hjqm8skarbdr" w:colFirst="0" w:colLast="0"/>
            <w:bookmarkEnd w:id="3"/>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56EFF64E" w14:textId="77777777" w:rsidR="003C02B3" w:rsidRPr="00D32941" w:rsidRDefault="003C02B3" w:rsidP="003C02B3">
            <w:pPr>
              <w:widowControl w:val="0"/>
              <w:jc w:val="both"/>
              <w:rPr>
                <w:rFonts w:ascii="Times New Roman" w:eastAsia="Times New Roman" w:hAnsi="Times New Roman" w:cs="Times New Roman"/>
                <w:sz w:val="24"/>
                <w:szCs w:val="24"/>
              </w:rPr>
            </w:pPr>
            <w:bookmarkStart w:id="4" w:name="_heading=h.ftj7vaqoric" w:colFirst="0" w:colLast="0"/>
            <w:bookmarkEnd w:id="4"/>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sidRPr="00D32941">
              <w:rPr>
                <w:rFonts w:ascii="Times New Roman" w:eastAsia="Times New Roman" w:hAnsi="Times New Roman" w:cs="Times New Roman"/>
                <w:sz w:val="24"/>
                <w:szCs w:val="24"/>
              </w:rPr>
              <w:lastRenderedPageBreak/>
              <w:t xml:space="preserve">документації частини предмета закупівлі (лота). </w:t>
            </w:r>
          </w:p>
          <w:p w14:paraId="681F2AE1" w14:textId="77777777" w:rsidR="003C02B3" w:rsidRPr="00757A15" w:rsidRDefault="003C02B3" w:rsidP="003C02B3">
            <w:pPr>
              <w:widowControl w:val="0"/>
              <w:jc w:val="both"/>
              <w:rPr>
                <w:rFonts w:ascii="Times New Roman" w:eastAsia="Times New Roman" w:hAnsi="Times New Roman" w:cs="Times New Roman"/>
                <w:color w:val="000000"/>
              </w:rPr>
            </w:pPr>
          </w:p>
        </w:tc>
      </w:tr>
      <w:tr w:rsidR="003C02B3" w:rsidRPr="00757A15" w14:paraId="34F2AFF3" w14:textId="77777777">
        <w:trPr>
          <w:trHeight w:val="913"/>
          <w:jc w:val="center"/>
        </w:trPr>
        <w:tc>
          <w:tcPr>
            <w:tcW w:w="705" w:type="dxa"/>
          </w:tcPr>
          <w:p w14:paraId="00E79A15" w14:textId="1073AA8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00ED093" w14:textId="578233DA" w:rsidR="003C02B3" w:rsidRPr="00757A15" w:rsidRDefault="003C02B3" w:rsidP="003C02B3">
            <w:pPr>
              <w:widowControl w:val="0"/>
              <w:rPr>
                <w:rFonts w:ascii="Times New Roman" w:eastAsia="Times New Roman" w:hAnsi="Times New Roman" w:cs="Times New Roman"/>
              </w:rPr>
            </w:pPr>
            <w:bookmarkStart w:id="5" w:name="_heading=h.tyjcwt" w:colFirst="0" w:colLast="0"/>
            <w:bookmarkEnd w:id="5"/>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90C1853"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200DF1BC"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12DFF625" w14:textId="77777777" w:rsidR="003C02B3" w:rsidRPr="00757A15" w:rsidRDefault="003C02B3" w:rsidP="003C02B3">
            <w:pPr>
              <w:widowControl w:val="0"/>
              <w:jc w:val="both"/>
              <w:rPr>
                <w:rFonts w:ascii="Times New Roman" w:eastAsia="Times New Roman" w:hAnsi="Times New Roman" w:cs="Times New Roman"/>
              </w:rPr>
            </w:pPr>
            <w:bookmarkStart w:id="7" w:name="_heading=h.qh3irfvunfcq" w:colFirst="0" w:colLast="0"/>
            <w:bookmarkEnd w:id="7"/>
          </w:p>
        </w:tc>
      </w:tr>
      <w:tr w:rsidR="003C02B3" w:rsidRPr="00757A15" w14:paraId="5FB0F26D" w14:textId="77777777">
        <w:trPr>
          <w:trHeight w:val="1119"/>
          <w:jc w:val="center"/>
        </w:trPr>
        <w:tc>
          <w:tcPr>
            <w:tcW w:w="705" w:type="dxa"/>
          </w:tcPr>
          <w:p w14:paraId="5D54D431" w14:textId="511EE10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1A5D509E" w14:textId="5EFA91F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BF9E7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B2EB888"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356430CD" w14:textId="77777777" w:rsidR="003C02B3" w:rsidRPr="00757A15" w:rsidRDefault="003C02B3" w:rsidP="003C02B3">
            <w:pPr>
              <w:widowControl w:val="0"/>
              <w:jc w:val="both"/>
              <w:rPr>
                <w:rFonts w:ascii="Times New Roman" w:eastAsia="Times New Roman" w:hAnsi="Times New Roman" w:cs="Times New Roman"/>
              </w:rPr>
            </w:pPr>
          </w:p>
        </w:tc>
      </w:tr>
      <w:tr w:rsidR="003C02B3" w:rsidRPr="00757A15" w14:paraId="7E43C885" w14:textId="77777777">
        <w:trPr>
          <w:trHeight w:val="560"/>
          <w:jc w:val="center"/>
        </w:trPr>
        <w:tc>
          <w:tcPr>
            <w:tcW w:w="705" w:type="dxa"/>
          </w:tcPr>
          <w:p w14:paraId="22512427" w14:textId="35178B0A"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4</w:t>
            </w:r>
          </w:p>
        </w:tc>
        <w:tc>
          <w:tcPr>
            <w:tcW w:w="2835" w:type="dxa"/>
          </w:tcPr>
          <w:p w14:paraId="1DE4BCDE" w14:textId="548FC3A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9C9B84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5AAE3D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879C6D" w14:textId="77777777" w:rsidR="003C02B3" w:rsidRPr="00D32941" w:rsidRDefault="003C02B3" w:rsidP="003C02B3">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1288DF5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7ECA2A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3C280A20"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02B3" w:rsidRPr="00757A15" w14:paraId="30529B43" w14:textId="77777777">
        <w:trPr>
          <w:trHeight w:val="1119"/>
          <w:jc w:val="center"/>
        </w:trPr>
        <w:tc>
          <w:tcPr>
            <w:tcW w:w="705" w:type="dxa"/>
          </w:tcPr>
          <w:p w14:paraId="097092A0" w14:textId="5105445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3EB5C4CA" w14:textId="6EE27E36"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11F359"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37B18316"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FEC719"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C28D75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D9BC23"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33F8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796D25"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3) керівника учасника процедури закупівлі, фізичну особу, </w:t>
            </w:r>
            <w:r w:rsidRPr="00D3294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D0062"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E45E3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EF059"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738B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66DD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54F8F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F619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5CC02B28" w14:textId="77777777" w:rsidR="003C02B3" w:rsidRPr="00396551" w:rsidRDefault="003C02B3" w:rsidP="003C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492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3294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8A39B2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0783AA8B" w:rsidR="003C02B3" w:rsidRPr="00757A15" w:rsidRDefault="003C02B3" w:rsidP="003C02B3">
            <w:pPr>
              <w:widowControl w:val="0"/>
              <w:spacing w:before="120" w:after="24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02B3" w:rsidRPr="00757A15" w14:paraId="3BE50EDA" w14:textId="77777777">
        <w:trPr>
          <w:trHeight w:val="1119"/>
          <w:jc w:val="center"/>
        </w:trPr>
        <w:tc>
          <w:tcPr>
            <w:tcW w:w="705" w:type="dxa"/>
          </w:tcPr>
          <w:p w14:paraId="6C1B28B0" w14:textId="624C7B9E" w:rsidR="003C02B3" w:rsidRPr="00757A15" w:rsidRDefault="003C02B3" w:rsidP="003C02B3">
            <w:pPr>
              <w:widowControl w:val="0"/>
              <w:jc w:val="center"/>
              <w:rPr>
                <w:rFonts w:ascii="Times New Roman" w:eastAsia="Times New Roman" w:hAnsi="Times New Roman" w:cs="Times New Roman"/>
              </w:rPr>
            </w:pPr>
            <w:r w:rsidRPr="00A46173">
              <w:rPr>
                <w:rFonts w:ascii="Times New Roman" w:eastAsia="Times New Roman" w:hAnsi="Times New Roman" w:cs="Times New Roman"/>
                <w:sz w:val="24"/>
                <w:szCs w:val="24"/>
              </w:rPr>
              <w:lastRenderedPageBreak/>
              <w:t>6</w:t>
            </w:r>
          </w:p>
        </w:tc>
        <w:tc>
          <w:tcPr>
            <w:tcW w:w="2835" w:type="dxa"/>
          </w:tcPr>
          <w:p w14:paraId="68F4CF7C" w14:textId="4FB61782" w:rsidR="003C02B3" w:rsidRPr="00757A15" w:rsidRDefault="003C02B3" w:rsidP="003C02B3">
            <w:pPr>
              <w:widowControl w:val="0"/>
              <w:rPr>
                <w:rFonts w:ascii="Times New Roman" w:eastAsia="Times New Roman" w:hAnsi="Times New Roman" w:cs="Times New Roman"/>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3088F32" w14:textId="77777777" w:rsidR="003C02B3" w:rsidRPr="00234D9A" w:rsidRDefault="003C02B3" w:rsidP="003C02B3">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757A15">
                <w:rPr>
                  <w:rFonts w:ascii="Times New Roman" w:eastAsia="Times New Roman" w:hAnsi="Times New Roman" w:cs="Times New Roman"/>
                </w:rPr>
                <w:t xml:space="preserve"> пунктом третім </w:t>
              </w:r>
            </w:hyperlink>
            <w:hyperlink r:id="rId12">
              <w:r w:rsidRPr="00757A15">
                <w:rPr>
                  <w:rFonts w:ascii="Times New Roman" w:eastAsia="Times New Roman" w:hAnsi="Times New Roman" w:cs="Times New Roman"/>
                  <w:u w:val="single"/>
                </w:rPr>
                <w:t>частини друго</w:t>
              </w:r>
            </w:hyperlink>
            <w:r w:rsidRPr="00757A15">
              <w:rPr>
                <w:rFonts w:ascii="Times New Roman" w:eastAsia="Times New Roman" w:hAnsi="Times New Roman" w:cs="Times New Roman"/>
              </w:rPr>
              <w:t xml:space="preserve">ї статті 22 Закону </w:t>
            </w:r>
            <w:r w:rsidRPr="00234D9A">
              <w:rPr>
                <w:rFonts w:ascii="Times New Roman" w:eastAsia="Times New Roman" w:hAnsi="Times New Roman" w:cs="Times New Roman"/>
              </w:rPr>
              <w:t xml:space="preserve">зазначено в </w:t>
            </w:r>
            <w:r w:rsidRPr="00234D9A">
              <w:rPr>
                <w:rFonts w:ascii="Times New Roman" w:eastAsia="Times New Roman" w:hAnsi="Times New Roman" w:cs="Times New Roman"/>
                <w:b/>
                <w:i/>
              </w:rPr>
              <w:t>Додатку 2</w:t>
            </w:r>
            <w:r w:rsidRPr="00234D9A">
              <w:rPr>
                <w:rFonts w:ascii="Times New Roman" w:eastAsia="Times New Roman" w:hAnsi="Times New Roman" w:cs="Times New Roman"/>
                <w:b/>
              </w:rPr>
              <w:t xml:space="preserve"> </w:t>
            </w:r>
            <w:r w:rsidRPr="00234D9A">
              <w:rPr>
                <w:rFonts w:ascii="Times New Roman" w:eastAsia="Times New Roman" w:hAnsi="Times New Roman" w:cs="Times New Roman"/>
              </w:rPr>
              <w:t>до цієї тендерної документації.</w:t>
            </w:r>
          </w:p>
          <w:p w14:paraId="2A6A5F4F" w14:textId="77777777" w:rsidR="003C02B3" w:rsidRPr="00234D9A" w:rsidRDefault="003C02B3" w:rsidP="003C02B3">
            <w:pPr>
              <w:jc w:val="both"/>
              <w:rPr>
                <w:rFonts w:ascii="Times New Roman" w:eastAsia="Times New Roman" w:hAnsi="Times New Roman"/>
                <w:lang w:eastAsia="uk-UA"/>
              </w:rPr>
            </w:pPr>
            <w:r w:rsidRPr="00234D9A">
              <w:rPr>
                <w:rFonts w:ascii="Times New Roman" w:eastAsia="Times New Roman" w:hAnsi="Times New Roman"/>
                <w:lang w:eastAsia="uk-UA"/>
              </w:rPr>
              <w:t>Учасник у складі своєї пропозиції надає гарантійний лист про можливість виконати роботи на умовах та у строки визначені цією тендерною документацією згідно технічного завдання Замовника .</w:t>
            </w:r>
          </w:p>
          <w:p w14:paraId="53F805C5" w14:textId="77777777" w:rsidR="003C02B3" w:rsidRPr="00A46173" w:rsidRDefault="003C02B3" w:rsidP="003C02B3">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6D023559" w14:textId="77777777" w:rsidR="003C02B3" w:rsidRPr="00A46173" w:rsidRDefault="003C02B3" w:rsidP="003C02B3">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A46173">
              <w:t>;</w:t>
            </w:r>
          </w:p>
          <w:p w14:paraId="12C8C973" w14:textId="08C58EEC" w:rsidR="003C02B3" w:rsidRPr="00757A15" w:rsidRDefault="003C02B3" w:rsidP="003C02B3">
            <w:pPr>
              <w:widowControl w:val="0"/>
              <w:ind w:right="120"/>
              <w:jc w:val="both"/>
              <w:rPr>
                <w:rFonts w:ascii="Times New Roman" w:eastAsia="Times New Roman" w:hAnsi="Times New Roman" w:cs="Times New Roman"/>
              </w:rPr>
            </w:pPr>
            <w:r w:rsidRPr="00A46173">
              <w:rPr>
                <w:rFonts w:ascii="Times New Roman" w:eastAsia="Times New Roman" w:hAnsi="Times New Roman" w:cs="Times New Roman"/>
                <w:sz w:val="24"/>
                <w:szCs w:val="24"/>
              </w:rPr>
              <w:t xml:space="preserve">- на конкретні марку чи виробника або на конкретний </w:t>
            </w:r>
            <w:r w:rsidRPr="00A46173">
              <w:rPr>
                <w:rFonts w:ascii="Times New Roman" w:eastAsia="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3C02B3" w:rsidRPr="00757A15" w14:paraId="6B2F296C" w14:textId="77777777">
        <w:trPr>
          <w:trHeight w:val="1119"/>
          <w:jc w:val="center"/>
        </w:trPr>
        <w:tc>
          <w:tcPr>
            <w:tcW w:w="705" w:type="dxa"/>
          </w:tcPr>
          <w:p w14:paraId="5D77A55F" w14:textId="4C6E1B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7</w:t>
            </w:r>
          </w:p>
        </w:tc>
        <w:tc>
          <w:tcPr>
            <w:tcW w:w="2835" w:type="dxa"/>
          </w:tcPr>
          <w:p w14:paraId="52102818" w14:textId="5CFC651C"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18D2DD" w14:textId="77777777" w:rsidR="003C02B3" w:rsidRPr="00234D9A" w:rsidRDefault="003C02B3" w:rsidP="003C02B3">
            <w:pPr>
              <w:widowControl w:val="0"/>
              <w:ind w:right="120"/>
              <w:jc w:val="both"/>
              <w:rPr>
                <w:rFonts w:ascii="Times New Roman" w:eastAsia="Times New Roman" w:hAnsi="Times New Roman" w:cs="Times New Roman"/>
                <w:color w:val="000000"/>
              </w:rPr>
            </w:pPr>
            <w:r w:rsidRPr="00757A15">
              <w:rPr>
                <w:rFonts w:ascii="Times New Roman" w:eastAsia="Times New Roman" w:hAnsi="Times New Roman" w:cs="Times New Roman"/>
                <w:highlight w:val="white"/>
              </w:rPr>
              <w:t>У</w:t>
            </w:r>
            <w:r w:rsidRPr="00757A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234D9A">
              <w:rPr>
                <w:rFonts w:ascii="Times New Roman" w:eastAsia="Times New Roman" w:hAnsi="Times New Roman" w:cs="Times New Roman"/>
                <w:color w:val="000000"/>
              </w:rPr>
              <w:t>субпідрядника/співвиконавця у обсязі не менше ніж 20 відсотків від вартості договору про закупівлю (надається у разі залучення).</w:t>
            </w:r>
          </w:p>
          <w:p w14:paraId="5EAE98F7" w14:textId="095E347E" w:rsidR="003C02B3" w:rsidRPr="00757A15" w:rsidRDefault="003C02B3" w:rsidP="003C02B3">
            <w:pPr>
              <w:widowControl w:val="0"/>
              <w:ind w:right="120"/>
              <w:jc w:val="both"/>
              <w:rPr>
                <w:rFonts w:ascii="Times New Roman" w:eastAsia="Times New Roman" w:hAnsi="Times New Roman" w:cs="Times New Roman"/>
              </w:rPr>
            </w:pPr>
            <w:r w:rsidRPr="00234D9A">
              <w:rPr>
                <w:rFonts w:ascii="Times New Roman" w:hAnsi="Times New Roman"/>
              </w:rPr>
              <w:t>У разі якщо Учасник не планує залучати до надання послуг співвиконавців, Учасник у складі тендерної пропозиції повинен надати лист у довільній формі в якому потрібно зазначити, що співвиконавці залучатися не будуть.</w:t>
            </w:r>
          </w:p>
        </w:tc>
      </w:tr>
      <w:tr w:rsidR="003C02B3" w:rsidRPr="00757A15" w14:paraId="09780392" w14:textId="77777777">
        <w:trPr>
          <w:trHeight w:val="841"/>
          <w:jc w:val="center"/>
        </w:trPr>
        <w:tc>
          <w:tcPr>
            <w:tcW w:w="705" w:type="dxa"/>
          </w:tcPr>
          <w:p w14:paraId="0B551171" w14:textId="5778CF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8</w:t>
            </w:r>
          </w:p>
        </w:tc>
        <w:tc>
          <w:tcPr>
            <w:tcW w:w="2835" w:type="dxa"/>
          </w:tcPr>
          <w:p w14:paraId="598AE39B" w14:textId="508CED8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8ED3177"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2B3" w:rsidRPr="00757A15" w14:paraId="60E883CD" w14:textId="77777777">
        <w:trPr>
          <w:trHeight w:val="442"/>
          <w:jc w:val="center"/>
        </w:trPr>
        <w:tc>
          <w:tcPr>
            <w:tcW w:w="9960" w:type="dxa"/>
            <w:gridSpan w:val="3"/>
            <w:vAlign w:val="center"/>
          </w:tcPr>
          <w:p w14:paraId="5C2DB794" w14:textId="2D983E4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3C02B3" w:rsidRPr="00757A15" w14:paraId="4D11F1EE" w14:textId="77777777">
        <w:trPr>
          <w:trHeight w:val="1119"/>
          <w:jc w:val="center"/>
        </w:trPr>
        <w:tc>
          <w:tcPr>
            <w:tcW w:w="705" w:type="dxa"/>
          </w:tcPr>
          <w:p w14:paraId="531543E9" w14:textId="3C9F2FC4"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71DB25D2" w14:textId="6F55FEF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C327055" w14:textId="69935AAB" w:rsidR="003C02B3" w:rsidRPr="00F04654" w:rsidRDefault="003C02B3" w:rsidP="003C02B3">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162F41">
              <w:rPr>
                <w:rFonts w:ascii="Times New Roman" w:eastAsia="Times New Roman" w:hAnsi="Times New Roman" w:cs="Times New Roman"/>
                <w:b/>
                <w:bCs/>
                <w:i/>
                <w:iCs/>
                <w:sz w:val="24"/>
                <w:szCs w:val="24"/>
              </w:rPr>
              <w:t>2</w:t>
            </w:r>
            <w:r w:rsidR="00EF7ECA">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 xml:space="preserve"> грудня</w:t>
            </w:r>
            <w:r w:rsidRPr="00F04654">
              <w:rPr>
                <w:rFonts w:ascii="Times New Roman" w:eastAsia="Times New Roman" w:hAnsi="Times New Roman" w:cs="Times New Roman"/>
                <w:b/>
                <w:bCs/>
                <w:i/>
                <w:iCs/>
                <w:sz w:val="24"/>
                <w:szCs w:val="24"/>
              </w:rPr>
              <w:t xml:space="preserve"> 2023 року </w:t>
            </w:r>
          </w:p>
          <w:p w14:paraId="160C4B97" w14:textId="77777777" w:rsidR="003C02B3" w:rsidRPr="00D32941" w:rsidRDefault="003C02B3" w:rsidP="003C02B3">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0BCAA1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10D6CE3D" w:rsidR="003C02B3" w:rsidRPr="00757A15" w:rsidRDefault="003C02B3" w:rsidP="003C02B3">
            <w:pPr>
              <w:widowControl w:val="0"/>
              <w:pBdr>
                <w:top w:val="nil"/>
                <w:left w:val="nil"/>
                <w:bottom w:val="nil"/>
                <w:right w:val="nil"/>
                <w:between w:val="nil"/>
              </w:pBdr>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C02B3" w:rsidRPr="00757A15" w14:paraId="37706B0E" w14:textId="77777777">
        <w:trPr>
          <w:trHeight w:val="1119"/>
          <w:jc w:val="center"/>
        </w:trPr>
        <w:tc>
          <w:tcPr>
            <w:tcW w:w="705" w:type="dxa"/>
          </w:tcPr>
          <w:p w14:paraId="447B1C9D" w14:textId="32AA81A5"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2</w:t>
            </w:r>
          </w:p>
        </w:tc>
        <w:tc>
          <w:tcPr>
            <w:tcW w:w="2835" w:type="dxa"/>
          </w:tcPr>
          <w:p w14:paraId="4205951E" w14:textId="70F0DAA8"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630159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C95CE4"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8FD679A"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3C02B3" w:rsidRPr="00757A15" w14:paraId="032EFE60" w14:textId="77777777">
        <w:trPr>
          <w:trHeight w:val="512"/>
          <w:jc w:val="center"/>
        </w:trPr>
        <w:tc>
          <w:tcPr>
            <w:tcW w:w="9960" w:type="dxa"/>
            <w:gridSpan w:val="3"/>
            <w:vAlign w:val="center"/>
          </w:tcPr>
          <w:p w14:paraId="6EC7D478" w14:textId="184D355E"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5. Оцінка тендерної пропозиції</w:t>
            </w:r>
          </w:p>
        </w:tc>
      </w:tr>
      <w:tr w:rsidR="003C02B3" w:rsidRPr="00757A15" w14:paraId="4D10E630" w14:textId="77777777">
        <w:trPr>
          <w:trHeight w:val="1119"/>
          <w:jc w:val="center"/>
        </w:trPr>
        <w:tc>
          <w:tcPr>
            <w:tcW w:w="705" w:type="dxa"/>
          </w:tcPr>
          <w:p w14:paraId="3CE1693D" w14:textId="106C4BA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1</w:t>
            </w:r>
          </w:p>
        </w:tc>
        <w:tc>
          <w:tcPr>
            <w:tcW w:w="2835" w:type="dxa"/>
          </w:tcPr>
          <w:p w14:paraId="2E8F2420" w14:textId="6826264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094A6F"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4793AA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BC03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89A6DA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6E62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0BE5016"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101318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59122"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EDAF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AF0AA"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5D9FA5D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A9FB2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14DD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4F70824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2A41C5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83895E5"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DB38C5"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DE1D1"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6CD955"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DA5385" w14:textId="77777777" w:rsidR="003C02B3" w:rsidRPr="00D32941" w:rsidRDefault="003C02B3" w:rsidP="003C02B3">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C2CD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74A5DA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7E4B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A9674BE" w:rsidR="003C02B3" w:rsidRPr="00757A15" w:rsidRDefault="003C02B3" w:rsidP="003C02B3">
            <w:pPr>
              <w:widowControl w:val="0"/>
              <w:jc w:val="both"/>
              <w:rPr>
                <w:rFonts w:ascii="Times New Roman" w:eastAsia="Times New Roman" w:hAnsi="Times New Roman" w:cs="Times New Roman"/>
                <w:strike/>
              </w:rPr>
            </w:pPr>
          </w:p>
        </w:tc>
      </w:tr>
      <w:tr w:rsidR="003C02B3" w:rsidRPr="00757A15" w14:paraId="550EF686" w14:textId="77777777">
        <w:trPr>
          <w:trHeight w:val="1119"/>
          <w:jc w:val="center"/>
        </w:trPr>
        <w:tc>
          <w:tcPr>
            <w:tcW w:w="705" w:type="dxa"/>
          </w:tcPr>
          <w:p w14:paraId="1C5B9F46" w14:textId="79B6639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01FA001F" w14:textId="2F519D7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Інша інформація</w:t>
            </w:r>
          </w:p>
        </w:tc>
        <w:tc>
          <w:tcPr>
            <w:tcW w:w="6420" w:type="dxa"/>
            <w:vAlign w:val="center"/>
          </w:tcPr>
          <w:p w14:paraId="2EDC03B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98874BA"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F2E23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ADCCE8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EC625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84A3A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318628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2BAC53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22D016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9AF91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3258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35FA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0A02B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17911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25A19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4FB57C0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6394F3"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5EC8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660682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8E90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6114C2"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6072E"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E2E4C1A" w:rsidR="003C02B3" w:rsidRPr="00757A15" w:rsidRDefault="003C02B3" w:rsidP="003C02B3">
            <w:pPr>
              <w:widowControl w:val="0"/>
              <w:jc w:val="both"/>
              <w:rPr>
                <w:rFonts w:ascii="Times New Roman" w:eastAsia="Times New Roman" w:hAnsi="Times New Roman" w:cs="Times New Roman"/>
                <w:i/>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02B3" w:rsidRPr="00757A15" w14:paraId="3ECC27E5" w14:textId="77777777">
        <w:trPr>
          <w:trHeight w:val="1119"/>
          <w:jc w:val="center"/>
        </w:trPr>
        <w:tc>
          <w:tcPr>
            <w:tcW w:w="705" w:type="dxa"/>
          </w:tcPr>
          <w:p w14:paraId="3A1466E5" w14:textId="6B0675D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3</w:t>
            </w:r>
          </w:p>
        </w:tc>
        <w:tc>
          <w:tcPr>
            <w:tcW w:w="2835" w:type="dxa"/>
          </w:tcPr>
          <w:p w14:paraId="3BBC2E77" w14:textId="6532B08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1ACFFEA" w14:textId="77777777" w:rsidR="003C02B3" w:rsidRPr="00D32941" w:rsidRDefault="003C02B3" w:rsidP="003C02B3">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4E2BAA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591F823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D45BB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D04BFB"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2FFD2B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3C47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D51174"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60B4B2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F2A55"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1A17A877"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8A6AFC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DB32BC1"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2749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607B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6C6667A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A42E9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2410"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7D4A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97AF82" w14:textId="77777777" w:rsidR="003C02B3" w:rsidRPr="00D32941" w:rsidRDefault="003C02B3" w:rsidP="003C02B3">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1A34D1AA"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5C2C83"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24A1EA"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66645F74"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2B3" w:rsidRPr="00757A15" w14:paraId="1A4C723B" w14:textId="77777777">
        <w:trPr>
          <w:trHeight w:val="472"/>
          <w:jc w:val="center"/>
        </w:trPr>
        <w:tc>
          <w:tcPr>
            <w:tcW w:w="9960" w:type="dxa"/>
            <w:gridSpan w:val="3"/>
            <w:vAlign w:val="center"/>
          </w:tcPr>
          <w:p w14:paraId="39234CF7" w14:textId="546DF77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C02B3" w:rsidRPr="00757A15" w14:paraId="2E801002" w14:textId="77777777">
        <w:trPr>
          <w:trHeight w:val="1119"/>
          <w:jc w:val="center"/>
        </w:trPr>
        <w:tc>
          <w:tcPr>
            <w:tcW w:w="705" w:type="dxa"/>
          </w:tcPr>
          <w:p w14:paraId="01C6F464" w14:textId="77572C8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489A4139" w14:textId="46AA6B4A"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287653"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4B500CC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079BE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F452F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0B9F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AC41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792A41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системою закупівель у разі:</w:t>
            </w:r>
          </w:p>
          <w:p w14:paraId="4FAED7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A44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CC22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C8EE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181342B2"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02B3" w:rsidRPr="00757A15" w14:paraId="72D9867C" w14:textId="77777777">
        <w:trPr>
          <w:trHeight w:val="1119"/>
          <w:jc w:val="center"/>
        </w:trPr>
        <w:tc>
          <w:tcPr>
            <w:tcW w:w="705" w:type="dxa"/>
          </w:tcPr>
          <w:p w14:paraId="01F2E9E8" w14:textId="310260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F042034" w14:textId="44E7CE2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7382BD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50F7866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2EC7523"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3C02B3" w:rsidRPr="00757A15" w14:paraId="1021D5C5" w14:textId="77777777">
        <w:trPr>
          <w:trHeight w:val="1119"/>
          <w:jc w:val="center"/>
        </w:trPr>
        <w:tc>
          <w:tcPr>
            <w:tcW w:w="705" w:type="dxa"/>
          </w:tcPr>
          <w:p w14:paraId="1E09408E" w14:textId="08FA52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63FE44A7" w14:textId="6C3A157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Проєкт договору про закупівлю</w:t>
            </w:r>
          </w:p>
        </w:tc>
        <w:tc>
          <w:tcPr>
            <w:tcW w:w="6420" w:type="dxa"/>
            <w:vAlign w:val="center"/>
          </w:tcPr>
          <w:p w14:paraId="333AD15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Проєкт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727D625F" w:rsidR="003C02B3" w:rsidRPr="00757A15" w:rsidRDefault="003C02B3" w:rsidP="003C02B3">
            <w:pPr>
              <w:widowControl w:val="0"/>
              <w:jc w:val="both"/>
              <w:rPr>
                <w:rFonts w:ascii="Times New Roman" w:eastAsia="Times New Roman" w:hAnsi="Times New Roman" w:cs="Times New Roman"/>
                <w:i/>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02B3" w:rsidRPr="00757A15" w14:paraId="17D7F193" w14:textId="77777777">
        <w:trPr>
          <w:trHeight w:val="6814"/>
          <w:jc w:val="center"/>
        </w:trPr>
        <w:tc>
          <w:tcPr>
            <w:tcW w:w="705" w:type="dxa"/>
          </w:tcPr>
          <w:p w14:paraId="7D129FE2" w14:textId="1281BF1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4</w:t>
            </w:r>
          </w:p>
        </w:tc>
        <w:tc>
          <w:tcPr>
            <w:tcW w:w="2835" w:type="dxa"/>
          </w:tcPr>
          <w:p w14:paraId="4E8C9F94" w14:textId="147BEA9B"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774137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086FB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20737" w14:textId="77777777" w:rsidR="003C02B3" w:rsidRPr="00D32941" w:rsidRDefault="003C02B3" w:rsidP="003C02B3">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CB6CA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913E177"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2ABD5EE2" w:rsidR="003C02B3" w:rsidRPr="00757A15" w:rsidRDefault="003C02B3" w:rsidP="003C02B3">
            <w:pPr>
              <w:widowControl w:val="0"/>
              <w:ind w:left="720"/>
              <w:jc w:val="both"/>
              <w:rPr>
                <w:rFonts w:ascii="Times New Roman" w:eastAsia="Times New Roman" w:hAnsi="Times New Roman" w:cs="Times New Roman"/>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02B3" w:rsidRPr="00757A15" w14:paraId="033FED7C" w14:textId="77777777">
        <w:trPr>
          <w:trHeight w:val="1119"/>
          <w:jc w:val="center"/>
        </w:trPr>
        <w:tc>
          <w:tcPr>
            <w:tcW w:w="705" w:type="dxa"/>
          </w:tcPr>
          <w:p w14:paraId="525B6121" w14:textId="685CE43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16AA1455" w14:textId="6820B673"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F371AD2"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200CB66B"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15DABAE0" w14:textId="4A043A23" w:rsidR="003C02B3" w:rsidRPr="00757A15" w:rsidRDefault="003C02B3" w:rsidP="003C02B3">
            <w:pPr>
              <w:widowControl w:val="0"/>
              <w:jc w:val="both"/>
              <w:rPr>
                <w:rFonts w:ascii="Times New Roman" w:eastAsia="Times New Roman" w:hAnsi="Times New Roman" w:cs="Times New Roman"/>
              </w:rPr>
            </w:pPr>
          </w:p>
        </w:tc>
      </w:tr>
    </w:tbl>
    <w:p w14:paraId="27DA5859" w14:textId="77777777" w:rsidR="00055E4E" w:rsidRPr="00757A15" w:rsidRDefault="00055E4E">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14:paraId="7E7C26BE"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7BE7541C"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585D49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7A387513"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2F045C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6B236A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sectPr w:rsidR="0065351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0F05D1"/>
    <w:rsid w:val="00100C5D"/>
    <w:rsid w:val="001053C4"/>
    <w:rsid w:val="00153E40"/>
    <w:rsid w:val="00162F41"/>
    <w:rsid w:val="001777A6"/>
    <w:rsid w:val="001D3292"/>
    <w:rsid w:val="00222E21"/>
    <w:rsid w:val="00234D9A"/>
    <w:rsid w:val="0026772C"/>
    <w:rsid w:val="002943A2"/>
    <w:rsid w:val="002A48C5"/>
    <w:rsid w:val="002C54C0"/>
    <w:rsid w:val="002D0525"/>
    <w:rsid w:val="002D0DDC"/>
    <w:rsid w:val="00362CB4"/>
    <w:rsid w:val="0039768C"/>
    <w:rsid w:val="003B17EE"/>
    <w:rsid w:val="003B4577"/>
    <w:rsid w:val="003C02B3"/>
    <w:rsid w:val="003C4C3F"/>
    <w:rsid w:val="003C5F86"/>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57A15"/>
    <w:rsid w:val="00797DFE"/>
    <w:rsid w:val="007B5373"/>
    <w:rsid w:val="007D40EB"/>
    <w:rsid w:val="007E2D4A"/>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76F62"/>
    <w:rsid w:val="00AC1BAA"/>
    <w:rsid w:val="00AC34B1"/>
    <w:rsid w:val="00B508D6"/>
    <w:rsid w:val="00B64A76"/>
    <w:rsid w:val="00B960B8"/>
    <w:rsid w:val="00BB1E99"/>
    <w:rsid w:val="00BD51FA"/>
    <w:rsid w:val="00BE1977"/>
    <w:rsid w:val="00BE3926"/>
    <w:rsid w:val="00BE4C8F"/>
    <w:rsid w:val="00C10E39"/>
    <w:rsid w:val="00C31E20"/>
    <w:rsid w:val="00C32D05"/>
    <w:rsid w:val="00C336E2"/>
    <w:rsid w:val="00C82539"/>
    <w:rsid w:val="00C952CB"/>
    <w:rsid w:val="00CA5D33"/>
    <w:rsid w:val="00CB453F"/>
    <w:rsid w:val="00CD4C59"/>
    <w:rsid w:val="00D814EC"/>
    <w:rsid w:val="00D95279"/>
    <w:rsid w:val="00DE336C"/>
    <w:rsid w:val="00E03164"/>
    <w:rsid w:val="00E37C56"/>
    <w:rsid w:val="00E93FAA"/>
    <w:rsid w:val="00ED13A3"/>
    <w:rsid w:val="00EF7ECA"/>
    <w:rsid w:val="00F463F2"/>
    <w:rsid w:val="00F7373A"/>
    <w:rsid w:val="00FE031C"/>
    <w:rsid w:val="00FE4854"/>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110">
    <w:name w:val="Обычный11"/>
    <w:link w:val="Normal"/>
    <w:qFormat/>
    <w:rsid w:val="003C02B3"/>
    <w:pPr>
      <w:widowControl w:val="0"/>
      <w:snapToGrid w:val="0"/>
      <w:spacing w:after="0" w:line="300" w:lineRule="auto"/>
      <w:ind w:firstLine="520"/>
    </w:pPr>
    <w:rPr>
      <w:rFonts w:ascii="Times New Roman" w:eastAsia="Times New Roman" w:hAnsi="Times New Roman" w:cs="Times New Roman"/>
      <w:szCs w:val="20"/>
    </w:rPr>
  </w:style>
  <w:style w:type="character" w:customStyle="1" w:styleId="Normal">
    <w:name w:val="Normal Знак"/>
    <w:link w:val="110"/>
    <w:rsid w:val="003C02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8553</Words>
  <Characters>48755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2023-12-19T18:35:00Z</dcterms:created>
  <dcterms:modified xsi:type="dcterms:W3CDTF">2023-12-20T13:57:00Z</dcterms:modified>
</cp:coreProperties>
</file>