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rsidR="00920203" w:rsidRPr="00F907E9" w:rsidRDefault="00DD326E" w:rsidP="00920203">
      <w:pPr>
        <w:widowControl w:val="0"/>
        <w:suppressAutoHyphens/>
        <w:spacing w:after="24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смт Шацьк</w:t>
      </w:r>
      <w:r w:rsidR="00920203"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 xml:space="preserve">  «___»  _________ року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sidR="00D24CD6" w:rsidRPr="00D24CD6">
        <w:rPr>
          <w:b/>
        </w:rPr>
        <w:t xml:space="preserve"> </w:t>
      </w:r>
      <w:r w:rsidR="00E83B55" w:rsidRPr="00E83B55">
        <w:rPr>
          <w:rFonts w:ascii="Times New Roman" w:hAnsi="Times New Roman"/>
          <w:b/>
          <w:sz w:val="24"/>
          <w:szCs w:val="24"/>
        </w:rPr>
        <w:t>КОМУНАЛЬНА УСТАНОВА «Муніципальний центр» Шацької селищної ради</w:t>
      </w:r>
      <w:r w:rsidR="00E83B55" w:rsidRPr="00E83B55">
        <w:rPr>
          <w:rFonts w:ascii="Times New Roman" w:hAnsi="Times New Roman"/>
          <w:sz w:val="24"/>
          <w:szCs w:val="24"/>
        </w:rPr>
        <w:t xml:space="preserve"> в особі начальника ХОМИЧА </w:t>
      </w:r>
      <w:proofErr w:type="spellStart"/>
      <w:r w:rsidR="00E83B55">
        <w:rPr>
          <w:rFonts w:ascii="Times New Roman" w:hAnsi="Times New Roman"/>
          <w:sz w:val="24"/>
          <w:szCs w:val="24"/>
        </w:rPr>
        <w:t>Вячеслава</w:t>
      </w:r>
      <w:proofErr w:type="spellEnd"/>
      <w:r w:rsidR="00E83B55">
        <w:rPr>
          <w:rFonts w:ascii="Times New Roman" w:hAnsi="Times New Roman"/>
          <w:sz w:val="24"/>
          <w:szCs w:val="24"/>
        </w:rPr>
        <w:t xml:space="preserve"> </w:t>
      </w:r>
      <w:proofErr w:type="spellStart"/>
      <w:r w:rsidR="00E83B55">
        <w:rPr>
          <w:rFonts w:ascii="Times New Roman" w:hAnsi="Times New Roman"/>
          <w:sz w:val="24"/>
          <w:szCs w:val="24"/>
        </w:rPr>
        <w:t>Володимирвича</w:t>
      </w:r>
      <w:proofErr w:type="spellEnd"/>
      <w:r w:rsidR="00E83B55" w:rsidRPr="00E83B55">
        <w:rPr>
          <w:rFonts w:ascii="Times New Roman" w:hAnsi="Times New Roman"/>
          <w:sz w:val="24"/>
          <w:szCs w:val="24"/>
        </w:rPr>
        <w:t>, як</w:t>
      </w:r>
      <w:r w:rsidR="002C60EC">
        <w:rPr>
          <w:rFonts w:ascii="Times New Roman" w:hAnsi="Times New Roman"/>
          <w:sz w:val="24"/>
          <w:szCs w:val="24"/>
        </w:rPr>
        <w:t>ий</w:t>
      </w:r>
      <w:r w:rsidR="00E83B55" w:rsidRPr="00E83B55">
        <w:rPr>
          <w:rFonts w:ascii="Times New Roman" w:hAnsi="Times New Roman"/>
          <w:sz w:val="24"/>
          <w:szCs w:val="24"/>
        </w:rPr>
        <w:t xml:space="preserve"> діє на підставі Статуту (далі – </w:t>
      </w:r>
      <w:r w:rsidR="00E83B55" w:rsidRPr="00E83B55">
        <w:rPr>
          <w:rFonts w:ascii="Times New Roman" w:hAnsi="Times New Roman"/>
          <w:b/>
          <w:sz w:val="24"/>
          <w:szCs w:val="24"/>
        </w:rPr>
        <w:t>Споживач</w:t>
      </w:r>
      <w:r w:rsidR="00E83B55" w:rsidRPr="00E83B55">
        <w:rPr>
          <w:rFonts w:ascii="Times New Roman" w:hAnsi="Times New Roman"/>
          <w:sz w:val="24"/>
          <w:szCs w:val="24"/>
        </w:rPr>
        <w:t>)</w:t>
      </w:r>
      <w:r w:rsidR="00D24CD6" w:rsidRPr="00E83B55">
        <w:rPr>
          <w:sz w:val="24"/>
          <w:szCs w:val="24"/>
        </w:rPr>
        <w:t>,</w:t>
      </w:r>
      <w:r w:rsidR="00D24CD6">
        <w:t xml:space="preserve"> </w:t>
      </w:r>
      <w:r w:rsidR="00D24CD6">
        <w:rPr>
          <w:rFonts w:ascii="Times New Roman" w:eastAsia="Times New Roman" w:hAnsi="Times New Roman"/>
          <w:color w:val="000000"/>
          <w:sz w:val="24"/>
          <w:szCs w:val="24"/>
          <w:lang w:eastAsia="uk-UA"/>
        </w:rPr>
        <w:t>яка</w:t>
      </w:r>
      <w:r w:rsidRPr="00F907E9">
        <w:rPr>
          <w:rFonts w:ascii="Times New Roman" w:eastAsia="Times New Roman" w:hAnsi="Times New Roman"/>
          <w:color w:val="000000"/>
          <w:sz w:val="24"/>
          <w:szCs w:val="24"/>
          <w:lang w:eastAsia="uk-UA"/>
        </w:rPr>
        <w:t xml:space="preserve"> діє на підставі </w:t>
      </w:r>
      <w:r w:rsidR="00D24CD6">
        <w:rPr>
          <w:rFonts w:ascii="Times New Roman" w:eastAsia="Times New Roman" w:hAnsi="Times New Roman"/>
          <w:color w:val="000000"/>
          <w:sz w:val="24"/>
          <w:szCs w:val="24"/>
          <w:lang w:eastAsia="uk-UA"/>
        </w:rPr>
        <w:t>Стату</w:t>
      </w:r>
      <w:r w:rsidR="00E9353E">
        <w:rPr>
          <w:rFonts w:ascii="Times New Roman" w:eastAsia="Times New Roman" w:hAnsi="Times New Roman"/>
          <w:color w:val="000000"/>
          <w:sz w:val="24"/>
          <w:szCs w:val="24"/>
          <w:lang w:eastAsia="uk-UA"/>
        </w:rPr>
        <w:t>ту</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w:t>
      </w:r>
      <w:r w:rsidR="002B7A1D">
        <w:rPr>
          <w:rFonts w:ascii="Times New Roman" w:eastAsia="Times New Roman" w:hAnsi="Times New Roman"/>
          <w:color w:val="000000"/>
          <w:sz w:val="24"/>
          <w:szCs w:val="24"/>
          <w:lang w:eastAsia="uk-UA"/>
        </w:rPr>
        <w:t xml:space="preserve"> </w:t>
      </w:r>
      <w:r w:rsidR="00F81613">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w:t>
      </w:r>
      <w:bookmarkStart w:id="0" w:name="_GoBack"/>
      <w:bookmarkEnd w:id="0"/>
      <w:r w:rsidRPr="00F907E9">
        <w:rPr>
          <w:rFonts w:ascii="Times New Roman" w:eastAsia="Times New Roman" w:hAnsi="Times New Roman"/>
          <w:color w:val="000000"/>
          <w:sz w:val="24"/>
          <w:szCs w:val="24"/>
          <w:lang w:eastAsia="uk-UA"/>
        </w:rPr>
        <w:t xml:space="preserve">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(_____________________________грн.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lastRenderedPageBreak/>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1"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rsidR="00920203" w:rsidRDefault="00920203" w:rsidP="00C57E89">
      <w:pPr>
        <w:spacing w:after="0" w:line="240" w:lineRule="auto"/>
        <w:ind w:firstLine="567"/>
        <w:jc w:val="both"/>
        <w:rPr>
          <w:rFonts w:ascii="Times New Roman" w:hAnsi="Times New Roman"/>
          <w:sz w:val="24"/>
          <w:szCs w:val="24"/>
        </w:rPr>
      </w:pPr>
      <w:bookmarkStart w:id="2" w:name="_Hlk151989342"/>
      <w:bookmarkEnd w:id="1"/>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2"/>
    <w:p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lastRenderedPageBreak/>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3" w:name="n585"/>
      <w:bookmarkEnd w:id="3"/>
      <w:r>
        <w:rPr>
          <w:rFonts w:ascii="Times New Roman" w:hAnsi="Times New Roman"/>
          <w:sz w:val="24"/>
          <w:szCs w:val="24"/>
          <w:shd w:val="clear" w:color="auto" w:fill="FFFFFF"/>
          <w:lang w:eastAsia="uk-UA"/>
        </w:rPr>
        <w:t xml:space="preserve"> на момент його укладення.</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4" w:name="n586"/>
      <w:bookmarkEnd w:id="4"/>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w:t>
      </w:r>
      <w:r w:rsidRPr="00795776">
        <w:rPr>
          <w:rFonts w:ascii="Times New Roman" w:hAnsi="Times New Roman"/>
          <w:sz w:val="24"/>
          <w:szCs w:val="24"/>
        </w:rPr>
        <w:lastRenderedPageBreak/>
        <w:t>річних та інфляційні. Споживач сплачує за вимогою Постачальника штрафні санкції у розмірі, що визначається цим Договором .</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безоплатно отримувати інформацію про обсяги та інші параметри власного споживання електричної енергії;</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5"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5"/>
      <w:r w:rsidRPr="00795776">
        <w:rPr>
          <w:rFonts w:ascii="Times New Roman" w:hAnsi="Times New Roman"/>
          <w:sz w:val="24"/>
        </w:rPr>
        <w:t>:</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rsidR="00920203" w:rsidRPr="00795776" w:rsidRDefault="00920203" w:rsidP="00C57E89">
      <w:pPr>
        <w:spacing w:after="0" w:line="240" w:lineRule="auto"/>
        <w:ind w:firstLine="708"/>
        <w:jc w:val="both"/>
        <w:rPr>
          <w:rFonts w:ascii="Times New Roman" w:hAnsi="Times New Roman"/>
          <w:sz w:val="24"/>
        </w:rPr>
      </w:pPr>
      <w:bookmarkStart w:id="6"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6"/>
      <w:r w:rsidRPr="00795776">
        <w:rPr>
          <w:rFonts w:ascii="Times New Roman" w:hAnsi="Times New Roman"/>
          <w:sz w:val="24"/>
        </w:rPr>
        <w:t xml:space="preserve"> </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Оперативно-господарські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920203" w:rsidRPr="00795776" w:rsidRDefault="00920203" w:rsidP="00C57E89">
      <w:pPr>
        <w:spacing w:after="0" w:line="240" w:lineRule="auto"/>
        <w:ind w:firstLine="709"/>
        <w:jc w:val="both"/>
        <w:rPr>
          <w:rFonts w:ascii="Times New Roman" w:hAnsi="Times New Roman"/>
          <w:sz w:val="24"/>
        </w:rPr>
      </w:pPr>
      <w:bookmarkStart w:id="7"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7"/>
    </w:p>
    <w:p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 xml:space="preserve">.2.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795776">
        <w:rPr>
          <w:rFonts w:ascii="Times New Roman" w:hAnsi="Times New Roman"/>
          <w:sz w:val="24"/>
          <w:szCs w:val="24"/>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8"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8"/>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 xml:space="preserve">Існування обставин непереборної сили (форс-мажорних обставин) звільняє сторону Договору саме від </w:t>
      </w:r>
      <w:r w:rsidRPr="00931D50">
        <w:lastRenderedPageBreak/>
        <w:t>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lastRenderedPageBreak/>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920203"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rsidR="0022101F" w:rsidRPr="00C517F9" w:rsidRDefault="0022101F" w:rsidP="0022101F">
      <w:pPr>
        <w:widowControl w:val="0"/>
        <w:suppressAutoHyphens/>
        <w:spacing w:after="0" w:line="240" w:lineRule="auto"/>
        <w:ind w:left="720"/>
        <w:jc w:val="both"/>
        <w:rPr>
          <w:rFonts w:ascii="Times New Roman" w:hAnsi="Times New Roman"/>
          <w:color w:val="000000"/>
          <w:sz w:val="24"/>
          <w:szCs w:val="24"/>
        </w:rPr>
      </w:pPr>
      <w:r w:rsidRPr="00C517F9">
        <w:rPr>
          <w:rFonts w:ascii="Times New Roman" w:hAnsi="Times New Roman"/>
          <w:color w:val="000000"/>
          <w:sz w:val="24"/>
          <w:szCs w:val="24"/>
        </w:rPr>
        <w:t xml:space="preserve">12.13.Істотні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C517F9">
        <w:rPr>
          <w:rFonts w:ascii="Times New Roman" w:hAnsi="Times New Roman"/>
          <w:color w:val="000000"/>
          <w:sz w:val="24"/>
          <w:szCs w:val="24"/>
        </w:rPr>
        <w:lastRenderedPageBreak/>
        <w:t>скасування, затверджених Постановою Кабінету Міністрів України від 12.10.2022 року №1178, а саме:</w:t>
      </w:r>
    </w:p>
    <w:p w:rsidR="00C517F9" w:rsidRPr="00C517F9" w:rsidRDefault="00C517F9" w:rsidP="00C517F9">
      <w:pPr>
        <w:spacing w:line="240" w:lineRule="auto"/>
        <w:jc w:val="both"/>
        <w:rPr>
          <w:rFonts w:ascii="Times New Roman" w:hAnsi="Times New Roman"/>
          <w:i/>
          <w:sz w:val="24"/>
          <w:szCs w:val="24"/>
          <w:shd w:val="clear" w:color="auto" w:fill="D9D9D9"/>
        </w:rPr>
      </w:pPr>
      <w:r w:rsidRPr="00C517F9">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C517F9">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C517F9" w:rsidRPr="00C517F9" w:rsidRDefault="00C517F9" w:rsidP="00C517F9">
      <w:pPr>
        <w:spacing w:line="240" w:lineRule="auto"/>
        <w:jc w:val="both"/>
        <w:rPr>
          <w:rFonts w:ascii="Times New Roman" w:hAnsi="Times New Roman"/>
          <w:sz w:val="24"/>
          <w:szCs w:val="24"/>
        </w:rPr>
      </w:pPr>
      <w:r w:rsidRPr="00C517F9">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17F9" w:rsidRPr="00C517F9" w:rsidRDefault="00C517F9" w:rsidP="00C517F9">
      <w:pPr>
        <w:spacing w:line="240" w:lineRule="auto"/>
        <w:ind w:firstLine="720"/>
        <w:jc w:val="both"/>
        <w:rPr>
          <w:rFonts w:ascii="Times New Roman" w:hAnsi="Times New Roman"/>
          <w:sz w:val="24"/>
          <w:szCs w:val="24"/>
        </w:rPr>
      </w:pPr>
      <w:r w:rsidRPr="00C517F9">
        <w:rPr>
          <w:rFonts w:ascii="Times New Roman" w:hAnsi="Times New Roman"/>
          <w:i/>
          <w:sz w:val="24"/>
          <w:szCs w:val="24"/>
        </w:rPr>
        <w:t>Сторони погоджуються, що зміну ціни здійснюють у такому порядку:</w:t>
      </w:r>
    </w:p>
    <w:p w:rsidR="00C517F9" w:rsidRPr="00C517F9" w:rsidRDefault="00C517F9" w:rsidP="00C517F9">
      <w:pPr>
        <w:spacing w:line="240" w:lineRule="auto"/>
        <w:ind w:firstLine="567"/>
        <w:jc w:val="both"/>
        <w:rPr>
          <w:rFonts w:ascii="Times New Roman" w:hAnsi="Times New Roman"/>
          <w:sz w:val="24"/>
          <w:szCs w:val="24"/>
        </w:rPr>
      </w:pPr>
      <w:r w:rsidRPr="00C517F9">
        <w:rPr>
          <w:rFonts w:ascii="Times New Roman" w:hAnsi="Times New Roman"/>
          <w:i/>
          <w:sz w:val="24"/>
          <w:szCs w:val="24"/>
        </w:rPr>
        <w:t>Підставою для зміни ціни є письмове звернення Сторони Договору та коливання ціни на ринку.</w:t>
      </w:r>
      <w:r w:rsidRPr="00C517F9">
        <w:rPr>
          <w:rFonts w:ascii="Times New Roman" w:hAnsi="Times New Roman"/>
          <w:sz w:val="24"/>
          <w:szCs w:val="24"/>
        </w:rPr>
        <w:t xml:space="preserve"> </w:t>
      </w:r>
      <w:r w:rsidRPr="00C517F9">
        <w:rPr>
          <w:rFonts w:ascii="Times New Roman" w:hAnsi="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517F9" w:rsidRPr="00C517F9" w:rsidRDefault="00C517F9" w:rsidP="00C517F9">
      <w:pPr>
        <w:spacing w:line="240" w:lineRule="auto"/>
        <w:ind w:firstLine="567"/>
        <w:jc w:val="both"/>
        <w:rPr>
          <w:rFonts w:ascii="Times New Roman" w:hAnsi="Times New Roman"/>
          <w:sz w:val="24"/>
          <w:szCs w:val="24"/>
        </w:rPr>
      </w:pPr>
      <w:r w:rsidRPr="00C517F9">
        <w:rPr>
          <w:rFonts w:ascii="Times New Roman" w:hAnsi="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517F9" w:rsidRPr="00C517F9" w:rsidRDefault="00C517F9" w:rsidP="00C517F9">
      <w:pPr>
        <w:spacing w:line="240" w:lineRule="auto"/>
        <w:ind w:firstLine="567"/>
        <w:jc w:val="both"/>
        <w:rPr>
          <w:rFonts w:ascii="Times New Roman" w:hAnsi="Times New Roman"/>
          <w:i/>
          <w:sz w:val="24"/>
          <w:szCs w:val="24"/>
        </w:rPr>
      </w:pPr>
      <w:r w:rsidRPr="00C517F9">
        <w:rPr>
          <w:rFonts w:ascii="Times New Roman" w:hAnsi="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C517F9">
        <w:rPr>
          <w:rFonts w:ascii="Times New Roman" w:hAnsi="Times New Roman"/>
          <w:i/>
          <w:sz w:val="24"/>
          <w:szCs w:val="24"/>
        </w:rPr>
        <w:t>ДП</w:t>
      </w:r>
      <w:proofErr w:type="spellEnd"/>
      <w:r w:rsidRPr="00C517F9">
        <w:rPr>
          <w:rFonts w:ascii="Times New Roman" w:hAnsi="Times New Roman"/>
          <w:i/>
          <w:sz w:val="24"/>
          <w:szCs w:val="24"/>
        </w:rPr>
        <w:t xml:space="preserve"> «</w:t>
      </w:r>
      <w:proofErr w:type="spellStart"/>
      <w:r w:rsidRPr="00C517F9">
        <w:rPr>
          <w:rFonts w:ascii="Times New Roman" w:hAnsi="Times New Roman"/>
          <w:i/>
          <w:sz w:val="24"/>
          <w:szCs w:val="24"/>
        </w:rPr>
        <w:t>Зовнішінформ</w:t>
      </w:r>
      <w:proofErr w:type="spellEnd"/>
      <w:r w:rsidRPr="00C517F9">
        <w:rPr>
          <w:rFonts w:ascii="Times New Roman" w:hAnsi="Times New Roman"/>
          <w:i/>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C517F9" w:rsidRPr="00C517F9" w:rsidRDefault="00C517F9" w:rsidP="00C517F9">
      <w:pPr>
        <w:spacing w:line="240" w:lineRule="auto"/>
        <w:ind w:firstLine="567"/>
        <w:jc w:val="both"/>
        <w:rPr>
          <w:rFonts w:ascii="Times New Roman" w:hAnsi="Times New Roman"/>
          <w:sz w:val="24"/>
          <w:szCs w:val="24"/>
        </w:rPr>
      </w:pPr>
      <w:r w:rsidRPr="00C517F9">
        <w:rPr>
          <w:rFonts w:ascii="Times New Roman" w:hAnsi="Times New Roman"/>
          <w:i/>
          <w:sz w:val="24"/>
          <w:szCs w:val="24"/>
        </w:rPr>
        <w:t>Документальне підтвердження коливання ціни на ринку має містити:</w:t>
      </w:r>
    </w:p>
    <w:p w:rsidR="00C517F9" w:rsidRPr="00C517F9" w:rsidRDefault="00C517F9" w:rsidP="00C517F9">
      <w:pPr>
        <w:spacing w:line="240" w:lineRule="auto"/>
        <w:ind w:firstLine="567"/>
        <w:jc w:val="both"/>
        <w:rPr>
          <w:rFonts w:ascii="Times New Roman" w:hAnsi="Times New Roman"/>
          <w:sz w:val="24"/>
          <w:szCs w:val="24"/>
        </w:rPr>
      </w:pPr>
      <w:r w:rsidRPr="00C517F9">
        <w:rPr>
          <w:rFonts w:ascii="Times New Roman" w:hAnsi="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517F9" w:rsidRPr="00C517F9" w:rsidRDefault="00C517F9" w:rsidP="00C517F9">
      <w:pPr>
        <w:spacing w:line="240" w:lineRule="auto"/>
        <w:ind w:firstLine="708"/>
        <w:jc w:val="both"/>
        <w:rPr>
          <w:rFonts w:ascii="Times New Roman" w:hAnsi="Times New Roman"/>
          <w:sz w:val="24"/>
          <w:szCs w:val="24"/>
        </w:rPr>
      </w:pPr>
      <w:r w:rsidRPr="00C517F9">
        <w:rPr>
          <w:rFonts w:ascii="Times New Roman" w:hAnsi="Times New Roman"/>
          <w:i/>
          <w:sz w:val="24"/>
          <w:szCs w:val="24"/>
        </w:rPr>
        <w:t>-  результат порівняння цін у відсотковому вираженні.</w:t>
      </w:r>
    </w:p>
    <w:p w:rsidR="00C517F9" w:rsidRPr="00C517F9" w:rsidRDefault="00C517F9" w:rsidP="00C517F9">
      <w:pPr>
        <w:spacing w:line="240" w:lineRule="auto"/>
        <w:jc w:val="both"/>
        <w:rPr>
          <w:rFonts w:ascii="Times New Roman" w:hAnsi="Times New Roman"/>
          <w:i/>
          <w:sz w:val="24"/>
          <w:szCs w:val="24"/>
          <w:shd w:val="clear" w:color="auto" w:fill="D3D3D3"/>
        </w:rPr>
      </w:pPr>
      <w:r w:rsidRPr="00C517F9">
        <w:rPr>
          <w:rFonts w:ascii="Times New Roman" w:hAnsi="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sidRPr="00C517F9">
        <w:rPr>
          <w:rFonts w:ascii="Times New Roman" w:hAnsi="Times New Roman"/>
          <w:i/>
          <w:sz w:val="24"/>
          <w:szCs w:val="24"/>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517F9" w:rsidRPr="00C517F9" w:rsidRDefault="00C517F9" w:rsidP="00C517F9">
      <w:pPr>
        <w:spacing w:line="240" w:lineRule="auto"/>
        <w:jc w:val="both"/>
        <w:rPr>
          <w:rFonts w:ascii="Times New Roman" w:hAnsi="Times New Roman"/>
          <w:sz w:val="24"/>
          <w:szCs w:val="24"/>
          <w:shd w:val="clear" w:color="auto" w:fill="D3D3D3"/>
        </w:rPr>
      </w:pPr>
      <w:r w:rsidRPr="00C517F9">
        <w:rPr>
          <w:rFonts w:ascii="Times New Roman" w:hAnsi="Times New Roman"/>
          <w:sz w:val="24"/>
          <w:szCs w:val="24"/>
        </w:rPr>
        <w:lastRenderedPageBreak/>
        <w:t xml:space="preserve">4) продовження строку дії договору про закупівлю та/або строку виконання зобов’язань щодо </w:t>
      </w:r>
      <w:r w:rsidRPr="00C517F9">
        <w:rPr>
          <w:rFonts w:ascii="Times New Roman" w:hAnsi="Times New Roman"/>
          <w:i/>
          <w:sz w:val="24"/>
          <w:szCs w:val="24"/>
        </w:rPr>
        <w:t>передачі товару</w:t>
      </w:r>
      <w:r w:rsidRPr="00C517F9">
        <w:rPr>
          <w:rFonts w:ascii="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517F9">
        <w:rPr>
          <w:rFonts w:ascii="Times New Roman" w:hAnsi="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517F9">
        <w:rPr>
          <w:rFonts w:ascii="Times New Roman" w:hAnsi="Times New Roman"/>
          <w:sz w:val="24"/>
          <w:szCs w:val="24"/>
        </w:rPr>
        <w:t>;</w:t>
      </w:r>
    </w:p>
    <w:p w:rsidR="00C517F9" w:rsidRPr="00C517F9" w:rsidRDefault="00C517F9" w:rsidP="00C517F9">
      <w:pPr>
        <w:spacing w:line="240" w:lineRule="auto"/>
        <w:jc w:val="both"/>
        <w:rPr>
          <w:rFonts w:ascii="Times New Roman" w:hAnsi="Times New Roman"/>
          <w:i/>
          <w:sz w:val="24"/>
          <w:szCs w:val="24"/>
        </w:rPr>
      </w:pPr>
      <w:r w:rsidRPr="00C517F9">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w:t>
      </w:r>
      <w:r w:rsidRPr="00C517F9">
        <w:rPr>
          <w:rFonts w:ascii="Times New Roman" w:hAnsi="Times New Roman"/>
          <w:i/>
          <w:sz w:val="24"/>
          <w:szCs w:val="24"/>
        </w:rPr>
        <w:t>товарів</w:t>
      </w:r>
      <w:r w:rsidRPr="00C517F9">
        <w:rPr>
          <w:rFonts w:ascii="Times New Roman" w:hAnsi="Times New Roman"/>
          <w:sz w:val="24"/>
          <w:szCs w:val="24"/>
        </w:rPr>
        <w:t xml:space="preserve">, у тому числі у разі коливання ціни товару на ринку. </w:t>
      </w:r>
      <w:r w:rsidRPr="00C517F9">
        <w:rPr>
          <w:rFonts w:ascii="Times New Roman" w:hAnsi="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w:t>
      </w:r>
    </w:p>
    <w:p w:rsidR="00C517F9" w:rsidRPr="00C517F9" w:rsidRDefault="00C517F9" w:rsidP="00C517F9">
      <w:pPr>
        <w:spacing w:line="240" w:lineRule="auto"/>
        <w:jc w:val="both"/>
        <w:rPr>
          <w:rFonts w:ascii="Times New Roman" w:hAnsi="Times New Roman"/>
          <w:sz w:val="24"/>
          <w:szCs w:val="24"/>
        </w:rPr>
      </w:pPr>
      <w:r w:rsidRPr="00C517F9">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C517F9" w:rsidRPr="00C517F9" w:rsidRDefault="00C517F9" w:rsidP="00C517F9">
      <w:pPr>
        <w:spacing w:line="240" w:lineRule="auto"/>
        <w:jc w:val="both"/>
        <w:rPr>
          <w:rFonts w:ascii="Times New Roman" w:hAnsi="Times New Roman"/>
          <w:sz w:val="24"/>
          <w:szCs w:val="24"/>
        </w:rPr>
      </w:pPr>
      <w:r w:rsidRPr="00C517F9">
        <w:rPr>
          <w:rFonts w:ascii="Times New Roman" w:hAnsi="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517F9" w:rsidRPr="00C517F9" w:rsidRDefault="00C517F9" w:rsidP="00C517F9">
      <w:pPr>
        <w:spacing w:line="240" w:lineRule="auto"/>
        <w:jc w:val="both"/>
        <w:rPr>
          <w:rFonts w:ascii="Times New Roman" w:hAnsi="Times New Roman"/>
          <w:i/>
          <w:sz w:val="24"/>
          <w:szCs w:val="24"/>
        </w:rPr>
      </w:pPr>
      <w:r w:rsidRPr="00C517F9">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17F9">
        <w:rPr>
          <w:rFonts w:ascii="Times New Roman" w:hAnsi="Times New Roman"/>
          <w:sz w:val="24"/>
          <w:szCs w:val="24"/>
        </w:rPr>
        <w:t>Platts</w:t>
      </w:r>
      <w:proofErr w:type="spellEnd"/>
      <w:r w:rsidRPr="00C517F9">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517F9">
        <w:rPr>
          <w:rFonts w:ascii="Times New Roman" w:hAnsi="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517F9" w:rsidRPr="00C517F9" w:rsidRDefault="00C517F9" w:rsidP="00C517F9">
      <w:pPr>
        <w:spacing w:line="240" w:lineRule="auto"/>
        <w:jc w:val="both"/>
        <w:rPr>
          <w:rFonts w:ascii="Times New Roman" w:hAnsi="Times New Roman"/>
          <w:sz w:val="24"/>
          <w:szCs w:val="24"/>
        </w:rPr>
      </w:pPr>
      <w:r w:rsidRPr="00C517F9">
        <w:rPr>
          <w:rFonts w:ascii="Times New Roman" w:hAnsi="Times New Roman"/>
          <w:sz w:val="24"/>
          <w:szCs w:val="24"/>
        </w:rPr>
        <w:t xml:space="preserve">8) зміни умов у зв’язку із застосуванням положень частини шостої статті 41 Закону України «Про публічні закупівлі» та п. 12.2 цього Договору; </w:t>
      </w:r>
    </w:p>
    <w:p w:rsidR="00C517F9" w:rsidRPr="00C517F9" w:rsidRDefault="00C517F9" w:rsidP="00C517F9">
      <w:pPr>
        <w:pStyle w:val="af2"/>
        <w:rPr>
          <w:rFonts w:ascii="Times New Roman" w:hAnsi="Times New Roman" w:cs="Times New Roman"/>
          <w:i/>
          <w:sz w:val="24"/>
          <w:szCs w:val="24"/>
        </w:rPr>
      </w:pPr>
      <w:r w:rsidRPr="00C517F9">
        <w:rPr>
          <w:rFonts w:ascii="Times New Roman" w:hAnsi="Times New Roman" w:cs="Times New Roman"/>
          <w:sz w:val="24"/>
          <w:szCs w:val="24"/>
        </w:rPr>
        <w:t>9)</w:t>
      </w:r>
      <w:r w:rsidRPr="00C517F9">
        <w:rPr>
          <w:rFonts w:ascii="Times New Roman" w:hAnsi="Times New Roman" w:cs="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C517F9">
          <w:rPr>
            <w:rFonts w:ascii="Times New Roman" w:hAnsi="Times New Roman" w:cs="Times New Roman"/>
            <w:color w:val="000099"/>
            <w:sz w:val="24"/>
            <w:szCs w:val="24"/>
            <w:u w:val="single"/>
            <w:shd w:val="clear" w:color="auto" w:fill="FFFFFF"/>
          </w:rPr>
          <w:t>№ 382</w:t>
        </w:r>
      </w:hyperlink>
      <w:r w:rsidRPr="00C517F9">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517F9" w:rsidRPr="00C517F9" w:rsidRDefault="00C517F9" w:rsidP="0022101F">
      <w:pPr>
        <w:widowControl w:val="0"/>
        <w:suppressAutoHyphens/>
        <w:spacing w:after="0" w:line="240" w:lineRule="auto"/>
        <w:ind w:left="720"/>
        <w:jc w:val="both"/>
        <w:rPr>
          <w:rFonts w:ascii="Times New Roman" w:hAnsi="Times New Roman"/>
          <w:color w:val="000000"/>
          <w:sz w:val="24"/>
          <w:szCs w:val="24"/>
        </w:rPr>
      </w:pPr>
    </w:p>
    <w:p w:rsidR="0022101F" w:rsidRPr="00296ABC" w:rsidRDefault="0022101F" w:rsidP="00C57E89">
      <w:pPr>
        <w:spacing w:after="0" w:line="240" w:lineRule="auto"/>
        <w:ind w:firstLine="709"/>
        <w:jc w:val="both"/>
        <w:rPr>
          <w:rFonts w:ascii="Times New Roman" w:hAnsi="Times New Roman"/>
          <w:sz w:val="24"/>
          <w:szCs w:val="24"/>
        </w:rPr>
      </w:pP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sidR="00C517F9">
        <w:rPr>
          <w:rFonts w:ascii="Times New Roman" w:eastAsia="Times New Roman" w:hAnsi="Times New Roman"/>
          <w:color w:val="000000"/>
          <w:sz w:val="24"/>
          <w:szCs w:val="24"/>
          <w:lang w:eastAsia="uk-UA"/>
        </w:rPr>
        <w:t>14.</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sidR="00C517F9">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w:t>
      </w:r>
      <w:r w:rsidRPr="00F907E9">
        <w:rPr>
          <w:rFonts w:ascii="Times New Roman" w:eastAsia="Times New Roman" w:hAnsi="Times New Roman"/>
          <w:color w:val="000000"/>
          <w:sz w:val="24"/>
          <w:szCs w:val="24"/>
          <w:lang w:eastAsia="uk-UA"/>
        </w:rPr>
        <w:lastRenderedPageBreak/>
        <w:t>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920203" w:rsidRDefault="00C517F9"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12.16.</w:t>
      </w:r>
      <w:r w:rsidR="00920203"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sidR="00920203">
        <w:rPr>
          <w:rFonts w:ascii="Times New Roman" w:eastAsia="Times New Roman" w:hAnsi="Times New Roman"/>
          <w:color w:val="000000"/>
          <w:sz w:val="24"/>
          <w:szCs w:val="24"/>
          <w:lang w:eastAsia="uk-UA"/>
        </w:rPr>
        <w:t>і</w:t>
      </w:r>
      <w:r w:rsidR="00920203" w:rsidRPr="008F10AF">
        <w:rPr>
          <w:rFonts w:ascii="Times New Roman" w:eastAsia="Times New Roman" w:hAnsi="Times New Roman"/>
          <w:color w:val="000000"/>
          <w:sz w:val="24"/>
          <w:szCs w:val="24"/>
          <w:lang w:eastAsia="uk-UA"/>
        </w:rPr>
        <w:t xml:space="preserve"> Сторін), які мають однакову юридичну силу. </w:t>
      </w:r>
    </w:p>
    <w:p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tbl>
      <w:tblPr>
        <w:tblpPr w:leftFromText="180" w:rightFromText="180" w:vertAnchor="text" w:horzAnchor="margin" w:tblpXSpec="right" w:tblpY="593"/>
        <w:tblW w:w="5245" w:type="dxa"/>
        <w:tblLayout w:type="fixed"/>
        <w:tblLook w:val="0000"/>
      </w:tblPr>
      <w:tblGrid>
        <w:gridCol w:w="5245"/>
      </w:tblGrid>
      <w:tr w:rsidR="00343F38" w:rsidRPr="00F907E9" w:rsidTr="00343F38">
        <w:trPr>
          <w:trHeight w:val="646"/>
        </w:trPr>
        <w:tc>
          <w:tcPr>
            <w:tcW w:w="5245" w:type="dxa"/>
            <w:vAlign w:val="center"/>
          </w:tcPr>
          <w:p w:rsidR="00E83B55" w:rsidRDefault="00E83B55" w:rsidP="00343F38">
            <w:pPr>
              <w:pStyle w:val="2"/>
              <w:rPr>
                <w:b/>
                <w:lang w:val="uk-UA" w:eastAsia="uk-UA"/>
              </w:rPr>
            </w:pPr>
          </w:p>
          <w:p w:rsidR="00343F38" w:rsidRDefault="00343F38" w:rsidP="00343F38">
            <w:pPr>
              <w:pStyle w:val="2"/>
              <w:rPr>
                <w:b/>
                <w:lang w:val="uk-UA"/>
              </w:rPr>
            </w:pPr>
            <w:r w:rsidRPr="00343F38">
              <w:rPr>
                <w:b/>
                <w:lang w:val="uk-UA" w:eastAsia="uk-UA"/>
              </w:rPr>
              <w:t>СПОЖИВАЧ:</w:t>
            </w:r>
          </w:p>
          <w:p w:rsidR="00343F38" w:rsidRDefault="00343F38" w:rsidP="00343F38">
            <w:pPr>
              <w:pStyle w:val="2"/>
              <w:rPr>
                <w:b/>
                <w:lang w:val="uk-UA"/>
              </w:rPr>
            </w:pPr>
          </w:p>
          <w:p w:rsidR="00343F38" w:rsidRDefault="00343F38" w:rsidP="00343F38">
            <w:pPr>
              <w:pStyle w:val="2"/>
              <w:rPr>
                <w:b/>
                <w:lang w:val="uk-UA"/>
              </w:rPr>
            </w:pPr>
          </w:p>
          <w:p w:rsidR="00E83B55" w:rsidRPr="00E83B55" w:rsidRDefault="00E83B55" w:rsidP="00E83B55">
            <w:pPr>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 xml:space="preserve">Комунальна установа «Муніципальний </w:t>
            </w:r>
          </w:p>
          <w:p w:rsidR="00E83B55" w:rsidRPr="00E83B55" w:rsidRDefault="00E83B55" w:rsidP="00E83B55">
            <w:pPr>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центр» Шацької селищної ради</w:t>
            </w:r>
            <w:r w:rsidRPr="00E83B55">
              <w:rPr>
                <w:rFonts w:ascii="Times New Roman" w:hAnsi="Times New Roman"/>
                <w:b/>
                <w:sz w:val="24"/>
                <w:szCs w:val="24"/>
                <w:lang w:eastAsia="ru-RU"/>
              </w:rPr>
              <w:t xml:space="preserve"> </w:t>
            </w:r>
          </w:p>
          <w:p w:rsidR="00E83B55" w:rsidRPr="00E83B55" w:rsidRDefault="00E83B55" w:rsidP="00E83B55">
            <w:pPr>
              <w:spacing w:after="0"/>
              <w:rPr>
                <w:rFonts w:ascii="Times New Roman" w:hAnsi="Times New Roman"/>
                <w:b/>
                <w:sz w:val="24"/>
                <w:szCs w:val="24"/>
                <w:lang w:eastAsia="ru-RU"/>
              </w:rPr>
            </w:pPr>
            <w:r w:rsidRPr="00E83B55">
              <w:rPr>
                <w:rFonts w:ascii="Times New Roman" w:hAnsi="Times New Roman"/>
                <w:b/>
                <w:sz w:val="24"/>
                <w:szCs w:val="24"/>
                <w:lang w:eastAsia="ru-RU"/>
              </w:rPr>
              <w:t xml:space="preserve">44000, Волинська область, </w:t>
            </w:r>
            <w:proofErr w:type="spellStart"/>
            <w:r w:rsidRPr="00E83B55">
              <w:rPr>
                <w:rFonts w:ascii="Times New Roman" w:hAnsi="Times New Roman"/>
                <w:b/>
                <w:sz w:val="24"/>
                <w:szCs w:val="24"/>
                <w:lang w:eastAsia="ru-RU"/>
              </w:rPr>
              <w:t>смт</w:t>
            </w:r>
            <w:proofErr w:type="spellEnd"/>
            <w:r w:rsidRPr="00E83B55">
              <w:rPr>
                <w:rFonts w:ascii="Times New Roman" w:hAnsi="Times New Roman"/>
                <w:b/>
                <w:sz w:val="24"/>
                <w:szCs w:val="24"/>
                <w:lang w:eastAsia="ru-RU"/>
              </w:rPr>
              <w:t xml:space="preserve"> Шацьк, </w:t>
            </w:r>
          </w:p>
          <w:p w:rsidR="00E83B55" w:rsidRPr="00E83B55" w:rsidRDefault="00E83B55" w:rsidP="00E83B55">
            <w:pPr>
              <w:spacing w:after="0"/>
              <w:rPr>
                <w:rFonts w:ascii="Times New Roman" w:hAnsi="Times New Roman"/>
                <w:b/>
                <w:sz w:val="24"/>
                <w:szCs w:val="24"/>
                <w:lang w:eastAsia="ru-RU"/>
              </w:rPr>
            </w:pPr>
            <w:r w:rsidRPr="00E83B55">
              <w:rPr>
                <w:rFonts w:ascii="Times New Roman" w:hAnsi="Times New Roman"/>
                <w:b/>
                <w:sz w:val="24"/>
                <w:szCs w:val="24"/>
                <w:lang w:eastAsia="ru-RU"/>
              </w:rPr>
              <w:t>вул. Шевченка,20</w:t>
            </w:r>
          </w:p>
          <w:p w:rsidR="00E83B55" w:rsidRPr="00E83B55" w:rsidRDefault="00E83B55" w:rsidP="00E83B55">
            <w:pPr>
              <w:spacing w:after="0"/>
              <w:rPr>
                <w:rFonts w:ascii="Times New Roman" w:hAnsi="Times New Roman"/>
                <w:b/>
                <w:sz w:val="24"/>
                <w:szCs w:val="24"/>
                <w:lang w:eastAsia="ru-RU"/>
              </w:rPr>
            </w:pPr>
            <w:r w:rsidRPr="00E83B55">
              <w:rPr>
                <w:rFonts w:ascii="Times New Roman" w:hAnsi="Times New Roman"/>
                <w:b/>
                <w:sz w:val="24"/>
                <w:szCs w:val="24"/>
                <w:lang w:eastAsia="ru-RU"/>
              </w:rPr>
              <w:t>ЄДРПОУ 44664787</w:t>
            </w:r>
          </w:p>
          <w:p w:rsidR="00E83B55" w:rsidRPr="00E83B55" w:rsidRDefault="00E83B55" w:rsidP="00E83B55">
            <w:pPr>
              <w:spacing w:after="0"/>
              <w:rPr>
                <w:rFonts w:ascii="Times New Roman" w:hAnsi="Times New Roman"/>
                <w:b/>
                <w:sz w:val="24"/>
                <w:szCs w:val="24"/>
                <w:lang w:eastAsia="ru-RU"/>
              </w:rPr>
            </w:pPr>
            <w:r w:rsidRPr="00E83B55">
              <w:rPr>
                <w:rFonts w:ascii="Times New Roman" w:hAnsi="Times New Roman"/>
                <w:b/>
                <w:sz w:val="24"/>
                <w:szCs w:val="24"/>
                <w:lang w:eastAsia="ru-RU"/>
              </w:rPr>
              <w:t xml:space="preserve">р/р </w:t>
            </w:r>
            <w:r w:rsidRPr="00E83B55">
              <w:rPr>
                <w:rFonts w:ascii="Times New Roman" w:hAnsi="Times New Roman"/>
                <w:b/>
                <w:noProof/>
                <w:sz w:val="24"/>
                <w:szCs w:val="24"/>
                <w:lang w:eastAsia="ru-RU"/>
              </w:rPr>
              <w:t>UA</w:t>
            </w:r>
            <w:r w:rsidRPr="00E83B55">
              <w:rPr>
                <w:rFonts w:ascii="Times New Roman" w:hAnsi="Times New Roman"/>
                <w:b/>
                <w:sz w:val="24"/>
                <w:szCs w:val="24"/>
              </w:rPr>
              <w:t>488201720344210001000014835</w:t>
            </w:r>
          </w:p>
          <w:p w:rsidR="00E83B55" w:rsidRPr="00E83B55" w:rsidRDefault="00E83B55" w:rsidP="00E83B55">
            <w:pPr>
              <w:spacing w:after="0"/>
              <w:rPr>
                <w:rFonts w:ascii="Times New Roman" w:hAnsi="Times New Roman"/>
                <w:b/>
                <w:sz w:val="24"/>
                <w:szCs w:val="24"/>
                <w:lang w:val="ru-RU"/>
              </w:rPr>
            </w:pPr>
            <w:r w:rsidRPr="00E83B55">
              <w:rPr>
                <w:rFonts w:ascii="Times New Roman" w:hAnsi="Times New Roman"/>
                <w:b/>
                <w:sz w:val="24"/>
                <w:szCs w:val="24"/>
                <w:lang w:val="ru-RU" w:eastAsia="ru-RU"/>
              </w:rPr>
              <w:t xml:space="preserve">в  ДКСУ м. </w:t>
            </w:r>
            <w:proofErr w:type="spellStart"/>
            <w:r w:rsidRPr="00E83B55">
              <w:rPr>
                <w:rFonts w:ascii="Times New Roman" w:hAnsi="Times New Roman"/>
                <w:b/>
                <w:sz w:val="24"/>
                <w:szCs w:val="24"/>
                <w:lang w:val="ru-RU" w:eastAsia="ru-RU"/>
              </w:rPr>
              <w:t>Київ</w:t>
            </w:r>
            <w:proofErr w:type="spellEnd"/>
            <w:r w:rsidRPr="00E83B55">
              <w:rPr>
                <w:rFonts w:ascii="Times New Roman" w:hAnsi="Times New Roman"/>
                <w:b/>
                <w:sz w:val="24"/>
                <w:szCs w:val="24"/>
                <w:lang w:val="ru-RU" w:eastAsia="ru-RU"/>
              </w:rPr>
              <w:t xml:space="preserve">. МФО </w:t>
            </w:r>
            <w:r w:rsidRPr="00E83B55">
              <w:rPr>
                <w:rFonts w:ascii="Times New Roman" w:hAnsi="Times New Roman"/>
                <w:b/>
                <w:sz w:val="24"/>
                <w:szCs w:val="24"/>
                <w:lang w:val="ru-RU"/>
              </w:rPr>
              <w:t>820172</w:t>
            </w:r>
          </w:p>
          <w:p w:rsidR="00E83B55" w:rsidRPr="00E83B55" w:rsidRDefault="00E83B55" w:rsidP="00E83B55">
            <w:pPr>
              <w:spacing w:after="0"/>
              <w:rPr>
                <w:rFonts w:ascii="Times New Roman" w:hAnsi="Times New Roman"/>
                <w:b/>
                <w:sz w:val="24"/>
                <w:szCs w:val="24"/>
                <w:lang w:val="ru-RU" w:eastAsia="ru-RU"/>
              </w:rPr>
            </w:pPr>
            <w:r w:rsidRPr="00E83B55">
              <w:rPr>
                <w:rFonts w:ascii="Times New Roman" w:hAnsi="Times New Roman"/>
                <w:b/>
                <w:sz w:val="24"/>
                <w:szCs w:val="24"/>
                <w:lang w:val="ru-RU"/>
              </w:rPr>
              <w:t>тел..</w:t>
            </w:r>
            <w:proofErr w:type="gramStart"/>
            <w:r w:rsidRPr="00E83B55">
              <w:rPr>
                <w:rFonts w:ascii="Times New Roman" w:hAnsi="Times New Roman"/>
                <w:b/>
                <w:sz w:val="24"/>
                <w:szCs w:val="24"/>
                <w:lang w:val="ru-RU"/>
              </w:rPr>
              <w:t xml:space="preserve">( </w:t>
            </w:r>
            <w:proofErr w:type="gramEnd"/>
            <w:r w:rsidRPr="00E83B55">
              <w:rPr>
                <w:rFonts w:ascii="Times New Roman" w:hAnsi="Times New Roman"/>
                <w:b/>
                <w:sz w:val="24"/>
                <w:szCs w:val="24"/>
                <w:lang w:val="ru-RU"/>
              </w:rPr>
              <w:t>03355)20190</w:t>
            </w:r>
          </w:p>
          <w:p w:rsidR="00E83B55" w:rsidRPr="00E83B55" w:rsidRDefault="00E83B55" w:rsidP="00E83B55">
            <w:pPr>
              <w:spacing w:after="0"/>
              <w:rPr>
                <w:rFonts w:ascii="Times New Roman" w:hAnsi="Times New Roman"/>
                <w:b/>
                <w:sz w:val="24"/>
                <w:szCs w:val="24"/>
                <w:lang w:val="ru-RU" w:eastAsia="ru-RU"/>
              </w:rPr>
            </w:pPr>
            <w:r w:rsidRPr="00E83B55">
              <w:rPr>
                <w:rFonts w:ascii="Times New Roman" w:hAnsi="Times New Roman"/>
                <w:b/>
                <w:sz w:val="24"/>
                <w:szCs w:val="24"/>
                <w:lang w:val="ru-RU" w:eastAsia="ru-RU"/>
              </w:rPr>
              <w:t>Начальник</w:t>
            </w:r>
          </w:p>
          <w:p w:rsidR="00E83B55" w:rsidRPr="00E83B55" w:rsidRDefault="00E83B55" w:rsidP="00E83B55">
            <w:pPr>
              <w:spacing w:after="0"/>
              <w:rPr>
                <w:rFonts w:ascii="Times New Roman" w:hAnsi="Times New Roman"/>
                <w:b/>
                <w:bCs/>
                <w:iCs/>
                <w:sz w:val="24"/>
                <w:szCs w:val="24"/>
                <w:lang w:val="ru-RU" w:eastAsia="ru-RU"/>
              </w:rPr>
            </w:pPr>
            <w:r w:rsidRPr="00E83B55">
              <w:rPr>
                <w:rFonts w:ascii="Times New Roman" w:hAnsi="Times New Roman"/>
                <w:b/>
                <w:bCs/>
                <w:iCs/>
                <w:sz w:val="24"/>
                <w:szCs w:val="24"/>
                <w:lang w:val="ru-RU" w:eastAsia="ru-RU"/>
              </w:rPr>
              <w:t>___________________    В.В.Хомич</w:t>
            </w:r>
          </w:p>
          <w:p w:rsidR="00343F38" w:rsidRPr="00E83B55" w:rsidRDefault="00E83B55" w:rsidP="00E83B55">
            <w:pPr>
              <w:keepNext/>
              <w:widowControl w:val="0"/>
              <w:suppressAutoHyphens/>
              <w:spacing w:before="240" w:after="0" w:line="240" w:lineRule="auto"/>
              <w:rPr>
                <w:rFonts w:ascii="Times New Roman" w:eastAsia="Times New Roman" w:hAnsi="Times New Roman"/>
                <w:b/>
                <w:color w:val="000000"/>
                <w:sz w:val="24"/>
                <w:szCs w:val="24"/>
                <w:lang w:eastAsia="uk-UA"/>
              </w:rPr>
            </w:pPr>
            <w:r w:rsidRPr="00E83B55">
              <w:rPr>
                <w:rFonts w:ascii="Times New Roman" w:hAnsi="Times New Roman"/>
                <w:b/>
                <w:sz w:val="24"/>
                <w:szCs w:val="24"/>
                <w:lang w:val="ru-RU" w:eastAsia="ru-RU"/>
              </w:rPr>
              <w:t>М.П.</w:t>
            </w:r>
            <w:r w:rsidR="00343F38" w:rsidRPr="00E83B55">
              <w:rPr>
                <w:b/>
                <w:sz w:val="24"/>
                <w:szCs w:val="24"/>
              </w:rPr>
              <w:t xml:space="preserve"> </w:t>
            </w:r>
          </w:p>
          <w:p w:rsidR="00343F38" w:rsidRPr="00F907E9" w:rsidRDefault="00343F38" w:rsidP="00343F38">
            <w:pPr>
              <w:widowControl w:val="0"/>
              <w:suppressAutoHyphens/>
              <w:spacing w:after="0" w:line="240" w:lineRule="auto"/>
              <w:rPr>
                <w:rFonts w:ascii="Times New Roman" w:eastAsia="Times New Roman" w:hAnsi="Times New Roman"/>
                <w:color w:val="000000"/>
                <w:sz w:val="24"/>
                <w:szCs w:val="24"/>
                <w:lang w:eastAsia="uk-UA"/>
              </w:rPr>
            </w:pPr>
          </w:p>
        </w:tc>
      </w:tr>
    </w:tbl>
    <w:p w:rsidR="00920203" w:rsidRPr="00F907E9" w:rsidRDefault="00343F38"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 xml:space="preserve"> </w:t>
      </w:r>
      <w:r w:rsidR="00920203" w:rsidRPr="00F907E9">
        <w:rPr>
          <w:rFonts w:ascii="Times New Roman" w:eastAsia="Times New Roman" w:hAnsi="Times New Roman"/>
          <w:b/>
          <w:color w:val="000000"/>
          <w:sz w:val="24"/>
          <w:szCs w:val="24"/>
          <w:lang w:eastAsia="uk-UA"/>
        </w:rPr>
        <w:t>1</w:t>
      </w:r>
      <w:r w:rsidR="00920203">
        <w:rPr>
          <w:rFonts w:ascii="Times New Roman" w:eastAsia="Times New Roman" w:hAnsi="Times New Roman"/>
          <w:b/>
          <w:color w:val="000000"/>
          <w:sz w:val="24"/>
          <w:szCs w:val="24"/>
          <w:lang w:eastAsia="uk-UA"/>
        </w:rPr>
        <w:t>4</w:t>
      </w:r>
      <w:r w:rsidR="00920203" w:rsidRPr="00F907E9">
        <w:rPr>
          <w:rFonts w:ascii="Times New Roman" w:eastAsia="Times New Roman" w:hAnsi="Times New Roman"/>
          <w:b/>
          <w:color w:val="000000"/>
          <w:sz w:val="24"/>
          <w:szCs w:val="24"/>
          <w:lang w:eastAsia="uk-UA"/>
        </w:rPr>
        <w:t>. М</w:t>
      </w:r>
      <w:r w:rsidR="00920203">
        <w:rPr>
          <w:rFonts w:ascii="Times New Roman" w:eastAsia="Times New Roman" w:hAnsi="Times New Roman"/>
          <w:b/>
          <w:color w:val="000000"/>
          <w:sz w:val="24"/>
          <w:szCs w:val="24"/>
          <w:lang w:eastAsia="uk-UA"/>
        </w:rPr>
        <w:t>ісцезнаходження та реквізити сторін</w:t>
      </w: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343F38" w:rsidP="00343F38">
      <w:pPr>
        <w:widowControl w:val="0"/>
        <w:tabs>
          <w:tab w:val="left" w:pos="5245"/>
          <w:tab w:val="left" w:pos="5387"/>
        </w:tabs>
        <w:suppressAutoHyphens/>
        <w:spacing w:after="0" w:line="240" w:lineRule="auto"/>
        <w:ind w:right="-142"/>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ПОСТАЧАЛЬНИК</w:t>
      </w: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790A21" w:rsidRDefault="00790A21" w:rsidP="00920203"/>
    <w:p w:rsidR="00790A21" w:rsidRDefault="00790A21" w:rsidP="00920203"/>
    <w:p w:rsidR="00343F38" w:rsidRDefault="00343F38" w:rsidP="00E83B55">
      <w:pPr>
        <w:widowControl w:val="0"/>
        <w:suppressAutoHyphens/>
        <w:spacing w:after="0" w:line="240" w:lineRule="auto"/>
        <w:rPr>
          <w:rFonts w:ascii="Times New Roman" w:eastAsia="Times New Roman" w:hAnsi="Times New Roman"/>
          <w:b/>
          <w:bCs/>
          <w:color w:val="000000"/>
          <w:sz w:val="24"/>
          <w:szCs w:val="24"/>
          <w:lang w:eastAsia="uk-UA"/>
        </w:rPr>
      </w:pPr>
    </w:p>
    <w:p w:rsidR="00343F38" w:rsidRDefault="00343F38"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1</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rsidR="00920203" w:rsidRDefault="00920203" w:rsidP="00920203">
      <w:pPr>
        <w:spacing w:after="0" w:line="240" w:lineRule="auto"/>
        <w:jc w:val="center"/>
        <w:rPr>
          <w:rFonts w:ascii="Times New Roman" w:hAnsi="Times New Roman"/>
          <w:b/>
          <w:sz w:val="24"/>
          <w:szCs w:val="24"/>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63"/>
        <w:gridCol w:w="2464"/>
        <w:gridCol w:w="4145"/>
      </w:tblGrid>
      <w:tr w:rsidR="00920203" w:rsidTr="00343F38">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b/>
                <w:kern w:val="2"/>
                <w:sz w:val="24"/>
                <w:szCs w:val="24"/>
              </w:rPr>
              <w:t>1</w:t>
            </w:r>
          </w:p>
        </w:tc>
        <w:tc>
          <w:tcPr>
            <w:tcW w:w="4927" w:type="dxa"/>
            <w:gridSpan w:val="2"/>
            <w:tcBorders>
              <w:top w:val="single" w:sz="4" w:space="0" w:color="auto"/>
              <w:left w:val="single" w:sz="4" w:space="0" w:color="auto"/>
              <w:bottom w:val="single" w:sz="4" w:space="0" w:color="auto"/>
              <w:right w:val="single" w:sz="4" w:space="0" w:color="auto"/>
            </w:tcBorders>
          </w:tcPr>
          <w:p w:rsidR="00920203" w:rsidRDefault="00920203" w:rsidP="00343F38">
            <w:pPr>
              <w:spacing w:after="0" w:line="240" w:lineRule="auto"/>
              <w:rPr>
                <w:rFonts w:ascii="Times New Roman" w:hAnsi="Times New Roman"/>
                <w:kern w:val="2"/>
                <w:sz w:val="24"/>
                <w:szCs w:val="24"/>
              </w:rPr>
            </w:pPr>
            <w:r>
              <w:rPr>
                <w:rFonts w:ascii="Times New Roman" w:hAnsi="Times New Roman"/>
                <w:kern w:val="2"/>
                <w:sz w:val="24"/>
                <w:szCs w:val="24"/>
              </w:rPr>
              <w:t>Найменування Споживача</w:t>
            </w:r>
          </w:p>
          <w:p w:rsidR="00920203" w:rsidRDefault="00920203" w:rsidP="00343F38">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E83B55" w:rsidRPr="00E83B55" w:rsidRDefault="00E83B55" w:rsidP="00E83B55">
            <w:pPr>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 xml:space="preserve">Комунальна установа «Муніципальний </w:t>
            </w:r>
          </w:p>
          <w:p w:rsidR="00E83B55" w:rsidRPr="00E83B55" w:rsidRDefault="00E83B55" w:rsidP="00E83B55">
            <w:pPr>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центр» Шацької селищної ради</w:t>
            </w:r>
            <w:r w:rsidRPr="00E83B55">
              <w:rPr>
                <w:rFonts w:ascii="Times New Roman" w:hAnsi="Times New Roman"/>
                <w:b/>
                <w:sz w:val="24"/>
                <w:szCs w:val="24"/>
                <w:lang w:eastAsia="ru-RU"/>
              </w:rPr>
              <w:t xml:space="preserve"> </w:t>
            </w:r>
          </w:p>
          <w:p w:rsidR="00920203" w:rsidRDefault="00920203" w:rsidP="00343F38">
            <w:pPr>
              <w:spacing w:after="0" w:line="240" w:lineRule="auto"/>
              <w:rPr>
                <w:rFonts w:ascii="Times New Roman" w:hAnsi="Times New Roman"/>
                <w:b/>
                <w:kern w:val="2"/>
                <w:sz w:val="24"/>
                <w:szCs w:val="24"/>
              </w:rPr>
            </w:pPr>
          </w:p>
        </w:tc>
      </w:tr>
      <w:tr w:rsidR="00920203" w:rsidTr="00343F38">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b/>
                <w:kern w:val="2"/>
                <w:sz w:val="24"/>
                <w:szCs w:val="24"/>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kern w:val="2"/>
                <w:sz w:val="24"/>
                <w:szCs w:val="24"/>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E83B55" w:rsidRPr="00E83B55" w:rsidRDefault="00E83B55" w:rsidP="00E83B55">
            <w:pPr>
              <w:spacing w:after="0"/>
              <w:rPr>
                <w:rFonts w:ascii="Times New Roman" w:hAnsi="Times New Roman"/>
                <w:b/>
                <w:sz w:val="24"/>
                <w:szCs w:val="24"/>
                <w:lang w:eastAsia="ru-RU"/>
              </w:rPr>
            </w:pPr>
            <w:r w:rsidRPr="00E83B55">
              <w:rPr>
                <w:rFonts w:ascii="Times New Roman" w:hAnsi="Times New Roman"/>
                <w:b/>
                <w:sz w:val="24"/>
                <w:szCs w:val="24"/>
                <w:lang w:eastAsia="ru-RU"/>
              </w:rPr>
              <w:t>44664787</w:t>
            </w:r>
          </w:p>
          <w:p w:rsidR="00920203" w:rsidRDefault="00920203" w:rsidP="00343F38">
            <w:pPr>
              <w:spacing w:after="0" w:line="240" w:lineRule="auto"/>
              <w:rPr>
                <w:rFonts w:ascii="Times New Roman" w:hAnsi="Times New Roman"/>
                <w:b/>
                <w:kern w:val="2"/>
                <w:sz w:val="24"/>
                <w:szCs w:val="24"/>
              </w:rPr>
            </w:pPr>
          </w:p>
        </w:tc>
      </w:tr>
      <w:tr w:rsidR="00920203" w:rsidTr="00343F38">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b/>
                <w:kern w:val="2"/>
                <w:sz w:val="24"/>
                <w:szCs w:val="24"/>
              </w:rPr>
              <w:t>3</w:t>
            </w:r>
          </w:p>
        </w:tc>
        <w:tc>
          <w:tcPr>
            <w:tcW w:w="2463"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kern w:val="2"/>
                <w:sz w:val="24"/>
                <w:szCs w:val="24"/>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kern w:val="2"/>
                <w:sz w:val="24"/>
                <w:szCs w:val="24"/>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kern w:val="2"/>
                <w:sz w:val="24"/>
                <w:szCs w:val="24"/>
              </w:rPr>
              <w:t>ЕІС-код точки (площадок) комерційного обліку</w:t>
            </w:r>
          </w:p>
        </w:tc>
      </w:tr>
      <w:tr w:rsidR="00920203" w:rsidTr="00EA1CB5">
        <w:trPr>
          <w:trHeight w:val="315"/>
        </w:trPr>
        <w:tc>
          <w:tcPr>
            <w:tcW w:w="675" w:type="dxa"/>
            <w:tcBorders>
              <w:top w:val="single" w:sz="4" w:space="0" w:color="auto"/>
              <w:left w:val="single" w:sz="4" w:space="0" w:color="auto"/>
              <w:bottom w:val="single" w:sz="4" w:space="0" w:color="auto"/>
              <w:right w:val="single" w:sz="4" w:space="0" w:color="auto"/>
            </w:tcBorders>
            <w:hideMark/>
          </w:tcPr>
          <w:p w:rsidR="00EA1CB5" w:rsidRDefault="004D0BFF" w:rsidP="00343F38">
            <w:pPr>
              <w:spacing w:after="0" w:line="240" w:lineRule="auto"/>
              <w:rPr>
                <w:rFonts w:ascii="Times New Roman" w:hAnsi="Times New Roman"/>
                <w:b/>
                <w:kern w:val="2"/>
                <w:sz w:val="24"/>
                <w:szCs w:val="24"/>
              </w:rPr>
            </w:pPr>
            <w:r>
              <w:rPr>
                <w:rFonts w:ascii="Times New Roman" w:hAnsi="Times New Roman"/>
                <w:b/>
                <w:kern w:val="2"/>
                <w:sz w:val="24"/>
                <w:szCs w:val="24"/>
              </w:rPr>
              <w:t>3.1</w:t>
            </w:r>
          </w:p>
        </w:tc>
        <w:tc>
          <w:tcPr>
            <w:tcW w:w="2463" w:type="dxa"/>
            <w:tcBorders>
              <w:top w:val="single" w:sz="4" w:space="0" w:color="auto"/>
              <w:left w:val="single" w:sz="4" w:space="0" w:color="auto"/>
              <w:bottom w:val="single" w:sz="4" w:space="0" w:color="auto"/>
              <w:right w:val="single" w:sz="4" w:space="0" w:color="auto"/>
            </w:tcBorders>
          </w:tcPr>
          <w:p w:rsidR="00920203" w:rsidRDefault="00920203" w:rsidP="00343F38">
            <w:pPr>
              <w:spacing w:after="0" w:line="240" w:lineRule="auto"/>
              <w:rPr>
                <w:rFonts w:ascii="Times New Roman" w:hAnsi="Times New Roman"/>
                <w:b/>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920203" w:rsidRDefault="00920203" w:rsidP="0004693A">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920203" w:rsidRDefault="00920203" w:rsidP="00343F38">
            <w:pPr>
              <w:spacing w:after="0" w:line="240" w:lineRule="auto"/>
              <w:rPr>
                <w:rFonts w:ascii="Times New Roman" w:hAnsi="Times New Roman"/>
                <w:b/>
                <w:kern w:val="2"/>
                <w:sz w:val="24"/>
                <w:szCs w:val="24"/>
              </w:rPr>
            </w:pPr>
          </w:p>
        </w:tc>
      </w:tr>
      <w:tr w:rsidR="00EA1CB5" w:rsidTr="00EA1CB5">
        <w:trPr>
          <w:trHeight w:val="126"/>
        </w:trPr>
        <w:tc>
          <w:tcPr>
            <w:tcW w:w="675"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r>
      <w:tr w:rsidR="00EA1CB5" w:rsidTr="00EA1CB5">
        <w:trPr>
          <w:trHeight w:val="126"/>
        </w:trPr>
        <w:tc>
          <w:tcPr>
            <w:tcW w:w="675"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EA1CB5" w:rsidRDefault="00EA1CB5" w:rsidP="0025215E">
            <w:pPr>
              <w:spacing w:after="0" w:line="240" w:lineRule="auto"/>
              <w:rPr>
                <w:rFonts w:ascii="Times New Roman" w:hAnsi="Times New Roman"/>
                <w:b/>
                <w:kern w:val="2"/>
                <w:sz w:val="24"/>
                <w:szCs w:val="24"/>
              </w:rPr>
            </w:pPr>
          </w:p>
        </w:tc>
      </w:tr>
      <w:tr w:rsidR="00EA1CB5" w:rsidTr="00343F38">
        <w:trPr>
          <w:trHeight w:val="135"/>
        </w:trPr>
        <w:tc>
          <w:tcPr>
            <w:tcW w:w="675"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2463"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2464" w:type="dxa"/>
            <w:tcBorders>
              <w:top w:val="single" w:sz="4" w:space="0" w:color="auto"/>
              <w:left w:val="single" w:sz="4" w:space="0" w:color="auto"/>
              <w:bottom w:val="single" w:sz="4" w:space="0" w:color="auto"/>
              <w:right w:val="single" w:sz="4" w:space="0" w:color="auto"/>
            </w:tcBorders>
          </w:tcPr>
          <w:p w:rsidR="00EA1CB5" w:rsidRDefault="00EA1CB5" w:rsidP="00343F38">
            <w:pPr>
              <w:spacing w:after="0" w:line="240" w:lineRule="auto"/>
              <w:rPr>
                <w:rFonts w:ascii="Times New Roman" w:hAnsi="Times New Roman"/>
                <w:b/>
                <w:kern w:val="2"/>
                <w:sz w:val="24"/>
                <w:szCs w:val="24"/>
              </w:rPr>
            </w:pPr>
          </w:p>
        </w:tc>
        <w:tc>
          <w:tcPr>
            <w:tcW w:w="4145" w:type="dxa"/>
            <w:tcBorders>
              <w:top w:val="single" w:sz="4" w:space="0" w:color="auto"/>
              <w:left w:val="single" w:sz="4" w:space="0" w:color="auto"/>
              <w:bottom w:val="single" w:sz="4" w:space="0" w:color="auto"/>
              <w:right w:val="single" w:sz="4" w:space="0" w:color="auto"/>
            </w:tcBorders>
          </w:tcPr>
          <w:p w:rsidR="00EA1CB5" w:rsidRPr="0025215E" w:rsidRDefault="00EA1CB5" w:rsidP="0025215E">
            <w:pPr>
              <w:tabs>
                <w:tab w:val="left" w:pos="2565"/>
              </w:tabs>
              <w:rPr>
                <w:rFonts w:ascii="Times New Roman" w:hAnsi="Times New Roman"/>
                <w:sz w:val="24"/>
                <w:szCs w:val="24"/>
              </w:rPr>
            </w:pPr>
          </w:p>
        </w:tc>
      </w:tr>
      <w:tr w:rsidR="00920203" w:rsidTr="00343F38">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b/>
                <w:kern w:val="2"/>
                <w:sz w:val="24"/>
                <w:szCs w:val="24"/>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kern w:val="2"/>
                <w:sz w:val="24"/>
                <w:szCs w:val="24"/>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920203" w:rsidRDefault="00920203" w:rsidP="00343F38">
            <w:pPr>
              <w:spacing w:after="0" w:line="240" w:lineRule="auto"/>
              <w:rPr>
                <w:rFonts w:ascii="Times New Roman" w:hAnsi="Times New Roman"/>
                <w:b/>
                <w:kern w:val="2"/>
                <w:sz w:val="24"/>
                <w:szCs w:val="24"/>
              </w:rPr>
            </w:pPr>
          </w:p>
        </w:tc>
      </w:tr>
      <w:tr w:rsidR="00920203" w:rsidTr="00343F38">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b/>
                <w:kern w:val="2"/>
                <w:sz w:val="24"/>
                <w:szCs w:val="24"/>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line="240" w:lineRule="auto"/>
              <w:rPr>
                <w:rFonts w:ascii="Times New Roman" w:hAnsi="Times New Roman"/>
                <w:b/>
                <w:kern w:val="2"/>
                <w:sz w:val="24"/>
                <w:szCs w:val="24"/>
              </w:rPr>
            </w:pPr>
            <w:r>
              <w:rPr>
                <w:rFonts w:ascii="Times New Roman" w:hAnsi="Times New Roman"/>
                <w:kern w:val="2"/>
                <w:sz w:val="24"/>
                <w:szCs w:val="24"/>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920203" w:rsidRDefault="00920203" w:rsidP="00343F38">
            <w:pPr>
              <w:spacing w:after="0" w:line="240" w:lineRule="auto"/>
              <w:rPr>
                <w:rFonts w:ascii="Times New Roman" w:hAnsi="Times New Roman"/>
                <w:b/>
                <w:kern w:val="2"/>
                <w:sz w:val="24"/>
                <w:szCs w:val="24"/>
              </w:rPr>
            </w:pPr>
          </w:p>
        </w:tc>
      </w:tr>
    </w:tbl>
    <w:p w:rsidR="00920203" w:rsidRDefault="00920203" w:rsidP="00920203">
      <w:pPr>
        <w:spacing w:after="0" w:line="240" w:lineRule="auto"/>
        <w:rPr>
          <w:rFonts w:ascii="Times New Roman" w:hAnsi="Times New Roman" w:cs="Calibri"/>
          <w:b/>
          <w:sz w:val="24"/>
          <w:szCs w:val="24"/>
          <w:lang w:eastAsia="ru-RU"/>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w:t>
      </w:r>
      <w:r w:rsidR="0025215E">
        <w:rPr>
          <w:rFonts w:ascii="Times New Roman" w:hAnsi="Times New Roman"/>
          <w:b/>
          <w:sz w:val="24"/>
          <w:szCs w:val="24"/>
        </w:rPr>
        <w:t>ичної енергії: з 01 січня 2024р. до 31 січня 2024</w:t>
      </w:r>
      <w:r>
        <w:rPr>
          <w:rFonts w:ascii="Times New Roman" w:hAnsi="Times New Roman"/>
          <w:b/>
          <w:sz w:val="24"/>
          <w:szCs w:val="24"/>
        </w:rPr>
        <w:t>р.</w:t>
      </w:r>
    </w:p>
    <w:p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w:t>
      </w:r>
      <w:r w:rsidR="00A93801">
        <w:rPr>
          <w:rFonts w:ascii="Times New Roman" w:hAnsi="Times New Roman"/>
          <w:b/>
          <w:sz w:val="24"/>
          <w:szCs w:val="24"/>
        </w:rPr>
        <w:t xml:space="preserve"> 90425</w:t>
      </w:r>
      <w:r>
        <w:rPr>
          <w:rFonts w:ascii="Times New Roman" w:hAnsi="Times New Roman"/>
          <w:b/>
          <w:sz w:val="24"/>
          <w:szCs w:val="24"/>
        </w:rPr>
        <w:t xml:space="preserve"> тис. кВт*год.</w:t>
      </w:r>
    </w:p>
    <w:tbl>
      <w:tblPr>
        <w:tblW w:w="5815"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715"/>
        <w:gridCol w:w="715"/>
        <w:gridCol w:w="715"/>
        <w:gridCol w:w="715"/>
        <w:gridCol w:w="422"/>
        <w:gridCol w:w="293"/>
        <w:gridCol w:w="715"/>
        <w:gridCol w:w="715"/>
        <w:gridCol w:w="715"/>
        <w:gridCol w:w="715"/>
        <w:gridCol w:w="715"/>
        <w:gridCol w:w="715"/>
        <w:gridCol w:w="715"/>
        <w:gridCol w:w="656"/>
        <w:gridCol w:w="277"/>
      </w:tblGrid>
      <w:tr w:rsidR="0004693A" w:rsidTr="004D0BFF">
        <w:trPr>
          <w:gridAfter w:val="1"/>
          <w:wAfter w:w="122" w:type="pct"/>
          <w:cantSplit/>
          <w:trHeight w:val="1380"/>
        </w:trPr>
        <w:tc>
          <w:tcPr>
            <w:tcW w:w="849" w:type="pct"/>
            <w:tcBorders>
              <w:top w:val="single" w:sz="4" w:space="0" w:color="auto"/>
              <w:left w:val="single" w:sz="4" w:space="0" w:color="auto"/>
              <w:bottom w:val="single" w:sz="4" w:space="0" w:color="auto"/>
              <w:right w:val="single" w:sz="4" w:space="0" w:color="auto"/>
            </w:tcBorders>
            <w:hideMark/>
          </w:tcPr>
          <w:p w:rsidR="00920203" w:rsidRDefault="00920203" w:rsidP="00343F38">
            <w:pPr>
              <w:spacing w:after="0"/>
              <w:rPr>
                <w:rFonts w:ascii="Times New Roman" w:hAnsi="Times New Roman"/>
                <w:kern w:val="2"/>
                <w:sz w:val="24"/>
                <w:szCs w:val="24"/>
              </w:rPr>
            </w:pPr>
            <w:r>
              <w:rPr>
                <w:rFonts w:ascii="Times New Roman" w:hAnsi="Times New Roman"/>
                <w:kern w:val="2"/>
                <w:sz w:val="24"/>
                <w:szCs w:val="24"/>
              </w:rPr>
              <w:t>Об’єкт</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Січень</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Лютий</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Березень</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 xml:space="preserve">Квітень </w:t>
            </w:r>
          </w:p>
        </w:tc>
        <w:tc>
          <w:tcPr>
            <w:tcW w:w="312" w:type="pct"/>
            <w:gridSpan w:val="2"/>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Травень</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 xml:space="preserve">Червень </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 xml:space="preserve">Липень </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 xml:space="preserve">Серпень </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Вересень</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Жовтень</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Листопад</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Грудень</w:t>
            </w:r>
          </w:p>
        </w:tc>
        <w:tc>
          <w:tcPr>
            <w:tcW w:w="286"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343F38">
            <w:pPr>
              <w:spacing w:after="0"/>
              <w:ind w:right="113"/>
              <w:rPr>
                <w:rFonts w:ascii="Times New Roman" w:hAnsi="Times New Roman"/>
                <w:kern w:val="2"/>
                <w:sz w:val="24"/>
                <w:szCs w:val="24"/>
              </w:rPr>
            </w:pPr>
            <w:r>
              <w:rPr>
                <w:rFonts w:ascii="Times New Roman" w:hAnsi="Times New Roman"/>
                <w:kern w:val="2"/>
                <w:sz w:val="24"/>
                <w:szCs w:val="24"/>
              </w:rPr>
              <w:t>Всього</w:t>
            </w:r>
          </w:p>
        </w:tc>
      </w:tr>
      <w:tr w:rsidR="0004693A" w:rsidTr="004D0BFF">
        <w:trPr>
          <w:gridAfter w:val="1"/>
          <w:wAfter w:w="122" w:type="pct"/>
          <w:trHeight w:val="511"/>
        </w:trPr>
        <w:tc>
          <w:tcPr>
            <w:tcW w:w="849" w:type="pct"/>
            <w:tcBorders>
              <w:top w:val="single" w:sz="4" w:space="0" w:color="auto"/>
              <w:left w:val="single" w:sz="4" w:space="0" w:color="auto"/>
              <w:bottom w:val="single" w:sz="4" w:space="0" w:color="auto"/>
              <w:right w:val="single" w:sz="4" w:space="0" w:color="auto"/>
            </w:tcBorders>
            <w:hideMark/>
          </w:tcPr>
          <w:p w:rsidR="00533020" w:rsidRDefault="00533020" w:rsidP="004D0BFF">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gridSpan w:val="2"/>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c>
          <w:tcPr>
            <w:tcW w:w="286" w:type="pct"/>
            <w:tcBorders>
              <w:top w:val="single" w:sz="4" w:space="0" w:color="auto"/>
              <w:left w:val="single" w:sz="4" w:space="0" w:color="auto"/>
              <w:bottom w:val="single" w:sz="4" w:space="0" w:color="auto"/>
              <w:right w:val="single" w:sz="4" w:space="0" w:color="auto"/>
            </w:tcBorders>
          </w:tcPr>
          <w:p w:rsidR="00920203" w:rsidRDefault="00920203" w:rsidP="00343F38">
            <w:pPr>
              <w:spacing w:after="0"/>
              <w:rPr>
                <w:rFonts w:ascii="Times New Roman" w:hAnsi="Times New Roman"/>
                <w:kern w:val="2"/>
                <w:sz w:val="24"/>
                <w:szCs w:val="24"/>
              </w:rPr>
            </w:pPr>
          </w:p>
        </w:tc>
      </w:tr>
      <w:tr w:rsidR="00533020" w:rsidTr="004D0BFF">
        <w:trPr>
          <w:gridAfter w:val="1"/>
          <w:wAfter w:w="122" w:type="pct"/>
          <w:trHeight w:val="561"/>
        </w:trPr>
        <w:tc>
          <w:tcPr>
            <w:tcW w:w="849" w:type="pct"/>
            <w:tcBorders>
              <w:top w:val="single" w:sz="4" w:space="0" w:color="auto"/>
              <w:left w:val="single" w:sz="4" w:space="0" w:color="auto"/>
              <w:bottom w:val="single" w:sz="4" w:space="0" w:color="auto"/>
              <w:right w:val="single" w:sz="4" w:space="0" w:color="auto"/>
            </w:tcBorders>
          </w:tcPr>
          <w:p w:rsidR="00533020" w:rsidRDefault="00533020" w:rsidP="00533020">
            <w:pPr>
              <w:spacing w:after="0"/>
              <w:rPr>
                <w:rFonts w:ascii="Times New Roman" w:hAnsi="Times New Roman"/>
                <w:kern w:val="2"/>
                <w:sz w:val="24"/>
                <w:szCs w:val="24"/>
              </w:rPr>
            </w:pPr>
            <w:r>
              <w:rPr>
                <w:rFonts w:ascii="Times New Roman" w:hAnsi="Times New Roman"/>
                <w:kern w:val="2"/>
                <w:sz w:val="24"/>
                <w:szCs w:val="24"/>
              </w:rPr>
              <w:t>Разом</w:t>
            </w:r>
          </w:p>
          <w:p w:rsidR="00533020" w:rsidRPr="00DC30C6" w:rsidRDefault="00533020" w:rsidP="00343F38">
            <w:pPr>
              <w:spacing w:after="0"/>
              <w:rPr>
                <w:rFonts w:ascii="Times New Roman" w:eastAsia="Times New Roman" w:hAnsi="Times New Roman"/>
                <w:color w:val="000000"/>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gridSpan w:val="2"/>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312"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c>
          <w:tcPr>
            <w:tcW w:w="286" w:type="pct"/>
            <w:tcBorders>
              <w:top w:val="single" w:sz="4" w:space="0" w:color="auto"/>
              <w:left w:val="single" w:sz="4" w:space="0" w:color="auto"/>
              <w:bottom w:val="single" w:sz="4" w:space="0" w:color="auto"/>
              <w:right w:val="single" w:sz="4" w:space="0" w:color="auto"/>
            </w:tcBorders>
          </w:tcPr>
          <w:p w:rsidR="00533020" w:rsidRDefault="00533020" w:rsidP="00343F38">
            <w:pPr>
              <w:spacing w:after="0"/>
              <w:rPr>
                <w:rFonts w:ascii="Times New Roman" w:hAnsi="Times New Roman"/>
                <w:kern w:val="2"/>
                <w:sz w:val="24"/>
                <w:szCs w:val="24"/>
              </w:rPr>
            </w:pPr>
          </w:p>
        </w:tc>
      </w:tr>
      <w:tr w:rsidR="00426B24" w:rsidTr="004D0BFF">
        <w:trPr>
          <w:trHeight w:val="70"/>
        </w:trPr>
        <w:tc>
          <w:tcPr>
            <w:tcW w:w="2281" w:type="pct"/>
            <w:gridSpan w:val="6"/>
            <w:tcBorders>
              <w:top w:val="nil"/>
              <w:left w:val="nil"/>
              <w:bottom w:val="nil"/>
              <w:right w:val="nil"/>
            </w:tcBorders>
            <w:vAlign w:val="center"/>
          </w:tcPr>
          <w:p w:rsidR="00426B24" w:rsidRDefault="00426B24" w:rsidP="00426B24">
            <w:pPr>
              <w:keepNext/>
              <w:widowControl w:val="0"/>
              <w:suppressAutoHyphens/>
              <w:spacing w:before="240" w:after="0" w:line="240" w:lineRule="auto"/>
              <w:rPr>
                <w:rFonts w:ascii="Times New Roman" w:eastAsia="Times New Roman" w:hAnsi="Times New Roman"/>
                <w:b/>
                <w:color w:val="000000"/>
                <w:kern w:val="2"/>
                <w:lang w:eastAsia="uk-UA"/>
              </w:rPr>
            </w:pPr>
          </w:p>
        </w:tc>
        <w:tc>
          <w:tcPr>
            <w:tcW w:w="2719" w:type="pct"/>
            <w:gridSpan w:val="10"/>
            <w:tcBorders>
              <w:top w:val="nil"/>
              <w:left w:val="nil"/>
              <w:bottom w:val="nil"/>
              <w:right w:val="nil"/>
            </w:tcBorders>
            <w:vAlign w:val="center"/>
          </w:tcPr>
          <w:p w:rsidR="00426B24" w:rsidRDefault="00426B24" w:rsidP="00343F38">
            <w:pPr>
              <w:keepNext/>
              <w:widowControl w:val="0"/>
              <w:suppressAutoHyphens/>
              <w:spacing w:before="240" w:after="0" w:line="240" w:lineRule="auto"/>
              <w:ind w:firstLine="709"/>
              <w:rPr>
                <w:rFonts w:ascii="Times New Roman" w:eastAsia="Times New Roman" w:hAnsi="Times New Roman"/>
                <w:b/>
                <w:color w:val="000000"/>
                <w:kern w:val="2"/>
                <w:lang w:eastAsia="uk-UA"/>
              </w:rPr>
            </w:pPr>
          </w:p>
        </w:tc>
      </w:tr>
      <w:tr w:rsidR="00426B24" w:rsidTr="004D0BFF">
        <w:trPr>
          <w:trHeight w:val="70"/>
        </w:trPr>
        <w:tc>
          <w:tcPr>
            <w:tcW w:w="2281" w:type="pct"/>
            <w:gridSpan w:val="6"/>
            <w:tcBorders>
              <w:top w:val="nil"/>
              <w:left w:val="nil"/>
              <w:bottom w:val="nil"/>
              <w:right w:val="nil"/>
            </w:tcBorders>
            <w:vAlign w:val="center"/>
          </w:tcPr>
          <w:p w:rsidR="00426B24" w:rsidRDefault="00426B24" w:rsidP="00426B24">
            <w:pPr>
              <w:keepNext/>
              <w:widowControl w:val="0"/>
              <w:suppressAutoHyphens/>
              <w:spacing w:before="240" w:after="0" w:line="240" w:lineRule="auto"/>
              <w:rPr>
                <w:rFonts w:ascii="Times New Roman" w:eastAsia="Times New Roman" w:hAnsi="Times New Roman"/>
                <w:b/>
                <w:color w:val="000000"/>
                <w:kern w:val="2"/>
                <w:lang w:eastAsia="uk-UA"/>
              </w:rPr>
            </w:pPr>
          </w:p>
        </w:tc>
        <w:tc>
          <w:tcPr>
            <w:tcW w:w="2719" w:type="pct"/>
            <w:gridSpan w:val="10"/>
            <w:tcBorders>
              <w:top w:val="nil"/>
              <w:left w:val="nil"/>
              <w:bottom w:val="nil"/>
              <w:right w:val="nil"/>
            </w:tcBorders>
            <w:vAlign w:val="center"/>
          </w:tcPr>
          <w:p w:rsidR="00426B24" w:rsidRDefault="00426B24" w:rsidP="00343F38">
            <w:pPr>
              <w:keepNext/>
              <w:widowControl w:val="0"/>
              <w:suppressAutoHyphens/>
              <w:spacing w:before="240" w:after="0" w:line="240" w:lineRule="auto"/>
              <w:ind w:firstLine="709"/>
              <w:rPr>
                <w:rFonts w:ascii="Times New Roman" w:eastAsia="Times New Roman" w:hAnsi="Times New Roman"/>
                <w:b/>
                <w:color w:val="000000"/>
                <w:kern w:val="2"/>
                <w:lang w:eastAsia="uk-UA"/>
              </w:rPr>
            </w:pPr>
          </w:p>
        </w:tc>
      </w:tr>
    </w:tbl>
    <w:p w:rsidR="0004693A" w:rsidRPr="008A7B37" w:rsidRDefault="0004693A" w:rsidP="0004693A">
      <w:pPr>
        <w:spacing w:after="0" w:line="240" w:lineRule="auto"/>
        <w:jc w:val="both"/>
        <w:rPr>
          <w:rFonts w:ascii="Times New Roman" w:hAnsi="Times New Roman"/>
          <w:b/>
          <w:sz w:val="24"/>
          <w:szCs w:val="24"/>
          <w:lang w:eastAsia="ru-RU"/>
        </w:rPr>
      </w:pPr>
      <w:r w:rsidRPr="008A7B37">
        <w:rPr>
          <w:rFonts w:ascii="Times New Roman" w:hAnsi="Times New Roman"/>
          <w:b/>
          <w:sz w:val="24"/>
          <w:szCs w:val="24"/>
          <w:lang w:eastAsia="ru-RU"/>
        </w:rPr>
        <w:t>Постачальник:</w:t>
      </w:r>
      <w:r w:rsidRPr="00795776">
        <w:rPr>
          <w:rFonts w:ascii="Times New Roman" w:hAnsi="Times New Roman"/>
          <w:sz w:val="24"/>
          <w:szCs w:val="24"/>
          <w:lang w:eastAsia="ru-RU"/>
        </w:rPr>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r>
      <w:r w:rsidRPr="008A7B37">
        <w:rPr>
          <w:rFonts w:ascii="Times New Roman" w:hAnsi="Times New Roman"/>
          <w:b/>
          <w:sz w:val="24"/>
          <w:szCs w:val="24"/>
          <w:lang w:eastAsia="ru-RU"/>
        </w:rPr>
        <w:t>Споживач:</w:t>
      </w:r>
    </w:p>
    <w:tbl>
      <w:tblPr>
        <w:tblW w:w="19554" w:type="dxa"/>
        <w:tblInd w:w="250" w:type="dxa"/>
        <w:tblLayout w:type="fixed"/>
        <w:tblLook w:val="0000"/>
      </w:tblPr>
      <w:tblGrid>
        <w:gridCol w:w="4898"/>
        <w:gridCol w:w="4898"/>
        <w:gridCol w:w="4898"/>
        <w:gridCol w:w="4860"/>
      </w:tblGrid>
      <w:tr w:rsidR="0004693A" w:rsidRPr="00DC30C6" w:rsidTr="00E83B55">
        <w:trPr>
          <w:trHeight w:val="440"/>
        </w:trPr>
        <w:tc>
          <w:tcPr>
            <w:tcW w:w="4898" w:type="dxa"/>
          </w:tcPr>
          <w:p w:rsidR="0004693A" w:rsidRPr="00DC30C6" w:rsidRDefault="0004693A" w:rsidP="00E83B55">
            <w:pPr>
              <w:spacing w:after="0" w:line="240" w:lineRule="auto"/>
              <w:rPr>
                <w:rFonts w:ascii="Times New Roman" w:hAnsi="Times New Roman"/>
                <w:b/>
                <w:sz w:val="24"/>
                <w:szCs w:val="24"/>
              </w:rPr>
            </w:pPr>
          </w:p>
          <w:p w:rsidR="0004693A" w:rsidRPr="00DC30C6" w:rsidRDefault="0004693A" w:rsidP="00E83B55">
            <w:pPr>
              <w:spacing w:after="0" w:line="240" w:lineRule="auto"/>
              <w:rPr>
                <w:rFonts w:ascii="Times New Roman" w:hAnsi="Times New Roman"/>
                <w:b/>
                <w:sz w:val="24"/>
                <w:szCs w:val="24"/>
              </w:rPr>
            </w:pPr>
          </w:p>
          <w:p w:rsidR="0004693A" w:rsidRPr="00DC30C6" w:rsidRDefault="0004693A" w:rsidP="00E83B55">
            <w:pPr>
              <w:spacing w:after="0" w:line="240" w:lineRule="auto"/>
              <w:rPr>
                <w:rFonts w:ascii="Times New Roman" w:hAnsi="Times New Roman"/>
                <w:b/>
                <w:sz w:val="24"/>
                <w:szCs w:val="24"/>
              </w:rPr>
            </w:pPr>
            <w:r w:rsidRPr="00DC30C6">
              <w:rPr>
                <w:rFonts w:ascii="Times New Roman" w:hAnsi="Times New Roman"/>
                <w:b/>
                <w:sz w:val="24"/>
                <w:szCs w:val="24"/>
              </w:rPr>
              <w:t xml:space="preserve"> </w:t>
            </w:r>
          </w:p>
          <w:p w:rsidR="0004693A" w:rsidRPr="00DC30C6" w:rsidRDefault="0004693A" w:rsidP="00E83B55">
            <w:pPr>
              <w:spacing w:after="0" w:line="240" w:lineRule="auto"/>
              <w:rPr>
                <w:rFonts w:ascii="Times New Roman" w:hAnsi="Times New Roman"/>
                <w:spacing w:val="-4"/>
                <w:sz w:val="24"/>
                <w:szCs w:val="24"/>
                <w:u w:val="single"/>
              </w:rPr>
            </w:pPr>
          </w:p>
          <w:p w:rsidR="0004693A" w:rsidRPr="00DC30C6" w:rsidRDefault="0004693A" w:rsidP="00E83B55">
            <w:pPr>
              <w:spacing w:after="0" w:line="240" w:lineRule="auto"/>
              <w:rPr>
                <w:rFonts w:ascii="Times New Roman" w:hAnsi="Times New Roman"/>
                <w:spacing w:val="-4"/>
                <w:sz w:val="24"/>
                <w:szCs w:val="24"/>
                <w:u w:val="single"/>
              </w:rPr>
            </w:pPr>
          </w:p>
          <w:p w:rsidR="0004693A" w:rsidRPr="00DC30C6" w:rsidRDefault="0004693A" w:rsidP="00E83B55">
            <w:pPr>
              <w:spacing w:after="0" w:line="240" w:lineRule="auto"/>
              <w:rPr>
                <w:rFonts w:ascii="Times New Roman" w:hAnsi="Times New Roman"/>
                <w:spacing w:val="-4"/>
                <w:sz w:val="24"/>
                <w:szCs w:val="24"/>
                <w:u w:val="single"/>
              </w:rPr>
            </w:pPr>
          </w:p>
          <w:p w:rsidR="0004693A" w:rsidRPr="00DC30C6" w:rsidRDefault="0004693A" w:rsidP="00E83B55">
            <w:pPr>
              <w:spacing w:after="0" w:line="240" w:lineRule="auto"/>
              <w:rPr>
                <w:rFonts w:ascii="Times New Roman" w:hAnsi="Times New Roman"/>
                <w:spacing w:val="-4"/>
                <w:sz w:val="24"/>
                <w:szCs w:val="24"/>
                <w:u w:val="single"/>
              </w:rPr>
            </w:pPr>
          </w:p>
          <w:p w:rsidR="0004693A" w:rsidRPr="00DC30C6" w:rsidRDefault="0004693A" w:rsidP="00E83B55">
            <w:pPr>
              <w:spacing w:after="0" w:line="240" w:lineRule="auto"/>
              <w:rPr>
                <w:rFonts w:ascii="Times New Roman" w:hAnsi="Times New Roman"/>
                <w:spacing w:val="-4"/>
                <w:sz w:val="24"/>
                <w:szCs w:val="24"/>
                <w:u w:val="single"/>
              </w:rPr>
            </w:pPr>
          </w:p>
          <w:p w:rsidR="0004693A" w:rsidRPr="00DC30C6" w:rsidRDefault="0004693A" w:rsidP="00E83B55">
            <w:pPr>
              <w:spacing w:after="0" w:line="240" w:lineRule="auto"/>
              <w:rPr>
                <w:rFonts w:ascii="Times New Roman" w:hAnsi="Times New Roman"/>
                <w:spacing w:val="-4"/>
                <w:sz w:val="24"/>
                <w:szCs w:val="24"/>
                <w:u w:val="single"/>
              </w:rPr>
            </w:pPr>
          </w:p>
          <w:p w:rsidR="0004693A" w:rsidRPr="00DC30C6" w:rsidRDefault="0004693A" w:rsidP="00E83B55">
            <w:pPr>
              <w:spacing w:after="0" w:line="240" w:lineRule="auto"/>
              <w:rPr>
                <w:rFonts w:ascii="Times New Roman" w:hAnsi="Times New Roman"/>
                <w:spacing w:val="-4"/>
                <w:sz w:val="24"/>
                <w:szCs w:val="24"/>
                <w:u w:val="single"/>
              </w:rPr>
            </w:pPr>
          </w:p>
          <w:p w:rsidR="0004693A" w:rsidRPr="00DC30C6" w:rsidRDefault="0004693A" w:rsidP="00E83B55">
            <w:pPr>
              <w:spacing w:after="0" w:line="240" w:lineRule="auto"/>
              <w:rPr>
                <w:rFonts w:ascii="Times New Roman" w:hAnsi="Times New Roman"/>
                <w:spacing w:val="-4"/>
                <w:sz w:val="24"/>
                <w:szCs w:val="24"/>
                <w:u w:val="single"/>
              </w:rPr>
            </w:pPr>
            <w:r w:rsidRPr="00DC30C6">
              <w:rPr>
                <w:rFonts w:ascii="Times New Roman" w:hAnsi="Times New Roman"/>
                <w:spacing w:val="-4"/>
                <w:sz w:val="24"/>
                <w:szCs w:val="24"/>
                <w:u w:val="single"/>
              </w:rPr>
              <w:t>______________  _______</w:t>
            </w:r>
            <w:r w:rsidRPr="00DC30C6">
              <w:rPr>
                <w:rFonts w:ascii="Times New Roman" w:hAnsi="Times New Roman"/>
                <w:spacing w:val="-4"/>
                <w:sz w:val="24"/>
                <w:szCs w:val="24"/>
              </w:rPr>
              <w:t xml:space="preserve"> </w:t>
            </w:r>
          </w:p>
          <w:p w:rsidR="0004693A" w:rsidRPr="00DC30C6" w:rsidRDefault="0004693A" w:rsidP="00E83B55">
            <w:pPr>
              <w:spacing w:after="0" w:line="240" w:lineRule="auto"/>
              <w:rPr>
                <w:rFonts w:ascii="Times New Roman" w:hAnsi="Times New Roman"/>
                <w:sz w:val="24"/>
                <w:szCs w:val="24"/>
              </w:rPr>
            </w:pPr>
            <w:r w:rsidRPr="00DC30C6">
              <w:rPr>
                <w:rFonts w:ascii="Times New Roman" w:hAnsi="Times New Roman"/>
                <w:spacing w:val="-4"/>
                <w:sz w:val="24"/>
                <w:szCs w:val="24"/>
              </w:rPr>
              <w:t>М.П.</w:t>
            </w:r>
          </w:p>
        </w:tc>
        <w:tc>
          <w:tcPr>
            <w:tcW w:w="4898" w:type="dxa"/>
          </w:tcPr>
          <w:p w:rsidR="004D0BFF" w:rsidRPr="00E83B55" w:rsidRDefault="004D0BFF" w:rsidP="004D0BFF">
            <w:pPr>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 xml:space="preserve">Комунальна установа «Муніципальний </w:t>
            </w:r>
          </w:p>
          <w:p w:rsidR="004D0BFF" w:rsidRPr="00E83B55" w:rsidRDefault="004D0BFF" w:rsidP="004D0BFF">
            <w:pPr>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центр» Шацької селищної ради</w:t>
            </w:r>
            <w:r w:rsidRPr="00E83B55">
              <w:rPr>
                <w:rFonts w:ascii="Times New Roman" w:hAnsi="Times New Roman"/>
                <w:b/>
                <w:sz w:val="24"/>
                <w:szCs w:val="24"/>
                <w:lang w:eastAsia="ru-RU"/>
              </w:rPr>
              <w:t xml:space="preserve"> </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 xml:space="preserve">44000, Волинська область, </w:t>
            </w:r>
            <w:proofErr w:type="spellStart"/>
            <w:r w:rsidRPr="00E83B55">
              <w:rPr>
                <w:rFonts w:ascii="Times New Roman" w:hAnsi="Times New Roman"/>
                <w:b/>
                <w:sz w:val="24"/>
                <w:szCs w:val="24"/>
                <w:lang w:eastAsia="ru-RU"/>
              </w:rPr>
              <w:t>смт</w:t>
            </w:r>
            <w:proofErr w:type="spellEnd"/>
            <w:r w:rsidRPr="00E83B55">
              <w:rPr>
                <w:rFonts w:ascii="Times New Roman" w:hAnsi="Times New Roman"/>
                <w:b/>
                <w:sz w:val="24"/>
                <w:szCs w:val="24"/>
                <w:lang w:eastAsia="ru-RU"/>
              </w:rPr>
              <w:t xml:space="preserve"> Шацьк, </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вул. Шевченка,20</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ЄДРПОУ 44664787</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 xml:space="preserve">р/р </w:t>
            </w:r>
            <w:r w:rsidRPr="00E83B55">
              <w:rPr>
                <w:rFonts w:ascii="Times New Roman" w:hAnsi="Times New Roman"/>
                <w:b/>
                <w:noProof/>
                <w:sz w:val="24"/>
                <w:szCs w:val="24"/>
                <w:lang w:eastAsia="ru-RU"/>
              </w:rPr>
              <w:t>UA</w:t>
            </w:r>
            <w:r w:rsidRPr="00E83B55">
              <w:rPr>
                <w:rFonts w:ascii="Times New Roman" w:hAnsi="Times New Roman"/>
                <w:b/>
                <w:sz w:val="24"/>
                <w:szCs w:val="24"/>
              </w:rPr>
              <w:t>488201720344210001000014835</w:t>
            </w:r>
          </w:p>
          <w:p w:rsidR="004D0BFF" w:rsidRPr="00E83B55" w:rsidRDefault="004D0BFF" w:rsidP="004D0BFF">
            <w:pPr>
              <w:spacing w:after="0"/>
              <w:rPr>
                <w:rFonts w:ascii="Times New Roman" w:hAnsi="Times New Roman"/>
                <w:b/>
                <w:sz w:val="24"/>
                <w:szCs w:val="24"/>
                <w:lang w:val="ru-RU"/>
              </w:rPr>
            </w:pPr>
            <w:r w:rsidRPr="00E83B55">
              <w:rPr>
                <w:rFonts w:ascii="Times New Roman" w:hAnsi="Times New Roman"/>
                <w:b/>
                <w:sz w:val="24"/>
                <w:szCs w:val="24"/>
                <w:lang w:val="ru-RU" w:eastAsia="ru-RU"/>
              </w:rPr>
              <w:t xml:space="preserve">в  ДКСУ м. </w:t>
            </w:r>
            <w:proofErr w:type="spellStart"/>
            <w:r w:rsidRPr="00E83B55">
              <w:rPr>
                <w:rFonts w:ascii="Times New Roman" w:hAnsi="Times New Roman"/>
                <w:b/>
                <w:sz w:val="24"/>
                <w:szCs w:val="24"/>
                <w:lang w:val="ru-RU" w:eastAsia="ru-RU"/>
              </w:rPr>
              <w:t>Київ</w:t>
            </w:r>
            <w:proofErr w:type="spellEnd"/>
            <w:r w:rsidRPr="00E83B55">
              <w:rPr>
                <w:rFonts w:ascii="Times New Roman" w:hAnsi="Times New Roman"/>
                <w:b/>
                <w:sz w:val="24"/>
                <w:szCs w:val="24"/>
                <w:lang w:val="ru-RU" w:eastAsia="ru-RU"/>
              </w:rPr>
              <w:t xml:space="preserve">. МФО </w:t>
            </w:r>
            <w:r w:rsidRPr="00E83B55">
              <w:rPr>
                <w:rFonts w:ascii="Times New Roman" w:hAnsi="Times New Roman"/>
                <w:b/>
                <w:sz w:val="24"/>
                <w:szCs w:val="24"/>
                <w:lang w:val="ru-RU"/>
              </w:rPr>
              <w:t>820172</w:t>
            </w:r>
          </w:p>
          <w:p w:rsidR="004D0BFF" w:rsidRPr="00E83B55" w:rsidRDefault="004D0BFF" w:rsidP="004D0BFF">
            <w:pPr>
              <w:spacing w:after="0"/>
              <w:rPr>
                <w:rFonts w:ascii="Times New Roman" w:hAnsi="Times New Roman"/>
                <w:b/>
                <w:sz w:val="24"/>
                <w:szCs w:val="24"/>
                <w:lang w:val="ru-RU" w:eastAsia="ru-RU"/>
              </w:rPr>
            </w:pPr>
            <w:r w:rsidRPr="00E83B55">
              <w:rPr>
                <w:rFonts w:ascii="Times New Roman" w:hAnsi="Times New Roman"/>
                <w:b/>
                <w:sz w:val="24"/>
                <w:szCs w:val="24"/>
                <w:lang w:val="ru-RU"/>
              </w:rPr>
              <w:t>тел..</w:t>
            </w:r>
            <w:proofErr w:type="gramStart"/>
            <w:r w:rsidRPr="00E83B55">
              <w:rPr>
                <w:rFonts w:ascii="Times New Roman" w:hAnsi="Times New Roman"/>
                <w:b/>
                <w:sz w:val="24"/>
                <w:szCs w:val="24"/>
                <w:lang w:val="ru-RU"/>
              </w:rPr>
              <w:t xml:space="preserve">( </w:t>
            </w:r>
            <w:proofErr w:type="gramEnd"/>
            <w:r w:rsidRPr="00E83B55">
              <w:rPr>
                <w:rFonts w:ascii="Times New Roman" w:hAnsi="Times New Roman"/>
                <w:b/>
                <w:sz w:val="24"/>
                <w:szCs w:val="24"/>
                <w:lang w:val="ru-RU"/>
              </w:rPr>
              <w:t>03355)20190</w:t>
            </w:r>
          </w:p>
          <w:p w:rsidR="004D0BFF" w:rsidRPr="00E83B55" w:rsidRDefault="004D0BFF" w:rsidP="004D0BFF">
            <w:pPr>
              <w:spacing w:after="0"/>
              <w:rPr>
                <w:rFonts w:ascii="Times New Roman" w:hAnsi="Times New Roman"/>
                <w:b/>
                <w:sz w:val="24"/>
                <w:szCs w:val="24"/>
                <w:lang w:val="ru-RU" w:eastAsia="ru-RU"/>
              </w:rPr>
            </w:pPr>
            <w:r w:rsidRPr="00E83B55">
              <w:rPr>
                <w:rFonts w:ascii="Times New Roman" w:hAnsi="Times New Roman"/>
                <w:b/>
                <w:sz w:val="24"/>
                <w:szCs w:val="24"/>
                <w:lang w:val="ru-RU" w:eastAsia="ru-RU"/>
              </w:rPr>
              <w:t>Начальник</w:t>
            </w:r>
          </w:p>
          <w:p w:rsidR="004D0BFF" w:rsidRPr="00E83B55" w:rsidRDefault="004D0BFF" w:rsidP="004D0BFF">
            <w:pPr>
              <w:spacing w:after="0"/>
              <w:rPr>
                <w:rFonts w:ascii="Times New Roman" w:hAnsi="Times New Roman"/>
                <w:b/>
                <w:bCs/>
                <w:iCs/>
                <w:sz w:val="24"/>
                <w:szCs w:val="24"/>
                <w:lang w:val="ru-RU" w:eastAsia="ru-RU"/>
              </w:rPr>
            </w:pPr>
            <w:r w:rsidRPr="00E83B55">
              <w:rPr>
                <w:rFonts w:ascii="Times New Roman" w:hAnsi="Times New Roman"/>
                <w:b/>
                <w:bCs/>
                <w:iCs/>
                <w:sz w:val="24"/>
                <w:szCs w:val="24"/>
                <w:lang w:val="ru-RU" w:eastAsia="ru-RU"/>
              </w:rPr>
              <w:t>___________________    В.В.Хомич</w:t>
            </w:r>
          </w:p>
          <w:p w:rsidR="004D0BFF" w:rsidRPr="00E83B55" w:rsidRDefault="004D0BFF" w:rsidP="004D0BFF">
            <w:pPr>
              <w:keepNext/>
              <w:framePr w:hSpace="180" w:wrap="around" w:vAnchor="text" w:hAnchor="margin" w:xAlign="right" w:y="593"/>
              <w:widowControl w:val="0"/>
              <w:suppressAutoHyphens/>
              <w:spacing w:before="240" w:after="0" w:line="240" w:lineRule="auto"/>
              <w:rPr>
                <w:rFonts w:ascii="Times New Roman" w:eastAsia="Times New Roman" w:hAnsi="Times New Roman"/>
                <w:b/>
                <w:color w:val="000000"/>
                <w:sz w:val="24"/>
                <w:szCs w:val="24"/>
                <w:lang w:eastAsia="uk-UA"/>
              </w:rPr>
            </w:pPr>
            <w:r w:rsidRPr="00E83B55">
              <w:rPr>
                <w:rFonts w:ascii="Times New Roman" w:hAnsi="Times New Roman"/>
                <w:b/>
                <w:sz w:val="24"/>
                <w:szCs w:val="24"/>
                <w:lang w:val="ru-RU" w:eastAsia="ru-RU"/>
              </w:rPr>
              <w:t>М.П.</w:t>
            </w:r>
            <w:r w:rsidRPr="00E83B55">
              <w:rPr>
                <w:b/>
                <w:sz w:val="24"/>
                <w:szCs w:val="24"/>
              </w:rPr>
              <w:t xml:space="preserve"> </w:t>
            </w:r>
          </w:p>
          <w:p w:rsidR="0004693A" w:rsidRPr="00DC30C6" w:rsidRDefault="0004693A" w:rsidP="00E83B55">
            <w:pPr>
              <w:spacing w:after="0" w:line="240" w:lineRule="auto"/>
              <w:rPr>
                <w:rFonts w:ascii="Times New Roman" w:hAnsi="Times New Roman"/>
                <w:sz w:val="24"/>
                <w:szCs w:val="24"/>
              </w:rPr>
            </w:pPr>
          </w:p>
        </w:tc>
        <w:tc>
          <w:tcPr>
            <w:tcW w:w="4898" w:type="dxa"/>
            <w:vAlign w:val="center"/>
          </w:tcPr>
          <w:p w:rsidR="0004693A" w:rsidRPr="00DC30C6" w:rsidRDefault="0004693A" w:rsidP="00E83B55">
            <w:pPr>
              <w:spacing w:after="0" w:line="240" w:lineRule="auto"/>
              <w:rPr>
                <w:rFonts w:ascii="Times New Roman" w:hAnsi="Times New Roman"/>
                <w:b/>
                <w:sz w:val="24"/>
                <w:szCs w:val="24"/>
              </w:rPr>
            </w:pPr>
          </w:p>
        </w:tc>
        <w:tc>
          <w:tcPr>
            <w:tcW w:w="4860" w:type="dxa"/>
          </w:tcPr>
          <w:p w:rsidR="0004693A" w:rsidRPr="00DC30C6" w:rsidRDefault="0004693A" w:rsidP="00E83B55">
            <w:pPr>
              <w:spacing w:after="0" w:line="240" w:lineRule="auto"/>
              <w:rPr>
                <w:rFonts w:ascii="Times New Roman" w:hAnsi="Times New Roman"/>
                <w:b/>
                <w:bCs/>
                <w:sz w:val="24"/>
                <w:szCs w:val="24"/>
              </w:rPr>
            </w:pPr>
          </w:p>
        </w:tc>
      </w:tr>
    </w:tbl>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4D0BFF" w:rsidRDefault="004D0BFF"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04693A" w:rsidRDefault="0004693A" w:rsidP="004D0BFF">
      <w:pPr>
        <w:widowControl w:val="0"/>
        <w:suppressAutoHyphens/>
        <w:spacing w:after="0" w:line="240" w:lineRule="auto"/>
        <w:rPr>
          <w:rFonts w:ascii="Times New Roman" w:eastAsia="Times New Roman" w:hAnsi="Times New Roman"/>
          <w:b/>
          <w:bCs/>
          <w:color w:val="000000"/>
          <w:sz w:val="24"/>
          <w:szCs w:val="24"/>
          <w:lang w:eastAsia="uk-UA"/>
        </w:rPr>
      </w:pPr>
    </w:p>
    <w:p w:rsidR="004D0BFF" w:rsidRDefault="004D0BFF" w:rsidP="004D0BFF">
      <w:pPr>
        <w:widowControl w:val="0"/>
        <w:suppressAutoHyphens/>
        <w:spacing w:after="0" w:line="240" w:lineRule="auto"/>
        <w:rPr>
          <w:rFonts w:ascii="Times New Roman" w:eastAsia="Times New Roman" w:hAnsi="Times New Roman"/>
          <w:b/>
          <w:bCs/>
          <w:color w:val="000000"/>
          <w:sz w:val="24"/>
          <w:szCs w:val="24"/>
          <w:lang w:eastAsia="uk-UA"/>
        </w:rPr>
      </w:pPr>
    </w:p>
    <w:p w:rsidR="00920203" w:rsidRDefault="00533020" w:rsidP="00533020">
      <w:pPr>
        <w:widowControl w:val="0"/>
        <w:suppressAutoHyphens/>
        <w:spacing w:after="0" w:line="240" w:lineRule="auto"/>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 xml:space="preserve">                                                                                                                                              </w:t>
      </w:r>
      <w:r w:rsidR="00920203">
        <w:rPr>
          <w:rFonts w:ascii="Times New Roman" w:eastAsia="Times New Roman" w:hAnsi="Times New Roman"/>
          <w:b/>
          <w:bCs/>
          <w:color w:val="000000"/>
          <w:sz w:val="24"/>
          <w:szCs w:val="24"/>
          <w:lang w:eastAsia="uk-UA"/>
        </w:rPr>
        <w:t>Додаток 2</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 xml:space="preserve">______ </w:t>
      </w:r>
      <w:proofErr w:type="gramStart"/>
      <w:r>
        <w:rPr>
          <w:rFonts w:ascii="Times New Roman" w:eastAsia="Times New Roman" w:hAnsi="Times New Roman"/>
          <w:color w:val="000000"/>
          <w:sz w:val="24"/>
          <w:szCs w:val="24"/>
          <w:lang w:eastAsia="uk-UA"/>
        </w:rPr>
        <w:t>від</w:t>
      </w:r>
      <w:proofErr w:type="gramEnd"/>
      <w:r>
        <w:rPr>
          <w:rFonts w:ascii="Times New Roman" w:eastAsia="Times New Roman" w:hAnsi="Times New Roman"/>
          <w:color w:val="000000"/>
          <w:sz w:val="24"/>
          <w:szCs w:val="24"/>
          <w:lang w:eastAsia="uk-UA"/>
        </w:rPr>
        <w:t xml:space="preserve"> ___________20__року</w:t>
      </w:r>
    </w:p>
    <w:p w:rsidR="00920203" w:rsidRDefault="00920203" w:rsidP="00920203">
      <w:pPr>
        <w:spacing w:after="0"/>
        <w:rPr>
          <w:rFonts w:ascii="Times New Roman" w:hAnsi="Times New Roman"/>
          <w:sz w:val="24"/>
          <w:szCs w:val="24"/>
          <w:lang w:eastAsia="ru-RU"/>
        </w:rPr>
      </w:pPr>
    </w:p>
    <w:p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rsidR="00920203" w:rsidRDefault="00920203" w:rsidP="00920203">
      <w:pPr>
        <w:spacing w:after="0" w:line="240" w:lineRule="auto"/>
        <w:jc w:val="center"/>
        <w:rPr>
          <w:rFonts w:ascii="Times New Roman" w:hAnsi="Times New Roman" w:cs="Calibri"/>
          <w:b/>
          <w:sz w:val="24"/>
          <w:szCs w:val="24"/>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9"/>
        <w:gridCol w:w="1900"/>
        <w:gridCol w:w="1130"/>
        <w:gridCol w:w="1683"/>
        <w:gridCol w:w="1964"/>
        <w:gridCol w:w="936"/>
        <w:gridCol w:w="1662"/>
      </w:tblGrid>
      <w:tr w:rsidR="00920203" w:rsidTr="00343F38">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jc w:val="center"/>
              <w:rPr>
                <w:rFonts w:ascii="Times New Roman" w:hAnsi="Times New Roman"/>
                <w:kern w:val="2"/>
                <w:sz w:val="24"/>
                <w:szCs w:val="24"/>
              </w:rPr>
            </w:pPr>
            <w:r>
              <w:rPr>
                <w:rFonts w:ascii="Times New Roman" w:hAnsi="Times New Roman"/>
                <w:kern w:val="2"/>
                <w:sz w:val="24"/>
                <w:szCs w:val="24"/>
              </w:rPr>
              <w:t>№</w:t>
            </w:r>
          </w:p>
          <w:p w:rsidR="00920203" w:rsidRDefault="00920203" w:rsidP="00343F38">
            <w:pPr>
              <w:spacing w:after="0"/>
              <w:jc w:val="center"/>
              <w:rPr>
                <w:rFonts w:ascii="Times New Roman" w:hAnsi="Times New Roman"/>
                <w:kern w:val="2"/>
                <w:sz w:val="24"/>
                <w:szCs w:val="24"/>
              </w:rPr>
            </w:pPr>
            <w:r>
              <w:rPr>
                <w:rFonts w:ascii="Times New Roman" w:hAnsi="Times New Roman"/>
                <w:kern w:val="2"/>
                <w:sz w:val="24"/>
                <w:szCs w:val="24"/>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jc w:val="center"/>
              <w:rPr>
                <w:rFonts w:ascii="Times New Roman" w:hAnsi="Times New Roman"/>
                <w:kern w:val="2"/>
                <w:sz w:val="24"/>
                <w:szCs w:val="24"/>
              </w:rPr>
            </w:pPr>
            <w:r>
              <w:rPr>
                <w:rFonts w:ascii="Times New Roman" w:hAnsi="Times New Roman"/>
                <w:kern w:val="2"/>
                <w:sz w:val="24"/>
                <w:szCs w:val="24"/>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line="240" w:lineRule="auto"/>
              <w:jc w:val="center"/>
              <w:rPr>
                <w:rFonts w:ascii="Times New Roman" w:hAnsi="Times New Roman"/>
                <w:kern w:val="2"/>
                <w:sz w:val="24"/>
                <w:szCs w:val="24"/>
              </w:rPr>
            </w:pPr>
            <w:r>
              <w:rPr>
                <w:rFonts w:ascii="Times New Roman" w:hAnsi="Times New Roman"/>
                <w:kern w:val="2"/>
                <w:sz w:val="24"/>
                <w:szCs w:val="24"/>
              </w:rPr>
              <w:t>Од.</w:t>
            </w:r>
          </w:p>
          <w:p w:rsidR="00920203" w:rsidRDefault="00920203" w:rsidP="00343F38">
            <w:pPr>
              <w:spacing w:after="0" w:line="240" w:lineRule="auto"/>
              <w:jc w:val="center"/>
              <w:rPr>
                <w:rFonts w:ascii="Times New Roman" w:hAnsi="Times New Roman"/>
                <w:kern w:val="2"/>
                <w:sz w:val="24"/>
                <w:szCs w:val="24"/>
              </w:rPr>
            </w:pPr>
            <w:r>
              <w:rPr>
                <w:rFonts w:ascii="Times New Roman" w:hAnsi="Times New Roman"/>
                <w:kern w:val="2"/>
                <w:sz w:val="24"/>
                <w:szCs w:val="24"/>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jc w:val="center"/>
              <w:rPr>
                <w:rFonts w:ascii="Times New Roman" w:hAnsi="Times New Roman"/>
                <w:kern w:val="2"/>
                <w:sz w:val="24"/>
                <w:szCs w:val="24"/>
              </w:rPr>
            </w:pPr>
            <w:r>
              <w:rPr>
                <w:rFonts w:ascii="Times New Roman" w:hAnsi="Times New Roman"/>
                <w:kern w:val="2"/>
                <w:sz w:val="24"/>
                <w:szCs w:val="24"/>
              </w:rPr>
              <w:t>Ціна за одиницю (структура ціни), грн/кВт* год</w:t>
            </w:r>
          </w:p>
        </w:tc>
      </w:tr>
      <w:tr w:rsidR="00920203" w:rsidTr="00343F3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rPr>
                <w:rFonts w:ascii="Times New Roman" w:hAnsi="Times New Roman" w:cs="Calibri"/>
                <w:kern w:val="2"/>
                <w:sz w:val="24"/>
                <w:szCs w:val="24"/>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line="240" w:lineRule="auto"/>
              <w:jc w:val="center"/>
              <w:rPr>
                <w:rFonts w:ascii="Times New Roman" w:hAnsi="Times New Roman"/>
                <w:kern w:val="2"/>
                <w:sz w:val="24"/>
                <w:szCs w:val="24"/>
              </w:rPr>
            </w:pPr>
            <w:r>
              <w:rPr>
                <w:rFonts w:ascii="Times New Roman" w:hAnsi="Times New Roman"/>
                <w:kern w:val="2"/>
                <w:sz w:val="24"/>
                <w:szCs w:val="24"/>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line="240" w:lineRule="auto"/>
              <w:jc w:val="center"/>
              <w:rPr>
                <w:rFonts w:ascii="Times New Roman" w:hAnsi="Times New Roman"/>
                <w:kern w:val="2"/>
                <w:sz w:val="24"/>
                <w:szCs w:val="24"/>
              </w:rPr>
            </w:pPr>
            <w:r>
              <w:rPr>
                <w:rFonts w:ascii="Times New Roman" w:hAnsi="Times New Roman"/>
                <w:kern w:val="2"/>
                <w:sz w:val="24"/>
                <w:szCs w:val="24"/>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line="240" w:lineRule="auto"/>
              <w:jc w:val="center"/>
              <w:rPr>
                <w:rFonts w:ascii="Times New Roman" w:hAnsi="Times New Roman"/>
                <w:kern w:val="2"/>
                <w:sz w:val="24"/>
                <w:szCs w:val="24"/>
              </w:rPr>
            </w:pPr>
            <w:r>
              <w:rPr>
                <w:rFonts w:ascii="Times New Roman" w:hAnsi="Times New Roman"/>
                <w:kern w:val="2"/>
                <w:sz w:val="24"/>
                <w:szCs w:val="24"/>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Ціна за одиницю (з урахуванням величини регульованих тарифів* та ПДВ, </w:t>
            </w:r>
            <w:r>
              <w:rPr>
                <w:rFonts w:ascii="Times New Roman" w:hAnsi="Times New Roman"/>
                <w:kern w:val="2"/>
                <w:sz w:val="24"/>
                <w:szCs w:val="24"/>
              </w:rPr>
              <w:br/>
              <w:t>грн/кВт* год</w:t>
            </w:r>
          </w:p>
        </w:tc>
      </w:tr>
      <w:tr w:rsidR="00920203" w:rsidTr="00C92244">
        <w:tc>
          <w:tcPr>
            <w:tcW w:w="216"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line="240" w:lineRule="auto"/>
              <w:jc w:val="center"/>
              <w:rPr>
                <w:rFonts w:ascii="Times New Roman" w:hAnsi="Times New Roman"/>
                <w:kern w:val="2"/>
                <w:sz w:val="24"/>
                <w:szCs w:val="24"/>
              </w:rPr>
            </w:pPr>
            <w:r>
              <w:rPr>
                <w:rFonts w:ascii="Times New Roman" w:hAnsi="Times New Roman"/>
                <w:kern w:val="2"/>
                <w:sz w:val="24"/>
                <w:szCs w:val="24"/>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line="240" w:lineRule="auto"/>
              <w:jc w:val="center"/>
              <w:rPr>
                <w:rFonts w:ascii="Times New Roman" w:hAnsi="Times New Roman"/>
                <w:kern w:val="2"/>
                <w:sz w:val="24"/>
                <w:szCs w:val="24"/>
              </w:rPr>
            </w:pPr>
            <w:r>
              <w:rPr>
                <w:rFonts w:ascii="Times New Roman" w:hAnsi="Times New Roman"/>
                <w:kern w:val="2"/>
                <w:sz w:val="24"/>
                <w:szCs w:val="24"/>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after="0" w:line="240" w:lineRule="auto"/>
              <w:jc w:val="center"/>
              <w:rPr>
                <w:rFonts w:ascii="Times New Roman" w:hAnsi="Times New Roman"/>
                <w:kern w:val="2"/>
                <w:sz w:val="24"/>
                <w:szCs w:val="24"/>
              </w:rPr>
            </w:pPr>
            <w:proofErr w:type="spellStart"/>
            <w:r>
              <w:rPr>
                <w:rFonts w:ascii="Times New Roman" w:hAnsi="Times New Roman"/>
                <w:kern w:val="2"/>
                <w:sz w:val="24"/>
                <w:szCs w:val="24"/>
              </w:rPr>
              <w:t>кВт.год</w:t>
            </w:r>
            <w:proofErr w:type="spellEnd"/>
            <w:r>
              <w:rPr>
                <w:rFonts w:ascii="Times New Roman" w:hAnsi="Times New Roman"/>
                <w:kern w:val="2"/>
                <w:sz w:val="24"/>
                <w:szCs w:val="24"/>
              </w:rPr>
              <w:t>.</w:t>
            </w:r>
          </w:p>
        </w:tc>
        <w:tc>
          <w:tcPr>
            <w:tcW w:w="868" w:type="pct"/>
            <w:tcBorders>
              <w:top w:val="single" w:sz="4" w:space="0" w:color="auto"/>
              <w:left w:val="single" w:sz="4" w:space="0" w:color="auto"/>
              <w:bottom w:val="single" w:sz="4" w:space="0" w:color="auto"/>
              <w:right w:val="single" w:sz="4" w:space="0" w:color="auto"/>
            </w:tcBorders>
            <w:vAlign w:val="center"/>
          </w:tcPr>
          <w:p w:rsidR="00920203" w:rsidRDefault="00920203" w:rsidP="00343F38">
            <w:pPr>
              <w:spacing w:after="0" w:line="240" w:lineRule="auto"/>
              <w:jc w:val="center"/>
              <w:rPr>
                <w:rFonts w:ascii="Times New Roman" w:hAnsi="Times New Roman"/>
                <w:kern w:val="2"/>
                <w:sz w:val="24"/>
                <w:szCs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920203" w:rsidRDefault="00920203" w:rsidP="00343F38">
            <w:pPr>
              <w:spacing w:after="0" w:line="240" w:lineRule="auto"/>
              <w:jc w:val="center"/>
              <w:rPr>
                <w:rFonts w:ascii="Times New Roman" w:hAnsi="Times New Roman"/>
                <w:kern w:val="2"/>
                <w:sz w:val="24"/>
                <w:szCs w:val="24"/>
              </w:rPr>
            </w:pPr>
          </w:p>
        </w:tc>
        <w:tc>
          <w:tcPr>
            <w:tcW w:w="483" w:type="pct"/>
            <w:tcBorders>
              <w:top w:val="single" w:sz="4" w:space="0" w:color="auto"/>
              <w:left w:val="single" w:sz="4" w:space="0" w:color="auto"/>
              <w:bottom w:val="single" w:sz="4" w:space="0" w:color="auto"/>
              <w:right w:val="single" w:sz="4" w:space="0" w:color="auto"/>
            </w:tcBorders>
            <w:vAlign w:val="center"/>
          </w:tcPr>
          <w:p w:rsidR="00920203" w:rsidRDefault="00920203" w:rsidP="00343F38">
            <w:pPr>
              <w:spacing w:after="0" w:line="240" w:lineRule="auto"/>
              <w:jc w:val="center"/>
              <w:rPr>
                <w:rFonts w:ascii="Times New Roman" w:hAnsi="Times New Roman"/>
                <w:kern w:val="2"/>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920203" w:rsidRDefault="00920203" w:rsidP="00343F38">
            <w:pPr>
              <w:spacing w:after="0" w:line="240" w:lineRule="auto"/>
              <w:jc w:val="center"/>
              <w:rPr>
                <w:rFonts w:ascii="Times New Roman" w:hAnsi="Times New Roman"/>
                <w:kern w:val="2"/>
                <w:sz w:val="24"/>
                <w:szCs w:val="24"/>
              </w:rPr>
            </w:pPr>
          </w:p>
        </w:tc>
      </w:tr>
    </w:tbl>
    <w:p w:rsidR="00920203" w:rsidRDefault="00920203" w:rsidP="00920203">
      <w:pPr>
        <w:spacing w:line="240" w:lineRule="auto"/>
        <w:contextualSpacing/>
        <w:rPr>
          <w:rFonts w:ascii="Times New Roman" w:hAnsi="Times New Roman" w:cs="Calibri"/>
          <w:sz w:val="24"/>
          <w:szCs w:val="24"/>
          <w:lang w:eastAsia="ru-RU"/>
        </w:rPr>
      </w:pPr>
    </w:p>
    <w:p w:rsidR="00920203" w:rsidRDefault="00920203" w:rsidP="00920203">
      <w:pPr>
        <w:spacing w:line="240" w:lineRule="auto"/>
        <w:contextualSpacing/>
        <w:rPr>
          <w:rFonts w:ascii="Times New Roman" w:hAnsi="Times New Roman"/>
          <w:sz w:val="24"/>
          <w:szCs w:val="24"/>
        </w:rPr>
      </w:pPr>
    </w:p>
    <w:p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rsidR="00920203" w:rsidRDefault="00920203" w:rsidP="00920203">
      <w:pPr>
        <w:spacing w:line="240" w:lineRule="auto"/>
        <w:contextualSpacing/>
        <w:jc w:val="center"/>
        <w:rPr>
          <w:rFonts w:ascii="Times New Roman" w:hAnsi="Times New Roman"/>
          <w:b/>
          <w:sz w:val="24"/>
          <w:szCs w:val="24"/>
        </w:rPr>
      </w:pPr>
    </w:p>
    <w:p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826"/>
        <w:gridCol w:w="1639"/>
      </w:tblGrid>
      <w:tr w:rsidR="00920203" w:rsidTr="00343F38">
        <w:trPr>
          <w:trHeight w:val="1076"/>
        </w:trPr>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line="240" w:lineRule="auto"/>
              <w:contextualSpacing/>
              <w:jc w:val="center"/>
              <w:rPr>
                <w:rFonts w:ascii="Times New Roman" w:hAnsi="Times New Roman"/>
                <w:kern w:val="2"/>
              </w:rPr>
            </w:pPr>
            <w:r>
              <w:rPr>
                <w:rFonts w:ascii="Times New Roman" w:hAnsi="Times New Roman"/>
                <w:kern w:val="2"/>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line="240" w:lineRule="auto"/>
              <w:contextualSpacing/>
              <w:jc w:val="center"/>
              <w:rPr>
                <w:rFonts w:ascii="Times New Roman" w:eastAsia="Times New Roman" w:hAnsi="Times New Roman"/>
                <w:kern w:val="2"/>
              </w:rPr>
            </w:pPr>
            <w:r>
              <w:rPr>
                <w:rFonts w:ascii="Times New Roman" w:eastAsia="Times New Roman" w:hAnsi="Times New Roman"/>
                <w:kern w:val="2"/>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line="240" w:lineRule="auto"/>
              <w:contextualSpacing/>
              <w:jc w:val="center"/>
              <w:rPr>
                <w:rFonts w:ascii="Times New Roman" w:hAnsi="Times New Roman"/>
                <w:kern w:val="2"/>
              </w:rPr>
            </w:pPr>
            <w:r>
              <w:rPr>
                <w:rFonts w:ascii="Times New Roman" w:hAnsi="Times New Roman"/>
                <w:kern w:val="2"/>
              </w:rPr>
              <w:t xml:space="preserve">Розмір (величина) тарифу, </w:t>
            </w:r>
            <w:r>
              <w:rPr>
                <w:rFonts w:ascii="Times New Roman" w:hAnsi="Times New Roman"/>
                <w:kern w:val="2"/>
                <w:sz w:val="24"/>
                <w:szCs w:val="24"/>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line="240" w:lineRule="auto"/>
              <w:contextualSpacing/>
              <w:jc w:val="center"/>
              <w:rPr>
                <w:rFonts w:ascii="Times New Roman" w:hAnsi="Times New Roman"/>
                <w:kern w:val="2"/>
              </w:rPr>
            </w:pPr>
            <w:r>
              <w:rPr>
                <w:rFonts w:ascii="Times New Roman" w:hAnsi="Times New Roman"/>
                <w:kern w:val="2"/>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343F38">
            <w:pPr>
              <w:spacing w:line="240" w:lineRule="auto"/>
              <w:contextualSpacing/>
              <w:jc w:val="center"/>
              <w:rPr>
                <w:rFonts w:ascii="Times New Roman" w:hAnsi="Times New Roman"/>
                <w:kern w:val="2"/>
              </w:rPr>
            </w:pPr>
            <w:r>
              <w:rPr>
                <w:rFonts w:ascii="Times New Roman" w:hAnsi="Times New Roman"/>
                <w:kern w:val="2"/>
              </w:rPr>
              <w:t>Умовне позначення (для цілей Додатку 3)</w:t>
            </w:r>
          </w:p>
        </w:tc>
      </w:tr>
      <w:tr w:rsidR="00920203" w:rsidTr="00343F38">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line="240" w:lineRule="auto"/>
              <w:contextualSpacing/>
              <w:rPr>
                <w:rFonts w:ascii="Times New Roman" w:hAnsi="Times New Roman"/>
                <w:kern w:val="2"/>
              </w:rPr>
            </w:pPr>
            <w:r>
              <w:rPr>
                <w:rFonts w:ascii="Times New Roman" w:hAnsi="Times New Roman"/>
                <w:kern w:val="2"/>
              </w:rPr>
              <w:t>1</w:t>
            </w:r>
          </w:p>
        </w:tc>
        <w:tc>
          <w:tcPr>
            <w:tcW w:w="2344"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line="240" w:lineRule="auto"/>
              <w:contextualSpacing/>
              <w:rPr>
                <w:rFonts w:ascii="Times New Roman" w:hAnsi="Times New Roman"/>
                <w:kern w:val="2"/>
                <w:sz w:val="24"/>
                <w:szCs w:val="24"/>
              </w:rPr>
            </w:pPr>
            <w:r>
              <w:rPr>
                <w:rFonts w:ascii="Times New Roman" w:eastAsia="Times New Roman" w:hAnsi="Times New Roman"/>
                <w:kern w:val="2"/>
                <w:sz w:val="24"/>
                <w:szCs w:val="24"/>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920203" w:rsidRDefault="00920203" w:rsidP="00343F38">
            <w:pPr>
              <w:spacing w:line="240" w:lineRule="auto"/>
              <w:contextualSpacing/>
              <w:rPr>
                <w:rFonts w:ascii="Times New Roman" w:hAnsi="Times New Roman"/>
                <w:kern w:val="2"/>
                <w:sz w:val="24"/>
                <w:szCs w:val="24"/>
              </w:rPr>
            </w:pPr>
          </w:p>
        </w:tc>
        <w:tc>
          <w:tcPr>
            <w:tcW w:w="2826"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line="240" w:lineRule="auto"/>
              <w:contextualSpacing/>
              <w:rPr>
                <w:rFonts w:ascii="Times New Roman" w:hAnsi="Times New Roman"/>
                <w:kern w:val="2"/>
                <w:sz w:val="24"/>
                <w:szCs w:val="24"/>
              </w:rPr>
            </w:pPr>
            <w:r>
              <w:rPr>
                <w:rFonts w:ascii="Times New Roman" w:hAnsi="Times New Roman"/>
                <w:kern w:val="2"/>
                <w:sz w:val="24"/>
                <w:szCs w:val="24"/>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line="240" w:lineRule="auto"/>
              <w:contextualSpacing/>
              <w:rPr>
                <w:rFonts w:ascii="Times New Roman" w:hAnsi="Times New Roman"/>
                <w:kern w:val="2"/>
              </w:rPr>
            </w:pPr>
            <w:proofErr w:type="spellStart"/>
            <w:r>
              <w:rPr>
                <w:rFonts w:ascii="Times New Roman" w:hAnsi="Times New Roman"/>
                <w:kern w:val="2"/>
              </w:rPr>
              <w:t>Т</w:t>
            </w:r>
            <w:r>
              <w:rPr>
                <w:rFonts w:ascii="Times New Roman" w:hAnsi="Times New Roman"/>
                <w:kern w:val="2"/>
                <w:vertAlign w:val="superscript"/>
              </w:rPr>
              <w:t>пер</w:t>
            </w:r>
            <w:proofErr w:type="spellEnd"/>
          </w:p>
        </w:tc>
      </w:tr>
      <w:tr w:rsidR="00790A21" w:rsidTr="00343F38">
        <w:tc>
          <w:tcPr>
            <w:tcW w:w="498"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hAnsi="Times New Roman"/>
                <w:kern w:val="2"/>
              </w:rPr>
              <w:t>2</w:t>
            </w:r>
          </w:p>
        </w:tc>
        <w:tc>
          <w:tcPr>
            <w:tcW w:w="2344"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eastAsia="Times New Roman" w:hAnsi="Times New Roman"/>
                <w:kern w:val="2"/>
                <w:sz w:val="24"/>
                <w:szCs w:val="24"/>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p>
        </w:tc>
        <w:tc>
          <w:tcPr>
            <w:tcW w:w="2826"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hAnsi="Times New Roman"/>
                <w:kern w:val="2"/>
                <w:sz w:val="24"/>
                <w:szCs w:val="24"/>
              </w:rPr>
              <w:t>НКРЕКП від        №_______</w:t>
            </w:r>
          </w:p>
        </w:tc>
        <w:tc>
          <w:tcPr>
            <w:tcW w:w="1639"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proofErr w:type="spellStart"/>
            <w:r>
              <w:rPr>
                <w:rFonts w:ascii="Times New Roman" w:hAnsi="Times New Roman"/>
                <w:kern w:val="2"/>
              </w:rPr>
              <w:t>Т</w:t>
            </w:r>
            <w:r>
              <w:rPr>
                <w:rFonts w:ascii="Times New Roman" w:hAnsi="Times New Roman"/>
                <w:kern w:val="2"/>
                <w:vertAlign w:val="superscript"/>
              </w:rPr>
              <w:t>пер</w:t>
            </w:r>
            <w:proofErr w:type="spellEnd"/>
          </w:p>
        </w:tc>
      </w:tr>
      <w:tr w:rsidR="00920203" w:rsidTr="00343F38">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line="240" w:lineRule="auto"/>
              <w:contextualSpacing/>
              <w:rPr>
                <w:rFonts w:ascii="Times New Roman" w:hAnsi="Times New Roman"/>
                <w:kern w:val="2"/>
              </w:rPr>
            </w:pPr>
            <w:r>
              <w:rPr>
                <w:rFonts w:ascii="Times New Roman" w:hAnsi="Times New Roman"/>
                <w:kern w:val="2"/>
              </w:rPr>
              <w:t>3</w:t>
            </w:r>
          </w:p>
        </w:tc>
        <w:tc>
          <w:tcPr>
            <w:tcW w:w="2344"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line="240" w:lineRule="auto"/>
              <w:contextualSpacing/>
              <w:rPr>
                <w:rFonts w:ascii="Times New Roman" w:hAnsi="Times New Roman"/>
                <w:kern w:val="2"/>
              </w:rPr>
            </w:pPr>
            <w:r>
              <w:rPr>
                <w:rFonts w:ascii="Times New Roman" w:hAnsi="Times New Roman"/>
                <w:kern w:val="2"/>
              </w:rPr>
              <w:t>Інші тарифи</w:t>
            </w:r>
          </w:p>
        </w:tc>
        <w:tc>
          <w:tcPr>
            <w:tcW w:w="2321" w:type="dxa"/>
            <w:tcBorders>
              <w:top w:val="single" w:sz="4" w:space="0" w:color="auto"/>
              <w:left w:val="single" w:sz="4" w:space="0" w:color="auto"/>
              <w:bottom w:val="single" w:sz="4" w:space="0" w:color="auto"/>
              <w:right w:val="single" w:sz="4" w:space="0" w:color="auto"/>
            </w:tcBorders>
          </w:tcPr>
          <w:p w:rsidR="00920203" w:rsidRDefault="00920203" w:rsidP="00343F38">
            <w:pPr>
              <w:spacing w:line="240" w:lineRule="auto"/>
              <w:contextualSpacing/>
              <w:rPr>
                <w:rFonts w:ascii="Times New Roman" w:hAnsi="Times New Roman"/>
                <w:kern w:val="2"/>
              </w:rPr>
            </w:pPr>
          </w:p>
        </w:tc>
        <w:tc>
          <w:tcPr>
            <w:tcW w:w="2826" w:type="dxa"/>
            <w:tcBorders>
              <w:top w:val="single" w:sz="4" w:space="0" w:color="auto"/>
              <w:left w:val="single" w:sz="4" w:space="0" w:color="auto"/>
              <w:bottom w:val="single" w:sz="4" w:space="0" w:color="auto"/>
              <w:right w:val="single" w:sz="4" w:space="0" w:color="auto"/>
            </w:tcBorders>
          </w:tcPr>
          <w:p w:rsidR="00920203" w:rsidRDefault="00920203" w:rsidP="00343F38">
            <w:pPr>
              <w:spacing w:line="240" w:lineRule="auto"/>
              <w:contextualSpacing/>
              <w:rPr>
                <w:rFonts w:ascii="Times New Roman" w:hAnsi="Times New Roman"/>
                <w:kern w:val="2"/>
              </w:rPr>
            </w:pPr>
          </w:p>
        </w:tc>
        <w:tc>
          <w:tcPr>
            <w:tcW w:w="1639" w:type="dxa"/>
            <w:tcBorders>
              <w:top w:val="single" w:sz="4" w:space="0" w:color="auto"/>
              <w:left w:val="single" w:sz="4" w:space="0" w:color="auto"/>
              <w:bottom w:val="single" w:sz="4" w:space="0" w:color="auto"/>
              <w:right w:val="single" w:sz="4" w:space="0" w:color="auto"/>
            </w:tcBorders>
            <w:hideMark/>
          </w:tcPr>
          <w:p w:rsidR="00920203" w:rsidRDefault="00920203" w:rsidP="00343F38">
            <w:pPr>
              <w:spacing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lang w:val="en-US"/>
              </w:rPr>
              <w:t>n</w:t>
            </w:r>
          </w:p>
        </w:tc>
      </w:tr>
    </w:tbl>
    <w:p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tblPr>
      <w:tblGrid>
        <w:gridCol w:w="5890"/>
        <w:gridCol w:w="5401"/>
      </w:tblGrid>
      <w:tr w:rsidR="00920203" w:rsidTr="00343F38">
        <w:trPr>
          <w:trHeight w:val="80"/>
          <w:jc w:val="center"/>
        </w:trPr>
        <w:tc>
          <w:tcPr>
            <w:tcW w:w="5890" w:type="dxa"/>
            <w:tcBorders>
              <w:top w:val="nil"/>
              <w:left w:val="nil"/>
              <w:bottom w:val="nil"/>
              <w:right w:val="nil"/>
            </w:tcBorders>
            <w:vAlign w:val="center"/>
          </w:tcPr>
          <w:p w:rsidR="00920203" w:rsidRDefault="004D0BFF" w:rsidP="00343F38">
            <w:pPr>
              <w:keepNext/>
              <w:widowControl w:val="0"/>
              <w:suppressAutoHyphens/>
              <w:spacing w:before="240"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t>СПОЖИВАЧ</w:t>
            </w:r>
            <w:r w:rsidR="00920203">
              <w:rPr>
                <w:rFonts w:ascii="Times New Roman" w:eastAsia="Times New Roman" w:hAnsi="Times New Roman"/>
                <w:b/>
                <w:color w:val="000000"/>
                <w:kern w:val="2"/>
                <w:lang w:eastAsia="uk-UA"/>
              </w:rPr>
              <w:t>:</w:t>
            </w:r>
          </w:p>
          <w:p w:rsidR="00920203" w:rsidRDefault="00920203" w:rsidP="00343F38">
            <w:pPr>
              <w:shd w:val="clear" w:color="auto" w:fill="FFFFFF"/>
              <w:autoSpaceDE w:val="0"/>
              <w:spacing w:after="0"/>
              <w:ind w:left="720" w:right="-1" w:hanging="11"/>
              <w:rPr>
                <w:rFonts w:ascii="Times New Roman" w:hAnsi="Times New Roman"/>
                <w:bCs/>
                <w:kern w:val="2"/>
                <w:sz w:val="24"/>
                <w:szCs w:val="24"/>
                <w:lang w:eastAsia="ru-RU"/>
              </w:rPr>
            </w:pPr>
          </w:p>
        </w:tc>
        <w:tc>
          <w:tcPr>
            <w:tcW w:w="5401" w:type="dxa"/>
            <w:tcBorders>
              <w:top w:val="nil"/>
              <w:left w:val="nil"/>
              <w:bottom w:val="nil"/>
              <w:right w:val="nil"/>
            </w:tcBorders>
            <w:vAlign w:val="center"/>
          </w:tcPr>
          <w:p w:rsidR="00920203" w:rsidRDefault="00920203" w:rsidP="00343F38">
            <w:pPr>
              <w:keepNext/>
              <w:widowControl w:val="0"/>
              <w:suppressAutoHyphens/>
              <w:spacing w:before="240"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w:t>
            </w:r>
            <w:r w:rsidR="004D0BFF">
              <w:rPr>
                <w:rFonts w:ascii="Times New Roman" w:eastAsia="Times New Roman" w:hAnsi="Times New Roman"/>
                <w:b/>
                <w:color w:val="000000"/>
                <w:kern w:val="2"/>
                <w:lang w:eastAsia="uk-UA"/>
              </w:rPr>
              <w:t>ПОСТАЧАЛЬНИК</w:t>
            </w:r>
            <w:r>
              <w:rPr>
                <w:rFonts w:ascii="Times New Roman" w:eastAsia="Times New Roman" w:hAnsi="Times New Roman"/>
                <w:b/>
                <w:color w:val="000000"/>
                <w:kern w:val="2"/>
                <w:lang w:eastAsia="uk-UA"/>
              </w:rPr>
              <w:t>:</w:t>
            </w:r>
          </w:p>
          <w:p w:rsidR="00920203" w:rsidRDefault="00920203" w:rsidP="00343F38">
            <w:pPr>
              <w:shd w:val="clear" w:color="auto" w:fill="FFFFFF"/>
              <w:spacing w:after="0"/>
              <w:ind w:left="720" w:hanging="11"/>
              <w:rPr>
                <w:rFonts w:ascii="Times New Roman" w:hAnsi="Times New Roman"/>
                <w:b/>
                <w:kern w:val="2"/>
                <w:sz w:val="24"/>
                <w:szCs w:val="24"/>
                <w:lang w:eastAsia="ru-RU"/>
              </w:rPr>
            </w:pPr>
          </w:p>
        </w:tc>
      </w:tr>
    </w:tbl>
    <w:p w:rsidR="004D0BFF" w:rsidRPr="00E83B55" w:rsidRDefault="004D0BFF" w:rsidP="004D0BFF">
      <w:pPr>
        <w:tabs>
          <w:tab w:val="left" w:pos="6330"/>
        </w:tabs>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 xml:space="preserve">Комунальна установа «Муніципальний </w:t>
      </w:r>
      <w:r>
        <w:rPr>
          <w:rFonts w:ascii="Times New Roman" w:hAnsi="Times New Roman"/>
          <w:b/>
          <w:bCs/>
          <w:kern w:val="18"/>
          <w:sz w:val="24"/>
          <w:szCs w:val="24"/>
          <w:lang w:eastAsia="ru-RU" w:bidi="uk-UA"/>
        </w:rPr>
        <w:tab/>
      </w:r>
    </w:p>
    <w:p w:rsidR="004D0BFF" w:rsidRPr="00E83B55" w:rsidRDefault="004D0BFF" w:rsidP="004D0BFF">
      <w:pPr>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центр» Шацької селищної ради</w:t>
      </w:r>
      <w:r w:rsidRPr="00E83B55">
        <w:rPr>
          <w:rFonts w:ascii="Times New Roman" w:hAnsi="Times New Roman"/>
          <w:b/>
          <w:sz w:val="24"/>
          <w:szCs w:val="24"/>
          <w:lang w:eastAsia="ru-RU"/>
        </w:rPr>
        <w:t xml:space="preserve"> </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 xml:space="preserve">44000, Волинська область, </w:t>
      </w:r>
      <w:proofErr w:type="spellStart"/>
      <w:r w:rsidRPr="00E83B55">
        <w:rPr>
          <w:rFonts w:ascii="Times New Roman" w:hAnsi="Times New Roman"/>
          <w:b/>
          <w:sz w:val="24"/>
          <w:szCs w:val="24"/>
          <w:lang w:eastAsia="ru-RU"/>
        </w:rPr>
        <w:t>смт</w:t>
      </w:r>
      <w:proofErr w:type="spellEnd"/>
      <w:r w:rsidRPr="00E83B55">
        <w:rPr>
          <w:rFonts w:ascii="Times New Roman" w:hAnsi="Times New Roman"/>
          <w:b/>
          <w:sz w:val="24"/>
          <w:szCs w:val="24"/>
          <w:lang w:eastAsia="ru-RU"/>
        </w:rPr>
        <w:t xml:space="preserve"> Шацьк, </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вул. Шевченка,20</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ЄДРПОУ 44664787</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 xml:space="preserve">р/р </w:t>
      </w:r>
      <w:r w:rsidRPr="00E83B55">
        <w:rPr>
          <w:rFonts w:ascii="Times New Roman" w:hAnsi="Times New Roman"/>
          <w:b/>
          <w:noProof/>
          <w:sz w:val="24"/>
          <w:szCs w:val="24"/>
          <w:lang w:eastAsia="ru-RU"/>
        </w:rPr>
        <w:t>UA</w:t>
      </w:r>
      <w:r w:rsidRPr="00E83B55">
        <w:rPr>
          <w:rFonts w:ascii="Times New Roman" w:hAnsi="Times New Roman"/>
          <w:b/>
          <w:sz w:val="24"/>
          <w:szCs w:val="24"/>
        </w:rPr>
        <w:t>488201720344210001000014835</w:t>
      </w:r>
    </w:p>
    <w:p w:rsidR="004D0BFF" w:rsidRPr="00E83B55" w:rsidRDefault="004D0BFF" w:rsidP="004D0BFF">
      <w:pPr>
        <w:spacing w:after="0"/>
        <w:rPr>
          <w:rFonts w:ascii="Times New Roman" w:hAnsi="Times New Roman"/>
          <w:b/>
          <w:sz w:val="24"/>
          <w:szCs w:val="24"/>
          <w:lang w:val="ru-RU"/>
        </w:rPr>
      </w:pPr>
      <w:r w:rsidRPr="00E83B55">
        <w:rPr>
          <w:rFonts w:ascii="Times New Roman" w:hAnsi="Times New Roman"/>
          <w:b/>
          <w:sz w:val="24"/>
          <w:szCs w:val="24"/>
          <w:lang w:val="ru-RU" w:eastAsia="ru-RU"/>
        </w:rPr>
        <w:t xml:space="preserve">в  ДКСУ м. </w:t>
      </w:r>
      <w:proofErr w:type="spellStart"/>
      <w:r w:rsidRPr="00E83B55">
        <w:rPr>
          <w:rFonts w:ascii="Times New Roman" w:hAnsi="Times New Roman"/>
          <w:b/>
          <w:sz w:val="24"/>
          <w:szCs w:val="24"/>
          <w:lang w:val="ru-RU" w:eastAsia="ru-RU"/>
        </w:rPr>
        <w:t>Київ</w:t>
      </w:r>
      <w:proofErr w:type="spellEnd"/>
      <w:r w:rsidRPr="00E83B55">
        <w:rPr>
          <w:rFonts w:ascii="Times New Roman" w:hAnsi="Times New Roman"/>
          <w:b/>
          <w:sz w:val="24"/>
          <w:szCs w:val="24"/>
          <w:lang w:val="ru-RU" w:eastAsia="ru-RU"/>
        </w:rPr>
        <w:t xml:space="preserve">. МФО </w:t>
      </w:r>
      <w:r w:rsidRPr="00E83B55">
        <w:rPr>
          <w:rFonts w:ascii="Times New Roman" w:hAnsi="Times New Roman"/>
          <w:b/>
          <w:sz w:val="24"/>
          <w:szCs w:val="24"/>
          <w:lang w:val="ru-RU"/>
        </w:rPr>
        <w:t>820172</w:t>
      </w:r>
    </w:p>
    <w:p w:rsidR="004D0BFF" w:rsidRPr="00E83B55" w:rsidRDefault="004D0BFF" w:rsidP="004D0BFF">
      <w:pPr>
        <w:spacing w:after="0"/>
        <w:rPr>
          <w:rFonts w:ascii="Times New Roman" w:hAnsi="Times New Roman"/>
          <w:b/>
          <w:sz w:val="24"/>
          <w:szCs w:val="24"/>
          <w:lang w:val="ru-RU" w:eastAsia="ru-RU"/>
        </w:rPr>
      </w:pPr>
      <w:r w:rsidRPr="00E83B55">
        <w:rPr>
          <w:rFonts w:ascii="Times New Roman" w:hAnsi="Times New Roman"/>
          <w:b/>
          <w:sz w:val="24"/>
          <w:szCs w:val="24"/>
          <w:lang w:val="ru-RU"/>
        </w:rPr>
        <w:t>тел..</w:t>
      </w:r>
      <w:proofErr w:type="gramStart"/>
      <w:r w:rsidRPr="00E83B55">
        <w:rPr>
          <w:rFonts w:ascii="Times New Roman" w:hAnsi="Times New Roman"/>
          <w:b/>
          <w:sz w:val="24"/>
          <w:szCs w:val="24"/>
          <w:lang w:val="ru-RU"/>
        </w:rPr>
        <w:t xml:space="preserve">( </w:t>
      </w:r>
      <w:proofErr w:type="gramEnd"/>
      <w:r w:rsidRPr="00E83B55">
        <w:rPr>
          <w:rFonts w:ascii="Times New Roman" w:hAnsi="Times New Roman"/>
          <w:b/>
          <w:sz w:val="24"/>
          <w:szCs w:val="24"/>
          <w:lang w:val="ru-RU"/>
        </w:rPr>
        <w:t>03355)20190</w:t>
      </w:r>
    </w:p>
    <w:p w:rsidR="004D0BFF" w:rsidRPr="00E83B55" w:rsidRDefault="004D0BFF" w:rsidP="004D0BFF">
      <w:pPr>
        <w:spacing w:after="0"/>
        <w:rPr>
          <w:rFonts w:ascii="Times New Roman" w:hAnsi="Times New Roman"/>
          <w:b/>
          <w:sz w:val="24"/>
          <w:szCs w:val="24"/>
          <w:lang w:val="ru-RU" w:eastAsia="ru-RU"/>
        </w:rPr>
      </w:pPr>
      <w:r w:rsidRPr="00E83B55">
        <w:rPr>
          <w:rFonts w:ascii="Times New Roman" w:hAnsi="Times New Roman"/>
          <w:b/>
          <w:sz w:val="24"/>
          <w:szCs w:val="24"/>
          <w:lang w:val="ru-RU" w:eastAsia="ru-RU"/>
        </w:rPr>
        <w:t>Начальник</w:t>
      </w:r>
    </w:p>
    <w:p w:rsidR="0004693A" w:rsidRPr="004D0BFF" w:rsidRDefault="004D0BFF" w:rsidP="004D0BFF">
      <w:pPr>
        <w:spacing w:after="0"/>
        <w:rPr>
          <w:rFonts w:ascii="Times New Roman" w:hAnsi="Times New Roman"/>
          <w:b/>
          <w:bCs/>
          <w:iCs/>
          <w:sz w:val="24"/>
          <w:szCs w:val="24"/>
          <w:lang w:val="ru-RU" w:eastAsia="ru-RU"/>
        </w:rPr>
      </w:pPr>
      <w:r w:rsidRPr="00E83B55">
        <w:rPr>
          <w:rFonts w:ascii="Times New Roman" w:hAnsi="Times New Roman"/>
          <w:b/>
          <w:bCs/>
          <w:iCs/>
          <w:sz w:val="24"/>
          <w:szCs w:val="24"/>
          <w:lang w:val="ru-RU" w:eastAsia="ru-RU"/>
        </w:rPr>
        <w:t>___________________    В.В.Хомич</w:t>
      </w:r>
    </w:p>
    <w:p w:rsidR="0004693A" w:rsidRDefault="0004693A" w:rsidP="004D0BFF">
      <w:pPr>
        <w:widowControl w:val="0"/>
        <w:suppressAutoHyphens/>
        <w:spacing w:after="0" w:line="240" w:lineRule="auto"/>
        <w:rPr>
          <w:rFonts w:ascii="Times New Roman" w:eastAsia="Times New Roman" w:hAnsi="Times New Roman"/>
          <w:b/>
          <w:bCs/>
          <w:color w:val="000000"/>
          <w:sz w:val="24"/>
          <w:szCs w:val="24"/>
          <w:lang w:eastAsia="uk-UA"/>
        </w:rPr>
      </w:pPr>
    </w:p>
    <w:p w:rsidR="0004693A" w:rsidRDefault="0004693A"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rsidR="00920203" w:rsidRDefault="00920203" w:rsidP="00920203">
      <w:pPr>
        <w:spacing w:after="0"/>
        <w:rPr>
          <w:rFonts w:ascii="Times New Roman" w:hAnsi="Times New Roman"/>
          <w:spacing w:val="-10"/>
          <w:sz w:val="24"/>
          <w:szCs w:val="24"/>
        </w:rPr>
      </w:pPr>
    </w:p>
    <w:p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rsidR="00920203" w:rsidRDefault="00920203" w:rsidP="00920203">
      <w:pPr>
        <w:spacing w:after="0"/>
        <w:rPr>
          <w:rFonts w:ascii="Times New Roman" w:hAnsi="Times New Roman"/>
          <w:spacing w:val="-10"/>
          <w:sz w:val="24"/>
          <w:szCs w:val="24"/>
        </w:rPr>
      </w:pPr>
    </w:p>
    <w:p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rsidR="00920203" w:rsidRDefault="00920203" w:rsidP="00920203">
      <w:pPr>
        <w:spacing w:after="0"/>
        <w:rPr>
          <w:rFonts w:ascii="Times New Roman" w:hAnsi="Times New Roman"/>
          <w:sz w:val="24"/>
          <w:szCs w:val="24"/>
          <w:shd w:val="clear" w:color="auto" w:fill="FFFFFF"/>
        </w:rPr>
      </w:pPr>
    </w:p>
    <w:p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rsidR="00920203" w:rsidRDefault="00920203" w:rsidP="00920203">
      <w:pPr>
        <w:spacing w:after="0"/>
        <w:rPr>
          <w:rFonts w:ascii="Times New Roman" w:hAnsi="Times New Roman"/>
          <w:spacing w:val="-10"/>
          <w:sz w:val="24"/>
          <w:szCs w:val="24"/>
        </w:rPr>
      </w:pPr>
    </w:p>
    <w:p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920203" w:rsidRDefault="00920203" w:rsidP="00920203">
      <w:pPr>
        <w:spacing w:after="0"/>
        <w:rPr>
          <w:rFonts w:ascii="Times New Roman" w:hAnsi="Times New Roman"/>
          <w:sz w:val="24"/>
          <w:szCs w:val="24"/>
          <w:shd w:val="clear" w:color="auto" w:fill="FFFFFF"/>
        </w:rPr>
      </w:pPr>
    </w:p>
    <w:p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w:t>
      </w:r>
      <w:r>
        <w:rPr>
          <w:rFonts w:ascii="Times New Roman" w:hAnsi="Times New Roman"/>
          <w:sz w:val="24"/>
          <w:szCs w:val="24"/>
          <w:shd w:val="clear" w:color="auto" w:fill="FFFFFF"/>
        </w:rPr>
        <w:lastRenderedPageBreak/>
        <w:t xml:space="preserve">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920203" w:rsidRDefault="00920203" w:rsidP="00920203">
      <w:pPr>
        <w:spacing w:after="0"/>
        <w:rPr>
          <w:rFonts w:ascii="Times New Roman" w:hAnsi="Times New Roman"/>
          <w:sz w:val="24"/>
          <w:szCs w:val="24"/>
          <w:shd w:val="clear" w:color="auto" w:fill="FFFFFF"/>
        </w:rPr>
      </w:pPr>
    </w:p>
    <w:p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rsidR="00920203" w:rsidRDefault="00920203" w:rsidP="00920203">
      <w:pPr>
        <w:spacing w:after="0"/>
        <w:rPr>
          <w:rFonts w:ascii="Times New Roman" w:hAnsi="Times New Roman"/>
          <w:sz w:val="24"/>
          <w:szCs w:val="24"/>
        </w:rPr>
      </w:pP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rsidR="00920203" w:rsidRDefault="00920203" w:rsidP="00920203">
      <w:pPr>
        <w:spacing w:after="0" w:line="240" w:lineRule="auto"/>
        <w:ind w:firstLine="567"/>
        <w:rPr>
          <w:rFonts w:ascii="Times New Roman" w:hAnsi="Times New Roman"/>
          <w:sz w:val="24"/>
          <w:szCs w:val="24"/>
          <w:lang w:eastAsia="ru-RU"/>
        </w:rPr>
      </w:pPr>
    </w:p>
    <w:p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w:t>
      </w:r>
      <w:r>
        <w:rPr>
          <w:rFonts w:ascii="Times New Roman" w:hAnsi="Times New Roman"/>
          <w:sz w:val="24"/>
          <w:szCs w:val="24"/>
        </w:rPr>
        <w:lastRenderedPageBreak/>
        <w:t>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2"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rsidR="0004693A" w:rsidRPr="004D0BFF" w:rsidRDefault="00920203" w:rsidP="004D0BFF">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rsidR="00920203" w:rsidRDefault="004D0BFF" w:rsidP="00920203">
      <w:pPr>
        <w:rPr>
          <w:rFonts w:cs="Calibri"/>
        </w:rPr>
      </w:pPr>
      <w:r>
        <w:rPr>
          <w:rFonts w:ascii="Times New Roman" w:hAnsi="Times New Roman"/>
          <w:b/>
          <w:bCs/>
        </w:rPr>
        <w:lastRenderedPageBreak/>
        <w:t>СПОЖИВАЧ</w:t>
      </w:r>
      <w:r w:rsidR="00920203">
        <w:rPr>
          <w:rFonts w:ascii="Times New Roman" w:hAnsi="Times New Roman"/>
          <w:b/>
          <w:bCs/>
        </w:rPr>
        <w:t>:</w:t>
      </w:r>
      <w:r w:rsidR="00920203">
        <w:rPr>
          <w:rFonts w:ascii="Times New Roman" w:hAnsi="Times New Roman"/>
          <w:b/>
          <w:bCs/>
        </w:rPr>
        <w:tab/>
        <w:t xml:space="preserve">                                                             </w:t>
      </w:r>
      <w:r>
        <w:rPr>
          <w:rFonts w:ascii="Times New Roman" w:hAnsi="Times New Roman"/>
          <w:b/>
          <w:bCs/>
        </w:rPr>
        <w:t>ПОСТАЧАЛЬНИК:</w:t>
      </w:r>
    </w:p>
    <w:p w:rsidR="004D0BFF" w:rsidRPr="00E83B55" w:rsidRDefault="004D0BFF" w:rsidP="004D0BFF">
      <w:pPr>
        <w:tabs>
          <w:tab w:val="left" w:pos="6330"/>
        </w:tabs>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 xml:space="preserve">Комунальна установа «Муніципальний </w:t>
      </w:r>
      <w:r>
        <w:rPr>
          <w:rFonts w:ascii="Times New Roman" w:hAnsi="Times New Roman"/>
          <w:b/>
          <w:bCs/>
          <w:kern w:val="18"/>
          <w:sz w:val="24"/>
          <w:szCs w:val="24"/>
          <w:lang w:eastAsia="ru-RU" w:bidi="uk-UA"/>
        </w:rPr>
        <w:tab/>
      </w:r>
    </w:p>
    <w:p w:rsidR="004D0BFF" w:rsidRPr="00E83B55" w:rsidRDefault="004D0BFF" w:rsidP="004D0BFF">
      <w:pPr>
        <w:spacing w:after="0"/>
        <w:rPr>
          <w:rFonts w:ascii="Times New Roman" w:hAnsi="Times New Roman"/>
          <w:b/>
          <w:bCs/>
          <w:kern w:val="18"/>
          <w:sz w:val="24"/>
          <w:szCs w:val="24"/>
          <w:lang w:eastAsia="ru-RU" w:bidi="uk-UA"/>
        </w:rPr>
      </w:pPr>
      <w:r w:rsidRPr="00E83B55">
        <w:rPr>
          <w:rFonts w:ascii="Times New Roman" w:hAnsi="Times New Roman"/>
          <w:b/>
          <w:bCs/>
          <w:kern w:val="18"/>
          <w:sz w:val="24"/>
          <w:szCs w:val="24"/>
          <w:lang w:eastAsia="ru-RU" w:bidi="uk-UA"/>
        </w:rPr>
        <w:t>центр» Шацької селищної ради</w:t>
      </w:r>
      <w:r w:rsidRPr="00E83B55">
        <w:rPr>
          <w:rFonts w:ascii="Times New Roman" w:hAnsi="Times New Roman"/>
          <w:b/>
          <w:sz w:val="24"/>
          <w:szCs w:val="24"/>
          <w:lang w:eastAsia="ru-RU"/>
        </w:rPr>
        <w:t xml:space="preserve"> </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 xml:space="preserve">44000, Волинська область, </w:t>
      </w:r>
      <w:proofErr w:type="spellStart"/>
      <w:r w:rsidRPr="00E83B55">
        <w:rPr>
          <w:rFonts w:ascii="Times New Roman" w:hAnsi="Times New Roman"/>
          <w:b/>
          <w:sz w:val="24"/>
          <w:szCs w:val="24"/>
          <w:lang w:eastAsia="ru-RU"/>
        </w:rPr>
        <w:t>смт</w:t>
      </w:r>
      <w:proofErr w:type="spellEnd"/>
      <w:r w:rsidRPr="00E83B55">
        <w:rPr>
          <w:rFonts w:ascii="Times New Roman" w:hAnsi="Times New Roman"/>
          <w:b/>
          <w:sz w:val="24"/>
          <w:szCs w:val="24"/>
          <w:lang w:eastAsia="ru-RU"/>
        </w:rPr>
        <w:t xml:space="preserve"> Шацьк, </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вул. Шевченка,20</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ЄДРПОУ 44664787</w:t>
      </w:r>
    </w:p>
    <w:p w:rsidR="004D0BFF" w:rsidRPr="00E83B55" w:rsidRDefault="004D0BFF" w:rsidP="004D0BFF">
      <w:pPr>
        <w:spacing w:after="0"/>
        <w:rPr>
          <w:rFonts w:ascii="Times New Roman" w:hAnsi="Times New Roman"/>
          <w:b/>
          <w:sz w:val="24"/>
          <w:szCs w:val="24"/>
          <w:lang w:eastAsia="ru-RU"/>
        </w:rPr>
      </w:pPr>
      <w:r w:rsidRPr="00E83B55">
        <w:rPr>
          <w:rFonts w:ascii="Times New Roman" w:hAnsi="Times New Roman"/>
          <w:b/>
          <w:sz w:val="24"/>
          <w:szCs w:val="24"/>
          <w:lang w:eastAsia="ru-RU"/>
        </w:rPr>
        <w:t xml:space="preserve">р/р </w:t>
      </w:r>
      <w:r w:rsidRPr="00E83B55">
        <w:rPr>
          <w:rFonts w:ascii="Times New Roman" w:hAnsi="Times New Roman"/>
          <w:b/>
          <w:noProof/>
          <w:sz w:val="24"/>
          <w:szCs w:val="24"/>
          <w:lang w:eastAsia="ru-RU"/>
        </w:rPr>
        <w:t>UA</w:t>
      </w:r>
      <w:r w:rsidRPr="00E83B55">
        <w:rPr>
          <w:rFonts w:ascii="Times New Roman" w:hAnsi="Times New Roman"/>
          <w:b/>
          <w:sz w:val="24"/>
          <w:szCs w:val="24"/>
        </w:rPr>
        <w:t>488201720344210001000014835</w:t>
      </w:r>
    </w:p>
    <w:p w:rsidR="004D0BFF" w:rsidRPr="00E83B55" w:rsidRDefault="004D0BFF" w:rsidP="004D0BFF">
      <w:pPr>
        <w:spacing w:after="0"/>
        <w:rPr>
          <w:rFonts w:ascii="Times New Roman" w:hAnsi="Times New Roman"/>
          <w:b/>
          <w:sz w:val="24"/>
          <w:szCs w:val="24"/>
          <w:lang w:val="ru-RU"/>
        </w:rPr>
      </w:pPr>
      <w:r w:rsidRPr="00E83B55">
        <w:rPr>
          <w:rFonts w:ascii="Times New Roman" w:hAnsi="Times New Roman"/>
          <w:b/>
          <w:sz w:val="24"/>
          <w:szCs w:val="24"/>
          <w:lang w:val="ru-RU" w:eastAsia="ru-RU"/>
        </w:rPr>
        <w:t xml:space="preserve">в  ДКСУ м. </w:t>
      </w:r>
      <w:proofErr w:type="spellStart"/>
      <w:r w:rsidRPr="00E83B55">
        <w:rPr>
          <w:rFonts w:ascii="Times New Roman" w:hAnsi="Times New Roman"/>
          <w:b/>
          <w:sz w:val="24"/>
          <w:szCs w:val="24"/>
          <w:lang w:val="ru-RU" w:eastAsia="ru-RU"/>
        </w:rPr>
        <w:t>Київ</w:t>
      </w:r>
      <w:proofErr w:type="spellEnd"/>
      <w:r w:rsidRPr="00E83B55">
        <w:rPr>
          <w:rFonts w:ascii="Times New Roman" w:hAnsi="Times New Roman"/>
          <w:b/>
          <w:sz w:val="24"/>
          <w:szCs w:val="24"/>
          <w:lang w:val="ru-RU" w:eastAsia="ru-RU"/>
        </w:rPr>
        <w:t xml:space="preserve">. МФО </w:t>
      </w:r>
      <w:r w:rsidRPr="00E83B55">
        <w:rPr>
          <w:rFonts w:ascii="Times New Roman" w:hAnsi="Times New Roman"/>
          <w:b/>
          <w:sz w:val="24"/>
          <w:szCs w:val="24"/>
          <w:lang w:val="ru-RU"/>
        </w:rPr>
        <w:t>820172</w:t>
      </w:r>
    </w:p>
    <w:p w:rsidR="004D0BFF" w:rsidRPr="00E83B55" w:rsidRDefault="004D0BFF" w:rsidP="004D0BFF">
      <w:pPr>
        <w:spacing w:after="0"/>
        <w:rPr>
          <w:rFonts w:ascii="Times New Roman" w:hAnsi="Times New Roman"/>
          <w:b/>
          <w:sz w:val="24"/>
          <w:szCs w:val="24"/>
          <w:lang w:val="ru-RU" w:eastAsia="ru-RU"/>
        </w:rPr>
      </w:pPr>
      <w:r w:rsidRPr="00E83B55">
        <w:rPr>
          <w:rFonts w:ascii="Times New Roman" w:hAnsi="Times New Roman"/>
          <w:b/>
          <w:sz w:val="24"/>
          <w:szCs w:val="24"/>
          <w:lang w:val="ru-RU"/>
        </w:rPr>
        <w:t>тел..</w:t>
      </w:r>
      <w:proofErr w:type="gramStart"/>
      <w:r w:rsidRPr="00E83B55">
        <w:rPr>
          <w:rFonts w:ascii="Times New Roman" w:hAnsi="Times New Roman"/>
          <w:b/>
          <w:sz w:val="24"/>
          <w:szCs w:val="24"/>
          <w:lang w:val="ru-RU"/>
        </w:rPr>
        <w:t xml:space="preserve">( </w:t>
      </w:r>
      <w:proofErr w:type="gramEnd"/>
      <w:r w:rsidRPr="00E83B55">
        <w:rPr>
          <w:rFonts w:ascii="Times New Roman" w:hAnsi="Times New Roman"/>
          <w:b/>
          <w:sz w:val="24"/>
          <w:szCs w:val="24"/>
          <w:lang w:val="ru-RU"/>
        </w:rPr>
        <w:t>03355)20190</w:t>
      </w:r>
    </w:p>
    <w:p w:rsidR="004D0BFF" w:rsidRPr="00E83B55" w:rsidRDefault="004D0BFF" w:rsidP="004D0BFF">
      <w:pPr>
        <w:spacing w:after="0"/>
        <w:rPr>
          <w:rFonts w:ascii="Times New Roman" w:hAnsi="Times New Roman"/>
          <w:b/>
          <w:sz w:val="24"/>
          <w:szCs w:val="24"/>
          <w:lang w:val="ru-RU" w:eastAsia="ru-RU"/>
        </w:rPr>
      </w:pPr>
      <w:r w:rsidRPr="00E83B55">
        <w:rPr>
          <w:rFonts w:ascii="Times New Roman" w:hAnsi="Times New Roman"/>
          <w:b/>
          <w:sz w:val="24"/>
          <w:szCs w:val="24"/>
          <w:lang w:val="ru-RU" w:eastAsia="ru-RU"/>
        </w:rPr>
        <w:t>Начальник</w:t>
      </w:r>
    </w:p>
    <w:p w:rsidR="004D0BFF" w:rsidRPr="004D0BFF" w:rsidRDefault="004D0BFF" w:rsidP="004D0BFF">
      <w:pPr>
        <w:spacing w:after="0"/>
        <w:rPr>
          <w:rFonts w:ascii="Times New Roman" w:hAnsi="Times New Roman"/>
          <w:b/>
          <w:bCs/>
          <w:iCs/>
          <w:sz w:val="24"/>
          <w:szCs w:val="24"/>
          <w:lang w:val="ru-RU" w:eastAsia="ru-RU"/>
        </w:rPr>
      </w:pPr>
      <w:r w:rsidRPr="00E83B55">
        <w:rPr>
          <w:rFonts w:ascii="Times New Roman" w:hAnsi="Times New Roman"/>
          <w:b/>
          <w:bCs/>
          <w:iCs/>
          <w:sz w:val="24"/>
          <w:szCs w:val="24"/>
          <w:lang w:val="ru-RU" w:eastAsia="ru-RU"/>
        </w:rPr>
        <w:t>___________________    В.В.Хомич</w:t>
      </w:r>
    </w:p>
    <w:p w:rsidR="00361C32" w:rsidRPr="004D0BFF" w:rsidRDefault="00361C32" w:rsidP="00EA1CB5">
      <w:pPr>
        <w:spacing w:after="0" w:line="240" w:lineRule="auto"/>
        <w:jc w:val="right"/>
        <w:outlineLvl w:val="0"/>
        <w:rPr>
          <w:rFonts w:ascii="Times New Roman" w:hAnsi="Times New Roman"/>
          <w:b/>
          <w:sz w:val="24"/>
          <w:szCs w:val="24"/>
          <w:lang w:val="ru-RU" w:eastAsia="ru-RU"/>
        </w:rPr>
      </w:pPr>
    </w:p>
    <w:sectPr w:rsidR="00361C32" w:rsidRPr="004D0BFF" w:rsidSect="00343F38">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03" w:rsidRDefault="00A93803">
      <w:pPr>
        <w:spacing w:after="0" w:line="240" w:lineRule="auto"/>
      </w:pPr>
      <w:r>
        <w:separator/>
      </w:r>
    </w:p>
  </w:endnote>
  <w:endnote w:type="continuationSeparator" w:id="0">
    <w:p w:rsidR="00A93803" w:rsidRDefault="00A93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03" w:rsidRDefault="00A93803">
      <w:pPr>
        <w:spacing w:after="0" w:line="240" w:lineRule="auto"/>
      </w:pPr>
      <w:r>
        <w:separator/>
      </w:r>
    </w:p>
  </w:footnote>
  <w:footnote w:type="continuationSeparator" w:id="0">
    <w:p w:rsidR="00A93803" w:rsidRDefault="00A93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55" w:rsidRDefault="00EE6831" w:rsidP="00343F38">
    <w:pPr>
      <w:pStyle w:val="a3"/>
      <w:jc w:val="center"/>
    </w:pPr>
    <w:r w:rsidRPr="00770A35">
      <w:rPr>
        <w:rFonts w:ascii="Times New Roman" w:hAnsi="Times New Roman"/>
        <w:sz w:val="28"/>
        <w:szCs w:val="28"/>
      </w:rPr>
      <w:fldChar w:fldCharType="begin"/>
    </w:r>
    <w:r w:rsidR="00E83B55"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C60EC" w:rsidRPr="002C60EC">
      <w:rPr>
        <w:rFonts w:ascii="Times New Roman" w:hAnsi="Times New Roman"/>
        <w:noProof/>
        <w:sz w:val="28"/>
        <w:szCs w:val="28"/>
        <w:lang w:val="ru-RU"/>
      </w:rPr>
      <w:t>24</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1">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3">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
  </w:num>
  <w:num w:numId="5">
    <w:abstractNumId w:val="9"/>
  </w:num>
  <w:num w:numId="6">
    <w:abstractNumId w:val="16"/>
  </w:num>
  <w:num w:numId="7">
    <w:abstractNumId w:val="13"/>
  </w:num>
  <w:num w:numId="8">
    <w:abstractNumId w:val="6"/>
  </w:num>
  <w:num w:numId="9">
    <w:abstractNumId w:val="8"/>
  </w:num>
  <w:num w:numId="10">
    <w:abstractNumId w:val="2"/>
  </w:num>
  <w:num w:numId="11">
    <w:abstractNumId w:val="3"/>
  </w:num>
  <w:num w:numId="12">
    <w:abstractNumId w:val="11"/>
  </w:num>
  <w:num w:numId="13">
    <w:abstractNumId w:val="5"/>
  </w:num>
  <w:num w:numId="14">
    <w:abstractNumId w:val="10"/>
  </w:num>
  <w:num w:numId="15">
    <w:abstractNumId w:val="12"/>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361C32"/>
    <w:rsid w:val="00010104"/>
    <w:rsid w:val="000222A6"/>
    <w:rsid w:val="0004693A"/>
    <w:rsid w:val="00051006"/>
    <w:rsid w:val="000545A4"/>
    <w:rsid w:val="000753AD"/>
    <w:rsid w:val="000A6AAB"/>
    <w:rsid w:val="000A765B"/>
    <w:rsid w:val="000B2C0E"/>
    <w:rsid w:val="000C690B"/>
    <w:rsid w:val="00105EE1"/>
    <w:rsid w:val="00127037"/>
    <w:rsid w:val="00134B49"/>
    <w:rsid w:val="00140CCB"/>
    <w:rsid w:val="001D766D"/>
    <w:rsid w:val="00210B97"/>
    <w:rsid w:val="0022101F"/>
    <w:rsid w:val="0025215E"/>
    <w:rsid w:val="002766A7"/>
    <w:rsid w:val="00280891"/>
    <w:rsid w:val="00296ABC"/>
    <w:rsid w:val="002B7A1D"/>
    <w:rsid w:val="002C60EC"/>
    <w:rsid w:val="00332BB5"/>
    <w:rsid w:val="00343F38"/>
    <w:rsid w:val="00361C32"/>
    <w:rsid w:val="00426B24"/>
    <w:rsid w:val="00435A63"/>
    <w:rsid w:val="00456BED"/>
    <w:rsid w:val="004904C1"/>
    <w:rsid w:val="004D0BFF"/>
    <w:rsid w:val="004F23A9"/>
    <w:rsid w:val="0052136D"/>
    <w:rsid w:val="0052217E"/>
    <w:rsid w:val="00533020"/>
    <w:rsid w:val="00544E9E"/>
    <w:rsid w:val="00552290"/>
    <w:rsid w:val="00587469"/>
    <w:rsid w:val="005B32AD"/>
    <w:rsid w:val="006B6076"/>
    <w:rsid w:val="006D4044"/>
    <w:rsid w:val="0071199C"/>
    <w:rsid w:val="00746854"/>
    <w:rsid w:val="00790A21"/>
    <w:rsid w:val="00791F20"/>
    <w:rsid w:val="00795776"/>
    <w:rsid w:val="007B1F91"/>
    <w:rsid w:val="007B609E"/>
    <w:rsid w:val="007F3570"/>
    <w:rsid w:val="007F7066"/>
    <w:rsid w:val="008005F2"/>
    <w:rsid w:val="008177D6"/>
    <w:rsid w:val="008873B8"/>
    <w:rsid w:val="008A684D"/>
    <w:rsid w:val="008A7B37"/>
    <w:rsid w:val="00920203"/>
    <w:rsid w:val="00936942"/>
    <w:rsid w:val="00946FD1"/>
    <w:rsid w:val="0095491A"/>
    <w:rsid w:val="0096174C"/>
    <w:rsid w:val="00A93801"/>
    <w:rsid w:val="00A93803"/>
    <w:rsid w:val="00A93B50"/>
    <w:rsid w:val="00AC5735"/>
    <w:rsid w:val="00AC5BFA"/>
    <w:rsid w:val="00AE2633"/>
    <w:rsid w:val="00B43C09"/>
    <w:rsid w:val="00B55AD3"/>
    <w:rsid w:val="00B70774"/>
    <w:rsid w:val="00BE54B8"/>
    <w:rsid w:val="00BF782A"/>
    <w:rsid w:val="00C31766"/>
    <w:rsid w:val="00C33B55"/>
    <w:rsid w:val="00C45A95"/>
    <w:rsid w:val="00C517F9"/>
    <w:rsid w:val="00C532A6"/>
    <w:rsid w:val="00C56D39"/>
    <w:rsid w:val="00C57E89"/>
    <w:rsid w:val="00C8039A"/>
    <w:rsid w:val="00C84030"/>
    <w:rsid w:val="00C906C8"/>
    <w:rsid w:val="00C912E1"/>
    <w:rsid w:val="00C92244"/>
    <w:rsid w:val="00D24CD6"/>
    <w:rsid w:val="00D43393"/>
    <w:rsid w:val="00D560E1"/>
    <w:rsid w:val="00D61BAD"/>
    <w:rsid w:val="00D76C64"/>
    <w:rsid w:val="00D833E5"/>
    <w:rsid w:val="00DA31DD"/>
    <w:rsid w:val="00DD272B"/>
    <w:rsid w:val="00DD326E"/>
    <w:rsid w:val="00E3274D"/>
    <w:rsid w:val="00E414D5"/>
    <w:rsid w:val="00E576A6"/>
    <w:rsid w:val="00E83B55"/>
    <w:rsid w:val="00E9353E"/>
    <w:rsid w:val="00EA1CB5"/>
    <w:rsid w:val="00EE0BC9"/>
    <w:rsid w:val="00EE6831"/>
    <w:rsid w:val="00F439C5"/>
    <w:rsid w:val="00F46A6E"/>
    <w:rsid w:val="00F72329"/>
    <w:rsid w:val="00F81613"/>
    <w:rsid w:val="00F93CF0"/>
    <w:rsid w:val="00F95E41"/>
    <w:rsid w:val="00FB3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rsid w:val="00361C32"/>
    <w:rPr>
      <w:rFonts w:ascii="Calibri" w:eastAsia="Calibri" w:hAnsi="Calibri"/>
      <w:sz w:val="20"/>
      <w:szCs w:val="20"/>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Звичайни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ітки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paragraph" w:styleId="af2">
    <w:name w:val="No Spacing"/>
    <w:uiPriority w:val="1"/>
    <w:qFormat/>
    <w:rsid w:val="00C517F9"/>
    <w:pPr>
      <w:spacing w:after="0" w:line="240" w:lineRule="auto"/>
    </w:pPr>
    <w:rPr>
      <w:rFonts w:ascii="Calibri" w:eastAsia="Calibri" w:hAnsi="Calibri" w:cs="Calibri"/>
      <w:sz w:val="22"/>
      <w:lang w:val="uk-UA" w:eastAsia="uk-UA"/>
    </w:rPr>
  </w:style>
  <w:style w:type="paragraph" w:customStyle="1" w:styleId="2">
    <w:name w:val="Обычный2"/>
    <w:rsid w:val="00343F38"/>
    <w:pPr>
      <w:spacing w:after="0" w:line="240" w:lineRule="auto"/>
    </w:pPr>
    <w:rPr>
      <w:rFonts w:eastAsia="Times New Roman"/>
      <w:color w:val="000000"/>
      <w:szCs w:val="24"/>
    </w:rPr>
  </w:style>
  <w:style w:type="character" w:customStyle="1" w:styleId="1984">
    <w:name w:val="1984"/>
    <w:aliases w:val="baiaagaaboqcaaad+quaaauhbgaaaaaaaaaaaaaaaaaaaaaaaaaaaaaaaaaaaaaaaaaaaaaaaaaaaaaaaaaaaaaaaaaaaaaaaaaaaaaaaaaaaaaaaaaaaaaaaaaaaaaaaaaaaaaaaaaaaaaaaaaaaaaaaaaaaaaaaaaaaaaaaaaaaaaaaaaaaaaaaaaaaaaaaaaaaaaaaaaaaaaaaaaaaaaaaaaaaaaaaaaaaaaa"/>
    <w:rsid w:val="0025215E"/>
  </w:style>
  <w:style w:type="character" w:customStyle="1" w:styleId="1845">
    <w:name w:val="1845"/>
    <w:aliases w:val="baiaagaaboqcaaadbguaaav8bqaaaaaaaaaaaaaaaaaaaaaaaaaaaaaaaaaaaaaaaaaaaaaaaaaaaaaaaaaaaaaaaaaaaaaaaaaaaaaaaaaaaaaaaaaaaaaaaaaaaaaaaaaaaaaaaaaaaaaaaaaaaaaaaaaaaaaaaaaaaaaaaaaaaaaaaaaaaaaaaaaaaaaaaaaaaaaaaaaaaaaaaaaaaaaaaaaaaaaaaaaaaaaa"/>
    <w:rsid w:val="0025215E"/>
  </w:style>
</w:styles>
</file>

<file path=word/webSettings.xml><?xml version="1.0" encoding="utf-8"?>
<w:webSettings xmlns:r="http://schemas.openxmlformats.org/officeDocument/2006/relationships" xmlns:w="http://schemas.openxmlformats.org/wordprocessingml/2006/main">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 w:id="13513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EE9C-37F5-45A1-B9B1-986B8B25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44736</Words>
  <Characters>25501</Characters>
  <Application>Microsoft Office Word</Application>
  <DocSecurity>0</DocSecurity>
  <Lines>212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BUDUPR</cp:lastModifiedBy>
  <cp:revision>5</cp:revision>
  <dcterms:created xsi:type="dcterms:W3CDTF">2023-12-07T08:01:00Z</dcterms:created>
  <dcterms:modified xsi:type="dcterms:W3CDTF">2023-12-07T10:24:00Z</dcterms:modified>
</cp:coreProperties>
</file>