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9B7B2E">
      <w:pPr>
        <w:tabs>
          <w:tab w:val="left" w:pos="567"/>
        </w:tabs>
        <w:spacing w:after="0"/>
        <w:ind w:right="708"/>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075FAF7B"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0F5C68">
              <w:rPr>
                <w:rFonts w:ascii="Times New Roman" w:hAnsi="Times New Roman"/>
                <w:bCs/>
                <w:sz w:val="24"/>
                <w:szCs w:val="24"/>
              </w:rPr>
              <w:t>№</w:t>
            </w:r>
            <w:r w:rsidR="001E37E2" w:rsidRPr="000F5C68">
              <w:rPr>
                <w:rFonts w:ascii="Times New Roman" w:hAnsi="Times New Roman"/>
                <w:bCs/>
                <w:sz w:val="24"/>
                <w:szCs w:val="24"/>
              </w:rPr>
              <w:t xml:space="preserve"> </w:t>
            </w:r>
            <w:r w:rsidR="00AA0CEA">
              <w:rPr>
                <w:rFonts w:ascii="Times New Roman" w:hAnsi="Times New Roman"/>
                <w:bCs/>
                <w:sz w:val="24"/>
                <w:szCs w:val="24"/>
              </w:rPr>
              <w:t>122 від 08.04</w:t>
            </w:r>
            <w:r w:rsidR="005B3C8B" w:rsidRPr="001146BF">
              <w:rPr>
                <w:rFonts w:ascii="Times New Roman" w:hAnsi="Times New Roman"/>
                <w:bCs/>
                <w:sz w:val="24"/>
                <w:szCs w:val="24"/>
              </w:rPr>
              <w:t>.202</w:t>
            </w:r>
            <w:r w:rsidR="00931417" w:rsidRPr="001146BF">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931417">
      <w:pPr>
        <w:spacing w:after="0"/>
        <w:ind w:right="-1"/>
        <w:jc w:val="center"/>
        <w:rPr>
          <w:rFonts w:ascii="Times New Roman" w:hAnsi="Times New Roman"/>
          <w:b/>
          <w:sz w:val="28"/>
          <w:szCs w:val="28"/>
        </w:rPr>
      </w:pPr>
    </w:p>
    <w:p w14:paraId="43A860E5" w14:textId="647E7C31"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F27B39">
        <w:rPr>
          <w:rFonts w:ascii="Times New Roman" w:hAnsi="Times New Roman"/>
          <w:sz w:val="28"/>
          <w:szCs w:val="28"/>
        </w:rPr>
        <w:t>робіт</w:t>
      </w:r>
      <w:r w:rsidR="006951BA">
        <w:rPr>
          <w:rFonts w:ascii="Times New Roman" w:hAnsi="Times New Roman"/>
          <w:sz w:val="28"/>
          <w:szCs w:val="28"/>
        </w:rPr>
        <w:t xml:space="preserve">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6EBA548A" w14:textId="1DEAD37F" w:rsidR="00F27B39" w:rsidRPr="00F4290A" w:rsidRDefault="00CB118B" w:rsidP="00F27B39">
      <w:pPr>
        <w:tabs>
          <w:tab w:val="left" w:pos="4245"/>
        </w:tabs>
        <w:spacing w:after="0"/>
        <w:ind w:right="-1"/>
        <w:jc w:val="center"/>
        <w:rPr>
          <w:rFonts w:ascii="Times New Roman" w:hAnsi="Times New Roman"/>
          <w:sz w:val="32"/>
          <w:szCs w:val="32"/>
        </w:rPr>
      </w:pPr>
      <w:bookmarkStart w:id="0" w:name="_Hlk145943973"/>
      <w:r w:rsidRPr="00F27B39">
        <w:rPr>
          <w:rFonts w:ascii="Times New Roman" w:hAnsi="Times New Roman"/>
          <w:sz w:val="32"/>
          <w:szCs w:val="32"/>
        </w:rPr>
        <w:t>за кодом ДК 021:2015:</w:t>
      </w:r>
      <w:r w:rsidR="00F27B39" w:rsidRPr="00F27B39">
        <w:rPr>
          <w:rFonts w:ascii="Times New Roman" w:hAnsi="Times New Roman"/>
          <w:sz w:val="32"/>
          <w:szCs w:val="32"/>
        </w:rPr>
        <w:t xml:space="preserve"> </w:t>
      </w:r>
      <w:r w:rsidR="00F27B39" w:rsidRPr="00F4290A">
        <w:rPr>
          <w:rFonts w:ascii="Times New Roman" w:hAnsi="Times New Roman"/>
          <w:sz w:val="32"/>
          <w:szCs w:val="32"/>
        </w:rPr>
        <w:t xml:space="preserve">45259000-7-«Ремонт і технічне обслуговування установок» </w:t>
      </w:r>
    </w:p>
    <w:p w14:paraId="3F8D7AAE" w14:textId="7D4A13E9" w:rsidR="00CB118B" w:rsidRDefault="00CB118B" w:rsidP="00F27B39">
      <w:pPr>
        <w:pStyle w:val="2c"/>
        <w:shd w:val="clear" w:color="auto" w:fill="auto"/>
        <w:spacing w:before="0" w:line="278" w:lineRule="exact"/>
        <w:ind w:left="2410" w:right="140" w:hanging="1559"/>
        <w:jc w:val="center"/>
        <w:rPr>
          <w:sz w:val="28"/>
          <w:szCs w:val="28"/>
        </w:rPr>
      </w:pPr>
    </w:p>
    <w:p w14:paraId="65794F1B" w14:textId="329B75FF" w:rsidR="00F27B39" w:rsidRPr="00F51D81" w:rsidRDefault="00F51D81" w:rsidP="00360AAF">
      <w:pPr>
        <w:pStyle w:val="2c"/>
        <w:tabs>
          <w:tab w:val="left" w:pos="567"/>
        </w:tabs>
        <w:spacing w:before="0" w:line="240" w:lineRule="auto"/>
        <w:jc w:val="center"/>
        <w:rPr>
          <w:rFonts w:eastAsia="Calibri"/>
          <w:b/>
          <w:bCs/>
          <w:color w:val="auto"/>
          <w:sz w:val="36"/>
          <w:szCs w:val="36"/>
          <w:lang w:eastAsia="zh-CN" w:bidi="ar-SA"/>
        </w:rPr>
      </w:pPr>
      <w:bookmarkStart w:id="1" w:name="_Hlk155878067"/>
      <w:bookmarkEnd w:id="0"/>
      <w:r w:rsidRPr="00F51D81">
        <w:rPr>
          <w:b/>
          <w:bCs/>
          <w:color w:val="auto"/>
          <w:sz w:val="36"/>
          <w:szCs w:val="36"/>
        </w:rPr>
        <w:t>Середній ремонт ТГ-6, ТГ-7</w:t>
      </w:r>
      <w:r w:rsidR="00F27B39" w:rsidRPr="00F51D81">
        <w:rPr>
          <w:rFonts w:eastAsia="Calibri"/>
          <w:b/>
          <w:bCs/>
          <w:color w:val="auto"/>
          <w:sz w:val="36"/>
          <w:szCs w:val="36"/>
          <w:lang w:eastAsia="zh-CN" w:bidi="ar-SA"/>
        </w:rPr>
        <w:t xml:space="preserve"> </w:t>
      </w:r>
      <w:bookmarkEnd w:id="1"/>
    </w:p>
    <w:p w14:paraId="58DCF4DD" w14:textId="77777777" w:rsidR="00F27B39" w:rsidRPr="00360AAF" w:rsidRDefault="00F27B39" w:rsidP="00931417">
      <w:pPr>
        <w:pStyle w:val="2c"/>
        <w:tabs>
          <w:tab w:val="left" w:pos="567"/>
        </w:tabs>
        <w:spacing w:before="0" w:line="240" w:lineRule="auto"/>
        <w:jc w:val="center"/>
        <w:rPr>
          <w:sz w:val="36"/>
          <w:szCs w:val="36"/>
        </w:rPr>
      </w:pPr>
    </w:p>
    <w:p w14:paraId="5BCBCE2D" w14:textId="0A14BE80" w:rsidR="004E28C3" w:rsidRPr="002239C1" w:rsidRDefault="004E28C3" w:rsidP="00931417">
      <w:pPr>
        <w:pStyle w:val="2c"/>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c"/>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c"/>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06AEFC6F" w14:textId="63397094" w:rsidR="00931417" w:rsidRPr="00D3637D" w:rsidRDefault="007B5768" w:rsidP="00F51D81">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1199"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654"/>
      </w:tblGrid>
      <w:tr w:rsidR="00A42154" w:rsidRPr="00A3193B" w14:paraId="5A52B74A"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49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E2C18">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EE2C18">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47645A83"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F51D81">
              <w:rPr>
                <w:rFonts w:ascii="Times New Roman" w:hAnsi="Times New Roman"/>
                <w:sz w:val="24"/>
                <w:szCs w:val="24"/>
              </w:rPr>
              <w:t>начальник</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r w:rsidR="00F51D81">
              <w:rPr>
                <w:rFonts w:ascii="Times New Roman" w:hAnsi="Times New Roman"/>
                <w:sz w:val="24"/>
                <w:szCs w:val="24"/>
              </w:rPr>
              <w:t>Тетяна ПОБЕРЕЖНА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b"/>
                  <w:rFonts w:ascii="Times New Roman" w:hAnsi="Times New Roman"/>
                  <w:sz w:val="24"/>
                  <w:szCs w:val="24"/>
                </w:rPr>
                <w:t>dog.dtec@gmail.com</w:t>
              </w:r>
            </w:hyperlink>
            <w:r w:rsidR="00CB118B">
              <w:rPr>
                <w:rFonts w:ascii="Times New Roman" w:hAnsi="Times New Roman"/>
                <w:sz w:val="24"/>
                <w:szCs w:val="24"/>
              </w:rPr>
              <w:t xml:space="preserve">  </w:t>
            </w:r>
          </w:p>
          <w:p w14:paraId="2A120EC9" w14:textId="6C72EF76" w:rsidR="00D90B3A" w:rsidRPr="003553B3" w:rsidRDefault="00F27B39" w:rsidP="003553B3">
            <w:pPr>
              <w:pStyle w:val="213"/>
              <w:shd w:val="clear" w:color="auto" w:fill="auto"/>
              <w:spacing w:before="0" w:line="276" w:lineRule="auto"/>
              <w:jc w:val="left"/>
            </w:pPr>
            <w:r>
              <w:rPr>
                <w:b/>
                <w:color w:val="000000" w:themeColor="text1"/>
                <w:sz w:val="24"/>
                <w:szCs w:val="24"/>
              </w:rPr>
              <w:t xml:space="preserve">    З</w:t>
            </w:r>
            <w:r w:rsidR="00CB118B" w:rsidRPr="00B2579D">
              <w:rPr>
                <w:b/>
                <w:color w:val="000000" w:themeColor="text1"/>
                <w:sz w:val="24"/>
                <w:szCs w:val="24"/>
              </w:rPr>
              <w:t xml:space="preserve"> </w:t>
            </w:r>
            <w:r w:rsidR="00CB118B" w:rsidRPr="00B2579D">
              <w:rPr>
                <w:rFonts w:cs="font284"/>
                <w:b/>
                <w:color w:val="000000"/>
                <w:kern w:val="1"/>
                <w:sz w:val="24"/>
                <w:szCs w:val="24"/>
                <w:lang w:eastAsia="uk-UA" w:bidi="uk-UA"/>
              </w:rPr>
              <w:t>технічних питань</w:t>
            </w:r>
            <w:r w:rsidR="00CB118B" w:rsidRPr="00D661F9">
              <w:rPr>
                <w:rFonts w:cs="font284"/>
                <w:bCs/>
                <w:color w:val="000000"/>
                <w:kern w:val="1"/>
                <w:sz w:val="24"/>
                <w:szCs w:val="24"/>
                <w:lang w:eastAsia="uk-UA" w:bidi="uk-UA"/>
              </w:rPr>
              <w:t>:</w:t>
            </w:r>
            <w:r w:rsidR="00CB118B" w:rsidRPr="00D661F9">
              <w:rPr>
                <w:rFonts w:cs="font284"/>
                <w:color w:val="000000"/>
                <w:kern w:val="1"/>
                <w:sz w:val="24"/>
                <w:szCs w:val="24"/>
                <w:lang w:eastAsia="uk-UA" w:bidi="uk-UA"/>
              </w:rPr>
              <w:t xml:space="preserve"> </w:t>
            </w:r>
            <w:r w:rsidRPr="00134E34">
              <w:rPr>
                <w:bCs/>
                <w:sz w:val="24"/>
                <w:szCs w:val="24"/>
              </w:rPr>
              <w:t>в.о</w:t>
            </w:r>
            <w:r>
              <w:rPr>
                <w:b/>
                <w:sz w:val="24"/>
                <w:szCs w:val="24"/>
              </w:rPr>
              <w:t xml:space="preserve">. </w:t>
            </w:r>
            <w:r>
              <w:rPr>
                <w:sz w:val="24"/>
                <w:szCs w:val="24"/>
              </w:rPr>
              <w:t xml:space="preserve">начальника </w:t>
            </w:r>
            <w:proofErr w:type="spellStart"/>
            <w:r>
              <w:rPr>
                <w:sz w:val="24"/>
                <w:szCs w:val="24"/>
                <w:lang w:val="ru-RU"/>
              </w:rPr>
              <w:t>котло-турбінного</w:t>
            </w:r>
            <w:proofErr w:type="spellEnd"/>
            <w:r>
              <w:rPr>
                <w:sz w:val="24"/>
                <w:szCs w:val="24"/>
                <w:lang w:val="ru-RU"/>
              </w:rPr>
              <w:t xml:space="preserve"> цеху</w:t>
            </w:r>
            <w:r>
              <w:rPr>
                <w:sz w:val="24"/>
                <w:szCs w:val="24"/>
              </w:rPr>
              <w:t xml:space="preserve"> Сергій </w:t>
            </w:r>
            <w:r w:rsidRPr="001E1434">
              <w:rPr>
                <w:sz w:val="24"/>
                <w:szCs w:val="24"/>
              </w:rPr>
              <w:t>ВЕНГЕЛЬ телефон 063-255-84-73</w:t>
            </w:r>
          </w:p>
        </w:tc>
      </w:tr>
      <w:tr w:rsidR="00A42154" w:rsidRPr="00A3193B" w14:paraId="59E4BF76" w14:textId="77777777" w:rsidTr="00EE2C18">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E2C18">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EE2C18">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6F384A47" w:rsidR="001B4C4A" w:rsidRPr="00CB118B" w:rsidRDefault="00F51D81" w:rsidP="00EE2C18">
            <w:pPr>
              <w:pStyle w:val="2c"/>
              <w:shd w:val="clear" w:color="auto" w:fill="auto"/>
              <w:spacing w:before="0" w:line="278" w:lineRule="exact"/>
              <w:ind w:right="140"/>
              <w:jc w:val="left"/>
              <w:rPr>
                <w:bCs/>
                <w:iCs/>
              </w:rPr>
            </w:pPr>
            <w:bookmarkStart w:id="2" w:name="_Hlk158275105"/>
            <w:r w:rsidRPr="00F51D81">
              <w:rPr>
                <w:b/>
                <w:bCs/>
                <w:color w:val="auto"/>
              </w:rPr>
              <w:t>Середній ремонт ТГ-6, ТГ-7</w:t>
            </w:r>
            <w:r w:rsidR="00CB118B">
              <w:t xml:space="preserve"> </w:t>
            </w:r>
            <w:r w:rsidR="00CB118B" w:rsidRPr="00AD2B07">
              <w:t xml:space="preserve">за </w:t>
            </w:r>
            <w:r w:rsidR="00CB118B" w:rsidRPr="00AD2B07">
              <w:rPr>
                <w:lang w:eastAsia="ru-RU"/>
              </w:rPr>
              <w:t xml:space="preserve">кодом ДК </w:t>
            </w:r>
            <w:r w:rsidR="00CB118B" w:rsidRPr="00AD2B07">
              <w:t>021:2015:</w:t>
            </w:r>
            <w:r w:rsidR="00CB118B" w:rsidRPr="00AD2B07">
              <w:rPr>
                <w:lang w:eastAsia="ru-RU"/>
              </w:rPr>
              <w:t xml:space="preserve"> </w:t>
            </w:r>
            <w:r w:rsidR="00F27B39" w:rsidRPr="002E2266">
              <w:rPr>
                <w:bCs/>
                <w:lang w:eastAsia="ru-RU"/>
              </w:rPr>
              <w:t>45259000-7</w:t>
            </w:r>
            <w:r w:rsidR="00F27B39" w:rsidRPr="002E2266">
              <w:rPr>
                <w:bCs/>
              </w:rPr>
              <w:t xml:space="preserve"> </w:t>
            </w:r>
            <w:r w:rsidR="00F27B39" w:rsidRPr="002E2266">
              <w:rPr>
                <w:bCs/>
                <w:lang w:eastAsia="ru-RU"/>
              </w:rPr>
              <w:t>Ремонт і технічне обслуговування установок</w:t>
            </w:r>
            <w:r w:rsidR="00F27B39" w:rsidRPr="00CB118B">
              <w:rPr>
                <w:bCs/>
                <w:iCs/>
              </w:rPr>
              <w:t xml:space="preserve"> </w:t>
            </w:r>
            <w:bookmarkEnd w:id="2"/>
          </w:p>
        </w:tc>
      </w:tr>
      <w:tr w:rsidR="00A42154" w:rsidRPr="00A3193B" w14:paraId="5ACBF7A5"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E2C18">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9410F4" w14:textId="77777777" w:rsidR="00210405" w:rsidRPr="00210405" w:rsidRDefault="00924FCD" w:rsidP="00210405">
            <w:pPr>
              <w:pStyle w:val="2c"/>
              <w:shd w:val="clear" w:color="auto" w:fill="auto"/>
              <w:spacing w:before="0" w:line="278" w:lineRule="exact"/>
              <w:ind w:right="140"/>
              <w:jc w:val="left"/>
              <w:rPr>
                <w:rFonts w:cs="Calibri"/>
                <w:b/>
              </w:rPr>
            </w:pPr>
            <w:r w:rsidRPr="00210405">
              <w:rPr>
                <w:rFonts w:cs="Calibri"/>
                <w:b/>
              </w:rPr>
              <w:t xml:space="preserve">Місце </w:t>
            </w:r>
            <w:r w:rsidR="00210405" w:rsidRPr="00210405">
              <w:rPr>
                <w:rFonts w:cs="Calibri"/>
                <w:b/>
              </w:rPr>
              <w:t>виконання робіт</w:t>
            </w:r>
            <w:r w:rsidRPr="00210405">
              <w:rPr>
                <w:rFonts w:cs="Calibri"/>
                <w:b/>
              </w:rPr>
              <w:t xml:space="preserve"> –</w:t>
            </w:r>
            <w:r w:rsidR="00210405" w:rsidRPr="00210405">
              <w:rPr>
                <w:rFonts w:cs="Calibri"/>
                <w:b/>
              </w:rPr>
              <w:t xml:space="preserve"> </w:t>
            </w:r>
            <w:r w:rsidR="00210405" w:rsidRPr="00210405">
              <w:rPr>
                <w:rFonts w:cs="Calibri"/>
                <w:bCs/>
              </w:rPr>
              <w:t xml:space="preserve">02094, вул. </w:t>
            </w:r>
            <w:proofErr w:type="spellStart"/>
            <w:r w:rsidR="00210405" w:rsidRPr="00210405">
              <w:rPr>
                <w:rFonts w:cs="Calibri"/>
                <w:bCs/>
              </w:rPr>
              <w:t>Гната</w:t>
            </w:r>
            <w:proofErr w:type="spellEnd"/>
            <w:r w:rsidR="00210405" w:rsidRPr="00210405">
              <w:rPr>
                <w:rFonts w:cs="Calibri"/>
                <w:bCs/>
              </w:rPr>
              <w:t xml:space="preserve"> Хоткевича, буд. 20, м. Київ,  </w:t>
            </w:r>
            <w:r w:rsidR="006034B1" w:rsidRPr="00210405">
              <w:rPr>
                <w:rFonts w:cs="Calibri"/>
                <w:bCs/>
              </w:rPr>
              <w:t>ТОВ «ЄВРО-РЕКОНСТРУКЦІЯ»</w:t>
            </w:r>
          </w:p>
          <w:p w14:paraId="403C3B1B" w14:textId="58655C55" w:rsidR="00CF7A19" w:rsidRPr="00A5584B" w:rsidRDefault="00924FCD" w:rsidP="00210405">
            <w:pPr>
              <w:pStyle w:val="2c"/>
              <w:shd w:val="clear" w:color="auto" w:fill="auto"/>
              <w:spacing w:before="0" w:line="278" w:lineRule="exact"/>
              <w:ind w:right="140"/>
              <w:jc w:val="left"/>
            </w:pPr>
            <w:r w:rsidRPr="00210405">
              <w:rPr>
                <w:rFonts w:cs="Calibri"/>
                <w:b/>
              </w:rPr>
              <w:t>Обсяг</w:t>
            </w:r>
            <w:r w:rsidR="00BF7D77" w:rsidRPr="00210405">
              <w:rPr>
                <w:rFonts w:cs="Calibri"/>
                <w:b/>
              </w:rPr>
              <w:t xml:space="preserve"> </w:t>
            </w:r>
            <w:r w:rsidR="00210405" w:rsidRPr="00210405">
              <w:rPr>
                <w:rFonts w:cs="Calibri"/>
                <w:b/>
              </w:rPr>
              <w:t>виконання робіт</w:t>
            </w:r>
            <w:r w:rsidR="008E05BE" w:rsidRPr="00210405">
              <w:rPr>
                <w:rFonts w:cs="Calibri"/>
                <w:bCs/>
              </w:rPr>
              <w:t xml:space="preserve">: </w:t>
            </w:r>
            <w:r w:rsidR="0069376A" w:rsidRPr="00210405">
              <w:rPr>
                <w:rFonts w:cs="Calibri"/>
                <w:bCs/>
              </w:rPr>
              <w:t xml:space="preserve">згідно Додатку </w:t>
            </w:r>
            <w:r w:rsidR="00C521A1" w:rsidRPr="00210405">
              <w:rPr>
                <w:rFonts w:cs="Calibri"/>
                <w:bCs/>
              </w:rPr>
              <w:t>3</w:t>
            </w:r>
            <w:r w:rsidR="0069376A" w:rsidRPr="00210405">
              <w:rPr>
                <w:rFonts w:cs="Calibri"/>
                <w:bCs/>
              </w:rPr>
              <w:t xml:space="preserve"> тендерної документації</w:t>
            </w:r>
          </w:p>
        </w:tc>
      </w:tr>
      <w:tr w:rsidR="00A42154" w:rsidRPr="00A3193B" w14:paraId="5763B9A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75E6A56" w14:textId="77777777" w:rsidR="00204D71" w:rsidRDefault="00204D71" w:rsidP="00664E03">
            <w:pPr>
              <w:pStyle w:val="rvps2"/>
              <w:shd w:val="clear" w:color="auto" w:fill="FFFFFF"/>
              <w:spacing w:before="0" w:after="0"/>
              <w:ind w:right="112"/>
              <w:jc w:val="both"/>
              <w:textAlignment w:val="baseline"/>
              <w:rPr>
                <w:kern w:val="1"/>
              </w:rPr>
            </w:pPr>
            <w:bookmarkStart w:id="3" w:name="_Hlk163463727"/>
            <w:r w:rsidRPr="007E7358">
              <w:rPr>
                <w:kern w:val="1"/>
              </w:rPr>
              <w:t>ТГ-6 з 06.05</w:t>
            </w:r>
            <w:r>
              <w:rPr>
                <w:kern w:val="1"/>
              </w:rPr>
              <w:t>.2024р.</w:t>
            </w:r>
            <w:r w:rsidRPr="007E7358">
              <w:rPr>
                <w:kern w:val="1"/>
              </w:rPr>
              <w:t xml:space="preserve"> по 08.06.2024р.;</w:t>
            </w:r>
            <w:r>
              <w:rPr>
                <w:kern w:val="1"/>
              </w:rPr>
              <w:t xml:space="preserve"> </w:t>
            </w:r>
          </w:p>
          <w:p w14:paraId="3D306862" w14:textId="77777777" w:rsidR="00204D71" w:rsidRDefault="00204D71" w:rsidP="00664E03">
            <w:pPr>
              <w:pStyle w:val="rvps2"/>
              <w:shd w:val="clear" w:color="auto" w:fill="FFFFFF"/>
              <w:spacing w:before="0" w:after="0"/>
              <w:ind w:right="112"/>
              <w:jc w:val="both"/>
              <w:textAlignment w:val="baseline"/>
              <w:rPr>
                <w:kern w:val="1"/>
              </w:rPr>
            </w:pPr>
            <w:r w:rsidRPr="007E7358">
              <w:rPr>
                <w:kern w:val="1"/>
              </w:rPr>
              <w:t>ТГ-7 з 12.06</w:t>
            </w:r>
            <w:r>
              <w:rPr>
                <w:kern w:val="1"/>
              </w:rPr>
              <w:t>.2024р.</w:t>
            </w:r>
            <w:r w:rsidRPr="007E7358">
              <w:rPr>
                <w:kern w:val="1"/>
              </w:rPr>
              <w:t xml:space="preserve"> по 23.07.2024р.</w:t>
            </w:r>
            <w:r>
              <w:rPr>
                <w:kern w:val="1"/>
              </w:rPr>
              <w:t xml:space="preserve"> </w:t>
            </w:r>
          </w:p>
          <w:p w14:paraId="1E5C5634" w14:textId="5CC31FAF" w:rsidR="002F256F" w:rsidRPr="00A3193B" w:rsidRDefault="00204D71" w:rsidP="00664E03">
            <w:pPr>
              <w:pStyle w:val="rvps2"/>
              <w:shd w:val="clear" w:color="auto" w:fill="FFFFFF"/>
              <w:spacing w:before="0" w:after="0"/>
              <w:ind w:right="112"/>
              <w:jc w:val="both"/>
              <w:textAlignment w:val="baseline"/>
              <w:rPr>
                <w:sz w:val="22"/>
                <w:szCs w:val="22"/>
              </w:rPr>
            </w:pPr>
            <w:r w:rsidRPr="007E7358">
              <w:rPr>
                <w:kern w:val="1"/>
              </w:rPr>
              <w:t>В залежності від режиму роботи Т</w:t>
            </w:r>
            <w:r>
              <w:rPr>
                <w:kern w:val="1"/>
              </w:rPr>
              <w:t>овариства</w:t>
            </w:r>
            <w:r w:rsidRPr="007E7358">
              <w:rPr>
                <w:kern w:val="1"/>
              </w:rPr>
              <w:t xml:space="preserve"> можлива зміна термінів виконання робіт при незмінній тривалості виконання робіт.</w:t>
            </w:r>
            <w:bookmarkEnd w:id="3"/>
          </w:p>
        </w:tc>
      </w:tr>
      <w:tr w:rsidR="00A42154" w:rsidRPr="00A3193B" w14:paraId="35ACA02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w:t>
            </w:r>
            <w:r w:rsidRPr="00A3193B">
              <w:rPr>
                <w:rFonts w:ascii="Times New Roman" w:eastAsia="Times New Roman" w:hAnsi="Times New Roman"/>
                <w:sz w:val="24"/>
                <w:szCs w:val="24"/>
              </w:rPr>
              <w:lastRenderedPageBreak/>
              <w:t>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14850E53" w:rsidR="007459A5" w:rsidRPr="00F51D81" w:rsidRDefault="00B0272E" w:rsidP="00F51D81">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e"/>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w:t>
            </w:r>
            <w:r w:rsidRPr="00A3193B">
              <w:rPr>
                <w:rFonts w:ascii="Times New Roman" w:eastAsia="Times New Roman" w:hAnsi="Times New Roman"/>
                <w:sz w:val="24"/>
                <w:szCs w:val="24"/>
                <w:highlight w:val="white"/>
              </w:rPr>
              <w:lastRenderedPageBreak/>
              <w:t xml:space="preserve">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4" w:name="_heading=h.3znysh7" w:colFirst="0" w:colLast="0"/>
            <w:bookmarkEnd w:id="4"/>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2et92p0" w:colFirst="0" w:colLast="0"/>
            <w:bookmarkEnd w:id="5"/>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6" w:name="_heading=h.hjqm8skarbdr" w:colFirst="0" w:colLast="0"/>
            <w:bookmarkEnd w:id="6"/>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7" w:name="_heading=h.ftj7vaqoric" w:colFirst="0" w:colLast="0"/>
            <w:bookmarkEnd w:id="7"/>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E2C18">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0E4C30"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0E4C30">
              <w:rPr>
                <w:rFonts w:ascii="Times New Roman" w:hAnsi="Times New Roman"/>
                <w:sz w:val="24"/>
                <w:szCs w:val="24"/>
                <w:lang w:eastAsia="uk-UA"/>
              </w:rPr>
              <w:t xml:space="preserve">Не </w:t>
            </w:r>
            <w:r w:rsidR="00CB118B" w:rsidRPr="000E4C30">
              <w:rPr>
                <w:rFonts w:ascii="Times New Roman" w:hAnsi="Times New Roman"/>
                <w:sz w:val="24"/>
                <w:szCs w:val="24"/>
                <w:lang w:eastAsia="uk-UA"/>
              </w:rPr>
              <w:t xml:space="preserve">вимагається </w:t>
            </w:r>
          </w:p>
        </w:tc>
      </w:tr>
      <w:tr w:rsidR="00CB118B" w:rsidRPr="00A3193B" w14:paraId="5CDF69E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Умови повернення чи неповернення 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0E4C30"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0E4C30">
              <w:rPr>
                <w:rFonts w:ascii="Times New Roman" w:hAnsi="Times New Roman"/>
                <w:sz w:val="24"/>
                <w:szCs w:val="24"/>
                <w:lang w:eastAsia="uk-UA"/>
              </w:rPr>
              <w:t>Не передбачається</w:t>
            </w:r>
          </w:p>
        </w:tc>
      </w:tr>
      <w:tr w:rsidR="00CB118B" w:rsidRPr="00A3193B" w14:paraId="211E9896" w14:textId="77777777" w:rsidTr="00EE2C18">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E2C18">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lastRenderedPageBreak/>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E2C18">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6D548F18" w:rsidR="00CB118B" w:rsidRPr="00A3193B" w:rsidRDefault="005C6690" w:rsidP="00CB118B">
            <w:pPr>
              <w:spacing w:after="0" w:line="240" w:lineRule="auto"/>
              <w:ind w:firstLine="389"/>
              <w:jc w:val="both"/>
              <w:rPr>
                <w:rFonts w:ascii="Times New Roman" w:hAnsi="Times New Roman"/>
                <w:sz w:val="24"/>
                <w:szCs w:val="24"/>
                <w:highlight w:val="cyan"/>
                <w:lang w:eastAsia="uk-UA"/>
              </w:rPr>
            </w:pPr>
            <w:r>
              <w:rPr>
                <w:rFonts w:ascii="Times New Roman" w:hAnsi="Times New Roman"/>
                <w:sz w:val="24"/>
                <w:szCs w:val="24"/>
                <w:lang w:eastAsia="uk-UA"/>
              </w:rPr>
              <w:t>Відповідно до п.12 Додатка 2 до тендерної документації</w:t>
            </w:r>
          </w:p>
        </w:tc>
      </w:tr>
      <w:tr w:rsidR="00CB118B" w:rsidRPr="00A3193B" w14:paraId="1407461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D942DC5"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AA0CEA">
              <w:rPr>
                <w:rFonts w:ascii="Times New Roman" w:hAnsi="Times New Roman"/>
                <w:b/>
                <w:sz w:val="24"/>
                <w:szCs w:val="24"/>
                <w:lang w:val="ru-RU" w:eastAsia="uk-UA"/>
              </w:rPr>
              <w:t>16.04</w:t>
            </w:r>
            <w:r w:rsidRPr="001146BF">
              <w:rPr>
                <w:rFonts w:ascii="Times New Roman" w:hAnsi="Times New Roman"/>
                <w:b/>
                <w:sz w:val="24"/>
                <w:szCs w:val="24"/>
                <w:lang w:eastAsia="uk-UA"/>
              </w:rPr>
              <w:t>.202</w:t>
            </w:r>
            <w:r w:rsidR="00BA126D" w:rsidRPr="001146BF">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C971D2">
              <w:rPr>
                <w:rFonts w:ascii="Times New Roman" w:hAnsi="Times New Roman"/>
                <w:sz w:val="24"/>
                <w:szCs w:val="24"/>
                <w:lang w:eastAsia="uk-UA"/>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w:t>
            </w:r>
            <w:r w:rsidRPr="00C971D2">
              <w:rPr>
                <w:rFonts w:ascii="Times New Roman" w:hAnsi="Times New Roman"/>
                <w:sz w:val="24"/>
                <w:szCs w:val="24"/>
                <w:lang w:eastAsia="uk-UA"/>
              </w:rPr>
              <w:lastRenderedPageBreak/>
              <w:t>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A3193B">
              <w:rPr>
                <w:rFonts w:ascii="Times New Roman" w:eastAsia="Times New Roman" w:hAnsi="Times New Roman"/>
                <w:sz w:val="24"/>
                <w:szCs w:val="24"/>
              </w:rPr>
              <w:lastRenderedPageBreak/>
              <w:t>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0F886C8F"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F51D81">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51D81">
              <w:rPr>
                <w:highlight w:val="white"/>
              </w:rPr>
              <w:t>/ Ісламська Республіка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51D81">
              <w:rPr>
                <w:highlight w:val="white"/>
              </w:rPr>
              <w:t>/Ісламська Республіка Іран</w:t>
            </w:r>
            <w:r w:rsidRPr="00A3193B">
              <w:rPr>
                <w:highlight w:val="white"/>
              </w:rPr>
              <w:t>, громадянин Російської Федерації/Республіки Білорусь</w:t>
            </w:r>
            <w:r w:rsidR="00F51D81">
              <w:rPr>
                <w:highlight w:val="white"/>
              </w:rPr>
              <w:t>/ Ісламська Республіка Іран</w:t>
            </w:r>
            <w:r w:rsidRPr="00A3193B">
              <w:rPr>
                <w:highlight w:val="white"/>
              </w:rPr>
              <w:t xml:space="preserve"> (крім тих, що проживають на території України на </w:t>
            </w:r>
            <w:r w:rsidRPr="00A3193B">
              <w:rPr>
                <w:highlight w:val="white"/>
              </w:rPr>
              <w:lastRenderedPageBreak/>
              <w:t>законних підставах), або юридичних осіб, утворених та зареєстрованих відповідно до законодавства Російської Федерації/Республіки Білорусь</w:t>
            </w:r>
            <w:r w:rsidR="00F51D81">
              <w:rPr>
                <w:highlight w:val="white"/>
              </w:rPr>
              <w:t>/ Ісламська Республіка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01A47EFF"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sidR="00F51D81">
              <w:rPr>
                <w:rFonts w:ascii="Times New Roman" w:eastAsia="Times New Roman" w:hAnsi="Times New Roman"/>
                <w:sz w:val="24"/>
                <w:szCs w:val="24"/>
                <w:highlight w:val="white"/>
              </w:rPr>
              <w:t>/</w:t>
            </w:r>
            <w:r w:rsidR="00F51D81">
              <w:rPr>
                <w:highlight w:val="white"/>
              </w:rPr>
              <w:t xml:space="preserve"> 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51D81">
              <w:rPr>
                <w:rFonts w:ascii="Times New Roman" w:eastAsia="Times New Roman" w:hAnsi="Times New Roman"/>
                <w:sz w:val="24"/>
                <w:szCs w:val="24"/>
                <w:highlight w:val="white"/>
              </w:rPr>
              <w:t>/</w:t>
            </w:r>
            <w:r w:rsidR="00F51D81">
              <w:rPr>
                <w:highlight w:val="white"/>
              </w:rPr>
              <w:t xml:space="preserve"> Ісламська Республіка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51D81">
              <w:rPr>
                <w:rFonts w:ascii="Times New Roman" w:eastAsia="Times New Roman" w:hAnsi="Times New Roman"/>
                <w:sz w:val="24"/>
                <w:szCs w:val="24"/>
                <w:highlight w:val="white"/>
              </w:rPr>
              <w:t>/</w:t>
            </w:r>
            <w:r w:rsidR="00F51D81">
              <w:rPr>
                <w:highlight w:val="white"/>
              </w:rPr>
              <w:t xml:space="preserve"> Ісламська Республіка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F51D81">
              <w:rPr>
                <w:rFonts w:ascii="Times New Roman" w:eastAsia="Times New Roman" w:hAnsi="Times New Roman"/>
                <w:sz w:val="24"/>
                <w:szCs w:val="24"/>
                <w:highlight w:val="white"/>
              </w:rPr>
              <w:t>/</w:t>
            </w:r>
            <w:r w:rsidR="00F51D81">
              <w:rPr>
                <w:highlight w:val="white"/>
              </w:rPr>
              <w:t xml:space="preserve"> 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51D81">
              <w:rPr>
                <w:rFonts w:ascii="Times New Roman" w:eastAsia="Times New Roman" w:hAnsi="Times New Roman"/>
                <w:sz w:val="24"/>
                <w:szCs w:val="24"/>
                <w:highlight w:val="white"/>
              </w:rPr>
              <w:t>/</w:t>
            </w:r>
            <w:r w:rsidR="00F51D81">
              <w:rPr>
                <w:highlight w:val="white"/>
              </w:rPr>
              <w:t xml:space="preserve"> Ісламська Республіка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51D81">
              <w:rPr>
                <w:rFonts w:ascii="Times New Roman" w:eastAsia="Times New Roman" w:hAnsi="Times New Roman"/>
                <w:sz w:val="24"/>
                <w:szCs w:val="24"/>
                <w:highlight w:val="white"/>
              </w:rPr>
              <w:t>/</w:t>
            </w:r>
            <w:r w:rsidR="00F51D81">
              <w:rPr>
                <w:highlight w:val="white"/>
              </w:rPr>
              <w:t xml:space="preserve"> Ісламська Республіка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w:t>
            </w:r>
            <w:r w:rsidRPr="00A3193B">
              <w:rPr>
                <w:rFonts w:ascii="Times New Roman" w:eastAsia="Times New Roman" w:hAnsi="Times New Roman"/>
                <w:sz w:val="24"/>
                <w:szCs w:val="24"/>
                <w:highlight w:val="white"/>
              </w:rPr>
              <w:lastRenderedPageBreak/>
              <w:t xml:space="preserve">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E2C18">
        <w:trPr>
          <w:trHeight w:val="373"/>
        </w:trPr>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5731D945"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w:t>
            </w:r>
            <w:r w:rsidRPr="00C86C82">
              <w:rPr>
                <w:rFonts w:ascii="Times New Roman" w:eastAsia="Times New Roman" w:hAnsi="Times New Roman"/>
                <w:sz w:val="24"/>
                <w:szCs w:val="24"/>
              </w:rPr>
              <w:t xml:space="preserve">Додатка </w:t>
            </w:r>
            <w:r w:rsidR="00C86C82" w:rsidRPr="00C86C82">
              <w:rPr>
                <w:rFonts w:ascii="Times New Roman" w:eastAsia="Times New Roman" w:hAnsi="Times New Roman"/>
                <w:sz w:val="24"/>
                <w:szCs w:val="24"/>
              </w:rPr>
              <w:t>4</w:t>
            </w:r>
            <w:r w:rsidRPr="00C86C82">
              <w:rPr>
                <w:rFonts w:ascii="Times New Roman" w:eastAsia="Times New Roman" w:hAnsi="Times New Roman"/>
                <w:sz w:val="24"/>
                <w:szCs w:val="24"/>
              </w:rPr>
              <w:t>.</w:t>
            </w:r>
          </w:p>
        </w:tc>
      </w:tr>
      <w:tr w:rsidR="00CB118B" w:rsidRPr="00A3193B" w14:paraId="6ACE628A" w14:textId="77777777" w:rsidTr="00EE2C18">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45AD5A69"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F51D81">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CB118B" w:rsidRPr="00E20F18" w14:paraId="47902032" w14:textId="77777777" w:rsidTr="00EE2C18">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виконання договору про закупівлю</w:t>
            </w:r>
            <w:r w:rsidRPr="00E20F18">
              <w:rPr>
                <w:rFonts w:ascii="Times New Roman" w:hAnsi="Times New Roman"/>
                <w:sz w:val="24"/>
                <w:szCs w:val="24"/>
                <w:lang w:eastAsia="uk-UA"/>
              </w:rPr>
              <w:t xml:space="preserve">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4B05530" w:rsidR="00CB118B" w:rsidRPr="00E20F18" w:rsidRDefault="009F244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r>
              <w:rPr>
                <w:rFonts w:ascii="Times New Roman" w:hAnsi="Times New Roman"/>
                <w:sz w:val="24"/>
                <w:szCs w:val="24"/>
                <w:lang w:eastAsia="uk-UA"/>
              </w:rPr>
              <w:t>Не вимагається</w:t>
            </w:r>
            <w:r w:rsidRPr="00E20F18">
              <w:rPr>
                <w:rFonts w:ascii="Times New Roman" w:hAnsi="Times New Roman"/>
                <w:sz w:val="24"/>
                <w:szCs w:val="24"/>
                <w:lang w:eastAsia="uk-UA"/>
              </w:rPr>
              <w:t xml:space="preserve"> </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c"/>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480" w:type="dxa"/>
        <w:jc w:val="center"/>
        <w:tblLayout w:type="fixed"/>
        <w:tblLook w:val="0400" w:firstRow="0" w:lastRow="0" w:firstColumn="0" w:lastColumn="0" w:noHBand="0" w:noVBand="1"/>
      </w:tblPr>
      <w:tblGrid>
        <w:gridCol w:w="516"/>
        <w:gridCol w:w="2396"/>
        <w:gridCol w:w="7568"/>
      </w:tblGrid>
      <w:tr w:rsidR="00EE0ABA" w:rsidRPr="00E425A2" w14:paraId="0C821937" w14:textId="77777777" w:rsidTr="00CB6EF7">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C86C82">
        <w:trPr>
          <w:trHeight w:val="112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AA07A1" w:rsidRDefault="00EE0ABA" w:rsidP="00732C50">
            <w:pPr>
              <w:spacing w:after="0" w:line="240" w:lineRule="auto"/>
              <w:rPr>
                <w:rFonts w:ascii="Times New Roman" w:eastAsia="Times New Roman" w:hAnsi="Times New Roman"/>
                <w:b/>
                <w:lang w:val="en-US"/>
              </w:rPr>
            </w:pPr>
            <w:r w:rsidRPr="00AA07A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AA07A1" w:rsidRDefault="00EE0ABA" w:rsidP="00732C50">
            <w:pPr>
              <w:spacing w:after="0" w:line="240" w:lineRule="auto"/>
              <w:rPr>
                <w:rFonts w:ascii="Times New Roman" w:eastAsia="Times New Roman" w:hAnsi="Times New Roman"/>
                <w:b/>
              </w:rPr>
            </w:pPr>
            <w:r w:rsidRPr="00AA07A1">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53BA22" w14:textId="0E553045" w:rsidR="0072343A" w:rsidRPr="0072343A" w:rsidRDefault="0072343A" w:rsidP="0072343A">
            <w:pPr>
              <w:spacing w:after="0"/>
              <w:ind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1.1.</w:t>
            </w:r>
            <w:r w:rsidRPr="0072343A">
              <w:rPr>
                <w:rFonts w:ascii="Times New Roman" w:eastAsia="Times New Roman" w:hAnsi="Times New Roman"/>
                <w:b/>
                <w:sz w:val="20"/>
                <w:szCs w:val="20"/>
              </w:rPr>
              <w:t xml:space="preserve"> </w:t>
            </w:r>
            <w:r w:rsidRPr="0072343A">
              <w:rPr>
                <w:rFonts w:ascii="Times New Roman" w:eastAsia="Times New Roman" w:hAnsi="Times New Roman"/>
                <w:bCs/>
                <w:sz w:val="20"/>
                <w:szCs w:val="20"/>
              </w:rPr>
              <w:t>Довідки в довільній формі щодо наявності у Учасника та/або у субпідрядника (у разі залучення до виконання робіт субпідрядника) обладнання та матеріально-технічної бази в обсязі, необхідному для виконання робіт.</w:t>
            </w:r>
          </w:p>
          <w:p w14:paraId="287E1F34" w14:textId="2A0BC365" w:rsidR="00CB118B" w:rsidRPr="0072343A" w:rsidRDefault="00CB118B" w:rsidP="001B00CD">
            <w:pPr>
              <w:shd w:val="clear" w:color="auto" w:fill="FFFFFF" w:themeFill="background1"/>
              <w:spacing w:after="0" w:line="240" w:lineRule="auto"/>
              <w:ind w:right="113"/>
              <w:jc w:val="both"/>
              <w:rPr>
                <w:rFonts w:ascii="Times New Roman" w:eastAsia="Times New Roman" w:hAnsi="Times New Roman"/>
                <w:b/>
                <w:sz w:val="20"/>
                <w:szCs w:val="20"/>
              </w:rPr>
            </w:pPr>
          </w:p>
        </w:tc>
      </w:tr>
      <w:tr w:rsidR="0072343A" w:rsidRPr="00E425A2" w14:paraId="4847677B" w14:textId="77777777" w:rsidTr="00CB6EF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4D5D" w14:textId="3DE736C5" w:rsidR="0072343A" w:rsidRPr="00AA07A1" w:rsidRDefault="0072343A" w:rsidP="00732C50">
            <w:pPr>
              <w:spacing w:after="0" w:line="240" w:lineRule="auto"/>
              <w:rPr>
                <w:rFonts w:ascii="Times New Roman" w:eastAsia="Times New Roman" w:hAnsi="Times New Roman"/>
                <w:b/>
                <w:lang w:val="en-US"/>
              </w:rPr>
            </w:pPr>
            <w:r>
              <w:rPr>
                <w:rFonts w:ascii="Times New Roman" w:eastAsia="Times New Roman" w:hAnsi="Times New Roman"/>
                <w:b/>
                <w:lang w:val="en-US"/>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D941" w14:textId="6840A4C2" w:rsidR="0072343A" w:rsidRPr="00AA07A1" w:rsidRDefault="0072343A" w:rsidP="00732C50">
            <w:pPr>
              <w:spacing w:after="0" w:line="240" w:lineRule="auto"/>
              <w:rPr>
                <w:rFonts w:ascii="Times New Roman" w:eastAsia="Times New Roman" w:hAnsi="Times New Roman"/>
                <w:b/>
              </w:rPr>
            </w:pPr>
            <w:r w:rsidRPr="0072343A">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EEAD6" w14:textId="77777777" w:rsidR="0072343A" w:rsidRPr="0072343A" w:rsidRDefault="0072343A" w:rsidP="0072343A">
            <w:pPr>
              <w:spacing w:after="0" w:line="240" w:lineRule="auto"/>
              <w:ind w:left="37" w:right="112"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 xml:space="preserve">2.1. Довідка за встановленою формою про наявність працівників відповідної  кваліфікації (інженерно-технічних працівників, робітників відповідної кваліфікації), які мають необхідні знання та досвід. В разі необхідності проведення перевірки викладеної в довідці інформації. </w:t>
            </w:r>
          </w:p>
          <w:tbl>
            <w:tblPr>
              <w:tblW w:w="728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1453"/>
              <w:gridCol w:w="1272"/>
              <w:gridCol w:w="2127"/>
              <w:gridCol w:w="1985"/>
            </w:tblGrid>
            <w:tr w:rsidR="00CB6EF7" w:rsidRPr="0072343A" w14:paraId="5C0CCDA0" w14:textId="77777777" w:rsidTr="00CB6EF7">
              <w:trPr>
                <w:trHeight w:val="479"/>
              </w:trPr>
              <w:tc>
                <w:tcPr>
                  <w:tcW w:w="309" w:type="pct"/>
                  <w:shd w:val="clear" w:color="auto" w:fill="auto"/>
                </w:tcPr>
                <w:p w14:paraId="4893CF63"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w:t>
                  </w:r>
                </w:p>
                <w:p w14:paraId="6987D2EB"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з/п</w:t>
                  </w:r>
                </w:p>
              </w:tc>
              <w:tc>
                <w:tcPr>
                  <w:tcW w:w="997" w:type="pct"/>
                  <w:shd w:val="clear" w:color="auto" w:fill="auto"/>
                </w:tcPr>
                <w:p w14:paraId="1AB365ED"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 xml:space="preserve">П.І.Б. </w:t>
                  </w:r>
                </w:p>
              </w:tc>
              <w:tc>
                <w:tcPr>
                  <w:tcW w:w="873" w:type="pct"/>
                  <w:shd w:val="clear" w:color="auto" w:fill="auto"/>
                </w:tcPr>
                <w:p w14:paraId="6F5A05CB"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Посада</w:t>
                  </w:r>
                </w:p>
              </w:tc>
              <w:tc>
                <w:tcPr>
                  <w:tcW w:w="1459" w:type="pct"/>
                  <w:shd w:val="clear" w:color="auto" w:fill="auto"/>
                </w:tcPr>
                <w:p w14:paraId="6B9D2EA2"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Форма працевлаштування (постійна / тимчасова)/ субпідрядник</w:t>
                  </w:r>
                </w:p>
              </w:tc>
              <w:tc>
                <w:tcPr>
                  <w:tcW w:w="1362" w:type="pct"/>
                </w:tcPr>
                <w:p w14:paraId="081300A7" w14:textId="77777777" w:rsidR="0072343A" w:rsidRPr="0072343A" w:rsidRDefault="0072343A" w:rsidP="00CB6EF7">
                  <w:pPr>
                    <w:spacing w:after="0" w:line="240" w:lineRule="auto"/>
                    <w:rPr>
                      <w:rFonts w:ascii="Times New Roman" w:eastAsia="Times New Roman" w:hAnsi="Times New Roman"/>
                      <w:bCs/>
                      <w:sz w:val="20"/>
                      <w:szCs w:val="20"/>
                    </w:rPr>
                  </w:pPr>
                  <w:r w:rsidRPr="0072343A">
                    <w:rPr>
                      <w:rFonts w:ascii="Times New Roman" w:eastAsia="Times New Roman" w:hAnsi="Times New Roman"/>
                      <w:bCs/>
                      <w:sz w:val="20"/>
                      <w:szCs w:val="20"/>
                    </w:rPr>
                    <w:t>Загальний стаж роботи за фахом</w:t>
                  </w:r>
                </w:p>
              </w:tc>
            </w:tr>
            <w:tr w:rsidR="00CB6EF7" w:rsidRPr="0072343A" w14:paraId="35E7BE4C" w14:textId="77777777" w:rsidTr="00CB6EF7">
              <w:trPr>
                <w:trHeight w:val="109"/>
              </w:trPr>
              <w:tc>
                <w:tcPr>
                  <w:tcW w:w="309" w:type="pct"/>
                  <w:shd w:val="clear" w:color="auto" w:fill="auto"/>
                  <w:vAlign w:val="center"/>
                </w:tcPr>
                <w:p w14:paraId="72394D7C"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1</w:t>
                  </w:r>
                </w:p>
              </w:tc>
              <w:tc>
                <w:tcPr>
                  <w:tcW w:w="997" w:type="pct"/>
                  <w:shd w:val="clear" w:color="auto" w:fill="auto"/>
                  <w:vAlign w:val="center"/>
                </w:tcPr>
                <w:p w14:paraId="1B5E9080"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2</w:t>
                  </w:r>
                </w:p>
              </w:tc>
              <w:tc>
                <w:tcPr>
                  <w:tcW w:w="873" w:type="pct"/>
                  <w:shd w:val="clear" w:color="auto" w:fill="auto"/>
                  <w:vAlign w:val="center"/>
                </w:tcPr>
                <w:p w14:paraId="15DA3B1F"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3</w:t>
                  </w:r>
                </w:p>
              </w:tc>
              <w:tc>
                <w:tcPr>
                  <w:tcW w:w="1459" w:type="pct"/>
                  <w:shd w:val="clear" w:color="auto" w:fill="auto"/>
                  <w:vAlign w:val="center"/>
                </w:tcPr>
                <w:p w14:paraId="701AC5B6"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4</w:t>
                  </w:r>
                </w:p>
              </w:tc>
              <w:tc>
                <w:tcPr>
                  <w:tcW w:w="1362" w:type="pct"/>
                </w:tcPr>
                <w:p w14:paraId="4E1FD2D3" w14:textId="77777777" w:rsidR="0072343A" w:rsidRPr="0072343A" w:rsidRDefault="0072343A" w:rsidP="00146D51">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5</w:t>
                  </w:r>
                </w:p>
              </w:tc>
            </w:tr>
            <w:tr w:rsidR="00CB6EF7" w:rsidRPr="0072343A" w14:paraId="446A3DC5" w14:textId="77777777" w:rsidTr="00CB6EF7">
              <w:trPr>
                <w:trHeight w:val="225"/>
              </w:trPr>
              <w:tc>
                <w:tcPr>
                  <w:tcW w:w="309" w:type="pct"/>
                  <w:shd w:val="clear" w:color="auto" w:fill="auto"/>
                  <w:vAlign w:val="center"/>
                </w:tcPr>
                <w:p w14:paraId="167C34B1"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1</w:t>
                  </w:r>
                </w:p>
              </w:tc>
              <w:tc>
                <w:tcPr>
                  <w:tcW w:w="997" w:type="pct"/>
                  <w:shd w:val="clear" w:color="auto" w:fill="auto"/>
                  <w:vAlign w:val="center"/>
                </w:tcPr>
                <w:p w14:paraId="35FE1DED"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70CEECB4"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4D5BACE7"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w:t>
                  </w:r>
                </w:p>
              </w:tc>
              <w:tc>
                <w:tcPr>
                  <w:tcW w:w="1362" w:type="pct"/>
                </w:tcPr>
                <w:p w14:paraId="5104E8F7" w14:textId="77777777" w:rsidR="0072343A" w:rsidRPr="0072343A" w:rsidRDefault="0072343A" w:rsidP="00CB6EF7">
                  <w:pPr>
                    <w:snapToGrid w:val="0"/>
                    <w:spacing w:after="0" w:line="240" w:lineRule="auto"/>
                    <w:rPr>
                      <w:rFonts w:ascii="Times New Roman" w:eastAsia="Times New Roman" w:hAnsi="Times New Roman"/>
                      <w:bCs/>
                      <w:sz w:val="20"/>
                      <w:szCs w:val="20"/>
                    </w:rPr>
                  </w:pPr>
                </w:p>
              </w:tc>
            </w:tr>
            <w:tr w:rsidR="00CB6EF7" w:rsidRPr="0072343A" w14:paraId="2F062F49" w14:textId="77777777" w:rsidTr="00CB6EF7">
              <w:trPr>
                <w:trHeight w:val="225"/>
              </w:trPr>
              <w:tc>
                <w:tcPr>
                  <w:tcW w:w="309" w:type="pct"/>
                  <w:shd w:val="clear" w:color="auto" w:fill="auto"/>
                  <w:vAlign w:val="center"/>
                </w:tcPr>
                <w:p w14:paraId="3AD099F0"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2</w:t>
                  </w:r>
                </w:p>
              </w:tc>
              <w:tc>
                <w:tcPr>
                  <w:tcW w:w="997" w:type="pct"/>
                  <w:shd w:val="clear" w:color="auto" w:fill="auto"/>
                  <w:vAlign w:val="center"/>
                </w:tcPr>
                <w:p w14:paraId="6FAE7130"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123938F3"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384A7528"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w:t>
                  </w:r>
                </w:p>
              </w:tc>
              <w:tc>
                <w:tcPr>
                  <w:tcW w:w="1362" w:type="pct"/>
                </w:tcPr>
                <w:p w14:paraId="1B7D3FD3" w14:textId="77777777" w:rsidR="0072343A" w:rsidRPr="0072343A" w:rsidRDefault="0072343A" w:rsidP="00CB6EF7">
                  <w:pPr>
                    <w:snapToGrid w:val="0"/>
                    <w:spacing w:after="0" w:line="240" w:lineRule="auto"/>
                    <w:rPr>
                      <w:rFonts w:ascii="Times New Roman" w:eastAsia="Times New Roman" w:hAnsi="Times New Roman"/>
                      <w:bCs/>
                      <w:sz w:val="20"/>
                      <w:szCs w:val="20"/>
                    </w:rPr>
                  </w:pPr>
                </w:p>
              </w:tc>
            </w:tr>
          </w:tbl>
          <w:p w14:paraId="1B50CEC0" w14:textId="77777777" w:rsidR="0072343A" w:rsidRPr="0072343A" w:rsidRDefault="0072343A" w:rsidP="0072343A">
            <w:pPr>
              <w:shd w:val="clear" w:color="auto" w:fill="FFFFFF"/>
              <w:tabs>
                <w:tab w:val="left" w:pos="264"/>
              </w:tabs>
              <w:spacing w:after="0"/>
              <w:ind w:right="24"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2.2. Копії посвідчень працівників та посадових осіб, які будуть залучені до виконання робіт, про перевірку знань з питань охорони праці, документи, що засвідчують допуск їх до виконання спеціальних видів робіт.</w:t>
            </w:r>
          </w:p>
          <w:p w14:paraId="1AA85EBE" w14:textId="69F5C4AE" w:rsidR="00080124" w:rsidRPr="0072343A" w:rsidRDefault="0072343A" w:rsidP="00C86C82">
            <w:pPr>
              <w:shd w:val="clear" w:color="auto" w:fill="FFFFFF"/>
              <w:tabs>
                <w:tab w:val="left" w:pos="259"/>
              </w:tabs>
              <w:spacing w:after="0"/>
              <w:ind w:right="24"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2.3. Копії посвідчень про проходження навчання та перевірку знань з питань пожежної безпеки для посадових осіб та працівників, які будуть залучені до виконання робіт, що виконують роботи підвищеної пожежної небезпеки.</w:t>
            </w:r>
          </w:p>
        </w:tc>
      </w:tr>
      <w:tr w:rsidR="00EE0ABA" w:rsidRPr="007752C7" w14:paraId="1F5CA67D" w14:textId="77777777" w:rsidTr="00CB6EF7">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3756C10B" w:rsidR="00EE0ABA" w:rsidRPr="009279B0" w:rsidRDefault="00FD20AA"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062D" w14:textId="77777777" w:rsidR="007752C7" w:rsidRDefault="007752C7" w:rsidP="007752C7">
            <w:pPr>
              <w:shd w:val="clear" w:color="auto" w:fill="FFFFFF"/>
              <w:tabs>
                <w:tab w:val="left" w:pos="264"/>
              </w:tabs>
              <w:spacing w:after="0"/>
              <w:ind w:right="24" w:firstLine="426"/>
              <w:rPr>
                <w:rFonts w:ascii="Times New Roman" w:eastAsia="Times New Roman" w:hAnsi="Times New Roman"/>
                <w:bCs/>
                <w:sz w:val="20"/>
                <w:szCs w:val="20"/>
              </w:rPr>
            </w:pPr>
            <w:r w:rsidRPr="007752C7">
              <w:rPr>
                <w:rFonts w:ascii="Times New Roman" w:eastAsia="Times New Roman" w:hAnsi="Times New Roman"/>
                <w:bCs/>
                <w:sz w:val="20"/>
                <w:szCs w:val="20"/>
              </w:rPr>
              <w:t>3.1.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та/або субпідрядником (у разі залучення до виконання робіт субпідрядника) процедури закупівлі має надати довідку за формою:</w:t>
            </w:r>
          </w:p>
          <w:tbl>
            <w:tblPr>
              <w:tblW w:w="7319" w:type="dxa"/>
              <w:tblLayout w:type="fixed"/>
              <w:tblLook w:val="0000" w:firstRow="0" w:lastRow="0" w:firstColumn="0" w:lastColumn="0" w:noHBand="0" w:noVBand="0"/>
            </w:tblPr>
            <w:tblGrid>
              <w:gridCol w:w="538"/>
              <w:gridCol w:w="2465"/>
              <w:gridCol w:w="1080"/>
              <w:gridCol w:w="1080"/>
              <w:gridCol w:w="2156"/>
            </w:tblGrid>
            <w:tr w:rsidR="007752C7" w:rsidRPr="00E425A2" w14:paraId="1B0CE81F" w14:textId="77777777" w:rsidTr="00080124">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6DC96890"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62BD5AF1"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1556A87E"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8AB48D"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C3D69B4"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4B53AE98" w14:textId="77777777" w:rsidR="00C86C82" w:rsidRPr="00C86C82" w:rsidRDefault="00C86C82" w:rsidP="00C86C82">
            <w:pPr>
              <w:spacing w:after="0"/>
              <w:ind w:firstLine="567"/>
              <w:jc w:val="both"/>
              <w:rPr>
                <w:rFonts w:ascii="Times New Roman" w:eastAsia="Times New Roman" w:hAnsi="Times New Roman"/>
                <w:b/>
                <w:color w:val="000000" w:themeColor="text1"/>
                <w:sz w:val="20"/>
                <w:szCs w:val="20"/>
                <w:lang w:eastAsia="uk-UA"/>
              </w:rPr>
            </w:pPr>
            <w:r w:rsidRPr="00C86C82">
              <w:rPr>
                <w:rFonts w:ascii="Times New Roman" w:hAnsi="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86C82">
              <w:rPr>
                <w:rFonts w:ascii="Times New Roman" w:hAnsi="Times New Roman"/>
                <w:sz w:val="20"/>
                <w:szCs w:val="20"/>
              </w:rPr>
              <w:t>их</w:t>
            </w:r>
            <w:proofErr w:type="spellEnd"/>
            <w:r w:rsidRPr="00C86C82">
              <w:rPr>
                <w:rFonts w:ascii="Times New Roman" w:hAnsi="Times New Roman"/>
                <w:sz w:val="20"/>
                <w:szCs w:val="20"/>
              </w:rPr>
              <w:t>) договору(</w:t>
            </w:r>
            <w:proofErr w:type="spellStart"/>
            <w:r w:rsidRPr="00C86C82">
              <w:rPr>
                <w:rFonts w:ascii="Times New Roman" w:hAnsi="Times New Roman"/>
                <w:sz w:val="20"/>
                <w:szCs w:val="20"/>
              </w:rPr>
              <w:t>ів</w:t>
            </w:r>
            <w:proofErr w:type="spellEnd"/>
            <w:r w:rsidRPr="00C86C82">
              <w:rPr>
                <w:rFonts w:ascii="Times New Roman" w:hAnsi="Times New Roman"/>
                <w:sz w:val="20"/>
                <w:szCs w:val="20"/>
              </w:rPr>
              <w:t>), укладеного(</w:t>
            </w:r>
            <w:proofErr w:type="spellStart"/>
            <w:r w:rsidRPr="00C86C82">
              <w:rPr>
                <w:rFonts w:ascii="Times New Roman" w:hAnsi="Times New Roman"/>
                <w:sz w:val="20"/>
                <w:szCs w:val="20"/>
              </w:rPr>
              <w:t>их</w:t>
            </w:r>
            <w:proofErr w:type="spellEnd"/>
            <w:r w:rsidRPr="00C86C82">
              <w:rPr>
                <w:rFonts w:ascii="Times New Roman" w:hAnsi="Times New Roman"/>
                <w:sz w:val="20"/>
                <w:szCs w:val="20"/>
              </w:rPr>
              <w:t>) з усіма додатками до нього(</w:t>
            </w:r>
            <w:proofErr w:type="spellStart"/>
            <w:r w:rsidRPr="00C86C82">
              <w:rPr>
                <w:rFonts w:ascii="Times New Roman" w:hAnsi="Times New Roman"/>
                <w:sz w:val="20"/>
                <w:szCs w:val="20"/>
              </w:rPr>
              <w:t>их</w:t>
            </w:r>
            <w:proofErr w:type="spellEnd"/>
            <w:r w:rsidRPr="00C86C82">
              <w:rPr>
                <w:rFonts w:ascii="Times New Roman" w:hAnsi="Times New Roman"/>
                <w:sz w:val="20"/>
                <w:szCs w:val="20"/>
              </w:rPr>
              <w:t>) та копії документів, що підтверджують його(їх) виконання у повному обсязі: акт(и) звірки, або акт(и) приймання виконаних робіт (форма № КБ-2в) та Довідку(и) про вартість виконаних робіт та витрат (форма № КБ-3), або відгук(и) із зазначенням інформації про повне виконання договору(</w:t>
            </w:r>
            <w:proofErr w:type="spellStart"/>
            <w:r w:rsidRPr="00C86C82">
              <w:rPr>
                <w:rFonts w:ascii="Times New Roman" w:hAnsi="Times New Roman"/>
                <w:sz w:val="20"/>
                <w:szCs w:val="20"/>
              </w:rPr>
              <w:t>ів</w:t>
            </w:r>
            <w:proofErr w:type="spellEnd"/>
            <w:r w:rsidRPr="00C86C82">
              <w:rPr>
                <w:rFonts w:ascii="Times New Roman" w:hAnsi="Times New Roman"/>
                <w:sz w:val="20"/>
                <w:szCs w:val="20"/>
              </w:rPr>
              <w:t>), що виданий(і) суб’єктом(</w:t>
            </w:r>
            <w:proofErr w:type="spellStart"/>
            <w:r w:rsidRPr="00C86C82">
              <w:rPr>
                <w:rFonts w:ascii="Times New Roman" w:hAnsi="Times New Roman"/>
                <w:sz w:val="20"/>
                <w:szCs w:val="20"/>
              </w:rPr>
              <w:t>ами</w:t>
            </w:r>
            <w:proofErr w:type="spellEnd"/>
            <w:r w:rsidRPr="00C86C82">
              <w:rPr>
                <w:rFonts w:ascii="Times New Roman" w:hAnsi="Times New Roman"/>
                <w:sz w:val="20"/>
                <w:szCs w:val="20"/>
              </w:rPr>
              <w:t xml:space="preserve">) господарювання, з яким(и) було укладено аналогічний(і) договір(и) про виконання учасником та/або субпідрядником (у разі залучення до виконання робіт субпідрядника) </w:t>
            </w:r>
            <w:r w:rsidRPr="00C86C82">
              <w:rPr>
                <w:rFonts w:ascii="Times New Roman" w:eastAsia="Times New Roman" w:hAnsi="Times New Roman"/>
                <w:b/>
                <w:color w:val="000000" w:themeColor="text1"/>
                <w:sz w:val="20"/>
                <w:szCs w:val="20"/>
                <w:lang w:eastAsia="uk-UA"/>
              </w:rPr>
              <w:t>ремонту(</w:t>
            </w:r>
            <w:proofErr w:type="spellStart"/>
            <w:r w:rsidRPr="00C86C82">
              <w:rPr>
                <w:rFonts w:ascii="Times New Roman" w:eastAsia="Times New Roman" w:hAnsi="Times New Roman"/>
                <w:b/>
                <w:color w:val="000000" w:themeColor="text1"/>
                <w:sz w:val="20"/>
                <w:szCs w:val="20"/>
                <w:lang w:eastAsia="uk-UA"/>
              </w:rPr>
              <w:t>ів</w:t>
            </w:r>
            <w:proofErr w:type="spellEnd"/>
            <w:r w:rsidRPr="00C86C82">
              <w:rPr>
                <w:rFonts w:ascii="Times New Roman" w:eastAsia="Times New Roman" w:hAnsi="Times New Roman"/>
                <w:b/>
                <w:color w:val="000000" w:themeColor="text1"/>
                <w:sz w:val="20"/>
                <w:szCs w:val="20"/>
                <w:lang w:eastAsia="uk-UA"/>
              </w:rPr>
              <w:t>) турбоагрегату(</w:t>
            </w:r>
            <w:proofErr w:type="spellStart"/>
            <w:r w:rsidRPr="00C86C82">
              <w:rPr>
                <w:rFonts w:ascii="Times New Roman" w:eastAsia="Times New Roman" w:hAnsi="Times New Roman"/>
                <w:b/>
                <w:color w:val="000000" w:themeColor="text1"/>
                <w:sz w:val="20"/>
                <w:szCs w:val="20"/>
                <w:lang w:eastAsia="uk-UA"/>
              </w:rPr>
              <w:t>ів</w:t>
            </w:r>
            <w:proofErr w:type="spellEnd"/>
            <w:r w:rsidRPr="00C86C82">
              <w:rPr>
                <w:rFonts w:ascii="Times New Roman" w:eastAsia="Times New Roman" w:hAnsi="Times New Roman"/>
                <w:b/>
                <w:color w:val="000000" w:themeColor="text1"/>
                <w:sz w:val="20"/>
                <w:szCs w:val="20"/>
                <w:lang w:eastAsia="uk-UA"/>
              </w:rPr>
              <w:t xml:space="preserve">). </w:t>
            </w:r>
          </w:p>
          <w:p w14:paraId="1C706843" w14:textId="645DE1C5" w:rsidR="00CC7EDF" w:rsidRPr="00C86C82" w:rsidRDefault="00C86C82" w:rsidP="00C86C82">
            <w:pPr>
              <w:shd w:val="clear" w:color="auto" w:fill="FFFFFF"/>
              <w:tabs>
                <w:tab w:val="left" w:pos="264"/>
              </w:tabs>
              <w:spacing w:after="0"/>
              <w:ind w:right="24" w:firstLine="426"/>
              <w:jc w:val="both"/>
              <w:rPr>
                <w:bCs/>
                <w:sz w:val="20"/>
                <w:szCs w:val="20"/>
              </w:rPr>
            </w:pPr>
            <w:r w:rsidRPr="00C86C82">
              <w:rPr>
                <w:rFonts w:ascii="Times New Roman" w:hAnsi="Times New Roman"/>
                <w:bCs/>
                <w:sz w:val="20"/>
                <w:szCs w:val="20"/>
              </w:rPr>
              <w:t xml:space="preserve">Для цілей цієї Документації під аналогічним договором розуміється договір, предметом закупівлі якого було виконання </w:t>
            </w:r>
            <w:r w:rsidRPr="00C86C82">
              <w:rPr>
                <w:rFonts w:ascii="Times New Roman" w:hAnsi="Times New Roman"/>
                <w:b/>
                <w:sz w:val="20"/>
                <w:szCs w:val="20"/>
              </w:rPr>
              <w:t>робіт</w:t>
            </w:r>
            <w:r w:rsidRPr="00C86C82">
              <w:rPr>
                <w:rFonts w:ascii="Times New Roman" w:hAnsi="Times New Roman"/>
                <w:bCs/>
                <w:sz w:val="20"/>
                <w:szCs w:val="20"/>
              </w:rPr>
              <w:t xml:space="preserve"> </w:t>
            </w:r>
            <w:r w:rsidRPr="00C86C82">
              <w:rPr>
                <w:rFonts w:ascii="Times New Roman" w:hAnsi="Times New Roman"/>
                <w:b/>
                <w:bCs/>
                <w:sz w:val="20"/>
                <w:szCs w:val="20"/>
              </w:rPr>
              <w:t xml:space="preserve">з ремонту </w:t>
            </w:r>
            <w:r w:rsidRPr="00C86C82">
              <w:rPr>
                <w:rFonts w:ascii="Times New Roman" w:hAnsi="Times New Roman"/>
                <w:b/>
                <w:sz w:val="20"/>
                <w:szCs w:val="20"/>
              </w:rPr>
              <w:t>конденсаційних парових турбін потужністю не менше 50 МВт</w:t>
            </w:r>
            <w:r w:rsidRPr="00C86C82">
              <w:rPr>
                <w:rFonts w:ascii="Times New Roman" w:hAnsi="Times New Roman"/>
                <w:b/>
                <w:bCs/>
                <w:sz w:val="20"/>
                <w:szCs w:val="20"/>
              </w:rPr>
              <w:t>.</w:t>
            </w:r>
          </w:p>
        </w:tc>
      </w:tr>
    </w:tbl>
    <w:p w14:paraId="034EEF29" w14:textId="227879F4" w:rsidR="009B60B1" w:rsidRPr="00C86C82" w:rsidRDefault="00EE0ABA" w:rsidP="00C86C82">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f0"/>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f0"/>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f0"/>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f0"/>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8"/>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f0"/>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3EAB00CB"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8F698D">
              <w:rPr>
                <w:rFonts w:ascii="Times New Roman" w:eastAsia="Times New Roman" w:hAnsi="Times New Roman"/>
                <w:bCs/>
                <w:sz w:val="20"/>
                <w:szCs w:val="20"/>
              </w:rPr>
              <w:t>виконати</w:t>
            </w:r>
            <w:r w:rsidR="00DC1706">
              <w:rPr>
                <w:rFonts w:ascii="Times New Roman" w:eastAsia="Times New Roman" w:hAnsi="Times New Roman"/>
                <w:bCs/>
                <w:sz w:val="20"/>
                <w:szCs w:val="20"/>
              </w:rPr>
              <w:t xml:space="preserve"> </w:t>
            </w:r>
            <w:r w:rsidRPr="00E425A2">
              <w:rPr>
                <w:rFonts w:ascii="Times New Roman" w:eastAsia="Times New Roman" w:hAnsi="Times New Roman"/>
                <w:bCs/>
                <w:sz w:val="20"/>
                <w:szCs w:val="20"/>
              </w:rPr>
              <w:t xml:space="preserve">Замовнику </w:t>
            </w:r>
            <w:r w:rsidR="008F698D">
              <w:rPr>
                <w:rFonts w:ascii="Times New Roman" w:eastAsia="Times New Roman" w:hAnsi="Times New Roman"/>
                <w:bCs/>
                <w:sz w:val="20"/>
                <w:szCs w:val="20"/>
              </w:rPr>
              <w:t>роботи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77ADB73B"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 xml:space="preserve">дотримання та забезпечення під час </w:t>
            </w:r>
            <w:r w:rsidR="008B41D7">
              <w:rPr>
                <w:rFonts w:ascii="Times New Roman" w:hAnsi="Times New Roman"/>
                <w:spacing w:val="2"/>
                <w:sz w:val="20"/>
                <w:szCs w:val="20"/>
              </w:rPr>
              <w:t>виконання робіт</w:t>
            </w:r>
            <w:r w:rsidRPr="00625E45">
              <w:rPr>
                <w:rFonts w:ascii="Times New Roman" w:hAnsi="Times New Roman"/>
                <w:spacing w:val="2"/>
                <w:sz w:val="20"/>
                <w:szCs w:val="20"/>
              </w:rPr>
              <w:t xml:space="preserve">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18A82" w14:textId="169C104A" w:rsidR="0022646C" w:rsidRPr="0022646C" w:rsidRDefault="00FC269A" w:rsidP="0022646C">
            <w:pPr>
              <w:spacing w:after="0" w:line="240" w:lineRule="auto"/>
              <w:jc w:val="both"/>
              <w:rPr>
                <w:rFonts w:ascii="Times New Roman" w:eastAsia="Times New Roman" w:hAnsi="Times New Roman"/>
                <w:bCs/>
                <w:sz w:val="20"/>
                <w:szCs w:val="20"/>
              </w:rPr>
            </w:pPr>
            <w:r w:rsidRPr="00FC269A">
              <w:rPr>
                <w:rFonts w:ascii="Times New Roman" w:eastAsia="Times New Roman" w:hAnsi="Times New Roman"/>
                <w:bCs/>
                <w:sz w:val="20"/>
                <w:szCs w:val="20"/>
              </w:rPr>
              <w:t>О</w:t>
            </w:r>
            <w:r w:rsidR="0022646C" w:rsidRPr="00FC269A">
              <w:rPr>
                <w:rFonts w:ascii="Times New Roman" w:eastAsia="Times New Roman" w:hAnsi="Times New Roman"/>
                <w:bCs/>
                <w:sz w:val="20"/>
                <w:szCs w:val="20"/>
              </w:rPr>
              <w:t>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04C55252" w14:textId="404336E0"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e"/>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660028">
      <w:pPr>
        <w:spacing w:after="0" w:line="240" w:lineRule="auto"/>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4484197A" w14:textId="77777777" w:rsidR="00501A9D" w:rsidRDefault="00501A9D" w:rsidP="005209F3">
      <w:pPr>
        <w:spacing w:after="0" w:line="240" w:lineRule="auto"/>
        <w:ind w:left="7371" w:firstLine="567"/>
        <w:jc w:val="right"/>
        <w:rPr>
          <w:rFonts w:ascii="Times New Roman" w:eastAsia="Times New Roman" w:hAnsi="Times New Roman"/>
          <w:b/>
          <w:sz w:val="20"/>
          <w:szCs w:val="20"/>
        </w:rPr>
      </w:pPr>
    </w:p>
    <w:p w14:paraId="2317E0D3" w14:textId="3B083272"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t>ДОДАТОК 3</w:t>
      </w:r>
    </w:p>
    <w:p w14:paraId="404A4BA4" w14:textId="2D6819DE" w:rsidR="00F051CE" w:rsidRDefault="00F051CE" w:rsidP="006D11DB">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5"/>
    </w:p>
    <w:p w14:paraId="28DC5BD2" w14:textId="77777777" w:rsidR="00C86C82" w:rsidRPr="00DC678D" w:rsidRDefault="00C86C82" w:rsidP="00C86C82">
      <w:pPr>
        <w:spacing w:after="0"/>
        <w:jc w:val="center"/>
        <w:rPr>
          <w:rFonts w:ascii="Times New Roman" w:hAnsi="Times New Roman"/>
          <w:b/>
          <w:bCs/>
          <w:sz w:val="28"/>
          <w:szCs w:val="28"/>
        </w:rPr>
      </w:pPr>
      <w:r w:rsidRPr="00DC678D">
        <w:rPr>
          <w:rFonts w:ascii="Times New Roman" w:hAnsi="Times New Roman"/>
          <w:b/>
          <w:bCs/>
          <w:sz w:val="28"/>
          <w:szCs w:val="28"/>
        </w:rPr>
        <w:t>ТЕХНІЧНІ ВИМОГИ</w:t>
      </w:r>
    </w:p>
    <w:p w14:paraId="28BB4D20" w14:textId="77777777" w:rsidR="00C86C82" w:rsidRPr="00AC4044" w:rsidRDefault="00C86C82" w:rsidP="00C86C82">
      <w:pPr>
        <w:spacing w:after="0"/>
        <w:jc w:val="center"/>
        <w:rPr>
          <w:rFonts w:ascii="Times New Roman" w:hAnsi="Times New Roman"/>
          <w:sz w:val="28"/>
          <w:szCs w:val="28"/>
        </w:rPr>
      </w:pPr>
      <w:r>
        <w:rPr>
          <w:rFonts w:ascii="Times New Roman" w:hAnsi="Times New Roman"/>
          <w:sz w:val="28"/>
          <w:szCs w:val="28"/>
        </w:rPr>
        <w:t>н</w:t>
      </w:r>
      <w:r w:rsidRPr="00DC678D">
        <w:rPr>
          <w:rFonts w:ascii="Times New Roman" w:hAnsi="Times New Roman"/>
          <w:sz w:val="28"/>
          <w:szCs w:val="28"/>
        </w:rPr>
        <w:t xml:space="preserve">а закупівлю </w:t>
      </w:r>
      <w:r w:rsidRPr="00F7722C">
        <w:rPr>
          <w:rFonts w:ascii="Times New Roman" w:hAnsi="Times New Roman"/>
          <w:sz w:val="28"/>
          <w:szCs w:val="28"/>
        </w:rPr>
        <w:t>робіт</w:t>
      </w:r>
    </w:p>
    <w:p w14:paraId="348A8331" w14:textId="77777777" w:rsidR="00C86C82" w:rsidRPr="00F7722C" w:rsidRDefault="00C86C82" w:rsidP="00C86C82">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14:paraId="40D7BBFA" w14:textId="77777777" w:rsidR="00C86C82" w:rsidRDefault="00C86C82" w:rsidP="00C86C82">
      <w:pPr>
        <w:numPr>
          <w:ilvl w:val="0"/>
          <w:numId w:val="36"/>
        </w:numPr>
        <w:tabs>
          <w:tab w:val="clear" w:pos="720"/>
        </w:tabs>
        <w:suppressAutoHyphens w:val="0"/>
        <w:spacing w:after="0" w:line="240" w:lineRule="auto"/>
        <w:ind w:left="0" w:firstLine="0"/>
        <w:jc w:val="both"/>
        <w:rPr>
          <w:rFonts w:ascii="Times New Roman" w:hAnsi="Times New Roman"/>
          <w:sz w:val="24"/>
          <w:szCs w:val="24"/>
        </w:rPr>
      </w:pPr>
      <w:bookmarkStart w:id="16" w:name="_Hlk160699517"/>
      <w:r>
        <w:rPr>
          <w:rFonts w:ascii="Times New Roman" w:eastAsia="Times New Roman" w:hAnsi="Times New Roman"/>
          <w:b/>
          <w:color w:val="000000" w:themeColor="text1"/>
          <w:sz w:val="24"/>
          <w:szCs w:val="24"/>
          <w:lang w:eastAsia="uk-UA"/>
        </w:rPr>
        <w:t>Середній</w:t>
      </w:r>
      <w:r w:rsidRPr="00C27515">
        <w:rPr>
          <w:rFonts w:ascii="Times New Roman" w:eastAsia="Times New Roman" w:hAnsi="Times New Roman"/>
          <w:b/>
          <w:color w:val="000000" w:themeColor="text1"/>
          <w:sz w:val="24"/>
          <w:szCs w:val="24"/>
          <w:lang w:eastAsia="uk-UA"/>
        </w:rPr>
        <w:t xml:space="preserve"> ремонт ТГ-6, ТГ-7</w:t>
      </w:r>
      <w:bookmarkEnd w:id="16"/>
      <w:r>
        <w:rPr>
          <w:rFonts w:ascii="Times New Roman" w:eastAsia="Times New Roman" w:hAnsi="Times New Roman"/>
          <w:b/>
          <w:color w:val="000000" w:themeColor="text1"/>
          <w:sz w:val="24"/>
          <w:szCs w:val="24"/>
          <w:lang w:eastAsia="uk-UA"/>
        </w:rPr>
        <w:t xml:space="preserve"> </w:t>
      </w:r>
      <w:r w:rsidRPr="00C27515">
        <w:rPr>
          <w:rFonts w:ascii="Times New Roman" w:hAnsi="Times New Roman"/>
          <w:bCs/>
          <w:sz w:val="24"/>
          <w:szCs w:val="24"/>
        </w:rPr>
        <w:t>(</w:t>
      </w:r>
      <w:r w:rsidRPr="00C27515">
        <w:rPr>
          <w:rFonts w:ascii="Times New Roman" w:eastAsia="Times New Roman" w:hAnsi="Times New Roman"/>
          <w:bCs/>
          <w:color w:val="000000" w:themeColor="text1"/>
          <w:sz w:val="24"/>
          <w:szCs w:val="24"/>
          <w:lang w:eastAsia="ru-RU"/>
        </w:rPr>
        <w:t>45259000-7</w:t>
      </w:r>
      <w:r w:rsidRPr="00C27515">
        <w:rPr>
          <w:rFonts w:ascii="Times New Roman" w:hAnsi="Times New Roman"/>
          <w:bCs/>
          <w:sz w:val="24"/>
          <w:szCs w:val="24"/>
        </w:rPr>
        <w:t xml:space="preserve"> </w:t>
      </w:r>
      <w:r w:rsidRPr="00C27515">
        <w:rPr>
          <w:rFonts w:ascii="Times New Roman" w:eastAsia="Times New Roman" w:hAnsi="Times New Roman"/>
          <w:bCs/>
          <w:color w:val="000000" w:themeColor="text1"/>
          <w:sz w:val="24"/>
          <w:szCs w:val="24"/>
          <w:lang w:eastAsia="ru-RU"/>
        </w:rPr>
        <w:t>Ремонт і технічне обслуговування установок</w:t>
      </w:r>
      <w:r w:rsidRPr="00C27515">
        <w:rPr>
          <w:rFonts w:ascii="Times New Roman" w:hAnsi="Times New Roman"/>
          <w:bCs/>
          <w:sz w:val="24"/>
          <w:szCs w:val="24"/>
        </w:rPr>
        <w:t>),</w:t>
      </w:r>
      <w:r w:rsidRPr="00C27515">
        <w:rPr>
          <w:rFonts w:ascii="Times New Roman" w:hAnsi="Times New Roman"/>
          <w:sz w:val="24"/>
          <w:szCs w:val="24"/>
        </w:rPr>
        <w:t xml:space="preserve"> надалі роботи.</w:t>
      </w:r>
    </w:p>
    <w:tbl>
      <w:tblPr>
        <w:tblW w:w="9913" w:type="dxa"/>
        <w:tblInd w:w="5" w:type="dxa"/>
        <w:tblLook w:val="04A0" w:firstRow="1" w:lastRow="0" w:firstColumn="1" w:lastColumn="0" w:noHBand="0" w:noVBand="1"/>
      </w:tblPr>
      <w:tblGrid>
        <w:gridCol w:w="568"/>
        <w:gridCol w:w="7502"/>
        <w:gridCol w:w="1134"/>
        <w:gridCol w:w="709"/>
      </w:tblGrid>
      <w:tr w:rsidR="00C86C82" w:rsidRPr="00841000" w14:paraId="146EF9A6" w14:textId="77777777" w:rsidTr="007F1695">
        <w:trPr>
          <w:cantSplit/>
          <w:trHeight w:val="68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3431B" w14:textId="77777777" w:rsidR="00C86C82" w:rsidRPr="00841000" w:rsidRDefault="00C86C82" w:rsidP="007F1695">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w:t>
            </w:r>
            <w:r w:rsidRPr="00841000">
              <w:rPr>
                <w:rFonts w:ascii="Times New Roman" w:eastAsia="Times New Roman" w:hAnsi="Times New Roman"/>
                <w:color w:val="000000"/>
              </w:rPr>
              <w:br/>
              <w:t>п/п</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2842421F" w14:textId="77777777" w:rsidR="00C86C82" w:rsidRPr="00841000" w:rsidRDefault="00C86C82" w:rsidP="007F1695">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Найменування робіт та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EF548A" w14:textId="77777777" w:rsidR="00C86C82" w:rsidRPr="00841000" w:rsidRDefault="00C86C82" w:rsidP="007F1695">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Одиниця</w:t>
            </w:r>
            <w:r w:rsidRPr="00841000">
              <w:rPr>
                <w:rFonts w:ascii="Times New Roman" w:eastAsia="Times New Roman" w:hAnsi="Times New Roman"/>
                <w:color w:val="000000"/>
              </w:rPr>
              <w:br/>
              <w:t>виміру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8AEB3A" w14:textId="77777777" w:rsidR="00C86C82" w:rsidRPr="00841000" w:rsidRDefault="00C86C82" w:rsidP="007F1695">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 xml:space="preserve"> Кіль</w:t>
            </w:r>
            <w:r>
              <w:rPr>
                <w:rFonts w:ascii="Times New Roman" w:eastAsia="Times New Roman" w:hAnsi="Times New Roman"/>
                <w:color w:val="000000"/>
              </w:rPr>
              <w:softHyphen/>
            </w:r>
            <w:r w:rsidRPr="00841000">
              <w:rPr>
                <w:rFonts w:ascii="Times New Roman" w:eastAsia="Times New Roman" w:hAnsi="Times New Roman"/>
                <w:color w:val="000000"/>
              </w:rPr>
              <w:t>кість</w:t>
            </w:r>
          </w:p>
        </w:tc>
      </w:tr>
      <w:tr w:rsidR="00C86C82" w:rsidRPr="00841000" w14:paraId="46CA4C47"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C062A" w14:textId="77777777" w:rsidR="00C86C82" w:rsidRPr="00841000" w:rsidRDefault="00C86C82" w:rsidP="007F1695">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1</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4B3516DB" w14:textId="77777777" w:rsidR="00C86C82" w:rsidRPr="00841000" w:rsidRDefault="00C86C82" w:rsidP="007F1695">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BA9FBC" w14:textId="77777777" w:rsidR="00C86C82" w:rsidRPr="00841000" w:rsidRDefault="00C86C82" w:rsidP="007F1695">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8EBBDF" w14:textId="77777777" w:rsidR="00C86C82" w:rsidRPr="00841000" w:rsidRDefault="00C86C82" w:rsidP="007F1695">
            <w:pPr>
              <w:suppressAutoHyphens w:val="0"/>
              <w:spacing w:after="0" w:line="240" w:lineRule="auto"/>
              <w:jc w:val="center"/>
              <w:rPr>
                <w:rFonts w:ascii="Times New Roman" w:eastAsia="Times New Roman" w:hAnsi="Times New Roman"/>
                <w:color w:val="000000"/>
              </w:rPr>
            </w:pPr>
            <w:r w:rsidRPr="00841000">
              <w:rPr>
                <w:rFonts w:ascii="Times New Roman" w:eastAsia="Times New Roman" w:hAnsi="Times New Roman"/>
                <w:color w:val="000000"/>
              </w:rPr>
              <w:t>4</w:t>
            </w:r>
          </w:p>
        </w:tc>
      </w:tr>
      <w:tr w:rsidR="00C86C82" w:rsidRPr="0099410A" w14:paraId="2F074153" w14:textId="77777777" w:rsidTr="007F1695">
        <w:trPr>
          <w:cantSplit/>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D19B5" w14:textId="77777777" w:rsidR="00C86C82" w:rsidRPr="0099410A" w:rsidRDefault="00C86C82" w:rsidP="007F1695">
            <w:pPr>
              <w:suppressAutoHyphens w:val="0"/>
              <w:spacing w:after="0" w:line="240" w:lineRule="auto"/>
              <w:jc w:val="center"/>
              <w:rPr>
                <w:rFonts w:ascii="Times New Roman" w:eastAsia="Times New Roman" w:hAnsi="Times New Roman"/>
                <w:color w:val="000000"/>
                <w:sz w:val="24"/>
                <w:szCs w:val="24"/>
              </w:rPr>
            </w:pPr>
            <w:r w:rsidRPr="0099410A">
              <w:rPr>
                <w:rFonts w:ascii="Times New Roman" w:eastAsia="Times New Roman" w:hAnsi="Times New Roman"/>
                <w:color w:val="000000"/>
                <w:sz w:val="24"/>
                <w:szCs w:val="24"/>
              </w:rPr>
              <w:t> </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12300D66"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sz w:val="24"/>
                <w:szCs w:val="24"/>
              </w:rPr>
            </w:pPr>
            <w:r w:rsidRPr="0099410A">
              <w:rPr>
                <w:rFonts w:ascii="Times New Roman" w:eastAsia="Times New Roman" w:hAnsi="Times New Roman"/>
                <w:b/>
                <w:bCs/>
                <w:color w:val="000000"/>
                <w:sz w:val="24"/>
                <w:szCs w:val="24"/>
              </w:rPr>
              <w:t>Середній ремонт парової турбіни ст.№6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7EB0F5" w14:textId="77777777" w:rsidR="00C86C82" w:rsidRPr="0099410A" w:rsidRDefault="00C86C82" w:rsidP="007F1695">
            <w:pPr>
              <w:suppressAutoHyphens w:val="0"/>
              <w:spacing w:after="0" w:line="240" w:lineRule="auto"/>
              <w:jc w:val="center"/>
              <w:rPr>
                <w:rFonts w:ascii="Times New Roman" w:eastAsia="Times New Roman" w:hAnsi="Times New Roman"/>
                <w:color w:val="000000"/>
                <w:sz w:val="24"/>
                <w:szCs w:val="24"/>
              </w:rPr>
            </w:pPr>
            <w:r w:rsidRPr="0099410A">
              <w:rPr>
                <w:rFonts w:ascii="Times New Roman" w:eastAsia="Times New Roman" w:hAnsi="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579BF8" w14:textId="77777777" w:rsidR="00C86C82" w:rsidRPr="0099410A" w:rsidRDefault="00C86C82" w:rsidP="007F1695">
            <w:pPr>
              <w:suppressAutoHyphens w:val="0"/>
              <w:spacing w:after="0" w:line="240" w:lineRule="auto"/>
              <w:jc w:val="center"/>
              <w:rPr>
                <w:rFonts w:ascii="Times New Roman" w:eastAsia="Times New Roman" w:hAnsi="Times New Roman"/>
                <w:color w:val="000000"/>
                <w:sz w:val="24"/>
                <w:szCs w:val="24"/>
              </w:rPr>
            </w:pPr>
            <w:r w:rsidRPr="0099410A">
              <w:rPr>
                <w:rFonts w:ascii="Times New Roman" w:eastAsia="Times New Roman" w:hAnsi="Times New Roman"/>
                <w:color w:val="000000"/>
                <w:sz w:val="24"/>
                <w:szCs w:val="24"/>
              </w:rPr>
              <w:t> </w:t>
            </w:r>
          </w:p>
        </w:tc>
      </w:tr>
      <w:tr w:rsidR="00C86C82" w:rsidRPr="00097C9A" w14:paraId="5FA0B520"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1EAE3"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7B7CE938"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rPr>
            </w:pPr>
            <w:proofErr w:type="spellStart"/>
            <w:r w:rsidRPr="0099410A">
              <w:rPr>
                <w:rFonts w:ascii="Times New Roman" w:eastAsia="Times New Roman" w:hAnsi="Times New Roman"/>
                <w:b/>
                <w:bCs/>
                <w:color w:val="000000"/>
              </w:rPr>
              <w:t>Роздiл</w:t>
            </w:r>
            <w:proofErr w:type="spellEnd"/>
            <w:r w:rsidRPr="0099410A">
              <w:rPr>
                <w:rFonts w:ascii="Times New Roman" w:eastAsia="Times New Roman" w:hAnsi="Times New Roman"/>
                <w:b/>
                <w:bCs/>
                <w:color w:val="000000"/>
              </w:rPr>
              <w:t xml:space="preserve"> 1. Ремонт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0BF29F"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67792F"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w:t>
            </w:r>
          </w:p>
        </w:tc>
      </w:tr>
      <w:tr w:rsidR="00C86C82" w:rsidRPr="00097C9A" w14:paraId="23197DDC" w14:textId="77777777" w:rsidTr="007F1695">
        <w:trPr>
          <w:cantSplit/>
          <w:trHeight w:val="8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16E2F"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55FCC795"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опори РВТ-РСТ [РНТ]</w:t>
            </w:r>
            <w:r>
              <w:rPr>
                <w:rFonts w:ascii="Times New Roman" w:eastAsia="Times New Roman" w:hAnsi="Times New Roman"/>
                <w:color w:val="000000"/>
              </w:rPr>
              <w:t xml:space="preserve"> </w:t>
            </w:r>
            <w:r w:rsidRPr="00097C9A">
              <w:rPr>
                <w:rFonts w:ascii="Times New Roman" w:eastAsia="Times New Roman" w:hAnsi="Times New Roman"/>
                <w:color w:val="000000"/>
              </w:rPr>
              <w:t>без заміни вкладиша підшипника турбін конденсаційних,</w:t>
            </w:r>
            <w:r>
              <w:rPr>
                <w:rFonts w:ascii="Times New Roman" w:eastAsia="Times New Roman" w:hAnsi="Times New Roman"/>
                <w:color w:val="000000"/>
              </w:rPr>
              <w:t xml:space="preserve"> </w:t>
            </w:r>
            <w:r w:rsidRPr="00097C9A">
              <w:rPr>
                <w:rFonts w:ascii="Times New Roman" w:eastAsia="Times New Roman" w:hAnsi="Times New Roman"/>
                <w:color w:val="000000"/>
              </w:rPr>
              <w:t>теплофікаційних і з протитиском, без виймання роторів,</w:t>
            </w:r>
            <w:r>
              <w:rPr>
                <w:rFonts w:ascii="Times New Roman" w:eastAsia="Times New Roman" w:hAnsi="Times New Roman"/>
                <w:color w:val="000000"/>
              </w:rPr>
              <w:t xml:space="preserve"> </w:t>
            </w:r>
            <w:r w:rsidRPr="00097C9A">
              <w:rPr>
                <w:rFonts w:ascii="Times New Roman" w:eastAsia="Times New Roman" w:hAnsi="Times New Roman"/>
                <w:color w:val="000000"/>
              </w:rPr>
              <w:t>тип підшипника - опорний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81760B"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опора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9A78CF"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3E8049C0"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E208A"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2</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673309C6"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опори РВТ-РСТ [РНТ]</w:t>
            </w:r>
            <w:r>
              <w:rPr>
                <w:rFonts w:ascii="Times New Roman" w:eastAsia="Times New Roman" w:hAnsi="Times New Roman"/>
                <w:color w:val="000000"/>
              </w:rPr>
              <w:t xml:space="preserve"> </w:t>
            </w:r>
            <w:r w:rsidRPr="00097C9A">
              <w:rPr>
                <w:rFonts w:ascii="Times New Roman" w:eastAsia="Times New Roman" w:hAnsi="Times New Roman"/>
                <w:color w:val="000000"/>
              </w:rPr>
              <w:t>без заміни вкладиша підшипника турбін конденсаційних,</w:t>
            </w:r>
            <w:r>
              <w:rPr>
                <w:rFonts w:ascii="Times New Roman" w:eastAsia="Times New Roman" w:hAnsi="Times New Roman"/>
                <w:color w:val="000000"/>
              </w:rPr>
              <w:t xml:space="preserve"> </w:t>
            </w:r>
            <w:r w:rsidRPr="00097C9A">
              <w:rPr>
                <w:rFonts w:ascii="Times New Roman" w:eastAsia="Times New Roman" w:hAnsi="Times New Roman"/>
                <w:color w:val="000000"/>
              </w:rPr>
              <w:t>теплофікаційних і з протитиском, без виймання роторів,</w:t>
            </w:r>
            <w:r>
              <w:rPr>
                <w:rFonts w:ascii="Times New Roman" w:eastAsia="Times New Roman" w:hAnsi="Times New Roman"/>
                <w:color w:val="000000"/>
              </w:rPr>
              <w:t xml:space="preserve"> </w:t>
            </w:r>
            <w:r w:rsidRPr="00097C9A">
              <w:rPr>
                <w:rFonts w:ascii="Times New Roman" w:eastAsia="Times New Roman" w:hAnsi="Times New Roman"/>
                <w:color w:val="000000"/>
              </w:rPr>
              <w:t>тип підшипника - опорно-упорний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0AE140"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опора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701271"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31443F80"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A1647"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3</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64557F3A"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муфти, тип конструкції</w:t>
            </w:r>
            <w:r>
              <w:rPr>
                <w:rFonts w:ascii="Times New Roman" w:eastAsia="Times New Roman" w:hAnsi="Times New Roman"/>
                <w:color w:val="000000"/>
              </w:rPr>
              <w:t xml:space="preserve"> </w:t>
            </w:r>
            <w:r w:rsidRPr="00097C9A">
              <w:rPr>
                <w:rFonts w:ascii="Times New Roman" w:eastAsia="Times New Roman" w:hAnsi="Times New Roman"/>
                <w:color w:val="000000"/>
              </w:rPr>
              <w:t>муфти - пружинна (РВТ-РНТ)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FEC151"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муфта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4B13D2"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52DB4B9A" w14:textId="77777777" w:rsidTr="007F1695">
        <w:trPr>
          <w:cantSplit/>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4CDAB"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4</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4492ED7E"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Вимірювання і виправлення</w:t>
            </w:r>
            <w:r>
              <w:rPr>
                <w:rFonts w:ascii="Times New Roman" w:eastAsia="Times New Roman" w:hAnsi="Times New Roman"/>
                <w:color w:val="000000"/>
              </w:rPr>
              <w:t xml:space="preserve"> </w:t>
            </w:r>
            <w:r w:rsidRPr="00097C9A">
              <w:rPr>
                <w:rFonts w:ascii="Times New Roman" w:eastAsia="Times New Roman" w:hAnsi="Times New Roman"/>
                <w:color w:val="000000"/>
              </w:rPr>
              <w:t xml:space="preserve">центрування роторів турбоагрегату по муфтах (РВТ-РНТ), кількість роторів валопроводу 4 </w:t>
            </w:r>
            <w:r w:rsidRPr="00097C9A">
              <w:rPr>
                <w:rFonts w:ascii="Times New Roman" w:eastAsia="Times New Roman" w:hAnsi="Times New Roman"/>
                <w:color w:val="000000"/>
              </w:rPr>
              <w:br/>
              <w:t xml:space="preserve"> кількість роторів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ADC27B"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w:t>
            </w:r>
            <w:proofErr w:type="spellStart"/>
            <w:r w:rsidRPr="00097C9A">
              <w:rPr>
                <w:rFonts w:ascii="Times New Roman" w:eastAsia="Times New Roman" w:hAnsi="Times New Roman"/>
                <w:color w:val="000000"/>
              </w:rPr>
              <w:t>валопров</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0ABC01"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5A7D99F8"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03999"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5</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37DE7694"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 xml:space="preserve">Ремонт парових турбін. Шліфування упорного </w:t>
            </w:r>
            <w:proofErr w:type="spellStart"/>
            <w:r w:rsidRPr="00097C9A">
              <w:rPr>
                <w:rFonts w:ascii="Times New Roman" w:eastAsia="Times New Roman" w:hAnsi="Times New Roman"/>
                <w:color w:val="000000"/>
              </w:rPr>
              <w:t>гребеня</w:t>
            </w:r>
            <w:proofErr w:type="spellEnd"/>
            <w:r>
              <w:rPr>
                <w:rFonts w:ascii="Times New Roman" w:eastAsia="Times New Roman" w:hAnsi="Times New Roman"/>
                <w:color w:val="000000"/>
              </w:rPr>
              <w:t xml:space="preserve"> </w:t>
            </w:r>
            <w:r w:rsidRPr="00097C9A">
              <w:rPr>
                <w:rFonts w:ascii="Times New Roman" w:eastAsia="Times New Roman" w:hAnsi="Times New Roman"/>
                <w:color w:val="000000"/>
              </w:rPr>
              <w:t>ротора вручну (підшипника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77D6FE"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гребінь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7FB633"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7B966305" w14:textId="77777777" w:rsidTr="007F1695">
        <w:trPr>
          <w:cantSplit/>
          <w:trHeight w:val="61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897F6"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6</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563A7C2D"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 xml:space="preserve">Ремонт парових турбін. Перевірка бою торців </w:t>
            </w:r>
            <w:proofErr w:type="spellStart"/>
            <w:r w:rsidRPr="00097C9A">
              <w:rPr>
                <w:rFonts w:ascii="Times New Roman" w:eastAsia="Times New Roman" w:hAnsi="Times New Roman"/>
                <w:color w:val="000000"/>
              </w:rPr>
              <w:t>півмуфт</w:t>
            </w:r>
            <w:proofErr w:type="spellEnd"/>
            <w:r>
              <w:rPr>
                <w:rFonts w:ascii="Times New Roman" w:eastAsia="Times New Roman" w:hAnsi="Times New Roman"/>
                <w:color w:val="000000"/>
              </w:rPr>
              <w:t xml:space="preserve"> </w:t>
            </w:r>
            <w:r w:rsidRPr="00097C9A">
              <w:rPr>
                <w:rFonts w:ascii="Times New Roman" w:eastAsia="Times New Roman" w:hAnsi="Times New Roman"/>
                <w:color w:val="000000"/>
              </w:rPr>
              <w:t xml:space="preserve">або упорного </w:t>
            </w:r>
            <w:proofErr w:type="spellStart"/>
            <w:r w:rsidRPr="00097C9A">
              <w:rPr>
                <w:rFonts w:ascii="Times New Roman" w:eastAsia="Times New Roman" w:hAnsi="Times New Roman"/>
                <w:color w:val="000000"/>
              </w:rPr>
              <w:t>гребеня</w:t>
            </w:r>
            <w:proofErr w:type="spellEnd"/>
            <w:r w:rsidRPr="00097C9A">
              <w:rPr>
                <w:rFonts w:ascii="Times New Roman" w:eastAsia="Times New Roman" w:hAnsi="Times New Roman"/>
                <w:color w:val="000000"/>
              </w:rPr>
              <w:t xml:space="preserve"> ротора двома індикаторами,</w:t>
            </w:r>
            <w:r>
              <w:rPr>
                <w:rFonts w:ascii="Times New Roman" w:eastAsia="Times New Roman" w:hAnsi="Times New Roman"/>
                <w:color w:val="000000"/>
              </w:rPr>
              <w:t xml:space="preserve"> </w:t>
            </w:r>
            <w:r w:rsidRPr="00097C9A">
              <w:rPr>
                <w:rFonts w:ascii="Times New Roman" w:eastAsia="Times New Roman" w:hAnsi="Times New Roman"/>
                <w:color w:val="000000"/>
              </w:rPr>
              <w:t>діаметр ротора, мм незалежно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BAB2F3"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w:t>
            </w:r>
            <w:proofErr w:type="spellStart"/>
            <w:r w:rsidRPr="00097C9A">
              <w:rPr>
                <w:rFonts w:ascii="Times New Roman" w:eastAsia="Times New Roman" w:hAnsi="Times New Roman"/>
                <w:color w:val="000000"/>
              </w:rPr>
              <w:t>шт</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6FDDA2"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5C46D765"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1A87B"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7</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648965A7"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поперечних шпонок,</w:t>
            </w:r>
            <w:r>
              <w:rPr>
                <w:rFonts w:ascii="Times New Roman" w:eastAsia="Times New Roman" w:hAnsi="Times New Roman"/>
                <w:color w:val="000000"/>
              </w:rPr>
              <w:t xml:space="preserve"> </w:t>
            </w:r>
            <w:r w:rsidRPr="00097C9A">
              <w:rPr>
                <w:rFonts w:ascii="Times New Roman" w:eastAsia="Times New Roman" w:hAnsi="Times New Roman"/>
                <w:color w:val="000000"/>
              </w:rPr>
              <w:t>спеціальних шпильок, скоб та кріпильних деталей</w:t>
            </w:r>
            <w:r>
              <w:rPr>
                <w:rFonts w:ascii="Times New Roman" w:eastAsia="Times New Roman" w:hAnsi="Times New Roman"/>
                <w:color w:val="000000"/>
              </w:rPr>
              <w:t xml:space="preserve"> </w:t>
            </w:r>
            <w:r w:rsidRPr="00097C9A">
              <w:rPr>
                <w:rFonts w:ascii="Times New Roman" w:eastAsia="Times New Roman" w:hAnsi="Times New Roman"/>
                <w:color w:val="000000"/>
              </w:rPr>
              <w:t>з'єднання ЦСТ та ЦВТ з середньою опорою, початковий</w:t>
            </w:r>
            <w:r>
              <w:rPr>
                <w:rFonts w:ascii="Times New Roman" w:eastAsia="Times New Roman" w:hAnsi="Times New Roman"/>
                <w:color w:val="000000"/>
              </w:rPr>
              <w:t xml:space="preserve"> </w:t>
            </w:r>
            <w:r w:rsidRPr="00097C9A">
              <w:rPr>
                <w:rFonts w:ascii="Times New Roman" w:eastAsia="Times New Roman" w:hAnsi="Times New Roman"/>
                <w:color w:val="000000"/>
              </w:rPr>
              <w:t>тиск пари 8,83 [90] МПа [</w:t>
            </w:r>
            <w:proofErr w:type="spellStart"/>
            <w:r w:rsidRPr="00097C9A">
              <w:rPr>
                <w:rFonts w:ascii="Times New Roman" w:eastAsia="Times New Roman" w:hAnsi="Times New Roman"/>
                <w:color w:val="000000"/>
              </w:rPr>
              <w:t>ата</w:t>
            </w:r>
            <w:proofErr w:type="spellEnd"/>
            <w:r w:rsidRPr="00097C9A">
              <w:rPr>
                <w:rFonts w:ascii="Times New Roman" w:eastAsia="Times New Roman" w:hAnsi="Times New Roman"/>
                <w:color w:val="000000"/>
              </w:rPr>
              <w:t>], завод-виготовлювач ЛМЗ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0D91E3"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шпонка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A25940"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4</w:t>
            </w:r>
          </w:p>
        </w:tc>
      </w:tr>
      <w:tr w:rsidR="00C86C82" w:rsidRPr="00097C9A" w14:paraId="13429BB0" w14:textId="77777777" w:rsidTr="007F1695">
        <w:trPr>
          <w:cantSplit/>
          <w:trHeight w:val="6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23428"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8</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49579CAD" w14:textId="77777777" w:rsidR="00C86C82" w:rsidRPr="00097C9A" w:rsidRDefault="00C86C82" w:rsidP="007F1695">
            <w:pPr>
              <w:suppressAutoHyphens w:val="0"/>
              <w:spacing w:after="0" w:line="240" w:lineRule="auto"/>
              <w:ind w:right="-111"/>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водневих ущільнень</w:t>
            </w:r>
            <w:r>
              <w:rPr>
                <w:rFonts w:ascii="Times New Roman" w:eastAsia="Times New Roman" w:hAnsi="Times New Roman"/>
                <w:color w:val="000000"/>
              </w:rPr>
              <w:t xml:space="preserve">  </w:t>
            </w:r>
            <w:r w:rsidRPr="00097C9A">
              <w:rPr>
                <w:rFonts w:ascii="Times New Roman" w:eastAsia="Times New Roman" w:hAnsi="Times New Roman"/>
                <w:color w:val="000000"/>
              </w:rPr>
              <w:t>генератора, з відновленням робочих поверхонь,</w:t>
            </w:r>
            <w:r>
              <w:rPr>
                <w:rFonts w:ascii="Times New Roman" w:eastAsia="Times New Roman" w:hAnsi="Times New Roman"/>
                <w:color w:val="000000"/>
              </w:rPr>
              <w:t xml:space="preserve"> </w:t>
            </w:r>
            <w:r w:rsidRPr="00097C9A">
              <w:rPr>
                <w:rFonts w:ascii="Times New Roman" w:eastAsia="Times New Roman" w:hAnsi="Times New Roman"/>
                <w:color w:val="000000"/>
              </w:rPr>
              <w:t>потужність генератора до 100 МВт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2270E3"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w:t>
            </w:r>
            <w:proofErr w:type="spellStart"/>
            <w:r w:rsidRPr="00097C9A">
              <w:rPr>
                <w:rFonts w:ascii="Times New Roman" w:eastAsia="Times New Roman" w:hAnsi="Times New Roman"/>
                <w:color w:val="000000"/>
              </w:rPr>
              <w:t>ущільн</w:t>
            </w:r>
            <w:proofErr w:type="spellEnd"/>
            <w:r w:rsidRPr="00097C9A">
              <w:rPr>
                <w:rFonts w:ascii="Times New Roman" w:eastAsia="Times New Roman" w:hAnsi="Times New Roman"/>
                <w:color w:val="00000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519EB6"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2</w:t>
            </w:r>
          </w:p>
        </w:tc>
      </w:tr>
      <w:tr w:rsidR="00C86C82" w:rsidRPr="0099410A" w14:paraId="3FF61994" w14:textId="77777777" w:rsidTr="007F1695">
        <w:trPr>
          <w:cantSplit/>
          <w:trHeight w:val="39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B742B"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sz w:val="24"/>
                <w:szCs w:val="24"/>
              </w:rPr>
            </w:pP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38848F88"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sz w:val="24"/>
                <w:szCs w:val="24"/>
              </w:rPr>
            </w:pPr>
            <w:r w:rsidRPr="0099410A">
              <w:rPr>
                <w:rFonts w:ascii="Times New Roman" w:eastAsia="Times New Roman" w:hAnsi="Times New Roman"/>
                <w:b/>
                <w:bCs/>
                <w:color w:val="000000"/>
                <w:sz w:val="24"/>
                <w:szCs w:val="24"/>
              </w:rPr>
              <w:t>Середній ремонт парової турбіни ст.№7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831C43"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E01799"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sz w:val="24"/>
                <w:szCs w:val="24"/>
              </w:rPr>
            </w:pPr>
          </w:p>
        </w:tc>
      </w:tr>
      <w:tr w:rsidR="00C86C82" w:rsidRPr="0099410A" w14:paraId="47C64C07"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02A2A"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rPr>
            </w:pP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3B9E8093"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rPr>
            </w:pPr>
            <w:proofErr w:type="spellStart"/>
            <w:r w:rsidRPr="0099410A">
              <w:rPr>
                <w:rFonts w:ascii="Times New Roman" w:eastAsia="Times New Roman" w:hAnsi="Times New Roman"/>
                <w:b/>
                <w:bCs/>
                <w:color w:val="000000"/>
              </w:rPr>
              <w:t>Роздiл</w:t>
            </w:r>
            <w:proofErr w:type="spellEnd"/>
            <w:r w:rsidRPr="0099410A">
              <w:rPr>
                <w:rFonts w:ascii="Times New Roman" w:eastAsia="Times New Roman" w:hAnsi="Times New Roman"/>
                <w:b/>
                <w:bCs/>
                <w:color w:val="000000"/>
              </w:rPr>
              <w:t xml:space="preserve"> 1. Ремонт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B74FC8"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7C9753"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rPr>
            </w:pPr>
          </w:p>
        </w:tc>
      </w:tr>
      <w:tr w:rsidR="00C86C82" w:rsidRPr="00097C9A" w14:paraId="4DBBC647"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F9292"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9</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76869F56" w14:textId="77777777" w:rsidR="00C86C82" w:rsidRPr="00097C9A" w:rsidRDefault="00C86C82" w:rsidP="007F1695">
            <w:pPr>
              <w:suppressAutoHyphens w:val="0"/>
              <w:spacing w:after="0" w:line="240" w:lineRule="auto"/>
              <w:ind w:right="-111"/>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передньої опори без</w:t>
            </w:r>
            <w:r>
              <w:rPr>
                <w:rFonts w:ascii="Times New Roman" w:eastAsia="Times New Roman" w:hAnsi="Times New Roman"/>
                <w:color w:val="000000"/>
              </w:rPr>
              <w:t xml:space="preserve"> </w:t>
            </w:r>
            <w:r w:rsidRPr="00097C9A">
              <w:rPr>
                <w:rFonts w:ascii="Times New Roman" w:eastAsia="Times New Roman" w:hAnsi="Times New Roman"/>
                <w:color w:val="000000"/>
              </w:rPr>
              <w:t>заміни вкладиша підшипника турбін конденсаційних,</w:t>
            </w:r>
            <w:r>
              <w:rPr>
                <w:rFonts w:ascii="Times New Roman" w:eastAsia="Times New Roman" w:hAnsi="Times New Roman"/>
                <w:color w:val="000000"/>
              </w:rPr>
              <w:t xml:space="preserve"> </w:t>
            </w:r>
            <w:r w:rsidRPr="00097C9A">
              <w:rPr>
                <w:rFonts w:ascii="Times New Roman" w:eastAsia="Times New Roman" w:hAnsi="Times New Roman"/>
                <w:color w:val="000000"/>
              </w:rPr>
              <w:t>теплофікаційних і з протитиском, без виймання ротора,</w:t>
            </w:r>
            <w:r>
              <w:rPr>
                <w:rFonts w:ascii="Times New Roman" w:eastAsia="Times New Roman" w:hAnsi="Times New Roman"/>
                <w:color w:val="000000"/>
              </w:rPr>
              <w:t xml:space="preserve"> </w:t>
            </w:r>
            <w:r w:rsidRPr="00097C9A">
              <w:rPr>
                <w:rFonts w:ascii="Times New Roman" w:eastAsia="Times New Roman" w:hAnsi="Times New Roman"/>
                <w:color w:val="000000"/>
              </w:rPr>
              <w:t>тип підшипника - опорно-упорний, діаметр вкладиша</w:t>
            </w:r>
            <w:r>
              <w:rPr>
                <w:rFonts w:ascii="Times New Roman" w:eastAsia="Times New Roman" w:hAnsi="Times New Roman"/>
                <w:color w:val="000000"/>
              </w:rPr>
              <w:t xml:space="preserve"> </w:t>
            </w:r>
            <w:r w:rsidRPr="00097C9A">
              <w:rPr>
                <w:rFonts w:ascii="Times New Roman" w:eastAsia="Times New Roman" w:hAnsi="Times New Roman"/>
                <w:color w:val="000000"/>
              </w:rPr>
              <w:t>підшипника понад 200 мм (підшипник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9B9E34"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опора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110363"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2D6A755F"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27F6A"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10</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55CED561"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опори РВТ-РСТ [РНТ]</w:t>
            </w:r>
            <w:r>
              <w:rPr>
                <w:rFonts w:ascii="Times New Roman" w:eastAsia="Times New Roman" w:hAnsi="Times New Roman"/>
                <w:color w:val="000000"/>
              </w:rPr>
              <w:t xml:space="preserve"> </w:t>
            </w:r>
            <w:r w:rsidRPr="00097C9A">
              <w:rPr>
                <w:rFonts w:ascii="Times New Roman" w:eastAsia="Times New Roman" w:hAnsi="Times New Roman"/>
                <w:color w:val="000000"/>
              </w:rPr>
              <w:t>без заміни вкладиша підшипника турбін конденсаційних,</w:t>
            </w:r>
            <w:r>
              <w:rPr>
                <w:rFonts w:ascii="Times New Roman" w:eastAsia="Times New Roman" w:hAnsi="Times New Roman"/>
                <w:color w:val="000000"/>
              </w:rPr>
              <w:t xml:space="preserve"> </w:t>
            </w:r>
            <w:r w:rsidRPr="00097C9A">
              <w:rPr>
                <w:rFonts w:ascii="Times New Roman" w:eastAsia="Times New Roman" w:hAnsi="Times New Roman"/>
                <w:color w:val="000000"/>
              </w:rPr>
              <w:t>теплофікаційних і з протитиском, без виймання роторів,</w:t>
            </w:r>
            <w:r>
              <w:rPr>
                <w:rFonts w:ascii="Times New Roman" w:eastAsia="Times New Roman" w:hAnsi="Times New Roman"/>
                <w:color w:val="000000"/>
              </w:rPr>
              <w:t xml:space="preserve"> </w:t>
            </w:r>
            <w:r w:rsidRPr="00097C9A">
              <w:rPr>
                <w:rFonts w:ascii="Times New Roman" w:eastAsia="Times New Roman" w:hAnsi="Times New Roman"/>
                <w:color w:val="000000"/>
              </w:rPr>
              <w:t>тип підшипника - опорний (підшипник №2</w:t>
            </w:r>
            <w:r>
              <w:rPr>
                <w:rFonts w:ascii="Times New Roman" w:eastAsia="Times New Roman" w:hAnsi="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DCDC33"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опора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F89B4C"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3645F049"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59148"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11</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044353D9"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опори РВТ-РСТ [РНТ]</w:t>
            </w:r>
            <w:r>
              <w:rPr>
                <w:rFonts w:ascii="Times New Roman" w:eastAsia="Times New Roman" w:hAnsi="Times New Roman"/>
                <w:color w:val="000000"/>
              </w:rPr>
              <w:t xml:space="preserve"> </w:t>
            </w:r>
            <w:r w:rsidRPr="00097C9A">
              <w:rPr>
                <w:rFonts w:ascii="Times New Roman" w:eastAsia="Times New Roman" w:hAnsi="Times New Roman"/>
                <w:color w:val="000000"/>
              </w:rPr>
              <w:t>без заміни вкладиша підшипника турбін конденсаційних,</w:t>
            </w:r>
            <w:r>
              <w:rPr>
                <w:rFonts w:ascii="Times New Roman" w:eastAsia="Times New Roman" w:hAnsi="Times New Roman"/>
                <w:color w:val="000000"/>
              </w:rPr>
              <w:t xml:space="preserve"> </w:t>
            </w:r>
            <w:r w:rsidRPr="00097C9A">
              <w:rPr>
                <w:rFonts w:ascii="Times New Roman" w:eastAsia="Times New Roman" w:hAnsi="Times New Roman"/>
                <w:color w:val="000000"/>
              </w:rPr>
              <w:t>теплофікаційних і з протитиском, без виймання роторів,</w:t>
            </w:r>
            <w:r>
              <w:rPr>
                <w:rFonts w:ascii="Times New Roman" w:eastAsia="Times New Roman" w:hAnsi="Times New Roman"/>
                <w:color w:val="000000"/>
              </w:rPr>
              <w:t xml:space="preserve"> </w:t>
            </w:r>
            <w:r w:rsidRPr="00097C9A">
              <w:rPr>
                <w:rFonts w:ascii="Times New Roman" w:eastAsia="Times New Roman" w:hAnsi="Times New Roman"/>
                <w:color w:val="000000"/>
              </w:rPr>
              <w:t>тип підшипника - опорно-упорний (підшипник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F45365"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опора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301FF0"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1028F91E" w14:textId="77777777" w:rsidTr="007F1695">
        <w:trPr>
          <w:cantSplit/>
          <w:trHeight w:val="59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FFFE8"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12</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4AA92386"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муфти, тип конструкції</w:t>
            </w:r>
            <w:r>
              <w:rPr>
                <w:rFonts w:ascii="Times New Roman" w:eastAsia="Times New Roman" w:hAnsi="Times New Roman"/>
                <w:color w:val="000000"/>
              </w:rPr>
              <w:t xml:space="preserve"> </w:t>
            </w:r>
            <w:r w:rsidRPr="00097C9A">
              <w:rPr>
                <w:rFonts w:ascii="Times New Roman" w:eastAsia="Times New Roman" w:hAnsi="Times New Roman"/>
                <w:color w:val="000000"/>
              </w:rPr>
              <w:t>муфти - пружинна (РВТ-РНТ)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4A704"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муфта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482E66"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05802627"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9A355"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13</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342BA688"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Вимірювання і виправлення</w:t>
            </w:r>
            <w:r>
              <w:rPr>
                <w:rFonts w:ascii="Times New Roman" w:eastAsia="Times New Roman" w:hAnsi="Times New Roman"/>
                <w:color w:val="000000"/>
              </w:rPr>
              <w:t xml:space="preserve"> </w:t>
            </w:r>
            <w:r w:rsidRPr="00097C9A">
              <w:rPr>
                <w:rFonts w:ascii="Times New Roman" w:eastAsia="Times New Roman" w:hAnsi="Times New Roman"/>
                <w:color w:val="000000"/>
              </w:rPr>
              <w:t>центрування роторів турбоагрегату по муфтах, кількість</w:t>
            </w:r>
            <w:r>
              <w:rPr>
                <w:rFonts w:ascii="Times New Roman" w:eastAsia="Times New Roman" w:hAnsi="Times New Roman"/>
                <w:color w:val="000000"/>
              </w:rPr>
              <w:t xml:space="preserve"> </w:t>
            </w:r>
            <w:r w:rsidRPr="00097C9A">
              <w:rPr>
                <w:rFonts w:ascii="Times New Roman" w:eastAsia="Times New Roman" w:hAnsi="Times New Roman"/>
                <w:color w:val="000000"/>
              </w:rPr>
              <w:t xml:space="preserve">роторів валопроводу 4 </w:t>
            </w:r>
            <w:r w:rsidRPr="00097C9A">
              <w:rPr>
                <w:rFonts w:ascii="Times New Roman" w:eastAsia="Times New Roman" w:hAnsi="Times New Roman"/>
                <w:color w:val="000000"/>
              </w:rPr>
              <w:br/>
              <w:t xml:space="preserve"> (кількість роторів 2) </w:t>
            </w:r>
            <w:r>
              <w:rPr>
                <w:rFonts w:ascii="Times New Roman" w:eastAsia="Times New Roman" w:hAnsi="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A08128"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w:t>
            </w:r>
            <w:proofErr w:type="spellStart"/>
            <w:r w:rsidRPr="00097C9A">
              <w:rPr>
                <w:rFonts w:ascii="Times New Roman" w:eastAsia="Times New Roman" w:hAnsi="Times New Roman"/>
                <w:color w:val="000000"/>
              </w:rPr>
              <w:t>валопров</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879586"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p>
        </w:tc>
      </w:tr>
      <w:tr w:rsidR="00C86C82" w:rsidRPr="00097C9A" w14:paraId="40FCA41E" w14:textId="77777777" w:rsidTr="007F1695">
        <w:trPr>
          <w:cantSplit/>
          <w:trHeight w:val="4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44C02"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14</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7724B826"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 xml:space="preserve">Ремонт парових турбін. Шліфування упорного </w:t>
            </w:r>
            <w:proofErr w:type="spellStart"/>
            <w:r w:rsidRPr="00097C9A">
              <w:rPr>
                <w:rFonts w:ascii="Times New Roman" w:eastAsia="Times New Roman" w:hAnsi="Times New Roman"/>
                <w:color w:val="000000"/>
              </w:rPr>
              <w:t>гребеня</w:t>
            </w:r>
            <w:proofErr w:type="spellEnd"/>
            <w:r>
              <w:rPr>
                <w:rFonts w:ascii="Times New Roman" w:eastAsia="Times New Roman" w:hAnsi="Times New Roman"/>
                <w:color w:val="000000"/>
              </w:rPr>
              <w:t xml:space="preserve"> </w:t>
            </w:r>
            <w:r w:rsidRPr="00097C9A">
              <w:rPr>
                <w:rFonts w:ascii="Times New Roman" w:eastAsia="Times New Roman" w:hAnsi="Times New Roman"/>
                <w:color w:val="000000"/>
              </w:rPr>
              <w:t>ротора вручну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B97853"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гребінь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49DEFF"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2</w:t>
            </w:r>
          </w:p>
        </w:tc>
      </w:tr>
      <w:tr w:rsidR="00C86C82" w:rsidRPr="00097C9A" w14:paraId="546353BE" w14:textId="77777777" w:rsidTr="007F1695">
        <w:trPr>
          <w:cantSplit/>
          <w:trHeight w:val="5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730F7AE"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7502" w:type="dxa"/>
            <w:tcBorders>
              <w:top w:val="single" w:sz="4" w:space="0" w:color="auto"/>
              <w:left w:val="nil"/>
              <w:bottom w:val="single" w:sz="4" w:space="0" w:color="auto"/>
              <w:right w:val="single" w:sz="4" w:space="0" w:color="auto"/>
            </w:tcBorders>
            <w:shd w:val="clear" w:color="auto" w:fill="auto"/>
            <w:vAlign w:val="center"/>
          </w:tcPr>
          <w:p w14:paraId="6C9A8D73"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 xml:space="preserve">Ремонт парових турбін. Перевірка бою торців </w:t>
            </w:r>
            <w:proofErr w:type="spellStart"/>
            <w:r w:rsidRPr="00097C9A">
              <w:rPr>
                <w:rFonts w:ascii="Times New Roman" w:eastAsia="Times New Roman" w:hAnsi="Times New Roman"/>
                <w:color w:val="000000"/>
              </w:rPr>
              <w:t>півмуфт</w:t>
            </w:r>
            <w:proofErr w:type="spellEnd"/>
            <w:r>
              <w:rPr>
                <w:rFonts w:ascii="Times New Roman" w:eastAsia="Times New Roman" w:hAnsi="Times New Roman"/>
                <w:color w:val="000000"/>
              </w:rPr>
              <w:t xml:space="preserve"> </w:t>
            </w:r>
            <w:r w:rsidRPr="00097C9A">
              <w:rPr>
                <w:rFonts w:ascii="Times New Roman" w:eastAsia="Times New Roman" w:hAnsi="Times New Roman"/>
                <w:color w:val="000000"/>
              </w:rPr>
              <w:t xml:space="preserve">або упорного </w:t>
            </w:r>
            <w:proofErr w:type="spellStart"/>
            <w:r w:rsidRPr="00097C9A">
              <w:rPr>
                <w:rFonts w:ascii="Times New Roman" w:eastAsia="Times New Roman" w:hAnsi="Times New Roman"/>
                <w:color w:val="000000"/>
              </w:rPr>
              <w:t>гребеня</w:t>
            </w:r>
            <w:proofErr w:type="spellEnd"/>
            <w:r w:rsidRPr="00097C9A">
              <w:rPr>
                <w:rFonts w:ascii="Times New Roman" w:eastAsia="Times New Roman" w:hAnsi="Times New Roman"/>
                <w:color w:val="000000"/>
              </w:rPr>
              <w:t xml:space="preserve"> ротора двома індикаторами,</w:t>
            </w:r>
            <w:r>
              <w:rPr>
                <w:rFonts w:ascii="Times New Roman" w:eastAsia="Times New Roman" w:hAnsi="Times New Roman"/>
                <w:color w:val="000000"/>
              </w:rPr>
              <w:t xml:space="preserve"> </w:t>
            </w:r>
            <w:r w:rsidRPr="00097C9A">
              <w:rPr>
                <w:rFonts w:ascii="Times New Roman" w:eastAsia="Times New Roman" w:hAnsi="Times New Roman"/>
                <w:color w:val="000000"/>
              </w:rPr>
              <w:t>діаметр ротора, мм незалежно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315A4F"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w:t>
            </w:r>
            <w:proofErr w:type="spellStart"/>
            <w:r w:rsidRPr="00097C9A">
              <w:rPr>
                <w:rFonts w:ascii="Times New Roman" w:eastAsia="Times New Roman" w:hAnsi="Times New Roman"/>
                <w:color w:val="000000"/>
              </w:rPr>
              <w:t>шт</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06240F9"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r>
      <w:tr w:rsidR="00C86C82" w:rsidRPr="00097C9A" w14:paraId="23FE8EDE"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08C96"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lastRenderedPageBreak/>
              <w:t>1</w:t>
            </w:r>
            <w:r>
              <w:rPr>
                <w:rFonts w:ascii="Times New Roman" w:eastAsia="Times New Roman" w:hAnsi="Times New Roman"/>
                <w:color w:val="000000"/>
              </w:rPr>
              <w:t>6</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216E0BEB"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парових турбін. Ремонт поперечних шпонок,</w:t>
            </w:r>
            <w:r>
              <w:rPr>
                <w:rFonts w:ascii="Times New Roman" w:eastAsia="Times New Roman" w:hAnsi="Times New Roman"/>
                <w:color w:val="000000"/>
              </w:rPr>
              <w:t xml:space="preserve"> </w:t>
            </w:r>
            <w:r w:rsidRPr="00097C9A">
              <w:rPr>
                <w:rFonts w:ascii="Times New Roman" w:eastAsia="Times New Roman" w:hAnsi="Times New Roman"/>
                <w:color w:val="000000"/>
              </w:rPr>
              <w:t>спеціальних шпильок, скоб та кріпильних деталей</w:t>
            </w:r>
            <w:r>
              <w:rPr>
                <w:rFonts w:ascii="Times New Roman" w:eastAsia="Times New Roman" w:hAnsi="Times New Roman"/>
                <w:color w:val="000000"/>
              </w:rPr>
              <w:t xml:space="preserve"> </w:t>
            </w:r>
            <w:r w:rsidRPr="00097C9A">
              <w:rPr>
                <w:rFonts w:ascii="Times New Roman" w:eastAsia="Times New Roman" w:hAnsi="Times New Roman"/>
                <w:color w:val="000000"/>
              </w:rPr>
              <w:t>з'єднання ЦСТ та ЦВТ з середньою опорою, початковий</w:t>
            </w:r>
            <w:r>
              <w:rPr>
                <w:rFonts w:ascii="Times New Roman" w:eastAsia="Times New Roman" w:hAnsi="Times New Roman"/>
                <w:color w:val="000000"/>
              </w:rPr>
              <w:t xml:space="preserve"> </w:t>
            </w:r>
            <w:r w:rsidRPr="00097C9A">
              <w:rPr>
                <w:rFonts w:ascii="Times New Roman" w:eastAsia="Times New Roman" w:hAnsi="Times New Roman"/>
                <w:color w:val="000000"/>
              </w:rPr>
              <w:t>тиск пари 8,83 [90] МПа [</w:t>
            </w:r>
            <w:proofErr w:type="spellStart"/>
            <w:r w:rsidRPr="00097C9A">
              <w:rPr>
                <w:rFonts w:ascii="Times New Roman" w:eastAsia="Times New Roman" w:hAnsi="Times New Roman"/>
                <w:color w:val="000000"/>
              </w:rPr>
              <w:t>ата</w:t>
            </w:r>
            <w:proofErr w:type="spellEnd"/>
            <w:r w:rsidRPr="00097C9A">
              <w:rPr>
                <w:rFonts w:ascii="Times New Roman" w:eastAsia="Times New Roman" w:hAnsi="Times New Roman"/>
                <w:color w:val="000000"/>
              </w:rPr>
              <w:t>], завод-виготовлювач ЛМЗ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CBFD68"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шпонка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C54540"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4</w:t>
            </w:r>
          </w:p>
        </w:tc>
      </w:tr>
      <w:tr w:rsidR="00C86C82" w:rsidRPr="0099410A" w14:paraId="7D39B5EB" w14:textId="77777777" w:rsidTr="007F1695">
        <w:trPr>
          <w:cantSplit/>
          <w:trHeight w:val="35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B97F0"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rPr>
            </w:pP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72C0C25A"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rPr>
            </w:pPr>
            <w:proofErr w:type="spellStart"/>
            <w:r w:rsidRPr="0099410A">
              <w:rPr>
                <w:rFonts w:ascii="Times New Roman" w:eastAsia="Times New Roman" w:hAnsi="Times New Roman"/>
                <w:b/>
                <w:bCs/>
                <w:color w:val="000000"/>
              </w:rPr>
              <w:t>Роздiл</w:t>
            </w:r>
            <w:proofErr w:type="spellEnd"/>
            <w:r w:rsidRPr="0099410A">
              <w:rPr>
                <w:rFonts w:ascii="Times New Roman" w:eastAsia="Times New Roman" w:hAnsi="Times New Roman"/>
                <w:b/>
                <w:bCs/>
                <w:color w:val="000000"/>
              </w:rPr>
              <w:t xml:space="preserve"> 2. Ремонт ежекторів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ECF3C0"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4FECBD" w14:textId="77777777" w:rsidR="00C86C82" w:rsidRPr="0099410A" w:rsidRDefault="00C86C82" w:rsidP="007F1695">
            <w:pPr>
              <w:suppressAutoHyphens w:val="0"/>
              <w:spacing w:after="0" w:line="240" w:lineRule="auto"/>
              <w:jc w:val="center"/>
              <w:rPr>
                <w:rFonts w:ascii="Times New Roman" w:eastAsia="Times New Roman" w:hAnsi="Times New Roman"/>
                <w:b/>
                <w:bCs/>
                <w:color w:val="000000"/>
              </w:rPr>
            </w:pPr>
          </w:p>
        </w:tc>
      </w:tr>
      <w:tr w:rsidR="00C86C82" w:rsidRPr="00097C9A" w14:paraId="776019EF"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4FF78"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r>
              <w:rPr>
                <w:rFonts w:ascii="Times New Roman" w:eastAsia="Times New Roman" w:hAnsi="Times New Roman"/>
                <w:color w:val="000000"/>
              </w:rPr>
              <w:t>7</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1CC96541"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теплообмінних апаратів. Ремонт</w:t>
            </w:r>
            <w:r>
              <w:rPr>
                <w:rFonts w:ascii="Times New Roman" w:eastAsia="Times New Roman" w:hAnsi="Times New Roman"/>
                <w:color w:val="000000"/>
              </w:rPr>
              <w:t xml:space="preserve"> </w:t>
            </w:r>
            <w:r w:rsidRPr="00097C9A">
              <w:rPr>
                <w:rFonts w:ascii="Times New Roman" w:eastAsia="Times New Roman" w:hAnsi="Times New Roman"/>
                <w:color w:val="000000"/>
              </w:rPr>
              <w:t>пароструминних ежекторів з холодильником без заміни</w:t>
            </w:r>
            <w:r>
              <w:rPr>
                <w:rFonts w:ascii="Times New Roman" w:eastAsia="Times New Roman" w:hAnsi="Times New Roman"/>
                <w:color w:val="000000"/>
              </w:rPr>
              <w:t xml:space="preserve"> </w:t>
            </w:r>
            <w:r w:rsidRPr="00097C9A">
              <w:rPr>
                <w:rFonts w:ascii="Times New Roman" w:eastAsia="Times New Roman" w:hAnsi="Times New Roman"/>
                <w:color w:val="000000"/>
              </w:rPr>
              <w:t>трубної системи, тип ежектора ЭП- 3-600-4, ЭП-3-700-1</w:t>
            </w:r>
            <w:r>
              <w:rPr>
                <w:rFonts w:ascii="Times New Roman" w:eastAsia="Times New Roman" w:hAnsi="Times New Roman"/>
                <w:color w:val="000000"/>
              </w:rPr>
              <w:t xml:space="preserve"> </w:t>
            </w:r>
            <w:r w:rsidRPr="00097C9A">
              <w:rPr>
                <w:rFonts w:ascii="Times New Roman" w:eastAsia="Times New Roman" w:hAnsi="Times New Roman"/>
                <w:color w:val="000000"/>
              </w:rPr>
              <w:t>(Від'єднання трубопроводів, розбирання, очищення,</w:t>
            </w:r>
            <w:r w:rsidRPr="00097C9A">
              <w:rPr>
                <w:rFonts w:ascii="Times New Roman" w:eastAsia="Times New Roman" w:hAnsi="Times New Roman"/>
                <w:color w:val="000000"/>
              </w:rPr>
              <w:br/>
            </w:r>
            <w:proofErr w:type="spellStart"/>
            <w:r w:rsidRPr="00097C9A">
              <w:rPr>
                <w:rFonts w:ascii="Times New Roman" w:eastAsia="Times New Roman" w:hAnsi="Times New Roman"/>
                <w:color w:val="000000"/>
              </w:rPr>
              <w:t>дефектація</w:t>
            </w:r>
            <w:proofErr w:type="spellEnd"/>
            <w:r w:rsidRPr="00097C9A">
              <w:rPr>
                <w:rFonts w:ascii="Times New Roman" w:eastAsia="Times New Roman" w:hAnsi="Times New Roman"/>
                <w:color w:val="000000"/>
              </w:rPr>
              <w:t>. Усунення дефектів трубної системи, корпусу,</w:t>
            </w:r>
            <w:r>
              <w:rPr>
                <w:rFonts w:ascii="Times New Roman" w:eastAsia="Times New Roman" w:hAnsi="Times New Roman"/>
                <w:color w:val="000000"/>
              </w:rPr>
              <w:t xml:space="preserve"> </w:t>
            </w:r>
            <w:r w:rsidRPr="00097C9A">
              <w:rPr>
                <w:rFonts w:ascii="Times New Roman" w:eastAsia="Times New Roman" w:hAnsi="Times New Roman"/>
                <w:color w:val="000000"/>
              </w:rPr>
              <w:t xml:space="preserve"> кріпильних деталей. Заміна зношених деталей, сопел і</w:t>
            </w:r>
            <w:r>
              <w:rPr>
                <w:rFonts w:ascii="Times New Roman" w:eastAsia="Times New Roman" w:hAnsi="Times New Roman"/>
                <w:color w:val="000000"/>
              </w:rPr>
              <w:t xml:space="preserve"> </w:t>
            </w:r>
            <w:r w:rsidRPr="00097C9A">
              <w:rPr>
                <w:rFonts w:ascii="Times New Roman" w:eastAsia="Times New Roman" w:hAnsi="Times New Roman"/>
                <w:color w:val="000000"/>
              </w:rPr>
              <w:t>дифузорів, регулювання зазорів. Виготовлення</w:t>
            </w:r>
            <w:r>
              <w:rPr>
                <w:rFonts w:ascii="Times New Roman" w:eastAsia="Times New Roman" w:hAnsi="Times New Roman"/>
                <w:color w:val="000000"/>
              </w:rPr>
              <w:t xml:space="preserve"> </w:t>
            </w:r>
            <w:r w:rsidRPr="00097C9A">
              <w:rPr>
                <w:rFonts w:ascii="Times New Roman" w:eastAsia="Times New Roman" w:hAnsi="Times New Roman"/>
                <w:color w:val="000000"/>
              </w:rPr>
              <w:t>прокладок. Заміна захисних кожухів трубної системи.</w:t>
            </w:r>
            <w:r>
              <w:rPr>
                <w:rFonts w:ascii="Times New Roman" w:eastAsia="Times New Roman" w:hAnsi="Times New Roman"/>
                <w:color w:val="000000"/>
              </w:rPr>
              <w:t xml:space="preserve"> </w:t>
            </w:r>
            <w:r w:rsidRPr="00097C9A">
              <w:rPr>
                <w:rFonts w:ascii="Times New Roman" w:eastAsia="Times New Roman" w:hAnsi="Times New Roman"/>
                <w:color w:val="000000"/>
              </w:rPr>
              <w:t>Складання, приєднання трубопроводів. Гідравлічне</w:t>
            </w:r>
            <w:r>
              <w:rPr>
                <w:rFonts w:ascii="Times New Roman" w:eastAsia="Times New Roman" w:hAnsi="Times New Roman"/>
                <w:color w:val="000000"/>
              </w:rPr>
              <w:t xml:space="preserve"> </w:t>
            </w:r>
            <w:r w:rsidRPr="00097C9A">
              <w:rPr>
                <w:rFonts w:ascii="Times New Roman" w:eastAsia="Times New Roman" w:hAnsi="Times New Roman"/>
                <w:color w:val="000000"/>
              </w:rPr>
              <w:t>випробування)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3E2D1A"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ежектор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552B04"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2</w:t>
            </w:r>
          </w:p>
        </w:tc>
      </w:tr>
      <w:tr w:rsidR="00C86C82" w:rsidRPr="00097C9A" w14:paraId="4B61C877" w14:textId="77777777" w:rsidTr="007F1695">
        <w:trPr>
          <w:cantSplit/>
          <w:trHeight w:val="10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CBCD"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r>
              <w:rPr>
                <w:rFonts w:ascii="Times New Roman" w:eastAsia="Times New Roman" w:hAnsi="Times New Roman"/>
                <w:color w:val="000000"/>
              </w:rPr>
              <w:t>8</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0ACA598F"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Ремонт теплообмінних апаратів. Ремонт трубних систем</w:t>
            </w:r>
            <w:r>
              <w:rPr>
                <w:rFonts w:ascii="Times New Roman" w:eastAsia="Times New Roman" w:hAnsi="Times New Roman"/>
                <w:color w:val="000000"/>
              </w:rPr>
              <w:t xml:space="preserve"> </w:t>
            </w:r>
            <w:r w:rsidRPr="00097C9A">
              <w:rPr>
                <w:rFonts w:ascii="Times New Roman" w:eastAsia="Times New Roman" w:hAnsi="Times New Roman"/>
                <w:color w:val="000000"/>
              </w:rPr>
              <w:t>пароструминних ежекторів з холодильником з повною</w:t>
            </w:r>
            <w:r>
              <w:rPr>
                <w:rFonts w:ascii="Times New Roman" w:eastAsia="Times New Roman" w:hAnsi="Times New Roman"/>
                <w:color w:val="000000"/>
              </w:rPr>
              <w:t xml:space="preserve"> </w:t>
            </w:r>
            <w:r w:rsidRPr="00097C9A">
              <w:rPr>
                <w:rFonts w:ascii="Times New Roman" w:eastAsia="Times New Roman" w:hAnsi="Times New Roman"/>
                <w:color w:val="000000"/>
              </w:rPr>
              <w:t>заміною трубок, тип обладнання ЭП- 3-600-4, ЭП- 3-700-1 (Видалення старих трубок, встановлення нових трубок.</w:t>
            </w:r>
            <w:r>
              <w:rPr>
                <w:rFonts w:ascii="Times New Roman" w:eastAsia="Times New Roman" w:hAnsi="Times New Roman"/>
                <w:color w:val="000000"/>
              </w:rPr>
              <w:t xml:space="preserve"> </w:t>
            </w:r>
            <w:r w:rsidRPr="00097C9A">
              <w:rPr>
                <w:rFonts w:ascii="Times New Roman" w:eastAsia="Times New Roman" w:hAnsi="Times New Roman"/>
                <w:color w:val="000000"/>
              </w:rPr>
              <w:t xml:space="preserve"> Ущільнення стиків)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DA6D83"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трубна 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A7F4A9"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2</w:t>
            </w:r>
          </w:p>
        </w:tc>
      </w:tr>
      <w:tr w:rsidR="00C86C82" w:rsidRPr="00097C9A" w14:paraId="5A5761AF" w14:textId="77777777" w:rsidTr="007F1695">
        <w:trPr>
          <w:cantSplit/>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6B9B"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1</w:t>
            </w:r>
            <w:r>
              <w:rPr>
                <w:rFonts w:ascii="Times New Roman" w:eastAsia="Times New Roman" w:hAnsi="Times New Roman"/>
                <w:color w:val="000000"/>
              </w:rPr>
              <w:t>9</w:t>
            </w:r>
          </w:p>
        </w:tc>
        <w:tc>
          <w:tcPr>
            <w:tcW w:w="7502" w:type="dxa"/>
            <w:tcBorders>
              <w:top w:val="single" w:sz="4" w:space="0" w:color="auto"/>
              <w:left w:val="nil"/>
              <w:bottom w:val="single" w:sz="4" w:space="0" w:color="auto"/>
              <w:right w:val="single" w:sz="4" w:space="0" w:color="auto"/>
            </w:tcBorders>
            <w:shd w:val="clear" w:color="auto" w:fill="auto"/>
            <w:vAlign w:val="center"/>
            <w:hideMark/>
          </w:tcPr>
          <w:p w14:paraId="1EB0BBC7" w14:textId="77777777" w:rsidR="00C86C82" w:rsidRPr="00097C9A" w:rsidRDefault="00C86C82" w:rsidP="007F1695">
            <w:pPr>
              <w:suppressAutoHyphens w:val="0"/>
              <w:spacing w:after="0" w:line="240" w:lineRule="auto"/>
              <w:rPr>
                <w:rFonts w:ascii="Times New Roman" w:eastAsia="Times New Roman" w:hAnsi="Times New Roman"/>
                <w:color w:val="000000"/>
              </w:rPr>
            </w:pPr>
            <w:r w:rsidRPr="00097C9A">
              <w:rPr>
                <w:rFonts w:ascii="Times New Roman" w:eastAsia="Times New Roman" w:hAnsi="Times New Roman"/>
                <w:color w:val="000000"/>
              </w:rPr>
              <w:t>Виготовлення згинів. Діаметр трубопроводу до 42 мм.</w:t>
            </w:r>
            <w:r>
              <w:rPr>
                <w:rFonts w:ascii="Times New Roman" w:eastAsia="Times New Roman" w:hAnsi="Times New Roman"/>
                <w:color w:val="000000"/>
              </w:rPr>
              <w:t xml:space="preserve"> </w:t>
            </w:r>
            <w:r w:rsidRPr="00097C9A">
              <w:rPr>
                <w:rFonts w:ascii="Times New Roman" w:eastAsia="Times New Roman" w:hAnsi="Times New Roman"/>
                <w:color w:val="000000"/>
              </w:rPr>
              <w:t>Товщина стінки до 2 мм. Довжина ділянки трубопроводу</w:t>
            </w:r>
            <w:r>
              <w:rPr>
                <w:rFonts w:ascii="Times New Roman" w:eastAsia="Times New Roman" w:hAnsi="Times New Roman"/>
                <w:color w:val="000000"/>
              </w:rPr>
              <w:t xml:space="preserve"> </w:t>
            </w:r>
            <w:r w:rsidRPr="00097C9A">
              <w:rPr>
                <w:rFonts w:ascii="Times New Roman" w:eastAsia="Times New Roman" w:hAnsi="Times New Roman"/>
                <w:color w:val="000000"/>
              </w:rPr>
              <w:t>понад 1 до 3 м. (U-образне гнуття з вальцюванням кінців, довжина трубок 2300 - 2880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208A0C"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 xml:space="preserve">  </w:t>
            </w:r>
            <w:proofErr w:type="spellStart"/>
            <w:r w:rsidRPr="00097C9A">
              <w:rPr>
                <w:rFonts w:ascii="Times New Roman" w:eastAsia="Times New Roman" w:hAnsi="Times New Roman"/>
                <w:color w:val="000000"/>
              </w:rPr>
              <w:t>участок</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5CE202" w14:textId="77777777" w:rsidR="00C86C82" w:rsidRPr="00097C9A" w:rsidRDefault="00C86C82" w:rsidP="007F1695">
            <w:pPr>
              <w:suppressAutoHyphens w:val="0"/>
              <w:spacing w:after="0" w:line="240" w:lineRule="auto"/>
              <w:jc w:val="center"/>
              <w:rPr>
                <w:rFonts w:ascii="Times New Roman" w:eastAsia="Times New Roman" w:hAnsi="Times New Roman"/>
                <w:color w:val="000000"/>
              </w:rPr>
            </w:pPr>
            <w:r w:rsidRPr="00097C9A">
              <w:rPr>
                <w:rFonts w:ascii="Times New Roman" w:eastAsia="Times New Roman" w:hAnsi="Times New Roman"/>
                <w:color w:val="000000"/>
              </w:rPr>
              <w:t>220</w:t>
            </w:r>
          </w:p>
        </w:tc>
      </w:tr>
    </w:tbl>
    <w:p w14:paraId="654B532F" w14:textId="77777777" w:rsidR="00C86C82" w:rsidRPr="00C27515" w:rsidRDefault="00C86C82" w:rsidP="00C86C82">
      <w:pPr>
        <w:suppressAutoHyphens w:val="0"/>
        <w:spacing w:after="0" w:line="240" w:lineRule="auto"/>
        <w:jc w:val="both"/>
        <w:rPr>
          <w:rFonts w:ascii="Times New Roman" w:hAnsi="Times New Roman"/>
          <w:sz w:val="24"/>
          <w:szCs w:val="24"/>
        </w:rPr>
      </w:pPr>
    </w:p>
    <w:p w14:paraId="15C31F66" w14:textId="77777777" w:rsidR="00C86C82" w:rsidRPr="00F2133C" w:rsidRDefault="00C86C82" w:rsidP="00C86C82">
      <w:pPr>
        <w:pBdr>
          <w:top w:val="nil"/>
          <w:left w:val="nil"/>
          <w:bottom w:val="nil"/>
          <w:right w:val="nil"/>
        </w:pBdr>
        <w:tabs>
          <w:tab w:val="left" w:pos="0"/>
        </w:tabs>
        <w:suppressAutoHyphens w:val="0"/>
        <w:spacing w:after="0"/>
        <w:ind w:right="45"/>
        <w:jc w:val="both"/>
        <w:rPr>
          <w:rFonts w:ascii="Times New Roman" w:hAnsi="Times New Roman"/>
          <w:b/>
          <w:sz w:val="24"/>
          <w:szCs w:val="24"/>
        </w:rPr>
      </w:pPr>
      <w:r w:rsidRPr="00F2133C">
        <w:rPr>
          <w:rFonts w:ascii="Times New Roman" w:hAnsi="Times New Roman"/>
          <w:b/>
          <w:sz w:val="24"/>
          <w:szCs w:val="24"/>
        </w:rPr>
        <w:t xml:space="preserve">2. </w:t>
      </w:r>
      <w:r w:rsidRPr="00F2133C">
        <w:rPr>
          <w:rFonts w:ascii="Times New Roman" w:hAnsi="Times New Roman"/>
          <w:bCs/>
          <w:sz w:val="24"/>
          <w:szCs w:val="24"/>
        </w:rPr>
        <w:t xml:space="preserve">Результатом робіт є належним чином виконаний </w:t>
      </w:r>
      <w:r w:rsidRPr="00C27515">
        <w:rPr>
          <w:rFonts w:ascii="Times New Roman" w:hAnsi="Times New Roman"/>
          <w:bCs/>
          <w:sz w:val="24"/>
          <w:szCs w:val="24"/>
        </w:rPr>
        <w:t>середній</w:t>
      </w:r>
      <w:r w:rsidRPr="00F2133C">
        <w:rPr>
          <w:rFonts w:ascii="Times New Roman" w:hAnsi="Times New Roman"/>
          <w:bCs/>
          <w:sz w:val="24"/>
          <w:szCs w:val="24"/>
        </w:rPr>
        <w:t xml:space="preserve"> ремонт </w:t>
      </w:r>
      <w:r w:rsidRPr="00C27515">
        <w:rPr>
          <w:rFonts w:ascii="Times New Roman" w:hAnsi="Times New Roman"/>
          <w:bCs/>
          <w:sz w:val="24"/>
          <w:szCs w:val="24"/>
        </w:rPr>
        <w:t>ТГ</w:t>
      </w:r>
      <w:r w:rsidRPr="00F2133C">
        <w:rPr>
          <w:rFonts w:ascii="Times New Roman" w:eastAsia="Times New Roman" w:hAnsi="Times New Roman"/>
          <w:bCs/>
          <w:color w:val="000000" w:themeColor="text1"/>
          <w:sz w:val="24"/>
          <w:szCs w:val="24"/>
          <w:lang w:eastAsia="uk-UA"/>
        </w:rPr>
        <w:t xml:space="preserve">-6, ТГ-7 </w:t>
      </w:r>
      <w:r w:rsidRPr="00F2133C">
        <w:rPr>
          <w:rFonts w:ascii="Times New Roman" w:hAnsi="Times New Roman"/>
          <w:bCs/>
          <w:sz w:val="24"/>
          <w:szCs w:val="24"/>
        </w:rPr>
        <w:t>згідно з обсягами робіт, зазначеними у п.1 цих Технічних вимог, що має відповідати вимогам ГКД 34.20.</w:t>
      </w:r>
      <w:r w:rsidRPr="00F2133C">
        <w:rPr>
          <w:rFonts w:ascii="Times New Roman" w:eastAsia="Times New Roman" w:hAnsi="Times New Roman"/>
          <w:sz w:val="24"/>
          <w:szCs w:val="24"/>
        </w:rPr>
        <w:t>661-2003 та не повинно наносити шкоди довкіллю.</w:t>
      </w:r>
    </w:p>
    <w:p w14:paraId="7998400D" w14:textId="77777777" w:rsidR="00C86C82" w:rsidRPr="00F2133C" w:rsidRDefault="00C86C82" w:rsidP="00C86C82">
      <w:pPr>
        <w:spacing w:after="0"/>
        <w:jc w:val="both"/>
        <w:rPr>
          <w:rFonts w:ascii="Times New Roman" w:hAnsi="Times New Roman"/>
          <w:sz w:val="24"/>
          <w:szCs w:val="24"/>
        </w:rPr>
      </w:pPr>
      <w:r w:rsidRPr="00F2133C">
        <w:rPr>
          <w:rFonts w:ascii="Times New Roman" w:hAnsi="Times New Roman"/>
          <w:b/>
          <w:sz w:val="24"/>
          <w:szCs w:val="24"/>
          <w:lang w:val="ru-RU"/>
        </w:rPr>
        <w:t>3</w:t>
      </w:r>
      <w:r w:rsidRPr="00F2133C">
        <w:rPr>
          <w:rFonts w:ascii="Times New Roman" w:hAnsi="Times New Roman"/>
          <w:b/>
          <w:sz w:val="24"/>
          <w:szCs w:val="24"/>
        </w:rPr>
        <w:t xml:space="preserve">. </w:t>
      </w:r>
      <w:r w:rsidRPr="00F2133C">
        <w:rPr>
          <w:rFonts w:ascii="Times New Roman" w:hAnsi="Times New Roman"/>
          <w:sz w:val="24"/>
          <w:szCs w:val="24"/>
        </w:rPr>
        <w:t xml:space="preserve">Місце виконання робіт: </w:t>
      </w:r>
      <w:r w:rsidRPr="00F2133C">
        <w:rPr>
          <w:rFonts w:ascii="Times New Roman" w:hAnsi="Times New Roman"/>
          <w:sz w:val="24"/>
          <w:szCs w:val="24"/>
          <w:lang w:eastAsia="uk-UA"/>
        </w:rPr>
        <w:t xml:space="preserve">територія </w:t>
      </w:r>
      <w:r w:rsidRPr="00F2133C">
        <w:rPr>
          <w:rFonts w:ascii="Times New Roman" w:hAnsi="Times New Roman"/>
          <w:b/>
          <w:sz w:val="24"/>
          <w:szCs w:val="24"/>
          <w:lang w:eastAsia="uk-UA"/>
        </w:rPr>
        <w:t xml:space="preserve">Замовника </w:t>
      </w:r>
      <w:r w:rsidRPr="00F2133C">
        <w:rPr>
          <w:rFonts w:ascii="Times New Roman" w:hAnsi="Times New Roman"/>
          <w:bCs/>
          <w:sz w:val="24"/>
          <w:szCs w:val="24"/>
          <w:lang w:eastAsia="uk-UA"/>
        </w:rPr>
        <w:t>(</w:t>
      </w:r>
      <w:r w:rsidRPr="00F2133C">
        <w:rPr>
          <w:rFonts w:ascii="Times New Roman" w:eastAsia="Times New Roman" w:hAnsi="Times New Roman" w:cs="Calibri"/>
          <w:bCs/>
          <w:sz w:val="24"/>
          <w:szCs w:val="24"/>
          <w:lang w:eastAsia="uk-UA"/>
        </w:rPr>
        <w:t xml:space="preserve">вул. </w:t>
      </w:r>
      <w:proofErr w:type="spellStart"/>
      <w:r w:rsidRPr="00F2133C">
        <w:rPr>
          <w:rFonts w:ascii="Times New Roman" w:eastAsia="Times New Roman" w:hAnsi="Times New Roman" w:cs="Calibri"/>
          <w:bCs/>
          <w:sz w:val="24"/>
          <w:szCs w:val="24"/>
          <w:lang w:eastAsia="uk-UA"/>
        </w:rPr>
        <w:t>Гната</w:t>
      </w:r>
      <w:proofErr w:type="spellEnd"/>
      <w:r w:rsidRPr="00F2133C">
        <w:rPr>
          <w:rFonts w:ascii="Times New Roman" w:eastAsia="Times New Roman" w:hAnsi="Times New Roman" w:cs="Calibri"/>
          <w:bCs/>
          <w:sz w:val="24"/>
          <w:szCs w:val="24"/>
          <w:lang w:eastAsia="uk-UA"/>
        </w:rPr>
        <w:t xml:space="preserve"> Хоткевича, 20, м. Київ)</w:t>
      </w:r>
      <w:r w:rsidRPr="00F2133C">
        <w:rPr>
          <w:rFonts w:ascii="Times New Roman" w:hAnsi="Times New Roman"/>
          <w:bCs/>
          <w:sz w:val="24"/>
          <w:szCs w:val="24"/>
          <w:lang w:eastAsia="uk-UA"/>
        </w:rPr>
        <w:t>.</w:t>
      </w:r>
    </w:p>
    <w:p w14:paraId="60DE352C" w14:textId="77777777" w:rsidR="00C86C82" w:rsidRPr="00F2133C" w:rsidRDefault="00C86C82" w:rsidP="00C86C82">
      <w:pPr>
        <w:tabs>
          <w:tab w:val="left" w:pos="993"/>
        </w:tabs>
        <w:spacing w:after="0"/>
        <w:ind w:right="-2"/>
        <w:contextualSpacing/>
        <w:jc w:val="both"/>
        <w:rPr>
          <w:rFonts w:ascii="Times New Roman" w:eastAsia="Times New Roman" w:hAnsi="Times New Roman"/>
          <w:kern w:val="1"/>
          <w:sz w:val="24"/>
          <w:szCs w:val="24"/>
          <w:lang w:eastAsia="uk-UA"/>
        </w:rPr>
      </w:pPr>
      <w:r w:rsidRPr="00F2133C">
        <w:rPr>
          <w:rFonts w:ascii="Times New Roman" w:hAnsi="Times New Roman"/>
          <w:b/>
          <w:sz w:val="24"/>
          <w:szCs w:val="24"/>
        </w:rPr>
        <w:t xml:space="preserve">4. </w:t>
      </w:r>
      <w:r w:rsidRPr="00F2133C">
        <w:rPr>
          <w:rFonts w:ascii="Times New Roman" w:eastAsia="Times New Roman" w:hAnsi="Times New Roman"/>
          <w:kern w:val="1"/>
          <w:sz w:val="24"/>
          <w:szCs w:val="24"/>
          <w:lang w:eastAsia="uk-UA"/>
        </w:rPr>
        <w:t xml:space="preserve">Строк виконання Робіт: </w:t>
      </w:r>
    </w:p>
    <w:p w14:paraId="47AABBF7" w14:textId="77777777" w:rsidR="00C86C82" w:rsidRPr="00F2133C" w:rsidRDefault="00C86C82" w:rsidP="00C86C82">
      <w:pPr>
        <w:tabs>
          <w:tab w:val="left" w:pos="993"/>
        </w:tabs>
        <w:spacing w:after="0"/>
        <w:ind w:right="-2"/>
        <w:contextualSpacing/>
        <w:jc w:val="both"/>
        <w:rPr>
          <w:rFonts w:ascii="Times New Roman" w:eastAsia="Times New Roman" w:hAnsi="Times New Roman"/>
          <w:kern w:val="1"/>
          <w:sz w:val="24"/>
          <w:szCs w:val="24"/>
          <w:lang w:eastAsia="uk-UA"/>
        </w:rPr>
      </w:pPr>
      <w:bookmarkStart w:id="17" w:name="_Hlk160700014"/>
      <w:r w:rsidRPr="00F2133C">
        <w:rPr>
          <w:rFonts w:ascii="Times New Roman" w:eastAsia="Times New Roman" w:hAnsi="Times New Roman"/>
          <w:kern w:val="1"/>
          <w:sz w:val="24"/>
          <w:szCs w:val="24"/>
          <w:lang w:eastAsia="uk-UA"/>
        </w:rPr>
        <w:t>- ТГ-6 з 06.05 по 08.06.2024р.;</w:t>
      </w:r>
    </w:p>
    <w:p w14:paraId="7BF9CA8B" w14:textId="77777777" w:rsidR="00C86C82" w:rsidRPr="00F2133C" w:rsidRDefault="00C86C82" w:rsidP="00C86C82">
      <w:pPr>
        <w:tabs>
          <w:tab w:val="left" w:pos="993"/>
        </w:tabs>
        <w:spacing w:after="0"/>
        <w:ind w:right="-2"/>
        <w:contextualSpacing/>
        <w:jc w:val="both"/>
        <w:rPr>
          <w:rFonts w:ascii="Times New Roman" w:eastAsia="Times New Roman" w:hAnsi="Times New Roman"/>
          <w:kern w:val="1"/>
          <w:sz w:val="24"/>
          <w:szCs w:val="24"/>
          <w:lang w:eastAsia="uk-UA"/>
        </w:rPr>
      </w:pPr>
      <w:r w:rsidRPr="00F2133C">
        <w:rPr>
          <w:rFonts w:ascii="Times New Roman" w:eastAsia="Times New Roman" w:hAnsi="Times New Roman"/>
          <w:kern w:val="1"/>
          <w:sz w:val="24"/>
          <w:szCs w:val="24"/>
          <w:lang w:eastAsia="uk-UA"/>
        </w:rPr>
        <w:t>- ТГ-7 з 12.06 по 23.07.2024р.</w:t>
      </w:r>
    </w:p>
    <w:p w14:paraId="38DC3234" w14:textId="77777777" w:rsidR="00C86C82" w:rsidRPr="00F2133C" w:rsidRDefault="00C86C82" w:rsidP="00C86C82">
      <w:pPr>
        <w:tabs>
          <w:tab w:val="left" w:pos="993"/>
        </w:tabs>
        <w:spacing w:after="0"/>
        <w:ind w:right="-2"/>
        <w:contextualSpacing/>
        <w:jc w:val="both"/>
        <w:rPr>
          <w:rFonts w:ascii="Times New Roman" w:eastAsia="Times New Roman" w:hAnsi="Times New Roman"/>
          <w:kern w:val="1"/>
          <w:sz w:val="24"/>
          <w:szCs w:val="24"/>
          <w:lang w:eastAsia="uk-UA"/>
        </w:rPr>
      </w:pPr>
      <w:r w:rsidRPr="00F2133C">
        <w:rPr>
          <w:rFonts w:ascii="Times New Roman" w:eastAsia="Times New Roman" w:hAnsi="Times New Roman"/>
          <w:kern w:val="1"/>
          <w:sz w:val="24"/>
          <w:szCs w:val="24"/>
          <w:lang w:eastAsia="uk-UA"/>
        </w:rPr>
        <w:t>В залежності від режиму роботи ТЕЦ можлива зміна термінів виконання робіт при незмінній тривалості виконання робіт.</w:t>
      </w:r>
    </w:p>
    <w:bookmarkEnd w:id="17"/>
    <w:p w14:paraId="727ECA88" w14:textId="77777777" w:rsidR="00C86C82" w:rsidRPr="00F2133C" w:rsidRDefault="00C86C82" w:rsidP="00C86C82">
      <w:pPr>
        <w:tabs>
          <w:tab w:val="left" w:pos="993"/>
        </w:tabs>
        <w:spacing w:after="0"/>
        <w:ind w:right="-2"/>
        <w:contextualSpacing/>
        <w:jc w:val="both"/>
        <w:rPr>
          <w:rFonts w:ascii="Times New Roman" w:eastAsia="Times New Roman" w:hAnsi="Times New Roman"/>
          <w:kern w:val="1"/>
          <w:sz w:val="24"/>
          <w:szCs w:val="24"/>
          <w:lang w:eastAsia="uk-UA"/>
        </w:rPr>
      </w:pPr>
      <w:r w:rsidRPr="00F2133C">
        <w:rPr>
          <w:rFonts w:ascii="Times New Roman" w:hAnsi="Times New Roman"/>
          <w:b/>
          <w:sz w:val="24"/>
          <w:szCs w:val="24"/>
          <w:lang w:val="ru-RU"/>
        </w:rPr>
        <w:t>5</w:t>
      </w:r>
      <w:r w:rsidRPr="00F2133C">
        <w:rPr>
          <w:rFonts w:ascii="Times New Roman" w:hAnsi="Times New Roman"/>
          <w:b/>
          <w:sz w:val="24"/>
          <w:szCs w:val="24"/>
        </w:rPr>
        <w:t xml:space="preserve">. </w:t>
      </w:r>
      <w:r w:rsidRPr="00F2133C">
        <w:rPr>
          <w:rFonts w:ascii="Times New Roman" w:eastAsia="Times New Roman" w:hAnsi="Times New Roman"/>
          <w:color w:val="000000" w:themeColor="text1"/>
          <w:sz w:val="24"/>
          <w:szCs w:val="24"/>
          <w:lang w:eastAsia="ru-RU"/>
        </w:rPr>
        <w:t xml:space="preserve">Для виконання робіт учасник повинен мати </w:t>
      </w:r>
      <w:bookmarkStart w:id="18" w:name="_Hlk129092969"/>
      <w:bookmarkStart w:id="19" w:name="_Hlk129093098"/>
      <w:bookmarkStart w:id="20" w:name="_Hlk129093135"/>
      <w:r w:rsidRPr="00F2133C">
        <w:rPr>
          <w:rFonts w:ascii="Times New Roman" w:hAnsi="Times New Roman"/>
          <w:bCs/>
          <w:sz w:val="24"/>
          <w:szCs w:val="24"/>
        </w:rPr>
        <w:t xml:space="preserve">та надати у складі тендерної пропозиції </w:t>
      </w:r>
      <w:bookmarkEnd w:id="18"/>
      <w:r w:rsidRPr="00F2133C">
        <w:rPr>
          <w:rFonts w:ascii="Times New Roman" w:hAnsi="Times New Roman"/>
          <w:bCs/>
          <w:sz w:val="24"/>
          <w:szCs w:val="24"/>
        </w:rPr>
        <w:t>належним чином отримані та оформлені 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F2133C">
        <w:rPr>
          <w:rFonts w:ascii="Times New Roman" w:hAnsi="Times New Roman"/>
          <w:bCs/>
          <w:i/>
          <w:sz w:val="24"/>
          <w:szCs w:val="24"/>
        </w:rPr>
        <w:t>на період дії воєнного стан</w:t>
      </w:r>
      <w:bookmarkEnd w:id="19"/>
      <w:r w:rsidRPr="00F2133C">
        <w:rPr>
          <w:rFonts w:ascii="Times New Roman" w:hAnsi="Times New Roman"/>
          <w:bCs/>
          <w:i/>
          <w:sz w:val="24"/>
          <w:szCs w:val="24"/>
        </w:rPr>
        <w:t>у</w:t>
      </w:r>
      <w:r w:rsidRPr="00F2133C">
        <w:rPr>
          <w:rFonts w:ascii="Times New Roman" w:hAnsi="Times New Roman"/>
          <w:bCs/>
          <w:sz w:val="24"/>
          <w:szCs w:val="24"/>
        </w:rPr>
        <w:t>), які чинні при поданні тендерної пропозиції та діють до завершення виконання робіт, а саме:</w:t>
      </w:r>
    </w:p>
    <w:bookmarkEnd w:id="20"/>
    <w:p w14:paraId="052CB4DA" w14:textId="77777777" w:rsidR="00C86C82" w:rsidRPr="00F2133C" w:rsidRDefault="00C86C82" w:rsidP="00C86C82">
      <w:pPr>
        <w:shd w:val="clear" w:color="auto" w:fill="FFFFFF"/>
        <w:tabs>
          <w:tab w:val="left" w:pos="709"/>
          <w:tab w:val="left" w:pos="851"/>
          <w:tab w:val="left" w:pos="993"/>
        </w:tabs>
        <w:spacing w:after="0"/>
        <w:ind w:right="-2"/>
        <w:jc w:val="both"/>
        <w:rPr>
          <w:rFonts w:ascii="Times New Roman" w:hAnsi="Times New Roman"/>
          <w:sz w:val="24"/>
          <w:szCs w:val="24"/>
        </w:rPr>
      </w:pPr>
      <w:r w:rsidRPr="00F2133C">
        <w:rPr>
          <w:rFonts w:ascii="Times New Roman" w:hAnsi="Times New Roman"/>
          <w:sz w:val="24"/>
          <w:szCs w:val="24"/>
        </w:rPr>
        <w:t xml:space="preserve">5.1. Перелік видів робіт підвищеної небезпеки, які виконуються на підставі </w:t>
      </w:r>
      <w:bookmarkStart w:id="21" w:name="_Hlk159853011"/>
      <w:r w:rsidRPr="00F2133C">
        <w:rPr>
          <w:rFonts w:ascii="Times New Roman" w:hAnsi="Times New Roman"/>
          <w:b/>
          <w:sz w:val="24"/>
          <w:szCs w:val="24"/>
        </w:rPr>
        <w:t>Дозволу та Декларації відповідності матеріально-технічної бази вимогам законодавства з питань охорони праці</w:t>
      </w:r>
      <w:r w:rsidRPr="00F2133C">
        <w:rPr>
          <w:rFonts w:ascii="Times New Roman" w:hAnsi="Times New Roman"/>
          <w:sz w:val="24"/>
          <w:szCs w:val="24"/>
        </w:rPr>
        <w:t>:</w:t>
      </w:r>
      <w:bookmarkEnd w:id="21"/>
    </w:p>
    <w:p w14:paraId="1F22C2F9" w14:textId="77777777" w:rsidR="00C86C82" w:rsidRPr="00F2133C" w:rsidRDefault="00C86C82" w:rsidP="00C86C82">
      <w:pPr>
        <w:widowControl w:val="0"/>
        <w:numPr>
          <w:ilvl w:val="0"/>
          <w:numId w:val="6"/>
        </w:numPr>
        <w:tabs>
          <w:tab w:val="left" w:pos="0"/>
          <w:tab w:val="left" w:pos="284"/>
          <w:tab w:val="left" w:pos="709"/>
          <w:tab w:val="left" w:pos="1560"/>
        </w:tabs>
        <w:suppressAutoHyphens w:val="0"/>
        <w:autoSpaceDE w:val="0"/>
        <w:autoSpaceDN w:val="0"/>
        <w:adjustRightInd w:val="0"/>
        <w:spacing w:after="0"/>
        <w:ind w:left="0" w:right="-2" w:firstLine="0"/>
        <w:contextualSpacing/>
        <w:jc w:val="both"/>
        <w:rPr>
          <w:rFonts w:ascii="Times New Roman" w:hAnsi="Times New Roman"/>
          <w:i/>
          <w:sz w:val="24"/>
          <w:szCs w:val="24"/>
          <w:lang w:eastAsia="uk-UA"/>
        </w:rPr>
      </w:pPr>
      <w:bookmarkStart w:id="22" w:name="_Hlk160698921"/>
      <w:r w:rsidRPr="00F2133C">
        <w:rPr>
          <w:rFonts w:ascii="Times New Roman" w:hAnsi="Times New Roman"/>
          <w:bCs/>
          <w:i/>
          <w:sz w:val="24"/>
          <w:szCs w:val="24"/>
        </w:rPr>
        <w:t xml:space="preserve">газонебезпечні роботи та роботи у </w:t>
      </w:r>
      <w:proofErr w:type="spellStart"/>
      <w:r w:rsidRPr="00F2133C">
        <w:rPr>
          <w:rFonts w:ascii="Times New Roman" w:hAnsi="Times New Roman"/>
          <w:bCs/>
          <w:i/>
          <w:sz w:val="24"/>
          <w:szCs w:val="24"/>
        </w:rPr>
        <w:t>вибухопожежонебезпечних</w:t>
      </w:r>
      <w:proofErr w:type="spellEnd"/>
      <w:r w:rsidRPr="00F2133C">
        <w:rPr>
          <w:rFonts w:ascii="Times New Roman" w:hAnsi="Times New Roman"/>
          <w:bCs/>
          <w:i/>
          <w:sz w:val="24"/>
          <w:szCs w:val="24"/>
        </w:rPr>
        <w:t xml:space="preserve"> зонах;</w:t>
      </w:r>
    </w:p>
    <w:p w14:paraId="139E91A4" w14:textId="77777777" w:rsidR="00C86C82" w:rsidRPr="00F2133C" w:rsidRDefault="00C86C82" w:rsidP="00C86C82">
      <w:pPr>
        <w:widowControl w:val="0"/>
        <w:numPr>
          <w:ilvl w:val="0"/>
          <w:numId w:val="6"/>
        </w:numPr>
        <w:tabs>
          <w:tab w:val="left" w:pos="284"/>
          <w:tab w:val="left" w:pos="709"/>
          <w:tab w:val="left" w:pos="851"/>
          <w:tab w:val="left" w:pos="1560"/>
        </w:tabs>
        <w:suppressAutoHyphens w:val="0"/>
        <w:autoSpaceDE w:val="0"/>
        <w:autoSpaceDN w:val="0"/>
        <w:adjustRightInd w:val="0"/>
        <w:spacing w:after="0"/>
        <w:ind w:left="0" w:firstLine="0"/>
        <w:contextualSpacing/>
        <w:jc w:val="both"/>
        <w:rPr>
          <w:rFonts w:ascii="Times New Roman" w:hAnsi="Times New Roman"/>
          <w:i/>
          <w:sz w:val="24"/>
          <w:szCs w:val="24"/>
          <w:lang w:eastAsia="uk-UA"/>
        </w:rPr>
      </w:pPr>
      <w:r w:rsidRPr="00F2133C">
        <w:rPr>
          <w:rFonts w:ascii="Times New Roman" w:hAnsi="Times New Roman"/>
          <w:i/>
          <w:sz w:val="24"/>
          <w:szCs w:val="24"/>
          <w:lang w:eastAsia="uk-UA"/>
        </w:rPr>
        <w:t xml:space="preserve">зварювальні, </w:t>
      </w:r>
      <w:proofErr w:type="spellStart"/>
      <w:r w:rsidRPr="00F2133C">
        <w:rPr>
          <w:rFonts w:ascii="Times New Roman" w:hAnsi="Times New Roman"/>
          <w:i/>
          <w:sz w:val="24"/>
          <w:szCs w:val="24"/>
          <w:lang w:eastAsia="uk-UA"/>
        </w:rPr>
        <w:t>газополум’яні</w:t>
      </w:r>
      <w:proofErr w:type="spellEnd"/>
      <w:r w:rsidRPr="00F2133C">
        <w:rPr>
          <w:rFonts w:ascii="Times New Roman" w:hAnsi="Times New Roman"/>
          <w:i/>
          <w:sz w:val="24"/>
          <w:szCs w:val="24"/>
          <w:lang w:eastAsia="uk-UA"/>
        </w:rPr>
        <w:t>, а також наплавочні і паяльні роботи, що виконуються із застосуванням відкритого полум’я;</w:t>
      </w:r>
    </w:p>
    <w:p w14:paraId="4546097C" w14:textId="77777777" w:rsidR="00C86C82" w:rsidRPr="00F2133C" w:rsidRDefault="00C86C82" w:rsidP="00C86C82">
      <w:pPr>
        <w:widowControl w:val="0"/>
        <w:numPr>
          <w:ilvl w:val="0"/>
          <w:numId w:val="6"/>
        </w:numPr>
        <w:tabs>
          <w:tab w:val="left" w:pos="284"/>
          <w:tab w:val="left" w:pos="709"/>
          <w:tab w:val="left" w:pos="851"/>
          <w:tab w:val="left" w:pos="1560"/>
        </w:tabs>
        <w:suppressAutoHyphens w:val="0"/>
        <w:autoSpaceDE w:val="0"/>
        <w:autoSpaceDN w:val="0"/>
        <w:adjustRightInd w:val="0"/>
        <w:spacing w:after="0"/>
        <w:ind w:left="0" w:firstLine="0"/>
        <w:contextualSpacing/>
        <w:jc w:val="both"/>
        <w:rPr>
          <w:rFonts w:ascii="Times New Roman" w:hAnsi="Times New Roman"/>
          <w:i/>
          <w:sz w:val="24"/>
          <w:szCs w:val="24"/>
          <w:lang w:eastAsia="uk-UA"/>
        </w:rPr>
      </w:pPr>
      <w:r w:rsidRPr="00F2133C">
        <w:rPr>
          <w:rFonts w:ascii="Times New Roman" w:hAnsi="Times New Roman"/>
          <w:i/>
          <w:sz w:val="24"/>
          <w:szCs w:val="24"/>
        </w:rPr>
        <w:t>роботи, що виконуються на висоті понад 1,3 метра.</w:t>
      </w:r>
    </w:p>
    <w:bookmarkEnd w:id="22"/>
    <w:p w14:paraId="2AE6A9C6" w14:textId="77777777" w:rsidR="00C86C82" w:rsidRPr="00F2133C" w:rsidRDefault="00C86C82" w:rsidP="00C86C82">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b/>
          <w:i/>
          <w:sz w:val="24"/>
          <w:szCs w:val="24"/>
          <w:u w:val="single"/>
        </w:rPr>
      </w:pPr>
      <w:r w:rsidRPr="00F2133C">
        <w:rPr>
          <w:rFonts w:ascii="Times New Roman" w:hAnsi="Times New Roman"/>
          <w:b/>
          <w:i/>
          <w:sz w:val="24"/>
          <w:szCs w:val="24"/>
          <w:u w:val="single"/>
        </w:rPr>
        <w:t>Примітка:</w:t>
      </w:r>
    </w:p>
    <w:p w14:paraId="6E0BCE98" w14:textId="77777777" w:rsidR="00C86C82" w:rsidRPr="00F2133C" w:rsidRDefault="00C86C82" w:rsidP="00C86C82">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i/>
          <w:sz w:val="24"/>
          <w:szCs w:val="24"/>
        </w:rPr>
      </w:pPr>
      <w:r w:rsidRPr="00F2133C">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p>
    <w:p w14:paraId="560189DD" w14:textId="77777777" w:rsidR="00C86C82" w:rsidRPr="00F2133C" w:rsidRDefault="00C86C82" w:rsidP="00C86C82">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i/>
          <w:iCs/>
          <w:sz w:val="24"/>
          <w:szCs w:val="24"/>
        </w:rPr>
      </w:pPr>
      <w:r w:rsidRPr="00F2133C">
        <w:rPr>
          <w:rFonts w:ascii="Times New Roman" w:hAnsi="Times New Roman"/>
          <w:i/>
          <w:iCs/>
          <w:sz w:val="24"/>
          <w:szCs w:val="24"/>
        </w:rPr>
        <w:t xml:space="preserve">Переможець процедури закупівлі після укладання договору та не пізніше ніж 5 календарних днів до початку виконання робіт повинен надати </w:t>
      </w:r>
      <w:r w:rsidRPr="00F2133C">
        <w:rPr>
          <w:rFonts w:ascii="Times New Roman" w:hAnsi="Times New Roman"/>
          <w:b/>
          <w:i/>
          <w:iCs/>
          <w:sz w:val="24"/>
          <w:szCs w:val="24"/>
        </w:rPr>
        <w:t>Замовнику</w:t>
      </w:r>
      <w:r w:rsidRPr="00F2133C">
        <w:rPr>
          <w:rFonts w:ascii="Times New Roman" w:hAnsi="Times New Roman"/>
          <w:i/>
          <w:iCs/>
          <w:sz w:val="24"/>
          <w:szCs w:val="24"/>
        </w:rPr>
        <w:t xml:space="preserve"> завірену Виконавцем копію </w:t>
      </w:r>
      <w:r w:rsidRPr="00F2133C">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1412CBD0" w14:textId="77777777" w:rsidR="00C86C82" w:rsidRPr="00F2133C" w:rsidRDefault="00C86C82" w:rsidP="00C86C82">
      <w:pPr>
        <w:tabs>
          <w:tab w:val="left" w:pos="993"/>
        </w:tabs>
        <w:spacing w:after="0"/>
        <w:ind w:right="-2"/>
        <w:contextualSpacing/>
        <w:jc w:val="both"/>
        <w:rPr>
          <w:rFonts w:ascii="Times New Roman" w:eastAsia="Times New Roman" w:hAnsi="Times New Roman"/>
          <w:kern w:val="1"/>
          <w:sz w:val="24"/>
          <w:szCs w:val="24"/>
          <w:lang w:eastAsia="uk-UA"/>
        </w:rPr>
      </w:pPr>
      <w:r w:rsidRPr="00F2133C">
        <w:rPr>
          <w:rFonts w:ascii="Times New Roman" w:eastAsia="Times New Roman" w:hAnsi="Times New Roman"/>
          <w:b/>
          <w:bCs/>
          <w:kern w:val="1"/>
          <w:sz w:val="24"/>
          <w:szCs w:val="24"/>
          <w:lang w:eastAsia="uk-UA"/>
        </w:rPr>
        <w:t>6.</w:t>
      </w:r>
      <w:r w:rsidRPr="00F2133C">
        <w:rPr>
          <w:rFonts w:ascii="Times New Roman" w:eastAsia="Times New Roman" w:hAnsi="Times New Roman"/>
          <w:kern w:val="1"/>
          <w:sz w:val="24"/>
          <w:szCs w:val="24"/>
          <w:lang w:eastAsia="uk-UA"/>
        </w:rPr>
        <w:t xml:space="preserve"> </w:t>
      </w:r>
      <w:r w:rsidRPr="00F2133C">
        <w:rPr>
          <w:rFonts w:ascii="Times New Roman" w:hAnsi="Times New Roman"/>
          <w:sz w:val="24"/>
          <w:szCs w:val="24"/>
        </w:rPr>
        <w:t>Порядок використання матеріалів:</w:t>
      </w:r>
      <w:r w:rsidRPr="00F2133C">
        <w:rPr>
          <w:rFonts w:ascii="Times New Roman" w:hAnsi="Times New Roman"/>
          <w:b/>
          <w:sz w:val="24"/>
          <w:szCs w:val="24"/>
        </w:rPr>
        <w:t xml:space="preserve"> Виконавець</w:t>
      </w:r>
      <w:r w:rsidRPr="00F2133C">
        <w:rPr>
          <w:rFonts w:ascii="Times New Roman" w:hAnsi="Times New Roman"/>
          <w:sz w:val="24"/>
          <w:szCs w:val="24"/>
        </w:rPr>
        <w:t xml:space="preserve"> виконує роботи з використанням матеріалів </w:t>
      </w:r>
      <w:r w:rsidRPr="00F2133C">
        <w:rPr>
          <w:rFonts w:ascii="Times New Roman" w:hAnsi="Times New Roman"/>
          <w:b/>
          <w:bCs/>
          <w:sz w:val="24"/>
          <w:szCs w:val="24"/>
        </w:rPr>
        <w:t>Замовника</w:t>
      </w:r>
      <w:r w:rsidRPr="00F2133C">
        <w:rPr>
          <w:rFonts w:ascii="Times New Roman" w:hAnsi="Times New Roman"/>
          <w:sz w:val="24"/>
          <w:szCs w:val="24"/>
        </w:rPr>
        <w:t xml:space="preserve">. </w:t>
      </w:r>
    </w:p>
    <w:p w14:paraId="3021ACF3" w14:textId="77777777" w:rsidR="00C86C82" w:rsidRPr="00F2133C" w:rsidRDefault="00C86C82" w:rsidP="00C86C82">
      <w:pPr>
        <w:tabs>
          <w:tab w:val="left" w:pos="993"/>
        </w:tabs>
        <w:spacing w:after="0"/>
        <w:ind w:right="-2"/>
        <w:contextualSpacing/>
        <w:jc w:val="both"/>
        <w:rPr>
          <w:rFonts w:ascii="Times New Roman" w:eastAsia="Times New Roman" w:hAnsi="Times New Roman"/>
          <w:kern w:val="1"/>
          <w:sz w:val="24"/>
          <w:szCs w:val="24"/>
          <w:lang w:eastAsia="uk-UA"/>
        </w:rPr>
      </w:pPr>
      <w:r w:rsidRPr="00F2133C">
        <w:rPr>
          <w:rFonts w:ascii="Times New Roman" w:eastAsia="Times New Roman" w:hAnsi="Times New Roman"/>
          <w:b/>
          <w:bCs/>
          <w:kern w:val="1"/>
          <w:sz w:val="24"/>
          <w:szCs w:val="24"/>
          <w:lang w:eastAsia="uk-UA"/>
        </w:rPr>
        <w:lastRenderedPageBreak/>
        <w:t>7.</w:t>
      </w:r>
      <w:r w:rsidRPr="00F2133C">
        <w:rPr>
          <w:rFonts w:ascii="Times New Roman" w:eastAsia="Times New Roman" w:hAnsi="Times New Roman"/>
          <w:kern w:val="1"/>
          <w:sz w:val="24"/>
          <w:szCs w:val="24"/>
          <w:lang w:eastAsia="uk-UA"/>
        </w:rPr>
        <w:t xml:space="preserve"> </w:t>
      </w:r>
      <w:r w:rsidRPr="00F2133C">
        <w:rPr>
          <w:rFonts w:ascii="Times New Roman" w:hAnsi="Times New Roman"/>
          <w:bCs/>
          <w:iCs/>
          <w:sz w:val="24"/>
          <w:szCs w:val="24"/>
        </w:rPr>
        <w:t>Усі роботи виконуються з використанням інструменту, пристосувань та механізмів Виконавця</w:t>
      </w:r>
      <w:r w:rsidRPr="00F2133C">
        <w:rPr>
          <w:rFonts w:ascii="Times New Roman" w:hAnsi="Times New Roman"/>
          <w:bCs/>
          <w:iCs/>
          <w:sz w:val="24"/>
          <w:szCs w:val="24"/>
          <w:lang w:val="ru-RU"/>
        </w:rPr>
        <w:t>.</w:t>
      </w:r>
    </w:p>
    <w:p w14:paraId="16F4BD92" w14:textId="01D848DF" w:rsidR="00C86C82" w:rsidRPr="00553F8D" w:rsidRDefault="00553F8D" w:rsidP="00553F8D">
      <w:pPr>
        <w:tabs>
          <w:tab w:val="left" w:pos="0"/>
          <w:tab w:val="left" w:pos="426"/>
        </w:tabs>
        <w:spacing w:after="0"/>
        <w:jc w:val="both"/>
        <w:rPr>
          <w:rFonts w:ascii="Times New Roman" w:hAnsi="Times New Roman"/>
          <w:sz w:val="24"/>
          <w:szCs w:val="24"/>
        </w:rPr>
      </w:pPr>
      <w:r w:rsidRPr="00553F8D">
        <w:rPr>
          <w:rFonts w:ascii="Times New Roman" w:eastAsia="Times New Roman" w:hAnsi="Times New Roman"/>
          <w:b/>
          <w:bCs/>
          <w:color w:val="000000" w:themeColor="text1"/>
          <w:sz w:val="24"/>
          <w:szCs w:val="24"/>
          <w:lang w:eastAsia="ru-RU"/>
        </w:rPr>
        <w:t>8.</w:t>
      </w:r>
      <w:r w:rsidR="00C86C82" w:rsidRPr="00553F8D">
        <w:rPr>
          <w:rFonts w:ascii="Times New Roman" w:eastAsia="Times New Roman" w:hAnsi="Times New Roman"/>
          <w:color w:val="000000" w:themeColor="text1"/>
          <w:sz w:val="24"/>
          <w:szCs w:val="24"/>
          <w:lang w:eastAsia="ru-RU"/>
        </w:rPr>
        <w:t>Виконавець повинен виконувати роботи згідно з:</w:t>
      </w:r>
    </w:p>
    <w:p w14:paraId="461954F8"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bookmarkStart w:id="23" w:name="_Hlk160698983"/>
      <w:r w:rsidRPr="00F2133C">
        <w:rPr>
          <w:rFonts w:ascii="Times New Roman" w:eastAsia="Times New Roman" w:hAnsi="Times New Roman"/>
          <w:color w:val="000000" w:themeColor="text1"/>
          <w:sz w:val="24"/>
          <w:szCs w:val="24"/>
          <w:lang w:eastAsia="ru-RU"/>
        </w:rPr>
        <w:t xml:space="preserve">- проектно-кошторисною документацією, погодженою із Замовником; </w:t>
      </w:r>
    </w:p>
    <w:p w14:paraId="54DD7A25"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 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4FA3C54B"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 розробленою та узгодженою із Замовником технологією ремонту;</w:t>
      </w:r>
    </w:p>
    <w:p w14:paraId="58D49EA5"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 графіком виконання робіт погодженим із Замовником;</w:t>
      </w:r>
    </w:p>
    <w:p w14:paraId="6FD6F5F5"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 галузевим керівним документом ГКД 34.20.507-2003 «Технічна експлуатація електричних станцій і мереж. Правила» (ПТЕ);</w:t>
      </w:r>
    </w:p>
    <w:p w14:paraId="24A6A5ED" w14:textId="77777777" w:rsidR="00C86C82" w:rsidRPr="00F2133C" w:rsidRDefault="00C86C82" w:rsidP="00C86C82">
      <w:pPr>
        <w:pStyle w:val="afe"/>
        <w:widowControl w:val="0"/>
        <w:tabs>
          <w:tab w:val="left" w:pos="426"/>
        </w:tabs>
        <w:autoSpaceDE w:val="0"/>
        <w:autoSpaceDN w:val="0"/>
        <w:adjustRightInd w:val="0"/>
        <w:spacing w:after="0"/>
        <w:ind w:left="0"/>
        <w:jc w:val="both"/>
        <w:rPr>
          <w:rFonts w:ascii="Times New Roman" w:eastAsia="Times New Roman" w:hAnsi="Times New Roman"/>
          <w:bCs/>
          <w:color w:val="000000" w:themeColor="text1"/>
          <w:sz w:val="24"/>
          <w:szCs w:val="24"/>
          <w:lang w:eastAsia="uk-UA"/>
        </w:rPr>
      </w:pPr>
      <w:r w:rsidRPr="00F2133C">
        <w:rPr>
          <w:rFonts w:ascii="Times New Roman" w:eastAsia="Times New Roman" w:hAnsi="Times New Roman"/>
          <w:color w:val="000000" w:themeColor="text1"/>
          <w:sz w:val="24"/>
          <w:szCs w:val="24"/>
          <w:lang w:eastAsia="ru-RU"/>
        </w:rPr>
        <w:t xml:space="preserve">- Правилами пожежної безпеки в компаніях, на підприємствах та в організаціях енергетичної галузі України. </w:t>
      </w:r>
      <w:r w:rsidRPr="00F2133C">
        <w:rPr>
          <w:rFonts w:ascii="Times New Roman" w:eastAsia="Times New Roman" w:hAnsi="Times New Roman"/>
          <w:bCs/>
          <w:color w:val="000000" w:themeColor="text1"/>
          <w:sz w:val="24"/>
          <w:szCs w:val="24"/>
          <w:lang w:eastAsia="uk-UA"/>
        </w:rPr>
        <w:t xml:space="preserve">(наказ </w:t>
      </w:r>
      <w:proofErr w:type="spellStart"/>
      <w:r w:rsidRPr="00F2133C">
        <w:rPr>
          <w:rFonts w:ascii="Times New Roman" w:eastAsia="Times New Roman" w:hAnsi="Times New Roman"/>
          <w:bCs/>
          <w:color w:val="000000" w:themeColor="text1"/>
          <w:sz w:val="24"/>
          <w:szCs w:val="24"/>
          <w:lang w:eastAsia="uk-UA"/>
        </w:rPr>
        <w:t>Міненерговугілля</w:t>
      </w:r>
      <w:proofErr w:type="spellEnd"/>
      <w:r w:rsidRPr="00F2133C">
        <w:rPr>
          <w:rFonts w:ascii="Times New Roman" w:eastAsia="Times New Roman" w:hAnsi="Times New Roman"/>
          <w:bCs/>
          <w:color w:val="000000" w:themeColor="text1"/>
          <w:sz w:val="24"/>
          <w:szCs w:val="24"/>
          <w:lang w:eastAsia="uk-UA"/>
        </w:rPr>
        <w:t xml:space="preserve"> України від 26.09.2018 № 491</w:t>
      </w:r>
      <w:r w:rsidRPr="00F2133C">
        <w:rPr>
          <w:rFonts w:ascii="Times New Roman" w:eastAsia="Times New Roman" w:hAnsi="Times New Roman"/>
          <w:color w:val="000000" w:themeColor="text1"/>
          <w:sz w:val="24"/>
          <w:szCs w:val="24"/>
          <w:lang w:eastAsia="uk-UA"/>
        </w:rPr>
        <w:t>)</w:t>
      </w:r>
      <w:r w:rsidRPr="00F2133C">
        <w:rPr>
          <w:rFonts w:ascii="Times New Roman" w:hAnsi="Times New Roman"/>
          <w:color w:val="000000" w:themeColor="text1"/>
          <w:sz w:val="24"/>
          <w:szCs w:val="24"/>
        </w:rPr>
        <w:t>;</w:t>
      </w:r>
      <w:r w:rsidRPr="00F2133C">
        <w:rPr>
          <w:rFonts w:ascii="Times New Roman" w:eastAsia="Times New Roman" w:hAnsi="Times New Roman"/>
          <w:bCs/>
          <w:color w:val="000000" w:themeColor="text1"/>
          <w:sz w:val="24"/>
          <w:szCs w:val="24"/>
          <w:lang w:eastAsia="uk-UA"/>
        </w:rPr>
        <w:t xml:space="preserve"> </w:t>
      </w:r>
    </w:p>
    <w:p w14:paraId="28383A8F"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 Правилами пожежної безпеки в Україні. НАПБ А.01-001-2015;</w:t>
      </w:r>
    </w:p>
    <w:p w14:paraId="102B420A"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 Правилами безпечної експлуатації електроустановок. НПАОП 40.1-1.01-97;</w:t>
      </w:r>
    </w:p>
    <w:p w14:paraId="6691350D"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 Правилами охорони праці під час виконання робіт на висоті. НПАОП 0.00-1.15-07;</w:t>
      </w:r>
    </w:p>
    <w:p w14:paraId="6BAD0F22"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 Правил охорони праці під час роботи з інструментом та пристроями НПАОП 0.00-1.71-13;</w:t>
      </w:r>
    </w:p>
    <w:p w14:paraId="692A7C44"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 xml:space="preserve">- Правилами охорони праці під час експлуатації тепломеханічного обладнання електростанцій, теплових мереж і </w:t>
      </w:r>
      <w:proofErr w:type="spellStart"/>
      <w:r w:rsidRPr="00F2133C">
        <w:rPr>
          <w:rFonts w:ascii="Times New Roman" w:eastAsia="Times New Roman" w:hAnsi="Times New Roman"/>
          <w:color w:val="000000" w:themeColor="text1"/>
          <w:sz w:val="24"/>
          <w:szCs w:val="24"/>
          <w:lang w:eastAsia="ru-RU"/>
        </w:rPr>
        <w:t>тепловикористовувальних</w:t>
      </w:r>
      <w:proofErr w:type="spellEnd"/>
      <w:r w:rsidRPr="00F2133C">
        <w:rPr>
          <w:rFonts w:ascii="Times New Roman" w:eastAsia="Times New Roman" w:hAnsi="Times New Roman"/>
          <w:color w:val="000000" w:themeColor="text1"/>
          <w:sz w:val="24"/>
          <w:szCs w:val="24"/>
          <w:lang w:eastAsia="ru-RU"/>
        </w:rPr>
        <w:t xml:space="preserve"> установок. НПАОП 0.00-1.69-13;</w:t>
      </w:r>
    </w:p>
    <w:p w14:paraId="1DEE32B8" w14:textId="77777777" w:rsidR="00C86C82" w:rsidRPr="00F2133C" w:rsidRDefault="00C86C82" w:rsidP="00C86C82">
      <w:pPr>
        <w:pStyle w:val="afe"/>
        <w:widowControl w:val="0"/>
        <w:tabs>
          <w:tab w:val="left" w:pos="142"/>
        </w:tabs>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w:t>
      </w:r>
      <w:r w:rsidRPr="00F2133C">
        <w:rPr>
          <w:rFonts w:ascii="Times New Roman" w:eastAsia="Times New Roman" w:hAnsi="Times New Roman"/>
          <w:color w:val="000000" w:themeColor="text1"/>
          <w:sz w:val="24"/>
          <w:szCs w:val="24"/>
          <w:lang w:eastAsia="ru-RU"/>
        </w:rPr>
        <w:tab/>
        <w:t xml:space="preserve"> Правила охорони праці під час експлуатації вантажопідіймальних кранів, підіймальних пристроїв і відповідного обладнання.  НПАОП 0.00-1.80-18;</w:t>
      </w:r>
    </w:p>
    <w:p w14:paraId="561C738A" w14:textId="77777777" w:rsidR="00C86C82" w:rsidRPr="00F2133C" w:rsidRDefault="00C86C82" w:rsidP="00C86C82">
      <w:pPr>
        <w:pStyle w:val="afe"/>
        <w:widowControl w:val="0"/>
        <w:tabs>
          <w:tab w:val="left" w:pos="426"/>
        </w:tabs>
        <w:autoSpaceDE w:val="0"/>
        <w:autoSpaceDN w:val="0"/>
        <w:adjustRightInd w:val="0"/>
        <w:spacing w:after="0"/>
        <w:ind w:left="0"/>
        <w:jc w:val="both"/>
        <w:rPr>
          <w:rFonts w:ascii="Times New Roman" w:eastAsia="Times New Roman" w:hAnsi="Times New Roman"/>
          <w:bCs/>
          <w:color w:val="000000" w:themeColor="text1"/>
          <w:sz w:val="24"/>
          <w:szCs w:val="24"/>
          <w:lang w:eastAsia="uk-UA"/>
        </w:rPr>
      </w:pPr>
      <w:r w:rsidRPr="00F2133C">
        <w:rPr>
          <w:rFonts w:ascii="Times New Roman" w:eastAsia="Times New Roman" w:hAnsi="Times New Roman"/>
          <w:bCs/>
          <w:color w:val="000000" w:themeColor="text1"/>
          <w:sz w:val="24"/>
          <w:szCs w:val="24"/>
          <w:lang w:eastAsia="uk-UA"/>
        </w:rPr>
        <w:t>- Правила охорони праці під час експлуатації обладнання, що працює під тиском.                                         НПАОП 0.00-1.81-18.</w:t>
      </w:r>
    </w:p>
    <w:p w14:paraId="1C8965E7" w14:textId="77777777" w:rsidR="00C86C82" w:rsidRPr="00F2133C" w:rsidRDefault="00C86C82" w:rsidP="00C86C82">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eastAsia="Times New Roman" w:hAnsi="Times New Roman"/>
          <w:color w:val="000000" w:themeColor="text1"/>
          <w:sz w:val="24"/>
          <w:szCs w:val="24"/>
          <w:lang w:eastAsia="ru-RU"/>
        </w:rPr>
        <w:t>-</w:t>
      </w:r>
      <w:r w:rsidRPr="00F2133C">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bookmarkEnd w:id="23"/>
    <w:p w14:paraId="5E17108E" w14:textId="2B137DAC" w:rsidR="00C86C82" w:rsidRPr="00F2133C" w:rsidRDefault="00553F8D" w:rsidP="00553F8D">
      <w:pPr>
        <w:pStyle w:val="afe"/>
        <w:tabs>
          <w:tab w:val="left" w:pos="0"/>
          <w:tab w:val="left" w:pos="426"/>
        </w:tabs>
        <w:spacing w:after="0"/>
        <w:ind w:left="0"/>
        <w:jc w:val="both"/>
        <w:rPr>
          <w:rFonts w:ascii="Times New Roman" w:hAnsi="Times New Roman"/>
          <w:sz w:val="24"/>
          <w:szCs w:val="24"/>
        </w:rPr>
      </w:pPr>
      <w:r w:rsidRPr="00553F8D">
        <w:rPr>
          <w:rFonts w:ascii="Times New Roman" w:hAnsi="Times New Roman"/>
          <w:b/>
          <w:bCs/>
          <w:sz w:val="24"/>
          <w:szCs w:val="24"/>
        </w:rPr>
        <w:t>9.</w:t>
      </w:r>
      <w:r w:rsidR="00C86C82" w:rsidRPr="00F2133C">
        <w:rPr>
          <w:rFonts w:ascii="Times New Roman" w:hAnsi="Times New Roman"/>
          <w:sz w:val="24"/>
          <w:szCs w:val="24"/>
        </w:rPr>
        <w:t xml:space="preserve">Документи, що надаються </w:t>
      </w:r>
      <w:r w:rsidR="00C86C82" w:rsidRPr="00F2133C">
        <w:rPr>
          <w:rFonts w:ascii="Times New Roman" w:hAnsi="Times New Roman"/>
          <w:b/>
          <w:sz w:val="24"/>
          <w:szCs w:val="24"/>
        </w:rPr>
        <w:t>Виконавцем</w:t>
      </w:r>
      <w:r w:rsidR="00C86C82" w:rsidRPr="00F2133C">
        <w:rPr>
          <w:rFonts w:ascii="Times New Roman" w:hAnsi="Times New Roman"/>
          <w:sz w:val="24"/>
          <w:szCs w:val="24"/>
        </w:rPr>
        <w:t xml:space="preserve"> при передачі результату робіт:</w:t>
      </w:r>
    </w:p>
    <w:p w14:paraId="35E2F5EC" w14:textId="77777777" w:rsidR="00C86C82" w:rsidRPr="00F2133C" w:rsidRDefault="00C86C82" w:rsidP="00C86C82">
      <w:pPr>
        <w:numPr>
          <w:ilvl w:val="0"/>
          <w:numId w:val="8"/>
        </w:numPr>
        <w:tabs>
          <w:tab w:val="num" w:pos="709"/>
        </w:tabs>
        <w:suppressAutoHyphens w:val="0"/>
        <w:spacing w:after="0"/>
        <w:ind w:left="0" w:firstLine="0"/>
        <w:jc w:val="both"/>
        <w:rPr>
          <w:rFonts w:ascii="Times New Roman" w:hAnsi="Times New Roman"/>
          <w:i/>
          <w:iCs/>
          <w:sz w:val="24"/>
          <w:szCs w:val="24"/>
        </w:rPr>
      </w:pPr>
      <w:bookmarkStart w:id="24" w:name="_Hlk160699088"/>
      <w:r w:rsidRPr="00F2133C">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w:t>
      </w:r>
      <w:r w:rsidRPr="00F2133C">
        <w:rPr>
          <w:rFonts w:ascii="Times New Roman" w:hAnsi="Times New Roman"/>
          <w:sz w:val="24"/>
          <w:szCs w:val="24"/>
          <w:lang w:val="ru-RU"/>
        </w:rPr>
        <w:t xml:space="preserve"> </w:t>
      </w:r>
      <w:r w:rsidRPr="00F2133C">
        <w:rPr>
          <w:rFonts w:ascii="Times New Roman" w:hAnsi="Times New Roman"/>
          <w:sz w:val="24"/>
          <w:szCs w:val="24"/>
        </w:rPr>
        <w:t>у 2 (двох) примірниках;</w:t>
      </w:r>
    </w:p>
    <w:p w14:paraId="5F012C82" w14:textId="77777777" w:rsidR="00C86C82" w:rsidRPr="00F2133C" w:rsidRDefault="00C86C82" w:rsidP="00C86C82">
      <w:pPr>
        <w:pStyle w:val="afe"/>
        <w:numPr>
          <w:ilvl w:val="0"/>
          <w:numId w:val="8"/>
        </w:numPr>
        <w:tabs>
          <w:tab w:val="left" w:pos="0"/>
          <w:tab w:val="left" w:pos="426"/>
        </w:tabs>
        <w:spacing w:after="0"/>
        <w:ind w:left="0" w:firstLine="0"/>
        <w:jc w:val="both"/>
        <w:rPr>
          <w:rFonts w:ascii="Times New Roman" w:hAnsi="Times New Roman"/>
          <w:sz w:val="24"/>
          <w:szCs w:val="24"/>
        </w:rPr>
      </w:pPr>
      <w:r w:rsidRPr="00F2133C">
        <w:rPr>
          <w:rFonts w:ascii="Times New Roman" w:eastAsia="Times New Roman" w:hAnsi="Times New Roman"/>
          <w:color w:val="000000" w:themeColor="text1"/>
          <w:sz w:val="24"/>
          <w:szCs w:val="24"/>
          <w:lang w:eastAsia="ru-RU"/>
        </w:rPr>
        <w:t>ремонтно-технічна</w:t>
      </w:r>
      <w:r w:rsidRPr="00F2133C">
        <w:rPr>
          <w:rFonts w:ascii="Times New Roman" w:hAnsi="Times New Roman"/>
          <w:sz w:val="24"/>
          <w:szCs w:val="24"/>
        </w:rPr>
        <w:t xml:space="preserve"> документація в обсязі та в терміни визначені ГКД 34.20.661-2003;</w:t>
      </w:r>
    </w:p>
    <w:p w14:paraId="4B1565E5" w14:textId="77777777" w:rsidR="00C86C82" w:rsidRPr="00F2133C" w:rsidRDefault="00C86C82" w:rsidP="00C86C82">
      <w:pPr>
        <w:numPr>
          <w:ilvl w:val="0"/>
          <w:numId w:val="8"/>
        </w:numPr>
        <w:tabs>
          <w:tab w:val="num" w:pos="709"/>
        </w:tabs>
        <w:suppressAutoHyphens w:val="0"/>
        <w:spacing w:after="0"/>
        <w:ind w:left="0" w:firstLine="0"/>
        <w:jc w:val="both"/>
        <w:rPr>
          <w:rFonts w:ascii="Times New Roman" w:hAnsi="Times New Roman"/>
          <w:sz w:val="24"/>
          <w:szCs w:val="24"/>
        </w:rPr>
      </w:pPr>
      <w:r w:rsidRPr="00F2133C">
        <w:rPr>
          <w:rFonts w:ascii="Times New Roman" w:hAnsi="Times New Roman"/>
          <w:sz w:val="24"/>
          <w:szCs w:val="24"/>
        </w:rPr>
        <w:t>первинні документи, що підтверджують витрати Виконавця</w:t>
      </w:r>
      <w:r w:rsidRPr="00F2133C">
        <w:rPr>
          <w:rFonts w:ascii="Times New Roman" w:hAnsi="Times New Roman"/>
          <w:b/>
          <w:sz w:val="24"/>
          <w:szCs w:val="24"/>
        </w:rPr>
        <w:t xml:space="preserve"> </w:t>
      </w:r>
      <w:r w:rsidRPr="00F2133C">
        <w:rPr>
          <w:rFonts w:ascii="Times New Roman" w:hAnsi="Times New Roman"/>
          <w:bCs/>
          <w:sz w:val="24"/>
          <w:szCs w:val="24"/>
        </w:rPr>
        <w:t xml:space="preserve">на відрядження </w:t>
      </w:r>
      <w:r w:rsidRPr="00F2133C">
        <w:rPr>
          <w:rFonts w:ascii="Times New Roman" w:hAnsi="Times New Roman"/>
          <w:sz w:val="24"/>
          <w:szCs w:val="24"/>
        </w:rPr>
        <w:t>(табель обліку робочого часу, а також завірені Виконавцем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bookmarkEnd w:id="24"/>
    <w:p w14:paraId="0EF2E6E6" w14:textId="595A4ECD" w:rsidR="00C86C82" w:rsidRPr="00F2133C" w:rsidRDefault="00553F8D" w:rsidP="00553F8D">
      <w:pPr>
        <w:pStyle w:val="afe"/>
        <w:suppressAutoHyphens w:val="0"/>
        <w:spacing w:after="0"/>
        <w:ind w:left="0"/>
        <w:jc w:val="both"/>
        <w:rPr>
          <w:rFonts w:ascii="Times New Roman" w:hAnsi="Times New Roman"/>
          <w:sz w:val="24"/>
          <w:szCs w:val="24"/>
        </w:rPr>
      </w:pPr>
      <w:r w:rsidRPr="00553F8D">
        <w:rPr>
          <w:rFonts w:ascii="Times New Roman" w:hAnsi="Times New Roman"/>
          <w:b/>
          <w:bCs/>
          <w:sz w:val="24"/>
          <w:szCs w:val="24"/>
        </w:rPr>
        <w:t>10.</w:t>
      </w:r>
      <w:r w:rsidR="00C86C82">
        <w:rPr>
          <w:rFonts w:ascii="Times New Roman" w:hAnsi="Times New Roman"/>
          <w:sz w:val="24"/>
          <w:szCs w:val="24"/>
        </w:rPr>
        <w:t>Г</w:t>
      </w:r>
      <w:r w:rsidR="00C86C82" w:rsidRPr="00781226">
        <w:rPr>
          <w:rFonts w:ascii="Times New Roman" w:hAnsi="Times New Roman"/>
          <w:sz w:val="24"/>
          <w:szCs w:val="24"/>
        </w:rPr>
        <w:t xml:space="preserve">арантійний строк на виконані роботи становить 12 місяців з дати підписання обома Сторонами останнього </w:t>
      </w:r>
      <w:proofErr w:type="spellStart"/>
      <w:r w:rsidR="00C86C82" w:rsidRPr="00781226">
        <w:rPr>
          <w:rFonts w:ascii="Times New Roman" w:hAnsi="Times New Roman"/>
          <w:sz w:val="24"/>
          <w:szCs w:val="24"/>
        </w:rPr>
        <w:t>Акта</w:t>
      </w:r>
      <w:proofErr w:type="spellEnd"/>
      <w:r w:rsidR="00C86C82" w:rsidRPr="00781226">
        <w:rPr>
          <w:rFonts w:ascii="Times New Roman" w:hAnsi="Times New Roman"/>
          <w:sz w:val="24"/>
          <w:szCs w:val="24"/>
        </w:rPr>
        <w:t xml:space="preserve"> приймання виконаних робіт за формою КБ-2в та Довідки про вартість виконаних робіт та витрати за формою КБ-3. Гарантійні зобов’язання Підрядника зазначаються в Акті приймання-здавання з ремонту обладнання згідно з ГКД 34.20.661-2003, СОУ-Н ЕЕ20.622:2008.</w:t>
      </w:r>
    </w:p>
    <w:p w14:paraId="1790BDD4" w14:textId="54C75461" w:rsidR="00C86C82" w:rsidRPr="00553F8D" w:rsidRDefault="00553F8D" w:rsidP="00553F8D">
      <w:pPr>
        <w:widowControl w:val="0"/>
        <w:autoSpaceDE w:val="0"/>
        <w:autoSpaceDN w:val="0"/>
        <w:adjustRightInd w:val="0"/>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eastAsia="ru-RU"/>
        </w:rPr>
        <w:t>11.</w:t>
      </w:r>
      <w:r w:rsidR="00C86C82" w:rsidRPr="00553F8D">
        <w:rPr>
          <w:rFonts w:ascii="Times New Roman" w:eastAsia="Times New Roman" w:hAnsi="Times New Roman"/>
          <w:b/>
          <w:color w:val="000000" w:themeColor="text1"/>
          <w:sz w:val="24"/>
          <w:szCs w:val="24"/>
          <w:lang w:eastAsia="ru-RU"/>
        </w:rPr>
        <w:t>Вимоги до кошторисної документації:</w:t>
      </w:r>
    </w:p>
    <w:p w14:paraId="26CF314E" w14:textId="77777777" w:rsidR="00C86C82" w:rsidRPr="00F2133C" w:rsidRDefault="00C86C82" w:rsidP="00C86C82">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F2133C">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1</w:t>
      </w:r>
      <w:r w:rsidRPr="00F2133C">
        <w:rPr>
          <w:rFonts w:ascii="Times New Roman" w:hAnsi="Times New Roman"/>
          <w:color w:val="000000" w:themeColor="text1"/>
          <w:sz w:val="24"/>
          <w:szCs w:val="24"/>
        </w:rPr>
        <w:t xml:space="preserve">.1. Цінова пропозиція (договірна ціна) розраховується відповідно до Кошторисних норм України, прийнятих наказом Міністерства розвитку громад та територій України від 01.11.2021р. № 281,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w:t>
      </w:r>
      <w:r w:rsidRPr="00FE22AA">
        <w:rPr>
          <w:rFonts w:ascii="Times New Roman" w:hAnsi="Times New Roman"/>
          <w:color w:val="000000" w:themeColor="text1"/>
          <w:sz w:val="24"/>
          <w:szCs w:val="24"/>
        </w:rPr>
        <w:t>форматі *.</w:t>
      </w:r>
      <w:proofErr w:type="spellStart"/>
      <w:r w:rsidRPr="00FE22AA">
        <w:rPr>
          <w:rFonts w:ascii="Times New Roman" w:hAnsi="Times New Roman"/>
          <w:color w:val="000000" w:themeColor="text1"/>
          <w:sz w:val="24"/>
          <w:szCs w:val="24"/>
        </w:rPr>
        <w:t>imd</w:t>
      </w:r>
      <w:proofErr w:type="spellEnd"/>
      <w:r w:rsidRPr="00FE22AA">
        <w:rPr>
          <w:rFonts w:ascii="Times New Roman" w:hAnsi="Times New Roman"/>
          <w:color w:val="000000" w:themeColor="text1"/>
          <w:sz w:val="24"/>
          <w:szCs w:val="24"/>
        </w:rPr>
        <w:t xml:space="preserve"> програмного комплексу «АВК-5» редакції не нижче 3.8.2.</w:t>
      </w:r>
    </w:p>
    <w:p w14:paraId="75A33528" w14:textId="77777777" w:rsidR="00C86C82" w:rsidRPr="00F2133C" w:rsidRDefault="00C86C82" w:rsidP="00C86C82">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F2133C">
        <w:rPr>
          <w:rFonts w:ascii="Times New Roman" w:hAnsi="Times New Roman"/>
          <w:color w:val="000000" w:themeColor="text1"/>
          <w:sz w:val="24"/>
          <w:szCs w:val="24"/>
        </w:rPr>
        <w:t>1</w:t>
      </w:r>
      <w:r>
        <w:rPr>
          <w:rFonts w:ascii="Times New Roman" w:hAnsi="Times New Roman"/>
          <w:color w:val="000000" w:themeColor="text1"/>
          <w:sz w:val="24"/>
          <w:szCs w:val="24"/>
        </w:rPr>
        <w:t>1</w:t>
      </w:r>
      <w:r w:rsidRPr="00F2133C">
        <w:rPr>
          <w:rFonts w:ascii="Times New Roman" w:hAnsi="Times New Roman"/>
          <w:color w:val="000000" w:themeColor="text1"/>
          <w:sz w:val="24"/>
          <w:szCs w:val="24"/>
        </w:rPr>
        <w:t xml:space="preserve">.2. Заробітна плата в складі прямих витрат визначається на підставі нормативних трудовитрат на ремонт основного і допоміжного енергетичного обладнання. </w:t>
      </w:r>
      <w:r w:rsidRPr="00FE22AA">
        <w:rPr>
          <w:rFonts w:ascii="Times New Roman" w:hAnsi="Times New Roman"/>
          <w:color w:val="000000" w:themeColor="text1"/>
          <w:sz w:val="24"/>
          <w:szCs w:val="24"/>
        </w:rPr>
        <w:t>Розмір кошторисної заробітної плати, який враховується при складанні ціни пропозиції учасника (виконавця ремонтних робіт), визначається замовником на рівні 12558,80 грн/міс для розряду 3,8 (нормальні умови) при середньомісячній тривалості робочого часу 170,25 люд/год.</w:t>
      </w:r>
    </w:p>
    <w:p w14:paraId="113B25BD" w14:textId="77777777" w:rsidR="00C86C82" w:rsidRPr="00F2133C" w:rsidRDefault="00C86C82" w:rsidP="00C86C82">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F2133C">
        <w:rPr>
          <w:rFonts w:ascii="Times New Roman" w:hAnsi="Times New Roman"/>
          <w:color w:val="000000" w:themeColor="text1"/>
          <w:sz w:val="24"/>
          <w:szCs w:val="24"/>
        </w:rPr>
        <w:t>1</w:t>
      </w:r>
      <w:r>
        <w:rPr>
          <w:rFonts w:ascii="Times New Roman" w:hAnsi="Times New Roman"/>
          <w:color w:val="000000" w:themeColor="text1"/>
          <w:sz w:val="24"/>
          <w:szCs w:val="24"/>
        </w:rPr>
        <w:t>1</w:t>
      </w:r>
      <w:r w:rsidRPr="00F2133C">
        <w:rPr>
          <w:rFonts w:ascii="Times New Roman" w:hAnsi="Times New Roman"/>
          <w:color w:val="000000" w:themeColor="text1"/>
          <w:sz w:val="24"/>
          <w:szCs w:val="24"/>
        </w:rPr>
        <w:t xml:space="preserve">.3. 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w:t>
      </w:r>
      <w:r w:rsidRPr="00F2133C">
        <w:rPr>
          <w:rFonts w:ascii="Times New Roman" w:hAnsi="Times New Roman"/>
          <w:color w:val="000000" w:themeColor="text1"/>
          <w:sz w:val="24"/>
          <w:szCs w:val="24"/>
        </w:rPr>
        <w:lastRenderedPageBreak/>
        <w:t>своїх працівників).</w:t>
      </w:r>
    </w:p>
    <w:p w14:paraId="25236DD9" w14:textId="77777777" w:rsidR="00C86C82" w:rsidRPr="00F2133C" w:rsidRDefault="00C86C82" w:rsidP="00C86C82">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F2133C">
        <w:rPr>
          <w:rFonts w:ascii="Times New Roman" w:hAnsi="Times New Roman"/>
          <w:color w:val="000000" w:themeColor="text1"/>
          <w:sz w:val="24"/>
          <w:szCs w:val="24"/>
        </w:rPr>
        <w:t>1</w:t>
      </w:r>
      <w:r>
        <w:rPr>
          <w:rFonts w:ascii="Times New Roman" w:hAnsi="Times New Roman"/>
          <w:color w:val="000000" w:themeColor="text1"/>
          <w:sz w:val="24"/>
          <w:szCs w:val="24"/>
        </w:rPr>
        <w:t>1</w:t>
      </w:r>
      <w:r w:rsidRPr="00F2133C">
        <w:rPr>
          <w:rFonts w:ascii="Times New Roman" w:hAnsi="Times New Roman"/>
          <w:color w:val="000000" w:themeColor="text1"/>
          <w:sz w:val="24"/>
          <w:szCs w:val="24"/>
        </w:rPr>
        <w:t xml:space="preserve">.4. </w:t>
      </w:r>
      <w:r w:rsidRPr="00F2133C">
        <w:rPr>
          <w:rFonts w:ascii="Times New Roman" w:hAnsi="Times New Roman"/>
          <w:sz w:val="24"/>
          <w:szCs w:val="24"/>
        </w:rPr>
        <w:t>Розмір кошторисного прибутку та адміністративних витрат, які враховуються при складанні пропозиції учасника, визначаються на рівні 4,21 грн/год та 0,93 грн/год відповідно.</w:t>
      </w:r>
    </w:p>
    <w:p w14:paraId="5B39DB6C" w14:textId="77777777" w:rsidR="00C86C82" w:rsidRPr="00F2133C" w:rsidRDefault="00C86C82" w:rsidP="00C86C82">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F2133C">
        <w:rPr>
          <w:rFonts w:ascii="Times New Roman" w:hAnsi="Times New Roman"/>
          <w:color w:val="000000" w:themeColor="text1"/>
          <w:sz w:val="24"/>
          <w:szCs w:val="24"/>
        </w:rPr>
        <w:t>1</w:t>
      </w:r>
      <w:r>
        <w:rPr>
          <w:rFonts w:ascii="Times New Roman" w:hAnsi="Times New Roman"/>
          <w:color w:val="000000" w:themeColor="text1"/>
          <w:sz w:val="24"/>
          <w:szCs w:val="24"/>
        </w:rPr>
        <w:t>1</w:t>
      </w:r>
      <w:r w:rsidRPr="00F2133C">
        <w:rPr>
          <w:rFonts w:ascii="Times New Roman" w:hAnsi="Times New Roman"/>
          <w:color w:val="000000" w:themeColor="text1"/>
          <w:sz w:val="24"/>
          <w:szCs w:val="24"/>
        </w:rPr>
        <w:t>.</w:t>
      </w:r>
      <w:r w:rsidRPr="00F2133C">
        <w:rPr>
          <w:rFonts w:ascii="Times New Roman" w:hAnsi="Times New Roman"/>
          <w:color w:val="000000" w:themeColor="text1"/>
          <w:sz w:val="24"/>
          <w:szCs w:val="24"/>
          <w:lang w:val="ru-RU"/>
        </w:rPr>
        <w:t>5</w:t>
      </w:r>
      <w:r w:rsidRPr="00F2133C">
        <w:rPr>
          <w:rFonts w:ascii="Times New Roman" w:hAnsi="Times New Roman"/>
          <w:color w:val="000000" w:themeColor="text1"/>
          <w:sz w:val="24"/>
          <w:szCs w:val="24"/>
        </w:rPr>
        <w:t xml:space="preserve">. Перелік документів, необхідних для підтвердження цінової пропозиції при укладенні договору: </w:t>
      </w:r>
    </w:p>
    <w:p w14:paraId="55A3A3E9" w14:textId="77777777" w:rsidR="00C86C82" w:rsidRPr="00F2133C" w:rsidRDefault="00C86C82" w:rsidP="00C86C82">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F2133C">
        <w:rPr>
          <w:rFonts w:ascii="Times New Roman" w:hAnsi="Times New Roman"/>
          <w:color w:val="000000" w:themeColor="text1"/>
          <w:sz w:val="24"/>
          <w:szCs w:val="24"/>
        </w:rPr>
        <w:t>-</w:t>
      </w:r>
      <w:r w:rsidRPr="00F2133C">
        <w:rPr>
          <w:rFonts w:ascii="Times New Roman" w:hAnsi="Times New Roman"/>
          <w:color w:val="000000" w:themeColor="text1"/>
          <w:sz w:val="24"/>
          <w:szCs w:val="24"/>
        </w:rPr>
        <w:tab/>
        <w:t xml:space="preserve">Розрахунки договірних цін, локальні кошторисні розрахунки, відомості ресурсів до них, розрахунки загально-виробничих витрат і т. ін., що розроблені в програмному комплексі «АВК-5» </w:t>
      </w:r>
      <w:r w:rsidRPr="00F2133C">
        <w:rPr>
          <w:rFonts w:ascii="Times New Roman" w:hAnsi="Times New Roman"/>
          <w:sz w:val="24"/>
          <w:szCs w:val="24"/>
        </w:rPr>
        <w:t>редакції не нижче 3.8.2</w:t>
      </w:r>
      <w:r w:rsidRPr="00F2133C">
        <w:rPr>
          <w:rFonts w:ascii="Times New Roman" w:hAnsi="Times New Roman"/>
          <w:color w:val="000000" w:themeColor="text1"/>
          <w:sz w:val="24"/>
          <w:szCs w:val="24"/>
        </w:rPr>
        <w:t>, а також інформаційну модель договірної ціни в форматі з розширенням *</w:t>
      </w:r>
      <w:proofErr w:type="spellStart"/>
      <w:r w:rsidRPr="00F2133C">
        <w:rPr>
          <w:rFonts w:ascii="Times New Roman" w:hAnsi="Times New Roman"/>
          <w:color w:val="000000" w:themeColor="text1"/>
          <w:sz w:val="24"/>
          <w:szCs w:val="24"/>
        </w:rPr>
        <w:t>imd</w:t>
      </w:r>
      <w:proofErr w:type="spellEnd"/>
      <w:r w:rsidRPr="00F2133C">
        <w:rPr>
          <w:rFonts w:ascii="Times New Roman" w:hAnsi="Times New Roman"/>
          <w:color w:val="000000" w:themeColor="text1"/>
          <w:sz w:val="24"/>
          <w:szCs w:val="24"/>
        </w:rPr>
        <w:t xml:space="preserve">. </w:t>
      </w:r>
    </w:p>
    <w:p w14:paraId="01D40E25" w14:textId="77777777" w:rsidR="00C86C82" w:rsidRPr="00F2133C" w:rsidRDefault="00C86C82" w:rsidP="00C86C82">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F2133C">
        <w:rPr>
          <w:rFonts w:ascii="Times New Roman" w:hAnsi="Times New Roman"/>
          <w:color w:val="000000" w:themeColor="text1"/>
          <w:sz w:val="24"/>
          <w:szCs w:val="24"/>
        </w:rPr>
        <w:t>1</w:t>
      </w:r>
      <w:r>
        <w:rPr>
          <w:rFonts w:ascii="Times New Roman" w:hAnsi="Times New Roman"/>
          <w:color w:val="000000" w:themeColor="text1"/>
          <w:sz w:val="24"/>
          <w:szCs w:val="24"/>
        </w:rPr>
        <w:t>1</w:t>
      </w:r>
      <w:r w:rsidRPr="00F2133C">
        <w:rPr>
          <w:rFonts w:ascii="Times New Roman" w:hAnsi="Times New Roman"/>
          <w:color w:val="000000" w:themeColor="text1"/>
          <w:sz w:val="24"/>
          <w:szCs w:val="24"/>
        </w:rPr>
        <w:t>.</w:t>
      </w:r>
      <w:r w:rsidRPr="00F2133C">
        <w:rPr>
          <w:rFonts w:ascii="Times New Roman" w:hAnsi="Times New Roman"/>
          <w:color w:val="000000" w:themeColor="text1"/>
          <w:sz w:val="24"/>
          <w:szCs w:val="24"/>
          <w:lang w:val="ru-RU"/>
        </w:rPr>
        <w:t>6</w:t>
      </w:r>
      <w:r w:rsidRPr="00F2133C">
        <w:rPr>
          <w:rFonts w:ascii="Times New Roman" w:hAnsi="Times New Roman"/>
          <w:color w:val="000000" w:themeColor="text1"/>
          <w:sz w:val="24"/>
          <w:szCs w:val="24"/>
        </w:rPr>
        <w:t>.</w:t>
      </w:r>
      <w:r w:rsidRPr="00F2133C">
        <w:rPr>
          <w:rFonts w:ascii="Times New Roman" w:hAnsi="Times New Roman"/>
          <w:color w:val="000000" w:themeColor="text1"/>
          <w:sz w:val="24"/>
          <w:szCs w:val="24"/>
        </w:rPr>
        <w:tab/>
        <w:t xml:space="preserve">Вартість матеріально-технічних ресурсів у складі прямих витрат визначається за відповідними обґрунтованими цінами на відповідні ресурси (за необхідності). </w:t>
      </w:r>
    </w:p>
    <w:p w14:paraId="3F2F5584" w14:textId="77777777" w:rsidR="00C86C82" w:rsidRPr="00F2133C" w:rsidRDefault="00C86C82" w:rsidP="00C86C82">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F2133C">
        <w:rPr>
          <w:rFonts w:ascii="Times New Roman" w:hAnsi="Times New Roman"/>
          <w:color w:val="000000" w:themeColor="text1"/>
          <w:sz w:val="24"/>
          <w:szCs w:val="24"/>
        </w:rPr>
        <w:t>1</w:t>
      </w:r>
      <w:r>
        <w:rPr>
          <w:rFonts w:ascii="Times New Roman" w:hAnsi="Times New Roman"/>
          <w:color w:val="000000" w:themeColor="text1"/>
          <w:sz w:val="24"/>
          <w:szCs w:val="24"/>
        </w:rPr>
        <w:t>1</w:t>
      </w:r>
      <w:r w:rsidRPr="00F2133C">
        <w:rPr>
          <w:rFonts w:ascii="Times New Roman" w:hAnsi="Times New Roman"/>
          <w:color w:val="000000" w:themeColor="text1"/>
          <w:sz w:val="24"/>
          <w:szCs w:val="24"/>
        </w:rPr>
        <w:t>.</w:t>
      </w:r>
      <w:r w:rsidRPr="00F2133C">
        <w:rPr>
          <w:rFonts w:ascii="Times New Roman" w:hAnsi="Times New Roman"/>
          <w:color w:val="000000" w:themeColor="text1"/>
          <w:sz w:val="24"/>
          <w:szCs w:val="24"/>
          <w:lang w:val="ru-RU"/>
        </w:rPr>
        <w:t>7</w:t>
      </w:r>
      <w:r w:rsidRPr="00F2133C">
        <w:rPr>
          <w:rFonts w:ascii="Times New Roman" w:hAnsi="Times New Roman"/>
          <w:color w:val="000000" w:themeColor="text1"/>
          <w:sz w:val="24"/>
          <w:szCs w:val="24"/>
        </w:rPr>
        <w:t>. У разі не надання зазначених документів, пропозиція повинна містити пояснення (гарантійний лист про зобов’язання їх надання на першу вимогу Замовника).</w:t>
      </w:r>
    </w:p>
    <w:p w14:paraId="15F08C03" w14:textId="77777777" w:rsidR="00C86C82" w:rsidRPr="00F2133C" w:rsidRDefault="00C86C82" w:rsidP="00C86C82">
      <w:pPr>
        <w:pStyle w:val="afe"/>
        <w:widowControl w:val="0"/>
        <w:tabs>
          <w:tab w:val="left" w:pos="0"/>
        </w:tabs>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F2133C">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1</w:t>
      </w:r>
      <w:r w:rsidRPr="00F2133C">
        <w:rPr>
          <w:rFonts w:ascii="Times New Roman" w:hAnsi="Times New Roman"/>
          <w:color w:val="000000" w:themeColor="text1"/>
          <w:sz w:val="24"/>
          <w:szCs w:val="24"/>
          <w:lang w:val="ru-RU"/>
        </w:rPr>
        <w:t xml:space="preserve">.8. </w:t>
      </w:r>
      <w:bookmarkStart w:id="25" w:name="_Hlk161994663"/>
      <w:r w:rsidRPr="00F2133C">
        <w:rPr>
          <w:rFonts w:ascii="Times New Roman" w:hAnsi="Times New Roman"/>
          <w:sz w:val="24"/>
          <w:szCs w:val="24"/>
        </w:rPr>
        <w:t xml:space="preserve">Зведений кошторис (договірна ціна) повинен враховувати </w:t>
      </w:r>
      <w:r w:rsidRPr="00F2133C">
        <w:rPr>
          <w:rFonts w:ascii="Times New Roman" w:hAnsi="Times New Roman"/>
          <w:sz w:val="24"/>
          <w:szCs w:val="24"/>
          <w:lang w:val="ru-RU"/>
        </w:rPr>
        <w:t>5</w:t>
      </w:r>
      <w:r w:rsidRPr="00F2133C">
        <w:rPr>
          <w:rFonts w:ascii="Times New Roman" w:hAnsi="Times New Roman"/>
          <w:sz w:val="24"/>
          <w:szCs w:val="24"/>
        </w:rPr>
        <w:t>% від вартості робіт на виконання непередбачуваних робіт, необхідність яких може виникнути в процесі виконання ремонту відповідного обладнання.</w:t>
      </w:r>
    </w:p>
    <w:bookmarkEnd w:id="25"/>
    <w:p w14:paraId="48381E83" w14:textId="260E2285" w:rsidR="00C86C82" w:rsidRPr="00F2133C" w:rsidRDefault="00553F8D" w:rsidP="00553F8D">
      <w:pPr>
        <w:pStyle w:val="afe"/>
        <w:suppressAutoHyphens w:val="0"/>
        <w:spacing w:after="0" w:line="240" w:lineRule="auto"/>
        <w:ind w:left="0"/>
        <w:jc w:val="both"/>
        <w:rPr>
          <w:rFonts w:ascii="Times New Roman" w:hAnsi="Times New Roman"/>
          <w:sz w:val="24"/>
          <w:szCs w:val="24"/>
        </w:rPr>
      </w:pPr>
      <w:r w:rsidRPr="00553F8D">
        <w:rPr>
          <w:rFonts w:ascii="Times New Roman" w:hAnsi="Times New Roman"/>
          <w:b/>
          <w:bCs/>
          <w:sz w:val="24"/>
          <w:szCs w:val="24"/>
        </w:rPr>
        <w:t>12.</w:t>
      </w:r>
      <w:r w:rsidR="00C86C82" w:rsidRPr="00F2133C">
        <w:rPr>
          <w:rFonts w:ascii="Times New Roman" w:hAnsi="Times New Roman"/>
          <w:sz w:val="24"/>
          <w:szCs w:val="24"/>
        </w:rPr>
        <w:t>Строк дії Договору: з моменту укладання до 31.12.2024 р., а в частині щодо розрахунків та гарантійних зобов’язань – до повного виконання зобов’язань Сторін.</w:t>
      </w:r>
    </w:p>
    <w:p w14:paraId="2BF7761C" w14:textId="51F99FD2" w:rsidR="00C86C82" w:rsidRPr="00F2133C" w:rsidRDefault="00553F8D" w:rsidP="00553F8D">
      <w:pPr>
        <w:pStyle w:val="afe"/>
        <w:suppressAutoHyphens w:val="0"/>
        <w:spacing w:after="0" w:line="240" w:lineRule="auto"/>
        <w:ind w:left="0"/>
        <w:jc w:val="both"/>
        <w:rPr>
          <w:rFonts w:ascii="Times New Roman" w:hAnsi="Times New Roman"/>
          <w:sz w:val="24"/>
          <w:szCs w:val="24"/>
        </w:rPr>
      </w:pPr>
      <w:r w:rsidRPr="00553F8D">
        <w:rPr>
          <w:rFonts w:ascii="Times New Roman" w:hAnsi="Times New Roman"/>
          <w:b/>
          <w:bCs/>
          <w:sz w:val="24"/>
          <w:szCs w:val="24"/>
        </w:rPr>
        <w:t>13.</w:t>
      </w:r>
      <w:r w:rsidR="00C86C82" w:rsidRPr="00F2133C">
        <w:rPr>
          <w:rFonts w:ascii="Times New Roman" w:hAnsi="Times New Roman"/>
          <w:sz w:val="24"/>
          <w:szCs w:val="24"/>
        </w:rPr>
        <w:t>Додаткові умови:</w:t>
      </w:r>
    </w:p>
    <w:p w14:paraId="4F7AE6F0" w14:textId="03316EB2" w:rsidR="00C86C82" w:rsidRPr="00F2133C" w:rsidRDefault="00C86C82" w:rsidP="00553F8D">
      <w:pPr>
        <w:pStyle w:val="afe"/>
        <w:numPr>
          <w:ilvl w:val="1"/>
          <w:numId w:val="43"/>
        </w:numPr>
        <w:suppressAutoHyphens w:val="0"/>
        <w:spacing w:after="0" w:line="240" w:lineRule="auto"/>
        <w:ind w:left="0" w:firstLine="0"/>
        <w:jc w:val="both"/>
        <w:rPr>
          <w:rFonts w:ascii="Times New Roman" w:hAnsi="Times New Roman"/>
          <w:color w:val="000000"/>
          <w:sz w:val="24"/>
          <w:szCs w:val="24"/>
          <w:lang w:val="ru-RU"/>
        </w:rPr>
      </w:pPr>
      <w:r w:rsidRPr="00F2133C">
        <w:rPr>
          <w:rFonts w:ascii="Times New Roman" w:hAnsi="Times New Roman"/>
          <w:color w:val="000000"/>
          <w:sz w:val="24"/>
          <w:szCs w:val="24"/>
        </w:rPr>
        <w:t xml:space="preserve">На етапі підписання Договору сторони мають узгодити та підписати додатком до Договору поетапний графік виконання робіт з </w:t>
      </w:r>
      <w:r>
        <w:rPr>
          <w:rFonts w:ascii="Times New Roman" w:hAnsi="Times New Roman"/>
          <w:color w:val="000000"/>
          <w:sz w:val="24"/>
          <w:szCs w:val="24"/>
        </w:rPr>
        <w:t>середнього</w:t>
      </w:r>
      <w:r w:rsidRPr="00F2133C">
        <w:rPr>
          <w:rFonts w:ascii="Times New Roman" w:hAnsi="Times New Roman"/>
          <w:color w:val="000000"/>
          <w:sz w:val="24"/>
          <w:szCs w:val="24"/>
        </w:rPr>
        <w:t xml:space="preserve"> ремонту </w:t>
      </w:r>
      <w:r w:rsidRPr="00F2133C">
        <w:rPr>
          <w:rFonts w:ascii="Times New Roman" w:eastAsia="Times New Roman" w:hAnsi="Times New Roman"/>
          <w:bCs/>
          <w:color w:val="000000" w:themeColor="text1"/>
          <w:sz w:val="24"/>
          <w:szCs w:val="24"/>
          <w:lang w:eastAsia="uk-UA"/>
        </w:rPr>
        <w:t>ТГ-6, ТГ-7.</w:t>
      </w:r>
    </w:p>
    <w:p w14:paraId="38FA6C11" w14:textId="65674691" w:rsidR="00C86C82" w:rsidRPr="00F2133C" w:rsidRDefault="00C86C82" w:rsidP="00553F8D">
      <w:pPr>
        <w:pStyle w:val="afe"/>
        <w:numPr>
          <w:ilvl w:val="1"/>
          <w:numId w:val="43"/>
        </w:numPr>
        <w:suppressAutoHyphens w:val="0"/>
        <w:spacing w:after="0" w:line="240" w:lineRule="auto"/>
        <w:ind w:left="0" w:firstLine="0"/>
        <w:jc w:val="both"/>
        <w:rPr>
          <w:rFonts w:ascii="Times New Roman" w:hAnsi="Times New Roman"/>
          <w:color w:val="000000"/>
          <w:sz w:val="24"/>
          <w:szCs w:val="24"/>
          <w:lang w:val="ru-RU"/>
        </w:rPr>
      </w:pPr>
      <w:r w:rsidRPr="00F2133C">
        <w:rPr>
          <w:rFonts w:ascii="Times New Roman" w:hAnsi="Times New Roman"/>
          <w:sz w:val="24"/>
          <w:szCs w:val="24"/>
          <w:lang w:eastAsia="uk-UA"/>
        </w:rPr>
        <w:t xml:space="preserve">Прибирання території </w:t>
      </w:r>
      <w:r w:rsidRPr="00F2133C">
        <w:rPr>
          <w:rFonts w:ascii="Times New Roman" w:hAnsi="Times New Roman"/>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Виконавця, здійснюється Виконавцем  із застосуванням автотранспорту та підйомної техніки Замовника.</w:t>
      </w:r>
    </w:p>
    <w:p w14:paraId="7A108AB5" w14:textId="77777777" w:rsidR="00C86C82" w:rsidRPr="00F2133C" w:rsidRDefault="00C86C82" w:rsidP="00553F8D">
      <w:pPr>
        <w:pStyle w:val="afe"/>
        <w:numPr>
          <w:ilvl w:val="1"/>
          <w:numId w:val="43"/>
        </w:numPr>
        <w:suppressAutoHyphens w:val="0"/>
        <w:spacing w:after="0" w:line="240" w:lineRule="auto"/>
        <w:ind w:left="0" w:firstLine="0"/>
        <w:jc w:val="both"/>
        <w:rPr>
          <w:rFonts w:ascii="Times New Roman" w:hAnsi="Times New Roman"/>
          <w:color w:val="000000"/>
          <w:sz w:val="24"/>
          <w:szCs w:val="24"/>
          <w:lang w:val="ru-RU"/>
        </w:rPr>
      </w:pPr>
      <w:bookmarkStart w:id="26" w:name="_Hlk160698677"/>
      <w:r w:rsidRPr="00F2133C">
        <w:rPr>
          <w:rFonts w:ascii="Times New Roman" w:hAnsi="Times New Roman"/>
          <w:bCs/>
          <w:sz w:val="24"/>
          <w:szCs w:val="24"/>
          <w:lang w:eastAsia="uk-UA"/>
        </w:rPr>
        <w:t>Виконавець повинен забезпечити присутність свого відповідального представника при пусках турбін після закінчення ремонту</w:t>
      </w:r>
      <w:bookmarkEnd w:id="26"/>
      <w:r w:rsidRPr="00F2133C">
        <w:rPr>
          <w:rFonts w:ascii="Times New Roman" w:hAnsi="Times New Roman"/>
          <w:bCs/>
          <w:sz w:val="24"/>
          <w:szCs w:val="24"/>
          <w:lang w:eastAsia="uk-UA"/>
        </w:rPr>
        <w:t>.</w:t>
      </w:r>
    </w:p>
    <w:p w14:paraId="67A64D58" w14:textId="77777777" w:rsidR="00C86C82" w:rsidRPr="00F2133C" w:rsidRDefault="00C86C82" w:rsidP="00553F8D">
      <w:pPr>
        <w:pStyle w:val="afe"/>
        <w:numPr>
          <w:ilvl w:val="1"/>
          <w:numId w:val="43"/>
        </w:numPr>
        <w:suppressAutoHyphens w:val="0"/>
        <w:spacing w:after="0" w:line="240" w:lineRule="auto"/>
        <w:ind w:left="0" w:firstLine="0"/>
        <w:jc w:val="both"/>
        <w:rPr>
          <w:rFonts w:ascii="Times New Roman" w:hAnsi="Times New Roman"/>
          <w:color w:val="000000"/>
          <w:sz w:val="24"/>
          <w:szCs w:val="24"/>
        </w:rPr>
      </w:pPr>
      <w:r w:rsidRPr="00F2133C">
        <w:rPr>
          <w:rFonts w:ascii="Times New Roman" w:hAnsi="Times New Roman"/>
          <w:color w:val="000000" w:themeColor="text1"/>
          <w:sz w:val="24"/>
          <w:szCs w:val="24"/>
        </w:rPr>
        <w:t xml:space="preserve">Представники Виконавця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F2133C">
        <w:rPr>
          <w:rFonts w:ascii="Times New Roman" w:eastAsia="Times New Roman" w:hAnsi="Times New Roman"/>
          <w:color w:val="000000" w:themeColor="text1"/>
          <w:sz w:val="24"/>
          <w:szCs w:val="24"/>
          <w:lang w:eastAsia="ru-RU"/>
        </w:rPr>
        <w:t>НПАОП 0.00-4.12-05</w:t>
      </w:r>
      <w:r w:rsidRPr="00F2133C">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F2133C">
        <w:rPr>
          <w:rFonts w:ascii="Times New Roman" w:hAnsi="Times New Roman"/>
          <w:color w:val="000000" w:themeColor="text1"/>
          <w:sz w:val="24"/>
          <w:szCs w:val="24"/>
        </w:rPr>
        <w:t>Міненерговугілля</w:t>
      </w:r>
      <w:proofErr w:type="spellEnd"/>
      <w:r w:rsidRPr="00F2133C">
        <w:rPr>
          <w:rFonts w:ascii="Times New Roman" w:hAnsi="Times New Roman"/>
          <w:color w:val="000000" w:themeColor="text1"/>
          <w:sz w:val="24"/>
          <w:szCs w:val="24"/>
        </w:rPr>
        <w:t xml:space="preserve"> України та технічної документації заводів-виробників. </w:t>
      </w:r>
    </w:p>
    <w:p w14:paraId="4D4145EF" w14:textId="1A221D2F" w:rsidR="00F051CE" w:rsidRDefault="00553F8D" w:rsidP="00C86C82">
      <w:pPr>
        <w:pBdr>
          <w:top w:val="nil"/>
          <w:left w:val="nil"/>
          <w:bottom w:val="nil"/>
          <w:right w:val="nil"/>
          <w:between w:val="nil"/>
        </w:pBdr>
        <w:spacing w:after="0" w:line="240" w:lineRule="auto"/>
        <w:jc w:val="both"/>
        <w:rPr>
          <w:rFonts w:ascii="Times New Roman" w:eastAsia="Times New Roman" w:hAnsi="Times New Roman"/>
          <w:b/>
          <w:sz w:val="20"/>
          <w:szCs w:val="20"/>
        </w:rPr>
      </w:pPr>
      <w:r w:rsidRPr="00553F8D">
        <w:rPr>
          <w:rFonts w:ascii="Times New Roman" w:hAnsi="Times New Roman"/>
          <w:b/>
          <w:bCs/>
          <w:snapToGrid w:val="0"/>
          <w:sz w:val="24"/>
          <w:szCs w:val="24"/>
        </w:rPr>
        <w:t>14.</w:t>
      </w:r>
      <w:r w:rsidR="00C86C82" w:rsidRPr="00F2133C">
        <w:rPr>
          <w:rFonts w:ascii="Times New Roman" w:hAnsi="Times New Roman"/>
          <w:snapToGrid w:val="0"/>
          <w:sz w:val="24"/>
          <w:szCs w:val="24"/>
        </w:rPr>
        <w:t>В іншому зобов’язання сторін регулюються Договором.</w:t>
      </w:r>
    </w:p>
    <w:p w14:paraId="0ED38959" w14:textId="77777777" w:rsidR="00C86C82" w:rsidRDefault="00C86C82" w:rsidP="00553F8D">
      <w:pPr>
        <w:spacing w:after="0" w:line="240" w:lineRule="auto"/>
        <w:rPr>
          <w:rFonts w:ascii="Times New Roman" w:eastAsia="Times New Roman" w:hAnsi="Times New Roman"/>
          <w:b/>
          <w:sz w:val="20"/>
          <w:szCs w:val="20"/>
        </w:rPr>
      </w:pPr>
      <w:bookmarkStart w:id="27" w:name="_Hlk146097246"/>
      <w:bookmarkStart w:id="28" w:name="_Hlk146096235"/>
    </w:p>
    <w:p w14:paraId="13EB0D79" w14:textId="77777777" w:rsidR="00C86C82" w:rsidRPr="00B133CC" w:rsidRDefault="00C86C82" w:rsidP="00C86C82">
      <w:pPr>
        <w:tabs>
          <w:tab w:val="left" w:pos="262"/>
        </w:tabs>
        <w:spacing w:after="0" w:line="240" w:lineRule="auto"/>
        <w:ind w:left="61" w:right="113" w:firstLine="283"/>
        <w:jc w:val="both"/>
        <w:rPr>
          <w:rFonts w:ascii="Times New Roman" w:hAnsi="Times New Roman"/>
          <w:spacing w:val="2"/>
          <w:sz w:val="24"/>
          <w:szCs w:val="24"/>
        </w:rPr>
      </w:pPr>
      <w:r w:rsidRPr="00B133CC">
        <w:rPr>
          <w:rFonts w:ascii="Times New Roman" w:hAnsi="Times New Roman"/>
          <w:b/>
          <w:bCs/>
          <w:spacing w:val="2"/>
          <w:sz w:val="24"/>
          <w:szCs w:val="24"/>
          <w:u w:val="single"/>
        </w:rPr>
        <w:t>Для підтвердження відповідності тендерної пропозиції технічним, якісним, кількісним та іншим вимогам Замовника</w:t>
      </w:r>
      <w:r w:rsidRPr="00B133CC">
        <w:rPr>
          <w:rFonts w:ascii="Times New Roman" w:hAnsi="Times New Roman"/>
          <w:spacing w:val="2"/>
          <w:sz w:val="24"/>
          <w:szCs w:val="24"/>
        </w:rPr>
        <w:t xml:space="preserve"> Учасник у складі тендерної пропозиції повинен надати:</w:t>
      </w:r>
    </w:p>
    <w:p w14:paraId="3B70AA28" w14:textId="77777777" w:rsidR="00C86C82" w:rsidRPr="00A163EE" w:rsidRDefault="00C86C82" w:rsidP="00C86C82">
      <w:pPr>
        <w:pStyle w:val="afe"/>
        <w:numPr>
          <w:ilvl w:val="0"/>
          <w:numId w:val="30"/>
        </w:numPr>
        <w:tabs>
          <w:tab w:val="left" w:pos="262"/>
        </w:tabs>
        <w:spacing w:after="0" w:line="240" w:lineRule="auto"/>
        <w:ind w:left="0" w:right="113" w:firstLine="426"/>
        <w:jc w:val="both"/>
        <w:rPr>
          <w:rFonts w:ascii="Times New Roman" w:hAnsi="Times New Roman"/>
          <w:spacing w:val="2"/>
          <w:sz w:val="24"/>
          <w:szCs w:val="24"/>
        </w:rPr>
      </w:pPr>
      <w:r w:rsidRPr="0008785E">
        <w:rPr>
          <w:rFonts w:ascii="Times New Roman" w:hAnsi="Times New Roman"/>
          <w:spacing w:val="2"/>
          <w:sz w:val="24"/>
          <w:szCs w:val="24"/>
        </w:rPr>
        <w:t>Оригінал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6C3C9A25" w14:textId="77777777" w:rsidR="00C86C82" w:rsidRPr="0008785E" w:rsidRDefault="00C86C82" w:rsidP="00C86C82">
      <w:pPr>
        <w:pStyle w:val="afe"/>
        <w:numPr>
          <w:ilvl w:val="0"/>
          <w:numId w:val="30"/>
        </w:numPr>
        <w:tabs>
          <w:tab w:val="left" w:pos="262"/>
        </w:tabs>
        <w:spacing w:after="0" w:line="240" w:lineRule="auto"/>
        <w:ind w:left="0" w:right="113" w:firstLine="426"/>
        <w:jc w:val="both"/>
        <w:rPr>
          <w:rFonts w:ascii="Times New Roman" w:hAnsi="Times New Roman"/>
          <w:bCs/>
          <w:sz w:val="24"/>
          <w:szCs w:val="24"/>
        </w:rPr>
      </w:pPr>
      <w:r w:rsidRPr="009A19AC">
        <w:rPr>
          <w:rFonts w:ascii="Times New Roman" w:hAnsi="Times New Roman"/>
          <w:bCs/>
          <w:color w:val="000000" w:themeColor="text1"/>
          <w:sz w:val="24"/>
          <w:szCs w:val="24"/>
        </w:rPr>
        <w:t xml:space="preserve">Оформлені </w:t>
      </w:r>
      <w:r w:rsidRPr="0008785E">
        <w:rPr>
          <w:rFonts w:ascii="Times New Roman" w:hAnsi="Times New Roman"/>
          <w:bCs/>
          <w:sz w:val="24"/>
          <w:szCs w:val="24"/>
        </w:rPr>
        <w:t>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08785E">
        <w:rPr>
          <w:rFonts w:ascii="Times New Roman" w:hAnsi="Times New Roman"/>
          <w:bCs/>
          <w:i/>
          <w:sz w:val="24"/>
          <w:szCs w:val="24"/>
        </w:rPr>
        <w:t>на період дії воєнного стану</w:t>
      </w:r>
      <w:r w:rsidRPr="0008785E">
        <w:rPr>
          <w:rFonts w:ascii="Times New Roman" w:hAnsi="Times New Roman"/>
          <w:bCs/>
          <w:sz w:val="24"/>
          <w:szCs w:val="24"/>
        </w:rPr>
        <w:t>), які чинні при поданні тендерної пропозиції та діють до завершення виконання робіт, а саме:</w:t>
      </w:r>
    </w:p>
    <w:p w14:paraId="6BF26092" w14:textId="77777777" w:rsidR="00C86C82" w:rsidRPr="0008785E" w:rsidRDefault="00C86C82" w:rsidP="00C86C82">
      <w:pPr>
        <w:pStyle w:val="afe"/>
        <w:numPr>
          <w:ilvl w:val="0"/>
          <w:numId w:val="31"/>
        </w:numPr>
        <w:shd w:val="clear" w:color="auto" w:fill="FFFFFF"/>
        <w:tabs>
          <w:tab w:val="left" w:pos="567"/>
          <w:tab w:val="left" w:pos="851"/>
          <w:tab w:val="left" w:pos="993"/>
        </w:tabs>
        <w:spacing w:after="0" w:line="240" w:lineRule="auto"/>
        <w:ind w:left="0" w:firstLine="425"/>
        <w:jc w:val="both"/>
        <w:rPr>
          <w:rFonts w:ascii="Times New Roman" w:hAnsi="Times New Roman"/>
          <w:sz w:val="24"/>
          <w:szCs w:val="24"/>
        </w:rPr>
      </w:pPr>
      <w:r w:rsidRPr="0008785E">
        <w:rPr>
          <w:rFonts w:ascii="Times New Roman" w:hAnsi="Times New Roman"/>
          <w:sz w:val="24"/>
          <w:szCs w:val="24"/>
        </w:rPr>
        <w:t xml:space="preserve">Перелік видів робіт підвищеної небезпеки, які виконуються на підставі </w:t>
      </w:r>
      <w:r w:rsidRPr="00162311">
        <w:rPr>
          <w:rFonts w:ascii="Times New Roman" w:hAnsi="Times New Roman"/>
          <w:b/>
          <w:sz w:val="24"/>
          <w:szCs w:val="24"/>
        </w:rPr>
        <w:t>Дозволу та Декларації відповідності матеріально-технічної бази вимогам законодавства з питань охорони праці</w:t>
      </w:r>
      <w:r w:rsidRPr="00162311">
        <w:rPr>
          <w:rFonts w:ascii="Times New Roman" w:hAnsi="Times New Roman"/>
          <w:sz w:val="24"/>
          <w:szCs w:val="24"/>
        </w:rPr>
        <w:t>:</w:t>
      </w:r>
    </w:p>
    <w:p w14:paraId="4C6FA6DE" w14:textId="77777777" w:rsidR="00C86C82" w:rsidRPr="00A163EE" w:rsidRDefault="00C86C82" w:rsidP="00C86C82">
      <w:pPr>
        <w:pStyle w:val="afe"/>
        <w:widowControl w:val="0"/>
        <w:numPr>
          <w:ilvl w:val="0"/>
          <w:numId w:val="32"/>
        </w:numPr>
        <w:tabs>
          <w:tab w:val="left" w:pos="284"/>
          <w:tab w:val="left" w:pos="567"/>
          <w:tab w:val="left" w:pos="709"/>
          <w:tab w:val="left" w:pos="851"/>
          <w:tab w:val="left" w:pos="993"/>
        </w:tabs>
        <w:autoSpaceDE w:val="0"/>
        <w:autoSpaceDN w:val="0"/>
        <w:adjustRightInd w:val="0"/>
        <w:spacing w:after="0" w:line="240" w:lineRule="auto"/>
        <w:ind w:left="567" w:firstLine="0"/>
        <w:jc w:val="both"/>
        <w:rPr>
          <w:rFonts w:ascii="Times New Roman" w:hAnsi="Times New Roman"/>
          <w:i/>
          <w:strike/>
          <w:sz w:val="24"/>
          <w:szCs w:val="24"/>
        </w:rPr>
      </w:pPr>
      <w:r w:rsidRPr="00A163EE">
        <w:rPr>
          <w:rFonts w:ascii="Times New Roman" w:hAnsi="Times New Roman"/>
          <w:bCs/>
          <w:i/>
          <w:sz w:val="24"/>
          <w:szCs w:val="24"/>
        </w:rPr>
        <w:t xml:space="preserve">газонебезпечні роботи та роботи у </w:t>
      </w:r>
      <w:proofErr w:type="spellStart"/>
      <w:r w:rsidRPr="00A163EE">
        <w:rPr>
          <w:rFonts w:ascii="Times New Roman" w:hAnsi="Times New Roman"/>
          <w:bCs/>
          <w:i/>
          <w:sz w:val="24"/>
          <w:szCs w:val="24"/>
        </w:rPr>
        <w:t>вибухопожежонебезпечних</w:t>
      </w:r>
      <w:proofErr w:type="spellEnd"/>
      <w:r w:rsidRPr="00A163EE">
        <w:rPr>
          <w:rFonts w:ascii="Times New Roman" w:hAnsi="Times New Roman"/>
          <w:bCs/>
          <w:i/>
          <w:sz w:val="24"/>
          <w:szCs w:val="24"/>
        </w:rPr>
        <w:t xml:space="preserve"> зонах;</w:t>
      </w:r>
      <w:r w:rsidRPr="00A163EE">
        <w:rPr>
          <w:rFonts w:ascii="Times New Roman" w:hAnsi="Times New Roman"/>
          <w:i/>
          <w:strike/>
          <w:sz w:val="24"/>
          <w:szCs w:val="24"/>
        </w:rPr>
        <w:t xml:space="preserve"> </w:t>
      </w:r>
    </w:p>
    <w:p w14:paraId="726166CA" w14:textId="77777777" w:rsidR="00C86C82" w:rsidRPr="0005203E" w:rsidRDefault="00C86C82" w:rsidP="00C86C82">
      <w:pPr>
        <w:pStyle w:val="afe"/>
        <w:keepNext/>
        <w:keepLines/>
        <w:widowControl w:val="0"/>
        <w:numPr>
          <w:ilvl w:val="0"/>
          <w:numId w:val="33"/>
        </w:numPr>
        <w:tabs>
          <w:tab w:val="left" w:pos="142"/>
          <w:tab w:val="left" w:pos="567"/>
          <w:tab w:val="left" w:pos="709"/>
          <w:tab w:val="left" w:pos="993"/>
        </w:tabs>
        <w:autoSpaceDE w:val="0"/>
        <w:autoSpaceDN w:val="0"/>
        <w:adjustRightInd w:val="0"/>
        <w:spacing w:after="0" w:line="240" w:lineRule="auto"/>
        <w:ind w:left="567" w:firstLine="0"/>
        <w:jc w:val="both"/>
        <w:outlineLvl w:val="2"/>
        <w:rPr>
          <w:rFonts w:ascii="Times New Roman" w:hAnsi="Times New Roman"/>
          <w:i/>
          <w:sz w:val="24"/>
          <w:szCs w:val="24"/>
        </w:rPr>
      </w:pPr>
      <w:r w:rsidRPr="0005203E">
        <w:rPr>
          <w:rFonts w:ascii="Times New Roman" w:hAnsi="Times New Roman"/>
          <w:i/>
          <w:sz w:val="24"/>
          <w:szCs w:val="24"/>
        </w:rPr>
        <w:t>роботи, що виконуються на висоті понад 1,3 метра;</w:t>
      </w:r>
    </w:p>
    <w:p w14:paraId="1DB152EA" w14:textId="77777777" w:rsidR="00C86C82" w:rsidRPr="00E92B83" w:rsidRDefault="00C86C82" w:rsidP="00C86C82">
      <w:pPr>
        <w:widowControl w:val="0"/>
        <w:numPr>
          <w:ilvl w:val="0"/>
          <w:numId w:val="33"/>
        </w:numPr>
        <w:tabs>
          <w:tab w:val="left" w:pos="284"/>
          <w:tab w:val="left" w:pos="567"/>
          <w:tab w:val="left" w:pos="709"/>
          <w:tab w:val="left" w:pos="1560"/>
        </w:tabs>
        <w:suppressAutoHyphens w:val="0"/>
        <w:autoSpaceDE w:val="0"/>
        <w:autoSpaceDN w:val="0"/>
        <w:adjustRightInd w:val="0"/>
        <w:spacing w:after="0" w:line="240" w:lineRule="auto"/>
        <w:ind w:left="567" w:firstLine="0"/>
        <w:contextualSpacing/>
        <w:jc w:val="both"/>
        <w:rPr>
          <w:rFonts w:ascii="Times New Roman" w:hAnsi="Times New Roman"/>
          <w:i/>
          <w:sz w:val="24"/>
          <w:szCs w:val="24"/>
          <w:lang w:eastAsia="uk-UA"/>
        </w:rPr>
      </w:pPr>
      <w:r w:rsidRPr="00E92B83">
        <w:rPr>
          <w:rFonts w:ascii="Times New Roman" w:hAnsi="Times New Roman"/>
          <w:i/>
          <w:sz w:val="24"/>
          <w:szCs w:val="24"/>
          <w:lang w:eastAsia="uk-UA"/>
        </w:rPr>
        <w:t xml:space="preserve">зварювальні, </w:t>
      </w:r>
      <w:proofErr w:type="spellStart"/>
      <w:r w:rsidRPr="00E92B83">
        <w:rPr>
          <w:rFonts w:ascii="Times New Roman" w:hAnsi="Times New Roman"/>
          <w:i/>
          <w:sz w:val="24"/>
          <w:szCs w:val="24"/>
          <w:lang w:eastAsia="uk-UA"/>
        </w:rPr>
        <w:t>газополум’яні</w:t>
      </w:r>
      <w:proofErr w:type="spellEnd"/>
      <w:r w:rsidRPr="00E92B83">
        <w:rPr>
          <w:rFonts w:ascii="Times New Roman" w:hAnsi="Times New Roman"/>
          <w:i/>
          <w:sz w:val="24"/>
          <w:szCs w:val="24"/>
          <w:lang w:eastAsia="uk-UA"/>
        </w:rPr>
        <w:t>, а також наплавочні і паяльні роботи, що виконуються із застосуванням відкритого полум’я.</w:t>
      </w:r>
    </w:p>
    <w:p w14:paraId="36C6947B" w14:textId="77777777" w:rsidR="00C86C82" w:rsidRPr="0008785E" w:rsidRDefault="00C86C82" w:rsidP="00C86C82">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
          <w:sz w:val="24"/>
          <w:szCs w:val="24"/>
          <w:u w:val="single"/>
        </w:rPr>
      </w:pPr>
      <w:r w:rsidRPr="0008785E">
        <w:rPr>
          <w:rFonts w:ascii="Times New Roman" w:hAnsi="Times New Roman"/>
          <w:b/>
          <w:i/>
          <w:sz w:val="24"/>
          <w:szCs w:val="24"/>
          <w:u w:val="single"/>
        </w:rPr>
        <w:t>Примітка:</w:t>
      </w:r>
    </w:p>
    <w:p w14:paraId="7B3AF25F" w14:textId="77777777" w:rsidR="00C86C82" w:rsidRPr="0008785E" w:rsidRDefault="00C86C82" w:rsidP="00C86C82">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i/>
          <w:sz w:val="20"/>
        </w:rPr>
      </w:pPr>
      <w:r w:rsidRPr="0008785E">
        <w:rPr>
          <w:rFonts w:ascii="Times New Roman" w:hAnsi="Times New Roman"/>
          <w:i/>
          <w:sz w:val="24"/>
          <w:szCs w:val="24"/>
        </w:rPr>
        <w:t xml:space="preserve">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w:t>
      </w:r>
      <w:r w:rsidRPr="0008785E">
        <w:rPr>
          <w:rFonts w:ascii="Times New Roman" w:hAnsi="Times New Roman"/>
          <w:i/>
          <w:sz w:val="24"/>
          <w:szCs w:val="24"/>
        </w:rPr>
        <w:lastRenderedPageBreak/>
        <w:t>весь період виконання робіт згідно договору, після закінчення періоду дії військового стану  у встановлені законодавством терміни</w:t>
      </w:r>
      <w:r w:rsidRPr="0008785E">
        <w:rPr>
          <w:i/>
          <w:sz w:val="20"/>
        </w:rPr>
        <w:t>.</w:t>
      </w:r>
    </w:p>
    <w:p w14:paraId="1F710F7D" w14:textId="77777777" w:rsidR="00C86C82" w:rsidRPr="0008785E" w:rsidRDefault="00C86C82" w:rsidP="00C86C82">
      <w:pPr>
        <w:widowControl w:val="0"/>
        <w:tabs>
          <w:tab w:val="left" w:pos="284"/>
          <w:tab w:val="left" w:pos="567"/>
          <w:tab w:val="left" w:pos="709"/>
          <w:tab w:val="left" w:pos="851"/>
          <w:tab w:val="left" w:pos="1560"/>
        </w:tabs>
        <w:autoSpaceDE w:val="0"/>
        <w:autoSpaceDN w:val="0"/>
        <w:adjustRightInd w:val="0"/>
        <w:spacing w:after="0" w:line="240" w:lineRule="auto"/>
        <w:jc w:val="both"/>
        <w:rPr>
          <w:rFonts w:ascii="Times New Roman" w:hAnsi="Times New Roman"/>
          <w:i/>
          <w:sz w:val="24"/>
          <w:szCs w:val="24"/>
        </w:rPr>
      </w:pPr>
      <w:r w:rsidRPr="0008785E">
        <w:rPr>
          <w:rFonts w:ascii="Times New Roman" w:hAnsi="Times New Roman"/>
          <w:i/>
          <w:iCs/>
          <w:sz w:val="24"/>
          <w:szCs w:val="24"/>
        </w:rPr>
        <w:t xml:space="preserve">       Переможець процедури закупівлі після укладання договору та не пізніше ніж 5 календарних днів до початку виконання робіт повинен надати </w:t>
      </w:r>
      <w:r w:rsidRPr="0008785E">
        <w:rPr>
          <w:rFonts w:ascii="Times New Roman" w:hAnsi="Times New Roman"/>
          <w:b/>
          <w:i/>
          <w:iCs/>
          <w:sz w:val="24"/>
          <w:szCs w:val="24"/>
        </w:rPr>
        <w:t>Замовнику</w:t>
      </w:r>
      <w:r w:rsidRPr="0008785E">
        <w:rPr>
          <w:rFonts w:ascii="Times New Roman" w:hAnsi="Times New Roman"/>
          <w:i/>
          <w:iCs/>
          <w:sz w:val="24"/>
          <w:szCs w:val="24"/>
        </w:rPr>
        <w:t xml:space="preserve"> завірену Виконавцем копію </w:t>
      </w:r>
      <w:r w:rsidRPr="0008785E">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4F6BF451" w14:textId="77777777" w:rsidR="00C86C82" w:rsidRPr="00F85C72" w:rsidRDefault="00C86C82" w:rsidP="00C86C82">
      <w:pPr>
        <w:pStyle w:val="afe"/>
        <w:numPr>
          <w:ilvl w:val="0"/>
          <w:numId w:val="30"/>
        </w:numPr>
        <w:tabs>
          <w:tab w:val="left" w:pos="262"/>
        </w:tabs>
        <w:spacing w:after="0" w:line="240" w:lineRule="auto"/>
        <w:ind w:left="0" w:right="113" w:firstLine="426"/>
        <w:jc w:val="both"/>
        <w:rPr>
          <w:rFonts w:ascii="Times New Roman" w:hAnsi="Times New Roman"/>
          <w:color w:val="000000" w:themeColor="text1"/>
          <w:sz w:val="24"/>
          <w:szCs w:val="24"/>
          <w:lang w:eastAsia="uk-UA"/>
        </w:rPr>
      </w:pPr>
      <w:r w:rsidRPr="00F85C72">
        <w:rPr>
          <w:rFonts w:ascii="Times New Roman" w:eastAsia="Times New Roman" w:hAnsi="Times New Roman"/>
          <w:bCs/>
          <w:color w:val="000000"/>
          <w:sz w:val="24"/>
          <w:szCs w:val="24"/>
          <w:lang w:eastAsia="ru-RU"/>
        </w:rPr>
        <w:t>Проектно-кошторисну документацію, що має містити:</w:t>
      </w:r>
    </w:p>
    <w:p w14:paraId="7B88B352" w14:textId="77777777" w:rsidR="00C86C82" w:rsidRPr="00F85C72" w:rsidRDefault="00C86C82" w:rsidP="00C86C82">
      <w:pPr>
        <w:pStyle w:val="afe"/>
        <w:tabs>
          <w:tab w:val="left" w:pos="567"/>
          <w:tab w:val="left" w:pos="851"/>
          <w:tab w:val="left" w:pos="8460"/>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договірну ціну (підписану скановану копію та у форматі Excel);</w:t>
      </w:r>
    </w:p>
    <w:p w14:paraId="46544035" w14:textId="77777777" w:rsidR="00C86C82" w:rsidRPr="00F85C72" w:rsidRDefault="00C86C82" w:rsidP="00C86C82">
      <w:pPr>
        <w:pStyle w:val="afe"/>
        <w:tabs>
          <w:tab w:val="left" w:pos="567"/>
          <w:tab w:val="left" w:pos="851"/>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локальні кошториси (в форматі Excel);</w:t>
      </w:r>
    </w:p>
    <w:p w14:paraId="29300EFE" w14:textId="77777777" w:rsidR="00C86C82" w:rsidRPr="00F85C72" w:rsidRDefault="00C86C82" w:rsidP="00C86C82">
      <w:pPr>
        <w:pStyle w:val="afe"/>
        <w:tabs>
          <w:tab w:val="left" w:pos="567"/>
          <w:tab w:val="left" w:pos="851"/>
        </w:tabs>
        <w:spacing w:after="0"/>
        <w:ind w:left="284" w:firstLine="283"/>
        <w:jc w:val="both"/>
        <w:rPr>
          <w:rFonts w:ascii="Times New Roman" w:hAnsi="Times New Roman"/>
          <w:color w:val="000000" w:themeColor="text1"/>
          <w:sz w:val="24"/>
          <w:szCs w:val="24"/>
          <w:lang w:eastAsia="uk-UA"/>
        </w:rPr>
      </w:pPr>
      <w:r w:rsidRPr="00F85C72">
        <w:rPr>
          <w:rFonts w:ascii="Times New Roman" w:hAnsi="Times New Roman"/>
          <w:color w:val="000000" w:themeColor="text1"/>
          <w:sz w:val="24"/>
          <w:szCs w:val="24"/>
          <w:lang w:eastAsia="uk-UA"/>
        </w:rPr>
        <w:t>- відомість ресурсів (в форматі Excel);</w:t>
      </w:r>
    </w:p>
    <w:p w14:paraId="574137BC" w14:textId="38349065" w:rsidR="00C86C82" w:rsidRDefault="00C86C82" w:rsidP="00C86C82">
      <w:pPr>
        <w:spacing w:after="0" w:line="240" w:lineRule="auto"/>
        <w:rPr>
          <w:rFonts w:ascii="Times New Roman" w:eastAsia="Times New Roman" w:hAnsi="Times New Roman"/>
          <w:b/>
          <w:sz w:val="20"/>
          <w:szCs w:val="20"/>
        </w:rPr>
      </w:pPr>
      <w:r>
        <w:rPr>
          <w:rFonts w:ascii="Times New Roman" w:hAnsi="Times New Roman"/>
          <w:color w:val="000000" w:themeColor="text1"/>
          <w:sz w:val="24"/>
          <w:szCs w:val="24"/>
          <w:lang w:eastAsia="uk-UA"/>
        </w:rPr>
        <w:t xml:space="preserve">         </w:t>
      </w:r>
      <w:r w:rsidRPr="00F85C72">
        <w:rPr>
          <w:rFonts w:ascii="Times New Roman" w:hAnsi="Times New Roman"/>
          <w:color w:val="000000" w:themeColor="text1"/>
          <w:sz w:val="24"/>
          <w:szCs w:val="24"/>
          <w:lang w:eastAsia="uk-UA"/>
        </w:rPr>
        <w:t>- інформаційну модель договірної ціни у форматі (*.</w:t>
      </w:r>
      <w:proofErr w:type="spellStart"/>
      <w:r w:rsidRPr="00F85C72">
        <w:rPr>
          <w:rFonts w:ascii="Times New Roman" w:hAnsi="Times New Roman"/>
          <w:color w:val="000000" w:themeColor="text1"/>
          <w:sz w:val="24"/>
          <w:szCs w:val="24"/>
          <w:lang w:eastAsia="uk-UA"/>
        </w:rPr>
        <w:t>imd</w:t>
      </w:r>
      <w:proofErr w:type="spellEnd"/>
      <w:r w:rsidRPr="00F85C72">
        <w:rPr>
          <w:rFonts w:ascii="Times New Roman" w:hAnsi="Times New Roman"/>
          <w:color w:val="000000" w:themeColor="text1"/>
          <w:sz w:val="24"/>
          <w:szCs w:val="24"/>
          <w:lang w:eastAsia="uk-UA"/>
        </w:rPr>
        <w:t>) програмного комплексу «АВК-5» редакції не нижче 3.8.</w:t>
      </w:r>
      <w:r>
        <w:rPr>
          <w:rFonts w:ascii="Times New Roman" w:hAnsi="Times New Roman"/>
          <w:color w:val="000000" w:themeColor="text1"/>
          <w:sz w:val="24"/>
          <w:szCs w:val="24"/>
          <w:lang w:eastAsia="uk-UA"/>
        </w:rPr>
        <w:t>2</w:t>
      </w:r>
      <w:r w:rsidRPr="00F85C72">
        <w:rPr>
          <w:rFonts w:ascii="Times New Roman" w:hAnsi="Times New Roman"/>
          <w:color w:val="000000" w:themeColor="text1"/>
          <w:sz w:val="24"/>
          <w:szCs w:val="24"/>
          <w:lang w:eastAsia="uk-UA"/>
        </w:rPr>
        <w:t>.</w:t>
      </w:r>
    </w:p>
    <w:p w14:paraId="40BDAC9C" w14:textId="77777777" w:rsidR="00C86C82" w:rsidRDefault="00C86C82" w:rsidP="00156121">
      <w:pPr>
        <w:spacing w:after="0" w:line="240" w:lineRule="auto"/>
        <w:ind w:left="7371" w:firstLine="567"/>
        <w:rPr>
          <w:rFonts w:ascii="Times New Roman" w:eastAsia="Times New Roman" w:hAnsi="Times New Roman"/>
          <w:b/>
          <w:sz w:val="20"/>
          <w:szCs w:val="20"/>
        </w:rPr>
      </w:pPr>
    </w:p>
    <w:p w14:paraId="0AC77A81" w14:textId="77777777" w:rsidR="00C86C82" w:rsidRDefault="00C86C82" w:rsidP="00156121">
      <w:pPr>
        <w:spacing w:after="0" w:line="240" w:lineRule="auto"/>
        <w:ind w:left="7371" w:firstLine="567"/>
        <w:rPr>
          <w:rFonts w:ascii="Times New Roman" w:eastAsia="Times New Roman" w:hAnsi="Times New Roman"/>
          <w:b/>
          <w:sz w:val="20"/>
          <w:szCs w:val="20"/>
        </w:rPr>
      </w:pPr>
    </w:p>
    <w:p w14:paraId="791647D8" w14:textId="77777777" w:rsidR="00C86C82" w:rsidRDefault="00C86C82" w:rsidP="00156121">
      <w:pPr>
        <w:spacing w:after="0" w:line="240" w:lineRule="auto"/>
        <w:ind w:left="7371" w:firstLine="567"/>
        <w:rPr>
          <w:rFonts w:ascii="Times New Roman" w:eastAsia="Times New Roman" w:hAnsi="Times New Roman"/>
          <w:b/>
          <w:sz w:val="20"/>
          <w:szCs w:val="20"/>
        </w:rPr>
      </w:pPr>
    </w:p>
    <w:p w14:paraId="317C1FE4" w14:textId="77777777" w:rsidR="00C86C82" w:rsidRDefault="00C86C82" w:rsidP="00156121">
      <w:pPr>
        <w:spacing w:after="0" w:line="240" w:lineRule="auto"/>
        <w:ind w:left="7371" w:firstLine="567"/>
        <w:rPr>
          <w:rFonts w:ascii="Times New Roman" w:eastAsia="Times New Roman" w:hAnsi="Times New Roman"/>
          <w:b/>
          <w:sz w:val="20"/>
          <w:szCs w:val="20"/>
        </w:rPr>
      </w:pPr>
    </w:p>
    <w:p w14:paraId="13EDDF83" w14:textId="77777777" w:rsidR="00C86C82" w:rsidRDefault="00C86C82" w:rsidP="00156121">
      <w:pPr>
        <w:spacing w:after="0" w:line="240" w:lineRule="auto"/>
        <w:ind w:left="7371" w:firstLine="567"/>
        <w:rPr>
          <w:rFonts w:ascii="Times New Roman" w:eastAsia="Times New Roman" w:hAnsi="Times New Roman"/>
          <w:b/>
          <w:sz w:val="20"/>
          <w:szCs w:val="20"/>
        </w:rPr>
      </w:pPr>
    </w:p>
    <w:p w14:paraId="683ABCAF" w14:textId="77777777" w:rsidR="00C86C82" w:rsidRDefault="00C86C82" w:rsidP="00156121">
      <w:pPr>
        <w:spacing w:after="0" w:line="240" w:lineRule="auto"/>
        <w:ind w:left="7371" w:firstLine="567"/>
        <w:rPr>
          <w:rFonts w:ascii="Times New Roman" w:eastAsia="Times New Roman" w:hAnsi="Times New Roman"/>
          <w:b/>
          <w:sz w:val="20"/>
          <w:szCs w:val="20"/>
        </w:rPr>
      </w:pPr>
    </w:p>
    <w:p w14:paraId="3DE761B6" w14:textId="77777777" w:rsidR="00C86C82" w:rsidRDefault="00C86C82" w:rsidP="00156121">
      <w:pPr>
        <w:spacing w:after="0" w:line="240" w:lineRule="auto"/>
        <w:ind w:left="7371" w:firstLine="567"/>
        <w:rPr>
          <w:rFonts w:ascii="Times New Roman" w:eastAsia="Times New Roman" w:hAnsi="Times New Roman"/>
          <w:b/>
          <w:sz w:val="20"/>
          <w:szCs w:val="20"/>
        </w:rPr>
      </w:pPr>
    </w:p>
    <w:p w14:paraId="3A8CEA55" w14:textId="77777777" w:rsidR="00C86C82" w:rsidRDefault="00C86C82" w:rsidP="00156121">
      <w:pPr>
        <w:spacing w:after="0" w:line="240" w:lineRule="auto"/>
        <w:ind w:left="7371" w:firstLine="567"/>
        <w:rPr>
          <w:rFonts w:ascii="Times New Roman" w:eastAsia="Times New Roman" w:hAnsi="Times New Roman"/>
          <w:b/>
          <w:sz w:val="20"/>
          <w:szCs w:val="20"/>
        </w:rPr>
      </w:pPr>
    </w:p>
    <w:p w14:paraId="555BDE19" w14:textId="77777777" w:rsidR="00ED51AB" w:rsidRDefault="00ED51AB" w:rsidP="00156121">
      <w:pPr>
        <w:spacing w:after="0" w:line="240" w:lineRule="auto"/>
        <w:ind w:left="7371" w:firstLine="567"/>
        <w:rPr>
          <w:rFonts w:ascii="Times New Roman" w:eastAsia="Times New Roman" w:hAnsi="Times New Roman"/>
          <w:b/>
          <w:sz w:val="20"/>
          <w:szCs w:val="20"/>
        </w:rPr>
      </w:pPr>
    </w:p>
    <w:p w14:paraId="6775EA74" w14:textId="77777777" w:rsidR="00553F8D" w:rsidRDefault="00553F8D" w:rsidP="00156121">
      <w:pPr>
        <w:spacing w:after="0" w:line="240" w:lineRule="auto"/>
        <w:ind w:left="7371" w:firstLine="567"/>
        <w:rPr>
          <w:rFonts w:ascii="Times New Roman" w:eastAsia="Times New Roman" w:hAnsi="Times New Roman"/>
          <w:b/>
          <w:sz w:val="20"/>
          <w:szCs w:val="20"/>
        </w:rPr>
      </w:pPr>
    </w:p>
    <w:p w14:paraId="56FAD628" w14:textId="77777777" w:rsidR="00553F8D" w:rsidRDefault="00553F8D" w:rsidP="00156121">
      <w:pPr>
        <w:spacing w:after="0" w:line="240" w:lineRule="auto"/>
        <w:ind w:left="7371" w:firstLine="567"/>
        <w:rPr>
          <w:rFonts w:ascii="Times New Roman" w:eastAsia="Times New Roman" w:hAnsi="Times New Roman"/>
          <w:b/>
          <w:sz w:val="20"/>
          <w:szCs w:val="20"/>
        </w:rPr>
      </w:pPr>
    </w:p>
    <w:p w14:paraId="645AB082" w14:textId="77777777" w:rsidR="00553F8D" w:rsidRDefault="00553F8D" w:rsidP="00156121">
      <w:pPr>
        <w:spacing w:after="0" w:line="240" w:lineRule="auto"/>
        <w:ind w:left="7371" w:firstLine="567"/>
        <w:rPr>
          <w:rFonts w:ascii="Times New Roman" w:eastAsia="Times New Roman" w:hAnsi="Times New Roman"/>
          <w:b/>
          <w:sz w:val="20"/>
          <w:szCs w:val="20"/>
        </w:rPr>
      </w:pPr>
    </w:p>
    <w:p w14:paraId="51906ED9" w14:textId="77777777" w:rsidR="00553F8D" w:rsidRDefault="00553F8D" w:rsidP="00156121">
      <w:pPr>
        <w:spacing w:after="0" w:line="240" w:lineRule="auto"/>
        <w:ind w:left="7371" w:firstLine="567"/>
        <w:rPr>
          <w:rFonts w:ascii="Times New Roman" w:eastAsia="Times New Roman" w:hAnsi="Times New Roman"/>
          <w:b/>
          <w:sz w:val="20"/>
          <w:szCs w:val="20"/>
        </w:rPr>
      </w:pPr>
    </w:p>
    <w:p w14:paraId="7420DCEE" w14:textId="77777777" w:rsidR="00553F8D" w:rsidRDefault="00553F8D" w:rsidP="00156121">
      <w:pPr>
        <w:spacing w:after="0" w:line="240" w:lineRule="auto"/>
        <w:ind w:left="7371" w:firstLine="567"/>
        <w:rPr>
          <w:rFonts w:ascii="Times New Roman" w:eastAsia="Times New Roman" w:hAnsi="Times New Roman"/>
          <w:b/>
          <w:sz w:val="20"/>
          <w:szCs w:val="20"/>
        </w:rPr>
      </w:pPr>
    </w:p>
    <w:p w14:paraId="472C61D1" w14:textId="77777777" w:rsidR="00553F8D" w:rsidRDefault="00553F8D" w:rsidP="00156121">
      <w:pPr>
        <w:spacing w:after="0" w:line="240" w:lineRule="auto"/>
        <w:ind w:left="7371" w:firstLine="567"/>
        <w:rPr>
          <w:rFonts w:ascii="Times New Roman" w:eastAsia="Times New Roman" w:hAnsi="Times New Roman"/>
          <w:b/>
          <w:sz w:val="20"/>
          <w:szCs w:val="20"/>
        </w:rPr>
      </w:pPr>
    </w:p>
    <w:p w14:paraId="0F2680B2" w14:textId="77777777" w:rsidR="00553F8D" w:rsidRDefault="00553F8D" w:rsidP="00156121">
      <w:pPr>
        <w:spacing w:after="0" w:line="240" w:lineRule="auto"/>
        <w:ind w:left="7371" w:firstLine="567"/>
        <w:rPr>
          <w:rFonts w:ascii="Times New Roman" w:eastAsia="Times New Roman" w:hAnsi="Times New Roman"/>
          <w:b/>
          <w:sz w:val="20"/>
          <w:szCs w:val="20"/>
        </w:rPr>
      </w:pPr>
    </w:p>
    <w:p w14:paraId="21C7FD59" w14:textId="77777777" w:rsidR="00553F8D" w:rsidRDefault="00553F8D" w:rsidP="00156121">
      <w:pPr>
        <w:spacing w:after="0" w:line="240" w:lineRule="auto"/>
        <w:ind w:left="7371" w:firstLine="567"/>
        <w:rPr>
          <w:rFonts w:ascii="Times New Roman" w:eastAsia="Times New Roman" w:hAnsi="Times New Roman"/>
          <w:b/>
          <w:sz w:val="20"/>
          <w:szCs w:val="20"/>
        </w:rPr>
      </w:pPr>
    </w:p>
    <w:p w14:paraId="4274C1F6" w14:textId="77777777" w:rsidR="00553F8D" w:rsidRDefault="00553F8D" w:rsidP="00156121">
      <w:pPr>
        <w:spacing w:after="0" w:line="240" w:lineRule="auto"/>
        <w:ind w:left="7371" w:firstLine="567"/>
        <w:rPr>
          <w:rFonts w:ascii="Times New Roman" w:eastAsia="Times New Roman" w:hAnsi="Times New Roman"/>
          <w:b/>
          <w:sz w:val="20"/>
          <w:szCs w:val="20"/>
        </w:rPr>
      </w:pPr>
    </w:p>
    <w:p w14:paraId="3E45921B" w14:textId="77777777" w:rsidR="00553F8D" w:rsidRDefault="00553F8D" w:rsidP="00156121">
      <w:pPr>
        <w:spacing w:after="0" w:line="240" w:lineRule="auto"/>
        <w:ind w:left="7371" w:firstLine="567"/>
        <w:rPr>
          <w:rFonts w:ascii="Times New Roman" w:eastAsia="Times New Roman" w:hAnsi="Times New Roman"/>
          <w:b/>
          <w:sz w:val="20"/>
          <w:szCs w:val="20"/>
        </w:rPr>
      </w:pPr>
    </w:p>
    <w:p w14:paraId="1FED3948" w14:textId="77777777" w:rsidR="00553F8D" w:rsidRDefault="00553F8D" w:rsidP="00156121">
      <w:pPr>
        <w:spacing w:after="0" w:line="240" w:lineRule="auto"/>
        <w:ind w:left="7371" w:firstLine="567"/>
        <w:rPr>
          <w:rFonts w:ascii="Times New Roman" w:eastAsia="Times New Roman" w:hAnsi="Times New Roman"/>
          <w:b/>
          <w:sz w:val="20"/>
          <w:szCs w:val="20"/>
        </w:rPr>
      </w:pPr>
    </w:p>
    <w:p w14:paraId="2F7A6A02" w14:textId="77777777" w:rsidR="00553F8D" w:rsidRDefault="00553F8D" w:rsidP="00156121">
      <w:pPr>
        <w:spacing w:after="0" w:line="240" w:lineRule="auto"/>
        <w:ind w:left="7371" w:firstLine="567"/>
        <w:rPr>
          <w:rFonts w:ascii="Times New Roman" w:eastAsia="Times New Roman" w:hAnsi="Times New Roman"/>
          <w:b/>
          <w:sz w:val="20"/>
          <w:szCs w:val="20"/>
        </w:rPr>
      </w:pPr>
    </w:p>
    <w:p w14:paraId="202EB160" w14:textId="77777777" w:rsidR="00553F8D" w:rsidRDefault="00553F8D" w:rsidP="00156121">
      <w:pPr>
        <w:spacing w:after="0" w:line="240" w:lineRule="auto"/>
        <w:ind w:left="7371" w:firstLine="567"/>
        <w:rPr>
          <w:rFonts w:ascii="Times New Roman" w:eastAsia="Times New Roman" w:hAnsi="Times New Roman"/>
          <w:b/>
          <w:sz w:val="20"/>
          <w:szCs w:val="20"/>
        </w:rPr>
      </w:pPr>
    </w:p>
    <w:p w14:paraId="48850318" w14:textId="77777777" w:rsidR="00553F8D" w:rsidRDefault="00553F8D" w:rsidP="00156121">
      <w:pPr>
        <w:spacing w:after="0" w:line="240" w:lineRule="auto"/>
        <w:ind w:left="7371" w:firstLine="567"/>
        <w:rPr>
          <w:rFonts w:ascii="Times New Roman" w:eastAsia="Times New Roman" w:hAnsi="Times New Roman"/>
          <w:b/>
          <w:sz w:val="20"/>
          <w:szCs w:val="20"/>
        </w:rPr>
      </w:pPr>
    </w:p>
    <w:p w14:paraId="44AD8217" w14:textId="77777777" w:rsidR="00553F8D" w:rsidRDefault="00553F8D" w:rsidP="00156121">
      <w:pPr>
        <w:spacing w:after="0" w:line="240" w:lineRule="auto"/>
        <w:ind w:left="7371" w:firstLine="567"/>
        <w:rPr>
          <w:rFonts w:ascii="Times New Roman" w:eastAsia="Times New Roman" w:hAnsi="Times New Roman"/>
          <w:b/>
          <w:sz w:val="20"/>
          <w:szCs w:val="20"/>
        </w:rPr>
      </w:pPr>
    </w:p>
    <w:p w14:paraId="60404988" w14:textId="77777777" w:rsidR="00553F8D" w:rsidRDefault="00553F8D" w:rsidP="00156121">
      <w:pPr>
        <w:spacing w:after="0" w:line="240" w:lineRule="auto"/>
        <w:ind w:left="7371" w:firstLine="567"/>
        <w:rPr>
          <w:rFonts w:ascii="Times New Roman" w:eastAsia="Times New Roman" w:hAnsi="Times New Roman"/>
          <w:b/>
          <w:sz w:val="20"/>
          <w:szCs w:val="20"/>
        </w:rPr>
      </w:pPr>
    </w:p>
    <w:p w14:paraId="64FE1A69" w14:textId="77777777" w:rsidR="00553F8D" w:rsidRDefault="00553F8D" w:rsidP="00156121">
      <w:pPr>
        <w:spacing w:after="0" w:line="240" w:lineRule="auto"/>
        <w:ind w:left="7371" w:firstLine="567"/>
        <w:rPr>
          <w:rFonts w:ascii="Times New Roman" w:eastAsia="Times New Roman" w:hAnsi="Times New Roman"/>
          <w:b/>
          <w:sz w:val="20"/>
          <w:szCs w:val="20"/>
        </w:rPr>
      </w:pPr>
    </w:p>
    <w:p w14:paraId="7EABF19A" w14:textId="77777777" w:rsidR="00553F8D" w:rsidRDefault="00553F8D" w:rsidP="00156121">
      <w:pPr>
        <w:spacing w:after="0" w:line="240" w:lineRule="auto"/>
        <w:ind w:left="7371" w:firstLine="567"/>
        <w:rPr>
          <w:rFonts w:ascii="Times New Roman" w:eastAsia="Times New Roman" w:hAnsi="Times New Roman"/>
          <w:b/>
          <w:sz w:val="20"/>
          <w:szCs w:val="20"/>
        </w:rPr>
      </w:pPr>
    </w:p>
    <w:p w14:paraId="0635C184" w14:textId="77777777" w:rsidR="00553F8D" w:rsidRDefault="00553F8D" w:rsidP="00156121">
      <w:pPr>
        <w:spacing w:after="0" w:line="240" w:lineRule="auto"/>
        <w:ind w:left="7371" w:firstLine="567"/>
        <w:rPr>
          <w:rFonts w:ascii="Times New Roman" w:eastAsia="Times New Roman" w:hAnsi="Times New Roman"/>
          <w:b/>
          <w:sz w:val="20"/>
          <w:szCs w:val="20"/>
        </w:rPr>
      </w:pPr>
    </w:p>
    <w:p w14:paraId="580B580D" w14:textId="77777777" w:rsidR="00553F8D" w:rsidRDefault="00553F8D" w:rsidP="00156121">
      <w:pPr>
        <w:spacing w:after="0" w:line="240" w:lineRule="auto"/>
        <w:ind w:left="7371" w:firstLine="567"/>
        <w:rPr>
          <w:rFonts w:ascii="Times New Roman" w:eastAsia="Times New Roman" w:hAnsi="Times New Roman"/>
          <w:b/>
          <w:sz w:val="20"/>
          <w:szCs w:val="20"/>
        </w:rPr>
      </w:pPr>
    </w:p>
    <w:p w14:paraId="4EBE0B0A" w14:textId="77777777" w:rsidR="00553F8D" w:rsidRDefault="00553F8D" w:rsidP="00156121">
      <w:pPr>
        <w:spacing w:after="0" w:line="240" w:lineRule="auto"/>
        <w:ind w:left="7371" w:firstLine="567"/>
        <w:rPr>
          <w:rFonts w:ascii="Times New Roman" w:eastAsia="Times New Roman" w:hAnsi="Times New Roman"/>
          <w:b/>
          <w:sz w:val="20"/>
          <w:szCs w:val="20"/>
        </w:rPr>
      </w:pPr>
    </w:p>
    <w:p w14:paraId="66D84C04" w14:textId="77777777" w:rsidR="00553F8D" w:rsidRDefault="00553F8D" w:rsidP="00156121">
      <w:pPr>
        <w:spacing w:after="0" w:line="240" w:lineRule="auto"/>
        <w:ind w:left="7371" w:firstLine="567"/>
        <w:rPr>
          <w:rFonts w:ascii="Times New Roman" w:eastAsia="Times New Roman" w:hAnsi="Times New Roman"/>
          <w:b/>
          <w:sz w:val="20"/>
          <w:szCs w:val="20"/>
        </w:rPr>
      </w:pPr>
    </w:p>
    <w:p w14:paraId="13C86D3B" w14:textId="77777777" w:rsidR="00553F8D" w:rsidRDefault="00553F8D" w:rsidP="00156121">
      <w:pPr>
        <w:spacing w:after="0" w:line="240" w:lineRule="auto"/>
        <w:ind w:left="7371" w:firstLine="567"/>
        <w:rPr>
          <w:rFonts w:ascii="Times New Roman" w:eastAsia="Times New Roman" w:hAnsi="Times New Roman"/>
          <w:b/>
          <w:sz w:val="20"/>
          <w:szCs w:val="20"/>
        </w:rPr>
      </w:pPr>
    </w:p>
    <w:p w14:paraId="77304081" w14:textId="77777777" w:rsidR="00553F8D" w:rsidRDefault="00553F8D" w:rsidP="00156121">
      <w:pPr>
        <w:spacing w:after="0" w:line="240" w:lineRule="auto"/>
        <w:ind w:left="7371" w:firstLine="567"/>
        <w:rPr>
          <w:rFonts w:ascii="Times New Roman" w:eastAsia="Times New Roman" w:hAnsi="Times New Roman"/>
          <w:b/>
          <w:sz w:val="20"/>
          <w:szCs w:val="20"/>
        </w:rPr>
      </w:pPr>
    </w:p>
    <w:p w14:paraId="363E028B" w14:textId="77777777" w:rsidR="00553F8D" w:rsidRDefault="00553F8D" w:rsidP="00156121">
      <w:pPr>
        <w:spacing w:after="0" w:line="240" w:lineRule="auto"/>
        <w:ind w:left="7371" w:firstLine="567"/>
        <w:rPr>
          <w:rFonts w:ascii="Times New Roman" w:eastAsia="Times New Roman" w:hAnsi="Times New Roman"/>
          <w:b/>
          <w:sz w:val="20"/>
          <w:szCs w:val="20"/>
        </w:rPr>
      </w:pPr>
    </w:p>
    <w:p w14:paraId="53591125" w14:textId="77777777" w:rsidR="00553F8D" w:rsidRDefault="00553F8D" w:rsidP="00156121">
      <w:pPr>
        <w:spacing w:after="0" w:line="240" w:lineRule="auto"/>
        <w:ind w:left="7371" w:firstLine="567"/>
        <w:rPr>
          <w:rFonts w:ascii="Times New Roman" w:eastAsia="Times New Roman" w:hAnsi="Times New Roman"/>
          <w:b/>
          <w:sz w:val="20"/>
          <w:szCs w:val="20"/>
        </w:rPr>
      </w:pPr>
    </w:p>
    <w:p w14:paraId="0E78F7BC" w14:textId="77777777" w:rsidR="00553F8D" w:rsidRDefault="00553F8D" w:rsidP="00156121">
      <w:pPr>
        <w:spacing w:after="0" w:line="240" w:lineRule="auto"/>
        <w:ind w:left="7371" w:firstLine="567"/>
        <w:rPr>
          <w:rFonts w:ascii="Times New Roman" w:eastAsia="Times New Roman" w:hAnsi="Times New Roman"/>
          <w:b/>
          <w:sz w:val="20"/>
          <w:szCs w:val="20"/>
        </w:rPr>
      </w:pPr>
    </w:p>
    <w:p w14:paraId="000D7D1D" w14:textId="77777777" w:rsidR="00553F8D" w:rsidRDefault="00553F8D" w:rsidP="00156121">
      <w:pPr>
        <w:spacing w:after="0" w:line="240" w:lineRule="auto"/>
        <w:ind w:left="7371" w:firstLine="567"/>
        <w:rPr>
          <w:rFonts w:ascii="Times New Roman" w:eastAsia="Times New Roman" w:hAnsi="Times New Roman"/>
          <w:b/>
          <w:sz w:val="20"/>
          <w:szCs w:val="20"/>
        </w:rPr>
      </w:pPr>
    </w:p>
    <w:p w14:paraId="38C1BE77" w14:textId="77777777" w:rsidR="00553F8D" w:rsidRDefault="00553F8D" w:rsidP="00156121">
      <w:pPr>
        <w:spacing w:after="0" w:line="240" w:lineRule="auto"/>
        <w:ind w:left="7371" w:firstLine="567"/>
        <w:rPr>
          <w:rFonts w:ascii="Times New Roman" w:eastAsia="Times New Roman" w:hAnsi="Times New Roman"/>
          <w:b/>
          <w:sz w:val="20"/>
          <w:szCs w:val="20"/>
        </w:rPr>
      </w:pPr>
    </w:p>
    <w:p w14:paraId="5DC72E64" w14:textId="77777777" w:rsidR="00553F8D" w:rsidRDefault="00553F8D" w:rsidP="00156121">
      <w:pPr>
        <w:spacing w:after="0" w:line="240" w:lineRule="auto"/>
        <w:ind w:left="7371" w:firstLine="567"/>
        <w:rPr>
          <w:rFonts w:ascii="Times New Roman" w:eastAsia="Times New Roman" w:hAnsi="Times New Roman"/>
          <w:b/>
          <w:sz w:val="20"/>
          <w:szCs w:val="20"/>
        </w:rPr>
      </w:pPr>
    </w:p>
    <w:p w14:paraId="19D9766E" w14:textId="77777777" w:rsidR="00553F8D" w:rsidRDefault="00553F8D" w:rsidP="00156121">
      <w:pPr>
        <w:spacing w:after="0" w:line="240" w:lineRule="auto"/>
        <w:ind w:left="7371" w:firstLine="567"/>
        <w:rPr>
          <w:rFonts w:ascii="Times New Roman" w:eastAsia="Times New Roman" w:hAnsi="Times New Roman"/>
          <w:b/>
          <w:sz w:val="20"/>
          <w:szCs w:val="20"/>
        </w:rPr>
      </w:pPr>
    </w:p>
    <w:p w14:paraId="2BCC9084" w14:textId="77777777" w:rsidR="00553F8D" w:rsidRDefault="00553F8D" w:rsidP="00156121">
      <w:pPr>
        <w:spacing w:after="0" w:line="240" w:lineRule="auto"/>
        <w:ind w:left="7371" w:firstLine="567"/>
        <w:rPr>
          <w:rFonts w:ascii="Times New Roman" w:eastAsia="Times New Roman" w:hAnsi="Times New Roman"/>
          <w:b/>
          <w:sz w:val="20"/>
          <w:szCs w:val="20"/>
        </w:rPr>
      </w:pPr>
    </w:p>
    <w:p w14:paraId="25B0E340" w14:textId="77777777" w:rsidR="00553F8D" w:rsidRDefault="00553F8D" w:rsidP="00156121">
      <w:pPr>
        <w:spacing w:after="0" w:line="240" w:lineRule="auto"/>
        <w:ind w:left="7371" w:firstLine="567"/>
        <w:rPr>
          <w:rFonts w:ascii="Times New Roman" w:eastAsia="Times New Roman" w:hAnsi="Times New Roman"/>
          <w:b/>
          <w:sz w:val="20"/>
          <w:szCs w:val="20"/>
        </w:rPr>
      </w:pPr>
    </w:p>
    <w:p w14:paraId="513D65A2" w14:textId="77777777" w:rsidR="00553F8D" w:rsidRDefault="00553F8D" w:rsidP="00156121">
      <w:pPr>
        <w:spacing w:after="0" w:line="240" w:lineRule="auto"/>
        <w:ind w:left="7371" w:firstLine="567"/>
        <w:rPr>
          <w:rFonts w:ascii="Times New Roman" w:eastAsia="Times New Roman" w:hAnsi="Times New Roman"/>
          <w:b/>
          <w:sz w:val="20"/>
          <w:szCs w:val="20"/>
        </w:rPr>
      </w:pPr>
    </w:p>
    <w:p w14:paraId="73A4B3E6" w14:textId="77777777" w:rsidR="00553F8D" w:rsidRDefault="00553F8D" w:rsidP="00156121">
      <w:pPr>
        <w:spacing w:after="0" w:line="240" w:lineRule="auto"/>
        <w:ind w:left="7371" w:firstLine="567"/>
        <w:rPr>
          <w:rFonts w:ascii="Times New Roman" w:eastAsia="Times New Roman" w:hAnsi="Times New Roman"/>
          <w:b/>
          <w:sz w:val="20"/>
          <w:szCs w:val="20"/>
        </w:rPr>
      </w:pPr>
    </w:p>
    <w:p w14:paraId="776FF6E5" w14:textId="77777777" w:rsidR="00553F8D" w:rsidRDefault="00553F8D" w:rsidP="00156121">
      <w:pPr>
        <w:spacing w:after="0" w:line="240" w:lineRule="auto"/>
        <w:ind w:left="7371" w:firstLine="567"/>
        <w:rPr>
          <w:rFonts w:ascii="Times New Roman" w:eastAsia="Times New Roman" w:hAnsi="Times New Roman"/>
          <w:b/>
          <w:sz w:val="20"/>
          <w:szCs w:val="20"/>
        </w:rPr>
      </w:pPr>
    </w:p>
    <w:p w14:paraId="791AFB68" w14:textId="77777777" w:rsidR="00553F8D" w:rsidRDefault="00553F8D" w:rsidP="00156121">
      <w:pPr>
        <w:spacing w:after="0" w:line="240" w:lineRule="auto"/>
        <w:ind w:left="7371" w:firstLine="567"/>
        <w:rPr>
          <w:rFonts w:ascii="Times New Roman" w:eastAsia="Times New Roman" w:hAnsi="Times New Roman"/>
          <w:b/>
          <w:sz w:val="20"/>
          <w:szCs w:val="20"/>
        </w:rPr>
      </w:pPr>
    </w:p>
    <w:p w14:paraId="771D014A" w14:textId="77777777" w:rsidR="00553F8D" w:rsidRDefault="00553F8D" w:rsidP="00156121">
      <w:pPr>
        <w:spacing w:after="0" w:line="240" w:lineRule="auto"/>
        <w:ind w:left="7371" w:firstLine="567"/>
        <w:rPr>
          <w:rFonts w:ascii="Times New Roman" w:eastAsia="Times New Roman" w:hAnsi="Times New Roman"/>
          <w:b/>
          <w:sz w:val="20"/>
          <w:szCs w:val="20"/>
        </w:rPr>
      </w:pPr>
    </w:p>
    <w:p w14:paraId="3607D2F1" w14:textId="77777777" w:rsidR="00553F8D" w:rsidRDefault="00553F8D" w:rsidP="00156121">
      <w:pPr>
        <w:spacing w:after="0" w:line="240" w:lineRule="auto"/>
        <w:ind w:left="7371" w:firstLine="567"/>
        <w:rPr>
          <w:rFonts w:ascii="Times New Roman" w:eastAsia="Times New Roman" w:hAnsi="Times New Roman"/>
          <w:b/>
          <w:sz w:val="20"/>
          <w:szCs w:val="20"/>
        </w:rPr>
      </w:pPr>
    </w:p>
    <w:p w14:paraId="20BA8B22" w14:textId="77777777" w:rsidR="00553F8D" w:rsidRDefault="00553F8D" w:rsidP="00156121">
      <w:pPr>
        <w:spacing w:after="0" w:line="240" w:lineRule="auto"/>
        <w:ind w:left="7371" w:firstLine="567"/>
        <w:rPr>
          <w:rFonts w:ascii="Times New Roman" w:eastAsia="Times New Roman" w:hAnsi="Times New Roman"/>
          <w:b/>
          <w:sz w:val="20"/>
          <w:szCs w:val="20"/>
        </w:rPr>
      </w:pPr>
    </w:p>
    <w:p w14:paraId="3568525A" w14:textId="77777777" w:rsidR="00553F8D" w:rsidRDefault="00553F8D" w:rsidP="00156121">
      <w:pPr>
        <w:spacing w:after="0" w:line="240" w:lineRule="auto"/>
        <w:ind w:left="7371" w:firstLine="567"/>
        <w:rPr>
          <w:rFonts w:ascii="Times New Roman" w:eastAsia="Times New Roman" w:hAnsi="Times New Roman"/>
          <w:b/>
          <w:sz w:val="20"/>
          <w:szCs w:val="20"/>
        </w:rPr>
      </w:pPr>
    </w:p>
    <w:p w14:paraId="7C53ABAC" w14:textId="77777777" w:rsidR="00553F8D" w:rsidRDefault="00553F8D" w:rsidP="00156121">
      <w:pPr>
        <w:spacing w:after="0" w:line="240" w:lineRule="auto"/>
        <w:ind w:left="7371" w:firstLine="567"/>
        <w:rPr>
          <w:rFonts w:ascii="Times New Roman" w:eastAsia="Times New Roman" w:hAnsi="Times New Roman"/>
          <w:b/>
          <w:sz w:val="20"/>
          <w:szCs w:val="20"/>
        </w:rPr>
      </w:pPr>
    </w:p>
    <w:p w14:paraId="325A99A2" w14:textId="77777777" w:rsidR="00553F8D" w:rsidRDefault="00553F8D" w:rsidP="00156121">
      <w:pPr>
        <w:spacing w:after="0" w:line="240" w:lineRule="auto"/>
        <w:ind w:left="7371" w:firstLine="567"/>
        <w:rPr>
          <w:rFonts w:ascii="Times New Roman" w:eastAsia="Times New Roman" w:hAnsi="Times New Roman"/>
          <w:b/>
          <w:sz w:val="20"/>
          <w:szCs w:val="20"/>
        </w:rPr>
      </w:pPr>
    </w:p>
    <w:p w14:paraId="0B789020" w14:textId="77777777" w:rsidR="00553F8D" w:rsidRDefault="00553F8D" w:rsidP="00156121">
      <w:pPr>
        <w:spacing w:after="0" w:line="240" w:lineRule="auto"/>
        <w:ind w:left="7371" w:firstLine="567"/>
        <w:rPr>
          <w:rFonts w:ascii="Times New Roman" w:eastAsia="Times New Roman" w:hAnsi="Times New Roman"/>
          <w:b/>
          <w:sz w:val="20"/>
          <w:szCs w:val="20"/>
        </w:rPr>
      </w:pPr>
    </w:p>
    <w:p w14:paraId="4B456F6C" w14:textId="594C0B57"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27"/>
      <w:r w:rsidRPr="00D260A5">
        <w:rPr>
          <w:rFonts w:ascii="Times New Roman" w:eastAsia="Times New Roman" w:hAnsi="Times New Roman"/>
          <w:sz w:val="20"/>
          <w:szCs w:val="20"/>
        </w:rPr>
        <w:t xml:space="preserve"> </w:t>
      </w:r>
      <w:bookmarkEnd w:id="28"/>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9"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29"/>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30"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30"/>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31" w:name="n1765"/>
      <w:bookmarkEnd w:id="31"/>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32" w:name="_heading=h.gjdgxs" w:colFirst="0" w:colLast="0"/>
      <w:bookmarkEnd w:id="32"/>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15727684" w:rsidR="00625E45" w:rsidRPr="00CD3824" w:rsidRDefault="00625E45" w:rsidP="004042E0">
      <w:pPr>
        <w:pStyle w:val="2c"/>
        <w:tabs>
          <w:tab w:val="left" w:pos="567"/>
        </w:tabs>
        <w:spacing w:before="0" w:line="240" w:lineRule="auto"/>
        <w:rPr>
          <w:rFonts w:eastAsia="Calibri"/>
          <w:b/>
          <w:color w:val="auto"/>
          <w:lang w:eastAsia="zh-CN" w:bidi="ar-SA"/>
        </w:rPr>
      </w:pPr>
      <w:r w:rsidRPr="0014486D">
        <w:rPr>
          <w:color w:val="auto"/>
          <w:lang w:eastAsia="zh-CN" w:bidi="ar-SA"/>
        </w:rPr>
        <w:t xml:space="preserve">надаємо свою пропозицію щодо участі у відкритих торгах на закупівлю </w:t>
      </w:r>
      <w:r w:rsidR="004042E0">
        <w:rPr>
          <w:color w:val="auto"/>
          <w:lang w:eastAsia="zh-CN" w:bidi="ar-SA"/>
        </w:rPr>
        <w:t>робіт</w:t>
      </w:r>
      <w:r w:rsidRPr="0014486D">
        <w:rPr>
          <w:color w:val="auto"/>
          <w:lang w:eastAsia="zh-CN" w:bidi="ar-SA"/>
        </w:rPr>
        <w:t xml:space="preserve"> за предметом </w:t>
      </w:r>
      <w:r w:rsidR="00F51D81" w:rsidRPr="00F51D81">
        <w:rPr>
          <w:b/>
          <w:bCs/>
          <w:color w:val="auto"/>
        </w:rPr>
        <w:t>Середній ремонт ТГ-6, ТГ-7</w:t>
      </w:r>
      <w:r w:rsidR="00CB3C11">
        <w:rPr>
          <w:b/>
          <w:bCs/>
        </w:rPr>
        <w:t xml:space="preserve"> </w:t>
      </w:r>
      <w:r w:rsidR="00CB3C11" w:rsidRPr="00CB3C11">
        <w:t>за</w:t>
      </w:r>
      <w:r w:rsidRPr="00BB5D2E">
        <w:t xml:space="preserve"> </w:t>
      </w:r>
      <w:r w:rsidRPr="00BB5D2E">
        <w:rPr>
          <w:lang w:eastAsia="ru-RU"/>
        </w:rPr>
        <w:t>код</w:t>
      </w:r>
      <w:r w:rsidR="00CB3C11">
        <w:rPr>
          <w:lang w:eastAsia="ru-RU"/>
        </w:rPr>
        <w:t>ом</w:t>
      </w:r>
      <w:r w:rsidRPr="00BB5D2E">
        <w:rPr>
          <w:lang w:eastAsia="ru-RU"/>
        </w:rPr>
        <w:t xml:space="preserve"> ДК </w:t>
      </w:r>
      <w:r w:rsidRPr="00BB5D2E">
        <w:t xml:space="preserve">021:2015: </w:t>
      </w:r>
      <w:r w:rsidR="004042E0" w:rsidRPr="004042E0">
        <w:rPr>
          <w:color w:val="auto"/>
        </w:rPr>
        <w:t>45259000-7 Ремонт і технічне обслуговування установок</w:t>
      </w:r>
      <w:r w:rsidR="004042E0">
        <w:rPr>
          <w:color w:val="auto"/>
        </w:rPr>
        <w:t>,</w:t>
      </w:r>
      <w:r w:rsidR="004042E0" w:rsidRPr="00931417">
        <w:rPr>
          <w:rFonts w:eastAsia="Calibri"/>
          <w:b/>
          <w:color w:val="auto"/>
          <w:lang w:eastAsia="zh-CN" w:bidi="ar-SA"/>
        </w:rPr>
        <w:t xml:space="preserve"> </w:t>
      </w: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e"/>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6E0F0DC2" w14:textId="77777777" w:rsidR="00553F8D" w:rsidRPr="00D84A2B" w:rsidRDefault="00553F8D" w:rsidP="00553F8D">
      <w:pPr>
        <w:suppressAutoHyphens w:val="0"/>
        <w:spacing w:after="0" w:line="240" w:lineRule="auto"/>
        <w:jc w:val="center"/>
        <w:outlineLvl w:val="0"/>
        <w:rPr>
          <w:rFonts w:ascii="Times New Roman" w:eastAsia="Times New Roman" w:hAnsi="Times New Roman" w:cs="Calibri"/>
          <w:b/>
          <w:sz w:val="24"/>
          <w:szCs w:val="24"/>
          <w:lang w:eastAsia="ru-RU"/>
        </w:rPr>
      </w:pPr>
      <w:r w:rsidRPr="00D84A2B">
        <w:rPr>
          <w:rFonts w:ascii="Times New Roman" w:eastAsia="Times New Roman" w:hAnsi="Times New Roman" w:cs="Calibri"/>
          <w:b/>
          <w:sz w:val="24"/>
          <w:szCs w:val="24"/>
          <w:lang w:eastAsia="ru-RU"/>
        </w:rPr>
        <w:t>ДОГОВІР ПІДРЯДУ № ____________________</w:t>
      </w:r>
    </w:p>
    <w:p w14:paraId="528FC370" w14:textId="77777777" w:rsidR="00553F8D" w:rsidRPr="00D84A2B" w:rsidRDefault="00553F8D" w:rsidP="00553F8D">
      <w:pPr>
        <w:suppressAutoHyphens w:val="0"/>
        <w:spacing w:after="0" w:line="240" w:lineRule="auto"/>
        <w:jc w:val="center"/>
        <w:outlineLvl w:val="0"/>
        <w:rPr>
          <w:rFonts w:ascii="Times New Roman" w:eastAsia="Times New Roman" w:hAnsi="Times New Roman" w:cs="Calibri"/>
          <w:b/>
          <w:sz w:val="24"/>
          <w:szCs w:val="24"/>
          <w:lang w:eastAsia="ru-RU"/>
        </w:rPr>
      </w:pPr>
    </w:p>
    <w:p w14:paraId="7049722E" w14:textId="77777777" w:rsidR="00553F8D" w:rsidRPr="00D84A2B" w:rsidRDefault="00553F8D" w:rsidP="00553F8D">
      <w:pPr>
        <w:suppressAutoHyphens w:val="0"/>
        <w:spacing w:after="12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м. Київ</w:t>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t>«___»____________ 2024 р.</w:t>
      </w:r>
    </w:p>
    <w:p w14:paraId="4CAE4E63" w14:textId="77777777" w:rsidR="00553F8D" w:rsidRPr="00553F8D" w:rsidRDefault="00553F8D" w:rsidP="00553F8D">
      <w:pPr>
        <w:suppressAutoHyphens w:val="0"/>
        <w:spacing w:after="0" w:line="240" w:lineRule="auto"/>
        <w:ind w:firstLine="708"/>
        <w:jc w:val="both"/>
        <w:rPr>
          <w:rFonts w:ascii="Times New Roman" w:eastAsia="Times New Roman" w:hAnsi="Times New Roman" w:cs="Calibri"/>
          <w:b/>
          <w:color w:val="FF0000"/>
          <w:sz w:val="24"/>
          <w:szCs w:val="24"/>
          <w:lang w:eastAsia="uk-UA"/>
        </w:rPr>
      </w:pPr>
    </w:p>
    <w:p w14:paraId="56021995" w14:textId="77777777" w:rsidR="00553F8D" w:rsidRPr="00D84A2B" w:rsidRDefault="00553F8D" w:rsidP="00553F8D">
      <w:pPr>
        <w:suppressAutoHyphens w:val="0"/>
        <w:spacing w:after="0" w:line="240" w:lineRule="auto"/>
        <w:ind w:firstLine="708"/>
        <w:jc w:val="both"/>
        <w:rPr>
          <w:rFonts w:ascii="Times New Roman" w:eastAsia="Times New Roman" w:hAnsi="Times New Roman" w:cs="Calibri"/>
          <w:sz w:val="24"/>
          <w:szCs w:val="24"/>
          <w:lang w:eastAsia="uk-UA"/>
        </w:rPr>
      </w:pPr>
      <w:r w:rsidRPr="00D84A2B">
        <w:rPr>
          <w:rFonts w:ascii="Times New Roman" w:eastAsia="Times New Roman" w:hAnsi="Times New Roman" w:cs="Calibri"/>
          <w:b/>
          <w:sz w:val="24"/>
          <w:szCs w:val="24"/>
          <w:lang w:eastAsia="uk-UA"/>
        </w:rPr>
        <w:t>ТОВАРИСТВО З ОБМЕЖЕНОЮ ВІДПОВІДАЛЬНІСТЮ «ЄВРО-РЕКОНСТРУКЦІЯ»</w:t>
      </w:r>
      <w:r w:rsidRPr="00D84A2B">
        <w:rPr>
          <w:rFonts w:ascii="Times New Roman" w:eastAsia="Times New Roman" w:hAnsi="Times New Roman" w:cs="Calibri"/>
          <w:sz w:val="24"/>
          <w:szCs w:val="24"/>
          <w:lang w:eastAsia="uk-UA"/>
        </w:rPr>
        <w:t xml:space="preserve"> (далі</w:t>
      </w:r>
      <w:r w:rsidRPr="00D84A2B">
        <w:rPr>
          <w:rFonts w:ascii="Times New Roman" w:eastAsia="Times New Roman" w:hAnsi="Times New Roman" w:cs="Calibri"/>
          <w:b/>
          <w:sz w:val="24"/>
          <w:szCs w:val="24"/>
          <w:lang w:eastAsia="uk-UA"/>
        </w:rPr>
        <w:t xml:space="preserve"> – Замовник</w:t>
      </w:r>
      <w:r w:rsidRPr="00D84A2B">
        <w:rPr>
          <w:rFonts w:ascii="Times New Roman" w:eastAsia="Times New Roman" w:hAnsi="Times New Roman" w:cs="Calibri"/>
          <w:sz w:val="24"/>
          <w:szCs w:val="24"/>
          <w:lang w:eastAsia="uk-UA"/>
        </w:rPr>
        <w:t xml:space="preserve">), в особі </w:t>
      </w:r>
      <w:r w:rsidRPr="00D84A2B">
        <w:rPr>
          <w:rFonts w:ascii="Times New Roman" w:eastAsia="Times New Roman" w:hAnsi="Times New Roman" w:cs="Calibri"/>
          <w:b/>
          <w:bCs/>
          <w:sz w:val="24"/>
          <w:szCs w:val="24"/>
          <w:lang w:eastAsia="uk-UA"/>
        </w:rPr>
        <w:t>___________________________________</w:t>
      </w:r>
      <w:r w:rsidRPr="00D84A2B">
        <w:rPr>
          <w:rFonts w:ascii="Times New Roman" w:eastAsia="Times New Roman" w:hAnsi="Times New Roman" w:cs="Calibri"/>
          <w:sz w:val="24"/>
          <w:szCs w:val="24"/>
          <w:lang w:eastAsia="uk-UA"/>
        </w:rPr>
        <w:t xml:space="preserve">, що діє на підставі __________ , та </w:t>
      </w:r>
    </w:p>
    <w:p w14:paraId="299C5F5E" w14:textId="77777777" w:rsidR="00553F8D" w:rsidRPr="00D84A2B" w:rsidRDefault="00553F8D" w:rsidP="00553F8D">
      <w:pPr>
        <w:suppressAutoHyphens w:val="0"/>
        <w:spacing w:after="0" w:line="240" w:lineRule="auto"/>
        <w:ind w:firstLine="708"/>
        <w:jc w:val="both"/>
        <w:rPr>
          <w:rFonts w:ascii="Times New Roman CYR" w:eastAsia="Times New Roman" w:hAnsi="Times New Roman CYR" w:cs="Times New Roman CYR"/>
          <w:color w:val="00000A"/>
          <w:sz w:val="24"/>
          <w:szCs w:val="24"/>
          <w:lang w:eastAsia="uk-UA"/>
        </w:rPr>
      </w:pPr>
      <w:r w:rsidRPr="00D84A2B">
        <w:rPr>
          <w:rFonts w:ascii="Times New Roman" w:eastAsia="Times New Roman" w:hAnsi="Times New Roman" w:cs="Calibri"/>
          <w:b/>
          <w:sz w:val="24"/>
          <w:szCs w:val="24"/>
          <w:lang w:val="ru-RU" w:eastAsia="uk-UA"/>
        </w:rPr>
        <w:t xml:space="preserve">_________________________________________________________________________________ </w:t>
      </w:r>
      <w:r w:rsidRPr="00D84A2B">
        <w:rPr>
          <w:rFonts w:ascii="Times New Roman" w:eastAsia="Times New Roman" w:hAnsi="Times New Roman" w:cs="Calibri"/>
          <w:sz w:val="24"/>
          <w:szCs w:val="24"/>
          <w:lang w:eastAsia="uk-UA"/>
        </w:rPr>
        <w:t>(далі</w:t>
      </w:r>
      <w:r w:rsidRPr="00D84A2B">
        <w:rPr>
          <w:rFonts w:ascii="Times New Roman" w:eastAsia="Times New Roman" w:hAnsi="Times New Roman" w:cs="Calibri"/>
          <w:b/>
          <w:sz w:val="24"/>
          <w:szCs w:val="24"/>
          <w:lang w:eastAsia="uk-UA"/>
        </w:rPr>
        <w:t xml:space="preserve"> – Підрядник</w:t>
      </w:r>
      <w:r w:rsidRPr="00D84A2B">
        <w:rPr>
          <w:rFonts w:ascii="Times New Roman" w:eastAsia="Times New Roman" w:hAnsi="Times New Roman" w:cs="Calibri"/>
          <w:sz w:val="24"/>
          <w:szCs w:val="24"/>
          <w:lang w:eastAsia="uk-UA"/>
        </w:rPr>
        <w:t>),</w:t>
      </w:r>
      <w:r w:rsidRPr="00D84A2B">
        <w:rPr>
          <w:rFonts w:ascii="Times New Roman" w:eastAsia="Times New Roman" w:hAnsi="Times New Roman" w:cs="Calibri"/>
          <w:b/>
          <w:sz w:val="24"/>
          <w:szCs w:val="24"/>
          <w:lang w:eastAsia="uk-UA"/>
        </w:rPr>
        <w:t xml:space="preserve"> </w:t>
      </w:r>
      <w:r w:rsidRPr="00D84A2B">
        <w:rPr>
          <w:rFonts w:ascii="Times New Roman" w:eastAsia="Times New Roman" w:hAnsi="Times New Roman" w:cs="Calibri"/>
          <w:sz w:val="24"/>
          <w:szCs w:val="24"/>
          <w:lang w:eastAsia="uk-UA"/>
        </w:rPr>
        <w:t>в особі</w:t>
      </w:r>
      <w:r w:rsidRPr="00D84A2B">
        <w:rPr>
          <w:rFonts w:ascii="Times New Roman" w:eastAsia="Times New Roman" w:hAnsi="Times New Roman" w:cs="Calibri"/>
          <w:sz w:val="24"/>
          <w:szCs w:val="24"/>
          <w:lang w:val="ru-RU" w:eastAsia="uk-UA"/>
        </w:rPr>
        <w:t xml:space="preserve"> </w:t>
      </w:r>
      <w:r w:rsidRPr="00D84A2B">
        <w:rPr>
          <w:rFonts w:ascii="Times New Roman" w:eastAsia="Times New Roman" w:hAnsi="Times New Roman" w:cs="Calibri"/>
          <w:b/>
          <w:bCs/>
          <w:sz w:val="24"/>
          <w:szCs w:val="24"/>
          <w:lang w:eastAsia="uk-UA"/>
        </w:rPr>
        <w:t>________________________________________</w:t>
      </w:r>
      <w:r w:rsidRPr="00D84A2B">
        <w:rPr>
          <w:rFonts w:ascii="Times New Roman" w:eastAsia="Times New Roman" w:hAnsi="Times New Roman" w:cs="Calibri"/>
          <w:sz w:val="24"/>
          <w:szCs w:val="24"/>
          <w:lang w:eastAsia="uk-UA"/>
        </w:rPr>
        <w:t>, що діє на підставі __________, з іншої сторони, разом далі – Сторони, а кожна окремо - Сторона, уклали цей Договір про наступне:</w:t>
      </w:r>
    </w:p>
    <w:p w14:paraId="6F0364C0" w14:textId="77777777" w:rsidR="00553F8D" w:rsidRPr="00D84A2B" w:rsidRDefault="00553F8D" w:rsidP="00553F8D">
      <w:pPr>
        <w:suppressAutoHyphens w:val="0"/>
        <w:spacing w:after="0" w:line="240" w:lineRule="auto"/>
        <w:ind w:firstLine="708"/>
        <w:jc w:val="both"/>
        <w:rPr>
          <w:rFonts w:ascii="Times New Roman" w:eastAsia="Times New Roman" w:hAnsi="Times New Roman" w:cs="Calibri"/>
          <w:sz w:val="24"/>
          <w:szCs w:val="24"/>
          <w:lang w:eastAsia="uk-UA"/>
        </w:rPr>
      </w:pPr>
    </w:p>
    <w:p w14:paraId="703CFE27" w14:textId="77777777" w:rsidR="00553F8D" w:rsidRPr="00D84A2B" w:rsidRDefault="00553F8D" w:rsidP="00553F8D">
      <w:pPr>
        <w:numPr>
          <w:ilvl w:val="0"/>
          <w:numId w:val="20"/>
        </w:numPr>
        <w:tabs>
          <w:tab w:val="left" w:pos="360"/>
          <w:tab w:val="left" w:pos="540"/>
        </w:tabs>
        <w:suppressAutoHyphens w:val="0"/>
        <w:spacing w:after="0" w:line="240" w:lineRule="auto"/>
        <w:jc w:val="center"/>
        <w:outlineLvl w:val="0"/>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ПРЕДМЕТ ДОГОВОРУ</w:t>
      </w:r>
    </w:p>
    <w:p w14:paraId="6EEF074A" w14:textId="77777777" w:rsidR="00553F8D" w:rsidRPr="00D84A2B" w:rsidRDefault="00553F8D" w:rsidP="00553F8D">
      <w:pPr>
        <w:keepLines/>
        <w:numPr>
          <w:ilvl w:val="1"/>
          <w:numId w:val="22"/>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bookmarkStart w:id="33" w:name="_Hlk129685381"/>
      <w:r w:rsidRPr="00D84A2B">
        <w:rPr>
          <w:rFonts w:ascii="Times New Roman" w:eastAsia="Times New Roman" w:hAnsi="Times New Roman" w:cs="Calibri"/>
          <w:sz w:val="24"/>
          <w:szCs w:val="24"/>
          <w:lang w:eastAsia="uk-UA"/>
        </w:rPr>
        <w:t xml:space="preserve">Підрядник зобов'язується виконати, власними та/або залученими силами роботи, зазначені в пункті 1.2. цього Договору (Код ДК 021:2015: </w:t>
      </w:r>
      <w:r w:rsidRPr="00D84A2B">
        <w:rPr>
          <w:rFonts w:ascii="Times New Roman" w:eastAsia="Times New Roman" w:hAnsi="Times New Roman"/>
          <w:bCs/>
          <w:color w:val="000000"/>
          <w:sz w:val="24"/>
          <w:szCs w:val="24"/>
          <w:lang w:eastAsia="ru-RU"/>
        </w:rPr>
        <w:t>45259000-7</w:t>
      </w:r>
      <w:r w:rsidRPr="00D84A2B">
        <w:rPr>
          <w:rFonts w:ascii="Times New Roman" w:hAnsi="Times New Roman"/>
          <w:bCs/>
          <w:sz w:val="24"/>
          <w:szCs w:val="24"/>
        </w:rPr>
        <w:t xml:space="preserve"> </w:t>
      </w:r>
      <w:r w:rsidRPr="00D84A2B">
        <w:rPr>
          <w:rFonts w:ascii="Times New Roman" w:eastAsia="Times New Roman" w:hAnsi="Times New Roman"/>
          <w:bCs/>
          <w:color w:val="000000"/>
          <w:sz w:val="24"/>
          <w:szCs w:val="24"/>
          <w:lang w:eastAsia="ru-RU"/>
        </w:rPr>
        <w:t>Ремонт і технічне обслуговування установок</w:t>
      </w:r>
      <w:r w:rsidRPr="00D84A2B">
        <w:rPr>
          <w:rFonts w:ascii="Times New Roman" w:eastAsia="Times New Roman" w:hAnsi="Times New Roman" w:cs="Calibri"/>
          <w:sz w:val="24"/>
          <w:szCs w:val="24"/>
          <w:lang w:eastAsia="uk-UA"/>
        </w:rPr>
        <w:t xml:space="preserve">), а Замовник зобов'язується прийняти та оплатити виконані роботи на умовах, визначених цим Договором. </w:t>
      </w:r>
    </w:p>
    <w:bookmarkEnd w:id="33"/>
    <w:p w14:paraId="62F79C17" w14:textId="77777777" w:rsidR="00553F8D" w:rsidRPr="00D84A2B" w:rsidRDefault="00553F8D" w:rsidP="00553F8D">
      <w:pPr>
        <w:keepLines/>
        <w:numPr>
          <w:ilvl w:val="1"/>
          <w:numId w:val="22"/>
        </w:numPr>
        <w:tabs>
          <w:tab w:val="left" w:pos="993"/>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bidi="uk-UA"/>
        </w:rPr>
      </w:pPr>
      <w:r w:rsidRPr="00D84A2B">
        <w:rPr>
          <w:rFonts w:ascii="Times New Roman" w:eastAsia="Times New Roman" w:hAnsi="Times New Roman" w:cs="Calibri"/>
          <w:sz w:val="24"/>
          <w:szCs w:val="24"/>
          <w:lang w:eastAsia="uk-UA"/>
        </w:rPr>
        <w:t xml:space="preserve">Найменування робіт: </w:t>
      </w:r>
      <w:bookmarkStart w:id="34" w:name="_Hlk159852979"/>
      <w:r w:rsidRPr="00D84A2B">
        <w:rPr>
          <w:rFonts w:ascii="Times New Roman" w:eastAsia="Times New Roman" w:hAnsi="Times New Roman" w:cs="Calibri"/>
          <w:bCs/>
          <w:color w:val="000000"/>
          <w:sz w:val="24"/>
          <w:szCs w:val="24"/>
          <w:lang w:eastAsia="uk-UA" w:bidi="uk-UA"/>
        </w:rPr>
        <w:t xml:space="preserve">Середній ремонт </w:t>
      </w:r>
      <w:bookmarkEnd w:id="34"/>
      <w:r w:rsidRPr="00D84A2B">
        <w:rPr>
          <w:rFonts w:ascii="Times New Roman" w:eastAsia="Times New Roman" w:hAnsi="Times New Roman" w:cs="Calibri"/>
          <w:bCs/>
          <w:color w:val="000000"/>
          <w:sz w:val="24"/>
          <w:szCs w:val="24"/>
          <w:lang w:eastAsia="uk-UA" w:bidi="uk-UA"/>
        </w:rPr>
        <w:t xml:space="preserve">ТГ-6, ТГ-7, згідно Додатку №1 до Договору </w:t>
      </w:r>
      <w:r w:rsidRPr="00D84A2B">
        <w:rPr>
          <w:rFonts w:ascii="Times New Roman" w:eastAsia="Times New Roman" w:hAnsi="Times New Roman" w:cs="Calibri"/>
          <w:bCs/>
          <w:sz w:val="24"/>
          <w:szCs w:val="24"/>
          <w:lang w:eastAsia="uk-UA"/>
        </w:rPr>
        <w:t>(далі – Роботи).</w:t>
      </w:r>
    </w:p>
    <w:p w14:paraId="502C0216" w14:textId="77777777" w:rsidR="00553F8D" w:rsidRPr="00D84A2B" w:rsidRDefault="00553F8D" w:rsidP="00553F8D">
      <w:pPr>
        <w:keepLines/>
        <w:numPr>
          <w:ilvl w:val="1"/>
          <w:numId w:val="22"/>
        </w:numPr>
        <w:tabs>
          <w:tab w:val="left" w:pos="18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Об'єктом, щодо якого здійснюються роботи за цим Договором є:</w:t>
      </w:r>
      <w:r w:rsidRPr="00D84A2B">
        <w:rPr>
          <w:rFonts w:ascii="Times New Roman" w:eastAsia="Times New Roman" w:hAnsi="Times New Roman" w:cs="Calibri"/>
          <w:bCs/>
          <w:sz w:val="24"/>
          <w:szCs w:val="24"/>
          <w:lang w:eastAsia="uk-UA" w:bidi="uk-UA"/>
        </w:rPr>
        <w:t xml:space="preserve"> ТГ-6</w:t>
      </w:r>
      <w:r w:rsidRPr="00D84A2B">
        <w:rPr>
          <w:rFonts w:ascii="Times New Roman" w:eastAsia="Times New Roman" w:hAnsi="Times New Roman" w:cs="Calibri"/>
          <w:sz w:val="24"/>
          <w:szCs w:val="24"/>
          <w:lang w:eastAsia="uk-UA" w:bidi="uk-UA"/>
        </w:rPr>
        <w:t xml:space="preserve"> (</w:t>
      </w:r>
      <w:r w:rsidRPr="00D84A2B">
        <w:rPr>
          <w:rFonts w:ascii="Times New Roman" w:eastAsia="Times New Roman" w:hAnsi="Times New Roman" w:cs="Calibri"/>
          <w:sz w:val="24"/>
          <w:szCs w:val="24"/>
          <w:lang w:eastAsia="uk-UA"/>
        </w:rPr>
        <w:t xml:space="preserve">інвентарний №0220) та </w:t>
      </w:r>
      <w:r w:rsidRPr="00D84A2B">
        <w:rPr>
          <w:rFonts w:ascii="Times New Roman" w:eastAsia="Times New Roman" w:hAnsi="Times New Roman" w:cs="Calibri"/>
          <w:bCs/>
          <w:sz w:val="24"/>
          <w:szCs w:val="24"/>
          <w:lang w:eastAsia="uk-UA" w:bidi="uk-UA"/>
        </w:rPr>
        <w:t>ТГ-7</w:t>
      </w:r>
      <w:r w:rsidRPr="00D84A2B">
        <w:rPr>
          <w:rFonts w:ascii="Times New Roman" w:eastAsia="Times New Roman" w:hAnsi="Times New Roman" w:cs="Calibri"/>
          <w:sz w:val="24"/>
          <w:szCs w:val="24"/>
          <w:lang w:eastAsia="uk-UA" w:bidi="uk-UA"/>
        </w:rPr>
        <w:t xml:space="preserve"> (</w:t>
      </w:r>
      <w:r w:rsidRPr="00D84A2B">
        <w:rPr>
          <w:rFonts w:ascii="Times New Roman" w:eastAsia="Times New Roman" w:hAnsi="Times New Roman" w:cs="Calibri"/>
          <w:sz w:val="24"/>
          <w:szCs w:val="24"/>
          <w:lang w:eastAsia="uk-UA"/>
        </w:rPr>
        <w:t>інвентарний №0226)</w:t>
      </w:r>
      <w:r w:rsidRPr="00D84A2B">
        <w:rPr>
          <w:rFonts w:ascii="Times New Roman" w:eastAsia="Times New Roman" w:hAnsi="Times New Roman" w:cs="Calibri"/>
          <w:bCs/>
          <w:sz w:val="24"/>
          <w:szCs w:val="24"/>
          <w:lang w:eastAsia="uk-UA"/>
        </w:rPr>
        <w:t xml:space="preserve"> (далі-Об’єкт), місце розташування вул. </w:t>
      </w:r>
      <w:proofErr w:type="spellStart"/>
      <w:r w:rsidRPr="00D84A2B">
        <w:rPr>
          <w:rFonts w:ascii="Times New Roman" w:eastAsia="Times New Roman" w:hAnsi="Times New Roman" w:cs="Calibri"/>
          <w:bCs/>
          <w:sz w:val="24"/>
          <w:szCs w:val="24"/>
          <w:lang w:eastAsia="uk-UA"/>
        </w:rPr>
        <w:t>Гната</w:t>
      </w:r>
      <w:proofErr w:type="spellEnd"/>
      <w:r w:rsidRPr="00D84A2B">
        <w:rPr>
          <w:rFonts w:ascii="Times New Roman" w:eastAsia="Times New Roman" w:hAnsi="Times New Roman" w:cs="Calibri"/>
          <w:bCs/>
          <w:sz w:val="24"/>
          <w:szCs w:val="24"/>
          <w:lang w:eastAsia="uk-UA"/>
        </w:rPr>
        <w:t xml:space="preserve"> Хоткевича, 20, м. Київ.</w:t>
      </w:r>
    </w:p>
    <w:p w14:paraId="4358D6C4" w14:textId="77777777" w:rsidR="00553F8D" w:rsidRPr="00D84A2B" w:rsidRDefault="00553F8D" w:rsidP="00553F8D">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1.4. Підрядник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Підрядник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Підрядник зобов’язується відшкодувати Замовник будь-які збитки, що виникли у останнього внаслідок таких дій.</w:t>
      </w:r>
    </w:p>
    <w:p w14:paraId="4233EFB3" w14:textId="77777777" w:rsidR="00553F8D" w:rsidRPr="00D84A2B" w:rsidRDefault="00553F8D" w:rsidP="00553F8D">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1.5. Замовник має право зменшити обсяг закупівлі робіт на підставі ч. 1 п.19 Особливостей  здійснення публічних </w:t>
      </w:r>
      <w:proofErr w:type="spellStart"/>
      <w:r w:rsidRPr="00D84A2B">
        <w:rPr>
          <w:rFonts w:ascii="Times New Roman" w:eastAsia="Times New Roman" w:hAnsi="Times New Roman" w:cs="Calibri"/>
          <w:sz w:val="24"/>
          <w:szCs w:val="24"/>
          <w:lang w:eastAsia="uk-UA"/>
        </w:rPr>
        <w:t>закупівель</w:t>
      </w:r>
      <w:proofErr w:type="spellEnd"/>
      <w:r w:rsidRPr="00D84A2B">
        <w:rPr>
          <w:rFonts w:ascii="Times New Roman" w:eastAsia="Times New Roman" w:hAnsi="Times New Roman" w:cs="Calibr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p>
    <w:p w14:paraId="5D7F7F57" w14:textId="77777777" w:rsidR="00553F8D" w:rsidRPr="00D84A2B" w:rsidRDefault="00553F8D" w:rsidP="00553F8D">
      <w:pPr>
        <w:tabs>
          <w:tab w:val="left" w:pos="900"/>
        </w:tabs>
        <w:suppressAutoHyphens w:val="0"/>
        <w:spacing w:after="0" w:line="240" w:lineRule="auto"/>
        <w:ind w:firstLine="567"/>
        <w:jc w:val="both"/>
        <w:rPr>
          <w:rFonts w:ascii="Times New Roman" w:eastAsia="Times New Roman" w:hAnsi="Times New Roman" w:cs="Calibri"/>
          <w:b/>
          <w:sz w:val="24"/>
          <w:szCs w:val="24"/>
          <w:lang w:eastAsia="uk-UA"/>
        </w:rPr>
      </w:pPr>
    </w:p>
    <w:p w14:paraId="7F451A39" w14:textId="77777777" w:rsidR="00553F8D" w:rsidRPr="00D84A2B" w:rsidRDefault="00553F8D" w:rsidP="00553F8D">
      <w:pPr>
        <w:numPr>
          <w:ilvl w:val="0"/>
          <w:numId w:val="22"/>
        </w:numPr>
        <w:tabs>
          <w:tab w:val="left" w:pos="360"/>
          <w:tab w:val="left" w:pos="900"/>
        </w:tabs>
        <w:suppressAutoHyphens w:val="0"/>
        <w:spacing w:after="0" w:line="240" w:lineRule="auto"/>
        <w:ind w:left="0" w:firstLine="567"/>
        <w:contextualSpacing/>
        <w:jc w:val="center"/>
        <w:rPr>
          <w:rFonts w:ascii="Times New Roman" w:eastAsia="Times New Roman" w:hAnsi="Times New Roman" w:cs="Calibri"/>
          <w:b/>
          <w:sz w:val="24"/>
          <w:szCs w:val="24"/>
          <w:u w:val="single"/>
          <w:lang w:eastAsia="uk-UA"/>
        </w:rPr>
      </w:pPr>
      <w:r w:rsidRPr="00D84A2B">
        <w:rPr>
          <w:rFonts w:ascii="Times New Roman" w:eastAsia="Times New Roman" w:hAnsi="Times New Roman" w:cs="Calibri"/>
          <w:b/>
          <w:sz w:val="24"/>
          <w:szCs w:val="24"/>
          <w:lang w:eastAsia="uk-UA"/>
        </w:rPr>
        <w:t>ЦІНА ДОГОВОРУ</w:t>
      </w:r>
    </w:p>
    <w:p w14:paraId="190BF2F2" w14:textId="77777777" w:rsidR="00553F8D" w:rsidRPr="00D84A2B" w:rsidRDefault="00553F8D" w:rsidP="00553F8D">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2.1</w:t>
      </w:r>
      <w:r w:rsidRPr="00D84A2B">
        <w:rPr>
          <w:rFonts w:ascii="Times New Roman" w:eastAsia="Times New Roman" w:hAnsi="Times New Roman" w:cs="font279"/>
          <w:kern w:val="1"/>
          <w:sz w:val="24"/>
          <w:szCs w:val="24"/>
          <w:lang w:eastAsia="uk-UA"/>
        </w:rPr>
        <w:t xml:space="preserve"> Вартість Робіт визначається Договірною ціною, яка розраховується на підставі кошторису (</w:t>
      </w:r>
      <w:proofErr w:type="spellStart"/>
      <w:r w:rsidRPr="00D84A2B">
        <w:rPr>
          <w:rFonts w:ascii="Times New Roman" w:eastAsia="Times New Roman" w:hAnsi="Times New Roman" w:cs="font279"/>
          <w:kern w:val="1"/>
          <w:sz w:val="24"/>
          <w:szCs w:val="24"/>
          <w:lang w:eastAsia="uk-UA"/>
        </w:rPr>
        <w:t>ів</w:t>
      </w:r>
      <w:proofErr w:type="spellEnd"/>
      <w:r w:rsidRPr="00D84A2B">
        <w:rPr>
          <w:rFonts w:ascii="Times New Roman" w:eastAsia="Times New Roman" w:hAnsi="Times New Roman" w:cs="font279"/>
          <w:kern w:val="1"/>
          <w:sz w:val="24"/>
          <w:szCs w:val="24"/>
          <w:lang w:eastAsia="uk-UA"/>
        </w:rPr>
        <w:t>) (Доповнення (</w:t>
      </w:r>
      <w:proofErr w:type="spellStart"/>
      <w:r w:rsidRPr="00D84A2B">
        <w:rPr>
          <w:rFonts w:ascii="Times New Roman" w:eastAsia="Times New Roman" w:hAnsi="Times New Roman" w:cs="font279"/>
          <w:kern w:val="1"/>
          <w:sz w:val="24"/>
          <w:szCs w:val="24"/>
          <w:lang w:eastAsia="uk-UA"/>
        </w:rPr>
        <w:t>нь</w:t>
      </w:r>
      <w:proofErr w:type="spellEnd"/>
      <w:r w:rsidRPr="00D84A2B">
        <w:rPr>
          <w:rFonts w:ascii="Times New Roman" w:eastAsia="Times New Roman" w:hAnsi="Times New Roman" w:cs="font279"/>
          <w:kern w:val="1"/>
          <w:sz w:val="24"/>
          <w:szCs w:val="24"/>
          <w:lang w:eastAsia="uk-UA"/>
        </w:rPr>
        <w:t xml:space="preserve">) до Договірної ціни), які разом є </w:t>
      </w:r>
      <w:r w:rsidRPr="00D84A2B">
        <w:rPr>
          <w:rFonts w:ascii="Times New Roman" w:eastAsia="Times New Roman" w:hAnsi="Times New Roman" w:cs="Calibri"/>
          <w:sz w:val="24"/>
          <w:szCs w:val="24"/>
          <w:lang w:eastAsia="uk-UA"/>
        </w:rPr>
        <w:t>Додатком № 2 і невід’ємною частиною цього Договору,</w:t>
      </w:r>
      <w:r w:rsidRPr="00D84A2B" w:rsidDel="00D21D22">
        <w:rPr>
          <w:rFonts w:ascii="Times New Roman" w:eastAsia="Times New Roman" w:hAnsi="Times New Roman" w:cs="Calibri"/>
          <w:sz w:val="24"/>
          <w:szCs w:val="24"/>
          <w:lang w:eastAsia="uk-UA"/>
        </w:rPr>
        <w:t xml:space="preserve"> </w:t>
      </w:r>
      <w:r w:rsidRPr="00D84A2B">
        <w:rPr>
          <w:rFonts w:ascii="Times New Roman" w:eastAsia="Times New Roman" w:hAnsi="Times New Roman" w:cs="Calibri"/>
          <w:sz w:val="24"/>
          <w:szCs w:val="24"/>
          <w:lang w:eastAsia="uk-UA"/>
        </w:rPr>
        <w:t>та складає ________________________, крім того____________________________________. Загальна ціна Договору – _______________________________.</w:t>
      </w:r>
    </w:p>
    <w:p w14:paraId="7A73F9AA" w14:textId="77777777" w:rsidR="00553F8D" w:rsidRPr="00D84A2B" w:rsidRDefault="00553F8D" w:rsidP="00553F8D">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2.2.</w:t>
      </w:r>
      <w:r w:rsidRPr="00D84A2B">
        <w:rPr>
          <w:rFonts w:ascii="Times New Roman" w:eastAsia="Times New Roman" w:hAnsi="Times New Roman" w:cs="Calibri"/>
          <w:sz w:val="24"/>
          <w:szCs w:val="24"/>
          <w:lang w:eastAsia="uk-UA"/>
        </w:rPr>
        <w:tab/>
        <w:t>У разі виникнення обставин, що перешкоджають виконанню Договору в повному обсязі, розрахунок здійснюється за фактично виконані Роботи за цим Договором на підставі підписаного Сторонами Акту приймання виконаних будівельних робіт (форма № КБ-2в) (далі-Акт приймання виконаних робіт) та Довідки про вартість виконаних будівельних робіт та витрат (форма № КБ-3, далі – Довідка №КБ-3).</w:t>
      </w:r>
    </w:p>
    <w:p w14:paraId="4E3DE119" w14:textId="77777777" w:rsidR="00553F8D" w:rsidRPr="00D84A2B" w:rsidRDefault="00553F8D" w:rsidP="00553F8D">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2.3. Ціну Договору може бути зменшено за згодою Сторін без зміни кількості (обсягу) та якості Робіт.</w:t>
      </w:r>
    </w:p>
    <w:p w14:paraId="36F15D1D" w14:textId="77777777" w:rsidR="00553F8D" w:rsidRPr="00D84A2B" w:rsidRDefault="00553F8D" w:rsidP="00553F8D">
      <w:pPr>
        <w:tabs>
          <w:tab w:val="left" w:pos="993"/>
        </w:tabs>
        <w:spacing w:after="0" w:line="240" w:lineRule="auto"/>
        <w:ind w:firstLine="567"/>
        <w:contextualSpacing/>
        <w:jc w:val="both"/>
        <w:rPr>
          <w:rFonts w:ascii="Times New Roman" w:eastAsia="Times New Roman" w:hAnsi="Times New Roman" w:cs="Calibri"/>
          <w:sz w:val="24"/>
          <w:szCs w:val="24"/>
          <w:lang w:eastAsia="uk-UA"/>
        </w:rPr>
      </w:pPr>
    </w:p>
    <w:p w14:paraId="648E03FD" w14:textId="77777777" w:rsidR="00553F8D" w:rsidRPr="00D84A2B" w:rsidRDefault="00553F8D" w:rsidP="00553F8D">
      <w:pPr>
        <w:numPr>
          <w:ilvl w:val="0"/>
          <w:numId w:val="22"/>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ЯКІСТЬ РОБІТ</w:t>
      </w:r>
    </w:p>
    <w:p w14:paraId="373BF4AD" w14:textId="77777777" w:rsidR="00553F8D" w:rsidRPr="00D84A2B" w:rsidRDefault="00553F8D" w:rsidP="00553F8D">
      <w:pPr>
        <w:numPr>
          <w:ilvl w:val="1"/>
          <w:numId w:val="45"/>
        </w:numPr>
        <w:suppressLineNumbers/>
        <w:tabs>
          <w:tab w:val="left" w:pos="0"/>
          <w:tab w:val="left" w:pos="993"/>
        </w:tabs>
        <w:suppressAutoHyphens w:val="0"/>
        <w:spacing w:after="0" w:line="240" w:lineRule="auto"/>
        <w:ind w:left="0" w:firstLine="567"/>
        <w:jc w:val="both"/>
        <w:rPr>
          <w:rFonts w:ascii="Times New Roman" w:hAnsi="Times New Roman"/>
          <w:sz w:val="24"/>
          <w:szCs w:val="24"/>
          <w:lang w:eastAsia="uk-UA"/>
        </w:rPr>
      </w:pPr>
      <w:r w:rsidRPr="00D84A2B">
        <w:rPr>
          <w:rFonts w:ascii="Times New Roman" w:eastAsia="Times New Roman" w:hAnsi="Times New Roman" w:cs="Calibri"/>
          <w:sz w:val="24"/>
          <w:szCs w:val="24"/>
          <w:lang w:eastAsia="uk-UA"/>
        </w:rPr>
        <w:t xml:space="preserve">Підрядник повинен виконати Роботи, якість яких відповідатиме нормативним документам України, які застосовуються для Робіт, передбачених цим Договором. </w:t>
      </w:r>
    </w:p>
    <w:p w14:paraId="12265CAE" w14:textId="77777777" w:rsidR="00553F8D" w:rsidRPr="00D84A2B" w:rsidRDefault="00553F8D" w:rsidP="00553F8D">
      <w:pPr>
        <w:numPr>
          <w:ilvl w:val="1"/>
          <w:numId w:val="45"/>
        </w:numPr>
        <w:suppressLineNumbers/>
        <w:tabs>
          <w:tab w:val="left" w:pos="0"/>
          <w:tab w:val="left" w:pos="993"/>
        </w:tabs>
        <w:suppressAutoHyphens w:val="0"/>
        <w:spacing w:after="0" w:line="240" w:lineRule="auto"/>
        <w:ind w:left="0" w:firstLine="567"/>
        <w:jc w:val="both"/>
        <w:rPr>
          <w:rFonts w:ascii="Times New Roman" w:hAnsi="Times New Roman"/>
          <w:sz w:val="24"/>
          <w:szCs w:val="24"/>
          <w:lang w:eastAsia="uk-UA"/>
        </w:rPr>
      </w:pPr>
      <w:r w:rsidRPr="00D84A2B">
        <w:rPr>
          <w:rFonts w:ascii="Times New Roman" w:eastAsia="Times New Roman" w:hAnsi="Times New Roman" w:cs="Calibri"/>
          <w:sz w:val="24"/>
          <w:szCs w:val="24"/>
          <w:lang w:eastAsia="uk-UA"/>
        </w:rPr>
        <w:t xml:space="preserve">Підрядник гарантує </w:t>
      </w:r>
      <w:r w:rsidRPr="00D84A2B">
        <w:rPr>
          <w:rFonts w:ascii="Times New Roman" w:hAnsi="Times New Roman"/>
          <w:sz w:val="24"/>
          <w:szCs w:val="20"/>
        </w:rPr>
        <w:t>наявність у нього всіх необхідних для виконання Робіт за цим Договором діючих, протягом строку виконання Робіт, дозвільних документів (ліцензій, тощо) перелік яких зазначається у Додатку № 1 до Договору</w:t>
      </w:r>
      <w:r w:rsidRPr="00D84A2B">
        <w:rPr>
          <w:rFonts w:ascii="Times New Roman" w:eastAsia="Times New Roman" w:hAnsi="Times New Roman" w:cs="Calibri"/>
          <w:sz w:val="24"/>
          <w:szCs w:val="24"/>
          <w:lang w:eastAsia="uk-UA"/>
        </w:rPr>
        <w:t xml:space="preserve"> та </w:t>
      </w:r>
      <w:r w:rsidRPr="00D84A2B">
        <w:rPr>
          <w:rFonts w:ascii="Times New Roman" w:hAnsi="Times New Roman"/>
          <w:sz w:val="24"/>
          <w:szCs w:val="20"/>
        </w:rPr>
        <w:t xml:space="preserve">гарантує наявність у нього досвіду виконання аналогічних </w:t>
      </w:r>
      <w:r w:rsidRPr="00D84A2B">
        <w:rPr>
          <w:rFonts w:ascii="Times New Roman" w:hAnsi="Times New Roman"/>
          <w:sz w:val="24"/>
          <w:szCs w:val="20"/>
        </w:rPr>
        <w:lastRenderedPageBreak/>
        <w:t>Робіт, ресурсів (матеріальних, технічних, фінансових) які дозволяють виконати Роботи належної якості за цим Договором.</w:t>
      </w:r>
    </w:p>
    <w:p w14:paraId="64BE2BCB" w14:textId="77777777" w:rsidR="00553F8D" w:rsidRPr="00D84A2B" w:rsidRDefault="00553F8D" w:rsidP="00553F8D">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b/>
          <w:bCs/>
          <w:sz w:val="24"/>
          <w:szCs w:val="24"/>
          <w:lang w:eastAsia="uk-UA"/>
        </w:rPr>
      </w:pPr>
      <w:r w:rsidRPr="00D84A2B">
        <w:rPr>
          <w:rFonts w:ascii="Times New Roman" w:eastAsia="Times New Roman" w:hAnsi="Times New Roman" w:cs="Calibri"/>
          <w:sz w:val="24"/>
          <w:szCs w:val="24"/>
          <w:lang w:eastAsia="uk-UA"/>
        </w:rPr>
        <w:t xml:space="preserve">Результатом робіт є </w:t>
      </w:r>
      <w:r w:rsidRPr="00D84A2B">
        <w:rPr>
          <w:rFonts w:ascii="Times New Roman" w:eastAsia="Times New Roman" w:hAnsi="Times New Roman" w:cs="Calibri"/>
          <w:bCs/>
          <w:sz w:val="24"/>
          <w:szCs w:val="24"/>
          <w:lang w:eastAsia="uk-UA"/>
        </w:rPr>
        <w:t>належним чином виконаний середній ремонт ТГ-6, ТГ-7 згідно з обсягами робіт, зазначеними у п.1 Додатку № 1, що має відповідати вимогам ГКД 34.20.661-2003 та не повинно наносити шкоди довкіллю.</w:t>
      </w:r>
    </w:p>
    <w:p w14:paraId="6EA2E781" w14:textId="77777777" w:rsidR="00553F8D" w:rsidRPr="00D84A2B" w:rsidRDefault="00553F8D" w:rsidP="00553F8D">
      <w:pPr>
        <w:pStyle w:val="afe"/>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Гарантійний строк на виконані роботи становить 12 місяців з дати підписання обома Сторонами останнього </w:t>
      </w:r>
      <w:proofErr w:type="spellStart"/>
      <w:r w:rsidRPr="00D84A2B">
        <w:rPr>
          <w:rFonts w:ascii="Times New Roman" w:eastAsia="Times New Roman" w:hAnsi="Times New Roman" w:cs="Calibri"/>
          <w:sz w:val="24"/>
          <w:szCs w:val="24"/>
          <w:lang w:eastAsia="uk-UA"/>
        </w:rPr>
        <w:t>Акта</w:t>
      </w:r>
      <w:proofErr w:type="spellEnd"/>
      <w:r w:rsidRPr="00D84A2B">
        <w:rPr>
          <w:rFonts w:ascii="Times New Roman" w:eastAsia="Times New Roman" w:hAnsi="Times New Roman" w:cs="Calibri"/>
          <w:sz w:val="24"/>
          <w:szCs w:val="24"/>
          <w:lang w:eastAsia="uk-UA"/>
        </w:rPr>
        <w:t xml:space="preserve"> приймання виконаних робіт та Довідки про вартість виконаних робіт та витрати за формою КБ-3. Гарантійні зобов’язання Підрядника зазначаються в Акті приймання-здавання з ремонту обладнання згідно з ГКД 34.20.661-2003, СОУ-Н ЕЕ20.622:2008.</w:t>
      </w:r>
    </w:p>
    <w:p w14:paraId="7A983B1E" w14:textId="77777777" w:rsidR="00553F8D" w:rsidRPr="00D84A2B" w:rsidRDefault="00553F8D" w:rsidP="00553F8D">
      <w:pPr>
        <w:pStyle w:val="afe"/>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Якщо протягом дії гарантійного строку з причини неякісного виконання робіт за цим Договором станеться зупинка або поломка об’єкту, щодо якого були здійснені роботи, передбачені умовами цього Договору, Підрядник зобов’язується відшкодувати Замовникові всі збитки та упущену вигоду в повному обсязі за кожен день зупинки та/або поломки об’єкту, щодо якого були здійснені роботи, протягом 30 календарних днів з дати отримання відповідної вимоги Замовника.</w:t>
      </w:r>
    </w:p>
    <w:p w14:paraId="3D20E675" w14:textId="77777777" w:rsidR="00553F8D" w:rsidRPr="00D84A2B" w:rsidRDefault="00553F8D" w:rsidP="00553F8D">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При виявленні у межах гарантійного строку недоліків у прийнятих Замовником роботах, що виникли з вини Підрядника та/або зумовлені виконанням робіт з порушенням діючих норм, правил і умов цього Договору, Підрядник зобов’язаний усунути їх у 20-дений термін після підписання Сторонами Дефектного акту або у менший строк, визначений Сторонами письмово. Перелік недоліків визначається Дефектним актом, що підписується Сторонами, з зазначенням дати виявлення недоліків. </w:t>
      </w:r>
    </w:p>
    <w:p w14:paraId="3235FA62" w14:textId="77777777" w:rsidR="00553F8D" w:rsidRPr="00D84A2B" w:rsidRDefault="00553F8D" w:rsidP="00553F8D">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відмови Підрядника від складання та/або підписання Дефектного акту та/або підписання його із зауваженнями (запереченнями), Замовник має право скласти та підписати такий акт із залученням незалежних експертів та надіслати його Підряднику, протягом 5 днів з дати його підписання.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Підрядником. Гарантійний строк пролонгується на період усунення Підрядником недоліків, визначених у підписаному Сторонами Дефектному акті.</w:t>
      </w:r>
    </w:p>
    <w:p w14:paraId="5BD3604F" w14:textId="77777777" w:rsidR="00553F8D" w:rsidRPr="00D84A2B" w:rsidRDefault="00553F8D" w:rsidP="00553F8D">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не усунення недоліків у встановлені першим абзацом цього пункту терміни Підрядник зобов’язується сплатити неустойку у розмірі 0,5 % від загальної ціни робіт, у яких були виявлені недоліки за кожен день прострочення терміну їх усунення.</w:t>
      </w:r>
    </w:p>
    <w:p w14:paraId="5722A751" w14:textId="77777777" w:rsidR="00553F8D" w:rsidRPr="00D84A2B" w:rsidRDefault="00553F8D" w:rsidP="00553F8D">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виявлення недоліків протягом гарантійного строку, зазначеного у п. 3.4. цього Договору, перебіг позовної давності починається з дня спливу терміну усунення недоліків, визначеного п. 3.6. цього Договору.</w:t>
      </w:r>
    </w:p>
    <w:p w14:paraId="6779A87D" w14:textId="77777777" w:rsidR="00553F8D" w:rsidRPr="00D84A2B" w:rsidRDefault="00553F8D" w:rsidP="00553F8D">
      <w:pPr>
        <w:tabs>
          <w:tab w:val="left" w:pos="360"/>
        </w:tabs>
        <w:suppressAutoHyphens w:val="0"/>
        <w:spacing w:after="0" w:line="240" w:lineRule="auto"/>
        <w:ind w:firstLine="567"/>
        <w:rPr>
          <w:rFonts w:ascii="Times New Roman" w:eastAsia="Times New Roman" w:hAnsi="Times New Roman" w:cs="Calibri"/>
          <w:b/>
          <w:sz w:val="24"/>
          <w:szCs w:val="24"/>
          <w:lang w:eastAsia="uk-UA"/>
        </w:rPr>
      </w:pPr>
    </w:p>
    <w:p w14:paraId="4141A9FD" w14:textId="77777777" w:rsidR="00553F8D" w:rsidRPr="00D84A2B" w:rsidRDefault="00553F8D" w:rsidP="00553F8D">
      <w:pPr>
        <w:numPr>
          <w:ilvl w:val="0"/>
          <w:numId w:val="22"/>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ПОРЯДОК ЗДІЙСНЕННЯ ОПЛАТИ</w:t>
      </w:r>
    </w:p>
    <w:p w14:paraId="0F231BF1" w14:textId="77777777" w:rsidR="00553F8D" w:rsidRPr="00D84A2B" w:rsidRDefault="00553F8D" w:rsidP="00553F8D">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Замовник здійснює попередню оплату Підряднику у розмірі 30% від ціни Договору, визначеної в п. 2.1 цього Договору, протягом 15 (п’ятнадцяти) календарних днів з дати отримання від Підрядника рахунку</w:t>
      </w:r>
      <w:r w:rsidRPr="00D84A2B" w:rsidDel="008F7FC9">
        <w:rPr>
          <w:rFonts w:ascii="Times New Roman" w:eastAsia="Times New Roman" w:hAnsi="Times New Roman" w:cs="Calibri"/>
          <w:sz w:val="24"/>
          <w:szCs w:val="24"/>
          <w:lang w:eastAsia="uk-UA"/>
        </w:rPr>
        <w:t xml:space="preserve"> </w:t>
      </w:r>
      <w:r w:rsidRPr="00D84A2B">
        <w:rPr>
          <w:rFonts w:ascii="Times New Roman" w:eastAsia="Times New Roman" w:hAnsi="Times New Roman" w:cs="Calibri"/>
          <w:sz w:val="24"/>
          <w:szCs w:val="24"/>
          <w:lang w:eastAsia="uk-UA"/>
        </w:rPr>
        <w:t>на оплату робіт.</w:t>
      </w:r>
    </w:p>
    <w:p w14:paraId="50F39589" w14:textId="77777777" w:rsidR="00553F8D" w:rsidRPr="00D84A2B" w:rsidRDefault="00553F8D" w:rsidP="00553F8D">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Оплата виконаних Робіт в розмірі 60% від вартості виконаних робіт (згідно Актів приймання виконаних робіт) здійснюється на підставі виставленого Підрядником рахунку протягом 30 (тридцяти) </w:t>
      </w:r>
      <w:bookmarkStart w:id="35" w:name="_Hlk129616668"/>
      <w:r w:rsidRPr="00D84A2B">
        <w:rPr>
          <w:rFonts w:ascii="Times New Roman" w:eastAsia="Times New Roman" w:hAnsi="Times New Roman" w:cs="Calibri"/>
          <w:sz w:val="24"/>
          <w:szCs w:val="24"/>
          <w:lang w:eastAsia="uk-UA"/>
        </w:rPr>
        <w:t>календарних</w:t>
      </w:r>
      <w:bookmarkEnd w:id="35"/>
      <w:r w:rsidRPr="00D84A2B">
        <w:rPr>
          <w:rFonts w:ascii="Times New Roman" w:eastAsia="Times New Roman" w:hAnsi="Times New Roman" w:cs="Calibri"/>
          <w:sz w:val="24"/>
          <w:szCs w:val="24"/>
          <w:lang w:eastAsia="uk-UA"/>
        </w:rPr>
        <w:t xml:space="preserve"> днів з моменту підписання кожного Акту приймання виконаних робіт, за умови реєстрації всіх податкових накладних та реєстраційних карток, що підлягають реєстрації на дату підписання акту.</w:t>
      </w:r>
    </w:p>
    <w:p w14:paraId="2BBC9052" w14:textId="77777777" w:rsidR="00553F8D" w:rsidRPr="00D84A2B" w:rsidRDefault="00553F8D" w:rsidP="00553F8D">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Остаточна оплата в розмірі 10% від вартості виконаних робіт здійснюється на підставі виставленого Підрядником рахунку протягом 15 (п’ятнадцяти) календарних днів з моменту підписання </w:t>
      </w:r>
      <w:r w:rsidRPr="00D84A2B">
        <w:rPr>
          <w:rFonts w:ascii="Times New Roman" w:hAnsi="Times New Roman"/>
          <w:sz w:val="24"/>
          <w:szCs w:val="24"/>
        </w:rPr>
        <w:t>Акту приймання-здавання з ремонту</w:t>
      </w:r>
      <w:r w:rsidRPr="00D84A2B">
        <w:rPr>
          <w:rFonts w:ascii="Times New Roman" w:eastAsia="Times New Roman" w:hAnsi="Times New Roman" w:cs="Calibri"/>
          <w:sz w:val="24"/>
          <w:szCs w:val="24"/>
          <w:lang w:eastAsia="uk-UA"/>
        </w:rPr>
        <w:t>, за умови належним чином оформленої та переданої ремонтно-технічної документації (відповідно п.7.9.4 ГКД 34.20.661-2003).</w:t>
      </w:r>
    </w:p>
    <w:p w14:paraId="7BF974AC" w14:textId="77777777" w:rsidR="00553F8D" w:rsidRPr="00D84A2B" w:rsidRDefault="00553F8D" w:rsidP="00553F8D">
      <w:pPr>
        <w:tabs>
          <w:tab w:val="left" w:pos="993"/>
        </w:tabs>
        <w:suppressAutoHyphens w:val="0"/>
        <w:spacing w:after="0" w:line="240" w:lineRule="auto"/>
        <w:ind w:firstLine="567"/>
        <w:jc w:val="both"/>
        <w:rPr>
          <w:rFonts w:ascii="Times New Roman" w:eastAsia="Times New Roman" w:hAnsi="Times New Roman" w:cs="Calibri"/>
          <w:sz w:val="24"/>
          <w:szCs w:val="24"/>
          <w:lang w:eastAsia="uk-UA"/>
        </w:rPr>
      </w:pPr>
    </w:p>
    <w:p w14:paraId="2BFDF75A" w14:textId="77777777" w:rsidR="00553F8D" w:rsidRPr="00D84A2B" w:rsidRDefault="00553F8D" w:rsidP="00553F8D">
      <w:pPr>
        <w:numPr>
          <w:ilvl w:val="0"/>
          <w:numId w:val="22"/>
        </w:numPr>
        <w:tabs>
          <w:tab w:val="left" w:pos="360"/>
          <w:tab w:val="left" w:pos="900"/>
        </w:tabs>
        <w:suppressAutoHyphens w:val="0"/>
        <w:spacing w:after="0" w:line="240" w:lineRule="auto"/>
        <w:ind w:left="0" w:firstLine="567"/>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ВИКОНАННЯ РОБІТ</w:t>
      </w:r>
    </w:p>
    <w:p w14:paraId="4906FDC1" w14:textId="77777777" w:rsidR="00553F8D" w:rsidRPr="00D84A2B" w:rsidRDefault="00553F8D" w:rsidP="00553F8D">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Роботи виконуються за місцем знаходження Об’єкту, щодо якого здійснюються роботи за цим Договором. </w:t>
      </w:r>
    </w:p>
    <w:p w14:paraId="2C41A896" w14:textId="77777777" w:rsidR="00553F8D" w:rsidRPr="00D84A2B" w:rsidRDefault="00553F8D" w:rsidP="00553F8D">
      <w:pPr>
        <w:suppressAutoHyphens w:val="0"/>
        <w:spacing w:after="0" w:line="240" w:lineRule="auto"/>
        <w:ind w:right="-142"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5.2 Строк виконання Робіт: згідно графіку виконання робіт (Додаток № 4).</w:t>
      </w:r>
    </w:p>
    <w:p w14:paraId="6DED434D" w14:textId="77777777" w:rsidR="00553F8D" w:rsidRPr="00D84A2B" w:rsidRDefault="00553F8D" w:rsidP="00553F8D">
      <w:pPr>
        <w:pStyle w:val="afe"/>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Рішення про зміну строків виконання Робіт оформлюється Сторонами шляхом підписання відповідної додаткової угоди до цього Договору.</w:t>
      </w:r>
    </w:p>
    <w:p w14:paraId="423BE5BF" w14:textId="77777777" w:rsidR="00553F8D" w:rsidRPr="00D84A2B" w:rsidRDefault="00553F8D" w:rsidP="00553F8D">
      <w:pPr>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D84A2B">
        <w:rPr>
          <w:rFonts w:ascii="Times New Roman" w:eastAsia="Times New Roman" w:hAnsi="Times New Roman" w:cs="Calibri"/>
          <w:iCs/>
          <w:color w:val="000000"/>
          <w:sz w:val="24"/>
          <w:szCs w:val="24"/>
          <w:lang w:eastAsia="uk-UA"/>
        </w:rPr>
        <w:t>Роботи виконуються із застосуванням матеріалів Замовника.</w:t>
      </w:r>
    </w:p>
    <w:p w14:paraId="0EE9A522" w14:textId="77777777" w:rsidR="00553F8D" w:rsidRPr="00D84A2B" w:rsidRDefault="00553F8D" w:rsidP="00553F8D">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зобов’язується прийняти матеріали, необхідні для виконання Робіт за цим Договором від Замовника за якістю та кількістю відповідно до вимог чинного законодавства та Інструкцій Держарбітражу №П-6 від 15.06.1965, №П-7 від 25.04.1966 з урахуванням змін та доповнень до них про що Сторонами Договору оформляються відповідні документи.</w:t>
      </w:r>
    </w:p>
    <w:p w14:paraId="3470CD8A" w14:textId="77777777" w:rsidR="00553F8D" w:rsidRPr="00D84A2B" w:rsidRDefault="00553F8D" w:rsidP="00553F8D">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lastRenderedPageBreak/>
        <w:t>Ризик випадкового знищення або випадкового пошкодження (псування) матеріалів, наданих Замовником, несе Підрядник з моменту їх прийняття за умовами цього Договору.</w:t>
      </w:r>
    </w:p>
    <w:p w14:paraId="6689E5D9" w14:textId="77777777" w:rsidR="00553F8D" w:rsidRPr="00D84A2B" w:rsidRDefault="00553F8D" w:rsidP="00553F8D">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зобов’язується повернути залишок прийнятих від Замовника матеріалів за Актом приймання-передачі матеріалів протягом 5 (п’яти) робочих днів з дати підписання Сторонами Актів приймання виконаних робіт у випадку, якщо фактичні витрати Підрядника виявилися меншими від тих, які передбачалися при визначенні Кошторису.</w:t>
      </w:r>
    </w:p>
    <w:p w14:paraId="534390F2" w14:textId="77777777" w:rsidR="00553F8D" w:rsidRPr="00D84A2B" w:rsidRDefault="00553F8D" w:rsidP="00553F8D">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зобов’язаний попередити Замовника про неякісні або непридатні матеріали, надані Замовником.</w:t>
      </w:r>
    </w:p>
    <w:p w14:paraId="621C68F5" w14:textId="77777777" w:rsidR="00553F8D" w:rsidRPr="00D84A2B" w:rsidRDefault="00553F8D" w:rsidP="00553F8D">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Усі </w:t>
      </w:r>
      <w:r w:rsidRPr="00D84A2B">
        <w:rPr>
          <w:rFonts w:ascii="Times New Roman" w:eastAsia="Times New Roman" w:hAnsi="Times New Roman" w:cs="Calibri"/>
          <w:bCs/>
          <w:iCs/>
          <w:sz w:val="24"/>
          <w:szCs w:val="24"/>
          <w:lang w:eastAsia="uk-UA"/>
        </w:rPr>
        <w:t xml:space="preserve">роботи виконуються з використанням інструменту, пристосувань та механізмів Підрядника, окрім </w:t>
      </w:r>
      <w:proofErr w:type="spellStart"/>
      <w:r w:rsidRPr="00D84A2B">
        <w:rPr>
          <w:rFonts w:ascii="Times New Roman" w:eastAsia="Times New Roman" w:hAnsi="Times New Roman" w:cs="Calibri"/>
          <w:bCs/>
          <w:iCs/>
          <w:sz w:val="24"/>
          <w:szCs w:val="24"/>
          <w:lang w:eastAsia="uk-UA"/>
        </w:rPr>
        <w:t>крупногабаритних</w:t>
      </w:r>
      <w:proofErr w:type="spellEnd"/>
      <w:r w:rsidRPr="00D84A2B">
        <w:rPr>
          <w:rFonts w:ascii="Times New Roman" w:eastAsia="Times New Roman" w:hAnsi="Times New Roman" w:cs="Calibri"/>
          <w:bCs/>
          <w:iCs/>
          <w:sz w:val="24"/>
          <w:szCs w:val="24"/>
          <w:lang w:eastAsia="uk-UA"/>
        </w:rPr>
        <w:t xml:space="preserve"> механізмів, а саме мостових кранів</w:t>
      </w:r>
      <w:r w:rsidRPr="00D84A2B">
        <w:rPr>
          <w:rFonts w:ascii="Times New Roman" w:eastAsia="Times New Roman" w:hAnsi="Times New Roman" w:cs="Calibri"/>
          <w:bCs/>
          <w:iCs/>
          <w:sz w:val="24"/>
          <w:szCs w:val="24"/>
          <w:lang w:val="ru-RU" w:eastAsia="uk-UA"/>
        </w:rPr>
        <w:t>.</w:t>
      </w:r>
    </w:p>
    <w:p w14:paraId="76F35F0F" w14:textId="77777777" w:rsidR="00553F8D" w:rsidRPr="00D84A2B" w:rsidRDefault="00553F8D" w:rsidP="00553F8D">
      <w:pPr>
        <w:numPr>
          <w:ilvl w:val="1"/>
          <w:numId w:val="25"/>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color w:val="000000"/>
          <w:sz w:val="24"/>
          <w:szCs w:val="24"/>
          <w:lang w:eastAsia="uk-UA"/>
        </w:rPr>
        <w:t xml:space="preserve">На час проведення Робіт Замовник забезпечує Підрядника </w:t>
      </w:r>
      <w:r w:rsidRPr="00D84A2B">
        <w:rPr>
          <w:rFonts w:ascii="Times New Roman" w:eastAsia="Times New Roman" w:hAnsi="Times New Roman" w:cs="Calibri"/>
          <w:sz w:val="24"/>
          <w:szCs w:val="24"/>
          <w:lang w:eastAsia="uk-UA"/>
        </w:rPr>
        <w:t xml:space="preserve">майданчиком (проводить його огородження, освітлення, підключення електроприводів механізмів та інструменту засобів електрозварювання), підсобними приміщеннями, </w:t>
      </w:r>
      <w:r w:rsidRPr="00D84A2B">
        <w:rPr>
          <w:rFonts w:ascii="Times New Roman" w:eastAsia="Times New Roman" w:hAnsi="Times New Roman" w:cs="Calibri"/>
          <w:color w:val="000000"/>
          <w:sz w:val="24"/>
          <w:szCs w:val="24"/>
          <w:lang w:eastAsia="uk-UA"/>
        </w:rPr>
        <w:t>приміщенням для зберігання матеріалів та обладнання, необхідних для проведення робіт за цим Договором.</w:t>
      </w:r>
      <w:r w:rsidRPr="00D84A2B">
        <w:rPr>
          <w:rFonts w:ascii="Times New Roman" w:eastAsia="Times New Roman" w:hAnsi="Times New Roman" w:cs="Calibri"/>
          <w:sz w:val="24"/>
          <w:szCs w:val="24"/>
          <w:lang w:eastAsia="uk-UA"/>
        </w:rPr>
        <w:t xml:space="preserve"> </w:t>
      </w:r>
    </w:p>
    <w:p w14:paraId="7192BD67" w14:textId="77777777" w:rsidR="00553F8D" w:rsidRPr="00D84A2B" w:rsidRDefault="00553F8D" w:rsidP="00553F8D">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вживає заходів щодо забезпечення збереження результатів Робіт до моменту прийняття їх Замовником.</w:t>
      </w:r>
    </w:p>
    <w:p w14:paraId="25791B78" w14:textId="77777777" w:rsidR="00553F8D" w:rsidRPr="00D84A2B" w:rsidRDefault="00553F8D" w:rsidP="00553F8D">
      <w:pPr>
        <w:numPr>
          <w:ilvl w:val="1"/>
          <w:numId w:val="25"/>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несе відповідальність за збереження виконаних Робіт та отриманих у монтаж матеріалів, наслідки їх пошкодження або повної втрати з власної вини.</w:t>
      </w:r>
    </w:p>
    <w:p w14:paraId="321F9898" w14:textId="77777777" w:rsidR="00553F8D" w:rsidRPr="00D84A2B" w:rsidRDefault="00553F8D" w:rsidP="00553F8D">
      <w:pPr>
        <w:numPr>
          <w:ilvl w:val="1"/>
          <w:numId w:val="25"/>
        </w:numPr>
        <w:tabs>
          <w:tab w:val="left" w:pos="567"/>
          <w:tab w:val="left" w:pos="90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зобов’язується дотримуватись санітарних, протипожежних та будівельних норм під час виконання Робіт</w:t>
      </w:r>
      <w:r w:rsidRPr="00D84A2B">
        <w:rPr>
          <w:rFonts w:ascii="Times New Roman" w:eastAsia="Times New Roman" w:hAnsi="Times New Roman" w:cs="Calibri"/>
          <w:sz w:val="24"/>
          <w:szCs w:val="24"/>
          <w:lang w:val="ru-RU" w:eastAsia="uk-UA"/>
        </w:rPr>
        <w:t>.</w:t>
      </w:r>
    </w:p>
    <w:p w14:paraId="012DDC6F" w14:textId="77777777" w:rsidR="00553F8D" w:rsidRPr="00D84A2B" w:rsidRDefault="00553F8D" w:rsidP="00553F8D">
      <w:pPr>
        <w:numPr>
          <w:ilvl w:val="1"/>
          <w:numId w:val="25"/>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відповідає за охорону праці, пожежну безпеку у місці виконання робіт під час виконання робіт ним та Субпідрядником (</w:t>
      </w:r>
      <w:proofErr w:type="spellStart"/>
      <w:r w:rsidRPr="00D84A2B">
        <w:rPr>
          <w:rFonts w:ascii="Times New Roman" w:eastAsia="Times New Roman" w:hAnsi="Times New Roman" w:cs="Calibri"/>
          <w:sz w:val="24"/>
          <w:szCs w:val="24"/>
          <w:lang w:eastAsia="uk-UA"/>
        </w:rPr>
        <w:t>ами</w:t>
      </w:r>
      <w:proofErr w:type="spellEnd"/>
      <w:r w:rsidRPr="00D84A2B">
        <w:rPr>
          <w:rFonts w:ascii="Times New Roman" w:eastAsia="Times New Roman" w:hAnsi="Times New Roman" w:cs="Calibri"/>
          <w:sz w:val="24"/>
          <w:szCs w:val="24"/>
          <w:lang w:eastAsia="uk-UA"/>
        </w:rPr>
        <w:t>) (Додаток № 3).</w:t>
      </w:r>
    </w:p>
    <w:p w14:paraId="576E404D" w14:textId="77777777" w:rsidR="00553F8D" w:rsidRPr="00D84A2B" w:rsidRDefault="00553F8D" w:rsidP="00553F8D">
      <w:pPr>
        <w:numPr>
          <w:ilvl w:val="1"/>
          <w:numId w:val="25"/>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Для пропуску працівників Підрядника та Субпідрядника(</w:t>
      </w:r>
      <w:proofErr w:type="spellStart"/>
      <w:r w:rsidRPr="00D84A2B">
        <w:rPr>
          <w:rFonts w:ascii="Times New Roman" w:eastAsia="Times New Roman" w:hAnsi="Times New Roman" w:cs="Calibri"/>
          <w:sz w:val="24"/>
          <w:szCs w:val="24"/>
          <w:lang w:eastAsia="uk-UA"/>
        </w:rPr>
        <w:t>ів</w:t>
      </w:r>
      <w:proofErr w:type="spellEnd"/>
      <w:r w:rsidRPr="00D84A2B">
        <w:rPr>
          <w:rFonts w:ascii="Times New Roman" w:eastAsia="Times New Roman" w:hAnsi="Times New Roman" w:cs="Calibri"/>
          <w:sz w:val="24"/>
          <w:szCs w:val="24"/>
          <w:lang w:eastAsia="uk-UA"/>
        </w:rPr>
        <w:t>) на територію Замовника, Підрядник надає Замовнику перелік працівників</w:t>
      </w:r>
      <w:r w:rsidRPr="00D84A2B">
        <w:rPr>
          <w:rFonts w:ascii="Times New Roman" w:eastAsia="Times New Roman" w:hAnsi="Times New Roman" w:cs="Calibri"/>
          <w:sz w:val="24"/>
          <w:szCs w:val="24"/>
          <w:lang w:val="ru-RU" w:eastAsia="uk-UA"/>
        </w:rPr>
        <w:t xml:space="preserve"> за 3 (три) </w:t>
      </w:r>
      <w:proofErr w:type="spellStart"/>
      <w:r w:rsidRPr="00D84A2B">
        <w:rPr>
          <w:rFonts w:ascii="Times New Roman" w:eastAsia="Times New Roman" w:hAnsi="Times New Roman" w:cs="Calibri"/>
          <w:sz w:val="24"/>
          <w:szCs w:val="24"/>
          <w:lang w:val="ru-RU" w:eastAsia="uk-UA"/>
        </w:rPr>
        <w:t>робоч</w:t>
      </w:r>
      <w:proofErr w:type="spellEnd"/>
      <w:r w:rsidRPr="00D84A2B">
        <w:rPr>
          <w:rFonts w:ascii="Times New Roman" w:eastAsia="Times New Roman" w:hAnsi="Times New Roman" w:cs="Calibri"/>
          <w:sz w:val="24"/>
          <w:szCs w:val="24"/>
          <w:lang w:eastAsia="uk-UA"/>
        </w:rPr>
        <w:t>і дні до планованої дати прибуття таких осіб на територію Замовника для проведення Робіт.</w:t>
      </w:r>
    </w:p>
    <w:p w14:paraId="3BA5A9BC" w14:textId="77777777" w:rsidR="00553F8D" w:rsidRPr="00D84A2B" w:rsidRDefault="00553F8D" w:rsidP="00553F8D">
      <w:pPr>
        <w:numPr>
          <w:ilvl w:val="1"/>
          <w:numId w:val="25"/>
        </w:numPr>
        <w:tabs>
          <w:tab w:val="left" w:pos="0"/>
          <w:tab w:val="left" w:pos="567"/>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rPr>
      </w:pPr>
      <w:r w:rsidRPr="00D84A2B">
        <w:rPr>
          <w:rFonts w:ascii="Times New Roman" w:eastAsia="Times New Roman" w:hAnsi="Times New Roman" w:cs="Calibri"/>
          <w:color w:val="000000"/>
          <w:sz w:val="24"/>
          <w:szCs w:val="24"/>
          <w:lang w:eastAsia="uk-UA"/>
        </w:rPr>
        <w:t>Під час виконання Робіт Підрядник забезпечує підтримання чистоти і порядку на робочих місцях, а по закінченні виконання Робіт, Підрядник у десятиденний термін вивозить з місця виконання Робіт власну техніку, власні невикористані матеріали, відходи.</w:t>
      </w:r>
    </w:p>
    <w:p w14:paraId="5D6D557B" w14:textId="77777777" w:rsidR="00553F8D" w:rsidRPr="00D84A2B" w:rsidRDefault="00553F8D" w:rsidP="00553F8D">
      <w:pPr>
        <w:numPr>
          <w:ilvl w:val="1"/>
          <w:numId w:val="25"/>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Для забезпечення контролю за відповідністю Робіт зазначеним вище вимогам, Замовник має право здійснювати технічний нагляд та контроль за виконанням Робіт власними силами або залучати спеціалізовану організацію.</w:t>
      </w:r>
    </w:p>
    <w:p w14:paraId="467534C3" w14:textId="77777777" w:rsidR="00553F8D" w:rsidRPr="00D84A2B" w:rsidRDefault="00553F8D" w:rsidP="00553F8D">
      <w:pPr>
        <w:numPr>
          <w:ilvl w:val="1"/>
          <w:numId w:val="25"/>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Замовник в будь-який час має право перевірити хід і якість виконання Робіт за цим Договором без втручання у господарську діяльність Підрядника. У разі виявлення Замовником, що Підрядник витратив меншу кількість матеріалів або здійснив менший обсяг Робіт, ніж передбачено цим Договором, загальна вартість Робіт за цим Договором підлягає перерахунку на підставі протоколу, складеного за участю Замовника та Підрядника, з відповідним зменшенням ціни цього Договору.</w:t>
      </w:r>
    </w:p>
    <w:p w14:paraId="1975F7F5" w14:textId="77777777" w:rsidR="00553F8D" w:rsidRPr="00D84A2B" w:rsidRDefault="00553F8D" w:rsidP="00553F8D">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Здавання - приймання Робіт здійснюється відповідно до чинних норм і правил та оформляється Актами приймання виконаних робіт.</w:t>
      </w:r>
    </w:p>
    <w:p w14:paraId="5DB620AF" w14:textId="77777777" w:rsidR="00553F8D" w:rsidRPr="00D84A2B" w:rsidRDefault="00553F8D" w:rsidP="00553F8D">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Після завершення робіт Підрядник передає Замовнику 2 (два) примірники Актів приймання виконаних робіт та Довідки за формою № КБ-3 з супровідними документами, визначеними п. 6.3.4. цього Договору, які Замовник протягом 5 робочих днів з дати їх отримання повинен підписати або надати обґрунтовану відмову від його підписання та/або повідомлення з переліком виявлених недоліків.</w:t>
      </w:r>
    </w:p>
    <w:p w14:paraId="2F10B9A2" w14:textId="77777777" w:rsidR="00553F8D" w:rsidRPr="00D84A2B" w:rsidRDefault="00553F8D" w:rsidP="00553F8D">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відсутності зауважень Замовника до виконаних Підрядником робіт, Замовник підписує відповідні Акти приймання виконаних робіт та Довідки № КБ-3.</w:t>
      </w:r>
    </w:p>
    <w:p w14:paraId="2FAE5072" w14:textId="77777777" w:rsidR="00553F8D" w:rsidRPr="00D84A2B" w:rsidRDefault="00553F8D" w:rsidP="00553F8D">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При виявленні у ході приймання Робіт недоліків, Сторони протягом 5-ти робочих днів складають Акт про виявлені недоліки,  які Підрядник має усунути власними силами та за власний рахунок протягом 10 календарних днів з дати підписання цього Акту.</w:t>
      </w:r>
    </w:p>
    <w:p w14:paraId="4D510206" w14:textId="77777777" w:rsidR="00553F8D" w:rsidRPr="00D84A2B" w:rsidRDefault="00553F8D" w:rsidP="00553F8D">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Недоліки матеріалів та обладнання що використовуються для Робіт, допущені з вини Підрядника, повинні бути усунені Підрядником за його рахунок, без подальшої компенсації таких витрат Замовником.</w:t>
      </w:r>
    </w:p>
    <w:p w14:paraId="37C78D80" w14:textId="77777777" w:rsidR="00553F8D" w:rsidRPr="00D84A2B" w:rsidRDefault="00553F8D" w:rsidP="00553F8D">
      <w:pPr>
        <w:tabs>
          <w:tab w:val="left" w:pos="0"/>
          <w:tab w:val="left" w:pos="900"/>
        </w:tabs>
        <w:suppressAutoHyphens w:val="0"/>
        <w:spacing w:after="0" w:line="240" w:lineRule="auto"/>
        <w:jc w:val="both"/>
        <w:rPr>
          <w:rFonts w:ascii="Times New Roman" w:eastAsia="Times New Roman" w:hAnsi="Times New Roman" w:cs="Calibri"/>
          <w:sz w:val="24"/>
          <w:szCs w:val="24"/>
          <w:lang w:eastAsia="uk-UA"/>
        </w:rPr>
      </w:pPr>
    </w:p>
    <w:p w14:paraId="7D8C41DC" w14:textId="77777777" w:rsidR="00553F8D" w:rsidRPr="00D84A2B" w:rsidRDefault="00553F8D" w:rsidP="00553F8D">
      <w:pPr>
        <w:numPr>
          <w:ilvl w:val="0"/>
          <w:numId w:val="25"/>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ПРАВА ТА ОБОВ’ЯЗКИ СТОРІН</w:t>
      </w:r>
    </w:p>
    <w:p w14:paraId="08C79760" w14:textId="77777777" w:rsidR="00553F8D" w:rsidRPr="00D84A2B" w:rsidRDefault="00553F8D" w:rsidP="00553F8D">
      <w:pPr>
        <w:numPr>
          <w:ilvl w:val="1"/>
          <w:numId w:val="21"/>
        </w:numPr>
        <w:tabs>
          <w:tab w:val="left" w:pos="567"/>
          <w:tab w:val="left" w:pos="709"/>
          <w:tab w:val="left" w:pos="1276"/>
        </w:tabs>
        <w:suppressAutoHyphens w:val="0"/>
        <w:spacing w:after="0" w:line="240" w:lineRule="auto"/>
        <w:ind w:left="0" w:firstLine="567"/>
        <w:contextualSpacing/>
        <w:jc w:val="both"/>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Замовник зобов'язаний:</w:t>
      </w:r>
    </w:p>
    <w:p w14:paraId="6C06FA7D" w14:textId="77777777" w:rsidR="00553F8D" w:rsidRPr="00D84A2B" w:rsidRDefault="00553F8D" w:rsidP="00553F8D">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Своєчасно та в повному обсязі здійснювати оплату за Договором.</w:t>
      </w:r>
    </w:p>
    <w:p w14:paraId="62C48B96" w14:textId="77777777" w:rsidR="00553F8D" w:rsidRPr="00D84A2B" w:rsidRDefault="00553F8D" w:rsidP="00553F8D">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Приймати виконані Роботи, відповідно до умов цього Договору.</w:t>
      </w:r>
    </w:p>
    <w:p w14:paraId="292BF533" w14:textId="77777777" w:rsidR="00553F8D" w:rsidRPr="00D84A2B" w:rsidRDefault="00553F8D" w:rsidP="00553F8D">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До початку виконання Робіт надати Підряднику дані, необхідні для виконання Підрядником Робіт, матеріали відповідно до умов цього Договору, а також передати Підряднику на період виконання </w:t>
      </w:r>
      <w:r w:rsidRPr="00D84A2B">
        <w:rPr>
          <w:rFonts w:ascii="Times New Roman" w:eastAsia="Times New Roman" w:hAnsi="Times New Roman" w:cs="Calibri"/>
          <w:sz w:val="24"/>
          <w:szCs w:val="24"/>
          <w:lang w:eastAsia="uk-UA"/>
        </w:rPr>
        <w:lastRenderedPageBreak/>
        <w:t xml:space="preserve">Робіт придатний для виконання Робіт майданчик, підсобні приміщення, склад для зберігання матеріально-технічних цінностей по акту приймання-передачі. </w:t>
      </w:r>
    </w:p>
    <w:p w14:paraId="166A7B19" w14:textId="77777777" w:rsidR="00553F8D" w:rsidRPr="00D84A2B" w:rsidRDefault="00553F8D" w:rsidP="00553F8D">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Допускати у встановленому порядку Підрядника та Субпідрядника (</w:t>
      </w:r>
      <w:proofErr w:type="spellStart"/>
      <w:r w:rsidRPr="00D84A2B">
        <w:rPr>
          <w:rFonts w:ascii="Times New Roman" w:eastAsia="Times New Roman" w:hAnsi="Times New Roman" w:cs="Calibri"/>
          <w:sz w:val="24"/>
          <w:szCs w:val="24"/>
          <w:lang w:eastAsia="uk-UA"/>
        </w:rPr>
        <w:t>ів</w:t>
      </w:r>
      <w:proofErr w:type="spellEnd"/>
      <w:r w:rsidRPr="00D84A2B">
        <w:rPr>
          <w:rFonts w:ascii="Times New Roman" w:eastAsia="Times New Roman" w:hAnsi="Times New Roman" w:cs="Calibri"/>
          <w:sz w:val="24"/>
          <w:szCs w:val="24"/>
          <w:lang w:eastAsia="uk-UA"/>
        </w:rPr>
        <w:t>) до місця виконання Робіт.</w:t>
      </w:r>
    </w:p>
    <w:p w14:paraId="0E013232" w14:textId="77777777" w:rsidR="00553F8D" w:rsidRPr="00D84A2B" w:rsidRDefault="00553F8D" w:rsidP="00553F8D">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Підписувати передані Підрядником, згідно з цим Договором, Акти приймання виконаних робіт та Довідки № КБ-3 за умови відсутності претензій до виконаних Підрядником робіт та/або до їх оформлення за цим Договором.</w:t>
      </w:r>
    </w:p>
    <w:p w14:paraId="5EEF5FE9" w14:textId="77777777" w:rsidR="00553F8D" w:rsidRPr="00D84A2B" w:rsidRDefault="00553F8D" w:rsidP="00553F8D">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Надати Підряднику доступ до джерел </w:t>
      </w:r>
      <w:proofErr w:type="spellStart"/>
      <w:r w:rsidRPr="00D84A2B">
        <w:rPr>
          <w:rFonts w:ascii="Times New Roman" w:eastAsia="Times New Roman" w:hAnsi="Times New Roman" w:cs="Calibri"/>
          <w:sz w:val="24"/>
          <w:szCs w:val="24"/>
          <w:lang w:eastAsia="uk-UA"/>
        </w:rPr>
        <w:t>енерго</w:t>
      </w:r>
      <w:proofErr w:type="spellEnd"/>
      <w:r w:rsidRPr="00D84A2B">
        <w:rPr>
          <w:rFonts w:ascii="Times New Roman" w:eastAsia="Times New Roman" w:hAnsi="Times New Roman" w:cs="Calibri"/>
          <w:sz w:val="24"/>
          <w:szCs w:val="24"/>
          <w:lang w:eastAsia="uk-UA"/>
        </w:rPr>
        <w:t>- та водопостачання, які необхідні для виконання Робіт.</w:t>
      </w:r>
    </w:p>
    <w:p w14:paraId="203F4CE1" w14:textId="77777777" w:rsidR="00553F8D" w:rsidRPr="00D84A2B" w:rsidRDefault="00553F8D" w:rsidP="00553F8D">
      <w:pPr>
        <w:tabs>
          <w:tab w:val="left" w:pos="567"/>
          <w:tab w:val="left" w:pos="709"/>
          <w:tab w:val="left" w:pos="1260"/>
        </w:tabs>
        <w:suppressAutoHyphens w:val="0"/>
        <w:spacing w:after="0" w:line="240" w:lineRule="auto"/>
        <w:ind w:left="851"/>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 </w:t>
      </w:r>
    </w:p>
    <w:p w14:paraId="37752868" w14:textId="77777777" w:rsidR="00553F8D" w:rsidRPr="00D84A2B" w:rsidRDefault="00553F8D" w:rsidP="00553F8D">
      <w:pPr>
        <w:numPr>
          <w:ilvl w:val="1"/>
          <w:numId w:val="21"/>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 xml:space="preserve">Замовник має право: </w:t>
      </w:r>
    </w:p>
    <w:p w14:paraId="249C015D" w14:textId="77777777" w:rsidR="00553F8D" w:rsidRPr="00D84A2B" w:rsidRDefault="00553F8D" w:rsidP="00553F8D">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Перевіряти хід, якість та строки виконання Робіт, встановлені цим Договором. </w:t>
      </w:r>
    </w:p>
    <w:p w14:paraId="0FED0FA0" w14:textId="77777777" w:rsidR="00553F8D" w:rsidRPr="00D84A2B" w:rsidRDefault="00553F8D" w:rsidP="00553F8D">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Здійснювати контроль і технічний нагляд за виконанням Робіт на відповідність якості та обсягам Робіт відповідно до кошторисної документації, будівельних норм та правил, а обладнання, матеріалів та будівельних конструкцій – державним стандартам та технічним умовам.</w:t>
      </w:r>
    </w:p>
    <w:p w14:paraId="147D2181" w14:textId="77777777" w:rsidR="00553F8D" w:rsidRPr="00D84A2B" w:rsidRDefault="00553F8D" w:rsidP="00553F8D">
      <w:pPr>
        <w:tabs>
          <w:tab w:val="left" w:pos="709"/>
          <w:tab w:val="left" w:pos="1134"/>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виявлення відхилень письмово повідомити Підрядника про виявлені недоліки та вимагати їх усунення.</w:t>
      </w:r>
    </w:p>
    <w:p w14:paraId="1F7B0411" w14:textId="77777777" w:rsidR="00553F8D" w:rsidRPr="00D84A2B" w:rsidRDefault="00553F8D" w:rsidP="00553F8D">
      <w:pPr>
        <w:numPr>
          <w:ilvl w:val="2"/>
          <w:numId w:val="21"/>
        </w:numPr>
        <w:tabs>
          <w:tab w:val="left" w:pos="709"/>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Відмовитися від прийняття Робіт у разі виявлення недоліків, які виключають можливість використання Об'єкта та не можуть бути усунені Підрядником, Замовником або третьою особою та вимагати від Підрядника повернення коштів, сплачених у якості попередньої оплати за цим Договором протягом 5 (п’яти) банківських днів з дати отримання відповідної вимоги від Замовника.</w:t>
      </w:r>
    </w:p>
    <w:p w14:paraId="4D57CE7A" w14:textId="77777777" w:rsidR="00553F8D" w:rsidRPr="00D84A2B" w:rsidRDefault="00553F8D" w:rsidP="00553F8D">
      <w:pPr>
        <w:tabs>
          <w:tab w:val="left" w:pos="709"/>
          <w:tab w:val="left" w:pos="900"/>
        </w:tabs>
        <w:suppressAutoHyphens w:val="0"/>
        <w:spacing w:after="0" w:line="240" w:lineRule="auto"/>
        <w:ind w:left="851"/>
        <w:jc w:val="both"/>
        <w:rPr>
          <w:rFonts w:ascii="Times New Roman" w:eastAsia="Times New Roman" w:hAnsi="Times New Roman" w:cs="Calibri"/>
          <w:sz w:val="24"/>
          <w:szCs w:val="24"/>
          <w:lang w:eastAsia="uk-UA"/>
        </w:rPr>
      </w:pPr>
    </w:p>
    <w:p w14:paraId="3C98F10B" w14:textId="77777777" w:rsidR="00553F8D" w:rsidRPr="00D84A2B" w:rsidRDefault="00553F8D" w:rsidP="00553F8D">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 xml:space="preserve">Підрядник зобов'язаний: </w:t>
      </w:r>
    </w:p>
    <w:p w14:paraId="5263FADA" w14:textId="77777777" w:rsidR="00553F8D" w:rsidRPr="00D84A2B" w:rsidRDefault="00553F8D" w:rsidP="00553F8D">
      <w:pPr>
        <w:numPr>
          <w:ilvl w:val="2"/>
          <w:numId w:val="21"/>
        </w:numPr>
        <w:tabs>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Забезпечити виконання Робіт, якість яких відповідає умовам, установленим розділом 3 цього Договору;</w:t>
      </w:r>
    </w:p>
    <w:p w14:paraId="609B5E73" w14:textId="77777777" w:rsidR="00553F8D" w:rsidRPr="00D84A2B" w:rsidRDefault="00553F8D" w:rsidP="00553F8D">
      <w:pPr>
        <w:numPr>
          <w:ilvl w:val="2"/>
          <w:numId w:val="21"/>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виявлення недоліків у Роботі, які роблять її результат непридатним для використання, усунути власними силами та за свої кошти зазначені недоліки протягом 20 днів з дати підписання Сторонами відповідного Акту про виявлені недоліки, якщо інший строк не встановлений цим Актом.</w:t>
      </w:r>
    </w:p>
    <w:p w14:paraId="43835923" w14:textId="77777777" w:rsidR="00553F8D" w:rsidRPr="00D84A2B" w:rsidRDefault="00553F8D" w:rsidP="00553F8D">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Виконати Роботи у строк, передбачений п.5.2. цього Договору, таким чином, щоб якість виконаних Робіт відповідала вимогам цього Договору, державним будівельним нормам та іншим нормативним документам України або міжнародним стандартам.</w:t>
      </w:r>
    </w:p>
    <w:p w14:paraId="20FF7B1E" w14:textId="77777777" w:rsidR="00553F8D" w:rsidRPr="00D84A2B" w:rsidRDefault="00553F8D" w:rsidP="00553F8D">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Протягом виконання Робіт надавати Замовнику проміжні Акти приймання виконаних робіт та Довідки № КБ-3. Після остаточного виконання Робіт Підрядник повинен передати Замовнику всю ремонтно-технічну документацію згідно галузевого керівного документа ГКД 34.20.661-2003 «Правила організації технічного обслуговування та ремонту обладнання, будівель і споруд електростанцій та мереж» (в редакції Наказу </w:t>
      </w:r>
      <w:proofErr w:type="spellStart"/>
      <w:r w:rsidRPr="00D84A2B">
        <w:rPr>
          <w:rFonts w:ascii="Times New Roman" w:eastAsia="Times New Roman" w:hAnsi="Times New Roman" w:cs="Calibri"/>
          <w:sz w:val="24"/>
          <w:szCs w:val="24"/>
          <w:lang w:eastAsia="uk-UA"/>
        </w:rPr>
        <w:t>Міненерговугілля</w:t>
      </w:r>
      <w:proofErr w:type="spellEnd"/>
      <w:r w:rsidRPr="00D84A2B">
        <w:rPr>
          <w:rFonts w:ascii="Times New Roman" w:eastAsia="Times New Roman" w:hAnsi="Times New Roman" w:cs="Calibri"/>
          <w:sz w:val="24"/>
          <w:szCs w:val="24"/>
          <w:lang w:eastAsia="uk-UA"/>
        </w:rPr>
        <w:t xml:space="preserve"> України від 15.03.2019 р № 124).</w:t>
      </w:r>
    </w:p>
    <w:p w14:paraId="0422FADB" w14:textId="77777777" w:rsidR="00553F8D" w:rsidRPr="00D84A2B" w:rsidRDefault="00553F8D" w:rsidP="00553F8D">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Брати участь спільно із Замовником у роботі комісії із приймання Об’єкта з ремонту, який було виконано на умовах передбачених цим Договором. В останній день роботи комісії Сторонами складається та підписується, при відсутності зауважень, </w:t>
      </w:r>
      <w:r w:rsidRPr="00D84A2B">
        <w:rPr>
          <w:rFonts w:ascii="Times New Roman" w:hAnsi="Times New Roman"/>
          <w:sz w:val="24"/>
          <w:szCs w:val="24"/>
        </w:rPr>
        <w:t xml:space="preserve">Акт приймання-здавання з ремонту </w:t>
      </w:r>
      <w:r w:rsidRPr="00D84A2B">
        <w:rPr>
          <w:rFonts w:ascii="Times New Roman" w:eastAsia="Times New Roman" w:hAnsi="Times New Roman" w:cs="Calibri"/>
          <w:sz w:val="24"/>
          <w:szCs w:val="24"/>
          <w:lang w:eastAsia="uk-UA"/>
        </w:rPr>
        <w:t xml:space="preserve">в двох екземплярах для кожної зі Сторін. </w:t>
      </w:r>
    </w:p>
    <w:p w14:paraId="4CFE4593" w14:textId="77777777" w:rsidR="00553F8D" w:rsidRPr="00D84A2B" w:rsidRDefault="00553F8D" w:rsidP="00553F8D">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Створити для працівників Підрядника умови праці, що відповідають вимогам нормативних актів з охорони праці, а також відповідати за дотримання його персоналом Правил техніки безпеки та пожежної безпеки при виконанні Робіт за цим Договором.</w:t>
      </w:r>
    </w:p>
    <w:p w14:paraId="51C00413" w14:textId="77777777" w:rsidR="00553F8D" w:rsidRPr="00D84A2B" w:rsidRDefault="00553F8D" w:rsidP="00553F8D">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Дотримуватися Правил внутрішнього трудового розпорядку, що діють у Замовника.</w:t>
      </w:r>
    </w:p>
    <w:p w14:paraId="4E69276A" w14:textId="77777777" w:rsidR="00553F8D" w:rsidRPr="00D84A2B" w:rsidRDefault="00553F8D" w:rsidP="00553F8D">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Після закінчення Робіт або при розірванні цього Договору, протягом 10 робочих днів - передати технічну документацію на виконаний обсяг Робіт та повернути проектну (проектно-кошторисну) документацію Замовнику (за наявності). Передача документації третім особам заборонена.</w:t>
      </w:r>
    </w:p>
    <w:p w14:paraId="3319F788" w14:textId="77777777" w:rsidR="00553F8D" w:rsidRPr="00D84A2B" w:rsidRDefault="00553F8D" w:rsidP="00553F8D">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Передати Замовнику все демонтоване обладнання та матеріали за Актом приймання передачі матеріалів і обладнання, протягом 5 днів з моменту їх демонтажу. </w:t>
      </w:r>
    </w:p>
    <w:p w14:paraId="0639F713"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 підписання остаточного Акту приймання виконаних робіт та Довідки № КБ-3 надати Замовнику звіт про використання матеріалів.</w:t>
      </w:r>
    </w:p>
    <w:p w14:paraId="78C83F22"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Попередити Замовника про обставини, що перешкоджають виконанню Робіт відповідно до цього Договору та про заходи, необхідні для їх усунення. </w:t>
      </w:r>
    </w:p>
    <w:p w14:paraId="352AF423"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Письмово інформувати Замовника про хід виконання робіт з виготовлення кубів та запрошувати представника Замовника на перевірку якості його виконання.</w:t>
      </w:r>
    </w:p>
    <w:p w14:paraId="4BE4B510"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lastRenderedPageBreak/>
        <w:t>Допускати Замовника для проведення контрольних обмірів відповідності обсягів виконаних Робіт затвердженій кошторисній документації. Невідкладно приступити до виконання Робіт у строк, вказаний в п. 5.2. Договору.</w:t>
      </w:r>
    </w:p>
    <w:p w14:paraId="2002F231"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Прибирати території </w:t>
      </w:r>
      <w:r w:rsidRPr="00D84A2B">
        <w:rPr>
          <w:rFonts w:ascii="Times New Roman" w:eastAsia="Times New Roman" w:hAnsi="Times New Roman" w:cs="Calibri"/>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Підрядника із застосуванням автотранспорту та підйомної техніки Замовника.</w:t>
      </w:r>
    </w:p>
    <w:p w14:paraId="2C12114D"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Забезпечити присутність свого відповідального представника при пусках турбін після закінчення ремонту.</w:t>
      </w:r>
    </w:p>
    <w:p w14:paraId="4C2E8619"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Залучати Субпідрядників тільки після письмового  погодження із Замовником.</w:t>
      </w:r>
    </w:p>
    <w:p w14:paraId="2FDB3FBB" w14:textId="77777777" w:rsidR="00553F8D" w:rsidRPr="00D84A2B" w:rsidRDefault="00553F8D" w:rsidP="00553F8D">
      <w:pPr>
        <w:suppressAutoHyphens w:val="0"/>
        <w:spacing w:after="0" w:line="240" w:lineRule="auto"/>
        <w:ind w:left="720"/>
        <w:contextualSpacing/>
        <w:jc w:val="both"/>
        <w:rPr>
          <w:rFonts w:ascii="Times New Roman" w:eastAsia="Times New Roman" w:hAnsi="Times New Roman" w:cs="Calibri"/>
          <w:sz w:val="24"/>
          <w:szCs w:val="24"/>
          <w:lang w:eastAsia="uk-UA"/>
        </w:rPr>
      </w:pPr>
    </w:p>
    <w:p w14:paraId="0928A9D3" w14:textId="77777777" w:rsidR="00553F8D" w:rsidRPr="00D84A2B" w:rsidRDefault="00553F8D" w:rsidP="00553F8D">
      <w:pPr>
        <w:numPr>
          <w:ilvl w:val="1"/>
          <w:numId w:val="21"/>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 xml:space="preserve">Підрядник має право: </w:t>
      </w:r>
    </w:p>
    <w:p w14:paraId="7807C2AA" w14:textId="77777777" w:rsidR="00553F8D" w:rsidRPr="00D84A2B" w:rsidRDefault="00553F8D" w:rsidP="00553F8D">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На оплату фактично виконаних Робіт, підтверджених належним чином оформленими Актами приймання виконаних робіт та Довідками № КБ-3, у разі, якщо виконання Робіт в повному обсязі стало неможливе з вини Замовника.</w:t>
      </w:r>
    </w:p>
    <w:p w14:paraId="5CC3EABE" w14:textId="77777777" w:rsidR="00553F8D" w:rsidRPr="00D84A2B" w:rsidRDefault="00553F8D" w:rsidP="00553F8D">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Своєчасно та в повному обсязі отримувати плату відповідно до умов цього Договору.</w:t>
      </w:r>
    </w:p>
    <w:p w14:paraId="631165F2" w14:textId="77777777" w:rsidR="00553F8D" w:rsidRPr="00D84A2B" w:rsidRDefault="00553F8D" w:rsidP="00553F8D">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На дострокове виконання Робіт за письмовим погодженням із Замовником.</w:t>
      </w:r>
    </w:p>
    <w:p w14:paraId="2D80D679" w14:textId="77777777" w:rsidR="00553F8D" w:rsidRPr="00D84A2B" w:rsidRDefault="00553F8D" w:rsidP="00553F8D">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42B0A677" w14:textId="77777777" w:rsidR="00553F8D" w:rsidRPr="00D84A2B" w:rsidRDefault="00553F8D" w:rsidP="00553F8D">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ВІДПОВІДАЛЬНІСТЬ СТОРІН</w:t>
      </w:r>
    </w:p>
    <w:p w14:paraId="0DEEFA27" w14:textId="77777777" w:rsidR="00553F8D" w:rsidRPr="00D84A2B" w:rsidRDefault="00553F8D" w:rsidP="00553F8D">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23FF5242" w14:textId="77777777" w:rsidR="00553F8D" w:rsidRPr="00D84A2B" w:rsidRDefault="00553F8D" w:rsidP="00553F8D">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У разі невиконання або несвоєчасного виконання зобов'язань з вини Підрядника, останній сплачує Замовнику, протягом 15 робочих днів з дати отримання відповідної вимоги Замовника, неустойку у розмірі 0,5% від ціни цього Договору за кожен день прострочення виконання зобов’язання. </w:t>
      </w:r>
    </w:p>
    <w:p w14:paraId="15036846" w14:textId="77777777" w:rsidR="00553F8D" w:rsidRPr="00D84A2B" w:rsidRDefault="00553F8D" w:rsidP="00553F8D">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виконання Підрядником Робіт, не передбачених цим Договором, Замовник має право відмовитись від прийняття та оплати таких Робіт із звільненням останнього від відповідальності у зв’язку з такою відмовою та вимагати повернення протягом 5 (п’яти) банківських днів попередньо сплачених за договором коштів.</w:t>
      </w:r>
    </w:p>
    <w:p w14:paraId="3EC4050B" w14:textId="77777777" w:rsidR="00553F8D" w:rsidRPr="00D84A2B" w:rsidRDefault="00553F8D" w:rsidP="00553F8D">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sz w:val="24"/>
          <w:szCs w:val="24"/>
          <w:lang w:eastAsia="uk-UA"/>
        </w:rPr>
      </w:pPr>
      <w:r w:rsidRPr="00D84A2B">
        <w:rPr>
          <w:rFonts w:ascii="Times New Roman" w:eastAsia="Times New Roman" w:hAnsi="Times New Roman"/>
          <w:sz w:val="24"/>
          <w:szCs w:val="24"/>
          <w:lang w:eastAsia="uk-UA"/>
        </w:rPr>
        <w:t>За порушення строку повернення попередньої оплати Підрядником, у випадках, передбачених умовами цього Договору, Підрядник додатково</w:t>
      </w:r>
      <w:r w:rsidRPr="00D84A2B">
        <w:rPr>
          <w:rFonts w:ascii="Times New Roman" w:hAnsi="Times New Roman"/>
          <w:color w:val="000000"/>
        </w:rPr>
        <w:t xml:space="preserve"> </w:t>
      </w:r>
      <w:r w:rsidRPr="00D84A2B">
        <w:rPr>
          <w:rFonts w:ascii="Times New Roman" w:eastAsia="Times New Roman" w:hAnsi="Times New Roman"/>
          <w:sz w:val="24"/>
          <w:szCs w:val="24"/>
          <w:lang w:eastAsia="uk-UA"/>
        </w:rPr>
        <w:t>сплачує пеню у розмірі подвійної облікової ставки НБУ від суми неповерненої попередньої оплати за кожен день прострочення.</w:t>
      </w:r>
    </w:p>
    <w:p w14:paraId="01025902" w14:textId="77777777" w:rsidR="00553F8D" w:rsidRPr="00D84A2B" w:rsidRDefault="00553F8D" w:rsidP="00553F8D">
      <w:pPr>
        <w:numPr>
          <w:ilvl w:val="1"/>
          <w:numId w:val="21"/>
        </w:numPr>
        <w:shd w:val="clear" w:color="auto" w:fill="FFFFFF"/>
        <w:tabs>
          <w:tab w:val="left" w:pos="1134"/>
        </w:tabs>
        <w:suppressAutoHyphens w:val="0"/>
        <w:spacing w:after="0" w:line="240" w:lineRule="auto"/>
        <w:ind w:left="0" w:firstLine="567"/>
        <w:jc w:val="both"/>
        <w:textAlignment w:val="baseline"/>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порушення строків остаточної оплати за цим Договором Замовник зобов’язаний сплатити на користь Підрядника</w:t>
      </w:r>
      <w:r w:rsidRPr="00D84A2B">
        <w:rPr>
          <w:rFonts w:ascii="Times New Roman" w:eastAsia="Times New Roman" w:hAnsi="Times New Roman" w:cs="Calibri"/>
          <w:sz w:val="24"/>
          <w:szCs w:val="24"/>
          <w:lang w:val="ru-RU" w:eastAsia="uk-UA"/>
        </w:rPr>
        <w:t xml:space="preserve">, </w:t>
      </w:r>
      <w:r w:rsidRPr="00D84A2B">
        <w:rPr>
          <w:rFonts w:ascii="Times New Roman" w:eastAsia="Times New Roman" w:hAnsi="Times New Roman" w:cs="Calibri"/>
          <w:sz w:val="24"/>
          <w:szCs w:val="24"/>
          <w:lang w:eastAsia="uk-UA"/>
        </w:rPr>
        <w:t xml:space="preserve">за його вимогою, </w:t>
      </w:r>
      <w:r w:rsidRPr="00D84A2B">
        <w:rPr>
          <w:rFonts w:ascii="Times New Roman" w:hAnsi="Times New Roman" w:cs="Calibri"/>
          <w:color w:val="000000"/>
          <w:sz w:val="24"/>
          <w:szCs w:val="24"/>
          <w:lang w:eastAsia="ru-RU"/>
        </w:rPr>
        <w:t>суму боргу з урахуванням встановленого індексу інфляції за весь час прострочення, а також три проценти річних від простроченої суми</w:t>
      </w:r>
      <w:r w:rsidRPr="00D84A2B">
        <w:rPr>
          <w:rFonts w:ascii="Times New Roman" w:eastAsia="Times New Roman" w:hAnsi="Times New Roman" w:cs="Calibri"/>
          <w:color w:val="000000"/>
          <w:sz w:val="24"/>
          <w:szCs w:val="24"/>
          <w:lang w:eastAsia="uk-UA"/>
        </w:rPr>
        <w:t xml:space="preserve">. </w:t>
      </w:r>
    </w:p>
    <w:p w14:paraId="521D4551" w14:textId="77777777" w:rsidR="00553F8D" w:rsidRPr="00D84A2B" w:rsidRDefault="00553F8D" w:rsidP="00553F8D">
      <w:pPr>
        <w:numPr>
          <w:ilvl w:val="1"/>
          <w:numId w:val="21"/>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зобов’язаний усунути недоліки в Роботі що сталися з його вини та відшкодувати збитки, наслідком яких сталася зупинка та/або поломка Об’єкту, на якому були здійснені Роботи, передбачені умовами цього Договору.</w:t>
      </w:r>
    </w:p>
    <w:p w14:paraId="47F918FB" w14:textId="77777777" w:rsidR="00553F8D" w:rsidRPr="00D84A2B" w:rsidRDefault="00553F8D" w:rsidP="00553F8D">
      <w:pPr>
        <w:numPr>
          <w:ilvl w:val="1"/>
          <w:numId w:val="21"/>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Замовник має право пред’являти вимоги до Підрядника, щодо якості виконаних Робіт, прихованих дефектів, якості використаних матеріалів і устаткування, щодо кількості використаних матеріалів або обсягу здійснених Робіт тощо, а також щодо збитків та упущеної вигоди у разі зупинки та/або поломки Об’єкту, на якому були здійснені Роботи, передбачені умовами цього Договору.</w:t>
      </w:r>
    </w:p>
    <w:p w14:paraId="3A403159" w14:textId="77777777" w:rsidR="00553F8D" w:rsidRPr="00D84A2B" w:rsidRDefault="00553F8D" w:rsidP="00553F8D">
      <w:pPr>
        <w:numPr>
          <w:ilvl w:val="1"/>
          <w:numId w:val="21"/>
        </w:numPr>
        <w:tabs>
          <w:tab w:val="left" w:pos="1134"/>
        </w:tabs>
        <w:suppressAutoHyphens w:val="0"/>
        <w:spacing w:after="0" w:line="240" w:lineRule="atLeast"/>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випадку, якщо фактично виконаний обсяг Робіт, обсяг використаних матеріальних цінностей, обсяг фактично відпрацьованих машино – годин, не відповідають обсягам, які зазначені в Актах приймання виконаних робіт, Замовник повертає акт Підряднику без підпису для усунення розбіжностей. За результатами таких виявлених фактів складається протокол між Замовником та Підрядником про виявлення та усунення розбіжностей, з вказівкою кількісних та вартісних показників таких розбіжностей.</w:t>
      </w:r>
    </w:p>
    <w:p w14:paraId="4BB1E6D8" w14:textId="77777777" w:rsidR="00553F8D" w:rsidRPr="00D84A2B" w:rsidRDefault="00553F8D" w:rsidP="00553F8D">
      <w:pPr>
        <w:numPr>
          <w:ilvl w:val="1"/>
          <w:numId w:val="21"/>
        </w:numPr>
        <w:tabs>
          <w:tab w:val="left" w:pos="0"/>
          <w:tab w:val="left" w:pos="993"/>
        </w:tabs>
        <w:suppressAutoHyphens w:val="0"/>
        <w:spacing w:after="0" w:line="240" w:lineRule="atLeast"/>
        <w:ind w:left="0" w:firstLine="567"/>
        <w:jc w:val="both"/>
        <w:rPr>
          <w:rFonts w:ascii="Times New Roman" w:eastAsia="Times New Roman" w:hAnsi="Times New Roman" w:cs="Calibri"/>
          <w:sz w:val="24"/>
          <w:szCs w:val="24"/>
          <w:lang w:eastAsia="uk-UA"/>
        </w:rPr>
      </w:pPr>
      <w:bookmarkStart w:id="36" w:name="_Hlk163118408"/>
      <w:r w:rsidRPr="00D84A2B">
        <w:rPr>
          <w:rFonts w:ascii="Times New Roman" w:eastAsia="Times New Roman" w:hAnsi="Times New Roman" w:cs="Calibri"/>
          <w:sz w:val="24"/>
          <w:szCs w:val="24"/>
          <w:lang w:eastAsia="uk-UA"/>
        </w:rPr>
        <w:t>Підрядник несе відповідальність за дотримання вимог податкового законодавства України.</w:t>
      </w:r>
    </w:p>
    <w:p w14:paraId="02F1B933" w14:textId="77777777" w:rsidR="00553F8D" w:rsidRPr="00D84A2B" w:rsidRDefault="00553F8D" w:rsidP="00553F8D">
      <w:pPr>
        <w:suppressAutoHyphens w:val="0"/>
        <w:spacing w:after="0" w:line="240" w:lineRule="atLeast"/>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7.9.1. У разі відсутності реєстрації податкової накладної у Єдиному реєстрі податкових накладних (далі – ЄРПН), Підрядник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0E5A8D02" w14:textId="77777777" w:rsidR="00553F8D" w:rsidRPr="00D84A2B" w:rsidRDefault="00553F8D" w:rsidP="00553F8D">
      <w:pPr>
        <w:suppressAutoHyphens w:val="0"/>
        <w:spacing w:after="0" w:line="240" w:lineRule="atLeast"/>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7.9.2. У разі зупинення реєстрації податкової накладної/розрахунку коригування в ЄРПН згідно з п.201.16 ст. 201 Податкового кодексу України Підрядник зобов’язаний протягом не більше 3-х робочих днів з дати зупинення реєстрації податкової накладної/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накладної/розрахунку коригування в ЄРПН Підрядник зобов’язаний протягом 3-х робочих </w:t>
      </w:r>
      <w:r w:rsidRPr="00D84A2B">
        <w:rPr>
          <w:rFonts w:ascii="Times New Roman" w:eastAsia="Times New Roman" w:hAnsi="Times New Roman" w:cs="Calibri"/>
          <w:sz w:val="24"/>
          <w:szCs w:val="24"/>
          <w:lang w:eastAsia="uk-UA"/>
        </w:rPr>
        <w:lastRenderedPageBreak/>
        <w:t>днів інформувати про це Замовника, та зареєструвати складену ним податкову накладну/розрахунок коригування в ЄРПН.</w:t>
      </w:r>
    </w:p>
    <w:p w14:paraId="42E0310A" w14:textId="77777777" w:rsidR="00553F8D" w:rsidRPr="00D84A2B" w:rsidRDefault="00553F8D" w:rsidP="00553F8D">
      <w:pPr>
        <w:suppressAutoHyphens w:val="0"/>
        <w:spacing w:after="0" w:line="240" w:lineRule="atLeast"/>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7.9.3. У разі недотримання Підрядником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D84A2B">
        <w:rPr>
          <w:rFonts w:ascii="Times New Roman" w:eastAsia="Times New Roman" w:hAnsi="Times New Roman" w:cs="Calibri"/>
          <w:sz w:val="24"/>
          <w:szCs w:val="24"/>
          <w:lang w:eastAsia="uk-UA"/>
        </w:rPr>
        <w:t>звітностей</w:t>
      </w:r>
      <w:proofErr w:type="spellEnd"/>
      <w:r w:rsidRPr="00D84A2B">
        <w:rPr>
          <w:rFonts w:ascii="Times New Roman" w:eastAsia="Times New Roman" w:hAnsi="Times New Roman" w:cs="Calibri"/>
          <w:sz w:val="24"/>
          <w:szCs w:val="24"/>
          <w:lang w:eastAsia="uk-U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Підрядника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bookmarkEnd w:id="36"/>
    <w:p w14:paraId="2DC616AA" w14:textId="77777777" w:rsidR="00553F8D" w:rsidRPr="00D84A2B" w:rsidRDefault="00553F8D" w:rsidP="00553F8D">
      <w:pPr>
        <w:numPr>
          <w:ilvl w:val="1"/>
          <w:numId w:val="21"/>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Сплата штрафних санкцій не звільняє Сторони від виконання умов цього Договору.</w:t>
      </w:r>
    </w:p>
    <w:p w14:paraId="23603CEB" w14:textId="77777777" w:rsidR="00553F8D" w:rsidRPr="00D84A2B" w:rsidRDefault="00553F8D" w:rsidP="00553F8D">
      <w:pPr>
        <w:numPr>
          <w:ilvl w:val="1"/>
          <w:numId w:val="21"/>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Закінчення строку дії або розірвання цього Договору не звільняє Сторони від відповідальності за його порушення, яке мало місце під час його дії. </w:t>
      </w:r>
    </w:p>
    <w:p w14:paraId="3E0DCFF3" w14:textId="77777777" w:rsidR="00553F8D" w:rsidRPr="00D84A2B" w:rsidRDefault="00553F8D" w:rsidP="00553F8D">
      <w:pPr>
        <w:tabs>
          <w:tab w:val="left" w:pos="0"/>
          <w:tab w:val="left" w:pos="567"/>
        </w:tabs>
        <w:suppressAutoHyphens w:val="0"/>
        <w:spacing w:after="0" w:line="240" w:lineRule="auto"/>
        <w:ind w:left="567"/>
        <w:jc w:val="both"/>
        <w:rPr>
          <w:rFonts w:ascii="Times New Roman" w:eastAsia="Times New Roman" w:hAnsi="Times New Roman" w:cs="Calibri"/>
          <w:sz w:val="24"/>
          <w:szCs w:val="24"/>
          <w:lang w:eastAsia="uk-UA"/>
        </w:rPr>
      </w:pPr>
    </w:p>
    <w:p w14:paraId="32EF692E" w14:textId="77777777" w:rsidR="00553F8D" w:rsidRPr="00D84A2B" w:rsidRDefault="00553F8D" w:rsidP="00553F8D">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ОБСТАВИНИ НЕПЕРЕБОРНОЇ СИЛИ</w:t>
      </w:r>
    </w:p>
    <w:p w14:paraId="25A2E3A0" w14:textId="77777777" w:rsidR="00553F8D" w:rsidRPr="00D84A2B" w:rsidRDefault="00553F8D" w:rsidP="00553F8D">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яка виникла після укладання цього Договору.</w:t>
      </w:r>
    </w:p>
    <w:p w14:paraId="750349C3" w14:textId="77777777" w:rsidR="00553F8D" w:rsidRPr="00D84A2B" w:rsidRDefault="00553F8D" w:rsidP="00553F8D">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A31B979" w14:textId="77777777" w:rsidR="00553F8D" w:rsidRPr="00D84A2B" w:rsidRDefault="00553F8D" w:rsidP="00553F8D">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Строк виконання зобов'язань відкладається на строк дії форс-мажорних обставин.</w:t>
      </w:r>
    </w:p>
    <w:p w14:paraId="00A525B6" w14:textId="77777777" w:rsidR="00553F8D" w:rsidRPr="00D84A2B" w:rsidRDefault="00553F8D" w:rsidP="00553F8D">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5AA466EC" w14:textId="77777777" w:rsidR="00553F8D" w:rsidRPr="00D84A2B" w:rsidRDefault="00553F8D" w:rsidP="00553F8D">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ab/>
        <w:t>Якщо форс-мажорні обставини тривають більш ніж 2 (два) місяці, будь-яка зі Сторін може ініціювати розірвання Договору.</w:t>
      </w:r>
    </w:p>
    <w:p w14:paraId="700D413A" w14:textId="77777777" w:rsidR="00553F8D" w:rsidRPr="00D84A2B" w:rsidRDefault="00553F8D" w:rsidP="00553F8D">
      <w:pPr>
        <w:tabs>
          <w:tab w:val="left" w:pos="993"/>
        </w:tabs>
        <w:suppressAutoHyphens w:val="0"/>
        <w:spacing w:after="0" w:line="240" w:lineRule="auto"/>
        <w:jc w:val="both"/>
        <w:rPr>
          <w:rFonts w:ascii="Times New Roman" w:eastAsia="Times New Roman" w:hAnsi="Times New Roman" w:cs="Calibri"/>
          <w:sz w:val="24"/>
          <w:szCs w:val="24"/>
          <w:lang w:eastAsia="uk-UA"/>
        </w:rPr>
      </w:pPr>
    </w:p>
    <w:p w14:paraId="478C3D0A" w14:textId="77777777" w:rsidR="00553F8D" w:rsidRPr="00D84A2B" w:rsidRDefault="00553F8D" w:rsidP="00553F8D">
      <w:pPr>
        <w:numPr>
          <w:ilvl w:val="0"/>
          <w:numId w:val="21"/>
        </w:numPr>
        <w:tabs>
          <w:tab w:val="left" w:pos="360"/>
          <w:tab w:val="left" w:pos="709"/>
        </w:tabs>
        <w:suppressAutoHyphens w:val="0"/>
        <w:spacing w:after="0" w:line="240" w:lineRule="auto"/>
        <w:ind w:left="0" w:firstLine="567"/>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ВИРІШЕННЯ СПОРІВ</w:t>
      </w:r>
    </w:p>
    <w:p w14:paraId="6A0E82EB" w14:textId="77777777" w:rsidR="00553F8D" w:rsidRPr="00D84A2B" w:rsidRDefault="00553F8D" w:rsidP="00553F8D">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У випадку виникнення спорів або розбіжностей Сторони намагаються вирішити їх шляхом взаємних переговорів та консультацій. </w:t>
      </w:r>
    </w:p>
    <w:p w14:paraId="49C16CDA" w14:textId="77777777" w:rsidR="00553F8D" w:rsidRPr="00D84A2B" w:rsidRDefault="00553F8D" w:rsidP="00553F8D">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недосягнення Сторонами згоди щодо спорів або розбіжностей, вони вирішуються у судовому порядку згідно чинного законодавства України.</w:t>
      </w:r>
    </w:p>
    <w:p w14:paraId="1C79CE39" w14:textId="77777777" w:rsidR="00553F8D" w:rsidRPr="00D84A2B" w:rsidRDefault="00553F8D" w:rsidP="00553F8D">
      <w:pPr>
        <w:tabs>
          <w:tab w:val="left" w:pos="360"/>
          <w:tab w:val="left" w:pos="709"/>
          <w:tab w:val="left" w:pos="900"/>
        </w:tabs>
        <w:suppressAutoHyphens w:val="0"/>
        <w:spacing w:after="0" w:line="240" w:lineRule="auto"/>
        <w:ind w:left="851"/>
        <w:rPr>
          <w:rFonts w:ascii="Times New Roman" w:eastAsia="Times New Roman" w:hAnsi="Times New Roman" w:cs="Calibri"/>
          <w:b/>
          <w:sz w:val="24"/>
          <w:szCs w:val="24"/>
          <w:lang w:eastAsia="uk-UA"/>
        </w:rPr>
      </w:pPr>
    </w:p>
    <w:p w14:paraId="07E9312F" w14:textId="77777777" w:rsidR="00553F8D" w:rsidRPr="00D84A2B" w:rsidRDefault="00553F8D" w:rsidP="00553F8D">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СТРОК ДІЇ ДОГОВОРУ</w:t>
      </w:r>
    </w:p>
    <w:p w14:paraId="18108EB3" w14:textId="77777777" w:rsidR="00553F8D" w:rsidRPr="00D84A2B" w:rsidRDefault="00553F8D" w:rsidP="00553F8D">
      <w:pPr>
        <w:numPr>
          <w:ilvl w:val="1"/>
          <w:numId w:val="21"/>
        </w:numPr>
        <w:tabs>
          <w:tab w:val="left" w:pos="1134"/>
        </w:tabs>
        <w:spacing w:after="0"/>
        <w:ind w:left="0" w:firstLine="567"/>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Цей Договір набирає чинності з моменту його підписання Сторонами і діє до «</w:t>
      </w:r>
      <w:r w:rsidRPr="00D84A2B">
        <w:rPr>
          <w:rFonts w:ascii="Times New Roman" w:eastAsia="Times New Roman" w:hAnsi="Times New Roman" w:cs="Calibri"/>
          <w:sz w:val="24"/>
          <w:szCs w:val="24"/>
          <w:lang w:val="ru-RU" w:eastAsia="uk-UA"/>
        </w:rPr>
        <w:t>31</w:t>
      </w:r>
      <w:r w:rsidRPr="00D84A2B">
        <w:rPr>
          <w:rFonts w:ascii="Times New Roman" w:eastAsia="Times New Roman" w:hAnsi="Times New Roman" w:cs="Calibri"/>
          <w:sz w:val="24"/>
          <w:szCs w:val="24"/>
          <w:lang w:eastAsia="uk-UA"/>
        </w:rPr>
        <w:t>»</w:t>
      </w:r>
      <w:r w:rsidRPr="00D84A2B">
        <w:rPr>
          <w:rFonts w:ascii="Times New Roman" w:eastAsia="Times New Roman" w:hAnsi="Times New Roman" w:cs="Calibri"/>
          <w:sz w:val="24"/>
          <w:szCs w:val="24"/>
          <w:lang w:val="ru-RU" w:eastAsia="uk-UA"/>
        </w:rPr>
        <w:t xml:space="preserve"> </w:t>
      </w:r>
      <w:r w:rsidRPr="00D84A2B">
        <w:rPr>
          <w:rFonts w:ascii="Times New Roman" w:eastAsia="Times New Roman" w:hAnsi="Times New Roman" w:cs="Calibri"/>
          <w:sz w:val="24"/>
          <w:szCs w:val="24"/>
          <w:lang w:eastAsia="uk-UA"/>
        </w:rPr>
        <w:t>грудня</w:t>
      </w:r>
      <w:r w:rsidRPr="00D84A2B">
        <w:rPr>
          <w:rFonts w:ascii="Times New Roman" w:eastAsia="Times New Roman" w:hAnsi="Times New Roman" w:cs="Calibri"/>
          <w:sz w:val="24"/>
          <w:szCs w:val="24"/>
          <w:lang w:val="ru-RU" w:eastAsia="uk-UA"/>
        </w:rPr>
        <w:t xml:space="preserve"> 2024 </w:t>
      </w:r>
      <w:r w:rsidRPr="00D84A2B">
        <w:rPr>
          <w:rFonts w:ascii="Times New Roman" w:eastAsia="Times New Roman" w:hAnsi="Times New Roman" w:cs="Calibri"/>
          <w:sz w:val="24"/>
          <w:szCs w:val="24"/>
          <w:lang w:eastAsia="uk-UA"/>
        </w:rPr>
        <w:t>року, а в частині щодо розрахунків та гарантійних зобов’язань – до повного виконання зобов’язань Сторін.</w:t>
      </w:r>
    </w:p>
    <w:p w14:paraId="4E3F2C76" w14:textId="77777777" w:rsidR="00553F8D" w:rsidRPr="00D84A2B" w:rsidRDefault="00553F8D" w:rsidP="00553F8D">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689996FD" w14:textId="77777777" w:rsidR="00553F8D" w:rsidRPr="00D84A2B" w:rsidRDefault="00553F8D" w:rsidP="00553F8D">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 xml:space="preserve">ІНШІ УМОВИ </w:t>
      </w:r>
    </w:p>
    <w:p w14:paraId="674245DE" w14:textId="77777777" w:rsidR="00553F8D" w:rsidRPr="00D84A2B" w:rsidRDefault="00553F8D" w:rsidP="00553F8D">
      <w:pPr>
        <w:numPr>
          <w:ilvl w:val="1"/>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КОНФІДЕНЦІЙНІСТЬ:</w:t>
      </w:r>
    </w:p>
    <w:p w14:paraId="747F4D4E"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Сторони вживатимуть заходів для того, щоб зміст цього Договору не став відомим іншим особам. </w:t>
      </w:r>
    </w:p>
    <w:p w14:paraId="52C5AC9C"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Замовник має право без письмового погодження Підрядника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14:paraId="047BBF82"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w:t>
      </w:r>
      <w:r w:rsidRPr="00D84A2B">
        <w:rPr>
          <w:rFonts w:ascii="Times New Roman" w:eastAsia="Times New Roman" w:hAnsi="Times New Roman" w:cs="Calibri"/>
          <w:sz w:val="24"/>
          <w:szCs w:val="24"/>
          <w:lang w:eastAsia="uk-UA"/>
        </w:rPr>
        <w:lastRenderedPageBreak/>
        <w:t>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14:paraId="1A6E81BF"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 цим Договором поняття «конфіденційна інформація» включає в себе всі документи, пов’язані з виконанням цього Договору.</w:t>
      </w:r>
    </w:p>
    <w:p w14:paraId="1C74339D"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14:paraId="30ECBC7E"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Не вважати конфіденційною інформацію, яка на момент її передачі Стороні є загальновідомою внаслідок причин, не пов’язаних з цим Договором.</w:t>
      </w:r>
    </w:p>
    <w:p w14:paraId="0507F8EE"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14:paraId="1DE57D0F" w14:textId="77777777" w:rsidR="00553F8D" w:rsidRPr="00D84A2B" w:rsidRDefault="00553F8D" w:rsidP="00553F8D">
      <w:pPr>
        <w:tabs>
          <w:tab w:val="left" w:pos="90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p>
    <w:p w14:paraId="07FB5D94" w14:textId="77777777" w:rsidR="00553F8D" w:rsidRPr="00D84A2B" w:rsidRDefault="00553F8D" w:rsidP="00553F8D">
      <w:pPr>
        <w:numPr>
          <w:ilvl w:val="1"/>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ЗАКЛЮЧНІ ПОЛОЖЕННЯ:</w:t>
      </w:r>
    </w:p>
    <w:p w14:paraId="5141A1EC"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Дострокове розірвання Договору може бути здійснене у таких випадках:</w:t>
      </w:r>
    </w:p>
    <w:p w14:paraId="5DEDCC8D" w14:textId="77777777" w:rsidR="00553F8D" w:rsidRPr="00D84A2B" w:rsidRDefault="00553F8D" w:rsidP="00553F8D">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w:t>
      </w:r>
      <w:r w:rsidRPr="00D84A2B">
        <w:rPr>
          <w:rFonts w:ascii="Times New Roman" w:eastAsia="Times New Roman" w:hAnsi="Times New Roman" w:cs="Calibri"/>
          <w:sz w:val="24"/>
          <w:szCs w:val="24"/>
          <w:lang w:eastAsia="uk-UA"/>
        </w:rPr>
        <w:tab/>
        <w:t>за згодою обох Сторін, оформленій письмово шляхом підписання угоди між Сторонами про це або шляхом обміну листами;</w:t>
      </w:r>
    </w:p>
    <w:p w14:paraId="06CD13B2" w14:textId="77777777" w:rsidR="00553F8D" w:rsidRPr="00D84A2B" w:rsidRDefault="00553F8D" w:rsidP="00553F8D">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w:t>
      </w:r>
      <w:r w:rsidRPr="00D84A2B">
        <w:rPr>
          <w:rFonts w:ascii="Times New Roman" w:eastAsia="Times New Roman" w:hAnsi="Times New Roman" w:cs="Calibri"/>
          <w:sz w:val="24"/>
          <w:szCs w:val="24"/>
          <w:lang w:eastAsia="uk-UA"/>
        </w:rPr>
        <w:tab/>
        <w:t>з ініціативи Замовника, оформленої письмово у вигляді повідомлення про розірвання Договору, що має бути відправлено Підряднику не пізніше 15-ти днів до запланованої дати розірвання цього Договору. 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Підрядника, зазначену в розділі 15 цього Договору;</w:t>
      </w:r>
    </w:p>
    <w:p w14:paraId="0479384F" w14:textId="77777777" w:rsidR="00553F8D" w:rsidRPr="00D84A2B" w:rsidRDefault="00553F8D" w:rsidP="00553F8D">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У разі дострокового розірвання цього Договору Сторони протягом 10 календарних днів до дати розірвання цього Договору, мають погодити усі документи та взаємні розрахунки для здійснення остаточного розрахунку за цим Договором. </w:t>
      </w:r>
    </w:p>
    <w:p w14:paraId="3971DB5B" w14:textId="77777777" w:rsidR="00553F8D" w:rsidRPr="00D84A2B" w:rsidRDefault="00553F8D" w:rsidP="00553F8D">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w:t>
      </w:r>
    </w:p>
    <w:p w14:paraId="5FF915C9" w14:textId="77777777" w:rsidR="00553F8D" w:rsidRPr="00D84A2B" w:rsidRDefault="00553F8D" w:rsidP="00553F8D">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Страхування Об’єкту, щодо якого проводяться роботи визначається Сторонами за домовленістю.</w:t>
      </w:r>
    </w:p>
    <w:p w14:paraId="71C5B727" w14:textId="77777777" w:rsidR="00553F8D" w:rsidRPr="00D84A2B" w:rsidRDefault="00553F8D" w:rsidP="00553F8D">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49104C07" w14:textId="77777777" w:rsidR="00553F8D" w:rsidRPr="00D84A2B" w:rsidRDefault="00553F8D" w:rsidP="00553F8D">
      <w:pPr>
        <w:tabs>
          <w:tab w:val="left" w:pos="108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ru-RU"/>
        </w:rPr>
      </w:pPr>
      <w:r w:rsidRPr="00D84A2B">
        <w:rPr>
          <w:rFonts w:ascii="Times New Roman" w:eastAsia="Times New Roman" w:hAnsi="Times New Roman" w:cs="Calibri"/>
          <w:sz w:val="24"/>
          <w:szCs w:val="24"/>
          <w:lang w:eastAsia="ru-RU"/>
        </w:rPr>
        <w:t>У разі неповідомлення про настання зазначених змін, винна Сторона компенсує іншій Стороні понесені нею збитки у зв’язку з таким неповідомленням.</w:t>
      </w:r>
    </w:p>
    <w:p w14:paraId="114181F0" w14:textId="77777777" w:rsidR="00553F8D" w:rsidRPr="00D84A2B" w:rsidRDefault="00553F8D" w:rsidP="00553F8D">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Договір складено у двох оригінальних примірниках, що мають однакову юридичну силу, по одному примірнику для кожної із Сторін.</w:t>
      </w:r>
    </w:p>
    <w:p w14:paraId="19227C0D" w14:textId="77777777" w:rsidR="00553F8D" w:rsidRPr="00D84A2B" w:rsidRDefault="00553F8D" w:rsidP="00553F8D">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5AFDCA79" w14:textId="77777777" w:rsidR="00553F8D" w:rsidRPr="00D84A2B" w:rsidRDefault="00553F8D" w:rsidP="00553F8D">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та/або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укладення цього Договору.</w:t>
      </w:r>
    </w:p>
    <w:p w14:paraId="554D764C" w14:textId="77777777" w:rsidR="00553F8D" w:rsidRPr="00D84A2B" w:rsidRDefault="00553F8D" w:rsidP="00553F8D">
      <w:pPr>
        <w:numPr>
          <w:ilvl w:val="2"/>
          <w:numId w:val="21"/>
        </w:numPr>
        <w:tabs>
          <w:tab w:val="left" w:pos="567"/>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кур’єрською доставкою чи посильним).</w:t>
      </w:r>
    </w:p>
    <w:p w14:paraId="17C0227F" w14:textId="77777777" w:rsidR="00553F8D" w:rsidRPr="00D84A2B" w:rsidRDefault="00553F8D" w:rsidP="00553F8D">
      <w:pPr>
        <w:numPr>
          <w:ilvl w:val="2"/>
          <w:numId w:val="21"/>
        </w:numPr>
        <w:tabs>
          <w:tab w:val="left" w:pos="1080"/>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Замовник має статус платника податку на прибуток на </w:t>
      </w:r>
      <w:bookmarkStart w:id="37" w:name="_Hlk136941303"/>
      <w:r w:rsidRPr="00D84A2B">
        <w:rPr>
          <w:rFonts w:ascii="Times New Roman" w:eastAsia="Times New Roman" w:hAnsi="Times New Roman" w:cs="Calibri"/>
          <w:sz w:val="24"/>
          <w:szCs w:val="24"/>
          <w:lang w:eastAsia="uk-UA"/>
        </w:rPr>
        <w:t>загальних підставах.</w:t>
      </w:r>
      <w:bookmarkEnd w:id="37"/>
    </w:p>
    <w:p w14:paraId="40F8104B" w14:textId="77777777" w:rsidR="00553F8D" w:rsidRPr="00D84A2B" w:rsidRDefault="00553F8D" w:rsidP="00553F8D">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має статус платника податку _____________________________.</w:t>
      </w:r>
    </w:p>
    <w:p w14:paraId="0795E2E5" w14:textId="77777777" w:rsidR="00553F8D" w:rsidRPr="00D84A2B" w:rsidRDefault="00553F8D" w:rsidP="00553F8D">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w:t>
      </w:r>
    </w:p>
    <w:p w14:paraId="1C2E0FE9" w14:textId="77777777" w:rsidR="00553F8D" w:rsidRPr="00D84A2B" w:rsidRDefault="00553F8D" w:rsidP="00553F8D">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У випадку зміни своїх персональних даних Сторона повинна надати іншій Стороні за цим Договором оновлену інформацію, направивши письмове повідомлення на її адресу для листування. У </w:t>
      </w:r>
      <w:r w:rsidRPr="00D84A2B">
        <w:rPr>
          <w:rFonts w:ascii="Times New Roman" w:eastAsia="Times New Roman" w:hAnsi="Times New Roman" w:cs="Calibri"/>
          <w:sz w:val="24"/>
          <w:szCs w:val="24"/>
          <w:lang w:eastAsia="uk-UA"/>
        </w:rPr>
        <w:lastRenderedPageBreak/>
        <w:t>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14:paraId="2E251146" w14:textId="77777777" w:rsidR="00553F8D" w:rsidRPr="00D84A2B" w:rsidRDefault="00553F8D" w:rsidP="00553F8D">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Факсимільні копії документів не мають юридичної сили.</w:t>
      </w:r>
    </w:p>
    <w:p w14:paraId="5F1463AC" w14:textId="77777777" w:rsidR="00553F8D" w:rsidRPr="00D84A2B" w:rsidRDefault="00553F8D" w:rsidP="00553F8D">
      <w:pPr>
        <w:tabs>
          <w:tab w:val="left" w:pos="360"/>
          <w:tab w:val="left" w:pos="900"/>
        </w:tabs>
        <w:suppressAutoHyphens w:val="0"/>
        <w:spacing w:after="0" w:line="240" w:lineRule="auto"/>
        <w:ind w:left="360"/>
        <w:jc w:val="both"/>
        <w:rPr>
          <w:rFonts w:ascii="Times New Roman" w:eastAsia="Times New Roman" w:hAnsi="Times New Roman" w:cs="Calibri"/>
          <w:b/>
          <w:sz w:val="24"/>
          <w:szCs w:val="24"/>
          <w:lang w:eastAsia="uk-UA"/>
        </w:rPr>
      </w:pPr>
    </w:p>
    <w:p w14:paraId="2C40B4FF" w14:textId="77777777" w:rsidR="00553F8D" w:rsidRPr="00D84A2B" w:rsidRDefault="00553F8D" w:rsidP="00553F8D">
      <w:pPr>
        <w:numPr>
          <w:ilvl w:val="0"/>
          <w:numId w:val="21"/>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ДОДАТКИ ДО ДОГОВОРУ</w:t>
      </w:r>
    </w:p>
    <w:p w14:paraId="496C699C" w14:textId="77777777" w:rsidR="00553F8D" w:rsidRPr="00D84A2B" w:rsidRDefault="00553F8D" w:rsidP="00553F8D">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Невід'ємною частиною цього Договору є:</w:t>
      </w:r>
    </w:p>
    <w:p w14:paraId="5F1C70BE" w14:textId="77777777" w:rsidR="00553F8D" w:rsidRPr="00D84A2B" w:rsidRDefault="00553F8D" w:rsidP="00553F8D">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Додаток № 1 - Технічні вимоги.</w:t>
      </w:r>
    </w:p>
    <w:p w14:paraId="611E1884" w14:textId="77777777" w:rsidR="00553F8D" w:rsidRPr="00D84A2B" w:rsidRDefault="00553F8D" w:rsidP="00553F8D">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Додаток № 2 - Договірна ціна та кошториси.</w:t>
      </w:r>
    </w:p>
    <w:p w14:paraId="5A9F6495" w14:textId="77777777" w:rsidR="00553F8D" w:rsidRPr="00D84A2B" w:rsidRDefault="00553F8D" w:rsidP="00553F8D">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Додаток № 3</w:t>
      </w:r>
      <w:r w:rsidRPr="00D84A2B">
        <w:rPr>
          <w:rFonts w:ascii="Times New Roman" w:eastAsia="Times New Roman" w:hAnsi="Times New Roman" w:cs="Calibri"/>
          <w:sz w:val="24"/>
          <w:szCs w:val="24"/>
          <w:lang w:val="ru-RU" w:eastAsia="uk-UA"/>
        </w:rPr>
        <w:t xml:space="preserve"> </w:t>
      </w:r>
      <w:r w:rsidRPr="00D84A2B">
        <w:rPr>
          <w:rFonts w:ascii="Times New Roman" w:eastAsia="Times New Roman" w:hAnsi="Times New Roman" w:cs="Calibri"/>
          <w:sz w:val="24"/>
          <w:szCs w:val="24"/>
          <w:lang w:eastAsia="uk-UA"/>
        </w:rPr>
        <w:t>- Охорона праці.</w:t>
      </w:r>
    </w:p>
    <w:p w14:paraId="2FE27FCC" w14:textId="77777777" w:rsidR="00553F8D" w:rsidRPr="00D84A2B" w:rsidRDefault="00553F8D" w:rsidP="00553F8D">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Додаток № 4 – Графік виконання робіт.</w:t>
      </w:r>
    </w:p>
    <w:p w14:paraId="1F4D7C85" w14:textId="77777777" w:rsidR="00553F8D" w:rsidRPr="00D84A2B" w:rsidRDefault="00553F8D" w:rsidP="00553F8D">
      <w:pPr>
        <w:tabs>
          <w:tab w:val="left" w:pos="709"/>
          <w:tab w:val="left" w:pos="900"/>
        </w:tabs>
        <w:suppressAutoHyphens w:val="0"/>
        <w:spacing w:after="0" w:line="240" w:lineRule="auto"/>
        <w:jc w:val="both"/>
        <w:rPr>
          <w:rFonts w:ascii="Times New Roman" w:eastAsia="Times New Roman" w:hAnsi="Times New Roman" w:cs="Calibri"/>
          <w:sz w:val="24"/>
          <w:szCs w:val="24"/>
          <w:lang w:val="ru-RU" w:eastAsia="uk-UA"/>
        </w:rPr>
      </w:pPr>
    </w:p>
    <w:p w14:paraId="7AAEB1C3" w14:textId="77777777" w:rsidR="00553F8D" w:rsidRPr="00D84A2B" w:rsidRDefault="00553F8D" w:rsidP="00553F8D">
      <w:pPr>
        <w:numPr>
          <w:ilvl w:val="0"/>
          <w:numId w:val="21"/>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МІСЦЕЗНАХОДЖЕННЯ ТА БАНКІВСЬКІ РЕКВІЗИТИ СТОРІН</w:t>
      </w:r>
    </w:p>
    <w:tbl>
      <w:tblPr>
        <w:tblW w:w="4881" w:type="dxa"/>
        <w:tblLook w:val="0000" w:firstRow="0" w:lastRow="0" w:firstColumn="0" w:lastColumn="0" w:noHBand="0" w:noVBand="0"/>
      </w:tblPr>
      <w:tblGrid>
        <w:gridCol w:w="4881"/>
      </w:tblGrid>
      <w:tr w:rsidR="00553F8D" w:rsidRPr="00D84A2B" w14:paraId="60492441" w14:textId="77777777" w:rsidTr="007F1695">
        <w:trPr>
          <w:trHeight w:val="3594"/>
        </w:trPr>
        <w:tc>
          <w:tcPr>
            <w:tcW w:w="4881" w:type="dxa"/>
            <w:shd w:val="clear" w:color="auto" w:fill="auto"/>
          </w:tcPr>
          <w:p w14:paraId="1AE66F91" w14:textId="77777777" w:rsidR="00553F8D" w:rsidRPr="00D84A2B" w:rsidRDefault="00553F8D" w:rsidP="007F1695">
            <w:pPr>
              <w:spacing w:after="0" w:line="240" w:lineRule="auto"/>
              <w:jc w:val="center"/>
              <w:rPr>
                <w:rFonts w:ascii="Times New Roman" w:eastAsia="Times New Roman" w:hAnsi="Times New Roman"/>
                <w:b/>
                <w:sz w:val="24"/>
                <w:szCs w:val="24"/>
                <w:u w:val="single"/>
                <w:lang w:eastAsia="uk-UA"/>
              </w:rPr>
            </w:pPr>
          </w:p>
          <w:p w14:paraId="1552CC8B" w14:textId="77777777" w:rsidR="00553F8D" w:rsidRPr="00D84A2B" w:rsidRDefault="00553F8D" w:rsidP="007F1695">
            <w:pPr>
              <w:suppressAutoHyphens w:val="0"/>
              <w:spacing w:after="0" w:line="240" w:lineRule="auto"/>
              <w:jc w:val="center"/>
              <w:rPr>
                <w:rFonts w:ascii="Times New Roman" w:eastAsia="Times New Roman" w:hAnsi="Times New Roman" w:cs="font279"/>
                <w:b/>
                <w:kern w:val="1"/>
                <w:sz w:val="24"/>
                <w:szCs w:val="24"/>
                <w:u w:val="single"/>
                <w:lang w:eastAsia="uk-UA"/>
              </w:rPr>
            </w:pPr>
            <w:bookmarkStart w:id="38" w:name="_Hlk155360574"/>
            <w:r w:rsidRPr="00D84A2B">
              <w:rPr>
                <w:rFonts w:ascii="Times New Roman" w:eastAsia="Times New Roman" w:hAnsi="Times New Roman" w:cs="font279"/>
                <w:b/>
                <w:kern w:val="1"/>
                <w:sz w:val="24"/>
                <w:szCs w:val="24"/>
                <w:u w:val="single"/>
                <w:lang w:eastAsia="uk-UA"/>
              </w:rPr>
              <w:t>ЗАМОВНИК</w:t>
            </w:r>
          </w:p>
          <w:p w14:paraId="247DB32F" w14:textId="77777777" w:rsidR="00553F8D" w:rsidRPr="00D84A2B" w:rsidRDefault="00553F8D" w:rsidP="007F1695">
            <w:pPr>
              <w:suppressAutoHyphens w:val="0"/>
              <w:spacing w:after="0" w:line="240" w:lineRule="auto"/>
              <w:jc w:val="center"/>
              <w:rPr>
                <w:rFonts w:ascii="Times New Roman" w:eastAsia="Times New Roman" w:hAnsi="Times New Roman" w:cs="font279"/>
                <w:b/>
                <w:kern w:val="1"/>
                <w:sz w:val="24"/>
                <w:szCs w:val="24"/>
                <w:u w:val="single"/>
                <w:lang w:eastAsia="uk-UA"/>
              </w:rPr>
            </w:pPr>
          </w:p>
          <w:p w14:paraId="054FDEE1" w14:textId="77777777" w:rsidR="00553F8D" w:rsidRPr="00D84A2B" w:rsidRDefault="00553F8D" w:rsidP="007F1695">
            <w:pPr>
              <w:suppressAutoHyphens w:val="0"/>
              <w:spacing w:after="0" w:line="240" w:lineRule="auto"/>
              <w:jc w:val="center"/>
              <w:rPr>
                <w:rFonts w:ascii="Times New Roman" w:eastAsia="Times New Roman" w:hAnsi="Times New Roman" w:cs="font279"/>
                <w:b/>
                <w:kern w:val="1"/>
                <w:sz w:val="24"/>
                <w:szCs w:val="24"/>
                <w:lang w:eastAsia="uk-UA"/>
              </w:rPr>
            </w:pPr>
            <w:r w:rsidRPr="00D84A2B">
              <w:rPr>
                <w:rFonts w:ascii="Times New Roman" w:eastAsia="Times New Roman" w:hAnsi="Times New Roman" w:cs="font279"/>
                <w:b/>
                <w:kern w:val="1"/>
                <w:sz w:val="24"/>
                <w:szCs w:val="24"/>
                <w:lang w:eastAsia="uk-UA"/>
              </w:rPr>
              <w:t>ТОВ «ЄВРО-РЕКОНСТРУКЦІЯ»</w:t>
            </w:r>
          </w:p>
          <w:bookmarkEnd w:id="38"/>
          <w:p w14:paraId="6426182E"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Місцезнаходження: 02094, м. Київ, </w:t>
            </w:r>
          </w:p>
          <w:p w14:paraId="247A90A1"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вул. Г. Хоткевича, 20</w:t>
            </w:r>
          </w:p>
          <w:p w14:paraId="0D0B23E4"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Код ЄДРПОУ 37739041</w:t>
            </w:r>
          </w:p>
          <w:p w14:paraId="7F6CAC87"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ІПН 377390426541</w:t>
            </w:r>
          </w:p>
          <w:p w14:paraId="0723BAEC"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IBAN UA 05 820172 0355399896000704480</w:t>
            </w:r>
          </w:p>
          <w:p w14:paraId="00C6973A"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Державна казначейська служба України</w:t>
            </w:r>
          </w:p>
          <w:p w14:paraId="5DA434FB"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МФО 820172 </w:t>
            </w:r>
          </w:p>
          <w:p w14:paraId="7F9161C4"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IBAN UA 95 300346 0000026004011750301</w:t>
            </w:r>
          </w:p>
          <w:p w14:paraId="076086AE"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АТ «СЕНС БАНК»</w:t>
            </w:r>
          </w:p>
          <w:p w14:paraId="1D1B7909"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МФО 300346</w:t>
            </w:r>
          </w:p>
          <w:p w14:paraId="41FF0E1C"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Телефон: (044) 277-68-00</w:t>
            </w:r>
          </w:p>
          <w:p w14:paraId="70CD18B8" w14:textId="77777777" w:rsidR="00553F8D" w:rsidRPr="00D84A2B" w:rsidRDefault="00553F8D" w:rsidP="007F1695">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Ел. адреса: </w:t>
            </w:r>
            <w:hyperlink r:id="rId22" w:history="1">
              <w:r w:rsidRPr="00D84A2B">
                <w:rPr>
                  <w:rFonts w:ascii="Times New Roman" w:eastAsia="Times New Roman" w:hAnsi="Times New Roman" w:cs="Calibri"/>
                  <w:color w:val="0000FF"/>
                  <w:sz w:val="24"/>
                  <w:szCs w:val="24"/>
                  <w:u w:val="single"/>
                  <w:lang w:eastAsia="uk-UA"/>
                </w:rPr>
                <w:t>darntec4@gmail.com</w:t>
              </w:r>
            </w:hyperlink>
          </w:p>
          <w:p w14:paraId="073A2ECD" w14:textId="77777777" w:rsidR="00553F8D" w:rsidRPr="00D84A2B" w:rsidRDefault="00553F8D" w:rsidP="007F1695">
            <w:pPr>
              <w:suppressAutoHyphens w:val="0"/>
              <w:spacing w:after="0" w:line="240" w:lineRule="auto"/>
              <w:rPr>
                <w:rFonts w:ascii="Times New Roman" w:eastAsia="Times New Roman" w:hAnsi="Times New Roman" w:cs="font279"/>
                <w:kern w:val="1"/>
                <w:sz w:val="36"/>
                <w:szCs w:val="32"/>
                <w:lang w:eastAsia="uk-UA"/>
              </w:rPr>
            </w:pPr>
          </w:p>
          <w:p w14:paraId="5E222DEF" w14:textId="77777777" w:rsidR="00553F8D" w:rsidRPr="00D84A2B" w:rsidRDefault="00553F8D" w:rsidP="007F1695">
            <w:pPr>
              <w:widowControl w:val="0"/>
              <w:autoSpaceDE w:val="0"/>
              <w:autoSpaceDN w:val="0"/>
              <w:adjustRightInd w:val="0"/>
              <w:spacing w:after="0" w:line="240" w:lineRule="auto"/>
              <w:rPr>
                <w:rFonts w:ascii="Times New Roman" w:eastAsia="Times New Roman" w:hAnsi="Times New Roman"/>
                <w:b/>
                <w:bCs/>
                <w:color w:val="000000"/>
                <w:sz w:val="24"/>
                <w:szCs w:val="24"/>
                <w:lang w:eastAsia="uk-UA"/>
              </w:rPr>
            </w:pPr>
          </w:p>
        </w:tc>
      </w:tr>
    </w:tbl>
    <w:p w14:paraId="7100CA2C" w14:textId="77777777" w:rsidR="00553F8D" w:rsidRPr="00D84A2B" w:rsidRDefault="00553F8D" w:rsidP="00553F8D">
      <w:pPr>
        <w:spacing w:after="0"/>
        <w:jc w:val="right"/>
        <w:rPr>
          <w:rFonts w:ascii="Times New Roman" w:hAnsi="Times New Roman"/>
          <w:sz w:val="24"/>
          <w:szCs w:val="24"/>
        </w:rPr>
      </w:pPr>
      <w:bookmarkStart w:id="39" w:name="_Hlk155878212"/>
    </w:p>
    <w:p w14:paraId="4658DDCA" w14:textId="77777777" w:rsidR="00553F8D" w:rsidRPr="00D84A2B" w:rsidRDefault="00553F8D" w:rsidP="00553F8D">
      <w:pPr>
        <w:spacing w:after="0"/>
        <w:jc w:val="right"/>
        <w:rPr>
          <w:rFonts w:ascii="Times New Roman" w:hAnsi="Times New Roman"/>
          <w:sz w:val="24"/>
          <w:szCs w:val="24"/>
        </w:rPr>
      </w:pPr>
      <w:r w:rsidRPr="00D84A2B">
        <w:rPr>
          <w:rFonts w:ascii="Times New Roman" w:hAnsi="Times New Roman"/>
          <w:sz w:val="24"/>
          <w:szCs w:val="24"/>
        </w:rPr>
        <w:br w:type="page"/>
      </w:r>
      <w:r w:rsidRPr="00D84A2B">
        <w:rPr>
          <w:rFonts w:ascii="Times New Roman" w:hAnsi="Times New Roman"/>
          <w:sz w:val="24"/>
          <w:szCs w:val="24"/>
        </w:rPr>
        <w:lastRenderedPageBreak/>
        <w:t>Додаток № 1</w:t>
      </w:r>
    </w:p>
    <w:p w14:paraId="5A41661F" w14:textId="77777777" w:rsidR="00553F8D" w:rsidRPr="00D84A2B" w:rsidRDefault="00553F8D" w:rsidP="00553F8D">
      <w:pPr>
        <w:spacing w:after="0" w:line="240" w:lineRule="auto"/>
        <w:ind w:left="5812" w:firstLine="709"/>
        <w:jc w:val="right"/>
        <w:rPr>
          <w:rFonts w:ascii="Times New Roman" w:hAnsi="Times New Roman"/>
          <w:sz w:val="24"/>
          <w:szCs w:val="24"/>
        </w:rPr>
      </w:pPr>
      <w:r w:rsidRPr="00D84A2B">
        <w:rPr>
          <w:rFonts w:ascii="Times New Roman" w:hAnsi="Times New Roman"/>
          <w:sz w:val="24"/>
          <w:szCs w:val="24"/>
        </w:rPr>
        <w:t>до Договору № __________________</w:t>
      </w:r>
    </w:p>
    <w:p w14:paraId="19F7A801" w14:textId="77777777" w:rsidR="00553F8D" w:rsidRPr="00D84A2B" w:rsidRDefault="00553F8D" w:rsidP="00553F8D">
      <w:pPr>
        <w:spacing w:after="0" w:line="240" w:lineRule="auto"/>
        <w:ind w:left="5812" w:firstLine="709"/>
        <w:jc w:val="right"/>
        <w:rPr>
          <w:rFonts w:ascii="Times New Roman" w:hAnsi="Times New Roman"/>
          <w:sz w:val="24"/>
          <w:szCs w:val="24"/>
        </w:rPr>
      </w:pPr>
      <w:r w:rsidRPr="00D84A2B">
        <w:rPr>
          <w:rFonts w:ascii="Times New Roman" w:hAnsi="Times New Roman"/>
          <w:sz w:val="24"/>
          <w:szCs w:val="24"/>
        </w:rPr>
        <w:t xml:space="preserve">  від «___» ______________202</w:t>
      </w:r>
      <w:r w:rsidRPr="00D84A2B">
        <w:rPr>
          <w:rFonts w:ascii="Times New Roman" w:hAnsi="Times New Roman"/>
          <w:sz w:val="24"/>
          <w:szCs w:val="24"/>
          <w:lang w:val="en-US"/>
        </w:rPr>
        <w:t>4</w:t>
      </w:r>
      <w:r w:rsidRPr="00D84A2B">
        <w:rPr>
          <w:rFonts w:ascii="Times New Roman" w:hAnsi="Times New Roman"/>
          <w:sz w:val="24"/>
          <w:szCs w:val="24"/>
        </w:rPr>
        <w:t xml:space="preserve"> року</w:t>
      </w:r>
    </w:p>
    <w:p w14:paraId="4CF4E1B0" w14:textId="77777777" w:rsidR="00553F8D" w:rsidRPr="00D84A2B" w:rsidRDefault="00553F8D" w:rsidP="00553F8D">
      <w:pPr>
        <w:suppressAutoHyphens w:val="0"/>
        <w:spacing w:after="160" w:line="259" w:lineRule="auto"/>
        <w:rPr>
          <w:rFonts w:ascii="Times New Roman" w:hAnsi="Times New Roman"/>
          <w:sz w:val="24"/>
          <w:szCs w:val="24"/>
        </w:rPr>
      </w:pPr>
    </w:p>
    <w:p w14:paraId="69830709" w14:textId="77777777" w:rsidR="00553F8D" w:rsidRPr="00D84A2B" w:rsidRDefault="00553F8D" w:rsidP="00553F8D">
      <w:pPr>
        <w:spacing w:after="0"/>
        <w:jc w:val="center"/>
        <w:rPr>
          <w:rFonts w:ascii="Times New Roman" w:hAnsi="Times New Roman"/>
          <w:b/>
          <w:bCs/>
          <w:sz w:val="28"/>
          <w:szCs w:val="28"/>
        </w:rPr>
      </w:pPr>
      <w:r w:rsidRPr="00D84A2B">
        <w:rPr>
          <w:rFonts w:ascii="Times New Roman" w:hAnsi="Times New Roman"/>
          <w:b/>
          <w:bCs/>
          <w:sz w:val="28"/>
          <w:szCs w:val="28"/>
        </w:rPr>
        <w:t>ТЕХНІЧНІ ВИМОГИ</w:t>
      </w:r>
    </w:p>
    <w:p w14:paraId="62B1C5E6" w14:textId="77777777" w:rsidR="00553F8D" w:rsidRPr="00D84A2B" w:rsidRDefault="00553F8D" w:rsidP="00553F8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5901FC65" w14:textId="77777777" w:rsidR="00553F8D" w:rsidRPr="00D84A2B" w:rsidRDefault="00553F8D" w:rsidP="00553F8D">
      <w:pPr>
        <w:widowControl w:val="0"/>
        <w:tabs>
          <w:tab w:val="left" w:pos="0"/>
          <w:tab w:val="left" w:pos="284"/>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olor w:val="000000"/>
          <w:sz w:val="24"/>
          <w:szCs w:val="24"/>
          <w:lang w:eastAsia="uk-UA"/>
        </w:rPr>
      </w:pPr>
      <w:r w:rsidRPr="00D84A2B">
        <w:rPr>
          <w:rFonts w:ascii="Times New Roman" w:eastAsia="Times New Roman" w:hAnsi="Times New Roman"/>
          <w:color w:val="000000"/>
          <w:sz w:val="24"/>
          <w:szCs w:val="24"/>
          <w:lang w:eastAsia="uk-UA"/>
        </w:rPr>
        <w:t>1.Середній ремонт ТГ-6, ТГ-7</w:t>
      </w:r>
    </w:p>
    <w:tbl>
      <w:tblPr>
        <w:tblW w:w="10480" w:type="dxa"/>
        <w:tblInd w:w="5" w:type="dxa"/>
        <w:tblLook w:val="04A0" w:firstRow="1" w:lastRow="0" w:firstColumn="1" w:lastColumn="0" w:noHBand="0" w:noVBand="1"/>
      </w:tblPr>
      <w:tblGrid>
        <w:gridCol w:w="566"/>
        <w:gridCol w:w="7646"/>
        <w:gridCol w:w="1171"/>
        <w:gridCol w:w="1097"/>
      </w:tblGrid>
      <w:tr w:rsidR="00553F8D" w:rsidRPr="00D84A2B" w14:paraId="4EA248EA" w14:textId="77777777" w:rsidTr="007F1695">
        <w:trPr>
          <w:cantSplit/>
          <w:trHeight w:val="68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817D"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w:t>
            </w:r>
            <w:r w:rsidRPr="00D84A2B">
              <w:rPr>
                <w:rFonts w:ascii="Times New Roman" w:eastAsia="Times New Roman" w:hAnsi="Times New Roman"/>
                <w:color w:val="000000"/>
              </w:rPr>
              <w:br/>
              <w:t>п/п</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7840673B"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Найменування робіт та витрат</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59C545EE"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Одиниця</w:t>
            </w:r>
            <w:r w:rsidRPr="00D84A2B">
              <w:rPr>
                <w:rFonts w:ascii="Times New Roman" w:eastAsia="Times New Roman" w:hAnsi="Times New Roman"/>
                <w:color w:val="000000"/>
              </w:rPr>
              <w:br/>
              <w:t>виміру</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018B347"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Кількість</w:t>
            </w:r>
          </w:p>
        </w:tc>
      </w:tr>
      <w:tr w:rsidR="00553F8D" w:rsidRPr="00D84A2B" w14:paraId="3D366F74"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41399"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5D00ACD9"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2</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7DF3D99E"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3</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EF08BF8"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4</w:t>
            </w:r>
          </w:p>
        </w:tc>
      </w:tr>
      <w:tr w:rsidR="00553F8D" w:rsidRPr="00D84A2B" w14:paraId="24D7341F" w14:textId="77777777" w:rsidTr="007F1695">
        <w:trPr>
          <w:cantSplit/>
          <w:trHeight w:val="38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E7E1E" w14:textId="77777777" w:rsidR="00553F8D" w:rsidRPr="00D84A2B" w:rsidRDefault="00553F8D" w:rsidP="007F1695">
            <w:pPr>
              <w:suppressAutoHyphens w:val="0"/>
              <w:spacing w:after="0" w:line="240" w:lineRule="auto"/>
              <w:jc w:val="center"/>
              <w:rPr>
                <w:rFonts w:ascii="Times New Roman" w:eastAsia="Times New Roman" w:hAnsi="Times New Roman"/>
                <w:color w:val="000000"/>
                <w:sz w:val="24"/>
                <w:szCs w:val="24"/>
              </w:rPr>
            </w:pPr>
            <w:r w:rsidRPr="00D84A2B">
              <w:rPr>
                <w:rFonts w:ascii="Times New Roman" w:eastAsia="Times New Roman" w:hAnsi="Times New Roman"/>
                <w:color w:val="000000"/>
                <w:sz w:val="24"/>
                <w:szCs w:val="24"/>
              </w:rPr>
              <w:t> </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001941F5"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sz w:val="24"/>
                <w:szCs w:val="24"/>
              </w:rPr>
            </w:pPr>
            <w:r w:rsidRPr="00D84A2B">
              <w:rPr>
                <w:rFonts w:ascii="Times New Roman" w:eastAsia="Times New Roman" w:hAnsi="Times New Roman"/>
                <w:b/>
                <w:bCs/>
                <w:color w:val="000000"/>
                <w:sz w:val="24"/>
                <w:szCs w:val="24"/>
              </w:rPr>
              <w:t>Середній ремонт парової турбіни ст.№6</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64040D9F" w14:textId="77777777" w:rsidR="00553F8D" w:rsidRPr="00D84A2B" w:rsidRDefault="00553F8D" w:rsidP="007F1695">
            <w:pPr>
              <w:suppressAutoHyphens w:val="0"/>
              <w:spacing w:after="0" w:line="240" w:lineRule="auto"/>
              <w:jc w:val="center"/>
              <w:rPr>
                <w:rFonts w:ascii="Times New Roman" w:eastAsia="Times New Roman" w:hAnsi="Times New Roman"/>
                <w:color w:val="000000"/>
                <w:sz w:val="24"/>
                <w:szCs w:val="24"/>
              </w:rPr>
            </w:pPr>
            <w:r w:rsidRPr="00D84A2B">
              <w:rPr>
                <w:rFonts w:ascii="Times New Roman" w:eastAsia="Times New Roman" w:hAnsi="Times New Roman"/>
                <w:color w:val="000000"/>
                <w:sz w:val="24"/>
                <w:szCs w:val="24"/>
              </w:rPr>
              <w:t>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A8B80C1" w14:textId="77777777" w:rsidR="00553F8D" w:rsidRPr="00D84A2B" w:rsidRDefault="00553F8D" w:rsidP="007F1695">
            <w:pPr>
              <w:suppressAutoHyphens w:val="0"/>
              <w:spacing w:after="0" w:line="240" w:lineRule="auto"/>
              <w:jc w:val="center"/>
              <w:rPr>
                <w:rFonts w:ascii="Times New Roman" w:eastAsia="Times New Roman" w:hAnsi="Times New Roman"/>
                <w:color w:val="000000"/>
                <w:sz w:val="24"/>
                <w:szCs w:val="24"/>
              </w:rPr>
            </w:pPr>
            <w:r w:rsidRPr="00D84A2B">
              <w:rPr>
                <w:rFonts w:ascii="Times New Roman" w:eastAsia="Times New Roman" w:hAnsi="Times New Roman"/>
                <w:color w:val="000000"/>
                <w:sz w:val="24"/>
                <w:szCs w:val="24"/>
              </w:rPr>
              <w:t> </w:t>
            </w:r>
          </w:p>
        </w:tc>
      </w:tr>
      <w:tr w:rsidR="00553F8D" w:rsidRPr="00D84A2B" w14:paraId="2F131E0E"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75217"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21152B7A"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rPr>
            </w:pPr>
            <w:proofErr w:type="spellStart"/>
            <w:r w:rsidRPr="00D84A2B">
              <w:rPr>
                <w:rFonts w:ascii="Times New Roman" w:eastAsia="Times New Roman" w:hAnsi="Times New Roman"/>
                <w:b/>
                <w:bCs/>
                <w:color w:val="000000"/>
              </w:rPr>
              <w:t>Роздiл</w:t>
            </w:r>
            <w:proofErr w:type="spellEnd"/>
            <w:r w:rsidRPr="00D84A2B">
              <w:rPr>
                <w:rFonts w:ascii="Times New Roman" w:eastAsia="Times New Roman" w:hAnsi="Times New Roman"/>
                <w:b/>
                <w:bCs/>
                <w:color w:val="000000"/>
              </w:rPr>
              <w:t xml:space="preserve"> 1. Ремонт підшипників</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4431A92F"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0343CF3"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w:t>
            </w:r>
          </w:p>
        </w:tc>
      </w:tr>
      <w:tr w:rsidR="00553F8D" w:rsidRPr="00D84A2B" w14:paraId="1E888561" w14:textId="77777777" w:rsidTr="007F1695">
        <w:trPr>
          <w:cantSplit/>
          <w:trHeight w:val="85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4C885"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1A3D4A18"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опори РВТ-РСТ [РНТ] без заміни вкладиша підшипника турбін конденсаційних, теплофікаційних і з протитиском, без виймання роторів, тип підшипника - опорний (№2)</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3C5041E7"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опора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6DFD03D2"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1F6FBFF0"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197E7"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2</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7EDD658F"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опори РВТ-РСТ [РНТ] без заміни вкладиша підшипника турбін конденсаційних, теплофікаційних і з протитиском, без виймання роторів, тип підшипника - опорно-упорний (№3)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0E8E2DD7"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опора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7F815390"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3A0C986D"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32126"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3</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67BB62CE"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муфти, тип конструкції муфти - пружинна (РВТ-РНТ)</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1ACA54ED"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муфта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F28C4A3"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53629C4A" w14:textId="77777777" w:rsidTr="007F1695">
        <w:trPr>
          <w:cantSplit/>
          <w:trHeight w:val="81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06711"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4</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11BEA602"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 xml:space="preserve">Ремонт парових турбін. Вимірювання і виправлення центрування роторів турбоагрегату по муфтах (РВТ-РНТ), кількість роторів валопроводу 4 </w:t>
            </w:r>
            <w:r w:rsidRPr="00D84A2B">
              <w:rPr>
                <w:rFonts w:ascii="Times New Roman" w:eastAsia="Times New Roman" w:hAnsi="Times New Roman"/>
                <w:color w:val="000000"/>
              </w:rPr>
              <w:br/>
              <w:t xml:space="preserve"> кількість роторів 2</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59F3625B"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w:t>
            </w:r>
            <w:proofErr w:type="spellStart"/>
            <w:r w:rsidRPr="00D84A2B">
              <w:rPr>
                <w:rFonts w:ascii="Times New Roman" w:eastAsia="Times New Roman" w:hAnsi="Times New Roman"/>
                <w:color w:val="000000"/>
              </w:rPr>
              <w:t>валопров</w:t>
            </w:r>
            <w:proofErr w:type="spellEnd"/>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69112FC6"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1D8057FD"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2A92A"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5</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2BF0616A"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 xml:space="preserve">Ремонт парових турбін. Шліфування упорного </w:t>
            </w:r>
            <w:proofErr w:type="spellStart"/>
            <w:r w:rsidRPr="00D84A2B">
              <w:rPr>
                <w:rFonts w:ascii="Times New Roman" w:eastAsia="Times New Roman" w:hAnsi="Times New Roman"/>
                <w:color w:val="000000"/>
              </w:rPr>
              <w:t>гребеня</w:t>
            </w:r>
            <w:proofErr w:type="spellEnd"/>
            <w:r w:rsidRPr="00D84A2B">
              <w:rPr>
                <w:rFonts w:ascii="Times New Roman" w:eastAsia="Times New Roman" w:hAnsi="Times New Roman"/>
                <w:color w:val="000000"/>
              </w:rPr>
              <w:t xml:space="preserve"> ротора вручну (підшипника №3)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3FD5D8FA"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гребінь</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9F1D4E0"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617C49ED" w14:textId="77777777" w:rsidTr="007F1695">
        <w:trPr>
          <w:cantSplit/>
          <w:trHeight w:val="61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C4ABE"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6</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558C3FF3"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 xml:space="preserve">Ремонт парових турбін. Перевірка бою торців </w:t>
            </w:r>
            <w:proofErr w:type="spellStart"/>
            <w:r w:rsidRPr="00D84A2B">
              <w:rPr>
                <w:rFonts w:ascii="Times New Roman" w:eastAsia="Times New Roman" w:hAnsi="Times New Roman"/>
                <w:color w:val="000000"/>
              </w:rPr>
              <w:t>півмуфт</w:t>
            </w:r>
            <w:proofErr w:type="spellEnd"/>
            <w:r w:rsidRPr="00D84A2B">
              <w:rPr>
                <w:rFonts w:ascii="Times New Roman" w:eastAsia="Times New Roman" w:hAnsi="Times New Roman"/>
                <w:color w:val="000000"/>
              </w:rPr>
              <w:t xml:space="preserve"> або упорного </w:t>
            </w:r>
            <w:proofErr w:type="spellStart"/>
            <w:r w:rsidRPr="00D84A2B">
              <w:rPr>
                <w:rFonts w:ascii="Times New Roman" w:eastAsia="Times New Roman" w:hAnsi="Times New Roman"/>
                <w:color w:val="000000"/>
              </w:rPr>
              <w:t>гребеня</w:t>
            </w:r>
            <w:proofErr w:type="spellEnd"/>
            <w:r w:rsidRPr="00D84A2B">
              <w:rPr>
                <w:rFonts w:ascii="Times New Roman" w:eastAsia="Times New Roman" w:hAnsi="Times New Roman"/>
                <w:color w:val="000000"/>
              </w:rPr>
              <w:t xml:space="preserve"> ротора двома індикаторами, діаметр ротора, мм незалежно</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007E40D2"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w:t>
            </w:r>
            <w:proofErr w:type="spellStart"/>
            <w:r w:rsidRPr="00D84A2B">
              <w:rPr>
                <w:rFonts w:ascii="Times New Roman" w:eastAsia="Times New Roman" w:hAnsi="Times New Roman"/>
                <w:color w:val="000000"/>
              </w:rPr>
              <w:t>шт</w:t>
            </w:r>
            <w:proofErr w:type="spellEnd"/>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6896F37"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136E241C"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CF03B"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7</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6F08EDEF"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поперечних шпонок, спеціальних шпильок, скоб та кріпильних деталей з'єднання ЦСТ та ЦВТ з середньою опорою, початковий тиск пари 8,83 [90] МПа [</w:t>
            </w:r>
            <w:proofErr w:type="spellStart"/>
            <w:r w:rsidRPr="00D84A2B">
              <w:rPr>
                <w:rFonts w:ascii="Times New Roman" w:eastAsia="Times New Roman" w:hAnsi="Times New Roman"/>
                <w:color w:val="000000"/>
              </w:rPr>
              <w:t>ата</w:t>
            </w:r>
            <w:proofErr w:type="spellEnd"/>
            <w:r w:rsidRPr="00D84A2B">
              <w:rPr>
                <w:rFonts w:ascii="Times New Roman" w:eastAsia="Times New Roman" w:hAnsi="Times New Roman"/>
                <w:color w:val="000000"/>
              </w:rPr>
              <w:t>], завод-виготовлювач ЛМЗ</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449CD63F"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шпонка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FD4026E"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4</w:t>
            </w:r>
          </w:p>
        </w:tc>
      </w:tr>
      <w:tr w:rsidR="00553F8D" w:rsidRPr="00D84A2B" w14:paraId="1C71F570" w14:textId="77777777" w:rsidTr="007F1695">
        <w:trPr>
          <w:cantSplit/>
          <w:trHeight w:val="66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FA1A"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8</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60666633" w14:textId="77777777" w:rsidR="00553F8D" w:rsidRPr="00D84A2B" w:rsidRDefault="00553F8D" w:rsidP="007F1695">
            <w:pPr>
              <w:suppressAutoHyphens w:val="0"/>
              <w:spacing w:after="0" w:line="240" w:lineRule="auto"/>
              <w:ind w:right="-111"/>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водневих ущільнень  генератора, з відновленням робочих поверхонь, потужність генератора до 100 МВт</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536B998E"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w:t>
            </w:r>
            <w:proofErr w:type="spellStart"/>
            <w:r w:rsidRPr="00D84A2B">
              <w:rPr>
                <w:rFonts w:ascii="Times New Roman" w:eastAsia="Times New Roman" w:hAnsi="Times New Roman"/>
                <w:color w:val="000000"/>
              </w:rPr>
              <w:t>ущільн</w:t>
            </w:r>
            <w:proofErr w:type="spellEnd"/>
            <w:r w:rsidRPr="00D84A2B">
              <w:rPr>
                <w:rFonts w:ascii="Times New Roman" w:eastAsia="Times New Roman" w:hAnsi="Times New Roman"/>
                <w:color w:val="000000"/>
              </w:rPr>
              <w:t>.</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61EEAD0F"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2</w:t>
            </w:r>
          </w:p>
        </w:tc>
      </w:tr>
      <w:tr w:rsidR="00553F8D" w:rsidRPr="00D84A2B" w14:paraId="39DA9595" w14:textId="77777777" w:rsidTr="007F1695">
        <w:trPr>
          <w:cantSplit/>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8D1F"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sz w:val="24"/>
                <w:szCs w:val="24"/>
              </w:rPr>
            </w:pP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19EFCA63"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sz w:val="24"/>
                <w:szCs w:val="24"/>
              </w:rPr>
            </w:pPr>
            <w:r w:rsidRPr="00D84A2B">
              <w:rPr>
                <w:rFonts w:ascii="Times New Roman" w:eastAsia="Times New Roman" w:hAnsi="Times New Roman"/>
                <w:b/>
                <w:bCs/>
                <w:color w:val="000000"/>
                <w:sz w:val="24"/>
                <w:szCs w:val="24"/>
              </w:rPr>
              <w:t>Середній ремонт парової турбіни ст.№7</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1F33EF90"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sz w:val="24"/>
                <w:szCs w:val="24"/>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267A389D"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sz w:val="24"/>
                <w:szCs w:val="24"/>
              </w:rPr>
            </w:pPr>
          </w:p>
        </w:tc>
      </w:tr>
      <w:tr w:rsidR="00553F8D" w:rsidRPr="00D84A2B" w14:paraId="60B88372"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957F6"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rPr>
            </w:pP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28A04240"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rPr>
            </w:pPr>
            <w:proofErr w:type="spellStart"/>
            <w:r w:rsidRPr="00D84A2B">
              <w:rPr>
                <w:rFonts w:ascii="Times New Roman" w:eastAsia="Times New Roman" w:hAnsi="Times New Roman"/>
                <w:b/>
                <w:bCs/>
                <w:color w:val="000000"/>
              </w:rPr>
              <w:t>Роздiл</w:t>
            </w:r>
            <w:proofErr w:type="spellEnd"/>
            <w:r w:rsidRPr="00D84A2B">
              <w:rPr>
                <w:rFonts w:ascii="Times New Roman" w:eastAsia="Times New Roman" w:hAnsi="Times New Roman"/>
                <w:b/>
                <w:bCs/>
                <w:color w:val="000000"/>
              </w:rPr>
              <w:t xml:space="preserve"> 1. Ремонт підшипників</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271A4879"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65B1EC7"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rPr>
            </w:pPr>
          </w:p>
        </w:tc>
      </w:tr>
      <w:tr w:rsidR="00553F8D" w:rsidRPr="00D84A2B" w14:paraId="7A5CFCE4"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78D60"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9</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4E175100" w14:textId="77777777" w:rsidR="00553F8D" w:rsidRPr="00D84A2B" w:rsidRDefault="00553F8D" w:rsidP="007F1695">
            <w:pPr>
              <w:suppressAutoHyphens w:val="0"/>
              <w:spacing w:after="0" w:line="240" w:lineRule="auto"/>
              <w:ind w:right="-111"/>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передньої опори без заміни вкладиша підшипника турбін конденсаційних, теплофікаційних і з протитиском, без виймання ротора, тип підшипника - опорно-упорний, діаметр вкладиша підшипника понад 200 мм (підшипник №1)</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6F8B3E85"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опора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BEA6622"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18EC3EE5"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EAF29"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10</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3772AD4F"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опори РВТ-РСТ [РНТ] без заміни вкладиша підшипника турбін конденсаційних, теплофікаційних і з протитиском, без виймання роторів, тип підшипника - опорний (підшипник №2)</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456F7B60"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опора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60DCFD3F"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6BF56142"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584F9"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11</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323B1D9F"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опори РВТ-РСТ [РНТ] без заміни вкладиша підшипника турбін конденсаційних, теплофікаційних і з протитиском, без виймання роторів, тип підшипника - опорно-упорний (підшипник №3)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20EC3C73"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опора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21D7B988"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4E897E72" w14:textId="77777777" w:rsidTr="007F1695">
        <w:trPr>
          <w:cantSplit/>
          <w:trHeight w:val="59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0C6D"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12</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2066775C"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муфти, тип конструкції муфти - пружинна (РВТ-РНТ)</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15FDBC06"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муфта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222DD1D"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5CDE640B"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BE3F"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13</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15C340C5"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 xml:space="preserve">Ремонт парових турбін. Вимірювання і виправлення центрування роторів турбоагрегату по муфтах, кількість роторів валопроводу 4 </w:t>
            </w:r>
            <w:r w:rsidRPr="00D84A2B">
              <w:rPr>
                <w:rFonts w:ascii="Times New Roman" w:eastAsia="Times New Roman" w:hAnsi="Times New Roman"/>
                <w:color w:val="000000"/>
              </w:rPr>
              <w:br/>
              <w:t xml:space="preserve"> (кількість роторів 2)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7E987CC9"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w:t>
            </w:r>
            <w:proofErr w:type="spellStart"/>
            <w:r w:rsidRPr="00D84A2B">
              <w:rPr>
                <w:rFonts w:ascii="Times New Roman" w:eastAsia="Times New Roman" w:hAnsi="Times New Roman"/>
                <w:color w:val="000000"/>
              </w:rPr>
              <w:t>валопров</w:t>
            </w:r>
            <w:proofErr w:type="spellEnd"/>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AF82634"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w:t>
            </w:r>
          </w:p>
        </w:tc>
      </w:tr>
      <w:tr w:rsidR="00553F8D" w:rsidRPr="00D84A2B" w14:paraId="3B5C4677" w14:textId="77777777" w:rsidTr="007F1695">
        <w:trPr>
          <w:cantSplit/>
          <w:trHeight w:val="42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0DAF4"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14</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4DCC9E21"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 xml:space="preserve">Ремонт парових турбін. Шліфування упорного </w:t>
            </w:r>
            <w:proofErr w:type="spellStart"/>
            <w:r w:rsidRPr="00D84A2B">
              <w:rPr>
                <w:rFonts w:ascii="Times New Roman" w:eastAsia="Times New Roman" w:hAnsi="Times New Roman"/>
                <w:color w:val="000000"/>
              </w:rPr>
              <w:t>гребеня</w:t>
            </w:r>
            <w:proofErr w:type="spellEnd"/>
            <w:r w:rsidRPr="00D84A2B">
              <w:rPr>
                <w:rFonts w:ascii="Times New Roman" w:eastAsia="Times New Roman" w:hAnsi="Times New Roman"/>
                <w:color w:val="000000"/>
              </w:rPr>
              <w:t xml:space="preserve"> ротора вручну</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3DDB2983"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гребінь</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1BD4520C"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2</w:t>
            </w:r>
          </w:p>
        </w:tc>
      </w:tr>
      <w:tr w:rsidR="00553F8D" w:rsidRPr="00D84A2B" w14:paraId="63829533" w14:textId="77777777" w:rsidTr="007F1695">
        <w:trPr>
          <w:cantSplit/>
          <w:trHeight w:val="56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E080E3B"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15</w:t>
            </w:r>
          </w:p>
        </w:tc>
        <w:tc>
          <w:tcPr>
            <w:tcW w:w="7646" w:type="dxa"/>
            <w:tcBorders>
              <w:top w:val="single" w:sz="4" w:space="0" w:color="auto"/>
              <w:left w:val="nil"/>
              <w:bottom w:val="single" w:sz="4" w:space="0" w:color="auto"/>
              <w:right w:val="single" w:sz="4" w:space="0" w:color="auto"/>
            </w:tcBorders>
            <w:shd w:val="clear" w:color="auto" w:fill="auto"/>
            <w:vAlign w:val="center"/>
          </w:tcPr>
          <w:p w14:paraId="7616E6D0"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 xml:space="preserve">Ремонт парових турбін. Перевірка бою торців </w:t>
            </w:r>
            <w:proofErr w:type="spellStart"/>
            <w:r w:rsidRPr="00D84A2B">
              <w:rPr>
                <w:rFonts w:ascii="Times New Roman" w:eastAsia="Times New Roman" w:hAnsi="Times New Roman"/>
                <w:color w:val="000000"/>
              </w:rPr>
              <w:t>півмуфт</w:t>
            </w:r>
            <w:proofErr w:type="spellEnd"/>
            <w:r w:rsidRPr="00D84A2B">
              <w:rPr>
                <w:rFonts w:ascii="Times New Roman" w:eastAsia="Times New Roman" w:hAnsi="Times New Roman"/>
                <w:color w:val="000000"/>
              </w:rPr>
              <w:t xml:space="preserve"> або упорного </w:t>
            </w:r>
            <w:proofErr w:type="spellStart"/>
            <w:r w:rsidRPr="00D84A2B">
              <w:rPr>
                <w:rFonts w:ascii="Times New Roman" w:eastAsia="Times New Roman" w:hAnsi="Times New Roman"/>
                <w:color w:val="000000"/>
              </w:rPr>
              <w:t>гребеня</w:t>
            </w:r>
            <w:proofErr w:type="spellEnd"/>
            <w:r w:rsidRPr="00D84A2B">
              <w:rPr>
                <w:rFonts w:ascii="Times New Roman" w:eastAsia="Times New Roman" w:hAnsi="Times New Roman"/>
                <w:color w:val="000000"/>
              </w:rPr>
              <w:t xml:space="preserve"> ротора двома індикаторами, діаметр ротора, мм незалежно</w:t>
            </w:r>
          </w:p>
        </w:tc>
        <w:tc>
          <w:tcPr>
            <w:tcW w:w="1171" w:type="dxa"/>
            <w:tcBorders>
              <w:top w:val="single" w:sz="4" w:space="0" w:color="auto"/>
              <w:left w:val="nil"/>
              <w:bottom w:val="single" w:sz="4" w:space="0" w:color="auto"/>
              <w:right w:val="single" w:sz="4" w:space="0" w:color="auto"/>
            </w:tcBorders>
            <w:shd w:val="clear" w:color="auto" w:fill="auto"/>
            <w:vAlign w:val="center"/>
          </w:tcPr>
          <w:p w14:paraId="67A1C3A7"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w:t>
            </w:r>
            <w:proofErr w:type="spellStart"/>
            <w:r w:rsidRPr="00D84A2B">
              <w:rPr>
                <w:rFonts w:ascii="Times New Roman" w:eastAsia="Times New Roman" w:hAnsi="Times New Roman"/>
                <w:color w:val="000000"/>
              </w:rPr>
              <w:t>шт</w:t>
            </w:r>
            <w:proofErr w:type="spellEnd"/>
          </w:p>
        </w:tc>
        <w:tc>
          <w:tcPr>
            <w:tcW w:w="1097" w:type="dxa"/>
            <w:tcBorders>
              <w:top w:val="single" w:sz="4" w:space="0" w:color="auto"/>
              <w:left w:val="nil"/>
              <w:bottom w:val="single" w:sz="4" w:space="0" w:color="auto"/>
              <w:right w:val="single" w:sz="4" w:space="0" w:color="auto"/>
            </w:tcBorders>
            <w:shd w:val="clear" w:color="auto" w:fill="auto"/>
            <w:vAlign w:val="center"/>
          </w:tcPr>
          <w:p w14:paraId="43DBD4E1"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2</w:t>
            </w:r>
          </w:p>
        </w:tc>
      </w:tr>
      <w:tr w:rsidR="00553F8D" w:rsidRPr="00D84A2B" w14:paraId="37B1D0A4"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C116"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lastRenderedPageBreak/>
              <w:t>16</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35D630A0"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парових турбін. Ремонт поперечних шпонок, спеціальних шпильок, скоб та кріпильних деталей з'єднання ЦСТ та ЦВТ з середньою опорою, початковий тиск пари 8,83 [90] МПа [</w:t>
            </w:r>
            <w:proofErr w:type="spellStart"/>
            <w:r w:rsidRPr="00D84A2B">
              <w:rPr>
                <w:rFonts w:ascii="Times New Roman" w:eastAsia="Times New Roman" w:hAnsi="Times New Roman"/>
                <w:color w:val="000000"/>
              </w:rPr>
              <w:t>ата</w:t>
            </w:r>
            <w:proofErr w:type="spellEnd"/>
            <w:r w:rsidRPr="00D84A2B">
              <w:rPr>
                <w:rFonts w:ascii="Times New Roman" w:eastAsia="Times New Roman" w:hAnsi="Times New Roman"/>
                <w:color w:val="000000"/>
              </w:rPr>
              <w:t>], завод-виготовлювач ЛМЗ</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75143679"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шпонка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237AC3AF"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4</w:t>
            </w:r>
          </w:p>
        </w:tc>
      </w:tr>
      <w:tr w:rsidR="00553F8D" w:rsidRPr="00D84A2B" w14:paraId="09D9E953" w14:textId="77777777" w:rsidTr="007F1695">
        <w:trPr>
          <w:cantSplit/>
          <w:trHeight w:val="35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DE2AB"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rPr>
            </w:pP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330D91B7"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rPr>
            </w:pPr>
            <w:proofErr w:type="spellStart"/>
            <w:r w:rsidRPr="00D84A2B">
              <w:rPr>
                <w:rFonts w:ascii="Times New Roman" w:eastAsia="Times New Roman" w:hAnsi="Times New Roman"/>
                <w:b/>
                <w:bCs/>
                <w:color w:val="000000"/>
              </w:rPr>
              <w:t>Роздiл</w:t>
            </w:r>
            <w:proofErr w:type="spellEnd"/>
            <w:r w:rsidRPr="00D84A2B">
              <w:rPr>
                <w:rFonts w:ascii="Times New Roman" w:eastAsia="Times New Roman" w:hAnsi="Times New Roman"/>
                <w:b/>
                <w:bCs/>
                <w:color w:val="000000"/>
              </w:rPr>
              <w:t xml:space="preserve"> 2. Ремонт ежекторів</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2A9BD9EC"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803EE4E" w14:textId="77777777" w:rsidR="00553F8D" w:rsidRPr="00D84A2B" w:rsidRDefault="00553F8D" w:rsidP="007F1695">
            <w:pPr>
              <w:suppressAutoHyphens w:val="0"/>
              <w:spacing w:after="0" w:line="240" w:lineRule="auto"/>
              <w:jc w:val="center"/>
              <w:rPr>
                <w:rFonts w:ascii="Times New Roman" w:eastAsia="Times New Roman" w:hAnsi="Times New Roman"/>
                <w:b/>
                <w:bCs/>
                <w:color w:val="000000"/>
              </w:rPr>
            </w:pPr>
          </w:p>
        </w:tc>
      </w:tr>
      <w:tr w:rsidR="00553F8D" w:rsidRPr="00D84A2B" w14:paraId="5E0F7433"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8D778"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17</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24CEC08E"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теплообмінних апаратів. Ремонт пароструминних ежекторів з холодильником без заміни трубної системи, тип ежектора ЭП- 3-600-4, ЭП-3-700-1 (Від'єднання трубопроводів, розбирання, очищення,</w:t>
            </w:r>
            <w:r w:rsidRPr="00D84A2B">
              <w:rPr>
                <w:rFonts w:ascii="Times New Roman" w:eastAsia="Times New Roman" w:hAnsi="Times New Roman"/>
                <w:color w:val="000000"/>
              </w:rPr>
              <w:br/>
            </w:r>
            <w:proofErr w:type="spellStart"/>
            <w:r w:rsidRPr="00D84A2B">
              <w:rPr>
                <w:rFonts w:ascii="Times New Roman" w:eastAsia="Times New Roman" w:hAnsi="Times New Roman"/>
                <w:color w:val="000000"/>
              </w:rPr>
              <w:t>дефектація</w:t>
            </w:r>
            <w:proofErr w:type="spellEnd"/>
            <w:r w:rsidRPr="00D84A2B">
              <w:rPr>
                <w:rFonts w:ascii="Times New Roman" w:eastAsia="Times New Roman" w:hAnsi="Times New Roman"/>
                <w:color w:val="000000"/>
              </w:rPr>
              <w:t>. Усунення дефектів трубної системи, корпусу,  кріпильних деталей. Заміна зношених деталей, сопел і дифузорів, регулювання зазорів. Виготовлення прокладок. Заміна захисних кожухів трубної системи. Складання, приєднання трубопроводів. Гідравлічне випробування)</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2ABDD6A3"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ежектор</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FDFF6E4"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2</w:t>
            </w:r>
          </w:p>
        </w:tc>
      </w:tr>
      <w:tr w:rsidR="00553F8D" w:rsidRPr="00D84A2B" w14:paraId="66C3096B" w14:textId="77777777" w:rsidTr="007F1695">
        <w:trPr>
          <w:cantSplit/>
          <w:trHeight w:val="107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AD89"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18</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4CB30E8D"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Ремонт теплообмінних апаратів. Ремонт трубних систем пароструминних ежекторів з холодильником з повною заміною трубок, тип обладнання ЭП- 3-600-4, ЭП- 3-700-1 (Видалення старих трубок, встановлення нових трубок.  Ущільнення стиків)</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0C421064"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трубна с</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D7B85A6"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2</w:t>
            </w:r>
          </w:p>
        </w:tc>
      </w:tr>
      <w:tr w:rsidR="00553F8D" w:rsidRPr="00D84A2B" w14:paraId="33126F69" w14:textId="77777777" w:rsidTr="007F1695">
        <w:trPr>
          <w:cantSplit/>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D3F16"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19</w:t>
            </w:r>
          </w:p>
        </w:tc>
        <w:tc>
          <w:tcPr>
            <w:tcW w:w="7646" w:type="dxa"/>
            <w:tcBorders>
              <w:top w:val="single" w:sz="4" w:space="0" w:color="auto"/>
              <w:left w:val="nil"/>
              <w:bottom w:val="single" w:sz="4" w:space="0" w:color="auto"/>
              <w:right w:val="single" w:sz="4" w:space="0" w:color="auto"/>
            </w:tcBorders>
            <w:shd w:val="clear" w:color="auto" w:fill="auto"/>
            <w:vAlign w:val="center"/>
            <w:hideMark/>
          </w:tcPr>
          <w:p w14:paraId="257A1A71" w14:textId="77777777" w:rsidR="00553F8D" w:rsidRPr="00D84A2B" w:rsidRDefault="00553F8D" w:rsidP="007F1695">
            <w:pPr>
              <w:suppressAutoHyphens w:val="0"/>
              <w:spacing w:after="0" w:line="240" w:lineRule="auto"/>
              <w:rPr>
                <w:rFonts w:ascii="Times New Roman" w:eastAsia="Times New Roman" w:hAnsi="Times New Roman"/>
                <w:color w:val="000000"/>
              </w:rPr>
            </w:pPr>
            <w:r w:rsidRPr="00D84A2B">
              <w:rPr>
                <w:rFonts w:ascii="Times New Roman" w:eastAsia="Times New Roman" w:hAnsi="Times New Roman"/>
                <w:color w:val="000000"/>
              </w:rPr>
              <w:t>Виготовлення згинів. Діаметр трубопроводу до 42 мм. Товщина стінки до 2 мм. Довжина ділянки трубопроводу понад 1 до 3 м. (U-образне гнуття з вальцюванням кінців, довжина трубок 2300 - 2880 мм)</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585526A8"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 xml:space="preserve">  </w:t>
            </w:r>
            <w:proofErr w:type="spellStart"/>
            <w:r w:rsidRPr="00D84A2B">
              <w:rPr>
                <w:rFonts w:ascii="Times New Roman" w:eastAsia="Times New Roman" w:hAnsi="Times New Roman"/>
                <w:color w:val="000000"/>
              </w:rPr>
              <w:t>участок</w:t>
            </w:r>
            <w:proofErr w:type="spellEnd"/>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5B8F16B" w14:textId="77777777" w:rsidR="00553F8D" w:rsidRPr="00D84A2B" w:rsidRDefault="00553F8D" w:rsidP="007F1695">
            <w:pPr>
              <w:suppressAutoHyphens w:val="0"/>
              <w:spacing w:after="0" w:line="240" w:lineRule="auto"/>
              <w:jc w:val="center"/>
              <w:rPr>
                <w:rFonts w:ascii="Times New Roman" w:eastAsia="Times New Roman" w:hAnsi="Times New Roman"/>
                <w:color w:val="000000"/>
              </w:rPr>
            </w:pPr>
            <w:r w:rsidRPr="00D84A2B">
              <w:rPr>
                <w:rFonts w:ascii="Times New Roman" w:eastAsia="Times New Roman" w:hAnsi="Times New Roman"/>
                <w:color w:val="000000"/>
              </w:rPr>
              <w:t>220</w:t>
            </w:r>
          </w:p>
        </w:tc>
      </w:tr>
    </w:tbl>
    <w:p w14:paraId="6548EB4E" w14:textId="77777777" w:rsidR="00553F8D" w:rsidRPr="00D84A2B" w:rsidRDefault="00553F8D" w:rsidP="00553F8D">
      <w:pPr>
        <w:pStyle w:val="afe"/>
        <w:tabs>
          <w:tab w:val="left" w:pos="0"/>
          <w:tab w:val="left" w:pos="284"/>
          <w:tab w:val="left" w:pos="426"/>
          <w:tab w:val="left" w:pos="851"/>
          <w:tab w:val="left" w:pos="993"/>
        </w:tabs>
        <w:ind w:left="0" w:firstLine="567"/>
        <w:rPr>
          <w:rFonts w:ascii="Times New Roman" w:hAnsi="Times New Roman"/>
          <w:bCs/>
          <w:sz w:val="24"/>
          <w:szCs w:val="24"/>
        </w:rPr>
      </w:pPr>
      <w:bookmarkStart w:id="40" w:name="_Hlk129093174"/>
      <w:r w:rsidRPr="00D84A2B">
        <w:rPr>
          <w:rFonts w:ascii="Times New Roman" w:eastAsia="Times New Roman" w:hAnsi="Times New Roman"/>
          <w:color w:val="000000"/>
          <w:sz w:val="24"/>
          <w:szCs w:val="24"/>
          <w:lang w:eastAsia="ru-RU"/>
        </w:rPr>
        <w:t xml:space="preserve">2. Підрядник </w:t>
      </w:r>
      <w:r w:rsidRPr="00D84A2B">
        <w:rPr>
          <w:rFonts w:ascii="Times New Roman" w:hAnsi="Times New Roman"/>
          <w:bCs/>
          <w:sz w:val="24"/>
          <w:szCs w:val="24"/>
        </w:rPr>
        <w:t>гарантує наявність у нього всіх необхідних для виконання Робіт за цим Договором діючих, протягом строку виконання Робіт, дозвільних документів, а саме:</w:t>
      </w:r>
    </w:p>
    <w:p w14:paraId="3977F936" w14:textId="77777777" w:rsidR="00553F8D" w:rsidRPr="00D84A2B" w:rsidRDefault="00553F8D" w:rsidP="00553F8D">
      <w:pPr>
        <w:tabs>
          <w:tab w:val="left" w:pos="0"/>
          <w:tab w:val="left" w:pos="284"/>
          <w:tab w:val="left" w:pos="426"/>
          <w:tab w:val="left" w:pos="851"/>
          <w:tab w:val="left" w:pos="993"/>
        </w:tabs>
        <w:ind w:firstLine="567"/>
        <w:contextualSpacing/>
        <w:rPr>
          <w:rFonts w:ascii="Times New Roman" w:hAnsi="Times New Roman"/>
          <w:bCs/>
          <w:sz w:val="24"/>
          <w:szCs w:val="24"/>
        </w:rPr>
      </w:pPr>
      <w:r w:rsidRPr="00D84A2B">
        <w:rPr>
          <w:rFonts w:ascii="Times New Roman" w:hAnsi="Times New Roman"/>
          <w:bCs/>
          <w:sz w:val="24"/>
          <w:szCs w:val="24"/>
        </w:rPr>
        <w:t>2.1._________________________________________;</w:t>
      </w:r>
    </w:p>
    <w:p w14:paraId="4AA05958" w14:textId="77777777" w:rsidR="00553F8D" w:rsidRPr="00D84A2B" w:rsidRDefault="00553F8D" w:rsidP="00553F8D">
      <w:pPr>
        <w:tabs>
          <w:tab w:val="left" w:pos="0"/>
          <w:tab w:val="left" w:pos="284"/>
          <w:tab w:val="left" w:pos="426"/>
          <w:tab w:val="left" w:pos="851"/>
          <w:tab w:val="left" w:pos="993"/>
        </w:tabs>
        <w:ind w:firstLine="567"/>
        <w:contextualSpacing/>
        <w:rPr>
          <w:rFonts w:ascii="Times New Roman" w:hAnsi="Times New Roman"/>
          <w:bCs/>
          <w:sz w:val="24"/>
          <w:szCs w:val="24"/>
        </w:rPr>
      </w:pPr>
      <w:r w:rsidRPr="00D84A2B">
        <w:rPr>
          <w:rFonts w:ascii="Times New Roman" w:hAnsi="Times New Roman"/>
          <w:bCs/>
          <w:sz w:val="24"/>
          <w:szCs w:val="24"/>
        </w:rPr>
        <w:t>2.2._________________________________________</w:t>
      </w:r>
    </w:p>
    <w:p w14:paraId="04905ED0" w14:textId="77777777" w:rsidR="00553F8D" w:rsidRPr="00D84A2B" w:rsidRDefault="00553F8D" w:rsidP="00553F8D">
      <w:pPr>
        <w:tabs>
          <w:tab w:val="left" w:pos="0"/>
          <w:tab w:val="left" w:pos="284"/>
          <w:tab w:val="left" w:pos="426"/>
          <w:tab w:val="left" w:pos="851"/>
          <w:tab w:val="left" w:pos="993"/>
        </w:tabs>
        <w:spacing w:after="0"/>
        <w:ind w:firstLine="567"/>
        <w:contextualSpacing/>
        <w:rPr>
          <w:rFonts w:ascii="Times New Roman" w:hAnsi="Times New Roman"/>
          <w:sz w:val="24"/>
          <w:szCs w:val="24"/>
        </w:rPr>
      </w:pPr>
      <w:r w:rsidRPr="00D84A2B">
        <w:rPr>
          <w:rFonts w:ascii="Times New Roman" w:eastAsia="Times New Roman" w:hAnsi="Times New Roman"/>
          <w:color w:val="000000"/>
          <w:sz w:val="24"/>
          <w:szCs w:val="24"/>
          <w:lang w:val="ru-RU" w:eastAsia="ru-RU"/>
        </w:rPr>
        <w:t>3.</w:t>
      </w:r>
      <w:r w:rsidRPr="00D84A2B">
        <w:rPr>
          <w:rFonts w:ascii="Times New Roman" w:hAnsi="Times New Roman"/>
          <w:sz w:val="24"/>
          <w:szCs w:val="24"/>
        </w:rPr>
        <w:t xml:space="preserve"> </w:t>
      </w:r>
      <w:r w:rsidRPr="00D84A2B">
        <w:rPr>
          <w:rFonts w:ascii="Times New Roman" w:eastAsia="Times New Roman" w:hAnsi="Times New Roman"/>
          <w:color w:val="000000"/>
          <w:sz w:val="24"/>
          <w:szCs w:val="24"/>
          <w:lang w:eastAsia="ru-RU"/>
        </w:rPr>
        <w:t>Підрядник виконує роботи згідно з:</w:t>
      </w:r>
    </w:p>
    <w:p w14:paraId="3191FCDF"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xml:space="preserve">- проектно-кошторисною документацією, погодженою із Замовником; </w:t>
      </w:r>
    </w:p>
    <w:p w14:paraId="489ED067"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0FADCDA5"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розробленою та узгодженою із Замовником технологією ремонту;</w:t>
      </w:r>
    </w:p>
    <w:p w14:paraId="19B6FEB2"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графіком виконання робіт погодженим із Замовником;</w:t>
      </w:r>
    </w:p>
    <w:p w14:paraId="1C55BEA5"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галузевим керівним документом ГКД 34.20.507-2003 «Технічна експлуатація електричних станцій і мереж. Правила» (ПТЕ);</w:t>
      </w:r>
    </w:p>
    <w:p w14:paraId="207F7A76" w14:textId="77777777" w:rsidR="00553F8D" w:rsidRPr="00D84A2B" w:rsidRDefault="00553F8D" w:rsidP="00553F8D">
      <w:pPr>
        <w:pStyle w:val="afe"/>
        <w:widowControl w:val="0"/>
        <w:tabs>
          <w:tab w:val="left" w:pos="426"/>
        </w:tabs>
        <w:autoSpaceDE w:val="0"/>
        <w:autoSpaceDN w:val="0"/>
        <w:adjustRightInd w:val="0"/>
        <w:spacing w:after="0"/>
        <w:ind w:left="0" w:firstLine="567"/>
        <w:jc w:val="both"/>
        <w:rPr>
          <w:rFonts w:ascii="Times New Roman" w:eastAsia="Times New Roman" w:hAnsi="Times New Roman"/>
          <w:bCs/>
          <w:color w:val="000000"/>
          <w:sz w:val="24"/>
          <w:szCs w:val="24"/>
          <w:lang w:eastAsia="uk-UA"/>
        </w:rPr>
      </w:pPr>
      <w:r w:rsidRPr="00D84A2B">
        <w:rPr>
          <w:rFonts w:ascii="Times New Roman" w:eastAsia="Times New Roman" w:hAnsi="Times New Roman"/>
          <w:color w:val="000000"/>
          <w:sz w:val="24"/>
          <w:szCs w:val="24"/>
          <w:lang w:eastAsia="ru-RU"/>
        </w:rPr>
        <w:t xml:space="preserve">- Правилами пожежної безпеки в компаніях, на підприємствах та в організаціях енергетичної галузі України. </w:t>
      </w:r>
      <w:r w:rsidRPr="00D84A2B">
        <w:rPr>
          <w:rFonts w:ascii="Times New Roman" w:eastAsia="Times New Roman" w:hAnsi="Times New Roman"/>
          <w:bCs/>
          <w:color w:val="000000"/>
          <w:sz w:val="24"/>
          <w:szCs w:val="24"/>
          <w:lang w:eastAsia="uk-UA"/>
        </w:rPr>
        <w:t xml:space="preserve">(наказ </w:t>
      </w:r>
      <w:proofErr w:type="spellStart"/>
      <w:r w:rsidRPr="00D84A2B">
        <w:rPr>
          <w:rFonts w:ascii="Times New Roman" w:eastAsia="Times New Roman" w:hAnsi="Times New Roman"/>
          <w:bCs/>
          <w:color w:val="000000"/>
          <w:sz w:val="24"/>
          <w:szCs w:val="24"/>
          <w:lang w:eastAsia="uk-UA"/>
        </w:rPr>
        <w:t>Міненерговугілля</w:t>
      </w:r>
      <w:proofErr w:type="spellEnd"/>
      <w:r w:rsidRPr="00D84A2B">
        <w:rPr>
          <w:rFonts w:ascii="Times New Roman" w:eastAsia="Times New Roman" w:hAnsi="Times New Roman"/>
          <w:bCs/>
          <w:color w:val="000000"/>
          <w:sz w:val="24"/>
          <w:szCs w:val="24"/>
          <w:lang w:eastAsia="uk-UA"/>
        </w:rPr>
        <w:t xml:space="preserve"> України від 26.09.2018 № 491</w:t>
      </w:r>
      <w:r w:rsidRPr="00D84A2B">
        <w:rPr>
          <w:rFonts w:ascii="Times New Roman" w:eastAsia="Times New Roman" w:hAnsi="Times New Roman"/>
          <w:color w:val="000000"/>
          <w:sz w:val="24"/>
          <w:szCs w:val="24"/>
          <w:lang w:eastAsia="uk-UA"/>
        </w:rPr>
        <w:t>)</w:t>
      </w:r>
      <w:r w:rsidRPr="00D84A2B">
        <w:rPr>
          <w:rFonts w:ascii="Times New Roman" w:hAnsi="Times New Roman"/>
          <w:color w:val="000000"/>
          <w:sz w:val="24"/>
          <w:szCs w:val="24"/>
        </w:rPr>
        <w:t>;</w:t>
      </w:r>
      <w:r w:rsidRPr="00D84A2B">
        <w:rPr>
          <w:rFonts w:ascii="Times New Roman" w:eastAsia="Times New Roman" w:hAnsi="Times New Roman"/>
          <w:bCs/>
          <w:color w:val="000000"/>
          <w:sz w:val="24"/>
          <w:szCs w:val="24"/>
          <w:lang w:eastAsia="uk-UA"/>
        </w:rPr>
        <w:t xml:space="preserve"> </w:t>
      </w:r>
    </w:p>
    <w:p w14:paraId="5589D563"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Правилами пожежної безпеки в Україні. НАПБ А.01-001-2015;</w:t>
      </w:r>
    </w:p>
    <w:p w14:paraId="23CC0C9C"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Правилами безпечної експлуатації електроустановок. НПАОП 40.1-1.01-97;</w:t>
      </w:r>
    </w:p>
    <w:p w14:paraId="660C87BF"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Правилами охорони праці під час виконання робіт на висоті. НПАОП 0.00-1.15-07;</w:t>
      </w:r>
    </w:p>
    <w:p w14:paraId="09C0AABE"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Правил охорони праці під час роботи з інструментом та пристроями НПАОП 0.00-1.71-13;</w:t>
      </w:r>
    </w:p>
    <w:p w14:paraId="3F62F445"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xml:space="preserve">- Правилами охорони праці під час експлуатації тепломеханічного обладнання електростанцій, теплових мереж і </w:t>
      </w:r>
      <w:proofErr w:type="spellStart"/>
      <w:r w:rsidRPr="00D84A2B">
        <w:rPr>
          <w:rFonts w:ascii="Times New Roman" w:eastAsia="Times New Roman" w:hAnsi="Times New Roman"/>
          <w:color w:val="000000"/>
          <w:sz w:val="24"/>
          <w:szCs w:val="24"/>
          <w:lang w:eastAsia="ru-RU"/>
        </w:rPr>
        <w:t>тепловикористовувальних</w:t>
      </w:r>
      <w:proofErr w:type="spellEnd"/>
      <w:r w:rsidRPr="00D84A2B">
        <w:rPr>
          <w:rFonts w:ascii="Times New Roman" w:eastAsia="Times New Roman" w:hAnsi="Times New Roman"/>
          <w:color w:val="000000"/>
          <w:sz w:val="24"/>
          <w:szCs w:val="24"/>
          <w:lang w:eastAsia="ru-RU"/>
        </w:rPr>
        <w:t xml:space="preserve"> установок. НПАОП 0.00-1.69-13;</w:t>
      </w:r>
    </w:p>
    <w:p w14:paraId="5241CC37"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Правила охорони праці під час експлуатації вантажопідіймальних кранів, підіймальних пристроїв і відповідного обладнання.  НПАОП 0.00-1.80-18;</w:t>
      </w:r>
    </w:p>
    <w:p w14:paraId="414428F5" w14:textId="77777777" w:rsidR="00553F8D" w:rsidRPr="00D84A2B" w:rsidRDefault="00553F8D" w:rsidP="00553F8D">
      <w:pPr>
        <w:pStyle w:val="afe"/>
        <w:widowControl w:val="0"/>
        <w:tabs>
          <w:tab w:val="left" w:pos="426"/>
        </w:tabs>
        <w:autoSpaceDE w:val="0"/>
        <w:autoSpaceDN w:val="0"/>
        <w:adjustRightInd w:val="0"/>
        <w:spacing w:after="0"/>
        <w:ind w:left="0" w:firstLine="567"/>
        <w:jc w:val="both"/>
        <w:rPr>
          <w:rFonts w:ascii="Times New Roman" w:eastAsia="Times New Roman" w:hAnsi="Times New Roman"/>
          <w:bCs/>
          <w:color w:val="000000"/>
          <w:sz w:val="24"/>
          <w:szCs w:val="24"/>
          <w:lang w:eastAsia="uk-UA"/>
        </w:rPr>
      </w:pPr>
      <w:r w:rsidRPr="00D84A2B">
        <w:rPr>
          <w:rFonts w:ascii="Times New Roman" w:eastAsia="Times New Roman" w:hAnsi="Times New Roman"/>
          <w:bCs/>
          <w:color w:val="000000"/>
          <w:sz w:val="24"/>
          <w:szCs w:val="24"/>
          <w:lang w:eastAsia="uk-UA"/>
        </w:rPr>
        <w:t>- Правила охорони праці під час експлуатації обладнання, що працює під тиском.                                         НПАОП 0.00-1.81-18.</w:t>
      </w:r>
    </w:p>
    <w:p w14:paraId="6EE403B6" w14:textId="77777777" w:rsidR="00553F8D" w:rsidRPr="00D84A2B" w:rsidRDefault="00553F8D" w:rsidP="00553F8D">
      <w:pPr>
        <w:pStyle w:val="afe"/>
        <w:widowControl w:val="0"/>
        <w:autoSpaceDE w:val="0"/>
        <w:autoSpaceDN w:val="0"/>
        <w:adjustRightInd w:val="0"/>
        <w:spacing w:after="0"/>
        <w:ind w:left="0" w:firstLine="567"/>
        <w:jc w:val="both"/>
        <w:rPr>
          <w:rFonts w:ascii="Times New Roman" w:eastAsia="Times New Roman" w:hAnsi="Times New Roman"/>
          <w:color w:val="000000"/>
          <w:sz w:val="24"/>
          <w:szCs w:val="24"/>
          <w:lang w:eastAsia="ru-RU"/>
        </w:rPr>
      </w:pPr>
      <w:r w:rsidRPr="00D84A2B">
        <w:rPr>
          <w:rFonts w:ascii="Times New Roman" w:eastAsia="Times New Roman" w:hAnsi="Times New Roman"/>
          <w:color w:val="000000"/>
          <w:sz w:val="24"/>
          <w:szCs w:val="24"/>
          <w:lang w:eastAsia="ru-RU"/>
        </w:rPr>
        <w:t>- Діючими нормами часу на ремонт енергетичного обладнання та чинними нормативними документами Мінпаливенерго України.</w:t>
      </w:r>
    </w:p>
    <w:p w14:paraId="3C6F4C9C" w14:textId="77777777" w:rsidR="00553F8D" w:rsidRPr="00D84A2B" w:rsidRDefault="00553F8D" w:rsidP="00553F8D">
      <w:pPr>
        <w:pStyle w:val="afe"/>
        <w:numPr>
          <w:ilvl w:val="0"/>
          <w:numId w:val="40"/>
        </w:numPr>
        <w:tabs>
          <w:tab w:val="left" w:pos="0"/>
          <w:tab w:val="left" w:pos="851"/>
        </w:tabs>
        <w:spacing w:after="0" w:line="240" w:lineRule="auto"/>
        <w:ind w:left="0" w:firstLine="567"/>
        <w:jc w:val="both"/>
        <w:rPr>
          <w:rFonts w:ascii="Times New Roman" w:hAnsi="Times New Roman"/>
          <w:sz w:val="24"/>
          <w:szCs w:val="24"/>
        </w:rPr>
      </w:pPr>
      <w:r w:rsidRPr="00D84A2B">
        <w:rPr>
          <w:rFonts w:ascii="Times New Roman" w:hAnsi="Times New Roman"/>
          <w:sz w:val="24"/>
          <w:szCs w:val="24"/>
        </w:rPr>
        <w:t xml:space="preserve">Документи, що надаються </w:t>
      </w:r>
      <w:r w:rsidRPr="00D84A2B">
        <w:rPr>
          <w:rFonts w:ascii="Times New Roman" w:hAnsi="Times New Roman"/>
          <w:bCs/>
          <w:sz w:val="24"/>
          <w:szCs w:val="24"/>
        </w:rPr>
        <w:t xml:space="preserve">Підрядником </w:t>
      </w:r>
      <w:r w:rsidRPr="00D84A2B">
        <w:rPr>
          <w:rFonts w:ascii="Times New Roman" w:hAnsi="Times New Roman"/>
          <w:sz w:val="24"/>
          <w:szCs w:val="24"/>
        </w:rPr>
        <w:t>при передачі результату робіт:</w:t>
      </w:r>
    </w:p>
    <w:bookmarkEnd w:id="40"/>
    <w:p w14:paraId="14DAE14E" w14:textId="77777777" w:rsidR="00553F8D" w:rsidRPr="00D84A2B" w:rsidRDefault="00553F8D" w:rsidP="00553F8D">
      <w:pPr>
        <w:pStyle w:val="afe"/>
        <w:numPr>
          <w:ilvl w:val="0"/>
          <w:numId w:val="44"/>
        </w:numPr>
        <w:spacing w:after="0" w:line="240" w:lineRule="auto"/>
        <w:ind w:left="0" w:right="284" w:firstLine="567"/>
        <w:jc w:val="both"/>
        <w:rPr>
          <w:rFonts w:ascii="Times New Roman" w:hAnsi="Times New Roman"/>
          <w:sz w:val="24"/>
          <w:szCs w:val="24"/>
        </w:rPr>
      </w:pPr>
      <w:r w:rsidRPr="00D84A2B">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 у 2 (двох) примірниках;</w:t>
      </w:r>
    </w:p>
    <w:p w14:paraId="2C021EA4" w14:textId="77777777" w:rsidR="00553F8D" w:rsidRPr="00D84A2B" w:rsidRDefault="00553F8D" w:rsidP="00553F8D">
      <w:pPr>
        <w:pStyle w:val="afe"/>
        <w:numPr>
          <w:ilvl w:val="0"/>
          <w:numId w:val="44"/>
        </w:numPr>
        <w:spacing w:after="0" w:line="240" w:lineRule="auto"/>
        <w:ind w:left="0" w:right="28" w:firstLine="567"/>
        <w:jc w:val="both"/>
        <w:rPr>
          <w:rFonts w:ascii="Times New Roman" w:hAnsi="Times New Roman"/>
          <w:sz w:val="24"/>
          <w:szCs w:val="24"/>
        </w:rPr>
      </w:pPr>
      <w:r w:rsidRPr="00D84A2B">
        <w:rPr>
          <w:rFonts w:ascii="Times New Roman" w:hAnsi="Times New Roman"/>
          <w:sz w:val="24"/>
          <w:szCs w:val="24"/>
        </w:rPr>
        <w:t>ремонтно-технічна документація в обсязі та в терміни визначені ГКД 34.20.661-2003;</w:t>
      </w:r>
    </w:p>
    <w:p w14:paraId="685E40FC" w14:textId="77777777" w:rsidR="00553F8D" w:rsidRPr="00D84A2B" w:rsidRDefault="00553F8D" w:rsidP="00553F8D">
      <w:pPr>
        <w:pStyle w:val="afe"/>
        <w:numPr>
          <w:ilvl w:val="0"/>
          <w:numId w:val="44"/>
        </w:numPr>
        <w:spacing w:after="0" w:line="240" w:lineRule="auto"/>
        <w:ind w:left="0" w:right="28" w:firstLine="567"/>
        <w:jc w:val="both"/>
        <w:rPr>
          <w:rFonts w:ascii="Times New Roman" w:hAnsi="Times New Roman"/>
          <w:sz w:val="24"/>
          <w:szCs w:val="24"/>
        </w:rPr>
      </w:pPr>
      <w:r w:rsidRPr="00D84A2B">
        <w:rPr>
          <w:rFonts w:ascii="Times New Roman" w:hAnsi="Times New Roman"/>
          <w:sz w:val="24"/>
          <w:szCs w:val="24"/>
        </w:rPr>
        <w:t xml:space="preserve">первинні документи, що підтверджують витрати </w:t>
      </w:r>
      <w:r w:rsidRPr="00D84A2B">
        <w:rPr>
          <w:rFonts w:ascii="Times New Roman" w:hAnsi="Times New Roman"/>
          <w:bCs/>
          <w:sz w:val="24"/>
          <w:szCs w:val="24"/>
        </w:rPr>
        <w:t>Підрядника</w:t>
      </w:r>
      <w:r w:rsidRPr="00D84A2B">
        <w:rPr>
          <w:rFonts w:ascii="Times New Roman" w:hAnsi="Times New Roman"/>
          <w:sz w:val="24"/>
          <w:szCs w:val="24"/>
        </w:rPr>
        <w:t xml:space="preserve"> на відрядження (табель обліку робочого часу, а також завірені </w:t>
      </w:r>
      <w:r w:rsidRPr="00D84A2B">
        <w:rPr>
          <w:rFonts w:ascii="Times New Roman" w:hAnsi="Times New Roman"/>
          <w:bCs/>
          <w:sz w:val="24"/>
          <w:szCs w:val="24"/>
        </w:rPr>
        <w:t>Підрядником</w:t>
      </w:r>
      <w:r w:rsidRPr="00D84A2B">
        <w:rPr>
          <w:rFonts w:ascii="Times New Roman" w:hAnsi="Times New Roman"/>
          <w:sz w:val="24"/>
          <w:szCs w:val="24"/>
        </w:rPr>
        <w:t xml:space="preserve">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02EFE15C" w14:textId="77777777" w:rsidR="00553F8D" w:rsidRPr="00D84A2B" w:rsidRDefault="00553F8D" w:rsidP="00553F8D">
      <w:pPr>
        <w:spacing w:after="0" w:line="240" w:lineRule="auto"/>
        <w:ind w:right="28"/>
        <w:jc w:val="both"/>
        <w:rPr>
          <w:rFonts w:ascii="Times New Roman" w:hAnsi="Times New Roman"/>
          <w:color w:val="000000"/>
          <w:sz w:val="24"/>
          <w:szCs w:val="24"/>
        </w:rPr>
      </w:pPr>
    </w:p>
    <w:p w14:paraId="47A549C8" w14:textId="77777777" w:rsidR="00553F8D" w:rsidRPr="00D84A2B" w:rsidRDefault="00553F8D" w:rsidP="00553F8D">
      <w:pPr>
        <w:spacing w:after="0" w:line="240" w:lineRule="auto"/>
        <w:rPr>
          <w:rFonts w:ascii="Times New Roman" w:hAnsi="Times New Roman"/>
          <w:b/>
          <w:bCs/>
          <w:color w:val="000000"/>
          <w:kern w:val="1"/>
          <w:sz w:val="24"/>
          <w:szCs w:val="24"/>
          <w:lang w:eastAsia="en-US"/>
        </w:rPr>
      </w:pPr>
      <w:r w:rsidRPr="00D84A2B">
        <w:rPr>
          <w:rFonts w:ascii="Times New Roman" w:hAnsi="Times New Roman"/>
          <w:b/>
          <w:bCs/>
          <w:color w:val="000000"/>
          <w:kern w:val="1"/>
          <w:sz w:val="24"/>
          <w:szCs w:val="24"/>
          <w:lang w:eastAsia="en-US"/>
        </w:rPr>
        <w:lastRenderedPageBreak/>
        <w:t>Замовник:</w:t>
      </w:r>
    </w:p>
    <w:p w14:paraId="2B0C62D0" w14:textId="77777777" w:rsidR="00553F8D" w:rsidRPr="00D84A2B" w:rsidRDefault="00553F8D" w:rsidP="00553F8D">
      <w:pPr>
        <w:spacing w:after="0" w:line="240" w:lineRule="auto"/>
        <w:rPr>
          <w:rFonts w:ascii="Times New Roman" w:hAnsi="Times New Roman"/>
          <w:b/>
          <w:color w:val="000000"/>
          <w:kern w:val="1"/>
          <w:sz w:val="24"/>
          <w:szCs w:val="24"/>
          <w:lang w:eastAsia="en-US"/>
        </w:rPr>
      </w:pPr>
      <w:bookmarkStart w:id="41" w:name="_Hlk156478806"/>
      <w:r w:rsidRPr="00D84A2B">
        <w:rPr>
          <w:rFonts w:ascii="Times New Roman" w:hAnsi="Times New Roman"/>
          <w:b/>
          <w:color w:val="000000"/>
          <w:kern w:val="1"/>
          <w:sz w:val="24"/>
          <w:szCs w:val="24"/>
          <w:lang w:eastAsia="en-US"/>
        </w:rPr>
        <w:t>ТОВ «ЄВРО-РЕКОНСТРУКЦІЯ»</w:t>
      </w:r>
    </w:p>
    <w:p w14:paraId="15379849" w14:textId="77777777" w:rsidR="00553F8D" w:rsidRPr="00D84A2B" w:rsidRDefault="00553F8D" w:rsidP="00553F8D">
      <w:pPr>
        <w:spacing w:after="0" w:line="240" w:lineRule="auto"/>
        <w:rPr>
          <w:rFonts w:ascii="Times New Roman" w:hAnsi="Times New Roman"/>
          <w:color w:val="000000"/>
          <w:kern w:val="1"/>
          <w:sz w:val="24"/>
          <w:szCs w:val="24"/>
          <w:lang w:val="ru-RU" w:eastAsia="en-US"/>
        </w:rPr>
      </w:pPr>
      <w:r w:rsidRPr="00D84A2B">
        <w:rPr>
          <w:rFonts w:ascii="Times New Roman" w:hAnsi="Times New Roman"/>
          <w:color w:val="000000"/>
          <w:kern w:val="1"/>
          <w:sz w:val="24"/>
          <w:szCs w:val="24"/>
          <w:lang w:eastAsia="en-US"/>
        </w:rPr>
        <w:t xml:space="preserve">_______________ </w:t>
      </w:r>
      <w:bookmarkEnd w:id="41"/>
    </w:p>
    <w:p w14:paraId="10D9F061" w14:textId="77777777" w:rsidR="00553F8D" w:rsidRPr="00D84A2B" w:rsidRDefault="00553F8D" w:rsidP="00553F8D">
      <w:pPr>
        <w:spacing w:after="0"/>
        <w:ind w:left="2880"/>
        <w:jc w:val="right"/>
        <w:rPr>
          <w:rFonts w:ascii="Times New Roman" w:hAnsi="Times New Roman"/>
          <w:sz w:val="24"/>
          <w:szCs w:val="24"/>
        </w:rPr>
      </w:pPr>
      <w:bookmarkStart w:id="42" w:name="_Hlk155951972"/>
      <w:r w:rsidRPr="00D84A2B">
        <w:rPr>
          <w:rFonts w:ascii="Times New Roman" w:hAnsi="Times New Roman"/>
          <w:sz w:val="24"/>
          <w:szCs w:val="24"/>
        </w:rPr>
        <w:t>Додаток № 3</w:t>
      </w:r>
    </w:p>
    <w:p w14:paraId="13E77423" w14:textId="77777777" w:rsidR="00553F8D" w:rsidRPr="00D84A2B" w:rsidRDefault="00553F8D" w:rsidP="00553F8D">
      <w:pPr>
        <w:spacing w:after="0" w:line="240" w:lineRule="auto"/>
        <w:ind w:left="5812" w:firstLine="709"/>
        <w:jc w:val="center"/>
        <w:rPr>
          <w:rFonts w:ascii="Times New Roman" w:hAnsi="Times New Roman"/>
          <w:sz w:val="24"/>
          <w:szCs w:val="24"/>
        </w:rPr>
      </w:pPr>
      <w:r w:rsidRPr="00D84A2B">
        <w:rPr>
          <w:rFonts w:ascii="Times New Roman" w:hAnsi="Times New Roman"/>
          <w:sz w:val="24"/>
          <w:szCs w:val="24"/>
        </w:rPr>
        <w:t>до Договору № _________________</w:t>
      </w:r>
    </w:p>
    <w:p w14:paraId="315F0D5A" w14:textId="77777777" w:rsidR="00553F8D" w:rsidRPr="00D84A2B" w:rsidRDefault="00553F8D" w:rsidP="00553F8D">
      <w:pPr>
        <w:spacing w:after="0" w:line="240" w:lineRule="auto"/>
        <w:ind w:left="5812" w:firstLine="709"/>
        <w:jc w:val="center"/>
        <w:rPr>
          <w:rFonts w:ascii="Times New Roman" w:hAnsi="Times New Roman"/>
          <w:sz w:val="24"/>
          <w:szCs w:val="24"/>
        </w:rPr>
      </w:pPr>
      <w:r w:rsidRPr="00D84A2B">
        <w:rPr>
          <w:rFonts w:ascii="Times New Roman" w:hAnsi="Times New Roman"/>
          <w:sz w:val="24"/>
          <w:szCs w:val="24"/>
        </w:rPr>
        <w:t xml:space="preserve">  від «___» ______________2024 року</w:t>
      </w:r>
    </w:p>
    <w:bookmarkEnd w:id="39"/>
    <w:bookmarkEnd w:id="42"/>
    <w:p w14:paraId="268FF6BC" w14:textId="77777777" w:rsidR="00553F8D" w:rsidRPr="00D84A2B" w:rsidRDefault="00553F8D" w:rsidP="00553F8D">
      <w:pPr>
        <w:spacing w:after="0" w:line="240" w:lineRule="auto"/>
        <w:jc w:val="center"/>
        <w:rPr>
          <w:rFonts w:ascii="Times New Roman" w:hAnsi="Times New Roman"/>
          <w:b/>
          <w:color w:val="000000"/>
          <w:sz w:val="24"/>
          <w:szCs w:val="24"/>
        </w:rPr>
      </w:pPr>
    </w:p>
    <w:p w14:paraId="7BF9573F" w14:textId="77777777" w:rsidR="00553F8D" w:rsidRPr="00D84A2B" w:rsidRDefault="00553F8D" w:rsidP="00553F8D">
      <w:pPr>
        <w:spacing w:after="0" w:line="240" w:lineRule="auto"/>
        <w:jc w:val="center"/>
        <w:rPr>
          <w:rFonts w:ascii="Times New Roman" w:hAnsi="Times New Roman"/>
          <w:b/>
          <w:color w:val="000000"/>
          <w:kern w:val="1"/>
          <w:sz w:val="24"/>
          <w:szCs w:val="24"/>
          <w:lang w:eastAsia="en-US"/>
        </w:rPr>
      </w:pPr>
      <w:r w:rsidRPr="00D84A2B">
        <w:rPr>
          <w:rFonts w:ascii="Times New Roman" w:hAnsi="Times New Roman"/>
          <w:b/>
          <w:color w:val="000000"/>
          <w:kern w:val="1"/>
          <w:sz w:val="24"/>
          <w:szCs w:val="24"/>
          <w:lang w:eastAsia="en-US"/>
        </w:rPr>
        <w:t>ОХОРОНА ПРАЦІ</w:t>
      </w:r>
    </w:p>
    <w:p w14:paraId="2794FAA2" w14:textId="77777777" w:rsidR="00553F8D" w:rsidRPr="00D84A2B" w:rsidRDefault="00553F8D" w:rsidP="00553F8D">
      <w:pPr>
        <w:spacing w:after="0" w:line="240" w:lineRule="auto"/>
        <w:jc w:val="center"/>
        <w:rPr>
          <w:rFonts w:ascii="Times New Roman" w:hAnsi="Times New Roman"/>
          <w:color w:val="000000"/>
          <w:spacing w:val="9"/>
          <w:kern w:val="1"/>
          <w:sz w:val="24"/>
          <w:szCs w:val="24"/>
          <w:lang w:eastAsia="uk-UA"/>
        </w:rPr>
      </w:pPr>
      <w:r w:rsidRPr="00D84A2B">
        <w:rPr>
          <w:rFonts w:ascii="Times New Roman" w:hAnsi="Times New Roman"/>
          <w:color w:val="000000"/>
          <w:kern w:val="1"/>
          <w:sz w:val="24"/>
          <w:szCs w:val="24"/>
          <w:lang w:eastAsia="en-US"/>
        </w:rPr>
        <w:t xml:space="preserve">на виконання робіт: </w:t>
      </w:r>
      <w:r w:rsidRPr="00D84A2B">
        <w:rPr>
          <w:rFonts w:ascii="Times New Roman" w:eastAsia="Times New Roman" w:hAnsi="Times New Roman" w:cs="font1205"/>
          <w:color w:val="000000"/>
          <w:kern w:val="1"/>
          <w:sz w:val="24"/>
          <w:szCs w:val="24"/>
          <w:lang w:eastAsia="uk-UA" w:bidi="uk-UA"/>
        </w:rPr>
        <w:t xml:space="preserve">Середній ремонт ТГ-6, ТГ-7 </w:t>
      </w:r>
      <w:r w:rsidRPr="00D84A2B">
        <w:rPr>
          <w:rFonts w:ascii="Times New Roman" w:eastAsia="Times New Roman" w:hAnsi="Times New Roman"/>
          <w:sz w:val="24"/>
          <w:szCs w:val="24"/>
          <w:lang w:eastAsia="uk-UA"/>
        </w:rPr>
        <w:t>(код ДК 021:2015 45259000-7-Ремонт і технічне обслуговування установок)</w:t>
      </w:r>
      <w:r w:rsidRPr="00D84A2B">
        <w:rPr>
          <w:rFonts w:ascii="Times New Roman" w:eastAsia="Times New Roman" w:hAnsi="Times New Roman" w:cs="font1205"/>
          <w:color w:val="000000"/>
          <w:kern w:val="1"/>
          <w:sz w:val="24"/>
          <w:szCs w:val="24"/>
          <w:lang w:eastAsia="uk-UA"/>
        </w:rPr>
        <w:t xml:space="preserve">, </w:t>
      </w:r>
      <w:r w:rsidRPr="00D84A2B">
        <w:rPr>
          <w:rFonts w:ascii="Times New Roman" w:hAnsi="Times New Roman"/>
          <w:color w:val="000000"/>
          <w:kern w:val="1"/>
          <w:sz w:val="24"/>
          <w:szCs w:val="24"/>
          <w:lang w:eastAsia="en-US"/>
        </w:rPr>
        <w:t>на території ТОВ «ЄВРО-РЕКОНСТРУКЦІЯ»</w:t>
      </w:r>
    </w:p>
    <w:p w14:paraId="195FDE50" w14:textId="77777777" w:rsidR="00553F8D" w:rsidRPr="00D84A2B" w:rsidRDefault="00553F8D" w:rsidP="00553F8D">
      <w:pPr>
        <w:spacing w:after="0" w:line="240" w:lineRule="auto"/>
        <w:jc w:val="center"/>
        <w:rPr>
          <w:rFonts w:ascii="Times New Roman" w:hAnsi="Times New Roman"/>
          <w:color w:val="000000"/>
          <w:kern w:val="1"/>
          <w:sz w:val="24"/>
          <w:szCs w:val="24"/>
          <w:lang w:eastAsia="en-US"/>
        </w:rPr>
      </w:pPr>
    </w:p>
    <w:p w14:paraId="0DE06527"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1.1. До початку виконання робіт представник </w:t>
      </w:r>
      <w:r w:rsidRPr="00D84A2B">
        <w:rPr>
          <w:rFonts w:ascii="Times New Roman" w:hAnsi="Times New Roman"/>
          <w:color w:val="000000"/>
          <w:spacing w:val="9"/>
          <w:kern w:val="1"/>
          <w:sz w:val="24"/>
          <w:szCs w:val="24"/>
          <w:lang w:eastAsia="uk-UA"/>
        </w:rPr>
        <w:t xml:space="preserve">Підрядника </w:t>
      </w:r>
      <w:r w:rsidRPr="00D84A2B">
        <w:rPr>
          <w:rFonts w:ascii="Times New Roman" w:hAnsi="Times New Roman"/>
          <w:color w:val="000000"/>
          <w:kern w:val="1"/>
          <w:sz w:val="24"/>
          <w:szCs w:val="24"/>
          <w:lang w:eastAsia="en-US"/>
        </w:rPr>
        <w:t>та представник Замовника  складають Акт-допуск на виконання робіт по Договору на території діючого підприємства, в якому  обумовлюються особливості виконання робіт з точки зору безпеки їх надання.</w:t>
      </w:r>
    </w:p>
    <w:p w14:paraId="74954495"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1.2. Підрядник призначає уповноваженого представника (1 чи 2 особи) </w:t>
      </w:r>
    </w:p>
    <w:p w14:paraId="1D7509E8" w14:textId="77777777" w:rsidR="00553F8D" w:rsidRPr="00D84A2B" w:rsidRDefault="00553F8D" w:rsidP="00553F8D">
      <w:pPr>
        <w:spacing w:after="0" w:line="240" w:lineRule="auto"/>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_____________________________________________________________________________________________________________________________________________________________</w:t>
      </w:r>
      <w:r w:rsidRPr="00D84A2B">
        <w:rPr>
          <w:rFonts w:ascii="Times New Roman" w:hAnsi="Times New Roman"/>
          <w:color w:val="000000"/>
          <w:kern w:val="1"/>
          <w:sz w:val="24"/>
          <w:szCs w:val="24"/>
          <w:lang w:val="ru-RU" w:eastAsia="en-US"/>
        </w:rPr>
        <w:t>________________</w:t>
      </w:r>
      <w:r w:rsidRPr="00D84A2B">
        <w:rPr>
          <w:rFonts w:ascii="Times New Roman" w:hAnsi="Times New Roman"/>
          <w:color w:val="000000"/>
          <w:kern w:val="1"/>
          <w:sz w:val="24"/>
          <w:szCs w:val="24"/>
          <w:lang w:eastAsia="en-US"/>
        </w:rPr>
        <w:t xml:space="preserve">_ </w:t>
      </w:r>
    </w:p>
    <w:p w14:paraId="2E09D3D6" w14:textId="77777777" w:rsidR="00553F8D" w:rsidRPr="00D84A2B" w:rsidRDefault="00553F8D" w:rsidP="00553F8D">
      <w:pPr>
        <w:spacing w:after="0" w:line="240" w:lineRule="auto"/>
        <w:jc w:val="center"/>
        <w:rPr>
          <w:rFonts w:ascii="Times New Roman" w:hAnsi="Times New Roman"/>
          <w:color w:val="000000"/>
          <w:kern w:val="1"/>
          <w:sz w:val="20"/>
          <w:szCs w:val="20"/>
          <w:lang w:eastAsia="en-US"/>
        </w:rPr>
      </w:pPr>
      <w:r w:rsidRPr="00D84A2B">
        <w:rPr>
          <w:rFonts w:ascii="Times New Roman" w:hAnsi="Times New Roman"/>
          <w:color w:val="000000"/>
          <w:kern w:val="1"/>
          <w:sz w:val="20"/>
          <w:szCs w:val="20"/>
          <w:lang w:eastAsia="en-US"/>
        </w:rPr>
        <w:t>(вказати посаду, прізвище, ім'я, по батькові, номер контактного телефону працівника)</w:t>
      </w:r>
    </w:p>
    <w:p w14:paraId="4A108851" w14:textId="77777777" w:rsidR="00553F8D" w:rsidRPr="00D84A2B" w:rsidRDefault="00553F8D" w:rsidP="00553F8D">
      <w:pPr>
        <w:spacing w:after="0" w:line="240" w:lineRule="auto"/>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в обов'язки яких входить систематичний контроль за безпекою виконуваних робіт і підписання «Акту про порушення». </w:t>
      </w:r>
    </w:p>
    <w:p w14:paraId="774A6184"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У разі заміни уповноваженого представника </w:t>
      </w:r>
      <w:r w:rsidRPr="00D84A2B">
        <w:rPr>
          <w:rFonts w:ascii="Times New Roman" w:hAnsi="Times New Roman"/>
          <w:color w:val="000000"/>
          <w:spacing w:val="9"/>
          <w:kern w:val="1"/>
          <w:sz w:val="24"/>
          <w:szCs w:val="24"/>
          <w:lang w:eastAsia="uk-UA"/>
        </w:rPr>
        <w:t>Підрядника</w:t>
      </w:r>
      <w:r w:rsidRPr="00D84A2B">
        <w:rPr>
          <w:rFonts w:ascii="Times New Roman" w:hAnsi="Times New Roman"/>
          <w:color w:val="000000"/>
          <w:kern w:val="1"/>
          <w:sz w:val="24"/>
          <w:szCs w:val="24"/>
          <w:lang w:eastAsia="en-US"/>
        </w:rPr>
        <w:t xml:space="preserve">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7B8BF9D7"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У разі тимчасової відсутності уповноваженого представника </w:t>
      </w:r>
      <w:r w:rsidRPr="00D84A2B">
        <w:rPr>
          <w:rFonts w:ascii="Times New Roman" w:hAnsi="Times New Roman"/>
          <w:color w:val="000000"/>
          <w:spacing w:val="9"/>
          <w:kern w:val="1"/>
          <w:sz w:val="24"/>
          <w:szCs w:val="24"/>
          <w:lang w:eastAsia="uk-UA"/>
        </w:rPr>
        <w:t>Підрядника</w:t>
      </w:r>
      <w:r w:rsidRPr="00D84A2B">
        <w:rPr>
          <w:rFonts w:ascii="Times New Roman" w:hAnsi="Times New Roman"/>
          <w:color w:val="000000"/>
          <w:kern w:val="1"/>
          <w:sz w:val="24"/>
          <w:szCs w:val="24"/>
          <w:lang w:eastAsia="en-US"/>
        </w:rPr>
        <w:t xml:space="preserve"> на об'єктах проведення робіт його функції в частині підписання «Акту про порушення» переходять до безпосереднього керівника робіт з боку </w:t>
      </w:r>
      <w:r w:rsidRPr="00D84A2B">
        <w:rPr>
          <w:rFonts w:ascii="Times New Roman" w:hAnsi="Times New Roman"/>
          <w:color w:val="000000"/>
          <w:spacing w:val="9"/>
          <w:kern w:val="1"/>
          <w:sz w:val="24"/>
          <w:szCs w:val="24"/>
          <w:lang w:eastAsia="uk-UA"/>
        </w:rPr>
        <w:t>Підрядника</w:t>
      </w:r>
      <w:r w:rsidRPr="00D84A2B">
        <w:rPr>
          <w:rFonts w:ascii="Times New Roman" w:hAnsi="Times New Roman"/>
          <w:color w:val="000000"/>
          <w:kern w:val="1"/>
          <w:sz w:val="24"/>
          <w:szCs w:val="24"/>
          <w:lang w:eastAsia="en-US"/>
        </w:rPr>
        <w:t>.</w:t>
      </w:r>
    </w:p>
    <w:p w14:paraId="43FC94BB"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1.3. Роботи,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виконання робіт </w:t>
      </w:r>
      <w:r w:rsidRPr="00D84A2B">
        <w:rPr>
          <w:rFonts w:ascii="Times New Roman" w:hAnsi="Times New Roman"/>
          <w:color w:val="000000"/>
          <w:spacing w:val="9"/>
          <w:kern w:val="1"/>
          <w:sz w:val="24"/>
          <w:szCs w:val="24"/>
          <w:lang w:eastAsia="uk-UA"/>
        </w:rPr>
        <w:t>Підрядником</w:t>
      </w:r>
      <w:r w:rsidRPr="00D84A2B">
        <w:rPr>
          <w:rFonts w:ascii="Times New Roman" w:hAnsi="Times New Roman"/>
          <w:color w:val="000000"/>
          <w:kern w:val="1"/>
          <w:sz w:val="24"/>
          <w:szCs w:val="24"/>
          <w:lang w:eastAsia="en-US"/>
        </w:rPr>
        <w:t xml:space="preserve"> та безпосередньо керівника цеху (дільниці) підприємства.  При виконанні робіт на об’єктах підвищеної небезпеки, таке погодження здійснюється щоденно перед початком робочої зміни шляхом оформлення наряду-допуску встановленого зразка. </w:t>
      </w:r>
    </w:p>
    <w:p w14:paraId="4BE2ABDD"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1.4. Роботи, виконання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51E826A2"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1.5. Всі можливі роботи, виконання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521EFD87"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1.6. </w:t>
      </w:r>
      <w:r w:rsidRPr="00D84A2B">
        <w:rPr>
          <w:rFonts w:ascii="Times New Roman" w:hAnsi="Times New Roman"/>
          <w:color w:val="000000"/>
          <w:spacing w:val="9"/>
          <w:kern w:val="1"/>
          <w:sz w:val="24"/>
          <w:szCs w:val="24"/>
          <w:lang w:eastAsia="uk-UA"/>
        </w:rPr>
        <w:t>Підрядник</w:t>
      </w:r>
      <w:r w:rsidRPr="00D84A2B">
        <w:rPr>
          <w:rFonts w:ascii="Times New Roman" w:hAnsi="Times New Roman"/>
          <w:color w:val="000000"/>
          <w:kern w:val="1"/>
          <w:sz w:val="24"/>
          <w:szCs w:val="24"/>
          <w:lang w:eastAsia="en-US"/>
        </w:rPr>
        <w:t xml:space="preserve"> власними силами та за свої кошти забезпечує безпеку виконання робіт для своїх працівників.</w:t>
      </w:r>
    </w:p>
    <w:p w14:paraId="09F0F45F"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1.7. До початку виконання робіт посадова особа та задіяні у виконанні робіт працівники </w:t>
      </w:r>
      <w:r w:rsidRPr="00D84A2B">
        <w:rPr>
          <w:rFonts w:ascii="Times New Roman" w:hAnsi="Times New Roman"/>
          <w:color w:val="000000"/>
          <w:spacing w:val="9"/>
          <w:kern w:val="1"/>
          <w:sz w:val="24"/>
          <w:szCs w:val="24"/>
          <w:lang w:eastAsia="uk-UA"/>
        </w:rPr>
        <w:t>Підрядника</w:t>
      </w:r>
      <w:r w:rsidRPr="00D84A2B">
        <w:rPr>
          <w:rFonts w:ascii="Times New Roman" w:hAnsi="Times New Roman"/>
          <w:color w:val="000000"/>
          <w:kern w:val="1"/>
          <w:sz w:val="24"/>
          <w:szCs w:val="24"/>
          <w:lang w:eastAsia="en-US"/>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7BDB8932"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Працівники </w:t>
      </w:r>
      <w:r w:rsidRPr="00D84A2B">
        <w:rPr>
          <w:rFonts w:ascii="Times New Roman" w:hAnsi="Times New Roman"/>
          <w:color w:val="000000"/>
          <w:spacing w:val="9"/>
          <w:kern w:val="1"/>
          <w:sz w:val="24"/>
          <w:szCs w:val="24"/>
          <w:lang w:eastAsia="uk-UA"/>
        </w:rPr>
        <w:t>Підрядника</w:t>
      </w:r>
      <w:r w:rsidRPr="00D84A2B">
        <w:rPr>
          <w:rFonts w:ascii="Times New Roman" w:hAnsi="Times New Roman"/>
          <w:color w:val="000000"/>
          <w:kern w:val="1"/>
          <w:sz w:val="24"/>
          <w:szCs w:val="24"/>
          <w:lang w:eastAsia="en-US"/>
        </w:rPr>
        <w:t xml:space="preserve"> не допускаються до робіт без ознайомлення під розпис з «Класифікатором порушень» при проведенні вступного та первинного інструктажів.</w:t>
      </w:r>
    </w:p>
    <w:p w14:paraId="302B3535"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До виконання робіт </w:t>
      </w:r>
      <w:r w:rsidRPr="00D84A2B">
        <w:rPr>
          <w:rFonts w:ascii="Times New Roman" w:hAnsi="Times New Roman"/>
          <w:color w:val="000000"/>
          <w:spacing w:val="9"/>
          <w:kern w:val="1"/>
          <w:sz w:val="24"/>
          <w:szCs w:val="24"/>
          <w:lang w:eastAsia="uk-UA"/>
        </w:rPr>
        <w:t>Підрядником</w:t>
      </w:r>
      <w:r w:rsidRPr="00D84A2B">
        <w:rPr>
          <w:rFonts w:ascii="Times New Roman" w:hAnsi="Times New Roman"/>
          <w:color w:val="000000"/>
          <w:kern w:val="1"/>
          <w:sz w:val="24"/>
          <w:szCs w:val="24"/>
          <w:lang w:eastAsia="en-US"/>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04A4F76B"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1.8. У випадку виявлення посадовими особами Замовника порушень працівниками </w:t>
      </w:r>
      <w:r w:rsidRPr="00D84A2B">
        <w:rPr>
          <w:rFonts w:ascii="Times New Roman" w:hAnsi="Times New Roman"/>
          <w:color w:val="000000"/>
          <w:spacing w:val="9"/>
          <w:kern w:val="1"/>
          <w:sz w:val="24"/>
          <w:szCs w:val="24"/>
          <w:lang w:eastAsia="uk-UA"/>
        </w:rPr>
        <w:t>Підрядника</w:t>
      </w:r>
      <w:r w:rsidRPr="00D84A2B">
        <w:rPr>
          <w:rFonts w:ascii="Times New Roman" w:hAnsi="Times New Roman"/>
          <w:color w:val="000000"/>
          <w:kern w:val="1"/>
          <w:sz w:val="24"/>
          <w:szCs w:val="24"/>
          <w:lang w:eastAsia="en-US"/>
        </w:rPr>
        <w:t xml:space="preserve"> з питань охорони праці, пожежної безпеки, промислової санітарії, про це офіційно повідомляється посадову особу </w:t>
      </w:r>
      <w:r w:rsidRPr="00D84A2B">
        <w:rPr>
          <w:rFonts w:ascii="Times New Roman" w:hAnsi="Times New Roman"/>
          <w:color w:val="000000"/>
          <w:spacing w:val="9"/>
          <w:kern w:val="1"/>
          <w:sz w:val="24"/>
          <w:szCs w:val="24"/>
          <w:lang w:eastAsia="uk-UA"/>
        </w:rPr>
        <w:t>Підрядника</w:t>
      </w:r>
      <w:r w:rsidRPr="00D84A2B">
        <w:rPr>
          <w:rFonts w:ascii="Times New Roman" w:hAnsi="Times New Roman"/>
          <w:color w:val="000000"/>
          <w:kern w:val="1"/>
          <w:sz w:val="24"/>
          <w:szCs w:val="24"/>
          <w:lang w:eastAsia="en-US"/>
        </w:rPr>
        <w:t xml:space="preserve">. При цьому, на вимогу Замовника, виконання робіт </w:t>
      </w:r>
      <w:r w:rsidRPr="00D84A2B">
        <w:rPr>
          <w:rFonts w:ascii="Times New Roman" w:hAnsi="Times New Roman"/>
          <w:color w:val="000000"/>
          <w:spacing w:val="9"/>
          <w:kern w:val="1"/>
          <w:sz w:val="24"/>
          <w:szCs w:val="24"/>
          <w:lang w:eastAsia="uk-UA"/>
        </w:rPr>
        <w:t>Підрядником</w:t>
      </w:r>
      <w:r w:rsidRPr="00D84A2B">
        <w:rPr>
          <w:rFonts w:ascii="Times New Roman" w:hAnsi="Times New Roman"/>
          <w:color w:val="000000"/>
          <w:kern w:val="1"/>
          <w:sz w:val="24"/>
          <w:szCs w:val="24"/>
          <w:lang w:eastAsia="en-US"/>
        </w:rPr>
        <w:t xml:space="preserve"> згідно Договору може бути </w:t>
      </w:r>
      <w:proofErr w:type="spellStart"/>
      <w:r w:rsidRPr="00D84A2B">
        <w:rPr>
          <w:rFonts w:ascii="Times New Roman" w:hAnsi="Times New Roman"/>
          <w:color w:val="000000"/>
          <w:kern w:val="1"/>
          <w:sz w:val="24"/>
          <w:szCs w:val="24"/>
          <w:lang w:eastAsia="en-US"/>
        </w:rPr>
        <w:t>зупинено</w:t>
      </w:r>
      <w:proofErr w:type="spellEnd"/>
      <w:r w:rsidRPr="00D84A2B">
        <w:rPr>
          <w:rFonts w:ascii="Times New Roman" w:hAnsi="Times New Roman"/>
          <w:color w:val="000000"/>
          <w:kern w:val="1"/>
          <w:sz w:val="24"/>
          <w:szCs w:val="24"/>
          <w:lang w:eastAsia="en-US"/>
        </w:rPr>
        <w:t xml:space="preserve">, а персонал (що порушив вказані вимоги) </w:t>
      </w:r>
      <w:r w:rsidRPr="00D84A2B">
        <w:rPr>
          <w:rFonts w:ascii="Times New Roman" w:hAnsi="Times New Roman"/>
          <w:color w:val="000000"/>
          <w:spacing w:val="9"/>
          <w:kern w:val="1"/>
          <w:sz w:val="24"/>
          <w:szCs w:val="24"/>
          <w:lang w:eastAsia="uk-UA"/>
        </w:rPr>
        <w:t>Підрядника</w:t>
      </w:r>
      <w:r w:rsidRPr="00D84A2B">
        <w:rPr>
          <w:rFonts w:ascii="Times New Roman" w:hAnsi="Times New Roman"/>
          <w:color w:val="000000"/>
          <w:kern w:val="1"/>
          <w:sz w:val="24"/>
          <w:szCs w:val="24"/>
          <w:lang w:eastAsia="en-US"/>
        </w:rPr>
        <w:t xml:space="preserve"> відсторонений від подальшого виконання робіт. </w:t>
      </w:r>
    </w:p>
    <w:p w14:paraId="47B46A16"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lastRenderedPageBreak/>
        <w:t xml:space="preserve">1.9. Машини, механізми, інструмент, пристосування та приладдя, вимірювальні прилади, електроустаткування та матеріали, що будуть застосовуватись при виконанні робіт </w:t>
      </w:r>
      <w:r w:rsidRPr="00D84A2B">
        <w:rPr>
          <w:rFonts w:ascii="Times New Roman" w:hAnsi="Times New Roman"/>
          <w:color w:val="000000"/>
          <w:spacing w:val="9"/>
          <w:kern w:val="1"/>
          <w:sz w:val="24"/>
          <w:szCs w:val="24"/>
          <w:lang w:eastAsia="uk-UA"/>
        </w:rPr>
        <w:t>Підрядником</w:t>
      </w:r>
      <w:r w:rsidRPr="00D84A2B">
        <w:rPr>
          <w:rFonts w:ascii="Times New Roman" w:hAnsi="Times New Roman"/>
          <w:color w:val="000000"/>
          <w:kern w:val="1"/>
          <w:sz w:val="24"/>
          <w:szCs w:val="24"/>
          <w:lang w:eastAsia="en-US"/>
        </w:rPr>
        <w:t xml:space="preserve">, 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6F5699E4"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1.10. Підрядник зобов'язується надати до  Договору:</w:t>
      </w:r>
    </w:p>
    <w:p w14:paraId="685AC01A"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копії необхідних ліцензій, дозволів/декларацій, отриманих в компетентних державних органах, на виконувані роботи за договором;</w:t>
      </w:r>
    </w:p>
    <w:p w14:paraId="7C88A472"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оформлений «Аркуш оцінки відповідності підрядної організації вимогам безпеки»;</w:t>
      </w:r>
    </w:p>
    <w:p w14:paraId="2119A50C"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Заповнений та підписаний керівником підрядної організації Аркуш оцінки та інші документи надається підрядними організаціями на стадії процедури проведення конкурсних торгів. </w:t>
      </w:r>
    </w:p>
    <w:p w14:paraId="6FDD8C1B"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 xml:space="preserve">1.11.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D84A2B">
        <w:rPr>
          <w:rFonts w:ascii="Times New Roman" w:hAnsi="Times New Roman"/>
          <w:bCs/>
          <w:color w:val="000000"/>
          <w:kern w:val="1"/>
          <w:sz w:val="24"/>
          <w:szCs w:val="24"/>
          <w:lang w:eastAsia="en-US"/>
        </w:rPr>
        <w:t>при цьому</w:t>
      </w:r>
      <w:r w:rsidRPr="00D84A2B">
        <w:rPr>
          <w:rFonts w:ascii="Times New Roman" w:hAnsi="Times New Roman"/>
          <w:color w:val="000000"/>
          <w:kern w:val="1"/>
          <w:sz w:val="24"/>
          <w:szCs w:val="24"/>
          <w:lang w:eastAsia="en-US"/>
        </w:rPr>
        <w:t xml:space="preserve">, всі пов’язані з цим матеріальні збитки відшкодовуються </w:t>
      </w:r>
      <w:r w:rsidRPr="00D84A2B">
        <w:rPr>
          <w:rFonts w:ascii="Times New Roman" w:hAnsi="Times New Roman"/>
          <w:color w:val="000000"/>
          <w:spacing w:val="9"/>
          <w:kern w:val="1"/>
          <w:sz w:val="24"/>
          <w:szCs w:val="24"/>
          <w:lang w:eastAsia="uk-UA"/>
        </w:rPr>
        <w:t>винною стороною</w:t>
      </w:r>
      <w:r w:rsidRPr="00D84A2B">
        <w:rPr>
          <w:rFonts w:ascii="Times New Roman" w:hAnsi="Times New Roman"/>
          <w:color w:val="000000"/>
          <w:kern w:val="1"/>
          <w:sz w:val="24"/>
          <w:szCs w:val="24"/>
          <w:lang w:eastAsia="en-US"/>
        </w:rPr>
        <w:t>.</w:t>
      </w:r>
    </w:p>
    <w:p w14:paraId="2154E457"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1.12.</w:t>
      </w:r>
      <w:r w:rsidRPr="00D84A2B">
        <w:rPr>
          <w:rFonts w:ascii="Times New Roman" w:eastAsia="Times New Roman" w:hAnsi="Times New Roman"/>
          <w:color w:val="000000"/>
          <w:kern w:val="1"/>
          <w:sz w:val="24"/>
          <w:szCs w:val="24"/>
          <w:lang w:eastAsia="en-US"/>
        </w:rPr>
        <w:tab/>
        <w:t>Підписуючи цей Додаток Підрядник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50C8B33F"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 xml:space="preserve">1.13. Типові обов’язки з дотримання вимог безпеки, що вносяться до договору </w:t>
      </w:r>
      <w:proofErr w:type="spellStart"/>
      <w:r w:rsidRPr="00D84A2B">
        <w:rPr>
          <w:rFonts w:ascii="Times New Roman" w:eastAsia="Times New Roman" w:hAnsi="Times New Roman"/>
          <w:color w:val="000000"/>
          <w:kern w:val="1"/>
          <w:sz w:val="24"/>
          <w:szCs w:val="24"/>
          <w:lang w:eastAsia="en-US"/>
        </w:rPr>
        <w:t>підряду</w:t>
      </w:r>
      <w:proofErr w:type="spellEnd"/>
      <w:r w:rsidRPr="00D84A2B">
        <w:rPr>
          <w:rFonts w:ascii="Times New Roman" w:eastAsia="Times New Roman" w:hAnsi="Times New Roman"/>
          <w:color w:val="000000"/>
          <w:kern w:val="1"/>
          <w:sz w:val="24"/>
          <w:szCs w:val="24"/>
          <w:lang w:eastAsia="en-US"/>
        </w:rPr>
        <w:t>:</w:t>
      </w:r>
    </w:p>
    <w:p w14:paraId="3E916954"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Під час виконання робіт/надання послуг за договором підрядною організацією на території Замовника, Підрядник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підрядних організацій в ТОВ «ЄВРО-РЕКОНСТРУКЦІЯ» (Положення):</w:t>
      </w:r>
    </w:p>
    <w:p w14:paraId="6B829581"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 xml:space="preserve">I. Підписання договору підтверджує факт ознайомлення </w:t>
      </w:r>
      <w:r w:rsidRPr="00D84A2B">
        <w:rPr>
          <w:rFonts w:ascii="Times New Roman" w:hAnsi="Times New Roman"/>
          <w:color w:val="000000"/>
          <w:spacing w:val="9"/>
          <w:kern w:val="1"/>
          <w:sz w:val="24"/>
          <w:szCs w:val="24"/>
          <w:lang w:eastAsia="uk-UA"/>
        </w:rPr>
        <w:t>Підрядником</w:t>
      </w:r>
      <w:r w:rsidRPr="00D84A2B">
        <w:rPr>
          <w:rFonts w:ascii="Times New Roman" w:eastAsia="Times New Roman" w:hAnsi="Times New Roman"/>
          <w:color w:val="000000"/>
          <w:kern w:val="1"/>
          <w:sz w:val="24"/>
          <w:szCs w:val="24"/>
          <w:lang w:eastAsia="en-US"/>
        </w:rPr>
        <w:t xml:space="preserve"> та згоду із вимогами «Положення про безпеку виконання робіт та надання послуг підрядними організаціями в ТОВ «ЄВРО-РЕКОНСТРУКЦІЯ» щодо дотримання персоналом підрядної організації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0BAE557A"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II. Підрядна організація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3A11D41B"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III. Контроль за відповідністю робіт (послуг), які виконуються/надаються підрядною організацією, та дотриманням персоналом підрядної організації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5902DEC8"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 xml:space="preserve">IV. У разі виявлення повноважним представником Замовника порушень під час виконання робіт підрядною організацією повноважний представник Замовника за участю представника підрядної організації складає Акт про порушення вимог безпеки під час виконання робіт/надання послуг підрядною організацією і може призупинити виконання робіт за умови, що дане порушення не може бути </w:t>
      </w:r>
      <w:proofErr w:type="spellStart"/>
      <w:r w:rsidRPr="00D84A2B">
        <w:rPr>
          <w:rFonts w:ascii="Times New Roman" w:eastAsia="Times New Roman" w:hAnsi="Times New Roman"/>
          <w:color w:val="000000"/>
          <w:kern w:val="1"/>
          <w:sz w:val="24"/>
          <w:szCs w:val="24"/>
          <w:lang w:eastAsia="en-US"/>
        </w:rPr>
        <w:t>усунено</w:t>
      </w:r>
      <w:proofErr w:type="spellEnd"/>
      <w:r w:rsidRPr="00D84A2B">
        <w:rPr>
          <w:rFonts w:ascii="Times New Roman" w:eastAsia="Times New Roman" w:hAnsi="Times New Roman"/>
          <w:color w:val="000000"/>
          <w:kern w:val="1"/>
          <w:sz w:val="24"/>
          <w:szCs w:val="24"/>
          <w:lang w:eastAsia="en-US"/>
        </w:rPr>
        <w:t xml:space="preserve"> негайно. Виконання робіт поновлюється після усунення порушення.</w:t>
      </w:r>
    </w:p>
    <w:p w14:paraId="5E2989BA"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V. Призупинення виконання підрядною організацією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7A95940F"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 xml:space="preserve">VI. У разі систематичних порушень підрядною організацією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підрядними організаціями,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w:t>
      </w:r>
      <w:r w:rsidRPr="00D84A2B">
        <w:rPr>
          <w:rFonts w:ascii="Times New Roman" w:hAnsi="Times New Roman"/>
          <w:color w:val="000000"/>
          <w:spacing w:val="9"/>
          <w:kern w:val="1"/>
          <w:sz w:val="24"/>
          <w:szCs w:val="24"/>
          <w:lang w:eastAsia="uk-UA"/>
        </w:rPr>
        <w:t>Підряднику</w:t>
      </w:r>
      <w:r w:rsidRPr="00D84A2B">
        <w:rPr>
          <w:rFonts w:ascii="Times New Roman" w:eastAsia="Times New Roman" w:hAnsi="Times New Roman"/>
          <w:color w:val="000000"/>
          <w:kern w:val="1"/>
          <w:sz w:val="24"/>
          <w:szCs w:val="24"/>
          <w:lang w:eastAsia="en-US"/>
        </w:rPr>
        <w:t xml:space="preserve">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575E0E71"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lastRenderedPageBreak/>
        <w:t xml:space="preserve">У разі дострокового розірвання Договору Замовником з вини </w:t>
      </w:r>
      <w:r w:rsidRPr="00D84A2B">
        <w:rPr>
          <w:rFonts w:ascii="Times New Roman" w:hAnsi="Times New Roman"/>
          <w:color w:val="000000"/>
          <w:spacing w:val="9"/>
          <w:kern w:val="1"/>
          <w:sz w:val="24"/>
          <w:szCs w:val="24"/>
          <w:lang w:eastAsia="uk-UA"/>
        </w:rPr>
        <w:t>Підрядника</w:t>
      </w:r>
      <w:r w:rsidRPr="00D84A2B">
        <w:rPr>
          <w:rFonts w:ascii="Times New Roman" w:eastAsia="Times New Roman" w:hAnsi="Times New Roman"/>
          <w:color w:val="000000"/>
          <w:kern w:val="1"/>
          <w:sz w:val="24"/>
          <w:szCs w:val="24"/>
          <w:lang w:eastAsia="en-US"/>
        </w:rPr>
        <w:t xml:space="preserve">, </w:t>
      </w:r>
      <w:r w:rsidRPr="00D84A2B">
        <w:rPr>
          <w:rFonts w:ascii="Times New Roman" w:hAnsi="Times New Roman"/>
          <w:color w:val="000000"/>
          <w:spacing w:val="9"/>
          <w:kern w:val="1"/>
          <w:sz w:val="24"/>
          <w:szCs w:val="24"/>
          <w:lang w:eastAsia="uk-UA"/>
        </w:rPr>
        <w:t>Підрядник</w:t>
      </w:r>
      <w:r w:rsidRPr="00D84A2B">
        <w:rPr>
          <w:rFonts w:ascii="Times New Roman" w:eastAsia="Times New Roman" w:hAnsi="Times New Roman"/>
          <w:color w:val="000000"/>
          <w:kern w:val="1"/>
          <w:sz w:val="24"/>
          <w:szCs w:val="24"/>
          <w:lang w:eastAsia="en-US"/>
        </w:rPr>
        <w:t xml:space="preserve"> зобов'язаний відшкодувати Замовнику пов'язані з цим витрати та завдані збитки.</w:t>
      </w:r>
    </w:p>
    <w:p w14:paraId="4E5CDCCB"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 xml:space="preserve">VII. У разі порушень </w:t>
      </w:r>
      <w:r w:rsidRPr="00D84A2B">
        <w:rPr>
          <w:rFonts w:ascii="Times New Roman" w:hAnsi="Times New Roman"/>
          <w:color w:val="000000"/>
          <w:spacing w:val="9"/>
          <w:kern w:val="1"/>
          <w:sz w:val="24"/>
          <w:szCs w:val="24"/>
          <w:lang w:eastAsia="uk-UA"/>
        </w:rPr>
        <w:t>Підрядником</w:t>
      </w:r>
      <w:r w:rsidRPr="00D84A2B">
        <w:rPr>
          <w:rFonts w:ascii="Times New Roman" w:eastAsia="Times New Roman" w:hAnsi="Times New Roman"/>
          <w:color w:val="000000"/>
          <w:kern w:val="1"/>
          <w:sz w:val="24"/>
          <w:szCs w:val="24"/>
          <w:lang w:eastAsia="en-US"/>
        </w:rPr>
        <w:t xml:space="preserve"> чи субпідрядником,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підрядними організаціями»,  </w:t>
      </w:r>
      <w:r w:rsidRPr="00D84A2B">
        <w:rPr>
          <w:rFonts w:ascii="Times New Roman" w:hAnsi="Times New Roman"/>
          <w:color w:val="000000"/>
          <w:spacing w:val="9"/>
          <w:kern w:val="1"/>
          <w:sz w:val="24"/>
          <w:szCs w:val="24"/>
          <w:lang w:eastAsia="uk-UA"/>
        </w:rPr>
        <w:t>Підрядник</w:t>
      </w:r>
      <w:r w:rsidRPr="00D84A2B">
        <w:rPr>
          <w:rFonts w:ascii="Times New Roman" w:eastAsia="Times New Roman" w:hAnsi="Times New Roman"/>
          <w:color w:val="000000"/>
          <w:kern w:val="1"/>
          <w:sz w:val="24"/>
          <w:szCs w:val="24"/>
          <w:lang w:eastAsia="en-US"/>
        </w:rPr>
        <w:t xml:space="preserve"> сплачує Замовнику штраф у розмірі 5000 (п’ять тисяч) гривень. </w:t>
      </w:r>
    </w:p>
    <w:p w14:paraId="5B8F261F"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 xml:space="preserve">Сторони домовилися, що сплата </w:t>
      </w:r>
      <w:r w:rsidRPr="00D84A2B">
        <w:rPr>
          <w:rFonts w:ascii="Times New Roman" w:hAnsi="Times New Roman"/>
          <w:color w:val="000000"/>
          <w:spacing w:val="9"/>
          <w:kern w:val="1"/>
          <w:sz w:val="24"/>
          <w:szCs w:val="24"/>
          <w:lang w:eastAsia="uk-UA"/>
        </w:rPr>
        <w:t>Підрядником</w:t>
      </w:r>
      <w:r w:rsidRPr="00D84A2B">
        <w:rPr>
          <w:rFonts w:ascii="Times New Roman" w:eastAsia="Times New Roman" w:hAnsi="Times New Roman"/>
          <w:color w:val="000000"/>
          <w:kern w:val="1"/>
          <w:sz w:val="24"/>
          <w:szCs w:val="24"/>
          <w:lang w:eastAsia="en-US"/>
        </w:rPr>
        <w:t xml:space="preserve">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1DB64CF4"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 xml:space="preserve">Замовник повідомляє </w:t>
      </w:r>
      <w:r w:rsidRPr="00D84A2B">
        <w:rPr>
          <w:rFonts w:ascii="Times New Roman" w:hAnsi="Times New Roman"/>
          <w:color w:val="000000"/>
          <w:spacing w:val="9"/>
          <w:kern w:val="1"/>
          <w:sz w:val="24"/>
          <w:szCs w:val="24"/>
          <w:lang w:eastAsia="uk-UA"/>
        </w:rPr>
        <w:t>Підрядника</w:t>
      </w:r>
      <w:r w:rsidRPr="00D84A2B">
        <w:rPr>
          <w:rFonts w:ascii="Times New Roman" w:eastAsia="Times New Roman" w:hAnsi="Times New Roman"/>
          <w:color w:val="000000"/>
          <w:kern w:val="1"/>
          <w:sz w:val="24"/>
          <w:szCs w:val="24"/>
          <w:lang w:eastAsia="en-US"/>
        </w:rPr>
        <w:t xml:space="preserve">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підрядними організаціями», шляхом направлення відповідного письмового повідомлення.</w:t>
      </w:r>
    </w:p>
    <w:p w14:paraId="75B2F05F" w14:textId="77777777" w:rsidR="00553F8D" w:rsidRPr="00D84A2B" w:rsidRDefault="00553F8D" w:rsidP="00553F8D">
      <w:pPr>
        <w:spacing w:after="0" w:line="240" w:lineRule="auto"/>
        <w:ind w:firstLine="851"/>
        <w:jc w:val="both"/>
        <w:rPr>
          <w:rFonts w:ascii="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 xml:space="preserve">У разі застосування Замовником утримання із </w:t>
      </w:r>
      <w:r w:rsidRPr="00D84A2B">
        <w:rPr>
          <w:rFonts w:ascii="Times New Roman" w:hAnsi="Times New Roman"/>
          <w:color w:val="000000"/>
          <w:spacing w:val="9"/>
          <w:kern w:val="1"/>
          <w:sz w:val="24"/>
          <w:szCs w:val="24"/>
          <w:lang w:eastAsia="uk-UA"/>
        </w:rPr>
        <w:t>Підрядника</w:t>
      </w:r>
      <w:r w:rsidRPr="00D84A2B">
        <w:rPr>
          <w:rFonts w:ascii="Times New Roman" w:eastAsia="Times New Roman" w:hAnsi="Times New Roman"/>
          <w:color w:val="000000"/>
          <w:kern w:val="1"/>
          <w:sz w:val="24"/>
          <w:szCs w:val="24"/>
          <w:lang w:eastAsia="en-US"/>
        </w:rPr>
        <w:t xml:space="preserve"> штрафу, за вчинені порушення,  визначені у Додатку Г до Положення про безпеку виконання робіт та надання послуг підрядними організаціями,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6CBC7481" w14:textId="77777777" w:rsidR="00553F8D" w:rsidRPr="00D84A2B" w:rsidRDefault="00553F8D" w:rsidP="00553F8D">
      <w:pPr>
        <w:spacing w:after="0" w:line="240" w:lineRule="auto"/>
        <w:ind w:firstLine="851"/>
        <w:jc w:val="both"/>
        <w:rPr>
          <w:rFonts w:ascii="Times New Roman" w:eastAsia="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eastAsia="en-US"/>
        </w:rPr>
        <w:t>VIII. У разі залучення субпідрядної організації підрядна організація відповідає за дотримання вимог охорони праці, пожежної безпеки та техногенної безпеки, а також за дотримання персоналом субпідрядної організації вимог Положення про безпеку виконання робіт та надання послуг підрядними організаціями під час виконання робіт/надання послуг субпідрядною організацією.</w:t>
      </w:r>
    </w:p>
    <w:p w14:paraId="14CE6CC8" w14:textId="77777777" w:rsidR="00553F8D" w:rsidRPr="00D84A2B" w:rsidRDefault="00553F8D" w:rsidP="00553F8D">
      <w:pPr>
        <w:spacing w:after="0" w:line="240" w:lineRule="auto"/>
        <w:ind w:firstLine="851"/>
        <w:jc w:val="both"/>
        <w:rPr>
          <w:rFonts w:ascii="Times New Roman" w:eastAsia="Times New Roman" w:hAnsi="Times New Roman"/>
          <w:color w:val="000000"/>
          <w:kern w:val="1"/>
          <w:sz w:val="24"/>
          <w:szCs w:val="24"/>
          <w:lang w:eastAsia="en-US"/>
        </w:rPr>
      </w:pPr>
      <w:r w:rsidRPr="00D84A2B">
        <w:rPr>
          <w:rFonts w:ascii="Times New Roman" w:eastAsia="Times New Roman" w:hAnsi="Times New Roman"/>
          <w:color w:val="000000"/>
          <w:kern w:val="1"/>
          <w:sz w:val="24"/>
          <w:szCs w:val="24"/>
          <w:lang w:val="en-US" w:eastAsia="en-US"/>
        </w:rPr>
        <w:t>IX</w:t>
      </w:r>
      <w:r w:rsidRPr="00D84A2B">
        <w:rPr>
          <w:rFonts w:ascii="Times New Roman" w:eastAsia="Times New Roman" w:hAnsi="Times New Roman"/>
          <w:color w:val="000000"/>
          <w:kern w:val="1"/>
          <w:sz w:val="24"/>
          <w:szCs w:val="24"/>
          <w:lang w:val="ru-RU" w:eastAsia="en-US"/>
        </w:rPr>
        <w:t>.</w:t>
      </w:r>
      <w:r w:rsidRPr="00D84A2B">
        <w:rPr>
          <w:rFonts w:ascii="Times New Roman" w:eastAsia="Times New Roman" w:hAnsi="Times New Roman"/>
          <w:color w:val="000000"/>
          <w:kern w:val="1"/>
          <w:sz w:val="24"/>
          <w:szCs w:val="24"/>
          <w:lang w:eastAsia="en-US"/>
        </w:rPr>
        <w:t xml:space="preserve"> </w:t>
      </w:r>
      <w:r w:rsidRPr="00D84A2B">
        <w:rPr>
          <w:rFonts w:ascii="Times New Roman" w:hAnsi="Times New Roman"/>
          <w:color w:val="000000"/>
          <w:kern w:val="1"/>
          <w:sz w:val="24"/>
          <w:szCs w:val="24"/>
          <w:lang w:eastAsia="en-US"/>
        </w:rPr>
        <w:t xml:space="preserve">У разі появи працівника </w:t>
      </w:r>
      <w:r w:rsidRPr="00D84A2B">
        <w:rPr>
          <w:rFonts w:ascii="Times New Roman" w:hAnsi="Times New Roman"/>
          <w:color w:val="000000"/>
          <w:spacing w:val="9"/>
          <w:kern w:val="1"/>
          <w:sz w:val="24"/>
          <w:szCs w:val="24"/>
          <w:lang w:eastAsia="uk-UA"/>
        </w:rPr>
        <w:t>Підрядника</w:t>
      </w:r>
      <w:r w:rsidRPr="00D84A2B">
        <w:rPr>
          <w:rFonts w:ascii="Times New Roman" w:hAnsi="Times New Roman"/>
          <w:color w:val="000000"/>
          <w:kern w:val="1"/>
          <w:sz w:val="24"/>
          <w:szCs w:val="24"/>
          <w:lang w:eastAsia="en-US"/>
        </w:rPr>
        <w:t xml:space="preserve">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4E2FE822" w14:textId="77777777" w:rsidR="00553F8D" w:rsidRPr="00D84A2B" w:rsidRDefault="00553F8D" w:rsidP="00553F8D">
      <w:pPr>
        <w:spacing w:after="0" w:line="240" w:lineRule="auto"/>
        <w:rPr>
          <w:rFonts w:ascii="Times New Roman" w:eastAsia="Times New Roman" w:hAnsi="Times New Roman"/>
          <w:b/>
          <w:color w:val="000000"/>
          <w:kern w:val="1"/>
          <w:sz w:val="24"/>
          <w:szCs w:val="24"/>
        </w:rPr>
      </w:pPr>
      <w:r w:rsidRPr="00D84A2B">
        <w:rPr>
          <w:rFonts w:ascii="Times New Roman" w:eastAsia="Times New Roman" w:hAnsi="Times New Roman"/>
          <w:color w:val="000000"/>
          <w:kern w:val="1"/>
          <w:sz w:val="24"/>
          <w:szCs w:val="24"/>
          <w:lang w:eastAsia="en-US"/>
        </w:rPr>
        <w:t xml:space="preserve">1.14. </w:t>
      </w:r>
      <w:r w:rsidRPr="00D84A2B">
        <w:rPr>
          <w:rFonts w:ascii="Times New Roman" w:eastAsia="Times New Roman" w:hAnsi="Times New Roman"/>
          <w:b/>
          <w:color w:val="000000"/>
          <w:kern w:val="1"/>
          <w:sz w:val="24"/>
          <w:szCs w:val="24"/>
        </w:rPr>
        <w:t>Класифікатор порушень</w:t>
      </w:r>
    </w:p>
    <w:tbl>
      <w:tblPr>
        <w:tblpPr w:leftFromText="180" w:rightFromText="180" w:vertAnchor="text" w:horzAnchor="margin" w:tblpX="12" w:tblpY="1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8500"/>
        <w:gridCol w:w="1134"/>
      </w:tblGrid>
      <w:tr w:rsidR="00553F8D" w:rsidRPr="00D84A2B" w14:paraId="6CC65391" w14:textId="77777777" w:rsidTr="007F1695">
        <w:trPr>
          <w:cantSplit/>
          <w:trHeight w:val="699"/>
          <w:tblHeader/>
        </w:trPr>
        <w:tc>
          <w:tcPr>
            <w:tcW w:w="851" w:type="dxa"/>
            <w:tcBorders>
              <w:bottom w:val="single" w:sz="4" w:space="0" w:color="auto"/>
            </w:tcBorders>
            <w:shd w:val="clear" w:color="auto" w:fill="FFFFFF"/>
            <w:vAlign w:val="center"/>
          </w:tcPr>
          <w:p w14:paraId="1EE93207" w14:textId="77777777" w:rsidR="00553F8D" w:rsidRPr="00D84A2B" w:rsidRDefault="00553F8D" w:rsidP="007F1695">
            <w:pPr>
              <w:spacing w:after="0" w:line="240" w:lineRule="auto"/>
              <w:jc w:val="center"/>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w:t>
            </w:r>
          </w:p>
          <w:p w14:paraId="7330E991" w14:textId="77777777" w:rsidR="00553F8D" w:rsidRPr="00D84A2B" w:rsidRDefault="00553F8D" w:rsidP="007F1695">
            <w:pPr>
              <w:spacing w:after="0" w:line="240" w:lineRule="auto"/>
              <w:jc w:val="center"/>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з/п</w:t>
            </w:r>
          </w:p>
        </w:tc>
        <w:tc>
          <w:tcPr>
            <w:tcW w:w="8500" w:type="dxa"/>
            <w:tcBorders>
              <w:bottom w:val="single" w:sz="4" w:space="0" w:color="auto"/>
            </w:tcBorders>
            <w:shd w:val="clear" w:color="auto" w:fill="FFFFFF"/>
            <w:vAlign w:val="center"/>
          </w:tcPr>
          <w:p w14:paraId="367D5444" w14:textId="77777777" w:rsidR="00553F8D" w:rsidRPr="00D84A2B" w:rsidRDefault="00553F8D" w:rsidP="007F1695">
            <w:pPr>
              <w:spacing w:after="0" w:line="240" w:lineRule="auto"/>
              <w:contextualSpacing/>
              <w:jc w:val="center"/>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Виявленні порушення</w:t>
            </w:r>
          </w:p>
          <w:p w14:paraId="01168076" w14:textId="77777777" w:rsidR="00553F8D" w:rsidRPr="00D84A2B" w:rsidRDefault="00553F8D" w:rsidP="007F1695">
            <w:pPr>
              <w:spacing w:after="0" w:line="240" w:lineRule="auto"/>
              <w:contextualSpacing/>
              <w:jc w:val="center"/>
              <w:rPr>
                <w:rFonts w:ascii="Times New Roman" w:eastAsia="Times New Roman" w:hAnsi="Times New Roman"/>
                <w:color w:val="000000"/>
                <w:kern w:val="1"/>
                <w:sz w:val="24"/>
                <w:szCs w:val="24"/>
              </w:rPr>
            </w:pPr>
            <w:r w:rsidRPr="00D84A2B">
              <w:rPr>
                <w:rFonts w:ascii="Times New Roman" w:eastAsia="Times New Roman" w:hAnsi="Times New Roman"/>
                <w:b/>
                <w:color w:val="000000"/>
                <w:kern w:val="1"/>
                <w:sz w:val="24"/>
                <w:szCs w:val="24"/>
              </w:rPr>
              <w:t>при перевірці робочих місць підрядних організацій</w:t>
            </w:r>
          </w:p>
        </w:tc>
        <w:tc>
          <w:tcPr>
            <w:tcW w:w="1134" w:type="dxa"/>
            <w:tcBorders>
              <w:bottom w:val="single" w:sz="4" w:space="0" w:color="auto"/>
            </w:tcBorders>
            <w:shd w:val="clear" w:color="auto" w:fill="FFFFFF"/>
            <w:vAlign w:val="center"/>
          </w:tcPr>
          <w:p w14:paraId="574AD47B"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Оцінка в балах</w:t>
            </w:r>
          </w:p>
        </w:tc>
      </w:tr>
      <w:tr w:rsidR="00553F8D" w:rsidRPr="00D84A2B" w14:paraId="70B41FB1" w14:textId="77777777" w:rsidTr="007F1695">
        <w:trPr>
          <w:cantSplit/>
          <w:trHeight w:val="22"/>
        </w:trPr>
        <w:tc>
          <w:tcPr>
            <w:tcW w:w="851" w:type="dxa"/>
            <w:tcBorders>
              <w:top w:val="single" w:sz="4" w:space="0" w:color="auto"/>
            </w:tcBorders>
            <w:shd w:val="clear" w:color="auto" w:fill="FFFFFF"/>
          </w:tcPr>
          <w:p w14:paraId="0F80C1AA"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9923E18"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134" w:type="dxa"/>
            <w:tcBorders>
              <w:top w:val="single" w:sz="4" w:space="0" w:color="auto"/>
            </w:tcBorders>
            <w:shd w:val="clear" w:color="auto" w:fill="FFFFFF"/>
            <w:vAlign w:val="center"/>
          </w:tcPr>
          <w:p w14:paraId="5A65066B"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30</w:t>
            </w:r>
          </w:p>
        </w:tc>
      </w:tr>
      <w:tr w:rsidR="00553F8D" w:rsidRPr="00D84A2B" w14:paraId="22044304" w14:textId="77777777" w:rsidTr="007F1695">
        <w:trPr>
          <w:cantSplit/>
          <w:trHeight w:val="22"/>
        </w:trPr>
        <w:tc>
          <w:tcPr>
            <w:tcW w:w="851" w:type="dxa"/>
            <w:tcBorders>
              <w:top w:val="single" w:sz="4" w:space="0" w:color="auto"/>
            </w:tcBorders>
            <w:shd w:val="clear" w:color="auto" w:fill="FFFFFF"/>
          </w:tcPr>
          <w:p w14:paraId="4930CDEC"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7058C40D"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Відсутність у працівника посвідчення про перевірку знань.</w:t>
            </w:r>
          </w:p>
        </w:tc>
        <w:tc>
          <w:tcPr>
            <w:tcW w:w="1134" w:type="dxa"/>
            <w:tcBorders>
              <w:top w:val="single" w:sz="4" w:space="0" w:color="auto"/>
            </w:tcBorders>
            <w:shd w:val="clear" w:color="auto" w:fill="FFFFFF"/>
            <w:vAlign w:val="center"/>
          </w:tcPr>
          <w:p w14:paraId="18662774"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10</w:t>
            </w:r>
          </w:p>
        </w:tc>
      </w:tr>
      <w:tr w:rsidR="00553F8D" w:rsidRPr="00D84A2B" w14:paraId="22A78D80" w14:textId="77777777" w:rsidTr="007F1695">
        <w:trPr>
          <w:cantSplit/>
          <w:trHeight w:val="22"/>
        </w:trPr>
        <w:tc>
          <w:tcPr>
            <w:tcW w:w="851" w:type="dxa"/>
            <w:tcBorders>
              <w:top w:val="single" w:sz="4" w:space="0" w:color="auto"/>
            </w:tcBorders>
            <w:shd w:val="clear" w:color="auto" w:fill="FFFFFF"/>
          </w:tcPr>
          <w:p w14:paraId="188BBAEF"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38F2B6E"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134" w:type="dxa"/>
            <w:tcBorders>
              <w:top w:val="single" w:sz="4" w:space="0" w:color="auto"/>
            </w:tcBorders>
            <w:shd w:val="clear" w:color="auto" w:fill="FFFFFF"/>
            <w:vAlign w:val="center"/>
          </w:tcPr>
          <w:p w14:paraId="6681F52C"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10</w:t>
            </w:r>
          </w:p>
        </w:tc>
      </w:tr>
      <w:tr w:rsidR="00553F8D" w:rsidRPr="00D84A2B" w14:paraId="0DC77153" w14:textId="77777777" w:rsidTr="007F1695">
        <w:trPr>
          <w:cantSplit/>
          <w:trHeight w:val="22"/>
        </w:trPr>
        <w:tc>
          <w:tcPr>
            <w:tcW w:w="851" w:type="dxa"/>
            <w:tcBorders>
              <w:top w:val="single" w:sz="4" w:space="0" w:color="auto"/>
            </w:tcBorders>
            <w:shd w:val="clear" w:color="auto" w:fill="FFFFFF"/>
          </w:tcPr>
          <w:p w14:paraId="10EC2C4A"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F6BBC9E"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Виконання робіт без проходження вступного, первинного та цільового інструктажів.</w:t>
            </w:r>
          </w:p>
        </w:tc>
        <w:tc>
          <w:tcPr>
            <w:tcW w:w="1134" w:type="dxa"/>
            <w:tcBorders>
              <w:top w:val="single" w:sz="4" w:space="0" w:color="auto"/>
            </w:tcBorders>
            <w:shd w:val="clear" w:color="auto" w:fill="FFFFFF"/>
            <w:vAlign w:val="center"/>
          </w:tcPr>
          <w:p w14:paraId="732FD9E7"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30</w:t>
            </w:r>
          </w:p>
        </w:tc>
      </w:tr>
      <w:tr w:rsidR="00553F8D" w:rsidRPr="00D84A2B" w14:paraId="5F12E35A" w14:textId="77777777" w:rsidTr="007F1695">
        <w:trPr>
          <w:cantSplit/>
          <w:trHeight w:val="22"/>
        </w:trPr>
        <w:tc>
          <w:tcPr>
            <w:tcW w:w="851" w:type="dxa"/>
            <w:tcBorders>
              <w:top w:val="single" w:sz="4" w:space="0" w:color="auto"/>
            </w:tcBorders>
            <w:shd w:val="clear" w:color="auto" w:fill="FFFFFF"/>
          </w:tcPr>
          <w:p w14:paraId="3753411D"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FF5C5B6"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Виконання робіт без оформлення наряду-допуску (акту-допуску).</w:t>
            </w:r>
          </w:p>
        </w:tc>
        <w:tc>
          <w:tcPr>
            <w:tcW w:w="1134" w:type="dxa"/>
            <w:tcBorders>
              <w:top w:val="single" w:sz="4" w:space="0" w:color="auto"/>
            </w:tcBorders>
            <w:shd w:val="clear" w:color="auto" w:fill="FFFFFF"/>
            <w:vAlign w:val="center"/>
          </w:tcPr>
          <w:p w14:paraId="62AE983A"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30</w:t>
            </w:r>
          </w:p>
        </w:tc>
      </w:tr>
      <w:tr w:rsidR="00553F8D" w:rsidRPr="00D84A2B" w14:paraId="2AC33470" w14:textId="77777777" w:rsidTr="007F1695">
        <w:trPr>
          <w:cantSplit/>
          <w:trHeight w:val="22"/>
        </w:trPr>
        <w:tc>
          <w:tcPr>
            <w:tcW w:w="851" w:type="dxa"/>
            <w:tcBorders>
              <w:top w:val="single" w:sz="4" w:space="0" w:color="auto"/>
            </w:tcBorders>
            <w:shd w:val="clear" w:color="auto" w:fill="FFFFFF"/>
          </w:tcPr>
          <w:p w14:paraId="72A8DE51"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365B579"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Невиконання заходів безпеки передбачених в наряді-допуску.</w:t>
            </w:r>
          </w:p>
        </w:tc>
        <w:tc>
          <w:tcPr>
            <w:tcW w:w="1134" w:type="dxa"/>
            <w:tcBorders>
              <w:top w:val="single" w:sz="4" w:space="0" w:color="auto"/>
            </w:tcBorders>
            <w:shd w:val="clear" w:color="auto" w:fill="FFFFFF"/>
            <w:vAlign w:val="center"/>
          </w:tcPr>
          <w:p w14:paraId="7FEFBA18"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30</w:t>
            </w:r>
          </w:p>
        </w:tc>
      </w:tr>
      <w:tr w:rsidR="00553F8D" w:rsidRPr="00D84A2B" w14:paraId="53D2C5A3" w14:textId="77777777" w:rsidTr="007F1695">
        <w:trPr>
          <w:cantSplit/>
          <w:trHeight w:val="22"/>
        </w:trPr>
        <w:tc>
          <w:tcPr>
            <w:tcW w:w="851" w:type="dxa"/>
            <w:tcBorders>
              <w:top w:val="single" w:sz="4" w:space="0" w:color="auto"/>
            </w:tcBorders>
            <w:shd w:val="clear" w:color="auto" w:fill="FFFFFF"/>
          </w:tcPr>
          <w:p w14:paraId="1DBF8122"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6C9C406"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Виконання робіт без ПВР (технологічних карт).</w:t>
            </w:r>
          </w:p>
        </w:tc>
        <w:tc>
          <w:tcPr>
            <w:tcW w:w="1134" w:type="dxa"/>
            <w:tcBorders>
              <w:top w:val="single" w:sz="4" w:space="0" w:color="auto"/>
            </w:tcBorders>
            <w:shd w:val="clear" w:color="auto" w:fill="FFFFFF"/>
            <w:vAlign w:val="center"/>
          </w:tcPr>
          <w:p w14:paraId="15720FBF"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10</w:t>
            </w:r>
          </w:p>
        </w:tc>
      </w:tr>
      <w:tr w:rsidR="00553F8D" w:rsidRPr="00D84A2B" w14:paraId="2B413D05" w14:textId="77777777" w:rsidTr="007F1695">
        <w:trPr>
          <w:cantSplit/>
          <w:trHeight w:val="22"/>
        </w:trPr>
        <w:tc>
          <w:tcPr>
            <w:tcW w:w="851" w:type="dxa"/>
            <w:tcBorders>
              <w:top w:val="single" w:sz="4" w:space="0" w:color="auto"/>
            </w:tcBorders>
            <w:shd w:val="clear" w:color="auto" w:fill="FFFFFF"/>
          </w:tcPr>
          <w:p w14:paraId="57F4E158"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875D2B8"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Самовільне проведення робіт, розширення робочого місця та обсягу завдання,  визначених нарядом або розпорядженням.</w:t>
            </w:r>
          </w:p>
        </w:tc>
        <w:tc>
          <w:tcPr>
            <w:tcW w:w="1134" w:type="dxa"/>
            <w:tcBorders>
              <w:top w:val="single" w:sz="4" w:space="0" w:color="auto"/>
            </w:tcBorders>
            <w:shd w:val="clear" w:color="auto" w:fill="FFFFFF"/>
            <w:vAlign w:val="center"/>
          </w:tcPr>
          <w:p w14:paraId="0B21D050"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30</w:t>
            </w:r>
          </w:p>
        </w:tc>
      </w:tr>
      <w:tr w:rsidR="00553F8D" w:rsidRPr="00D84A2B" w14:paraId="404A0685" w14:textId="77777777" w:rsidTr="007F1695">
        <w:trPr>
          <w:cantSplit/>
          <w:trHeight w:val="22"/>
        </w:trPr>
        <w:tc>
          <w:tcPr>
            <w:tcW w:w="851" w:type="dxa"/>
            <w:tcBorders>
              <w:top w:val="single" w:sz="4" w:space="0" w:color="auto"/>
            </w:tcBorders>
            <w:shd w:val="clear" w:color="auto" w:fill="FFFFFF"/>
          </w:tcPr>
          <w:p w14:paraId="00CEA5E3"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2BEAA5E"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134" w:type="dxa"/>
            <w:tcBorders>
              <w:top w:val="single" w:sz="4" w:space="0" w:color="auto"/>
            </w:tcBorders>
            <w:shd w:val="clear" w:color="auto" w:fill="FFFFFF"/>
            <w:vAlign w:val="center"/>
          </w:tcPr>
          <w:p w14:paraId="379A94C4"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154275B4" w14:textId="77777777" w:rsidTr="007F1695">
        <w:trPr>
          <w:cantSplit/>
          <w:trHeight w:val="22"/>
        </w:trPr>
        <w:tc>
          <w:tcPr>
            <w:tcW w:w="851" w:type="dxa"/>
            <w:tcBorders>
              <w:top w:val="single" w:sz="4" w:space="0" w:color="auto"/>
            </w:tcBorders>
            <w:shd w:val="clear" w:color="auto" w:fill="FFFFFF"/>
          </w:tcPr>
          <w:p w14:paraId="72E90045"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FBC3CBE"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 xml:space="preserve">Знаходження на робочому місці сторонніх осіб або виконання робіт особами, які не вказані в наряді. </w:t>
            </w:r>
          </w:p>
        </w:tc>
        <w:tc>
          <w:tcPr>
            <w:tcW w:w="1134" w:type="dxa"/>
            <w:tcBorders>
              <w:top w:val="single" w:sz="4" w:space="0" w:color="auto"/>
            </w:tcBorders>
            <w:shd w:val="clear" w:color="auto" w:fill="FFFFFF"/>
            <w:vAlign w:val="center"/>
          </w:tcPr>
          <w:p w14:paraId="23733199"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30</w:t>
            </w:r>
          </w:p>
        </w:tc>
      </w:tr>
      <w:tr w:rsidR="00553F8D" w:rsidRPr="00D84A2B" w14:paraId="0B4E0196" w14:textId="77777777" w:rsidTr="007F1695">
        <w:trPr>
          <w:cantSplit/>
          <w:trHeight w:val="22"/>
        </w:trPr>
        <w:tc>
          <w:tcPr>
            <w:tcW w:w="851" w:type="dxa"/>
            <w:tcBorders>
              <w:top w:val="single" w:sz="4" w:space="0" w:color="auto"/>
            </w:tcBorders>
            <w:shd w:val="clear" w:color="auto" w:fill="FFFFFF"/>
          </w:tcPr>
          <w:p w14:paraId="31AA39EE"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A7D3A7F"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 xml:space="preserve">Застосування не випробуваних/пошкоджених </w:t>
            </w:r>
            <w:proofErr w:type="spellStart"/>
            <w:r w:rsidRPr="00D84A2B">
              <w:rPr>
                <w:rFonts w:ascii="Times New Roman" w:eastAsia="Times New Roman" w:hAnsi="Times New Roman"/>
                <w:color w:val="000000"/>
                <w:kern w:val="1"/>
                <w:sz w:val="24"/>
                <w:szCs w:val="24"/>
              </w:rPr>
              <w:t>електрозахисних</w:t>
            </w:r>
            <w:proofErr w:type="spellEnd"/>
            <w:r w:rsidRPr="00D84A2B">
              <w:rPr>
                <w:rFonts w:ascii="Times New Roman" w:eastAsia="Times New Roman" w:hAnsi="Times New Roman"/>
                <w:color w:val="000000"/>
                <w:kern w:val="1"/>
                <w:sz w:val="24"/>
                <w:szCs w:val="24"/>
              </w:rPr>
              <w:t xml:space="preserve"> засобів, електроінструменту або з простроченим терміном випробування. </w:t>
            </w:r>
          </w:p>
        </w:tc>
        <w:tc>
          <w:tcPr>
            <w:tcW w:w="1134" w:type="dxa"/>
            <w:tcBorders>
              <w:top w:val="single" w:sz="4" w:space="0" w:color="auto"/>
            </w:tcBorders>
            <w:shd w:val="clear" w:color="auto" w:fill="FFFFFF"/>
            <w:vAlign w:val="center"/>
          </w:tcPr>
          <w:p w14:paraId="613A0E93"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22E9333D" w14:textId="77777777" w:rsidTr="007F1695">
        <w:trPr>
          <w:cantSplit/>
          <w:trHeight w:val="22"/>
        </w:trPr>
        <w:tc>
          <w:tcPr>
            <w:tcW w:w="851" w:type="dxa"/>
            <w:tcBorders>
              <w:top w:val="single" w:sz="4" w:space="0" w:color="auto"/>
            </w:tcBorders>
            <w:shd w:val="clear" w:color="auto" w:fill="FFFFFF"/>
          </w:tcPr>
          <w:p w14:paraId="4A9F8559"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4CB8777"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Не застосування ЗІЗ (спецодягу, спецвзуття, каски, окулярів, щитків тощо).</w:t>
            </w:r>
          </w:p>
        </w:tc>
        <w:tc>
          <w:tcPr>
            <w:tcW w:w="1134" w:type="dxa"/>
            <w:tcBorders>
              <w:top w:val="single" w:sz="4" w:space="0" w:color="auto"/>
            </w:tcBorders>
            <w:shd w:val="clear" w:color="auto" w:fill="FFFFFF"/>
            <w:vAlign w:val="center"/>
          </w:tcPr>
          <w:p w14:paraId="6F18BBCA"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6E9DC2B8" w14:textId="77777777" w:rsidTr="007F1695">
        <w:trPr>
          <w:cantSplit/>
          <w:trHeight w:val="22"/>
        </w:trPr>
        <w:tc>
          <w:tcPr>
            <w:tcW w:w="851" w:type="dxa"/>
            <w:tcBorders>
              <w:top w:val="single" w:sz="4" w:space="0" w:color="auto"/>
            </w:tcBorders>
            <w:shd w:val="clear" w:color="auto" w:fill="FFFFFF"/>
          </w:tcPr>
          <w:p w14:paraId="675F7291"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3BB027C"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Не заземлення обладнання, пристроїв, машин та механізмів згідно вимог нормативних документів з охорони праці.</w:t>
            </w:r>
          </w:p>
        </w:tc>
        <w:tc>
          <w:tcPr>
            <w:tcW w:w="1134" w:type="dxa"/>
            <w:tcBorders>
              <w:top w:val="single" w:sz="4" w:space="0" w:color="auto"/>
            </w:tcBorders>
            <w:shd w:val="clear" w:color="auto" w:fill="FFFFFF"/>
            <w:vAlign w:val="center"/>
          </w:tcPr>
          <w:p w14:paraId="485B38C5"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1C075537" w14:textId="77777777" w:rsidTr="007F1695">
        <w:trPr>
          <w:cantSplit/>
          <w:trHeight w:val="22"/>
        </w:trPr>
        <w:tc>
          <w:tcPr>
            <w:tcW w:w="851" w:type="dxa"/>
            <w:tcBorders>
              <w:top w:val="single" w:sz="4" w:space="0" w:color="auto"/>
            </w:tcBorders>
            <w:shd w:val="clear" w:color="auto" w:fill="FFFFFF"/>
          </w:tcPr>
          <w:p w14:paraId="3543EEED"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A31CB19"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Застосування пошкоджених переносних заземлень або без бирки, де вказується інвентарний номер та переріз.</w:t>
            </w:r>
          </w:p>
        </w:tc>
        <w:tc>
          <w:tcPr>
            <w:tcW w:w="1134" w:type="dxa"/>
            <w:tcBorders>
              <w:top w:val="single" w:sz="4" w:space="0" w:color="auto"/>
            </w:tcBorders>
            <w:shd w:val="clear" w:color="auto" w:fill="FFFFFF"/>
            <w:vAlign w:val="center"/>
          </w:tcPr>
          <w:p w14:paraId="33493F1F"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10</w:t>
            </w:r>
          </w:p>
        </w:tc>
      </w:tr>
      <w:tr w:rsidR="00553F8D" w:rsidRPr="00D84A2B" w14:paraId="47032875" w14:textId="77777777" w:rsidTr="007F1695">
        <w:trPr>
          <w:cantSplit/>
          <w:trHeight w:val="22"/>
        </w:trPr>
        <w:tc>
          <w:tcPr>
            <w:tcW w:w="851" w:type="dxa"/>
            <w:tcBorders>
              <w:top w:val="single" w:sz="4" w:space="0" w:color="auto"/>
            </w:tcBorders>
            <w:shd w:val="clear" w:color="auto" w:fill="FFFFFF"/>
          </w:tcPr>
          <w:p w14:paraId="605CE75C"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724A017"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D84A2B">
              <w:rPr>
                <w:rFonts w:ascii="Times New Roman" w:eastAsia="Times New Roman" w:hAnsi="Times New Roman"/>
                <w:color w:val="000000"/>
                <w:kern w:val="1"/>
                <w:sz w:val="24"/>
                <w:szCs w:val="24"/>
              </w:rPr>
              <w:t>опосвідчення</w:t>
            </w:r>
            <w:proofErr w:type="spellEnd"/>
            <w:r w:rsidRPr="00D84A2B">
              <w:rPr>
                <w:rFonts w:ascii="Times New Roman" w:eastAsia="Times New Roman" w:hAnsi="Times New Roman"/>
                <w:color w:val="000000"/>
                <w:kern w:val="1"/>
                <w:sz w:val="24"/>
                <w:szCs w:val="24"/>
              </w:rPr>
              <w:t xml:space="preserve"> (ТО) (повне ТО, часткове ТО), прострочена дата проведення чергового ТО, на яких відсутня відповідна табличка/бирка (ярлик), які мають дефекти.</w:t>
            </w:r>
          </w:p>
        </w:tc>
        <w:tc>
          <w:tcPr>
            <w:tcW w:w="1134" w:type="dxa"/>
            <w:tcBorders>
              <w:top w:val="single" w:sz="4" w:space="0" w:color="auto"/>
            </w:tcBorders>
            <w:shd w:val="clear" w:color="auto" w:fill="FFFFFF"/>
            <w:vAlign w:val="center"/>
          </w:tcPr>
          <w:p w14:paraId="031E933C"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6A85FDFB" w14:textId="77777777" w:rsidTr="007F1695">
        <w:trPr>
          <w:cantSplit/>
          <w:trHeight w:val="22"/>
        </w:trPr>
        <w:tc>
          <w:tcPr>
            <w:tcW w:w="851" w:type="dxa"/>
            <w:tcBorders>
              <w:top w:val="single" w:sz="4" w:space="0" w:color="auto"/>
            </w:tcBorders>
            <w:shd w:val="clear" w:color="auto" w:fill="FFFFFF"/>
          </w:tcPr>
          <w:p w14:paraId="5F33EB2B"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5D1B938"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134" w:type="dxa"/>
            <w:tcBorders>
              <w:top w:val="single" w:sz="4" w:space="0" w:color="auto"/>
            </w:tcBorders>
            <w:shd w:val="clear" w:color="auto" w:fill="FFFFFF"/>
            <w:vAlign w:val="center"/>
          </w:tcPr>
          <w:p w14:paraId="39BB8910"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46126C32" w14:textId="77777777" w:rsidTr="007F1695">
        <w:trPr>
          <w:cantSplit/>
          <w:trHeight w:val="22"/>
        </w:trPr>
        <w:tc>
          <w:tcPr>
            <w:tcW w:w="851" w:type="dxa"/>
            <w:tcBorders>
              <w:top w:val="single" w:sz="4" w:space="0" w:color="auto"/>
            </w:tcBorders>
            <w:shd w:val="clear" w:color="auto" w:fill="FFFFFF"/>
          </w:tcPr>
          <w:p w14:paraId="316D77DA"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F9BAEBA"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134" w:type="dxa"/>
            <w:tcBorders>
              <w:top w:val="single" w:sz="4" w:space="0" w:color="auto"/>
            </w:tcBorders>
            <w:shd w:val="clear" w:color="auto" w:fill="FFFFFF"/>
            <w:vAlign w:val="center"/>
          </w:tcPr>
          <w:p w14:paraId="228AE8D1"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5</w:t>
            </w:r>
          </w:p>
        </w:tc>
      </w:tr>
      <w:tr w:rsidR="00553F8D" w:rsidRPr="00D84A2B" w14:paraId="5F03B571" w14:textId="77777777" w:rsidTr="007F1695">
        <w:trPr>
          <w:cantSplit/>
          <w:trHeight w:val="22"/>
        </w:trPr>
        <w:tc>
          <w:tcPr>
            <w:tcW w:w="851" w:type="dxa"/>
            <w:tcBorders>
              <w:top w:val="single" w:sz="4" w:space="0" w:color="auto"/>
            </w:tcBorders>
            <w:shd w:val="clear" w:color="auto" w:fill="FFFFFF"/>
          </w:tcPr>
          <w:p w14:paraId="4BCDA4F0"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B3D5ECF"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134" w:type="dxa"/>
            <w:tcBorders>
              <w:top w:val="single" w:sz="4" w:space="0" w:color="auto"/>
            </w:tcBorders>
            <w:shd w:val="clear" w:color="auto" w:fill="FFFFFF"/>
            <w:vAlign w:val="center"/>
          </w:tcPr>
          <w:p w14:paraId="6C6AF9F2"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7668E983" w14:textId="77777777" w:rsidTr="007F1695">
        <w:trPr>
          <w:cantSplit/>
          <w:trHeight w:val="22"/>
        </w:trPr>
        <w:tc>
          <w:tcPr>
            <w:tcW w:w="851" w:type="dxa"/>
            <w:tcBorders>
              <w:top w:val="single" w:sz="4" w:space="0" w:color="auto"/>
            </w:tcBorders>
            <w:shd w:val="clear" w:color="auto" w:fill="FFFFFF"/>
          </w:tcPr>
          <w:p w14:paraId="2C54AC0F"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7598687"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134" w:type="dxa"/>
            <w:tcBorders>
              <w:top w:val="single" w:sz="4" w:space="0" w:color="auto"/>
            </w:tcBorders>
            <w:shd w:val="clear" w:color="auto" w:fill="FFFFFF"/>
            <w:vAlign w:val="center"/>
          </w:tcPr>
          <w:p w14:paraId="508AC308"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2B9F47F0" w14:textId="77777777" w:rsidTr="007F1695">
        <w:trPr>
          <w:cantSplit/>
          <w:trHeight w:val="22"/>
        </w:trPr>
        <w:tc>
          <w:tcPr>
            <w:tcW w:w="851" w:type="dxa"/>
            <w:tcBorders>
              <w:top w:val="single" w:sz="4" w:space="0" w:color="auto"/>
            </w:tcBorders>
            <w:shd w:val="clear" w:color="auto" w:fill="FFFFFF"/>
          </w:tcPr>
          <w:p w14:paraId="31D33E1A"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0023A7F"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134" w:type="dxa"/>
            <w:tcBorders>
              <w:top w:val="single" w:sz="4" w:space="0" w:color="auto"/>
            </w:tcBorders>
            <w:shd w:val="clear" w:color="auto" w:fill="FFFFFF"/>
            <w:vAlign w:val="center"/>
          </w:tcPr>
          <w:p w14:paraId="408AE5D1"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03980623" w14:textId="77777777" w:rsidTr="007F1695">
        <w:trPr>
          <w:cantSplit/>
          <w:trHeight w:val="22"/>
        </w:trPr>
        <w:tc>
          <w:tcPr>
            <w:tcW w:w="851" w:type="dxa"/>
            <w:tcBorders>
              <w:top w:val="single" w:sz="4" w:space="0" w:color="auto"/>
            </w:tcBorders>
            <w:shd w:val="clear" w:color="auto" w:fill="FFFFFF"/>
          </w:tcPr>
          <w:p w14:paraId="189780D5"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736192A"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134" w:type="dxa"/>
            <w:tcBorders>
              <w:top w:val="single" w:sz="4" w:space="0" w:color="auto"/>
            </w:tcBorders>
            <w:shd w:val="clear" w:color="auto" w:fill="FFFFFF"/>
            <w:vAlign w:val="center"/>
          </w:tcPr>
          <w:p w14:paraId="4170130F"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5ACECFC3" w14:textId="77777777" w:rsidTr="007F1695">
        <w:trPr>
          <w:cantSplit/>
          <w:trHeight w:val="22"/>
        </w:trPr>
        <w:tc>
          <w:tcPr>
            <w:tcW w:w="851" w:type="dxa"/>
            <w:tcBorders>
              <w:top w:val="single" w:sz="4" w:space="0" w:color="auto"/>
            </w:tcBorders>
            <w:shd w:val="clear" w:color="auto" w:fill="FFFFFF"/>
          </w:tcPr>
          <w:p w14:paraId="7A301E77"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30DAC73"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D84A2B">
              <w:rPr>
                <w:rFonts w:ascii="Times New Roman" w:eastAsia="Times New Roman" w:hAnsi="Times New Roman"/>
                <w:color w:val="000000"/>
                <w:kern w:val="1"/>
                <w:sz w:val="24"/>
                <w:szCs w:val="24"/>
              </w:rPr>
              <w:t>страхувальних</w:t>
            </w:r>
            <w:proofErr w:type="spellEnd"/>
            <w:r w:rsidRPr="00D84A2B">
              <w:rPr>
                <w:rFonts w:ascii="Times New Roman" w:eastAsia="Times New Roman" w:hAnsi="Times New Roman"/>
                <w:color w:val="000000"/>
                <w:kern w:val="1"/>
                <w:sz w:val="24"/>
                <w:szCs w:val="24"/>
              </w:rPr>
              <w:t xml:space="preserve"> канатів.</w:t>
            </w:r>
          </w:p>
        </w:tc>
        <w:tc>
          <w:tcPr>
            <w:tcW w:w="1134" w:type="dxa"/>
            <w:tcBorders>
              <w:top w:val="single" w:sz="4" w:space="0" w:color="auto"/>
            </w:tcBorders>
            <w:shd w:val="clear" w:color="auto" w:fill="FFFFFF"/>
            <w:vAlign w:val="center"/>
          </w:tcPr>
          <w:p w14:paraId="5E9D7CEF"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10</w:t>
            </w:r>
          </w:p>
        </w:tc>
      </w:tr>
      <w:tr w:rsidR="00553F8D" w:rsidRPr="00D84A2B" w14:paraId="354FAA1A" w14:textId="77777777" w:rsidTr="007F1695">
        <w:trPr>
          <w:cantSplit/>
          <w:trHeight w:val="22"/>
        </w:trPr>
        <w:tc>
          <w:tcPr>
            <w:tcW w:w="851" w:type="dxa"/>
            <w:tcBorders>
              <w:top w:val="single" w:sz="4" w:space="0" w:color="auto"/>
            </w:tcBorders>
            <w:shd w:val="clear" w:color="auto" w:fill="FFFFFF"/>
          </w:tcPr>
          <w:p w14:paraId="4B055E1B"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7F80BB9"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134" w:type="dxa"/>
            <w:tcBorders>
              <w:top w:val="single" w:sz="4" w:space="0" w:color="auto"/>
            </w:tcBorders>
            <w:shd w:val="clear" w:color="auto" w:fill="FFFFFF"/>
          </w:tcPr>
          <w:p w14:paraId="71E690D8"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10</w:t>
            </w:r>
          </w:p>
        </w:tc>
      </w:tr>
      <w:tr w:rsidR="00553F8D" w:rsidRPr="00D84A2B" w14:paraId="736E6C17" w14:textId="77777777" w:rsidTr="007F1695">
        <w:trPr>
          <w:cantSplit/>
          <w:trHeight w:val="22"/>
        </w:trPr>
        <w:tc>
          <w:tcPr>
            <w:tcW w:w="851" w:type="dxa"/>
            <w:tcBorders>
              <w:top w:val="single" w:sz="4" w:space="0" w:color="auto"/>
            </w:tcBorders>
            <w:shd w:val="clear" w:color="auto" w:fill="FFFFFF"/>
          </w:tcPr>
          <w:p w14:paraId="4C3D7632"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CEC3254"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D84A2B">
              <w:rPr>
                <w:rFonts w:ascii="Times New Roman" w:eastAsia="Times New Roman" w:hAnsi="Times New Roman"/>
                <w:color w:val="000000"/>
                <w:kern w:val="1"/>
                <w:sz w:val="24"/>
                <w:szCs w:val="24"/>
              </w:rPr>
              <w:t>опосвідчення</w:t>
            </w:r>
            <w:proofErr w:type="spellEnd"/>
            <w:r w:rsidRPr="00D84A2B">
              <w:rPr>
                <w:rFonts w:ascii="Times New Roman" w:eastAsia="Times New Roman" w:hAnsi="Times New Roman"/>
                <w:color w:val="000000"/>
                <w:kern w:val="1"/>
                <w:sz w:val="24"/>
                <w:szCs w:val="24"/>
              </w:rPr>
              <w:t xml:space="preserve"> та з яких витікає газ.</w:t>
            </w:r>
          </w:p>
        </w:tc>
        <w:tc>
          <w:tcPr>
            <w:tcW w:w="1134" w:type="dxa"/>
            <w:tcBorders>
              <w:top w:val="single" w:sz="4" w:space="0" w:color="auto"/>
            </w:tcBorders>
            <w:shd w:val="clear" w:color="auto" w:fill="FFFFFF"/>
          </w:tcPr>
          <w:p w14:paraId="3C53BC5F"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0CF50E05" w14:textId="77777777" w:rsidTr="007F1695">
        <w:trPr>
          <w:cantSplit/>
          <w:trHeight w:val="22"/>
        </w:trPr>
        <w:tc>
          <w:tcPr>
            <w:tcW w:w="851" w:type="dxa"/>
            <w:tcBorders>
              <w:top w:val="single" w:sz="4" w:space="0" w:color="auto"/>
            </w:tcBorders>
            <w:shd w:val="clear" w:color="auto" w:fill="FFFFFF"/>
          </w:tcPr>
          <w:p w14:paraId="6E35978D"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903FD54"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134" w:type="dxa"/>
            <w:tcBorders>
              <w:top w:val="single" w:sz="4" w:space="0" w:color="auto"/>
            </w:tcBorders>
            <w:shd w:val="clear" w:color="auto" w:fill="FFFFFF"/>
          </w:tcPr>
          <w:p w14:paraId="491A31CB"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10</w:t>
            </w:r>
          </w:p>
        </w:tc>
      </w:tr>
      <w:tr w:rsidR="00553F8D" w:rsidRPr="00D84A2B" w14:paraId="684F83B9" w14:textId="77777777" w:rsidTr="007F1695">
        <w:trPr>
          <w:cantSplit/>
          <w:trHeight w:val="22"/>
        </w:trPr>
        <w:tc>
          <w:tcPr>
            <w:tcW w:w="851" w:type="dxa"/>
            <w:tcBorders>
              <w:top w:val="single" w:sz="4" w:space="0" w:color="auto"/>
            </w:tcBorders>
            <w:shd w:val="clear" w:color="auto" w:fill="FFFFFF"/>
          </w:tcPr>
          <w:p w14:paraId="30277E0E"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761BA750"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 xml:space="preserve">Паління або застосування відкритого вогню на відстані менше 5 метрів від газових балонів. </w:t>
            </w:r>
          </w:p>
        </w:tc>
        <w:tc>
          <w:tcPr>
            <w:tcW w:w="1134" w:type="dxa"/>
            <w:tcBorders>
              <w:top w:val="single" w:sz="4" w:space="0" w:color="auto"/>
            </w:tcBorders>
            <w:shd w:val="clear" w:color="auto" w:fill="FFFFFF"/>
          </w:tcPr>
          <w:p w14:paraId="1DEEAC2A"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20</w:t>
            </w:r>
          </w:p>
        </w:tc>
      </w:tr>
      <w:tr w:rsidR="00553F8D" w:rsidRPr="00D84A2B" w14:paraId="347E1A76" w14:textId="77777777" w:rsidTr="007F1695">
        <w:trPr>
          <w:cantSplit/>
          <w:trHeight w:val="22"/>
        </w:trPr>
        <w:tc>
          <w:tcPr>
            <w:tcW w:w="851" w:type="dxa"/>
            <w:tcBorders>
              <w:top w:val="single" w:sz="4" w:space="0" w:color="auto"/>
            </w:tcBorders>
            <w:shd w:val="clear" w:color="auto" w:fill="FFFFFF"/>
          </w:tcPr>
          <w:p w14:paraId="4D7D4073"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91E595D" w14:textId="77777777" w:rsidR="00553F8D" w:rsidRPr="00D84A2B" w:rsidRDefault="00553F8D" w:rsidP="007F1695">
            <w:pPr>
              <w:spacing w:after="0" w:line="240" w:lineRule="auto"/>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134" w:type="dxa"/>
            <w:tcBorders>
              <w:top w:val="single" w:sz="4" w:space="0" w:color="auto"/>
            </w:tcBorders>
            <w:shd w:val="clear" w:color="auto" w:fill="FFFFFF"/>
          </w:tcPr>
          <w:p w14:paraId="7C57199A"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30</w:t>
            </w:r>
          </w:p>
        </w:tc>
      </w:tr>
      <w:tr w:rsidR="00553F8D" w:rsidRPr="00D84A2B" w14:paraId="75C99C99" w14:textId="77777777" w:rsidTr="007F1695">
        <w:trPr>
          <w:cantSplit/>
          <w:trHeight w:val="22"/>
        </w:trPr>
        <w:tc>
          <w:tcPr>
            <w:tcW w:w="851" w:type="dxa"/>
            <w:tcBorders>
              <w:top w:val="single" w:sz="4" w:space="0" w:color="auto"/>
              <w:bottom w:val="single" w:sz="4" w:space="0" w:color="auto"/>
            </w:tcBorders>
            <w:shd w:val="clear" w:color="auto" w:fill="FFFFFF"/>
          </w:tcPr>
          <w:p w14:paraId="64CA01E6"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bottom w:val="single" w:sz="4" w:space="0" w:color="auto"/>
            </w:tcBorders>
            <w:shd w:val="clear" w:color="auto" w:fill="FFFFFF"/>
            <w:vAlign w:val="center"/>
          </w:tcPr>
          <w:p w14:paraId="34B7B703" w14:textId="77777777" w:rsidR="00553F8D" w:rsidRPr="00D84A2B" w:rsidRDefault="00553F8D" w:rsidP="007F1695">
            <w:pPr>
              <w:spacing w:after="0" w:line="240" w:lineRule="auto"/>
              <w:jc w:val="both"/>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134" w:type="dxa"/>
            <w:tcBorders>
              <w:top w:val="single" w:sz="4" w:space="0" w:color="auto"/>
              <w:bottom w:val="single" w:sz="4" w:space="0" w:color="auto"/>
            </w:tcBorders>
            <w:shd w:val="clear" w:color="auto" w:fill="FFFFFF"/>
          </w:tcPr>
          <w:p w14:paraId="06F4BB7F"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30</w:t>
            </w:r>
          </w:p>
        </w:tc>
      </w:tr>
      <w:tr w:rsidR="00553F8D" w:rsidRPr="00D84A2B" w14:paraId="5E86DBC3" w14:textId="77777777" w:rsidTr="007F1695">
        <w:trPr>
          <w:cantSplit/>
          <w:trHeight w:val="22"/>
        </w:trPr>
        <w:tc>
          <w:tcPr>
            <w:tcW w:w="851" w:type="dxa"/>
            <w:tcBorders>
              <w:top w:val="single" w:sz="4" w:space="0" w:color="auto"/>
            </w:tcBorders>
            <w:shd w:val="clear" w:color="auto" w:fill="FFFFFF"/>
          </w:tcPr>
          <w:p w14:paraId="528992E4" w14:textId="77777777" w:rsidR="00553F8D" w:rsidRPr="00D84A2B" w:rsidRDefault="00553F8D" w:rsidP="00553F8D">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2D511AB" w14:textId="77777777" w:rsidR="00553F8D" w:rsidRPr="00D84A2B" w:rsidRDefault="00553F8D" w:rsidP="007F1695">
            <w:pPr>
              <w:spacing w:after="0" w:line="240" w:lineRule="auto"/>
              <w:jc w:val="both"/>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Порушення умов договору щодо не прибирання робочих місць в кінці кожної робочої зміни, робочого дня.</w:t>
            </w:r>
          </w:p>
        </w:tc>
        <w:tc>
          <w:tcPr>
            <w:tcW w:w="1134" w:type="dxa"/>
            <w:tcBorders>
              <w:top w:val="single" w:sz="4" w:space="0" w:color="auto"/>
            </w:tcBorders>
            <w:shd w:val="clear" w:color="auto" w:fill="FFFFFF"/>
          </w:tcPr>
          <w:p w14:paraId="4313829F" w14:textId="77777777" w:rsidR="00553F8D" w:rsidRPr="00D84A2B" w:rsidRDefault="00553F8D" w:rsidP="007F1695">
            <w:pPr>
              <w:spacing w:after="0" w:line="240" w:lineRule="auto"/>
              <w:jc w:val="center"/>
              <w:outlineLvl w:val="8"/>
              <w:rPr>
                <w:rFonts w:ascii="Times New Roman" w:eastAsia="Times New Roman" w:hAnsi="Times New Roman"/>
                <w:b/>
                <w:color w:val="000000"/>
                <w:kern w:val="1"/>
                <w:sz w:val="24"/>
                <w:szCs w:val="24"/>
              </w:rPr>
            </w:pPr>
            <w:r w:rsidRPr="00D84A2B">
              <w:rPr>
                <w:rFonts w:ascii="Times New Roman" w:eastAsia="Times New Roman" w:hAnsi="Times New Roman"/>
                <w:b/>
                <w:color w:val="000000"/>
                <w:kern w:val="1"/>
                <w:sz w:val="24"/>
                <w:szCs w:val="24"/>
              </w:rPr>
              <w:t>30</w:t>
            </w:r>
          </w:p>
        </w:tc>
      </w:tr>
    </w:tbl>
    <w:p w14:paraId="76A9BC0D" w14:textId="77777777" w:rsidR="00553F8D" w:rsidRPr="00D84A2B" w:rsidRDefault="00553F8D" w:rsidP="00553F8D">
      <w:pPr>
        <w:spacing w:after="0" w:line="240" w:lineRule="auto"/>
        <w:jc w:val="both"/>
        <w:rPr>
          <w:rFonts w:ascii="Times New Roman" w:eastAsia="Times New Roman" w:hAnsi="Times New Roman"/>
          <w:color w:val="000000"/>
          <w:kern w:val="1"/>
          <w:sz w:val="24"/>
          <w:szCs w:val="24"/>
        </w:rPr>
      </w:pPr>
    </w:p>
    <w:p w14:paraId="68A0345C" w14:textId="77777777" w:rsidR="00553F8D" w:rsidRPr="00D84A2B" w:rsidRDefault="00553F8D" w:rsidP="00553F8D">
      <w:pPr>
        <w:spacing w:after="0" w:line="240" w:lineRule="auto"/>
        <w:ind w:firstLine="851"/>
        <w:jc w:val="both"/>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1.15.</w:t>
      </w:r>
      <w:r w:rsidRPr="00D84A2B">
        <w:rPr>
          <w:rFonts w:ascii="Times New Roman" w:eastAsia="Times New Roman" w:hAnsi="Times New Roman"/>
          <w:color w:val="000000"/>
          <w:kern w:val="1"/>
          <w:sz w:val="24"/>
          <w:szCs w:val="24"/>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65058E27" w14:textId="77777777" w:rsidR="00553F8D" w:rsidRPr="00D84A2B" w:rsidRDefault="00553F8D" w:rsidP="00553F8D">
      <w:pPr>
        <w:spacing w:after="0" w:line="240" w:lineRule="auto"/>
        <w:ind w:firstLine="851"/>
        <w:jc w:val="both"/>
        <w:rPr>
          <w:rFonts w:ascii="Times New Roman" w:eastAsia="Times New Roman" w:hAnsi="Times New Roman"/>
          <w:color w:val="000000"/>
          <w:kern w:val="1"/>
          <w:sz w:val="24"/>
          <w:szCs w:val="24"/>
        </w:rPr>
      </w:pPr>
      <w:r w:rsidRPr="00D84A2B">
        <w:rPr>
          <w:rFonts w:ascii="Times New Roman" w:eastAsia="Times New Roman" w:hAnsi="Times New Roman"/>
          <w:color w:val="000000"/>
          <w:kern w:val="1"/>
          <w:sz w:val="24"/>
          <w:szCs w:val="24"/>
        </w:rPr>
        <w:t>1.16.</w:t>
      </w:r>
      <w:r w:rsidRPr="00D84A2B">
        <w:rPr>
          <w:rFonts w:ascii="Times New Roman" w:eastAsia="Times New Roman" w:hAnsi="Times New Roman"/>
          <w:color w:val="000000"/>
          <w:kern w:val="1"/>
          <w:sz w:val="24"/>
          <w:szCs w:val="24"/>
        </w:rPr>
        <w:tab/>
        <w:t xml:space="preserve">Якщо в результаті однієї із перевірок в акті порушень в підсумку буде </w:t>
      </w:r>
      <w:proofErr w:type="spellStart"/>
      <w:r w:rsidRPr="00D84A2B">
        <w:rPr>
          <w:rFonts w:ascii="Times New Roman" w:eastAsia="Times New Roman" w:hAnsi="Times New Roman"/>
          <w:color w:val="000000"/>
          <w:kern w:val="1"/>
          <w:sz w:val="24"/>
          <w:szCs w:val="24"/>
        </w:rPr>
        <w:t>набрано</w:t>
      </w:r>
      <w:proofErr w:type="spellEnd"/>
      <w:r w:rsidRPr="00D84A2B">
        <w:rPr>
          <w:rFonts w:ascii="Times New Roman" w:eastAsia="Times New Roman" w:hAnsi="Times New Roman"/>
          <w:color w:val="000000"/>
          <w:kern w:val="1"/>
          <w:sz w:val="24"/>
          <w:szCs w:val="24"/>
        </w:rPr>
        <w:t xml:space="preserve"> 30 і більше балів, то до </w:t>
      </w:r>
      <w:r w:rsidRPr="00D84A2B">
        <w:rPr>
          <w:rFonts w:ascii="Times New Roman" w:hAnsi="Times New Roman"/>
          <w:color w:val="000000"/>
          <w:spacing w:val="9"/>
          <w:kern w:val="1"/>
          <w:sz w:val="24"/>
          <w:szCs w:val="24"/>
          <w:lang w:eastAsia="uk-UA"/>
        </w:rPr>
        <w:t>Підрядника</w:t>
      </w:r>
      <w:r w:rsidRPr="00D84A2B">
        <w:rPr>
          <w:rFonts w:ascii="Times New Roman" w:eastAsia="Times New Roman" w:hAnsi="Times New Roman"/>
          <w:color w:val="000000"/>
          <w:kern w:val="1"/>
          <w:sz w:val="24"/>
          <w:szCs w:val="24"/>
        </w:rPr>
        <w:t xml:space="preserve"> застосовуються штрафні санкції, вказані в пп.7. п.1.13. Додатку № 3 до Договору. </w:t>
      </w:r>
    </w:p>
    <w:p w14:paraId="212B5B1E" w14:textId="77777777" w:rsidR="00553F8D" w:rsidRPr="00D84A2B" w:rsidRDefault="00553F8D" w:rsidP="00553F8D">
      <w:pPr>
        <w:spacing w:after="0" w:line="240" w:lineRule="auto"/>
        <w:ind w:firstLine="851"/>
        <w:jc w:val="both"/>
        <w:rPr>
          <w:rFonts w:ascii="Times New Roman" w:eastAsia="Times New Roman" w:hAnsi="Times New Roman"/>
          <w:color w:val="000000"/>
          <w:kern w:val="1"/>
          <w:sz w:val="24"/>
          <w:szCs w:val="24"/>
        </w:rPr>
      </w:pPr>
    </w:p>
    <w:p w14:paraId="1753456C" w14:textId="77777777" w:rsidR="00553F8D" w:rsidRPr="00D84A2B" w:rsidRDefault="00553F8D" w:rsidP="00553F8D">
      <w:pPr>
        <w:spacing w:after="0" w:line="240" w:lineRule="auto"/>
        <w:rPr>
          <w:rFonts w:ascii="Times New Roman" w:hAnsi="Times New Roman"/>
          <w:b/>
          <w:color w:val="000000"/>
          <w:kern w:val="1"/>
          <w:sz w:val="24"/>
          <w:szCs w:val="24"/>
          <w:lang w:eastAsia="en-US"/>
        </w:rPr>
      </w:pPr>
      <w:r w:rsidRPr="00D84A2B">
        <w:rPr>
          <w:rFonts w:ascii="Times New Roman" w:hAnsi="Times New Roman"/>
          <w:b/>
          <w:color w:val="000000"/>
          <w:kern w:val="1"/>
          <w:sz w:val="24"/>
          <w:szCs w:val="24"/>
          <w:lang w:eastAsia="en-US"/>
        </w:rPr>
        <w:t>ТОВ «ЄВРО-РЕКОНСТРУКЦІЯ»</w:t>
      </w:r>
    </w:p>
    <w:p w14:paraId="709B0A90" w14:textId="77777777" w:rsidR="00553F8D" w:rsidRPr="00D84A2B" w:rsidRDefault="00553F8D" w:rsidP="00553F8D">
      <w:pPr>
        <w:spacing w:after="0" w:line="240" w:lineRule="auto"/>
        <w:rPr>
          <w:rFonts w:ascii="Times New Roman" w:hAnsi="Times New Roman"/>
          <w:color w:val="000000"/>
          <w:kern w:val="1"/>
          <w:sz w:val="24"/>
          <w:szCs w:val="24"/>
          <w:lang w:eastAsia="en-US"/>
        </w:rPr>
      </w:pPr>
    </w:p>
    <w:p w14:paraId="06F11759" w14:textId="77777777" w:rsidR="00553F8D" w:rsidRPr="00D84A2B" w:rsidRDefault="00553F8D" w:rsidP="00553F8D">
      <w:pPr>
        <w:spacing w:after="0" w:line="240" w:lineRule="auto"/>
        <w:rPr>
          <w:rFonts w:ascii="Times New Roman" w:hAnsi="Times New Roman"/>
          <w:color w:val="000000"/>
          <w:kern w:val="1"/>
          <w:sz w:val="24"/>
          <w:szCs w:val="24"/>
          <w:lang w:eastAsia="en-US"/>
        </w:rPr>
      </w:pPr>
    </w:p>
    <w:p w14:paraId="6A196D7F" w14:textId="77777777" w:rsidR="00553F8D" w:rsidRPr="00C43E14" w:rsidRDefault="00553F8D" w:rsidP="00553F8D">
      <w:pPr>
        <w:spacing w:after="0" w:line="240" w:lineRule="auto"/>
        <w:jc w:val="both"/>
        <w:rPr>
          <w:rFonts w:ascii="Times New Roman" w:hAnsi="Times New Roman"/>
          <w:color w:val="000000"/>
          <w:kern w:val="1"/>
          <w:sz w:val="24"/>
          <w:szCs w:val="24"/>
          <w:lang w:eastAsia="en-US"/>
        </w:rPr>
      </w:pPr>
      <w:r w:rsidRPr="00D84A2B">
        <w:rPr>
          <w:rFonts w:ascii="Times New Roman" w:hAnsi="Times New Roman"/>
          <w:color w:val="000000"/>
          <w:kern w:val="1"/>
          <w:sz w:val="24"/>
          <w:szCs w:val="24"/>
          <w:lang w:eastAsia="en-US"/>
        </w:rPr>
        <w:t>________________</w:t>
      </w:r>
      <w:r w:rsidRPr="00C43E14">
        <w:rPr>
          <w:rFonts w:ascii="Times New Roman" w:hAnsi="Times New Roman"/>
          <w:color w:val="000000"/>
          <w:kern w:val="1"/>
          <w:sz w:val="24"/>
          <w:szCs w:val="24"/>
          <w:lang w:eastAsia="en-US"/>
        </w:rPr>
        <w:t xml:space="preserve"> </w:t>
      </w:r>
    </w:p>
    <w:p w14:paraId="6C8A9BDE" w14:textId="77777777" w:rsidR="00553F8D" w:rsidRPr="00C43E14" w:rsidRDefault="00553F8D" w:rsidP="00553F8D">
      <w:pPr>
        <w:suppressAutoHyphens w:val="0"/>
        <w:spacing w:after="160" w:line="259" w:lineRule="auto"/>
        <w:rPr>
          <w:rFonts w:ascii="Times New Roman" w:hAnsi="Times New Roman"/>
          <w:b/>
          <w:bCs/>
          <w:color w:val="000000"/>
        </w:rPr>
      </w:pPr>
    </w:p>
    <w:p w14:paraId="5B307BED" w14:textId="77777777" w:rsidR="00553F8D" w:rsidRDefault="00553F8D" w:rsidP="003E5FD2">
      <w:pPr>
        <w:spacing w:after="0" w:line="240" w:lineRule="auto"/>
        <w:ind w:left="5660" w:firstLine="700"/>
        <w:jc w:val="right"/>
        <w:rPr>
          <w:rFonts w:ascii="Times New Roman" w:eastAsia="Times New Roman" w:hAnsi="Times New Roman"/>
          <w:i/>
          <w:sz w:val="20"/>
          <w:szCs w:val="20"/>
        </w:rPr>
      </w:pPr>
    </w:p>
    <w:sectPr w:rsidR="00553F8D" w:rsidSect="009B7B2E">
      <w:pgSz w:w="11906" w:h="16838"/>
      <w:pgMar w:top="397" w:right="567" w:bottom="709" w:left="709"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font279">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T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84">
    <w:altName w:val="Times New Roman"/>
    <w:charset w:val="01"/>
    <w:family w:val="auto"/>
    <w:pitch w:val="variable"/>
  </w:font>
  <w:font w:name="font1205">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1A70DED"/>
    <w:multiLevelType w:val="multilevel"/>
    <w:tmpl w:val="E5C0943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1D16C3C"/>
    <w:multiLevelType w:val="singleLevel"/>
    <w:tmpl w:val="1C206E00"/>
    <w:lvl w:ilvl="0">
      <w:start w:val="5"/>
      <w:numFmt w:val="bullet"/>
      <w:pStyle w:val="20"/>
      <w:lvlText w:val="-"/>
      <w:lvlJc w:val="left"/>
      <w:pPr>
        <w:tabs>
          <w:tab w:val="num" w:pos="1636"/>
        </w:tabs>
        <w:ind w:left="720" w:firstLine="556"/>
      </w:pPr>
      <w:rPr>
        <w:rFonts w:hint="default"/>
      </w:rPr>
    </w:lvl>
  </w:abstractNum>
  <w:abstractNum w:abstractNumId="5" w15:restartNumberingAfterBreak="0">
    <w:nsid w:val="04060DB3"/>
    <w:multiLevelType w:val="multilevel"/>
    <w:tmpl w:val="85FA5BB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5D1E2F"/>
    <w:multiLevelType w:val="multilevel"/>
    <w:tmpl w:val="AD763572"/>
    <w:lvl w:ilvl="0">
      <w:start w:val="9"/>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7" w15:restartNumberingAfterBreak="0">
    <w:nsid w:val="0B07335A"/>
    <w:multiLevelType w:val="hybridMultilevel"/>
    <w:tmpl w:val="4260E6AA"/>
    <w:lvl w:ilvl="0" w:tplc="E9EE0AEC">
      <w:start w:val="10"/>
      <w:numFmt w:val="bullet"/>
      <w:lvlText w:val="-"/>
      <w:lvlJc w:val="left"/>
      <w:pPr>
        <w:tabs>
          <w:tab w:val="num" w:pos="810"/>
        </w:tabs>
        <w:ind w:left="810" w:hanging="360"/>
      </w:pPr>
      <w:rPr>
        <w:rFonts w:ascii="Times New Roman" w:eastAsia="Times New Roman" w:hAnsi="Times New Roman" w:cs="Times New Roman" w:hint="default"/>
        <w:i w:val="0"/>
      </w:rPr>
    </w:lvl>
    <w:lvl w:ilvl="1" w:tplc="04190003">
      <w:start w:val="1"/>
      <w:numFmt w:val="bullet"/>
      <w:lvlText w:val="o"/>
      <w:lvlJc w:val="left"/>
      <w:pPr>
        <w:tabs>
          <w:tab w:val="num" w:pos="1530"/>
        </w:tabs>
        <w:ind w:left="1530" w:hanging="360"/>
      </w:pPr>
      <w:rPr>
        <w:rFonts w:ascii="Courier New" w:hAnsi="Courier New" w:cs="Times New Roman"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cs="Times New Roman"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cs="Times New Roman"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D4830E6"/>
    <w:multiLevelType w:val="hybridMultilevel"/>
    <w:tmpl w:val="46861758"/>
    <w:lvl w:ilvl="0" w:tplc="06121F96">
      <w:start w:val="1"/>
      <w:numFmt w:val="decimal"/>
      <w:lvlText w:val="%1."/>
      <w:lvlJc w:val="left"/>
      <w:pPr>
        <w:ind w:left="720" w:hanging="360"/>
      </w:pPr>
      <w:rPr>
        <w:rFonts w:eastAsia="Times New Roman" w:hint="default"/>
        <w:color w:val="000000" w:themeColor="text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0E737325"/>
    <w:multiLevelType w:val="hybridMultilevel"/>
    <w:tmpl w:val="54ACD38C"/>
    <w:lvl w:ilvl="0" w:tplc="3AFE6DF4">
      <w:start w:val="6"/>
      <w:numFmt w:val="bullet"/>
      <w:lvlText w:val="-"/>
      <w:lvlJc w:val="left"/>
      <w:pPr>
        <w:tabs>
          <w:tab w:val="num" w:pos="780"/>
        </w:tabs>
        <w:ind w:left="780" w:hanging="360"/>
      </w:pPr>
      <w:rPr>
        <w:rFonts w:ascii="Times New Roman" w:eastAsia="Times New Roman" w:hAnsi="Times New Roman" w:cs="Times New Roman" w:hint="default"/>
      </w:rPr>
    </w:lvl>
    <w:lvl w:ilvl="1" w:tplc="04220003" w:tentative="1">
      <w:start w:val="1"/>
      <w:numFmt w:val="bullet"/>
      <w:lvlText w:val="o"/>
      <w:lvlJc w:val="left"/>
      <w:pPr>
        <w:tabs>
          <w:tab w:val="num" w:pos="1500"/>
        </w:tabs>
        <w:ind w:left="1500" w:hanging="360"/>
      </w:pPr>
      <w:rPr>
        <w:rFonts w:ascii="Courier New" w:hAnsi="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E572F13"/>
    <w:multiLevelType w:val="multilevel"/>
    <w:tmpl w:val="0BB21AF0"/>
    <w:lvl w:ilvl="0">
      <w:start w:val="14"/>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b/>
        <w:bCs/>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1F652574"/>
    <w:multiLevelType w:val="hybridMultilevel"/>
    <w:tmpl w:val="EEFE16C2"/>
    <w:lvl w:ilvl="0" w:tplc="1D9A26DA">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3" w15:restartNumberingAfterBreak="0">
    <w:nsid w:val="24C37B78"/>
    <w:multiLevelType w:val="hybridMultilevel"/>
    <w:tmpl w:val="FA4CEC5E"/>
    <w:lvl w:ilvl="0" w:tplc="50125094">
      <w:start w:val="1"/>
      <w:numFmt w:val="bullet"/>
      <w:lvlText w:val="-"/>
      <w:lvlJc w:val="left"/>
      <w:pPr>
        <w:ind w:left="1146" w:hanging="360"/>
      </w:pPr>
      <w:rPr>
        <w:rFonts w:ascii="Arial" w:hAnsi="Aria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5F85462"/>
    <w:multiLevelType w:val="hybridMultilevel"/>
    <w:tmpl w:val="DF3825FC"/>
    <w:lvl w:ilvl="0" w:tplc="045A430E">
      <w:start w:val="1"/>
      <w:numFmt w:val="decimal"/>
      <w:lvlText w:val="%1."/>
      <w:lvlJc w:val="left"/>
      <w:pPr>
        <w:ind w:left="720" w:hanging="360"/>
      </w:pPr>
      <w:rPr>
        <w:rFonts w:eastAsia="Times New Roman" w:hint="default"/>
        <w:color w:val="000000" w:themeColor="text1"/>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7133842"/>
    <w:multiLevelType w:val="multilevel"/>
    <w:tmpl w:val="F3BCF904"/>
    <w:name w:val="WW8Num1"/>
    <w:lvl w:ilvl="0">
      <w:start w:val="4"/>
      <w:numFmt w:val="decimal"/>
      <w:lvlText w:val="%1"/>
      <w:lvlJc w:val="left"/>
      <w:pPr>
        <w:tabs>
          <w:tab w:val="num" w:pos="495"/>
        </w:tabs>
        <w:ind w:left="495" w:hanging="495"/>
      </w:pPr>
      <w:rPr>
        <w:rFonts w:cs="Times New Roman" w:hint="default"/>
      </w:rPr>
    </w:lvl>
    <w:lvl w:ilvl="1">
      <w:start w:val="5"/>
      <w:numFmt w:val="decimal"/>
      <w:pStyle w:val="21"/>
      <w:lvlText w:val="%1.%2"/>
      <w:lvlJc w:val="left"/>
      <w:pPr>
        <w:tabs>
          <w:tab w:val="num" w:pos="1204"/>
        </w:tabs>
        <w:ind w:left="1204" w:hanging="495"/>
      </w:pPr>
      <w:rPr>
        <w:rFonts w:cs="Times New Roman" w:hint="default"/>
      </w:rPr>
    </w:lvl>
    <w:lvl w:ilvl="2">
      <w:start w:val="1"/>
      <w:numFmt w:val="decimal"/>
      <w:pStyle w:val="3"/>
      <w:lvlText w:val="%1.%2.%3"/>
      <w:lvlJc w:val="left"/>
      <w:pPr>
        <w:tabs>
          <w:tab w:val="num" w:pos="2325"/>
        </w:tabs>
        <w:ind w:left="2325" w:hanging="1645"/>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15:restartNumberingAfterBreak="0">
    <w:nsid w:val="28E51870"/>
    <w:multiLevelType w:val="hybridMultilevel"/>
    <w:tmpl w:val="492698A0"/>
    <w:lvl w:ilvl="0" w:tplc="A4386A10">
      <w:start w:val="1"/>
      <w:numFmt w:val="decimal"/>
      <w:lvlText w:val="%1."/>
      <w:lvlJc w:val="left"/>
      <w:pPr>
        <w:ind w:left="704" w:hanging="360"/>
      </w:pPr>
      <w:rPr>
        <w:rFonts w:hint="default"/>
      </w:rPr>
    </w:lvl>
    <w:lvl w:ilvl="1" w:tplc="20000019" w:tentative="1">
      <w:start w:val="1"/>
      <w:numFmt w:val="lowerLetter"/>
      <w:lvlText w:val="%2."/>
      <w:lvlJc w:val="left"/>
      <w:pPr>
        <w:ind w:left="1424" w:hanging="360"/>
      </w:pPr>
    </w:lvl>
    <w:lvl w:ilvl="2" w:tplc="2000001B" w:tentative="1">
      <w:start w:val="1"/>
      <w:numFmt w:val="lowerRoman"/>
      <w:lvlText w:val="%3."/>
      <w:lvlJc w:val="right"/>
      <w:pPr>
        <w:ind w:left="2144" w:hanging="180"/>
      </w:pPr>
    </w:lvl>
    <w:lvl w:ilvl="3" w:tplc="2000000F" w:tentative="1">
      <w:start w:val="1"/>
      <w:numFmt w:val="decimal"/>
      <w:lvlText w:val="%4."/>
      <w:lvlJc w:val="left"/>
      <w:pPr>
        <w:ind w:left="2864" w:hanging="360"/>
      </w:pPr>
    </w:lvl>
    <w:lvl w:ilvl="4" w:tplc="20000019" w:tentative="1">
      <w:start w:val="1"/>
      <w:numFmt w:val="lowerLetter"/>
      <w:lvlText w:val="%5."/>
      <w:lvlJc w:val="left"/>
      <w:pPr>
        <w:ind w:left="3584" w:hanging="360"/>
      </w:pPr>
    </w:lvl>
    <w:lvl w:ilvl="5" w:tplc="2000001B" w:tentative="1">
      <w:start w:val="1"/>
      <w:numFmt w:val="lowerRoman"/>
      <w:lvlText w:val="%6."/>
      <w:lvlJc w:val="right"/>
      <w:pPr>
        <w:ind w:left="4304" w:hanging="180"/>
      </w:pPr>
    </w:lvl>
    <w:lvl w:ilvl="6" w:tplc="2000000F" w:tentative="1">
      <w:start w:val="1"/>
      <w:numFmt w:val="decimal"/>
      <w:lvlText w:val="%7."/>
      <w:lvlJc w:val="left"/>
      <w:pPr>
        <w:ind w:left="5024" w:hanging="360"/>
      </w:pPr>
    </w:lvl>
    <w:lvl w:ilvl="7" w:tplc="20000019" w:tentative="1">
      <w:start w:val="1"/>
      <w:numFmt w:val="lowerLetter"/>
      <w:lvlText w:val="%8."/>
      <w:lvlJc w:val="left"/>
      <w:pPr>
        <w:ind w:left="5744" w:hanging="360"/>
      </w:pPr>
    </w:lvl>
    <w:lvl w:ilvl="8" w:tplc="2000001B" w:tentative="1">
      <w:start w:val="1"/>
      <w:numFmt w:val="lowerRoman"/>
      <w:lvlText w:val="%9."/>
      <w:lvlJc w:val="right"/>
      <w:pPr>
        <w:ind w:left="6464" w:hanging="180"/>
      </w:pPr>
    </w:lvl>
  </w:abstractNum>
  <w:abstractNum w:abstractNumId="17" w15:restartNumberingAfterBreak="0">
    <w:nsid w:val="2A3743A0"/>
    <w:multiLevelType w:val="hybridMultilevel"/>
    <w:tmpl w:val="D4AECACE"/>
    <w:lvl w:ilvl="0" w:tplc="0422000F">
      <w:start w:val="9"/>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DF551BC"/>
    <w:multiLevelType w:val="singleLevel"/>
    <w:tmpl w:val="4238D1AC"/>
    <w:lvl w:ilvl="0">
      <w:start w:val="1"/>
      <w:numFmt w:val="lowerLetter"/>
      <w:pStyle w:val="a0"/>
      <w:lvlText w:val="%1)"/>
      <w:lvlJc w:val="left"/>
      <w:pPr>
        <w:tabs>
          <w:tab w:val="num" w:pos="1080"/>
        </w:tabs>
        <w:ind w:firstLine="720"/>
      </w:pPr>
      <w:rPr>
        <w:rFonts w:cs="Times New Roman"/>
      </w:rPr>
    </w:lvl>
  </w:abstractNum>
  <w:abstractNum w:abstractNumId="19" w15:restartNumberingAfterBreak="0">
    <w:nsid w:val="2FCC7051"/>
    <w:multiLevelType w:val="hybridMultilevel"/>
    <w:tmpl w:val="22A2051E"/>
    <w:lvl w:ilvl="0" w:tplc="012AE89C">
      <w:start w:val="1"/>
      <w:numFmt w:val="bullet"/>
      <w:suff w:val="nothing"/>
      <w:lvlText w:val="-"/>
      <w:lvlJc w:val="left"/>
      <w:pPr>
        <w:ind w:left="786" w:firstLine="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2A05C22"/>
    <w:multiLevelType w:val="multilevel"/>
    <w:tmpl w:val="E6BC61C0"/>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48D2043"/>
    <w:multiLevelType w:val="multilevel"/>
    <w:tmpl w:val="096E31EC"/>
    <w:lvl w:ilvl="0">
      <w:start w:val="15"/>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b/>
        <w:bCs/>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2" w15:restartNumberingAfterBreak="0">
    <w:nsid w:val="4D241B59"/>
    <w:multiLevelType w:val="hybridMultilevel"/>
    <w:tmpl w:val="D374BE7C"/>
    <w:lvl w:ilvl="0" w:tplc="5012509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2074AF"/>
    <w:multiLevelType w:val="multilevel"/>
    <w:tmpl w:val="839C86C2"/>
    <w:lvl w:ilvl="0">
      <w:start w:val="15"/>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4" w15:restartNumberingAfterBreak="0">
    <w:nsid w:val="52BE79BE"/>
    <w:multiLevelType w:val="hybridMultilevel"/>
    <w:tmpl w:val="B7D8577C"/>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6D57406"/>
    <w:multiLevelType w:val="multilevel"/>
    <w:tmpl w:val="68AAA55C"/>
    <w:lvl w:ilvl="0">
      <w:start w:val="1"/>
      <w:numFmt w:val="decimal"/>
      <w:pStyle w:val="1"/>
      <w:lvlText w:val="%1"/>
      <w:lvlJc w:val="left"/>
      <w:pPr>
        <w:ind w:left="720" w:hanging="360"/>
      </w:pPr>
      <w:rPr>
        <w:rFonts w:hint="default"/>
      </w:rPr>
    </w:lvl>
    <w:lvl w:ilvl="1">
      <w:start w:val="1"/>
      <w:numFmt w:val="decimal"/>
      <w:pStyle w:val="22"/>
      <w:isLgl/>
      <w:lvlText w:val="%1.%2"/>
      <w:lvlJc w:val="left"/>
      <w:pPr>
        <w:ind w:left="1070" w:hanging="360"/>
      </w:pPr>
      <w:rPr>
        <w:rFonts w:hint="default"/>
      </w:rPr>
    </w:lvl>
    <w:lvl w:ilvl="2">
      <w:start w:val="1"/>
      <w:numFmt w:val="decimal"/>
      <w:pStyle w:val="30"/>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A30B94"/>
    <w:multiLevelType w:val="hybridMultilevel"/>
    <w:tmpl w:val="6AA485DC"/>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28" w15:restartNumberingAfterBreak="0">
    <w:nsid w:val="5A745B8C"/>
    <w:multiLevelType w:val="hybridMultilevel"/>
    <w:tmpl w:val="54EEC4D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5E6F0622"/>
    <w:multiLevelType w:val="multilevel"/>
    <w:tmpl w:val="F6B4D89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E802324"/>
    <w:multiLevelType w:val="singleLevel"/>
    <w:tmpl w:val="77186A42"/>
    <w:lvl w:ilvl="0">
      <w:start w:val="1"/>
      <w:numFmt w:val="bullet"/>
      <w:pStyle w:val="10"/>
      <w:lvlText w:val=""/>
      <w:lvlJc w:val="left"/>
      <w:pPr>
        <w:tabs>
          <w:tab w:val="num" w:pos="1080"/>
        </w:tabs>
        <w:ind w:firstLine="720"/>
      </w:pPr>
      <w:rPr>
        <w:rFonts w:ascii="Symbol" w:hAnsi="Symbol" w:hint="default"/>
      </w:rPr>
    </w:lvl>
  </w:abstractNum>
  <w:abstractNum w:abstractNumId="31" w15:restartNumberingAfterBreak="0">
    <w:nsid w:val="623440D2"/>
    <w:multiLevelType w:val="hybridMultilevel"/>
    <w:tmpl w:val="D8AE190A"/>
    <w:lvl w:ilvl="0" w:tplc="08E6C6A4">
      <w:start w:val="1"/>
      <w:numFmt w:val="bullet"/>
      <w:pStyle w:val="a1"/>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A05778"/>
    <w:multiLevelType w:val="hybridMultilevel"/>
    <w:tmpl w:val="51B038AE"/>
    <w:lvl w:ilvl="0" w:tplc="9CD65D78">
      <w:start w:val="8"/>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67197E5F"/>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9" w15:restartNumberingAfterBreak="0">
    <w:nsid w:val="783E3AD7"/>
    <w:multiLevelType w:val="hybridMultilevel"/>
    <w:tmpl w:val="9DA8D738"/>
    <w:lvl w:ilvl="0" w:tplc="3AFE6DF4">
      <w:start w:val="6"/>
      <w:numFmt w:val="bullet"/>
      <w:suff w:val="space"/>
      <w:lvlText w:val="-"/>
      <w:lvlJc w:val="left"/>
      <w:pPr>
        <w:ind w:left="659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E00EC"/>
    <w:multiLevelType w:val="multilevel"/>
    <w:tmpl w:val="E63AC5D0"/>
    <w:lvl w:ilvl="0">
      <w:start w:val="7"/>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41" w15:restartNumberingAfterBreak="0">
    <w:nsid w:val="7A061A12"/>
    <w:multiLevelType w:val="multilevel"/>
    <w:tmpl w:val="A5E86844"/>
    <w:lvl w:ilvl="0">
      <w:start w:val="17"/>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lang w:val="uk-UA"/>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2" w15:restartNumberingAfterBreak="0">
    <w:nsid w:val="7AD05A33"/>
    <w:multiLevelType w:val="hybridMultilevel"/>
    <w:tmpl w:val="B03215D4"/>
    <w:lvl w:ilvl="0" w:tplc="AC141D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C80295"/>
    <w:multiLevelType w:val="hybridMultilevel"/>
    <w:tmpl w:val="37EE0CAA"/>
    <w:lvl w:ilvl="0" w:tplc="FFFFFFFF">
      <w:start w:val="1"/>
      <w:numFmt w:val="decimal"/>
      <w:pStyle w:val="Bibliography2"/>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564756732">
    <w:abstractNumId w:val="0"/>
  </w:num>
  <w:num w:numId="2" w16cid:durableId="196545637">
    <w:abstractNumId w:val="1"/>
  </w:num>
  <w:num w:numId="3" w16cid:durableId="677854155">
    <w:abstractNumId w:val="37"/>
  </w:num>
  <w:num w:numId="4" w16cid:durableId="523905595">
    <w:abstractNumId w:val="34"/>
  </w:num>
  <w:num w:numId="5" w16cid:durableId="268241570">
    <w:abstractNumId w:val="33"/>
  </w:num>
  <w:num w:numId="6" w16cid:durableId="1078788495">
    <w:abstractNumId w:val="38"/>
  </w:num>
  <w:num w:numId="7" w16cid:durableId="1302462510">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6060771">
    <w:abstractNumId w:val="39"/>
  </w:num>
  <w:num w:numId="9" w16cid:durableId="1915164164">
    <w:abstractNumId w:val="7"/>
  </w:num>
  <w:num w:numId="10" w16cid:durableId="667101813">
    <w:abstractNumId w:val="21"/>
  </w:num>
  <w:num w:numId="11" w16cid:durableId="573390440">
    <w:abstractNumId w:val="11"/>
  </w:num>
  <w:num w:numId="12" w16cid:durableId="502088778">
    <w:abstractNumId w:val="8"/>
  </w:num>
  <w:num w:numId="13" w16cid:durableId="1059788061">
    <w:abstractNumId w:val="31"/>
  </w:num>
  <w:num w:numId="14" w16cid:durableId="297423244">
    <w:abstractNumId w:val="26"/>
  </w:num>
  <w:num w:numId="15" w16cid:durableId="1846046958">
    <w:abstractNumId w:val="15"/>
  </w:num>
  <w:num w:numId="16" w16cid:durableId="9333155">
    <w:abstractNumId w:val="30"/>
  </w:num>
  <w:num w:numId="17" w16cid:durableId="1426877282">
    <w:abstractNumId w:val="4"/>
  </w:num>
  <w:num w:numId="18" w16cid:durableId="487750936">
    <w:abstractNumId w:val="18"/>
  </w:num>
  <w:num w:numId="19" w16cid:durableId="1656182320">
    <w:abstractNumId w:val="43"/>
  </w:num>
  <w:num w:numId="20" w16cid:durableId="1280576131">
    <w:abstractNumId w:val="25"/>
  </w:num>
  <w:num w:numId="21" w16cid:durableId="240483366">
    <w:abstractNumId w:val="35"/>
  </w:num>
  <w:num w:numId="22" w16cid:durableId="1418988557">
    <w:abstractNumId w:val="20"/>
  </w:num>
  <w:num w:numId="23" w16cid:durableId="1264607304">
    <w:abstractNumId w:val="28"/>
  </w:num>
  <w:num w:numId="24" w16cid:durableId="677852195">
    <w:abstractNumId w:val="9"/>
  </w:num>
  <w:num w:numId="25" w16cid:durableId="2121415147">
    <w:abstractNumId w:val="3"/>
  </w:num>
  <w:num w:numId="26" w16cid:durableId="54161169">
    <w:abstractNumId w:val="12"/>
  </w:num>
  <w:num w:numId="27" w16cid:durableId="923343709">
    <w:abstractNumId w:val="40"/>
  </w:num>
  <w:num w:numId="28" w16cid:durableId="1729454881">
    <w:abstractNumId w:val="41"/>
  </w:num>
  <w:num w:numId="29" w16cid:durableId="526141983">
    <w:abstractNumId w:val="23"/>
  </w:num>
  <w:num w:numId="30" w16cid:durableId="836074651">
    <w:abstractNumId w:val="16"/>
  </w:num>
  <w:num w:numId="31" w16cid:durableId="1153109358">
    <w:abstractNumId w:val="27"/>
  </w:num>
  <w:num w:numId="32" w16cid:durableId="196427775">
    <w:abstractNumId w:val="13"/>
  </w:num>
  <w:num w:numId="33" w16cid:durableId="2012834913">
    <w:abstractNumId w:val="22"/>
  </w:num>
  <w:num w:numId="34" w16cid:durableId="1911579185">
    <w:abstractNumId w:val="36"/>
  </w:num>
  <w:num w:numId="35" w16cid:durableId="2130395481">
    <w:abstractNumId w:val="10"/>
  </w:num>
  <w:num w:numId="36" w16cid:durableId="901208550">
    <w:abstractNumId w:val="42"/>
  </w:num>
  <w:num w:numId="37" w16cid:durableId="183324671">
    <w:abstractNumId w:val="6"/>
  </w:num>
  <w:num w:numId="38" w16cid:durableId="2142306501">
    <w:abstractNumId w:val="29"/>
  </w:num>
  <w:num w:numId="39" w16cid:durableId="2109696092">
    <w:abstractNumId w:val="14"/>
  </w:num>
  <w:num w:numId="40" w16cid:durableId="802965450">
    <w:abstractNumId w:val="24"/>
  </w:num>
  <w:num w:numId="41" w16cid:durableId="426273851">
    <w:abstractNumId w:val="17"/>
  </w:num>
  <w:num w:numId="42" w16cid:durableId="1153915708">
    <w:abstractNumId w:val="32"/>
  </w:num>
  <w:num w:numId="43" w16cid:durableId="776221984">
    <w:abstractNumId w:val="5"/>
  </w:num>
  <w:num w:numId="44" w16cid:durableId="264732298">
    <w:abstractNumId w:val="19"/>
  </w:num>
  <w:num w:numId="45" w16cid:durableId="1324315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124"/>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99E"/>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4C30"/>
    <w:rsid w:val="000E6F3B"/>
    <w:rsid w:val="000E7233"/>
    <w:rsid w:val="000E756C"/>
    <w:rsid w:val="000E7730"/>
    <w:rsid w:val="000F15AB"/>
    <w:rsid w:val="000F1CD3"/>
    <w:rsid w:val="000F2CCD"/>
    <w:rsid w:val="000F5536"/>
    <w:rsid w:val="000F55CB"/>
    <w:rsid w:val="000F5C68"/>
    <w:rsid w:val="000F5DF6"/>
    <w:rsid w:val="000F6441"/>
    <w:rsid w:val="000F665A"/>
    <w:rsid w:val="000F7263"/>
    <w:rsid w:val="000F7B12"/>
    <w:rsid w:val="00101D4A"/>
    <w:rsid w:val="00103552"/>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6BF"/>
    <w:rsid w:val="00114EEA"/>
    <w:rsid w:val="00115C18"/>
    <w:rsid w:val="00115F4F"/>
    <w:rsid w:val="001209C7"/>
    <w:rsid w:val="00122163"/>
    <w:rsid w:val="00122802"/>
    <w:rsid w:val="00122AAA"/>
    <w:rsid w:val="00123B86"/>
    <w:rsid w:val="00124E29"/>
    <w:rsid w:val="00125393"/>
    <w:rsid w:val="001255B7"/>
    <w:rsid w:val="00125B61"/>
    <w:rsid w:val="00126560"/>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46D51"/>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29D7"/>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D71"/>
    <w:rsid w:val="00204FB6"/>
    <w:rsid w:val="00205B57"/>
    <w:rsid w:val="00205C02"/>
    <w:rsid w:val="00205D63"/>
    <w:rsid w:val="00210405"/>
    <w:rsid w:val="00210B1E"/>
    <w:rsid w:val="002112E8"/>
    <w:rsid w:val="002116BE"/>
    <w:rsid w:val="002120D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646C"/>
    <w:rsid w:val="00227F44"/>
    <w:rsid w:val="0023153F"/>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4BF6"/>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231"/>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5DA"/>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0AAF"/>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A74DC"/>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2E0"/>
    <w:rsid w:val="004047B7"/>
    <w:rsid w:val="004057BF"/>
    <w:rsid w:val="00405F03"/>
    <w:rsid w:val="00406B1C"/>
    <w:rsid w:val="00406DE8"/>
    <w:rsid w:val="00407801"/>
    <w:rsid w:val="00407BE0"/>
    <w:rsid w:val="00407DEB"/>
    <w:rsid w:val="00407E99"/>
    <w:rsid w:val="00410D90"/>
    <w:rsid w:val="00411613"/>
    <w:rsid w:val="00411F9B"/>
    <w:rsid w:val="00412740"/>
    <w:rsid w:val="004146D9"/>
    <w:rsid w:val="00414BDB"/>
    <w:rsid w:val="004151B6"/>
    <w:rsid w:val="00415D06"/>
    <w:rsid w:val="00416389"/>
    <w:rsid w:val="00416F9C"/>
    <w:rsid w:val="00417BC5"/>
    <w:rsid w:val="00423583"/>
    <w:rsid w:val="00424631"/>
    <w:rsid w:val="00424CC5"/>
    <w:rsid w:val="00425208"/>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B75CE"/>
    <w:rsid w:val="004C0791"/>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2ECD"/>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1A9D"/>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2FE"/>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3F8D"/>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690"/>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E7DB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57C5"/>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028"/>
    <w:rsid w:val="00660379"/>
    <w:rsid w:val="00660732"/>
    <w:rsid w:val="006639FC"/>
    <w:rsid w:val="00663CA9"/>
    <w:rsid w:val="00663FB5"/>
    <w:rsid w:val="006645BC"/>
    <w:rsid w:val="00664DA4"/>
    <w:rsid w:val="00664E03"/>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11DB"/>
    <w:rsid w:val="006D1EB1"/>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43A"/>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52C7"/>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1D7"/>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698D"/>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473"/>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03E"/>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835"/>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CC8"/>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2E"/>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394"/>
    <w:rsid w:val="009D7743"/>
    <w:rsid w:val="009D79BE"/>
    <w:rsid w:val="009E0B23"/>
    <w:rsid w:val="009E11B9"/>
    <w:rsid w:val="009E1DBA"/>
    <w:rsid w:val="009E4B4C"/>
    <w:rsid w:val="009E4CB7"/>
    <w:rsid w:val="009E6BEE"/>
    <w:rsid w:val="009E7EE9"/>
    <w:rsid w:val="009E7F18"/>
    <w:rsid w:val="009F0103"/>
    <w:rsid w:val="009F244B"/>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5CDE"/>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6A8A"/>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0CEA"/>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13D"/>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220"/>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4F94"/>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5E16"/>
    <w:rsid w:val="00C36053"/>
    <w:rsid w:val="00C36913"/>
    <w:rsid w:val="00C36EEB"/>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1FDE"/>
    <w:rsid w:val="00C8207A"/>
    <w:rsid w:val="00C82C3A"/>
    <w:rsid w:val="00C841E9"/>
    <w:rsid w:val="00C8561D"/>
    <w:rsid w:val="00C856E4"/>
    <w:rsid w:val="00C86C82"/>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3C11"/>
    <w:rsid w:val="00CB5494"/>
    <w:rsid w:val="00CB55F3"/>
    <w:rsid w:val="00CB5E33"/>
    <w:rsid w:val="00CB62FB"/>
    <w:rsid w:val="00CB6EF7"/>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20A8"/>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5293"/>
    <w:rsid w:val="00D860D4"/>
    <w:rsid w:val="00D86808"/>
    <w:rsid w:val="00D868EE"/>
    <w:rsid w:val="00D86905"/>
    <w:rsid w:val="00D87DC6"/>
    <w:rsid w:val="00D9087A"/>
    <w:rsid w:val="00D90B3A"/>
    <w:rsid w:val="00D92AFA"/>
    <w:rsid w:val="00D92F6D"/>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01B"/>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3FE"/>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1AB"/>
    <w:rsid w:val="00ED5E1F"/>
    <w:rsid w:val="00ED6798"/>
    <w:rsid w:val="00ED6CDC"/>
    <w:rsid w:val="00ED7442"/>
    <w:rsid w:val="00EE0857"/>
    <w:rsid w:val="00EE0ABA"/>
    <w:rsid w:val="00EE1341"/>
    <w:rsid w:val="00EE157A"/>
    <w:rsid w:val="00EE183B"/>
    <w:rsid w:val="00EE1991"/>
    <w:rsid w:val="00EE2A4D"/>
    <w:rsid w:val="00EE2C18"/>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B39"/>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1D81"/>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269A"/>
    <w:rsid w:val="00FC47BB"/>
    <w:rsid w:val="00FC5374"/>
    <w:rsid w:val="00FC56D3"/>
    <w:rsid w:val="00FC6B2C"/>
    <w:rsid w:val="00FC6B3E"/>
    <w:rsid w:val="00FC6DF5"/>
    <w:rsid w:val="00FC6E79"/>
    <w:rsid w:val="00FC7023"/>
    <w:rsid w:val="00FD0B42"/>
    <w:rsid w:val="00FD0C9A"/>
    <w:rsid w:val="00FD139A"/>
    <w:rsid w:val="00FD1660"/>
    <w:rsid w:val="00FD20AA"/>
    <w:rsid w:val="00FD2129"/>
    <w:rsid w:val="00FD3DDA"/>
    <w:rsid w:val="00FD4538"/>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459A5"/>
    <w:pPr>
      <w:suppressAutoHyphens/>
      <w:spacing w:after="200" w:line="276" w:lineRule="auto"/>
    </w:pPr>
    <w:rPr>
      <w:rFonts w:ascii="Calibri" w:eastAsia="Calibri" w:hAnsi="Calibri" w:cs="Times New Roman"/>
      <w:lang w:eastAsia="zh-CN"/>
    </w:rPr>
  </w:style>
  <w:style w:type="paragraph" w:styleId="11">
    <w:name w:val="heading 1"/>
    <w:basedOn w:val="a2"/>
    <w:next w:val="a2"/>
    <w:link w:val="12"/>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2"/>
    <w:next w:val="a2"/>
    <w:link w:val="23"/>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1">
    <w:name w:val="heading 3"/>
    <w:basedOn w:val="a2"/>
    <w:next w:val="a2"/>
    <w:link w:val="32"/>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2"/>
    <w:next w:val="a2"/>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2"/>
    <w:next w:val="a2"/>
    <w:link w:val="50"/>
    <w:uiPriority w:val="9"/>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BB7141"/>
    <w:pPr>
      <w:keepNext/>
      <w:keepLines/>
      <w:spacing w:before="200" w:after="40"/>
      <w:outlineLvl w:val="5"/>
    </w:pPr>
    <w:rPr>
      <w:b/>
      <w:sz w:val="20"/>
      <w:szCs w:val="20"/>
    </w:rPr>
  </w:style>
  <w:style w:type="paragraph" w:styleId="7">
    <w:name w:val="heading 7"/>
    <w:basedOn w:val="a2"/>
    <w:next w:val="a2"/>
    <w:link w:val="70"/>
    <w:qFormat/>
    <w:rsid w:val="004B75CE"/>
    <w:pPr>
      <w:suppressAutoHyphens w:val="0"/>
      <w:spacing w:before="240" w:after="60"/>
      <w:outlineLvl w:val="6"/>
    </w:pPr>
    <w:rPr>
      <w:rFonts w:ascii="Times New Roman" w:eastAsia="Times New Roman" w:hAnsi="Times New Roman"/>
      <w:sz w:val="24"/>
      <w:szCs w:val="24"/>
      <w:lang w:eastAsia="ru-RU"/>
    </w:rPr>
  </w:style>
  <w:style w:type="paragraph" w:styleId="8">
    <w:name w:val="heading 8"/>
    <w:basedOn w:val="a2"/>
    <w:next w:val="a2"/>
    <w:link w:val="80"/>
    <w:qFormat/>
    <w:rsid w:val="004B75CE"/>
    <w:pPr>
      <w:keepNext/>
      <w:suppressAutoHyphens w:val="0"/>
      <w:spacing w:after="0" w:line="264" w:lineRule="auto"/>
      <w:jc w:val="center"/>
      <w:outlineLvl w:val="7"/>
    </w:pPr>
    <w:rPr>
      <w:rFonts w:ascii="Times New Roman" w:eastAsia="Times New Roman" w:hAnsi="Times New Roman"/>
      <w:sz w:val="28"/>
      <w:szCs w:val="24"/>
      <w:lang w:val="ru-RU" w:eastAsia="ru-RU"/>
    </w:rPr>
  </w:style>
  <w:style w:type="paragraph" w:styleId="9">
    <w:name w:val="heading 9"/>
    <w:basedOn w:val="a2"/>
    <w:next w:val="a2"/>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basedOn w:val="a3"/>
    <w:link w:val="2"/>
    <w:uiPriority w:val="9"/>
    <w:qFormat/>
    <w:rsid w:val="007459A5"/>
    <w:rPr>
      <w:rFonts w:ascii="Cambria" w:eastAsia="Calibri" w:hAnsi="Cambria" w:cs="Cambria"/>
      <w:b/>
      <w:bCs/>
      <w:i/>
      <w:iCs/>
      <w:sz w:val="28"/>
      <w:szCs w:val="28"/>
      <w:lang w:val="ru-RU" w:eastAsia="zh-CN"/>
    </w:rPr>
  </w:style>
  <w:style w:type="character" w:customStyle="1" w:styleId="90">
    <w:name w:val="Заголовок 9 Знак"/>
    <w:basedOn w:val="a3"/>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3">
    <w:name w:val="Основной шрифт абзаца1"/>
    <w:link w:val="a6"/>
    <w:qFormat/>
    <w:rsid w:val="007459A5"/>
  </w:style>
  <w:style w:type="character" w:styleId="a7">
    <w:name w:val="Strong"/>
    <w:uiPriority w:val="22"/>
    <w:qFormat/>
    <w:rsid w:val="007459A5"/>
    <w:rPr>
      <w:rFonts w:cs="Times New Roman"/>
      <w:b/>
      <w:bCs/>
    </w:rPr>
  </w:style>
  <w:style w:type="character" w:customStyle="1" w:styleId="a8">
    <w:name w:val="Основной текст Знак"/>
    <w:uiPriority w:val="99"/>
    <w:rsid w:val="007459A5"/>
    <w:rPr>
      <w:rFonts w:ascii="Arial" w:hAnsi="Arial" w:cs="Times New Roman"/>
      <w:sz w:val="20"/>
      <w:szCs w:val="20"/>
      <w:lang w:val="en-GB"/>
    </w:rPr>
  </w:style>
  <w:style w:type="character" w:customStyle="1" w:styleId="a9">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4">
    <w:name w:val="Основной текст с отступом Знак1"/>
    <w:rsid w:val="007459A5"/>
    <w:rPr>
      <w:rFonts w:ascii="Times New Roman" w:hAnsi="Times New Roman" w:cs="Times New Roman"/>
      <w:sz w:val="24"/>
      <w:lang w:val="ru-RU"/>
    </w:rPr>
  </w:style>
  <w:style w:type="character" w:customStyle="1" w:styleId="aa">
    <w:name w:val="Основной текст с отступом Знак"/>
    <w:uiPriority w:val="99"/>
    <w:rsid w:val="007459A5"/>
    <w:rPr>
      <w:rFonts w:cs="Times New Roman"/>
    </w:rPr>
  </w:style>
  <w:style w:type="character" w:styleId="ab">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c">
    <w:name w:val="Знак Знак Знак Знак"/>
    <w:rsid w:val="007459A5"/>
    <w:rPr>
      <w:rFonts w:ascii="Verdana" w:hAnsi="Verdana" w:cs="Verdana"/>
      <w:sz w:val="20"/>
      <w:lang w:val="en-US"/>
    </w:rPr>
  </w:style>
  <w:style w:type="character" w:customStyle="1" w:styleId="33">
    <w:name w:val="Основной текст с отступом 3 Знак"/>
    <w:uiPriority w:val="99"/>
    <w:rsid w:val="007459A5"/>
    <w:rPr>
      <w:rFonts w:ascii="Times New Roman" w:hAnsi="Times New Roman" w:cs="Times New Roman"/>
      <w:sz w:val="16"/>
      <w:szCs w:val="16"/>
    </w:rPr>
  </w:style>
  <w:style w:type="character" w:customStyle="1" w:styleId="24">
    <w:name w:val="Основной текст 2 Знак"/>
    <w:link w:val="25"/>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5">
    <w:name w:val="Основной текст1"/>
    <w:rsid w:val="007459A5"/>
    <w:rPr>
      <w:rFonts w:ascii="Times New Roman" w:hAnsi="Times New Roman" w:cs="Times New Roman"/>
      <w:spacing w:val="0"/>
      <w:sz w:val="24"/>
      <w:u w:val="single"/>
    </w:rPr>
  </w:style>
  <w:style w:type="character" w:customStyle="1" w:styleId="ad">
    <w:name w:val="Заголовок Знак"/>
    <w:link w:val="ae"/>
    <w:uiPriority w:val="99"/>
    <w:rsid w:val="007459A5"/>
    <w:rPr>
      <w:rFonts w:ascii="Times New Roman" w:hAnsi="Times New Roman" w:cs="Times New Roman"/>
      <w:b/>
      <w:bCs/>
      <w:sz w:val="28"/>
      <w:szCs w:val="28"/>
    </w:rPr>
  </w:style>
  <w:style w:type="character" w:customStyle="1" w:styleId="af">
    <w:name w:val="Верхний колонтитул Знак"/>
    <w:uiPriority w:val="99"/>
    <w:rsid w:val="007459A5"/>
    <w:rPr>
      <w:rFonts w:cs="Times New Roman"/>
    </w:rPr>
  </w:style>
  <w:style w:type="character" w:customStyle="1" w:styleId="af0">
    <w:name w:val="Нижний колонтитул Знак"/>
    <w:rsid w:val="007459A5"/>
    <w:rPr>
      <w:rFonts w:cs="Times New Roman"/>
    </w:rPr>
  </w:style>
  <w:style w:type="character" w:customStyle="1" w:styleId="16">
    <w:name w:val="Знак примечания1"/>
    <w:rsid w:val="007459A5"/>
    <w:rPr>
      <w:rFonts w:cs="Times New Roman"/>
      <w:sz w:val="16"/>
      <w:szCs w:val="16"/>
    </w:rPr>
  </w:style>
  <w:style w:type="character" w:customStyle="1" w:styleId="af1">
    <w:name w:val="Текст примечания Знак"/>
    <w:uiPriority w:val="99"/>
    <w:rsid w:val="007459A5"/>
    <w:rPr>
      <w:rFonts w:cs="Times New Roman"/>
      <w:sz w:val="20"/>
      <w:szCs w:val="20"/>
    </w:rPr>
  </w:style>
  <w:style w:type="character" w:customStyle="1" w:styleId="af2">
    <w:name w:val="Тема примечания Знак"/>
    <w:uiPriority w:val="99"/>
    <w:rsid w:val="007459A5"/>
    <w:rPr>
      <w:rFonts w:cs="Times New Roman"/>
      <w:b/>
      <w:bCs/>
      <w:sz w:val="20"/>
      <w:szCs w:val="20"/>
    </w:rPr>
  </w:style>
  <w:style w:type="character" w:customStyle="1" w:styleId="af3">
    <w:name w:val="Подзаголовок Знак"/>
    <w:rsid w:val="007459A5"/>
    <w:rPr>
      <w:rFonts w:ascii="Cambria" w:eastAsia="Times New Roman" w:hAnsi="Cambria" w:cs="Times New Roman"/>
      <w:sz w:val="24"/>
      <w:szCs w:val="24"/>
      <w:lang w:val="uk-UA"/>
    </w:rPr>
  </w:style>
  <w:style w:type="character" w:customStyle="1" w:styleId="26">
    <w:name w:val="Основной текст с отступом 2 Знак"/>
    <w:link w:val="27"/>
    <w:rsid w:val="007459A5"/>
    <w:rPr>
      <w:rFonts w:ascii="Times New Roman" w:hAnsi="Times New Roman" w:cs="Times New Roman"/>
      <w:sz w:val="24"/>
      <w:szCs w:val="24"/>
    </w:rPr>
  </w:style>
  <w:style w:type="character" w:customStyle="1" w:styleId="rvts0">
    <w:name w:val="rvts0"/>
    <w:qFormat/>
    <w:rsid w:val="007459A5"/>
    <w:rPr>
      <w:rFonts w:cs="Times New Roman"/>
    </w:rPr>
  </w:style>
  <w:style w:type="character" w:customStyle="1" w:styleId="af4">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5">
    <w:name w:val="Обычный (веб) Знак"/>
    <w:aliases w:val="Normal (Web) Char Знак Знак Знак"/>
    <w:qFormat/>
    <w:rsid w:val="007459A5"/>
    <w:rPr>
      <w:rFonts w:ascii="Times New Roman" w:eastAsia="Times New Roman" w:hAnsi="Times New Roman" w:cs="Times New Roman"/>
      <w:sz w:val="24"/>
      <w:szCs w:val="24"/>
    </w:rPr>
  </w:style>
  <w:style w:type="character" w:customStyle="1" w:styleId="ListLabel1">
    <w:name w:val="ListLabel 1"/>
    <w:qFormat/>
    <w:rsid w:val="007459A5"/>
    <w:rPr>
      <w:rFonts w:ascii="Times New Roman" w:eastAsia="Times New Roman" w:hAnsi="Times New Roman" w:cs="Times New Roman"/>
      <w:sz w:val="24"/>
    </w:rPr>
  </w:style>
  <w:style w:type="paragraph" w:customStyle="1" w:styleId="Heading">
    <w:name w:val="Heading"/>
    <w:basedOn w:val="a2"/>
    <w:next w:val="af6"/>
    <w:qFormat/>
    <w:rsid w:val="007459A5"/>
    <w:pPr>
      <w:spacing w:after="0" w:line="240" w:lineRule="auto"/>
      <w:jc w:val="center"/>
    </w:pPr>
    <w:rPr>
      <w:rFonts w:ascii="Times New Roman" w:hAnsi="Times New Roman"/>
      <w:b/>
      <w:bCs/>
      <w:sz w:val="28"/>
      <w:szCs w:val="28"/>
    </w:rPr>
  </w:style>
  <w:style w:type="paragraph" w:styleId="af6">
    <w:name w:val="Body Text"/>
    <w:basedOn w:val="a2"/>
    <w:link w:val="17"/>
    <w:uiPriority w:val="99"/>
    <w:rsid w:val="007459A5"/>
    <w:pPr>
      <w:autoSpaceDE w:val="0"/>
      <w:spacing w:after="120" w:line="240" w:lineRule="auto"/>
      <w:jc w:val="both"/>
    </w:pPr>
    <w:rPr>
      <w:rFonts w:ascii="Arial" w:hAnsi="Arial" w:cs="Arial"/>
      <w:sz w:val="20"/>
      <w:szCs w:val="20"/>
      <w:lang w:val="en-GB"/>
    </w:rPr>
  </w:style>
  <w:style w:type="character" w:customStyle="1" w:styleId="17">
    <w:name w:val="Основной текст Знак1"/>
    <w:basedOn w:val="a3"/>
    <w:link w:val="af6"/>
    <w:rsid w:val="007459A5"/>
    <w:rPr>
      <w:rFonts w:ascii="Arial" w:eastAsia="Calibri" w:hAnsi="Arial" w:cs="Arial"/>
      <w:sz w:val="20"/>
      <w:szCs w:val="20"/>
      <w:lang w:val="en-GB" w:eastAsia="zh-CN"/>
    </w:rPr>
  </w:style>
  <w:style w:type="paragraph" w:styleId="af7">
    <w:name w:val="List"/>
    <w:basedOn w:val="af6"/>
    <w:rsid w:val="007459A5"/>
    <w:rPr>
      <w:rFonts w:cs="Lohit Devanagari"/>
    </w:rPr>
  </w:style>
  <w:style w:type="paragraph" w:styleId="af8">
    <w:name w:val="caption"/>
    <w:aliases w:val="Название объекта Знак2,Название объекта1 Знак Знак1,Название объекта1 Знак1,Char Знак Знак,Название объекта1 Знак Знак Знак1,Char Знак1,Название объекта1 Знак Знак Знак Знак,Знак Знак Знак Знак Знак Знак Знак,Ch,Название объекта3"/>
    <w:basedOn w:val="a2"/>
    <w:link w:val="af9"/>
    <w:qFormat/>
    <w:rsid w:val="007459A5"/>
    <w:pPr>
      <w:suppressLineNumbers/>
      <w:spacing w:before="120" w:after="120"/>
    </w:pPr>
    <w:rPr>
      <w:rFonts w:cs="Lohit Devanagari"/>
      <w:i/>
      <w:iCs/>
      <w:sz w:val="24"/>
      <w:szCs w:val="24"/>
    </w:rPr>
  </w:style>
  <w:style w:type="paragraph" w:customStyle="1" w:styleId="Index">
    <w:name w:val="Index"/>
    <w:basedOn w:val="a2"/>
    <w:qFormat/>
    <w:rsid w:val="007459A5"/>
    <w:pPr>
      <w:suppressLineNumbers/>
    </w:pPr>
    <w:rPr>
      <w:rFonts w:cs="Lohit Devanagari"/>
    </w:rPr>
  </w:style>
  <w:style w:type="paragraph" w:styleId="afa">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2"/>
    <w:link w:val="afb"/>
    <w:uiPriority w:val="99"/>
    <w:qFormat/>
    <w:rsid w:val="007459A5"/>
    <w:pPr>
      <w:spacing w:before="280" w:after="280" w:line="240" w:lineRule="auto"/>
    </w:pPr>
    <w:rPr>
      <w:rFonts w:ascii="Times New Roman" w:eastAsia="Times New Roman" w:hAnsi="Times New Roman"/>
      <w:sz w:val="24"/>
      <w:szCs w:val="24"/>
    </w:rPr>
  </w:style>
  <w:style w:type="paragraph" w:styleId="afc">
    <w:name w:val="Balloon Text"/>
    <w:basedOn w:val="a2"/>
    <w:link w:val="18"/>
    <w:uiPriority w:val="99"/>
    <w:qFormat/>
    <w:rsid w:val="007459A5"/>
    <w:pPr>
      <w:spacing w:after="0" w:line="240" w:lineRule="auto"/>
    </w:pPr>
    <w:rPr>
      <w:rFonts w:ascii="Tahoma" w:hAnsi="Tahoma" w:cs="Tahoma"/>
      <w:sz w:val="16"/>
      <w:szCs w:val="16"/>
    </w:rPr>
  </w:style>
  <w:style w:type="character" w:customStyle="1" w:styleId="18">
    <w:name w:val="Текст выноски Знак1"/>
    <w:basedOn w:val="a3"/>
    <w:link w:val="afc"/>
    <w:rsid w:val="007459A5"/>
    <w:rPr>
      <w:rFonts w:ascii="Tahoma" w:eastAsia="Calibri" w:hAnsi="Tahoma" w:cs="Tahoma"/>
      <w:sz w:val="16"/>
      <w:szCs w:val="16"/>
      <w:lang w:eastAsia="zh-CN"/>
    </w:rPr>
  </w:style>
  <w:style w:type="paragraph" w:customStyle="1" w:styleId="19">
    <w:name w:val="Знак Знак1 Знак"/>
    <w:basedOn w:val="a2"/>
    <w:qFormat/>
    <w:rsid w:val="007459A5"/>
    <w:pPr>
      <w:spacing w:after="0" w:line="240" w:lineRule="auto"/>
    </w:pPr>
    <w:rPr>
      <w:rFonts w:ascii="Verdana" w:eastAsia="Times New Roman" w:hAnsi="Verdana" w:cs="Verdana"/>
      <w:sz w:val="20"/>
      <w:szCs w:val="20"/>
      <w:lang w:val="en-US"/>
    </w:rPr>
  </w:style>
  <w:style w:type="paragraph" w:customStyle="1" w:styleId="afd">
    <w:name w:val="Нормальний текст"/>
    <w:basedOn w:val="a2"/>
    <w:qFormat/>
    <w:rsid w:val="007459A5"/>
    <w:pPr>
      <w:spacing w:before="120" w:after="0" w:line="240" w:lineRule="auto"/>
      <w:ind w:firstLine="567"/>
      <w:jc w:val="both"/>
    </w:pPr>
    <w:rPr>
      <w:rFonts w:ascii="Antiqua" w:eastAsia="Times New Roman" w:hAnsi="Antiqua" w:cs="Antiqua"/>
      <w:sz w:val="26"/>
      <w:szCs w:val="20"/>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2"/>
    <w:link w:val="aff"/>
    <w:qFormat/>
    <w:rsid w:val="007459A5"/>
    <w:pPr>
      <w:ind w:left="720"/>
      <w:contextualSpacing/>
    </w:pPr>
  </w:style>
  <w:style w:type="paragraph" w:customStyle="1" w:styleId="aff0">
    <w:name w:val="Знак Знак Знак Знак Знак"/>
    <w:basedOn w:val="a2"/>
    <w:qFormat/>
    <w:rsid w:val="007459A5"/>
    <w:pPr>
      <w:spacing w:after="0" w:line="240" w:lineRule="auto"/>
    </w:pPr>
    <w:rPr>
      <w:rFonts w:ascii="Verdana" w:eastAsia="Times New Roman" w:hAnsi="Verdana" w:cs="Verdana"/>
      <w:sz w:val="20"/>
      <w:szCs w:val="20"/>
      <w:lang w:val="en-US"/>
    </w:rPr>
  </w:style>
  <w:style w:type="paragraph" w:customStyle="1" w:styleId="aff1">
    <w:name w:val="Знак Знак Знак"/>
    <w:basedOn w:val="a2"/>
    <w:uiPriority w:val="99"/>
    <w:qFormat/>
    <w:rsid w:val="007459A5"/>
    <w:pPr>
      <w:spacing w:after="0" w:line="240" w:lineRule="auto"/>
    </w:pPr>
    <w:rPr>
      <w:rFonts w:ascii="Verdana" w:hAnsi="Verdana" w:cs="Verdana"/>
      <w:sz w:val="20"/>
      <w:szCs w:val="20"/>
      <w:lang w:val="en-US"/>
    </w:rPr>
  </w:style>
  <w:style w:type="paragraph" w:styleId="aff2">
    <w:name w:val="Body Text Indent"/>
    <w:basedOn w:val="a2"/>
    <w:link w:val="28"/>
    <w:rsid w:val="007459A5"/>
    <w:pPr>
      <w:spacing w:after="120" w:line="240" w:lineRule="auto"/>
      <w:ind w:left="283"/>
    </w:pPr>
    <w:rPr>
      <w:rFonts w:ascii="Times New Roman" w:hAnsi="Times New Roman"/>
      <w:sz w:val="24"/>
      <w:szCs w:val="20"/>
      <w:lang w:val="ru-RU"/>
    </w:rPr>
  </w:style>
  <w:style w:type="character" w:customStyle="1" w:styleId="28">
    <w:name w:val="Основной текст с отступом Знак2"/>
    <w:basedOn w:val="a3"/>
    <w:link w:val="aff2"/>
    <w:rsid w:val="007459A5"/>
    <w:rPr>
      <w:rFonts w:ascii="Times New Roman" w:eastAsia="Calibri" w:hAnsi="Times New Roman" w:cs="Times New Roman"/>
      <w:sz w:val="24"/>
      <w:szCs w:val="20"/>
      <w:lang w:val="ru-RU" w:eastAsia="zh-CN"/>
    </w:rPr>
  </w:style>
  <w:style w:type="paragraph" w:customStyle="1" w:styleId="Bodytext1">
    <w:name w:val="Body text1"/>
    <w:basedOn w:val="a2"/>
    <w:qFormat/>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2"/>
    <w:qFormat/>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2"/>
    <w:uiPriority w:val="99"/>
    <w:qFormat/>
    <w:rsid w:val="007459A5"/>
    <w:pPr>
      <w:spacing w:after="120" w:line="480" w:lineRule="auto"/>
    </w:pPr>
    <w:rPr>
      <w:rFonts w:ascii="Times New Roman" w:hAnsi="Times New Roman"/>
      <w:sz w:val="24"/>
      <w:szCs w:val="24"/>
    </w:rPr>
  </w:style>
  <w:style w:type="paragraph" w:customStyle="1" w:styleId="Bodytext21">
    <w:name w:val="Body text (2)1"/>
    <w:basedOn w:val="a2"/>
    <w:qFormat/>
    <w:rsid w:val="007459A5"/>
    <w:pPr>
      <w:shd w:val="clear" w:color="auto" w:fill="FFFFFF"/>
      <w:spacing w:after="0" w:line="274" w:lineRule="exact"/>
    </w:pPr>
    <w:rPr>
      <w:b/>
      <w:sz w:val="24"/>
      <w:szCs w:val="20"/>
    </w:rPr>
  </w:style>
  <w:style w:type="paragraph" w:customStyle="1" w:styleId="Heading11">
    <w:name w:val="Heading #11"/>
    <w:basedOn w:val="a2"/>
    <w:qFormat/>
    <w:rsid w:val="007459A5"/>
    <w:pPr>
      <w:shd w:val="clear" w:color="auto" w:fill="FFFFFF"/>
      <w:spacing w:after="0" w:line="264" w:lineRule="exact"/>
      <w:ind w:hanging="280"/>
    </w:pPr>
    <w:rPr>
      <w:b/>
      <w:sz w:val="24"/>
      <w:szCs w:val="20"/>
    </w:rPr>
  </w:style>
  <w:style w:type="paragraph" w:styleId="aff3">
    <w:name w:val="header"/>
    <w:basedOn w:val="a2"/>
    <w:link w:val="1a"/>
    <w:uiPriority w:val="99"/>
    <w:rsid w:val="007459A5"/>
    <w:pPr>
      <w:spacing w:after="0" w:line="240" w:lineRule="auto"/>
    </w:pPr>
    <w:rPr>
      <w:sz w:val="20"/>
      <w:szCs w:val="20"/>
    </w:rPr>
  </w:style>
  <w:style w:type="character" w:customStyle="1" w:styleId="1a">
    <w:name w:val="Верхний колонтитул Знак1"/>
    <w:basedOn w:val="a3"/>
    <w:link w:val="aff3"/>
    <w:uiPriority w:val="99"/>
    <w:rsid w:val="007459A5"/>
    <w:rPr>
      <w:rFonts w:ascii="Calibri" w:eastAsia="Calibri" w:hAnsi="Calibri" w:cs="Times New Roman"/>
      <w:sz w:val="20"/>
      <w:szCs w:val="20"/>
      <w:lang w:eastAsia="zh-CN"/>
    </w:rPr>
  </w:style>
  <w:style w:type="paragraph" w:styleId="aff4">
    <w:name w:val="footer"/>
    <w:basedOn w:val="a2"/>
    <w:link w:val="1b"/>
    <w:rsid w:val="007459A5"/>
    <w:pPr>
      <w:spacing w:after="0" w:line="240" w:lineRule="auto"/>
    </w:pPr>
    <w:rPr>
      <w:sz w:val="20"/>
      <w:szCs w:val="20"/>
    </w:rPr>
  </w:style>
  <w:style w:type="character" w:customStyle="1" w:styleId="1b">
    <w:name w:val="Нижний колонтитул Знак1"/>
    <w:basedOn w:val="a3"/>
    <w:link w:val="aff4"/>
    <w:uiPriority w:val="99"/>
    <w:rsid w:val="007459A5"/>
    <w:rPr>
      <w:rFonts w:ascii="Calibri" w:eastAsia="Calibri" w:hAnsi="Calibri" w:cs="Times New Roman"/>
      <w:sz w:val="20"/>
      <w:szCs w:val="20"/>
      <w:lang w:eastAsia="zh-CN"/>
    </w:rPr>
  </w:style>
  <w:style w:type="paragraph" w:customStyle="1" w:styleId="rvps2">
    <w:name w:val="rvps2"/>
    <w:basedOn w:val="a2"/>
    <w:qFormat/>
    <w:rsid w:val="007459A5"/>
    <w:pPr>
      <w:spacing w:before="280" w:after="280" w:line="240" w:lineRule="auto"/>
    </w:pPr>
    <w:rPr>
      <w:rFonts w:ascii="Times New Roman" w:eastAsia="Times New Roman" w:hAnsi="Times New Roman"/>
      <w:sz w:val="24"/>
      <w:szCs w:val="24"/>
    </w:rPr>
  </w:style>
  <w:style w:type="paragraph" w:customStyle="1" w:styleId="1c">
    <w:name w:val="Текст примечания1"/>
    <w:basedOn w:val="a2"/>
    <w:qFormat/>
    <w:rsid w:val="007459A5"/>
    <w:pPr>
      <w:spacing w:line="240" w:lineRule="auto"/>
    </w:pPr>
    <w:rPr>
      <w:sz w:val="20"/>
      <w:szCs w:val="20"/>
    </w:rPr>
  </w:style>
  <w:style w:type="paragraph" w:styleId="aff5">
    <w:name w:val="annotation text"/>
    <w:basedOn w:val="a2"/>
    <w:link w:val="1d"/>
    <w:uiPriority w:val="99"/>
    <w:unhideWhenUsed/>
    <w:qFormat/>
    <w:rsid w:val="007459A5"/>
    <w:pPr>
      <w:spacing w:line="240" w:lineRule="auto"/>
    </w:pPr>
    <w:rPr>
      <w:sz w:val="20"/>
      <w:szCs w:val="20"/>
    </w:rPr>
  </w:style>
  <w:style w:type="character" w:customStyle="1" w:styleId="1d">
    <w:name w:val="Текст примечания Знак1"/>
    <w:basedOn w:val="a3"/>
    <w:link w:val="aff5"/>
    <w:uiPriority w:val="99"/>
    <w:rsid w:val="007459A5"/>
    <w:rPr>
      <w:rFonts w:ascii="Calibri" w:eastAsia="Calibri" w:hAnsi="Calibri" w:cs="Times New Roman"/>
      <w:sz w:val="20"/>
      <w:szCs w:val="20"/>
      <w:lang w:eastAsia="zh-CN"/>
    </w:rPr>
  </w:style>
  <w:style w:type="paragraph" w:styleId="aff6">
    <w:name w:val="annotation subject"/>
    <w:basedOn w:val="1c"/>
    <w:next w:val="1c"/>
    <w:link w:val="1e"/>
    <w:uiPriority w:val="99"/>
    <w:rsid w:val="007459A5"/>
    <w:rPr>
      <w:b/>
      <w:bCs/>
    </w:rPr>
  </w:style>
  <w:style w:type="character" w:customStyle="1" w:styleId="1e">
    <w:name w:val="Тема примечания Знак1"/>
    <w:basedOn w:val="1d"/>
    <w:link w:val="aff6"/>
    <w:rsid w:val="007459A5"/>
    <w:rPr>
      <w:rFonts w:ascii="Calibri" w:eastAsia="Calibri" w:hAnsi="Calibri" w:cs="Times New Roman"/>
      <w:b/>
      <w:bCs/>
      <w:sz w:val="20"/>
      <w:szCs w:val="20"/>
      <w:lang w:eastAsia="zh-CN"/>
    </w:rPr>
  </w:style>
  <w:style w:type="paragraph" w:styleId="aff7">
    <w:name w:val="Subtitle"/>
    <w:basedOn w:val="a2"/>
    <w:next w:val="a2"/>
    <w:link w:val="1f"/>
    <w:qFormat/>
    <w:rsid w:val="007459A5"/>
    <w:pPr>
      <w:spacing w:after="60"/>
      <w:jc w:val="center"/>
    </w:pPr>
    <w:rPr>
      <w:rFonts w:ascii="Cambria" w:eastAsia="Times New Roman" w:hAnsi="Cambria" w:cs="Cambria"/>
      <w:sz w:val="24"/>
      <w:szCs w:val="24"/>
    </w:rPr>
  </w:style>
  <w:style w:type="character" w:customStyle="1" w:styleId="1f">
    <w:name w:val="Подзаголовок Знак1"/>
    <w:basedOn w:val="a3"/>
    <w:link w:val="aff7"/>
    <w:rsid w:val="007459A5"/>
    <w:rPr>
      <w:rFonts w:ascii="Cambria" w:eastAsia="Times New Roman" w:hAnsi="Cambria" w:cs="Cambria"/>
      <w:sz w:val="24"/>
      <w:szCs w:val="24"/>
      <w:lang w:eastAsia="zh-CN"/>
    </w:rPr>
  </w:style>
  <w:style w:type="paragraph" w:customStyle="1" w:styleId="211">
    <w:name w:val="Основной текст с отступом 21"/>
    <w:basedOn w:val="a2"/>
    <w:qFormat/>
    <w:rsid w:val="007459A5"/>
    <w:pPr>
      <w:spacing w:after="0" w:line="240" w:lineRule="auto"/>
      <w:ind w:firstLine="252"/>
      <w:jc w:val="both"/>
    </w:pPr>
    <w:rPr>
      <w:rFonts w:ascii="Times New Roman" w:hAnsi="Times New Roman"/>
      <w:sz w:val="24"/>
      <w:szCs w:val="24"/>
    </w:rPr>
  </w:style>
  <w:style w:type="paragraph" w:styleId="aff8">
    <w:name w:val="footnote text"/>
    <w:basedOn w:val="a2"/>
    <w:link w:val="1f0"/>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0">
    <w:name w:val="Текст сноски Знак1"/>
    <w:basedOn w:val="a3"/>
    <w:link w:val="aff8"/>
    <w:rsid w:val="007459A5"/>
    <w:rPr>
      <w:rFonts w:ascii="Times New Roman CYR" w:eastAsia="Times New Roman" w:hAnsi="Times New Roman CYR" w:cs="Times New Roman CYR"/>
      <w:sz w:val="20"/>
      <w:szCs w:val="20"/>
      <w:lang w:eastAsia="zh-CN"/>
    </w:rPr>
  </w:style>
  <w:style w:type="paragraph" w:customStyle="1" w:styleId="Default">
    <w:name w:val="Default"/>
    <w:qForma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1">
    <w:name w:val="Абзац списка1"/>
    <w:basedOn w:val="a2"/>
    <w:qFormat/>
    <w:rsid w:val="007459A5"/>
    <w:pPr>
      <w:spacing w:after="0" w:line="240" w:lineRule="auto"/>
      <w:ind w:left="720"/>
    </w:pPr>
    <w:rPr>
      <w:rFonts w:eastAsia="Times New Roman"/>
      <w:lang w:val="ru-RU"/>
    </w:rPr>
  </w:style>
  <w:style w:type="paragraph" w:styleId="aff9">
    <w:name w:val="No Spacing"/>
    <w:link w:val="affa"/>
    <w:uiPriority w:val="1"/>
    <w:qFormat/>
    <w:rsid w:val="007459A5"/>
    <w:pPr>
      <w:suppressAutoHyphens/>
      <w:spacing w:after="0" w:line="240" w:lineRule="auto"/>
    </w:pPr>
    <w:rPr>
      <w:rFonts w:ascii="Calibri" w:eastAsia="Calibri" w:hAnsi="Calibri" w:cs="Times New Roman"/>
      <w:lang w:eastAsia="zh-CN"/>
    </w:rPr>
  </w:style>
  <w:style w:type="paragraph" w:customStyle="1" w:styleId="1f2">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3">
    <w:name w:val="Обычный (веб)1"/>
    <w:basedOn w:val="a2"/>
    <w:qFormat/>
    <w:rsid w:val="007459A5"/>
    <w:pPr>
      <w:spacing w:before="280" w:after="280" w:line="240" w:lineRule="auto"/>
    </w:pPr>
    <w:rPr>
      <w:rFonts w:ascii="Times New Roman" w:eastAsia="Times New Roman" w:hAnsi="Times New Roman"/>
      <w:kern w:val="1"/>
      <w:sz w:val="24"/>
      <w:szCs w:val="24"/>
    </w:rPr>
  </w:style>
  <w:style w:type="paragraph" w:customStyle="1" w:styleId="affb">
    <w:name w:val="a"/>
    <w:basedOn w:val="a2"/>
    <w:qFormat/>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2"/>
    <w:qFormat/>
    <w:rsid w:val="007459A5"/>
    <w:pPr>
      <w:suppressLineNumbers/>
    </w:pPr>
  </w:style>
  <w:style w:type="paragraph" w:customStyle="1" w:styleId="TableHeading">
    <w:name w:val="Table Heading"/>
    <w:basedOn w:val="TableContents"/>
    <w:qFormat/>
    <w:rsid w:val="007459A5"/>
    <w:pPr>
      <w:jc w:val="center"/>
    </w:pPr>
    <w:rPr>
      <w:b/>
      <w:bCs/>
    </w:rPr>
  </w:style>
  <w:style w:type="paragraph" w:customStyle="1" w:styleId="FrameContents">
    <w:name w:val="Frame Contents"/>
    <w:basedOn w:val="a2"/>
    <w:qFormat/>
    <w:rsid w:val="007459A5"/>
  </w:style>
  <w:style w:type="paragraph" w:customStyle="1" w:styleId="311">
    <w:name w:val="Заголовок 31"/>
    <w:basedOn w:val="a2"/>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6">
    <w:name w:val="Знак"/>
    <w:basedOn w:val="a2"/>
    <w:link w:val="13"/>
    <w:rsid w:val="00A5344F"/>
    <w:pPr>
      <w:suppressAutoHyphens w:val="0"/>
      <w:spacing w:after="0" w:line="240" w:lineRule="auto"/>
    </w:pPr>
    <w:rPr>
      <w:rFonts w:asciiTheme="minorHAnsi" w:eastAsiaTheme="minorHAnsi" w:hAnsiTheme="minorHAnsi" w:cstheme="minorBidi"/>
      <w:lang w:eastAsia="en-US"/>
    </w:rPr>
  </w:style>
  <w:style w:type="table" w:styleId="affc">
    <w:name w:val="Table Grid"/>
    <w:basedOn w:val="a4"/>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2"/>
    <w:qFormat/>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3"/>
    <w:rsid w:val="00C53F84"/>
  </w:style>
  <w:style w:type="paragraph" w:customStyle="1" w:styleId="29">
    <w:name w:val="Обычный2"/>
    <w:qFormat/>
    <w:rsid w:val="006C2769"/>
    <w:pPr>
      <w:spacing w:after="0" w:line="276" w:lineRule="auto"/>
    </w:pPr>
    <w:rPr>
      <w:rFonts w:ascii="Arial" w:eastAsia="Arial" w:hAnsi="Arial" w:cs="Arial"/>
      <w:color w:val="000000"/>
      <w:lang w:val="ru-RU" w:eastAsia="ru-RU"/>
    </w:rPr>
  </w:style>
  <w:style w:type="paragraph" w:customStyle="1" w:styleId="affd">
    <w:name w:val="Знак"/>
    <w:basedOn w:val="a2"/>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2"/>
    <w:qFormat/>
    <w:rsid w:val="00BB7B5A"/>
    <w:pPr>
      <w:suppressAutoHyphens w:val="0"/>
      <w:spacing w:after="0" w:line="240" w:lineRule="auto"/>
    </w:pPr>
    <w:rPr>
      <w:rFonts w:ascii="Verdana" w:eastAsia="Times New Roman" w:hAnsi="Verdana" w:cs="Verdana"/>
      <w:sz w:val="20"/>
      <w:szCs w:val="20"/>
      <w:lang w:val="en-US" w:eastAsia="en-US"/>
    </w:rPr>
  </w:style>
  <w:style w:type="paragraph" w:styleId="34">
    <w:name w:val="Body Text Indent 3"/>
    <w:basedOn w:val="a2"/>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3"/>
    <w:link w:val="34"/>
    <w:uiPriority w:val="99"/>
    <w:rsid w:val="00FA6C5A"/>
    <w:rPr>
      <w:rFonts w:ascii="Calibri" w:eastAsia="Calibri" w:hAnsi="Calibri" w:cs="Times New Roman"/>
      <w:sz w:val="16"/>
      <w:szCs w:val="16"/>
      <w:lang w:eastAsia="zh-CN"/>
    </w:rPr>
  </w:style>
  <w:style w:type="character" w:styleId="affe">
    <w:name w:val="page number"/>
    <w:uiPriority w:val="99"/>
    <w:rsid w:val="00FA6C5A"/>
    <w:rPr>
      <w:rFonts w:cs="Times New Roman"/>
    </w:rPr>
  </w:style>
  <w:style w:type="paragraph" w:styleId="ae">
    <w:name w:val="Title"/>
    <w:basedOn w:val="a2"/>
    <w:link w:val="ad"/>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4">
    <w:name w:val="Название Знак1"/>
    <w:basedOn w:val="a3"/>
    <w:link w:val="afff"/>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f0">
    <w:name w:val="annotation reference"/>
    <w:basedOn w:val="a3"/>
    <w:uiPriority w:val="99"/>
    <w:unhideWhenUsed/>
    <w:qFormat/>
    <w:rsid w:val="00733C14"/>
    <w:rPr>
      <w:sz w:val="16"/>
      <w:szCs w:val="16"/>
    </w:rPr>
  </w:style>
  <w:style w:type="character" w:customStyle="1" w:styleId="xfm41723338">
    <w:name w:val="xfm_41723338"/>
    <w:basedOn w:val="a3"/>
    <w:rsid w:val="00030B60"/>
  </w:style>
  <w:style w:type="character" w:customStyle="1" w:styleId="xfm12937284">
    <w:name w:val="xfm_12937284"/>
    <w:basedOn w:val="a3"/>
    <w:rsid w:val="00030B60"/>
  </w:style>
  <w:style w:type="paragraph" w:customStyle="1" w:styleId="1f5">
    <w:name w:val="Название1"/>
    <w:basedOn w:val="a2"/>
    <w:link w:val="afff1"/>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2"/>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3"/>
    <w:link w:val="HTML"/>
    <w:uiPriority w:val="99"/>
    <w:rsid w:val="005A16E4"/>
    <w:rPr>
      <w:rFonts w:ascii="Courier New" w:eastAsia="Times New Roman" w:hAnsi="Courier New" w:cs="Courier New"/>
      <w:sz w:val="20"/>
      <w:szCs w:val="20"/>
      <w:lang w:eastAsia="uk-UA"/>
    </w:rPr>
  </w:style>
  <w:style w:type="table" w:customStyle="1" w:styleId="1f6">
    <w:name w:val="Сетка таблицы1"/>
    <w:basedOn w:val="a4"/>
    <w:next w:val="affc"/>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3"/>
    <w:link w:val="11"/>
    <w:uiPriority w:val="9"/>
    <w:rsid w:val="00BF38C6"/>
    <w:rPr>
      <w:rFonts w:ascii="Cambria" w:eastAsia="Times New Roman" w:hAnsi="Cambria" w:cs="Times New Roman"/>
      <w:b/>
      <w:bCs/>
      <w:kern w:val="32"/>
      <w:sz w:val="32"/>
      <w:szCs w:val="32"/>
      <w:lang w:val="x-none" w:eastAsia="ru-RU"/>
    </w:rPr>
  </w:style>
  <w:style w:type="character" w:customStyle="1" w:styleId="32">
    <w:name w:val="Заголовок 3 Знак"/>
    <w:basedOn w:val="a3"/>
    <w:link w:val="31"/>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3"/>
    <w:link w:val="4"/>
    <w:uiPriority w:val="9"/>
    <w:rsid w:val="00BF38C6"/>
    <w:rPr>
      <w:rFonts w:ascii="Calibri" w:eastAsia="Times New Roman" w:hAnsi="Calibri" w:cs="Times New Roman"/>
      <w:b/>
      <w:bCs/>
      <w:sz w:val="28"/>
      <w:szCs w:val="28"/>
      <w:lang w:val="x-none" w:eastAsia="ru-RU"/>
    </w:rPr>
  </w:style>
  <w:style w:type="paragraph" w:styleId="25">
    <w:name w:val="Body Text 2"/>
    <w:basedOn w:val="a2"/>
    <w:link w:val="24"/>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3"/>
    <w:uiPriority w:val="99"/>
    <w:semiHidden/>
    <w:rsid w:val="00BF38C6"/>
    <w:rPr>
      <w:rFonts w:ascii="Calibri" w:eastAsia="Calibri" w:hAnsi="Calibri" w:cs="Times New Roman"/>
      <w:lang w:eastAsia="zh-CN"/>
    </w:rPr>
  </w:style>
  <w:style w:type="paragraph" w:styleId="afff2">
    <w:name w:val="Plain Text"/>
    <w:basedOn w:val="a2"/>
    <w:link w:val="afff3"/>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3">
    <w:name w:val="Текст Знак"/>
    <w:basedOn w:val="a3"/>
    <w:link w:val="afff2"/>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a">
    <w:name w:val="заголовок 2"/>
    <w:basedOn w:val="a2"/>
    <w:next w:val="a2"/>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7">
    <w:name w:val="Знак1 Знак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8">
    <w:name w:val="Знак1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4">
    <w:name w:val="Краткий обратный адрес"/>
    <w:basedOn w:val="a2"/>
    <w:uiPriority w:val="99"/>
    <w:rsid w:val="00BF38C6"/>
    <w:pPr>
      <w:spacing w:after="0" w:line="240" w:lineRule="auto"/>
    </w:pPr>
    <w:rPr>
      <w:rFonts w:ascii="Times New Roman" w:eastAsia="Times New Roman" w:hAnsi="Times New Roman"/>
      <w:sz w:val="20"/>
      <w:szCs w:val="20"/>
      <w:lang w:eastAsia="ar-SA"/>
    </w:rPr>
  </w:style>
  <w:style w:type="character" w:customStyle="1" w:styleId="afff1">
    <w:name w:val="Название Знак"/>
    <w:link w:val="1f5"/>
    <w:uiPriority w:val="99"/>
    <w:locked/>
    <w:rsid w:val="00BF38C6"/>
    <w:rPr>
      <w:rFonts w:ascii="Courier New" w:eastAsia="Times New Roman" w:hAnsi="Courier New" w:cs="Times New Roman"/>
      <w:b/>
      <w:sz w:val="32"/>
      <w:szCs w:val="20"/>
      <w:lang w:eastAsia="ru-RU"/>
    </w:rPr>
  </w:style>
  <w:style w:type="paragraph" w:styleId="afff5">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6">
    <w:basedOn w:val="a2"/>
    <w:next w:val="ae"/>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3"/>
    <w:link w:val="5"/>
    <w:uiPriority w:val="9"/>
    <w:rsid w:val="00217F40"/>
    <w:rPr>
      <w:rFonts w:asciiTheme="majorHAnsi" w:eastAsiaTheme="majorEastAsia" w:hAnsiTheme="majorHAnsi" w:cstheme="majorBidi"/>
      <w:color w:val="2E74B5" w:themeColor="accent1" w:themeShade="BF"/>
      <w:lang w:eastAsia="zh-CN"/>
    </w:rPr>
  </w:style>
  <w:style w:type="paragraph" w:customStyle="1" w:styleId="FR1">
    <w:name w:val="FR1"/>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7">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5">
    <w:name w:val="Body Text 3"/>
    <w:basedOn w:val="a2"/>
    <w:link w:val="36"/>
    <w:uiPriority w:val="99"/>
    <w:unhideWhenUsed/>
    <w:rsid w:val="00ED6CDC"/>
    <w:pPr>
      <w:spacing w:after="120"/>
    </w:pPr>
    <w:rPr>
      <w:sz w:val="16"/>
      <w:szCs w:val="16"/>
    </w:rPr>
  </w:style>
  <w:style w:type="character" w:customStyle="1" w:styleId="36">
    <w:name w:val="Основной текст 3 Знак"/>
    <w:basedOn w:val="a3"/>
    <w:link w:val="35"/>
    <w:uiPriority w:val="99"/>
    <w:rsid w:val="00ED6CDC"/>
    <w:rPr>
      <w:rFonts w:ascii="Calibri" w:eastAsia="Calibri" w:hAnsi="Calibri" w:cs="Times New Roman"/>
      <w:sz w:val="16"/>
      <w:szCs w:val="16"/>
      <w:lang w:eastAsia="zh-CN"/>
    </w:rPr>
  </w:style>
  <w:style w:type="character" w:customStyle="1" w:styleId="bx-messenger-message">
    <w:name w:val="bx-messenger-message"/>
    <w:basedOn w:val="a3"/>
    <w:rsid w:val="00001228"/>
  </w:style>
  <w:style w:type="character" w:customStyle="1" w:styleId="bx-messenger-content-item-like">
    <w:name w:val="bx-messenger-content-item-like"/>
    <w:basedOn w:val="a3"/>
    <w:rsid w:val="00001228"/>
  </w:style>
  <w:style w:type="character" w:customStyle="1" w:styleId="bx-messenger-content-like-button">
    <w:name w:val="bx-messenger-content-like-button"/>
    <w:basedOn w:val="a3"/>
    <w:rsid w:val="00001228"/>
  </w:style>
  <w:style w:type="character" w:customStyle="1" w:styleId="bx-messenger-content-item-date">
    <w:name w:val="bx-messenger-content-item-date"/>
    <w:basedOn w:val="a3"/>
    <w:rsid w:val="00001228"/>
  </w:style>
  <w:style w:type="paragraph" w:customStyle="1" w:styleId="msonormal0">
    <w:name w:val="msonormal"/>
    <w:basedOn w:val="a2"/>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b">
    <w:name w:val="Основной текст (2)_"/>
    <w:basedOn w:val="a3"/>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2"/>
    <w:link w:val="2b"/>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8">
    <w:name w:val="Unresolved Mention"/>
    <w:basedOn w:val="a3"/>
    <w:uiPriority w:val="99"/>
    <w:semiHidden/>
    <w:unhideWhenUsed/>
    <w:rsid w:val="007D04D5"/>
    <w:rPr>
      <w:color w:val="605E5C"/>
      <w:shd w:val="clear" w:color="auto" w:fill="E1DFDD"/>
    </w:rPr>
  </w:style>
  <w:style w:type="paragraph" w:customStyle="1" w:styleId="2c">
    <w:name w:val="Основной текст (2)"/>
    <w:basedOn w:val="a2"/>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9">
    <w:name w:val="Без інтервалів1"/>
    <w:qFormat/>
    <w:rsid w:val="005F0A4F"/>
    <w:pPr>
      <w:spacing w:after="0" w:line="240" w:lineRule="auto"/>
    </w:pPr>
    <w:rPr>
      <w:rFonts w:ascii="Calibri" w:eastAsia="Calibri" w:hAnsi="Calibri" w:cs="Times New Roman"/>
      <w:lang w:val="ru-RU"/>
    </w:rPr>
  </w:style>
  <w:style w:type="character" w:customStyle="1" w:styleId="af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qFormat/>
    <w:locked/>
    <w:rsid w:val="00D82E32"/>
    <w:rPr>
      <w:rFonts w:ascii="Calibri" w:eastAsia="Calibri" w:hAnsi="Calibri" w:cs="Times New Roman"/>
      <w:lang w:eastAsia="zh-CN"/>
    </w:rPr>
  </w:style>
  <w:style w:type="character" w:customStyle="1" w:styleId="affa">
    <w:name w:val="Без интервала Знак"/>
    <w:link w:val="aff9"/>
    <w:uiPriority w:val="99"/>
    <w:locked/>
    <w:rsid w:val="00000668"/>
    <w:rPr>
      <w:rFonts w:ascii="Calibri" w:eastAsia="Calibri" w:hAnsi="Calibri" w:cs="Times New Roman"/>
      <w:lang w:eastAsia="zh-CN"/>
    </w:rPr>
  </w:style>
  <w:style w:type="character" w:customStyle="1" w:styleId="afff9">
    <w:name w:val="Основной текст_"/>
    <w:basedOn w:val="a3"/>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d">
    <w:name w:val="Заголовок №2_"/>
    <w:basedOn w:val="a3"/>
    <w:link w:val="2e"/>
    <w:rsid w:val="006066E0"/>
    <w:rPr>
      <w:rFonts w:ascii="Times New Roman" w:eastAsia="Times New Roman" w:hAnsi="Times New Roman" w:cs="Times New Roman"/>
      <w:b/>
      <w:bCs/>
      <w:shd w:val="clear" w:color="auto" w:fill="FFFFFF"/>
    </w:rPr>
  </w:style>
  <w:style w:type="paragraph" w:customStyle="1" w:styleId="2e">
    <w:name w:val="Заголовок №2"/>
    <w:basedOn w:val="a2"/>
    <w:link w:val="2d"/>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a">
    <w:name w:val="Подпись к картинке_"/>
    <w:basedOn w:val="a3"/>
    <w:link w:val="afffb"/>
    <w:rsid w:val="006066E0"/>
    <w:rPr>
      <w:rFonts w:ascii="Times New Roman" w:eastAsia="Times New Roman" w:hAnsi="Times New Roman" w:cs="Times New Roman"/>
      <w:shd w:val="clear" w:color="auto" w:fill="FFFFFF"/>
    </w:rPr>
  </w:style>
  <w:style w:type="paragraph" w:customStyle="1" w:styleId="afffb">
    <w:name w:val="Подпись к картинке"/>
    <w:basedOn w:val="a2"/>
    <w:link w:val="afffa"/>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f">
    <w:basedOn w:val="a2"/>
    <w:next w:val="ae"/>
    <w:link w:val="1f4"/>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c">
    <w:basedOn w:val="a2"/>
    <w:next w:val="ae"/>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d">
    <w:name w:val="Другое_"/>
    <w:link w:val="afffe"/>
    <w:rsid w:val="007326E1"/>
  </w:style>
  <w:style w:type="paragraph" w:customStyle="1" w:styleId="afffe">
    <w:name w:val="Другое"/>
    <w:basedOn w:val="a2"/>
    <w:link w:val="afffd"/>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b">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a"/>
    <w:uiPriority w:val="99"/>
    <w:qFormat/>
    <w:rsid w:val="00F70BDD"/>
    <w:rPr>
      <w:rFonts w:ascii="Times New Roman" w:eastAsia="Times New Roman" w:hAnsi="Times New Roman" w:cs="Times New Roman"/>
      <w:sz w:val="24"/>
      <w:szCs w:val="24"/>
      <w:lang w:eastAsia="zh-CN"/>
    </w:rPr>
  </w:style>
  <w:style w:type="paragraph" w:customStyle="1" w:styleId="formattext">
    <w:name w:val="formattext"/>
    <w:basedOn w:val="a2"/>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3"/>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2"/>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a">
    <w:name w:val="Нет списка1"/>
    <w:next w:val="a5"/>
    <w:uiPriority w:val="99"/>
    <w:semiHidden/>
    <w:unhideWhenUsed/>
    <w:rsid w:val="00FA2EDF"/>
  </w:style>
  <w:style w:type="paragraph" w:customStyle="1" w:styleId="1fb">
    <w:name w:val="Обычный (Интернет)1"/>
    <w:basedOn w:val="a2"/>
    <w:rsid w:val="00EF1CF5"/>
    <w:pPr>
      <w:spacing w:before="280" w:after="280" w:line="240" w:lineRule="auto"/>
    </w:pPr>
    <w:rPr>
      <w:rFonts w:ascii="Times New Roman" w:eastAsia="Times New Roman" w:hAnsi="Times New Roman"/>
      <w:kern w:val="1"/>
      <w:sz w:val="24"/>
      <w:szCs w:val="24"/>
      <w:lang w:eastAsia="uk-UA"/>
    </w:rPr>
  </w:style>
  <w:style w:type="paragraph" w:customStyle="1" w:styleId="2f">
    <w:name w:val="Обычный (Интернет)2"/>
    <w:basedOn w:val="a2"/>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3"/>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f">
    <w:basedOn w:val="a2"/>
    <w:next w:val="afa"/>
    <w:link w:val="2f0"/>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f0">
    <w:name w:val="Название Знак2"/>
    <w:link w:val="affff"/>
    <w:uiPriority w:val="99"/>
    <w:rsid w:val="00BB7141"/>
    <w:rPr>
      <w:rFonts w:ascii="Times New Roman" w:hAnsi="Times New Roman" w:cs="Times New Roman"/>
      <w:b/>
      <w:bCs/>
      <w:sz w:val="28"/>
      <w:szCs w:val="28"/>
    </w:rPr>
  </w:style>
  <w:style w:type="character" w:customStyle="1" w:styleId="y2iqfc">
    <w:name w:val="y2iqfc"/>
    <w:basedOn w:val="a3"/>
    <w:rsid w:val="00BB7141"/>
  </w:style>
  <w:style w:type="character" w:customStyle="1" w:styleId="h-hidden">
    <w:name w:val="h-hidden"/>
    <w:basedOn w:val="a3"/>
    <w:rsid w:val="00BB7141"/>
  </w:style>
  <w:style w:type="character" w:customStyle="1" w:styleId="1fc">
    <w:name w:val="Заголовок №1_"/>
    <w:basedOn w:val="a3"/>
    <w:link w:val="1fd"/>
    <w:locked/>
    <w:rsid w:val="00596261"/>
    <w:rPr>
      <w:rFonts w:ascii="Times New Roman" w:eastAsia="Times New Roman" w:hAnsi="Times New Roman" w:cs="Times New Roman"/>
      <w:shd w:val="clear" w:color="auto" w:fill="FFFFFF"/>
    </w:rPr>
  </w:style>
  <w:style w:type="paragraph" w:customStyle="1" w:styleId="1fd">
    <w:name w:val="Заголовок №1"/>
    <w:basedOn w:val="a2"/>
    <w:link w:val="1fc"/>
    <w:qFormat/>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e">
    <w:name w:val="Стиль1 Знак"/>
    <w:link w:val="1ff"/>
    <w:locked/>
    <w:rsid w:val="00337AB9"/>
    <w:rPr>
      <w:rFonts w:ascii="Calibri" w:eastAsia="Calibri" w:hAnsi="Calibri" w:cs="Calibri"/>
      <w:bCs/>
      <w:sz w:val="24"/>
      <w:szCs w:val="24"/>
      <w:lang w:eastAsia="zh-CN"/>
    </w:rPr>
  </w:style>
  <w:style w:type="paragraph" w:customStyle="1" w:styleId="1ff">
    <w:name w:val="Стиль1"/>
    <w:basedOn w:val="a2"/>
    <w:link w:val="1fe"/>
    <w:qFormat/>
    <w:rsid w:val="00337AB9"/>
    <w:pPr>
      <w:suppressAutoHyphens w:val="0"/>
      <w:spacing w:line="240" w:lineRule="auto"/>
      <w:ind w:firstLine="426"/>
      <w:jc w:val="both"/>
    </w:pPr>
    <w:rPr>
      <w:rFonts w:cs="Calibri"/>
      <w:bCs/>
      <w:sz w:val="24"/>
      <w:szCs w:val="24"/>
    </w:rPr>
  </w:style>
  <w:style w:type="paragraph" w:customStyle="1" w:styleId="37">
    <w:name w:val="Обычный (Интернет)3"/>
    <w:basedOn w:val="a2"/>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f0">
    <w:name w:val="ДинТекстОбыч"/>
    <w:basedOn w:val="a2"/>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f1">
    <w:name w:val="Основной текст2"/>
    <w:basedOn w:val="a2"/>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character" w:customStyle="1" w:styleId="shorttext">
    <w:name w:val="short_text"/>
    <w:rsid w:val="006D11DB"/>
    <w:rPr>
      <w:rFonts w:ascii="Times New Roman" w:hAnsi="Times New Roman" w:cs="Times New Roman" w:hint="default"/>
    </w:rPr>
  </w:style>
  <w:style w:type="character" w:customStyle="1" w:styleId="70">
    <w:name w:val="Заголовок 7 Знак"/>
    <w:basedOn w:val="a3"/>
    <w:link w:val="7"/>
    <w:rsid w:val="004B75C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4B75CE"/>
    <w:rPr>
      <w:rFonts w:ascii="Times New Roman" w:eastAsia="Times New Roman" w:hAnsi="Times New Roman" w:cs="Times New Roman"/>
      <w:sz w:val="28"/>
      <w:szCs w:val="24"/>
      <w:lang w:val="ru-RU" w:eastAsia="ru-RU"/>
    </w:rPr>
  </w:style>
  <w:style w:type="character" w:customStyle="1" w:styleId="1ff0">
    <w:name w:val="Неразрешенное упоминание1"/>
    <w:basedOn w:val="a3"/>
    <w:uiPriority w:val="99"/>
    <w:semiHidden/>
    <w:unhideWhenUsed/>
    <w:rsid w:val="004B75CE"/>
    <w:rPr>
      <w:color w:val="605E5C"/>
      <w:shd w:val="clear" w:color="auto" w:fill="E1DFDD"/>
    </w:rPr>
  </w:style>
  <w:style w:type="table" w:customStyle="1" w:styleId="410">
    <w:name w:val="Таблица простая 41"/>
    <w:basedOn w:val="a4"/>
    <w:uiPriority w:val="44"/>
    <w:rsid w:val="004B75CE"/>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7">
    <w:name w:val="Body Text Indent 2"/>
    <w:basedOn w:val="a2"/>
    <w:link w:val="26"/>
    <w:rsid w:val="004B75CE"/>
    <w:pPr>
      <w:suppressAutoHyphens w:val="0"/>
      <w:spacing w:after="120" w:line="480" w:lineRule="auto"/>
      <w:ind w:left="283"/>
    </w:pPr>
    <w:rPr>
      <w:rFonts w:ascii="Times New Roman" w:eastAsiaTheme="minorHAnsi" w:hAnsi="Times New Roman"/>
      <w:sz w:val="24"/>
      <w:szCs w:val="24"/>
      <w:lang w:eastAsia="en-US"/>
    </w:rPr>
  </w:style>
  <w:style w:type="character" w:customStyle="1" w:styleId="214">
    <w:name w:val="Основной текст с отступом 2 Знак1"/>
    <w:basedOn w:val="a3"/>
    <w:uiPriority w:val="99"/>
    <w:semiHidden/>
    <w:rsid w:val="004B75CE"/>
    <w:rPr>
      <w:rFonts w:ascii="Calibri" w:eastAsia="Calibri" w:hAnsi="Calibri" w:cs="Times New Roman"/>
      <w:lang w:eastAsia="zh-CN"/>
    </w:rPr>
  </w:style>
  <w:style w:type="paragraph" w:customStyle="1" w:styleId="1ff1">
    <w:name w:val="Абзац списку1"/>
    <w:basedOn w:val="a2"/>
    <w:uiPriority w:val="99"/>
    <w:qFormat/>
    <w:rsid w:val="004B75CE"/>
    <w:pPr>
      <w:suppressAutoHyphens w:val="0"/>
      <w:ind w:left="720"/>
      <w:contextualSpacing/>
    </w:pPr>
    <w:rPr>
      <w:lang w:eastAsia="en-US"/>
    </w:rPr>
  </w:style>
  <w:style w:type="character" w:customStyle="1" w:styleId="InternetLink">
    <w:name w:val="Internet Link"/>
    <w:uiPriority w:val="99"/>
    <w:rsid w:val="004B75CE"/>
    <w:rPr>
      <w:color w:val="0000FF"/>
      <w:u w:val="single"/>
    </w:rPr>
  </w:style>
  <w:style w:type="character" w:customStyle="1" w:styleId="ListLabel2">
    <w:name w:val="ListLabel 2"/>
    <w:qFormat/>
    <w:rsid w:val="004B75CE"/>
    <w:rPr>
      <w:rFonts w:cs="Courier New"/>
    </w:rPr>
  </w:style>
  <w:style w:type="character" w:customStyle="1" w:styleId="ListLabel3">
    <w:name w:val="ListLabel 3"/>
    <w:qFormat/>
    <w:rsid w:val="004B75CE"/>
    <w:rPr>
      <w:rFonts w:cs="Courier New"/>
    </w:rPr>
  </w:style>
  <w:style w:type="character" w:customStyle="1" w:styleId="ListLabel4">
    <w:name w:val="ListLabel 4"/>
    <w:qFormat/>
    <w:rsid w:val="004B75CE"/>
    <w:rPr>
      <w:rFonts w:cs="Courier New"/>
    </w:rPr>
  </w:style>
  <w:style w:type="character" w:customStyle="1" w:styleId="ListLabel5">
    <w:name w:val="ListLabel 5"/>
    <w:qFormat/>
    <w:rsid w:val="004B75CE"/>
    <w:rPr>
      <w:rFonts w:ascii="Times New Roman" w:hAnsi="Times New Roman" w:cs="Times New Roman"/>
      <w:b w:val="0"/>
      <w:sz w:val="24"/>
    </w:rPr>
  </w:style>
  <w:style w:type="character" w:customStyle="1" w:styleId="ListLabel6">
    <w:name w:val="ListLabel 6"/>
    <w:qFormat/>
    <w:rsid w:val="004B75CE"/>
    <w:rPr>
      <w:rFonts w:cs="Times New Roman"/>
      <w:sz w:val="24"/>
    </w:rPr>
  </w:style>
  <w:style w:type="character" w:customStyle="1" w:styleId="ListLabel7">
    <w:name w:val="ListLabel 7"/>
    <w:qFormat/>
    <w:rsid w:val="004B75CE"/>
    <w:rPr>
      <w:rFonts w:cs="Courier New"/>
    </w:rPr>
  </w:style>
  <w:style w:type="character" w:customStyle="1" w:styleId="ListLabel8">
    <w:name w:val="ListLabel 8"/>
    <w:qFormat/>
    <w:rsid w:val="004B75CE"/>
    <w:rPr>
      <w:rFonts w:cs="Wingdings"/>
    </w:rPr>
  </w:style>
  <w:style w:type="character" w:customStyle="1" w:styleId="ListLabel9">
    <w:name w:val="ListLabel 9"/>
    <w:qFormat/>
    <w:rsid w:val="004B75CE"/>
    <w:rPr>
      <w:rFonts w:cs="Symbol"/>
    </w:rPr>
  </w:style>
  <w:style w:type="character" w:customStyle="1" w:styleId="ListLabel10">
    <w:name w:val="ListLabel 10"/>
    <w:qFormat/>
    <w:rsid w:val="004B75CE"/>
    <w:rPr>
      <w:rFonts w:cs="Courier New"/>
    </w:rPr>
  </w:style>
  <w:style w:type="character" w:customStyle="1" w:styleId="ListLabel11">
    <w:name w:val="ListLabel 11"/>
    <w:qFormat/>
    <w:rsid w:val="004B75CE"/>
    <w:rPr>
      <w:rFonts w:cs="Wingdings"/>
    </w:rPr>
  </w:style>
  <w:style w:type="character" w:customStyle="1" w:styleId="ListLabel12">
    <w:name w:val="ListLabel 12"/>
    <w:qFormat/>
    <w:rsid w:val="004B75CE"/>
    <w:rPr>
      <w:rFonts w:cs="Symbol"/>
    </w:rPr>
  </w:style>
  <w:style w:type="character" w:customStyle="1" w:styleId="ListLabel13">
    <w:name w:val="ListLabel 13"/>
    <w:qFormat/>
    <w:rsid w:val="004B75CE"/>
    <w:rPr>
      <w:rFonts w:cs="Courier New"/>
    </w:rPr>
  </w:style>
  <w:style w:type="character" w:customStyle="1" w:styleId="ListLabel14">
    <w:name w:val="ListLabel 14"/>
    <w:qFormat/>
    <w:rsid w:val="004B75CE"/>
    <w:rPr>
      <w:rFonts w:cs="Wingdings"/>
    </w:rPr>
  </w:style>
  <w:style w:type="character" w:customStyle="1" w:styleId="ListLabel15">
    <w:name w:val="ListLabel 15"/>
    <w:qFormat/>
    <w:rsid w:val="004B75CE"/>
    <w:rPr>
      <w:rFonts w:ascii="Times New Roman" w:hAnsi="Times New Roman" w:cs="Times New Roman"/>
      <w:b w:val="0"/>
      <w:sz w:val="24"/>
    </w:rPr>
  </w:style>
  <w:style w:type="character" w:customStyle="1" w:styleId="BodyTextIndent3Char">
    <w:name w:val="Body Text Indent 3 Char"/>
    <w:basedOn w:val="a3"/>
    <w:locked/>
    <w:rsid w:val="004B75CE"/>
    <w:rPr>
      <w:rFonts w:cs="Times New Roman"/>
      <w:sz w:val="16"/>
      <w:szCs w:val="16"/>
      <w:lang w:val="uk-UA"/>
    </w:rPr>
  </w:style>
  <w:style w:type="paragraph" w:customStyle="1" w:styleId="xfmc1">
    <w:name w:val="xfmc1"/>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val="ru-RU" w:eastAsia="ru-RU"/>
    </w:rPr>
  </w:style>
  <w:style w:type="table" w:customStyle="1" w:styleId="2f2">
    <w:name w:val="Сетка таблицы2"/>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Гиперссылка1"/>
    <w:basedOn w:val="a3"/>
    <w:uiPriority w:val="99"/>
    <w:unhideWhenUsed/>
    <w:rsid w:val="004B75CE"/>
    <w:rPr>
      <w:color w:val="0000FF"/>
      <w:u w:val="single"/>
    </w:rPr>
  </w:style>
  <w:style w:type="table" w:customStyle="1" w:styleId="61">
    <w:name w:val="Сетка таблицы6"/>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5"/>
    <w:uiPriority w:val="99"/>
    <w:semiHidden/>
    <w:unhideWhenUsed/>
    <w:rsid w:val="004B75CE"/>
  </w:style>
  <w:style w:type="table" w:customStyle="1" w:styleId="81">
    <w:name w:val="Сетка таблицы8"/>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4B75CE"/>
  </w:style>
  <w:style w:type="paragraph" w:customStyle="1" w:styleId="a">
    <w:name w:val="Обычный_с_маркировкой"/>
    <w:uiPriority w:val="99"/>
    <w:qFormat/>
    <w:rsid w:val="004B75CE"/>
    <w:pPr>
      <w:numPr>
        <w:numId w:val="12"/>
      </w:numPr>
      <w:spacing w:after="120" w:line="276" w:lineRule="auto"/>
      <w:jc w:val="both"/>
    </w:pPr>
    <w:rPr>
      <w:rFonts w:ascii="Times New Roman" w:eastAsia="Times New Roman" w:hAnsi="Times New Roman" w:cs="Times New Roman"/>
      <w:sz w:val="24"/>
      <w:szCs w:val="20"/>
      <w:lang w:val="en-US" w:eastAsia="ru-RU"/>
    </w:rPr>
  </w:style>
  <w:style w:type="character" w:styleId="affff1">
    <w:name w:val="footnote reference"/>
    <w:basedOn w:val="a3"/>
    <w:uiPriority w:val="99"/>
    <w:semiHidden/>
    <w:rsid w:val="004B75CE"/>
    <w:rPr>
      <w:rFonts w:cs="Times New Roman"/>
      <w:vertAlign w:val="superscript"/>
    </w:rPr>
  </w:style>
  <w:style w:type="character" w:customStyle="1" w:styleId="apple-style-span">
    <w:name w:val="apple-style-span"/>
    <w:uiPriority w:val="99"/>
    <w:rsid w:val="004B75CE"/>
  </w:style>
  <w:style w:type="table" w:customStyle="1" w:styleId="100">
    <w:name w:val="Сетка таблицы10"/>
    <w:basedOn w:val="a4"/>
    <w:next w:val="affc"/>
    <w:uiPriority w:val="99"/>
    <w:rsid w:val="004B75CE"/>
    <w:pPr>
      <w:spacing w:after="12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3"/>
    <w:uiPriority w:val="99"/>
    <w:rsid w:val="004B75CE"/>
    <w:rPr>
      <w:rFonts w:cs="Times New Roman"/>
    </w:rPr>
  </w:style>
  <w:style w:type="paragraph" w:customStyle="1" w:styleId="rvps6">
    <w:name w:val="rvps6"/>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character" w:customStyle="1" w:styleId="rvts23">
    <w:name w:val="rvts23"/>
    <w:basedOn w:val="a3"/>
    <w:uiPriority w:val="99"/>
    <w:rsid w:val="004B75CE"/>
    <w:rPr>
      <w:rFonts w:cs="Times New Roman"/>
    </w:rPr>
  </w:style>
  <w:style w:type="table" w:customStyle="1" w:styleId="130">
    <w:name w:val="Сетка таблицы1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paragraph" w:customStyle="1" w:styleId="2f4">
    <w:name w:val="_Стороны_2"/>
    <w:basedOn w:val="a2"/>
    <w:uiPriority w:val="99"/>
    <w:qFormat/>
    <w:rsid w:val="004B75CE"/>
    <w:pPr>
      <w:keepNext/>
      <w:keepLines/>
      <w:suppressAutoHyphens w:val="0"/>
      <w:spacing w:after="120"/>
      <w:jc w:val="center"/>
    </w:pPr>
    <w:rPr>
      <w:rFonts w:ascii="Courier New" w:eastAsia="MS Mincho" w:hAnsi="Courier New"/>
      <w:szCs w:val="20"/>
      <w:lang w:eastAsia="ru-RU"/>
    </w:rPr>
  </w:style>
  <w:style w:type="table" w:customStyle="1" w:styleId="140">
    <w:name w:val="Сетка таблицы1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Текст примечания Знак2"/>
    <w:basedOn w:val="1d"/>
    <w:qFormat/>
    <w:rsid w:val="004B75CE"/>
    <w:rPr>
      <w:rFonts w:ascii="Calibri" w:eastAsia="Calibri" w:hAnsi="Calibri" w:cs="Times New Roman"/>
      <w:b/>
      <w:bCs/>
      <w:sz w:val="20"/>
      <w:szCs w:val="20"/>
      <w:lang w:eastAsia="zh-CN"/>
    </w:rPr>
  </w:style>
  <w:style w:type="character" w:styleId="affff2">
    <w:name w:val="FollowedHyperlink"/>
    <w:basedOn w:val="a3"/>
    <w:uiPriority w:val="99"/>
    <w:semiHidden/>
    <w:unhideWhenUsed/>
    <w:rsid w:val="004B75CE"/>
    <w:rPr>
      <w:color w:val="954F72" w:themeColor="followedHyperlink"/>
      <w:u w:val="single"/>
    </w:rPr>
  </w:style>
  <w:style w:type="paragraph" w:customStyle="1" w:styleId="affff3">
    <w:name w:val="!Осн текст"/>
    <w:basedOn w:val="a2"/>
    <w:link w:val="affff4"/>
    <w:qFormat/>
    <w:rsid w:val="004B75CE"/>
    <w:pPr>
      <w:suppressAutoHyphens w:val="0"/>
      <w:spacing w:after="120"/>
      <w:ind w:firstLine="709"/>
      <w:jc w:val="both"/>
    </w:pPr>
    <w:rPr>
      <w:rFonts w:ascii="Times New Roman" w:eastAsia="Times New Roman" w:hAnsi="Times New Roman"/>
      <w:sz w:val="24"/>
      <w:szCs w:val="24"/>
      <w:lang w:eastAsia="ru-RU"/>
    </w:rPr>
  </w:style>
  <w:style w:type="character" w:customStyle="1" w:styleId="affff4">
    <w:name w:val="!Осн текст Знак"/>
    <w:basedOn w:val="a3"/>
    <w:link w:val="affff3"/>
    <w:rsid w:val="004B75CE"/>
    <w:rPr>
      <w:rFonts w:ascii="Times New Roman" w:eastAsia="Times New Roman" w:hAnsi="Times New Roman" w:cs="Times New Roman"/>
      <w:sz w:val="24"/>
      <w:szCs w:val="24"/>
      <w:lang w:eastAsia="ru-RU"/>
    </w:rPr>
  </w:style>
  <w:style w:type="paragraph" w:customStyle="1" w:styleId="a1">
    <w:name w:val="!Список тире"/>
    <w:basedOn w:val="a2"/>
    <w:link w:val="affff5"/>
    <w:qFormat/>
    <w:rsid w:val="004B75CE"/>
    <w:pPr>
      <w:numPr>
        <w:numId w:val="13"/>
      </w:numPr>
      <w:tabs>
        <w:tab w:val="left" w:pos="993"/>
      </w:tabs>
      <w:suppressAutoHyphens w:val="0"/>
      <w:spacing w:after="120"/>
      <w:jc w:val="both"/>
    </w:pPr>
    <w:rPr>
      <w:rFonts w:ascii="Times New Roman" w:eastAsia="Times New Roman" w:hAnsi="Times New Roman"/>
      <w:sz w:val="24"/>
      <w:szCs w:val="24"/>
      <w:lang w:eastAsia="ru-RU"/>
    </w:rPr>
  </w:style>
  <w:style w:type="character" w:customStyle="1" w:styleId="affff5">
    <w:name w:val="!Список тире Знак"/>
    <w:link w:val="a1"/>
    <w:locked/>
    <w:rsid w:val="004B75CE"/>
    <w:rPr>
      <w:rFonts w:ascii="Times New Roman" w:eastAsia="Times New Roman" w:hAnsi="Times New Roman" w:cs="Times New Roman"/>
      <w:sz w:val="24"/>
      <w:szCs w:val="24"/>
      <w:lang w:eastAsia="ru-RU"/>
    </w:rPr>
  </w:style>
  <w:style w:type="paragraph" w:customStyle="1" w:styleId="affff6">
    <w:name w:val="!Осн жир"/>
    <w:basedOn w:val="affff3"/>
    <w:link w:val="affff7"/>
    <w:qFormat/>
    <w:rsid w:val="004B75CE"/>
    <w:rPr>
      <w:b/>
    </w:rPr>
  </w:style>
  <w:style w:type="character" w:customStyle="1" w:styleId="affff7">
    <w:name w:val="!Осн жир Знак"/>
    <w:basedOn w:val="affff4"/>
    <w:link w:val="affff6"/>
    <w:rsid w:val="004B75CE"/>
    <w:rPr>
      <w:rFonts w:ascii="Times New Roman" w:eastAsia="Times New Roman" w:hAnsi="Times New Roman" w:cs="Times New Roman"/>
      <w:b/>
      <w:sz w:val="24"/>
      <w:szCs w:val="24"/>
      <w:lang w:eastAsia="ru-RU"/>
    </w:rPr>
  </w:style>
  <w:style w:type="paragraph" w:customStyle="1" w:styleId="45">
    <w:name w:val="Знак Знак4"/>
    <w:basedOn w:val="a2"/>
    <w:uiPriority w:val="99"/>
    <w:qFormat/>
    <w:rsid w:val="004B75CE"/>
    <w:pPr>
      <w:suppressAutoHyphens w:val="0"/>
      <w:spacing w:after="0" w:line="240" w:lineRule="auto"/>
    </w:pPr>
    <w:rPr>
      <w:rFonts w:ascii="Times New Roman" w:eastAsia="Times New Roman" w:hAnsi="Times New Roman"/>
      <w:b/>
      <w:sz w:val="24"/>
      <w:szCs w:val="20"/>
      <w:lang w:val="en-US" w:eastAsia="en-US"/>
    </w:rPr>
  </w:style>
  <w:style w:type="paragraph" w:customStyle="1" w:styleId="TableParagraph">
    <w:name w:val="Table Paragraph"/>
    <w:basedOn w:val="a2"/>
    <w:uiPriority w:val="99"/>
    <w:qFormat/>
    <w:rsid w:val="004B75CE"/>
    <w:pPr>
      <w:widowControl w:val="0"/>
      <w:suppressAutoHyphens w:val="0"/>
      <w:spacing w:after="120"/>
    </w:pPr>
    <w:rPr>
      <w:rFonts w:ascii="Arial" w:eastAsia="Arial" w:hAnsi="Arial" w:cs="Arial"/>
      <w:lang w:val="en-US" w:eastAsia="en-US"/>
    </w:rPr>
  </w:style>
  <w:style w:type="character" w:customStyle="1" w:styleId="m3134013761375858286xfmc1">
    <w:name w:val="m_3134013761375858286xfmc1"/>
    <w:basedOn w:val="a3"/>
    <w:rsid w:val="004B75CE"/>
  </w:style>
  <w:style w:type="paragraph" w:customStyle="1" w:styleId="Normal1">
    <w:name w:val="Normal1"/>
    <w:uiPriority w:val="99"/>
    <w:qFormat/>
    <w:rsid w:val="004B75CE"/>
    <w:pPr>
      <w:spacing w:after="120" w:line="276" w:lineRule="auto"/>
    </w:pPr>
    <w:rPr>
      <w:rFonts w:ascii="NTTimes" w:eastAsia="Times New Roman" w:hAnsi="NTTimes" w:cs="NTTimes"/>
      <w:sz w:val="26"/>
      <w:szCs w:val="20"/>
      <w:lang w:val="en-GB" w:eastAsia="ru-RU"/>
    </w:rPr>
  </w:style>
  <w:style w:type="paragraph" w:customStyle="1" w:styleId="ListParagraph3">
    <w:name w:val="List Paragraph3"/>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character" w:customStyle="1" w:styleId="3a">
    <w:name w:val="Знак Знак3"/>
    <w:rsid w:val="004B75CE"/>
    <w:rPr>
      <w:sz w:val="16"/>
    </w:rPr>
  </w:style>
  <w:style w:type="character" w:customStyle="1" w:styleId="2f6">
    <w:name w:val="Знак Знак2"/>
    <w:rsid w:val="004B75CE"/>
    <w:rPr>
      <w:sz w:val="22"/>
      <w:szCs w:val="22"/>
    </w:rPr>
  </w:style>
  <w:style w:type="character" w:customStyle="1" w:styleId="1ff3">
    <w:name w:val="Знак Знак1"/>
    <w:rsid w:val="004B75CE"/>
    <w:rPr>
      <w:sz w:val="24"/>
      <w:lang w:val="uk-UA" w:eastAsia="uk-UA"/>
    </w:rPr>
  </w:style>
  <w:style w:type="character" w:customStyle="1" w:styleId="affff8">
    <w:name w:val="Знак Знак"/>
    <w:rsid w:val="004B75CE"/>
    <w:rPr>
      <w:sz w:val="24"/>
      <w:lang w:val="uk-UA" w:eastAsia="uk-UA"/>
    </w:rPr>
  </w:style>
  <w:style w:type="paragraph" w:customStyle="1" w:styleId="1">
    <w:name w:val="!Заг 1"/>
    <w:basedOn w:val="11"/>
    <w:link w:val="1ff4"/>
    <w:qFormat/>
    <w:rsid w:val="004B75CE"/>
    <w:pPr>
      <w:numPr>
        <w:numId w:val="14"/>
      </w:numPr>
      <w:spacing w:before="0" w:after="120" w:line="276" w:lineRule="auto"/>
      <w:ind w:right="125"/>
    </w:pPr>
    <w:rPr>
      <w:rFonts w:ascii="Times New Roman" w:hAnsi="Times New Roman"/>
      <w:kern w:val="0"/>
      <w:sz w:val="24"/>
      <w:szCs w:val="24"/>
      <w:lang w:val="uk-UA"/>
    </w:rPr>
  </w:style>
  <w:style w:type="paragraph" w:customStyle="1" w:styleId="22">
    <w:name w:val="!Заг 2"/>
    <w:basedOn w:val="2"/>
    <w:link w:val="2f7"/>
    <w:qFormat/>
    <w:rsid w:val="004B75CE"/>
    <w:pPr>
      <w:numPr>
        <w:numId w:val="14"/>
      </w:numPr>
      <w:suppressAutoHyphens w:val="0"/>
      <w:spacing w:before="0" w:after="120" w:line="276" w:lineRule="auto"/>
    </w:pPr>
    <w:rPr>
      <w:rFonts w:ascii="Times New Roman" w:eastAsia="Times New Roman" w:hAnsi="Times New Roman" w:cs="Times New Roman"/>
      <w:i w:val="0"/>
      <w:iCs w:val="0"/>
      <w:sz w:val="24"/>
      <w:szCs w:val="24"/>
      <w:lang w:val="uk-UA" w:eastAsia="ru-RU"/>
    </w:rPr>
  </w:style>
  <w:style w:type="character" w:customStyle="1" w:styleId="2f7">
    <w:name w:val="!Заг 2 Знак"/>
    <w:basedOn w:val="a3"/>
    <w:link w:val="22"/>
    <w:rsid w:val="004B75CE"/>
    <w:rPr>
      <w:rFonts w:ascii="Times New Roman" w:eastAsia="Times New Roman" w:hAnsi="Times New Roman" w:cs="Times New Roman"/>
      <w:b/>
      <w:bCs/>
      <w:sz w:val="24"/>
      <w:szCs w:val="24"/>
      <w:lang w:eastAsia="ru-RU"/>
    </w:rPr>
  </w:style>
  <w:style w:type="paragraph" w:customStyle="1" w:styleId="30">
    <w:name w:val="!Заг 3"/>
    <w:basedOn w:val="affff3"/>
    <w:link w:val="3b"/>
    <w:qFormat/>
    <w:rsid w:val="004B75CE"/>
    <w:pPr>
      <w:numPr>
        <w:ilvl w:val="2"/>
        <w:numId w:val="14"/>
      </w:numPr>
      <w:outlineLvl w:val="2"/>
    </w:pPr>
    <w:rPr>
      <w:b/>
    </w:rPr>
  </w:style>
  <w:style w:type="character" w:customStyle="1" w:styleId="3b">
    <w:name w:val="!Заг 3 Знак"/>
    <w:basedOn w:val="affff4"/>
    <w:link w:val="30"/>
    <w:rsid w:val="004B75CE"/>
    <w:rPr>
      <w:rFonts w:ascii="Times New Roman" w:eastAsia="Times New Roman" w:hAnsi="Times New Roman" w:cs="Times New Roman"/>
      <w:b/>
      <w:sz w:val="24"/>
      <w:szCs w:val="24"/>
      <w:lang w:eastAsia="ru-RU"/>
    </w:rPr>
  </w:style>
  <w:style w:type="character" w:customStyle="1" w:styleId="1ff4">
    <w:name w:val="!Заг 1 Знак"/>
    <w:basedOn w:val="a3"/>
    <w:link w:val="1"/>
    <w:rsid w:val="004B75CE"/>
    <w:rPr>
      <w:rFonts w:ascii="Times New Roman" w:eastAsia="Times New Roman" w:hAnsi="Times New Roman" w:cs="Times New Roman"/>
      <w:b/>
      <w:bCs/>
      <w:sz w:val="24"/>
      <w:szCs w:val="24"/>
      <w:lang w:eastAsia="ru-RU"/>
    </w:rPr>
  </w:style>
  <w:style w:type="character" w:customStyle="1" w:styleId="FontStyle104">
    <w:name w:val="Font Style104"/>
    <w:basedOn w:val="a3"/>
    <w:rsid w:val="004B75CE"/>
    <w:rPr>
      <w:rFonts w:ascii="Times New Roman" w:hAnsi="Times New Roman" w:cs="Times New Roman"/>
      <w:color w:val="000000"/>
      <w:sz w:val="26"/>
      <w:szCs w:val="26"/>
    </w:rPr>
  </w:style>
  <w:style w:type="paragraph" w:customStyle="1" w:styleId="21">
    <w:name w:val="Заг2"/>
    <w:basedOn w:val="a2"/>
    <w:uiPriority w:val="99"/>
    <w:qFormat/>
    <w:rsid w:val="004B75CE"/>
    <w:pPr>
      <w:widowControl w:val="0"/>
      <w:numPr>
        <w:ilvl w:val="1"/>
        <w:numId w:val="15"/>
      </w:numPr>
      <w:tabs>
        <w:tab w:val="left" w:pos="9348"/>
      </w:tabs>
      <w:suppressAutoHyphens w:val="0"/>
      <w:spacing w:after="120"/>
      <w:ind w:right="-8"/>
      <w:jc w:val="both"/>
    </w:pPr>
    <w:rPr>
      <w:rFonts w:ascii="Times New Roman" w:eastAsia="Times New Roman" w:hAnsi="Times New Roman"/>
      <w:sz w:val="24"/>
      <w:szCs w:val="20"/>
      <w:lang w:val="ru-RU" w:eastAsia="ru-RU"/>
    </w:rPr>
  </w:style>
  <w:style w:type="paragraph" w:customStyle="1" w:styleId="3">
    <w:name w:val="Заг3"/>
    <w:basedOn w:val="a2"/>
    <w:uiPriority w:val="99"/>
    <w:qFormat/>
    <w:rsid w:val="004B75CE"/>
    <w:pPr>
      <w:widowControl w:val="0"/>
      <w:numPr>
        <w:ilvl w:val="2"/>
        <w:numId w:val="15"/>
      </w:numPr>
      <w:tabs>
        <w:tab w:val="clear" w:pos="2325"/>
        <w:tab w:val="num" w:pos="360"/>
        <w:tab w:val="num" w:pos="1418"/>
      </w:tabs>
      <w:suppressAutoHyphens w:val="0"/>
      <w:spacing w:after="120"/>
      <w:ind w:left="1418" w:hanging="738"/>
      <w:jc w:val="both"/>
    </w:pPr>
    <w:rPr>
      <w:rFonts w:ascii="Times New Roman" w:eastAsia="Times New Roman" w:hAnsi="Times New Roman"/>
      <w:sz w:val="24"/>
      <w:szCs w:val="20"/>
      <w:lang w:val="ru-RU" w:eastAsia="ru-RU"/>
    </w:rPr>
  </w:style>
  <w:style w:type="paragraph" w:customStyle="1" w:styleId="Style6">
    <w:name w:val="Style6"/>
    <w:basedOn w:val="a2"/>
    <w:uiPriority w:val="99"/>
    <w:qFormat/>
    <w:rsid w:val="004B75CE"/>
    <w:pPr>
      <w:widowControl w:val="0"/>
      <w:suppressAutoHyphens w:val="0"/>
      <w:autoSpaceDE w:val="0"/>
      <w:autoSpaceDN w:val="0"/>
      <w:adjustRightInd w:val="0"/>
      <w:spacing w:after="120" w:line="302" w:lineRule="exact"/>
      <w:jc w:val="both"/>
    </w:pPr>
    <w:rPr>
      <w:rFonts w:ascii="Times New Roman" w:eastAsia="Times New Roman" w:hAnsi="Times New Roman"/>
      <w:sz w:val="24"/>
      <w:szCs w:val="24"/>
      <w:lang w:val="ru-RU" w:eastAsia="ru-RU"/>
    </w:rPr>
  </w:style>
  <w:style w:type="character" w:customStyle="1" w:styleId="FontStyle16">
    <w:name w:val="Font Style16"/>
    <w:rsid w:val="004B75CE"/>
    <w:rPr>
      <w:rFonts w:ascii="Times New Roman" w:hAnsi="Times New Roman" w:cs="Times New Roman"/>
      <w:spacing w:val="10"/>
      <w:sz w:val="22"/>
      <w:szCs w:val="22"/>
    </w:rPr>
  </w:style>
  <w:style w:type="paragraph" w:customStyle="1" w:styleId="Style4">
    <w:name w:val="Style4"/>
    <w:basedOn w:val="a2"/>
    <w:uiPriority w:val="99"/>
    <w:qFormat/>
    <w:rsid w:val="004B75CE"/>
    <w:pPr>
      <w:widowControl w:val="0"/>
      <w:suppressAutoHyphens w:val="0"/>
      <w:autoSpaceDE w:val="0"/>
      <w:autoSpaceDN w:val="0"/>
      <w:adjustRightInd w:val="0"/>
      <w:spacing w:after="120" w:line="276" w:lineRule="exact"/>
    </w:pPr>
    <w:rPr>
      <w:rFonts w:ascii="Times New Roman" w:eastAsia="Times New Roman" w:hAnsi="Times New Roman"/>
      <w:sz w:val="24"/>
      <w:szCs w:val="24"/>
      <w:lang w:val="ru-RU" w:eastAsia="ru-RU"/>
    </w:rPr>
  </w:style>
  <w:style w:type="character" w:customStyle="1" w:styleId="affff9">
    <w:name w:val="Основний текст + Напівжирний"/>
    <w:uiPriority w:val="99"/>
    <w:rsid w:val="004B75CE"/>
    <w:rPr>
      <w:rFonts w:ascii="Times New Roman" w:hAnsi="Times New Roman"/>
      <w:b/>
      <w:spacing w:val="-3"/>
      <w:sz w:val="22"/>
    </w:rPr>
  </w:style>
  <w:style w:type="character" w:customStyle="1" w:styleId="tlid-translation">
    <w:name w:val="tlid-translation"/>
    <w:basedOn w:val="a3"/>
    <w:rsid w:val="004B75CE"/>
  </w:style>
  <w:style w:type="numbering" w:customStyle="1" w:styleId="111">
    <w:name w:val="Нет списка11"/>
    <w:next w:val="a5"/>
    <w:uiPriority w:val="99"/>
    <w:semiHidden/>
    <w:unhideWhenUsed/>
    <w:rsid w:val="004B75CE"/>
  </w:style>
  <w:style w:type="character" w:customStyle="1" w:styleId="1ff5">
    <w:name w:val="Заголовок Знак1"/>
    <w:basedOn w:val="a3"/>
    <w:uiPriority w:val="10"/>
    <w:rsid w:val="004B75CE"/>
    <w:rPr>
      <w:rFonts w:asciiTheme="majorHAnsi" w:eastAsiaTheme="majorEastAsia" w:hAnsiTheme="majorHAnsi" w:cstheme="majorBidi"/>
      <w:spacing w:val="-10"/>
      <w:kern w:val="28"/>
      <w:sz w:val="56"/>
      <w:szCs w:val="56"/>
      <w:lang w:val="uk-UA"/>
    </w:rPr>
  </w:style>
  <w:style w:type="numbering" w:customStyle="1" w:styleId="1110">
    <w:name w:val="Нет списка111"/>
    <w:next w:val="a5"/>
    <w:uiPriority w:val="99"/>
    <w:semiHidden/>
    <w:unhideWhenUsed/>
    <w:rsid w:val="004B75CE"/>
  </w:style>
  <w:style w:type="numbering" w:customStyle="1" w:styleId="215">
    <w:name w:val="Нет списка21"/>
    <w:next w:val="a5"/>
    <w:uiPriority w:val="99"/>
    <w:semiHidden/>
    <w:unhideWhenUsed/>
    <w:rsid w:val="004B75CE"/>
  </w:style>
  <w:style w:type="numbering" w:customStyle="1" w:styleId="313">
    <w:name w:val="Нет списка31"/>
    <w:next w:val="a5"/>
    <w:uiPriority w:val="99"/>
    <w:semiHidden/>
    <w:unhideWhenUsed/>
    <w:rsid w:val="004B75CE"/>
  </w:style>
  <w:style w:type="numbering" w:customStyle="1" w:styleId="121">
    <w:name w:val="Нет списка12"/>
    <w:next w:val="a5"/>
    <w:uiPriority w:val="99"/>
    <w:semiHidden/>
    <w:unhideWhenUsed/>
    <w:rsid w:val="004B75CE"/>
  </w:style>
  <w:style w:type="numbering" w:customStyle="1" w:styleId="2110">
    <w:name w:val="Нет списка211"/>
    <w:next w:val="a5"/>
    <w:uiPriority w:val="99"/>
    <w:semiHidden/>
    <w:unhideWhenUsed/>
    <w:rsid w:val="004B75CE"/>
  </w:style>
  <w:style w:type="character" w:customStyle="1" w:styleId="normal-h1">
    <w:name w:val="normal-h1"/>
    <w:uiPriority w:val="99"/>
    <w:rsid w:val="004B75CE"/>
    <w:rPr>
      <w:rFonts w:ascii="Times New Roman" w:hAnsi="Times New Roman" w:cs="Times New Roman" w:hint="default"/>
      <w:sz w:val="24"/>
      <w:szCs w:val="24"/>
    </w:rPr>
  </w:style>
  <w:style w:type="paragraph" w:customStyle="1" w:styleId="122">
    <w:name w:val="Таблица 12"/>
    <w:basedOn w:val="a2"/>
    <w:uiPriority w:val="99"/>
    <w:qFormat/>
    <w:rsid w:val="004B75CE"/>
    <w:pPr>
      <w:keepLines/>
      <w:suppressAutoHyphens w:val="0"/>
      <w:spacing w:after="0" w:line="240" w:lineRule="auto"/>
    </w:pPr>
    <w:rPr>
      <w:rFonts w:ascii="Times New Roman" w:eastAsia="Times New Roman" w:hAnsi="Times New Roman"/>
      <w:szCs w:val="16"/>
      <w:lang w:val="ru-RU" w:eastAsia="ru-RU"/>
    </w:rPr>
  </w:style>
  <w:style w:type="paragraph" w:customStyle="1" w:styleId="131">
    <w:name w:val="Шапка таблицы 13"/>
    <w:basedOn w:val="aff2"/>
    <w:uiPriority w:val="99"/>
    <w:qFormat/>
    <w:rsid w:val="004B75CE"/>
    <w:pPr>
      <w:suppressAutoHyphens w:val="0"/>
      <w:spacing w:after="0" w:line="264" w:lineRule="auto"/>
      <w:ind w:left="0"/>
      <w:jc w:val="center"/>
    </w:pPr>
    <w:rPr>
      <w:rFonts w:eastAsia="Times New Roman"/>
      <w:b/>
      <w:bCs/>
      <w:sz w:val="26"/>
      <w:lang w:eastAsia="ru-RU"/>
    </w:rPr>
  </w:style>
  <w:style w:type="table" w:customStyle="1" w:styleId="TableNormal1">
    <w:name w:val="Table Normal1"/>
    <w:semiHidden/>
    <w:qFormat/>
    <w:rsid w:val="004B75C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BibliographyChar">
    <w:name w:val="Bibliography Char"/>
    <w:link w:val="Bibliography2"/>
    <w:locked/>
    <w:rsid w:val="004B75CE"/>
    <w:rPr>
      <w:rFonts w:ascii="Times New Roman" w:eastAsia="Times New Roman" w:hAnsi="Times New Roman"/>
      <w:sz w:val="26"/>
      <w:szCs w:val="16"/>
      <w:lang w:val="ru-RU" w:eastAsia="ru-RU"/>
    </w:rPr>
  </w:style>
  <w:style w:type="paragraph" w:customStyle="1" w:styleId="affffa">
    <w:name w:val="Стиль Основной текст"/>
    <w:basedOn w:val="af6"/>
    <w:uiPriority w:val="99"/>
    <w:qFormat/>
    <w:rsid w:val="004B75CE"/>
    <w:pPr>
      <w:widowControl w:val="0"/>
      <w:suppressAutoHyphens w:val="0"/>
      <w:autoSpaceDN w:val="0"/>
      <w:spacing w:after="0"/>
      <w:jc w:val="left"/>
    </w:pPr>
    <w:rPr>
      <w:rFonts w:ascii="Times New Roman" w:hAnsi="Times New Roman" w:cs="Times New Roman"/>
      <w:sz w:val="26"/>
      <w:szCs w:val="26"/>
      <w:lang w:val="uk-UA" w:eastAsia="en-US"/>
    </w:rPr>
  </w:style>
  <w:style w:type="paragraph" w:customStyle="1" w:styleId="10">
    <w:name w:val="Маркированный 1"/>
    <w:basedOn w:val="a2"/>
    <w:link w:val="1ff6"/>
    <w:autoRedefine/>
    <w:qFormat/>
    <w:rsid w:val="004B75CE"/>
    <w:pPr>
      <w:numPr>
        <w:numId w:val="16"/>
      </w:numPr>
      <w:tabs>
        <w:tab w:val="left" w:leader="dot" w:pos="6521"/>
      </w:tabs>
      <w:suppressAutoHyphens w:val="0"/>
      <w:spacing w:after="0" w:line="264" w:lineRule="auto"/>
      <w:jc w:val="both"/>
    </w:pPr>
    <w:rPr>
      <w:rFonts w:ascii="Times New Roman" w:eastAsia="Times New Roman" w:hAnsi="Times New Roman"/>
      <w:sz w:val="26"/>
      <w:szCs w:val="16"/>
      <w:lang w:val="ru-RU" w:eastAsia="ru-RU"/>
    </w:rPr>
  </w:style>
  <w:style w:type="character" w:customStyle="1" w:styleId="1ff6">
    <w:name w:val="Маркированный 1 Знак"/>
    <w:link w:val="10"/>
    <w:locked/>
    <w:rsid w:val="004B75CE"/>
    <w:rPr>
      <w:rFonts w:ascii="Times New Roman" w:eastAsia="Times New Roman" w:hAnsi="Times New Roman" w:cs="Times New Roman"/>
      <w:sz w:val="26"/>
      <w:szCs w:val="16"/>
      <w:lang w:val="ru-RU" w:eastAsia="ru-RU"/>
    </w:rPr>
  </w:style>
  <w:style w:type="paragraph" w:customStyle="1" w:styleId="20">
    <w:name w:val="Маркированный 2"/>
    <w:basedOn w:val="10"/>
    <w:autoRedefine/>
    <w:uiPriority w:val="99"/>
    <w:qFormat/>
    <w:rsid w:val="004B75CE"/>
    <w:pPr>
      <w:numPr>
        <w:numId w:val="17"/>
      </w:numPr>
      <w:tabs>
        <w:tab w:val="clear" w:pos="1636"/>
        <w:tab w:val="num" w:pos="142"/>
        <w:tab w:val="left" w:pos="1843"/>
        <w:tab w:val="left" w:pos="8647"/>
      </w:tabs>
      <w:ind w:left="142" w:hanging="142"/>
    </w:pPr>
  </w:style>
  <w:style w:type="paragraph" w:customStyle="1" w:styleId="132">
    <w:name w:val="Таблица 13 центр"/>
    <w:basedOn w:val="133"/>
    <w:uiPriority w:val="99"/>
    <w:qFormat/>
    <w:rsid w:val="004B75CE"/>
    <w:pPr>
      <w:jc w:val="center"/>
    </w:pPr>
    <w:rPr>
      <w:szCs w:val="20"/>
    </w:rPr>
  </w:style>
  <w:style w:type="paragraph" w:customStyle="1" w:styleId="133">
    <w:name w:val="Таблица 13"/>
    <w:basedOn w:val="a2"/>
    <w:uiPriority w:val="99"/>
    <w:qFormat/>
    <w:rsid w:val="004B75CE"/>
    <w:pPr>
      <w:keepLines/>
      <w:suppressAutoHyphens w:val="0"/>
      <w:spacing w:after="0" w:line="264" w:lineRule="auto"/>
    </w:pPr>
    <w:rPr>
      <w:rFonts w:ascii="Times New Roman" w:eastAsia="Times New Roman" w:hAnsi="Times New Roman"/>
      <w:sz w:val="26"/>
      <w:szCs w:val="16"/>
      <w:lang w:val="ru-RU" w:eastAsia="ru-RU"/>
    </w:rPr>
  </w:style>
  <w:style w:type="paragraph" w:customStyle="1" w:styleId="affffb">
    <w:name w:val="Литература"/>
    <w:basedOn w:val="a2"/>
    <w:next w:val="a2"/>
    <w:link w:val="affffc"/>
    <w:qFormat/>
    <w:rsid w:val="004B75CE"/>
    <w:pPr>
      <w:keepNext/>
      <w:keepLines/>
      <w:pageBreakBefore/>
      <w:suppressAutoHyphens w:val="0"/>
      <w:spacing w:before="240" w:after="120" w:line="264" w:lineRule="auto"/>
      <w:jc w:val="center"/>
      <w:outlineLvl w:val="0"/>
    </w:pPr>
    <w:rPr>
      <w:rFonts w:ascii="Times New Roman" w:eastAsia="Times New Roman" w:hAnsi="Times New Roman"/>
      <w:b/>
      <w:caps/>
      <w:sz w:val="16"/>
      <w:szCs w:val="20"/>
      <w:lang w:val="ru-RU" w:eastAsia="ru-RU"/>
    </w:rPr>
  </w:style>
  <w:style w:type="character" w:customStyle="1" w:styleId="affffc">
    <w:name w:val="Литература Знак"/>
    <w:link w:val="affffb"/>
    <w:locked/>
    <w:rsid w:val="004B75CE"/>
    <w:rPr>
      <w:rFonts w:ascii="Times New Roman" w:eastAsia="Times New Roman" w:hAnsi="Times New Roman" w:cs="Times New Roman"/>
      <w:b/>
      <w:caps/>
      <w:sz w:val="16"/>
      <w:szCs w:val="20"/>
      <w:lang w:val="ru-RU" w:eastAsia="ru-RU"/>
    </w:rPr>
  </w:style>
  <w:style w:type="paragraph" w:styleId="affffd">
    <w:name w:val="List Number"/>
    <w:basedOn w:val="a2"/>
    <w:rsid w:val="004B75CE"/>
    <w:pPr>
      <w:tabs>
        <w:tab w:val="num" w:pos="1636"/>
      </w:tabs>
      <w:suppressAutoHyphens w:val="0"/>
      <w:spacing w:after="0" w:line="264" w:lineRule="auto"/>
      <w:ind w:left="720" w:firstLine="556"/>
      <w:jc w:val="both"/>
    </w:pPr>
    <w:rPr>
      <w:rFonts w:ascii="Times New Roman" w:eastAsia="Times New Roman" w:hAnsi="Times New Roman"/>
      <w:sz w:val="26"/>
      <w:szCs w:val="16"/>
      <w:lang w:val="ru-RU" w:eastAsia="ru-RU"/>
    </w:rPr>
  </w:style>
  <w:style w:type="paragraph" w:styleId="1ff7">
    <w:name w:val="toc 1"/>
    <w:basedOn w:val="a2"/>
    <w:next w:val="a2"/>
    <w:autoRedefine/>
    <w:uiPriority w:val="39"/>
    <w:qFormat/>
    <w:rsid w:val="004B75CE"/>
    <w:pPr>
      <w:tabs>
        <w:tab w:val="left" w:pos="284"/>
        <w:tab w:val="left" w:pos="709"/>
        <w:tab w:val="left" w:leader="dot" w:pos="9214"/>
      </w:tabs>
      <w:spacing w:before="120" w:after="0" w:line="264" w:lineRule="auto"/>
      <w:ind w:right="511"/>
      <w:jc w:val="both"/>
    </w:pPr>
    <w:rPr>
      <w:rFonts w:ascii="Times New Roman" w:eastAsia="Times New Roman" w:hAnsi="Times New Roman"/>
      <w:caps/>
      <w:noProof/>
      <w:sz w:val="26"/>
      <w:szCs w:val="16"/>
      <w:lang w:val="ru-RU" w:eastAsia="ru-RU"/>
    </w:rPr>
  </w:style>
  <w:style w:type="paragraph" w:styleId="2f8">
    <w:name w:val="toc 2"/>
    <w:basedOn w:val="a2"/>
    <w:next w:val="a2"/>
    <w:autoRedefine/>
    <w:uiPriority w:val="39"/>
    <w:qFormat/>
    <w:rsid w:val="004B75CE"/>
    <w:pPr>
      <w:tabs>
        <w:tab w:val="left" w:pos="142"/>
        <w:tab w:val="left" w:pos="284"/>
        <w:tab w:val="left" w:pos="426"/>
        <w:tab w:val="left" w:leader="dot" w:pos="9214"/>
      </w:tabs>
      <w:suppressAutoHyphens w:val="0"/>
      <w:spacing w:after="0" w:line="264" w:lineRule="auto"/>
      <w:ind w:left="221" w:right="511" w:hanging="79"/>
      <w:jc w:val="both"/>
    </w:pPr>
    <w:rPr>
      <w:rFonts w:ascii="Times New Roman" w:eastAsia="Times New Roman" w:hAnsi="Times New Roman"/>
      <w:sz w:val="26"/>
      <w:szCs w:val="24"/>
      <w:lang w:val="ru-RU" w:eastAsia="ru-RU"/>
    </w:rPr>
  </w:style>
  <w:style w:type="paragraph" w:styleId="3c">
    <w:name w:val="toc 3"/>
    <w:basedOn w:val="a2"/>
    <w:next w:val="a2"/>
    <w:autoRedefine/>
    <w:uiPriority w:val="39"/>
    <w:qFormat/>
    <w:rsid w:val="004B75CE"/>
    <w:pPr>
      <w:tabs>
        <w:tab w:val="left" w:pos="426"/>
        <w:tab w:val="left" w:pos="709"/>
        <w:tab w:val="left" w:pos="993"/>
        <w:tab w:val="left" w:leader="dot" w:pos="9214"/>
      </w:tabs>
      <w:suppressAutoHyphens w:val="0"/>
      <w:spacing w:after="0" w:line="264" w:lineRule="auto"/>
      <w:ind w:left="442" w:right="511" w:hanging="158"/>
      <w:jc w:val="both"/>
    </w:pPr>
    <w:rPr>
      <w:rFonts w:ascii="Times New Roman" w:eastAsia="Times New Roman" w:hAnsi="Times New Roman"/>
      <w:sz w:val="26"/>
      <w:szCs w:val="24"/>
      <w:lang w:val="ru-RU" w:eastAsia="ru-RU"/>
    </w:rPr>
  </w:style>
  <w:style w:type="paragraph" w:customStyle="1" w:styleId="affffe">
    <w:name w:val="Содержание"/>
    <w:basedOn w:val="a2"/>
    <w:next w:val="a2"/>
    <w:uiPriority w:val="99"/>
    <w:qFormat/>
    <w:rsid w:val="004B75CE"/>
    <w:pPr>
      <w:keepNext/>
      <w:keepLines/>
      <w:pageBreakBefore/>
      <w:spacing w:before="240" w:after="0" w:line="264" w:lineRule="auto"/>
      <w:ind w:firstLine="720"/>
      <w:jc w:val="center"/>
    </w:pPr>
    <w:rPr>
      <w:rFonts w:ascii="Times New Roman" w:eastAsia="Times New Roman" w:hAnsi="Times New Roman"/>
      <w:b/>
      <w:sz w:val="26"/>
      <w:szCs w:val="20"/>
      <w:lang w:val="ru-RU" w:eastAsia="ru-RU"/>
    </w:rPr>
  </w:style>
  <w:style w:type="paragraph" w:customStyle="1" w:styleId="afffff">
    <w:name w:val="Приложения"/>
    <w:basedOn w:val="affffb"/>
    <w:next w:val="a2"/>
    <w:link w:val="afffff0"/>
    <w:autoRedefine/>
    <w:qFormat/>
    <w:rsid w:val="004B75CE"/>
    <w:pPr>
      <w:suppressAutoHyphens/>
    </w:pPr>
    <w:rPr>
      <w:sz w:val="28"/>
      <w:lang w:val="uk-UA"/>
    </w:rPr>
  </w:style>
  <w:style w:type="character" w:customStyle="1" w:styleId="afffff0">
    <w:name w:val="Приложения Знак"/>
    <w:link w:val="afffff"/>
    <w:locked/>
    <w:rsid w:val="004B75CE"/>
    <w:rPr>
      <w:rFonts w:ascii="Times New Roman" w:eastAsia="Times New Roman" w:hAnsi="Times New Roman" w:cs="Times New Roman"/>
      <w:b/>
      <w:caps/>
      <w:sz w:val="28"/>
      <w:szCs w:val="20"/>
      <w:lang w:eastAsia="ru-RU"/>
    </w:rPr>
  </w:style>
  <w:style w:type="paragraph" w:customStyle="1" w:styleId="afffff1">
    <w:name w:val="Рамка"/>
    <w:basedOn w:val="a2"/>
    <w:link w:val="afffff2"/>
    <w:qFormat/>
    <w:rsid w:val="004B75CE"/>
    <w:pPr>
      <w:spacing w:after="0" w:line="264" w:lineRule="auto"/>
      <w:jc w:val="center"/>
    </w:pPr>
    <w:rPr>
      <w:rFonts w:ascii="Arial" w:eastAsia="Times New Roman" w:hAnsi="Arial"/>
      <w:b/>
      <w:sz w:val="16"/>
      <w:szCs w:val="20"/>
      <w:lang w:val="ru-RU" w:eastAsia="ru-RU"/>
    </w:rPr>
  </w:style>
  <w:style w:type="character" w:customStyle="1" w:styleId="afffff2">
    <w:name w:val="Рамка Знак"/>
    <w:link w:val="afffff1"/>
    <w:locked/>
    <w:rsid w:val="004B75CE"/>
    <w:rPr>
      <w:rFonts w:ascii="Arial" w:eastAsia="Times New Roman" w:hAnsi="Arial" w:cs="Times New Roman"/>
      <w:b/>
      <w:sz w:val="16"/>
      <w:szCs w:val="20"/>
      <w:lang w:val="ru-RU" w:eastAsia="ru-RU"/>
    </w:rPr>
  </w:style>
  <w:style w:type="paragraph" w:customStyle="1" w:styleId="afffff3">
    <w:name w:val="РИСУНОК"/>
    <w:basedOn w:val="a2"/>
    <w:uiPriority w:val="99"/>
    <w:qFormat/>
    <w:rsid w:val="004B75CE"/>
    <w:pPr>
      <w:spacing w:before="120" w:after="120" w:line="264" w:lineRule="auto"/>
      <w:jc w:val="center"/>
    </w:pPr>
    <w:rPr>
      <w:rFonts w:ascii="Times New Roman" w:eastAsia="Times New Roman" w:hAnsi="Times New Roman"/>
      <w:sz w:val="26"/>
      <w:szCs w:val="16"/>
      <w:lang w:val="ru-RU" w:eastAsia="ru-RU"/>
    </w:rPr>
  </w:style>
  <w:style w:type="paragraph" w:customStyle="1" w:styleId="afffff4">
    <w:name w:val="Сокращения"/>
    <w:basedOn w:val="a2"/>
    <w:next w:val="a2"/>
    <w:autoRedefine/>
    <w:uiPriority w:val="99"/>
    <w:qFormat/>
    <w:rsid w:val="004B75CE"/>
    <w:pPr>
      <w:keepNext/>
      <w:keepLines/>
      <w:pageBreakBefore/>
      <w:spacing w:before="240" w:after="0" w:line="264" w:lineRule="auto"/>
      <w:ind w:firstLine="720"/>
      <w:jc w:val="both"/>
      <w:outlineLvl w:val="0"/>
    </w:pPr>
    <w:rPr>
      <w:rFonts w:ascii="Times New Roman" w:eastAsia="Times New Roman" w:hAnsi="Times New Roman"/>
      <w:b/>
      <w:sz w:val="24"/>
      <w:szCs w:val="24"/>
      <w:lang w:eastAsia="ru-RU"/>
    </w:rPr>
  </w:style>
  <w:style w:type="paragraph" w:customStyle="1" w:styleId="afffff5">
    <w:name w:val="Разделы"/>
    <w:basedOn w:val="a2"/>
    <w:uiPriority w:val="99"/>
    <w:qFormat/>
    <w:rsid w:val="004B75CE"/>
    <w:pPr>
      <w:spacing w:before="120" w:after="120" w:line="264" w:lineRule="auto"/>
      <w:jc w:val="center"/>
    </w:pPr>
    <w:rPr>
      <w:rFonts w:ascii="Times New Roman" w:eastAsia="Times New Roman" w:hAnsi="Times New Roman"/>
      <w:b/>
      <w:bCs/>
      <w:sz w:val="28"/>
      <w:szCs w:val="16"/>
      <w:lang w:val="ru-RU" w:eastAsia="ru-RU"/>
    </w:rPr>
  </w:style>
  <w:style w:type="paragraph" w:customStyle="1" w:styleId="160">
    <w:name w:val="Заказчик _16"/>
    <w:basedOn w:val="afffff5"/>
    <w:uiPriority w:val="99"/>
    <w:qFormat/>
    <w:rsid w:val="004B75CE"/>
    <w:rPr>
      <w:sz w:val="32"/>
    </w:rPr>
  </w:style>
  <w:style w:type="paragraph" w:styleId="afffff6">
    <w:name w:val="Document Map"/>
    <w:basedOn w:val="a2"/>
    <w:link w:val="afffff7"/>
    <w:rsid w:val="004B75CE"/>
    <w:pPr>
      <w:shd w:val="clear" w:color="auto" w:fill="000080"/>
      <w:suppressAutoHyphens w:val="0"/>
      <w:spacing w:after="0" w:line="264" w:lineRule="auto"/>
      <w:ind w:firstLine="720"/>
      <w:jc w:val="both"/>
    </w:pPr>
    <w:rPr>
      <w:rFonts w:ascii="Tahoma" w:eastAsia="Times New Roman" w:hAnsi="Tahoma" w:cs="Tahoma"/>
      <w:sz w:val="20"/>
      <w:szCs w:val="20"/>
      <w:lang w:val="ru-RU" w:eastAsia="ru-RU"/>
    </w:rPr>
  </w:style>
  <w:style w:type="character" w:customStyle="1" w:styleId="afffff7">
    <w:name w:val="Схема документа Знак"/>
    <w:basedOn w:val="a3"/>
    <w:link w:val="afffff6"/>
    <w:rsid w:val="004B75CE"/>
    <w:rPr>
      <w:rFonts w:ascii="Tahoma" w:eastAsia="Times New Roman" w:hAnsi="Tahoma" w:cs="Tahoma"/>
      <w:sz w:val="20"/>
      <w:szCs w:val="20"/>
      <w:shd w:val="clear" w:color="auto" w:fill="000080"/>
      <w:lang w:val="ru-RU" w:eastAsia="ru-RU"/>
    </w:rPr>
  </w:style>
  <w:style w:type="paragraph" w:customStyle="1" w:styleId="134">
    <w:name w:val="таблица 13"/>
    <w:basedOn w:val="a2"/>
    <w:link w:val="135"/>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character" w:customStyle="1" w:styleId="135">
    <w:name w:val="таблица 13 Знак Знак"/>
    <w:link w:val="134"/>
    <w:locked/>
    <w:rsid w:val="004B75CE"/>
    <w:rPr>
      <w:rFonts w:ascii="Times New Roman" w:eastAsia="Times New Roman" w:hAnsi="Times New Roman" w:cs="Times New Roman"/>
      <w:sz w:val="16"/>
      <w:szCs w:val="20"/>
      <w:lang w:val="ru-RU" w:eastAsia="ru-RU"/>
    </w:rPr>
  </w:style>
  <w:style w:type="paragraph" w:customStyle="1" w:styleId="afffff8">
    <w:name w:val="текст_заг"/>
    <w:basedOn w:val="a2"/>
    <w:link w:val="afffff9"/>
    <w:qFormat/>
    <w:rsid w:val="004B75CE"/>
    <w:pPr>
      <w:spacing w:after="0" w:line="264" w:lineRule="auto"/>
      <w:jc w:val="center"/>
    </w:pPr>
    <w:rPr>
      <w:rFonts w:ascii="Arial" w:eastAsia="Times New Roman" w:hAnsi="Arial"/>
      <w:b/>
      <w:sz w:val="16"/>
      <w:szCs w:val="20"/>
      <w:lang w:val="ru-RU" w:eastAsia="ru-RU"/>
    </w:rPr>
  </w:style>
  <w:style w:type="character" w:customStyle="1" w:styleId="afffff9">
    <w:name w:val="текст_заг Знак"/>
    <w:link w:val="afffff8"/>
    <w:locked/>
    <w:rsid w:val="004B75CE"/>
    <w:rPr>
      <w:rFonts w:ascii="Arial" w:eastAsia="Times New Roman" w:hAnsi="Arial" w:cs="Times New Roman"/>
      <w:b/>
      <w:sz w:val="16"/>
      <w:szCs w:val="20"/>
      <w:lang w:val="ru-RU" w:eastAsia="ru-RU"/>
    </w:rPr>
  </w:style>
  <w:style w:type="paragraph" w:customStyle="1" w:styleId="afffffa">
    <w:name w:val="Титулы"/>
    <w:basedOn w:val="a2"/>
    <w:next w:val="a2"/>
    <w:uiPriority w:val="99"/>
    <w:qFormat/>
    <w:rsid w:val="004B75CE"/>
    <w:pPr>
      <w:keepNext/>
      <w:keepLines/>
      <w:pageBreakBefore/>
      <w:spacing w:before="240" w:after="0" w:line="264" w:lineRule="auto"/>
      <w:ind w:firstLine="720"/>
      <w:jc w:val="center"/>
      <w:outlineLvl w:val="0"/>
    </w:pPr>
    <w:rPr>
      <w:rFonts w:ascii="Times New Roman" w:eastAsia="Times New Roman" w:hAnsi="Times New Roman"/>
      <w:b/>
      <w:sz w:val="26"/>
      <w:szCs w:val="16"/>
      <w:lang w:val="ru-RU" w:eastAsia="ru-RU"/>
    </w:rPr>
  </w:style>
  <w:style w:type="paragraph" w:customStyle="1" w:styleId="afffffb">
    <w:name w:val="Формула"/>
    <w:basedOn w:val="a2"/>
    <w:uiPriority w:val="99"/>
    <w:qFormat/>
    <w:rsid w:val="004B75CE"/>
    <w:pPr>
      <w:tabs>
        <w:tab w:val="center" w:pos="5103"/>
        <w:tab w:val="right" w:pos="9356"/>
      </w:tabs>
      <w:spacing w:before="120" w:after="120" w:line="264" w:lineRule="auto"/>
      <w:ind w:firstLine="720"/>
      <w:jc w:val="center"/>
    </w:pPr>
    <w:rPr>
      <w:rFonts w:ascii="Times New Roman" w:eastAsia="Times New Roman" w:hAnsi="Times New Roman"/>
      <w:sz w:val="26"/>
      <w:szCs w:val="16"/>
      <w:lang w:val="ru-RU" w:eastAsia="ru-RU"/>
    </w:rPr>
  </w:style>
  <w:style w:type="paragraph" w:customStyle="1" w:styleId="afffffc">
    <w:name w:val="Заверение"/>
    <w:basedOn w:val="a2"/>
    <w:uiPriority w:val="99"/>
    <w:qFormat/>
    <w:rsid w:val="004B75CE"/>
    <w:pPr>
      <w:suppressAutoHyphens w:val="0"/>
      <w:spacing w:before="2640" w:after="1560" w:line="264" w:lineRule="auto"/>
      <w:ind w:firstLine="720"/>
      <w:jc w:val="both"/>
    </w:pPr>
    <w:rPr>
      <w:rFonts w:ascii="Times New Roman" w:eastAsia="Times New Roman" w:hAnsi="Times New Roman"/>
      <w:sz w:val="26"/>
      <w:szCs w:val="24"/>
      <w:lang w:val="ru-RU" w:eastAsia="ru-RU"/>
    </w:rPr>
  </w:style>
  <w:style w:type="paragraph" w:customStyle="1" w:styleId="afffffd">
    <w:name w:val="Проект"/>
    <w:basedOn w:val="a2"/>
    <w:uiPriority w:val="99"/>
    <w:qFormat/>
    <w:rsid w:val="004B75CE"/>
    <w:pPr>
      <w:spacing w:after="0" w:line="264" w:lineRule="auto"/>
      <w:jc w:val="center"/>
    </w:pPr>
    <w:rPr>
      <w:rFonts w:ascii="Times New Roman" w:eastAsia="Times New Roman" w:hAnsi="Times New Roman"/>
      <w:b/>
      <w:bCs/>
      <w:sz w:val="40"/>
      <w:szCs w:val="20"/>
      <w:lang w:val="ru-RU" w:eastAsia="ru-RU"/>
    </w:rPr>
  </w:style>
  <w:style w:type="paragraph" w:customStyle="1" w:styleId="afffffe">
    <w:name w:val="Год"/>
    <w:basedOn w:val="a2"/>
    <w:link w:val="affffff"/>
    <w:qFormat/>
    <w:rsid w:val="004B75CE"/>
    <w:pPr>
      <w:suppressAutoHyphens w:val="0"/>
      <w:spacing w:after="0" w:line="264" w:lineRule="auto"/>
      <w:jc w:val="center"/>
    </w:pPr>
    <w:rPr>
      <w:rFonts w:ascii="Arial" w:eastAsia="Times New Roman" w:hAnsi="Arial"/>
      <w:b/>
      <w:szCs w:val="20"/>
      <w:lang w:val="ru-RU" w:eastAsia="ru-RU"/>
    </w:rPr>
  </w:style>
  <w:style w:type="character" w:customStyle="1" w:styleId="affffff">
    <w:name w:val="Год Знак"/>
    <w:link w:val="afffffe"/>
    <w:locked/>
    <w:rsid w:val="004B75CE"/>
    <w:rPr>
      <w:rFonts w:ascii="Arial" w:eastAsia="Times New Roman" w:hAnsi="Arial" w:cs="Times New Roman"/>
      <w:b/>
      <w:szCs w:val="20"/>
      <w:lang w:val="ru-RU" w:eastAsia="ru-RU"/>
    </w:rPr>
  </w:style>
  <w:style w:type="paragraph" w:customStyle="1" w:styleId="affffff0">
    <w:name w:val="Название документа"/>
    <w:basedOn w:val="a2"/>
    <w:next w:val="a2"/>
    <w:uiPriority w:val="99"/>
    <w:qFormat/>
    <w:rsid w:val="004B75CE"/>
    <w:pPr>
      <w:suppressAutoHyphens w:val="0"/>
      <w:spacing w:before="760" w:after="0" w:line="264" w:lineRule="auto"/>
      <w:jc w:val="center"/>
    </w:pPr>
    <w:rPr>
      <w:rFonts w:ascii="Times New Roman" w:eastAsia="Times New Roman" w:hAnsi="Times New Roman"/>
      <w:b/>
      <w:caps/>
      <w:sz w:val="32"/>
      <w:szCs w:val="28"/>
      <w:lang w:val="ru-RU" w:eastAsia="ru-RU"/>
    </w:rPr>
  </w:style>
  <w:style w:type="paragraph" w:customStyle="1" w:styleId="a0">
    <w:name w:val="Буквенная нумерация"/>
    <w:basedOn w:val="a2"/>
    <w:uiPriority w:val="99"/>
    <w:qFormat/>
    <w:rsid w:val="004B75CE"/>
    <w:pPr>
      <w:numPr>
        <w:numId w:val="18"/>
      </w:numPr>
      <w:tabs>
        <w:tab w:val="left" w:pos="1276"/>
      </w:tabs>
      <w:spacing w:after="0" w:line="240" w:lineRule="auto"/>
      <w:jc w:val="both"/>
    </w:pPr>
    <w:rPr>
      <w:rFonts w:ascii="Times New Roman" w:eastAsia="Times New Roman" w:hAnsi="Times New Roman"/>
      <w:sz w:val="26"/>
      <w:szCs w:val="20"/>
      <w:lang w:val="ru-RU" w:eastAsia="ru-RU"/>
    </w:rPr>
  </w:style>
  <w:style w:type="paragraph" w:customStyle="1" w:styleId="affffff1">
    <w:name w:val="Имя_файла"/>
    <w:basedOn w:val="a2"/>
    <w:uiPriority w:val="99"/>
    <w:qFormat/>
    <w:rsid w:val="004B75CE"/>
    <w:pPr>
      <w:suppressAutoHyphens w:val="0"/>
      <w:spacing w:after="0" w:line="264" w:lineRule="auto"/>
      <w:jc w:val="both"/>
    </w:pPr>
    <w:rPr>
      <w:rFonts w:ascii="Times New Roman" w:eastAsia="Times New Roman" w:hAnsi="Times New Roman"/>
      <w:noProof/>
      <w:sz w:val="16"/>
      <w:szCs w:val="16"/>
      <w:lang w:val="ru-RU" w:eastAsia="ru-RU"/>
    </w:rPr>
  </w:style>
  <w:style w:type="paragraph" w:styleId="46">
    <w:name w:val="toc 4"/>
    <w:basedOn w:val="1ff7"/>
    <w:next w:val="a2"/>
    <w:autoRedefine/>
    <w:rsid w:val="004B75CE"/>
    <w:pPr>
      <w:tabs>
        <w:tab w:val="clear" w:pos="284"/>
      </w:tabs>
      <w:jc w:val="left"/>
    </w:pPr>
    <w:rPr>
      <w:caps w:val="0"/>
    </w:rPr>
  </w:style>
  <w:style w:type="paragraph" w:customStyle="1" w:styleId="affffff2">
    <w:name w:val="АЭС"/>
    <w:basedOn w:val="a2"/>
    <w:link w:val="affffff3"/>
    <w:qFormat/>
    <w:rsid w:val="004B75CE"/>
    <w:pPr>
      <w:suppressAutoHyphens w:val="0"/>
      <w:spacing w:before="600" w:after="1320" w:line="264" w:lineRule="auto"/>
      <w:jc w:val="center"/>
    </w:pPr>
    <w:rPr>
      <w:rFonts w:ascii="Arial" w:eastAsia="Times New Roman" w:hAnsi="Arial"/>
      <w:b/>
      <w:caps/>
      <w:sz w:val="40"/>
      <w:szCs w:val="20"/>
      <w:lang w:eastAsia="ru-RU"/>
    </w:rPr>
  </w:style>
  <w:style w:type="character" w:customStyle="1" w:styleId="affffff3">
    <w:name w:val="АЭС Знак"/>
    <w:link w:val="affffff2"/>
    <w:locked/>
    <w:rsid w:val="004B75CE"/>
    <w:rPr>
      <w:rFonts w:ascii="Arial" w:eastAsia="Times New Roman" w:hAnsi="Arial" w:cs="Times New Roman"/>
      <w:b/>
      <w:caps/>
      <w:sz w:val="40"/>
      <w:szCs w:val="20"/>
      <w:lang w:eastAsia="ru-RU"/>
    </w:rPr>
  </w:style>
  <w:style w:type="paragraph" w:customStyle="1" w:styleId="affffff4">
    <w:name w:val="Вступ"/>
    <w:basedOn w:val="11"/>
    <w:link w:val="affffff5"/>
    <w:qFormat/>
    <w:rsid w:val="004B75CE"/>
    <w:pPr>
      <w:pageBreakBefore/>
      <w:tabs>
        <w:tab w:val="left" w:pos="1276"/>
      </w:tabs>
      <w:spacing w:before="0" w:after="240" w:line="264" w:lineRule="auto"/>
      <w:ind w:left="720"/>
      <w:jc w:val="both"/>
    </w:pPr>
    <w:rPr>
      <w:rFonts w:ascii="Arial" w:hAnsi="Arial"/>
      <w:bCs w:val="0"/>
      <w:caps/>
      <w:szCs w:val="20"/>
      <w:lang w:val="uk-UA"/>
    </w:rPr>
  </w:style>
  <w:style w:type="character" w:customStyle="1" w:styleId="affffff5">
    <w:name w:val="Вступ Знак"/>
    <w:link w:val="affffff4"/>
    <w:locked/>
    <w:rsid w:val="004B75CE"/>
    <w:rPr>
      <w:rFonts w:ascii="Arial" w:eastAsia="Times New Roman" w:hAnsi="Arial" w:cs="Times New Roman"/>
      <w:b/>
      <w:caps/>
      <w:kern w:val="32"/>
      <w:sz w:val="32"/>
      <w:szCs w:val="20"/>
      <w:lang w:eastAsia="ru-RU"/>
    </w:rPr>
  </w:style>
  <w:style w:type="paragraph" w:customStyle="1" w:styleId="affffff6">
    <w:name w:val="Обозначение"/>
    <w:basedOn w:val="afffff5"/>
    <w:uiPriority w:val="99"/>
    <w:qFormat/>
    <w:rsid w:val="004B75CE"/>
    <w:pPr>
      <w:spacing w:before="240" w:after="840"/>
    </w:pPr>
    <w:rPr>
      <w:lang w:val="uk-UA"/>
    </w:rPr>
  </w:style>
  <w:style w:type="paragraph" w:customStyle="1" w:styleId="affffff7">
    <w:name w:val="Подписи"/>
    <w:basedOn w:val="a2"/>
    <w:uiPriority w:val="99"/>
    <w:qFormat/>
    <w:rsid w:val="004B75CE"/>
    <w:pPr>
      <w:suppressAutoHyphens w:val="0"/>
      <w:spacing w:before="120" w:after="360" w:line="264" w:lineRule="auto"/>
      <w:jc w:val="both"/>
    </w:pPr>
    <w:rPr>
      <w:rFonts w:ascii="Times New Roman" w:eastAsia="Times New Roman" w:hAnsi="Times New Roman"/>
      <w:sz w:val="28"/>
      <w:szCs w:val="28"/>
      <w:lang w:eastAsia="ru-RU"/>
    </w:rPr>
  </w:style>
  <w:style w:type="paragraph" w:customStyle="1" w:styleId="123">
    <w:name w:val="12"/>
    <w:basedOn w:val="124"/>
    <w:uiPriority w:val="99"/>
    <w:qFormat/>
    <w:rsid w:val="004B75CE"/>
    <w:pPr>
      <w:ind w:left="-108" w:right="-108"/>
    </w:pPr>
  </w:style>
  <w:style w:type="paragraph" w:customStyle="1" w:styleId="124">
    <w:name w:val="Шапка таблиц 12 жирная"/>
    <w:basedOn w:val="a2"/>
    <w:uiPriority w:val="99"/>
    <w:qFormat/>
    <w:rsid w:val="004B75CE"/>
    <w:pPr>
      <w:keepLines/>
      <w:suppressAutoHyphens w:val="0"/>
      <w:spacing w:after="0" w:line="264" w:lineRule="auto"/>
      <w:jc w:val="center"/>
    </w:pPr>
    <w:rPr>
      <w:rFonts w:ascii="Times New Roman" w:eastAsia="Times New Roman" w:hAnsi="Times New Roman"/>
      <w:b/>
      <w:bCs/>
      <w:sz w:val="24"/>
      <w:szCs w:val="20"/>
      <w:lang w:val="ru-RU" w:eastAsia="ru-RU"/>
    </w:rPr>
  </w:style>
  <w:style w:type="paragraph" w:customStyle="1" w:styleId="112">
    <w:name w:val="Таблица11"/>
    <w:basedOn w:val="a2"/>
    <w:link w:val="113"/>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paragraph" w:customStyle="1" w:styleId="affffff8">
    <w:name w:val="вид документа"/>
    <w:basedOn w:val="a2"/>
    <w:next w:val="a2"/>
    <w:uiPriority w:val="99"/>
    <w:qFormat/>
    <w:rsid w:val="004B75CE"/>
    <w:pPr>
      <w:suppressAutoHyphens w:val="0"/>
      <w:spacing w:after="0" w:line="264" w:lineRule="auto"/>
      <w:jc w:val="center"/>
    </w:pPr>
    <w:rPr>
      <w:rFonts w:ascii="Times New Roman" w:eastAsia="Times New Roman" w:hAnsi="Times New Roman"/>
      <w:b/>
      <w:caps/>
      <w:sz w:val="28"/>
      <w:szCs w:val="28"/>
      <w:lang w:val="ru-RU" w:eastAsia="ru-RU"/>
    </w:rPr>
  </w:style>
  <w:style w:type="paragraph" w:customStyle="1" w:styleId="affffff9">
    <w:name w:val="Министерство"/>
    <w:basedOn w:val="a2"/>
    <w:link w:val="affffffa"/>
    <w:qFormat/>
    <w:rsid w:val="004B75CE"/>
    <w:pPr>
      <w:suppressAutoHyphens w:val="0"/>
      <w:spacing w:after="0" w:line="264" w:lineRule="auto"/>
      <w:jc w:val="center"/>
    </w:pPr>
    <w:rPr>
      <w:rFonts w:ascii="Times New Roman" w:eastAsia="Times New Roman" w:hAnsi="Times New Roman"/>
      <w:b/>
      <w:szCs w:val="20"/>
      <w:lang w:val="ru-RU" w:eastAsia="ru-RU"/>
    </w:rPr>
  </w:style>
  <w:style w:type="character" w:customStyle="1" w:styleId="affffffa">
    <w:name w:val="Министерство Знак"/>
    <w:link w:val="affffff9"/>
    <w:locked/>
    <w:rsid w:val="004B75CE"/>
    <w:rPr>
      <w:rFonts w:ascii="Times New Roman" w:eastAsia="Times New Roman" w:hAnsi="Times New Roman" w:cs="Times New Roman"/>
      <w:b/>
      <w:szCs w:val="20"/>
      <w:lang w:val="ru-RU" w:eastAsia="ru-RU"/>
    </w:rPr>
  </w:style>
  <w:style w:type="paragraph" w:customStyle="1" w:styleId="affffffb">
    <w:name w:val="Утверждение"/>
    <w:basedOn w:val="a2"/>
    <w:uiPriority w:val="99"/>
    <w:qFormat/>
    <w:rsid w:val="004B75CE"/>
    <w:pPr>
      <w:suppressAutoHyphens w:val="0"/>
      <w:spacing w:after="0" w:line="264" w:lineRule="auto"/>
      <w:ind w:left="5280"/>
    </w:pPr>
    <w:rPr>
      <w:rFonts w:ascii="Times New Roman" w:eastAsia="Times New Roman" w:hAnsi="Times New Roman"/>
      <w:sz w:val="28"/>
      <w:szCs w:val="20"/>
      <w:lang w:val="ru-RU" w:eastAsia="ru-RU"/>
    </w:rPr>
  </w:style>
  <w:style w:type="paragraph" w:customStyle="1" w:styleId="affffffc">
    <w:name w:val="Наименование листа"/>
    <w:basedOn w:val="affffff0"/>
    <w:next w:val="a2"/>
    <w:uiPriority w:val="99"/>
    <w:qFormat/>
    <w:rsid w:val="004B75CE"/>
    <w:pPr>
      <w:spacing w:before="0"/>
    </w:pPr>
    <w:rPr>
      <w:szCs w:val="20"/>
    </w:rPr>
  </w:style>
  <w:style w:type="paragraph" w:customStyle="1" w:styleId="affffffd">
    <w:name w:val="Наименование тома"/>
    <w:basedOn w:val="a2"/>
    <w:uiPriority w:val="99"/>
    <w:qFormat/>
    <w:rsid w:val="004B75CE"/>
    <w:pPr>
      <w:spacing w:before="120" w:after="120" w:line="264" w:lineRule="auto"/>
      <w:jc w:val="center"/>
      <w:outlineLvl w:val="0"/>
    </w:pPr>
    <w:rPr>
      <w:rFonts w:ascii="Times New Roman" w:eastAsia="Times New Roman" w:hAnsi="Times New Roman"/>
      <w:b/>
      <w:sz w:val="28"/>
      <w:szCs w:val="20"/>
      <w:lang w:val="ru-RU" w:eastAsia="ru-RU"/>
    </w:rPr>
  </w:style>
  <w:style w:type="paragraph" w:customStyle="1" w:styleId="affffffe">
    <w:name w:val="ТОМ"/>
    <w:basedOn w:val="a2"/>
    <w:uiPriority w:val="99"/>
    <w:qFormat/>
    <w:rsid w:val="004B75CE"/>
    <w:pPr>
      <w:spacing w:after="0" w:line="264" w:lineRule="auto"/>
      <w:jc w:val="center"/>
      <w:outlineLvl w:val="0"/>
    </w:pPr>
    <w:rPr>
      <w:rFonts w:ascii="Times New Roman" w:eastAsia="Times New Roman" w:hAnsi="Times New Roman"/>
      <w:b/>
      <w:sz w:val="28"/>
      <w:szCs w:val="20"/>
      <w:lang w:val="ru-RU" w:eastAsia="ru-RU"/>
    </w:rPr>
  </w:style>
  <w:style w:type="paragraph" w:customStyle="1" w:styleId="afffffff">
    <w:name w:val="Технический отчет"/>
    <w:basedOn w:val="affffff8"/>
    <w:uiPriority w:val="99"/>
    <w:qFormat/>
    <w:rsid w:val="004B75CE"/>
    <w:rPr>
      <w:b w:val="0"/>
      <w:bCs/>
      <w:i/>
      <w:iCs/>
      <w:sz w:val="36"/>
      <w:szCs w:val="20"/>
    </w:rPr>
  </w:style>
  <w:style w:type="paragraph" w:customStyle="1" w:styleId="1816">
    <w:name w:val="Стиль Стиль Наименование + 18 пт + 16 пт"/>
    <w:basedOn w:val="a2"/>
    <w:uiPriority w:val="99"/>
    <w:qFormat/>
    <w:rsid w:val="004B75CE"/>
    <w:pPr>
      <w:spacing w:after="0" w:line="264" w:lineRule="auto"/>
      <w:jc w:val="center"/>
    </w:pPr>
    <w:rPr>
      <w:rFonts w:ascii="Times New Roman" w:eastAsia="Times New Roman" w:hAnsi="Times New Roman"/>
      <w:b/>
      <w:bCs/>
      <w:sz w:val="32"/>
      <w:szCs w:val="16"/>
      <w:lang w:val="ru-RU" w:eastAsia="ru-RU"/>
    </w:rPr>
  </w:style>
  <w:style w:type="paragraph" w:customStyle="1" w:styleId="afffffff0">
    <w:name w:val="Погоджено"/>
    <w:basedOn w:val="a2"/>
    <w:uiPriority w:val="99"/>
    <w:qFormat/>
    <w:rsid w:val="004B75CE"/>
    <w:pPr>
      <w:suppressAutoHyphens w:val="0"/>
      <w:spacing w:after="0" w:line="264" w:lineRule="auto"/>
    </w:pPr>
    <w:rPr>
      <w:rFonts w:ascii="Times New Roman" w:eastAsia="Times New Roman" w:hAnsi="Times New Roman"/>
      <w:b/>
      <w:caps/>
      <w:sz w:val="28"/>
      <w:szCs w:val="24"/>
      <w:lang w:eastAsia="ru-RU"/>
    </w:rPr>
  </w:style>
  <w:style w:type="character" w:customStyle="1" w:styleId="113">
    <w:name w:val="Таблица11 Знак"/>
    <w:link w:val="112"/>
    <w:locked/>
    <w:rsid w:val="004B75CE"/>
    <w:rPr>
      <w:rFonts w:ascii="Times New Roman" w:eastAsia="Times New Roman" w:hAnsi="Times New Roman" w:cs="Times New Roman"/>
      <w:sz w:val="16"/>
      <w:szCs w:val="20"/>
      <w:lang w:val="ru-RU" w:eastAsia="ru-RU"/>
    </w:rPr>
  </w:style>
  <w:style w:type="character" w:customStyle="1" w:styleId="af9">
    <w:name w:val="Название объекта Знак"/>
    <w:aliases w:val="Название объекта Знак2 Знак,Название объекта1 Знак Знак1 Знак,Название объекта1 Знак1 Знак,Char Знак Знак Знак,Название объекта1 Знак Знак Знак1 Знак,Char Знак1 Знак,Название объекта1 Знак Знак Знак Знак Знак,Ch Знак"/>
    <w:link w:val="af8"/>
    <w:locked/>
    <w:rsid w:val="004B75CE"/>
    <w:rPr>
      <w:rFonts w:ascii="Calibri" w:eastAsia="Calibri" w:hAnsi="Calibri" w:cs="Lohit Devanagari"/>
      <w:i/>
      <w:iCs/>
      <w:sz w:val="24"/>
      <w:szCs w:val="24"/>
      <w:lang w:eastAsia="zh-CN"/>
    </w:rPr>
  </w:style>
  <w:style w:type="paragraph" w:customStyle="1" w:styleId="afffffff1">
    <w:name w:val="Звіт"/>
    <w:basedOn w:val="a2"/>
    <w:link w:val="afffffff2"/>
    <w:qFormat/>
    <w:rsid w:val="004B75CE"/>
    <w:pPr>
      <w:suppressAutoHyphens w:val="0"/>
      <w:spacing w:before="1080" w:after="600" w:line="264" w:lineRule="auto"/>
      <w:ind w:firstLine="851"/>
      <w:jc w:val="center"/>
    </w:pPr>
    <w:rPr>
      <w:rFonts w:ascii="Arial" w:eastAsia="Times New Roman" w:hAnsi="Arial"/>
      <w:b/>
      <w:i/>
      <w:kern w:val="28"/>
      <w:sz w:val="32"/>
      <w:szCs w:val="20"/>
      <w:lang w:val="ru-RU" w:eastAsia="ru-RU"/>
    </w:rPr>
  </w:style>
  <w:style w:type="character" w:customStyle="1" w:styleId="afffffff2">
    <w:name w:val="Звіт Знак"/>
    <w:link w:val="afffffff1"/>
    <w:locked/>
    <w:rsid w:val="004B75CE"/>
    <w:rPr>
      <w:rFonts w:ascii="Arial" w:eastAsia="Times New Roman" w:hAnsi="Arial" w:cs="Times New Roman"/>
      <w:b/>
      <w:i/>
      <w:kern w:val="28"/>
      <w:sz w:val="32"/>
      <w:szCs w:val="20"/>
      <w:lang w:val="ru-RU" w:eastAsia="ru-RU"/>
    </w:rPr>
  </w:style>
  <w:style w:type="character" w:customStyle="1" w:styleId="1ff8">
    <w:name w:val="Маркированный 1 Знак Знак"/>
    <w:rsid w:val="004B75CE"/>
    <w:rPr>
      <w:rFonts w:ascii="Arial" w:hAnsi="Arial"/>
      <w:sz w:val="16"/>
      <w:lang w:val="uk-UA" w:eastAsia="en-US"/>
    </w:rPr>
  </w:style>
  <w:style w:type="paragraph" w:styleId="afffffff3">
    <w:name w:val="TOC Heading"/>
    <w:basedOn w:val="11"/>
    <w:next w:val="a2"/>
    <w:uiPriority w:val="39"/>
    <w:semiHidden/>
    <w:unhideWhenUsed/>
    <w:qFormat/>
    <w:rsid w:val="004B75CE"/>
    <w:pPr>
      <w:keepLines/>
      <w:spacing w:before="480" w:after="0" w:line="276" w:lineRule="auto"/>
      <w:outlineLvl w:val="9"/>
    </w:pPr>
    <w:rPr>
      <w:color w:val="365F91"/>
      <w:kern w:val="0"/>
      <w:sz w:val="28"/>
      <w:szCs w:val="28"/>
      <w:lang w:val="uk-UA" w:eastAsia="uk-UA"/>
    </w:rPr>
  </w:style>
  <w:style w:type="character" w:styleId="afffffff4">
    <w:name w:val="Emphasis"/>
    <w:qFormat/>
    <w:rsid w:val="004B75CE"/>
    <w:rPr>
      <w:i/>
      <w:iCs/>
    </w:rPr>
  </w:style>
  <w:style w:type="paragraph" w:customStyle="1" w:styleId="ListParagraph2">
    <w:name w:val="List Paragraph2"/>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paragraph" w:customStyle="1" w:styleId="Bibliography1">
    <w:name w:val="Bibliography1"/>
    <w:basedOn w:val="a2"/>
    <w:autoRedefine/>
    <w:uiPriority w:val="99"/>
    <w:qFormat/>
    <w:rsid w:val="004B75CE"/>
    <w:pPr>
      <w:spacing w:after="0" w:line="264" w:lineRule="auto"/>
      <w:jc w:val="center"/>
    </w:pPr>
    <w:rPr>
      <w:rFonts w:ascii="Times New Roman" w:eastAsia="Times New Roman" w:hAnsi="Times New Roman"/>
      <w:sz w:val="26"/>
      <w:szCs w:val="16"/>
      <w:lang w:val="ru-RU" w:eastAsia="ru-RU"/>
    </w:rPr>
  </w:style>
  <w:style w:type="paragraph" w:customStyle="1" w:styleId="Bibliography2">
    <w:name w:val="Bibliography2"/>
    <w:basedOn w:val="a2"/>
    <w:link w:val="BibliographyChar"/>
    <w:autoRedefine/>
    <w:qFormat/>
    <w:rsid w:val="004B75CE"/>
    <w:pPr>
      <w:numPr>
        <w:numId w:val="19"/>
      </w:numPr>
      <w:spacing w:after="0" w:line="264" w:lineRule="auto"/>
      <w:jc w:val="center"/>
    </w:pPr>
    <w:rPr>
      <w:rFonts w:ascii="Times New Roman" w:eastAsia="Times New Roman" w:hAnsi="Times New Roman" w:cstheme="minorBidi"/>
      <w:sz w:val="26"/>
      <w:szCs w:val="16"/>
      <w:lang w:val="ru-RU" w:eastAsia="ru-RU"/>
    </w:rPr>
  </w:style>
  <w:style w:type="character" w:customStyle="1" w:styleId="710">
    <w:name w:val="Заголовок 7 Знак1"/>
    <w:basedOn w:val="a3"/>
    <w:semiHidden/>
    <w:rsid w:val="004B75CE"/>
    <w:rPr>
      <w:rFonts w:asciiTheme="majorHAnsi" w:eastAsiaTheme="majorEastAsia" w:hAnsiTheme="majorHAnsi" w:cstheme="majorBidi"/>
      <w:i/>
      <w:iCs/>
      <w:color w:val="1F4D78" w:themeColor="accent1" w:themeShade="7F"/>
      <w:sz w:val="22"/>
      <w:szCs w:val="22"/>
      <w:lang w:val="uk-UA" w:eastAsia="zh-CN"/>
    </w:rPr>
  </w:style>
  <w:style w:type="character" w:customStyle="1" w:styleId="810">
    <w:name w:val="Заголовок 8 Знак1"/>
    <w:basedOn w:val="a3"/>
    <w:semiHidden/>
    <w:rsid w:val="004B75CE"/>
    <w:rPr>
      <w:rFonts w:asciiTheme="majorHAnsi" w:eastAsiaTheme="majorEastAsia" w:hAnsiTheme="majorHAnsi" w:cstheme="majorBidi"/>
      <w:color w:val="272727" w:themeColor="text1" w:themeTint="D8"/>
      <w:sz w:val="21"/>
      <w:szCs w:val="21"/>
      <w:lang w:val="uk-UA" w:eastAsia="zh-CN"/>
    </w:rPr>
  </w:style>
  <w:style w:type="character" w:customStyle="1" w:styleId="910">
    <w:name w:val="Заголовок 9 Знак1"/>
    <w:basedOn w:val="a3"/>
    <w:semiHidden/>
    <w:rsid w:val="004B75CE"/>
    <w:rPr>
      <w:rFonts w:asciiTheme="majorHAnsi" w:eastAsiaTheme="majorEastAsia" w:hAnsiTheme="majorHAnsi" w:cstheme="majorBidi"/>
      <w:i/>
      <w:iCs/>
      <w:color w:val="272727" w:themeColor="text1" w:themeTint="D8"/>
      <w:sz w:val="21"/>
      <w:szCs w:val="21"/>
      <w:lang w:val="uk-UA" w:eastAsia="zh-CN"/>
    </w:rPr>
  </w:style>
  <w:style w:type="character" w:customStyle="1" w:styleId="314">
    <w:name w:val="Основной текст 3 Знак1"/>
    <w:basedOn w:val="a3"/>
    <w:semiHidden/>
    <w:rsid w:val="004B75CE"/>
    <w:rPr>
      <w:rFonts w:ascii="Calibri" w:eastAsia="Calibri" w:hAnsi="Calibri" w:cs="Times New Roman"/>
      <w:sz w:val="16"/>
      <w:szCs w:val="16"/>
      <w:lang w:val="uk-UA" w:eastAsia="zh-CN"/>
    </w:rPr>
  </w:style>
  <w:style w:type="character" w:customStyle="1" w:styleId="1ff9">
    <w:name w:val="Схема документа Знак1"/>
    <w:basedOn w:val="a3"/>
    <w:semiHidden/>
    <w:rsid w:val="004B75CE"/>
    <w:rPr>
      <w:rFonts w:ascii="Segoe UI" w:eastAsia="Calibri" w:hAnsi="Segoe UI" w:cs="Segoe UI"/>
      <w:sz w:val="16"/>
      <w:szCs w:val="16"/>
      <w:lang w:val="uk-UA" w:eastAsia="zh-CN"/>
    </w:rPr>
  </w:style>
  <w:style w:type="character" w:styleId="afffffff5">
    <w:name w:val="Placeholder Text"/>
    <w:basedOn w:val="a3"/>
    <w:uiPriority w:val="99"/>
    <w:semiHidden/>
    <w:rsid w:val="004B75CE"/>
    <w:rPr>
      <w:color w:val="808080"/>
    </w:rPr>
  </w:style>
  <w:style w:type="numbering" w:customStyle="1" w:styleId="47">
    <w:name w:val="Нет списка4"/>
    <w:next w:val="a5"/>
    <w:uiPriority w:val="99"/>
    <w:semiHidden/>
    <w:unhideWhenUsed/>
    <w:rsid w:val="004B75CE"/>
  </w:style>
  <w:style w:type="table" w:customStyle="1" w:styleId="161">
    <w:name w:val="Сетка таблицы16"/>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5"/>
    <w:uiPriority w:val="99"/>
    <w:semiHidden/>
    <w:unhideWhenUsed/>
    <w:rsid w:val="004B75CE"/>
  </w:style>
  <w:style w:type="numbering" w:customStyle="1" w:styleId="220">
    <w:name w:val="Нет списка22"/>
    <w:next w:val="a5"/>
    <w:uiPriority w:val="99"/>
    <w:semiHidden/>
    <w:unhideWhenUsed/>
    <w:rsid w:val="004B75CE"/>
  </w:style>
  <w:style w:type="numbering" w:customStyle="1" w:styleId="320">
    <w:name w:val="Нет списка32"/>
    <w:next w:val="a5"/>
    <w:uiPriority w:val="99"/>
    <w:semiHidden/>
    <w:unhideWhenUsed/>
    <w:rsid w:val="004B75CE"/>
  </w:style>
  <w:style w:type="numbering" w:customStyle="1" w:styleId="1120">
    <w:name w:val="Нет списка112"/>
    <w:next w:val="a5"/>
    <w:uiPriority w:val="99"/>
    <w:semiHidden/>
    <w:unhideWhenUsed/>
    <w:rsid w:val="004B75CE"/>
  </w:style>
  <w:style w:type="numbering" w:customStyle="1" w:styleId="1111">
    <w:name w:val="Нет списка1111"/>
    <w:next w:val="a5"/>
    <w:uiPriority w:val="99"/>
    <w:semiHidden/>
    <w:unhideWhenUsed/>
    <w:rsid w:val="004B75CE"/>
  </w:style>
  <w:style w:type="numbering" w:customStyle="1" w:styleId="2120">
    <w:name w:val="Нет списка212"/>
    <w:next w:val="a5"/>
    <w:uiPriority w:val="99"/>
    <w:semiHidden/>
    <w:unhideWhenUsed/>
    <w:rsid w:val="004B75CE"/>
  </w:style>
  <w:style w:type="numbering" w:customStyle="1" w:styleId="3110">
    <w:name w:val="Нет списка311"/>
    <w:next w:val="a5"/>
    <w:uiPriority w:val="99"/>
    <w:semiHidden/>
    <w:unhideWhenUsed/>
    <w:rsid w:val="004B75CE"/>
  </w:style>
  <w:style w:type="numbering" w:customStyle="1" w:styleId="1210">
    <w:name w:val="Нет списка121"/>
    <w:next w:val="a5"/>
    <w:uiPriority w:val="99"/>
    <w:semiHidden/>
    <w:unhideWhenUsed/>
    <w:rsid w:val="004B75CE"/>
  </w:style>
  <w:style w:type="numbering" w:customStyle="1" w:styleId="2111">
    <w:name w:val="Нет списка2111"/>
    <w:next w:val="a5"/>
    <w:uiPriority w:val="99"/>
    <w:semiHidden/>
    <w:unhideWhenUsed/>
    <w:rsid w:val="004B75CE"/>
  </w:style>
  <w:style w:type="numbering" w:customStyle="1" w:styleId="52">
    <w:name w:val="Нет списка5"/>
    <w:next w:val="a5"/>
    <w:uiPriority w:val="99"/>
    <w:semiHidden/>
    <w:unhideWhenUsed/>
    <w:rsid w:val="004B75CE"/>
  </w:style>
  <w:style w:type="table" w:customStyle="1" w:styleId="180">
    <w:name w:val="Сетка таблицы18"/>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5"/>
    <w:uiPriority w:val="99"/>
    <w:semiHidden/>
    <w:unhideWhenUsed/>
    <w:rsid w:val="004B75CE"/>
  </w:style>
  <w:style w:type="numbering" w:customStyle="1" w:styleId="230">
    <w:name w:val="Нет списка23"/>
    <w:next w:val="a5"/>
    <w:uiPriority w:val="99"/>
    <w:semiHidden/>
    <w:unhideWhenUsed/>
    <w:rsid w:val="004B75CE"/>
  </w:style>
  <w:style w:type="numbering" w:customStyle="1" w:styleId="330">
    <w:name w:val="Нет списка33"/>
    <w:next w:val="a5"/>
    <w:uiPriority w:val="99"/>
    <w:semiHidden/>
    <w:unhideWhenUsed/>
    <w:rsid w:val="004B75CE"/>
  </w:style>
  <w:style w:type="numbering" w:customStyle="1" w:styleId="1130">
    <w:name w:val="Нет списка113"/>
    <w:next w:val="a5"/>
    <w:uiPriority w:val="99"/>
    <w:semiHidden/>
    <w:unhideWhenUsed/>
    <w:rsid w:val="004B75CE"/>
  </w:style>
  <w:style w:type="numbering" w:customStyle="1" w:styleId="1112">
    <w:name w:val="Нет списка1112"/>
    <w:next w:val="a5"/>
    <w:uiPriority w:val="99"/>
    <w:semiHidden/>
    <w:unhideWhenUsed/>
    <w:rsid w:val="004B75CE"/>
  </w:style>
  <w:style w:type="numbering" w:customStyle="1" w:styleId="2130">
    <w:name w:val="Нет списка213"/>
    <w:next w:val="a5"/>
    <w:uiPriority w:val="99"/>
    <w:semiHidden/>
    <w:unhideWhenUsed/>
    <w:rsid w:val="004B75CE"/>
  </w:style>
  <w:style w:type="numbering" w:customStyle="1" w:styleId="3120">
    <w:name w:val="Нет списка312"/>
    <w:next w:val="a5"/>
    <w:uiPriority w:val="99"/>
    <w:semiHidden/>
    <w:unhideWhenUsed/>
    <w:rsid w:val="004B75CE"/>
  </w:style>
  <w:style w:type="numbering" w:customStyle="1" w:styleId="1220">
    <w:name w:val="Нет списка122"/>
    <w:next w:val="a5"/>
    <w:uiPriority w:val="99"/>
    <w:semiHidden/>
    <w:unhideWhenUsed/>
    <w:rsid w:val="004B75CE"/>
  </w:style>
  <w:style w:type="numbering" w:customStyle="1" w:styleId="2112">
    <w:name w:val="Нет списка2112"/>
    <w:next w:val="a5"/>
    <w:uiPriority w:val="99"/>
    <w:semiHidden/>
    <w:unhideWhenUsed/>
    <w:rsid w:val="004B75CE"/>
  </w:style>
  <w:style w:type="numbering" w:customStyle="1" w:styleId="62">
    <w:name w:val="Нет списка6"/>
    <w:next w:val="a5"/>
    <w:uiPriority w:val="99"/>
    <w:semiHidden/>
    <w:unhideWhenUsed/>
    <w:rsid w:val="004B75CE"/>
  </w:style>
  <w:style w:type="table" w:styleId="2f9">
    <w:name w:val="Plain Table 2"/>
    <w:basedOn w:val="a4"/>
    <w:uiPriority w:val="42"/>
    <w:rsid w:val="004B75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4B75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ffa">
    <w:name w:val="Знак1"/>
    <w:basedOn w:val="a2"/>
    <w:rsid w:val="00664E03"/>
    <w:pPr>
      <w:suppressAutoHyphens w:val="0"/>
      <w:spacing w:after="0" w:line="240" w:lineRule="auto"/>
    </w:pPr>
    <w:rPr>
      <w:rFonts w:ascii="Verdana" w:eastAsia="Verdana" w:hAnsi="Verdana"/>
      <w:sz w:val="20"/>
      <w:szCs w:val="20"/>
      <w:lang w:eastAsia="uk-UA"/>
    </w:rPr>
  </w:style>
  <w:style w:type="paragraph" w:customStyle="1" w:styleId="1ffb">
    <w:name w:val="1"/>
    <w:basedOn w:val="a2"/>
    <w:next w:val="ae"/>
    <w:uiPriority w:val="99"/>
    <w:qFormat/>
    <w:rsid w:val="00664E03"/>
    <w:pPr>
      <w:tabs>
        <w:tab w:val="left" w:pos="2127"/>
      </w:tabs>
      <w:suppressAutoHyphens w:val="0"/>
      <w:spacing w:after="0" w:line="240" w:lineRule="atLeast"/>
      <w:jc w:val="center"/>
    </w:pPr>
    <w:rPr>
      <w:rFonts w:ascii="Times New Roman" w:hAnsi="Times New Roman"/>
      <w:b/>
      <w:bCs/>
      <w:sz w:val="28"/>
      <w:szCs w:val="28"/>
      <w:lang w:eastAsia="en-US"/>
    </w:rPr>
  </w:style>
  <w:style w:type="paragraph" w:customStyle="1" w:styleId="xl63">
    <w:name w:val="xl63"/>
    <w:basedOn w:val="a2"/>
    <w:rsid w:val="00664E03"/>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2"/>
    <w:rsid w:val="00664E0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2"/>
    <w:rsid w:val="00664E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6">
    <w:name w:val="xl66"/>
    <w:basedOn w:val="a2"/>
    <w:rsid w:val="00664E0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69">
    <w:name w:val="xl69"/>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0">
    <w:name w:val="xl70"/>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1">
    <w:name w:val="xl71"/>
    <w:basedOn w:val="a2"/>
    <w:rsid w:val="00664E03"/>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2">
    <w:name w:val="xl72"/>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3">
    <w:name w:val="xl73"/>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4">
    <w:name w:val="xl74"/>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5">
    <w:name w:val="xl75"/>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6">
    <w:name w:val="xl76"/>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77">
    <w:name w:val="xl77"/>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78">
    <w:name w:val="xl78"/>
    <w:basedOn w:val="a2"/>
    <w:rsid w:val="00664E03"/>
    <w:pPr>
      <w:suppressAutoHyphens w:val="0"/>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79">
    <w:name w:val="xl79"/>
    <w:basedOn w:val="a2"/>
    <w:rsid w:val="00664E03"/>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0">
    <w:name w:val="xl80"/>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1">
    <w:name w:val="xl81"/>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2">
    <w:name w:val="xl8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3">
    <w:name w:val="xl8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4">
    <w:name w:val="xl84"/>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5">
    <w:name w:val="xl85"/>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8">
    <w:name w:val="xl88"/>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9">
    <w:name w:val="xl89"/>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1">
    <w:name w:val="xl9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2">
    <w:name w:val="xl9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3">
    <w:name w:val="xl9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4">
    <w:name w:val="xl94"/>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5">
    <w:name w:val="xl95"/>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6">
    <w:name w:val="xl96"/>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7">
    <w:name w:val="xl9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8">
    <w:name w:val="xl98"/>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9">
    <w:name w:val="xl99"/>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0">
    <w:name w:val="xl100"/>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1">
    <w:name w:val="xl10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2">
    <w:name w:val="xl102"/>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3">
    <w:name w:val="xl103"/>
    <w:basedOn w:val="a2"/>
    <w:rsid w:val="00664E03"/>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4">
    <w:name w:val="xl104"/>
    <w:basedOn w:val="a2"/>
    <w:rsid w:val="00664E03"/>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2"/>
    <w:rsid w:val="00664E0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2"/>
    <w:rsid w:val="00664E03"/>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2fa">
    <w:name w:val="Обычный (веб)2"/>
    <w:basedOn w:val="a2"/>
    <w:rsid w:val="00664E03"/>
    <w:pPr>
      <w:spacing w:before="280" w:after="280" w:line="240" w:lineRule="auto"/>
    </w:pPr>
    <w:rPr>
      <w:rFonts w:ascii="Times New Roman" w:eastAsia="Times New Roman" w:hAnsi="Times New Roman"/>
      <w:kern w:val="1"/>
      <w:sz w:val="24"/>
      <w:szCs w:val="24"/>
      <w:lang w:eastAsia="uk-UA"/>
    </w:rPr>
  </w:style>
  <w:style w:type="table" w:customStyle="1" w:styleId="216">
    <w:name w:val="Таблица простая 21"/>
    <w:basedOn w:val="a4"/>
    <w:uiPriority w:val="42"/>
    <w:rsid w:val="001265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5">
    <w:name w:val="Таблица простая 31"/>
    <w:basedOn w:val="a4"/>
    <w:uiPriority w:val="43"/>
    <w:rsid w:val="00126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00843202">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6556</TotalTime>
  <Pages>45</Pages>
  <Words>94598</Words>
  <Characters>53921</Characters>
  <Application>Microsoft Office Word</Application>
  <DocSecurity>0</DocSecurity>
  <Lines>449</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395</cp:revision>
  <cp:lastPrinted>2024-04-08T08:39:00Z</cp:lastPrinted>
  <dcterms:created xsi:type="dcterms:W3CDTF">2023-07-14T06:54:00Z</dcterms:created>
  <dcterms:modified xsi:type="dcterms:W3CDTF">2024-04-08T08:43:00Z</dcterms:modified>
</cp:coreProperties>
</file>