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7777777" w:rsidR="00BE103B" w:rsidRDefault="00BE103B" w:rsidP="00650E5D">
      <w:pPr>
        <w:spacing w:after="0" w:line="240" w:lineRule="auto"/>
        <w:rPr>
          <w:rFonts w:ascii="Times New Roman" w:eastAsia="Times New Roman" w:hAnsi="Times New Roman"/>
          <w:b/>
          <w:i/>
          <w:sz w:val="20"/>
          <w:szCs w:val="20"/>
        </w:rPr>
      </w:pPr>
    </w:p>
    <w:p w14:paraId="00000004" w14:textId="77777777" w:rsidR="00BE103B" w:rsidRPr="001A05C7" w:rsidRDefault="001171CA">
      <w:pPr>
        <w:spacing w:before="280" w:after="0" w:line="240" w:lineRule="auto"/>
        <w:jc w:val="center"/>
        <w:rPr>
          <w:rFonts w:ascii="Times New Roman" w:eastAsia="Times New Roman" w:hAnsi="Times New Roman"/>
          <w:b/>
          <w:sz w:val="24"/>
          <w:szCs w:val="24"/>
        </w:rPr>
      </w:pPr>
      <w:r w:rsidRPr="001A05C7">
        <w:rPr>
          <w:rFonts w:ascii="Times New Roman" w:eastAsia="Times New Roman" w:hAnsi="Times New Roman"/>
          <w:b/>
          <w:sz w:val="24"/>
          <w:szCs w:val="24"/>
        </w:rPr>
        <w:t xml:space="preserve">ОБҐРУНТУВАННЯ </w:t>
      </w:r>
    </w:p>
    <w:p w14:paraId="00000006" w14:textId="4A3C9A1E" w:rsidR="00BE103B" w:rsidRPr="001A05C7" w:rsidRDefault="001171CA" w:rsidP="001A05C7">
      <w:pPr>
        <w:spacing w:after="280" w:line="240" w:lineRule="auto"/>
        <w:jc w:val="center"/>
        <w:rPr>
          <w:rFonts w:ascii="Times New Roman" w:eastAsia="Times New Roman" w:hAnsi="Times New Roman"/>
          <w:b/>
          <w:sz w:val="24"/>
          <w:szCs w:val="24"/>
          <w:u w:val="single"/>
        </w:rPr>
      </w:pPr>
      <w:r w:rsidRPr="001A05C7">
        <w:rPr>
          <w:rFonts w:ascii="Times New Roman" w:eastAsia="Times New Roman" w:hAnsi="Times New Roman"/>
          <w:sz w:val="24"/>
          <w:szCs w:val="24"/>
        </w:rPr>
        <w:t xml:space="preserve">технічних та якісних характеристик </w:t>
      </w:r>
      <w:r w:rsidRPr="001A05C7">
        <w:rPr>
          <w:rFonts w:ascii="Times New Roman" w:eastAsia="Times New Roman" w:hAnsi="Times New Roman"/>
          <w:b/>
          <w:sz w:val="24"/>
          <w:szCs w:val="24"/>
        </w:rPr>
        <w:t xml:space="preserve">закупівлі електричної енергії, </w:t>
      </w:r>
      <w:r w:rsidRPr="001A05C7">
        <w:rPr>
          <w:rFonts w:ascii="Times New Roman" w:eastAsia="Times New Roman" w:hAnsi="Times New Roman"/>
          <w:sz w:val="24"/>
          <w:szCs w:val="24"/>
        </w:rPr>
        <w:t>розміру бюджетного призначення, очікуваної вартості предмета закупівлі</w:t>
      </w:r>
    </w:p>
    <w:p w14:paraId="00000007" w14:textId="7AB64153" w:rsidR="00BE103B" w:rsidRPr="001A05C7" w:rsidRDefault="001171CA">
      <w:pPr>
        <w:spacing w:before="280" w:after="280" w:line="240" w:lineRule="auto"/>
        <w:jc w:val="both"/>
        <w:rPr>
          <w:rFonts w:ascii="Times New Roman" w:eastAsia="Times New Roman" w:hAnsi="Times New Roman"/>
          <w:b/>
          <w:i/>
          <w:color w:val="000000"/>
          <w:sz w:val="24"/>
          <w:szCs w:val="24"/>
        </w:rPr>
      </w:pPr>
      <w:r w:rsidRPr="001A05C7">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w:t>
      </w:r>
      <w:r w:rsidR="00866F43" w:rsidRPr="001A05C7">
        <w:rPr>
          <w:rFonts w:ascii="Times New Roman" w:eastAsia="Times New Roman" w:hAnsi="Times New Roman"/>
          <w:b/>
          <w:sz w:val="24"/>
          <w:szCs w:val="24"/>
        </w:rPr>
        <w:t xml:space="preserve">формувань, його категорія: </w:t>
      </w:r>
      <w:r w:rsidR="00866F43" w:rsidRPr="001A05C7">
        <w:rPr>
          <w:rFonts w:ascii="Times New Roman" w:eastAsia="Times New Roman" w:hAnsi="Times New Roman"/>
          <w:i/>
          <w:sz w:val="24"/>
          <w:szCs w:val="24"/>
        </w:rPr>
        <w:t>КОМУНАЛЬНЕ ПІДПРИЄМСТВО «ПОЛТАВАЕЛЕКТРОАВТОТРАНС» ПОЛТАВСЬКОЇ МІСЬКОЇ РАДИ код ЄДРПОУ 03328511</w:t>
      </w:r>
      <w:r w:rsidRPr="001A05C7">
        <w:rPr>
          <w:rFonts w:ascii="Times New Roman" w:eastAsia="Times New Roman" w:hAnsi="Times New Roman"/>
          <w:i/>
          <w:sz w:val="24"/>
          <w:szCs w:val="24"/>
        </w:rPr>
        <w:t>.</w:t>
      </w:r>
    </w:p>
    <w:p w14:paraId="00000008" w14:textId="77777777" w:rsidR="00BE103B" w:rsidRPr="001A05C7" w:rsidRDefault="001171CA">
      <w:pPr>
        <w:spacing w:before="280" w:after="280" w:line="240" w:lineRule="auto"/>
        <w:jc w:val="both"/>
        <w:rPr>
          <w:rFonts w:ascii="Times New Roman" w:eastAsia="Times New Roman" w:hAnsi="Times New Roman"/>
          <w:sz w:val="24"/>
          <w:szCs w:val="24"/>
        </w:rPr>
      </w:pPr>
      <w:r w:rsidRPr="001A05C7">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A05C7">
        <w:rPr>
          <w:rFonts w:ascii="Times New Roman" w:eastAsia="Times New Roman" w:hAnsi="Times New Roman"/>
          <w:sz w:val="24"/>
          <w:szCs w:val="24"/>
        </w:rPr>
        <w:t xml:space="preserve"> Електрична енергія (ДК 021:2015 – 09310000-5 «Електрична енергія»). </w:t>
      </w:r>
    </w:p>
    <w:p w14:paraId="00000009" w14:textId="1B7FF36E" w:rsidR="00BE103B" w:rsidRPr="001A05C7" w:rsidRDefault="00E914C8">
      <w:pPr>
        <w:spacing w:before="280" w:after="280" w:line="240" w:lineRule="auto"/>
        <w:jc w:val="both"/>
        <w:rPr>
          <w:rFonts w:ascii="Times New Roman" w:eastAsia="Times New Roman" w:hAnsi="Times New Roman"/>
          <w:sz w:val="24"/>
          <w:szCs w:val="24"/>
        </w:rPr>
      </w:pPr>
      <w:r w:rsidRPr="001A05C7">
        <w:rPr>
          <w:rFonts w:ascii="Times New Roman" w:eastAsia="Times New Roman" w:hAnsi="Times New Roman"/>
          <w:b/>
          <w:sz w:val="24"/>
          <w:szCs w:val="24"/>
        </w:rPr>
        <w:t>Вид</w:t>
      </w:r>
      <w:r w:rsidR="001171CA" w:rsidRPr="001A05C7">
        <w:rPr>
          <w:rFonts w:ascii="Times New Roman" w:eastAsia="Times New Roman" w:hAnsi="Times New Roman"/>
          <w:b/>
          <w:sz w:val="24"/>
          <w:szCs w:val="24"/>
        </w:rPr>
        <w:t xml:space="preserve"> закупівлі:</w:t>
      </w:r>
      <w:r w:rsidR="00866F43" w:rsidRPr="001A05C7">
        <w:rPr>
          <w:rFonts w:ascii="Times New Roman" w:eastAsia="Times New Roman" w:hAnsi="Times New Roman"/>
          <w:sz w:val="24"/>
          <w:szCs w:val="24"/>
        </w:rPr>
        <w:t xml:space="preserve"> </w:t>
      </w:r>
      <w:r w:rsidRPr="001A05C7">
        <w:rPr>
          <w:rFonts w:ascii="Times New Roman" w:eastAsia="Times New Roman" w:hAnsi="Times New Roman"/>
          <w:sz w:val="24"/>
          <w:szCs w:val="24"/>
        </w:rPr>
        <w:t>В</w:t>
      </w:r>
      <w:r w:rsidR="00866F43" w:rsidRPr="001A05C7">
        <w:rPr>
          <w:rFonts w:ascii="Times New Roman" w:eastAsia="Times New Roman" w:hAnsi="Times New Roman"/>
          <w:sz w:val="24"/>
          <w:szCs w:val="24"/>
        </w:rPr>
        <w:t>ідкриті торги з особливост</w:t>
      </w:r>
      <w:r w:rsidRPr="001A05C7">
        <w:rPr>
          <w:rFonts w:ascii="Times New Roman" w:eastAsia="Times New Roman" w:hAnsi="Times New Roman"/>
          <w:sz w:val="24"/>
          <w:szCs w:val="24"/>
        </w:rPr>
        <w:t>ями</w:t>
      </w:r>
      <w:r w:rsidR="001171CA" w:rsidRPr="001A05C7">
        <w:rPr>
          <w:rFonts w:ascii="Times New Roman" w:eastAsia="Times New Roman" w:hAnsi="Times New Roman"/>
          <w:sz w:val="24"/>
          <w:szCs w:val="24"/>
        </w:rPr>
        <w:t>.</w:t>
      </w:r>
    </w:p>
    <w:p w14:paraId="6832C772" w14:textId="64AF6EB7" w:rsidR="00AF7FEE" w:rsidRPr="001A05C7" w:rsidRDefault="00AF7FEE" w:rsidP="00AF7FEE">
      <w:pPr>
        <w:spacing w:before="280" w:after="280" w:line="240" w:lineRule="auto"/>
        <w:jc w:val="both"/>
        <w:rPr>
          <w:rFonts w:ascii="Times New Roman" w:eastAsia="Times New Roman" w:hAnsi="Times New Roman"/>
          <w:sz w:val="24"/>
          <w:szCs w:val="24"/>
        </w:rPr>
      </w:pPr>
      <w:r w:rsidRPr="001A05C7">
        <w:rPr>
          <w:rFonts w:ascii="Times New Roman" w:eastAsia="Times New Roman" w:hAnsi="Times New Roman"/>
          <w:b/>
          <w:sz w:val="24"/>
          <w:szCs w:val="24"/>
        </w:rPr>
        <w:t>Джерело фінансування:</w:t>
      </w:r>
      <w:r w:rsidRPr="001A05C7">
        <w:rPr>
          <w:rFonts w:ascii="Times New Roman" w:eastAsia="Times New Roman" w:hAnsi="Times New Roman"/>
          <w:sz w:val="24"/>
          <w:szCs w:val="24"/>
        </w:rPr>
        <w:t xml:space="preserve"> </w:t>
      </w:r>
      <w:r w:rsidR="001E5A60">
        <w:rPr>
          <w:rFonts w:ascii="Times New Roman" w:eastAsia="Times New Roman" w:hAnsi="Times New Roman"/>
          <w:sz w:val="24"/>
          <w:szCs w:val="24"/>
        </w:rPr>
        <w:t>Власні кошти</w:t>
      </w:r>
      <w:r w:rsidRPr="001A05C7">
        <w:rPr>
          <w:rFonts w:ascii="Times New Roman" w:eastAsia="Times New Roman" w:hAnsi="Times New Roman"/>
          <w:sz w:val="24"/>
          <w:szCs w:val="24"/>
        </w:rPr>
        <w:t>.</w:t>
      </w:r>
    </w:p>
    <w:p w14:paraId="40781FB3" w14:textId="515A67D9" w:rsidR="00AF7FEE" w:rsidRPr="001A05C7" w:rsidRDefault="00AF7FEE">
      <w:pPr>
        <w:spacing w:before="280" w:after="280" w:line="240" w:lineRule="auto"/>
        <w:jc w:val="both"/>
        <w:rPr>
          <w:rFonts w:ascii="Times New Roman" w:eastAsia="Times New Roman" w:hAnsi="Times New Roman"/>
          <w:sz w:val="24"/>
          <w:szCs w:val="24"/>
        </w:rPr>
      </w:pPr>
      <w:r w:rsidRPr="001A05C7">
        <w:rPr>
          <w:rFonts w:ascii="Times New Roman" w:eastAsia="Times New Roman" w:hAnsi="Times New Roman"/>
          <w:b/>
          <w:sz w:val="24"/>
          <w:szCs w:val="24"/>
        </w:rPr>
        <w:t xml:space="preserve"> Розмір бюджетного призначення:</w:t>
      </w:r>
      <w:r w:rsidRPr="001A05C7">
        <w:rPr>
          <w:rFonts w:ascii="Times New Roman" w:eastAsia="Times New Roman" w:hAnsi="Times New Roman"/>
          <w:sz w:val="24"/>
          <w:szCs w:val="24"/>
        </w:rPr>
        <w:t xml:space="preserve"> </w:t>
      </w:r>
      <w:r w:rsidR="001E5A60">
        <w:rPr>
          <w:rFonts w:ascii="Times New Roman" w:eastAsia="Times New Roman" w:hAnsi="Times New Roman"/>
          <w:sz w:val="24"/>
          <w:szCs w:val="24"/>
        </w:rPr>
        <w:t>44290642,19</w:t>
      </w:r>
      <w:r w:rsidRPr="001A05C7">
        <w:rPr>
          <w:rFonts w:ascii="Times New Roman" w:eastAsia="Times New Roman" w:hAnsi="Times New Roman"/>
          <w:sz w:val="24"/>
          <w:szCs w:val="24"/>
        </w:rPr>
        <w:t xml:space="preserve"> грн. (</w:t>
      </w:r>
      <w:r w:rsidR="001E5A60">
        <w:rPr>
          <w:rFonts w:ascii="Times New Roman" w:eastAsia="Times New Roman" w:hAnsi="Times New Roman"/>
          <w:sz w:val="24"/>
          <w:szCs w:val="24"/>
        </w:rPr>
        <w:t>сорок чотири мільйони двісті дев’яносто тисяч шістсот сорок дві гривні 19 копійок</w:t>
      </w:r>
      <w:r w:rsidRPr="001A05C7">
        <w:rPr>
          <w:rFonts w:ascii="Times New Roman" w:eastAsia="Times New Roman" w:hAnsi="Times New Roman"/>
          <w:sz w:val="24"/>
          <w:szCs w:val="24"/>
        </w:rPr>
        <w:t>)</w:t>
      </w:r>
      <w:r w:rsidR="001E5A60">
        <w:rPr>
          <w:rFonts w:ascii="Times New Roman" w:eastAsia="Times New Roman" w:hAnsi="Times New Roman"/>
          <w:sz w:val="24"/>
          <w:szCs w:val="24"/>
        </w:rPr>
        <w:t xml:space="preserve"> з ПДВ</w:t>
      </w:r>
      <w:r w:rsidRPr="001A05C7">
        <w:rPr>
          <w:rFonts w:ascii="Times New Roman" w:eastAsia="Times New Roman" w:hAnsi="Times New Roman"/>
          <w:sz w:val="24"/>
          <w:szCs w:val="24"/>
        </w:rPr>
        <w:t xml:space="preserve">. </w:t>
      </w:r>
    </w:p>
    <w:p w14:paraId="71516F35" w14:textId="77777777" w:rsidR="00AF7FEE" w:rsidRPr="001A05C7" w:rsidRDefault="001171CA" w:rsidP="00AF7FEE">
      <w:pPr>
        <w:spacing w:after="0" w:line="240" w:lineRule="auto"/>
        <w:jc w:val="both"/>
        <w:rPr>
          <w:rFonts w:ascii="Times New Roman" w:eastAsia="Times New Roman" w:hAnsi="Times New Roman"/>
          <w:sz w:val="24"/>
          <w:szCs w:val="24"/>
        </w:rPr>
      </w:pPr>
      <w:r w:rsidRPr="001A05C7">
        <w:rPr>
          <w:rFonts w:ascii="Times New Roman" w:eastAsia="Times New Roman" w:hAnsi="Times New Roman"/>
          <w:b/>
          <w:sz w:val="24"/>
          <w:szCs w:val="24"/>
        </w:rPr>
        <w:t>Очікувана вартість та обґрунтування очікуваної вартості предмета закупівлі:</w:t>
      </w:r>
      <w:r w:rsidRPr="001A05C7">
        <w:rPr>
          <w:rFonts w:ascii="Times New Roman" w:eastAsia="Times New Roman" w:hAnsi="Times New Roman"/>
          <w:sz w:val="24"/>
          <w:szCs w:val="24"/>
        </w:rPr>
        <w:t xml:space="preserve"> </w:t>
      </w:r>
    </w:p>
    <w:p w14:paraId="60980C06" w14:textId="2E88B4F4" w:rsidR="00866F43" w:rsidRPr="001A05C7" w:rsidRDefault="001171CA" w:rsidP="00E914C8">
      <w:pPr>
        <w:spacing w:after="0" w:line="240" w:lineRule="auto"/>
        <w:jc w:val="both"/>
        <w:rPr>
          <w:rFonts w:ascii="Times New Roman" w:eastAsia="Times New Roman" w:hAnsi="Times New Roman"/>
          <w:sz w:val="24"/>
          <w:szCs w:val="24"/>
        </w:rPr>
      </w:pPr>
      <w:r w:rsidRPr="001A05C7">
        <w:rPr>
          <w:rFonts w:ascii="Times New Roman" w:eastAsia="Times New Roman" w:hAnsi="Times New Roman"/>
          <w:sz w:val="24"/>
          <w:szCs w:val="24"/>
        </w:rPr>
        <w:t xml:space="preserve">Визначення очікуваної вартості предмета закупівлі </w:t>
      </w:r>
      <w:r w:rsidR="00866F43" w:rsidRPr="001A05C7">
        <w:rPr>
          <w:rFonts w:ascii="Times New Roman" w:eastAsia="Times New Roman" w:hAnsi="Times New Roman"/>
          <w:sz w:val="24"/>
          <w:szCs w:val="24"/>
        </w:rPr>
        <w:t>здійснена за формульним розрахунком</w:t>
      </w:r>
      <w:r w:rsidR="00E64EE9" w:rsidRPr="001A05C7">
        <w:rPr>
          <w:sz w:val="24"/>
          <w:szCs w:val="24"/>
        </w:rPr>
        <w:t xml:space="preserve"> </w:t>
      </w:r>
      <w:r w:rsidR="00E64EE9" w:rsidRPr="001A05C7">
        <w:rPr>
          <w:rFonts w:ascii="Times New Roman" w:eastAsia="Times New Roman" w:hAnsi="Times New Roman"/>
          <w:sz w:val="24"/>
          <w:szCs w:val="24"/>
        </w:rPr>
        <w:t>відповідно до абзацу першого частини третьої ст. 22 Закону України «Про публічні закупівлі»</w:t>
      </w:r>
      <w:r w:rsidR="00E64EE9" w:rsidRPr="001A05C7">
        <w:rPr>
          <w:sz w:val="24"/>
          <w:szCs w:val="24"/>
        </w:rPr>
        <w:t xml:space="preserve"> </w:t>
      </w:r>
      <w:r w:rsidR="00E64EE9" w:rsidRPr="001A05C7">
        <w:rPr>
          <w:rFonts w:ascii="Times New Roman" w:eastAsia="Times New Roman" w:hAnsi="Times New Roman"/>
          <w:sz w:val="24"/>
          <w:szCs w:val="24"/>
        </w:rPr>
        <w:t>від 25.12.2015 № 922-VIII зі змінами</w:t>
      </w:r>
      <w:r w:rsidR="00866F43" w:rsidRPr="001A05C7">
        <w:rPr>
          <w:rFonts w:ascii="Times New Roman" w:eastAsia="Times New Roman" w:hAnsi="Times New Roman"/>
          <w:sz w:val="24"/>
          <w:szCs w:val="24"/>
        </w:rPr>
        <w:t>.</w:t>
      </w:r>
    </w:p>
    <w:p w14:paraId="1A8304CC" w14:textId="77777777" w:rsidR="00E914C8" w:rsidRPr="001A05C7" w:rsidRDefault="00E914C8" w:rsidP="00E914C8">
      <w:pPr>
        <w:spacing w:after="0" w:line="240" w:lineRule="auto"/>
        <w:jc w:val="both"/>
        <w:rPr>
          <w:rFonts w:ascii="Times New Roman" w:eastAsia="Times New Roman" w:hAnsi="Times New Roman"/>
          <w:sz w:val="24"/>
          <w:szCs w:val="24"/>
        </w:rPr>
      </w:pPr>
      <w:proofErr w:type="spellStart"/>
      <w:r w:rsidRPr="001A05C7">
        <w:rPr>
          <w:rFonts w:ascii="Times New Roman" w:eastAsia="Times New Roman" w:hAnsi="Times New Roman"/>
          <w:b/>
          <w:i/>
          <w:sz w:val="24"/>
          <w:szCs w:val="24"/>
          <w:u w:val="single"/>
        </w:rPr>
        <w:t>Цпроп</w:t>
      </w:r>
      <w:proofErr w:type="spellEnd"/>
      <w:r w:rsidRPr="001A05C7">
        <w:rPr>
          <w:rFonts w:ascii="Times New Roman" w:eastAsia="Times New Roman" w:hAnsi="Times New Roman"/>
          <w:b/>
          <w:i/>
          <w:sz w:val="24"/>
          <w:szCs w:val="24"/>
          <w:u w:val="single"/>
        </w:rPr>
        <w:t xml:space="preserve"> = </w:t>
      </w:r>
      <w:proofErr w:type="spellStart"/>
      <w:r w:rsidRPr="001A05C7">
        <w:rPr>
          <w:rFonts w:ascii="Times New Roman" w:eastAsia="Times New Roman" w:hAnsi="Times New Roman"/>
          <w:b/>
          <w:i/>
          <w:sz w:val="24"/>
          <w:szCs w:val="24"/>
          <w:u w:val="single"/>
        </w:rPr>
        <w:t>Wпрогн</w:t>
      </w:r>
      <w:proofErr w:type="spellEnd"/>
      <w:r w:rsidRPr="001A05C7">
        <w:rPr>
          <w:rFonts w:ascii="Times New Roman" w:eastAsia="Times New Roman" w:hAnsi="Times New Roman"/>
          <w:b/>
          <w:i/>
          <w:sz w:val="24"/>
          <w:szCs w:val="24"/>
          <w:u w:val="single"/>
        </w:rPr>
        <w:t xml:space="preserve"> * (Ц РДН </w:t>
      </w:r>
      <w:proofErr w:type="spellStart"/>
      <w:r w:rsidRPr="001A05C7">
        <w:rPr>
          <w:rFonts w:ascii="Times New Roman" w:eastAsia="Times New Roman" w:hAnsi="Times New Roman"/>
          <w:b/>
          <w:i/>
          <w:sz w:val="24"/>
          <w:szCs w:val="24"/>
          <w:u w:val="single"/>
        </w:rPr>
        <w:t>прогн</w:t>
      </w:r>
      <w:proofErr w:type="spellEnd"/>
      <w:r w:rsidRPr="001A05C7">
        <w:rPr>
          <w:rFonts w:ascii="Times New Roman" w:eastAsia="Times New Roman" w:hAnsi="Times New Roman"/>
          <w:b/>
          <w:i/>
          <w:sz w:val="24"/>
          <w:szCs w:val="24"/>
          <w:u w:val="single"/>
        </w:rPr>
        <w:t xml:space="preserve"> + Т пер + </w:t>
      </w:r>
      <w:proofErr w:type="spellStart"/>
      <w:r w:rsidRPr="001A05C7">
        <w:rPr>
          <w:rFonts w:ascii="Times New Roman" w:eastAsia="Times New Roman" w:hAnsi="Times New Roman"/>
          <w:b/>
          <w:i/>
          <w:sz w:val="24"/>
          <w:szCs w:val="24"/>
          <w:u w:val="single"/>
        </w:rPr>
        <w:t>Ппост</w:t>
      </w:r>
      <w:proofErr w:type="spellEnd"/>
      <w:r w:rsidRPr="001A05C7">
        <w:rPr>
          <w:rFonts w:ascii="Times New Roman" w:eastAsia="Times New Roman" w:hAnsi="Times New Roman"/>
          <w:b/>
          <w:i/>
          <w:sz w:val="24"/>
          <w:szCs w:val="24"/>
          <w:u w:val="single"/>
        </w:rPr>
        <w:t>)* 1,2 (коефіцієнт ПДВ 20%)</w:t>
      </w:r>
      <w:r w:rsidRPr="001A05C7">
        <w:rPr>
          <w:rFonts w:ascii="Times New Roman" w:eastAsia="Times New Roman" w:hAnsi="Times New Roman"/>
          <w:sz w:val="24"/>
          <w:szCs w:val="24"/>
        </w:rPr>
        <w:t>, де</w:t>
      </w:r>
    </w:p>
    <w:p w14:paraId="2F5BBBC2" w14:textId="77777777" w:rsidR="00E914C8" w:rsidRPr="001A05C7" w:rsidRDefault="00E914C8" w:rsidP="00E914C8">
      <w:pPr>
        <w:spacing w:after="0" w:line="240" w:lineRule="auto"/>
        <w:jc w:val="both"/>
        <w:rPr>
          <w:rFonts w:ascii="Times New Roman" w:eastAsia="Times New Roman" w:hAnsi="Times New Roman"/>
          <w:sz w:val="24"/>
          <w:szCs w:val="24"/>
        </w:rPr>
      </w:pPr>
      <w:proofErr w:type="spellStart"/>
      <w:r w:rsidRPr="001A05C7">
        <w:rPr>
          <w:rFonts w:ascii="Times New Roman" w:eastAsia="Times New Roman" w:hAnsi="Times New Roman"/>
          <w:b/>
          <w:i/>
          <w:sz w:val="24"/>
          <w:szCs w:val="24"/>
        </w:rPr>
        <w:t>Цпроп</w:t>
      </w:r>
      <w:proofErr w:type="spellEnd"/>
      <w:r w:rsidRPr="001A05C7">
        <w:rPr>
          <w:rFonts w:ascii="Times New Roman" w:eastAsia="Times New Roman" w:hAnsi="Times New Roman"/>
          <w:sz w:val="24"/>
          <w:szCs w:val="24"/>
        </w:rPr>
        <w:t xml:space="preserve"> – ціна пропозиції учасника </w:t>
      </w:r>
    </w:p>
    <w:p w14:paraId="1FC1007B" w14:textId="733BD8C7" w:rsidR="00E914C8" w:rsidRPr="001A05C7" w:rsidRDefault="00E914C8" w:rsidP="00E914C8">
      <w:pPr>
        <w:spacing w:after="0" w:line="240" w:lineRule="auto"/>
        <w:jc w:val="both"/>
        <w:rPr>
          <w:rFonts w:ascii="Times New Roman" w:eastAsia="Times New Roman" w:hAnsi="Times New Roman"/>
          <w:sz w:val="24"/>
          <w:szCs w:val="24"/>
        </w:rPr>
      </w:pPr>
      <w:proofErr w:type="spellStart"/>
      <w:r w:rsidRPr="001A05C7">
        <w:rPr>
          <w:rFonts w:ascii="Times New Roman" w:eastAsia="Times New Roman" w:hAnsi="Times New Roman"/>
          <w:b/>
          <w:i/>
          <w:sz w:val="24"/>
          <w:szCs w:val="24"/>
        </w:rPr>
        <w:t>Wпрогн</w:t>
      </w:r>
      <w:proofErr w:type="spellEnd"/>
      <w:r w:rsidRPr="001A05C7">
        <w:rPr>
          <w:rFonts w:ascii="Times New Roman" w:eastAsia="Times New Roman" w:hAnsi="Times New Roman"/>
          <w:sz w:val="24"/>
          <w:szCs w:val="24"/>
        </w:rPr>
        <w:t xml:space="preserve"> - плановий обсяг закупівлі електричної енергії Замовником, що відносяться до групи А (використовується системи АСКОЕ/ЛУЗОД), кВт*год. Для цієї закупівлі </w:t>
      </w:r>
      <w:proofErr w:type="spellStart"/>
      <w:r w:rsidRPr="001A05C7">
        <w:rPr>
          <w:rFonts w:ascii="Times New Roman" w:eastAsia="Times New Roman" w:hAnsi="Times New Roman"/>
          <w:sz w:val="24"/>
          <w:szCs w:val="24"/>
        </w:rPr>
        <w:t>Wпрогн</w:t>
      </w:r>
      <w:proofErr w:type="spellEnd"/>
      <w:r w:rsidRPr="001A05C7">
        <w:rPr>
          <w:rFonts w:ascii="Times New Roman" w:eastAsia="Times New Roman" w:hAnsi="Times New Roman"/>
          <w:sz w:val="24"/>
          <w:szCs w:val="24"/>
        </w:rPr>
        <w:t xml:space="preserve"> становить </w:t>
      </w:r>
      <w:r w:rsidR="001E5A60">
        <w:rPr>
          <w:rFonts w:ascii="Times New Roman" w:eastAsia="Times New Roman" w:hAnsi="Times New Roman"/>
          <w:b/>
          <w:sz w:val="24"/>
          <w:szCs w:val="24"/>
        </w:rPr>
        <w:t>5 057</w:t>
      </w:r>
      <w:r w:rsidRPr="001A05C7">
        <w:rPr>
          <w:rFonts w:ascii="Times New Roman" w:eastAsia="Times New Roman" w:hAnsi="Times New Roman"/>
          <w:b/>
          <w:sz w:val="24"/>
          <w:szCs w:val="24"/>
        </w:rPr>
        <w:t xml:space="preserve"> 000 кВт*год.;</w:t>
      </w:r>
    </w:p>
    <w:p w14:paraId="4A3C218F" w14:textId="77777777" w:rsidR="00E914C8" w:rsidRPr="001A05C7" w:rsidRDefault="00E914C8" w:rsidP="00E914C8">
      <w:pPr>
        <w:spacing w:after="0" w:line="240" w:lineRule="auto"/>
        <w:jc w:val="both"/>
        <w:rPr>
          <w:rFonts w:ascii="Times New Roman" w:eastAsia="Times New Roman" w:hAnsi="Times New Roman"/>
          <w:sz w:val="24"/>
          <w:szCs w:val="24"/>
        </w:rPr>
      </w:pPr>
      <w:r w:rsidRPr="001A05C7">
        <w:rPr>
          <w:rFonts w:ascii="Times New Roman" w:eastAsia="Times New Roman" w:hAnsi="Times New Roman"/>
          <w:b/>
          <w:i/>
          <w:sz w:val="24"/>
          <w:szCs w:val="24"/>
        </w:rPr>
        <w:t xml:space="preserve">Ц РДН </w:t>
      </w:r>
      <w:proofErr w:type="spellStart"/>
      <w:r w:rsidRPr="001A05C7">
        <w:rPr>
          <w:rFonts w:ascii="Times New Roman" w:eastAsia="Times New Roman" w:hAnsi="Times New Roman"/>
          <w:b/>
          <w:i/>
          <w:sz w:val="24"/>
          <w:szCs w:val="24"/>
        </w:rPr>
        <w:t>прогн</w:t>
      </w:r>
      <w:proofErr w:type="spellEnd"/>
      <w:r w:rsidRPr="001A05C7">
        <w:rPr>
          <w:rFonts w:ascii="Times New Roman" w:eastAsia="Times New Roman" w:hAnsi="Times New Roman"/>
          <w:sz w:val="24"/>
          <w:szCs w:val="24"/>
        </w:rPr>
        <w:t xml:space="preserve"> – прогнозована ціна РДН, яка для даної закупівлі становить – </w:t>
      </w:r>
      <w:r w:rsidRPr="001A05C7">
        <w:rPr>
          <w:rFonts w:ascii="Times New Roman" w:eastAsia="Times New Roman" w:hAnsi="Times New Roman"/>
          <w:b/>
          <w:sz w:val="24"/>
          <w:szCs w:val="24"/>
        </w:rPr>
        <w:t>6,67</w:t>
      </w:r>
      <w:r w:rsidRPr="001A05C7">
        <w:rPr>
          <w:rFonts w:ascii="Times New Roman" w:eastAsia="Times New Roman" w:hAnsi="Times New Roman"/>
          <w:sz w:val="24"/>
          <w:szCs w:val="24"/>
        </w:rPr>
        <w:t xml:space="preserve"> </w:t>
      </w:r>
      <w:r w:rsidRPr="001A05C7">
        <w:rPr>
          <w:rFonts w:ascii="Times New Roman" w:eastAsia="Times New Roman" w:hAnsi="Times New Roman"/>
          <w:b/>
          <w:sz w:val="24"/>
          <w:szCs w:val="24"/>
        </w:rPr>
        <w:t>грн. за 1 кВт*</w:t>
      </w:r>
      <w:proofErr w:type="spellStart"/>
      <w:r w:rsidRPr="001A05C7">
        <w:rPr>
          <w:rFonts w:ascii="Times New Roman" w:eastAsia="Times New Roman" w:hAnsi="Times New Roman"/>
          <w:b/>
          <w:sz w:val="24"/>
          <w:szCs w:val="24"/>
        </w:rPr>
        <w:t>год</w:t>
      </w:r>
      <w:proofErr w:type="spellEnd"/>
      <w:r w:rsidRPr="001A05C7">
        <w:rPr>
          <w:rFonts w:ascii="Times New Roman" w:eastAsia="Times New Roman" w:hAnsi="Times New Roman"/>
          <w:b/>
          <w:sz w:val="24"/>
          <w:szCs w:val="24"/>
        </w:rPr>
        <w:t xml:space="preserve"> без ПДВ</w:t>
      </w:r>
      <w:r w:rsidRPr="001A05C7">
        <w:rPr>
          <w:rFonts w:ascii="Times New Roman" w:eastAsia="Times New Roman" w:hAnsi="Times New Roman"/>
          <w:sz w:val="24"/>
          <w:szCs w:val="24"/>
        </w:rPr>
        <w:t xml:space="preserve"> (визначена, як середня ціна відповідно до постанови НКРЕКП від 09.11.2023 року №2099 за максимально граничними цінами з 07:00 до 08:00 та з 11:00 до 17:00 на рівні 5600,00 </w:t>
      </w:r>
      <w:proofErr w:type="spellStart"/>
      <w:r w:rsidRPr="001A05C7">
        <w:rPr>
          <w:rFonts w:ascii="Times New Roman" w:eastAsia="Times New Roman" w:hAnsi="Times New Roman"/>
          <w:sz w:val="24"/>
          <w:szCs w:val="24"/>
        </w:rPr>
        <w:t>грн</w:t>
      </w:r>
      <w:proofErr w:type="spellEnd"/>
      <w:r w:rsidRPr="001A05C7">
        <w:rPr>
          <w:rFonts w:ascii="Times New Roman" w:eastAsia="Times New Roman" w:hAnsi="Times New Roman"/>
          <w:sz w:val="24"/>
          <w:szCs w:val="24"/>
        </w:rPr>
        <w:t>/МВт*</w:t>
      </w:r>
      <w:proofErr w:type="spellStart"/>
      <w:r w:rsidRPr="001A05C7">
        <w:rPr>
          <w:rFonts w:ascii="Times New Roman" w:eastAsia="Times New Roman" w:hAnsi="Times New Roman"/>
          <w:sz w:val="24"/>
          <w:szCs w:val="24"/>
        </w:rPr>
        <w:t>год</w:t>
      </w:r>
      <w:proofErr w:type="spellEnd"/>
      <w:r w:rsidRPr="001A05C7">
        <w:rPr>
          <w:rFonts w:ascii="Times New Roman" w:eastAsia="Times New Roman" w:hAnsi="Times New Roman"/>
          <w:sz w:val="24"/>
          <w:szCs w:val="24"/>
        </w:rPr>
        <w:t xml:space="preserve">, з 08:00 до 11:00 на рівні 6900,00 </w:t>
      </w:r>
      <w:proofErr w:type="spellStart"/>
      <w:r w:rsidRPr="001A05C7">
        <w:rPr>
          <w:rFonts w:ascii="Times New Roman" w:eastAsia="Times New Roman" w:hAnsi="Times New Roman"/>
          <w:sz w:val="24"/>
          <w:szCs w:val="24"/>
        </w:rPr>
        <w:t>грн</w:t>
      </w:r>
      <w:proofErr w:type="spellEnd"/>
      <w:r w:rsidRPr="001A05C7">
        <w:rPr>
          <w:rFonts w:ascii="Times New Roman" w:eastAsia="Times New Roman" w:hAnsi="Times New Roman"/>
          <w:sz w:val="24"/>
          <w:szCs w:val="24"/>
        </w:rPr>
        <w:t>/МВт*</w:t>
      </w:r>
      <w:proofErr w:type="spellStart"/>
      <w:r w:rsidRPr="001A05C7">
        <w:rPr>
          <w:rFonts w:ascii="Times New Roman" w:eastAsia="Times New Roman" w:hAnsi="Times New Roman"/>
          <w:sz w:val="24"/>
          <w:szCs w:val="24"/>
        </w:rPr>
        <w:t>год</w:t>
      </w:r>
      <w:proofErr w:type="spellEnd"/>
      <w:r w:rsidRPr="001A05C7">
        <w:rPr>
          <w:rFonts w:ascii="Times New Roman" w:eastAsia="Times New Roman" w:hAnsi="Times New Roman"/>
          <w:sz w:val="24"/>
          <w:szCs w:val="24"/>
        </w:rPr>
        <w:t xml:space="preserve">, з 17:00 до 23:00 на рівні 7500,00 </w:t>
      </w:r>
      <w:proofErr w:type="spellStart"/>
      <w:r w:rsidRPr="001A05C7">
        <w:rPr>
          <w:rFonts w:ascii="Times New Roman" w:eastAsia="Times New Roman" w:hAnsi="Times New Roman"/>
          <w:sz w:val="24"/>
          <w:szCs w:val="24"/>
        </w:rPr>
        <w:t>грн</w:t>
      </w:r>
      <w:proofErr w:type="spellEnd"/>
      <w:r w:rsidRPr="001A05C7">
        <w:rPr>
          <w:rFonts w:ascii="Times New Roman" w:eastAsia="Times New Roman" w:hAnsi="Times New Roman"/>
          <w:sz w:val="24"/>
          <w:szCs w:val="24"/>
        </w:rPr>
        <w:t>/МВт*</w:t>
      </w:r>
      <w:proofErr w:type="spellStart"/>
      <w:r w:rsidRPr="001A05C7">
        <w:rPr>
          <w:rFonts w:ascii="Times New Roman" w:eastAsia="Times New Roman" w:hAnsi="Times New Roman"/>
          <w:sz w:val="24"/>
          <w:szCs w:val="24"/>
        </w:rPr>
        <w:t>год</w:t>
      </w:r>
      <w:proofErr w:type="spellEnd"/>
      <w:r w:rsidRPr="001A05C7">
        <w:rPr>
          <w:rFonts w:ascii="Times New Roman" w:eastAsia="Times New Roman" w:hAnsi="Times New Roman"/>
          <w:sz w:val="24"/>
          <w:szCs w:val="24"/>
        </w:rPr>
        <w:t>);</w:t>
      </w:r>
    </w:p>
    <w:p w14:paraId="7FE05199" w14:textId="5BD77762" w:rsidR="00E914C8" w:rsidRPr="001A05C7" w:rsidRDefault="00E914C8" w:rsidP="00E914C8">
      <w:pPr>
        <w:spacing w:after="0" w:line="240" w:lineRule="auto"/>
        <w:jc w:val="both"/>
        <w:rPr>
          <w:rFonts w:ascii="Times New Roman" w:eastAsia="Times New Roman" w:hAnsi="Times New Roman"/>
          <w:sz w:val="24"/>
          <w:szCs w:val="24"/>
        </w:rPr>
      </w:pPr>
      <w:r w:rsidRPr="001A05C7">
        <w:rPr>
          <w:rFonts w:ascii="Times New Roman" w:eastAsia="Times New Roman" w:hAnsi="Times New Roman"/>
          <w:b/>
          <w:sz w:val="24"/>
          <w:szCs w:val="24"/>
        </w:rPr>
        <w:t>Т пер</w:t>
      </w:r>
      <w:r w:rsidRPr="001A05C7">
        <w:rPr>
          <w:rFonts w:ascii="Times New Roman" w:eastAsia="Times New Roman" w:hAnsi="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7C361F" w:rsidRPr="001A05C7">
        <w:rPr>
          <w:rFonts w:ascii="Times New Roman" w:eastAsia="Times New Roman" w:hAnsi="Times New Roman"/>
          <w:sz w:val="24"/>
          <w:szCs w:val="24"/>
        </w:rPr>
        <w:t>09</w:t>
      </w:r>
      <w:r w:rsidRPr="001A05C7">
        <w:rPr>
          <w:rFonts w:ascii="Times New Roman" w:eastAsia="Times New Roman" w:hAnsi="Times New Roman"/>
          <w:sz w:val="24"/>
          <w:szCs w:val="24"/>
        </w:rPr>
        <w:t>.12.202</w:t>
      </w:r>
      <w:r w:rsidR="007C361F" w:rsidRPr="001A05C7">
        <w:rPr>
          <w:rFonts w:ascii="Times New Roman" w:eastAsia="Times New Roman" w:hAnsi="Times New Roman"/>
          <w:sz w:val="24"/>
          <w:szCs w:val="24"/>
        </w:rPr>
        <w:t>3</w:t>
      </w:r>
      <w:r w:rsidRPr="001A05C7">
        <w:rPr>
          <w:rFonts w:ascii="Times New Roman" w:eastAsia="Times New Roman" w:hAnsi="Times New Roman"/>
          <w:sz w:val="24"/>
          <w:szCs w:val="24"/>
        </w:rPr>
        <w:t xml:space="preserve"> №</w:t>
      </w:r>
      <w:r w:rsidR="007C361F" w:rsidRPr="001A05C7">
        <w:rPr>
          <w:rFonts w:ascii="Times New Roman" w:eastAsia="Times New Roman" w:hAnsi="Times New Roman"/>
          <w:sz w:val="24"/>
          <w:szCs w:val="24"/>
        </w:rPr>
        <w:t>2322</w:t>
      </w:r>
      <w:r w:rsidRPr="001A05C7">
        <w:rPr>
          <w:rFonts w:ascii="Times New Roman" w:eastAsia="Times New Roman" w:hAnsi="Times New Roman"/>
          <w:sz w:val="24"/>
          <w:szCs w:val="24"/>
        </w:rPr>
        <w:t xml:space="preserve"> – </w:t>
      </w:r>
      <w:r w:rsidRPr="001A05C7">
        <w:rPr>
          <w:rFonts w:ascii="Times New Roman" w:eastAsia="Times New Roman" w:hAnsi="Times New Roman"/>
          <w:b/>
          <w:sz w:val="24"/>
          <w:szCs w:val="24"/>
        </w:rPr>
        <w:t>0,</w:t>
      </w:r>
      <w:r w:rsidR="007C361F" w:rsidRPr="001A05C7">
        <w:rPr>
          <w:rFonts w:ascii="Times New Roman" w:eastAsia="Times New Roman" w:hAnsi="Times New Roman"/>
          <w:b/>
          <w:sz w:val="24"/>
          <w:szCs w:val="24"/>
        </w:rPr>
        <w:t>52857</w:t>
      </w:r>
      <w:r w:rsidRPr="001A05C7">
        <w:rPr>
          <w:rFonts w:ascii="Times New Roman" w:eastAsia="Times New Roman" w:hAnsi="Times New Roman"/>
          <w:b/>
          <w:sz w:val="24"/>
          <w:szCs w:val="24"/>
        </w:rPr>
        <w:t xml:space="preserve"> </w:t>
      </w:r>
      <w:proofErr w:type="spellStart"/>
      <w:r w:rsidRPr="001A05C7">
        <w:rPr>
          <w:rFonts w:ascii="Times New Roman" w:eastAsia="Times New Roman" w:hAnsi="Times New Roman"/>
          <w:b/>
          <w:sz w:val="24"/>
          <w:szCs w:val="24"/>
        </w:rPr>
        <w:t>грн</w:t>
      </w:r>
      <w:proofErr w:type="spellEnd"/>
      <w:r w:rsidRPr="001A05C7">
        <w:rPr>
          <w:rFonts w:ascii="Times New Roman" w:eastAsia="Times New Roman" w:hAnsi="Times New Roman"/>
          <w:b/>
          <w:sz w:val="24"/>
          <w:szCs w:val="24"/>
        </w:rPr>
        <w:t xml:space="preserve"> за 1 кВт*</w:t>
      </w:r>
      <w:proofErr w:type="spellStart"/>
      <w:r w:rsidRPr="001A05C7">
        <w:rPr>
          <w:rFonts w:ascii="Times New Roman" w:eastAsia="Times New Roman" w:hAnsi="Times New Roman"/>
          <w:b/>
          <w:sz w:val="24"/>
          <w:szCs w:val="24"/>
        </w:rPr>
        <w:t>год</w:t>
      </w:r>
      <w:proofErr w:type="spellEnd"/>
      <w:r w:rsidRPr="001A05C7">
        <w:rPr>
          <w:rFonts w:ascii="Times New Roman" w:eastAsia="Times New Roman" w:hAnsi="Times New Roman"/>
          <w:b/>
          <w:sz w:val="24"/>
          <w:szCs w:val="24"/>
        </w:rPr>
        <w:t xml:space="preserve"> без ПДВ.</w:t>
      </w:r>
      <w:r w:rsidRPr="001A05C7">
        <w:rPr>
          <w:rFonts w:ascii="Times New Roman" w:eastAsia="Times New Roman" w:hAnsi="Times New Roman"/>
          <w:sz w:val="24"/>
          <w:szCs w:val="24"/>
        </w:rPr>
        <w:t>;</w:t>
      </w:r>
    </w:p>
    <w:p w14:paraId="3D726CDB" w14:textId="462E5FA9" w:rsidR="00E914C8" w:rsidRPr="001A05C7" w:rsidRDefault="00E914C8" w:rsidP="00E914C8">
      <w:pPr>
        <w:spacing w:after="0" w:line="240" w:lineRule="auto"/>
        <w:jc w:val="both"/>
        <w:rPr>
          <w:rFonts w:ascii="Times New Roman" w:eastAsia="Times New Roman" w:hAnsi="Times New Roman"/>
          <w:sz w:val="24"/>
          <w:szCs w:val="24"/>
        </w:rPr>
      </w:pPr>
      <w:r w:rsidRPr="001A05C7">
        <w:rPr>
          <w:rFonts w:ascii="Times New Roman" w:eastAsia="Times New Roman" w:hAnsi="Times New Roman"/>
          <w:sz w:val="24"/>
          <w:szCs w:val="24"/>
        </w:rPr>
        <w:t>1,2 – математичне вираження ставки податку на додану вартість (ПДВ - 20 %);</w:t>
      </w:r>
    </w:p>
    <w:p w14:paraId="69C6D616" w14:textId="77777777" w:rsidR="00E914C8" w:rsidRPr="001A05C7" w:rsidRDefault="00E914C8" w:rsidP="00E914C8">
      <w:pPr>
        <w:spacing w:after="0" w:line="240" w:lineRule="auto"/>
        <w:jc w:val="both"/>
        <w:rPr>
          <w:rFonts w:ascii="Times New Roman" w:eastAsia="Times New Roman" w:hAnsi="Times New Roman"/>
          <w:sz w:val="24"/>
          <w:szCs w:val="24"/>
        </w:rPr>
      </w:pPr>
      <w:r w:rsidRPr="001A05C7">
        <w:rPr>
          <w:rFonts w:ascii="Times New Roman" w:eastAsia="Times New Roman" w:hAnsi="Times New Roman"/>
          <w:sz w:val="24"/>
          <w:szCs w:val="24"/>
        </w:rPr>
        <w:t>П пост – вартість послуг (складова прибутковості) постачальника, яка враховує прогнозні витрати (регульовані та фіксовані платежі, витрати на компенсацію можливих небалансів, інші платежі, тощо) та прибуток постачальника для забезпечення діяльності на організованих сегментах ринку (</w:t>
      </w:r>
      <w:proofErr w:type="spellStart"/>
      <w:r w:rsidRPr="001A05C7">
        <w:rPr>
          <w:rFonts w:ascii="Times New Roman" w:eastAsia="Times New Roman" w:hAnsi="Times New Roman"/>
          <w:sz w:val="24"/>
          <w:szCs w:val="24"/>
        </w:rPr>
        <w:t>ринку</w:t>
      </w:r>
      <w:proofErr w:type="spellEnd"/>
      <w:r w:rsidRPr="001A05C7">
        <w:rPr>
          <w:rFonts w:ascii="Times New Roman" w:eastAsia="Times New Roman" w:hAnsi="Times New Roman"/>
          <w:sz w:val="24"/>
          <w:szCs w:val="24"/>
        </w:rPr>
        <w:t xml:space="preserve"> «на добу наперед», внутрішньодобового ринку, балансуючого ринку тощо). </w:t>
      </w:r>
    </w:p>
    <w:p w14:paraId="25CF75C1" w14:textId="77777777" w:rsidR="00E64EE9" w:rsidRPr="001A05C7" w:rsidRDefault="00E914C8" w:rsidP="00E914C8">
      <w:pPr>
        <w:spacing w:after="0" w:line="240" w:lineRule="auto"/>
        <w:jc w:val="both"/>
        <w:rPr>
          <w:rFonts w:ascii="Times New Roman" w:eastAsia="Times New Roman" w:hAnsi="Times New Roman"/>
          <w:sz w:val="24"/>
          <w:szCs w:val="24"/>
        </w:rPr>
      </w:pPr>
      <w:r w:rsidRPr="001A05C7">
        <w:rPr>
          <w:rFonts w:ascii="Times New Roman" w:eastAsia="Times New Roman" w:hAnsi="Times New Roman"/>
          <w:sz w:val="24"/>
          <w:szCs w:val="24"/>
        </w:rPr>
        <w:t>Початкова вартість послуг постачальника (П пост)  визначено на рівні 0,10 грн. за 1 кВт*</w:t>
      </w:r>
      <w:proofErr w:type="spellStart"/>
      <w:r w:rsidRPr="001A05C7">
        <w:rPr>
          <w:rFonts w:ascii="Times New Roman" w:eastAsia="Times New Roman" w:hAnsi="Times New Roman"/>
          <w:sz w:val="24"/>
          <w:szCs w:val="24"/>
        </w:rPr>
        <w:t>год</w:t>
      </w:r>
      <w:proofErr w:type="spellEnd"/>
      <w:r w:rsidRPr="001A05C7">
        <w:rPr>
          <w:rFonts w:ascii="Times New Roman" w:eastAsia="Times New Roman" w:hAnsi="Times New Roman"/>
          <w:sz w:val="24"/>
          <w:szCs w:val="24"/>
        </w:rPr>
        <w:t xml:space="preserve"> без ПДВ. </w:t>
      </w:r>
    </w:p>
    <w:p w14:paraId="4B4B3096" w14:textId="77777777" w:rsidR="00E64EE9" w:rsidRPr="001A05C7" w:rsidRDefault="00E64EE9" w:rsidP="00E914C8">
      <w:pPr>
        <w:spacing w:after="0" w:line="240" w:lineRule="auto"/>
        <w:jc w:val="both"/>
        <w:rPr>
          <w:rFonts w:ascii="Times New Roman" w:eastAsia="Times New Roman" w:hAnsi="Times New Roman"/>
          <w:sz w:val="24"/>
          <w:szCs w:val="24"/>
        </w:rPr>
      </w:pPr>
    </w:p>
    <w:p w14:paraId="0000000D" w14:textId="77777777" w:rsidR="00BE103B" w:rsidRPr="001A05C7" w:rsidRDefault="001171CA">
      <w:pPr>
        <w:spacing w:after="120" w:line="240" w:lineRule="auto"/>
        <w:jc w:val="both"/>
        <w:rPr>
          <w:rFonts w:ascii="Times New Roman" w:eastAsia="Times New Roman" w:hAnsi="Times New Roman"/>
          <w:sz w:val="24"/>
          <w:szCs w:val="24"/>
        </w:rPr>
      </w:pPr>
      <w:r w:rsidRPr="001A05C7">
        <w:rPr>
          <w:rFonts w:ascii="Times New Roman" w:eastAsia="Times New Roman" w:hAnsi="Times New Roman"/>
          <w:b/>
          <w:sz w:val="24"/>
          <w:szCs w:val="24"/>
        </w:rPr>
        <w:t>Нормативно-правове регулювання.</w:t>
      </w:r>
      <w:r w:rsidRPr="001A05C7">
        <w:rPr>
          <w:rFonts w:ascii="Times New Roman" w:eastAsia="Times New Roman" w:hAnsi="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w:t>
      </w:r>
      <w:r w:rsidRPr="001A05C7">
        <w:rPr>
          <w:rFonts w:ascii="Times New Roman" w:eastAsia="Times New Roman" w:hAnsi="Times New Roman"/>
          <w:sz w:val="24"/>
          <w:szCs w:val="24"/>
        </w:rPr>
        <w:lastRenderedPageBreak/>
        <w:t>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0000000E" w14:textId="77777777" w:rsidR="00BE103B" w:rsidRPr="001A05C7" w:rsidRDefault="001171CA">
      <w:pPr>
        <w:spacing w:after="120" w:line="240" w:lineRule="auto"/>
        <w:jc w:val="both"/>
        <w:rPr>
          <w:rFonts w:ascii="Times New Roman" w:eastAsia="Times New Roman" w:hAnsi="Times New Roman"/>
          <w:sz w:val="24"/>
          <w:szCs w:val="24"/>
        </w:rPr>
      </w:pPr>
      <w:r w:rsidRPr="001A05C7">
        <w:rPr>
          <w:rFonts w:ascii="Times New Roman" w:eastAsia="Times New Roman" w:hAnsi="Times New Roman"/>
          <w:b/>
          <w:sz w:val="24"/>
          <w:szCs w:val="24"/>
        </w:rPr>
        <w:t>Загальні положення.</w:t>
      </w:r>
      <w:r w:rsidRPr="001A05C7">
        <w:rPr>
          <w:rFonts w:ascii="Times New Roman" w:eastAsia="Times New Roman" w:hAnsi="Times New Roman"/>
          <w:sz w:val="24"/>
          <w:szCs w:val="24"/>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1A05C7">
        <w:rPr>
          <w:rFonts w:ascii="Times New Roman" w:eastAsia="Times New Roman" w:hAnsi="Times New Roman"/>
          <w:sz w:val="24"/>
          <w:szCs w:val="24"/>
        </w:rPr>
        <w:t>електропостачальниками</w:t>
      </w:r>
      <w:proofErr w:type="spellEnd"/>
      <w:r w:rsidRPr="001A05C7">
        <w:rPr>
          <w:rFonts w:ascii="Times New Roman" w:eastAsia="Times New Roman" w:hAnsi="Times New Roman"/>
          <w:sz w:val="24"/>
          <w:szCs w:val="24"/>
        </w:rPr>
        <w:t>, які отримали відповідну ліцензію, за договором постачання електричної енергії споживачу.</w:t>
      </w:r>
    </w:p>
    <w:p w14:paraId="0000000F" w14:textId="77777777" w:rsidR="00BE103B" w:rsidRPr="001A05C7" w:rsidRDefault="001171CA">
      <w:pPr>
        <w:spacing w:after="120" w:line="240" w:lineRule="auto"/>
        <w:jc w:val="both"/>
        <w:rPr>
          <w:rFonts w:ascii="Times New Roman" w:eastAsia="Times New Roman" w:hAnsi="Times New Roman"/>
          <w:sz w:val="24"/>
          <w:szCs w:val="24"/>
        </w:rPr>
      </w:pPr>
      <w:r w:rsidRPr="001A05C7">
        <w:rPr>
          <w:rFonts w:ascii="Times New Roman" w:eastAsia="Times New Roman" w:hAnsi="Times New Roman"/>
          <w:sz w:val="24"/>
          <w:szCs w:val="24"/>
        </w:rPr>
        <w:t xml:space="preserve">Інформація про </w:t>
      </w:r>
      <w:proofErr w:type="spellStart"/>
      <w:r w:rsidRPr="001A05C7">
        <w:rPr>
          <w:rFonts w:ascii="Times New Roman" w:eastAsia="Times New Roman" w:hAnsi="Times New Roman"/>
          <w:sz w:val="24"/>
          <w:szCs w:val="24"/>
        </w:rPr>
        <w:t>електропостачальника</w:t>
      </w:r>
      <w:proofErr w:type="spellEnd"/>
      <w:r w:rsidRPr="001A05C7">
        <w:rPr>
          <w:rFonts w:ascii="Times New Roman" w:eastAsia="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1A05C7">
        <w:rPr>
          <w:rFonts w:ascii="Times New Roman" w:eastAsia="Times New Roman" w:hAnsi="Times New Roman"/>
          <w:sz w:val="24"/>
          <w:szCs w:val="24"/>
        </w:rPr>
        <w:t>вебсайті</w:t>
      </w:r>
      <w:proofErr w:type="spellEnd"/>
      <w:r w:rsidRPr="001A05C7">
        <w:rPr>
          <w:rFonts w:ascii="Times New Roman" w:eastAsia="Times New Roman" w:hAnsi="Times New Roman"/>
          <w:sz w:val="24"/>
          <w:szCs w:val="24"/>
        </w:rPr>
        <w:t xml:space="preserve"> НКРЕКП у розділі: </w:t>
      </w:r>
      <w:hyperlink r:id="rId6">
        <w:r w:rsidRPr="001A05C7">
          <w:rPr>
            <w:rFonts w:ascii="Times New Roman" w:eastAsia="Times New Roman" w:hAnsi="Times New Roman"/>
            <w:color w:val="0000FF"/>
            <w:sz w:val="24"/>
            <w:szCs w:val="24"/>
            <w:u w:val="single"/>
          </w:rPr>
          <w:t>Електрична енергія</w:t>
        </w:r>
      </w:hyperlink>
      <w:r w:rsidRPr="001A05C7">
        <w:rPr>
          <w:rFonts w:ascii="Times New Roman" w:eastAsia="Times New Roman" w:hAnsi="Times New Roman"/>
          <w:sz w:val="24"/>
          <w:szCs w:val="24"/>
        </w:rPr>
        <w:t>  /  </w:t>
      </w:r>
      <w:hyperlink r:id="rId7">
        <w:r w:rsidRPr="001A05C7">
          <w:rPr>
            <w:rFonts w:ascii="Times New Roman" w:eastAsia="Times New Roman" w:hAnsi="Times New Roman"/>
            <w:color w:val="0000FF"/>
            <w:sz w:val="24"/>
            <w:szCs w:val="24"/>
            <w:u w:val="single"/>
          </w:rPr>
          <w:t>Ліцензування</w:t>
        </w:r>
      </w:hyperlink>
      <w:r w:rsidRPr="001A05C7">
        <w:rPr>
          <w:rFonts w:ascii="Times New Roman" w:eastAsia="Times New Roman" w:hAnsi="Times New Roman"/>
          <w:sz w:val="24"/>
          <w:szCs w:val="24"/>
        </w:rPr>
        <w:t>  /  </w:t>
      </w:r>
      <w:hyperlink r:id="rId8">
        <w:r w:rsidRPr="001A05C7">
          <w:rPr>
            <w:rFonts w:ascii="Times New Roman" w:eastAsia="Times New Roman" w:hAnsi="Times New Roman"/>
            <w:color w:val="0000FF"/>
            <w:sz w:val="24"/>
            <w:szCs w:val="24"/>
            <w:u w:val="single"/>
          </w:rPr>
          <w:t>Реєстри ліцензіатів</w:t>
        </w:r>
      </w:hyperlink>
      <w:r w:rsidRPr="001A05C7">
        <w:rPr>
          <w:rFonts w:ascii="Times New Roman" w:eastAsia="Times New Roman" w:hAnsi="Times New Roman"/>
          <w:sz w:val="24"/>
          <w:szCs w:val="24"/>
        </w:rPr>
        <w:t xml:space="preserve"> (вид діяльності — постачання електричної енергії). </w:t>
      </w:r>
    </w:p>
    <w:p w14:paraId="00000011" w14:textId="2BE8D74B" w:rsidR="00BE103B" w:rsidRPr="001A05C7" w:rsidRDefault="001171CA" w:rsidP="00650E5D">
      <w:pPr>
        <w:spacing w:after="120" w:line="240" w:lineRule="auto"/>
        <w:jc w:val="both"/>
        <w:rPr>
          <w:rFonts w:ascii="Times New Roman" w:eastAsia="Times New Roman" w:hAnsi="Times New Roman"/>
          <w:sz w:val="24"/>
          <w:szCs w:val="24"/>
        </w:rPr>
      </w:pPr>
      <w:proofErr w:type="spellStart"/>
      <w:r w:rsidRPr="001A05C7">
        <w:rPr>
          <w:rFonts w:ascii="Times New Roman" w:eastAsia="Times New Roman" w:hAnsi="Times New Roman"/>
          <w:sz w:val="24"/>
          <w:szCs w:val="24"/>
        </w:rPr>
        <w:t>Електропостачальник</w:t>
      </w:r>
      <w:proofErr w:type="spellEnd"/>
      <w:r w:rsidRPr="001A05C7">
        <w:rPr>
          <w:rFonts w:ascii="Times New Roman" w:eastAsia="Times New Roman" w:hAnsi="Times New Roman"/>
          <w:sz w:val="24"/>
          <w:szCs w:val="24"/>
        </w:rPr>
        <w:t xml:space="preserve"> повинен забезпечити поставку електричної енергії на об’єкт</w:t>
      </w:r>
      <w:r w:rsidR="00E64EE9" w:rsidRPr="001A05C7">
        <w:rPr>
          <w:rFonts w:ascii="Times New Roman" w:eastAsia="Times New Roman" w:hAnsi="Times New Roman"/>
          <w:sz w:val="24"/>
          <w:szCs w:val="24"/>
        </w:rPr>
        <w:t>и замовника КП «ПОЛТАВАЕЛЕКТРОАВТОТРАНС» ПМР, які</w:t>
      </w:r>
      <w:r w:rsidRPr="001A05C7">
        <w:rPr>
          <w:rFonts w:ascii="Times New Roman" w:eastAsia="Times New Roman" w:hAnsi="Times New Roman"/>
          <w:sz w:val="24"/>
          <w:szCs w:val="24"/>
        </w:rPr>
        <w:t xml:space="preserve"> знаходиться за </w:t>
      </w:r>
      <w:r w:rsidR="00E64EE9" w:rsidRPr="001A05C7">
        <w:rPr>
          <w:rFonts w:ascii="Times New Roman" w:eastAsia="Times New Roman" w:hAnsi="Times New Roman"/>
          <w:sz w:val="24"/>
          <w:szCs w:val="24"/>
        </w:rPr>
        <w:t>адресою м. Полтава та підключені</w:t>
      </w:r>
      <w:r w:rsidRPr="001A05C7">
        <w:rPr>
          <w:rFonts w:ascii="Times New Roman" w:eastAsia="Times New Roman" w:hAnsi="Times New Roman"/>
          <w:sz w:val="24"/>
          <w:szCs w:val="24"/>
        </w:rPr>
        <w:t xml:space="preserve">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0000012" w14:textId="229CDAEC" w:rsidR="00BE103B" w:rsidRPr="001A05C7" w:rsidRDefault="001171CA">
      <w:pPr>
        <w:spacing w:after="120" w:line="240" w:lineRule="auto"/>
        <w:jc w:val="both"/>
        <w:rPr>
          <w:rFonts w:ascii="Times New Roman" w:eastAsia="Times New Roman" w:hAnsi="Times New Roman"/>
          <w:sz w:val="24"/>
          <w:szCs w:val="24"/>
        </w:rPr>
      </w:pPr>
      <w:r w:rsidRPr="001A05C7">
        <w:rPr>
          <w:rFonts w:ascii="Times New Roman" w:eastAsia="Times New Roman" w:hAnsi="Times New Roman"/>
          <w:b/>
          <w:sz w:val="24"/>
          <w:szCs w:val="24"/>
        </w:rPr>
        <w:t xml:space="preserve">Обґрунтування технічних характеристик. </w:t>
      </w:r>
      <w:r w:rsidRPr="001A05C7">
        <w:rPr>
          <w:rFonts w:ascii="Times New Roman" w:eastAsia="Times New Roman" w:hAnsi="Times New Roman"/>
          <w:sz w:val="24"/>
          <w:szCs w:val="24"/>
        </w:rPr>
        <w:t>Термін постач</w:t>
      </w:r>
      <w:r w:rsidR="00E64EE9" w:rsidRPr="001A05C7">
        <w:rPr>
          <w:rFonts w:ascii="Times New Roman" w:eastAsia="Times New Roman" w:hAnsi="Times New Roman"/>
          <w:sz w:val="24"/>
          <w:szCs w:val="24"/>
        </w:rPr>
        <w:t>ання — з 01.0</w:t>
      </w:r>
      <w:r w:rsidR="001E5A60">
        <w:rPr>
          <w:rFonts w:ascii="Times New Roman" w:eastAsia="Times New Roman" w:hAnsi="Times New Roman"/>
          <w:sz w:val="24"/>
          <w:szCs w:val="24"/>
        </w:rPr>
        <w:t>6</w:t>
      </w:r>
      <w:r w:rsidR="00E64EE9" w:rsidRPr="001A05C7">
        <w:rPr>
          <w:rFonts w:ascii="Times New Roman" w:eastAsia="Times New Roman" w:hAnsi="Times New Roman"/>
          <w:sz w:val="24"/>
          <w:szCs w:val="24"/>
        </w:rPr>
        <w:t xml:space="preserve">.2024 </w:t>
      </w:r>
      <w:r w:rsidRPr="001A05C7">
        <w:rPr>
          <w:rFonts w:ascii="Times New Roman" w:eastAsia="Times New Roman" w:hAnsi="Times New Roman"/>
          <w:sz w:val="24"/>
          <w:szCs w:val="24"/>
        </w:rPr>
        <w:t xml:space="preserve">р. </w:t>
      </w:r>
      <w:r w:rsidR="00E64EE9" w:rsidRPr="001A05C7">
        <w:rPr>
          <w:rFonts w:ascii="Times New Roman" w:eastAsia="Times New Roman" w:hAnsi="Times New Roman"/>
          <w:sz w:val="24"/>
          <w:szCs w:val="24"/>
        </w:rPr>
        <w:t xml:space="preserve">по 31.12.2024 </w:t>
      </w:r>
      <w:r w:rsidRPr="001A05C7">
        <w:rPr>
          <w:rFonts w:ascii="Times New Roman" w:eastAsia="Times New Roman" w:hAnsi="Times New Roman"/>
          <w:sz w:val="24"/>
          <w:szCs w:val="24"/>
        </w:rPr>
        <w:t xml:space="preserve">р. </w:t>
      </w:r>
    </w:p>
    <w:p w14:paraId="00000014" w14:textId="052BA6B1" w:rsidR="00BE103B" w:rsidRPr="001A05C7" w:rsidRDefault="001171CA" w:rsidP="00650E5D">
      <w:pPr>
        <w:spacing w:after="120" w:line="240" w:lineRule="auto"/>
        <w:jc w:val="both"/>
        <w:rPr>
          <w:rFonts w:ascii="Times New Roman" w:eastAsia="Times New Roman" w:hAnsi="Times New Roman"/>
          <w:sz w:val="24"/>
          <w:szCs w:val="24"/>
        </w:rPr>
      </w:pPr>
      <w:r w:rsidRPr="001A05C7">
        <w:rPr>
          <w:rFonts w:ascii="Times New Roman" w:eastAsia="Times New Roman" w:hAnsi="Times New Roman"/>
          <w:sz w:val="24"/>
          <w:szCs w:val="24"/>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w:t>
      </w:r>
      <w:r w:rsidR="005818BB">
        <w:rPr>
          <w:rFonts w:ascii="Times New Roman" w:eastAsia="Times New Roman" w:hAnsi="Times New Roman"/>
          <w:sz w:val="24"/>
          <w:szCs w:val="24"/>
        </w:rPr>
        <w:t>го календарного року, становить</w:t>
      </w:r>
      <w:r w:rsidR="005818BB">
        <w:rPr>
          <w:rFonts w:ascii="Times New Roman" w:eastAsia="Times New Roman" w:hAnsi="Times New Roman"/>
          <w:sz w:val="24"/>
          <w:szCs w:val="24"/>
          <w:lang w:val="ru-RU"/>
        </w:rPr>
        <w:t xml:space="preserve"> 5 057</w:t>
      </w:r>
      <w:r w:rsidR="00E64EE9" w:rsidRPr="001A05C7">
        <w:rPr>
          <w:rFonts w:ascii="Times New Roman" w:eastAsia="Times New Roman" w:hAnsi="Times New Roman"/>
          <w:sz w:val="24"/>
          <w:szCs w:val="24"/>
        </w:rPr>
        <w:t xml:space="preserve"> 000</w:t>
      </w:r>
      <w:r w:rsidRPr="001A05C7">
        <w:rPr>
          <w:rFonts w:ascii="Times New Roman" w:eastAsia="Times New Roman" w:hAnsi="Times New Roman"/>
          <w:sz w:val="24"/>
          <w:szCs w:val="24"/>
        </w:rPr>
        <w:t xml:space="preserve"> кВ</w:t>
      </w:r>
      <w:r w:rsidR="005818BB">
        <w:rPr>
          <w:rFonts w:ascii="Times New Roman" w:eastAsia="Times New Roman" w:hAnsi="Times New Roman"/>
          <w:sz w:val="24"/>
          <w:szCs w:val="24"/>
        </w:rPr>
        <w:t>т</w:t>
      </w:r>
      <w:r w:rsidR="005818BB">
        <w:rPr>
          <w:rFonts w:ascii="Times New Roman" w:eastAsia="Times New Roman" w:hAnsi="Times New Roman"/>
          <w:sz w:val="24"/>
          <w:szCs w:val="24"/>
          <w:lang w:val="ru-RU"/>
        </w:rPr>
        <w:t>*</w:t>
      </w:r>
      <w:r w:rsidR="00E64EE9" w:rsidRPr="001A05C7">
        <w:rPr>
          <w:rFonts w:ascii="Times New Roman" w:eastAsia="Times New Roman" w:hAnsi="Times New Roman"/>
          <w:sz w:val="24"/>
          <w:szCs w:val="24"/>
        </w:rPr>
        <w:t xml:space="preserve"> год.</w:t>
      </w:r>
    </w:p>
    <w:p w14:paraId="00000015" w14:textId="77777777" w:rsidR="00BE103B" w:rsidRPr="001A05C7" w:rsidRDefault="001171CA">
      <w:pPr>
        <w:spacing w:after="120" w:line="240" w:lineRule="auto"/>
        <w:jc w:val="both"/>
        <w:rPr>
          <w:rFonts w:ascii="Times New Roman" w:eastAsia="Times New Roman" w:hAnsi="Times New Roman"/>
          <w:sz w:val="24"/>
          <w:szCs w:val="24"/>
        </w:rPr>
      </w:pPr>
      <w:r w:rsidRPr="001A05C7">
        <w:rPr>
          <w:rFonts w:ascii="Times New Roman" w:eastAsia="Times New Roman" w:hAnsi="Times New Roman"/>
          <w:b/>
          <w:sz w:val="24"/>
          <w:szCs w:val="24"/>
        </w:rPr>
        <w:t>Обґрунтування якісних характеристик</w:t>
      </w:r>
      <w:r w:rsidRPr="001A05C7">
        <w:rPr>
          <w:rFonts w:ascii="Times New Roman" w:eastAsia="Times New Roman" w:hAnsi="Times New Roman"/>
          <w:sz w:val="24"/>
          <w:szCs w:val="24"/>
        </w:rPr>
        <w:t xml:space="preserve">. Пунктом 1.1.2 глави 1.1 розділу І ПРРЕЕ визначено, що </w:t>
      </w:r>
      <w:bookmarkStart w:id="0" w:name="bookmark=id.gjdgxs" w:colFirst="0" w:colLast="0"/>
      <w:bookmarkEnd w:id="0"/>
      <w:r w:rsidRPr="001A05C7">
        <w:rPr>
          <w:rFonts w:ascii="Times New Roman" w:eastAsia="Times New Roman" w:hAnsi="Times New Roman"/>
          <w:sz w:val="24"/>
          <w:szCs w:val="24"/>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bookmark=id.30j0zll" w:colFirst="0" w:colLast="0"/>
      <w:bookmarkEnd w:id="1"/>
      <w:r w:rsidRPr="001A05C7">
        <w:rPr>
          <w:rFonts w:ascii="Times New Roman" w:eastAsia="Times New Roman" w:hAnsi="Times New Roman"/>
          <w:sz w:val="24"/>
          <w:szCs w:val="24"/>
        </w:rPr>
        <w:t>якість електричної енергії.</w:t>
      </w:r>
    </w:p>
    <w:p w14:paraId="00000016" w14:textId="36953738" w:rsidR="00BE103B" w:rsidRPr="001A05C7" w:rsidRDefault="001171CA">
      <w:pPr>
        <w:spacing w:after="120" w:line="240" w:lineRule="auto"/>
        <w:jc w:val="both"/>
        <w:rPr>
          <w:rFonts w:ascii="Times New Roman" w:eastAsia="Times New Roman" w:hAnsi="Times New Roman"/>
          <w:sz w:val="24"/>
          <w:szCs w:val="24"/>
        </w:rPr>
      </w:pPr>
      <w:proofErr w:type="spellStart"/>
      <w:r w:rsidRPr="001A05C7">
        <w:rPr>
          <w:rFonts w:ascii="Times New Roman" w:eastAsia="Times New Roman" w:hAnsi="Times New Roman"/>
          <w:sz w:val="24"/>
          <w:szCs w:val="24"/>
        </w:rPr>
        <w:t>Електропостачальник</w:t>
      </w:r>
      <w:proofErr w:type="spellEnd"/>
      <w:r w:rsidRPr="001A05C7">
        <w:rPr>
          <w:rFonts w:ascii="Times New Roman" w:eastAsia="Times New Roman" w:hAnsi="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w:t>
      </w:r>
      <w:r w:rsidR="005818BB">
        <w:rPr>
          <w:rFonts w:ascii="Times New Roman" w:eastAsia="Times New Roman" w:hAnsi="Times New Roman"/>
          <w:sz w:val="24"/>
          <w:szCs w:val="24"/>
          <w:lang w:val="ru-RU"/>
        </w:rPr>
        <w:t>23</w:t>
      </w:r>
      <w:bookmarkStart w:id="2" w:name="_GoBack"/>
      <w:bookmarkEnd w:id="2"/>
      <w:r w:rsidRPr="001A05C7">
        <w:rPr>
          <w:rFonts w:ascii="Times New Roman" w:eastAsia="Times New Roman" w:hAnsi="Times New Roman"/>
          <w:sz w:val="24"/>
          <w:szCs w:val="24"/>
        </w:rPr>
        <w:t xml:space="preserve">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1A05C7">
        <w:rPr>
          <w:rFonts w:ascii="Times New Roman" w:eastAsia="Times New Roman" w:hAnsi="Times New Roman"/>
          <w:sz w:val="24"/>
          <w:szCs w:val="24"/>
        </w:rPr>
        <w:t>Електропостачальник</w:t>
      </w:r>
      <w:proofErr w:type="spellEnd"/>
      <w:r w:rsidRPr="001A05C7">
        <w:rPr>
          <w:rFonts w:ascii="Times New Roman" w:eastAsia="Times New Roman" w:hAnsi="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w:t>
      </w:r>
    </w:p>
    <w:p w14:paraId="00000017" w14:textId="77777777" w:rsidR="00BE103B" w:rsidRPr="001A05C7" w:rsidRDefault="001171CA">
      <w:pPr>
        <w:spacing w:after="120" w:line="240" w:lineRule="auto"/>
        <w:jc w:val="both"/>
        <w:rPr>
          <w:rFonts w:ascii="Times New Roman" w:eastAsia="Times New Roman" w:hAnsi="Times New Roman"/>
          <w:sz w:val="24"/>
          <w:szCs w:val="24"/>
        </w:rPr>
      </w:pPr>
      <w:proofErr w:type="spellStart"/>
      <w:r w:rsidRPr="001A05C7">
        <w:rPr>
          <w:rFonts w:ascii="Times New Roman" w:eastAsia="Times New Roman" w:hAnsi="Times New Roman"/>
          <w:sz w:val="24"/>
          <w:szCs w:val="24"/>
        </w:rPr>
        <w:lastRenderedPageBreak/>
        <w:t>Електропостачальник</w:t>
      </w:r>
      <w:proofErr w:type="spellEnd"/>
      <w:r w:rsidRPr="001A05C7">
        <w:rPr>
          <w:rFonts w:ascii="Times New Roman" w:eastAsia="Times New Roman" w:hAnsi="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1A05C7">
        <w:rPr>
          <w:rFonts w:ascii="Times New Roman" w:eastAsia="Times New Roman" w:hAnsi="Times New Roman"/>
          <w:sz w:val="24"/>
          <w:szCs w:val="24"/>
        </w:rPr>
        <w:t>Електропостачальник</w:t>
      </w:r>
      <w:proofErr w:type="spellEnd"/>
      <w:r w:rsidRPr="001A05C7">
        <w:rPr>
          <w:rFonts w:ascii="Times New Roman" w:eastAsia="Times New Roman" w:hAnsi="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1A05C7">
        <w:rPr>
          <w:rFonts w:ascii="Times New Roman" w:eastAsia="Times New Roman" w:hAnsi="Times New Roman"/>
          <w:sz w:val="24"/>
          <w:szCs w:val="24"/>
        </w:rPr>
        <w:t>електропостачальником</w:t>
      </w:r>
      <w:proofErr w:type="spellEnd"/>
      <w:r w:rsidRPr="001A05C7">
        <w:rPr>
          <w:rFonts w:ascii="Times New Roman" w:eastAsia="Times New Roman" w:hAnsi="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1A05C7">
        <w:rPr>
          <w:rFonts w:ascii="Times New Roman" w:eastAsia="Times New Roman" w:hAnsi="Times New Roman"/>
          <w:sz w:val="24"/>
          <w:szCs w:val="24"/>
        </w:rPr>
        <w:t>вебсайті</w:t>
      </w:r>
      <w:proofErr w:type="spellEnd"/>
      <w:r w:rsidRPr="001A05C7">
        <w:rPr>
          <w:rFonts w:ascii="Times New Roman" w:eastAsia="Times New Roman" w:hAnsi="Times New Roman"/>
          <w:sz w:val="24"/>
          <w:szCs w:val="24"/>
        </w:rPr>
        <w:t xml:space="preserve"> порядок надання компенсацій та їх розміри.</w:t>
      </w:r>
    </w:p>
    <w:p w14:paraId="4F9569DD" w14:textId="77777777" w:rsidR="00650E5D" w:rsidRPr="001A05C7" w:rsidRDefault="00650E5D">
      <w:pPr>
        <w:spacing w:after="120" w:line="240" w:lineRule="auto"/>
        <w:jc w:val="both"/>
        <w:rPr>
          <w:rFonts w:ascii="Times New Roman" w:eastAsia="Times New Roman" w:hAnsi="Times New Roman"/>
          <w:sz w:val="24"/>
          <w:szCs w:val="24"/>
        </w:rPr>
      </w:pPr>
    </w:p>
    <w:p w14:paraId="320B1602" w14:textId="77777777" w:rsidR="00650E5D" w:rsidRPr="001A05C7" w:rsidRDefault="00650E5D">
      <w:pPr>
        <w:spacing w:after="120" w:line="240" w:lineRule="auto"/>
        <w:jc w:val="both"/>
        <w:rPr>
          <w:rFonts w:ascii="Times New Roman" w:eastAsia="Times New Roman" w:hAnsi="Times New Roman"/>
          <w:sz w:val="24"/>
          <w:szCs w:val="24"/>
        </w:rPr>
      </w:pPr>
    </w:p>
    <w:p w14:paraId="6E581295" w14:textId="77777777" w:rsidR="00650E5D" w:rsidRPr="001A05C7" w:rsidRDefault="00650E5D">
      <w:pPr>
        <w:spacing w:after="120" w:line="240" w:lineRule="auto"/>
        <w:jc w:val="both"/>
        <w:rPr>
          <w:rFonts w:ascii="Times New Roman" w:eastAsia="Times New Roman" w:hAnsi="Times New Roman"/>
          <w:sz w:val="24"/>
          <w:szCs w:val="24"/>
        </w:rPr>
      </w:pPr>
    </w:p>
    <w:p w14:paraId="43CDBF63" w14:textId="77777777" w:rsidR="00650E5D" w:rsidRPr="001A05C7" w:rsidRDefault="00650E5D">
      <w:pPr>
        <w:spacing w:after="120" w:line="240" w:lineRule="auto"/>
        <w:jc w:val="both"/>
        <w:rPr>
          <w:rFonts w:ascii="Times New Roman" w:eastAsia="Times New Roman" w:hAnsi="Times New Roman"/>
          <w:sz w:val="24"/>
          <w:szCs w:val="24"/>
        </w:rPr>
      </w:pPr>
    </w:p>
    <w:p w14:paraId="47340A1D" w14:textId="3EF14DA5" w:rsidR="00650E5D" w:rsidRPr="001A05C7" w:rsidRDefault="00650E5D">
      <w:pPr>
        <w:spacing w:after="120" w:line="240" w:lineRule="auto"/>
        <w:jc w:val="both"/>
        <w:rPr>
          <w:rFonts w:ascii="Times New Roman" w:eastAsia="Times New Roman" w:hAnsi="Times New Roman"/>
          <w:sz w:val="24"/>
          <w:szCs w:val="24"/>
        </w:rPr>
      </w:pPr>
      <w:r w:rsidRPr="001A05C7">
        <w:rPr>
          <w:rFonts w:ascii="Times New Roman" w:eastAsia="Times New Roman" w:hAnsi="Times New Roman"/>
          <w:sz w:val="24"/>
          <w:szCs w:val="24"/>
        </w:rPr>
        <w:t>Уповноважена особа                                                                                   Вікторія МОСКОВЕЦЬ</w:t>
      </w:r>
    </w:p>
    <w:p w14:paraId="00000018" w14:textId="77777777" w:rsidR="00BE103B" w:rsidRDefault="00BE103B">
      <w:pPr>
        <w:spacing w:after="0" w:line="240" w:lineRule="auto"/>
        <w:jc w:val="both"/>
        <w:rPr>
          <w:rFonts w:ascii="Times New Roman" w:eastAsia="Times New Roman" w:hAnsi="Times New Roman"/>
          <w:sz w:val="24"/>
          <w:szCs w:val="24"/>
        </w:rPr>
      </w:pPr>
    </w:p>
    <w:sectPr w:rsidR="00BE103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
  <w:rsids>
    <w:rsidRoot w:val="00BE103B"/>
    <w:rsid w:val="001171CA"/>
    <w:rsid w:val="001A05C7"/>
    <w:rsid w:val="001E5A60"/>
    <w:rsid w:val="005818BB"/>
    <w:rsid w:val="00650E5D"/>
    <w:rsid w:val="007C361F"/>
    <w:rsid w:val="00866F43"/>
    <w:rsid w:val="00AF7FEE"/>
    <w:rsid w:val="00BE103B"/>
    <w:rsid w:val="00DC7458"/>
    <w:rsid w:val="00E64EE9"/>
    <w:rsid w:val="00E9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erc.gov.ua/?id=16075" TargetMode="External"/><Relationship Id="rId3" Type="http://schemas.microsoft.com/office/2007/relationships/stylesWithEffects" Target="stylesWithEffects.xml"/><Relationship Id="rId7" Type="http://schemas.openxmlformats.org/officeDocument/2006/relationships/hyperlink" Target="https://www.nerc.gov.ua/?id=159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rc.gov.ua/?id=159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VIKULYA</cp:lastModifiedBy>
  <cp:revision>3</cp:revision>
  <cp:lastPrinted>2023-12-11T11:09:00Z</cp:lastPrinted>
  <dcterms:created xsi:type="dcterms:W3CDTF">2024-04-23T08:32:00Z</dcterms:created>
  <dcterms:modified xsi:type="dcterms:W3CDTF">2024-04-30T07:12:00Z</dcterms:modified>
</cp:coreProperties>
</file>