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C8E" w:rsidRPr="00E14B04" w:rsidRDefault="00900C8E" w:rsidP="00900C8E">
      <w:pPr>
        <w:shd w:val="clear" w:color="auto" w:fill="FFFFFF"/>
        <w:jc w:val="right"/>
        <w:rPr>
          <w:b/>
          <w:bCs/>
          <w:spacing w:val="-1"/>
          <w:sz w:val="24"/>
          <w:szCs w:val="24"/>
          <w:lang w:val="uk-UA"/>
        </w:rPr>
      </w:pPr>
      <w:r>
        <w:rPr>
          <w:b/>
          <w:bCs/>
          <w:spacing w:val="-1"/>
          <w:sz w:val="24"/>
          <w:szCs w:val="24"/>
          <w:lang w:val="uk-UA"/>
        </w:rPr>
        <w:t>Д</w:t>
      </w:r>
      <w:r>
        <w:rPr>
          <w:b/>
          <w:bCs/>
          <w:spacing w:val="-1"/>
          <w:sz w:val="24"/>
          <w:szCs w:val="24"/>
        </w:rPr>
        <w:t>ОДАТОК</w:t>
      </w:r>
      <w:r w:rsidRPr="00E14B04">
        <w:rPr>
          <w:b/>
          <w:bCs/>
          <w:spacing w:val="-1"/>
          <w:sz w:val="24"/>
          <w:szCs w:val="24"/>
          <w:lang w:val="uk-UA"/>
        </w:rPr>
        <w:t xml:space="preserve"> 3 </w:t>
      </w:r>
    </w:p>
    <w:p w:rsidR="00900C8E" w:rsidRPr="00E14B04" w:rsidRDefault="00900C8E" w:rsidP="00900C8E">
      <w:pPr>
        <w:shd w:val="clear" w:color="auto" w:fill="FFFFFF"/>
        <w:jc w:val="right"/>
        <w:rPr>
          <w:b/>
          <w:bCs/>
          <w:spacing w:val="-1"/>
          <w:sz w:val="24"/>
          <w:szCs w:val="24"/>
          <w:lang w:val="uk-UA"/>
        </w:rPr>
      </w:pPr>
      <w:r w:rsidRPr="00E14B04">
        <w:rPr>
          <w:b/>
          <w:bCs/>
          <w:spacing w:val="-1"/>
          <w:sz w:val="24"/>
          <w:szCs w:val="24"/>
          <w:lang w:val="uk-UA"/>
        </w:rPr>
        <w:t>до тендерної документації</w:t>
      </w:r>
    </w:p>
    <w:p w:rsidR="00900C8E" w:rsidRPr="00E14B04" w:rsidRDefault="00900C8E" w:rsidP="00900C8E">
      <w:pPr>
        <w:shd w:val="clear" w:color="auto" w:fill="FFFFFF"/>
        <w:jc w:val="center"/>
        <w:rPr>
          <w:sz w:val="24"/>
          <w:szCs w:val="24"/>
          <w:lang w:val="uk-UA"/>
        </w:rPr>
      </w:pPr>
      <w:r>
        <w:rPr>
          <w:b/>
          <w:bCs/>
          <w:spacing w:val="-1"/>
          <w:sz w:val="24"/>
          <w:szCs w:val="24"/>
          <w:lang w:val="uk-UA"/>
        </w:rPr>
        <w:t>ПРО</w:t>
      </w:r>
      <w:r>
        <w:rPr>
          <w:b/>
          <w:bCs/>
          <w:spacing w:val="-1"/>
          <w:sz w:val="24"/>
          <w:szCs w:val="24"/>
        </w:rPr>
        <w:t>Є</w:t>
      </w:r>
      <w:r w:rsidRPr="00E14B04">
        <w:rPr>
          <w:b/>
          <w:bCs/>
          <w:spacing w:val="-1"/>
          <w:sz w:val="24"/>
          <w:szCs w:val="24"/>
          <w:lang w:val="uk-UA"/>
        </w:rPr>
        <w:t>КТ ДОГОВОРУ № _____</w:t>
      </w:r>
    </w:p>
    <w:p w:rsidR="00900C8E" w:rsidRPr="00E14B04" w:rsidRDefault="00900C8E" w:rsidP="00900C8E">
      <w:pPr>
        <w:shd w:val="clear" w:color="auto" w:fill="FFFFFF"/>
        <w:jc w:val="center"/>
        <w:rPr>
          <w:sz w:val="24"/>
          <w:szCs w:val="24"/>
          <w:lang w:val="uk-UA"/>
        </w:rPr>
      </w:pPr>
    </w:p>
    <w:p w:rsidR="00900C8E" w:rsidRPr="00E14B04" w:rsidRDefault="00900C8E" w:rsidP="00900C8E">
      <w:pPr>
        <w:shd w:val="clear" w:color="auto" w:fill="FFFFFF"/>
        <w:tabs>
          <w:tab w:val="left" w:leader="underscore" w:pos="0"/>
          <w:tab w:val="left" w:pos="2977"/>
        </w:tabs>
        <w:rPr>
          <w:spacing w:val="-4"/>
          <w:sz w:val="24"/>
          <w:szCs w:val="24"/>
          <w:lang w:val="uk-UA"/>
        </w:rPr>
      </w:pPr>
      <w:r w:rsidRPr="00E14B04">
        <w:rPr>
          <w:spacing w:val="-11"/>
          <w:sz w:val="24"/>
          <w:szCs w:val="24"/>
          <w:lang w:val="uk-UA"/>
        </w:rPr>
        <w:t xml:space="preserve">м. </w:t>
      </w:r>
      <w:r w:rsidRPr="00E14B04">
        <w:rPr>
          <w:bCs/>
          <w:spacing w:val="-11"/>
          <w:sz w:val="24"/>
          <w:szCs w:val="24"/>
          <w:lang w:val="uk-UA"/>
        </w:rPr>
        <w:t>Запоріжжя</w:t>
      </w:r>
      <w:r w:rsidRPr="00E14B04">
        <w:rPr>
          <w:bCs/>
          <w:spacing w:val="-11"/>
          <w:sz w:val="24"/>
          <w:szCs w:val="24"/>
          <w:lang w:val="uk-UA"/>
        </w:rPr>
        <w:tab/>
      </w:r>
      <w:r w:rsidRPr="00E14B04">
        <w:rPr>
          <w:bCs/>
          <w:spacing w:val="-11"/>
          <w:sz w:val="24"/>
          <w:szCs w:val="24"/>
          <w:lang w:val="uk-UA"/>
        </w:rPr>
        <w:tab/>
      </w:r>
      <w:r w:rsidRPr="00E14B04">
        <w:rPr>
          <w:bCs/>
          <w:spacing w:val="-11"/>
          <w:sz w:val="24"/>
          <w:szCs w:val="24"/>
          <w:lang w:val="uk-UA"/>
        </w:rPr>
        <w:tab/>
      </w:r>
      <w:r w:rsidRPr="00E14B04">
        <w:rPr>
          <w:bCs/>
          <w:spacing w:val="-11"/>
          <w:sz w:val="24"/>
          <w:szCs w:val="24"/>
          <w:lang w:val="uk-UA"/>
        </w:rPr>
        <w:tab/>
      </w:r>
      <w:r w:rsidRPr="00E14B04">
        <w:rPr>
          <w:bCs/>
          <w:spacing w:val="-11"/>
          <w:sz w:val="24"/>
          <w:szCs w:val="24"/>
          <w:lang w:val="uk-UA"/>
        </w:rPr>
        <w:tab/>
      </w:r>
      <w:r w:rsidRPr="00E14B04">
        <w:rPr>
          <w:bCs/>
          <w:spacing w:val="-11"/>
          <w:sz w:val="24"/>
          <w:szCs w:val="24"/>
          <w:lang w:val="uk-UA"/>
        </w:rPr>
        <w:tab/>
      </w:r>
      <w:r w:rsidRPr="00E14B04">
        <w:rPr>
          <w:bCs/>
          <w:sz w:val="24"/>
          <w:szCs w:val="24"/>
          <w:lang w:val="uk-UA"/>
        </w:rPr>
        <w:t xml:space="preserve">«____» ________________ </w:t>
      </w:r>
      <w:r w:rsidRPr="00E14B04">
        <w:rPr>
          <w:spacing w:val="-4"/>
          <w:sz w:val="24"/>
          <w:szCs w:val="24"/>
          <w:lang w:val="uk-UA"/>
        </w:rPr>
        <w:t>202</w:t>
      </w:r>
      <w:r>
        <w:rPr>
          <w:spacing w:val="-4"/>
          <w:sz w:val="24"/>
          <w:szCs w:val="24"/>
          <w:lang w:val="uk-UA"/>
        </w:rPr>
        <w:t>3</w:t>
      </w:r>
      <w:r w:rsidRPr="00E14B04">
        <w:rPr>
          <w:spacing w:val="-4"/>
          <w:sz w:val="24"/>
          <w:szCs w:val="24"/>
          <w:lang w:val="uk-UA"/>
        </w:rPr>
        <w:t xml:space="preserve"> р.</w:t>
      </w:r>
    </w:p>
    <w:p w:rsidR="002324D1" w:rsidRPr="00900C8E" w:rsidRDefault="002324D1" w:rsidP="002324D1">
      <w:pPr>
        <w:shd w:val="clear" w:color="auto" w:fill="FFFFFF"/>
        <w:tabs>
          <w:tab w:val="left" w:leader="underscore" w:pos="0"/>
          <w:tab w:val="left" w:pos="2977"/>
        </w:tabs>
        <w:rPr>
          <w:sz w:val="24"/>
          <w:szCs w:val="24"/>
          <w:lang w:val="uk-UA"/>
        </w:rPr>
      </w:pPr>
    </w:p>
    <w:p w:rsidR="00900C8E" w:rsidRPr="00E14B04" w:rsidRDefault="00900C8E" w:rsidP="00900C8E">
      <w:pPr>
        <w:pStyle w:val="ab"/>
        <w:spacing w:after="0"/>
        <w:ind w:firstLine="720"/>
        <w:jc w:val="both"/>
        <w:rPr>
          <w:sz w:val="24"/>
          <w:szCs w:val="24"/>
          <w:lang w:val="uk-UA"/>
        </w:rPr>
      </w:pPr>
      <w:r w:rsidRPr="00E14B04">
        <w:rPr>
          <w:b/>
          <w:bCs/>
          <w:sz w:val="24"/>
          <w:szCs w:val="24"/>
          <w:lang w:val="uk-UA"/>
        </w:rPr>
        <w:t>Комунальне підприємство «Центр управління інформаційними технологіями»,</w:t>
      </w:r>
      <w:r w:rsidRPr="00E14B04">
        <w:rPr>
          <w:sz w:val="24"/>
          <w:szCs w:val="24"/>
          <w:lang w:val="uk-UA"/>
        </w:rPr>
        <w:t xml:space="preserve"> в особі </w:t>
      </w:r>
      <w:r>
        <w:rPr>
          <w:sz w:val="24"/>
          <w:szCs w:val="24"/>
          <w:lang w:val="uk-UA"/>
        </w:rPr>
        <w:t xml:space="preserve">директора </w:t>
      </w:r>
      <w:proofErr w:type="spellStart"/>
      <w:r>
        <w:rPr>
          <w:sz w:val="24"/>
          <w:szCs w:val="24"/>
          <w:lang w:val="uk-UA"/>
        </w:rPr>
        <w:t>Бєлікова</w:t>
      </w:r>
      <w:proofErr w:type="spellEnd"/>
      <w:r>
        <w:rPr>
          <w:sz w:val="24"/>
          <w:szCs w:val="24"/>
          <w:lang w:val="uk-UA"/>
        </w:rPr>
        <w:t xml:space="preserve"> Олексія Юрійовича</w:t>
      </w:r>
      <w:r w:rsidRPr="00E14B04">
        <w:rPr>
          <w:sz w:val="24"/>
          <w:szCs w:val="24"/>
          <w:lang w:val="uk-UA"/>
        </w:rPr>
        <w:t xml:space="preserve">, який діє на підставі </w:t>
      </w:r>
      <w:r>
        <w:rPr>
          <w:sz w:val="24"/>
          <w:szCs w:val="24"/>
          <w:lang w:val="uk-UA"/>
        </w:rPr>
        <w:t>Статуту</w:t>
      </w:r>
      <w:r w:rsidRPr="00E14B04">
        <w:rPr>
          <w:sz w:val="24"/>
          <w:szCs w:val="24"/>
          <w:lang w:val="uk-UA"/>
        </w:rPr>
        <w:t xml:space="preserve">, далі іменується Покупець, з одного боку, та </w:t>
      </w:r>
      <w:r w:rsidRPr="002548CC">
        <w:rPr>
          <w:sz w:val="24"/>
          <w:szCs w:val="24"/>
          <w:lang w:val="uk-UA"/>
        </w:rPr>
        <w:t>____________</w:t>
      </w:r>
      <w:r w:rsidRPr="00E14B04">
        <w:rPr>
          <w:sz w:val="24"/>
          <w:szCs w:val="24"/>
          <w:lang w:val="uk-UA"/>
        </w:rPr>
        <w:t>_______, в особі _____</w:t>
      </w:r>
      <w:r w:rsidRPr="002548CC">
        <w:rPr>
          <w:sz w:val="24"/>
          <w:szCs w:val="24"/>
          <w:lang w:val="uk-UA"/>
        </w:rPr>
        <w:t>__________________</w:t>
      </w:r>
      <w:r w:rsidRPr="00E14B04">
        <w:rPr>
          <w:sz w:val="24"/>
          <w:szCs w:val="24"/>
          <w:lang w:val="uk-UA"/>
        </w:rPr>
        <w:t>, який діє на підставі ____</w:t>
      </w:r>
      <w:r w:rsidRPr="002548CC">
        <w:rPr>
          <w:sz w:val="24"/>
          <w:szCs w:val="24"/>
          <w:lang w:val="uk-UA"/>
        </w:rPr>
        <w:t>_______</w:t>
      </w:r>
      <w:r w:rsidRPr="00E14B04">
        <w:rPr>
          <w:sz w:val="24"/>
          <w:szCs w:val="24"/>
          <w:lang w:val="uk-UA"/>
        </w:rPr>
        <w:t>, далі іменується Постачальник, з іншого боку, в подальшому разом іменуються Сторони, а кожна окремо – Сторона, уклали цей Д</w:t>
      </w:r>
      <w:r>
        <w:rPr>
          <w:sz w:val="24"/>
          <w:szCs w:val="24"/>
          <w:lang w:val="uk-UA"/>
        </w:rPr>
        <w:t>оговір (</w:t>
      </w:r>
      <w:r w:rsidRPr="00E14B04">
        <w:rPr>
          <w:sz w:val="24"/>
          <w:szCs w:val="24"/>
          <w:lang w:val="uk-UA"/>
        </w:rPr>
        <w:t>далі іменується Договір) про наступне.</w:t>
      </w:r>
    </w:p>
    <w:p w:rsidR="004D3A1C" w:rsidRPr="00900C8E" w:rsidRDefault="004D3A1C" w:rsidP="009F54DB">
      <w:pPr>
        <w:pStyle w:val="ab"/>
        <w:spacing w:after="0"/>
        <w:ind w:firstLine="720"/>
        <w:jc w:val="both"/>
        <w:rPr>
          <w:sz w:val="24"/>
          <w:szCs w:val="24"/>
          <w:lang w:val="uk-UA"/>
        </w:rPr>
      </w:pPr>
    </w:p>
    <w:p w:rsidR="000D66BE" w:rsidRPr="00900C8E" w:rsidRDefault="000D66BE" w:rsidP="00E57174">
      <w:pPr>
        <w:pStyle w:val="ab"/>
        <w:spacing w:before="120"/>
        <w:jc w:val="center"/>
        <w:rPr>
          <w:b/>
          <w:bCs/>
          <w:caps/>
          <w:spacing w:val="-2"/>
          <w:sz w:val="24"/>
          <w:szCs w:val="24"/>
          <w:lang w:val="uk-UA"/>
        </w:rPr>
      </w:pPr>
      <w:r w:rsidRPr="00900C8E">
        <w:rPr>
          <w:b/>
          <w:bCs/>
          <w:spacing w:val="-2"/>
          <w:sz w:val="24"/>
          <w:szCs w:val="24"/>
          <w:lang w:val="uk-UA"/>
        </w:rPr>
        <w:t xml:space="preserve">1. </w:t>
      </w:r>
      <w:r w:rsidRPr="00900C8E">
        <w:rPr>
          <w:b/>
          <w:bCs/>
          <w:caps/>
          <w:spacing w:val="-2"/>
          <w:sz w:val="24"/>
          <w:szCs w:val="24"/>
          <w:lang w:val="uk-UA"/>
        </w:rPr>
        <w:t>Предмет договору</w:t>
      </w:r>
    </w:p>
    <w:p w:rsidR="00E208E1" w:rsidRPr="00900C8E" w:rsidRDefault="00900C8E" w:rsidP="00E208E1">
      <w:pPr>
        <w:pStyle w:val="a8"/>
        <w:numPr>
          <w:ilvl w:val="1"/>
          <w:numId w:val="11"/>
        </w:numPr>
        <w:shd w:val="clear" w:color="auto" w:fill="FFFFFF"/>
        <w:tabs>
          <w:tab w:val="left" w:pos="0"/>
        </w:tabs>
        <w:ind w:left="0" w:firstLine="0"/>
        <w:jc w:val="both"/>
        <w:rPr>
          <w:sz w:val="24"/>
          <w:szCs w:val="24"/>
          <w:lang w:val="uk-UA"/>
        </w:rPr>
      </w:pPr>
      <w:r w:rsidRPr="00900C8E">
        <w:rPr>
          <w:sz w:val="24"/>
          <w:szCs w:val="24"/>
          <w:lang w:val="uk-UA"/>
        </w:rPr>
        <w:t xml:space="preserve">Цей Договір укладається відповідно до приписів Закону України «Про публічні закупівлі» від 25.12.2015 № 922-VIII (в редакції Закону від 19.09.2019 № 114-IX), далі – Закон, та Особливостей здійснення публічних </w:t>
      </w:r>
      <w:proofErr w:type="spellStart"/>
      <w:r w:rsidRPr="00900C8E">
        <w:rPr>
          <w:sz w:val="24"/>
          <w:szCs w:val="24"/>
          <w:lang w:val="uk-UA"/>
        </w:rPr>
        <w:t>закупівель</w:t>
      </w:r>
      <w:proofErr w:type="spellEnd"/>
      <w:r w:rsidRPr="00900C8E">
        <w:rPr>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(в редакції постанови Кабінету Міністрів України від 12.05.2023 № 471), далі – Особливості, за результатом проведення процедури відкритих торгів</w:t>
      </w:r>
      <w:r w:rsidRPr="00900C8E">
        <w:rPr>
          <w:sz w:val="24"/>
          <w:szCs w:val="24"/>
        </w:rPr>
        <w:t xml:space="preserve"> з </w:t>
      </w:r>
      <w:r>
        <w:rPr>
          <w:sz w:val="24"/>
          <w:szCs w:val="24"/>
          <w:lang w:val="uk-UA"/>
        </w:rPr>
        <w:t>особливостями</w:t>
      </w:r>
      <w:r w:rsidR="00E208E1" w:rsidRPr="00900C8E">
        <w:rPr>
          <w:sz w:val="24"/>
          <w:szCs w:val="24"/>
          <w:lang w:val="uk-UA"/>
        </w:rPr>
        <w:t>.</w:t>
      </w:r>
    </w:p>
    <w:p w:rsidR="00B51B57" w:rsidRPr="00900C8E" w:rsidRDefault="00900C8E" w:rsidP="00B51B57">
      <w:pPr>
        <w:pStyle w:val="a8"/>
        <w:numPr>
          <w:ilvl w:val="1"/>
          <w:numId w:val="11"/>
        </w:numPr>
        <w:ind w:left="0" w:firstLine="0"/>
        <w:jc w:val="both"/>
        <w:rPr>
          <w:sz w:val="24"/>
          <w:szCs w:val="24"/>
          <w:lang w:val="uk-UA"/>
        </w:rPr>
      </w:pPr>
      <w:r>
        <w:rPr>
          <w:sz w:val="24"/>
          <w:szCs w:val="24"/>
          <w:lang w:val="uk-UA"/>
        </w:rPr>
        <w:t>ПОСТАЧАЛЬНИК зобов</w:t>
      </w:r>
      <w:r w:rsidRPr="00900C8E">
        <w:rPr>
          <w:sz w:val="24"/>
          <w:szCs w:val="24"/>
          <w:lang w:val="uk-UA"/>
        </w:rPr>
        <w:t>’язується</w:t>
      </w:r>
      <w:r w:rsidR="00B51B57" w:rsidRPr="00900C8E">
        <w:rPr>
          <w:sz w:val="24"/>
          <w:szCs w:val="24"/>
          <w:lang w:val="uk-UA"/>
        </w:rPr>
        <w:t xml:space="preserve"> п</w:t>
      </w:r>
      <w:r w:rsidR="00795CDD">
        <w:rPr>
          <w:sz w:val="24"/>
          <w:szCs w:val="24"/>
          <w:lang w:val="uk-UA"/>
        </w:rPr>
        <w:t xml:space="preserve">ередати у власність ПОКУПЦЮ </w:t>
      </w:r>
      <w:r w:rsidR="00B939B8" w:rsidRPr="00B939B8">
        <w:rPr>
          <w:sz w:val="24"/>
          <w:szCs w:val="24"/>
          <w:lang w:val="uk-UA"/>
        </w:rPr>
        <w:t>програмне забезпечення (</w:t>
      </w:r>
      <w:r w:rsidR="00B939B8" w:rsidRPr="00B939B8">
        <w:rPr>
          <w:bCs/>
          <w:sz w:val="24"/>
          <w:szCs w:val="24"/>
          <w:lang w:val="uk-UA"/>
        </w:rPr>
        <w:t>аналітичні модулі</w:t>
      </w:r>
      <w:r w:rsidR="00B939B8" w:rsidRPr="00B939B8">
        <w:rPr>
          <w:b/>
          <w:bCs/>
          <w:sz w:val="24"/>
          <w:szCs w:val="24"/>
          <w:lang w:val="uk-UA"/>
        </w:rPr>
        <w:t xml:space="preserve"> </w:t>
      </w:r>
      <w:r w:rsidR="00B939B8" w:rsidRPr="00B939B8">
        <w:rPr>
          <w:sz w:val="24"/>
          <w:szCs w:val="24"/>
          <w:lang w:val="uk-UA"/>
        </w:rPr>
        <w:t>для розширення існуючої сенсорної частини системи відеоспостереження)</w:t>
      </w:r>
      <w:r w:rsidRPr="00B939B8">
        <w:rPr>
          <w:sz w:val="24"/>
          <w:szCs w:val="24"/>
        </w:rPr>
        <w:t>,</w:t>
      </w:r>
      <w:r w:rsidRPr="00900C8E">
        <w:rPr>
          <w:sz w:val="24"/>
          <w:szCs w:val="24"/>
          <w:lang w:val="uk-UA"/>
        </w:rPr>
        <w:t xml:space="preserve"> код CPV за ДК 021:2015</w:t>
      </w:r>
      <w:r w:rsidRPr="00900C8E">
        <w:rPr>
          <w:sz w:val="24"/>
          <w:szCs w:val="24"/>
        </w:rPr>
        <w:t>:</w:t>
      </w:r>
      <w:r w:rsidR="00795CDD" w:rsidRPr="00795CDD">
        <w:rPr>
          <w:sz w:val="24"/>
          <w:szCs w:val="24"/>
          <w:lang w:val="uk-UA"/>
        </w:rPr>
        <w:t>48320000-7</w:t>
      </w:r>
      <w:r w:rsidRPr="00900C8E">
        <w:rPr>
          <w:sz w:val="24"/>
          <w:szCs w:val="24"/>
          <w:lang w:val="uk-UA"/>
        </w:rPr>
        <w:t xml:space="preserve"> – «</w:t>
      </w:r>
      <w:r w:rsidR="00795CDD" w:rsidRPr="00795CDD">
        <w:rPr>
          <w:sz w:val="24"/>
          <w:szCs w:val="24"/>
          <w:lang w:val="uk-UA"/>
        </w:rPr>
        <w:t>Пакети програмного забезпечення для роботи з графікою та зображеннями</w:t>
      </w:r>
      <w:r w:rsidRPr="00900C8E">
        <w:rPr>
          <w:sz w:val="24"/>
          <w:szCs w:val="24"/>
          <w:lang w:val="uk-UA"/>
        </w:rPr>
        <w:t>»</w:t>
      </w:r>
      <w:r>
        <w:rPr>
          <w:sz w:val="24"/>
          <w:szCs w:val="24"/>
          <w:lang w:val="uk-UA"/>
        </w:rPr>
        <w:t>,</w:t>
      </w:r>
      <w:r w:rsidR="00B51B57" w:rsidRPr="00900C8E">
        <w:rPr>
          <w:sz w:val="24"/>
          <w:szCs w:val="24"/>
          <w:lang w:val="uk-UA"/>
        </w:rPr>
        <w:t xml:space="preserve"> далі </w:t>
      </w:r>
      <w:r>
        <w:rPr>
          <w:sz w:val="24"/>
          <w:szCs w:val="24"/>
          <w:lang w:val="uk-UA"/>
        </w:rPr>
        <w:t>–</w:t>
      </w:r>
      <w:r w:rsidR="00B51B57" w:rsidRPr="00900C8E">
        <w:rPr>
          <w:sz w:val="24"/>
          <w:szCs w:val="24"/>
          <w:lang w:val="uk-UA"/>
        </w:rPr>
        <w:t xml:space="preserve"> ПЗ, а ПОКУПЕЦЬ прийняти і оплатити ПЗ в порядку та на умовах, визначених цим Договором. </w:t>
      </w:r>
    </w:p>
    <w:p w:rsidR="00E62E2D" w:rsidRPr="00900C8E" w:rsidRDefault="00E62E2D" w:rsidP="00900C8E">
      <w:pPr>
        <w:pStyle w:val="a8"/>
        <w:numPr>
          <w:ilvl w:val="1"/>
          <w:numId w:val="11"/>
        </w:numPr>
        <w:shd w:val="clear" w:color="auto" w:fill="FFFFFF"/>
        <w:tabs>
          <w:tab w:val="left" w:pos="0"/>
        </w:tabs>
        <w:ind w:left="0" w:firstLine="0"/>
        <w:jc w:val="both"/>
        <w:rPr>
          <w:sz w:val="24"/>
          <w:szCs w:val="24"/>
          <w:lang w:val="uk-UA"/>
        </w:rPr>
      </w:pPr>
      <w:r w:rsidRPr="00900C8E">
        <w:rPr>
          <w:sz w:val="24"/>
          <w:szCs w:val="24"/>
          <w:lang w:val="uk-UA"/>
        </w:rPr>
        <w:t>Номенклатура, асортимент, комплектність, кількість і вартість ПЗ, а також інші необхідні характеристики П</w:t>
      </w:r>
      <w:r w:rsidR="00E56509" w:rsidRPr="00900C8E">
        <w:rPr>
          <w:sz w:val="24"/>
          <w:szCs w:val="24"/>
          <w:lang w:val="uk-UA"/>
        </w:rPr>
        <w:t>З</w:t>
      </w:r>
      <w:r w:rsidRPr="00900C8E">
        <w:rPr>
          <w:sz w:val="24"/>
          <w:szCs w:val="24"/>
          <w:lang w:val="uk-UA"/>
        </w:rPr>
        <w:t xml:space="preserve"> зазначаються в Специфікації (Додаток</w:t>
      </w:r>
      <w:r w:rsidR="00D6547F">
        <w:rPr>
          <w:sz w:val="24"/>
          <w:szCs w:val="24"/>
          <w:lang w:val="uk-UA"/>
        </w:rPr>
        <w:t xml:space="preserve"> №</w:t>
      </w:r>
      <w:r w:rsidR="00AD0731">
        <w:rPr>
          <w:sz w:val="24"/>
          <w:szCs w:val="24"/>
          <w:lang w:val="uk-UA"/>
        </w:rPr>
        <w:t xml:space="preserve"> 1 до</w:t>
      </w:r>
      <w:r w:rsidRPr="00900C8E">
        <w:rPr>
          <w:sz w:val="24"/>
          <w:szCs w:val="24"/>
          <w:lang w:val="uk-UA"/>
        </w:rPr>
        <w:t xml:space="preserve"> Договору). </w:t>
      </w:r>
    </w:p>
    <w:p w:rsidR="000D66BE" w:rsidRPr="00AD0731" w:rsidRDefault="00B939B8" w:rsidP="00CA02FD">
      <w:pPr>
        <w:pStyle w:val="a8"/>
        <w:numPr>
          <w:ilvl w:val="1"/>
          <w:numId w:val="11"/>
        </w:numPr>
        <w:shd w:val="clear" w:color="auto" w:fill="FFFFFF"/>
        <w:tabs>
          <w:tab w:val="left" w:pos="0"/>
        </w:tabs>
        <w:ind w:left="0" w:firstLine="0"/>
        <w:jc w:val="both"/>
        <w:rPr>
          <w:sz w:val="24"/>
          <w:szCs w:val="24"/>
          <w:lang w:val="uk-UA"/>
        </w:rPr>
      </w:pPr>
      <w:r w:rsidRPr="00B939B8">
        <w:rPr>
          <w:sz w:val="24"/>
          <w:szCs w:val="24"/>
          <w:lang w:val="uk-UA"/>
        </w:rPr>
        <w:t>Програмне забезпечення передається з виключними правами на володіння, користування і розпорядження Покупцю, не порушуючи при цьому майнові права суб’єкта авторського права на програмне забезпечення</w:t>
      </w:r>
      <w:r w:rsidR="00160605" w:rsidRPr="00AD0731">
        <w:rPr>
          <w:sz w:val="24"/>
          <w:szCs w:val="24"/>
          <w:lang w:val="uk-UA"/>
        </w:rPr>
        <w:t>.</w:t>
      </w:r>
    </w:p>
    <w:p w:rsidR="00E83B32" w:rsidRPr="00900C8E" w:rsidRDefault="00C55692" w:rsidP="00E57174">
      <w:pPr>
        <w:autoSpaceDE/>
        <w:autoSpaceDN/>
        <w:adjustRightInd/>
        <w:spacing w:before="120" w:after="120"/>
        <w:jc w:val="center"/>
        <w:rPr>
          <w:rFonts w:eastAsiaTheme="minorHAnsi"/>
          <w:b/>
          <w:bCs/>
          <w:caps/>
          <w:spacing w:val="10"/>
          <w:sz w:val="24"/>
          <w:szCs w:val="24"/>
          <w:shd w:val="clear" w:color="auto" w:fill="FFFFFF"/>
          <w:lang w:val="uk-UA" w:eastAsia="uk-UA"/>
        </w:rPr>
      </w:pPr>
      <w:r w:rsidRPr="00900C8E">
        <w:rPr>
          <w:rFonts w:eastAsiaTheme="minorHAnsi"/>
          <w:b/>
          <w:bCs/>
          <w:caps/>
          <w:spacing w:val="10"/>
          <w:sz w:val="24"/>
          <w:szCs w:val="24"/>
          <w:shd w:val="clear" w:color="auto" w:fill="FFFFFF"/>
          <w:lang w:val="uk-UA" w:eastAsia="uk-UA"/>
        </w:rPr>
        <w:t>2.</w:t>
      </w:r>
      <w:r w:rsidR="004D3A1C" w:rsidRPr="00900C8E">
        <w:rPr>
          <w:rFonts w:eastAsiaTheme="minorHAnsi"/>
          <w:b/>
          <w:bCs/>
          <w:caps/>
          <w:spacing w:val="10"/>
          <w:sz w:val="24"/>
          <w:szCs w:val="24"/>
          <w:shd w:val="clear" w:color="auto" w:fill="FFFFFF"/>
          <w:lang w:val="uk-UA" w:eastAsia="uk-UA"/>
        </w:rPr>
        <w:t>Сума</w:t>
      </w:r>
      <w:r w:rsidR="004D3A1C" w:rsidRPr="00900C8E">
        <w:rPr>
          <w:rFonts w:eastAsiaTheme="minorHAnsi"/>
          <w:b/>
          <w:bCs/>
          <w:spacing w:val="10"/>
          <w:sz w:val="24"/>
          <w:szCs w:val="24"/>
          <w:shd w:val="clear" w:color="auto" w:fill="FFFFFF"/>
          <w:lang w:val="uk-UA" w:eastAsia="uk-UA"/>
        </w:rPr>
        <w:t xml:space="preserve"> </w:t>
      </w:r>
      <w:r w:rsidR="004D3A1C" w:rsidRPr="00900C8E">
        <w:rPr>
          <w:rFonts w:eastAsiaTheme="minorHAnsi"/>
          <w:b/>
          <w:bCs/>
          <w:caps/>
          <w:spacing w:val="10"/>
          <w:sz w:val="24"/>
          <w:szCs w:val="24"/>
          <w:shd w:val="clear" w:color="auto" w:fill="FFFFFF"/>
          <w:lang w:val="uk-UA" w:eastAsia="uk-UA"/>
        </w:rPr>
        <w:t xml:space="preserve">Договору </w:t>
      </w:r>
      <w:r w:rsidRPr="00900C8E">
        <w:rPr>
          <w:rFonts w:eastAsiaTheme="minorHAnsi"/>
          <w:b/>
          <w:bCs/>
          <w:caps/>
          <w:spacing w:val="10"/>
          <w:sz w:val="24"/>
          <w:szCs w:val="24"/>
          <w:shd w:val="clear" w:color="auto" w:fill="FFFFFF"/>
          <w:lang w:val="uk-UA" w:eastAsia="uk-UA"/>
        </w:rPr>
        <w:t>і порядок розрахунків</w:t>
      </w:r>
    </w:p>
    <w:p w:rsidR="00D6547F" w:rsidRPr="00E14B04" w:rsidRDefault="00D6547F" w:rsidP="00D6547F">
      <w:pPr>
        <w:pStyle w:val="a8"/>
        <w:widowControl/>
        <w:numPr>
          <w:ilvl w:val="1"/>
          <w:numId w:val="20"/>
        </w:numPr>
        <w:autoSpaceDE/>
        <w:autoSpaceDN/>
        <w:adjustRightInd/>
        <w:ind w:left="0" w:firstLine="0"/>
        <w:jc w:val="both"/>
        <w:rPr>
          <w:sz w:val="24"/>
          <w:szCs w:val="24"/>
          <w:lang w:val="uk-UA"/>
        </w:rPr>
      </w:pPr>
      <w:r w:rsidRPr="00E14B04">
        <w:rPr>
          <w:sz w:val="24"/>
          <w:szCs w:val="24"/>
          <w:lang w:val="uk-UA"/>
        </w:rPr>
        <w:t xml:space="preserve">Загальна сума </w:t>
      </w:r>
      <w:r>
        <w:rPr>
          <w:sz w:val="24"/>
          <w:szCs w:val="24"/>
          <w:lang w:val="uk-UA"/>
        </w:rPr>
        <w:t>Договору</w:t>
      </w:r>
      <w:r w:rsidRPr="00E14B04">
        <w:rPr>
          <w:sz w:val="24"/>
          <w:szCs w:val="24"/>
          <w:lang w:val="uk-UA"/>
        </w:rPr>
        <w:t xml:space="preserve"> становить</w:t>
      </w:r>
      <w:r>
        <w:rPr>
          <w:sz w:val="24"/>
          <w:szCs w:val="24"/>
          <w:lang w:val="uk-UA"/>
        </w:rPr>
        <w:t xml:space="preserve"> </w:t>
      </w:r>
      <w:r w:rsidRPr="001E12E5">
        <w:rPr>
          <w:sz w:val="24"/>
          <w:szCs w:val="24"/>
          <w:lang w:val="uk-UA"/>
        </w:rPr>
        <w:t>без ПДВ</w:t>
      </w:r>
      <w:r w:rsidRPr="00E14B04">
        <w:rPr>
          <w:sz w:val="24"/>
          <w:szCs w:val="24"/>
          <w:lang w:val="uk-UA"/>
        </w:rPr>
        <w:t xml:space="preserve"> ______</w:t>
      </w:r>
      <w:r>
        <w:rPr>
          <w:sz w:val="24"/>
          <w:szCs w:val="24"/>
          <w:lang w:val="uk-UA"/>
        </w:rPr>
        <w:t>____</w:t>
      </w:r>
      <w:r w:rsidRPr="00E14B04">
        <w:rPr>
          <w:sz w:val="24"/>
          <w:szCs w:val="24"/>
          <w:lang w:val="uk-UA"/>
        </w:rPr>
        <w:t xml:space="preserve"> грн. (______</w:t>
      </w:r>
      <w:r>
        <w:rPr>
          <w:sz w:val="24"/>
          <w:szCs w:val="24"/>
        </w:rPr>
        <w:t>____</w:t>
      </w:r>
      <w:r w:rsidRPr="00E14B04">
        <w:rPr>
          <w:sz w:val="24"/>
          <w:szCs w:val="24"/>
          <w:lang w:val="uk-UA"/>
        </w:rPr>
        <w:t>)</w:t>
      </w:r>
      <w:r>
        <w:rPr>
          <w:sz w:val="24"/>
          <w:szCs w:val="24"/>
          <w:lang w:val="uk-UA"/>
        </w:rPr>
        <w:t xml:space="preserve">, крім того ПДВ </w:t>
      </w:r>
      <w:r w:rsidRPr="00E14B04">
        <w:rPr>
          <w:sz w:val="24"/>
          <w:szCs w:val="24"/>
          <w:lang w:val="uk-UA"/>
        </w:rPr>
        <w:t xml:space="preserve"> </w:t>
      </w:r>
      <w:r w:rsidRPr="00BD630D">
        <w:rPr>
          <w:sz w:val="24"/>
          <w:szCs w:val="24"/>
          <w:lang w:val="uk-UA"/>
        </w:rPr>
        <w:t xml:space="preserve">за ставкою 20% </w:t>
      </w:r>
      <w:r w:rsidRPr="00E14B04">
        <w:rPr>
          <w:sz w:val="24"/>
          <w:szCs w:val="24"/>
          <w:lang w:val="uk-UA"/>
        </w:rPr>
        <w:t>____</w:t>
      </w:r>
      <w:r>
        <w:rPr>
          <w:sz w:val="24"/>
          <w:szCs w:val="24"/>
        </w:rPr>
        <w:t>__</w:t>
      </w:r>
      <w:r>
        <w:rPr>
          <w:sz w:val="24"/>
          <w:szCs w:val="24"/>
          <w:lang w:val="uk-UA"/>
        </w:rPr>
        <w:t xml:space="preserve">_______ грн., разом з ПДВ </w:t>
      </w:r>
      <w:r w:rsidRPr="00E14B04">
        <w:rPr>
          <w:sz w:val="24"/>
          <w:szCs w:val="24"/>
          <w:lang w:val="uk-UA"/>
        </w:rPr>
        <w:t>___</w:t>
      </w:r>
      <w:r>
        <w:rPr>
          <w:sz w:val="24"/>
          <w:szCs w:val="24"/>
        </w:rPr>
        <w:t>__</w:t>
      </w:r>
      <w:r>
        <w:rPr>
          <w:sz w:val="24"/>
          <w:szCs w:val="24"/>
          <w:lang w:val="uk-UA"/>
        </w:rPr>
        <w:t>______</w:t>
      </w:r>
      <w:r w:rsidRPr="00E14B04">
        <w:rPr>
          <w:sz w:val="24"/>
          <w:szCs w:val="24"/>
          <w:lang w:val="uk-UA"/>
        </w:rPr>
        <w:t xml:space="preserve"> грн. (___</w:t>
      </w:r>
      <w:r>
        <w:rPr>
          <w:sz w:val="24"/>
          <w:szCs w:val="24"/>
        </w:rPr>
        <w:t>__</w:t>
      </w:r>
      <w:r>
        <w:rPr>
          <w:sz w:val="24"/>
          <w:szCs w:val="24"/>
          <w:lang w:val="uk-UA"/>
        </w:rPr>
        <w:t>______</w:t>
      </w:r>
      <w:r w:rsidRPr="00E14B04">
        <w:rPr>
          <w:sz w:val="24"/>
          <w:szCs w:val="24"/>
          <w:lang w:val="uk-UA"/>
        </w:rPr>
        <w:t>)</w:t>
      </w:r>
      <w:r w:rsidRPr="00D15B37">
        <w:rPr>
          <w:sz w:val="24"/>
          <w:szCs w:val="24"/>
          <w:lang w:val="uk-UA"/>
        </w:rPr>
        <w:t>*</w:t>
      </w:r>
      <w:r w:rsidRPr="00E14B04">
        <w:rPr>
          <w:sz w:val="24"/>
          <w:szCs w:val="24"/>
          <w:lang w:val="uk-UA"/>
        </w:rPr>
        <w:t xml:space="preserve">. </w:t>
      </w:r>
    </w:p>
    <w:p w:rsidR="00DC6014" w:rsidRPr="00900C8E" w:rsidRDefault="00D6547F" w:rsidP="00D6547F">
      <w:pPr>
        <w:pStyle w:val="a8"/>
        <w:widowControl/>
        <w:autoSpaceDE/>
        <w:autoSpaceDN/>
        <w:adjustRightInd/>
        <w:ind w:left="0"/>
        <w:jc w:val="both"/>
        <w:rPr>
          <w:sz w:val="24"/>
          <w:szCs w:val="24"/>
          <w:lang w:val="uk-UA"/>
        </w:rPr>
      </w:pPr>
      <w:r w:rsidRPr="00E14B04">
        <w:rPr>
          <w:i/>
          <w:sz w:val="24"/>
          <w:szCs w:val="24"/>
          <w:lang w:val="uk-UA"/>
        </w:rPr>
        <w:t>*якщо Постачальник є платником ПДВ</w:t>
      </w:r>
      <w:r w:rsidR="003272F3" w:rsidRPr="00900C8E">
        <w:rPr>
          <w:sz w:val="24"/>
          <w:szCs w:val="24"/>
          <w:lang w:val="uk-UA"/>
        </w:rPr>
        <w:t>.</w:t>
      </w:r>
    </w:p>
    <w:p w:rsidR="00E208E1" w:rsidRPr="00900C8E" w:rsidRDefault="00E208E1" w:rsidP="00DC6014">
      <w:pPr>
        <w:pStyle w:val="WW-Web"/>
        <w:numPr>
          <w:ilvl w:val="1"/>
          <w:numId w:val="20"/>
        </w:numPr>
        <w:tabs>
          <w:tab w:val="left" w:pos="0"/>
        </w:tabs>
        <w:spacing w:before="0" w:after="0"/>
        <w:ind w:left="0" w:firstLine="0"/>
        <w:jc w:val="both"/>
        <w:rPr>
          <w:i/>
          <w:lang w:val="uk-UA"/>
        </w:rPr>
      </w:pPr>
      <w:r w:rsidRPr="00900C8E">
        <w:rPr>
          <w:lang w:val="uk-UA"/>
        </w:rPr>
        <w:t xml:space="preserve">Вартість </w:t>
      </w:r>
      <w:r w:rsidR="00160605" w:rsidRPr="00900C8E">
        <w:rPr>
          <w:lang w:val="uk-UA"/>
        </w:rPr>
        <w:t>ПЗ</w:t>
      </w:r>
      <w:r w:rsidRPr="00900C8E">
        <w:rPr>
          <w:lang w:val="uk-UA"/>
        </w:rPr>
        <w:t xml:space="preserve"> включає в себе всі фактичні витрати </w:t>
      </w:r>
      <w:r w:rsidR="00404ACF" w:rsidRPr="00900C8E">
        <w:rPr>
          <w:lang w:val="uk-UA"/>
        </w:rPr>
        <w:t>Постачальника</w:t>
      </w:r>
      <w:r w:rsidRPr="00900C8E">
        <w:rPr>
          <w:lang w:val="uk-UA"/>
        </w:rPr>
        <w:t xml:space="preserve">, пов’язані з виконанням договірних зобов’язань, </w:t>
      </w:r>
      <w:r w:rsidR="00CA02FD" w:rsidRPr="00900C8E">
        <w:rPr>
          <w:lang w:val="uk-UA"/>
        </w:rPr>
        <w:t xml:space="preserve">вартість технічної підтримки протягом </w:t>
      </w:r>
      <w:r w:rsidR="00880B3F" w:rsidRPr="00900C8E">
        <w:rPr>
          <w:lang w:val="uk-UA"/>
        </w:rPr>
        <w:t>12 місяців</w:t>
      </w:r>
      <w:r w:rsidR="00CA02FD" w:rsidRPr="00900C8E">
        <w:rPr>
          <w:lang w:val="uk-UA"/>
        </w:rPr>
        <w:t xml:space="preserve">, </w:t>
      </w:r>
      <w:r w:rsidRPr="00900C8E">
        <w:rPr>
          <w:lang w:val="uk-UA"/>
        </w:rPr>
        <w:t>а також сплату податків, зборів та обов’язкових платежів, що сплачуються або мають бути сплачені згідно з чинним законодавством</w:t>
      </w:r>
      <w:r w:rsidR="00CA02FD" w:rsidRPr="00900C8E">
        <w:rPr>
          <w:lang w:val="uk-UA"/>
        </w:rPr>
        <w:t>.</w:t>
      </w:r>
    </w:p>
    <w:p w:rsidR="00E208E1" w:rsidRPr="00900C8E" w:rsidRDefault="00D6547F" w:rsidP="00DC6014">
      <w:pPr>
        <w:pStyle w:val="a8"/>
        <w:numPr>
          <w:ilvl w:val="1"/>
          <w:numId w:val="20"/>
        </w:numPr>
        <w:ind w:left="0" w:firstLine="0"/>
        <w:jc w:val="both"/>
        <w:rPr>
          <w:i/>
          <w:sz w:val="24"/>
          <w:szCs w:val="24"/>
          <w:lang w:val="uk-UA"/>
        </w:rPr>
      </w:pPr>
      <w:r w:rsidRPr="00D6547F">
        <w:rPr>
          <w:sz w:val="24"/>
          <w:szCs w:val="24"/>
          <w:lang w:val="uk-UA"/>
        </w:rPr>
        <w:t>Сума цього Договору встановлюється в національній валюті України – гривнях і зміні не підлягає, крім випадків, передбачених п. 19 Особливостей</w:t>
      </w:r>
      <w:r>
        <w:rPr>
          <w:sz w:val="24"/>
          <w:szCs w:val="24"/>
          <w:lang w:val="uk-UA"/>
        </w:rPr>
        <w:t xml:space="preserve"> та умовами цього Договору</w:t>
      </w:r>
      <w:r w:rsidR="00E208E1" w:rsidRPr="00900C8E">
        <w:rPr>
          <w:sz w:val="24"/>
          <w:szCs w:val="24"/>
          <w:lang w:val="uk-UA"/>
        </w:rPr>
        <w:t>.</w:t>
      </w:r>
    </w:p>
    <w:p w:rsidR="0037372B" w:rsidRPr="00900C8E" w:rsidRDefault="00E208E1" w:rsidP="00DC6014">
      <w:pPr>
        <w:pStyle w:val="a8"/>
        <w:numPr>
          <w:ilvl w:val="1"/>
          <w:numId w:val="20"/>
        </w:numPr>
        <w:ind w:left="0" w:firstLine="0"/>
        <w:jc w:val="both"/>
        <w:rPr>
          <w:i/>
          <w:sz w:val="24"/>
          <w:szCs w:val="24"/>
          <w:lang w:val="uk-UA"/>
        </w:rPr>
      </w:pPr>
      <w:r w:rsidRPr="00900C8E">
        <w:rPr>
          <w:sz w:val="24"/>
          <w:szCs w:val="24"/>
          <w:lang w:val="uk-UA"/>
        </w:rPr>
        <w:t>Сума цього Договору може бути зменшена у разі зменшення обсягів закупівлі, зокрема з урахуванням фактичного обсягу видатків Замовника.</w:t>
      </w:r>
      <w:r w:rsidRPr="00900C8E">
        <w:rPr>
          <w:i/>
          <w:sz w:val="24"/>
          <w:szCs w:val="24"/>
          <w:lang w:val="uk-UA"/>
        </w:rPr>
        <w:t xml:space="preserve"> </w:t>
      </w:r>
    </w:p>
    <w:p w:rsidR="0037372B" w:rsidRPr="00900C8E" w:rsidRDefault="00E208E1" w:rsidP="00DC6014">
      <w:pPr>
        <w:pStyle w:val="a8"/>
        <w:numPr>
          <w:ilvl w:val="1"/>
          <w:numId w:val="20"/>
        </w:numPr>
        <w:ind w:left="0" w:firstLine="0"/>
        <w:jc w:val="both"/>
        <w:rPr>
          <w:i/>
          <w:sz w:val="24"/>
          <w:szCs w:val="24"/>
          <w:lang w:val="uk-UA"/>
        </w:rPr>
      </w:pPr>
      <w:r w:rsidRPr="00900C8E">
        <w:rPr>
          <w:sz w:val="24"/>
          <w:szCs w:val="24"/>
          <w:lang w:val="uk-UA"/>
        </w:rPr>
        <w:t>Зміна загальної суми цього Договору погоджується Сторонами шляхом укладання відповідної додаткової угоди в порядку, встановленому даним Договором та чинним законодавством України.</w:t>
      </w:r>
    </w:p>
    <w:p w:rsidR="0037372B" w:rsidRPr="00900C8E" w:rsidRDefault="00E208E1" w:rsidP="00DC6014">
      <w:pPr>
        <w:pStyle w:val="a8"/>
        <w:numPr>
          <w:ilvl w:val="1"/>
          <w:numId w:val="20"/>
        </w:numPr>
        <w:ind w:left="0" w:firstLine="0"/>
        <w:jc w:val="both"/>
        <w:rPr>
          <w:i/>
          <w:sz w:val="24"/>
          <w:szCs w:val="24"/>
          <w:lang w:val="uk-UA"/>
        </w:rPr>
      </w:pPr>
      <w:r w:rsidRPr="00900C8E">
        <w:rPr>
          <w:sz w:val="24"/>
          <w:szCs w:val="24"/>
          <w:lang w:val="uk-UA"/>
        </w:rPr>
        <w:t xml:space="preserve">Розрахунки за даним Договором здійснюються в національній валюті України </w:t>
      </w:r>
      <w:r w:rsidR="00DC6014" w:rsidRPr="00900C8E">
        <w:rPr>
          <w:sz w:val="24"/>
          <w:szCs w:val="24"/>
          <w:lang w:val="uk-UA"/>
        </w:rPr>
        <w:t xml:space="preserve">за рахунок бюджетних коштів </w:t>
      </w:r>
      <w:r w:rsidRPr="00900C8E">
        <w:rPr>
          <w:sz w:val="24"/>
          <w:szCs w:val="24"/>
          <w:lang w:val="uk-UA"/>
        </w:rPr>
        <w:t xml:space="preserve">шляхом перерахування грошових коштів на поточний рахунок </w:t>
      </w:r>
      <w:r w:rsidR="00E62E2D" w:rsidRPr="00900C8E">
        <w:rPr>
          <w:sz w:val="24"/>
          <w:szCs w:val="24"/>
          <w:lang w:val="uk-UA"/>
        </w:rPr>
        <w:t>Постачальника</w:t>
      </w:r>
      <w:r w:rsidRPr="00900C8E">
        <w:rPr>
          <w:sz w:val="24"/>
          <w:szCs w:val="24"/>
          <w:lang w:val="uk-UA"/>
        </w:rPr>
        <w:t xml:space="preserve">, вказаний в цьому Договорі, протягом </w:t>
      </w:r>
      <w:r w:rsidR="00D6547F" w:rsidRPr="00D6547F">
        <w:rPr>
          <w:sz w:val="24"/>
          <w:szCs w:val="24"/>
          <w:lang w:val="uk-UA"/>
        </w:rPr>
        <w:t>10 (десяти)</w:t>
      </w:r>
      <w:r w:rsidRPr="00900C8E">
        <w:rPr>
          <w:sz w:val="24"/>
          <w:szCs w:val="24"/>
          <w:lang w:val="uk-UA"/>
        </w:rPr>
        <w:t xml:space="preserve"> банківських днів з дня підписання обома Сторонами </w:t>
      </w:r>
      <w:r w:rsidR="00E62E2D" w:rsidRPr="00900C8E">
        <w:rPr>
          <w:sz w:val="24"/>
          <w:szCs w:val="24"/>
          <w:lang w:val="uk-UA"/>
        </w:rPr>
        <w:t>видаткової накладної</w:t>
      </w:r>
      <w:r w:rsidRPr="00900C8E">
        <w:rPr>
          <w:sz w:val="24"/>
          <w:szCs w:val="24"/>
          <w:lang w:val="uk-UA"/>
        </w:rPr>
        <w:t>.</w:t>
      </w:r>
    </w:p>
    <w:p w:rsidR="0037372B" w:rsidRPr="00900C8E" w:rsidRDefault="00E208E1" w:rsidP="00DC6014">
      <w:pPr>
        <w:pStyle w:val="a8"/>
        <w:numPr>
          <w:ilvl w:val="1"/>
          <w:numId w:val="20"/>
        </w:numPr>
        <w:ind w:left="0" w:firstLine="0"/>
        <w:jc w:val="both"/>
        <w:rPr>
          <w:i/>
          <w:sz w:val="24"/>
          <w:szCs w:val="24"/>
          <w:lang w:val="uk-UA"/>
        </w:rPr>
      </w:pPr>
      <w:r w:rsidRPr="00900C8E">
        <w:rPr>
          <w:sz w:val="24"/>
          <w:szCs w:val="24"/>
          <w:lang w:val="uk-UA"/>
        </w:rPr>
        <w:t xml:space="preserve">Датою оплати вважається дата списання грошових коштів з поточного рахунку </w:t>
      </w:r>
      <w:r w:rsidR="00E62E2D" w:rsidRPr="00900C8E">
        <w:rPr>
          <w:sz w:val="24"/>
          <w:szCs w:val="24"/>
          <w:lang w:val="uk-UA"/>
        </w:rPr>
        <w:t>Покупця</w:t>
      </w:r>
      <w:r w:rsidRPr="00900C8E">
        <w:rPr>
          <w:sz w:val="24"/>
          <w:szCs w:val="24"/>
          <w:lang w:val="uk-UA"/>
        </w:rPr>
        <w:t>.</w:t>
      </w:r>
    </w:p>
    <w:p w:rsidR="0037372B" w:rsidRPr="00900C8E" w:rsidRDefault="00E208E1" w:rsidP="00DC6014">
      <w:pPr>
        <w:pStyle w:val="a8"/>
        <w:numPr>
          <w:ilvl w:val="1"/>
          <w:numId w:val="20"/>
        </w:numPr>
        <w:ind w:left="0" w:firstLine="0"/>
        <w:jc w:val="both"/>
        <w:rPr>
          <w:i/>
          <w:sz w:val="24"/>
          <w:szCs w:val="24"/>
          <w:lang w:val="uk-UA"/>
        </w:rPr>
      </w:pPr>
      <w:r w:rsidRPr="00900C8E">
        <w:rPr>
          <w:spacing w:val="-2"/>
          <w:sz w:val="24"/>
          <w:szCs w:val="24"/>
          <w:lang w:val="uk-UA"/>
        </w:rPr>
        <w:t xml:space="preserve">Залік зустрічних однорідних вимог здійснюється виключно за згодою </w:t>
      </w:r>
      <w:r w:rsidR="00E62E2D" w:rsidRPr="00900C8E">
        <w:rPr>
          <w:sz w:val="24"/>
          <w:szCs w:val="24"/>
          <w:lang w:val="uk-UA"/>
        </w:rPr>
        <w:t>Покупця</w:t>
      </w:r>
      <w:r w:rsidRPr="00900C8E">
        <w:rPr>
          <w:caps/>
          <w:spacing w:val="-2"/>
          <w:sz w:val="24"/>
          <w:szCs w:val="24"/>
          <w:lang w:val="uk-UA"/>
        </w:rPr>
        <w:t>.</w:t>
      </w:r>
    </w:p>
    <w:p w:rsidR="00D6547F" w:rsidRPr="00D6547F" w:rsidRDefault="00D6547F" w:rsidP="00D6547F">
      <w:pPr>
        <w:pStyle w:val="a8"/>
        <w:numPr>
          <w:ilvl w:val="1"/>
          <w:numId w:val="20"/>
        </w:numPr>
        <w:ind w:left="0" w:firstLine="0"/>
        <w:jc w:val="both"/>
        <w:rPr>
          <w:sz w:val="24"/>
          <w:szCs w:val="24"/>
          <w:lang w:val="uk-UA"/>
        </w:rPr>
      </w:pPr>
      <w:r w:rsidRPr="00D6547F">
        <w:rPr>
          <w:sz w:val="24"/>
          <w:szCs w:val="24"/>
          <w:lang w:val="uk-UA"/>
        </w:rPr>
        <w:t xml:space="preserve">Постачальник зобов’язаний на дату виникнення податкових зобов’язань, визначених у відповідності з нормами статті 187.7 ПКУ, при оплаті Покупцем за рахунок бюджетних коштів, на </w:t>
      </w:r>
      <w:r w:rsidRPr="00D6547F">
        <w:rPr>
          <w:sz w:val="24"/>
          <w:szCs w:val="24"/>
          <w:lang w:val="uk-UA"/>
        </w:rPr>
        <w:lastRenderedPageBreak/>
        <w:t>дату зарахування коштів на банківський рахунок Постачальника, скласти податкову накладну та/або розрахунок коригування в електронній формі та зареєструвати з урахуванням граничних строків, визначених у відповідності з нормами п. 201.10 ст. 201 ПКУ.</w:t>
      </w:r>
    </w:p>
    <w:p w:rsidR="00E208E1" w:rsidRPr="00D6547F" w:rsidRDefault="00D6547F" w:rsidP="00D6547F">
      <w:pPr>
        <w:pStyle w:val="a8"/>
        <w:ind w:left="0"/>
        <w:jc w:val="both"/>
        <w:rPr>
          <w:i/>
          <w:sz w:val="24"/>
          <w:szCs w:val="24"/>
          <w:lang w:val="uk-UA"/>
        </w:rPr>
      </w:pPr>
      <w:r w:rsidRPr="00D6547F">
        <w:rPr>
          <w:i/>
          <w:sz w:val="24"/>
          <w:szCs w:val="24"/>
          <w:lang w:val="uk-UA"/>
        </w:rPr>
        <w:t>*якщо Постачальник є платником ПДВ</w:t>
      </w:r>
    </w:p>
    <w:p w:rsidR="00B93A48" w:rsidRDefault="00B93A48" w:rsidP="00DC6014">
      <w:pPr>
        <w:pStyle w:val="WW-Web"/>
        <w:numPr>
          <w:ilvl w:val="1"/>
          <w:numId w:val="20"/>
        </w:numPr>
        <w:tabs>
          <w:tab w:val="left" w:pos="0"/>
        </w:tabs>
        <w:spacing w:before="0" w:after="0"/>
        <w:ind w:left="0" w:firstLine="0"/>
        <w:jc w:val="both"/>
        <w:rPr>
          <w:lang w:val="uk-UA"/>
        </w:rPr>
      </w:pPr>
      <w:r w:rsidRPr="00900C8E">
        <w:rPr>
          <w:lang w:val="uk-UA"/>
        </w:rPr>
        <w:t xml:space="preserve">Платіжні зобов’язання за цим Договором виникають у Замовника після підписання обома Сторонами </w:t>
      </w:r>
      <w:r w:rsidR="009220DD" w:rsidRPr="00900C8E">
        <w:rPr>
          <w:lang w:val="uk-UA"/>
        </w:rPr>
        <w:t xml:space="preserve">видаткової накладної </w:t>
      </w:r>
      <w:r w:rsidRPr="00900C8E">
        <w:rPr>
          <w:lang w:val="uk-UA"/>
        </w:rPr>
        <w:t>та мають бути сплачені при отриманні відпов</w:t>
      </w:r>
      <w:r w:rsidR="00AD0731">
        <w:rPr>
          <w:lang w:val="uk-UA"/>
        </w:rPr>
        <w:t>ідного бюджетного фінансування.</w:t>
      </w:r>
    </w:p>
    <w:p w:rsidR="00AD0731" w:rsidRPr="00900C8E" w:rsidRDefault="00AD0731" w:rsidP="00DC6014">
      <w:pPr>
        <w:pStyle w:val="WW-Web"/>
        <w:numPr>
          <w:ilvl w:val="1"/>
          <w:numId w:val="20"/>
        </w:numPr>
        <w:tabs>
          <w:tab w:val="left" w:pos="0"/>
        </w:tabs>
        <w:spacing w:before="0" w:after="0"/>
        <w:ind w:left="0" w:firstLine="0"/>
        <w:jc w:val="both"/>
        <w:rPr>
          <w:lang w:val="uk-UA"/>
        </w:rPr>
      </w:pPr>
      <w:r w:rsidRPr="00AD0731">
        <w:rPr>
          <w:lang w:val="uk-UA"/>
        </w:rPr>
        <w:t>Беручи до уваги вимоги чинного законодавства України, зазначення коду УКТЗЕД (українська класифікація товарів зовнішньоекономічної діяльності) є обов’язковим реквізитом ПН/РКПН на всіх етапах поставки таких товарів від виробника чи імпортера до кінцевого споживача та незалежно від дати придбання чи виготовлення такого товару. Якщо поставляється Товар, що ввезений на митну територію України, або підакцизний товар, Постачальник вказує код УКТЗЕД товару, ввезеного на митну територію України, або підакцизного товару в податкових накладних повністю. Відповідальність за правильність визначення коду УКТЗЕД на кожний товар, який буде поставлений за цим Договором, несе Постачальник.</w:t>
      </w:r>
    </w:p>
    <w:p w:rsidR="00C55692" w:rsidRPr="00900C8E" w:rsidRDefault="00E66317" w:rsidP="00E57174">
      <w:pPr>
        <w:pStyle w:val="a8"/>
        <w:numPr>
          <w:ilvl w:val="0"/>
          <w:numId w:val="20"/>
        </w:numPr>
        <w:autoSpaceDE/>
        <w:autoSpaceDN/>
        <w:adjustRightInd/>
        <w:spacing w:before="120" w:after="120"/>
        <w:ind w:left="0"/>
        <w:contextualSpacing w:val="0"/>
        <w:jc w:val="center"/>
        <w:rPr>
          <w:rFonts w:eastAsiaTheme="minorHAnsi"/>
          <w:b/>
          <w:bCs/>
          <w:caps/>
          <w:spacing w:val="10"/>
          <w:sz w:val="24"/>
          <w:szCs w:val="24"/>
          <w:shd w:val="clear" w:color="auto" w:fill="FFFFFF"/>
          <w:lang w:val="uk-UA" w:eastAsia="uk-UA"/>
        </w:rPr>
      </w:pPr>
      <w:r w:rsidRPr="00900C8E">
        <w:rPr>
          <w:rFonts w:eastAsiaTheme="minorHAnsi"/>
          <w:b/>
          <w:bCs/>
          <w:caps/>
          <w:spacing w:val="10"/>
          <w:sz w:val="24"/>
          <w:szCs w:val="24"/>
          <w:shd w:val="clear" w:color="auto" w:fill="FFFFFF"/>
          <w:lang w:val="uk-UA" w:eastAsia="uk-UA"/>
        </w:rPr>
        <w:t>ПОРЯДОК І СТРОКИ ПЕРЕДАЧІ</w:t>
      </w:r>
      <w:r w:rsidR="00B93A48" w:rsidRPr="00900C8E">
        <w:rPr>
          <w:rFonts w:eastAsiaTheme="minorHAnsi"/>
          <w:b/>
          <w:bCs/>
          <w:caps/>
          <w:spacing w:val="10"/>
          <w:sz w:val="24"/>
          <w:szCs w:val="24"/>
          <w:shd w:val="clear" w:color="auto" w:fill="FFFFFF"/>
          <w:lang w:val="uk-UA" w:eastAsia="uk-UA"/>
        </w:rPr>
        <w:t xml:space="preserve"> </w:t>
      </w:r>
      <w:r w:rsidR="00160605" w:rsidRPr="00900C8E">
        <w:rPr>
          <w:rFonts w:eastAsiaTheme="minorHAnsi"/>
          <w:b/>
          <w:bCs/>
          <w:caps/>
          <w:spacing w:val="10"/>
          <w:sz w:val="24"/>
          <w:szCs w:val="24"/>
          <w:shd w:val="clear" w:color="auto" w:fill="FFFFFF"/>
          <w:lang w:val="uk-UA" w:eastAsia="uk-UA"/>
        </w:rPr>
        <w:t>ПЗ</w:t>
      </w:r>
    </w:p>
    <w:p w:rsidR="00782731" w:rsidRPr="00900C8E" w:rsidRDefault="00782731" w:rsidP="009220DD">
      <w:pPr>
        <w:pStyle w:val="a8"/>
        <w:numPr>
          <w:ilvl w:val="0"/>
          <w:numId w:val="4"/>
        </w:numPr>
        <w:ind w:left="0"/>
        <w:jc w:val="both"/>
        <w:rPr>
          <w:sz w:val="24"/>
          <w:szCs w:val="24"/>
          <w:lang w:val="uk-UA"/>
        </w:rPr>
      </w:pPr>
      <w:r w:rsidRPr="00900C8E">
        <w:rPr>
          <w:sz w:val="24"/>
          <w:szCs w:val="24"/>
          <w:lang w:val="uk-UA"/>
        </w:rPr>
        <w:t>Місце поставки ПЗ: 690</w:t>
      </w:r>
      <w:r w:rsidR="002324D1" w:rsidRPr="00900C8E">
        <w:rPr>
          <w:sz w:val="24"/>
          <w:szCs w:val="24"/>
          <w:lang w:val="uk-UA"/>
        </w:rPr>
        <w:t>6</w:t>
      </w:r>
      <w:r w:rsidRPr="00900C8E">
        <w:rPr>
          <w:sz w:val="24"/>
          <w:szCs w:val="24"/>
          <w:lang w:val="uk-UA"/>
        </w:rPr>
        <w:t xml:space="preserve">5, м. Запоріжжя, </w:t>
      </w:r>
      <w:r w:rsidR="002324D1" w:rsidRPr="00900C8E">
        <w:rPr>
          <w:sz w:val="24"/>
          <w:szCs w:val="24"/>
          <w:lang w:val="uk-UA"/>
        </w:rPr>
        <w:t>провулок</w:t>
      </w:r>
      <w:r w:rsidRPr="00900C8E">
        <w:rPr>
          <w:sz w:val="24"/>
          <w:szCs w:val="24"/>
          <w:lang w:val="uk-UA"/>
        </w:rPr>
        <w:t xml:space="preserve"> </w:t>
      </w:r>
      <w:proofErr w:type="spellStart"/>
      <w:r w:rsidR="002324D1" w:rsidRPr="00900C8E">
        <w:rPr>
          <w:sz w:val="24"/>
          <w:szCs w:val="24"/>
          <w:lang w:val="uk-UA"/>
        </w:rPr>
        <w:t>Явір</w:t>
      </w:r>
      <w:r w:rsidRPr="00900C8E">
        <w:rPr>
          <w:sz w:val="24"/>
          <w:szCs w:val="24"/>
          <w:lang w:val="uk-UA"/>
        </w:rPr>
        <w:t>ний</w:t>
      </w:r>
      <w:proofErr w:type="spellEnd"/>
      <w:r w:rsidRPr="00900C8E">
        <w:rPr>
          <w:sz w:val="24"/>
          <w:szCs w:val="24"/>
          <w:lang w:val="uk-UA"/>
        </w:rPr>
        <w:t xml:space="preserve">, </w:t>
      </w:r>
      <w:r w:rsidR="00A36FE9" w:rsidRPr="00900C8E">
        <w:rPr>
          <w:sz w:val="24"/>
          <w:szCs w:val="24"/>
          <w:lang w:val="uk-UA"/>
        </w:rPr>
        <w:t>8а</w:t>
      </w:r>
      <w:r w:rsidRPr="00900C8E">
        <w:rPr>
          <w:sz w:val="24"/>
          <w:szCs w:val="24"/>
          <w:lang w:val="uk-UA"/>
        </w:rPr>
        <w:t>.</w:t>
      </w:r>
    </w:p>
    <w:p w:rsidR="00782731" w:rsidRPr="00F354CF" w:rsidRDefault="00CB0E62" w:rsidP="009220DD">
      <w:pPr>
        <w:pStyle w:val="a8"/>
        <w:numPr>
          <w:ilvl w:val="0"/>
          <w:numId w:val="4"/>
        </w:numPr>
        <w:ind w:left="0"/>
        <w:jc w:val="both"/>
        <w:rPr>
          <w:sz w:val="24"/>
          <w:szCs w:val="24"/>
          <w:lang w:val="uk-UA"/>
        </w:rPr>
      </w:pPr>
      <w:r w:rsidRPr="00F354CF">
        <w:rPr>
          <w:sz w:val="24"/>
          <w:szCs w:val="24"/>
          <w:lang w:val="uk-UA"/>
        </w:rPr>
        <w:t xml:space="preserve">Кількість </w:t>
      </w:r>
      <w:r w:rsidR="00E57174" w:rsidRPr="00F354CF">
        <w:rPr>
          <w:sz w:val="24"/>
          <w:szCs w:val="24"/>
          <w:lang w:val="uk-UA"/>
        </w:rPr>
        <w:t>ПЗ за найменуванн</w:t>
      </w:r>
      <w:r w:rsidR="00A36FE9" w:rsidRPr="00F354CF">
        <w:rPr>
          <w:sz w:val="24"/>
          <w:szCs w:val="24"/>
          <w:lang w:val="uk-UA"/>
        </w:rPr>
        <w:t>я</w:t>
      </w:r>
      <w:r w:rsidR="00E57174" w:rsidRPr="00F354CF">
        <w:rPr>
          <w:sz w:val="24"/>
          <w:szCs w:val="24"/>
          <w:lang w:val="uk-UA"/>
        </w:rPr>
        <w:t>ми</w:t>
      </w:r>
      <w:r w:rsidRPr="00F354CF">
        <w:rPr>
          <w:sz w:val="24"/>
          <w:szCs w:val="24"/>
          <w:lang w:val="uk-UA"/>
        </w:rPr>
        <w:t xml:space="preserve"> зазначена в Специфікації (Додаток № 1</w:t>
      </w:r>
      <w:r w:rsidR="0011489E" w:rsidRPr="00F354CF">
        <w:rPr>
          <w:sz w:val="24"/>
          <w:szCs w:val="24"/>
          <w:lang w:val="uk-UA"/>
        </w:rPr>
        <w:t xml:space="preserve"> до Договору</w:t>
      </w:r>
      <w:r w:rsidRPr="00F354CF">
        <w:rPr>
          <w:sz w:val="24"/>
          <w:szCs w:val="24"/>
          <w:lang w:val="uk-UA"/>
        </w:rPr>
        <w:t xml:space="preserve">). </w:t>
      </w:r>
    </w:p>
    <w:p w:rsidR="00973C68" w:rsidRPr="00F354CF" w:rsidRDefault="00160605" w:rsidP="00973C68">
      <w:pPr>
        <w:pStyle w:val="a8"/>
        <w:numPr>
          <w:ilvl w:val="0"/>
          <w:numId w:val="4"/>
        </w:numPr>
        <w:ind w:left="0"/>
        <w:jc w:val="both"/>
        <w:rPr>
          <w:sz w:val="24"/>
          <w:szCs w:val="24"/>
          <w:lang w:val="uk-UA"/>
        </w:rPr>
      </w:pPr>
      <w:r w:rsidRPr="00900C8E">
        <w:rPr>
          <w:sz w:val="24"/>
          <w:szCs w:val="24"/>
          <w:lang w:val="uk-UA"/>
        </w:rPr>
        <w:t xml:space="preserve">Передача ПЗ </w:t>
      </w:r>
      <w:r w:rsidR="009220DD" w:rsidRPr="00900C8E">
        <w:rPr>
          <w:sz w:val="24"/>
          <w:szCs w:val="24"/>
          <w:lang w:val="uk-UA"/>
        </w:rPr>
        <w:t>Покупцю</w:t>
      </w:r>
      <w:r w:rsidR="00F354CF">
        <w:rPr>
          <w:sz w:val="24"/>
          <w:szCs w:val="24"/>
          <w:lang w:val="uk-UA"/>
        </w:rPr>
        <w:t xml:space="preserve"> </w:t>
      </w:r>
      <w:r w:rsidRPr="00900C8E">
        <w:rPr>
          <w:sz w:val="24"/>
          <w:szCs w:val="24"/>
          <w:lang w:val="uk-UA"/>
        </w:rPr>
        <w:t xml:space="preserve">здійснюється </w:t>
      </w:r>
      <w:r w:rsidR="009220DD" w:rsidRPr="00900C8E">
        <w:rPr>
          <w:sz w:val="24"/>
          <w:szCs w:val="24"/>
          <w:lang w:val="uk-UA"/>
        </w:rPr>
        <w:t>Постачальником</w:t>
      </w:r>
      <w:r w:rsidRPr="00900C8E">
        <w:rPr>
          <w:sz w:val="24"/>
          <w:szCs w:val="24"/>
          <w:lang w:val="uk-UA"/>
        </w:rPr>
        <w:t xml:space="preserve"> </w:t>
      </w:r>
      <w:r w:rsidR="00973C68" w:rsidRPr="00900C8E">
        <w:rPr>
          <w:sz w:val="24"/>
          <w:szCs w:val="24"/>
          <w:lang w:val="uk-UA"/>
        </w:rPr>
        <w:t>протягом двох тижнів з дня отримання заявки від Покупця</w:t>
      </w:r>
      <w:r w:rsidR="00355976" w:rsidRPr="00900C8E">
        <w:rPr>
          <w:sz w:val="24"/>
          <w:szCs w:val="24"/>
          <w:lang w:val="uk-UA"/>
        </w:rPr>
        <w:t>, але в</w:t>
      </w:r>
      <w:r w:rsidR="00AD0731">
        <w:rPr>
          <w:sz w:val="24"/>
          <w:szCs w:val="24"/>
          <w:lang w:val="uk-UA"/>
        </w:rPr>
        <w:t xml:space="preserve"> будь-якому випадку </w:t>
      </w:r>
      <w:r w:rsidR="00F354CF" w:rsidRPr="00F354CF">
        <w:rPr>
          <w:sz w:val="24"/>
          <w:szCs w:val="24"/>
          <w:lang w:val="uk-UA"/>
        </w:rPr>
        <w:t>не пізніше 08</w:t>
      </w:r>
      <w:r w:rsidR="00AD0731" w:rsidRPr="00F354CF">
        <w:rPr>
          <w:sz w:val="24"/>
          <w:szCs w:val="24"/>
          <w:lang w:val="uk-UA"/>
        </w:rPr>
        <w:t xml:space="preserve"> грудня 2023 року.</w:t>
      </w:r>
    </w:p>
    <w:p w:rsidR="00160605" w:rsidRPr="00900C8E" w:rsidRDefault="00160605" w:rsidP="009220DD">
      <w:pPr>
        <w:pStyle w:val="a8"/>
        <w:numPr>
          <w:ilvl w:val="0"/>
          <w:numId w:val="4"/>
        </w:numPr>
        <w:ind w:left="0"/>
        <w:jc w:val="both"/>
        <w:rPr>
          <w:sz w:val="24"/>
          <w:szCs w:val="24"/>
          <w:lang w:val="uk-UA"/>
        </w:rPr>
      </w:pPr>
      <w:r w:rsidRPr="00900C8E">
        <w:rPr>
          <w:sz w:val="24"/>
          <w:szCs w:val="24"/>
          <w:lang w:val="uk-UA"/>
        </w:rPr>
        <w:t xml:space="preserve">ПЗ, яке поставляється за цим Договором, має бути зафіксоване на будь-якому матеріальному носії (паперовому, диску для лазерних систем зчитування, флеш-карті, </w:t>
      </w:r>
      <w:proofErr w:type="spellStart"/>
      <w:r w:rsidRPr="00900C8E">
        <w:rPr>
          <w:sz w:val="24"/>
          <w:szCs w:val="24"/>
          <w:lang w:val="uk-UA"/>
        </w:rPr>
        <w:t>зйомному</w:t>
      </w:r>
      <w:proofErr w:type="spellEnd"/>
      <w:r w:rsidRPr="00900C8E">
        <w:rPr>
          <w:sz w:val="24"/>
          <w:szCs w:val="24"/>
          <w:lang w:val="uk-UA"/>
        </w:rPr>
        <w:t xml:space="preserve"> жорсткому диску тощо) </w:t>
      </w:r>
      <w:r w:rsidR="009220DD" w:rsidRPr="00900C8E">
        <w:rPr>
          <w:sz w:val="24"/>
          <w:szCs w:val="24"/>
          <w:lang w:val="uk-UA"/>
        </w:rPr>
        <w:t>Постачальника</w:t>
      </w:r>
      <w:r w:rsidRPr="00900C8E">
        <w:rPr>
          <w:sz w:val="24"/>
          <w:szCs w:val="24"/>
          <w:lang w:val="uk-UA"/>
        </w:rPr>
        <w:t xml:space="preserve">, або може бути переданий </w:t>
      </w:r>
      <w:r w:rsidR="009220DD" w:rsidRPr="00900C8E">
        <w:rPr>
          <w:sz w:val="24"/>
          <w:szCs w:val="24"/>
          <w:lang w:val="uk-UA"/>
        </w:rPr>
        <w:t>Покупцю</w:t>
      </w:r>
      <w:r w:rsidRPr="00900C8E">
        <w:rPr>
          <w:sz w:val="24"/>
          <w:szCs w:val="24"/>
          <w:lang w:val="uk-UA"/>
        </w:rPr>
        <w:t xml:space="preserve"> з використанням мережі Інтернет, електронною поштою, у тому числі у формі коду (кодів) та/або</w:t>
      </w:r>
      <w:r w:rsidR="00AD0731">
        <w:rPr>
          <w:sz w:val="24"/>
          <w:szCs w:val="24"/>
          <w:lang w:val="uk-UA"/>
        </w:rPr>
        <w:t xml:space="preserve"> посилань для завантаження комп</w:t>
      </w:r>
      <w:r w:rsidR="00AD0731" w:rsidRPr="00900C8E">
        <w:rPr>
          <w:sz w:val="24"/>
          <w:szCs w:val="24"/>
          <w:lang w:val="uk-UA"/>
        </w:rPr>
        <w:t>’ютерної</w:t>
      </w:r>
      <w:r w:rsidRPr="00900C8E">
        <w:rPr>
          <w:sz w:val="24"/>
          <w:szCs w:val="24"/>
          <w:lang w:val="uk-UA"/>
        </w:rPr>
        <w:t xml:space="preserve"> програми та/або їх частин, компонентів у формі </w:t>
      </w:r>
      <w:r w:rsidR="00AD0731">
        <w:rPr>
          <w:sz w:val="24"/>
          <w:szCs w:val="24"/>
          <w:lang w:val="uk-UA"/>
        </w:rPr>
        <w:t>коду (кодів) для активації комп</w:t>
      </w:r>
      <w:r w:rsidR="00AD0731" w:rsidRPr="00900C8E">
        <w:rPr>
          <w:sz w:val="24"/>
          <w:szCs w:val="24"/>
          <w:lang w:val="uk-UA"/>
        </w:rPr>
        <w:t>’ютерної</w:t>
      </w:r>
      <w:r w:rsidRPr="00900C8E">
        <w:rPr>
          <w:sz w:val="24"/>
          <w:szCs w:val="24"/>
          <w:lang w:val="uk-UA"/>
        </w:rPr>
        <w:t xml:space="preserve"> програми чи в іншій формі, або іншими засобами передачі інформації. </w:t>
      </w:r>
      <w:r w:rsidR="009220DD" w:rsidRPr="00900C8E">
        <w:rPr>
          <w:sz w:val="24"/>
          <w:szCs w:val="24"/>
          <w:lang w:val="uk-UA"/>
        </w:rPr>
        <w:t>П</w:t>
      </w:r>
      <w:r w:rsidRPr="00900C8E">
        <w:rPr>
          <w:sz w:val="24"/>
          <w:szCs w:val="24"/>
          <w:lang w:val="uk-UA"/>
        </w:rPr>
        <w:t xml:space="preserve">оставка ПЗ на матеріальних носіях здійснюється на умовах DDP м. Запоріжжя, </w:t>
      </w:r>
      <w:proofErr w:type="spellStart"/>
      <w:r w:rsidRPr="00900C8E">
        <w:rPr>
          <w:sz w:val="24"/>
          <w:szCs w:val="24"/>
          <w:lang w:val="uk-UA"/>
        </w:rPr>
        <w:t>пр</w:t>
      </w:r>
      <w:r w:rsidR="00973C68" w:rsidRPr="00900C8E">
        <w:rPr>
          <w:sz w:val="24"/>
          <w:szCs w:val="24"/>
          <w:lang w:val="uk-UA"/>
        </w:rPr>
        <w:t>ов</w:t>
      </w:r>
      <w:proofErr w:type="spellEnd"/>
      <w:r w:rsidRPr="00900C8E">
        <w:rPr>
          <w:sz w:val="24"/>
          <w:szCs w:val="24"/>
          <w:lang w:val="uk-UA"/>
        </w:rPr>
        <w:t xml:space="preserve">. </w:t>
      </w:r>
      <w:proofErr w:type="spellStart"/>
      <w:r w:rsidR="00973C68" w:rsidRPr="00900C8E">
        <w:rPr>
          <w:sz w:val="24"/>
          <w:szCs w:val="24"/>
          <w:lang w:val="uk-UA"/>
        </w:rPr>
        <w:t>Яві</w:t>
      </w:r>
      <w:r w:rsidRPr="00900C8E">
        <w:rPr>
          <w:sz w:val="24"/>
          <w:szCs w:val="24"/>
          <w:lang w:val="uk-UA"/>
        </w:rPr>
        <w:t>рний</w:t>
      </w:r>
      <w:proofErr w:type="spellEnd"/>
      <w:r w:rsidRPr="00900C8E">
        <w:rPr>
          <w:sz w:val="24"/>
          <w:szCs w:val="24"/>
          <w:lang w:val="uk-UA"/>
        </w:rPr>
        <w:t>,</w:t>
      </w:r>
      <w:r w:rsidR="009220DD" w:rsidRPr="00900C8E">
        <w:rPr>
          <w:sz w:val="24"/>
          <w:szCs w:val="24"/>
          <w:lang w:val="uk-UA"/>
        </w:rPr>
        <w:t xml:space="preserve"> </w:t>
      </w:r>
      <w:r w:rsidR="00973C68" w:rsidRPr="00900C8E">
        <w:rPr>
          <w:sz w:val="24"/>
          <w:szCs w:val="24"/>
          <w:lang w:val="uk-UA"/>
        </w:rPr>
        <w:t>8а</w:t>
      </w:r>
      <w:r w:rsidRPr="00900C8E">
        <w:rPr>
          <w:sz w:val="24"/>
          <w:szCs w:val="24"/>
          <w:lang w:val="uk-UA"/>
        </w:rPr>
        <w:t>, у відповідності до Міжнародних правил тлумачення тор</w:t>
      </w:r>
      <w:r w:rsidR="009220DD" w:rsidRPr="00900C8E">
        <w:rPr>
          <w:sz w:val="24"/>
          <w:szCs w:val="24"/>
          <w:lang w:val="uk-UA"/>
        </w:rPr>
        <w:t>говельних термінів ІНКОТЕРМС 2010.</w:t>
      </w:r>
    </w:p>
    <w:p w:rsidR="00160605" w:rsidRPr="00900C8E" w:rsidRDefault="00160605" w:rsidP="009220DD">
      <w:pPr>
        <w:pStyle w:val="a8"/>
        <w:numPr>
          <w:ilvl w:val="0"/>
          <w:numId w:val="4"/>
        </w:numPr>
        <w:ind w:left="0"/>
        <w:jc w:val="both"/>
        <w:rPr>
          <w:sz w:val="24"/>
          <w:szCs w:val="24"/>
          <w:lang w:val="uk-UA"/>
        </w:rPr>
      </w:pPr>
      <w:r w:rsidRPr="00900C8E">
        <w:rPr>
          <w:sz w:val="24"/>
          <w:szCs w:val="24"/>
          <w:lang w:val="uk-UA"/>
        </w:rPr>
        <w:t xml:space="preserve">Прийом-передача ПЗ оформляється шляхом підписання </w:t>
      </w:r>
      <w:r w:rsidR="009220DD" w:rsidRPr="00900C8E">
        <w:rPr>
          <w:sz w:val="24"/>
          <w:szCs w:val="24"/>
          <w:lang w:val="uk-UA"/>
        </w:rPr>
        <w:t>Сторонами видаткової накладної</w:t>
      </w:r>
      <w:r w:rsidRPr="00900C8E">
        <w:rPr>
          <w:sz w:val="24"/>
          <w:szCs w:val="24"/>
          <w:lang w:val="uk-UA"/>
        </w:rPr>
        <w:t>.</w:t>
      </w:r>
    </w:p>
    <w:p w:rsidR="00160605" w:rsidRPr="00900C8E" w:rsidRDefault="00E66317" w:rsidP="009220DD">
      <w:pPr>
        <w:pStyle w:val="a8"/>
        <w:numPr>
          <w:ilvl w:val="0"/>
          <w:numId w:val="4"/>
        </w:numPr>
        <w:ind w:left="0"/>
        <w:jc w:val="both"/>
        <w:rPr>
          <w:sz w:val="24"/>
          <w:szCs w:val="24"/>
          <w:lang w:val="uk-UA"/>
        </w:rPr>
      </w:pPr>
      <w:r w:rsidRPr="00900C8E">
        <w:rPr>
          <w:sz w:val="24"/>
          <w:szCs w:val="24"/>
          <w:lang w:val="uk-UA"/>
        </w:rPr>
        <w:t xml:space="preserve">Перевірка ПЗ за кількістю, асортиментом, комплектністю і якістю здійснюється </w:t>
      </w:r>
      <w:r w:rsidR="009220DD" w:rsidRPr="00900C8E">
        <w:rPr>
          <w:sz w:val="24"/>
          <w:szCs w:val="24"/>
          <w:lang w:val="uk-UA"/>
        </w:rPr>
        <w:t>Покупцем</w:t>
      </w:r>
      <w:r w:rsidRPr="00900C8E">
        <w:rPr>
          <w:sz w:val="24"/>
          <w:szCs w:val="24"/>
          <w:lang w:val="uk-UA"/>
        </w:rPr>
        <w:t xml:space="preserve"> у день прийому-передачі ПЗ</w:t>
      </w:r>
      <w:r w:rsidR="009220DD" w:rsidRPr="00900C8E">
        <w:rPr>
          <w:sz w:val="24"/>
          <w:szCs w:val="24"/>
          <w:lang w:val="uk-UA"/>
        </w:rPr>
        <w:t>.</w:t>
      </w:r>
    </w:p>
    <w:p w:rsidR="000D71E0" w:rsidRPr="00900C8E" w:rsidRDefault="00E66317" w:rsidP="000D71E0">
      <w:pPr>
        <w:pStyle w:val="a8"/>
        <w:numPr>
          <w:ilvl w:val="0"/>
          <w:numId w:val="4"/>
        </w:numPr>
        <w:ind w:left="0"/>
        <w:jc w:val="both"/>
        <w:rPr>
          <w:sz w:val="24"/>
          <w:szCs w:val="24"/>
          <w:lang w:val="uk-UA"/>
        </w:rPr>
      </w:pPr>
      <w:r w:rsidRPr="00900C8E">
        <w:rPr>
          <w:sz w:val="24"/>
          <w:szCs w:val="24"/>
          <w:lang w:val="uk-UA"/>
        </w:rPr>
        <w:t>Виключне право на володіння, користування та розпорядження</w:t>
      </w:r>
      <w:r w:rsidR="00E56509" w:rsidRPr="00900C8E">
        <w:rPr>
          <w:sz w:val="24"/>
          <w:szCs w:val="24"/>
          <w:lang w:val="uk-UA"/>
        </w:rPr>
        <w:t xml:space="preserve"> ПЗ, а також ризик випадкового знищення або пошкодження</w:t>
      </w:r>
      <w:r w:rsidRPr="00900C8E">
        <w:rPr>
          <w:sz w:val="24"/>
          <w:szCs w:val="24"/>
          <w:lang w:val="uk-UA"/>
        </w:rPr>
        <w:t xml:space="preserve"> ПЗ переходить до </w:t>
      </w:r>
      <w:r w:rsidR="009220DD" w:rsidRPr="00900C8E">
        <w:rPr>
          <w:sz w:val="24"/>
          <w:szCs w:val="24"/>
          <w:lang w:val="uk-UA"/>
        </w:rPr>
        <w:t>Покупця</w:t>
      </w:r>
      <w:r w:rsidRPr="00900C8E">
        <w:rPr>
          <w:sz w:val="24"/>
          <w:szCs w:val="24"/>
          <w:lang w:val="uk-UA"/>
        </w:rPr>
        <w:t xml:space="preserve"> з дати підписання </w:t>
      </w:r>
      <w:r w:rsidR="000D71E0" w:rsidRPr="00900C8E">
        <w:rPr>
          <w:sz w:val="24"/>
          <w:szCs w:val="24"/>
          <w:lang w:val="uk-UA"/>
        </w:rPr>
        <w:t xml:space="preserve">обома </w:t>
      </w:r>
      <w:r w:rsidR="009220DD" w:rsidRPr="00900C8E">
        <w:rPr>
          <w:sz w:val="24"/>
          <w:szCs w:val="24"/>
          <w:lang w:val="uk-UA"/>
        </w:rPr>
        <w:t xml:space="preserve">Сторонами </w:t>
      </w:r>
      <w:r w:rsidR="000D71E0" w:rsidRPr="00900C8E">
        <w:rPr>
          <w:sz w:val="24"/>
          <w:szCs w:val="24"/>
          <w:lang w:val="uk-UA"/>
        </w:rPr>
        <w:t>видаткової накладної.</w:t>
      </w:r>
    </w:p>
    <w:p w:rsidR="000D71E0" w:rsidRPr="00900C8E" w:rsidRDefault="000D71E0" w:rsidP="000D71E0">
      <w:pPr>
        <w:pStyle w:val="a8"/>
        <w:numPr>
          <w:ilvl w:val="0"/>
          <w:numId w:val="4"/>
        </w:numPr>
        <w:ind w:left="0"/>
        <w:jc w:val="both"/>
        <w:rPr>
          <w:sz w:val="24"/>
          <w:szCs w:val="24"/>
          <w:lang w:val="uk-UA"/>
        </w:rPr>
      </w:pPr>
      <w:r w:rsidRPr="00900C8E">
        <w:rPr>
          <w:sz w:val="24"/>
          <w:szCs w:val="24"/>
          <w:lang w:val="uk-UA"/>
        </w:rPr>
        <w:t>Одночасно з поставкою ПЗ Постачальник надає Покупцю:</w:t>
      </w:r>
    </w:p>
    <w:p w:rsidR="000D71E0" w:rsidRPr="00900C8E" w:rsidRDefault="000D71E0" w:rsidP="000D71E0">
      <w:pPr>
        <w:pStyle w:val="a8"/>
        <w:numPr>
          <w:ilvl w:val="0"/>
          <w:numId w:val="27"/>
        </w:numPr>
        <w:jc w:val="both"/>
        <w:rPr>
          <w:sz w:val="24"/>
          <w:szCs w:val="24"/>
          <w:lang w:val="uk-UA"/>
        </w:rPr>
      </w:pPr>
      <w:r w:rsidRPr="00900C8E">
        <w:rPr>
          <w:sz w:val="24"/>
          <w:szCs w:val="24"/>
          <w:lang w:val="uk-UA"/>
        </w:rPr>
        <w:t>видаткову накладну на поставлене ПЗ</w:t>
      </w:r>
      <w:r w:rsidR="00973C68" w:rsidRPr="00900C8E">
        <w:rPr>
          <w:sz w:val="24"/>
          <w:szCs w:val="24"/>
          <w:lang w:val="uk-UA"/>
        </w:rPr>
        <w:t xml:space="preserve"> з вказівкою кодів УКТ ЗЕД</w:t>
      </w:r>
      <w:r w:rsidRPr="00900C8E">
        <w:rPr>
          <w:sz w:val="24"/>
          <w:szCs w:val="24"/>
          <w:lang w:val="uk-UA"/>
        </w:rPr>
        <w:t>;</w:t>
      </w:r>
    </w:p>
    <w:p w:rsidR="000D71E0" w:rsidRPr="00900C8E" w:rsidRDefault="000D71E0" w:rsidP="000D71E0">
      <w:pPr>
        <w:pStyle w:val="a8"/>
        <w:numPr>
          <w:ilvl w:val="0"/>
          <w:numId w:val="27"/>
        </w:numPr>
        <w:jc w:val="both"/>
        <w:rPr>
          <w:sz w:val="24"/>
          <w:szCs w:val="24"/>
          <w:lang w:val="uk-UA"/>
        </w:rPr>
      </w:pPr>
      <w:r w:rsidRPr="00900C8E">
        <w:rPr>
          <w:sz w:val="24"/>
          <w:szCs w:val="24"/>
          <w:lang w:val="uk-UA"/>
        </w:rPr>
        <w:t>товарно-транспортну накладну.</w:t>
      </w:r>
    </w:p>
    <w:p w:rsidR="000D71E0" w:rsidRPr="00900C8E" w:rsidRDefault="000D71E0" w:rsidP="000D71E0">
      <w:pPr>
        <w:pStyle w:val="a8"/>
        <w:numPr>
          <w:ilvl w:val="1"/>
          <w:numId w:val="28"/>
        </w:numPr>
        <w:ind w:left="0" w:firstLine="0"/>
        <w:jc w:val="both"/>
        <w:rPr>
          <w:sz w:val="24"/>
          <w:szCs w:val="24"/>
          <w:lang w:val="uk-UA"/>
        </w:rPr>
      </w:pPr>
      <w:r w:rsidRPr="00900C8E">
        <w:rPr>
          <w:sz w:val="24"/>
          <w:szCs w:val="24"/>
          <w:lang w:val="uk-UA"/>
        </w:rPr>
        <w:t xml:space="preserve">Вказані в п. 3.8 цього Договору документи надаються Постачальником у повній мірі, у належному стані, оформлені відповідно до вимог чинного законодавства України та такими, що відповідають предмету поставки та особливим вимогам, визначеним цим Договором та Специфікацією (Додаток </w:t>
      </w:r>
      <w:r w:rsidR="00AD0731">
        <w:rPr>
          <w:sz w:val="24"/>
          <w:szCs w:val="24"/>
          <w:lang w:val="uk-UA"/>
        </w:rPr>
        <w:t xml:space="preserve">№ </w:t>
      </w:r>
      <w:r w:rsidRPr="00900C8E">
        <w:rPr>
          <w:sz w:val="24"/>
          <w:szCs w:val="24"/>
          <w:lang w:val="uk-UA"/>
        </w:rPr>
        <w:t>1</w:t>
      </w:r>
      <w:r w:rsidR="00AD0731">
        <w:rPr>
          <w:sz w:val="24"/>
          <w:szCs w:val="24"/>
          <w:lang w:val="uk-UA"/>
        </w:rPr>
        <w:t xml:space="preserve"> до Договору</w:t>
      </w:r>
      <w:r w:rsidRPr="00900C8E">
        <w:rPr>
          <w:sz w:val="24"/>
          <w:szCs w:val="24"/>
          <w:lang w:val="uk-UA"/>
        </w:rPr>
        <w:t>).</w:t>
      </w:r>
    </w:p>
    <w:p w:rsidR="000D71E0" w:rsidRPr="00900C8E" w:rsidRDefault="00C63FDA" w:rsidP="000D71E0">
      <w:pPr>
        <w:pStyle w:val="a8"/>
        <w:numPr>
          <w:ilvl w:val="1"/>
          <w:numId w:val="28"/>
        </w:numPr>
        <w:ind w:left="0" w:firstLine="0"/>
        <w:jc w:val="both"/>
        <w:rPr>
          <w:sz w:val="24"/>
          <w:szCs w:val="24"/>
          <w:lang w:val="uk-UA"/>
        </w:rPr>
      </w:pPr>
      <w:r w:rsidRPr="00900C8E">
        <w:rPr>
          <w:sz w:val="24"/>
          <w:szCs w:val="24"/>
          <w:lang w:val="uk-UA"/>
        </w:rPr>
        <w:t>Постачання (п</w:t>
      </w:r>
      <w:r w:rsidR="00110A2A" w:rsidRPr="00900C8E">
        <w:rPr>
          <w:sz w:val="24"/>
          <w:szCs w:val="24"/>
          <w:lang w:val="uk-UA"/>
        </w:rPr>
        <w:t>ередача</w:t>
      </w:r>
      <w:r w:rsidRPr="00900C8E">
        <w:rPr>
          <w:sz w:val="24"/>
          <w:szCs w:val="24"/>
          <w:lang w:val="uk-UA"/>
        </w:rPr>
        <w:t>)</w:t>
      </w:r>
      <w:r w:rsidR="00110A2A" w:rsidRPr="00900C8E">
        <w:rPr>
          <w:sz w:val="24"/>
          <w:szCs w:val="24"/>
          <w:lang w:val="uk-UA"/>
        </w:rPr>
        <w:t xml:space="preserve"> </w:t>
      </w:r>
      <w:r w:rsidR="000D71E0" w:rsidRPr="00900C8E">
        <w:rPr>
          <w:sz w:val="24"/>
          <w:szCs w:val="24"/>
          <w:lang w:val="uk-UA"/>
        </w:rPr>
        <w:t>ПЗ, що не відповідає умовам Договору та/або Специфікації (Додаток № 1</w:t>
      </w:r>
      <w:r w:rsidR="00AD0731">
        <w:rPr>
          <w:sz w:val="24"/>
          <w:szCs w:val="24"/>
          <w:lang w:val="uk-UA"/>
        </w:rPr>
        <w:t xml:space="preserve"> до Договору</w:t>
      </w:r>
      <w:r w:rsidR="000D71E0" w:rsidRPr="00900C8E">
        <w:rPr>
          <w:sz w:val="24"/>
          <w:szCs w:val="24"/>
          <w:lang w:val="uk-UA"/>
        </w:rPr>
        <w:t xml:space="preserve">), а також </w:t>
      </w:r>
      <w:r w:rsidRPr="00900C8E">
        <w:rPr>
          <w:sz w:val="24"/>
          <w:szCs w:val="24"/>
          <w:lang w:val="uk-UA"/>
        </w:rPr>
        <w:t>постачання (</w:t>
      </w:r>
      <w:r w:rsidR="00110A2A" w:rsidRPr="00900C8E">
        <w:rPr>
          <w:sz w:val="24"/>
          <w:szCs w:val="24"/>
          <w:lang w:val="uk-UA"/>
        </w:rPr>
        <w:t>передача</w:t>
      </w:r>
      <w:r w:rsidRPr="00900C8E">
        <w:rPr>
          <w:sz w:val="24"/>
          <w:szCs w:val="24"/>
          <w:lang w:val="uk-UA"/>
        </w:rPr>
        <w:t>)</w:t>
      </w:r>
      <w:r w:rsidR="00110A2A" w:rsidRPr="00900C8E">
        <w:rPr>
          <w:sz w:val="24"/>
          <w:szCs w:val="24"/>
          <w:lang w:val="uk-UA"/>
        </w:rPr>
        <w:t xml:space="preserve"> </w:t>
      </w:r>
      <w:r w:rsidR="000D71E0" w:rsidRPr="00900C8E">
        <w:rPr>
          <w:sz w:val="24"/>
          <w:szCs w:val="24"/>
          <w:lang w:val="uk-UA"/>
        </w:rPr>
        <w:t>ПЗ, пошкодженого внаслідок невідповідної упаковки та/або маркування, порушення правил транспортування, спричиняє правові наслідки, передбачені чинним законодавством та Договором.</w:t>
      </w:r>
    </w:p>
    <w:p w:rsidR="000D71E0" w:rsidRPr="00900C8E" w:rsidRDefault="000D71E0" w:rsidP="000D71E0">
      <w:pPr>
        <w:pStyle w:val="a8"/>
        <w:numPr>
          <w:ilvl w:val="1"/>
          <w:numId w:val="28"/>
        </w:numPr>
        <w:ind w:left="0" w:firstLine="0"/>
        <w:jc w:val="both"/>
        <w:rPr>
          <w:sz w:val="24"/>
          <w:szCs w:val="24"/>
          <w:lang w:val="uk-UA"/>
        </w:rPr>
      </w:pPr>
      <w:r w:rsidRPr="00900C8E">
        <w:rPr>
          <w:sz w:val="24"/>
          <w:szCs w:val="24"/>
          <w:lang w:val="uk-UA"/>
        </w:rPr>
        <w:t xml:space="preserve">Відсутність перелічених в п. 3.8 цього Договору документів (та/або їх неналежне оформлення) вважається некомплектною поставкою і є підставою для відмови від приймання ПЗ та, відповідно, від підписання видаткової накладної. </w:t>
      </w:r>
    </w:p>
    <w:p w:rsidR="00E56509" w:rsidRPr="00900C8E" w:rsidRDefault="000D71E0" w:rsidP="00E56509">
      <w:pPr>
        <w:pStyle w:val="a8"/>
        <w:numPr>
          <w:ilvl w:val="1"/>
          <w:numId w:val="28"/>
        </w:numPr>
        <w:ind w:left="0" w:firstLine="0"/>
        <w:jc w:val="both"/>
        <w:rPr>
          <w:sz w:val="24"/>
          <w:szCs w:val="24"/>
          <w:lang w:val="uk-UA"/>
        </w:rPr>
      </w:pPr>
      <w:r w:rsidRPr="00900C8E">
        <w:rPr>
          <w:sz w:val="24"/>
          <w:szCs w:val="24"/>
          <w:lang w:val="uk-UA"/>
        </w:rPr>
        <w:t>При настанні випадків, передбачених п. 3.11 цьо</w:t>
      </w:r>
      <w:r w:rsidR="00AD0731">
        <w:rPr>
          <w:sz w:val="24"/>
          <w:szCs w:val="24"/>
          <w:lang w:val="uk-UA"/>
        </w:rPr>
        <w:t>го Договору, Постачальник зобов</w:t>
      </w:r>
      <w:r w:rsidR="00AD0731" w:rsidRPr="00900C8E">
        <w:rPr>
          <w:sz w:val="24"/>
          <w:szCs w:val="24"/>
          <w:lang w:val="uk-UA"/>
        </w:rPr>
        <w:t>’язаний</w:t>
      </w:r>
      <w:r w:rsidRPr="00900C8E">
        <w:rPr>
          <w:sz w:val="24"/>
          <w:szCs w:val="24"/>
          <w:lang w:val="uk-UA"/>
        </w:rPr>
        <w:t xml:space="preserve"> за свій рахунок протягом трьох календарних днів з моменту відправки йому відповідного повідомлення Покупця або в інший узгоджений Сторонами строк  виконати вказані в повідомленні вимоги (надати </w:t>
      </w:r>
      <w:r w:rsidR="00E56509" w:rsidRPr="00900C8E">
        <w:rPr>
          <w:sz w:val="24"/>
          <w:szCs w:val="24"/>
          <w:lang w:val="uk-UA"/>
        </w:rPr>
        <w:t xml:space="preserve">Покупцю </w:t>
      </w:r>
      <w:r w:rsidRPr="00900C8E">
        <w:rPr>
          <w:sz w:val="24"/>
          <w:szCs w:val="24"/>
          <w:lang w:val="uk-UA"/>
        </w:rPr>
        <w:t xml:space="preserve">всі належним чином оформлені документи, усунути виявлені недоліки (дефекти) </w:t>
      </w:r>
      <w:r w:rsidR="00E56509" w:rsidRPr="00900C8E">
        <w:rPr>
          <w:sz w:val="24"/>
          <w:szCs w:val="24"/>
          <w:lang w:val="uk-UA"/>
        </w:rPr>
        <w:t>ПЗ</w:t>
      </w:r>
      <w:r w:rsidRPr="00900C8E">
        <w:rPr>
          <w:sz w:val="24"/>
          <w:szCs w:val="24"/>
          <w:lang w:val="uk-UA"/>
        </w:rPr>
        <w:t xml:space="preserve">, відшкодувати </w:t>
      </w:r>
      <w:r w:rsidR="00E56509" w:rsidRPr="00900C8E">
        <w:rPr>
          <w:sz w:val="24"/>
          <w:szCs w:val="24"/>
          <w:lang w:val="uk-UA"/>
        </w:rPr>
        <w:t xml:space="preserve">Покупцю </w:t>
      </w:r>
      <w:r w:rsidRPr="00900C8E">
        <w:rPr>
          <w:sz w:val="24"/>
          <w:szCs w:val="24"/>
          <w:lang w:val="uk-UA"/>
        </w:rPr>
        <w:t>всі поне</w:t>
      </w:r>
      <w:r w:rsidR="00AD0731">
        <w:rPr>
          <w:sz w:val="24"/>
          <w:szCs w:val="24"/>
          <w:lang w:val="uk-UA"/>
        </w:rPr>
        <w:t>сені ним витрати та збитки, пов</w:t>
      </w:r>
      <w:r w:rsidR="00AD0731" w:rsidRPr="00900C8E">
        <w:rPr>
          <w:sz w:val="24"/>
          <w:szCs w:val="24"/>
          <w:lang w:val="uk-UA"/>
        </w:rPr>
        <w:t>’язані</w:t>
      </w:r>
      <w:r w:rsidRPr="00900C8E">
        <w:rPr>
          <w:sz w:val="24"/>
          <w:szCs w:val="24"/>
          <w:lang w:val="uk-UA"/>
        </w:rPr>
        <w:t xml:space="preserve"> з поставкою </w:t>
      </w:r>
      <w:r w:rsidR="00E56509" w:rsidRPr="00900C8E">
        <w:rPr>
          <w:sz w:val="24"/>
          <w:szCs w:val="24"/>
          <w:lang w:val="uk-UA"/>
        </w:rPr>
        <w:t>ПЗ</w:t>
      </w:r>
      <w:r w:rsidRPr="00900C8E">
        <w:rPr>
          <w:sz w:val="24"/>
          <w:szCs w:val="24"/>
          <w:lang w:val="uk-UA"/>
        </w:rPr>
        <w:t xml:space="preserve"> неналежної якості.</w:t>
      </w:r>
    </w:p>
    <w:p w:rsidR="00E56509" w:rsidRPr="00900C8E" w:rsidRDefault="000D71E0" w:rsidP="00E56509">
      <w:pPr>
        <w:pStyle w:val="a8"/>
        <w:numPr>
          <w:ilvl w:val="1"/>
          <w:numId w:val="28"/>
        </w:numPr>
        <w:ind w:left="0" w:firstLine="0"/>
        <w:jc w:val="both"/>
        <w:rPr>
          <w:sz w:val="24"/>
          <w:szCs w:val="24"/>
          <w:lang w:val="uk-UA"/>
        </w:rPr>
      </w:pPr>
      <w:r w:rsidRPr="00900C8E">
        <w:rPr>
          <w:sz w:val="24"/>
          <w:szCs w:val="24"/>
          <w:lang w:val="uk-UA"/>
        </w:rPr>
        <w:t xml:space="preserve">В разі невиконання </w:t>
      </w:r>
      <w:r w:rsidR="00E56509" w:rsidRPr="00900C8E">
        <w:rPr>
          <w:sz w:val="24"/>
          <w:szCs w:val="24"/>
          <w:lang w:val="uk-UA"/>
        </w:rPr>
        <w:t xml:space="preserve">Постачальником </w:t>
      </w:r>
      <w:r w:rsidRPr="00900C8E">
        <w:rPr>
          <w:sz w:val="24"/>
          <w:szCs w:val="24"/>
          <w:lang w:val="uk-UA"/>
        </w:rPr>
        <w:t>умов п. 3.</w:t>
      </w:r>
      <w:r w:rsidR="00E56509" w:rsidRPr="00900C8E">
        <w:rPr>
          <w:sz w:val="24"/>
          <w:szCs w:val="24"/>
          <w:lang w:val="uk-UA"/>
        </w:rPr>
        <w:t>12</w:t>
      </w:r>
      <w:r w:rsidR="002D4D99">
        <w:rPr>
          <w:sz w:val="24"/>
          <w:szCs w:val="24"/>
          <w:lang w:val="uk-UA"/>
        </w:rPr>
        <w:t xml:space="preserve"> цього Договору</w:t>
      </w:r>
      <w:r w:rsidRPr="00900C8E">
        <w:rPr>
          <w:sz w:val="24"/>
          <w:szCs w:val="24"/>
          <w:lang w:val="uk-UA"/>
        </w:rPr>
        <w:t xml:space="preserve"> </w:t>
      </w:r>
      <w:r w:rsidR="00E56509" w:rsidRPr="00900C8E">
        <w:rPr>
          <w:sz w:val="24"/>
          <w:szCs w:val="24"/>
          <w:lang w:val="uk-UA"/>
        </w:rPr>
        <w:t xml:space="preserve">Покупець </w:t>
      </w:r>
      <w:r w:rsidRPr="00900C8E">
        <w:rPr>
          <w:sz w:val="24"/>
          <w:szCs w:val="24"/>
          <w:lang w:val="uk-UA"/>
        </w:rPr>
        <w:t xml:space="preserve">має право </w:t>
      </w:r>
      <w:r w:rsidRPr="00900C8E">
        <w:rPr>
          <w:sz w:val="24"/>
          <w:szCs w:val="24"/>
          <w:lang w:val="uk-UA"/>
        </w:rPr>
        <w:lastRenderedPageBreak/>
        <w:t xml:space="preserve">відмовитися від поставки </w:t>
      </w:r>
      <w:r w:rsidR="00E56509" w:rsidRPr="00900C8E">
        <w:rPr>
          <w:sz w:val="24"/>
          <w:szCs w:val="24"/>
          <w:lang w:val="uk-UA"/>
        </w:rPr>
        <w:t>ПЗ</w:t>
      </w:r>
      <w:r w:rsidRPr="00900C8E">
        <w:rPr>
          <w:sz w:val="24"/>
          <w:szCs w:val="24"/>
          <w:lang w:val="uk-UA"/>
        </w:rPr>
        <w:t xml:space="preserve"> та відмовитись від Договору, а також застосувати до </w:t>
      </w:r>
      <w:r w:rsidR="00E56509" w:rsidRPr="00900C8E">
        <w:rPr>
          <w:sz w:val="24"/>
          <w:szCs w:val="24"/>
          <w:lang w:val="uk-UA"/>
        </w:rPr>
        <w:t xml:space="preserve">Постачальника </w:t>
      </w:r>
      <w:r w:rsidRPr="00900C8E">
        <w:rPr>
          <w:sz w:val="24"/>
          <w:szCs w:val="24"/>
          <w:lang w:val="uk-UA"/>
        </w:rPr>
        <w:t>ві</w:t>
      </w:r>
      <w:r w:rsidR="002D4D99">
        <w:rPr>
          <w:sz w:val="24"/>
          <w:szCs w:val="24"/>
          <w:lang w:val="uk-UA"/>
        </w:rPr>
        <w:t>дповідальність, передбачену п. 7</w:t>
      </w:r>
      <w:r w:rsidRPr="00900C8E">
        <w:rPr>
          <w:sz w:val="24"/>
          <w:szCs w:val="24"/>
          <w:lang w:val="uk-UA"/>
        </w:rPr>
        <w:t xml:space="preserve">.2 цього Договору. </w:t>
      </w:r>
    </w:p>
    <w:p w:rsidR="00E56509" w:rsidRPr="00900C8E" w:rsidRDefault="00E56509" w:rsidP="00E56509">
      <w:pPr>
        <w:pStyle w:val="a8"/>
        <w:numPr>
          <w:ilvl w:val="1"/>
          <w:numId w:val="28"/>
        </w:numPr>
        <w:ind w:left="0" w:firstLine="0"/>
        <w:jc w:val="both"/>
        <w:rPr>
          <w:sz w:val="24"/>
          <w:szCs w:val="24"/>
          <w:lang w:val="uk-UA"/>
        </w:rPr>
      </w:pPr>
      <w:r w:rsidRPr="00900C8E">
        <w:rPr>
          <w:sz w:val="24"/>
          <w:szCs w:val="24"/>
          <w:lang w:val="uk-UA"/>
        </w:rPr>
        <w:t xml:space="preserve">ПЗ передається «як є» у вигляді, в якому ПЗ була створена виробником, без будь-яких додаткових спеціальних гарантій щодо якості. </w:t>
      </w:r>
      <w:r w:rsidR="00A26E8D" w:rsidRPr="00900C8E">
        <w:rPr>
          <w:sz w:val="24"/>
          <w:szCs w:val="24"/>
          <w:lang w:val="uk-UA"/>
        </w:rPr>
        <w:t xml:space="preserve">Покупець </w:t>
      </w:r>
      <w:r w:rsidRPr="00900C8E">
        <w:rPr>
          <w:sz w:val="24"/>
          <w:szCs w:val="24"/>
          <w:lang w:val="uk-UA"/>
        </w:rPr>
        <w:t>підписанням цього Договору засвідчує обізнаність з функціональним призначенням і можливостями відповідної  П</w:t>
      </w:r>
      <w:r w:rsidR="00A26E8D" w:rsidRPr="00900C8E">
        <w:rPr>
          <w:sz w:val="24"/>
          <w:szCs w:val="24"/>
          <w:lang w:val="uk-UA"/>
        </w:rPr>
        <w:t>З</w:t>
      </w:r>
      <w:r w:rsidRPr="00900C8E">
        <w:rPr>
          <w:sz w:val="24"/>
          <w:szCs w:val="24"/>
          <w:lang w:val="uk-UA"/>
        </w:rPr>
        <w:t>, а також усвідомлює, для яких саме потреб  може використовуватися П</w:t>
      </w:r>
      <w:r w:rsidR="00A26E8D" w:rsidRPr="00900C8E">
        <w:rPr>
          <w:sz w:val="24"/>
          <w:szCs w:val="24"/>
          <w:lang w:val="uk-UA"/>
        </w:rPr>
        <w:t>З</w:t>
      </w:r>
      <w:r w:rsidRPr="00900C8E">
        <w:rPr>
          <w:sz w:val="24"/>
          <w:szCs w:val="24"/>
          <w:lang w:val="uk-UA"/>
        </w:rPr>
        <w:t xml:space="preserve"> і які результати можуть бути отримані внаслідок її використання.        </w:t>
      </w:r>
    </w:p>
    <w:p w:rsidR="00C63FDA" w:rsidRPr="00900C8E" w:rsidRDefault="000D71E0" w:rsidP="00C33766">
      <w:pPr>
        <w:pStyle w:val="a8"/>
        <w:numPr>
          <w:ilvl w:val="1"/>
          <w:numId w:val="28"/>
        </w:numPr>
        <w:ind w:left="0" w:firstLine="0"/>
        <w:jc w:val="both"/>
        <w:rPr>
          <w:sz w:val="24"/>
          <w:szCs w:val="24"/>
          <w:lang w:val="uk-UA"/>
        </w:rPr>
      </w:pPr>
      <w:r w:rsidRPr="00900C8E">
        <w:rPr>
          <w:sz w:val="24"/>
          <w:szCs w:val="24"/>
          <w:lang w:val="uk-UA"/>
        </w:rPr>
        <w:t xml:space="preserve">Приймання </w:t>
      </w:r>
      <w:r w:rsidR="00E56509" w:rsidRPr="00900C8E">
        <w:rPr>
          <w:sz w:val="24"/>
          <w:szCs w:val="24"/>
          <w:lang w:val="uk-UA"/>
        </w:rPr>
        <w:t xml:space="preserve">Покупцем ПЗ </w:t>
      </w:r>
      <w:r w:rsidRPr="00900C8E">
        <w:rPr>
          <w:sz w:val="24"/>
          <w:szCs w:val="24"/>
          <w:lang w:val="uk-UA"/>
        </w:rPr>
        <w:t xml:space="preserve">за кількістю та/або якістю не позбавляє </w:t>
      </w:r>
      <w:r w:rsidR="00E56509" w:rsidRPr="00900C8E">
        <w:rPr>
          <w:sz w:val="24"/>
          <w:szCs w:val="24"/>
          <w:lang w:val="uk-UA"/>
        </w:rPr>
        <w:t xml:space="preserve">Покупця </w:t>
      </w:r>
      <w:r w:rsidRPr="00900C8E">
        <w:rPr>
          <w:sz w:val="24"/>
          <w:szCs w:val="24"/>
          <w:lang w:val="uk-UA"/>
        </w:rPr>
        <w:t xml:space="preserve">права у встановленому порядку пред’являти </w:t>
      </w:r>
      <w:r w:rsidR="00E56509" w:rsidRPr="00900C8E">
        <w:rPr>
          <w:sz w:val="24"/>
          <w:szCs w:val="24"/>
          <w:lang w:val="uk-UA"/>
        </w:rPr>
        <w:t xml:space="preserve">Постачальникові </w:t>
      </w:r>
      <w:r w:rsidRPr="00900C8E">
        <w:rPr>
          <w:sz w:val="24"/>
          <w:szCs w:val="24"/>
          <w:lang w:val="uk-UA"/>
        </w:rPr>
        <w:t xml:space="preserve">претензії у зв’язку з недоліками поставленого </w:t>
      </w:r>
      <w:r w:rsidR="00E56509" w:rsidRPr="00900C8E">
        <w:rPr>
          <w:sz w:val="24"/>
          <w:szCs w:val="24"/>
          <w:lang w:val="uk-UA"/>
        </w:rPr>
        <w:t>ПЗ</w:t>
      </w:r>
      <w:r w:rsidRPr="00900C8E">
        <w:rPr>
          <w:sz w:val="24"/>
          <w:szCs w:val="24"/>
          <w:lang w:val="uk-UA"/>
        </w:rPr>
        <w:t>, які будуть виявлені пізніше.</w:t>
      </w:r>
      <w:r w:rsidR="00BF317F" w:rsidRPr="00900C8E">
        <w:rPr>
          <w:sz w:val="24"/>
          <w:szCs w:val="24"/>
          <w:lang w:val="uk-UA"/>
        </w:rPr>
        <w:t xml:space="preserve"> </w:t>
      </w:r>
    </w:p>
    <w:p w:rsidR="000D71E0" w:rsidRDefault="000D71E0" w:rsidP="00C33766">
      <w:pPr>
        <w:pStyle w:val="a8"/>
        <w:numPr>
          <w:ilvl w:val="1"/>
          <w:numId w:val="28"/>
        </w:numPr>
        <w:ind w:left="0" w:firstLine="0"/>
        <w:jc w:val="both"/>
        <w:rPr>
          <w:sz w:val="24"/>
          <w:szCs w:val="24"/>
          <w:lang w:val="uk-UA"/>
        </w:rPr>
      </w:pPr>
      <w:r w:rsidRPr="00900C8E">
        <w:rPr>
          <w:sz w:val="24"/>
          <w:szCs w:val="24"/>
          <w:lang w:val="uk-UA"/>
        </w:rPr>
        <w:t xml:space="preserve">Якщо </w:t>
      </w:r>
      <w:r w:rsidR="00E56509" w:rsidRPr="00900C8E">
        <w:rPr>
          <w:sz w:val="24"/>
          <w:szCs w:val="24"/>
          <w:lang w:val="uk-UA"/>
        </w:rPr>
        <w:t xml:space="preserve">Постачальником </w:t>
      </w:r>
      <w:r w:rsidRPr="00900C8E">
        <w:rPr>
          <w:sz w:val="24"/>
          <w:szCs w:val="24"/>
          <w:lang w:val="uk-UA"/>
        </w:rPr>
        <w:t xml:space="preserve">поставлене </w:t>
      </w:r>
      <w:r w:rsidR="00E56509" w:rsidRPr="00900C8E">
        <w:rPr>
          <w:sz w:val="24"/>
          <w:szCs w:val="24"/>
          <w:lang w:val="uk-UA"/>
        </w:rPr>
        <w:t>ПЗ</w:t>
      </w:r>
      <w:r w:rsidRPr="00900C8E">
        <w:rPr>
          <w:sz w:val="24"/>
          <w:szCs w:val="24"/>
          <w:lang w:val="uk-UA"/>
        </w:rPr>
        <w:t xml:space="preserve"> відсутнє в Специфікації (Додаток </w:t>
      </w:r>
      <w:r w:rsidR="00AD0731">
        <w:rPr>
          <w:sz w:val="24"/>
          <w:szCs w:val="24"/>
          <w:lang w:val="uk-UA"/>
        </w:rPr>
        <w:t xml:space="preserve">№ </w:t>
      </w:r>
      <w:r w:rsidRPr="00900C8E">
        <w:rPr>
          <w:sz w:val="24"/>
          <w:szCs w:val="24"/>
          <w:lang w:val="uk-UA"/>
        </w:rPr>
        <w:t xml:space="preserve">1 до Договору), воно не підлягає оплаті </w:t>
      </w:r>
      <w:r w:rsidR="00E56509" w:rsidRPr="00900C8E">
        <w:rPr>
          <w:sz w:val="24"/>
          <w:szCs w:val="24"/>
          <w:lang w:val="uk-UA"/>
        </w:rPr>
        <w:t>Покупцем</w:t>
      </w:r>
      <w:r w:rsidRPr="00900C8E">
        <w:rPr>
          <w:sz w:val="24"/>
          <w:szCs w:val="24"/>
          <w:lang w:val="uk-UA"/>
        </w:rPr>
        <w:t>.</w:t>
      </w:r>
    </w:p>
    <w:p w:rsidR="002D4D99" w:rsidRDefault="002D4D99" w:rsidP="002D4D99">
      <w:pPr>
        <w:pStyle w:val="a8"/>
        <w:widowControl/>
        <w:numPr>
          <w:ilvl w:val="0"/>
          <w:numId w:val="28"/>
        </w:numPr>
        <w:autoSpaceDE/>
        <w:autoSpaceDN/>
        <w:adjustRightInd/>
        <w:spacing w:before="120" w:after="120"/>
        <w:contextualSpacing w:val="0"/>
        <w:jc w:val="center"/>
        <w:rPr>
          <w:b/>
          <w:sz w:val="24"/>
          <w:szCs w:val="24"/>
          <w:lang w:val="uk-UA"/>
        </w:rPr>
      </w:pPr>
      <w:r>
        <w:rPr>
          <w:b/>
          <w:sz w:val="24"/>
          <w:szCs w:val="24"/>
          <w:lang w:val="uk-UA"/>
        </w:rPr>
        <w:t>ПРАВА ТА ОБОВ</w:t>
      </w:r>
      <w:r>
        <w:rPr>
          <w:b/>
          <w:sz w:val="24"/>
          <w:szCs w:val="24"/>
          <w:lang w:val="en-GB"/>
        </w:rPr>
        <w:t>’</w:t>
      </w:r>
      <w:r>
        <w:rPr>
          <w:b/>
          <w:sz w:val="24"/>
          <w:szCs w:val="24"/>
          <w:lang w:val="uk-UA"/>
        </w:rPr>
        <w:t>ЯЗКИ СТОРІН</w:t>
      </w:r>
    </w:p>
    <w:p w:rsidR="002D4D99" w:rsidRDefault="002D4D99" w:rsidP="002D4D99">
      <w:pPr>
        <w:widowControl/>
        <w:autoSpaceDE/>
        <w:autoSpaceDN/>
        <w:adjustRightInd/>
        <w:rPr>
          <w:b/>
          <w:sz w:val="24"/>
          <w:szCs w:val="24"/>
          <w:lang w:val="uk-UA"/>
        </w:rPr>
      </w:pPr>
      <w:r>
        <w:rPr>
          <w:sz w:val="24"/>
          <w:szCs w:val="24"/>
        </w:rPr>
        <w:t>4</w:t>
      </w:r>
      <w:r w:rsidRPr="002548CC">
        <w:rPr>
          <w:sz w:val="24"/>
          <w:szCs w:val="24"/>
        </w:rPr>
        <w:t>.1</w:t>
      </w:r>
      <w:r w:rsidRPr="002548CC">
        <w:rPr>
          <w:sz w:val="24"/>
          <w:szCs w:val="24"/>
          <w:lang w:val="uk-UA"/>
        </w:rPr>
        <w:t xml:space="preserve">. </w:t>
      </w:r>
      <w:r w:rsidRPr="002548CC">
        <w:rPr>
          <w:b/>
          <w:sz w:val="24"/>
          <w:szCs w:val="24"/>
          <w:lang w:val="uk-UA"/>
        </w:rPr>
        <w:t>Покупець зобов’язаний:</w:t>
      </w:r>
    </w:p>
    <w:p w:rsidR="002D4D99" w:rsidRPr="0095462B" w:rsidRDefault="002D4D99" w:rsidP="002D4D99">
      <w:pPr>
        <w:widowControl/>
        <w:autoSpaceDE/>
        <w:autoSpaceDN/>
        <w:adjustRightInd/>
        <w:rPr>
          <w:sz w:val="24"/>
          <w:szCs w:val="24"/>
          <w:lang w:val="uk-UA"/>
        </w:rPr>
      </w:pPr>
      <w:r>
        <w:rPr>
          <w:sz w:val="24"/>
          <w:szCs w:val="24"/>
        </w:rPr>
        <w:t>4</w:t>
      </w:r>
      <w:r w:rsidR="00F354CF">
        <w:rPr>
          <w:sz w:val="24"/>
          <w:szCs w:val="24"/>
          <w:lang w:val="uk-UA"/>
        </w:rPr>
        <w:t>.1.1. Прийняти поставлене ПЗ</w:t>
      </w:r>
      <w:r w:rsidRPr="0095462B">
        <w:rPr>
          <w:sz w:val="24"/>
          <w:szCs w:val="24"/>
          <w:lang w:val="uk-UA"/>
        </w:rPr>
        <w:t xml:space="preserve"> </w:t>
      </w:r>
      <w:proofErr w:type="gramStart"/>
      <w:r w:rsidRPr="0095462B">
        <w:rPr>
          <w:sz w:val="24"/>
          <w:szCs w:val="24"/>
          <w:lang w:val="uk-UA"/>
        </w:rPr>
        <w:t>у порядку</w:t>
      </w:r>
      <w:proofErr w:type="gramEnd"/>
      <w:r w:rsidRPr="0095462B">
        <w:rPr>
          <w:sz w:val="24"/>
          <w:szCs w:val="24"/>
          <w:lang w:val="uk-UA"/>
        </w:rPr>
        <w:t>, визначеному цим Договором.</w:t>
      </w:r>
    </w:p>
    <w:p w:rsidR="002D4D99" w:rsidRPr="006053C9" w:rsidRDefault="002D4D99" w:rsidP="002D4D99">
      <w:pPr>
        <w:widowControl/>
        <w:autoSpaceDE/>
        <w:autoSpaceDN/>
        <w:adjustRightInd/>
        <w:jc w:val="both"/>
        <w:rPr>
          <w:sz w:val="24"/>
          <w:szCs w:val="24"/>
          <w:lang w:val="uk-UA"/>
        </w:rPr>
      </w:pPr>
      <w:r>
        <w:rPr>
          <w:sz w:val="24"/>
          <w:szCs w:val="24"/>
          <w:lang w:val="uk-UA"/>
        </w:rPr>
        <w:t>4</w:t>
      </w:r>
      <w:r w:rsidRPr="0095462B">
        <w:rPr>
          <w:sz w:val="24"/>
          <w:szCs w:val="24"/>
          <w:lang w:val="uk-UA"/>
        </w:rPr>
        <w:t xml:space="preserve">.1.2. </w:t>
      </w:r>
      <w:r w:rsidR="00F354CF">
        <w:rPr>
          <w:sz w:val="24"/>
          <w:szCs w:val="24"/>
          <w:lang w:val="uk-UA"/>
        </w:rPr>
        <w:t>Здійснити оплату за поставлене ПЗ</w:t>
      </w:r>
      <w:r w:rsidRPr="006053C9">
        <w:rPr>
          <w:sz w:val="24"/>
          <w:szCs w:val="24"/>
          <w:lang w:val="uk-UA"/>
        </w:rPr>
        <w:t>, на умовах цього Договору.</w:t>
      </w:r>
    </w:p>
    <w:p w:rsidR="002D4D99" w:rsidRDefault="002D4D99" w:rsidP="002D4D99">
      <w:pPr>
        <w:widowControl/>
        <w:autoSpaceDE/>
        <w:autoSpaceDN/>
        <w:adjustRightInd/>
        <w:jc w:val="both"/>
        <w:rPr>
          <w:b/>
          <w:sz w:val="24"/>
          <w:szCs w:val="24"/>
          <w:lang w:val="uk-UA"/>
        </w:rPr>
      </w:pPr>
      <w:r>
        <w:rPr>
          <w:sz w:val="24"/>
          <w:szCs w:val="24"/>
          <w:lang w:val="uk-UA"/>
        </w:rPr>
        <w:t xml:space="preserve">4.2. </w:t>
      </w:r>
      <w:r w:rsidRPr="0095462B">
        <w:rPr>
          <w:b/>
          <w:sz w:val="24"/>
          <w:szCs w:val="24"/>
          <w:lang w:val="uk-UA"/>
        </w:rPr>
        <w:t>Покупець має право:</w:t>
      </w:r>
    </w:p>
    <w:p w:rsidR="002D4D99" w:rsidRPr="00240297" w:rsidRDefault="002D4D99" w:rsidP="002D4D99">
      <w:pPr>
        <w:widowControl/>
        <w:autoSpaceDE/>
        <w:autoSpaceDN/>
        <w:adjustRightInd/>
        <w:jc w:val="both"/>
        <w:rPr>
          <w:bCs/>
          <w:color w:val="FF0000"/>
          <w:sz w:val="24"/>
          <w:szCs w:val="24"/>
          <w:lang w:val="uk-UA"/>
        </w:rPr>
      </w:pPr>
      <w:r>
        <w:rPr>
          <w:sz w:val="24"/>
          <w:szCs w:val="24"/>
          <w:lang w:val="uk-UA"/>
        </w:rPr>
        <w:t>4.2.1.</w:t>
      </w:r>
      <w:r>
        <w:rPr>
          <w:bCs/>
          <w:color w:val="FF0000"/>
          <w:sz w:val="24"/>
          <w:szCs w:val="24"/>
          <w:lang w:val="uk-UA"/>
        </w:rPr>
        <w:t xml:space="preserve"> </w:t>
      </w:r>
      <w:r w:rsidR="00F354CF">
        <w:rPr>
          <w:bCs/>
          <w:sz w:val="24"/>
          <w:szCs w:val="24"/>
          <w:lang w:val="uk-UA"/>
        </w:rPr>
        <w:t>Відмовитися від ПЗ та/або оплати ПЗ</w:t>
      </w:r>
      <w:r w:rsidRPr="006053C9">
        <w:rPr>
          <w:bCs/>
          <w:sz w:val="24"/>
          <w:szCs w:val="24"/>
          <w:lang w:val="uk-UA"/>
        </w:rPr>
        <w:t>, а також відмовитись від Договору,</w:t>
      </w:r>
      <w:r w:rsidRPr="006053C9">
        <w:rPr>
          <w:sz w:val="24"/>
          <w:szCs w:val="24"/>
          <w:lang w:val="uk-UA"/>
        </w:rPr>
        <w:t xml:space="preserve"> </w:t>
      </w:r>
      <w:r w:rsidRPr="006053C9">
        <w:rPr>
          <w:bCs/>
          <w:sz w:val="24"/>
          <w:szCs w:val="24"/>
          <w:lang w:val="uk-UA"/>
        </w:rPr>
        <w:t>у раз</w:t>
      </w:r>
      <w:r w:rsidR="00F354CF">
        <w:rPr>
          <w:bCs/>
          <w:sz w:val="24"/>
          <w:szCs w:val="24"/>
          <w:lang w:val="uk-UA"/>
        </w:rPr>
        <w:t>і поставки некомплектного ПЗ</w:t>
      </w:r>
      <w:r w:rsidRPr="006053C9">
        <w:rPr>
          <w:bCs/>
          <w:sz w:val="24"/>
          <w:szCs w:val="24"/>
          <w:lang w:val="uk-UA"/>
        </w:rPr>
        <w:t>.</w:t>
      </w:r>
    </w:p>
    <w:p w:rsidR="002D4D99" w:rsidRDefault="002D4D99" w:rsidP="002D4D99">
      <w:pPr>
        <w:widowControl/>
        <w:autoSpaceDE/>
        <w:autoSpaceDN/>
        <w:adjustRightInd/>
        <w:jc w:val="both"/>
        <w:rPr>
          <w:bCs/>
          <w:sz w:val="24"/>
          <w:szCs w:val="24"/>
          <w:lang w:val="uk-UA"/>
        </w:rPr>
      </w:pPr>
      <w:r>
        <w:rPr>
          <w:bCs/>
          <w:sz w:val="24"/>
          <w:szCs w:val="24"/>
          <w:lang w:val="uk-UA"/>
        </w:rPr>
        <w:t>4.2.2.</w:t>
      </w:r>
      <w:r w:rsidRPr="00435ED5">
        <w:rPr>
          <w:bCs/>
          <w:sz w:val="24"/>
          <w:szCs w:val="24"/>
          <w:lang w:val="uk-UA"/>
        </w:rPr>
        <w:t xml:space="preserve"> </w:t>
      </w:r>
      <w:r>
        <w:rPr>
          <w:bCs/>
          <w:sz w:val="24"/>
          <w:szCs w:val="24"/>
          <w:lang w:val="uk-UA"/>
        </w:rPr>
        <w:t>Відмовитися від</w:t>
      </w:r>
      <w:r w:rsidRPr="00435ED5">
        <w:rPr>
          <w:bCs/>
          <w:sz w:val="24"/>
          <w:szCs w:val="24"/>
          <w:lang w:val="uk-UA"/>
        </w:rPr>
        <w:t xml:space="preserve"> прийняття </w:t>
      </w:r>
      <w:r w:rsidR="00F354CF">
        <w:rPr>
          <w:bCs/>
          <w:sz w:val="24"/>
          <w:szCs w:val="24"/>
          <w:lang w:val="uk-UA"/>
        </w:rPr>
        <w:t>ПЗ</w:t>
      </w:r>
      <w:r>
        <w:rPr>
          <w:bCs/>
          <w:sz w:val="24"/>
          <w:szCs w:val="24"/>
          <w:lang w:val="uk-UA"/>
        </w:rPr>
        <w:t xml:space="preserve"> </w:t>
      </w:r>
      <w:r w:rsidRPr="00435ED5">
        <w:rPr>
          <w:bCs/>
          <w:sz w:val="24"/>
          <w:szCs w:val="24"/>
          <w:lang w:val="uk-UA"/>
        </w:rPr>
        <w:t xml:space="preserve">і </w:t>
      </w:r>
      <w:r>
        <w:rPr>
          <w:bCs/>
          <w:sz w:val="24"/>
          <w:szCs w:val="24"/>
          <w:lang w:val="uk-UA"/>
        </w:rPr>
        <w:t xml:space="preserve">його </w:t>
      </w:r>
      <w:r w:rsidRPr="00435ED5">
        <w:rPr>
          <w:bCs/>
          <w:sz w:val="24"/>
          <w:szCs w:val="24"/>
          <w:lang w:val="uk-UA"/>
        </w:rPr>
        <w:t>оплати, відмовитись від Договору, а також застосувати до Постачальника штраф, визначений п. 7.2. цього Договору</w:t>
      </w:r>
      <w:r>
        <w:rPr>
          <w:bCs/>
          <w:sz w:val="24"/>
          <w:szCs w:val="24"/>
          <w:lang w:val="uk-UA"/>
        </w:rPr>
        <w:t>, у</w:t>
      </w:r>
      <w:r w:rsidR="00F354CF">
        <w:rPr>
          <w:bCs/>
          <w:sz w:val="24"/>
          <w:szCs w:val="24"/>
          <w:lang w:val="uk-UA"/>
        </w:rPr>
        <w:t xml:space="preserve"> разі поставки неякісного ПЗ або ПЗ</w:t>
      </w:r>
      <w:r w:rsidRPr="00435ED5">
        <w:rPr>
          <w:bCs/>
          <w:sz w:val="24"/>
          <w:szCs w:val="24"/>
          <w:lang w:val="uk-UA"/>
        </w:rPr>
        <w:t xml:space="preserve"> більш низької якості, ніж вимагається стандартом, технічними умовами та передбаченими умовами </w:t>
      </w:r>
      <w:r>
        <w:rPr>
          <w:bCs/>
          <w:sz w:val="24"/>
          <w:szCs w:val="24"/>
          <w:lang w:val="uk-UA"/>
        </w:rPr>
        <w:t>цього Договору (його Додатків).</w:t>
      </w:r>
    </w:p>
    <w:p w:rsidR="002D4D99" w:rsidRDefault="002D4D99" w:rsidP="002D4D99">
      <w:pPr>
        <w:widowControl/>
        <w:autoSpaceDE/>
        <w:autoSpaceDN/>
        <w:adjustRightInd/>
        <w:jc w:val="both"/>
        <w:rPr>
          <w:bCs/>
          <w:sz w:val="24"/>
          <w:szCs w:val="24"/>
          <w:lang w:val="uk-UA"/>
        </w:rPr>
      </w:pPr>
      <w:r>
        <w:rPr>
          <w:bCs/>
          <w:sz w:val="24"/>
          <w:szCs w:val="24"/>
          <w:lang w:val="uk-UA"/>
        </w:rPr>
        <w:t>4.2.3. У</w:t>
      </w:r>
      <w:r w:rsidRPr="00303D88">
        <w:rPr>
          <w:bCs/>
          <w:sz w:val="24"/>
          <w:szCs w:val="24"/>
          <w:lang w:val="uk-UA"/>
        </w:rPr>
        <w:t xml:space="preserve"> встановленому порядку пред’являти Постачальникові претензії у зв’язку </w:t>
      </w:r>
      <w:r w:rsidR="00F354CF">
        <w:rPr>
          <w:bCs/>
          <w:sz w:val="24"/>
          <w:szCs w:val="24"/>
          <w:lang w:val="uk-UA"/>
        </w:rPr>
        <w:t>з недоліками поставленого ПЗ</w:t>
      </w:r>
      <w:r w:rsidRPr="00303D88">
        <w:rPr>
          <w:bCs/>
          <w:sz w:val="24"/>
          <w:szCs w:val="24"/>
          <w:lang w:val="uk-UA"/>
        </w:rPr>
        <w:t>, які будуть виявлені пізніше</w:t>
      </w:r>
      <w:r>
        <w:rPr>
          <w:bCs/>
          <w:sz w:val="24"/>
          <w:szCs w:val="24"/>
          <w:lang w:val="uk-UA"/>
        </w:rPr>
        <w:t>.</w:t>
      </w:r>
    </w:p>
    <w:p w:rsidR="002D4D99" w:rsidRDefault="002D4D99" w:rsidP="002D4D99">
      <w:pPr>
        <w:widowControl/>
        <w:autoSpaceDE/>
        <w:autoSpaceDN/>
        <w:adjustRightInd/>
        <w:jc w:val="both"/>
        <w:rPr>
          <w:bCs/>
          <w:sz w:val="24"/>
          <w:szCs w:val="24"/>
          <w:lang w:val="uk-UA"/>
        </w:rPr>
      </w:pPr>
      <w:r>
        <w:rPr>
          <w:bCs/>
          <w:sz w:val="24"/>
          <w:szCs w:val="24"/>
          <w:lang w:val="uk-UA"/>
        </w:rPr>
        <w:t xml:space="preserve">4.2.4. </w:t>
      </w:r>
      <w:r w:rsidRPr="00B857E0">
        <w:rPr>
          <w:bCs/>
          <w:sz w:val="24"/>
          <w:szCs w:val="24"/>
        </w:rPr>
        <w:t xml:space="preserve">Не </w:t>
      </w:r>
      <w:r w:rsidRPr="0097701E">
        <w:rPr>
          <w:bCs/>
          <w:sz w:val="24"/>
          <w:szCs w:val="24"/>
          <w:lang w:val="uk-UA"/>
        </w:rPr>
        <w:t xml:space="preserve">здійснювати </w:t>
      </w:r>
      <w:r w:rsidRPr="00B857E0">
        <w:rPr>
          <w:bCs/>
          <w:sz w:val="24"/>
          <w:szCs w:val="24"/>
        </w:rPr>
        <w:t>оплату</w:t>
      </w:r>
      <w:r>
        <w:rPr>
          <w:bCs/>
          <w:sz w:val="24"/>
          <w:szCs w:val="24"/>
          <w:lang w:val="uk-UA"/>
        </w:rPr>
        <w:t>, я</w:t>
      </w:r>
      <w:r w:rsidRPr="0094759E">
        <w:rPr>
          <w:bCs/>
          <w:sz w:val="24"/>
          <w:szCs w:val="24"/>
          <w:lang w:val="uk-UA"/>
        </w:rPr>
        <w:t xml:space="preserve">кщо </w:t>
      </w:r>
      <w:r w:rsidR="00F354CF">
        <w:rPr>
          <w:bCs/>
          <w:sz w:val="24"/>
          <w:szCs w:val="24"/>
          <w:lang w:val="uk-UA"/>
        </w:rPr>
        <w:t>Постачальником поставлене ПЗ, відсутнє</w:t>
      </w:r>
      <w:r w:rsidRPr="0094759E">
        <w:rPr>
          <w:bCs/>
          <w:sz w:val="24"/>
          <w:szCs w:val="24"/>
          <w:lang w:val="uk-UA"/>
        </w:rPr>
        <w:t xml:space="preserve"> в Специфікації (Додаток</w:t>
      </w:r>
      <w:r>
        <w:rPr>
          <w:bCs/>
          <w:sz w:val="24"/>
          <w:szCs w:val="24"/>
          <w:lang w:val="uk-UA"/>
        </w:rPr>
        <w:t xml:space="preserve"> №</w:t>
      </w:r>
      <w:r w:rsidRPr="0094759E">
        <w:rPr>
          <w:bCs/>
          <w:sz w:val="24"/>
          <w:szCs w:val="24"/>
          <w:lang w:val="uk-UA"/>
        </w:rPr>
        <w:t xml:space="preserve"> 1 до Договору)</w:t>
      </w:r>
      <w:r>
        <w:rPr>
          <w:bCs/>
          <w:sz w:val="24"/>
          <w:szCs w:val="24"/>
          <w:lang w:val="uk-UA"/>
        </w:rPr>
        <w:t>.</w:t>
      </w:r>
    </w:p>
    <w:p w:rsidR="002D4D99" w:rsidRDefault="002D4D99" w:rsidP="002D4D99">
      <w:pPr>
        <w:widowControl/>
        <w:autoSpaceDE/>
        <w:autoSpaceDN/>
        <w:adjustRightInd/>
        <w:jc w:val="both"/>
        <w:rPr>
          <w:bCs/>
          <w:sz w:val="24"/>
          <w:szCs w:val="24"/>
          <w:lang w:val="uk-UA"/>
        </w:rPr>
      </w:pPr>
      <w:r>
        <w:rPr>
          <w:bCs/>
          <w:sz w:val="24"/>
          <w:szCs w:val="24"/>
          <w:lang w:val="uk-UA"/>
        </w:rPr>
        <w:t xml:space="preserve">4.2.5. </w:t>
      </w:r>
      <w:r w:rsidRPr="00BD2393">
        <w:rPr>
          <w:bCs/>
          <w:sz w:val="24"/>
          <w:szCs w:val="24"/>
          <w:lang w:val="uk-UA"/>
        </w:rPr>
        <w:t>Зменшувати загальну суму цього Договору</w:t>
      </w:r>
      <w:r w:rsidRPr="009A4D13">
        <w:rPr>
          <w:lang w:val="uk-UA"/>
        </w:rPr>
        <w:t xml:space="preserve"> </w:t>
      </w:r>
      <w:r w:rsidRPr="009A4D13">
        <w:rPr>
          <w:bCs/>
          <w:sz w:val="24"/>
          <w:szCs w:val="24"/>
          <w:lang w:val="uk-UA"/>
        </w:rPr>
        <w:t>у разі зменшення обсягів закупівлі, зокрема з урахуванням фактичного обсягу видатків Замовника</w:t>
      </w:r>
      <w:r w:rsidRPr="00BD2393">
        <w:rPr>
          <w:bCs/>
          <w:sz w:val="24"/>
          <w:szCs w:val="24"/>
          <w:lang w:val="uk-UA"/>
        </w:rPr>
        <w:t>, шляхом укладання додаткової угоди.</w:t>
      </w:r>
    </w:p>
    <w:p w:rsidR="002D4D99" w:rsidRDefault="002D4D99" w:rsidP="002D4D99">
      <w:pPr>
        <w:widowControl/>
        <w:autoSpaceDE/>
        <w:autoSpaceDN/>
        <w:adjustRightInd/>
        <w:jc w:val="both"/>
        <w:rPr>
          <w:bCs/>
          <w:sz w:val="24"/>
          <w:szCs w:val="24"/>
          <w:lang w:val="uk-UA"/>
        </w:rPr>
      </w:pPr>
      <w:r>
        <w:rPr>
          <w:bCs/>
          <w:sz w:val="24"/>
          <w:szCs w:val="24"/>
          <w:lang w:val="uk-UA"/>
        </w:rPr>
        <w:t xml:space="preserve">4.2.6. </w:t>
      </w:r>
      <w:r w:rsidRPr="00BD2393">
        <w:rPr>
          <w:bCs/>
          <w:sz w:val="24"/>
          <w:szCs w:val="24"/>
          <w:lang w:val="uk-UA"/>
        </w:rPr>
        <w:t>Достроково розірвати цей Договір</w:t>
      </w:r>
      <w:r>
        <w:rPr>
          <w:bCs/>
          <w:sz w:val="24"/>
          <w:szCs w:val="24"/>
          <w:lang w:val="uk-UA"/>
        </w:rPr>
        <w:t xml:space="preserve">, </w:t>
      </w:r>
      <w:r w:rsidRPr="00BD2393">
        <w:rPr>
          <w:bCs/>
          <w:sz w:val="24"/>
          <w:szCs w:val="24"/>
          <w:lang w:val="uk-UA"/>
        </w:rPr>
        <w:t>в односторонньому порядку</w:t>
      </w:r>
      <w:r>
        <w:rPr>
          <w:bCs/>
          <w:sz w:val="24"/>
          <w:szCs w:val="24"/>
          <w:lang w:val="uk-UA"/>
        </w:rPr>
        <w:t>,</w:t>
      </w:r>
      <w:r w:rsidRPr="00BD2393">
        <w:rPr>
          <w:bCs/>
          <w:sz w:val="24"/>
          <w:szCs w:val="24"/>
          <w:lang w:val="uk-UA"/>
        </w:rPr>
        <w:t xml:space="preserve"> у разі невиконання </w:t>
      </w:r>
      <w:r>
        <w:rPr>
          <w:bCs/>
          <w:sz w:val="24"/>
          <w:szCs w:val="24"/>
          <w:lang w:val="uk-UA"/>
        </w:rPr>
        <w:t>або неналежного виконання зобов</w:t>
      </w:r>
      <w:r w:rsidRPr="00BD2393">
        <w:rPr>
          <w:bCs/>
          <w:sz w:val="24"/>
          <w:szCs w:val="24"/>
          <w:lang w:val="uk-UA"/>
        </w:rPr>
        <w:t xml:space="preserve">’язань Постачальником, повідомивши про це його за </w:t>
      </w:r>
      <w:r>
        <w:rPr>
          <w:bCs/>
          <w:sz w:val="24"/>
          <w:szCs w:val="24"/>
          <w:lang w:val="uk-UA"/>
        </w:rPr>
        <w:t>1</w:t>
      </w:r>
      <w:r w:rsidRPr="00BD2393">
        <w:rPr>
          <w:bCs/>
          <w:sz w:val="24"/>
          <w:szCs w:val="24"/>
          <w:lang w:val="uk-UA"/>
        </w:rPr>
        <w:t>5</w:t>
      </w:r>
      <w:r>
        <w:rPr>
          <w:bCs/>
          <w:sz w:val="24"/>
          <w:szCs w:val="24"/>
          <w:lang w:val="uk-UA"/>
        </w:rPr>
        <w:t xml:space="preserve"> (п’ятнадцять)</w:t>
      </w:r>
      <w:r w:rsidRPr="00BD2393">
        <w:rPr>
          <w:bCs/>
          <w:sz w:val="24"/>
          <w:szCs w:val="24"/>
          <w:lang w:val="uk-UA"/>
        </w:rPr>
        <w:t xml:space="preserve"> календарних днів до дати розірвання.</w:t>
      </w:r>
    </w:p>
    <w:p w:rsidR="002D4D99" w:rsidRDefault="002D4D99" w:rsidP="002D4D99">
      <w:pPr>
        <w:widowControl/>
        <w:autoSpaceDE/>
        <w:autoSpaceDN/>
        <w:adjustRightInd/>
        <w:jc w:val="both"/>
        <w:rPr>
          <w:bCs/>
          <w:sz w:val="24"/>
          <w:szCs w:val="24"/>
          <w:lang w:val="uk-UA"/>
        </w:rPr>
      </w:pPr>
      <w:r>
        <w:rPr>
          <w:bCs/>
          <w:sz w:val="24"/>
          <w:szCs w:val="24"/>
          <w:lang w:val="uk-UA"/>
        </w:rPr>
        <w:t xml:space="preserve">4.2.7. </w:t>
      </w:r>
      <w:r w:rsidRPr="0097701E">
        <w:rPr>
          <w:bCs/>
          <w:sz w:val="24"/>
          <w:szCs w:val="24"/>
          <w:lang w:val="uk-UA"/>
        </w:rPr>
        <w:t>На інші права, передбачені цим Договором та чинним законодавством України</w:t>
      </w:r>
      <w:r>
        <w:rPr>
          <w:bCs/>
          <w:sz w:val="24"/>
          <w:szCs w:val="24"/>
          <w:lang w:val="uk-UA"/>
        </w:rPr>
        <w:t>.</w:t>
      </w:r>
    </w:p>
    <w:p w:rsidR="002D4D99" w:rsidRDefault="002D4D99" w:rsidP="002D4D99">
      <w:pPr>
        <w:widowControl/>
        <w:autoSpaceDE/>
        <w:autoSpaceDN/>
        <w:adjustRightInd/>
        <w:jc w:val="both"/>
        <w:rPr>
          <w:b/>
          <w:bCs/>
          <w:sz w:val="24"/>
          <w:szCs w:val="24"/>
          <w:lang w:val="uk-UA"/>
        </w:rPr>
      </w:pPr>
      <w:r>
        <w:rPr>
          <w:bCs/>
          <w:sz w:val="24"/>
          <w:szCs w:val="24"/>
          <w:lang w:val="uk-UA"/>
        </w:rPr>
        <w:t xml:space="preserve">4.3. </w:t>
      </w:r>
      <w:r w:rsidRPr="0097701E">
        <w:rPr>
          <w:b/>
          <w:bCs/>
          <w:sz w:val="24"/>
          <w:szCs w:val="24"/>
          <w:lang w:val="uk-UA"/>
        </w:rPr>
        <w:t>Постачальник зобов’язаний:</w:t>
      </w:r>
    </w:p>
    <w:p w:rsidR="002D4D99" w:rsidRDefault="002D4D99" w:rsidP="002D4D99">
      <w:pPr>
        <w:widowControl/>
        <w:autoSpaceDE/>
        <w:autoSpaceDN/>
        <w:adjustRightInd/>
        <w:jc w:val="both"/>
        <w:rPr>
          <w:bCs/>
          <w:sz w:val="24"/>
          <w:szCs w:val="24"/>
          <w:lang w:val="uk-UA"/>
        </w:rPr>
      </w:pPr>
      <w:r>
        <w:rPr>
          <w:bCs/>
          <w:sz w:val="24"/>
          <w:szCs w:val="24"/>
          <w:lang w:val="uk-UA"/>
        </w:rPr>
        <w:t xml:space="preserve">4.3.1. </w:t>
      </w:r>
      <w:r w:rsidR="00F354CF">
        <w:rPr>
          <w:bCs/>
          <w:sz w:val="24"/>
          <w:szCs w:val="24"/>
          <w:lang w:val="cs-CZ"/>
        </w:rPr>
        <w:t xml:space="preserve">Забезпечити поставку </w:t>
      </w:r>
      <w:r w:rsidR="00F354CF">
        <w:rPr>
          <w:bCs/>
          <w:sz w:val="24"/>
          <w:szCs w:val="24"/>
          <w:lang w:val="uk-UA"/>
        </w:rPr>
        <w:t>ПЗ</w:t>
      </w:r>
      <w:r w:rsidRPr="0097701E">
        <w:rPr>
          <w:bCs/>
          <w:sz w:val="24"/>
          <w:szCs w:val="24"/>
          <w:lang w:val="cs-CZ"/>
        </w:rPr>
        <w:t xml:space="preserve"> у строки, встановлені цим Договором</w:t>
      </w:r>
      <w:r>
        <w:rPr>
          <w:bCs/>
          <w:sz w:val="24"/>
          <w:szCs w:val="24"/>
          <w:lang w:val="uk-UA"/>
        </w:rPr>
        <w:t>.</w:t>
      </w:r>
    </w:p>
    <w:p w:rsidR="002D4D99" w:rsidRDefault="002D4D99" w:rsidP="002D4D99">
      <w:pPr>
        <w:widowControl/>
        <w:autoSpaceDE/>
        <w:autoSpaceDN/>
        <w:adjustRightInd/>
        <w:jc w:val="both"/>
        <w:rPr>
          <w:bCs/>
          <w:sz w:val="24"/>
          <w:szCs w:val="24"/>
          <w:lang w:val="uk-UA"/>
        </w:rPr>
      </w:pPr>
      <w:r>
        <w:rPr>
          <w:bCs/>
          <w:sz w:val="24"/>
          <w:szCs w:val="24"/>
          <w:lang w:val="uk-UA"/>
        </w:rPr>
        <w:t xml:space="preserve">4.3.2. </w:t>
      </w:r>
      <w:r w:rsidRPr="002D4D99">
        <w:rPr>
          <w:bCs/>
          <w:sz w:val="24"/>
          <w:szCs w:val="24"/>
          <w:lang w:val="uk-UA"/>
        </w:rPr>
        <w:t>При настанні випадків, передбачених п. 3.11 цього Договору</w:t>
      </w:r>
      <w:r>
        <w:rPr>
          <w:bCs/>
          <w:sz w:val="24"/>
          <w:szCs w:val="24"/>
          <w:lang w:val="uk-UA"/>
        </w:rPr>
        <w:t>,</w:t>
      </w:r>
      <w:r w:rsidRPr="002D4D99">
        <w:rPr>
          <w:bCs/>
          <w:sz w:val="24"/>
          <w:szCs w:val="24"/>
          <w:lang w:val="uk-UA"/>
        </w:rPr>
        <w:t xml:space="preserve"> </w:t>
      </w:r>
      <w:r>
        <w:rPr>
          <w:bCs/>
          <w:sz w:val="24"/>
          <w:szCs w:val="24"/>
          <w:lang w:val="uk-UA"/>
        </w:rPr>
        <w:t>з</w:t>
      </w:r>
      <w:r w:rsidRPr="002D4D99">
        <w:rPr>
          <w:bCs/>
          <w:sz w:val="24"/>
          <w:szCs w:val="24"/>
          <w:lang w:val="uk-UA"/>
        </w:rPr>
        <w:t>а свій рахунок протягом трьох календарних днів з моменту відправки йому відповідного повідомлення Покупця або в інший узгоджений Сторонами строк  виконати вказані в повідомленні вимоги (надати Покупцю всі належним чином оформлені документи, усунути виявлені недоліки (дефекти) ПЗ</w:t>
      </w:r>
      <w:r w:rsidRPr="00C64922">
        <w:rPr>
          <w:bCs/>
          <w:sz w:val="24"/>
          <w:szCs w:val="24"/>
          <w:lang w:val="uk-UA"/>
        </w:rPr>
        <w:t>.</w:t>
      </w:r>
    </w:p>
    <w:p w:rsidR="002D4D99" w:rsidRPr="00C64922" w:rsidRDefault="002D4D99" w:rsidP="002D4D99">
      <w:pPr>
        <w:widowControl/>
        <w:autoSpaceDE/>
        <w:autoSpaceDN/>
        <w:adjustRightInd/>
        <w:jc w:val="both"/>
        <w:rPr>
          <w:bCs/>
          <w:sz w:val="24"/>
          <w:szCs w:val="24"/>
          <w:lang w:val="uk-UA"/>
        </w:rPr>
      </w:pPr>
      <w:r>
        <w:rPr>
          <w:bCs/>
          <w:sz w:val="24"/>
          <w:szCs w:val="24"/>
          <w:lang w:val="uk-UA"/>
        </w:rPr>
        <w:t xml:space="preserve">4.3.3. </w:t>
      </w:r>
      <w:r w:rsidRPr="002D4D99">
        <w:rPr>
          <w:bCs/>
          <w:sz w:val="24"/>
          <w:szCs w:val="24"/>
          <w:lang w:val="uk-UA"/>
        </w:rPr>
        <w:t>При настанні випадків, передбачених п. 3.11 цього Договору</w:t>
      </w:r>
      <w:r>
        <w:rPr>
          <w:bCs/>
          <w:sz w:val="24"/>
          <w:szCs w:val="24"/>
          <w:lang w:val="uk-UA"/>
        </w:rPr>
        <w:t xml:space="preserve">, </w:t>
      </w:r>
      <w:r w:rsidRPr="002D4D99">
        <w:rPr>
          <w:bCs/>
          <w:sz w:val="24"/>
          <w:szCs w:val="24"/>
          <w:lang w:val="uk-UA"/>
        </w:rPr>
        <w:t>відшкодувати Покупцю всі понесені ним витрати та збитки, пов’язані з поставкою ПЗ неналежної якості</w:t>
      </w:r>
      <w:r w:rsidR="00760844">
        <w:rPr>
          <w:bCs/>
          <w:sz w:val="24"/>
          <w:szCs w:val="24"/>
          <w:lang w:val="uk-UA"/>
        </w:rPr>
        <w:t>.</w:t>
      </w:r>
    </w:p>
    <w:p w:rsidR="002D4D99" w:rsidRDefault="00760844" w:rsidP="002D4D99">
      <w:pPr>
        <w:widowControl/>
        <w:autoSpaceDE/>
        <w:autoSpaceDN/>
        <w:adjustRightInd/>
        <w:jc w:val="both"/>
        <w:rPr>
          <w:bCs/>
          <w:sz w:val="24"/>
          <w:szCs w:val="24"/>
          <w:lang w:val="uk-UA"/>
        </w:rPr>
      </w:pPr>
      <w:r>
        <w:rPr>
          <w:bCs/>
          <w:sz w:val="24"/>
          <w:szCs w:val="24"/>
          <w:lang w:val="uk-UA"/>
        </w:rPr>
        <w:t>4.3.4</w:t>
      </w:r>
      <w:r w:rsidR="002D4D99">
        <w:rPr>
          <w:bCs/>
          <w:sz w:val="24"/>
          <w:szCs w:val="24"/>
          <w:lang w:val="uk-UA"/>
        </w:rPr>
        <w:t xml:space="preserve">. </w:t>
      </w:r>
      <w:r>
        <w:rPr>
          <w:bCs/>
          <w:sz w:val="24"/>
          <w:szCs w:val="24"/>
          <w:lang w:val="uk-UA"/>
        </w:rPr>
        <w:t>Здійснювати безкоштовну технічну підтримку</w:t>
      </w:r>
      <w:r w:rsidRPr="00760844">
        <w:rPr>
          <w:bCs/>
          <w:sz w:val="24"/>
          <w:szCs w:val="24"/>
          <w:lang w:val="uk-UA"/>
        </w:rPr>
        <w:t xml:space="preserve"> ПЗ відповідно до Специфікації до Договору строком на 12 (дванадцять) місяців, який вираховується з дня, наступного за днем підписання обома Сторонами видаткової накладної</w:t>
      </w:r>
      <w:r w:rsidR="002D4D99" w:rsidRPr="00F83A8F">
        <w:rPr>
          <w:bCs/>
          <w:sz w:val="24"/>
          <w:szCs w:val="24"/>
          <w:lang w:val="uk-UA"/>
        </w:rPr>
        <w:t>.</w:t>
      </w:r>
    </w:p>
    <w:p w:rsidR="002D4D99" w:rsidRDefault="00760844" w:rsidP="002D4D99">
      <w:pPr>
        <w:widowControl/>
        <w:autoSpaceDE/>
        <w:autoSpaceDN/>
        <w:adjustRightInd/>
        <w:jc w:val="both"/>
        <w:rPr>
          <w:bCs/>
          <w:sz w:val="24"/>
          <w:szCs w:val="24"/>
          <w:lang w:val="uk-UA"/>
        </w:rPr>
      </w:pPr>
      <w:r>
        <w:rPr>
          <w:bCs/>
          <w:sz w:val="24"/>
          <w:szCs w:val="24"/>
          <w:lang w:val="uk-UA"/>
        </w:rPr>
        <w:t>4.3.5</w:t>
      </w:r>
      <w:r w:rsidR="002D4D99">
        <w:rPr>
          <w:bCs/>
          <w:sz w:val="24"/>
          <w:szCs w:val="24"/>
          <w:lang w:val="uk-UA"/>
        </w:rPr>
        <w:t xml:space="preserve">. Надати Покупцю </w:t>
      </w:r>
      <w:r w:rsidR="002D4D99" w:rsidRPr="00F83A8F">
        <w:rPr>
          <w:bCs/>
          <w:sz w:val="24"/>
          <w:szCs w:val="24"/>
          <w:lang w:val="uk-UA"/>
        </w:rPr>
        <w:t>документи</w:t>
      </w:r>
      <w:r w:rsidR="002D4D99">
        <w:rPr>
          <w:bCs/>
          <w:sz w:val="24"/>
          <w:szCs w:val="24"/>
          <w:lang w:val="uk-UA"/>
        </w:rPr>
        <w:t>,</w:t>
      </w:r>
      <w:r w:rsidR="002D4D99" w:rsidRPr="00F83A8F">
        <w:rPr>
          <w:bCs/>
          <w:sz w:val="24"/>
          <w:szCs w:val="24"/>
          <w:lang w:val="uk-UA"/>
        </w:rPr>
        <w:t xml:space="preserve"> </w:t>
      </w:r>
      <w:r w:rsidR="002D4D99">
        <w:rPr>
          <w:bCs/>
          <w:sz w:val="24"/>
          <w:szCs w:val="24"/>
          <w:lang w:val="uk-UA"/>
        </w:rPr>
        <w:t>в</w:t>
      </w:r>
      <w:r>
        <w:rPr>
          <w:bCs/>
          <w:sz w:val="24"/>
          <w:szCs w:val="24"/>
          <w:lang w:val="uk-UA"/>
        </w:rPr>
        <w:t>казані в п. 3</w:t>
      </w:r>
      <w:r w:rsidR="002D4D99" w:rsidRPr="00F83A8F">
        <w:rPr>
          <w:bCs/>
          <w:sz w:val="24"/>
          <w:szCs w:val="24"/>
          <w:lang w:val="uk-UA"/>
        </w:rPr>
        <w:t>.</w:t>
      </w:r>
      <w:r>
        <w:rPr>
          <w:bCs/>
          <w:sz w:val="24"/>
          <w:szCs w:val="24"/>
        </w:rPr>
        <w:t>8</w:t>
      </w:r>
      <w:r w:rsidR="002D4D99" w:rsidRPr="00F83A8F">
        <w:rPr>
          <w:bCs/>
          <w:sz w:val="24"/>
          <w:szCs w:val="24"/>
        </w:rPr>
        <w:t>.</w:t>
      </w:r>
      <w:r w:rsidR="002D4D99" w:rsidRPr="00F83A8F">
        <w:rPr>
          <w:bCs/>
          <w:sz w:val="24"/>
          <w:szCs w:val="24"/>
          <w:lang w:val="uk-UA"/>
        </w:rPr>
        <w:t xml:space="preserve"> цього Договору</w:t>
      </w:r>
      <w:r w:rsidR="002D4D99">
        <w:rPr>
          <w:bCs/>
          <w:sz w:val="24"/>
          <w:szCs w:val="24"/>
          <w:lang w:val="uk-UA"/>
        </w:rPr>
        <w:t>,</w:t>
      </w:r>
      <w:r w:rsidR="002D4D99" w:rsidRPr="00F83A8F">
        <w:rPr>
          <w:bCs/>
          <w:sz w:val="24"/>
          <w:szCs w:val="24"/>
          <w:lang w:val="uk-UA"/>
        </w:rPr>
        <w:t xml:space="preserve"> </w:t>
      </w:r>
      <w:r w:rsidRPr="00760844">
        <w:rPr>
          <w:bCs/>
          <w:sz w:val="24"/>
          <w:szCs w:val="24"/>
          <w:lang w:val="uk-UA"/>
        </w:rPr>
        <w:t>у повній мірі, у належному стані, оформлені відповідно до вимог чинного законодавства України та такими, що відповідають предмету поставки та особливим вимогам, визначеним цим Договором та Специфі</w:t>
      </w:r>
      <w:r>
        <w:rPr>
          <w:bCs/>
          <w:sz w:val="24"/>
          <w:szCs w:val="24"/>
          <w:lang w:val="uk-UA"/>
        </w:rPr>
        <w:t>кацією (Додаток № 1 до Договору</w:t>
      </w:r>
      <w:r w:rsidR="002D4D99" w:rsidRPr="00F83A8F">
        <w:rPr>
          <w:bCs/>
          <w:sz w:val="24"/>
          <w:szCs w:val="24"/>
          <w:lang w:val="uk-UA"/>
        </w:rPr>
        <w:t>)</w:t>
      </w:r>
      <w:r w:rsidR="002D4D99">
        <w:rPr>
          <w:bCs/>
          <w:sz w:val="24"/>
          <w:szCs w:val="24"/>
          <w:lang w:val="uk-UA"/>
        </w:rPr>
        <w:t>.</w:t>
      </w:r>
    </w:p>
    <w:p w:rsidR="002D4D99" w:rsidRDefault="00760844" w:rsidP="002D4D99">
      <w:pPr>
        <w:widowControl/>
        <w:autoSpaceDE/>
        <w:autoSpaceDN/>
        <w:adjustRightInd/>
        <w:jc w:val="both"/>
        <w:rPr>
          <w:bCs/>
          <w:sz w:val="24"/>
          <w:szCs w:val="24"/>
          <w:lang w:val="uk-UA"/>
        </w:rPr>
      </w:pPr>
      <w:r>
        <w:rPr>
          <w:bCs/>
          <w:sz w:val="24"/>
          <w:szCs w:val="24"/>
          <w:lang w:val="uk-UA"/>
        </w:rPr>
        <w:t>4.3.6</w:t>
      </w:r>
      <w:r w:rsidR="002D4D99">
        <w:rPr>
          <w:bCs/>
          <w:sz w:val="24"/>
          <w:szCs w:val="24"/>
          <w:lang w:val="uk-UA"/>
        </w:rPr>
        <w:t xml:space="preserve">. </w:t>
      </w:r>
      <w:r w:rsidR="002D4D99" w:rsidRPr="00CD7B1A">
        <w:rPr>
          <w:bCs/>
          <w:sz w:val="24"/>
          <w:szCs w:val="24"/>
          <w:lang w:val="uk-UA"/>
        </w:rPr>
        <w:t>Належним чином виконувати інші зобов’язання, передбачені чинним законодавством України та цим Договором.</w:t>
      </w:r>
    </w:p>
    <w:p w:rsidR="002D4D99" w:rsidRDefault="00760844" w:rsidP="002D4D99">
      <w:pPr>
        <w:widowControl/>
        <w:autoSpaceDE/>
        <w:autoSpaceDN/>
        <w:adjustRightInd/>
        <w:jc w:val="both"/>
        <w:rPr>
          <w:b/>
          <w:bCs/>
          <w:sz w:val="24"/>
          <w:szCs w:val="24"/>
          <w:lang w:val="uk-UA"/>
        </w:rPr>
      </w:pPr>
      <w:r>
        <w:rPr>
          <w:bCs/>
          <w:sz w:val="24"/>
          <w:szCs w:val="24"/>
          <w:lang w:val="uk-UA"/>
        </w:rPr>
        <w:t>4</w:t>
      </w:r>
      <w:r w:rsidR="002D4D99">
        <w:rPr>
          <w:bCs/>
          <w:sz w:val="24"/>
          <w:szCs w:val="24"/>
          <w:lang w:val="uk-UA"/>
        </w:rPr>
        <w:t xml:space="preserve">.4. </w:t>
      </w:r>
      <w:r w:rsidR="002D4D99" w:rsidRPr="0080751D">
        <w:rPr>
          <w:b/>
          <w:bCs/>
          <w:sz w:val="24"/>
          <w:szCs w:val="24"/>
          <w:lang w:val="uk-UA"/>
        </w:rPr>
        <w:t>Постачальник має право:</w:t>
      </w:r>
    </w:p>
    <w:p w:rsidR="002D4D99" w:rsidRDefault="00760844" w:rsidP="002D4D99">
      <w:pPr>
        <w:widowControl/>
        <w:autoSpaceDE/>
        <w:autoSpaceDN/>
        <w:adjustRightInd/>
        <w:jc w:val="both"/>
        <w:rPr>
          <w:bCs/>
          <w:sz w:val="24"/>
          <w:szCs w:val="24"/>
          <w:lang w:val="uk-UA"/>
        </w:rPr>
      </w:pPr>
      <w:r>
        <w:rPr>
          <w:bCs/>
          <w:sz w:val="24"/>
          <w:szCs w:val="24"/>
          <w:lang w:val="uk-UA"/>
        </w:rPr>
        <w:t>4</w:t>
      </w:r>
      <w:r w:rsidR="002D4D99" w:rsidRPr="0080751D">
        <w:rPr>
          <w:bCs/>
          <w:sz w:val="24"/>
          <w:szCs w:val="24"/>
          <w:lang w:val="uk-UA"/>
        </w:rPr>
        <w:t>.4.1. Своєчасно та в повному обсязі отрим</w:t>
      </w:r>
      <w:r w:rsidR="00F354CF">
        <w:rPr>
          <w:bCs/>
          <w:sz w:val="24"/>
          <w:szCs w:val="24"/>
          <w:lang w:val="uk-UA"/>
        </w:rPr>
        <w:t>увати плату за поставлене ПЗ</w:t>
      </w:r>
      <w:r w:rsidR="002D4D99" w:rsidRPr="0080751D">
        <w:rPr>
          <w:lang w:val="uk-UA"/>
        </w:rPr>
        <w:t xml:space="preserve"> </w:t>
      </w:r>
      <w:r w:rsidR="002D4D99" w:rsidRPr="0080751D">
        <w:rPr>
          <w:bCs/>
          <w:sz w:val="24"/>
          <w:szCs w:val="24"/>
          <w:lang w:val="uk-UA" w:bidi="ru-RU"/>
        </w:rPr>
        <w:t>на умовах та в порядку, передбаченому цим Договором</w:t>
      </w:r>
      <w:r w:rsidR="002D4D99" w:rsidRPr="0080751D">
        <w:rPr>
          <w:bCs/>
          <w:sz w:val="24"/>
          <w:szCs w:val="24"/>
          <w:lang w:val="uk-UA"/>
        </w:rPr>
        <w:t>.</w:t>
      </w:r>
    </w:p>
    <w:p w:rsidR="002D4D99" w:rsidRDefault="00760844" w:rsidP="002D4D99">
      <w:pPr>
        <w:widowControl/>
        <w:autoSpaceDE/>
        <w:autoSpaceDN/>
        <w:adjustRightInd/>
        <w:jc w:val="both"/>
        <w:rPr>
          <w:bCs/>
          <w:sz w:val="24"/>
          <w:szCs w:val="24"/>
          <w:lang w:val="uk-UA"/>
        </w:rPr>
      </w:pPr>
      <w:r>
        <w:rPr>
          <w:bCs/>
          <w:sz w:val="24"/>
          <w:szCs w:val="24"/>
          <w:lang w:val="uk-UA"/>
        </w:rPr>
        <w:t>4</w:t>
      </w:r>
      <w:r w:rsidR="002D4D99">
        <w:rPr>
          <w:bCs/>
          <w:sz w:val="24"/>
          <w:szCs w:val="24"/>
          <w:lang w:val="uk-UA"/>
        </w:rPr>
        <w:t xml:space="preserve">.4.2. </w:t>
      </w:r>
      <w:r w:rsidR="002D4D99" w:rsidRPr="0080751D">
        <w:rPr>
          <w:bCs/>
          <w:sz w:val="24"/>
          <w:szCs w:val="24"/>
          <w:lang w:val="uk-UA"/>
        </w:rPr>
        <w:t>Вимагати від Покупця належного виконання зобов’язань за цим Договором</w:t>
      </w:r>
      <w:r w:rsidR="002D4D99">
        <w:rPr>
          <w:bCs/>
          <w:sz w:val="24"/>
          <w:szCs w:val="24"/>
          <w:lang w:val="uk-UA"/>
        </w:rPr>
        <w:t>.</w:t>
      </w:r>
    </w:p>
    <w:p w:rsidR="00AD0731" w:rsidRPr="0011489E" w:rsidRDefault="00760844" w:rsidP="0011489E">
      <w:pPr>
        <w:widowControl/>
        <w:autoSpaceDE/>
        <w:autoSpaceDN/>
        <w:adjustRightInd/>
        <w:jc w:val="both"/>
        <w:rPr>
          <w:bCs/>
          <w:sz w:val="24"/>
          <w:szCs w:val="24"/>
          <w:lang w:val="uk-UA"/>
        </w:rPr>
      </w:pPr>
      <w:r>
        <w:rPr>
          <w:bCs/>
          <w:sz w:val="24"/>
          <w:szCs w:val="24"/>
          <w:lang w:val="uk-UA"/>
        </w:rPr>
        <w:t>4</w:t>
      </w:r>
      <w:r w:rsidR="00F354CF">
        <w:rPr>
          <w:bCs/>
          <w:sz w:val="24"/>
          <w:szCs w:val="24"/>
          <w:lang w:val="uk-UA"/>
        </w:rPr>
        <w:t>.4.3. Достроково поставити ПЗ</w:t>
      </w:r>
      <w:r w:rsidR="002D4D99">
        <w:rPr>
          <w:bCs/>
          <w:sz w:val="24"/>
          <w:szCs w:val="24"/>
          <w:lang w:val="uk-UA"/>
        </w:rPr>
        <w:t>.</w:t>
      </w:r>
    </w:p>
    <w:p w:rsidR="00B92F8F" w:rsidRPr="00900C8E" w:rsidRDefault="00AD0731" w:rsidP="00E57174">
      <w:pPr>
        <w:pStyle w:val="a8"/>
        <w:widowControl/>
        <w:numPr>
          <w:ilvl w:val="0"/>
          <w:numId w:val="28"/>
        </w:numPr>
        <w:autoSpaceDE/>
        <w:autoSpaceDN/>
        <w:adjustRightInd/>
        <w:spacing w:before="120" w:after="120"/>
        <w:ind w:left="357" w:hanging="357"/>
        <w:contextualSpacing w:val="0"/>
        <w:jc w:val="center"/>
        <w:rPr>
          <w:b/>
          <w:sz w:val="24"/>
          <w:szCs w:val="24"/>
          <w:lang w:val="uk-UA"/>
        </w:rPr>
      </w:pPr>
      <w:r>
        <w:rPr>
          <w:b/>
          <w:sz w:val="24"/>
          <w:szCs w:val="24"/>
          <w:lang w:val="uk-UA"/>
        </w:rPr>
        <w:lastRenderedPageBreak/>
        <w:t>ГАРАНТІЙНІ ЗОБОВ</w:t>
      </w:r>
      <w:r>
        <w:rPr>
          <w:b/>
          <w:sz w:val="24"/>
          <w:szCs w:val="24"/>
          <w:lang w:val="en-US"/>
        </w:rPr>
        <w:t>’</w:t>
      </w:r>
      <w:r w:rsidR="00B92F8F" w:rsidRPr="00900C8E">
        <w:rPr>
          <w:b/>
          <w:sz w:val="24"/>
          <w:szCs w:val="24"/>
          <w:lang w:val="uk-UA"/>
        </w:rPr>
        <w:t>ЯЗАННЯ</w:t>
      </w:r>
    </w:p>
    <w:p w:rsidR="00B92F8F" w:rsidRPr="00760844" w:rsidRDefault="00760844" w:rsidP="00760844">
      <w:pPr>
        <w:shd w:val="clear" w:color="auto" w:fill="FFFFFF"/>
        <w:tabs>
          <w:tab w:val="left" w:pos="0"/>
        </w:tabs>
        <w:jc w:val="both"/>
        <w:rPr>
          <w:strike/>
          <w:sz w:val="24"/>
          <w:szCs w:val="24"/>
          <w:lang w:val="uk-UA"/>
        </w:rPr>
      </w:pPr>
      <w:r>
        <w:rPr>
          <w:sz w:val="24"/>
          <w:szCs w:val="24"/>
          <w:lang w:val="uk-UA"/>
        </w:rPr>
        <w:t xml:space="preserve">5.1. </w:t>
      </w:r>
      <w:r w:rsidR="000D71E0" w:rsidRPr="00760844">
        <w:rPr>
          <w:sz w:val="24"/>
          <w:szCs w:val="24"/>
          <w:lang w:val="uk-UA"/>
        </w:rPr>
        <w:t>Постачальник</w:t>
      </w:r>
      <w:r w:rsidR="00B92F8F" w:rsidRPr="00760844">
        <w:rPr>
          <w:sz w:val="24"/>
          <w:szCs w:val="24"/>
          <w:lang w:val="uk-UA"/>
        </w:rPr>
        <w:t xml:space="preserve"> гарантує надання </w:t>
      </w:r>
      <w:r w:rsidR="00E56509" w:rsidRPr="00760844">
        <w:rPr>
          <w:sz w:val="24"/>
          <w:szCs w:val="24"/>
          <w:lang w:val="uk-UA"/>
        </w:rPr>
        <w:t xml:space="preserve">Покупцю </w:t>
      </w:r>
      <w:r w:rsidR="00B92F8F" w:rsidRPr="00760844">
        <w:rPr>
          <w:sz w:val="24"/>
          <w:szCs w:val="24"/>
          <w:lang w:val="uk-UA"/>
        </w:rPr>
        <w:t>технічної підтримки</w:t>
      </w:r>
      <w:r w:rsidR="00E66317" w:rsidRPr="00760844">
        <w:rPr>
          <w:sz w:val="24"/>
          <w:szCs w:val="24"/>
          <w:lang w:val="uk-UA"/>
        </w:rPr>
        <w:t xml:space="preserve"> ПЗ відповідно до Специфікації до </w:t>
      </w:r>
      <w:r w:rsidR="000D71E0" w:rsidRPr="00760844">
        <w:rPr>
          <w:sz w:val="24"/>
          <w:szCs w:val="24"/>
          <w:lang w:val="uk-UA"/>
        </w:rPr>
        <w:t>Д</w:t>
      </w:r>
      <w:r w:rsidR="00E66317" w:rsidRPr="00760844">
        <w:rPr>
          <w:sz w:val="24"/>
          <w:szCs w:val="24"/>
          <w:lang w:val="uk-UA"/>
        </w:rPr>
        <w:t>оговору</w:t>
      </w:r>
      <w:r w:rsidR="00B92F8F" w:rsidRPr="00760844">
        <w:rPr>
          <w:sz w:val="24"/>
          <w:szCs w:val="24"/>
          <w:lang w:val="uk-UA"/>
        </w:rPr>
        <w:t xml:space="preserve"> строком на </w:t>
      </w:r>
      <w:r w:rsidR="00880B3F" w:rsidRPr="00760844">
        <w:rPr>
          <w:sz w:val="24"/>
          <w:szCs w:val="24"/>
          <w:lang w:val="uk-UA"/>
        </w:rPr>
        <w:t>12 (дванадцять) місяців</w:t>
      </w:r>
      <w:r w:rsidR="00404ACF" w:rsidRPr="00760844">
        <w:rPr>
          <w:sz w:val="24"/>
          <w:szCs w:val="24"/>
          <w:lang w:val="uk-UA"/>
        </w:rPr>
        <w:t>, який вираховується з дня, наступного за днем</w:t>
      </w:r>
      <w:r w:rsidR="00B92F8F" w:rsidRPr="00760844">
        <w:rPr>
          <w:sz w:val="24"/>
          <w:szCs w:val="24"/>
          <w:lang w:val="uk-UA"/>
        </w:rPr>
        <w:t xml:space="preserve"> підписання обома Сторонами </w:t>
      </w:r>
      <w:r w:rsidR="000D71E0" w:rsidRPr="00760844">
        <w:rPr>
          <w:sz w:val="24"/>
          <w:szCs w:val="24"/>
          <w:lang w:val="uk-UA"/>
        </w:rPr>
        <w:t>видаткової накладної.</w:t>
      </w:r>
    </w:p>
    <w:p w:rsidR="00E723BB" w:rsidRPr="00760844" w:rsidRDefault="00760844" w:rsidP="00760844">
      <w:pPr>
        <w:shd w:val="clear" w:color="auto" w:fill="FFFFFF"/>
        <w:tabs>
          <w:tab w:val="left" w:pos="0"/>
        </w:tabs>
        <w:jc w:val="both"/>
        <w:rPr>
          <w:sz w:val="24"/>
          <w:szCs w:val="24"/>
          <w:lang w:val="uk-UA"/>
        </w:rPr>
      </w:pPr>
      <w:r>
        <w:rPr>
          <w:sz w:val="24"/>
          <w:szCs w:val="24"/>
          <w:lang w:val="uk-UA"/>
        </w:rPr>
        <w:t xml:space="preserve">5.2. </w:t>
      </w:r>
      <w:r w:rsidR="00B92F8F" w:rsidRPr="00760844">
        <w:rPr>
          <w:sz w:val="24"/>
          <w:szCs w:val="24"/>
          <w:lang w:val="uk-UA"/>
        </w:rPr>
        <w:t xml:space="preserve">Технічна підтримка надається в разі виникнення такої потреби у вигляді консультацій за допомогою електронної пошти або телефонами служби </w:t>
      </w:r>
      <w:proofErr w:type="spellStart"/>
      <w:r w:rsidR="00E723BB" w:rsidRPr="00760844">
        <w:rPr>
          <w:sz w:val="24"/>
          <w:szCs w:val="24"/>
          <w:lang w:val="uk-UA"/>
        </w:rPr>
        <w:t>Servise</w:t>
      </w:r>
      <w:proofErr w:type="spellEnd"/>
      <w:r w:rsidR="00E723BB" w:rsidRPr="00760844">
        <w:rPr>
          <w:sz w:val="24"/>
          <w:szCs w:val="24"/>
          <w:lang w:val="uk-UA"/>
        </w:rPr>
        <w:t xml:space="preserve"> </w:t>
      </w:r>
      <w:proofErr w:type="spellStart"/>
      <w:r w:rsidR="00E723BB" w:rsidRPr="00760844">
        <w:rPr>
          <w:sz w:val="24"/>
          <w:szCs w:val="24"/>
          <w:lang w:val="uk-UA"/>
        </w:rPr>
        <w:t>Desk</w:t>
      </w:r>
      <w:proofErr w:type="spellEnd"/>
      <w:r w:rsidR="00E723BB" w:rsidRPr="00760844">
        <w:rPr>
          <w:sz w:val="24"/>
          <w:szCs w:val="24"/>
          <w:lang w:val="uk-UA"/>
        </w:rPr>
        <w:t xml:space="preserve"> 24/7</w:t>
      </w:r>
      <w:r w:rsidR="000D71E0" w:rsidRPr="00760844">
        <w:rPr>
          <w:sz w:val="24"/>
          <w:szCs w:val="24"/>
          <w:lang w:val="uk-UA"/>
        </w:rPr>
        <w:t>.</w:t>
      </w:r>
    </w:p>
    <w:p w:rsidR="000D71E0" w:rsidRPr="00760844" w:rsidRDefault="00760844" w:rsidP="00760844">
      <w:pPr>
        <w:jc w:val="both"/>
        <w:rPr>
          <w:sz w:val="24"/>
          <w:szCs w:val="24"/>
          <w:lang w:val="uk-UA"/>
        </w:rPr>
      </w:pPr>
      <w:r>
        <w:rPr>
          <w:sz w:val="24"/>
          <w:szCs w:val="24"/>
          <w:lang w:val="uk-UA"/>
        </w:rPr>
        <w:t xml:space="preserve">5.3. </w:t>
      </w:r>
      <w:r w:rsidR="000D71E0" w:rsidRPr="00760844">
        <w:rPr>
          <w:sz w:val="24"/>
          <w:szCs w:val="24"/>
          <w:lang w:val="uk-UA"/>
        </w:rPr>
        <w:t>Сервісні служби Постачальника повинні відреагувати на запит Покупця протягом двох годин з моменту отримання повідомлення за телефоном:</w:t>
      </w:r>
      <w:r w:rsidR="00AD0731" w:rsidRPr="00760844">
        <w:rPr>
          <w:sz w:val="24"/>
          <w:szCs w:val="24"/>
          <w:lang w:val="uk-UA"/>
        </w:rPr>
        <w:t>________</w:t>
      </w:r>
      <w:r w:rsidR="000D71E0" w:rsidRPr="00760844">
        <w:rPr>
          <w:sz w:val="24"/>
          <w:szCs w:val="24"/>
          <w:lang w:val="uk-UA"/>
        </w:rPr>
        <w:t>, по електронній пошті:</w:t>
      </w:r>
      <w:r w:rsidR="00AD0731" w:rsidRPr="00760844">
        <w:rPr>
          <w:sz w:val="24"/>
          <w:szCs w:val="24"/>
          <w:lang w:val="uk-UA"/>
        </w:rPr>
        <w:t>_________</w:t>
      </w:r>
      <w:r w:rsidR="000D71E0" w:rsidRPr="00760844">
        <w:rPr>
          <w:sz w:val="24"/>
          <w:szCs w:val="24"/>
          <w:lang w:val="uk-UA"/>
        </w:rPr>
        <w:t>, при цьому Постачальник реєструє звернення та присвоює заявці індивідуальний номер, після чого повідомляє його відповідальній особі Покупця для ідентифікації.</w:t>
      </w:r>
    </w:p>
    <w:p w:rsidR="00E56509" w:rsidRPr="00760844" w:rsidRDefault="00760844" w:rsidP="00760844">
      <w:pPr>
        <w:widowControl/>
        <w:autoSpaceDE/>
        <w:autoSpaceDN/>
        <w:adjustRightInd/>
        <w:spacing w:before="120" w:after="120"/>
        <w:jc w:val="center"/>
        <w:rPr>
          <w:b/>
          <w:sz w:val="24"/>
          <w:szCs w:val="24"/>
          <w:lang w:val="uk-UA"/>
        </w:rPr>
      </w:pPr>
      <w:bookmarkStart w:id="0" w:name="bookmark0"/>
      <w:r>
        <w:rPr>
          <w:b/>
          <w:sz w:val="24"/>
          <w:szCs w:val="24"/>
          <w:lang w:val="uk-UA"/>
        </w:rPr>
        <w:t xml:space="preserve">6. </w:t>
      </w:r>
      <w:r w:rsidR="00404ACF" w:rsidRPr="00760844">
        <w:rPr>
          <w:b/>
          <w:sz w:val="24"/>
          <w:szCs w:val="24"/>
          <w:lang w:val="uk-UA"/>
        </w:rPr>
        <w:t>ЗАБЕЗПЕЧЕННЯ  ВИКОНАННЯ ДОГОВОРУ</w:t>
      </w:r>
    </w:p>
    <w:p w:rsidR="00973C68" w:rsidRPr="00760844" w:rsidRDefault="00760844" w:rsidP="00760844">
      <w:pPr>
        <w:jc w:val="both"/>
        <w:rPr>
          <w:sz w:val="24"/>
          <w:szCs w:val="24"/>
          <w:lang w:val="uk-UA"/>
        </w:rPr>
      </w:pPr>
      <w:r>
        <w:rPr>
          <w:sz w:val="24"/>
          <w:szCs w:val="24"/>
          <w:lang w:val="uk-UA"/>
        </w:rPr>
        <w:t xml:space="preserve">6.1. </w:t>
      </w:r>
      <w:r w:rsidR="00973C68" w:rsidRPr="00760844">
        <w:rPr>
          <w:sz w:val="24"/>
          <w:szCs w:val="24"/>
          <w:lang w:val="uk-UA"/>
        </w:rPr>
        <w:t xml:space="preserve">Згідно банківської гарантії Банк-гарант зобов’язується надати безвідкличну безумовну гарантію </w:t>
      </w:r>
      <w:r w:rsidR="002A6EFE" w:rsidRPr="00760844">
        <w:rPr>
          <w:sz w:val="24"/>
          <w:szCs w:val="24"/>
          <w:lang w:val="uk-UA"/>
        </w:rPr>
        <w:t xml:space="preserve">на умовах грошового забезпечення (покриття) </w:t>
      </w:r>
      <w:r w:rsidR="00973C68" w:rsidRPr="00760844">
        <w:rPr>
          <w:sz w:val="24"/>
          <w:szCs w:val="24"/>
          <w:lang w:val="uk-UA"/>
        </w:rPr>
        <w:t>на користь Покупця, за умовами якої Банк-гарант прийме на себе зобов’язання нести відповідальність за неналежне виконання Постачальником умов цього Договору.</w:t>
      </w:r>
      <w:r w:rsidR="002A6EFE" w:rsidRPr="00760844">
        <w:rPr>
          <w:sz w:val="24"/>
          <w:szCs w:val="24"/>
          <w:lang w:val="uk-UA"/>
        </w:rPr>
        <w:t xml:space="preserve"> </w:t>
      </w:r>
    </w:p>
    <w:p w:rsidR="00973C68" w:rsidRPr="00760844" w:rsidRDefault="00760844" w:rsidP="00760844">
      <w:pPr>
        <w:jc w:val="both"/>
        <w:rPr>
          <w:sz w:val="24"/>
          <w:szCs w:val="24"/>
          <w:lang w:val="uk-UA"/>
        </w:rPr>
      </w:pPr>
      <w:r>
        <w:rPr>
          <w:sz w:val="24"/>
          <w:szCs w:val="24"/>
          <w:lang w:val="uk-UA"/>
        </w:rPr>
        <w:t xml:space="preserve">6.2. </w:t>
      </w:r>
      <w:r w:rsidR="00973C68" w:rsidRPr="00760844">
        <w:rPr>
          <w:sz w:val="24"/>
          <w:szCs w:val="24"/>
          <w:lang w:val="uk-UA"/>
        </w:rPr>
        <w:t>Об’єм відповідальності Банка-гаранта – це зобов’язання відповідати в межах конкретно визначеного розміру за неналежне виконання Постачальником умов цього Договору.</w:t>
      </w:r>
    </w:p>
    <w:p w:rsidR="0043729E" w:rsidRPr="00760844" w:rsidRDefault="00760844" w:rsidP="00760844">
      <w:pPr>
        <w:jc w:val="both"/>
        <w:rPr>
          <w:sz w:val="24"/>
          <w:szCs w:val="24"/>
          <w:lang w:val="uk-UA"/>
        </w:rPr>
      </w:pPr>
      <w:r>
        <w:rPr>
          <w:sz w:val="24"/>
          <w:szCs w:val="24"/>
          <w:lang w:val="uk-UA"/>
        </w:rPr>
        <w:t xml:space="preserve">6.3. </w:t>
      </w:r>
      <w:r w:rsidR="00973C68" w:rsidRPr="00760844">
        <w:rPr>
          <w:sz w:val="24"/>
          <w:szCs w:val="24"/>
          <w:lang w:val="uk-UA"/>
        </w:rPr>
        <w:t>Об’єм відповідальності Банка-гаранта за умовами гарантії не буде перевищувати п’яти відсотків загальної суми (вартості) цього Договору, вк</w:t>
      </w:r>
      <w:r w:rsidR="0043729E" w:rsidRPr="00760844">
        <w:rPr>
          <w:sz w:val="24"/>
          <w:szCs w:val="24"/>
          <w:lang w:val="uk-UA"/>
        </w:rPr>
        <w:t>азаної в п. 2.1 цього Договору.</w:t>
      </w:r>
    </w:p>
    <w:p w:rsidR="0043729E" w:rsidRPr="00760844" w:rsidRDefault="00760844" w:rsidP="00760844">
      <w:pPr>
        <w:jc w:val="both"/>
        <w:rPr>
          <w:sz w:val="24"/>
          <w:szCs w:val="24"/>
          <w:lang w:val="uk-UA"/>
        </w:rPr>
      </w:pPr>
      <w:r>
        <w:rPr>
          <w:sz w:val="24"/>
          <w:szCs w:val="24"/>
          <w:lang w:val="uk-UA"/>
        </w:rPr>
        <w:t xml:space="preserve">6.4. </w:t>
      </w:r>
      <w:r w:rsidR="0043729E" w:rsidRPr="00760844">
        <w:rPr>
          <w:sz w:val="24"/>
          <w:szCs w:val="24"/>
          <w:lang w:val="uk-UA"/>
        </w:rPr>
        <w:t>Банківська гарантія повинна бути видана на строк не менше строку дії цього Договору.</w:t>
      </w:r>
    </w:p>
    <w:p w:rsidR="0043729E" w:rsidRPr="00760844" w:rsidRDefault="00760844" w:rsidP="00760844">
      <w:pPr>
        <w:jc w:val="both"/>
        <w:rPr>
          <w:sz w:val="24"/>
          <w:szCs w:val="24"/>
          <w:lang w:val="uk-UA"/>
        </w:rPr>
      </w:pPr>
      <w:r>
        <w:rPr>
          <w:sz w:val="24"/>
          <w:szCs w:val="24"/>
          <w:lang w:val="uk-UA"/>
        </w:rPr>
        <w:t xml:space="preserve">6.5. </w:t>
      </w:r>
      <w:r w:rsidRPr="00760844">
        <w:rPr>
          <w:sz w:val="24"/>
          <w:szCs w:val="24"/>
          <w:lang w:val="uk-UA"/>
        </w:rPr>
        <w:t xml:space="preserve">Забезпечення виконання договору повертається на умовах, визначених ст. 27 Закону </w:t>
      </w:r>
      <w:r w:rsidRPr="00760844">
        <w:rPr>
          <w:sz w:val="24"/>
          <w:szCs w:val="24"/>
        </w:rPr>
        <w:t xml:space="preserve">з </w:t>
      </w:r>
      <w:r w:rsidRPr="00760844">
        <w:rPr>
          <w:sz w:val="24"/>
          <w:szCs w:val="24"/>
          <w:lang w:val="uk-UA"/>
        </w:rPr>
        <w:t xml:space="preserve">урахуванням положень  </w:t>
      </w:r>
      <w:hyperlink r:id="rId6" w:anchor="n531" w:history="1">
        <w:r w:rsidRPr="00760844">
          <w:rPr>
            <w:rStyle w:val="af3"/>
            <w:color w:val="auto"/>
            <w:sz w:val="24"/>
            <w:szCs w:val="24"/>
            <w:u w:val="none"/>
            <w:lang w:val="uk-UA"/>
          </w:rPr>
          <w:t>п. 21</w:t>
        </w:r>
      </w:hyperlink>
      <w:r w:rsidRPr="00760844">
        <w:rPr>
          <w:sz w:val="24"/>
          <w:szCs w:val="24"/>
          <w:lang w:val="uk-UA"/>
        </w:rPr>
        <w:t>  Особливостей та в будь-якому випадку після закінчення (припинення) строку дії цього Договору, але не пізніше ніж протягом п’яти банківських днів з останнього дня строку дії цього Договору.</w:t>
      </w:r>
    </w:p>
    <w:p w:rsidR="00760844" w:rsidRDefault="00760844" w:rsidP="00760844">
      <w:pPr>
        <w:jc w:val="center"/>
        <w:rPr>
          <w:b/>
          <w:bCs/>
          <w:sz w:val="24"/>
          <w:szCs w:val="24"/>
          <w:lang w:val="uk-UA"/>
        </w:rPr>
      </w:pPr>
    </w:p>
    <w:p w:rsidR="00E56509" w:rsidRPr="00760844" w:rsidRDefault="00760844" w:rsidP="00760844">
      <w:pPr>
        <w:jc w:val="center"/>
        <w:rPr>
          <w:sz w:val="24"/>
          <w:szCs w:val="24"/>
          <w:lang w:val="uk-UA"/>
        </w:rPr>
      </w:pPr>
      <w:r>
        <w:rPr>
          <w:b/>
          <w:bCs/>
          <w:sz w:val="24"/>
          <w:szCs w:val="24"/>
          <w:lang w:val="uk-UA"/>
        </w:rPr>
        <w:t xml:space="preserve">7. </w:t>
      </w:r>
      <w:r w:rsidR="00404ACF" w:rsidRPr="00760844">
        <w:rPr>
          <w:b/>
          <w:bCs/>
          <w:sz w:val="24"/>
          <w:szCs w:val="24"/>
          <w:lang w:val="uk-UA"/>
        </w:rPr>
        <w:t>ВІДПОВІДАЛЬНІСТЬ СТОРІН</w:t>
      </w:r>
    </w:p>
    <w:p w:rsidR="00E56509" w:rsidRPr="00900C8E" w:rsidRDefault="00760844" w:rsidP="00760844">
      <w:pPr>
        <w:pStyle w:val="22"/>
        <w:suppressAutoHyphens/>
        <w:ind w:left="0"/>
        <w:jc w:val="both"/>
        <w:rPr>
          <w:rFonts w:eastAsiaTheme="minorHAnsi"/>
          <w:lang w:val="uk-UA" w:eastAsia="en-US"/>
        </w:rPr>
      </w:pPr>
      <w:r>
        <w:rPr>
          <w:rFonts w:eastAsiaTheme="minorHAnsi"/>
          <w:lang w:val="uk-UA" w:eastAsia="en-US"/>
        </w:rPr>
        <w:t xml:space="preserve">7.1. </w:t>
      </w:r>
      <w:r w:rsidR="00E56509" w:rsidRPr="00900C8E">
        <w:rPr>
          <w:rFonts w:eastAsiaTheme="minorHAnsi"/>
          <w:lang w:val="uk-UA" w:eastAsia="en-US"/>
        </w:rPr>
        <w:t xml:space="preserve">За невиконання або неналежне виконання зобов’язань за цим Договором Сторони несуть відповідальність, передбачену чинним законодавством України та цим Договором. </w:t>
      </w:r>
    </w:p>
    <w:p w:rsidR="00A26E8D" w:rsidRPr="00900C8E" w:rsidRDefault="00760844" w:rsidP="00760844">
      <w:pPr>
        <w:pStyle w:val="22"/>
        <w:suppressAutoHyphens/>
        <w:ind w:left="0"/>
        <w:jc w:val="both"/>
        <w:rPr>
          <w:rFonts w:eastAsiaTheme="minorHAnsi"/>
          <w:lang w:val="uk-UA" w:eastAsia="en-US"/>
        </w:rPr>
      </w:pPr>
      <w:r>
        <w:rPr>
          <w:rFonts w:eastAsiaTheme="minorHAnsi"/>
          <w:lang w:val="uk-UA" w:eastAsia="en-US"/>
        </w:rPr>
        <w:t xml:space="preserve">7.2. </w:t>
      </w:r>
      <w:r w:rsidR="00E56509" w:rsidRPr="00900C8E">
        <w:rPr>
          <w:rFonts w:eastAsiaTheme="minorHAnsi"/>
          <w:lang w:val="uk-UA" w:eastAsia="en-US"/>
        </w:rPr>
        <w:t>У разі поставки неякісного</w:t>
      </w:r>
      <w:r w:rsidR="00A26E8D" w:rsidRPr="00900C8E">
        <w:rPr>
          <w:rFonts w:eastAsiaTheme="minorHAnsi"/>
          <w:lang w:val="uk-UA" w:eastAsia="en-US"/>
        </w:rPr>
        <w:t xml:space="preserve"> (пошкодженого/дефектного)</w:t>
      </w:r>
      <w:r w:rsidR="00E56509" w:rsidRPr="00900C8E">
        <w:rPr>
          <w:rFonts w:eastAsiaTheme="minorHAnsi"/>
          <w:lang w:val="uk-UA" w:eastAsia="en-US"/>
        </w:rPr>
        <w:t xml:space="preserve"> ПЗ, в разі не доукомплектування або не заміни </w:t>
      </w:r>
      <w:r w:rsidR="00A26E8D" w:rsidRPr="00900C8E">
        <w:rPr>
          <w:rFonts w:eastAsiaTheme="minorHAnsi"/>
          <w:lang w:val="uk-UA" w:eastAsia="en-US"/>
        </w:rPr>
        <w:t>ПЗ</w:t>
      </w:r>
      <w:r w:rsidR="00E56509" w:rsidRPr="00900C8E">
        <w:rPr>
          <w:rFonts w:eastAsiaTheme="minorHAnsi"/>
          <w:lang w:val="uk-UA" w:eastAsia="en-US"/>
        </w:rPr>
        <w:t xml:space="preserve"> у встановлених цим Договором випадках, а також</w:t>
      </w:r>
      <w:r w:rsidR="00E56509" w:rsidRPr="00900C8E">
        <w:rPr>
          <w:rFonts w:eastAsiaTheme="minorHAnsi"/>
          <w:caps/>
          <w:lang w:val="uk-UA" w:eastAsia="en-US"/>
        </w:rPr>
        <w:t xml:space="preserve"> </w:t>
      </w:r>
      <w:r w:rsidR="00E56509" w:rsidRPr="00900C8E">
        <w:rPr>
          <w:rFonts w:eastAsiaTheme="minorHAnsi"/>
          <w:lang w:val="uk-UA" w:eastAsia="en-US"/>
        </w:rPr>
        <w:t>в інших передбачених цим Договором випадках</w:t>
      </w:r>
      <w:r w:rsidR="00E56509" w:rsidRPr="00900C8E">
        <w:rPr>
          <w:rFonts w:eastAsiaTheme="minorHAnsi"/>
          <w:caps/>
          <w:lang w:val="uk-UA" w:eastAsia="en-US"/>
        </w:rPr>
        <w:t xml:space="preserve"> </w:t>
      </w:r>
      <w:r w:rsidR="00A26E8D" w:rsidRPr="00900C8E">
        <w:rPr>
          <w:rFonts w:eastAsiaTheme="minorHAnsi"/>
          <w:caps/>
          <w:lang w:val="uk-UA" w:eastAsia="en-US"/>
        </w:rPr>
        <w:t>П</w:t>
      </w:r>
      <w:r w:rsidR="00A26E8D" w:rsidRPr="00900C8E">
        <w:rPr>
          <w:rFonts w:eastAsiaTheme="minorHAnsi"/>
          <w:lang w:val="uk-UA" w:eastAsia="en-US"/>
        </w:rPr>
        <w:t xml:space="preserve">окупець </w:t>
      </w:r>
      <w:r w:rsidR="00E56509" w:rsidRPr="00900C8E">
        <w:rPr>
          <w:rFonts w:eastAsiaTheme="minorHAnsi"/>
          <w:lang w:val="uk-UA" w:eastAsia="en-US"/>
        </w:rPr>
        <w:t xml:space="preserve">має право застосувати до </w:t>
      </w:r>
      <w:r w:rsidR="00A26E8D" w:rsidRPr="00900C8E">
        <w:rPr>
          <w:rFonts w:eastAsiaTheme="minorHAnsi"/>
          <w:lang w:val="uk-UA" w:eastAsia="en-US"/>
        </w:rPr>
        <w:t xml:space="preserve">Постачальника </w:t>
      </w:r>
      <w:r w:rsidR="00E56509" w:rsidRPr="00900C8E">
        <w:rPr>
          <w:rFonts w:eastAsiaTheme="minorHAnsi"/>
          <w:lang w:val="uk-UA" w:eastAsia="en-US"/>
        </w:rPr>
        <w:t xml:space="preserve">штраф у розмірі двадцяти відсотків </w:t>
      </w:r>
      <w:r w:rsidR="00A26E8D" w:rsidRPr="00900C8E">
        <w:rPr>
          <w:rFonts w:eastAsiaTheme="minorHAnsi"/>
          <w:lang w:val="uk-UA" w:eastAsia="en-US"/>
        </w:rPr>
        <w:t xml:space="preserve">загальної </w:t>
      </w:r>
      <w:r w:rsidR="00E56509" w:rsidRPr="00900C8E">
        <w:rPr>
          <w:rFonts w:eastAsiaTheme="minorHAnsi"/>
          <w:lang w:val="uk-UA" w:eastAsia="en-US"/>
        </w:rPr>
        <w:t xml:space="preserve">вартості </w:t>
      </w:r>
      <w:r w:rsidR="00A26E8D" w:rsidRPr="00900C8E">
        <w:rPr>
          <w:rFonts w:eastAsiaTheme="minorHAnsi"/>
          <w:lang w:val="uk-UA" w:eastAsia="en-US"/>
        </w:rPr>
        <w:t>ПЗ (п. 2.1 Договору)</w:t>
      </w:r>
      <w:r w:rsidR="00E56509" w:rsidRPr="00900C8E">
        <w:rPr>
          <w:rFonts w:eastAsiaTheme="minorHAnsi"/>
          <w:lang w:val="uk-UA" w:eastAsia="en-US"/>
        </w:rPr>
        <w:t xml:space="preserve"> за кожний випадок такого порушення. </w:t>
      </w:r>
    </w:p>
    <w:p w:rsidR="00A26E8D" w:rsidRPr="00900C8E" w:rsidRDefault="00760844" w:rsidP="00760844">
      <w:pPr>
        <w:pStyle w:val="22"/>
        <w:suppressAutoHyphens/>
        <w:ind w:left="0"/>
        <w:jc w:val="both"/>
        <w:rPr>
          <w:rFonts w:eastAsiaTheme="minorHAnsi"/>
          <w:lang w:val="uk-UA" w:eastAsia="en-US"/>
        </w:rPr>
      </w:pPr>
      <w:r>
        <w:rPr>
          <w:rFonts w:eastAsiaTheme="minorHAnsi"/>
          <w:lang w:val="uk-UA" w:eastAsia="en-US"/>
        </w:rPr>
        <w:t xml:space="preserve">7.3. </w:t>
      </w:r>
      <w:r w:rsidR="00E56509" w:rsidRPr="00900C8E">
        <w:rPr>
          <w:rFonts w:eastAsiaTheme="minorHAnsi"/>
          <w:lang w:val="uk-UA" w:eastAsia="en-US"/>
        </w:rPr>
        <w:t xml:space="preserve">За порушення строків виконання договірних зобов’язань з винної Сторони на користь іншої Сторони стягується пеня у розмірі 0,1 відсотка вартості </w:t>
      </w:r>
      <w:r w:rsidR="00A26E8D" w:rsidRPr="00900C8E">
        <w:rPr>
          <w:rFonts w:eastAsiaTheme="minorHAnsi"/>
          <w:lang w:val="uk-UA" w:eastAsia="en-US"/>
        </w:rPr>
        <w:t>ПЗ</w:t>
      </w:r>
      <w:r w:rsidR="00E56509" w:rsidRPr="00900C8E">
        <w:rPr>
          <w:rFonts w:eastAsiaTheme="minorHAnsi"/>
          <w:lang w:val="uk-UA" w:eastAsia="en-US"/>
        </w:rPr>
        <w:t xml:space="preserve">,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w:t>
      </w:r>
    </w:p>
    <w:p w:rsidR="00A26E8D" w:rsidRPr="00900C8E" w:rsidRDefault="00760844" w:rsidP="00760844">
      <w:pPr>
        <w:pStyle w:val="22"/>
        <w:suppressAutoHyphens/>
        <w:ind w:left="0"/>
        <w:jc w:val="both"/>
        <w:rPr>
          <w:rFonts w:eastAsiaTheme="minorHAnsi"/>
          <w:lang w:val="uk-UA" w:eastAsia="en-US"/>
        </w:rPr>
      </w:pPr>
      <w:r>
        <w:rPr>
          <w:rFonts w:eastAsiaTheme="minorHAnsi"/>
          <w:lang w:val="uk-UA" w:eastAsia="en-US"/>
        </w:rPr>
        <w:t xml:space="preserve">7.4. </w:t>
      </w:r>
      <w:r w:rsidR="00B83B62" w:rsidRPr="00B83B62">
        <w:rPr>
          <w:rFonts w:eastAsiaTheme="minorHAnsi"/>
          <w:bCs/>
          <w:lang w:val="uk-UA" w:eastAsia="en-US"/>
        </w:rPr>
        <w:t>Несвоєчасне перерахування грошових коштів, що стало наслідком дій (бездіяльності) головного розпорядника бюджетних коштів або банківської установи, не є порушенням договірного зобов’язання з боку Покупця та не може бути підставою для нарахування визначеної п. 7.3. Договору пені та фінансових санкцій, передбачених ст.</w:t>
      </w:r>
      <w:r w:rsidR="00B83B62">
        <w:rPr>
          <w:rFonts w:eastAsiaTheme="minorHAnsi"/>
          <w:bCs/>
          <w:lang w:val="uk-UA" w:eastAsia="en-US"/>
        </w:rPr>
        <w:t xml:space="preserve"> 625 Цивільного кодексу України</w:t>
      </w:r>
      <w:r w:rsidR="00E56509" w:rsidRPr="00900C8E">
        <w:rPr>
          <w:rFonts w:eastAsiaTheme="minorHAnsi"/>
          <w:lang w:val="uk-UA" w:eastAsia="en-US"/>
        </w:rPr>
        <w:t xml:space="preserve">. </w:t>
      </w:r>
    </w:p>
    <w:p w:rsidR="00A26E8D" w:rsidRPr="00900C8E" w:rsidRDefault="00760844" w:rsidP="00760844">
      <w:pPr>
        <w:pStyle w:val="22"/>
        <w:suppressAutoHyphens/>
        <w:ind w:left="0"/>
        <w:jc w:val="both"/>
        <w:rPr>
          <w:rFonts w:eastAsiaTheme="minorHAnsi"/>
          <w:lang w:val="uk-UA" w:eastAsia="en-US"/>
        </w:rPr>
      </w:pPr>
      <w:r>
        <w:rPr>
          <w:rFonts w:eastAsiaTheme="minorHAnsi"/>
          <w:lang w:val="uk-UA" w:eastAsia="en-US"/>
        </w:rPr>
        <w:t xml:space="preserve">7.5. </w:t>
      </w:r>
      <w:r w:rsidR="00E56509" w:rsidRPr="00900C8E">
        <w:rPr>
          <w:rFonts w:eastAsiaTheme="minorHAnsi"/>
          <w:lang w:val="uk-UA" w:eastAsia="en-US"/>
        </w:rPr>
        <w:t xml:space="preserve">Збитки, завдані </w:t>
      </w:r>
      <w:r w:rsidR="00A26E8D" w:rsidRPr="00900C8E">
        <w:rPr>
          <w:rFonts w:eastAsiaTheme="minorHAnsi"/>
          <w:lang w:val="uk-UA" w:eastAsia="en-US"/>
        </w:rPr>
        <w:t xml:space="preserve">Покупцю </w:t>
      </w:r>
      <w:r w:rsidR="00E56509" w:rsidRPr="00900C8E">
        <w:rPr>
          <w:rFonts w:eastAsiaTheme="minorHAnsi"/>
          <w:lang w:val="uk-UA" w:eastAsia="en-US"/>
        </w:rPr>
        <w:t xml:space="preserve">невиконанням або неналежним виконанням цього Договору, підлягають відшкодуванню </w:t>
      </w:r>
      <w:r w:rsidR="00A26E8D" w:rsidRPr="00900C8E">
        <w:rPr>
          <w:rFonts w:eastAsiaTheme="minorHAnsi"/>
          <w:lang w:val="uk-UA" w:eastAsia="en-US"/>
        </w:rPr>
        <w:t xml:space="preserve">Постачальником </w:t>
      </w:r>
      <w:r w:rsidR="00E56509" w:rsidRPr="00900C8E">
        <w:rPr>
          <w:rFonts w:eastAsiaTheme="minorHAnsi"/>
          <w:lang w:val="uk-UA" w:eastAsia="en-US"/>
        </w:rPr>
        <w:t xml:space="preserve">у повному обсязі. </w:t>
      </w:r>
      <w:r w:rsidR="00A26E8D" w:rsidRPr="00900C8E">
        <w:rPr>
          <w:rFonts w:eastAsiaTheme="minorHAnsi"/>
          <w:lang w:val="uk-UA" w:eastAsia="en-US"/>
        </w:rPr>
        <w:t xml:space="preserve">Постачальник </w:t>
      </w:r>
      <w:r w:rsidR="00E56509" w:rsidRPr="00900C8E">
        <w:rPr>
          <w:rFonts w:eastAsiaTheme="minorHAnsi"/>
          <w:lang w:val="uk-UA" w:eastAsia="en-US"/>
        </w:rPr>
        <w:t>звільняється від відповідальності за порушення договірних зобов’язань виключно за умови, якщо доведе, що належне виконання виявилося неможливим внаслідок дії обставин непереборної сили (форс-мажор).</w:t>
      </w:r>
    </w:p>
    <w:p w:rsidR="00B83B62" w:rsidRPr="00B83B62" w:rsidRDefault="00760844" w:rsidP="00B83B62">
      <w:pPr>
        <w:pStyle w:val="22"/>
        <w:suppressAutoHyphens/>
        <w:ind w:left="0"/>
        <w:jc w:val="both"/>
        <w:rPr>
          <w:rFonts w:eastAsiaTheme="minorHAnsi"/>
          <w:lang w:val="uk-UA" w:eastAsia="en-US"/>
        </w:rPr>
      </w:pPr>
      <w:r>
        <w:rPr>
          <w:rFonts w:eastAsiaTheme="minorHAnsi"/>
          <w:lang w:val="uk-UA" w:eastAsia="en-US"/>
        </w:rPr>
        <w:t xml:space="preserve">7.6. </w:t>
      </w:r>
      <w:r w:rsidR="00E56509" w:rsidRPr="00900C8E">
        <w:rPr>
          <w:rFonts w:eastAsiaTheme="minorHAnsi"/>
          <w:lang w:val="uk-UA" w:eastAsia="en-US"/>
        </w:rPr>
        <w:t xml:space="preserve">В разі порушення </w:t>
      </w:r>
      <w:r w:rsidR="00A26E8D" w:rsidRPr="00900C8E">
        <w:rPr>
          <w:rFonts w:eastAsiaTheme="minorHAnsi"/>
          <w:lang w:val="uk-UA" w:eastAsia="en-US"/>
        </w:rPr>
        <w:t xml:space="preserve">Постачальником </w:t>
      </w:r>
      <w:r w:rsidR="00E56509" w:rsidRPr="00900C8E">
        <w:rPr>
          <w:rFonts w:eastAsiaTheme="minorHAnsi"/>
          <w:lang w:val="uk-UA" w:eastAsia="en-US"/>
        </w:rPr>
        <w:t xml:space="preserve">п. </w:t>
      </w:r>
      <w:r w:rsidR="00404ACF" w:rsidRPr="00900C8E">
        <w:rPr>
          <w:rFonts w:eastAsiaTheme="minorHAnsi"/>
          <w:lang w:val="uk-UA" w:eastAsia="en-US"/>
        </w:rPr>
        <w:t>2</w:t>
      </w:r>
      <w:r w:rsidR="00B83B62">
        <w:rPr>
          <w:rFonts w:eastAsiaTheme="minorHAnsi"/>
          <w:lang w:val="uk-UA" w:eastAsia="en-US"/>
        </w:rPr>
        <w:t>.9.</w:t>
      </w:r>
      <w:r w:rsidR="00E56509" w:rsidRPr="00900C8E">
        <w:rPr>
          <w:rFonts w:eastAsiaTheme="minorHAnsi"/>
          <w:lang w:val="uk-UA" w:eastAsia="en-US"/>
        </w:rPr>
        <w:t xml:space="preserve"> Договору, </w:t>
      </w:r>
      <w:r w:rsidR="00A26E8D" w:rsidRPr="00900C8E">
        <w:rPr>
          <w:rFonts w:eastAsiaTheme="minorHAnsi"/>
          <w:lang w:val="uk-UA" w:eastAsia="en-US"/>
        </w:rPr>
        <w:t xml:space="preserve">Постачальник </w:t>
      </w:r>
      <w:r w:rsidR="00E56509" w:rsidRPr="00900C8E">
        <w:rPr>
          <w:rFonts w:eastAsiaTheme="minorHAnsi"/>
          <w:lang w:val="uk-UA" w:eastAsia="en-US"/>
        </w:rPr>
        <w:t xml:space="preserve">на письмову вимогу </w:t>
      </w:r>
      <w:r w:rsidR="00A26E8D" w:rsidRPr="00900C8E">
        <w:rPr>
          <w:rFonts w:eastAsiaTheme="minorHAnsi"/>
          <w:lang w:val="uk-UA" w:eastAsia="en-US"/>
        </w:rPr>
        <w:t xml:space="preserve">Покупця </w:t>
      </w:r>
      <w:r w:rsidR="00E56509" w:rsidRPr="00900C8E">
        <w:rPr>
          <w:rFonts w:eastAsiaTheme="minorHAnsi"/>
          <w:lang w:val="uk-UA" w:eastAsia="en-US"/>
        </w:rPr>
        <w:t xml:space="preserve">(далі Вимога) сплачує штраф в розмірі суми </w:t>
      </w:r>
      <w:r w:rsidR="00B83B62">
        <w:rPr>
          <w:rFonts w:eastAsiaTheme="minorHAnsi"/>
          <w:lang w:val="uk-UA" w:eastAsia="en-US"/>
        </w:rPr>
        <w:t>податку на додану вартість</w:t>
      </w:r>
      <w:r w:rsidR="00E56509" w:rsidRPr="00900C8E">
        <w:rPr>
          <w:rFonts w:eastAsiaTheme="minorHAnsi"/>
          <w:lang w:val="uk-UA" w:eastAsia="en-US"/>
        </w:rPr>
        <w:t xml:space="preserve"> за такою податковою накладною, протягом п’яти банківських днів з дати отримання Вимоги шляхом перерахування грошових коштів на рахунок, вказаний в цій </w:t>
      </w:r>
      <w:proofErr w:type="spellStart"/>
      <w:r w:rsidR="00B83B62">
        <w:rPr>
          <w:rFonts w:eastAsiaTheme="minorHAnsi"/>
          <w:lang w:val="uk-UA" w:eastAsia="en-US"/>
        </w:rPr>
        <w:t>Вимозі</w:t>
      </w:r>
      <w:proofErr w:type="spellEnd"/>
      <w:r w:rsidR="00B83B62">
        <w:rPr>
          <w:rFonts w:eastAsiaTheme="minorHAnsi"/>
          <w:lang w:val="uk-UA" w:eastAsia="en-US"/>
        </w:rPr>
        <w:t>, з урахуванням умов п. 12</w:t>
      </w:r>
      <w:r w:rsidR="00E56509" w:rsidRPr="00900C8E">
        <w:rPr>
          <w:rFonts w:eastAsiaTheme="minorHAnsi"/>
          <w:lang w:val="uk-UA" w:eastAsia="en-US"/>
        </w:rPr>
        <w:t>.</w:t>
      </w:r>
      <w:r w:rsidR="00C6104D" w:rsidRPr="00900C8E">
        <w:rPr>
          <w:rFonts w:eastAsiaTheme="minorHAnsi"/>
          <w:lang w:val="uk-UA" w:eastAsia="en-US"/>
        </w:rPr>
        <w:t>6</w:t>
      </w:r>
      <w:r w:rsidR="00E56509" w:rsidRPr="00900C8E">
        <w:rPr>
          <w:rFonts w:eastAsiaTheme="minorHAnsi"/>
          <w:lang w:val="uk-UA" w:eastAsia="en-US"/>
        </w:rPr>
        <w:t xml:space="preserve"> цього Договору</w:t>
      </w:r>
      <w:r w:rsidR="00B83B62" w:rsidRPr="00B83B62">
        <w:rPr>
          <w:rFonts w:eastAsiaTheme="minorHAnsi"/>
          <w:lang w:val="uk-UA" w:eastAsia="en-US"/>
        </w:rPr>
        <w:t xml:space="preserve">.* </w:t>
      </w:r>
    </w:p>
    <w:p w:rsidR="00C6104D" w:rsidRPr="00B83B62" w:rsidRDefault="00B83B62" w:rsidP="00B83B62">
      <w:pPr>
        <w:pStyle w:val="22"/>
        <w:suppressAutoHyphens/>
        <w:ind w:left="0"/>
        <w:jc w:val="both"/>
        <w:rPr>
          <w:rFonts w:eastAsiaTheme="minorHAnsi"/>
          <w:i/>
          <w:lang w:val="uk-UA" w:eastAsia="en-US"/>
        </w:rPr>
      </w:pPr>
      <w:r w:rsidRPr="00B83B62">
        <w:rPr>
          <w:rFonts w:eastAsiaTheme="minorHAnsi"/>
          <w:i/>
          <w:lang w:val="uk-UA" w:eastAsia="en-US"/>
        </w:rPr>
        <w:t>*якщо постачальник є платником ПДВ</w:t>
      </w:r>
    </w:p>
    <w:p w:rsidR="00A26E8D" w:rsidRPr="00900C8E" w:rsidRDefault="00760844" w:rsidP="00760844">
      <w:pPr>
        <w:pStyle w:val="22"/>
        <w:suppressAutoHyphens/>
        <w:ind w:left="0"/>
        <w:jc w:val="both"/>
        <w:rPr>
          <w:rFonts w:eastAsiaTheme="minorHAnsi"/>
          <w:lang w:val="uk-UA" w:eastAsia="en-US"/>
        </w:rPr>
      </w:pPr>
      <w:r>
        <w:rPr>
          <w:rFonts w:eastAsiaTheme="minorHAnsi"/>
          <w:lang w:val="uk-UA" w:eastAsia="en-US"/>
        </w:rPr>
        <w:t xml:space="preserve">7.7. </w:t>
      </w:r>
      <w:r w:rsidR="00A26E8D" w:rsidRPr="00900C8E">
        <w:rPr>
          <w:rFonts w:eastAsiaTheme="minorHAnsi"/>
          <w:lang w:val="uk-UA" w:eastAsia="en-US"/>
        </w:rPr>
        <w:t xml:space="preserve">Постачальник </w:t>
      </w:r>
      <w:r w:rsidR="00E56509" w:rsidRPr="00900C8E">
        <w:rPr>
          <w:rFonts w:eastAsiaTheme="minorHAnsi"/>
          <w:lang w:val="uk-UA" w:eastAsia="en-US"/>
        </w:rPr>
        <w:t xml:space="preserve">несе відповідальність за неналежне оформлення та некомплектність товаросупроводжувальних у вигляді неустойки у розмірі подвійної облікової ставки Національного банку України, що діяла в період її нарахування, за кожен день прострочення </w:t>
      </w:r>
      <w:r w:rsidR="00E56509" w:rsidRPr="00900C8E">
        <w:rPr>
          <w:rFonts w:eastAsiaTheme="minorHAnsi"/>
          <w:lang w:val="uk-UA" w:eastAsia="en-US"/>
        </w:rPr>
        <w:lastRenderedPageBreak/>
        <w:t xml:space="preserve">надання повного пакету документів від вартості відповідного </w:t>
      </w:r>
      <w:r w:rsidR="00A26E8D" w:rsidRPr="00900C8E">
        <w:rPr>
          <w:rFonts w:eastAsiaTheme="minorHAnsi"/>
          <w:lang w:val="uk-UA" w:eastAsia="en-US"/>
        </w:rPr>
        <w:t>ПЗ</w:t>
      </w:r>
      <w:r w:rsidR="00E56509" w:rsidRPr="00900C8E">
        <w:rPr>
          <w:rFonts w:eastAsiaTheme="minorHAnsi"/>
          <w:lang w:val="uk-UA" w:eastAsia="en-US"/>
        </w:rPr>
        <w:t>, поставленого без повного пакету документів.</w:t>
      </w:r>
    </w:p>
    <w:p w:rsidR="00E56509" w:rsidRPr="00900C8E" w:rsidRDefault="00760844" w:rsidP="00760844">
      <w:pPr>
        <w:pStyle w:val="22"/>
        <w:suppressAutoHyphens/>
        <w:ind w:left="0"/>
        <w:jc w:val="both"/>
        <w:rPr>
          <w:rFonts w:eastAsiaTheme="minorHAnsi"/>
          <w:lang w:val="uk-UA" w:eastAsia="en-US"/>
        </w:rPr>
      </w:pPr>
      <w:r>
        <w:rPr>
          <w:lang w:val="uk-UA"/>
        </w:rPr>
        <w:t xml:space="preserve">7.8. </w:t>
      </w:r>
      <w:r w:rsidR="00E56509" w:rsidRPr="00900C8E">
        <w:rPr>
          <w:lang w:val="uk-UA"/>
        </w:rPr>
        <w:t>Оплата неустойки (штрафу, пені) не звіль</w:t>
      </w:r>
      <w:r w:rsidR="00B83B62">
        <w:rPr>
          <w:lang w:val="uk-UA"/>
        </w:rPr>
        <w:t>няє Сторони від виконання зобов</w:t>
      </w:r>
      <w:r w:rsidR="00B83B62" w:rsidRPr="00900C8E">
        <w:rPr>
          <w:lang w:val="uk-UA"/>
        </w:rPr>
        <w:t>’язань</w:t>
      </w:r>
      <w:r w:rsidR="00E56509" w:rsidRPr="00900C8E">
        <w:rPr>
          <w:lang w:val="uk-UA"/>
        </w:rPr>
        <w:t xml:space="preserve"> за Договором.</w:t>
      </w:r>
    </w:p>
    <w:p w:rsidR="00E56509" w:rsidRPr="00760844" w:rsidRDefault="00760844" w:rsidP="00760844">
      <w:pPr>
        <w:widowControl/>
        <w:tabs>
          <w:tab w:val="num" w:pos="1418"/>
        </w:tabs>
        <w:autoSpaceDE/>
        <w:autoSpaceDN/>
        <w:adjustRightInd/>
        <w:jc w:val="both"/>
        <w:rPr>
          <w:sz w:val="24"/>
          <w:szCs w:val="24"/>
          <w:lang w:val="uk-UA"/>
        </w:rPr>
      </w:pPr>
      <w:r>
        <w:rPr>
          <w:noProof/>
          <w:sz w:val="24"/>
          <w:szCs w:val="24"/>
          <w:lang w:val="uk-UA"/>
        </w:rPr>
        <w:t xml:space="preserve">7.9. </w:t>
      </w:r>
      <w:r w:rsidR="00E56509" w:rsidRPr="00760844">
        <w:rPr>
          <w:noProof/>
          <w:sz w:val="24"/>
          <w:szCs w:val="24"/>
          <w:lang w:val="uk-UA"/>
        </w:rPr>
        <w:t>Позовна давність до вимог про стягнення неустойки (штрафу, пені) та збитків  у випадках, передбачених цим Договором, встановлюється тривалістю у три роки.</w:t>
      </w:r>
    </w:p>
    <w:p w:rsidR="00E56509" w:rsidRPr="00900C8E" w:rsidRDefault="00760844" w:rsidP="00760844">
      <w:pPr>
        <w:pStyle w:val="ab"/>
        <w:widowControl/>
        <w:autoSpaceDE/>
        <w:autoSpaceDN/>
        <w:adjustRightInd/>
        <w:spacing w:after="0"/>
        <w:jc w:val="both"/>
        <w:rPr>
          <w:sz w:val="24"/>
          <w:szCs w:val="24"/>
          <w:lang w:val="uk-UA"/>
        </w:rPr>
      </w:pPr>
      <w:r>
        <w:rPr>
          <w:sz w:val="24"/>
          <w:szCs w:val="24"/>
          <w:lang w:val="uk-UA"/>
        </w:rPr>
        <w:t xml:space="preserve">7.10. </w:t>
      </w:r>
      <w:r w:rsidR="00E56509" w:rsidRPr="00900C8E">
        <w:rPr>
          <w:sz w:val="24"/>
          <w:szCs w:val="24"/>
          <w:lang w:val="uk-UA"/>
        </w:rPr>
        <w:t xml:space="preserve">За односторонню відмову </w:t>
      </w:r>
      <w:r w:rsidR="00A26E8D" w:rsidRPr="00900C8E">
        <w:rPr>
          <w:sz w:val="24"/>
          <w:szCs w:val="24"/>
          <w:lang w:val="uk-UA"/>
        </w:rPr>
        <w:t xml:space="preserve">Постачальника </w:t>
      </w:r>
      <w:r w:rsidR="00E56509" w:rsidRPr="00900C8E">
        <w:rPr>
          <w:sz w:val="24"/>
          <w:szCs w:val="24"/>
          <w:lang w:val="uk-UA"/>
        </w:rPr>
        <w:t xml:space="preserve">від виконання своїх договірних зобов’язань, </w:t>
      </w:r>
      <w:r w:rsidR="00A26E8D" w:rsidRPr="00900C8E">
        <w:rPr>
          <w:sz w:val="24"/>
          <w:szCs w:val="24"/>
          <w:lang w:val="uk-UA"/>
        </w:rPr>
        <w:t xml:space="preserve">Постачальник </w:t>
      </w:r>
      <w:r w:rsidR="00E56509" w:rsidRPr="00900C8E">
        <w:rPr>
          <w:sz w:val="24"/>
          <w:szCs w:val="24"/>
          <w:lang w:val="uk-UA"/>
        </w:rPr>
        <w:t>несе відповідальність у вигляді штрафу в розмірі двадцять відсотків від загальної суми цього Договору</w:t>
      </w:r>
      <w:r w:rsidR="00A26E8D" w:rsidRPr="00900C8E">
        <w:rPr>
          <w:sz w:val="24"/>
          <w:szCs w:val="24"/>
          <w:lang w:val="uk-UA"/>
        </w:rPr>
        <w:t xml:space="preserve"> (п. 2.1)</w:t>
      </w:r>
      <w:r w:rsidR="00E56509" w:rsidRPr="00900C8E">
        <w:rPr>
          <w:sz w:val="24"/>
          <w:szCs w:val="24"/>
          <w:lang w:val="uk-UA"/>
        </w:rPr>
        <w:t xml:space="preserve">. </w:t>
      </w:r>
    </w:p>
    <w:p w:rsidR="00E56509" w:rsidRPr="00900C8E" w:rsidRDefault="00760844" w:rsidP="00760844">
      <w:pPr>
        <w:pStyle w:val="ab"/>
        <w:widowControl/>
        <w:autoSpaceDE/>
        <w:autoSpaceDN/>
        <w:adjustRightInd/>
        <w:spacing w:after="0"/>
        <w:jc w:val="both"/>
        <w:rPr>
          <w:sz w:val="24"/>
          <w:szCs w:val="24"/>
          <w:lang w:val="uk-UA"/>
        </w:rPr>
      </w:pPr>
      <w:r>
        <w:rPr>
          <w:sz w:val="24"/>
          <w:szCs w:val="24"/>
          <w:lang w:val="uk-UA"/>
        </w:rPr>
        <w:t xml:space="preserve">7.11. </w:t>
      </w:r>
      <w:r w:rsidR="00A26E8D" w:rsidRPr="00900C8E">
        <w:rPr>
          <w:sz w:val="24"/>
          <w:szCs w:val="24"/>
          <w:lang w:val="uk-UA"/>
        </w:rPr>
        <w:t xml:space="preserve">Покупець </w:t>
      </w:r>
      <w:r w:rsidR="00E56509" w:rsidRPr="00900C8E">
        <w:rPr>
          <w:sz w:val="24"/>
          <w:szCs w:val="24"/>
          <w:lang w:val="uk-UA"/>
        </w:rPr>
        <w:t xml:space="preserve">залишає за собою право відмовитися від приймання </w:t>
      </w:r>
      <w:r w:rsidR="00A26E8D" w:rsidRPr="00900C8E">
        <w:rPr>
          <w:sz w:val="24"/>
          <w:szCs w:val="24"/>
          <w:lang w:val="uk-UA"/>
        </w:rPr>
        <w:t>ПЗ</w:t>
      </w:r>
      <w:r w:rsidR="00E56509" w:rsidRPr="00900C8E">
        <w:rPr>
          <w:sz w:val="24"/>
          <w:szCs w:val="24"/>
          <w:lang w:val="uk-UA"/>
        </w:rPr>
        <w:t xml:space="preserve">, що не відповідає умовам цього Договору та додатків до нього (в тому числі, але не виключно: в разі виявлення фактів </w:t>
      </w:r>
      <w:proofErr w:type="spellStart"/>
      <w:r w:rsidR="00E56509" w:rsidRPr="00900C8E">
        <w:rPr>
          <w:sz w:val="24"/>
          <w:szCs w:val="24"/>
          <w:lang w:val="uk-UA"/>
        </w:rPr>
        <w:t>невідповідностей</w:t>
      </w:r>
      <w:proofErr w:type="spellEnd"/>
      <w:r w:rsidR="00E56509" w:rsidRPr="00900C8E">
        <w:rPr>
          <w:sz w:val="24"/>
          <w:szCs w:val="24"/>
          <w:lang w:val="uk-UA"/>
        </w:rPr>
        <w:t xml:space="preserve"> поставленого </w:t>
      </w:r>
      <w:r w:rsidR="00A26E8D" w:rsidRPr="00900C8E">
        <w:rPr>
          <w:sz w:val="24"/>
          <w:szCs w:val="24"/>
          <w:lang w:val="uk-UA"/>
        </w:rPr>
        <w:t>ПЗ</w:t>
      </w:r>
      <w:r w:rsidR="00E56509" w:rsidRPr="00900C8E">
        <w:rPr>
          <w:sz w:val="24"/>
          <w:szCs w:val="24"/>
          <w:lang w:val="uk-UA"/>
        </w:rPr>
        <w:t xml:space="preserve"> домовленостям Сторін (за номенклатурою, </w:t>
      </w:r>
      <w:r w:rsidR="0049330D" w:rsidRPr="00900C8E">
        <w:rPr>
          <w:sz w:val="24"/>
          <w:szCs w:val="24"/>
          <w:lang w:val="uk-UA"/>
        </w:rPr>
        <w:t xml:space="preserve">асортиментом, комплектністю, кількістю </w:t>
      </w:r>
      <w:r w:rsidR="00B83B62">
        <w:rPr>
          <w:sz w:val="24"/>
          <w:szCs w:val="24"/>
          <w:lang w:val="uk-UA"/>
        </w:rPr>
        <w:t>тощо). Належним і обов</w:t>
      </w:r>
      <w:r w:rsidR="00B83B62" w:rsidRPr="00900C8E">
        <w:rPr>
          <w:sz w:val="24"/>
          <w:szCs w:val="24"/>
          <w:lang w:val="uk-UA"/>
        </w:rPr>
        <w:t>’язковим</w:t>
      </w:r>
      <w:r w:rsidR="00E56509" w:rsidRPr="00900C8E">
        <w:rPr>
          <w:sz w:val="24"/>
          <w:szCs w:val="24"/>
          <w:lang w:val="uk-UA"/>
        </w:rPr>
        <w:t xml:space="preserve"> для Сторін підтвердженням обставин та фактів порушень/</w:t>
      </w:r>
      <w:proofErr w:type="spellStart"/>
      <w:r w:rsidR="00E56509" w:rsidRPr="00900C8E">
        <w:rPr>
          <w:sz w:val="24"/>
          <w:szCs w:val="24"/>
          <w:lang w:val="uk-UA"/>
        </w:rPr>
        <w:t>невідповідностей</w:t>
      </w:r>
      <w:proofErr w:type="spellEnd"/>
      <w:r w:rsidR="00E56509" w:rsidRPr="00900C8E">
        <w:rPr>
          <w:sz w:val="24"/>
          <w:szCs w:val="24"/>
          <w:lang w:val="uk-UA"/>
        </w:rPr>
        <w:t xml:space="preserve">, зазначених у даному пункті Договору, є акт, складений </w:t>
      </w:r>
      <w:r w:rsidR="0049330D" w:rsidRPr="00900C8E">
        <w:rPr>
          <w:sz w:val="24"/>
          <w:szCs w:val="24"/>
          <w:lang w:val="uk-UA"/>
        </w:rPr>
        <w:t xml:space="preserve">Покупцем </w:t>
      </w:r>
      <w:r w:rsidR="00E56509" w:rsidRPr="00900C8E">
        <w:rPr>
          <w:sz w:val="24"/>
          <w:szCs w:val="24"/>
          <w:lang w:val="uk-UA"/>
        </w:rPr>
        <w:t xml:space="preserve">в односторонньому порядку. </w:t>
      </w:r>
    </w:p>
    <w:p w:rsidR="00E56509" w:rsidRPr="00900C8E" w:rsidRDefault="00760844" w:rsidP="00760844">
      <w:pPr>
        <w:widowControl/>
        <w:autoSpaceDE/>
        <w:autoSpaceDN/>
        <w:adjustRightInd/>
        <w:spacing w:before="140" w:after="140"/>
        <w:jc w:val="center"/>
        <w:rPr>
          <w:b/>
          <w:sz w:val="24"/>
          <w:szCs w:val="24"/>
          <w:lang w:val="uk-UA"/>
        </w:rPr>
      </w:pPr>
      <w:r>
        <w:rPr>
          <w:b/>
          <w:sz w:val="24"/>
          <w:szCs w:val="24"/>
          <w:lang w:val="uk-UA"/>
        </w:rPr>
        <w:t xml:space="preserve">8. </w:t>
      </w:r>
      <w:r w:rsidR="00404ACF" w:rsidRPr="00900C8E">
        <w:rPr>
          <w:b/>
          <w:sz w:val="24"/>
          <w:szCs w:val="24"/>
          <w:lang w:val="uk-UA"/>
        </w:rPr>
        <w:t>ОБСТАВИНИ НЕПЕРЕБОРНОЇ СИЛИ (ФОРС-МАЖОР)</w:t>
      </w:r>
    </w:p>
    <w:p w:rsidR="00E56509" w:rsidRPr="00900C8E" w:rsidRDefault="00B83B62" w:rsidP="00B83B62">
      <w:pPr>
        <w:pStyle w:val="20"/>
        <w:widowControl/>
        <w:autoSpaceDE/>
        <w:autoSpaceDN/>
        <w:adjustRightInd/>
        <w:spacing w:after="0" w:line="240" w:lineRule="auto"/>
        <w:ind w:left="0"/>
        <w:jc w:val="both"/>
        <w:rPr>
          <w:strike/>
          <w:sz w:val="24"/>
          <w:szCs w:val="24"/>
          <w:lang w:val="uk-UA"/>
        </w:rPr>
      </w:pPr>
      <w:r>
        <w:rPr>
          <w:sz w:val="24"/>
          <w:szCs w:val="24"/>
          <w:lang w:val="uk-UA"/>
        </w:rPr>
        <w:t xml:space="preserve">8.1. </w:t>
      </w:r>
      <w:r w:rsidR="00E56509" w:rsidRPr="00900C8E">
        <w:rPr>
          <w:sz w:val="24"/>
          <w:szCs w:val="24"/>
          <w:lang w:val="uk-UA"/>
        </w:rPr>
        <w:t xml:space="preserve">При настанні виняткових погодних умов або стихійних явищ природного характеру (землетруси, повені, урагани, торнадо, буреломи, снігові замети, ожеледь, град, руйнування в результаті блискавки, заморозки, замерзання моря, </w:t>
      </w:r>
      <w:proofErr w:type="spellStart"/>
      <w:r w:rsidR="00E56509" w:rsidRPr="00900C8E">
        <w:rPr>
          <w:sz w:val="24"/>
          <w:szCs w:val="24"/>
          <w:lang w:val="uk-UA"/>
        </w:rPr>
        <w:t>проток</w:t>
      </w:r>
      <w:proofErr w:type="spellEnd"/>
      <w:r w:rsidR="00E56509" w:rsidRPr="00900C8E">
        <w:rPr>
          <w:sz w:val="24"/>
          <w:szCs w:val="24"/>
          <w:lang w:val="uk-UA"/>
        </w:rPr>
        <w:t>, портів, перевалів, пожежі, посухи, просідання або зсув ґрунтів тощо), лих техногенного та антропогенного походження (аварії, вибухи, пожежі, хімічне або радіаційне забруднення територій, знеструмлення електромережі</w:t>
      </w:r>
      <w:r w:rsidR="00E56509" w:rsidRPr="00900C8E">
        <w:rPr>
          <w:sz w:val="24"/>
          <w:szCs w:val="24"/>
          <w:lang w:val="uk-UA" w:eastAsia="uk-UA"/>
        </w:rPr>
        <w:t xml:space="preserve"> </w:t>
      </w:r>
      <w:r w:rsidR="00E56509" w:rsidRPr="00900C8E">
        <w:rPr>
          <w:sz w:val="24"/>
          <w:szCs w:val="24"/>
          <w:lang w:val="uk-UA"/>
        </w:rPr>
        <w:t xml:space="preserve">тощо), обставин соціального, політичного та міжнародного походження (загроза війни, збройний конфлікт або серйозна загроза такого конфлікту, ворожі атаки, військові дії, оголошена та неоголошена війна, дії суспільного ворога, обурення, акти тероризму, диверсії, піратство, заворушення, вторгнення, революції, повстання, обмеження комендантської години, експропріації, примусові вилучення, захоплення підприємств, реквізиції, громадські демонстрації або хвилювання, </w:t>
      </w:r>
      <w:proofErr w:type="spellStart"/>
      <w:r w:rsidR="00E56509" w:rsidRPr="00900C8E">
        <w:rPr>
          <w:sz w:val="24"/>
          <w:szCs w:val="24"/>
          <w:lang w:val="uk-UA"/>
        </w:rPr>
        <w:t>збої</w:t>
      </w:r>
      <w:proofErr w:type="spellEnd"/>
      <w:r w:rsidR="00E56509" w:rsidRPr="00900C8E">
        <w:rPr>
          <w:sz w:val="24"/>
          <w:szCs w:val="24"/>
          <w:lang w:val="uk-UA"/>
        </w:rPr>
        <w:t xml:space="preserve"> комп’ютерних систем через глобальні вірусні кібератаки, протиправні дії третіх осіб, тривалі перерви в роботі транспорту, епідемії, страйки, бойкоти, блокади, ембарго, закриття морських </w:t>
      </w:r>
      <w:proofErr w:type="spellStart"/>
      <w:r w:rsidR="00E56509" w:rsidRPr="00900C8E">
        <w:rPr>
          <w:sz w:val="24"/>
          <w:szCs w:val="24"/>
          <w:lang w:val="uk-UA"/>
        </w:rPr>
        <w:t>проток</w:t>
      </w:r>
      <w:proofErr w:type="spellEnd"/>
      <w:r w:rsidR="00E56509" w:rsidRPr="00900C8E">
        <w:rPr>
          <w:sz w:val="24"/>
          <w:szCs w:val="24"/>
          <w:lang w:val="uk-UA"/>
        </w:rPr>
        <w:t xml:space="preserve">, заборони (обмеження) експорту/імпорту, інші, в </w:t>
      </w:r>
      <w:proofErr w:type="spellStart"/>
      <w:r w:rsidR="00E56509" w:rsidRPr="00900C8E">
        <w:rPr>
          <w:sz w:val="24"/>
          <w:szCs w:val="24"/>
          <w:lang w:val="uk-UA"/>
        </w:rPr>
        <w:t>т.ч</w:t>
      </w:r>
      <w:proofErr w:type="spellEnd"/>
      <w:r w:rsidR="00E56509" w:rsidRPr="00900C8E">
        <w:rPr>
          <w:sz w:val="24"/>
          <w:szCs w:val="24"/>
          <w:lang w:val="uk-UA"/>
        </w:rPr>
        <w:t xml:space="preserve">. міжнародні санкції, рішення, акти або дії органів державної влади або місцевого самоврядування і </w:t>
      </w:r>
      <w:proofErr w:type="spellStart"/>
      <w:r w:rsidR="00E56509" w:rsidRPr="00900C8E">
        <w:rPr>
          <w:sz w:val="24"/>
          <w:szCs w:val="24"/>
          <w:lang w:val="uk-UA"/>
        </w:rPr>
        <w:t>т.п</w:t>
      </w:r>
      <w:proofErr w:type="spellEnd"/>
      <w:r w:rsidR="00E56509" w:rsidRPr="00900C8E">
        <w:rPr>
          <w:sz w:val="24"/>
          <w:szCs w:val="24"/>
          <w:lang w:val="uk-UA"/>
        </w:rPr>
        <w:t>.), які є надзвичайними, непередбачуваними, невідворотними і нездоланними обставинами, наслідком яких є неможливість протягом певного часу частково аб</w:t>
      </w:r>
      <w:r>
        <w:rPr>
          <w:sz w:val="24"/>
          <w:szCs w:val="24"/>
          <w:lang w:val="uk-UA"/>
        </w:rPr>
        <w:t>о в повній мірі виконання зобов</w:t>
      </w:r>
      <w:r w:rsidRPr="00900C8E">
        <w:rPr>
          <w:sz w:val="24"/>
          <w:szCs w:val="24"/>
          <w:lang w:val="uk-UA"/>
        </w:rPr>
        <w:t>’язань</w:t>
      </w:r>
      <w:r w:rsidR="00E56509" w:rsidRPr="00900C8E">
        <w:rPr>
          <w:sz w:val="24"/>
          <w:szCs w:val="24"/>
          <w:lang w:val="uk-UA"/>
        </w:rPr>
        <w:t xml:space="preserve"> за цим Договором, Сторони звільняються від відповідальності за невиконання тих своїх зобов’язань, виконання яких стало неможливим внаслідок дії форс-мажор</w:t>
      </w:r>
      <w:r>
        <w:rPr>
          <w:sz w:val="24"/>
          <w:szCs w:val="24"/>
          <w:lang w:val="uk-UA"/>
        </w:rPr>
        <w:t>них обставин (за винятком зобов</w:t>
      </w:r>
      <w:r w:rsidRPr="00900C8E">
        <w:rPr>
          <w:sz w:val="24"/>
          <w:szCs w:val="24"/>
          <w:lang w:val="uk-UA"/>
        </w:rPr>
        <w:t>’язань</w:t>
      </w:r>
      <w:r w:rsidR="00E56509" w:rsidRPr="00900C8E">
        <w:rPr>
          <w:sz w:val="24"/>
          <w:szCs w:val="24"/>
          <w:lang w:val="uk-UA"/>
        </w:rPr>
        <w:t>, строк виконання яких настав до дати виникнення таких обставин), відповідно до часу дії форс-мажорних обставин, при цьо</w:t>
      </w:r>
      <w:r>
        <w:rPr>
          <w:sz w:val="24"/>
          <w:szCs w:val="24"/>
          <w:lang w:val="uk-UA"/>
        </w:rPr>
        <w:t>му, строк виконання всіх зобов</w:t>
      </w:r>
      <w:r w:rsidRPr="00900C8E">
        <w:rPr>
          <w:sz w:val="24"/>
          <w:szCs w:val="24"/>
          <w:lang w:val="uk-UA"/>
        </w:rPr>
        <w:t>’язань</w:t>
      </w:r>
      <w:r w:rsidR="00E56509" w:rsidRPr="00900C8E">
        <w:rPr>
          <w:sz w:val="24"/>
          <w:szCs w:val="24"/>
          <w:lang w:val="uk-UA"/>
        </w:rPr>
        <w:t xml:space="preserve"> за цим Договором збільшується </w:t>
      </w:r>
      <w:proofErr w:type="spellStart"/>
      <w:r w:rsidR="00E56509" w:rsidRPr="00900C8E">
        <w:rPr>
          <w:sz w:val="24"/>
          <w:szCs w:val="24"/>
          <w:lang w:val="uk-UA"/>
        </w:rPr>
        <w:t>пропорційно</w:t>
      </w:r>
      <w:proofErr w:type="spellEnd"/>
      <w:r w:rsidR="00E56509" w:rsidRPr="00900C8E">
        <w:rPr>
          <w:sz w:val="24"/>
          <w:szCs w:val="24"/>
          <w:lang w:val="uk-UA"/>
        </w:rPr>
        <w:t xml:space="preserve"> часу, протягом якого будуть діяти такі обставини. Після припинення дії форс-мажорних</w:t>
      </w:r>
      <w:r>
        <w:rPr>
          <w:sz w:val="24"/>
          <w:szCs w:val="24"/>
          <w:lang w:val="uk-UA"/>
        </w:rPr>
        <w:t xml:space="preserve"> обставин, всі перенесені зобов</w:t>
      </w:r>
      <w:r w:rsidRPr="00900C8E">
        <w:rPr>
          <w:sz w:val="24"/>
          <w:szCs w:val="24"/>
          <w:lang w:val="uk-UA"/>
        </w:rPr>
        <w:t>’язання</w:t>
      </w:r>
      <w:r w:rsidR="00E56509" w:rsidRPr="00900C8E">
        <w:rPr>
          <w:sz w:val="24"/>
          <w:szCs w:val="24"/>
          <w:lang w:val="uk-UA"/>
        </w:rPr>
        <w:t xml:space="preserve"> підлягають виконанню в порядку, передбаченому цим Договором з урахуванням пропорційності продовження моменту їх виконання на період дії форс-мажорних обставин. </w:t>
      </w:r>
    </w:p>
    <w:p w:rsidR="00E56509" w:rsidRPr="00900C8E" w:rsidRDefault="00B83B62" w:rsidP="00B83B62">
      <w:pPr>
        <w:pStyle w:val="20"/>
        <w:widowControl/>
        <w:tabs>
          <w:tab w:val="left" w:pos="900"/>
        </w:tabs>
        <w:autoSpaceDE/>
        <w:autoSpaceDN/>
        <w:adjustRightInd/>
        <w:spacing w:after="0" w:line="240" w:lineRule="auto"/>
        <w:ind w:left="0"/>
        <w:jc w:val="both"/>
        <w:rPr>
          <w:sz w:val="24"/>
          <w:szCs w:val="24"/>
          <w:lang w:val="uk-UA"/>
        </w:rPr>
      </w:pPr>
      <w:r>
        <w:rPr>
          <w:sz w:val="24"/>
          <w:szCs w:val="24"/>
          <w:lang w:val="uk-UA"/>
        </w:rPr>
        <w:t xml:space="preserve">8.2. </w:t>
      </w:r>
      <w:r w:rsidR="00E56509" w:rsidRPr="00900C8E">
        <w:rPr>
          <w:sz w:val="24"/>
          <w:szCs w:val="24"/>
          <w:lang w:val="uk-UA"/>
        </w:rPr>
        <w:t>Сторона, для якої наступил</w:t>
      </w:r>
      <w:r>
        <w:rPr>
          <w:sz w:val="24"/>
          <w:szCs w:val="24"/>
          <w:lang w:val="uk-UA"/>
        </w:rPr>
        <w:t>и форс-мажорні обставини, зобов</w:t>
      </w:r>
      <w:r w:rsidRPr="00900C8E">
        <w:rPr>
          <w:sz w:val="24"/>
          <w:szCs w:val="24"/>
          <w:lang w:val="uk-UA"/>
        </w:rPr>
        <w:t>’язана</w:t>
      </w:r>
      <w:r w:rsidR="00E56509" w:rsidRPr="00900C8E">
        <w:rPr>
          <w:sz w:val="24"/>
          <w:szCs w:val="24"/>
          <w:lang w:val="uk-UA"/>
        </w:rPr>
        <w:t xml:space="preserve"> без необґрунтованих затримок повідомити у письмовій формі іншу Сторону про їх настання або припинення. Факти, викладені в повідомленні про настання форс-мажорних обставин, підлягають підтвердженню Торгово-промисловою палатою України, сертифікат якої, після його отримання, але не пізніше двадцяти календарних днів від дати повідомлення про настання форс-мажорних обставин, також направляється Стороною, для якої настали форс-мажорні обставини, іншій Стороні.</w:t>
      </w:r>
    </w:p>
    <w:p w:rsidR="00E56509" w:rsidRPr="00900C8E" w:rsidRDefault="00B83B62" w:rsidP="00B83B62">
      <w:pPr>
        <w:pStyle w:val="20"/>
        <w:widowControl/>
        <w:tabs>
          <w:tab w:val="left" w:pos="900"/>
        </w:tabs>
        <w:autoSpaceDE/>
        <w:autoSpaceDN/>
        <w:adjustRightInd/>
        <w:spacing w:after="0" w:line="240" w:lineRule="auto"/>
        <w:ind w:left="0"/>
        <w:jc w:val="both"/>
        <w:rPr>
          <w:sz w:val="24"/>
          <w:szCs w:val="24"/>
          <w:lang w:val="uk-UA"/>
        </w:rPr>
      </w:pPr>
      <w:r>
        <w:rPr>
          <w:sz w:val="24"/>
          <w:szCs w:val="24"/>
          <w:lang w:val="uk-UA"/>
        </w:rPr>
        <w:t xml:space="preserve">8.3. </w:t>
      </w:r>
      <w:r w:rsidR="00E56509" w:rsidRPr="00900C8E">
        <w:rPr>
          <w:sz w:val="24"/>
          <w:szCs w:val="24"/>
          <w:lang w:val="uk-UA"/>
        </w:rPr>
        <w:t>У разі якщо форс-мажорні обставини тривають більше шістдесяти календарних днів</w:t>
      </w:r>
      <w:r w:rsidR="00973C68" w:rsidRPr="00900C8E">
        <w:rPr>
          <w:sz w:val="24"/>
          <w:szCs w:val="24"/>
          <w:lang w:val="uk-UA"/>
        </w:rPr>
        <w:t xml:space="preserve"> поспіль</w:t>
      </w:r>
      <w:r w:rsidR="00E56509" w:rsidRPr="00900C8E">
        <w:rPr>
          <w:sz w:val="24"/>
          <w:szCs w:val="24"/>
          <w:lang w:val="uk-UA"/>
        </w:rPr>
        <w:t>, Сторони можуть виступити з ініціативою про розірвання Договору.</w:t>
      </w:r>
    </w:p>
    <w:p w:rsidR="00E56509" w:rsidRPr="00900C8E" w:rsidRDefault="00B83B62" w:rsidP="00B83B62">
      <w:pPr>
        <w:pStyle w:val="20"/>
        <w:widowControl/>
        <w:tabs>
          <w:tab w:val="left" w:pos="900"/>
        </w:tabs>
        <w:autoSpaceDE/>
        <w:autoSpaceDN/>
        <w:adjustRightInd/>
        <w:spacing w:after="0" w:line="240" w:lineRule="auto"/>
        <w:ind w:left="0"/>
        <w:jc w:val="both"/>
        <w:rPr>
          <w:sz w:val="24"/>
          <w:szCs w:val="24"/>
          <w:lang w:val="uk-UA"/>
        </w:rPr>
      </w:pPr>
      <w:r>
        <w:rPr>
          <w:sz w:val="24"/>
          <w:szCs w:val="24"/>
          <w:lang w:val="uk-UA"/>
        </w:rPr>
        <w:t xml:space="preserve">8.4. </w:t>
      </w:r>
      <w:r w:rsidR="00E56509" w:rsidRPr="00900C8E">
        <w:rPr>
          <w:sz w:val="24"/>
          <w:szCs w:val="24"/>
          <w:lang w:val="uk-UA"/>
        </w:rPr>
        <w:t xml:space="preserve">Настання форс-мажорних обставин не є підставою </w:t>
      </w:r>
      <w:r>
        <w:rPr>
          <w:sz w:val="24"/>
          <w:szCs w:val="24"/>
          <w:lang w:val="uk-UA"/>
        </w:rPr>
        <w:t>для невиконання Сторонами зобов</w:t>
      </w:r>
      <w:r w:rsidRPr="00900C8E">
        <w:rPr>
          <w:sz w:val="24"/>
          <w:szCs w:val="24"/>
          <w:lang w:val="uk-UA"/>
        </w:rPr>
        <w:t>’язань</w:t>
      </w:r>
      <w:r w:rsidR="00E56509" w:rsidRPr="00900C8E">
        <w:rPr>
          <w:sz w:val="24"/>
          <w:szCs w:val="24"/>
          <w:lang w:val="uk-UA"/>
        </w:rPr>
        <w:t>, строк виконання яких настав до дати виникнення таких обставин, а також для звільнення Сторін від відповідальності за таке невиконання.</w:t>
      </w:r>
    </w:p>
    <w:p w:rsidR="00E56509" w:rsidRPr="00900C8E" w:rsidRDefault="00760844" w:rsidP="00760844">
      <w:pPr>
        <w:widowControl/>
        <w:autoSpaceDE/>
        <w:autoSpaceDN/>
        <w:adjustRightInd/>
        <w:spacing w:before="120" w:after="120"/>
        <w:jc w:val="center"/>
        <w:rPr>
          <w:b/>
          <w:sz w:val="24"/>
          <w:szCs w:val="24"/>
          <w:lang w:val="uk-UA"/>
        </w:rPr>
      </w:pPr>
      <w:r>
        <w:rPr>
          <w:b/>
          <w:sz w:val="24"/>
          <w:szCs w:val="24"/>
          <w:lang w:val="uk-UA"/>
        </w:rPr>
        <w:t xml:space="preserve">9. </w:t>
      </w:r>
      <w:r w:rsidR="00404ACF" w:rsidRPr="00900C8E">
        <w:rPr>
          <w:b/>
          <w:sz w:val="24"/>
          <w:szCs w:val="24"/>
          <w:lang w:val="uk-UA"/>
        </w:rPr>
        <w:t>ПОРЯДОК ВИРІШЕННЯ СПОРІВ</w:t>
      </w:r>
    </w:p>
    <w:p w:rsidR="00E56509" w:rsidRPr="002E3EE0" w:rsidRDefault="002E3EE0" w:rsidP="002E3EE0">
      <w:pPr>
        <w:widowControl/>
        <w:tabs>
          <w:tab w:val="num" w:pos="0"/>
        </w:tabs>
        <w:autoSpaceDE/>
        <w:autoSpaceDN/>
        <w:adjustRightInd/>
        <w:jc w:val="both"/>
        <w:rPr>
          <w:sz w:val="24"/>
          <w:szCs w:val="24"/>
          <w:lang w:val="uk-UA"/>
        </w:rPr>
      </w:pPr>
      <w:r>
        <w:rPr>
          <w:sz w:val="24"/>
          <w:szCs w:val="24"/>
          <w:lang w:val="uk-UA"/>
        </w:rPr>
        <w:t xml:space="preserve">9.1. </w:t>
      </w:r>
      <w:r w:rsidR="00E56509" w:rsidRPr="002E3EE0">
        <w:rPr>
          <w:sz w:val="24"/>
          <w:szCs w:val="24"/>
          <w:lang w:val="uk-UA"/>
        </w:rPr>
        <w:t>При виникненні розбіжностей,  спорів чи суперечок під час виконання умов даного Договору, Сторони вирішують їх за взаємною згодою.</w:t>
      </w:r>
    </w:p>
    <w:p w:rsidR="00E56509" w:rsidRPr="002E3EE0" w:rsidRDefault="002E3EE0" w:rsidP="002E3EE0">
      <w:pPr>
        <w:widowControl/>
        <w:tabs>
          <w:tab w:val="num" w:pos="0"/>
        </w:tabs>
        <w:autoSpaceDE/>
        <w:autoSpaceDN/>
        <w:adjustRightInd/>
        <w:jc w:val="both"/>
        <w:rPr>
          <w:sz w:val="24"/>
          <w:szCs w:val="24"/>
          <w:lang w:val="uk-UA"/>
        </w:rPr>
      </w:pPr>
      <w:r>
        <w:rPr>
          <w:sz w:val="24"/>
          <w:szCs w:val="24"/>
          <w:lang w:val="uk-UA"/>
        </w:rPr>
        <w:lastRenderedPageBreak/>
        <w:t xml:space="preserve">9.2. </w:t>
      </w:r>
      <w:r w:rsidR="00E56509" w:rsidRPr="002E3EE0">
        <w:rPr>
          <w:sz w:val="24"/>
          <w:szCs w:val="24"/>
          <w:lang w:val="uk-UA"/>
        </w:rPr>
        <w:t xml:space="preserve">При не досягненні згоди з будь-яких питань, спір передається на вирішення до суду у відповідності до чинного законодавства України. </w:t>
      </w:r>
    </w:p>
    <w:p w:rsidR="00E56509" w:rsidRPr="00900C8E" w:rsidRDefault="00760844" w:rsidP="00760844">
      <w:pPr>
        <w:widowControl/>
        <w:autoSpaceDE/>
        <w:autoSpaceDN/>
        <w:adjustRightInd/>
        <w:spacing w:before="120" w:after="120"/>
        <w:jc w:val="center"/>
        <w:rPr>
          <w:b/>
          <w:sz w:val="24"/>
          <w:szCs w:val="24"/>
          <w:lang w:val="uk-UA"/>
        </w:rPr>
      </w:pPr>
      <w:r>
        <w:rPr>
          <w:b/>
          <w:sz w:val="24"/>
          <w:szCs w:val="24"/>
          <w:lang w:val="uk-UA"/>
        </w:rPr>
        <w:t xml:space="preserve">10. </w:t>
      </w:r>
      <w:r w:rsidR="00404ACF" w:rsidRPr="00900C8E">
        <w:rPr>
          <w:b/>
          <w:sz w:val="24"/>
          <w:szCs w:val="24"/>
          <w:lang w:val="uk-UA"/>
        </w:rPr>
        <w:t>СТРОК ДІЇ ДОГОВОРУ, УМОВИ ЗМІНИ, ДОПОВНЕННЯ І РОЗІРВАННЯ</w:t>
      </w:r>
    </w:p>
    <w:p w:rsidR="002935C0" w:rsidRPr="002E3EE0" w:rsidRDefault="002E3EE0" w:rsidP="002E3EE0">
      <w:pPr>
        <w:jc w:val="both"/>
        <w:rPr>
          <w:sz w:val="24"/>
          <w:szCs w:val="24"/>
          <w:lang w:val="uk-UA"/>
        </w:rPr>
      </w:pPr>
      <w:r>
        <w:rPr>
          <w:sz w:val="24"/>
          <w:szCs w:val="24"/>
          <w:lang w:val="uk-UA"/>
        </w:rPr>
        <w:t xml:space="preserve">10.1. </w:t>
      </w:r>
      <w:r w:rsidR="00E56509" w:rsidRPr="002E3EE0">
        <w:rPr>
          <w:sz w:val="24"/>
          <w:szCs w:val="24"/>
          <w:lang w:val="uk-UA"/>
        </w:rPr>
        <w:t>Цей Договір набирає чинності з дня його підписання обома Сторонами та скріплення печатками і діє до 31 грудня 20</w:t>
      </w:r>
      <w:r w:rsidR="00973C68" w:rsidRPr="002E3EE0">
        <w:rPr>
          <w:sz w:val="24"/>
          <w:szCs w:val="24"/>
          <w:lang w:val="uk-UA"/>
        </w:rPr>
        <w:t>2</w:t>
      </w:r>
      <w:r>
        <w:rPr>
          <w:sz w:val="24"/>
          <w:szCs w:val="24"/>
          <w:lang w:val="uk-UA"/>
        </w:rPr>
        <w:t>3</w:t>
      </w:r>
      <w:r w:rsidR="00E56509" w:rsidRPr="002E3EE0">
        <w:rPr>
          <w:sz w:val="24"/>
          <w:szCs w:val="24"/>
          <w:lang w:val="uk-UA"/>
        </w:rPr>
        <w:t xml:space="preserve"> року</w:t>
      </w:r>
      <w:r w:rsidR="002935C0" w:rsidRPr="002E3EE0">
        <w:rPr>
          <w:sz w:val="24"/>
          <w:szCs w:val="24"/>
          <w:lang w:val="uk-UA"/>
        </w:rPr>
        <w:t xml:space="preserve">, </w:t>
      </w:r>
      <w:r w:rsidR="00973C68" w:rsidRPr="002E3EE0">
        <w:rPr>
          <w:sz w:val="24"/>
          <w:szCs w:val="24"/>
          <w:lang w:val="uk-UA"/>
        </w:rPr>
        <w:t>в частині розрахунків – до повного виконання, а</w:t>
      </w:r>
      <w:r w:rsidR="002935C0" w:rsidRPr="002E3EE0">
        <w:rPr>
          <w:sz w:val="24"/>
          <w:szCs w:val="24"/>
          <w:lang w:val="uk-UA"/>
        </w:rPr>
        <w:t xml:space="preserve"> в частині технічної підтримки – до спливу </w:t>
      </w:r>
      <w:r>
        <w:rPr>
          <w:sz w:val="24"/>
          <w:szCs w:val="24"/>
          <w:lang w:val="uk-UA"/>
        </w:rPr>
        <w:t>терміну, зазначеного в розділі 5</w:t>
      </w:r>
      <w:r w:rsidR="002935C0" w:rsidRPr="002E3EE0">
        <w:rPr>
          <w:sz w:val="24"/>
          <w:szCs w:val="24"/>
          <w:lang w:val="uk-UA"/>
        </w:rPr>
        <w:t xml:space="preserve"> цього Договору.</w:t>
      </w:r>
    </w:p>
    <w:p w:rsidR="00E56509" w:rsidRPr="00900C8E" w:rsidRDefault="002E3EE0" w:rsidP="002E3EE0">
      <w:pPr>
        <w:pStyle w:val="22"/>
        <w:suppressAutoHyphens/>
        <w:ind w:left="0"/>
        <w:jc w:val="both"/>
        <w:rPr>
          <w:lang w:val="uk-UA"/>
        </w:rPr>
      </w:pPr>
      <w:r>
        <w:rPr>
          <w:lang w:val="uk-UA"/>
        </w:rPr>
        <w:t xml:space="preserve">10.2. </w:t>
      </w:r>
      <w:r w:rsidR="00E56509" w:rsidRPr="00900C8E">
        <w:rPr>
          <w:lang w:val="uk-UA"/>
        </w:rPr>
        <w:t>Закінчення строку цього Договору не звільняє Сторони від відповідальності за порушення договірних зобов’язань, які мали місце під час дії цього Договору.</w:t>
      </w:r>
    </w:p>
    <w:p w:rsidR="00E56509" w:rsidRPr="00900C8E" w:rsidRDefault="002E3EE0" w:rsidP="002E3EE0">
      <w:pPr>
        <w:pStyle w:val="22"/>
        <w:suppressAutoHyphens/>
        <w:ind w:left="0"/>
        <w:jc w:val="both"/>
        <w:rPr>
          <w:lang w:val="uk-UA"/>
        </w:rPr>
      </w:pPr>
      <w:r>
        <w:rPr>
          <w:lang w:val="uk-UA"/>
        </w:rPr>
        <w:t xml:space="preserve">10.3. </w:t>
      </w:r>
      <w:r w:rsidR="00E56509" w:rsidRPr="00900C8E">
        <w:rPr>
          <w:lang w:val="uk-UA"/>
        </w:rPr>
        <w:t xml:space="preserve">Умови даного Договору можуть бути змінені та/або доповнені за взаємною згодою Сторін з обов’язковим складанням єдиного письмового документу в двох примірниках, підписаного уповноваженими представниками та скріпленого печатками Сторін. </w:t>
      </w:r>
    </w:p>
    <w:p w:rsidR="00E56509" w:rsidRPr="00900C8E" w:rsidRDefault="002E3EE0" w:rsidP="002E3EE0">
      <w:pPr>
        <w:pStyle w:val="22"/>
        <w:suppressAutoHyphens/>
        <w:ind w:left="0"/>
        <w:jc w:val="both"/>
        <w:rPr>
          <w:lang w:val="uk-UA"/>
        </w:rPr>
      </w:pPr>
      <w:r>
        <w:rPr>
          <w:lang w:val="uk-UA"/>
        </w:rPr>
        <w:t xml:space="preserve">10.4. </w:t>
      </w:r>
      <w:r w:rsidRPr="002E3EE0">
        <w:rPr>
          <w:lang w:val="uk-UA"/>
        </w:rPr>
        <w:t xml:space="preserve">Покупець вправі в односторонньому порядку розірвати цей Договір шляхом направлення письмового повідомлення на адресу Постачальника, зазначену в цьому Договорі, не пізніше ніж за </w:t>
      </w:r>
      <w:r w:rsidRPr="002E3EE0">
        <w:rPr>
          <w:bCs/>
          <w:lang w:val="uk-UA"/>
        </w:rPr>
        <w:t xml:space="preserve">15 (п’ятнадцять) календарних днів </w:t>
      </w:r>
      <w:r w:rsidRPr="002E3EE0">
        <w:rPr>
          <w:lang w:val="uk-UA"/>
        </w:rPr>
        <w:t>до очікуваної дати розірвання. При цьому, Договір вважається розірваним з дати, зазначеної в такому повідомленні.</w:t>
      </w:r>
    </w:p>
    <w:p w:rsidR="002E3EE0" w:rsidRPr="00DD7E05" w:rsidRDefault="002E3EE0" w:rsidP="002E3EE0">
      <w:pPr>
        <w:pStyle w:val="22"/>
        <w:suppressAutoHyphens/>
        <w:ind w:left="0"/>
        <w:jc w:val="both"/>
        <w:rPr>
          <w:lang w:val="uk-UA"/>
        </w:rPr>
      </w:pPr>
      <w:r>
        <w:rPr>
          <w:lang w:val="uk-UA"/>
        </w:rPr>
        <w:t xml:space="preserve">10.5. </w:t>
      </w:r>
      <w:r w:rsidRPr="00E14B04">
        <w:rPr>
          <w:lang w:val="uk-UA"/>
        </w:rPr>
        <w:t xml:space="preserve">Істотні умови цього Договору не можуть змінюватися після його підписання до виконання </w:t>
      </w:r>
      <w:r w:rsidRPr="00DD7E05">
        <w:rPr>
          <w:lang w:val="uk-UA"/>
        </w:rPr>
        <w:t>зобов’язань Сторонами в повному обсязі, крім випадків:</w:t>
      </w:r>
    </w:p>
    <w:p w:rsidR="002E3EE0" w:rsidRDefault="002E3EE0" w:rsidP="002E3EE0">
      <w:pPr>
        <w:pStyle w:val="rvps2"/>
        <w:spacing w:before="0" w:beforeAutospacing="0" w:after="0" w:afterAutospacing="0"/>
        <w:jc w:val="both"/>
        <w:rPr>
          <w:lang w:val="uk-UA"/>
        </w:rPr>
      </w:pPr>
      <w:bookmarkStart w:id="1" w:name="n580"/>
      <w:bookmarkEnd w:id="1"/>
      <w:r>
        <w:rPr>
          <w:lang w:val="uk-UA"/>
        </w:rPr>
        <w:tab/>
      </w:r>
      <w:r w:rsidRPr="00DD7E05">
        <w:rPr>
          <w:lang w:val="uk-UA"/>
        </w:rPr>
        <w:t>1) зменшення обсягів закупівлі, зокрема з урахуванням фактичного обсягу видатків замовника;</w:t>
      </w:r>
      <w:bookmarkStart w:id="2" w:name="n511"/>
      <w:bookmarkEnd w:id="2"/>
    </w:p>
    <w:p w:rsidR="002E3EE0" w:rsidRPr="00DD7E05" w:rsidRDefault="002E3EE0" w:rsidP="002E3EE0">
      <w:pPr>
        <w:pStyle w:val="rvps2"/>
        <w:spacing w:before="0" w:beforeAutospacing="0" w:after="0" w:afterAutospacing="0"/>
        <w:jc w:val="both"/>
        <w:rPr>
          <w:lang w:val="uk-UA"/>
        </w:rPr>
      </w:pPr>
      <w:r>
        <w:rPr>
          <w:lang w:val="uk-UA"/>
        </w:rPr>
        <w:tab/>
      </w:r>
      <w:r w:rsidRPr="00DD7E05">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D7E05">
        <w:rPr>
          <w:lang w:val="uk-UA"/>
        </w:rPr>
        <w:t>пропорційно</w:t>
      </w:r>
      <w:proofErr w:type="spellEnd"/>
      <w:r w:rsidRPr="00DD7E05">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E3EE0" w:rsidRPr="00DD7E05" w:rsidRDefault="002E3EE0" w:rsidP="002E3EE0">
      <w:pPr>
        <w:pStyle w:val="rvps2"/>
        <w:spacing w:before="0" w:beforeAutospacing="0" w:after="0" w:afterAutospacing="0"/>
        <w:jc w:val="both"/>
        <w:rPr>
          <w:lang w:val="uk-UA"/>
        </w:rPr>
      </w:pPr>
      <w:bookmarkStart w:id="3" w:name="n512"/>
      <w:bookmarkEnd w:id="3"/>
      <w:r>
        <w:rPr>
          <w:lang w:val="uk-UA"/>
        </w:rPr>
        <w:tab/>
      </w:r>
      <w:r w:rsidRPr="00DD7E05">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2E3EE0" w:rsidRPr="00DD7E05" w:rsidRDefault="002E3EE0" w:rsidP="002E3EE0">
      <w:pPr>
        <w:pStyle w:val="rvps2"/>
        <w:spacing w:before="0" w:beforeAutospacing="0" w:after="0" w:afterAutospacing="0"/>
        <w:jc w:val="both"/>
        <w:rPr>
          <w:lang w:val="uk-UA"/>
        </w:rPr>
      </w:pPr>
      <w:bookmarkStart w:id="4" w:name="n513"/>
      <w:bookmarkEnd w:id="4"/>
      <w:r>
        <w:rPr>
          <w:lang w:val="uk-UA"/>
        </w:rPr>
        <w:tab/>
      </w:r>
      <w:r w:rsidRPr="00DD7E05">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E3EE0" w:rsidRPr="00DD7E05" w:rsidRDefault="002E3EE0" w:rsidP="002E3EE0">
      <w:pPr>
        <w:pStyle w:val="rvps2"/>
        <w:spacing w:before="0" w:beforeAutospacing="0" w:after="0" w:afterAutospacing="0"/>
        <w:jc w:val="both"/>
        <w:rPr>
          <w:lang w:val="uk-UA"/>
        </w:rPr>
      </w:pPr>
      <w:bookmarkStart w:id="5" w:name="n514"/>
      <w:bookmarkEnd w:id="5"/>
      <w:r>
        <w:rPr>
          <w:lang w:val="uk-UA"/>
        </w:rPr>
        <w:tab/>
      </w:r>
      <w:r w:rsidRPr="00DD7E05">
        <w:rPr>
          <w:lang w:val="uk-UA"/>
        </w:rPr>
        <w:t xml:space="preserve">5) погодження зміни ціни в договорі про закупівлю в бік зменшення (без зміни кількості (обсягу) та якості </w:t>
      </w:r>
      <w:bookmarkStart w:id="6" w:name="_GoBack"/>
      <w:r w:rsidRPr="00DD7E05">
        <w:rPr>
          <w:lang w:val="uk-UA"/>
        </w:rPr>
        <w:t>товар</w:t>
      </w:r>
      <w:bookmarkEnd w:id="6"/>
      <w:r w:rsidRPr="00DD7E05">
        <w:rPr>
          <w:lang w:val="uk-UA"/>
        </w:rPr>
        <w:t>ів, робіт і послуг);</w:t>
      </w:r>
    </w:p>
    <w:p w:rsidR="002E3EE0" w:rsidRPr="00DD7E05" w:rsidRDefault="002E3EE0" w:rsidP="002E3EE0">
      <w:pPr>
        <w:pStyle w:val="rvps2"/>
        <w:spacing w:before="0" w:beforeAutospacing="0" w:after="0" w:afterAutospacing="0"/>
        <w:jc w:val="both"/>
        <w:rPr>
          <w:lang w:val="uk-UA"/>
        </w:rPr>
      </w:pPr>
      <w:bookmarkStart w:id="7" w:name="n515"/>
      <w:bookmarkEnd w:id="7"/>
      <w:r>
        <w:rPr>
          <w:lang w:val="uk-UA"/>
        </w:rPr>
        <w:tab/>
      </w:r>
      <w:r w:rsidRPr="00DD7E05">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D7E05">
        <w:rPr>
          <w:lang w:val="uk-UA"/>
        </w:rPr>
        <w:t>пропорційно</w:t>
      </w:r>
      <w:proofErr w:type="spellEnd"/>
      <w:r w:rsidRPr="00DD7E05">
        <w:rPr>
          <w:lang w:val="uk-UA"/>
        </w:rPr>
        <w:t xml:space="preserve"> до зміни таких ставок та/або пільг з оподаткування, а також у зв’язку із зміною системи оподаткування </w:t>
      </w:r>
      <w:proofErr w:type="spellStart"/>
      <w:r w:rsidRPr="00DD7E05">
        <w:rPr>
          <w:lang w:val="uk-UA"/>
        </w:rPr>
        <w:t>пропорційно</w:t>
      </w:r>
      <w:proofErr w:type="spellEnd"/>
      <w:r w:rsidRPr="00DD7E05">
        <w:rPr>
          <w:lang w:val="uk-UA"/>
        </w:rPr>
        <w:t xml:space="preserve"> до зміни податкового навантаження внаслідок зміни системи оподаткування;</w:t>
      </w:r>
    </w:p>
    <w:p w:rsidR="002E3EE0" w:rsidRPr="00DD7E05" w:rsidRDefault="002E3EE0" w:rsidP="002E3EE0">
      <w:pPr>
        <w:pStyle w:val="rvps2"/>
        <w:spacing w:before="0" w:beforeAutospacing="0" w:after="0" w:afterAutospacing="0"/>
        <w:jc w:val="both"/>
        <w:rPr>
          <w:lang w:val="uk-UA"/>
        </w:rPr>
      </w:pPr>
      <w:bookmarkStart w:id="8" w:name="n516"/>
      <w:bookmarkEnd w:id="8"/>
      <w:r>
        <w:rPr>
          <w:lang w:val="uk-UA"/>
        </w:rPr>
        <w:tab/>
      </w:r>
      <w:r w:rsidRPr="00DD7E05">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D7E05">
        <w:rPr>
          <w:lang w:val="uk-UA"/>
        </w:rPr>
        <w:t>Platts</w:t>
      </w:r>
      <w:proofErr w:type="spellEnd"/>
      <w:r w:rsidRPr="00DD7E05">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56509" w:rsidRDefault="002E3EE0" w:rsidP="002E3EE0">
      <w:pPr>
        <w:pStyle w:val="22"/>
        <w:suppressAutoHyphens/>
        <w:ind w:left="0"/>
        <w:jc w:val="both"/>
        <w:rPr>
          <w:lang w:val="uk-UA"/>
        </w:rPr>
      </w:pPr>
      <w:bookmarkStart w:id="9" w:name="n517"/>
      <w:bookmarkEnd w:id="9"/>
      <w:r>
        <w:rPr>
          <w:lang w:val="uk-UA"/>
        </w:rPr>
        <w:tab/>
      </w:r>
      <w:r w:rsidRPr="00DD7E05">
        <w:rPr>
          <w:lang w:val="uk-UA"/>
        </w:rPr>
        <w:t>8) зміни умов у зв’язку із застосуванням положень </w:t>
      </w:r>
      <w:hyperlink r:id="rId7" w:anchor="n1778" w:tgtFrame="_blank" w:history="1">
        <w:r w:rsidRPr="00DD7E05">
          <w:rPr>
            <w:rStyle w:val="af3"/>
            <w:color w:val="auto"/>
            <w:u w:val="none"/>
            <w:lang w:val="uk-UA"/>
          </w:rPr>
          <w:t>частини шостої</w:t>
        </w:r>
      </w:hyperlink>
      <w:r w:rsidRPr="00DD7E05">
        <w:rPr>
          <w:lang w:val="uk-UA"/>
        </w:rPr>
        <w:t> статті 41 Закону</w:t>
      </w:r>
      <w:r w:rsidR="00F354CF">
        <w:rPr>
          <w:lang w:val="uk-UA"/>
        </w:rPr>
        <w:t>;</w:t>
      </w:r>
    </w:p>
    <w:p w:rsidR="00F354CF" w:rsidRPr="00900C8E" w:rsidRDefault="00F354CF" w:rsidP="002E3EE0">
      <w:pPr>
        <w:pStyle w:val="22"/>
        <w:suppressAutoHyphens/>
        <w:ind w:left="0"/>
        <w:jc w:val="both"/>
        <w:rPr>
          <w:lang w:val="uk-UA"/>
        </w:rPr>
      </w:pPr>
      <w:r>
        <w:rPr>
          <w:lang w:val="uk-UA"/>
        </w:rPr>
        <w:tab/>
      </w:r>
      <w:r w:rsidRPr="00F354CF">
        <w:rPr>
          <w:lang w:val="uk-UA"/>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w:t>
      </w:r>
      <w:r>
        <w:rPr>
          <w:lang w:val="uk-UA"/>
        </w:rPr>
        <w:t>382 «</w:t>
      </w:r>
      <w:r w:rsidRPr="00F354CF">
        <w:rPr>
          <w:lang w:val="uk-UA"/>
        </w:rPr>
        <w:t>Про реалізацію експериментального проекту щодо відновлення населених пунктів, які постраждали внаслідок збройн</w:t>
      </w:r>
      <w:r>
        <w:rPr>
          <w:lang w:val="uk-UA"/>
        </w:rPr>
        <w:t>ої агресії Російської Федерації»</w:t>
      </w:r>
      <w:r w:rsidRPr="00F354CF">
        <w:rPr>
          <w:lang w:val="uk-UA"/>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E56509" w:rsidRPr="00900C8E" w:rsidRDefault="00760844" w:rsidP="00760844">
      <w:pPr>
        <w:pStyle w:val="ab"/>
        <w:widowControl/>
        <w:adjustRightInd/>
        <w:spacing w:before="120"/>
        <w:jc w:val="center"/>
        <w:rPr>
          <w:b/>
          <w:sz w:val="24"/>
          <w:szCs w:val="24"/>
          <w:lang w:val="uk-UA"/>
        </w:rPr>
      </w:pPr>
      <w:r>
        <w:rPr>
          <w:b/>
          <w:sz w:val="24"/>
          <w:szCs w:val="24"/>
          <w:lang w:val="uk-UA"/>
        </w:rPr>
        <w:t xml:space="preserve">11. </w:t>
      </w:r>
      <w:r w:rsidR="00404ACF" w:rsidRPr="00900C8E">
        <w:rPr>
          <w:b/>
          <w:sz w:val="24"/>
          <w:szCs w:val="24"/>
          <w:lang w:val="uk-UA"/>
        </w:rPr>
        <w:t>АНТИКОРУПЦІЙНІ ЗАСТЕРЕЖЕННЯ</w:t>
      </w:r>
    </w:p>
    <w:p w:rsidR="00E56509" w:rsidRPr="00900C8E" w:rsidRDefault="002E3EE0" w:rsidP="002E3EE0">
      <w:pPr>
        <w:pStyle w:val="23"/>
        <w:suppressAutoHyphens/>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lastRenderedPageBreak/>
        <w:t>11.1. При виконанні своїх зобов</w:t>
      </w:r>
      <w:r w:rsidRPr="00900C8E">
        <w:rPr>
          <w:rFonts w:ascii="Times New Roman" w:hAnsi="Times New Roman" w:cs="Times New Roman"/>
          <w:sz w:val="24"/>
          <w:szCs w:val="24"/>
          <w:lang w:val="uk-UA" w:eastAsia="ru-RU"/>
        </w:rPr>
        <w:t>’язань</w:t>
      </w:r>
      <w:r w:rsidR="00E56509" w:rsidRPr="00900C8E">
        <w:rPr>
          <w:rFonts w:ascii="Times New Roman" w:hAnsi="Times New Roman" w:cs="Times New Roman"/>
          <w:sz w:val="24"/>
          <w:szCs w:val="24"/>
          <w:lang w:val="uk-UA" w:eastAsia="ru-RU"/>
        </w:rPr>
        <w:t xml:space="preserve">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впливу на дії чи рішення цих осіб з метою отримати якісь неправомірні переваги або інші неправомірні </w:t>
      </w:r>
      <w:r>
        <w:rPr>
          <w:rFonts w:ascii="Times New Roman" w:hAnsi="Times New Roman" w:cs="Times New Roman"/>
          <w:sz w:val="24"/>
          <w:szCs w:val="24"/>
          <w:lang w:val="uk-UA" w:eastAsia="ru-RU"/>
        </w:rPr>
        <w:t>мети. При виконанні своїх зобов</w:t>
      </w:r>
      <w:r w:rsidRPr="00900C8E">
        <w:rPr>
          <w:rFonts w:ascii="Times New Roman" w:hAnsi="Times New Roman" w:cs="Times New Roman"/>
          <w:sz w:val="24"/>
          <w:szCs w:val="24"/>
          <w:lang w:val="uk-UA" w:eastAsia="ru-RU"/>
        </w:rPr>
        <w:t>’язань</w:t>
      </w:r>
      <w:r w:rsidR="00E56509" w:rsidRPr="00900C8E">
        <w:rPr>
          <w:rFonts w:ascii="Times New Roman" w:hAnsi="Times New Roman" w:cs="Times New Roman"/>
          <w:sz w:val="24"/>
          <w:szCs w:val="24"/>
          <w:lang w:val="uk-UA" w:eastAsia="ru-RU"/>
        </w:rPr>
        <w:t xml:space="preserve"> за Договором, Сторони, їх афілійовані особи, працівники або посередники не здійснюють дії, що кваліфікуються придатним для цілей Договору законодавством, як дача/одержання хабар</w:t>
      </w:r>
      <w:r w:rsidR="00404ACF" w:rsidRPr="00900C8E">
        <w:rPr>
          <w:rFonts w:ascii="Times New Roman" w:hAnsi="Times New Roman" w:cs="Times New Roman"/>
          <w:sz w:val="24"/>
          <w:szCs w:val="24"/>
          <w:lang w:val="uk-UA" w:eastAsia="ru-RU"/>
        </w:rPr>
        <w:t>я</w:t>
      </w:r>
      <w:r w:rsidR="00E56509" w:rsidRPr="00900C8E">
        <w:rPr>
          <w:rFonts w:ascii="Times New Roman" w:hAnsi="Times New Roman" w:cs="Times New Roman"/>
          <w:sz w:val="24"/>
          <w:szCs w:val="24"/>
          <w:lang w:val="uk-UA" w:eastAsia="ru-RU"/>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E56509" w:rsidRPr="00900C8E" w:rsidRDefault="002E3EE0" w:rsidP="002E3EE0">
      <w:pPr>
        <w:pStyle w:val="23"/>
        <w:suppressAutoHyphens/>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11.2. </w:t>
      </w:r>
      <w:r w:rsidR="00E56509" w:rsidRPr="00900C8E">
        <w:rPr>
          <w:rFonts w:ascii="Times New Roman" w:hAnsi="Times New Roman" w:cs="Times New Roman"/>
          <w:sz w:val="24"/>
          <w:szCs w:val="24"/>
          <w:lang w:val="uk-UA" w:eastAsia="ru-RU"/>
        </w:rPr>
        <w:t>У разі виникнення у Сторони підозр, що відбулося чи може відбутися порушення будь-яких положень цього п</w:t>
      </w:r>
      <w:r>
        <w:rPr>
          <w:rFonts w:ascii="Times New Roman" w:hAnsi="Times New Roman" w:cs="Times New Roman"/>
          <w:sz w:val="24"/>
          <w:szCs w:val="24"/>
          <w:lang w:val="uk-UA" w:eastAsia="ru-RU"/>
        </w:rPr>
        <w:t>ункту, відповідна Сторона зобов</w:t>
      </w:r>
      <w:r w:rsidRPr="00900C8E">
        <w:rPr>
          <w:rFonts w:ascii="Times New Roman" w:hAnsi="Times New Roman" w:cs="Times New Roman"/>
          <w:sz w:val="24"/>
          <w:szCs w:val="24"/>
          <w:lang w:val="uk-UA" w:eastAsia="ru-RU"/>
        </w:rPr>
        <w:t>’язана</w:t>
      </w:r>
      <w:r w:rsidR="00E56509" w:rsidRPr="00900C8E">
        <w:rPr>
          <w:rFonts w:ascii="Times New Roman" w:hAnsi="Times New Roman" w:cs="Times New Roman"/>
          <w:sz w:val="24"/>
          <w:szCs w:val="24"/>
          <w:lang w:val="uk-UA" w:eastAsia="ru-RU"/>
        </w:rPr>
        <w:t xml:space="preserve"> повідомити іншу Сторону в письмовій формі. У письмо</w:t>
      </w:r>
      <w:r>
        <w:rPr>
          <w:rFonts w:ascii="Times New Roman" w:hAnsi="Times New Roman" w:cs="Times New Roman"/>
          <w:sz w:val="24"/>
          <w:szCs w:val="24"/>
          <w:lang w:val="uk-UA" w:eastAsia="ru-RU"/>
        </w:rPr>
        <w:t>вому повідомленні Сторона зобов</w:t>
      </w:r>
      <w:r w:rsidRPr="00900C8E">
        <w:rPr>
          <w:rFonts w:ascii="Times New Roman" w:hAnsi="Times New Roman" w:cs="Times New Roman"/>
          <w:sz w:val="24"/>
          <w:szCs w:val="24"/>
          <w:lang w:val="uk-UA" w:eastAsia="ru-RU"/>
        </w:rPr>
        <w:t>’язана</w:t>
      </w:r>
      <w:r w:rsidR="00E56509" w:rsidRPr="00900C8E">
        <w:rPr>
          <w:rFonts w:ascii="Times New Roman" w:hAnsi="Times New Roman" w:cs="Times New Roman"/>
          <w:sz w:val="24"/>
          <w:szCs w:val="24"/>
          <w:lang w:val="uk-UA" w:eastAsia="ru-RU"/>
        </w:rPr>
        <w:t xml:space="preserve"> послатися на факти або надати матеріали, що достовірно підтверджують або дають підставу припускати, що відбулося чи може відбутися порушення будь-яких положень цього пункту контрагентом, його афілійованими особами, працівниками або посередниками, що виражається в діях, які кваліфікуються чинним законодавством як дача або одержання хабар</w:t>
      </w:r>
      <w:r w:rsidR="00404ACF" w:rsidRPr="00900C8E">
        <w:rPr>
          <w:rFonts w:ascii="Times New Roman" w:hAnsi="Times New Roman" w:cs="Times New Roman"/>
          <w:sz w:val="24"/>
          <w:szCs w:val="24"/>
          <w:lang w:val="uk-UA" w:eastAsia="ru-RU"/>
        </w:rPr>
        <w:t>я</w:t>
      </w:r>
      <w:r w:rsidR="00E56509" w:rsidRPr="00900C8E">
        <w:rPr>
          <w:rFonts w:ascii="Times New Roman" w:hAnsi="Times New Roman" w:cs="Times New Roman"/>
          <w:sz w:val="24"/>
          <w:szCs w:val="24"/>
          <w:lang w:val="uk-UA" w:eastAsia="ru-RU"/>
        </w:rPr>
        <w:t xml:space="preserve">, комерційний підкуп, а також дії, які порушують вимоги чинного законодавства та міжнародних актів про протидію легалізації доходів, отриманих злочинним шляхом. Після письмового повідомлення, відповідна Сторона має право </w:t>
      </w:r>
      <w:r>
        <w:rPr>
          <w:rFonts w:ascii="Times New Roman" w:hAnsi="Times New Roman" w:cs="Times New Roman"/>
          <w:sz w:val="24"/>
          <w:szCs w:val="24"/>
          <w:lang w:val="uk-UA" w:eastAsia="ru-RU"/>
        </w:rPr>
        <w:t>зупинити виконання зобов</w:t>
      </w:r>
      <w:r w:rsidRPr="00900C8E">
        <w:rPr>
          <w:rFonts w:ascii="Times New Roman" w:hAnsi="Times New Roman" w:cs="Times New Roman"/>
          <w:sz w:val="24"/>
          <w:szCs w:val="24"/>
          <w:lang w:val="uk-UA" w:eastAsia="ru-RU"/>
        </w:rPr>
        <w:t>’язань</w:t>
      </w:r>
      <w:r w:rsidR="00E56509" w:rsidRPr="00900C8E">
        <w:rPr>
          <w:rFonts w:ascii="Times New Roman" w:hAnsi="Times New Roman" w:cs="Times New Roman"/>
          <w:sz w:val="24"/>
          <w:szCs w:val="24"/>
          <w:lang w:val="uk-UA" w:eastAsia="ru-RU"/>
        </w:rPr>
        <w:t xml:space="preserve"> за Договором до отримання підтвердження, що порушення не відбулося або не відбудеться. Це підтвердження повинне бути спрямоване протягом десяти робочих днів з дати направлення письмового повідомлення.</w:t>
      </w:r>
    </w:p>
    <w:p w:rsidR="00E56509" w:rsidRPr="00900C8E" w:rsidRDefault="002E3EE0" w:rsidP="002E3EE0">
      <w:pPr>
        <w:pStyle w:val="23"/>
        <w:suppressAutoHyphens/>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11.3. </w:t>
      </w:r>
      <w:r w:rsidR="00E56509" w:rsidRPr="00900C8E">
        <w:rPr>
          <w:rFonts w:ascii="Times New Roman" w:hAnsi="Times New Roman" w:cs="Times New Roman"/>
          <w:sz w:val="24"/>
          <w:szCs w:val="24"/>
          <w:lang w:val="uk-UA" w:eastAsia="ru-RU"/>
        </w:rPr>
        <w:t xml:space="preserve">У разі порушення однією </w:t>
      </w:r>
      <w:r>
        <w:rPr>
          <w:rFonts w:ascii="Times New Roman" w:hAnsi="Times New Roman" w:cs="Times New Roman"/>
          <w:sz w:val="24"/>
          <w:szCs w:val="24"/>
          <w:lang w:val="uk-UA" w:eastAsia="ru-RU"/>
        </w:rPr>
        <w:t>Стороною зобов</w:t>
      </w:r>
      <w:r w:rsidRPr="00900C8E">
        <w:rPr>
          <w:rFonts w:ascii="Times New Roman" w:hAnsi="Times New Roman" w:cs="Times New Roman"/>
          <w:sz w:val="24"/>
          <w:szCs w:val="24"/>
          <w:lang w:val="uk-UA" w:eastAsia="ru-RU"/>
        </w:rPr>
        <w:t>’язань</w:t>
      </w:r>
      <w:r w:rsidR="00E56509" w:rsidRPr="00900C8E">
        <w:rPr>
          <w:rFonts w:ascii="Times New Roman" w:hAnsi="Times New Roman" w:cs="Times New Roman"/>
          <w:sz w:val="24"/>
          <w:szCs w:val="24"/>
          <w:lang w:val="uk-UA" w:eastAsia="ru-RU"/>
        </w:rPr>
        <w:t xml:space="preserve"> утримуватися від заборонених в даному пункті дій та/або неотримання іншою Стороною у встановлений Договором термін підтвердження, що порушення не відбулося або не відбудеться, інша Сторона має право розірвати Договір в односторонньому порядку повністю або в частині, направивши письмове повідомлення про розірвання. Сторона, з чиєї ініціативи був розірваний Договір відповідно до положень цього пункту, має право вимагати відшкодування реального збитку, що виник внаслідок такого розірвання.</w:t>
      </w:r>
    </w:p>
    <w:p w:rsidR="00E56509" w:rsidRPr="00900C8E" w:rsidRDefault="00760844" w:rsidP="00760844">
      <w:pPr>
        <w:pStyle w:val="22"/>
        <w:suppressAutoHyphens/>
        <w:spacing w:before="120" w:after="120"/>
        <w:ind w:left="357"/>
        <w:jc w:val="center"/>
        <w:rPr>
          <w:b/>
          <w:lang w:val="uk-UA"/>
        </w:rPr>
      </w:pPr>
      <w:r>
        <w:rPr>
          <w:b/>
          <w:lang w:val="uk-UA"/>
        </w:rPr>
        <w:t xml:space="preserve">12. </w:t>
      </w:r>
      <w:r w:rsidR="00404ACF" w:rsidRPr="00900C8E">
        <w:rPr>
          <w:b/>
          <w:lang w:val="uk-UA"/>
        </w:rPr>
        <w:t>ІНШІ УМОВИ</w:t>
      </w:r>
    </w:p>
    <w:p w:rsidR="00E56509" w:rsidRPr="00900C8E" w:rsidRDefault="002E3EE0" w:rsidP="002E3EE0">
      <w:pPr>
        <w:pStyle w:val="23"/>
        <w:suppressAutoHyphens/>
        <w:spacing w:after="0" w:line="240" w:lineRule="auto"/>
        <w:jc w:val="both"/>
        <w:rPr>
          <w:rFonts w:ascii="Times New Roman" w:eastAsia="Calibri" w:hAnsi="Times New Roman" w:cs="Times New Roman"/>
          <w:sz w:val="24"/>
          <w:szCs w:val="24"/>
          <w:lang w:val="uk-UA"/>
        </w:rPr>
      </w:pPr>
      <w:r>
        <w:rPr>
          <w:rFonts w:ascii="Times New Roman" w:hAnsi="Times New Roman" w:cs="Times New Roman"/>
          <w:sz w:val="24"/>
          <w:szCs w:val="24"/>
          <w:lang w:val="uk-UA" w:eastAsia="ru-RU"/>
        </w:rPr>
        <w:t xml:space="preserve">12.1. </w:t>
      </w:r>
      <w:r w:rsidR="00E56509" w:rsidRPr="00900C8E">
        <w:rPr>
          <w:rFonts w:ascii="Times New Roman" w:hAnsi="Times New Roman" w:cs="Times New Roman"/>
          <w:sz w:val="24"/>
          <w:szCs w:val="24"/>
          <w:lang w:val="uk-UA" w:eastAsia="ru-RU"/>
        </w:rPr>
        <w:t>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r w:rsidR="00E56509" w:rsidRPr="00900C8E">
        <w:rPr>
          <w:rFonts w:ascii="Times New Roman" w:hAnsi="Times New Roman" w:cs="Times New Roman"/>
          <w:b/>
          <w:sz w:val="24"/>
          <w:szCs w:val="24"/>
          <w:lang w:val="uk-UA"/>
        </w:rPr>
        <w:t xml:space="preserve"> </w:t>
      </w:r>
    </w:p>
    <w:p w:rsidR="00E56509" w:rsidRPr="00900C8E" w:rsidRDefault="002E3EE0" w:rsidP="002E3EE0">
      <w:pPr>
        <w:pStyle w:val="23"/>
        <w:suppressAutoHyphens/>
        <w:spacing w:after="0" w:line="240" w:lineRule="auto"/>
        <w:jc w:val="both"/>
        <w:rPr>
          <w:rFonts w:ascii="Times New Roman"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12.2.</w:t>
      </w:r>
      <w:r w:rsidR="00E56509" w:rsidRPr="00900C8E">
        <w:rPr>
          <w:rFonts w:ascii="Times New Roman" w:eastAsia="Calibri" w:hAnsi="Times New Roman" w:cs="Times New Roman"/>
          <w:color w:val="000000" w:themeColor="text1"/>
          <w:sz w:val="24"/>
          <w:szCs w:val="24"/>
          <w:lang w:val="uk-UA"/>
        </w:rPr>
        <w:t xml:space="preserve"> </w:t>
      </w:r>
      <w:r w:rsidR="00E56509" w:rsidRPr="00900C8E">
        <w:rPr>
          <w:rFonts w:ascii="Times New Roman" w:hAnsi="Times New Roman" w:cs="Times New Roman"/>
          <w:color w:val="000000" w:themeColor="text1"/>
          <w:sz w:val="24"/>
          <w:szCs w:val="24"/>
          <w:lang w:val="uk-UA"/>
        </w:rPr>
        <w:t xml:space="preserve">Жодна із Сторін не може </w:t>
      </w:r>
      <w:r w:rsidR="000F5A99">
        <w:rPr>
          <w:rFonts w:ascii="Times New Roman" w:hAnsi="Times New Roman" w:cs="Times New Roman"/>
          <w:color w:val="000000" w:themeColor="text1"/>
          <w:sz w:val="24"/>
          <w:szCs w:val="24"/>
          <w:lang w:val="uk-UA"/>
        </w:rPr>
        <w:t>передати свої права та/або обов</w:t>
      </w:r>
      <w:r w:rsidR="000F5A99" w:rsidRPr="00900C8E">
        <w:rPr>
          <w:rFonts w:ascii="Times New Roman" w:hAnsi="Times New Roman" w:cs="Times New Roman"/>
          <w:color w:val="000000" w:themeColor="text1"/>
          <w:sz w:val="24"/>
          <w:szCs w:val="24"/>
          <w:lang w:val="uk-UA"/>
        </w:rPr>
        <w:t>’язки</w:t>
      </w:r>
      <w:r w:rsidR="00E56509" w:rsidRPr="00900C8E">
        <w:rPr>
          <w:rFonts w:ascii="Times New Roman" w:hAnsi="Times New Roman" w:cs="Times New Roman"/>
          <w:color w:val="000000" w:themeColor="text1"/>
          <w:sz w:val="24"/>
          <w:szCs w:val="24"/>
          <w:lang w:val="uk-UA"/>
        </w:rPr>
        <w:t xml:space="preserve"> за цим Договором третій особі без попередньої письмової згоди іншої Сторони.</w:t>
      </w:r>
    </w:p>
    <w:p w:rsidR="00E56509" w:rsidRPr="00900C8E" w:rsidRDefault="002E3EE0" w:rsidP="002E3EE0">
      <w:pPr>
        <w:pStyle w:val="22"/>
        <w:suppressAutoHyphens/>
        <w:ind w:left="0"/>
        <w:jc w:val="both"/>
        <w:rPr>
          <w:color w:val="000000" w:themeColor="text1"/>
          <w:lang w:val="uk-UA"/>
        </w:rPr>
      </w:pPr>
      <w:r>
        <w:rPr>
          <w:color w:val="000000" w:themeColor="text1"/>
          <w:lang w:val="uk-UA"/>
        </w:rPr>
        <w:t xml:space="preserve">12.3. </w:t>
      </w:r>
      <w:r w:rsidR="000F5A99" w:rsidRPr="000F5A99">
        <w:rPr>
          <w:color w:val="000000" w:themeColor="text1"/>
          <w:lang w:val="uk-UA"/>
        </w:rPr>
        <w:t>В рамках виконання договірних зобов’язань з боку Покупця виключним правом передачі інформації, письмових вказівок (у тому числі за допомогою електронної пошти) має ______________________ (ПІБ, посада, робочий телефон, e-</w:t>
      </w:r>
      <w:proofErr w:type="spellStart"/>
      <w:r w:rsidR="000F5A99" w:rsidRPr="000F5A99">
        <w:rPr>
          <w:color w:val="000000" w:themeColor="text1"/>
          <w:lang w:val="uk-UA"/>
        </w:rPr>
        <w:t>mail</w:t>
      </w:r>
      <w:proofErr w:type="spellEnd"/>
      <w:r w:rsidR="000F5A99" w:rsidRPr="000F5A99">
        <w:rPr>
          <w:color w:val="000000" w:themeColor="text1"/>
          <w:lang w:val="uk-UA"/>
        </w:rPr>
        <w:t>)</w:t>
      </w:r>
      <w:r w:rsidR="00184414" w:rsidRPr="00900C8E">
        <w:rPr>
          <w:color w:val="000000" w:themeColor="text1"/>
          <w:lang w:val="uk-UA"/>
        </w:rPr>
        <w:t>.</w:t>
      </w:r>
    </w:p>
    <w:p w:rsidR="002935C0" w:rsidRPr="002E3EE0" w:rsidRDefault="002E3EE0" w:rsidP="002E3EE0">
      <w:pPr>
        <w:jc w:val="both"/>
        <w:rPr>
          <w:color w:val="000000" w:themeColor="text1"/>
          <w:sz w:val="24"/>
          <w:szCs w:val="24"/>
          <w:lang w:val="uk-UA"/>
        </w:rPr>
      </w:pPr>
      <w:r>
        <w:rPr>
          <w:color w:val="000000" w:themeColor="text1"/>
          <w:sz w:val="24"/>
          <w:szCs w:val="24"/>
          <w:lang w:val="uk-UA"/>
        </w:rPr>
        <w:t xml:space="preserve">12.4. </w:t>
      </w:r>
      <w:r w:rsidR="000F5A99" w:rsidRPr="000F5A99">
        <w:rPr>
          <w:color w:val="000000" w:themeColor="text1"/>
          <w:sz w:val="24"/>
          <w:szCs w:val="24"/>
          <w:lang w:val="uk-UA"/>
        </w:rPr>
        <w:t>В рамках виконання договірних зобов’язань з боку Постачальника правом прийому інформації, письмових вказівок (у тому числі за допомогою електронної пошти), складання документ</w:t>
      </w:r>
      <w:r w:rsidR="004B2197">
        <w:rPr>
          <w:color w:val="000000" w:themeColor="text1"/>
          <w:sz w:val="24"/>
          <w:szCs w:val="24"/>
          <w:lang w:val="uk-UA"/>
        </w:rPr>
        <w:t>ів і пропозицій, передачі ПЗ</w:t>
      </w:r>
      <w:r w:rsidR="000F5A99" w:rsidRPr="000F5A99">
        <w:rPr>
          <w:color w:val="000000" w:themeColor="text1"/>
          <w:sz w:val="24"/>
          <w:szCs w:val="24"/>
          <w:lang w:val="uk-UA"/>
        </w:rPr>
        <w:t xml:space="preserve"> має ______________________ (ПІБ, посада, робочий телефон, e-</w:t>
      </w:r>
      <w:proofErr w:type="spellStart"/>
      <w:r w:rsidR="000F5A99" w:rsidRPr="000F5A99">
        <w:rPr>
          <w:color w:val="000000" w:themeColor="text1"/>
          <w:sz w:val="24"/>
          <w:szCs w:val="24"/>
          <w:lang w:val="uk-UA"/>
        </w:rPr>
        <w:t>mail</w:t>
      </w:r>
      <w:proofErr w:type="spellEnd"/>
      <w:r w:rsidR="000F5A99" w:rsidRPr="000F5A99">
        <w:rPr>
          <w:color w:val="000000" w:themeColor="text1"/>
          <w:sz w:val="24"/>
          <w:szCs w:val="24"/>
          <w:lang w:val="uk-UA"/>
        </w:rPr>
        <w:t>)</w:t>
      </w:r>
      <w:r w:rsidR="000F5A99">
        <w:rPr>
          <w:color w:val="000000" w:themeColor="text1"/>
          <w:sz w:val="24"/>
          <w:szCs w:val="24"/>
          <w:lang w:val="uk-UA"/>
        </w:rPr>
        <w:t>.</w:t>
      </w:r>
    </w:p>
    <w:p w:rsidR="00E56509" w:rsidRPr="00900C8E" w:rsidRDefault="002E3EE0" w:rsidP="002E3EE0">
      <w:pPr>
        <w:pStyle w:val="23"/>
        <w:suppressAutoHyphens/>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color w:val="000000" w:themeColor="text1"/>
          <w:sz w:val="24"/>
          <w:szCs w:val="24"/>
          <w:lang w:val="uk-UA"/>
        </w:rPr>
        <w:t xml:space="preserve">12.5. </w:t>
      </w:r>
      <w:r w:rsidR="00E56509" w:rsidRPr="00900C8E">
        <w:rPr>
          <w:rFonts w:ascii="Times New Roman" w:eastAsia="Calibri" w:hAnsi="Times New Roman" w:cs="Times New Roman"/>
          <w:color w:val="000000" w:themeColor="text1"/>
          <w:sz w:val="24"/>
          <w:szCs w:val="24"/>
          <w:lang w:val="uk-UA"/>
        </w:rPr>
        <w:t xml:space="preserve">Сторони несуть повну відповідальність за </w:t>
      </w:r>
      <w:r w:rsidR="00E56509" w:rsidRPr="00900C8E">
        <w:rPr>
          <w:rFonts w:ascii="Times New Roman" w:eastAsia="Calibri" w:hAnsi="Times New Roman" w:cs="Times New Roman"/>
          <w:sz w:val="24"/>
          <w:szCs w:val="24"/>
          <w:lang w:val="uk-UA"/>
        </w:rPr>
        <w:t>правильність вказаних ними у цьом</w:t>
      </w:r>
      <w:r w:rsidR="000F5A99">
        <w:rPr>
          <w:rFonts w:ascii="Times New Roman" w:eastAsia="Calibri" w:hAnsi="Times New Roman" w:cs="Times New Roman"/>
          <w:sz w:val="24"/>
          <w:szCs w:val="24"/>
          <w:lang w:val="uk-UA"/>
        </w:rPr>
        <w:t>у Договорів реквізитів та зобов</w:t>
      </w:r>
      <w:r w:rsidR="000F5A99" w:rsidRPr="00900C8E">
        <w:rPr>
          <w:rFonts w:ascii="Times New Roman" w:eastAsia="Calibri" w:hAnsi="Times New Roman" w:cs="Times New Roman"/>
          <w:sz w:val="24"/>
          <w:szCs w:val="24"/>
          <w:lang w:val="uk-UA"/>
        </w:rPr>
        <w:t>’язуються</w:t>
      </w:r>
      <w:r w:rsidR="00E56509" w:rsidRPr="00900C8E">
        <w:rPr>
          <w:rFonts w:ascii="Times New Roman" w:eastAsia="Calibri" w:hAnsi="Times New Roman" w:cs="Times New Roman"/>
          <w:sz w:val="24"/>
          <w:szCs w:val="24"/>
          <w:lang w:val="uk-UA"/>
        </w:rPr>
        <w:t xml:space="preserve"> своєчасно у письмовій формі повідомляти іншу Сторону про їх зміну з наданням підтверджуючих документів, а у разі неповідом</w:t>
      </w:r>
      <w:r w:rsidR="000F5A99">
        <w:rPr>
          <w:rFonts w:ascii="Times New Roman" w:eastAsia="Calibri" w:hAnsi="Times New Roman" w:cs="Times New Roman"/>
          <w:sz w:val="24"/>
          <w:szCs w:val="24"/>
          <w:lang w:val="uk-UA"/>
        </w:rPr>
        <w:t>лення несуть ризик настання пов</w:t>
      </w:r>
      <w:r w:rsidR="000F5A99" w:rsidRPr="00900C8E">
        <w:rPr>
          <w:rFonts w:ascii="Times New Roman" w:eastAsia="Calibri" w:hAnsi="Times New Roman" w:cs="Times New Roman"/>
          <w:sz w:val="24"/>
          <w:szCs w:val="24"/>
          <w:lang w:val="uk-UA"/>
        </w:rPr>
        <w:t>’язаних</w:t>
      </w:r>
      <w:r w:rsidR="00E56509" w:rsidRPr="00900C8E">
        <w:rPr>
          <w:rFonts w:ascii="Times New Roman" w:eastAsia="Calibri" w:hAnsi="Times New Roman" w:cs="Times New Roman"/>
          <w:sz w:val="24"/>
          <w:szCs w:val="24"/>
          <w:lang w:val="uk-UA"/>
        </w:rPr>
        <w:t xml:space="preserve"> із цим несприятливих наслідків. </w:t>
      </w:r>
    </w:p>
    <w:p w:rsidR="00E56509" w:rsidRPr="00900C8E" w:rsidRDefault="002E3EE0" w:rsidP="002E3EE0">
      <w:pPr>
        <w:pStyle w:val="23"/>
        <w:suppressAutoHyphen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12.6. </w:t>
      </w:r>
      <w:r w:rsidR="00E56509" w:rsidRPr="00900C8E">
        <w:rPr>
          <w:rFonts w:ascii="Times New Roman" w:hAnsi="Times New Roman" w:cs="Times New Roman"/>
          <w:sz w:val="24"/>
          <w:szCs w:val="24"/>
          <w:lang w:val="uk-UA"/>
        </w:rPr>
        <w:t>Для умов цього Договору Сторони домовилися, що документи, передані засобами електронного зв’язку,  з обов’язковими реквізитами та з накладеним електронним цифровим підписом відповідно до Закону України «Про електронний цифровий підпис» є оригіналами  електронного документа та мають юридичну силу згідно ст. 7, 8 Закону України «Про електронні документи та електронний документообіг». Умови даного пункту не застосовуються для первинних бухгалтерських документів.</w:t>
      </w:r>
    </w:p>
    <w:p w:rsidR="00E56509" w:rsidRPr="00900C8E" w:rsidRDefault="00E56509" w:rsidP="002935C0">
      <w:pPr>
        <w:pStyle w:val="23"/>
        <w:suppressAutoHyphens/>
        <w:spacing w:after="0" w:line="240" w:lineRule="auto"/>
        <w:ind w:firstLine="851"/>
        <w:jc w:val="both"/>
        <w:rPr>
          <w:rFonts w:ascii="Times New Roman" w:hAnsi="Times New Roman" w:cs="Times New Roman"/>
          <w:sz w:val="24"/>
          <w:szCs w:val="24"/>
          <w:lang w:val="uk-UA"/>
        </w:rPr>
      </w:pPr>
      <w:r w:rsidRPr="00900C8E">
        <w:rPr>
          <w:rFonts w:ascii="Times New Roman" w:hAnsi="Times New Roman" w:cs="Times New Roman"/>
          <w:sz w:val="24"/>
          <w:szCs w:val="24"/>
          <w:lang w:val="uk-UA"/>
        </w:rPr>
        <w:lastRenderedPageBreak/>
        <w:t>При обміні кореспонденцією у паперовому вигляді, датою її отримання вважається дата її вручення представнику Сторони, а в разі направлення поштою - вираховується від дня її направлення з урахуванням поштового перебігу (по місту – три календарні дні; по області – п’ять календарних днів, по Україні – сім календарних днів).</w:t>
      </w:r>
    </w:p>
    <w:p w:rsidR="000F5A99" w:rsidRPr="000F5A99" w:rsidRDefault="002E3EE0" w:rsidP="000F5A99">
      <w:pPr>
        <w:pStyle w:val="23"/>
        <w:tabs>
          <w:tab w:val="left" w:pos="0"/>
        </w:tabs>
        <w:suppressAutoHyphen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12.7. </w:t>
      </w:r>
      <w:r w:rsidR="000F5A99" w:rsidRPr="000F5A99">
        <w:rPr>
          <w:rFonts w:ascii="Times New Roman" w:hAnsi="Times New Roman" w:cs="Times New Roman"/>
          <w:sz w:val="24"/>
          <w:szCs w:val="24"/>
          <w:lang w:val="uk-UA"/>
        </w:rPr>
        <w:t xml:space="preserve">На момент укладання даного Договору Покупець є платником ПДВ та має статус платника податку на прибуток підприємств на загальних підставах. </w:t>
      </w:r>
    </w:p>
    <w:p w:rsidR="00E56509" w:rsidRPr="00900C8E" w:rsidRDefault="000F5A99" w:rsidP="000F5A99">
      <w:pPr>
        <w:pStyle w:val="23"/>
        <w:tabs>
          <w:tab w:val="left" w:pos="0"/>
        </w:tabs>
        <w:suppressAutoHyphens/>
        <w:spacing w:after="0" w:line="240" w:lineRule="auto"/>
        <w:ind w:firstLine="567"/>
        <w:jc w:val="both"/>
        <w:rPr>
          <w:rFonts w:ascii="Times New Roman" w:hAnsi="Times New Roman" w:cs="Times New Roman"/>
          <w:sz w:val="24"/>
          <w:szCs w:val="24"/>
          <w:lang w:val="uk-UA"/>
        </w:rPr>
      </w:pPr>
      <w:r w:rsidRPr="000F5A99">
        <w:rPr>
          <w:rFonts w:ascii="Times New Roman" w:hAnsi="Times New Roman" w:cs="Times New Roman"/>
          <w:sz w:val="24"/>
          <w:szCs w:val="24"/>
          <w:lang w:val="uk-UA"/>
        </w:rPr>
        <w:t>Постачальник _______________________________________________________________.</w:t>
      </w:r>
      <w:r w:rsidR="00A90EFE" w:rsidRPr="00900C8E">
        <w:rPr>
          <w:rFonts w:ascii="Times New Roman" w:hAnsi="Times New Roman" w:cs="Times New Roman"/>
          <w:sz w:val="24"/>
          <w:szCs w:val="24"/>
          <w:lang w:val="uk-UA"/>
        </w:rPr>
        <w:t xml:space="preserve"> </w:t>
      </w:r>
    </w:p>
    <w:p w:rsidR="00E56509" w:rsidRPr="00900C8E" w:rsidRDefault="002E3EE0" w:rsidP="002E3EE0">
      <w:pPr>
        <w:pStyle w:val="23"/>
        <w:tabs>
          <w:tab w:val="left" w:pos="0"/>
        </w:tabs>
        <w:suppressAutoHyphen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12.8. </w:t>
      </w:r>
      <w:r w:rsidR="00E56509" w:rsidRPr="00900C8E">
        <w:rPr>
          <w:rFonts w:ascii="Times New Roman" w:hAnsi="Times New Roman" w:cs="Times New Roman"/>
          <w:sz w:val="24"/>
          <w:szCs w:val="24"/>
          <w:lang w:val="uk-UA"/>
        </w:rPr>
        <w:t xml:space="preserve">Покупець бере на себе грошове зобов’язання виключно в межах фактичного обсягу видатків на закупівлю </w:t>
      </w:r>
      <w:r w:rsidR="00C6104D" w:rsidRPr="00900C8E">
        <w:rPr>
          <w:rFonts w:ascii="Times New Roman" w:hAnsi="Times New Roman" w:cs="Times New Roman"/>
          <w:sz w:val="24"/>
          <w:szCs w:val="24"/>
          <w:lang w:val="uk-UA"/>
        </w:rPr>
        <w:t>ПЗ</w:t>
      </w:r>
      <w:r w:rsidR="00E56509" w:rsidRPr="00900C8E">
        <w:rPr>
          <w:rFonts w:ascii="Times New Roman" w:hAnsi="Times New Roman" w:cs="Times New Roman"/>
          <w:sz w:val="24"/>
          <w:szCs w:val="24"/>
          <w:lang w:val="uk-UA"/>
        </w:rPr>
        <w:t>.</w:t>
      </w:r>
    </w:p>
    <w:p w:rsidR="00E56509" w:rsidRPr="00900C8E" w:rsidRDefault="002E3EE0" w:rsidP="002E3EE0">
      <w:pPr>
        <w:pStyle w:val="23"/>
        <w:tabs>
          <w:tab w:val="left" w:pos="0"/>
        </w:tabs>
        <w:suppressAutoHyphen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12.9. </w:t>
      </w:r>
      <w:r w:rsidR="00E56509" w:rsidRPr="00900C8E">
        <w:rPr>
          <w:rFonts w:ascii="Times New Roman" w:hAnsi="Times New Roman" w:cs="Times New Roman"/>
          <w:sz w:val="24"/>
          <w:szCs w:val="24"/>
          <w:lang w:val="uk-UA"/>
        </w:rPr>
        <w:t>Сторони гарантують, що особи, які підписують Договір, мають згідно з законодавством України всі необхідні для цього повноваження. Сторони підтверджують, що в них відсутні обставини, які примусили їх укласти цей Договір на викладених умовах, а також те, що вони мають повну і точну інформацію щодо умов Договору і ніяких зауважень, доповнень до цього Договору не мають.</w:t>
      </w:r>
    </w:p>
    <w:p w:rsidR="00E56509" w:rsidRPr="00900C8E" w:rsidRDefault="002E3EE0" w:rsidP="002E3EE0">
      <w:pPr>
        <w:pStyle w:val="23"/>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12.10. </w:t>
      </w:r>
      <w:r w:rsidR="00E56509" w:rsidRPr="00900C8E">
        <w:rPr>
          <w:rFonts w:ascii="Times New Roman" w:hAnsi="Times New Roman" w:cs="Times New Roman"/>
          <w:sz w:val="24"/>
          <w:szCs w:val="24"/>
          <w:lang w:val="uk-UA"/>
        </w:rPr>
        <w:t>Сторони підтверджують, що у них відсутні будь-які заперечення або зауваження щодо кожної з умов Договору, та вони однаково розуміють значення Договору, а т</w:t>
      </w:r>
      <w:r w:rsidR="000F5A99">
        <w:rPr>
          <w:rFonts w:ascii="Times New Roman" w:hAnsi="Times New Roman" w:cs="Times New Roman"/>
          <w:sz w:val="24"/>
          <w:szCs w:val="24"/>
          <w:lang w:val="uk-UA"/>
        </w:rPr>
        <w:t>акож його умови і правові зобов</w:t>
      </w:r>
      <w:r w:rsidR="000F5A99" w:rsidRPr="00900C8E">
        <w:rPr>
          <w:rFonts w:ascii="Times New Roman" w:hAnsi="Times New Roman" w:cs="Times New Roman"/>
          <w:sz w:val="24"/>
          <w:szCs w:val="24"/>
          <w:lang w:val="uk-UA"/>
        </w:rPr>
        <w:t>’язання</w:t>
      </w:r>
      <w:r w:rsidR="00E56509" w:rsidRPr="00900C8E">
        <w:rPr>
          <w:rFonts w:ascii="Times New Roman" w:hAnsi="Times New Roman" w:cs="Times New Roman"/>
          <w:sz w:val="24"/>
          <w:szCs w:val="24"/>
          <w:lang w:val="uk-UA"/>
        </w:rPr>
        <w:t xml:space="preserve"> і наслідки для кожної із Сторін. </w:t>
      </w:r>
    </w:p>
    <w:p w:rsidR="00E56509" w:rsidRPr="00900C8E" w:rsidRDefault="002E3EE0" w:rsidP="002E3EE0">
      <w:pPr>
        <w:pStyle w:val="23"/>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12.11. </w:t>
      </w:r>
      <w:r w:rsidR="00E56509" w:rsidRPr="00900C8E">
        <w:rPr>
          <w:rFonts w:ascii="Times New Roman" w:hAnsi="Times New Roman" w:cs="Times New Roman"/>
          <w:sz w:val="24"/>
          <w:szCs w:val="24"/>
          <w:lang w:val="uk-UA"/>
        </w:rPr>
        <w:t>Інформація, отримана Сторонами при виконанні зобов’язань за цим Договором, є конфіденційною. Сторони, отримавши одна від одної в процесі виконання Договору  інформацію, відомості, документи та інші матеріали в будь-якій формі, мають право опрацьовувати і використовувати її тільки в межах, необхідних для виконання договірних зобов’язань, і не мають права передавати її (їх) або розголошувати третім особам без згоди іншої Сторони.</w:t>
      </w:r>
    </w:p>
    <w:p w:rsidR="00E56509" w:rsidRPr="00900C8E" w:rsidRDefault="002E3EE0" w:rsidP="002E3EE0">
      <w:pPr>
        <w:pStyle w:val="22"/>
        <w:suppressAutoHyphens/>
        <w:ind w:left="0"/>
        <w:jc w:val="both"/>
        <w:rPr>
          <w:rFonts w:eastAsiaTheme="minorHAnsi"/>
          <w:lang w:val="uk-UA" w:eastAsia="en-US"/>
        </w:rPr>
      </w:pPr>
      <w:r>
        <w:rPr>
          <w:rFonts w:eastAsiaTheme="minorHAnsi"/>
          <w:lang w:val="uk-UA" w:eastAsia="en-US"/>
        </w:rPr>
        <w:t xml:space="preserve">12.12. </w:t>
      </w:r>
      <w:r w:rsidR="00E56509" w:rsidRPr="00900C8E">
        <w:rPr>
          <w:rFonts w:eastAsiaTheme="minorHAnsi"/>
          <w:lang w:val="uk-UA" w:eastAsia="en-US"/>
        </w:rPr>
        <w:t>Відповідно до Закону України «Про захист персональних даних» №</w:t>
      </w:r>
      <w:r w:rsidR="000F5A99">
        <w:rPr>
          <w:rFonts w:eastAsiaTheme="minorHAnsi"/>
          <w:lang w:val="uk-UA" w:eastAsia="en-US"/>
        </w:rPr>
        <w:t xml:space="preserve"> 2297-VI від 01.06.2010</w:t>
      </w:r>
      <w:r w:rsidR="00E56509" w:rsidRPr="00900C8E">
        <w:rPr>
          <w:rFonts w:eastAsiaTheme="minorHAnsi"/>
          <w:lang w:val="uk-UA" w:eastAsia="en-US"/>
        </w:rPr>
        <w:t xml:space="preserve"> (із змінами), сторони Договору дають згоду одна одній  на обробку й використання їх персональних даних,  з метою і в межах виконання договірних відносин та податкового законодавства. З правами у відповідності зі ст.</w:t>
      </w:r>
      <w:r w:rsidR="000F5A99">
        <w:rPr>
          <w:rFonts w:eastAsiaTheme="minorHAnsi"/>
          <w:lang w:val="uk-UA" w:eastAsia="en-US"/>
        </w:rPr>
        <w:t xml:space="preserve"> </w:t>
      </w:r>
      <w:r w:rsidR="00E56509" w:rsidRPr="00900C8E">
        <w:rPr>
          <w:rFonts w:eastAsiaTheme="minorHAnsi"/>
          <w:lang w:val="uk-UA" w:eastAsia="en-US"/>
        </w:rPr>
        <w:t>8 Закону України «Про захист персональних даних» Сторони ознайомлені.</w:t>
      </w:r>
    </w:p>
    <w:p w:rsidR="00E56509" w:rsidRPr="00900C8E" w:rsidRDefault="002E3EE0" w:rsidP="002E3EE0">
      <w:pPr>
        <w:pStyle w:val="23"/>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12.13. </w:t>
      </w:r>
      <w:r w:rsidR="00E56509" w:rsidRPr="00900C8E">
        <w:rPr>
          <w:rFonts w:ascii="Times New Roman" w:hAnsi="Times New Roman" w:cs="Times New Roman"/>
          <w:sz w:val="24"/>
          <w:szCs w:val="24"/>
          <w:lang w:val="uk-UA"/>
        </w:rPr>
        <w:t>Цей Договір складений українською мовою у двох автентичних примірниках, які мають однакову юридичну силу – по одному для кожної із сторін.</w:t>
      </w:r>
    </w:p>
    <w:p w:rsidR="00E56509" w:rsidRPr="00900C8E" w:rsidRDefault="00760844" w:rsidP="00760844">
      <w:pPr>
        <w:pStyle w:val="3"/>
        <w:keepNext w:val="0"/>
        <w:keepLines w:val="0"/>
        <w:spacing w:before="120" w:after="120"/>
        <w:jc w:val="center"/>
        <w:rPr>
          <w:rFonts w:ascii="Times New Roman" w:eastAsiaTheme="minorHAnsi" w:hAnsi="Times New Roman" w:cs="Times New Roman"/>
          <w:b/>
          <w:color w:val="auto"/>
          <w:lang w:val="uk-UA"/>
        </w:rPr>
      </w:pPr>
      <w:r>
        <w:rPr>
          <w:rFonts w:ascii="Times New Roman" w:eastAsiaTheme="minorHAnsi" w:hAnsi="Times New Roman" w:cs="Times New Roman"/>
          <w:b/>
          <w:color w:val="auto"/>
          <w:lang w:val="uk-UA"/>
        </w:rPr>
        <w:t xml:space="preserve">13. </w:t>
      </w:r>
      <w:r w:rsidR="00404ACF" w:rsidRPr="00900C8E">
        <w:rPr>
          <w:rFonts w:ascii="Times New Roman" w:eastAsiaTheme="minorHAnsi" w:hAnsi="Times New Roman" w:cs="Times New Roman"/>
          <w:b/>
          <w:color w:val="auto"/>
          <w:lang w:val="uk-UA"/>
        </w:rPr>
        <w:t>МІСЦЕЗНАХОДЖЕННЯ ТА БАНКІВСЬКІ РЕКВІЗИТИ СТОРІН</w:t>
      </w:r>
    </w:p>
    <w:bookmarkEnd w:id="0"/>
    <w:p w:rsidR="00893F91" w:rsidRPr="00900C8E" w:rsidRDefault="00893F91" w:rsidP="009F54DB">
      <w:pPr>
        <w:rPr>
          <w:sz w:val="24"/>
          <w:szCs w:val="24"/>
          <w:lang w:val="uk-UA"/>
        </w:rPr>
      </w:pPr>
    </w:p>
    <w:p w:rsidR="000F5A99" w:rsidRPr="00E14B04" w:rsidRDefault="000F5A99" w:rsidP="000F5A99">
      <w:pPr>
        <w:jc w:val="center"/>
        <w:rPr>
          <w:rFonts w:eastAsiaTheme="minorHAnsi"/>
          <w:b/>
          <w:sz w:val="24"/>
          <w:szCs w:val="24"/>
          <w:lang w:val="uk-UA"/>
        </w:rPr>
      </w:pPr>
      <w:r w:rsidRPr="00E14B04">
        <w:rPr>
          <w:rFonts w:eastAsiaTheme="minorHAnsi"/>
          <w:b/>
          <w:sz w:val="24"/>
          <w:szCs w:val="24"/>
          <w:lang w:val="uk-UA"/>
        </w:rPr>
        <w:t>Покупець</w:t>
      </w:r>
      <w:r w:rsidRPr="00E14B04">
        <w:rPr>
          <w:rFonts w:eastAsiaTheme="minorHAnsi"/>
          <w:b/>
          <w:sz w:val="24"/>
          <w:szCs w:val="24"/>
          <w:lang w:val="uk-UA"/>
        </w:rPr>
        <w:tab/>
      </w:r>
      <w:r w:rsidRPr="00E14B04">
        <w:rPr>
          <w:rFonts w:eastAsiaTheme="minorHAnsi"/>
          <w:b/>
          <w:sz w:val="24"/>
          <w:szCs w:val="24"/>
          <w:lang w:val="uk-UA"/>
        </w:rPr>
        <w:tab/>
      </w:r>
      <w:r w:rsidRPr="00E14B04">
        <w:rPr>
          <w:rFonts w:eastAsiaTheme="minorHAnsi"/>
          <w:b/>
          <w:sz w:val="24"/>
          <w:szCs w:val="24"/>
          <w:lang w:val="uk-UA"/>
        </w:rPr>
        <w:tab/>
      </w:r>
      <w:r w:rsidRPr="00E14B04">
        <w:rPr>
          <w:rFonts w:eastAsiaTheme="minorHAnsi"/>
          <w:b/>
          <w:sz w:val="24"/>
          <w:szCs w:val="24"/>
          <w:lang w:val="uk-UA"/>
        </w:rPr>
        <w:tab/>
      </w:r>
      <w:r w:rsidRPr="00E14B04">
        <w:rPr>
          <w:rFonts w:eastAsiaTheme="minorHAnsi"/>
          <w:b/>
          <w:sz w:val="24"/>
          <w:szCs w:val="24"/>
          <w:lang w:val="uk-UA"/>
        </w:rPr>
        <w:tab/>
      </w:r>
      <w:r w:rsidRPr="00E14B04">
        <w:rPr>
          <w:rFonts w:eastAsiaTheme="minorHAnsi"/>
          <w:b/>
          <w:sz w:val="24"/>
          <w:szCs w:val="24"/>
          <w:lang w:val="uk-UA"/>
        </w:rPr>
        <w:tab/>
      </w:r>
      <w:r w:rsidRPr="00E14B04">
        <w:rPr>
          <w:rFonts w:eastAsiaTheme="minorHAnsi"/>
          <w:b/>
          <w:sz w:val="24"/>
          <w:szCs w:val="24"/>
          <w:lang w:val="uk-UA"/>
        </w:rPr>
        <w:tab/>
        <w:t>Постачальник</w:t>
      </w:r>
    </w:p>
    <w:p w:rsidR="00387CF9" w:rsidRPr="00900C8E" w:rsidRDefault="00387CF9" w:rsidP="00C6104D">
      <w:pPr>
        <w:pStyle w:val="af0"/>
        <w:ind w:left="5664" w:firstLine="708"/>
        <w:jc w:val="left"/>
        <w:rPr>
          <w:rFonts w:ascii="Times New Roman" w:hAnsi="Times New Roman" w:cs="Times New Roman"/>
          <w:sz w:val="24"/>
          <w:szCs w:val="24"/>
          <w:lang w:val="uk-UA"/>
        </w:rPr>
      </w:pPr>
    </w:p>
    <w:p w:rsidR="00387CF9" w:rsidRPr="00900C8E" w:rsidRDefault="00387CF9">
      <w:pPr>
        <w:widowControl/>
        <w:autoSpaceDE/>
        <w:autoSpaceDN/>
        <w:adjustRightInd/>
        <w:spacing w:after="160" w:line="259" w:lineRule="auto"/>
        <w:rPr>
          <w:b/>
          <w:bCs/>
          <w:sz w:val="24"/>
          <w:szCs w:val="24"/>
          <w:lang w:val="uk-UA"/>
        </w:rPr>
      </w:pPr>
      <w:r w:rsidRPr="00900C8E">
        <w:rPr>
          <w:sz w:val="24"/>
          <w:szCs w:val="24"/>
          <w:lang w:val="uk-UA"/>
        </w:rPr>
        <w:br w:type="page"/>
      </w:r>
    </w:p>
    <w:p w:rsidR="000F5A99" w:rsidRPr="00E14B04" w:rsidRDefault="004B2197" w:rsidP="000F5A99">
      <w:pPr>
        <w:pStyle w:val="af0"/>
        <w:ind w:left="5664" w:firstLine="708"/>
        <w:jc w:val="left"/>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000F5A99" w:rsidRPr="00E14B04">
        <w:rPr>
          <w:rFonts w:ascii="Times New Roman" w:hAnsi="Times New Roman" w:cs="Times New Roman"/>
          <w:sz w:val="24"/>
          <w:szCs w:val="24"/>
          <w:lang w:val="uk-UA"/>
        </w:rPr>
        <w:t xml:space="preserve">Додаток </w:t>
      </w:r>
      <w:r w:rsidR="000F5A99">
        <w:rPr>
          <w:rFonts w:ascii="Times New Roman" w:hAnsi="Times New Roman" w:cs="Times New Roman"/>
          <w:sz w:val="24"/>
          <w:szCs w:val="24"/>
          <w:lang w:val="uk-UA"/>
        </w:rPr>
        <w:t xml:space="preserve">№ </w:t>
      </w:r>
      <w:r w:rsidR="000F5A99" w:rsidRPr="00E14B04">
        <w:rPr>
          <w:rFonts w:ascii="Times New Roman" w:hAnsi="Times New Roman" w:cs="Times New Roman"/>
          <w:sz w:val="24"/>
          <w:szCs w:val="24"/>
          <w:lang w:val="uk-UA"/>
        </w:rPr>
        <w:t xml:space="preserve">1 до Договору  </w:t>
      </w:r>
    </w:p>
    <w:p w:rsidR="000F5A99" w:rsidRPr="00E14B04" w:rsidRDefault="004B2197" w:rsidP="000F5A99">
      <w:pPr>
        <w:pStyle w:val="af0"/>
        <w:ind w:left="6372"/>
        <w:jc w:val="left"/>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0F5A99" w:rsidRPr="00E14B04">
        <w:rPr>
          <w:rFonts w:ascii="Times New Roman" w:hAnsi="Times New Roman" w:cs="Times New Roman"/>
          <w:sz w:val="24"/>
          <w:szCs w:val="24"/>
          <w:lang w:val="uk-UA"/>
        </w:rPr>
        <w:t xml:space="preserve">від  </w:t>
      </w:r>
      <w:r w:rsidR="000F5A99">
        <w:rPr>
          <w:rFonts w:ascii="Times New Roman" w:hAnsi="Times New Roman" w:cs="Times New Roman"/>
          <w:sz w:val="24"/>
          <w:szCs w:val="24"/>
          <w:lang w:val="uk-UA"/>
        </w:rPr>
        <w:t>«___»______________</w:t>
      </w:r>
      <w:r w:rsidR="000F5A99" w:rsidRPr="00E14B04">
        <w:rPr>
          <w:rFonts w:ascii="Times New Roman" w:hAnsi="Times New Roman" w:cs="Times New Roman"/>
          <w:sz w:val="24"/>
          <w:szCs w:val="24"/>
          <w:lang w:val="uk-UA"/>
        </w:rPr>
        <w:t>20</w:t>
      </w:r>
      <w:r w:rsidR="000F5A99">
        <w:rPr>
          <w:rFonts w:ascii="Times New Roman" w:hAnsi="Times New Roman" w:cs="Times New Roman"/>
          <w:sz w:val="24"/>
          <w:szCs w:val="24"/>
          <w:lang w:val="uk-UA"/>
        </w:rPr>
        <w:t>23</w:t>
      </w:r>
    </w:p>
    <w:p w:rsidR="000F5A99" w:rsidRPr="00E14B04" w:rsidRDefault="004B2197" w:rsidP="000F5A99">
      <w:pPr>
        <w:pStyle w:val="af0"/>
        <w:ind w:left="6372"/>
        <w:jc w:val="left"/>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0F5A99" w:rsidRPr="00E14B04">
        <w:rPr>
          <w:rFonts w:ascii="Times New Roman" w:hAnsi="Times New Roman" w:cs="Times New Roman"/>
          <w:sz w:val="24"/>
          <w:szCs w:val="24"/>
          <w:lang w:val="uk-UA"/>
        </w:rPr>
        <w:t>№_______</w:t>
      </w:r>
    </w:p>
    <w:p w:rsidR="000F5A99" w:rsidRPr="00F354CF" w:rsidRDefault="000F5A99" w:rsidP="000F5A99">
      <w:pPr>
        <w:pStyle w:val="af0"/>
        <w:rPr>
          <w:rFonts w:ascii="Times New Roman" w:hAnsi="Times New Roman" w:cs="Times New Roman"/>
          <w:sz w:val="24"/>
          <w:szCs w:val="24"/>
          <w:lang w:val="uk-UA"/>
        </w:rPr>
      </w:pPr>
    </w:p>
    <w:p w:rsidR="000F5A99" w:rsidRPr="00F354CF" w:rsidRDefault="000F5A99" w:rsidP="000F5A99">
      <w:pPr>
        <w:pStyle w:val="af0"/>
        <w:rPr>
          <w:rFonts w:ascii="Times New Roman" w:hAnsi="Times New Roman" w:cs="Times New Roman"/>
          <w:sz w:val="24"/>
          <w:szCs w:val="24"/>
          <w:lang w:val="uk-UA"/>
        </w:rPr>
      </w:pPr>
      <w:r w:rsidRPr="00F354CF">
        <w:rPr>
          <w:rFonts w:ascii="Times New Roman" w:hAnsi="Times New Roman" w:cs="Times New Roman"/>
          <w:sz w:val="24"/>
          <w:szCs w:val="24"/>
          <w:lang w:val="uk-UA"/>
        </w:rPr>
        <w:t xml:space="preserve">СПЕЦИФІКАЦІЯ </w:t>
      </w:r>
    </w:p>
    <w:p w:rsidR="000F5A99" w:rsidRPr="00F354CF" w:rsidRDefault="000F5A99" w:rsidP="000F5A99">
      <w:pPr>
        <w:rPr>
          <w:sz w:val="24"/>
          <w:szCs w:val="24"/>
          <w:lang w:val="uk-UA"/>
        </w:rPr>
      </w:pPr>
    </w:p>
    <w:tbl>
      <w:tblPr>
        <w:tblStyle w:val="aa"/>
        <w:tblW w:w="10775" w:type="dxa"/>
        <w:tblInd w:w="-289" w:type="dxa"/>
        <w:tblLayout w:type="fixed"/>
        <w:tblLook w:val="04A0" w:firstRow="1" w:lastRow="0" w:firstColumn="1" w:lastColumn="0" w:noHBand="0" w:noVBand="1"/>
      </w:tblPr>
      <w:tblGrid>
        <w:gridCol w:w="568"/>
        <w:gridCol w:w="1276"/>
        <w:gridCol w:w="2268"/>
        <w:gridCol w:w="1134"/>
        <w:gridCol w:w="851"/>
        <w:gridCol w:w="992"/>
        <w:gridCol w:w="992"/>
        <w:gridCol w:w="996"/>
        <w:gridCol w:w="1698"/>
      </w:tblGrid>
      <w:tr w:rsidR="00F354CF" w:rsidRPr="00F354CF" w:rsidTr="000F5A99">
        <w:tc>
          <w:tcPr>
            <w:tcW w:w="568" w:type="dxa"/>
            <w:tcBorders>
              <w:top w:val="single" w:sz="4" w:space="0" w:color="auto"/>
              <w:left w:val="single" w:sz="4" w:space="0" w:color="auto"/>
              <w:bottom w:val="single" w:sz="4" w:space="0" w:color="auto"/>
              <w:right w:val="single" w:sz="4" w:space="0" w:color="auto"/>
            </w:tcBorders>
            <w:hideMark/>
          </w:tcPr>
          <w:p w:rsidR="000F5A99" w:rsidRPr="00F354CF" w:rsidRDefault="000F5A99" w:rsidP="002824E3">
            <w:pPr>
              <w:jc w:val="center"/>
              <w:rPr>
                <w:b/>
                <w:bCs/>
                <w:sz w:val="24"/>
                <w:szCs w:val="24"/>
              </w:rPr>
            </w:pPr>
            <w:r w:rsidRPr="00F354CF">
              <w:rPr>
                <w:b/>
                <w:bCs/>
                <w:sz w:val="24"/>
                <w:szCs w:val="24"/>
              </w:rPr>
              <w:t>№</w:t>
            </w:r>
          </w:p>
          <w:p w:rsidR="000F5A99" w:rsidRPr="00F354CF" w:rsidRDefault="000F5A99" w:rsidP="002824E3">
            <w:pPr>
              <w:tabs>
                <w:tab w:val="left" w:pos="0"/>
                <w:tab w:val="center" w:pos="4819"/>
                <w:tab w:val="right" w:pos="9639"/>
              </w:tabs>
              <w:jc w:val="center"/>
              <w:rPr>
                <w:b/>
                <w:sz w:val="24"/>
                <w:szCs w:val="24"/>
              </w:rPr>
            </w:pPr>
            <w:r w:rsidRPr="00F354CF">
              <w:rPr>
                <w:b/>
                <w:bCs/>
                <w:sz w:val="24"/>
                <w:szCs w:val="24"/>
              </w:rPr>
              <w:t>з/п</w:t>
            </w:r>
          </w:p>
        </w:tc>
        <w:tc>
          <w:tcPr>
            <w:tcW w:w="1276" w:type="dxa"/>
            <w:tcBorders>
              <w:top w:val="single" w:sz="4" w:space="0" w:color="auto"/>
              <w:left w:val="single" w:sz="4" w:space="0" w:color="auto"/>
              <w:bottom w:val="single" w:sz="4" w:space="0" w:color="auto"/>
              <w:right w:val="single" w:sz="4" w:space="0" w:color="auto"/>
            </w:tcBorders>
          </w:tcPr>
          <w:p w:rsidR="000F5A99" w:rsidRPr="00F354CF" w:rsidRDefault="000F5A99" w:rsidP="002824E3">
            <w:pPr>
              <w:jc w:val="center"/>
              <w:rPr>
                <w:b/>
                <w:sz w:val="24"/>
                <w:szCs w:val="24"/>
                <w:lang w:val="uk-UA"/>
              </w:rPr>
            </w:pPr>
            <w:r w:rsidRPr="00F354CF">
              <w:rPr>
                <w:b/>
                <w:sz w:val="24"/>
                <w:szCs w:val="24"/>
                <w:lang w:val="uk-UA"/>
              </w:rPr>
              <w:t>Ознака імпорт-</w:t>
            </w:r>
            <w:proofErr w:type="spellStart"/>
            <w:r w:rsidRPr="00F354CF">
              <w:rPr>
                <w:b/>
                <w:sz w:val="24"/>
                <w:szCs w:val="24"/>
                <w:lang w:val="uk-UA"/>
              </w:rPr>
              <w:t>ної</w:t>
            </w:r>
            <w:proofErr w:type="spellEnd"/>
            <w:r w:rsidRPr="00F354CF">
              <w:rPr>
                <w:b/>
                <w:sz w:val="24"/>
                <w:szCs w:val="24"/>
                <w:lang w:val="uk-UA"/>
              </w:rPr>
              <w:t xml:space="preserve"> скла-</w:t>
            </w:r>
          </w:p>
          <w:p w:rsidR="000F5A99" w:rsidRPr="00F354CF" w:rsidRDefault="000F5A99" w:rsidP="002824E3">
            <w:pPr>
              <w:jc w:val="center"/>
              <w:rPr>
                <w:b/>
                <w:sz w:val="24"/>
                <w:szCs w:val="24"/>
                <w:lang w:val="uk-UA"/>
              </w:rPr>
            </w:pPr>
            <w:proofErr w:type="spellStart"/>
            <w:r w:rsidRPr="00F354CF">
              <w:rPr>
                <w:b/>
                <w:sz w:val="24"/>
                <w:szCs w:val="24"/>
                <w:lang w:val="uk-UA"/>
              </w:rPr>
              <w:t>дової</w:t>
            </w:r>
            <w:proofErr w:type="spellEnd"/>
            <w:r w:rsidRPr="00F354CF">
              <w:rPr>
                <w:b/>
                <w:sz w:val="24"/>
                <w:szCs w:val="24"/>
                <w:lang w:val="uk-UA"/>
              </w:rPr>
              <w:t xml:space="preserve"> (+ або -)</w:t>
            </w:r>
          </w:p>
        </w:tc>
        <w:tc>
          <w:tcPr>
            <w:tcW w:w="3402" w:type="dxa"/>
            <w:gridSpan w:val="2"/>
            <w:tcBorders>
              <w:top w:val="single" w:sz="4" w:space="0" w:color="auto"/>
              <w:left w:val="single" w:sz="4" w:space="0" w:color="auto"/>
              <w:bottom w:val="single" w:sz="4" w:space="0" w:color="auto"/>
              <w:right w:val="single" w:sz="4" w:space="0" w:color="auto"/>
            </w:tcBorders>
            <w:hideMark/>
          </w:tcPr>
          <w:p w:rsidR="004B2197" w:rsidRPr="004B2197" w:rsidRDefault="004B2197" w:rsidP="004B2197">
            <w:pPr>
              <w:jc w:val="center"/>
              <w:rPr>
                <w:b/>
                <w:sz w:val="24"/>
                <w:szCs w:val="24"/>
                <w:lang w:val="uk-UA"/>
              </w:rPr>
            </w:pPr>
            <w:r w:rsidRPr="004B2197">
              <w:rPr>
                <w:b/>
                <w:sz w:val="24"/>
                <w:szCs w:val="24"/>
                <w:lang w:val="uk-UA"/>
              </w:rPr>
              <w:t>Повне найменування/</w:t>
            </w:r>
          </w:p>
          <w:p w:rsidR="000F5A99" w:rsidRPr="00F354CF" w:rsidRDefault="004B2197" w:rsidP="004B2197">
            <w:pPr>
              <w:jc w:val="center"/>
              <w:rPr>
                <w:b/>
                <w:sz w:val="24"/>
                <w:szCs w:val="24"/>
                <w:lang w:val="uk-UA"/>
              </w:rPr>
            </w:pPr>
            <w:r w:rsidRPr="004B2197">
              <w:rPr>
                <w:b/>
                <w:sz w:val="24"/>
                <w:szCs w:val="24"/>
                <w:lang w:val="uk-UA"/>
              </w:rPr>
              <w:t>комплектність, спеціальні технічні вимоги</w:t>
            </w:r>
          </w:p>
        </w:tc>
        <w:tc>
          <w:tcPr>
            <w:tcW w:w="851" w:type="dxa"/>
            <w:tcBorders>
              <w:top w:val="single" w:sz="4" w:space="0" w:color="auto"/>
              <w:left w:val="single" w:sz="4" w:space="0" w:color="auto"/>
              <w:bottom w:val="single" w:sz="4" w:space="0" w:color="auto"/>
              <w:right w:val="single" w:sz="4" w:space="0" w:color="auto"/>
            </w:tcBorders>
          </w:tcPr>
          <w:p w:rsidR="000F5A99" w:rsidRPr="00F354CF" w:rsidRDefault="000F5A99" w:rsidP="002824E3">
            <w:pPr>
              <w:jc w:val="center"/>
              <w:rPr>
                <w:sz w:val="24"/>
                <w:szCs w:val="24"/>
                <w:lang w:val="uk-UA" w:eastAsia="zh-CN"/>
              </w:rPr>
            </w:pPr>
            <w:r w:rsidRPr="00F354CF">
              <w:rPr>
                <w:b/>
                <w:sz w:val="24"/>
                <w:szCs w:val="24"/>
                <w:lang w:val="uk-UA"/>
              </w:rPr>
              <w:t>Код УКТ ЗЕД</w:t>
            </w:r>
          </w:p>
        </w:tc>
        <w:tc>
          <w:tcPr>
            <w:tcW w:w="992" w:type="dxa"/>
            <w:tcBorders>
              <w:top w:val="single" w:sz="4" w:space="0" w:color="auto"/>
              <w:left w:val="single" w:sz="4" w:space="0" w:color="auto"/>
              <w:bottom w:val="single" w:sz="4" w:space="0" w:color="auto"/>
              <w:right w:val="single" w:sz="4" w:space="0" w:color="auto"/>
            </w:tcBorders>
          </w:tcPr>
          <w:p w:rsidR="000F5A99" w:rsidRPr="00F354CF" w:rsidRDefault="000F5A99" w:rsidP="002824E3">
            <w:pPr>
              <w:spacing w:before="60" w:after="60"/>
              <w:jc w:val="center"/>
              <w:rPr>
                <w:b/>
                <w:sz w:val="24"/>
                <w:szCs w:val="24"/>
                <w:lang w:val="uk-UA"/>
              </w:rPr>
            </w:pPr>
            <w:r w:rsidRPr="00F354CF">
              <w:rPr>
                <w:b/>
                <w:sz w:val="24"/>
                <w:szCs w:val="24"/>
                <w:lang w:val="uk-UA"/>
              </w:rPr>
              <w:t>Од. виміру</w:t>
            </w:r>
          </w:p>
        </w:tc>
        <w:tc>
          <w:tcPr>
            <w:tcW w:w="992" w:type="dxa"/>
            <w:tcBorders>
              <w:top w:val="single" w:sz="4" w:space="0" w:color="auto"/>
              <w:left w:val="single" w:sz="4" w:space="0" w:color="auto"/>
              <w:bottom w:val="single" w:sz="4" w:space="0" w:color="auto"/>
              <w:right w:val="single" w:sz="4" w:space="0" w:color="auto"/>
            </w:tcBorders>
            <w:hideMark/>
          </w:tcPr>
          <w:p w:rsidR="000F5A99" w:rsidRPr="00F354CF" w:rsidRDefault="000F5A99" w:rsidP="002824E3">
            <w:pPr>
              <w:jc w:val="center"/>
              <w:rPr>
                <w:b/>
                <w:bCs/>
                <w:sz w:val="24"/>
                <w:szCs w:val="24"/>
                <w:lang w:val="uk-UA"/>
              </w:rPr>
            </w:pPr>
            <w:r w:rsidRPr="00F354CF">
              <w:rPr>
                <w:b/>
                <w:bCs/>
                <w:sz w:val="24"/>
                <w:szCs w:val="24"/>
                <w:lang w:val="uk-UA"/>
              </w:rPr>
              <w:t>Кіл-</w:t>
            </w:r>
            <w:proofErr w:type="spellStart"/>
            <w:r w:rsidRPr="00F354CF">
              <w:rPr>
                <w:b/>
                <w:bCs/>
                <w:sz w:val="24"/>
                <w:szCs w:val="24"/>
                <w:lang w:val="uk-UA"/>
              </w:rPr>
              <w:t>ть</w:t>
            </w:r>
            <w:proofErr w:type="spellEnd"/>
            <w:r w:rsidRPr="00F354CF">
              <w:rPr>
                <w:b/>
                <w:bCs/>
                <w:sz w:val="24"/>
                <w:szCs w:val="24"/>
                <w:lang w:val="uk-UA"/>
              </w:rPr>
              <w:t>, од.</w:t>
            </w:r>
          </w:p>
        </w:tc>
        <w:tc>
          <w:tcPr>
            <w:tcW w:w="996" w:type="dxa"/>
            <w:tcBorders>
              <w:top w:val="single" w:sz="4" w:space="0" w:color="auto"/>
              <w:left w:val="single" w:sz="4" w:space="0" w:color="auto"/>
              <w:bottom w:val="single" w:sz="4" w:space="0" w:color="auto"/>
              <w:right w:val="single" w:sz="4" w:space="0" w:color="auto"/>
            </w:tcBorders>
            <w:hideMark/>
          </w:tcPr>
          <w:p w:rsidR="000F5A99" w:rsidRPr="00F354CF" w:rsidRDefault="000F5A99" w:rsidP="002824E3">
            <w:pPr>
              <w:spacing w:before="60" w:after="60"/>
              <w:jc w:val="center"/>
              <w:rPr>
                <w:b/>
                <w:iCs/>
                <w:sz w:val="24"/>
                <w:szCs w:val="24"/>
                <w:lang w:val="uk-UA"/>
              </w:rPr>
            </w:pPr>
            <w:r w:rsidRPr="00F354CF">
              <w:rPr>
                <w:b/>
                <w:iCs/>
                <w:sz w:val="24"/>
                <w:szCs w:val="24"/>
                <w:lang w:val="uk-UA"/>
              </w:rPr>
              <w:t>Ціна за од</w:t>
            </w:r>
            <w:r w:rsidR="004B2197">
              <w:rPr>
                <w:b/>
                <w:iCs/>
                <w:sz w:val="24"/>
                <w:szCs w:val="24"/>
                <w:lang w:val="uk-UA"/>
              </w:rPr>
              <w:t>.</w:t>
            </w:r>
            <w:r w:rsidRPr="00F354CF">
              <w:rPr>
                <w:b/>
                <w:iCs/>
                <w:sz w:val="24"/>
                <w:szCs w:val="24"/>
                <w:lang w:val="uk-UA"/>
              </w:rPr>
              <w:t>, грн., без ПДВ</w:t>
            </w:r>
          </w:p>
        </w:tc>
        <w:tc>
          <w:tcPr>
            <w:tcW w:w="1698" w:type="dxa"/>
            <w:tcBorders>
              <w:top w:val="single" w:sz="4" w:space="0" w:color="auto"/>
              <w:left w:val="single" w:sz="4" w:space="0" w:color="auto"/>
              <w:bottom w:val="single" w:sz="4" w:space="0" w:color="auto"/>
              <w:right w:val="single" w:sz="4" w:space="0" w:color="auto"/>
            </w:tcBorders>
            <w:hideMark/>
          </w:tcPr>
          <w:p w:rsidR="000F5A99" w:rsidRPr="00F354CF" w:rsidRDefault="000F5A99" w:rsidP="002824E3">
            <w:pPr>
              <w:spacing w:before="60" w:after="60"/>
              <w:jc w:val="center"/>
              <w:rPr>
                <w:b/>
                <w:iCs/>
                <w:sz w:val="24"/>
                <w:szCs w:val="24"/>
              </w:rPr>
            </w:pPr>
            <w:r w:rsidRPr="00F354CF">
              <w:rPr>
                <w:b/>
                <w:iCs/>
                <w:sz w:val="24"/>
                <w:szCs w:val="24"/>
              </w:rPr>
              <w:t>Сум</w:t>
            </w:r>
            <w:r w:rsidRPr="00F354CF">
              <w:rPr>
                <w:b/>
                <w:iCs/>
                <w:sz w:val="24"/>
                <w:szCs w:val="24"/>
                <w:lang w:val="uk-UA"/>
              </w:rPr>
              <w:t>а</w:t>
            </w:r>
            <w:r w:rsidRPr="00F354CF">
              <w:rPr>
                <w:b/>
                <w:iCs/>
                <w:sz w:val="24"/>
                <w:szCs w:val="24"/>
              </w:rPr>
              <w:t>, грн., без ПДВ</w:t>
            </w:r>
          </w:p>
        </w:tc>
      </w:tr>
      <w:tr w:rsidR="00F354CF" w:rsidRPr="00F354CF" w:rsidTr="000F5A99">
        <w:tc>
          <w:tcPr>
            <w:tcW w:w="568" w:type="dxa"/>
            <w:tcBorders>
              <w:top w:val="single" w:sz="4" w:space="0" w:color="auto"/>
              <w:left w:val="single" w:sz="4" w:space="0" w:color="auto"/>
              <w:bottom w:val="single" w:sz="4" w:space="0" w:color="auto"/>
              <w:right w:val="single" w:sz="4" w:space="0" w:color="auto"/>
            </w:tcBorders>
          </w:tcPr>
          <w:p w:rsidR="000F5A99" w:rsidRPr="00F354CF" w:rsidRDefault="00544C79" w:rsidP="002824E3">
            <w:pPr>
              <w:tabs>
                <w:tab w:val="left" w:pos="0"/>
                <w:tab w:val="center" w:pos="4819"/>
                <w:tab w:val="right" w:pos="9639"/>
              </w:tabs>
              <w:jc w:val="center"/>
              <w:rPr>
                <w:b/>
                <w:sz w:val="24"/>
                <w:szCs w:val="24"/>
                <w:lang w:val="uk-UA"/>
              </w:rPr>
            </w:pPr>
            <w:r w:rsidRPr="00F354CF">
              <w:rPr>
                <w:b/>
                <w:sz w:val="24"/>
                <w:szCs w:val="24"/>
                <w:lang w:val="uk-UA"/>
              </w:rPr>
              <w:t>1.</w:t>
            </w:r>
          </w:p>
        </w:tc>
        <w:tc>
          <w:tcPr>
            <w:tcW w:w="1276" w:type="dxa"/>
            <w:tcBorders>
              <w:top w:val="single" w:sz="4" w:space="0" w:color="auto"/>
              <w:left w:val="single" w:sz="4" w:space="0" w:color="auto"/>
              <w:bottom w:val="single" w:sz="4" w:space="0" w:color="auto"/>
              <w:right w:val="single" w:sz="4" w:space="0" w:color="auto"/>
            </w:tcBorders>
          </w:tcPr>
          <w:p w:rsidR="000F5A99" w:rsidRPr="00F354CF" w:rsidRDefault="000F5A99" w:rsidP="002824E3">
            <w:pPr>
              <w:rPr>
                <w:sz w:val="24"/>
                <w:szCs w:val="24"/>
                <w:lang w:eastAsia="zh-CN"/>
              </w:rPr>
            </w:pPr>
          </w:p>
        </w:tc>
        <w:tc>
          <w:tcPr>
            <w:tcW w:w="3402" w:type="dxa"/>
            <w:gridSpan w:val="2"/>
            <w:tcBorders>
              <w:top w:val="single" w:sz="4" w:space="0" w:color="auto"/>
              <w:left w:val="single" w:sz="4" w:space="0" w:color="auto"/>
              <w:bottom w:val="single" w:sz="4" w:space="0" w:color="auto"/>
              <w:right w:val="single" w:sz="4" w:space="0" w:color="auto"/>
            </w:tcBorders>
          </w:tcPr>
          <w:p w:rsidR="000F5A99" w:rsidRPr="00F354CF" w:rsidRDefault="00F354CF" w:rsidP="0011489E">
            <w:pPr>
              <w:rPr>
                <w:sz w:val="24"/>
                <w:szCs w:val="24"/>
                <w:lang w:val="uk-UA" w:eastAsia="zh-CN"/>
              </w:rPr>
            </w:pPr>
            <w:r w:rsidRPr="00F354CF">
              <w:rPr>
                <w:sz w:val="24"/>
                <w:szCs w:val="24"/>
                <w:lang w:val="uk-UA" w:eastAsia="zh-CN"/>
              </w:rPr>
              <w:t>Примірник програмної продукції з ліцензією в електронному вигляді, що передається каналами інтернет</w:t>
            </w:r>
            <w:r>
              <w:rPr>
                <w:sz w:val="24"/>
                <w:szCs w:val="24"/>
                <w:lang w:val="uk-UA" w:eastAsia="zh-CN"/>
              </w:rPr>
              <w:t xml:space="preserve"> –</w:t>
            </w:r>
            <w:r w:rsidRPr="00F354CF">
              <w:rPr>
                <w:sz w:val="24"/>
                <w:szCs w:val="24"/>
                <w:lang w:val="uk-UA" w:eastAsia="zh-CN"/>
              </w:rPr>
              <w:t xml:space="preserve"> розпізнавання номерних знаків VEZHA LPR PRO. IV-LPR-</w:t>
            </w:r>
            <w:proofErr w:type="spellStart"/>
            <w:r w:rsidRPr="00F354CF">
              <w:rPr>
                <w:sz w:val="24"/>
                <w:szCs w:val="24"/>
                <w:lang w:val="uk-UA" w:eastAsia="zh-CN"/>
              </w:rPr>
              <w:t>Pro</w:t>
            </w:r>
            <w:proofErr w:type="spellEnd"/>
          </w:p>
        </w:tc>
        <w:tc>
          <w:tcPr>
            <w:tcW w:w="851" w:type="dxa"/>
            <w:tcBorders>
              <w:top w:val="single" w:sz="4" w:space="0" w:color="auto"/>
              <w:left w:val="single" w:sz="4" w:space="0" w:color="auto"/>
              <w:bottom w:val="single" w:sz="4" w:space="0" w:color="auto"/>
              <w:right w:val="single" w:sz="4" w:space="0" w:color="auto"/>
            </w:tcBorders>
          </w:tcPr>
          <w:p w:rsidR="000F5A99" w:rsidRPr="00F354CF" w:rsidRDefault="000F5A99" w:rsidP="002824E3">
            <w:pPr>
              <w:rPr>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0F5A99" w:rsidRPr="00F354CF" w:rsidRDefault="004B2197" w:rsidP="00544C79">
            <w:pPr>
              <w:jc w:val="center"/>
              <w:rPr>
                <w:sz w:val="24"/>
                <w:szCs w:val="24"/>
                <w:lang w:val="uk-UA" w:eastAsia="zh-CN"/>
              </w:rPr>
            </w:pPr>
            <w:r>
              <w:rPr>
                <w:sz w:val="24"/>
                <w:szCs w:val="24"/>
                <w:lang w:val="uk-UA" w:eastAsia="zh-CN"/>
              </w:rPr>
              <w:t>ш</w:t>
            </w:r>
            <w:r w:rsidR="00544C79" w:rsidRPr="00F354CF">
              <w:rPr>
                <w:sz w:val="24"/>
                <w:szCs w:val="24"/>
                <w:lang w:val="uk-UA" w:eastAsia="zh-CN"/>
              </w:rPr>
              <w:t>т.</w:t>
            </w:r>
          </w:p>
        </w:tc>
        <w:tc>
          <w:tcPr>
            <w:tcW w:w="992" w:type="dxa"/>
            <w:tcBorders>
              <w:top w:val="single" w:sz="4" w:space="0" w:color="auto"/>
              <w:left w:val="single" w:sz="4" w:space="0" w:color="auto"/>
              <w:bottom w:val="single" w:sz="4" w:space="0" w:color="auto"/>
              <w:right w:val="single" w:sz="4" w:space="0" w:color="auto"/>
            </w:tcBorders>
          </w:tcPr>
          <w:p w:rsidR="000F5A99" w:rsidRPr="00F354CF" w:rsidRDefault="00544C79" w:rsidP="00544C79">
            <w:pPr>
              <w:jc w:val="center"/>
              <w:rPr>
                <w:sz w:val="24"/>
                <w:szCs w:val="24"/>
                <w:lang w:val="uk-UA" w:eastAsia="zh-CN"/>
              </w:rPr>
            </w:pPr>
            <w:r w:rsidRPr="00F354CF">
              <w:rPr>
                <w:sz w:val="24"/>
                <w:szCs w:val="24"/>
                <w:lang w:val="uk-UA" w:eastAsia="zh-CN"/>
              </w:rPr>
              <w:t>20</w:t>
            </w:r>
          </w:p>
        </w:tc>
        <w:tc>
          <w:tcPr>
            <w:tcW w:w="996" w:type="dxa"/>
            <w:tcBorders>
              <w:top w:val="single" w:sz="4" w:space="0" w:color="auto"/>
              <w:left w:val="single" w:sz="4" w:space="0" w:color="auto"/>
              <w:bottom w:val="single" w:sz="4" w:space="0" w:color="auto"/>
              <w:right w:val="single" w:sz="4" w:space="0" w:color="auto"/>
            </w:tcBorders>
          </w:tcPr>
          <w:p w:rsidR="000F5A99" w:rsidRPr="00F354CF" w:rsidRDefault="000F5A99" w:rsidP="002824E3">
            <w:pPr>
              <w:rPr>
                <w:sz w:val="24"/>
                <w:szCs w:val="24"/>
                <w:lang w:eastAsia="zh-CN"/>
              </w:rPr>
            </w:pPr>
          </w:p>
        </w:tc>
        <w:tc>
          <w:tcPr>
            <w:tcW w:w="1698" w:type="dxa"/>
            <w:tcBorders>
              <w:top w:val="single" w:sz="4" w:space="0" w:color="auto"/>
              <w:left w:val="single" w:sz="4" w:space="0" w:color="auto"/>
              <w:bottom w:val="single" w:sz="4" w:space="0" w:color="auto"/>
              <w:right w:val="single" w:sz="4" w:space="0" w:color="auto"/>
            </w:tcBorders>
          </w:tcPr>
          <w:p w:rsidR="000F5A99" w:rsidRPr="00F354CF" w:rsidRDefault="000F5A99" w:rsidP="002824E3">
            <w:pPr>
              <w:rPr>
                <w:sz w:val="24"/>
                <w:szCs w:val="24"/>
                <w:lang w:eastAsia="zh-CN"/>
              </w:rPr>
            </w:pPr>
          </w:p>
        </w:tc>
      </w:tr>
      <w:tr w:rsidR="00F354CF" w:rsidRPr="00F354CF" w:rsidTr="000F5A99">
        <w:tc>
          <w:tcPr>
            <w:tcW w:w="568" w:type="dxa"/>
            <w:tcBorders>
              <w:top w:val="single" w:sz="4" w:space="0" w:color="auto"/>
              <w:left w:val="single" w:sz="4" w:space="0" w:color="auto"/>
              <w:bottom w:val="single" w:sz="4" w:space="0" w:color="auto"/>
              <w:right w:val="single" w:sz="4" w:space="0" w:color="auto"/>
            </w:tcBorders>
          </w:tcPr>
          <w:p w:rsidR="000F5A99" w:rsidRPr="00F354CF" w:rsidRDefault="00544C79" w:rsidP="002824E3">
            <w:pPr>
              <w:tabs>
                <w:tab w:val="left" w:pos="0"/>
                <w:tab w:val="center" w:pos="4819"/>
                <w:tab w:val="right" w:pos="9639"/>
              </w:tabs>
              <w:jc w:val="center"/>
              <w:rPr>
                <w:b/>
                <w:sz w:val="24"/>
                <w:szCs w:val="24"/>
                <w:lang w:val="uk-UA"/>
              </w:rPr>
            </w:pPr>
            <w:r w:rsidRPr="00F354CF">
              <w:rPr>
                <w:b/>
                <w:sz w:val="24"/>
                <w:szCs w:val="24"/>
                <w:lang w:val="uk-UA"/>
              </w:rPr>
              <w:t>2.</w:t>
            </w:r>
          </w:p>
        </w:tc>
        <w:tc>
          <w:tcPr>
            <w:tcW w:w="1276" w:type="dxa"/>
            <w:tcBorders>
              <w:top w:val="single" w:sz="4" w:space="0" w:color="auto"/>
              <w:left w:val="single" w:sz="4" w:space="0" w:color="auto"/>
              <w:bottom w:val="single" w:sz="4" w:space="0" w:color="auto"/>
              <w:right w:val="single" w:sz="4" w:space="0" w:color="auto"/>
            </w:tcBorders>
          </w:tcPr>
          <w:p w:rsidR="000F5A99" w:rsidRPr="00F354CF" w:rsidRDefault="000F5A99" w:rsidP="002824E3">
            <w:pPr>
              <w:rPr>
                <w:sz w:val="24"/>
                <w:szCs w:val="24"/>
                <w:lang w:eastAsia="zh-CN"/>
              </w:rPr>
            </w:pPr>
          </w:p>
        </w:tc>
        <w:tc>
          <w:tcPr>
            <w:tcW w:w="3402" w:type="dxa"/>
            <w:gridSpan w:val="2"/>
            <w:tcBorders>
              <w:top w:val="single" w:sz="4" w:space="0" w:color="auto"/>
              <w:left w:val="single" w:sz="4" w:space="0" w:color="auto"/>
              <w:bottom w:val="single" w:sz="4" w:space="0" w:color="auto"/>
              <w:right w:val="single" w:sz="4" w:space="0" w:color="auto"/>
            </w:tcBorders>
          </w:tcPr>
          <w:p w:rsidR="000F5A99" w:rsidRPr="00F354CF" w:rsidRDefault="00F354CF" w:rsidP="0011489E">
            <w:pPr>
              <w:rPr>
                <w:sz w:val="24"/>
                <w:szCs w:val="24"/>
                <w:lang w:val="uk-UA" w:eastAsia="zh-CN"/>
              </w:rPr>
            </w:pPr>
            <w:r w:rsidRPr="00F354CF">
              <w:rPr>
                <w:sz w:val="24"/>
                <w:szCs w:val="24"/>
                <w:lang w:val="uk-UA" w:eastAsia="zh-CN"/>
              </w:rPr>
              <w:t>Примірник програмної продукції з ліцензією в електронному вигляді, що передається каналами інтернет</w:t>
            </w:r>
            <w:r>
              <w:rPr>
                <w:sz w:val="24"/>
                <w:szCs w:val="24"/>
                <w:lang w:val="uk-UA" w:eastAsia="zh-CN"/>
              </w:rPr>
              <w:t xml:space="preserve"> –</w:t>
            </w:r>
            <w:r w:rsidRPr="00F354CF">
              <w:rPr>
                <w:sz w:val="24"/>
                <w:szCs w:val="24"/>
                <w:lang w:val="uk-UA" w:eastAsia="zh-CN"/>
              </w:rPr>
              <w:t xml:space="preserve"> розпізнавання </w:t>
            </w:r>
            <w:proofErr w:type="spellStart"/>
            <w:r w:rsidRPr="00F354CF">
              <w:rPr>
                <w:sz w:val="24"/>
                <w:szCs w:val="24"/>
                <w:lang w:val="uk-UA" w:eastAsia="zh-CN"/>
              </w:rPr>
              <w:t>облич</w:t>
            </w:r>
            <w:proofErr w:type="spellEnd"/>
            <w:r w:rsidRPr="00F354CF">
              <w:rPr>
                <w:sz w:val="24"/>
                <w:szCs w:val="24"/>
                <w:lang w:val="uk-UA" w:eastAsia="zh-CN"/>
              </w:rPr>
              <w:t xml:space="preserve"> VEZHA </w:t>
            </w:r>
            <w:proofErr w:type="spellStart"/>
            <w:r w:rsidRPr="00F354CF">
              <w:rPr>
                <w:sz w:val="24"/>
                <w:szCs w:val="24"/>
                <w:lang w:val="uk-UA" w:eastAsia="zh-CN"/>
              </w:rPr>
              <w:t>Face</w:t>
            </w:r>
            <w:proofErr w:type="spellEnd"/>
            <w:r w:rsidRPr="00F354CF">
              <w:rPr>
                <w:sz w:val="24"/>
                <w:szCs w:val="24"/>
                <w:lang w:val="uk-UA" w:eastAsia="zh-CN"/>
              </w:rPr>
              <w:t xml:space="preserve"> </w:t>
            </w:r>
            <w:proofErr w:type="spellStart"/>
            <w:r w:rsidRPr="00F354CF">
              <w:rPr>
                <w:sz w:val="24"/>
                <w:szCs w:val="24"/>
                <w:lang w:val="uk-UA" w:eastAsia="zh-CN"/>
              </w:rPr>
              <w:t>Recognition</w:t>
            </w:r>
            <w:proofErr w:type="spellEnd"/>
          </w:p>
        </w:tc>
        <w:tc>
          <w:tcPr>
            <w:tcW w:w="851" w:type="dxa"/>
            <w:tcBorders>
              <w:top w:val="single" w:sz="4" w:space="0" w:color="auto"/>
              <w:left w:val="single" w:sz="4" w:space="0" w:color="auto"/>
              <w:bottom w:val="single" w:sz="4" w:space="0" w:color="auto"/>
              <w:right w:val="single" w:sz="4" w:space="0" w:color="auto"/>
            </w:tcBorders>
          </w:tcPr>
          <w:p w:rsidR="000F5A99" w:rsidRPr="00F354CF" w:rsidRDefault="000F5A99" w:rsidP="002824E3">
            <w:pPr>
              <w:rPr>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0F5A99" w:rsidRPr="00F354CF" w:rsidRDefault="004B2197" w:rsidP="00544C79">
            <w:pPr>
              <w:jc w:val="center"/>
              <w:rPr>
                <w:sz w:val="24"/>
                <w:szCs w:val="24"/>
                <w:lang w:val="uk-UA" w:eastAsia="zh-CN"/>
              </w:rPr>
            </w:pPr>
            <w:r>
              <w:rPr>
                <w:sz w:val="24"/>
                <w:szCs w:val="24"/>
                <w:lang w:val="uk-UA" w:eastAsia="zh-CN"/>
              </w:rPr>
              <w:t>ш</w:t>
            </w:r>
            <w:r w:rsidR="00544C79" w:rsidRPr="00F354CF">
              <w:rPr>
                <w:sz w:val="24"/>
                <w:szCs w:val="24"/>
                <w:lang w:val="uk-UA" w:eastAsia="zh-CN"/>
              </w:rPr>
              <w:t>т.</w:t>
            </w:r>
          </w:p>
        </w:tc>
        <w:tc>
          <w:tcPr>
            <w:tcW w:w="992" w:type="dxa"/>
            <w:tcBorders>
              <w:top w:val="single" w:sz="4" w:space="0" w:color="auto"/>
              <w:left w:val="single" w:sz="4" w:space="0" w:color="auto"/>
              <w:bottom w:val="single" w:sz="4" w:space="0" w:color="auto"/>
              <w:right w:val="single" w:sz="4" w:space="0" w:color="auto"/>
            </w:tcBorders>
          </w:tcPr>
          <w:p w:rsidR="000F5A99" w:rsidRPr="00F354CF" w:rsidRDefault="00544C79" w:rsidP="00544C79">
            <w:pPr>
              <w:jc w:val="center"/>
              <w:rPr>
                <w:sz w:val="24"/>
                <w:szCs w:val="24"/>
                <w:lang w:val="uk-UA" w:eastAsia="zh-CN"/>
              </w:rPr>
            </w:pPr>
            <w:r w:rsidRPr="00F354CF">
              <w:rPr>
                <w:sz w:val="24"/>
                <w:szCs w:val="24"/>
                <w:lang w:val="uk-UA" w:eastAsia="zh-CN"/>
              </w:rPr>
              <w:t>17</w:t>
            </w:r>
          </w:p>
        </w:tc>
        <w:tc>
          <w:tcPr>
            <w:tcW w:w="996" w:type="dxa"/>
            <w:tcBorders>
              <w:top w:val="single" w:sz="4" w:space="0" w:color="auto"/>
              <w:left w:val="single" w:sz="4" w:space="0" w:color="auto"/>
              <w:bottom w:val="single" w:sz="4" w:space="0" w:color="auto"/>
              <w:right w:val="single" w:sz="4" w:space="0" w:color="auto"/>
            </w:tcBorders>
          </w:tcPr>
          <w:p w:rsidR="000F5A99" w:rsidRPr="00F354CF" w:rsidRDefault="000F5A99" w:rsidP="002824E3">
            <w:pPr>
              <w:rPr>
                <w:sz w:val="24"/>
                <w:szCs w:val="24"/>
                <w:lang w:eastAsia="zh-CN"/>
              </w:rPr>
            </w:pPr>
          </w:p>
        </w:tc>
        <w:tc>
          <w:tcPr>
            <w:tcW w:w="1698" w:type="dxa"/>
            <w:tcBorders>
              <w:top w:val="single" w:sz="4" w:space="0" w:color="auto"/>
              <w:left w:val="single" w:sz="4" w:space="0" w:color="auto"/>
              <w:bottom w:val="single" w:sz="4" w:space="0" w:color="auto"/>
              <w:right w:val="single" w:sz="4" w:space="0" w:color="auto"/>
            </w:tcBorders>
          </w:tcPr>
          <w:p w:rsidR="000F5A99" w:rsidRPr="00F354CF" w:rsidRDefault="000F5A99" w:rsidP="002824E3">
            <w:pPr>
              <w:rPr>
                <w:sz w:val="24"/>
                <w:szCs w:val="24"/>
                <w:lang w:eastAsia="zh-CN"/>
              </w:rPr>
            </w:pPr>
          </w:p>
        </w:tc>
      </w:tr>
      <w:tr w:rsidR="00F354CF" w:rsidRPr="00F354CF" w:rsidTr="000F5A99">
        <w:tc>
          <w:tcPr>
            <w:tcW w:w="568" w:type="dxa"/>
            <w:tcBorders>
              <w:top w:val="single" w:sz="4" w:space="0" w:color="auto"/>
              <w:left w:val="single" w:sz="4" w:space="0" w:color="auto"/>
              <w:bottom w:val="single" w:sz="4" w:space="0" w:color="auto"/>
              <w:right w:val="single" w:sz="4" w:space="0" w:color="auto"/>
            </w:tcBorders>
          </w:tcPr>
          <w:p w:rsidR="000F5A99" w:rsidRPr="00F354CF" w:rsidRDefault="000F5A99" w:rsidP="002824E3">
            <w:pPr>
              <w:tabs>
                <w:tab w:val="left" w:pos="0"/>
                <w:tab w:val="center" w:pos="4819"/>
                <w:tab w:val="right" w:pos="9639"/>
              </w:tabs>
              <w:jc w:val="center"/>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0F5A99" w:rsidRPr="00F354CF" w:rsidRDefault="000F5A99" w:rsidP="002824E3">
            <w:pPr>
              <w:rPr>
                <w:sz w:val="24"/>
                <w:szCs w:val="24"/>
                <w:lang w:eastAsia="zh-CN"/>
              </w:rPr>
            </w:pPr>
          </w:p>
        </w:tc>
        <w:tc>
          <w:tcPr>
            <w:tcW w:w="3402" w:type="dxa"/>
            <w:gridSpan w:val="2"/>
            <w:tcBorders>
              <w:top w:val="single" w:sz="4" w:space="0" w:color="auto"/>
              <w:left w:val="single" w:sz="4" w:space="0" w:color="auto"/>
              <w:bottom w:val="single" w:sz="4" w:space="0" w:color="auto"/>
              <w:right w:val="single" w:sz="4" w:space="0" w:color="auto"/>
            </w:tcBorders>
          </w:tcPr>
          <w:p w:rsidR="000F5A99" w:rsidRPr="00F354CF" w:rsidRDefault="000F5A99" w:rsidP="002824E3">
            <w:pPr>
              <w:rPr>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tcPr>
          <w:p w:rsidR="000F5A99" w:rsidRPr="00F354CF" w:rsidRDefault="000F5A99" w:rsidP="002824E3">
            <w:pPr>
              <w:rPr>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0F5A99" w:rsidRPr="00F354CF" w:rsidRDefault="000F5A99" w:rsidP="002824E3">
            <w:pPr>
              <w:rPr>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0F5A99" w:rsidRPr="00F354CF" w:rsidRDefault="000F5A99" w:rsidP="002824E3">
            <w:pPr>
              <w:rPr>
                <w:sz w:val="24"/>
                <w:szCs w:val="24"/>
                <w:lang w:eastAsia="zh-CN"/>
              </w:rPr>
            </w:pPr>
          </w:p>
        </w:tc>
        <w:tc>
          <w:tcPr>
            <w:tcW w:w="996" w:type="dxa"/>
            <w:tcBorders>
              <w:top w:val="single" w:sz="4" w:space="0" w:color="auto"/>
              <w:left w:val="single" w:sz="4" w:space="0" w:color="auto"/>
              <w:bottom w:val="single" w:sz="4" w:space="0" w:color="auto"/>
              <w:right w:val="single" w:sz="4" w:space="0" w:color="auto"/>
            </w:tcBorders>
          </w:tcPr>
          <w:p w:rsidR="000F5A99" w:rsidRPr="00F354CF" w:rsidRDefault="000F5A99" w:rsidP="002824E3">
            <w:pPr>
              <w:rPr>
                <w:sz w:val="24"/>
                <w:szCs w:val="24"/>
                <w:lang w:eastAsia="zh-CN"/>
              </w:rPr>
            </w:pPr>
          </w:p>
        </w:tc>
        <w:tc>
          <w:tcPr>
            <w:tcW w:w="1698" w:type="dxa"/>
            <w:tcBorders>
              <w:top w:val="single" w:sz="4" w:space="0" w:color="auto"/>
              <w:left w:val="single" w:sz="4" w:space="0" w:color="auto"/>
              <w:bottom w:val="single" w:sz="4" w:space="0" w:color="auto"/>
              <w:right w:val="single" w:sz="4" w:space="0" w:color="auto"/>
            </w:tcBorders>
          </w:tcPr>
          <w:p w:rsidR="000F5A99" w:rsidRPr="00F354CF" w:rsidRDefault="000F5A99" w:rsidP="002824E3">
            <w:pPr>
              <w:rPr>
                <w:sz w:val="24"/>
                <w:szCs w:val="24"/>
                <w:lang w:eastAsia="zh-CN"/>
              </w:rPr>
            </w:pPr>
          </w:p>
        </w:tc>
      </w:tr>
      <w:tr w:rsidR="00F354CF" w:rsidRPr="00F354CF" w:rsidTr="000F5A99">
        <w:tc>
          <w:tcPr>
            <w:tcW w:w="568" w:type="dxa"/>
            <w:tcBorders>
              <w:top w:val="single" w:sz="4" w:space="0" w:color="auto"/>
              <w:left w:val="single" w:sz="4" w:space="0" w:color="auto"/>
              <w:bottom w:val="single" w:sz="4" w:space="0" w:color="auto"/>
              <w:right w:val="single" w:sz="4" w:space="0" w:color="auto"/>
            </w:tcBorders>
          </w:tcPr>
          <w:p w:rsidR="000F5A99" w:rsidRPr="00F354CF" w:rsidRDefault="000F5A99" w:rsidP="002824E3">
            <w:pPr>
              <w:tabs>
                <w:tab w:val="left" w:pos="0"/>
                <w:tab w:val="center" w:pos="4819"/>
                <w:tab w:val="right" w:pos="9639"/>
              </w:tabs>
              <w:jc w:val="center"/>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0F5A99" w:rsidRPr="00F354CF" w:rsidRDefault="000F5A99" w:rsidP="002824E3">
            <w:pPr>
              <w:rPr>
                <w:sz w:val="24"/>
                <w:szCs w:val="24"/>
                <w:lang w:eastAsia="zh-CN"/>
              </w:rPr>
            </w:pPr>
          </w:p>
        </w:tc>
        <w:tc>
          <w:tcPr>
            <w:tcW w:w="3402" w:type="dxa"/>
            <w:gridSpan w:val="2"/>
            <w:tcBorders>
              <w:top w:val="single" w:sz="4" w:space="0" w:color="auto"/>
              <w:left w:val="single" w:sz="4" w:space="0" w:color="auto"/>
              <w:bottom w:val="single" w:sz="4" w:space="0" w:color="auto"/>
              <w:right w:val="single" w:sz="4" w:space="0" w:color="auto"/>
            </w:tcBorders>
          </w:tcPr>
          <w:p w:rsidR="000F5A99" w:rsidRPr="00F354CF" w:rsidRDefault="000F5A99" w:rsidP="002824E3">
            <w:pPr>
              <w:rPr>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tcPr>
          <w:p w:rsidR="000F5A99" w:rsidRPr="00F354CF" w:rsidRDefault="000F5A99" w:rsidP="002824E3">
            <w:pPr>
              <w:rPr>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0F5A99" w:rsidRPr="00F354CF" w:rsidRDefault="000F5A99" w:rsidP="002824E3">
            <w:pPr>
              <w:rPr>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0F5A99" w:rsidRPr="00F354CF" w:rsidRDefault="000F5A99" w:rsidP="002824E3">
            <w:pPr>
              <w:rPr>
                <w:sz w:val="24"/>
                <w:szCs w:val="24"/>
                <w:lang w:eastAsia="zh-CN"/>
              </w:rPr>
            </w:pPr>
          </w:p>
        </w:tc>
        <w:tc>
          <w:tcPr>
            <w:tcW w:w="996" w:type="dxa"/>
            <w:tcBorders>
              <w:top w:val="single" w:sz="4" w:space="0" w:color="auto"/>
              <w:left w:val="single" w:sz="4" w:space="0" w:color="auto"/>
              <w:bottom w:val="single" w:sz="4" w:space="0" w:color="auto"/>
              <w:right w:val="single" w:sz="4" w:space="0" w:color="auto"/>
            </w:tcBorders>
          </w:tcPr>
          <w:p w:rsidR="000F5A99" w:rsidRPr="00F354CF" w:rsidRDefault="000F5A99" w:rsidP="002824E3">
            <w:pPr>
              <w:rPr>
                <w:sz w:val="24"/>
                <w:szCs w:val="24"/>
                <w:lang w:eastAsia="zh-CN"/>
              </w:rPr>
            </w:pPr>
          </w:p>
        </w:tc>
        <w:tc>
          <w:tcPr>
            <w:tcW w:w="1698" w:type="dxa"/>
            <w:tcBorders>
              <w:top w:val="single" w:sz="4" w:space="0" w:color="auto"/>
              <w:left w:val="single" w:sz="4" w:space="0" w:color="auto"/>
              <w:bottom w:val="single" w:sz="4" w:space="0" w:color="auto"/>
              <w:right w:val="single" w:sz="4" w:space="0" w:color="auto"/>
            </w:tcBorders>
          </w:tcPr>
          <w:p w:rsidR="000F5A99" w:rsidRPr="00F354CF" w:rsidRDefault="000F5A99" w:rsidP="002824E3">
            <w:pPr>
              <w:rPr>
                <w:sz w:val="24"/>
                <w:szCs w:val="24"/>
                <w:lang w:eastAsia="zh-CN"/>
              </w:rPr>
            </w:pPr>
          </w:p>
        </w:tc>
      </w:tr>
      <w:tr w:rsidR="00F354CF" w:rsidRPr="00F354CF" w:rsidTr="000F5A99">
        <w:tc>
          <w:tcPr>
            <w:tcW w:w="568" w:type="dxa"/>
            <w:tcBorders>
              <w:top w:val="single" w:sz="4" w:space="0" w:color="auto"/>
              <w:left w:val="single" w:sz="4" w:space="0" w:color="auto"/>
              <w:bottom w:val="single" w:sz="4" w:space="0" w:color="auto"/>
              <w:right w:val="single" w:sz="4" w:space="0" w:color="auto"/>
            </w:tcBorders>
          </w:tcPr>
          <w:p w:rsidR="000F5A99" w:rsidRPr="00F354CF" w:rsidRDefault="000F5A99" w:rsidP="002824E3">
            <w:pPr>
              <w:tabs>
                <w:tab w:val="left" w:pos="0"/>
                <w:tab w:val="center" w:pos="4819"/>
                <w:tab w:val="right" w:pos="9639"/>
              </w:tabs>
              <w:jc w:val="center"/>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0F5A99" w:rsidRPr="00F354CF" w:rsidRDefault="000F5A99" w:rsidP="002824E3">
            <w:pPr>
              <w:rPr>
                <w:sz w:val="24"/>
                <w:szCs w:val="24"/>
                <w:lang w:eastAsia="zh-CN"/>
              </w:rPr>
            </w:pPr>
          </w:p>
        </w:tc>
        <w:tc>
          <w:tcPr>
            <w:tcW w:w="2268" w:type="dxa"/>
            <w:tcBorders>
              <w:top w:val="single" w:sz="4" w:space="0" w:color="auto"/>
              <w:left w:val="single" w:sz="4" w:space="0" w:color="auto"/>
              <w:bottom w:val="single" w:sz="4" w:space="0" w:color="auto"/>
              <w:right w:val="nil"/>
            </w:tcBorders>
          </w:tcPr>
          <w:p w:rsidR="000F5A99" w:rsidRPr="00F354CF" w:rsidRDefault="000F5A99" w:rsidP="002824E3">
            <w:pPr>
              <w:rPr>
                <w:sz w:val="24"/>
                <w:szCs w:val="24"/>
                <w:lang w:eastAsia="zh-CN"/>
              </w:rPr>
            </w:pPr>
          </w:p>
        </w:tc>
        <w:tc>
          <w:tcPr>
            <w:tcW w:w="1134" w:type="dxa"/>
            <w:tcBorders>
              <w:top w:val="single" w:sz="4" w:space="0" w:color="auto"/>
              <w:left w:val="nil"/>
              <w:bottom w:val="single" w:sz="4" w:space="0" w:color="auto"/>
              <w:right w:val="nil"/>
            </w:tcBorders>
          </w:tcPr>
          <w:p w:rsidR="000F5A99" w:rsidRPr="00F354CF" w:rsidRDefault="000F5A99" w:rsidP="002824E3">
            <w:pPr>
              <w:rPr>
                <w:sz w:val="24"/>
                <w:szCs w:val="24"/>
                <w:lang w:eastAsia="zh-CN"/>
              </w:rPr>
            </w:pPr>
          </w:p>
        </w:tc>
        <w:tc>
          <w:tcPr>
            <w:tcW w:w="851" w:type="dxa"/>
            <w:tcBorders>
              <w:top w:val="single" w:sz="4" w:space="0" w:color="auto"/>
              <w:left w:val="nil"/>
              <w:bottom w:val="single" w:sz="4" w:space="0" w:color="auto"/>
              <w:right w:val="nil"/>
            </w:tcBorders>
          </w:tcPr>
          <w:p w:rsidR="000F5A99" w:rsidRPr="00F354CF" w:rsidRDefault="000F5A99" w:rsidP="002824E3">
            <w:pPr>
              <w:rPr>
                <w:sz w:val="24"/>
                <w:szCs w:val="24"/>
                <w:lang w:eastAsia="zh-CN"/>
              </w:rPr>
            </w:pPr>
          </w:p>
        </w:tc>
        <w:tc>
          <w:tcPr>
            <w:tcW w:w="2980" w:type="dxa"/>
            <w:gridSpan w:val="3"/>
            <w:tcBorders>
              <w:top w:val="single" w:sz="4" w:space="0" w:color="auto"/>
              <w:left w:val="nil"/>
              <w:bottom w:val="single" w:sz="4" w:space="0" w:color="auto"/>
              <w:right w:val="single" w:sz="4" w:space="0" w:color="auto"/>
            </w:tcBorders>
          </w:tcPr>
          <w:p w:rsidR="000F5A99" w:rsidRPr="00F354CF" w:rsidRDefault="000F5A99" w:rsidP="002824E3">
            <w:pPr>
              <w:jc w:val="right"/>
              <w:rPr>
                <w:sz w:val="24"/>
                <w:szCs w:val="24"/>
                <w:lang w:val="uk-UA" w:eastAsia="zh-CN"/>
              </w:rPr>
            </w:pPr>
            <w:r w:rsidRPr="00F354CF">
              <w:rPr>
                <w:b/>
                <w:iCs/>
                <w:sz w:val="24"/>
                <w:szCs w:val="24"/>
                <w:lang w:val="uk-UA" w:eastAsia="zh-CN"/>
              </w:rPr>
              <w:t>Разом без ПДВ</w:t>
            </w:r>
          </w:p>
        </w:tc>
        <w:tc>
          <w:tcPr>
            <w:tcW w:w="1698" w:type="dxa"/>
            <w:tcBorders>
              <w:top w:val="single" w:sz="4" w:space="0" w:color="auto"/>
              <w:left w:val="single" w:sz="4" w:space="0" w:color="auto"/>
              <w:bottom w:val="single" w:sz="4" w:space="0" w:color="auto"/>
              <w:right w:val="single" w:sz="4" w:space="0" w:color="auto"/>
            </w:tcBorders>
          </w:tcPr>
          <w:p w:rsidR="000F5A99" w:rsidRPr="00F354CF" w:rsidRDefault="000F5A99" w:rsidP="002824E3">
            <w:pPr>
              <w:rPr>
                <w:sz w:val="24"/>
                <w:szCs w:val="24"/>
                <w:lang w:eastAsia="zh-CN"/>
              </w:rPr>
            </w:pPr>
          </w:p>
        </w:tc>
      </w:tr>
      <w:tr w:rsidR="00F354CF" w:rsidRPr="00F354CF" w:rsidTr="000F5A99">
        <w:tc>
          <w:tcPr>
            <w:tcW w:w="568" w:type="dxa"/>
            <w:tcBorders>
              <w:top w:val="single" w:sz="4" w:space="0" w:color="auto"/>
              <w:left w:val="single" w:sz="4" w:space="0" w:color="auto"/>
              <w:bottom w:val="single" w:sz="4" w:space="0" w:color="auto"/>
              <w:right w:val="single" w:sz="4" w:space="0" w:color="auto"/>
            </w:tcBorders>
          </w:tcPr>
          <w:p w:rsidR="000F5A99" w:rsidRPr="00F354CF" w:rsidRDefault="000F5A99" w:rsidP="002824E3">
            <w:pPr>
              <w:tabs>
                <w:tab w:val="left" w:pos="0"/>
                <w:tab w:val="center" w:pos="4819"/>
                <w:tab w:val="right" w:pos="9639"/>
              </w:tabs>
              <w:jc w:val="center"/>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0F5A99" w:rsidRPr="00F354CF" w:rsidRDefault="000F5A99" w:rsidP="002824E3">
            <w:pPr>
              <w:rPr>
                <w:sz w:val="24"/>
                <w:szCs w:val="24"/>
                <w:lang w:eastAsia="zh-CN"/>
              </w:rPr>
            </w:pPr>
          </w:p>
        </w:tc>
        <w:tc>
          <w:tcPr>
            <w:tcW w:w="2268" w:type="dxa"/>
            <w:tcBorders>
              <w:top w:val="single" w:sz="4" w:space="0" w:color="auto"/>
              <w:left w:val="single" w:sz="4" w:space="0" w:color="auto"/>
              <w:bottom w:val="single" w:sz="4" w:space="0" w:color="auto"/>
              <w:right w:val="nil"/>
            </w:tcBorders>
          </w:tcPr>
          <w:p w:rsidR="000F5A99" w:rsidRPr="00F354CF" w:rsidRDefault="000F5A99" w:rsidP="002824E3">
            <w:pPr>
              <w:rPr>
                <w:sz w:val="24"/>
                <w:szCs w:val="24"/>
                <w:lang w:eastAsia="zh-CN"/>
              </w:rPr>
            </w:pPr>
          </w:p>
        </w:tc>
        <w:tc>
          <w:tcPr>
            <w:tcW w:w="1134" w:type="dxa"/>
            <w:tcBorders>
              <w:top w:val="single" w:sz="4" w:space="0" w:color="auto"/>
              <w:left w:val="nil"/>
              <w:bottom w:val="single" w:sz="4" w:space="0" w:color="auto"/>
              <w:right w:val="nil"/>
            </w:tcBorders>
          </w:tcPr>
          <w:p w:rsidR="000F5A99" w:rsidRPr="00F354CF" w:rsidRDefault="000F5A99" w:rsidP="002824E3">
            <w:pPr>
              <w:rPr>
                <w:sz w:val="24"/>
                <w:szCs w:val="24"/>
                <w:lang w:eastAsia="zh-CN"/>
              </w:rPr>
            </w:pPr>
          </w:p>
        </w:tc>
        <w:tc>
          <w:tcPr>
            <w:tcW w:w="851" w:type="dxa"/>
            <w:tcBorders>
              <w:top w:val="single" w:sz="4" w:space="0" w:color="auto"/>
              <w:left w:val="nil"/>
              <w:bottom w:val="single" w:sz="4" w:space="0" w:color="auto"/>
              <w:right w:val="nil"/>
            </w:tcBorders>
          </w:tcPr>
          <w:p w:rsidR="000F5A99" w:rsidRPr="00F354CF" w:rsidRDefault="000F5A99" w:rsidP="002824E3">
            <w:pPr>
              <w:rPr>
                <w:sz w:val="24"/>
                <w:szCs w:val="24"/>
                <w:lang w:eastAsia="zh-CN"/>
              </w:rPr>
            </w:pPr>
          </w:p>
        </w:tc>
        <w:tc>
          <w:tcPr>
            <w:tcW w:w="2980" w:type="dxa"/>
            <w:gridSpan w:val="3"/>
            <w:tcBorders>
              <w:top w:val="single" w:sz="4" w:space="0" w:color="auto"/>
              <w:left w:val="nil"/>
              <w:bottom w:val="single" w:sz="4" w:space="0" w:color="auto"/>
              <w:right w:val="single" w:sz="4" w:space="0" w:color="auto"/>
            </w:tcBorders>
          </w:tcPr>
          <w:p w:rsidR="000F5A99" w:rsidRPr="00F354CF" w:rsidRDefault="000F5A99" w:rsidP="002824E3">
            <w:pPr>
              <w:jc w:val="right"/>
              <w:rPr>
                <w:sz w:val="24"/>
                <w:szCs w:val="24"/>
                <w:lang w:val="uk-UA" w:eastAsia="zh-CN"/>
              </w:rPr>
            </w:pPr>
            <w:r w:rsidRPr="00F354CF">
              <w:rPr>
                <w:b/>
                <w:sz w:val="24"/>
                <w:szCs w:val="24"/>
                <w:lang w:val="uk-UA" w:eastAsia="zh-CN"/>
              </w:rPr>
              <w:t>ПДВ (20%)</w:t>
            </w:r>
          </w:p>
        </w:tc>
        <w:tc>
          <w:tcPr>
            <w:tcW w:w="1698" w:type="dxa"/>
            <w:tcBorders>
              <w:top w:val="single" w:sz="4" w:space="0" w:color="auto"/>
              <w:left w:val="single" w:sz="4" w:space="0" w:color="auto"/>
              <w:bottom w:val="single" w:sz="4" w:space="0" w:color="auto"/>
              <w:right w:val="single" w:sz="4" w:space="0" w:color="auto"/>
            </w:tcBorders>
          </w:tcPr>
          <w:p w:rsidR="000F5A99" w:rsidRPr="00F354CF" w:rsidRDefault="000F5A99" w:rsidP="002824E3">
            <w:pPr>
              <w:rPr>
                <w:sz w:val="24"/>
                <w:szCs w:val="24"/>
                <w:lang w:eastAsia="zh-CN"/>
              </w:rPr>
            </w:pPr>
          </w:p>
        </w:tc>
      </w:tr>
      <w:tr w:rsidR="00F354CF" w:rsidRPr="00F354CF" w:rsidTr="000F5A99">
        <w:tc>
          <w:tcPr>
            <w:tcW w:w="568" w:type="dxa"/>
            <w:tcBorders>
              <w:top w:val="single" w:sz="4" w:space="0" w:color="auto"/>
              <w:left w:val="single" w:sz="4" w:space="0" w:color="auto"/>
              <w:bottom w:val="single" w:sz="4" w:space="0" w:color="auto"/>
              <w:right w:val="single" w:sz="4" w:space="0" w:color="auto"/>
            </w:tcBorders>
          </w:tcPr>
          <w:p w:rsidR="000F5A99" w:rsidRPr="00F354CF" w:rsidRDefault="000F5A99" w:rsidP="002824E3">
            <w:pPr>
              <w:tabs>
                <w:tab w:val="left" w:pos="0"/>
                <w:tab w:val="center" w:pos="4819"/>
                <w:tab w:val="right" w:pos="9639"/>
              </w:tabs>
              <w:jc w:val="center"/>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0F5A99" w:rsidRPr="00F354CF" w:rsidRDefault="000F5A99" w:rsidP="002824E3">
            <w:pPr>
              <w:rPr>
                <w:sz w:val="24"/>
                <w:szCs w:val="24"/>
                <w:lang w:eastAsia="zh-CN"/>
              </w:rPr>
            </w:pPr>
          </w:p>
        </w:tc>
        <w:tc>
          <w:tcPr>
            <w:tcW w:w="2268" w:type="dxa"/>
            <w:tcBorders>
              <w:top w:val="single" w:sz="4" w:space="0" w:color="auto"/>
              <w:left w:val="single" w:sz="4" w:space="0" w:color="auto"/>
              <w:bottom w:val="single" w:sz="4" w:space="0" w:color="auto"/>
              <w:right w:val="nil"/>
            </w:tcBorders>
          </w:tcPr>
          <w:p w:rsidR="000F5A99" w:rsidRPr="00F354CF" w:rsidRDefault="000F5A99" w:rsidP="002824E3">
            <w:pPr>
              <w:rPr>
                <w:sz w:val="24"/>
                <w:szCs w:val="24"/>
                <w:lang w:eastAsia="zh-CN"/>
              </w:rPr>
            </w:pPr>
          </w:p>
        </w:tc>
        <w:tc>
          <w:tcPr>
            <w:tcW w:w="1134" w:type="dxa"/>
            <w:tcBorders>
              <w:top w:val="single" w:sz="4" w:space="0" w:color="auto"/>
              <w:left w:val="nil"/>
              <w:bottom w:val="single" w:sz="4" w:space="0" w:color="auto"/>
              <w:right w:val="nil"/>
            </w:tcBorders>
          </w:tcPr>
          <w:p w:rsidR="000F5A99" w:rsidRPr="00F354CF" w:rsidRDefault="000F5A99" w:rsidP="002824E3">
            <w:pPr>
              <w:rPr>
                <w:sz w:val="24"/>
                <w:szCs w:val="24"/>
                <w:lang w:eastAsia="zh-CN"/>
              </w:rPr>
            </w:pPr>
          </w:p>
        </w:tc>
        <w:tc>
          <w:tcPr>
            <w:tcW w:w="851" w:type="dxa"/>
            <w:tcBorders>
              <w:top w:val="single" w:sz="4" w:space="0" w:color="auto"/>
              <w:left w:val="nil"/>
              <w:bottom w:val="single" w:sz="4" w:space="0" w:color="auto"/>
              <w:right w:val="nil"/>
            </w:tcBorders>
          </w:tcPr>
          <w:p w:rsidR="000F5A99" w:rsidRPr="00F354CF" w:rsidRDefault="000F5A99" w:rsidP="002824E3">
            <w:pPr>
              <w:rPr>
                <w:sz w:val="24"/>
                <w:szCs w:val="24"/>
                <w:lang w:eastAsia="zh-CN"/>
              </w:rPr>
            </w:pPr>
          </w:p>
        </w:tc>
        <w:tc>
          <w:tcPr>
            <w:tcW w:w="2980" w:type="dxa"/>
            <w:gridSpan w:val="3"/>
            <w:tcBorders>
              <w:top w:val="single" w:sz="4" w:space="0" w:color="auto"/>
              <w:left w:val="nil"/>
              <w:bottom w:val="single" w:sz="4" w:space="0" w:color="auto"/>
              <w:right w:val="single" w:sz="4" w:space="0" w:color="auto"/>
            </w:tcBorders>
          </w:tcPr>
          <w:p w:rsidR="000F5A99" w:rsidRPr="00F354CF" w:rsidRDefault="000F5A99" w:rsidP="002824E3">
            <w:pPr>
              <w:jc w:val="right"/>
              <w:rPr>
                <w:sz w:val="24"/>
                <w:szCs w:val="24"/>
                <w:lang w:val="uk-UA" w:eastAsia="zh-CN"/>
              </w:rPr>
            </w:pPr>
            <w:r w:rsidRPr="00F354CF">
              <w:rPr>
                <w:b/>
                <w:sz w:val="24"/>
                <w:szCs w:val="24"/>
                <w:lang w:val="uk-UA" w:eastAsia="zh-CN"/>
              </w:rPr>
              <w:t>Всього з ПДВ</w:t>
            </w:r>
          </w:p>
        </w:tc>
        <w:tc>
          <w:tcPr>
            <w:tcW w:w="1698" w:type="dxa"/>
            <w:tcBorders>
              <w:top w:val="single" w:sz="4" w:space="0" w:color="auto"/>
              <w:left w:val="single" w:sz="4" w:space="0" w:color="auto"/>
              <w:bottom w:val="single" w:sz="4" w:space="0" w:color="auto"/>
              <w:right w:val="single" w:sz="4" w:space="0" w:color="auto"/>
            </w:tcBorders>
          </w:tcPr>
          <w:p w:rsidR="000F5A99" w:rsidRPr="00F354CF" w:rsidRDefault="000F5A99" w:rsidP="002824E3">
            <w:pPr>
              <w:rPr>
                <w:sz w:val="24"/>
                <w:szCs w:val="24"/>
                <w:lang w:eastAsia="zh-CN"/>
              </w:rPr>
            </w:pPr>
          </w:p>
        </w:tc>
      </w:tr>
    </w:tbl>
    <w:p w:rsidR="000F5A99" w:rsidRDefault="000F5A99" w:rsidP="000F5A99">
      <w:pPr>
        <w:pStyle w:val="a8"/>
        <w:widowControl/>
        <w:autoSpaceDE/>
        <w:autoSpaceDN/>
        <w:adjustRightInd/>
        <w:ind w:left="0"/>
        <w:jc w:val="both"/>
        <w:rPr>
          <w:sz w:val="24"/>
          <w:szCs w:val="24"/>
          <w:lang w:val="uk-UA"/>
        </w:rPr>
      </w:pPr>
    </w:p>
    <w:p w:rsidR="000F5A99" w:rsidRPr="001E12E5" w:rsidRDefault="000F5A99" w:rsidP="000F5A99">
      <w:pPr>
        <w:pStyle w:val="a8"/>
        <w:widowControl/>
        <w:autoSpaceDE/>
        <w:autoSpaceDN/>
        <w:adjustRightInd/>
        <w:ind w:left="0" w:firstLine="708"/>
        <w:jc w:val="both"/>
        <w:rPr>
          <w:sz w:val="24"/>
          <w:szCs w:val="24"/>
          <w:lang w:val="uk-UA"/>
        </w:rPr>
      </w:pPr>
      <w:r w:rsidRPr="001E12E5">
        <w:rPr>
          <w:sz w:val="24"/>
          <w:szCs w:val="24"/>
          <w:lang w:val="uk-UA"/>
        </w:rPr>
        <w:t>Загальна сума  становить без ПДВ __________ грн. (______</w:t>
      </w:r>
      <w:r w:rsidRPr="001E12E5">
        <w:rPr>
          <w:sz w:val="24"/>
          <w:szCs w:val="24"/>
        </w:rPr>
        <w:t>____</w:t>
      </w:r>
      <w:r w:rsidRPr="001E12E5">
        <w:rPr>
          <w:sz w:val="24"/>
          <w:szCs w:val="24"/>
          <w:lang w:val="uk-UA"/>
        </w:rPr>
        <w:t>), крім того ПДВ  за ставкою 20% ____</w:t>
      </w:r>
      <w:r w:rsidRPr="001E12E5">
        <w:rPr>
          <w:sz w:val="24"/>
          <w:szCs w:val="24"/>
        </w:rPr>
        <w:t>__</w:t>
      </w:r>
      <w:r w:rsidRPr="001E12E5">
        <w:rPr>
          <w:sz w:val="24"/>
          <w:szCs w:val="24"/>
          <w:lang w:val="uk-UA"/>
        </w:rPr>
        <w:t>_______ грн., разом з ПДВ ___</w:t>
      </w:r>
      <w:r w:rsidRPr="001E12E5">
        <w:rPr>
          <w:sz w:val="24"/>
          <w:szCs w:val="24"/>
        </w:rPr>
        <w:t>__</w:t>
      </w:r>
      <w:r w:rsidRPr="001E12E5">
        <w:rPr>
          <w:sz w:val="24"/>
          <w:szCs w:val="24"/>
          <w:lang w:val="uk-UA"/>
        </w:rPr>
        <w:t>______ грн. (___</w:t>
      </w:r>
      <w:r w:rsidRPr="001E12E5">
        <w:rPr>
          <w:sz w:val="24"/>
          <w:szCs w:val="24"/>
        </w:rPr>
        <w:t>__</w:t>
      </w:r>
      <w:r w:rsidRPr="001E12E5">
        <w:rPr>
          <w:sz w:val="24"/>
          <w:szCs w:val="24"/>
          <w:lang w:val="uk-UA"/>
        </w:rPr>
        <w:t xml:space="preserve">______)*. </w:t>
      </w:r>
    </w:p>
    <w:p w:rsidR="000F5A99" w:rsidRPr="00E14B04" w:rsidRDefault="000F5A99" w:rsidP="000F5A99">
      <w:pPr>
        <w:pStyle w:val="a8"/>
        <w:widowControl/>
        <w:autoSpaceDE/>
        <w:autoSpaceDN/>
        <w:adjustRightInd/>
        <w:ind w:left="0"/>
        <w:jc w:val="both"/>
        <w:rPr>
          <w:i/>
          <w:sz w:val="24"/>
          <w:szCs w:val="24"/>
          <w:lang w:val="uk-UA"/>
        </w:rPr>
      </w:pPr>
      <w:r w:rsidRPr="001E12E5">
        <w:rPr>
          <w:i/>
          <w:sz w:val="24"/>
          <w:szCs w:val="24"/>
          <w:lang w:val="uk-UA"/>
        </w:rPr>
        <w:t>*якщо Постачальник є платником ПДВ</w:t>
      </w:r>
    </w:p>
    <w:p w:rsidR="000F5A99" w:rsidRPr="00E14B04" w:rsidRDefault="000F5A99" w:rsidP="000F5A99">
      <w:pPr>
        <w:rPr>
          <w:bCs/>
          <w:sz w:val="24"/>
          <w:szCs w:val="24"/>
          <w:lang w:val="uk-UA"/>
        </w:rPr>
      </w:pPr>
    </w:p>
    <w:p w:rsidR="004B2197" w:rsidRPr="004B2197" w:rsidRDefault="004B2197" w:rsidP="004B2197">
      <w:pPr>
        <w:widowControl/>
        <w:autoSpaceDE/>
        <w:autoSpaceDN/>
        <w:adjustRightInd/>
        <w:spacing w:after="160" w:line="259" w:lineRule="auto"/>
        <w:jc w:val="both"/>
        <w:rPr>
          <w:rFonts w:eastAsia="Calibri"/>
          <w:bCs/>
          <w:sz w:val="24"/>
          <w:szCs w:val="24"/>
          <w:lang w:val="uk-UA" w:eastAsia="en-US"/>
        </w:rPr>
      </w:pPr>
      <w:r>
        <w:rPr>
          <w:rFonts w:eastAsia="Calibri"/>
          <w:bCs/>
          <w:sz w:val="24"/>
          <w:szCs w:val="24"/>
          <w:lang w:val="uk-UA" w:eastAsia="en-US"/>
        </w:rPr>
        <w:tab/>
      </w:r>
      <w:r w:rsidRPr="004B2197">
        <w:rPr>
          <w:rFonts w:eastAsia="Calibri"/>
          <w:bCs/>
          <w:sz w:val="24"/>
          <w:szCs w:val="24"/>
          <w:lang w:val="uk-UA" w:eastAsia="en-US"/>
        </w:rPr>
        <w:t>До вартості ПЗ, що постачається за умовами Договору від ____________№______, включена вартість технічної підтримки терміном на 12 (дванадцять) місяців з дня, наступного за днем підписання обома Сторонами видаткової накладної.</w:t>
      </w:r>
    </w:p>
    <w:p w:rsidR="000F5A99" w:rsidRDefault="000F5A99" w:rsidP="000F5A99">
      <w:pPr>
        <w:pStyle w:val="1"/>
        <w:numPr>
          <w:ilvl w:val="0"/>
          <w:numId w:val="0"/>
        </w:numPr>
        <w:spacing w:before="0" w:after="0"/>
        <w:jc w:val="left"/>
        <w:rPr>
          <w:rFonts w:ascii="Times New Roman" w:hAnsi="Times New Roman" w:cs="Times New Roman"/>
          <w:b w:val="0"/>
          <w:bCs w:val="0"/>
          <w:caps w:val="0"/>
          <w:sz w:val="24"/>
          <w:szCs w:val="24"/>
        </w:rPr>
      </w:pPr>
    </w:p>
    <w:p w:rsidR="000F5A99" w:rsidRDefault="000F5A99" w:rsidP="000F5A99">
      <w:pPr>
        <w:rPr>
          <w:lang w:val="uk-UA"/>
        </w:rPr>
      </w:pPr>
    </w:p>
    <w:p w:rsidR="000F5A99" w:rsidRDefault="000F5A99" w:rsidP="000F5A99">
      <w:pPr>
        <w:rPr>
          <w:lang w:val="uk-UA"/>
        </w:rPr>
      </w:pPr>
    </w:p>
    <w:p w:rsidR="000F5A99" w:rsidRPr="001E12E5" w:rsidRDefault="000F5A99" w:rsidP="000F5A99">
      <w:pPr>
        <w:rPr>
          <w:lang w:val="uk-UA"/>
        </w:rPr>
      </w:pPr>
    </w:p>
    <w:tbl>
      <w:tblPr>
        <w:tblW w:w="10260" w:type="dxa"/>
        <w:tblInd w:w="70" w:type="dxa"/>
        <w:tblLayout w:type="fixed"/>
        <w:tblCellMar>
          <w:left w:w="70" w:type="dxa"/>
          <w:right w:w="70" w:type="dxa"/>
        </w:tblCellMar>
        <w:tblLook w:val="0000" w:firstRow="0" w:lastRow="0" w:firstColumn="0" w:lastColumn="0" w:noHBand="0" w:noVBand="0"/>
      </w:tblPr>
      <w:tblGrid>
        <w:gridCol w:w="5040"/>
        <w:gridCol w:w="5220"/>
      </w:tblGrid>
      <w:tr w:rsidR="000F5A99" w:rsidRPr="00E14B04" w:rsidTr="002824E3">
        <w:tc>
          <w:tcPr>
            <w:tcW w:w="5040" w:type="dxa"/>
            <w:tcBorders>
              <w:top w:val="nil"/>
              <w:left w:val="nil"/>
              <w:bottom w:val="nil"/>
              <w:right w:val="nil"/>
            </w:tcBorders>
          </w:tcPr>
          <w:p w:rsidR="000F5A99" w:rsidRPr="00E14B04" w:rsidRDefault="000F5A99" w:rsidP="002824E3">
            <w:pPr>
              <w:jc w:val="center"/>
              <w:rPr>
                <w:b/>
                <w:sz w:val="24"/>
                <w:szCs w:val="24"/>
                <w:lang w:val="uk-UA"/>
              </w:rPr>
            </w:pPr>
            <w:r w:rsidRPr="00E14B04">
              <w:rPr>
                <w:b/>
                <w:sz w:val="24"/>
                <w:szCs w:val="24"/>
                <w:lang w:val="uk-UA"/>
              </w:rPr>
              <w:t>Покупець</w:t>
            </w:r>
          </w:p>
          <w:p w:rsidR="000F5A99" w:rsidRPr="00E14B04" w:rsidRDefault="000F5A99" w:rsidP="002824E3">
            <w:pPr>
              <w:rPr>
                <w:sz w:val="24"/>
                <w:szCs w:val="24"/>
                <w:lang w:val="uk-UA"/>
              </w:rPr>
            </w:pPr>
            <w:r w:rsidRPr="00E14B04">
              <w:rPr>
                <w:sz w:val="24"/>
                <w:szCs w:val="24"/>
                <w:lang w:val="uk-UA"/>
              </w:rPr>
              <w:t xml:space="preserve">_________________________________ </w:t>
            </w:r>
          </w:p>
          <w:p w:rsidR="000F5A99" w:rsidRPr="00E14B04" w:rsidRDefault="000F5A99" w:rsidP="002824E3">
            <w:pPr>
              <w:rPr>
                <w:sz w:val="24"/>
                <w:szCs w:val="24"/>
                <w:lang w:val="uk-UA"/>
              </w:rPr>
            </w:pPr>
            <w:r w:rsidRPr="00E14B04">
              <w:rPr>
                <w:sz w:val="24"/>
                <w:szCs w:val="24"/>
                <w:lang w:val="uk-UA"/>
              </w:rPr>
              <w:t>_________________________________</w:t>
            </w:r>
          </w:p>
          <w:p w:rsidR="000F5A99" w:rsidRPr="00E14B04" w:rsidRDefault="000F5A99" w:rsidP="002824E3">
            <w:pPr>
              <w:rPr>
                <w:sz w:val="24"/>
                <w:szCs w:val="24"/>
                <w:lang w:val="uk-UA"/>
              </w:rPr>
            </w:pPr>
            <w:r w:rsidRPr="00E14B04">
              <w:rPr>
                <w:sz w:val="24"/>
                <w:szCs w:val="24"/>
                <w:lang w:val="uk-UA"/>
              </w:rPr>
              <w:t>_________________________________</w:t>
            </w:r>
          </w:p>
          <w:p w:rsidR="000F5A99" w:rsidRPr="00E14B04" w:rsidRDefault="000F5A99" w:rsidP="002824E3">
            <w:pPr>
              <w:rPr>
                <w:sz w:val="24"/>
                <w:szCs w:val="24"/>
                <w:lang w:val="uk-UA"/>
              </w:rPr>
            </w:pPr>
            <w:r w:rsidRPr="00E14B04">
              <w:rPr>
                <w:sz w:val="24"/>
                <w:szCs w:val="24"/>
                <w:lang w:val="uk-UA"/>
              </w:rPr>
              <w:t>_________________________________</w:t>
            </w:r>
          </w:p>
          <w:p w:rsidR="000F5A99" w:rsidRPr="00E14B04" w:rsidRDefault="000F5A99" w:rsidP="002824E3">
            <w:pPr>
              <w:rPr>
                <w:sz w:val="24"/>
                <w:szCs w:val="24"/>
                <w:lang w:val="uk-UA"/>
              </w:rPr>
            </w:pPr>
            <w:r w:rsidRPr="00E14B04">
              <w:rPr>
                <w:sz w:val="24"/>
                <w:szCs w:val="24"/>
                <w:lang w:val="uk-UA"/>
              </w:rPr>
              <w:t>_________________________________</w:t>
            </w:r>
          </w:p>
          <w:p w:rsidR="000F5A99" w:rsidRPr="00E14B04" w:rsidRDefault="000F5A99" w:rsidP="002824E3">
            <w:pPr>
              <w:rPr>
                <w:sz w:val="24"/>
                <w:szCs w:val="24"/>
                <w:lang w:val="uk-UA"/>
              </w:rPr>
            </w:pPr>
            <w:r w:rsidRPr="00E14B04">
              <w:rPr>
                <w:sz w:val="24"/>
                <w:szCs w:val="24"/>
                <w:lang w:val="uk-UA"/>
              </w:rPr>
              <w:t>_________________________________</w:t>
            </w:r>
          </w:p>
        </w:tc>
        <w:tc>
          <w:tcPr>
            <w:tcW w:w="5220" w:type="dxa"/>
            <w:tcBorders>
              <w:top w:val="nil"/>
              <w:left w:val="nil"/>
              <w:bottom w:val="nil"/>
              <w:right w:val="nil"/>
            </w:tcBorders>
          </w:tcPr>
          <w:p w:rsidR="000F5A99" w:rsidRPr="00E14B04" w:rsidRDefault="000F5A99" w:rsidP="002824E3">
            <w:pPr>
              <w:jc w:val="center"/>
              <w:rPr>
                <w:b/>
                <w:sz w:val="24"/>
                <w:szCs w:val="24"/>
                <w:lang w:val="uk-UA"/>
              </w:rPr>
            </w:pPr>
            <w:r w:rsidRPr="00E14B04">
              <w:rPr>
                <w:b/>
                <w:sz w:val="24"/>
                <w:szCs w:val="24"/>
                <w:lang w:val="uk-UA"/>
              </w:rPr>
              <w:t>Постачальник</w:t>
            </w:r>
          </w:p>
          <w:p w:rsidR="000F5A99" w:rsidRPr="00E14B04" w:rsidRDefault="000F5A99" w:rsidP="002824E3">
            <w:pPr>
              <w:rPr>
                <w:sz w:val="24"/>
                <w:szCs w:val="24"/>
                <w:lang w:val="uk-UA"/>
              </w:rPr>
            </w:pPr>
            <w:r w:rsidRPr="00E14B04">
              <w:rPr>
                <w:sz w:val="24"/>
                <w:szCs w:val="24"/>
                <w:lang w:val="uk-UA"/>
              </w:rPr>
              <w:t xml:space="preserve">_________________________________ </w:t>
            </w:r>
          </w:p>
          <w:p w:rsidR="000F5A99" w:rsidRPr="00E14B04" w:rsidRDefault="000F5A99" w:rsidP="002824E3">
            <w:pPr>
              <w:rPr>
                <w:sz w:val="24"/>
                <w:szCs w:val="24"/>
                <w:lang w:val="uk-UA"/>
              </w:rPr>
            </w:pPr>
            <w:r w:rsidRPr="00E14B04">
              <w:rPr>
                <w:sz w:val="24"/>
                <w:szCs w:val="24"/>
                <w:lang w:val="uk-UA"/>
              </w:rPr>
              <w:t>_________________________________</w:t>
            </w:r>
          </w:p>
          <w:p w:rsidR="000F5A99" w:rsidRPr="00E14B04" w:rsidRDefault="000F5A99" w:rsidP="002824E3">
            <w:pPr>
              <w:rPr>
                <w:sz w:val="24"/>
                <w:szCs w:val="24"/>
                <w:lang w:val="uk-UA"/>
              </w:rPr>
            </w:pPr>
            <w:r w:rsidRPr="00E14B04">
              <w:rPr>
                <w:sz w:val="24"/>
                <w:szCs w:val="24"/>
                <w:lang w:val="uk-UA"/>
              </w:rPr>
              <w:t>_________________________________</w:t>
            </w:r>
          </w:p>
          <w:p w:rsidR="000F5A99" w:rsidRPr="00E14B04" w:rsidRDefault="000F5A99" w:rsidP="002824E3">
            <w:pPr>
              <w:rPr>
                <w:sz w:val="24"/>
                <w:szCs w:val="24"/>
                <w:lang w:val="uk-UA"/>
              </w:rPr>
            </w:pPr>
            <w:r w:rsidRPr="00E14B04">
              <w:rPr>
                <w:sz w:val="24"/>
                <w:szCs w:val="24"/>
                <w:lang w:val="uk-UA"/>
              </w:rPr>
              <w:t>_________________________________</w:t>
            </w:r>
          </w:p>
          <w:p w:rsidR="000F5A99" w:rsidRPr="00E14B04" w:rsidRDefault="000F5A99" w:rsidP="002824E3">
            <w:pPr>
              <w:rPr>
                <w:sz w:val="24"/>
                <w:szCs w:val="24"/>
                <w:lang w:val="uk-UA"/>
              </w:rPr>
            </w:pPr>
            <w:r w:rsidRPr="00E14B04">
              <w:rPr>
                <w:sz w:val="24"/>
                <w:szCs w:val="24"/>
                <w:lang w:val="uk-UA"/>
              </w:rPr>
              <w:t>_________________________________</w:t>
            </w:r>
          </w:p>
          <w:p w:rsidR="000F5A99" w:rsidRPr="00E14B04" w:rsidRDefault="000F5A99" w:rsidP="002824E3">
            <w:pPr>
              <w:rPr>
                <w:sz w:val="24"/>
                <w:szCs w:val="24"/>
                <w:lang w:val="uk-UA"/>
              </w:rPr>
            </w:pPr>
            <w:r w:rsidRPr="00E14B04">
              <w:rPr>
                <w:sz w:val="24"/>
                <w:szCs w:val="24"/>
                <w:lang w:val="uk-UA"/>
              </w:rPr>
              <w:t>_________________________________</w:t>
            </w:r>
          </w:p>
          <w:p w:rsidR="000F5A99" w:rsidRPr="00E14B04" w:rsidRDefault="000F5A99" w:rsidP="002824E3">
            <w:pPr>
              <w:rPr>
                <w:sz w:val="24"/>
                <w:szCs w:val="24"/>
                <w:lang w:val="uk-UA"/>
              </w:rPr>
            </w:pPr>
          </w:p>
          <w:p w:rsidR="000F5A99" w:rsidRPr="00E14B04" w:rsidRDefault="000F5A99" w:rsidP="002824E3">
            <w:pPr>
              <w:rPr>
                <w:sz w:val="24"/>
                <w:szCs w:val="24"/>
                <w:lang w:val="uk-UA"/>
              </w:rPr>
            </w:pPr>
          </w:p>
          <w:p w:rsidR="000F5A99" w:rsidRPr="00E14B04" w:rsidRDefault="000F5A99" w:rsidP="002824E3">
            <w:pPr>
              <w:rPr>
                <w:sz w:val="24"/>
                <w:szCs w:val="24"/>
                <w:lang w:val="uk-UA"/>
              </w:rPr>
            </w:pPr>
          </w:p>
          <w:p w:rsidR="000F5A99" w:rsidRPr="00E14B04" w:rsidRDefault="000F5A99" w:rsidP="002824E3">
            <w:pPr>
              <w:rPr>
                <w:sz w:val="24"/>
                <w:szCs w:val="24"/>
                <w:lang w:val="uk-UA"/>
              </w:rPr>
            </w:pPr>
          </w:p>
          <w:p w:rsidR="000F5A99" w:rsidRPr="00E14B04" w:rsidRDefault="000F5A99" w:rsidP="002824E3">
            <w:pPr>
              <w:rPr>
                <w:sz w:val="24"/>
                <w:szCs w:val="24"/>
                <w:lang w:val="uk-UA"/>
              </w:rPr>
            </w:pPr>
          </w:p>
          <w:p w:rsidR="000F5A99" w:rsidRPr="00E14B04" w:rsidRDefault="000F5A99" w:rsidP="002824E3">
            <w:pPr>
              <w:rPr>
                <w:sz w:val="24"/>
                <w:szCs w:val="24"/>
                <w:lang w:val="uk-UA"/>
              </w:rPr>
            </w:pPr>
          </w:p>
        </w:tc>
      </w:tr>
    </w:tbl>
    <w:p w:rsidR="00C6104D" w:rsidRPr="002324D1" w:rsidRDefault="00C6104D">
      <w:pPr>
        <w:ind w:firstLine="708"/>
        <w:rPr>
          <w:rFonts w:ascii="Arial" w:hAnsi="Arial" w:cs="Arial"/>
          <w:color w:val="FF0000"/>
          <w:sz w:val="22"/>
          <w:szCs w:val="22"/>
          <w:lang w:val="uk-UA"/>
        </w:rPr>
      </w:pPr>
    </w:p>
    <w:sectPr w:rsidR="00C6104D" w:rsidRPr="002324D1" w:rsidSect="00E65EA5">
      <w:type w:val="continuous"/>
      <w:pgSz w:w="11906" w:h="16838"/>
      <w:pgMar w:top="510" w:right="567" w:bottom="709" w:left="125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default"/>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D82177A"/>
    <w:lvl w:ilvl="0">
      <w:start w:val="1"/>
      <w:numFmt w:val="decimal"/>
      <w:lvlText w:val="1.%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1">
      <w:start w:val="1"/>
      <w:numFmt w:val="decimal"/>
      <w:lvlText w:val="%1.%2."/>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3">
      <w:start w:val="1"/>
      <w:numFmt w:val="decimal"/>
      <w:lvlText w:val="%1.%2."/>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4">
      <w:start w:val="1"/>
      <w:numFmt w:val="decimal"/>
      <w:lvlText w:val="%1.%2."/>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5">
      <w:start w:val="1"/>
      <w:numFmt w:val="decimal"/>
      <w:lvlText w:val="%1.%2."/>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6">
      <w:start w:val="1"/>
      <w:numFmt w:val="decimal"/>
      <w:lvlText w:val="%1.%2."/>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7">
      <w:start w:val="1"/>
      <w:numFmt w:val="decimal"/>
      <w:lvlText w:val="%1.%2."/>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8">
      <w:start w:val="1"/>
      <w:numFmt w:val="decimal"/>
      <w:lvlText w:val="%1.%2."/>
      <w:lvlJc w:val="left"/>
      <w:rPr>
        <w:rFonts w:ascii="Times New Roman" w:hAnsi="Times New Roman" w:cs="Times New Roman"/>
        <w:b w:val="0"/>
        <w:bCs w:val="0"/>
        <w:i w:val="0"/>
        <w:iCs w:val="0"/>
        <w:smallCaps w:val="0"/>
        <w:strike w:val="0"/>
        <w:color w:val="000000"/>
        <w:spacing w:val="10"/>
        <w:w w:val="100"/>
        <w:position w:val="0"/>
        <w:sz w:val="19"/>
        <w:szCs w:val="19"/>
        <w:u w:val="none"/>
      </w:rPr>
    </w:lvl>
  </w:abstractNum>
  <w:abstractNum w:abstractNumId="1" w15:restartNumberingAfterBreak="0">
    <w:nsid w:val="00000003"/>
    <w:multiLevelType w:val="multilevel"/>
    <w:tmpl w:val="2D2C76E2"/>
    <w:lvl w:ilvl="0">
      <w:start w:val="1"/>
      <w:numFmt w:val="decimal"/>
      <w:lvlText w:val="3.%1."/>
      <w:lvlJc w:val="left"/>
      <w:rPr>
        <w:rFonts w:ascii="Times New Roman" w:hAnsi="Times New Roman" w:cs="Times New Roman" w:hint="default"/>
        <w:b w:val="0"/>
        <w:bCs w:val="0"/>
        <w:i w:val="0"/>
        <w:iCs w:val="0"/>
        <w:smallCaps w:val="0"/>
        <w:strike w:val="0"/>
        <w:color w:val="000000"/>
        <w:spacing w:val="10"/>
        <w:w w:val="100"/>
        <w:position w:val="0"/>
        <w:sz w:val="24"/>
        <w:szCs w:val="24"/>
        <w:u w:val="none"/>
      </w:rPr>
    </w:lvl>
    <w:lvl w:ilvl="1">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2">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3">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4">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5">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6">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7">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8">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abstractNum>
  <w:abstractNum w:abstractNumId="2" w15:restartNumberingAfterBreak="0">
    <w:nsid w:val="00000005"/>
    <w:multiLevelType w:val="multilevel"/>
    <w:tmpl w:val="C8226898"/>
    <w:lvl w:ilvl="0">
      <w:start w:val="4"/>
      <w:numFmt w:val="decimal"/>
      <w:lvlText w:val="%1."/>
      <w:lvlJc w:val="left"/>
      <w:rPr>
        <w:rFonts w:asciiTheme="minorHAnsi" w:hAnsiTheme="minorHAnsi" w:cstheme="minorHAnsi" w:hint="default"/>
        <w:b/>
        <w:bCs/>
        <w:i w:val="0"/>
        <w:iCs w:val="0"/>
        <w:smallCaps w:val="0"/>
        <w:strike w:val="0"/>
        <w:color w:val="000000"/>
        <w:spacing w:val="10"/>
        <w:w w:val="100"/>
        <w:position w:val="0"/>
        <w:sz w:val="24"/>
        <w:szCs w:val="23"/>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10"/>
        <w:w w:val="100"/>
        <w:position w:val="0"/>
        <w:sz w:val="22"/>
        <w:szCs w:val="23"/>
        <w:u w:val="none"/>
      </w:rPr>
    </w:lvl>
    <w:lvl w:ilvl="2">
      <w:start w:val="1"/>
      <w:numFmt w:val="decimal"/>
      <w:lvlText w:val="%1.%2."/>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1"/>
      <w:numFmt w:val="decimal"/>
      <w:lvlText w:val="%1.%2."/>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1"/>
      <w:numFmt w:val="decimal"/>
      <w:lvlText w:val="%1.%2."/>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1"/>
      <w:numFmt w:val="decimal"/>
      <w:lvlText w:val="%1.%2."/>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1"/>
      <w:numFmt w:val="decimal"/>
      <w:lvlText w:val="%1.%2."/>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1"/>
      <w:numFmt w:val="decimal"/>
      <w:lvlText w:val="%1.%2."/>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1"/>
      <w:numFmt w:val="decimal"/>
      <w:lvlText w:val="%1.%2."/>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3" w15:restartNumberingAfterBreak="0">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4" w15:restartNumberingAfterBreak="0">
    <w:nsid w:val="00000009"/>
    <w:multiLevelType w:val="multilevel"/>
    <w:tmpl w:val="00000008"/>
    <w:lvl w:ilvl="0">
      <w:start w:val="1"/>
      <w:numFmt w:val="decimal"/>
      <w:lvlText w:val="6.%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1">
      <w:start w:val="1"/>
      <w:numFmt w:val="decimal"/>
      <w:lvlText w:val="6.%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1"/>
      <w:numFmt w:val="decimal"/>
      <w:lvlText w:val="6.%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1"/>
      <w:numFmt w:val="decimal"/>
      <w:lvlText w:val="6.%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1"/>
      <w:numFmt w:val="decimal"/>
      <w:lvlText w:val="6.%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1"/>
      <w:numFmt w:val="decimal"/>
      <w:lvlText w:val="6.%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1"/>
      <w:numFmt w:val="decimal"/>
      <w:lvlText w:val="6.%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1"/>
      <w:numFmt w:val="decimal"/>
      <w:lvlText w:val="6.%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1"/>
      <w:numFmt w:val="decimal"/>
      <w:lvlText w:val="6.%1."/>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5" w15:restartNumberingAfterBreak="0">
    <w:nsid w:val="0000000B"/>
    <w:multiLevelType w:val="multilevel"/>
    <w:tmpl w:val="0000000A"/>
    <w:lvl w:ilvl="0">
      <w:start w:val="1"/>
      <w:numFmt w:val="decimal"/>
      <w:lvlText w:val="7.%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1">
      <w:start w:val="1"/>
      <w:numFmt w:val="decimal"/>
      <w:lvlText w:val="7.%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1"/>
      <w:numFmt w:val="decimal"/>
      <w:lvlText w:val="7.%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1"/>
      <w:numFmt w:val="decimal"/>
      <w:lvlText w:val="7.%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1"/>
      <w:numFmt w:val="decimal"/>
      <w:lvlText w:val="7.%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1"/>
      <w:numFmt w:val="decimal"/>
      <w:lvlText w:val="7.%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1"/>
      <w:numFmt w:val="decimal"/>
      <w:lvlText w:val="7.%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1"/>
      <w:numFmt w:val="decimal"/>
      <w:lvlText w:val="7.%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1"/>
      <w:numFmt w:val="decimal"/>
      <w:lvlText w:val="7.%1."/>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6" w15:restartNumberingAfterBreak="0">
    <w:nsid w:val="0000000D"/>
    <w:multiLevelType w:val="multilevel"/>
    <w:tmpl w:val="AD9CB734"/>
    <w:lvl w:ilvl="0">
      <w:start w:val="8"/>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7" w15:restartNumberingAfterBreak="0">
    <w:nsid w:val="01135DAA"/>
    <w:multiLevelType w:val="multilevel"/>
    <w:tmpl w:val="F3C2E926"/>
    <w:lvl w:ilvl="0">
      <w:start w:val="2"/>
      <w:numFmt w:val="decimal"/>
      <w:lvlText w:val="%1."/>
      <w:lvlJc w:val="left"/>
      <w:pPr>
        <w:ind w:left="420" w:hanging="4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2F65258"/>
    <w:multiLevelType w:val="multilevel"/>
    <w:tmpl w:val="9EB8762A"/>
    <w:lvl w:ilvl="0">
      <w:start w:val="1"/>
      <w:numFmt w:val="decimal"/>
      <w:lvlText w:val="%1."/>
      <w:lvlJc w:val="left"/>
      <w:pPr>
        <w:tabs>
          <w:tab w:val="num" w:pos="360"/>
        </w:tabs>
        <w:ind w:left="360" w:hanging="360"/>
      </w:pPr>
      <w:rPr>
        <w:rFonts w:cs="Times New Roman" w:hint="default"/>
        <w:b/>
      </w:rPr>
    </w:lvl>
    <w:lvl w:ilvl="1">
      <w:start w:val="1"/>
      <w:numFmt w:val="bullet"/>
      <w:lvlText w:val=""/>
      <w:lvlJc w:val="left"/>
      <w:pPr>
        <w:tabs>
          <w:tab w:val="num" w:pos="360"/>
        </w:tabs>
        <w:ind w:left="360" w:hanging="360"/>
      </w:pPr>
      <w:rPr>
        <w:rFonts w:ascii="Symbol" w:hAnsi="Symbol"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7AF7639"/>
    <w:multiLevelType w:val="multilevel"/>
    <w:tmpl w:val="8D961F62"/>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7D47ECB"/>
    <w:multiLevelType w:val="hybridMultilevel"/>
    <w:tmpl w:val="D3F2A2E4"/>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1" w15:restartNumberingAfterBreak="0">
    <w:nsid w:val="096A60B0"/>
    <w:multiLevelType w:val="multilevel"/>
    <w:tmpl w:val="28304232"/>
    <w:lvl w:ilvl="0">
      <w:start w:val="1"/>
      <w:numFmt w:val="decimal"/>
      <w:lvlText w:val="%1."/>
      <w:lvlJc w:val="left"/>
      <w:pPr>
        <w:tabs>
          <w:tab w:val="num" w:pos="705"/>
        </w:tabs>
        <w:ind w:left="705" w:hanging="705"/>
      </w:pPr>
      <w:rPr>
        <w:rFonts w:ascii="Times New Roman" w:hAnsi="Times New Roman" w:cs="Times New Roman" w:hint="default"/>
        <w:b/>
      </w:rPr>
    </w:lvl>
    <w:lvl w:ilvl="1">
      <w:start w:val="1"/>
      <w:numFmt w:val="decimal"/>
      <w:lvlText w:val="%1.%2."/>
      <w:lvlJc w:val="left"/>
      <w:pPr>
        <w:tabs>
          <w:tab w:val="num" w:pos="1415"/>
        </w:tabs>
        <w:ind w:left="1415" w:hanging="705"/>
      </w:pPr>
      <w:rPr>
        <w:rFonts w:ascii="Times New Roman" w:hAnsi="Times New Roman" w:cs="Times New Roman" w:hint="default"/>
        <w:b w:val="0"/>
        <w:bCs w:val="0"/>
      </w:rPr>
    </w:lvl>
    <w:lvl w:ilvl="2">
      <w:start w:val="1"/>
      <w:numFmt w:val="decimal"/>
      <w:lvlText w:val="%1.%2.%3."/>
      <w:lvlJc w:val="left"/>
      <w:pPr>
        <w:tabs>
          <w:tab w:val="num" w:pos="703"/>
        </w:tabs>
        <w:ind w:left="703" w:hanging="703"/>
      </w:pPr>
      <w:rPr>
        <w:rFonts w:cs="Times New Roman" w:hint="default"/>
        <w:b w:val="0"/>
      </w:rPr>
    </w:lvl>
    <w:lvl w:ilvl="3">
      <w:start w:val="1"/>
      <w:numFmt w:val="decimal"/>
      <w:lvlText w:val="%1.%2.%3.%4."/>
      <w:lvlJc w:val="left"/>
      <w:pPr>
        <w:tabs>
          <w:tab w:val="num" w:pos="720"/>
        </w:tabs>
        <w:ind w:left="720" w:hanging="720"/>
      </w:pPr>
      <w:rPr>
        <w:rFonts w:ascii="Tahoma" w:hAnsi="Tahoma" w:cs="Tahoma" w:hint="default"/>
      </w:rPr>
    </w:lvl>
    <w:lvl w:ilvl="4">
      <w:start w:val="1"/>
      <w:numFmt w:val="decimal"/>
      <w:lvlText w:val="%1.%2.%3.%4.%5."/>
      <w:lvlJc w:val="left"/>
      <w:pPr>
        <w:tabs>
          <w:tab w:val="num" w:pos="1080"/>
        </w:tabs>
        <w:ind w:left="1080" w:hanging="1080"/>
      </w:pPr>
      <w:rPr>
        <w:rFonts w:ascii="Tahoma" w:hAnsi="Tahoma" w:cs="Tahoma" w:hint="default"/>
      </w:rPr>
    </w:lvl>
    <w:lvl w:ilvl="5">
      <w:start w:val="1"/>
      <w:numFmt w:val="decimal"/>
      <w:lvlText w:val="%1.%2.%3.%4.%5.%6."/>
      <w:lvlJc w:val="left"/>
      <w:pPr>
        <w:tabs>
          <w:tab w:val="num" w:pos="1080"/>
        </w:tabs>
        <w:ind w:left="1080" w:hanging="1080"/>
      </w:pPr>
      <w:rPr>
        <w:rFonts w:ascii="Tahoma" w:hAnsi="Tahoma" w:cs="Tahoma" w:hint="default"/>
      </w:rPr>
    </w:lvl>
    <w:lvl w:ilvl="6">
      <w:start w:val="1"/>
      <w:numFmt w:val="decimal"/>
      <w:lvlText w:val="%1.%2.%3.%4.%5.%6.%7."/>
      <w:lvlJc w:val="left"/>
      <w:pPr>
        <w:tabs>
          <w:tab w:val="num" w:pos="1440"/>
        </w:tabs>
        <w:ind w:left="1440" w:hanging="1440"/>
      </w:pPr>
      <w:rPr>
        <w:rFonts w:ascii="Tahoma" w:hAnsi="Tahoma" w:cs="Tahoma" w:hint="default"/>
      </w:rPr>
    </w:lvl>
    <w:lvl w:ilvl="7">
      <w:start w:val="1"/>
      <w:numFmt w:val="decimal"/>
      <w:lvlText w:val="%1.%2.%3.%4.%5.%6.%7.%8."/>
      <w:lvlJc w:val="left"/>
      <w:pPr>
        <w:tabs>
          <w:tab w:val="num" w:pos="1440"/>
        </w:tabs>
        <w:ind w:left="1440" w:hanging="1440"/>
      </w:pPr>
      <w:rPr>
        <w:rFonts w:ascii="Tahoma" w:hAnsi="Tahoma" w:cs="Tahoma" w:hint="default"/>
      </w:rPr>
    </w:lvl>
    <w:lvl w:ilvl="8">
      <w:start w:val="1"/>
      <w:numFmt w:val="decimal"/>
      <w:lvlText w:val="%1.%2.%3.%4.%5.%6.%7.%8.%9."/>
      <w:lvlJc w:val="left"/>
      <w:pPr>
        <w:tabs>
          <w:tab w:val="num" w:pos="1800"/>
        </w:tabs>
        <w:ind w:left="1800" w:hanging="1800"/>
      </w:pPr>
      <w:rPr>
        <w:rFonts w:ascii="Tahoma" w:hAnsi="Tahoma" w:cs="Tahoma" w:hint="default"/>
      </w:rPr>
    </w:lvl>
  </w:abstractNum>
  <w:abstractNum w:abstractNumId="12" w15:restartNumberingAfterBreak="0">
    <w:nsid w:val="0AA57EBF"/>
    <w:multiLevelType w:val="multilevel"/>
    <w:tmpl w:val="ABF0B586"/>
    <w:lvl w:ilvl="0">
      <w:start w:val="1"/>
      <w:numFmt w:val="decimal"/>
      <w:lvlText w:val="%1."/>
      <w:lvlJc w:val="left"/>
      <w:pPr>
        <w:ind w:left="720" w:hanging="360"/>
      </w:pPr>
      <w:rPr>
        <w:rFonts w:hint="default"/>
        <w:b/>
      </w:rPr>
    </w:lvl>
    <w:lvl w:ilvl="1">
      <w:start w:val="1"/>
      <w:numFmt w:val="decimal"/>
      <w:isLgl/>
      <w:lvlText w:val="%1.%2."/>
      <w:lvlJc w:val="left"/>
      <w:pPr>
        <w:ind w:left="405" w:hanging="405"/>
      </w:pPr>
      <w:rPr>
        <w:rFonts w:hint="default"/>
        <w:strike w:val="0"/>
        <w:color w:val="auto"/>
        <w:sz w:val="20"/>
        <w:szCs w:val="20"/>
        <w:lang w:val="uk-UA"/>
      </w:rPr>
    </w:lvl>
    <w:lvl w:ilvl="2">
      <w:start w:val="1"/>
      <w:numFmt w:val="decimal"/>
      <w:isLgl/>
      <w:lvlText w:val="%1.%2.%3."/>
      <w:lvlJc w:val="left"/>
      <w:pPr>
        <w:ind w:left="1080" w:hanging="720"/>
      </w:pPr>
      <w:rPr>
        <w:rFonts w:hint="default"/>
        <w:lang w:val="uk-UA"/>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2FC7977"/>
    <w:multiLevelType w:val="multilevel"/>
    <w:tmpl w:val="936C0D22"/>
    <w:lvl w:ilvl="0">
      <w:start w:val="3"/>
      <w:numFmt w:val="decimal"/>
      <w:lvlText w:val="%1."/>
      <w:lvlJc w:val="left"/>
      <w:pPr>
        <w:ind w:left="360" w:hanging="360"/>
      </w:pPr>
      <w:rPr>
        <w:rFonts w:cs="Times New Roman" w:hint="default"/>
        <w:color w:val="auto"/>
      </w:rPr>
    </w:lvl>
    <w:lvl w:ilvl="1">
      <w:start w:val="1"/>
      <w:numFmt w:val="decimal"/>
      <w:lvlText w:val="%1.%2."/>
      <w:lvlJc w:val="left"/>
      <w:pPr>
        <w:ind w:left="4500" w:hanging="360"/>
      </w:pPr>
      <w:rPr>
        <w:rFonts w:ascii="Calibri" w:hAnsi="Calibri" w:cs="Times New Roman" w:hint="default"/>
        <w:b w:val="0"/>
        <w:bCs w:val="0"/>
        <w:i w:val="0"/>
        <w:iCs w:val="0"/>
        <w:strike w:val="0"/>
        <w:color w:val="auto"/>
        <w:sz w:val="22"/>
        <w:szCs w:val="24"/>
      </w:rPr>
    </w:lvl>
    <w:lvl w:ilvl="2">
      <w:start w:val="1"/>
      <w:numFmt w:val="decimal"/>
      <w:lvlText w:val="%1.%2.%3."/>
      <w:lvlJc w:val="left"/>
      <w:pPr>
        <w:ind w:left="720" w:hanging="720"/>
      </w:pPr>
      <w:rPr>
        <w:rFonts w:cs="Times New Roman" w:hint="default"/>
        <w:color w:val="auto"/>
        <w:sz w:val="24"/>
        <w:szCs w:val="24"/>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14" w15:restartNumberingAfterBreak="0">
    <w:nsid w:val="15AE6B6F"/>
    <w:multiLevelType w:val="multilevel"/>
    <w:tmpl w:val="0666C80C"/>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58D5BBB"/>
    <w:multiLevelType w:val="multilevel"/>
    <w:tmpl w:val="620617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87C5FAE"/>
    <w:multiLevelType w:val="multilevel"/>
    <w:tmpl w:val="BA909854"/>
    <w:lvl w:ilvl="0">
      <w:start w:val="4"/>
      <w:numFmt w:val="decimal"/>
      <w:lvlText w:val="%1."/>
      <w:lvlJc w:val="left"/>
      <w:pPr>
        <w:ind w:left="360" w:hanging="360"/>
      </w:pPr>
      <w:rPr>
        <w:rFonts w:hint="default"/>
      </w:rPr>
    </w:lvl>
    <w:lvl w:ilvl="1">
      <w:start w:val="1"/>
      <w:numFmt w:val="decimal"/>
      <w:lvlText w:val="%1.%2."/>
      <w:lvlJc w:val="left"/>
      <w:pPr>
        <w:ind w:left="1080" w:hanging="360"/>
      </w:pPr>
      <w:rPr>
        <w:rFonts w:ascii="Times New Roman" w:hAnsi="Times New Roman" w:cs="Times New Roman" w:hint="default"/>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C172972"/>
    <w:multiLevelType w:val="multilevel"/>
    <w:tmpl w:val="B6686196"/>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i w:val="0"/>
        <w:strike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BC953EB"/>
    <w:multiLevelType w:val="multilevel"/>
    <w:tmpl w:val="C7BC13F4"/>
    <w:numStyleLink w:val="ImportedStyle1"/>
  </w:abstractNum>
  <w:abstractNum w:abstractNumId="19" w15:restartNumberingAfterBreak="0">
    <w:nsid w:val="494344AB"/>
    <w:multiLevelType w:val="multilevel"/>
    <w:tmpl w:val="6BCAB9C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B86157F"/>
    <w:multiLevelType w:val="hybridMultilevel"/>
    <w:tmpl w:val="99B4F726"/>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1" w15:restartNumberingAfterBreak="0">
    <w:nsid w:val="4BA9600F"/>
    <w:multiLevelType w:val="multilevel"/>
    <w:tmpl w:val="6608C444"/>
    <w:lvl w:ilvl="0">
      <w:start w:val="3"/>
      <w:numFmt w:val="decimal"/>
      <w:lvlText w:val="%1."/>
      <w:lvlJc w:val="left"/>
      <w:pPr>
        <w:ind w:left="360" w:hanging="360"/>
      </w:pPr>
      <w:rPr>
        <w:rFonts w:hint="default"/>
        <w:b/>
      </w:rPr>
    </w:lvl>
    <w:lvl w:ilvl="1">
      <w:start w:val="1"/>
      <w:numFmt w:val="decimal"/>
      <w:lvlText w:val="%1.%2."/>
      <w:lvlJc w:val="left"/>
      <w:pPr>
        <w:ind w:left="7808" w:hanging="720"/>
      </w:pPr>
      <w:rPr>
        <w:rFonts w:hint="default"/>
        <w:i w:val="0"/>
        <w:strike w:val="0"/>
        <w:color w:val="auto"/>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C4C433E"/>
    <w:multiLevelType w:val="multilevel"/>
    <w:tmpl w:val="1D78D380"/>
    <w:lvl w:ilvl="0">
      <w:start w:val="2"/>
      <w:numFmt w:val="decimal"/>
      <w:lvlText w:val="%1."/>
      <w:lvlJc w:val="left"/>
      <w:pPr>
        <w:ind w:left="420" w:hanging="420"/>
      </w:pPr>
      <w:rPr>
        <w:rFonts w:hint="default"/>
        <w:b/>
      </w:rPr>
    </w:lvl>
    <w:lvl w:ilvl="1">
      <w:start w:val="1"/>
      <w:numFmt w:val="decimal"/>
      <w:lvlText w:val="%1.%2."/>
      <w:lvlJc w:val="left"/>
      <w:pPr>
        <w:ind w:left="720" w:hanging="720"/>
      </w:pPr>
      <w:rPr>
        <w:rFonts w:hint="default"/>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5B558FB"/>
    <w:multiLevelType w:val="hybridMultilevel"/>
    <w:tmpl w:val="C8A05B30"/>
    <w:lvl w:ilvl="0" w:tplc="144615D0">
      <w:start w:val="4"/>
      <w:numFmt w:val="bullet"/>
      <w:lvlText w:val="-"/>
      <w:lvlJc w:val="left"/>
      <w:pPr>
        <w:ind w:left="1440" w:hanging="360"/>
      </w:pPr>
      <w:rPr>
        <w:rFonts w:ascii="Calibri" w:eastAsia="Times New Roman" w:hAnsi="Calibri"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587F5ADF"/>
    <w:multiLevelType w:val="multilevel"/>
    <w:tmpl w:val="4A2612B4"/>
    <w:lvl w:ilvl="0">
      <w:start w:val="3"/>
      <w:numFmt w:val="decimal"/>
      <w:lvlText w:val="%1."/>
      <w:lvlJc w:val="left"/>
      <w:pPr>
        <w:ind w:left="360" w:hanging="360"/>
      </w:pPr>
      <w:rPr>
        <w:rFonts w:hint="default"/>
        <w:b/>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CC7141D"/>
    <w:multiLevelType w:val="multilevel"/>
    <w:tmpl w:val="92AE93B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0695500"/>
    <w:multiLevelType w:val="hybridMultilevel"/>
    <w:tmpl w:val="49FA52A8"/>
    <w:lvl w:ilvl="0" w:tplc="4B86CAB2">
      <w:start w:val="1"/>
      <w:numFmt w:val="decimal"/>
      <w:lvlText w:val="2.%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608638F1"/>
    <w:multiLevelType w:val="multilevel"/>
    <w:tmpl w:val="329AAEB4"/>
    <w:lvl w:ilvl="0">
      <w:start w:val="1"/>
      <w:numFmt w:val="decimal"/>
      <w:lvlText w:val="%1."/>
      <w:lvlJc w:val="left"/>
      <w:pPr>
        <w:tabs>
          <w:tab w:val="num" w:pos="1211"/>
        </w:tabs>
        <w:ind w:left="1211" w:hanging="360"/>
      </w:pPr>
      <w:rPr>
        <w:rFonts w:hint="default"/>
        <w:lang w:val="uk-UA"/>
      </w:rPr>
    </w:lvl>
    <w:lvl w:ilvl="1">
      <w:start w:val="1"/>
      <w:numFmt w:val="decimal"/>
      <w:lvlText w:val="%1.%2."/>
      <w:lvlJc w:val="left"/>
      <w:pPr>
        <w:tabs>
          <w:tab w:val="num" w:pos="1000"/>
        </w:tabs>
        <w:ind w:left="1000" w:hanging="432"/>
      </w:pPr>
      <w:rPr>
        <w:rFonts w:hint="default"/>
        <w:b w:val="0"/>
        <w:i w:val="0"/>
        <w:strike w:val="0"/>
        <w:color w:val="auto"/>
        <w:sz w:val="22"/>
        <w:szCs w:val="22"/>
      </w:rPr>
    </w:lvl>
    <w:lvl w:ilvl="2">
      <w:start w:val="1"/>
      <w:numFmt w:val="decimal"/>
      <w:lvlText w:val="11.1.%3"/>
      <w:lvlJc w:val="left"/>
      <w:pPr>
        <w:tabs>
          <w:tab w:val="num" w:pos="1224"/>
        </w:tabs>
        <w:ind w:left="1224" w:hanging="504"/>
      </w:pPr>
      <w:rPr>
        <w:rFonts w:hint="default"/>
        <w:b w:val="0"/>
      </w:rPr>
    </w:lvl>
    <w:lvl w:ilvl="3">
      <w:start w:val="1"/>
      <w:numFmt w:val="decimal"/>
      <w:lvlText w:val="%4.1."/>
      <w:lvlJc w:val="left"/>
      <w:pPr>
        <w:tabs>
          <w:tab w:val="num" w:pos="932"/>
        </w:tabs>
        <w:ind w:left="932"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61F30430"/>
    <w:multiLevelType w:val="multilevel"/>
    <w:tmpl w:val="7240A2BA"/>
    <w:lvl w:ilvl="0">
      <w:start w:val="4"/>
      <w:numFmt w:val="decimal"/>
      <w:lvlText w:val="%1."/>
      <w:lvlJc w:val="left"/>
      <w:pPr>
        <w:ind w:left="540" w:hanging="540"/>
      </w:pPr>
      <w:rPr>
        <w:rFonts w:hint="default"/>
      </w:rPr>
    </w:lvl>
    <w:lvl w:ilvl="1">
      <w:start w:val="7"/>
      <w:numFmt w:val="decimal"/>
      <w:lvlText w:val="%1.%2."/>
      <w:lvlJc w:val="left"/>
      <w:pPr>
        <w:ind w:left="1854" w:hanging="720"/>
      </w:pPr>
      <w:rPr>
        <w:rFonts w:hint="default"/>
        <w:strike w:val="0"/>
      </w:rPr>
    </w:lvl>
    <w:lvl w:ilvl="2">
      <w:start w:val="1"/>
      <w:numFmt w:val="decimal"/>
      <w:lvlText w:val="%1.%2.%3."/>
      <w:lvlJc w:val="left"/>
      <w:pPr>
        <w:ind w:left="2988" w:hanging="720"/>
      </w:pPr>
      <w:rPr>
        <w:rFonts w:hint="default"/>
      </w:rPr>
    </w:lvl>
    <w:lvl w:ilvl="3">
      <w:start w:val="1"/>
      <w:numFmt w:val="decimalZero"/>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9" w15:restartNumberingAfterBreak="0">
    <w:nsid w:val="64461097"/>
    <w:multiLevelType w:val="multilevel"/>
    <w:tmpl w:val="4D865BEC"/>
    <w:lvl w:ilvl="0">
      <w:start w:val="6"/>
      <w:numFmt w:val="decimal"/>
      <w:lvlText w:val="%1."/>
      <w:lvlJc w:val="left"/>
      <w:pPr>
        <w:ind w:left="360" w:hanging="360"/>
      </w:pPr>
      <w:rPr>
        <w:rFonts w:hint="default"/>
        <w:b/>
      </w:rPr>
    </w:lvl>
    <w:lvl w:ilvl="1">
      <w:start w:val="1"/>
      <w:numFmt w:val="decimal"/>
      <w:lvlText w:val="%1.%2."/>
      <w:lvlJc w:val="left"/>
      <w:pPr>
        <w:ind w:left="862" w:hanging="720"/>
      </w:pPr>
      <w:rPr>
        <w:rFonts w:hint="default"/>
        <w:i w:val="0"/>
        <w:strike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78E788E"/>
    <w:multiLevelType w:val="multilevel"/>
    <w:tmpl w:val="C7BC13F4"/>
    <w:styleLink w:val="ImportedStyle1"/>
    <w:lvl w:ilvl="0">
      <w:start w:val="1"/>
      <w:numFmt w:val="decimal"/>
      <w:lvlText w:val="%1."/>
      <w:lvlJc w:val="left"/>
      <w:pPr>
        <w:ind w:left="470"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731" w:hanging="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247" w:firstLine="5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731" w:hanging="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731" w:hanging="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731" w:hanging="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1080" w:firstLine="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080" w:firstLine="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1440" w:hanging="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BDD3B40"/>
    <w:multiLevelType w:val="hybridMultilevel"/>
    <w:tmpl w:val="4E100B12"/>
    <w:lvl w:ilvl="0" w:tplc="F2C054D2">
      <w:start w:val="2"/>
      <w:numFmt w:val="bullet"/>
      <w:lvlText w:val="-"/>
      <w:lvlJc w:val="left"/>
      <w:pPr>
        <w:ind w:left="1080" w:hanging="360"/>
      </w:pPr>
      <w:rPr>
        <w:rFonts w:ascii="Calibri" w:eastAsia="Times New Roman"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747D428F"/>
    <w:multiLevelType w:val="multilevel"/>
    <w:tmpl w:val="7644741E"/>
    <w:lvl w:ilvl="0">
      <w:start w:val="5"/>
      <w:numFmt w:val="decimal"/>
      <w:lvlText w:val="%1."/>
      <w:lvlJc w:val="left"/>
      <w:pPr>
        <w:ind w:left="360" w:hanging="360"/>
      </w:pPr>
      <w:rPr>
        <w:rFonts w:hint="default"/>
        <w:b/>
        <w:sz w:val="22"/>
        <w:lang w:val="ru-RU"/>
      </w:rPr>
    </w:lvl>
    <w:lvl w:ilvl="1">
      <w:start w:val="1"/>
      <w:numFmt w:val="decimal"/>
      <w:lvlText w:val="%1.%2."/>
      <w:lvlJc w:val="left"/>
      <w:pPr>
        <w:ind w:left="360" w:hanging="360"/>
      </w:pPr>
      <w:rPr>
        <w:rFonts w:ascii="Calibri" w:hAnsi="Calibri" w:hint="default"/>
        <w:i w:val="0"/>
        <w:strike w:val="0"/>
        <w:color w:val="auto"/>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7D210C7"/>
    <w:multiLevelType w:val="hybridMultilevel"/>
    <w:tmpl w:val="B414ED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BFE181B"/>
    <w:multiLevelType w:val="multilevel"/>
    <w:tmpl w:val="EB92C2D0"/>
    <w:lvl w:ilvl="0">
      <w:start w:val="1"/>
      <w:numFmt w:val="decimal"/>
      <w:pStyle w:val="1"/>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1"/>
  </w:num>
  <w:num w:numId="2">
    <w:abstractNumId w:val="20"/>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26"/>
  </w:num>
  <w:num w:numId="11">
    <w:abstractNumId w:val="25"/>
  </w:num>
  <w:num w:numId="12">
    <w:abstractNumId w:val="13"/>
  </w:num>
  <w:num w:numId="13">
    <w:abstractNumId w:val="12"/>
  </w:num>
  <w:num w:numId="14">
    <w:abstractNumId w:val="14"/>
  </w:num>
  <w:num w:numId="15">
    <w:abstractNumId w:val="9"/>
  </w:num>
  <w:num w:numId="16">
    <w:abstractNumId w:val="23"/>
  </w:num>
  <w:num w:numId="17">
    <w:abstractNumId w:val="32"/>
  </w:num>
  <w:num w:numId="18">
    <w:abstractNumId w:val="17"/>
  </w:num>
  <w:num w:numId="19">
    <w:abstractNumId w:val="33"/>
  </w:num>
  <w:num w:numId="20">
    <w:abstractNumId w:val="22"/>
  </w:num>
  <w:num w:numId="21">
    <w:abstractNumId w:val="19"/>
  </w:num>
  <w:num w:numId="22">
    <w:abstractNumId w:val="7"/>
  </w:num>
  <w:num w:numId="23">
    <w:abstractNumId w:val="30"/>
  </w:num>
  <w:num w:numId="24">
    <w:abstractNumId w:val="18"/>
    <w:lvlOverride w:ilvl="0">
      <w:lvl w:ilvl="0">
        <w:start w:val="1"/>
        <w:numFmt w:val="decimal"/>
        <w:lvlText w:val="%1."/>
        <w:lvlJc w:val="left"/>
        <w:pPr>
          <w:ind w:left="357" w:hanging="35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tabs>
            <w:tab w:val="num" w:pos="1440"/>
          </w:tabs>
          <w:ind w:left="731" w:hanging="2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862" w:hanging="720"/>
        </w:pPr>
        <w:rPr>
          <w:rFonts w:ascii="Calibri" w:eastAsia="Trebuchet MS" w:hAnsi="Calibri" w:cs="Calibri"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ind w:left="720" w:hanging="60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ind w:left="720" w:hanging="60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720" w:hanging="60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ind w:left="720" w:hanging="60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720" w:hanging="60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ind w:left="720" w:hanging="60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5">
    <w:abstractNumId w:val="34"/>
  </w:num>
  <w:num w:numId="26">
    <w:abstractNumId w:val="8"/>
  </w:num>
  <w:num w:numId="27">
    <w:abstractNumId w:val="31"/>
  </w:num>
  <w:num w:numId="28">
    <w:abstractNumId w:val="24"/>
  </w:num>
  <w:num w:numId="29">
    <w:abstractNumId w:val="27"/>
  </w:num>
  <w:num w:numId="30">
    <w:abstractNumId w:val="15"/>
  </w:num>
  <w:num w:numId="31">
    <w:abstractNumId w:val="29"/>
  </w:num>
  <w:num w:numId="32">
    <w:abstractNumId w:val="16"/>
  </w:num>
  <w:num w:numId="33">
    <w:abstractNumId w:val="10"/>
  </w:num>
  <w:num w:numId="34">
    <w:abstractNumId w:val="28"/>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974"/>
    <w:rsid w:val="000149DE"/>
    <w:rsid w:val="00050CEC"/>
    <w:rsid w:val="000A0435"/>
    <w:rsid w:val="000D66BE"/>
    <w:rsid w:val="000D71E0"/>
    <w:rsid w:val="000F1B83"/>
    <w:rsid w:val="000F227A"/>
    <w:rsid w:val="000F5A99"/>
    <w:rsid w:val="0010254E"/>
    <w:rsid w:val="00110A2A"/>
    <w:rsid w:val="0011489E"/>
    <w:rsid w:val="001370E1"/>
    <w:rsid w:val="00145E36"/>
    <w:rsid w:val="00154CF2"/>
    <w:rsid w:val="00160605"/>
    <w:rsid w:val="00184414"/>
    <w:rsid w:val="001B3181"/>
    <w:rsid w:val="001D5FE2"/>
    <w:rsid w:val="002324D1"/>
    <w:rsid w:val="002438E9"/>
    <w:rsid w:val="00280A40"/>
    <w:rsid w:val="00283F68"/>
    <w:rsid w:val="00284313"/>
    <w:rsid w:val="002935C0"/>
    <w:rsid w:val="002A6EFE"/>
    <w:rsid w:val="002B405D"/>
    <w:rsid w:val="002B6CA0"/>
    <w:rsid w:val="002D4D99"/>
    <w:rsid w:val="002E3EE0"/>
    <w:rsid w:val="002E772F"/>
    <w:rsid w:val="002F5C47"/>
    <w:rsid w:val="003203CB"/>
    <w:rsid w:val="00326C83"/>
    <w:rsid w:val="003272F3"/>
    <w:rsid w:val="00332459"/>
    <w:rsid w:val="00355976"/>
    <w:rsid w:val="0037372B"/>
    <w:rsid w:val="00387CF9"/>
    <w:rsid w:val="00404ACF"/>
    <w:rsid w:val="004207AA"/>
    <w:rsid w:val="00432DF8"/>
    <w:rsid w:val="0043729E"/>
    <w:rsid w:val="0049330D"/>
    <w:rsid w:val="004B2197"/>
    <w:rsid w:val="004D3A1C"/>
    <w:rsid w:val="004F49C5"/>
    <w:rsid w:val="004F7992"/>
    <w:rsid w:val="00514103"/>
    <w:rsid w:val="00544C79"/>
    <w:rsid w:val="00566F31"/>
    <w:rsid w:val="005748E0"/>
    <w:rsid w:val="0057514C"/>
    <w:rsid w:val="005B1F37"/>
    <w:rsid w:val="00607610"/>
    <w:rsid w:val="006142A3"/>
    <w:rsid w:val="00632956"/>
    <w:rsid w:val="00653FFC"/>
    <w:rsid w:val="00717CA6"/>
    <w:rsid w:val="00760844"/>
    <w:rsid w:val="00760B47"/>
    <w:rsid w:val="00763D8E"/>
    <w:rsid w:val="0077019F"/>
    <w:rsid w:val="00771B38"/>
    <w:rsid w:val="00771E64"/>
    <w:rsid w:val="00782731"/>
    <w:rsid w:val="007842DC"/>
    <w:rsid w:val="007870B0"/>
    <w:rsid w:val="00795CDD"/>
    <w:rsid w:val="00797691"/>
    <w:rsid w:val="007D3E16"/>
    <w:rsid w:val="007D7C91"/>
    <w:rsid w:val="0080281D"/>
    <w:rsid w:val="00803C4B"/>
    <w:rsid w:val="00806CDF"/>
    <w:rsid w:val="00807A2B"/>
    <w:rsid w:val="00810FE4"/>
    <w:rsid w:val="00826ACD"/>
    <w:rsid w:val="0085592E"/>
    <w:rsid w:val="00880B3F"/>
    <w:rsid w:val="00885595"/>
    <w:rsid w:val="00890679"/>
    <w:rsid w:val="00893F91"/>
    <w:rsid w:val="008B699D"/>
    <w:rsid w:val="008E5E3F"/>
    <w:rsid w:val="00900C8E"/>
    <w:rsid w:val="009220DD"/>
    <w:rsid w:val="0096226D"/>
    <w:rsid w:val="00973C68"/>
    <w:rsid w:val="009C4178"/>
    <w:rsid w:val="009E0170"/>
    <w:rsid w:val="009F54DB"/>
    <w:rsid w:val="00A26E8D"/>
    <w:rsid w:val="00A32E1A"/>
    <w:rsid w:val="00A36FE9"/>
    <w:rsid w:val="00A61D11"/>
    <w:rsid w:val="00A90EFE"/>
    <w:rsid w:val="00AA2221"/>
    <w:rsid w:val="00AD0731"/>
    <w:rsid w:val="00AD6A75"/>
    <w:rsid w:val="00B51B57"/>
    <w:rsid w:val="00B54E4B"/>
    <w:rsid w:val="00B83B62"/>
    <w:rsid w:val="00B92F8F"/>
    <w:rsid w:val="00B939B8"/>
    <w:rsid w:val="00B93A48"/>
    <w:rsid w:val="00BA5B5C"/>
    <w:rsid w:val="00BB2954"/>
    <w:rsid w:val="00BD5C60"/>
    <w:rsid w:val="00BE0007"/>
    <w:rsid w:val="00BE6CF3"/>
    <w:rsid w:val="00BF317F"/>
    <w:rsid w:val="00C55692"/>
    <w:rsid w:val="00C6104D"/>
    <w:rsid w:val="00C62974"/>
    <w:rsid w:val="00C63FDA"/>
    <w:rsid w:val="00C761C5"/>
    <w:rsid w:val="00C773BA"/>
    <w:rsid w:val="00C95B8B"/>
    <w:rsid w:val="00CA02FD"/>
    <w:rsid w:val="00CB0E62"/>
    <w:rsid w:val="00CB23C2"/>
    <w:rsid w:val="00CC68ED"/>
    <w:rsid w:val="00CD3633"/>
    <w:rsid w:val="00D20CA5"/>
    <w:rsid w:val="00D25A75"/>
    <w:rsid w:val="00D6547F"/>
    <w:rsid w:val="00D70666"/>
    <w:rsid w:val="00D84322"/>
    <w:rsid w:val="00D92713"/>
    <w:rsid w:val="00DA1C3B"/>
    <w:rsid w:val="00DB7FF9"/>
    <w:rsid w:val="00DC6014"/>
    <w:rsid w:val="00DE1C0C"/>
    <w:rsid w:val="00DF3718"/>
    <w:rsid w:val="00E16BC2"/>
    <w:rsid w:val="00E208E1"/>
    <w:rsid w:val="00E4737B"/>
    <w:rsid w:val="00E56509"/>
    <w:rsid w:val="00E57174"/>
    <w:rsid w:val="00E62E2D"/>
    <w:rsid w:val="00E65EA5"/>
    <w:rsid w:val="00E66317"/>
    <w:rsid w:val="00E723BB"/>
    <w:rsid w:val="00E83B32"/>
    <w:rsid w:val="00EC12A4"/>
    <w:rsid w:val="00ED2A06"/>
    <w:rsid w:val="00ED72B1"/>
    <w:rsid w:val="00F22A1C"/>
    <w:rsid w:val="00F354CF"/>
    <w:rsid w:val="00F35D90"/>
    <w:rsid w:val="00F4481E"/>
    <w:rsid w:val="00F63655"/>
    <w:rsid w:val="00FA0CDD"/>
    <w:rsid w:val="00FD102F"/>
    <w:rsid w:val="00FE3E11"/>
    <w:rsid w:val="00FF2F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F7AA2"/>
  <w15:chartTrackingRefBased/>
  <w15:docId w15:val="{EA9D9DE9-2501-425E-A163-EED58204E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66BE"/>
    <w:pPr>
      <w:widowControl w:val="0"/>
      <w:autoSpaceDE w:val="0"/>
      <w:autoSpaceDN w:val="0"/>
      <w:adjustRightInd w:val="0"/>
      <w:spacing w:after="0" w:line="240" w:lineRule="auto"/>
    </w:pPr>
    <w:rPr>
      <w:rFonts w:eastAsia="Times New Roman"/>
      <w:sz w:val="20"/>
      <w:szCs w:val="20"/>
      <w:lang w:val="ru-RU" w:eastAsia="ru-RU"/>
    </w:rPr>
  </w:style>
  <w:style w:type="paragraph" w:styleId="1">
    <w:name w:val="heading 1"/>
    <w:basedOn w:val="a"/>
    <w:next w:val="a"/>
    <w:link w:val="10"/>
    <w:qFormat/>
    <w:rsid w:val="00893F91"/>
    <w:pPr>
      <w:keepNext/>
      <w:widowControl/>
      <w:numPr>
        <w:numId w:val="25"/>
      </w:numPr>
      <w:autoSpaceDE/>
      <w:autoSpaceDN/>
      <w:adjustRightInd/>
      <w:spacing w:before="120" w:after="120"/>
      <w:jc w:val="center"/>
      <w:outlineLvl w:val="0"/>
    </w:pPr>
    <w:rPr>
      <w:rFonts w:ascii="Arial" w:hAnsi="Arial" w:cs="Arial"/>
      <w:b/>
      <w:bCs/>
      <w:caps/>
      <w:lang w:val="uk-UA"/>
    </w:rPr>
  </w:style>
  <w:style w:type="paragraph" w:styleId="3">
    <w:name w:val="heading 3"/>
    <w:basedOn w:val="a"/>
    <w:next w:val="a"/>
    <w:link w:val="30"/>
    <w:uiPriority w:val="9"/>
    <w:semiHidden/>
    <w:unhideWhenUsed/>
    <w:qFormat/>
    <w:rsid w:val="00E5650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4"/>
    <w:rsid w:val="000D66BE"/>
    <w:rPr>
      <w:spacing w:val="7"/>
      <w:sz w:val="19"/>
      <w:szCs w:val="19"/>
      <w:shd w:val="clear" w:color="auto" w:fill="FFFFFF"/>
    </w:rPr>
  </w:style>
  <w:style w:type="character" w:customStyle="1" w:styleId="2">
    <w:name w:val="Основной текст2"/>
    <w:rsid w:val="000D66BE"/>
    <w:rPr>
      <w:rFonts w:ascii="Times New Roman" w:eastAsia="Times New Roman" w:hAnsi="Times New Roman" w:cs="Times New Roman"/>
      <w:b w:val="0"/>
      <w:bCs w:val="0"/>
      <w:i w:val="0"/>
      <w:iCs w:val="0"/>
      <w:smallCaps w:val="0"/>
      <w:strike w:val="0"/>
      <w:spacing w:val="8"/>
      <w:sz w:val="19"/>
      <w:szCs w:val="19"/>
    </w:rPr>
  </w:style>
  <w:style w:type="paragraph" w:customStyle="1" w:styleId="4">
    <w:name w:val="Основной текст4"/>
    <w:basedOn w:val="a"/>
    <w:link w:val="a3"/>
    <w:rsid w:val="000D66BE"/>
    <w:pPr>
      <w:widowControl/>
      <w:shd w:val="clear" w:color="auto" w:fill="FFFFFF"/>
      <w:autoSpaceDE/>
      <w:autoSpaceDN/>
      <w:adjustRightInd/>
      <w:spacing w:line="264" w:lineRule="exact"/>
      <w:ind w:hanging="520"/>
      <w:jc w:val="both"/>
    </w:pPr>
    <w:rPr>
      <w:rFonts w:eastAsiaTheme="minorHAnsi"/>
      <w:spacing w:val="7"/>
      <w:sz w:val="19"/>
      <w:szCs w:val="19"/>
      <w:lang w:val="uk-UA" w:eastAsia="en-US"/>
    </w:rPr>
  </w:style>
  <w:style w:type="paragraph" w:styleId="a4">
    <w:name w:val="Body Text Indent"/>
    <w:basedOn w:val="a"/>
    <w:link w:val="a5"/>
    <w:rsid w:val="000D66BE"/>
    <w:pPr>
      <w:widowControl/>
      <w:suppressAutoHyphens/>
      <w:autoSpaceDE/>
      <w:autoSpaceDN/>
      <w:adjustRightInd/>
      <w:ind w:left="283" w:firstLine="1"/>
      <w:jc w:val="both"/>
    </w:pPr>
    <w:rPr>
      <w:sz w:val="22"/>
      <w:lang w:eastAsia="zh-CN"/>
    </w:rPr>
  </w:style>
  <w:style w:type="character" w:customStyle="1" w:styleId="a5">
    <w:name w:val="Основной текст с отступом Знак"/>
    <w:basedOn w:val="a0"/>
    <w:link w:val="a4"/>
    <w:rsid w:val="000D66BE"/>
    <w:rPr>
      <w:rFonts w:eastAsia="Times New Roman"/>
      <w:sz w:val="22"/>
      <w:szCs w:val="20"/>
      <w:lang w:val="ru-RU" w:eastAsia="zh-CN"/>
    </w:rPr>
  </w:style>
  <w:style w:type="paragraph" w:customStyle="1" w:styleId="LO-Normal">
    <w:name w:val="LO-Normal"/>
    <w:rsid w:val="000D66BE"/>
    <w:pPr>
      <w:widowControl w:val="0"/>
      <w:suppressAutoHyphens/>
      <w:spacing w:after="0" w:line="300" w:lineRule="auto"/>
      <w:ind w:left="160" w:firstLine="520"/>
    </w:pPr>
    <w:rPr>
      <w:rFonts w:eastAsia="Times New Roman"/>
      <w:sz w:val="22"/>
      <w:szCs w:val="20"/>
      <w:lang w:eastAsia="zh-CN"/>
    </w:rPr>
  </w:style>
  <w:style w:type="paragraph" w:styleId="a6">
    <w:name w:val="Plain Text"/>
    <w:basedOn w:val="a"/>
    <w:link w:val="a7"/>
    <w:unhideWhenUsed/>
    <w:rsid w:val="000D66BE"/>
    <w:pPr>
      <w:widowControl/>
      <w:autoSpaceDE/>
      <w:autoSpaceDN/>
      <w:adjustRightInd/>
    </w:pPr>
    <w:rPr>
      <w:rFonts w:ascii="Courier New" w:hAnsi="Courier New"/>
    </w:rPr>
  </w:style>
  <w:style w:type="character" w:customStyle="1" w:styleId="a7">
    <w:name w:val="Текст Знак"/>
    <w:basedOn w:val="a0"/>
    <w:link w:val="a6"/>
    <w:rsid w:val="000D66BE"/>
    <w:rPr>
      <w:rFonts w:ascii="Courier New" w:eastAsia="Times New Roman" w:hAnsi="Courier New"/>
      <w:sz w:val="20"/>
      <w:szCs w:val="20"/>
      <w:lang w:val="ru-RU" w:eastAsia="ru-RU"/>
    </w:rPr>
  </w:style>
  <w:style w:type="paragraph" w:styleId="a8">
    <w:name w:val="List Paragraph"/>
    <w:basedOn w:val="a"/>
    <w:link w:val="a9"/>
    <w:uiPriority w:val="34"/>
    <w:qFormat/>
    <w:rsid w:val="000D66BE"/>
    <w:pPr>
      <w:ind w:left="720"/>
      <w:contextualSpacing/>
    </w:pPr>
  </w:style>
  <w:style w:type="table" w:styleId="aa">
    <w:name w:val="Table Grid"/>
    <w:basedOn w:val="a1"/>
    <w:rsid w:val="000D6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99"/>
    <w:unhideWhenUsed/>
    <w:rsid w:val="008E5E3F"/>
    <w:pPr>
      <w:spacing w:after="120"/>
    </w:pPr>
  </w:style>
  <w:style w:type="character" w:customStyle="1" w:styleId="ac">
    <w:name w:val="Основной текст Знак"/>
    <w:basedOn w:val="a0"/>
    <w:link w:val="ab"/>
    <w:uiPriority w:val="99"/>
    <w:rsid w:val="008E5E3F"/>
    <w:rPr>
      <w:rFonts w:eastAsia="Times New Roman"/>
      <w:sz w:val="20"/>
      <w:szCs w:val="20"/>
      <w:lang w:val="ru-RU" w:eastAsia="ru-RU"/>
    </w:rPr>
  </w:style>
  <w:style w:type="character" w:customStyle="1" w:styleId="ad">
    <w:name w:val="Основной текст + Полужирный"/>
    <w:rsid w:val="008E5E3F"/>
    <w:rPr>
      <w:rFonts w:ascii="Times New Roman" w:hAnsi="Times New Roman" w:cs="Times New Roman"/>
      <w:b/>
      <w:bCs/>
      <w:spacing w:val="10"/>
      <w:sz w:val="23"/>
      <w:szCs w:val="23"/>
      <w:u w:val="none"/>
    </w:rPr>
  </w:style>
  <w:style w:type="paragraph" w:styleId="ae">
    <w:name w:val="Balloon Text"/>
    <w:basedOn w:val="a"/>
    <w:link w:val="af"/>
    <w:uiPriority w:val="99"/>
    <w:semiHidden/>
    <w:unhideWhenUsed/>
    <w:rsid w:val="00A61D11"/>
    <w:rPr>
      <w:rFonts w:ascii="Segoe UI" w:hAnsi="Segoe UI" w:cs="Segoe UI"/>
      <w:sz w:val="18"/>
      <w:szCs w:val="18"/>
    </w:rPr>
  </w:style>
  <w:style w:type="character" w:customStyle="1" w:styleId="af">
    <w:name w:val="Текст выноски Знак"/>
    <w:basedOn w:val="a0"/>
    <w:link w:val="ae"/>
    <w:uiPriority w:val="99"/>
    <w:semiHidden/>
    <w:rsid w:val="00A61D11"/>
    <w:rPr>
      <w:rFonts w:ascii="Segoe UI" w:eastAsia="Times New Roman" w:hAnsi="Segoe UI" w:cs="Segoe UI"/>
      <w:sz w:val="18"/>
      <w:szCs w:val="18"/>
      <w:lang w:val="ru-RU" w:eastAsia="ru-RU"/>
    </w:rPr>
  </w:style>
  <w:style w:type="character" w:customStyle="1" w:styleId="rvts0">
    <w:name w:val="rvts0"/>
    <w:basedOn w:val="a0"/>
    <w:rsid w:val="0077019F"/>
  </w:style>
  <w:style w:type="paragraph" w:customStyle="1" w:styleId="12">
    <w:name w:val="Знак12 Знак Знак Знак Знак Знак Знак Знак Знак Знак Знак Знак"/>
    <w:basedOn w:val="a"/>
    <w:rsid w:val="004D3A1C"/>
    <w:pPr>
      <w:widowControl/>
      <w:autoSpaceDE/>
      <w:autoSpaceDN/>
      <w:adjustRightInd/>
    </w:pPr>
    <w:rPr>
      <w:rFonts w:ascii="Verdana" w:hAnsi="Verdana" w:cs="Verdana"/>
      <w:lang w:val="uk-UA" w:eastAsia="en-US"/>
    </w:rPr>
  </w:style>
  <w:style w:type="paragraph" w:customStyle="1" w:styleId="WW-Web">
    <w:name w:val="WW-Обычный (Web)"/>
    <w:basedOn w:val="a"/>
    <w:rsid w:val="004D3A1C"/>
    <w:pPr>
      <w:widowControl/>
      <w:suppressAutoHyphens/>
      <w:autoSpaceDE/>
      <w:autoSpaceDN/>
      <w:adjustRightInd/>
      <w:spacing w:before="280" w:after="280"/>
    </w:pPr>
    <w:rPr>
      <w:sz w:val="24"/>
      <w:szCs w:val="24"/>
    </w:rPr>
  </w:style>
  <w:style w:type="character" w:customStyle="1" w:styleId="infotendernum">
    <w:name w:val="info_tendernum"/>
    <w:basedOn w:val="a0"/>
    <w:rsid w:val="00AD6A75"/>
  </w:style>
  <w:style w:type="character" w:customStyle="1" w:styleId="a9">
    <w:name w:val="Абзац списка Знак"/>
    <w:link w:val="a8"/>
    <w:uiPriority w:val="34"/>
    <w:locked/>
    <w:rsid w:val="00B92F8F"/>
    <w:rPr>
      <w:rFonts w:eastAsia="Times New Roman"/>
      <w:sz w:val="20"/>
      <w:szCs w:val="20"/>
      <w:lang w:val="ru-RU" w:eastAsia="ru-RU"/>
    </w:rPr>
  </w:style>
  <w:style w:type="numbering" w:customStyle="1" w:styleId="ImportedStyle1">
    <w:name w:val="Imported Style 1"/>
    <w:rsid w:val="00ED2A06"/>
    <w:pPr>
      <w:numPr>
        <w:numId w:val="23"/>
      </w:numPr>
    </w:pPr>
  </w:style>
  <w:style w:type="character" w:customStyle="1" w:styleId="10">
    <w:name w:val="Заголовок 1 Знак"/>
    <w:basedOn w:val="a0"/>
    <w:link w:val="1"/>
    <w:rsid w:val="00893F91"/>
    <w:rPr>
      <w:rFonts w:ascii="Arial" w:eastAsia="Times New Roman" w:hAnsi="Arial" w:cs="Arial"/>
      <w:b/>
      <w:bCs/>
      <w:caps/>
      <w:sz w:val="20"/>
      <w:szCs w:val="20"/>
      <w:lang w:eastAsia="ru-RU"/>
    </w:rPr>
  </w:style>
  <w:style w:type="paragraph" w:customStyle="1" w:styleId="af0">
    <w:name w:val="Название таблицы"/>
    <w:basedOn w:val="a"/>
    <w:rsid w:val="00893F91"/>
    <w:pPr>
      <w:widowControl/>
      <w:autoSpaceDE/>
      <w:autoSpaceDN/>
      <w:adjustRightInd/>
      <w:jc w:val="center"/>
    </w:pPr>
    <w:rPr>
      <w:rFonts w:ascii="Arial" w:hAnsi="Arial" w:cs="Arial"/>
      <w:b/>
      <w:bCs/>
    </w:rPr>
  </w:style>
  <w:style w:type="paragraph" w:customStyle="1" w:styleId="af1">
    <w:name w:val="Таблица заголовки"/>
    <w:basedOn w:val="a"/>
    <w:rsid w:val="00893F91"/>
    <w:pPr>
      <w:widowControl/>
      <w:autoSpaceDE/>
      <w:autoSpaceDN/>
      <w:adjustRightInd/>
      <w:jc w:val="center"/>
    </w:pPr>
    <w:rPr>
      <w:rFonts w:ascii="Arial" w:hAnsi="Arial" w:cs="Arial"/>
      <w:lang w:val="uk-UA"/>
    </w:rPr>
  </w:style>
  <w:style w:type="paragraph" w:customStyle="1" w:styleId="af2">
    <w:name w:val="Таблица вправо"/>
    <w:basedOn w:val="a"/>
    <w:rsid w:val="00893F91"/>
    <w:pPr>
      <w:widowControl/>
      <w:autoSpaceDE/>
      <w:autoSpaceDN/>
      <w:adjustRightInd/>
      <w:jc w:val="right"/>
    </w:pPr>
    <w:rPr>
      <w:rFonts w:ascii="Arial" w:hAnsi="Arial" w:cs="Arial"/>
      <w:lang w:val="uk-UA"/>
    </w:rPr>
  </w:style>
  <w:style w:type="character" w:customStyle="1" w:styleId="30">
    <w:name w:val="Заголовок 3 Знак"/>
    <w:basedOn w:val="a0"/>
    <w:link w:val="3"/>
    <w:uiPriority w:val="9"/>
    <w:semiHidden/>
    <w:rsid w:val="00E56509"/>
    <w:rPr>
      <w:rFonts w:asciiTheme="majorHAnsi" w:eastAsiaTheme="majorEastAsia" w:hAnsiTheme="majorHAnsi" w:cstheme="majorBidi"/>
      <w:color w:val="1F4D78" w:themeColor="accent1" w:themeShade="7F"/>
      <w:sz w:val="24"/>
      <w:szCs w:val="24"/>
      <w:lang w:val="ru-RU" w:eastAsia="ru-RU"/>
    </w:rPr>
  </w:style>
  <w:style w:type="paragraph" w:styleId="20">
    <w:name w:val="Body Text Indent 2"/>
    <w:basedOn w:val="a"/>
    <w:link w:val="21"/>
    <w:uiPriority w:val="99"/>
    <w:semiHidden/>
    <w:unhideWhenUsed/>
    <w:rsid w:val="00E56509"/>
    <w:pPr>
      <w:spacing w:after="120" w:line="480" w:lineRule="auto"/>
      <w:ind w:left="283"/>
    </w:pPr>
  </w:style>
  <w:style w:type="character" w:customStyle="1" w:styleId="21">
    <w:name w:val="Основной текст с отступом 2 Знак"/>
    <w:basedOn w:val="a0"/>
    <w:link w:val="20"/>
    <w:uiPriority w:val="99"/>
    <w:semiHidden/>
    <w:rsid w:val="00E56509"/>
    <w:rPr>
      <w:rFonts w:eastAsia="Times New Roman"/>
      <w:sz w:val="20"/>
      <w:szCs w:val="20"/>
      <w:lang w:val="ru-RU" w:eastAsia="ru-RU"/>
    </w:rPr>
  </w:style>
  <w:style w:type="character" w:styleId="af3">
    <w:name w:val="Hyperlink"/>
    <w:basedOn w:val="a0"/>
    <w:uiPriority w:val="99"/>
    <w:unhideWhenUsed/>
    <w:rsid w:val="00E56509"/>
    <w:rPr>
      <w:color w:val="0563C1" w:themeColor="hyperlink"/>
      <w:u w:val="single"/>
    </w:rPr>
  </w:style>
  <w:style w:type="paragraph" w:customStyle="1" w:styleId="22">
    <w:name w:val="Абзац списка2"/>
    <w:basedOn w:val="a"/>
    <w:rsid w:val="00E56509"/>
    <w:pPr>
      <w:widowControl/>
      <w:autoSpaceDE/>
      <w:autoSpaceDN/>
      <w:adjustRightInd/>
      <w:ind w:left="720"/>
    </w:pPr>
    <w:rPr>
      <w:sz w:val="24"/>
      <w:szCs w:val="24"/>
    </w:rPr>
  </w:style>
  <w:style w:type="paragraph" w:styleId="23">
    <w:name w:val="Body Text 2"/>
    <w:basedOn w:val="a"/>
    <w:link w:val="24"/>
    <w:uiPriority w:val="99"/>
    <w:unhideWhenUsed/>
    <w:rsid w:val="00E56509"/>
    <w:pPr>
      <w:widowControl/>
      <w:autoSpaceDE/>
      <w:autoSpaceDN/>
      <w:adjustRightInd/>
      <w:spacing w:after="120" w:line="480" w:lineRule="auto"/>
    </w:pPr>
    <w:rPr>
      <w:rFonts w:asciiTheme="minorHAnsi" w:eastAsiaTheme="minorHAnsi" w:hAnsiTheme="minorHAnsi" w:cstheme="minorBidi"/>
      <w:sz w:val="22"/>
      <w:szCs w:val="22"/>
      <w:lang w:eastAsia="en-US"/>
    </w:rPr>
  </w:style>
  <w:style w:type="character" w:customStyle="1" w:styleId="24">
    <w:name w:val="Основной текст 2 Знак"/>
    <w:basedOn w:val="a0"/>
    <w:link w:val="23"/>
    <w:uiPriority w:val="99"/>
    <w:rsid w:val="00E56509"/>
    <w:rPr>
      <w:rFonts w:asciiTheme="minorHAnsi" w:hAnsiTheme="minorHAnsi" w:cstheme="minorBidi"/>
      <w:sz w:val="22"/>
      <w:szCs w:val="22"/>
      <w:lang w:val="ru-RU"/>
    </w:rPr>
  </w:style>
  <w:style w:type="paragraph" w:customStyle="1" w:styleId="rvps2">
    <w:name w:val="rvps2"/>
    <w:basedOn w:val="a"/>
    <w:rsid w:val="00E56509"/>
    <w:pPr>
      <w:widowControl/>
      <w:autoSpaceDE/>
      <w:autoSpaceDN/>
      <w:adjustRightInd/>
      <w:spacing w:before="100" w:beforeAutospacing="1" w:after="100" w:afterAutospacing="1"/>
    </w:pPr>
    <w:rPr>
      <w:sz w:val="24"/>
      <w:szCs w:val="24"/>
    </w:rPr>
  </w:style>
  <w:style w:type="character" w:customStyle="1" w:styleId="value">
    <w:name w:val="value"/>
    <w:basedOn w:val="a0"/>
    <w:rsid w:val="00327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16289">
      <w:bodyDiv w:val="1"/>
      <w:marLeft w:val="0"/>
      <w:marRight w:val="0"/>
      <w:marTop w:val="0"/>
      <w:marBottom w:val="0"/>
      <w:divBdr>
        <w:top w:val="none" w:sz="0" w:space="0" w:color="auto"/>
        <w:left w:val="none" w:sz="0" w:space="0" w:color="auto"/>
        <w:bottom w:val="none" w:sz="0" w:space="0" w:color="auto"/>
        <w:right w:val="none" w:sz="0" w:space="0" w:color="auto"/>
      </w:divBdr>
      <w:divsChild>
        <w:div w:id="959914103">
          <w:marLeft w:val="0"/>
          <w:marRight w:val="0"/>
          <w:marTop w:val="0"/>
          <w:marBottom w:val="0"/>
          <w:divBdr>
            <w:top w:val="none" w:sz="0" w:space="0" w:color="auto"/>
            <w:left w:val="none" w:sz="0" w:space="0" w:color="auto"/>
            <w:bottom w:val="none" w:sz="0" w:space="0" w:color="auto"/>
            <w:right w:val="none" w:sz="0" w:space="0" w:color="auto"/>
          </w:divBdr>
        </w:div>
      </w:divsChild>
    </w:div>
    <w:div w:id="1595043690">
      <w:bodyDiv w:val="1"/>
      <w:marLeft w:val="0"/>
      <w:marRight w:val="0"/>
      <w:marTop w:val="0"/>
      <w:marBottom w:val="0"/>
      <w:divBdr>
        <w:top w:val="none" w:sz="0" w:space="0" w:color="auto"/>
        <w:left w:val="none" w:sz="0" w:space="0" w:color="auto"/>
        <w:bottom w:val="none" w:sz="0" w:space="0" w:color="auto"/>
        <w:right w:val="none" w:sz="0" w:space="0" w:color="auto"/>
      </w:divBdr>
      <w:divsChild>
        <w:div w:id="831412483">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178-2022-%D0%BF/ed2023052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32743-08E5-4013-BD19-6C2E4020C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9</Pages>
  <Words>4840</Words>
  <Characters>27593</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Yuliya</dc:creator>
  <cp:keywords/>
  <dc:description/>
  <cp:lastModifiedBy>Кучерук Олександра Володимирівна</cp:lastModifiedBy>
  <cp:revision>14</cp:revision>
  <cp:lastPrinted>2017-11-29T10:59:00Z</cp:lastPrinted>
  <dcterms:created xsi:type="dcterms:W3CDTF">2021-04-15T14:47:00Z</dcterms:created>
  <dcterms:modified xsi:type="dcterms:W3CDTF">2023-11-21T12:48:00Z</dcterms:modified>
</cp:coreProperties>
</file>