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5C" w:rsidRDefault="00A17239" w:rsidP="00A17239">
      <w:pPr>
        <w:jc w:val="center"/>
        <w:rPr>
          <w:rFonts w:ascii="Times New Roman" w:hAnsi="Times New Roman"/>
          <w:b/>
          <w:bCs/>
          <w:sz w:val="28"/>
          <w:szCs w:val="28"/>
        </w:rPr>
      </w:pPr>
      <w:r w:rsidRPr="00920263">
        <w:rPr>
          <w:rFonts w:ascii="Times New Roman" w:hAnsi="Times New Roman"/>
          <w:b/>
          <w:bCs/>
          <w:sz w:val="28"/>
          <w:szCs w:val="28"/>
        </w:rPr>
        <w:t xml:space="preserve">КОМУНАЛЬНЕ НЕКОМЕРЦІЙНЕ ПІДПРИЄМСТВО </w:t>
      </w:r>
    </w:p>
    <w:p w:rsidR="00A17239" w:rsidRPr="00920263" w:rsidRDefault="00A17239" w:rsidP="00A17239">
      <w:pPr>
        <w:jc w:val="center"/>
        <w:rPr>
          <w:rFonts w:ascii="Times New Roman" w:hAnsi="Times New Roman"/>
          <w:b/>
          <w:bCs/>
          <w:sz w:val="28"/>
          <w:szCs w:val="28"/>
        </w:rPr>
      </w:pPr>
      <w:r w:rsidRPr="00920263">
        <w:rPr>
          <w:rFonts w:ascii="Times New Roman" w:hAnsi="Times New Roman"/>
          <w:b/>
          <w:bCs/>
          <w:sz w:val="28"/>
          <w:szCs w:val="28"/>
        </w:rPr>
        <w:t>«</w:t>
      </w:r>
      <w:r w:rsidR="0022645C">
        <w:rPr>
          <w:rFonts w:ascii="Times New Roman" w:hAnsi="Times New Roman"/>
          <w:b/>
          <w:bCs/>
          <w:sz w:val="28"/>
          <w:szCs w:val="28"/>
          <w:lang w:val="uk-UA"/>
        </w:rPr>
        <w:t>БРОДІВСЬКА ЦЕНТРАЛЬНА МІСЬКА ЛІКАРНЯ</w:t>
      </w:r>
      <w:r w:rsidRPr="00920263">
        <w:rPr>
          <w:rFonts w:ascii="Times New Roman" w:hAnsi="Times New Roman"/>
          <w:b/>
          <w:bCs/>
          <w:sz w:val="28"/>
          <w:szCs w:val="28"/>
        </w:rPr>
        <w:t>»</w:t>
      </w:r>
    </w:p>
    <w:p w:rsidR="00A17239" w:rsidRPr="0022645C" w:rsidRDefault="0022645C" w:rsidP="00A17239">
      <w:pPr>
        <w:jc w:val="center"/>
        <w:rPr>
          <w:rFonts w:ascii="Times New Roman" w:hAnsi="Times New Roman"/>
          <w:b/>
          <w:sz w:val="28"/>
          <w:szCs w:val="28"/>
          <w:lang w:val="uk-UA"/>
        </w:rPr>
      </w:pPr>
      <w:r>
        <w:rPr>
          <w:rFonts w:ascii="Times New Roman" w:hAnsi="Times New Roman"/>
          <w:b/>
          <w:bCs/>
          <w:sz w:val="28"/>
          <w:szCs w:val="28"/>
          <w:lang w:val="uk-UA"/>
        </w:rPr>
        <w:t>БРОДІВСЬКОЇ</w:t>
      </w:r>
      <w:r w:rsidR="00A17239" w:rsidRPr="00920263">
        <w:rPr>
          <w:rFonts w:ascii="Times New Roman" w:hAnsi="Times New Roman"/>
          <w:b/>
          <w:bCs/>
          <w:sz w:val="28"/>
          <w:szCs w:val="28"/>
        </w:rPr>
        <w:t xml:space="preserve"> МІСЬКОЇ РАДИ</w:t>
      </w:r>
      <w:r>
        <w:rPr>
          <w:rFonts w:ascii="Times New Roman" w:hAnsi="Times New Roman"/>
          <w:b/>
          <w:bCs/>
          <w:sz w:val="28"/>
          <w:szCs w:val="28"/>
          <w:lang w:val="uk-UA"/>
        </w:rPr>
        <w:t xml:space="preserve"> ЛЬВІВСЬКОЇ ОБЛАСТІ</w:t>
      </w:r>
    </w:p>
    <w:p w:rsidR="00A17239" w:rsidRDefault="00A17239" w:rsidP="00A17239">
      <w:pPr>
        <w:pStyle w:val="--14"/>
        <w:tabs>
          <w:tab w:val="center" w:pos="5104"/>
          <w:tab w:val="left" w:pos="7095"/>
        </w:tabs>
      </w:pPr>
    </w:p>
    <w:p w:rsidR="00A17239" w:rsidRPr="00920263" w:rsidRDefault="00A17239" w:rsidP="00A17239">
      <w:pPr>
        <w:pStyle w:val="--14"/>
        <w:tabs>
          <w:tab w:val="center" w:pos="5104"/>
          <w:tab w:val="left" w:pos="7095"/>
        </w:tabs>
      </w:pPr>
    </w:p>
    <w:p w:rsidR="00A17239" w:rsidRDefault="00A17239" w:rsidP="00A17239">
      <w:pPr>
        <w:spacing w:line="240" w:lineRule="auto"/>
        <w:ind w:left="2836" w:firstLine="709"/>
        <w:jc w:val="right"/>
        <w:rPr>
          <w:rFonts w:ascii="Times New Roman" w:hAnsi="Times New Roman"/>
          <w:b/>
          <w:sz w:val="28"/>
          <w:szCs w:val="28"/>
        </w:rPr>
      </w:pPr>
      <w:r>
        <w:rPr>
          <w:rFonts w:ascii="Times New Roman" w:hAnsi="Times New Roman"/>
          <w:b/>
          <w:sz w:val="28"/>
          <w:szCs w:val="28"/>
        </w:rPr>
        <w:t xml:space="preserve">          </w:t>
      </w:r>
      <w:r w:rsidRPr="00920263">
        <w:rPr>
          <w:rFonts w:ascii="Times New Roman" w:hAnsi="Times New Roman"/>
          <w:b/>
          <w:sz w:val="28"/>
          <w:szCs w:val="28"/>
        </w:rPr>
        <w:t>ЗАТВЕРДЖЕНО</w:t>
      </w:r>
    </w:p>
    <w:p w:rsidR="00A17239" w:rsidRDefault="00A17239" w:rsidP="00A17239">
      <w:pPr>
        <w:spacing w:after="0" w:line="240" w:lineRule="auto"/>
        <w:jc w:val="center"/>
        <w:rPr>
          <w:rFonts w:ascii="Times New Roman" w:hAnsi="Times New Roman"/>
          <w:sz w:val="24"/>
          <w:szCs w:val="24"/>
          <w:lang w:val="uk-UA"/>
        </w:rPr>
      </w:pPr>
    </w:p>
    <w:p w:rsidR="00A17239" w:rsidRPr="00A17239" w:rsidRDefault="00A17239" w:rsidP="0022645C">
      <w:pPr>
        <w:spacing w:after="0" w:line="240" w:lineRule="auto"/>
        <w:jc w:val="right"/>
        <w:rPr>
          <w:rFonts w:ascii="Times New Roman" w:hAnsi="Times New Roman"/>
          <w:sz w:val="28"/>
          <w:szCs w:val="28"/>
          <w:lang w:val="uk-UA"/>
        </w:rPr>
      </w:pPr>
      <w:r w:rsidRPr="008162F6">
        <w:rPr>
          <w:rFonts w:ascii="Times New Roman" w:hAnsi="Times New Roman"/>
          <w:sz w:val="28"/>
          <w:szCs w:val="28"/>
          <w:lang w:val="uk-UA"/>
        </w:rPr>
        <w:t xml:space="preserve">                                                                    </w:t>
      </w:r>
      <w:r>
        <w:rPr>
          <w:rFonts w:ascii="Times New Roman" w:hAnsi="Times New Roman"/>
          <w:sz w:val="28"/>
          <w:szCs w:val="28"/>
          <w:lang w:val="uk-UA"/>
        </w:rPr>
        <w:t xml:space="preserve">         </w:t>
      </w:r>
      <w:r w:rsidRPr="008162F6">
        <w:rPr>
          <w:rFonts w:ascii="Times New Roman" w:hAnsi="Times New Roman"/>
          <w:sz w:val="28"/>
          <w:szCs w:val="28"/>
          <w:lang w:val="uk-UA"/>
        </w:rPr>
        <w:t>рішенням Уповноваженої ос</w:t>
      </w:r>
      <w:r>
        <w:rPr>
          <w:rFonts w:ascii="Times New Roman" w:hAnsi="Times New Roman"/>
          <w:sz w:val="28"/>
          <w:szCs w:val="28"/>
          <w:lang w:val="uk-UA"/>
        </w:rPr>
        <w:t xml:space="preserve">оби </w:t>
      </w:r>
      <w:r w:rsidRPr="008162F6">
        <w:rPr>
          <w:rFonts w:ascii="Times New Roman" w:hAnsi="Times New Roman"/>
          <w:color w:val="FF0000"/>
          <w:sz w:val="28"/>
          <w:szCs w:val="28"/>
          <w:lang w:val="uk-UA"/>
        </w:rPr>
        <w:t xml:space="preserve">                                                          </w:t>
      </w:r>
    </w:p>
    <w:p w:rsidR="00A17239" w:rsidRPr="008162F6" w:rsidRDefault="00A17239" w:rsidP="0022645C">
      <w:pPr>
        <w:spacing w:after="0" w:line="240" w:lineRule="auto"/>
        <w:jc w:val="right"/>
        <w:rPr>
          <w:rFonts w:ascii="Times New Roman" w:hAnsi="Times New Roman"/>
          <w:b/>
          <w:sz w:val="28"/>
          <w:szCs w:val="28"/>
          <w:lang w:val="uk-UA"/>
        </w:rPr>
      </w:pPr>
      <w:r w:rsidRPr="008162F6">
        <w:rPr>
          <w:rFonts w:ascii="Times New Roman" w:hAnsi="Times New Roman"/>
          <w:sz w:val="28"/>
          <w:szCs w:val="28"/>
          <w:lang w:val="uk-UA"/>
        </w:rPr>
        <w:t>протокол №</w:t>
      </w:r>
      <w:r>
        <w:rPr>
          <w:rFonts w:ascii="Times New Roman" w:hAnsi="Times New Roman"/>
          <w:sz w:val="28"/>
          <w:szCs w:val="28"/>
          <w:lang w:val="uk-UA"/>
        </w:rPr>
        <w:t xml:space="preserve"> </w:t>
      </w:r>
      <w:r w:rsidR="0022645C">
        <w:rPr>
          <w:rFonts w:ascii="Times New Roman" w:hAnsi="Times New Roman"/>
          <w:sz w:val="28"/>
          <w:szCs w:val="28"/>
          <w:lang w:val="uk-UA"/>
        </w:rPr>
        <w:t>27012301</w:t>
      </w:r>
      <w:r w:rsidR="00F57DED">
        <w:rPr>
          <w:rFonts w:ascii="Times New Roman" w:hAnsi="Times New Roman"/>
          <w:sz w:val="28"/>
          <w:szCs w:val="28"/>
          <w:lang w:val="uk-UA"/>
        </w:rPr>
        <w:t xml:space="preserve"> </w:t>
      </w:r>
      <w:r w:rsidRPr="008162F6">
        <w:rPr>
          <w:rFonts w:ascii="Times New Roman" w:hAnsi="Times New Roman"/>
          <w:sz w:val="28"/>
          <w:szCs w:val="28"/>
          <w:lang w:val="uk-UA"/>
        </w:rPr>
        <w:t xml:space="preserve">від </w:t>
      </w:r>
      <w:r w:rsidR="0022645C">
        <w:rPr>
          <w:rFonts w:ascii="Times New Roman" w:hAnsi="Times New Roman"/>
          <w:sz w:val="28"/>
          <w:szCs w:val="28"/>
          <w:lang w:val="uk-UA"/>
        </w:rPr>
        <w:t>23</w:t>
      </w:r>
      <w:r w:rsidR="00F57DED">
        <w:rPr>
          <w:rFonts w:ascii="Times New Roman" w:hAnsi="Times New Roman"/>
          <w:sz w:val="28"/>
          <w:szCs w:val="28"/>
          <w:lang w:val="uk-UA"/>
        </w:rPr>
        <w:t>.01.2023</w:t>
      </w:r>
      <w:r w:rsidR="0022645C">
        <w:rPr>
          <w:rFonts w:ascii="Times New Roman" w:hAnsi="Times New Roman"/>
          <w:sz w:val="28"/>
          <w:szCs w:val="28"/>
          <w:lang w:val="uk-UA"/>
        </w:rPr>
        <w:t xml:space="preserve"> р.</w:t>
      </w:r>
    </w:p>
    <w:p w:rsidR="00A17239" w:rsidRPr="008162F6" w:rsidRDefault="00A17239" w:rsidP="00A17239">
      <w:pPr>
        <w:ind w:left="4956" w:firstLine="708"/>
        <w:jc w:val="right"/>
        <w:rPr>
          <w:rFonts w:ascii="Times New Roman" w:hAnsi="Times New Roman"/>
          <w:sz w:val="28"/>
          <w:szCs w:val="28"/>
          <w:lang w:val="uk-UA"/>
        </w:rPr>
      </w:pPr>
    </w:p>
    <w:p w:rsidR="00A17239" w:rsidRDefault="00A17239" w:rsidP="00A17239">
      <w:pPr>
        <w:pStyle w:val="--14"/>
        <w:tabs>
          <w:tab w:val="center" w:pos="5104"/>
          <w:tab w:val="left" w:pos="7095"/>
        </w:tabs>
        <w:jc w:val="right"/>
      </w:pPr>
    </w:p>
    <w:p w:rsidR="00A17239" w:rsidRPr="00582120" w:rsidRDefault="00A17239" w:rsidP="00A17239">
      <w:pPr>
        <w:widowControl w:val="0"/>
        <w:spacing w:after="0" w:line="240" w:lineRule="auto"/>
        <w:jc w:val="center"/>
        <w:rPr>
          <w:rFonts w:ascii="Times New Roman" w:hAnsi="Times New Roman"/>
          <w:b/>
          <w:bCs/>
          <w:sz w:val="28"/>
          <w:szCs w:val="28"/>
          <w:lang w:val="uk-UA"/>
        </w:rPr>
      </w:pPr>
    </w:p>
    <w:p w:rsidR="00A17239" w:rsidRPr="00582120" w:rsidRDefault="00A17239" w:rsidP="00A17239">
      <w:pPr>
        <w:widowControl w:val="0"/>
        <w:spacing w:after="0" w:line="240" w:lineRule="auto"/>
        <w:jc w:val="center"/>
        <w:rPr>
          <w:rFonts w:ascii="Times New Roman" w:hAnsi="Times New Roman"/>
          <w:b/>
          <w:bCs/>
          <w:sz w:val="28"/>
          <w:szCs w:val="28"/>
          <w:lang w:val="uk-UA"/>
        </w:rPr>
      </w:pPr>
    </w:p>
    <w:p w:rsidR="00A17239" w:rsidRPr="00582120" w:rsidRDefault="00A17239" w:rsidP="00A17239">
      <w:pPr>
        <w:widowControl w:val="0"/>
        <w:spacing w:after="0" w:line="240" w:lineRule="auto"/>
        <w:jc w:val="center"/>
        <w:rPr>
          <w:rFonts w:ascii="Times New Roman" w:hAnsi="Times New Roman"/>
          <w:b/>
          <w:bCs/>
          <w:sz w:val="36"/>
          <w:szCs w:val="28"/>
          <w:lang w:val="uk-UA"/>
        </w:rPr>
      </w:pPr>
      <w:r w:rsidRPr="00582120">
        <w:rPr>
          <w:rFonts w:ascii="Times New Roman" w:hAnsi="Times New Roman"/>
          <w:b/>
          <w:bCs/>
          <w:sz w:val="36"/>
          <w:szCs w:val="28"/>
          <w:lang w:val="uk-UA"/>
        </w:rPr>
        <w:t>ТЕНДЕРНА ДОКУМЕНТАЦІЯ</w:t>
      </w:r>
    </w:p>
    <w:p w:rsidR="00A17239" w:rsidRPr="00582120" w:rsidRDefault="00A17239" w:rsidP="00A17239">
      <w:pPr>
        <w:widowControl w:val="0"/>
        <w:spacing w:after="0" w:line="240" w:lineRule="auto"/>
        <w:jc w:val="center"/>
        <w:rPr>
          <w:rFonts w:ascii="Times New Roman" w:hAnsi="Times New Roman"/>
          <w:b/>
          <w:bCs/>
          <w:sz w:val="20"/>
          <w:szCs w:val="28"/>
          <w:lang w:val="uk-UA"/>
        </w:rPr>
      </w:pPr>
    </w:p>
    <w:p w:rsidR="00A17239" w:rsidRPr="00582120" w:rsidRDefault="00A17239" w:rsidP="00A17239">
      <w:pPr>
        <w:widowControl w:val="0"/>
        <w:spacing w:after="0" w:line="240" w:lineRule="auto"/>
        <w:jc w:val="center"/>
        <w:rPr>
          <w:rFonts w:ascii="Times New Roman" w:hAnsi="Times New Roman"/>
          <w:bCs/>
          <w:sz w:val="28"/>
          <w:szCs w:val="28"/>
          <w:lang w:val="uk-UA"/>
        </w:rPr>
      </w:pPr>
      <w:r w:rsidRPr="00582120">
        <w:rPr>
          <w:rFonts w:ascii="Times New Roman" w:hAnsi="Times New Roman"/>
          <w:bCs/>
          <w:sz w:val="28"/>
          <w:szCs w:val="28"/>
          <w:lang w:val="uk-UA"/>
        </w:rPr>
        <w:t>ВІДКРИТІ ТОРГИ</w:t>
      </w:r>
    </w:p>
    <w:p w:rsidR="00A17239" w:rsidRPr="00582120" w:rsidRDefault="0022645C" w:rsidP="00A17239">
      <w:pPr>
        <w:widowControl w:val="0"/>
        <w:spacing w:after="0" w:line="240" w:lineRule="auto"/>
        <w:jc w:val="center"/>
        <w:rPr>
          <w:rFonts w:ascii="Times New Roman" w:hAnsi="Times New Roman"/>
          <w:bCs/>
          <w:sz w:val="28"/>
          <w:szCs w:val="28"/>
          <w:lang w:val="uk-UA"/>
        </w:rPr>
      </w:pPr>
      <w:r>
        <w:rPr>
          <w:rFonts w:ascii="Times New Roman" w:hAnsi="Times New Roman"/>
          <w:bCs/>
          <w:sz w:val="28"/>
          <w:szCs w:val="28"/>
          <w:lang w:val="uk-UA"/>
        </w:rPr>
        <w:t>з особливостями</w:t>
      </w:r>
    </w:p>
    <w:p w:rsidR="0022645C" w:rsidRDefault="0022645C" w:rsidP="00A17239">
      <w:pPr>
        <w:widowControl w:val="0"/>
        <w:spacing w:after="0" w:line="240" w:lineRule="auto"/>
        <w:jc w:val="center"/>
        <w:rPr>
          <w:rFonts w:ascii="Times New Roman" w:hAnsi="Times New Roman"/>
          <w:bCs/>
          <w:sz w:val="28"/>
          <w:szCs w:val="28"/>
          <w:lang w:val="uk-UA"/>
        </w:rPr>
      </w:pPr>
    </w:p>
    <w:p w:rsidR="00A17239" w:rsidRDefault="00A17239" w:rsidP="00A17239">
      <w:pPr>
        <w:widowControl w:val="0"/>
        <w:spacing w:after="0" w:line="240" w:lineRule="auto"/>
        <w:jc w:val="center"/>
        <w:rPr>
          <w:rFonts w:ascii="Times New Roman" w:hAnsi="Times New Roman"/>
          <w:bCs/>
          <w:sz w:val="28"/>
          <w:szCs w:val="28"/>
          <w:lang w:val="uk-UA"/>
        </w:rPr>
      </w:pPr>
      <w:r w:rsidRPr="00582120">
        <w:rPr>
          <w:rFonts w:ascii="Times New Roman" w:hAnsi="Times New Roman"/>
          <w:bCs/>
          <w:sz w:val="28"/>
          <w:szCs w:val="28"/>
          <w:lang w:val="uk-UA"/>
        </w:rPr>
        <w:t xml:space="preserve">на закупівлю </w:t>
      </w:r>
      <w:r>
        <w:rPr>
          <w:rFonts w:ascii="Times New Roman" w:hAnsi="Times New Roman"/>
          <w:bCs/>
          <w:sz w:val="28"/>
          <w:szCs w:val="28"/>
          <w:lang w:val="uk-UA"/>
        </w:rPr>
        <w:t xml:space="preserve">за предметом </w:t>
      </w:r>
    </w:p>
    <w:p w:rsidR="00A17239" w:rsidRDefault="00A17239" w:rsidP="00A17239">
      <w:pPr>
        <w:widowControl w:val="0"/>
        <w:spacing w:after="0" w:line="240" w:lineRule="auto"/>
        <w:jc w:val="center"/>
        <w:rPr>
          <w:rFonts w:ascii="Times New Roman" w:hAnsi="Times New Roman"/>
          <w:bCs/>
          <w:sz w:val="28"/>
          <w:szCs w:val="28"/>
          <w:lang w:val="uk-UA"/>
        </w:rPr>
      </w:pPr>
    </w:p>
    <w:p w:rsidR="00A17239" w:rsidRPr="00582120" w:rsidRDefault="00A17239" w:rsidP="00A17239">
      <w:pPr>
        <w:widowControl w:val="0"/>
        <w:spacing w:after="0" w:line="240" w:lineRule="auto"/>
        <w:jc w:val="center"/>
        <w:rPr>
          <w:rFonts w:ascii="Times New Roman" w:hAnsi="Times New Roman"/>
          <w:bCs/>
          <w:sz w:val="28"/>
          <w:szCs w:val="28"/>
          <w:lang w:val="uk-UA"/>
        </w:rPr>
      </w:pPr>
    </w:p>
    <w:p w:rsidR="00A17239" w:rsidRPr="00A6380C" w:rsidRDefault="00623BF0" w:rsidP="008B2136">
      <w:pPr>
        <w:pStyle w:val="a3"/>
        <w:widowControl w:val="0"/>
        <w:shd w:val="clear" w:color="auto" w:fill="FFFFFF"/>
        <w:spacing w:before="0" w:beforeAutospacing="0" w:after="0" w:afterAutospacing="0"/>
        <w:jc w:val="center"/>
        <w:rPr>
          <w:sz w:val="28"/>
          <w:szCs w:val="28"/>
        </w:rPr>
      </w:pPr>
      <w:r w:rsidRPr="00623BF0">
        <w:rPr>
          <w:b/>
          <w:sz w:val="32"/>
          <w:szCs w:val="32"/>
        </w:rPr>
        <w:t>Пробірки, код 33190000-8 Медичне обладнання та вироби медичного призначення різні за ДК 021:2015 «Єдиний закупівельний словник»</w:t>
      </w:r>
    </w:p>
    <w:p w:rsidR="00A17239" w:rsidRDefault="00A17239" w:rsidP="00A17239">
      <w:pPr>
        <w:widowControl w:val="0"/>
        <w:spacing w:after="0" w:line="240" w:lineRule="auto"/>
        <w:jc w:val="center"/>
        <w:rPr>
          <w:rFonts w:ascii="Times New Roman" w:hAnsi="Times New Roman"/>
          <w:sz w:val="28"/>
          <w:szCs w:val="28"/>
          <w:lang w:val="uk-UA"/>
        </w:rPr>
      </w:pPr>
    </w:p>
    <w:p w:rsidR="008B2136" w:rsidRDefault="008B2136" w:rsidP="008B2136">
      <w:pPr>
        <w:widowControl w:val="0"/>
        <w:spacing w:after="0" w:line="240" w:lineRule="auto"/>
        <w:rPr>
          <w:rFonts w:ascii="Times New Roman" w:hAnsi="Times New Roman"/>
          <w:sz w:val="28"/>
          <w:szCs w:val="28"/>
          <w:lang w:val="uk-UA"/>
        </w:rPr>
      </w:pPr>
    </w:p>
    <w:p w:rsidR="008B2136" w:rsidRPr="008B2136" w:rsidRDefault="008B2136" w:rsidP="008B2136">
      <w:pPr>
        <w:spacing w:line="240" w:lineRule="auto"/>
        <w:rPr>
          <w:rFonts w:ascii="Times New Roman" w:eastAsia="Times New Roman" w:hAnsi="Times New Roman" w:cs="Times New Roman"/>
          <w:sz w:val="24"/>
          <w:szCs w:val="24"/>
          <w:lang w:val="uk-UA" w:eastAsia="ru-RU"/>
        </w:rPr>
      </w:pPr>
      <w:r w:rsidRPr="008B2136">
        <w:rPr>
          <w:rFonts w:ascii="Times New Roman" w:eastAsia="Times New Roman" w:hAnsi="Times New Roman" w:cs="Times New Roman"/>
          <w:sz w:val="24"/>
          <w:szCs w:val="24"/>
          <w:lang w:val="uk-UA" w:eastAsia="ru-RU"/>
        </w:rPr>
        <w:t xml:space="preserve"> </w:t>
      </w:r>
    </w:p>
    <w:p w:rsidR="008B2136" w:rsidRPr="00845767" w:rsidRDefault="008B2136" w:rsidP="008B2136">
      <w:pPr>
        <w:spacing w:line="240" w:lineRule="auto"/>
        <w:rPr>
          <w:rFonts w:eastAsia="Times New Roman" w:cs="Times New Roman"/>
          <w:lang w:eastAsia="ru-RU"/>
        </w:rPr>
      </w:pPr>
    </w:p>
    <w:p w:rsidR="008B2136" w:rsidRPr="00582120" w:rsidRDefault="008B2136" w:rsidP="008B2136">
      <w:pPr>
        <w:widowControl w:val="0"/>
        <w:spacing w:after="0" w:line="240" w:lineRule="auto"/>
        <w:rPr>
          <w:rFonts w:ascii="Times New Roman" w:hAnsi="Times New Roman"/>
          <w:sz w:val="28"/>
          <w:szCs w:val="28"/>
          <w:lang w:val="uk-UA"/>
        </w:rPr>
      </w:pPr>
    </w:p>
    <w:p w:rsidR="00A17239" w:rsidRDefault="00A17239" w:rsidP="00A17239">
      <w:pPr>
        <w:widowControl w:val="0"/>
        <w:spacing w:after="0" w:line="240" w:lineRule="auto"/>
        <w:jc w:val="center"/>
        <w:rPr>
          <w:rFonts w:ascii="Times New Roman" w:hAnsi="Times New Roman"/>
          <w:sz w:val="28"/>
          <w:szCs w:val="28"/>
          <w:lang w:val="uk-UA"/>
        </w:rPr>
      </w:pPr>
    </w:p>
    <w:p w:rsidR="0022645C" w:rsidRDefault="0022645C" w:rsidP="00A17239">
      <w:pPr>
        <w:widowControl w:val="0"/>
        <w:spacing w:after="0" w:line="240" w:lineRule="auto"/>
        <w:jc w:val="center"/>
        <w:rPr>
          <w:rFonts w:ascii="Times New Roman" w:hAnsi="Times New Roman"/>
          <w:sz w:val="28"/>
          <w:szCs w:val="28"/>
          <w:lang w:val="uk-UA"/>
        </w:rPr>
      </w:pPr>
    </w:p>
    <w:p w:rsidR="0022645C" w:rsidRDefault="0022645C" w:rsidP="00A17239">
      <w:pPr>
        <w:widowControl w:val="0"/>
        <w:spacing w:after="0" w:line="240" w:lineRule="auto"/>
        <w:jc w:val="center"/>
        <w:rPr>
          <w:rFonts w:ascii="Times New Roman" w:hAnsi="Times New Roman"/>
          <w:sz w:val="28"/>
          <w:szCs w:val="28"/>
          <w:lang w:val="uk-UA"/>
        </w:rPr>
      </w:pPr>
    </w:p>
    <w:p w:rsidR="0022645C" w:rsidRDefault="0022645C" w:rsidP="00A17239">
      <w:pPr>
        <w:widowControl w:val="0"/>
        <w:spacing w:after="0" w:line="240" w:lineRule="auto"/>
        <w:jc w:val="center"/>
        <w:rPr>
          <w:rFonts w:ascii="Times New Roman" w:hAnsi="Times New Roman"/>
          <w:sz w:val="28"/>
          <w:szCs w:val="28"/>
          <w:lang w:val="uk-UA"/>
        </w:rPr>
      </w:pPr>
    </w:p>
    <w:p w:rsidR="0022645C" w:rsidRDefault="0022645C" w:rsidP="00A17239">
      <w:pPr>
        <w:widowControl w:val="0"/>
        <w:spacing w:after="0" w:line="240" w:lineRule="auto"/>
        <w:jc w:val="center"/>
        <w:rPr>
          <w:rFonts w:ascii="Times New Roman" w:hAnsi="Times New Roman"/>
          <w:sz w:val="28"/>
          <w:szCs w:val="28"/>
          <w:lang w:val="uk-UA"/>
        </w:rPr>
      </w:pPr>
    </w:p>
    <w:p w:rsidR="0022645C" w:rsidRPr="00582120" w:rsidRDefault="0022645C" w:rsidP="00A17239">
      <w:pPr>
        <w:widowControl w:val="0"/>
        <w:spacing w:after="0" w:line="240" w:lineRule="auto"/>
        <w:jc w:val="center"/>
        <w:rPr>
          <w:rFonts w:ascii="Times New Roman" w:hAnsi="Times New Roman"/>
          <w:sz w:val="28"/>
          <w:szCs w:val="28"/>
          <w:lang w:val="uk-UA"/>
        </w:rPr>
      </w:pPr>
    </w:p>
    <w:p w:rsidR="00A17239" w:rsidRPr="00582120" w:rsidRDefault="00A17239" w:rsidP="00A17239">
      <w:pPr>
        <w:widowControl w:val="0"/>
        <w:spacing w:after="0" w:line="240" w:lineRule="auto"/>
        <w:jc w:val="center"/>
        <w:rPr>
          <w:rFonts w:ascii="Times New Roman" w:hAnsi="Times New Roman"/>
          <w:sz w:val="28"/>
          <w:szCs w:val="28"/>
          <w:lang w:val="uk-UA"/>
        </w:rPr>
      </w:pPr>
    </w:p>
    <w:p w:rsidR="00A17239" w:rsidRPr="00582120" w:rsidRDefault="00A17239" w:rsidP="00A17239">
      <w:pPr>
        <w:widowControl w:val="0"/>
        <w:spacing w:after="0" w:line="240" w:lineRule="auto"/>
        <w:jc w:val="center"/>
        <w:rPr>
          <w:rFonts w:ascii="Times New Roman" w:hAnsi="Times New Roman"/>
          <w:sz w:val="28"/>
          <w:szCs w:val="28"/>
          <w:lang w:val="uk-UA"/>
        </w:rPr>
      </w:pPr>
    </w:p>
    <w:p w:rsidR="00A17239" w:rsidRPr="00582120" w:rsidRDefault="00A17239" w:rsidP="00A17239">
      <w:pPr>
        <w:widowControl w:val="0"/>
        <w:spacing w:after="0" w:line="240" w:lineRule="auto"/>
        <w:jc w:val="center"/>
        <w:rPr>
          <w:rFonts w:ascii="Times New Roman" w:hAnsi="Times New Roman"/>
          <w:sz w:val="28"/>
          <w:szCs w:val="28"/>
          <w:lang w:val="uk-UA"/>
        </w:rPr>
      </w:pPr>
    </w:p>
    <w:p w:rsidR="00A17239" w:rsidRPr="00582120" w:rsidRDefault="00A17239" w:rsidP="00A17239">
      <w:pPr>
        <w:widowControl w:val="0"/>
        <w:spacing w:after="0" w:line="240" w:lineRule="auto"/>
        <w:jc w:val="center"/>
        <w:rPr>
          <w:rFonts w:ascii="Times New Roman" w:hAnsi="Times New Roman"/>
          <w:sz w:val="28"/>
          <w:szCs w:val="28"/>
          <w:lang w:val="uk-UA"/>
        </w:rPr>
      </w:pPr>
    </w:p>
    <w:p w:rsidR="00A17239" w:rsidRDefault="00A17239" w:rsidP="00A17239">
      <w:pPr>
        <w:widowControl w:val="0"/>
        <w:spacing w:after="0" w:line="240" w:lineRule="auto"/>
        <w:rPr>
          <w:rFonts w:ascii="Times New Roman" w:hAnsi="Times New Roman"/>
          <w:sz w:val="28"/>
          <w:szCs w:val="28"/>
          <w:lang w:val="uk-UA"/>
        </w:rPr>
      </w:pPr>
    </w:p>
    <w:p w:rsidR="00A17239" w:rsidRPr="00582120" w:rsidRDefault="00A17239" w:rsidP="00A17239">
      <w:pPr>
        <w:widowControl w:val="0"/>
        <w:spacing w:after="0" w:line="240" w:lineRule="auto"/>
        <w:rPr>
          <w:rFonts w:ascii="Times New Roman" w:hAnsi="Times New Roman"/>
          <w:sz w:val="28"/>
          <w:szCs w:val="28"/>
          <w:lang w:val="uk-UA"/>
        </w:rPr>
      </w:pPr>
    </w:p>
    <w:p w:rsidR="00A17239" w:rsidRPr="00920263" w:rsidRDefault="00FF60CA" w:rsidP="00A17239">
      <w:pPr>
        <w:widowControl w:val="0"/>
        <w:spacing w:after="0" w:line="240" w:lineRule="auto"/>
        <w:jc w:val="center"/>
        <w:rPr>
          <w:rFonts w:ascii="Times New Roman" w:hAnsi="Times New Roman"/>
          <w:b/>
          <w:bCs/>
          <w:sz w:val="28"/>
          <w:szCs w:val="28"/>
          <w:lang w:val="uk-UA"/>
        </w:rPr>
      </w:pPr>
      <w:r>
        <w:rPr>
          <w:rFonts w:ascii="Times New Roman" w:hAnsi="Times New Roman"/>
          <w:b/>
          <w:sz w:val="28"/>
          <w:szCs w:val="28"/>
          <w:lang w:val="uk-UA"/>
        </w:rPr>
        <w:t>Броди</w:t>
      </w:r>
      <w:r w:rsidR="00A17239" w:rsidRPr="00920263">
        <w:rPr>
          <w:rFonts w:ascii="Times New Roman" w:hAnsi="Times New Roman"/>
          <w:b/>
          <w:sz w:val="28"/>
          <w:szCs w:val="28"/>
          <w:lang w:val="uk-UA"/>
        </w:rPr>
        <w:t xml:space="preserve"> – </w:t>
      </w:r>
      <w:r w:rsidR="00A17239" w:rsidRPr="00920263">
        <w:rPr>
          <w:rFonts w:ascii="Times New Roman" w:hAnsi="Times New Roman"/>
          <w:b/>
          <w:bCs/>
          <w:sz w:val="28"/>
          <w:szCs w:val="28"/>
          <w:lang w:val="uk-UA"/>
        </w:rPr>
        <w:t>202</w:t>
      </w:r>
      <w:r w:rsidR="00A17239">
        <w:rPr>
          <w:rFonts w:ascii="Times New Roman" w:hAnsi="Times New Roman"/>
          <w:b/>
          <w:bCs/>
          <w:sz w:val="28"/>
          <w:szCs w:val="28"/>
          <w:lang w:val="uk-UA"/>
        </w:rPr>
        <w:t>3</w:t>
      </w:r>
    </w:p>
    <w:p w:rsidR="00A17239" w:rsidRDefault="00A17239" w:rsidP="00A17239">
      <w:pPr>
        <w:spacing w:after="0" w:line="264" w:lineRule="auto"/>
        <w:outlineLvl w:val="0"/>
        <w:rPr>
          <w:rFonts w:ascii="Times New Roman" w:hAnsi="Times New Roman"/>
          <w:b/>
          <w:lang w:val="uk-UA"/>
        </w:rPr>
      </w:pPr>
    </w:p>
    <w:tbl>
      <w:tblPr>
        <w:tblW w:w="9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474"/>
        <w:gridCol w:w="3179"/>
        <w:gridCol w:w="6288"/>
      </w:tblGrid>
      <w:tr w:rsidR="00451A42" w:rsidRPr="00663AE6"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1.</w:t>
            </w:r>
          </w:p>
        </w:tc>
        <w:tc>
          <w:tcPr>
            <w:tcW w:w="0" w:type="auto"/>
          </w:tcPr>
          <w:p w:rsidR="00451A42" w:rsidRPr="00507892" w:rsidRDefault="00451A42" w:rsidP="00257207">
            <w:pPr>
              <w:pStyle w:val="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Терміни, які вживаються в тендерній документації</w:t>
            </w:r>
          </w:p>
        </w:tc>
        <w:tc>
          <w:tcPr>
            <w:tcW w:w="6288" w:type="dxa"/>
            <w:vAlign w:val="center"/>
          </w:tcPr>
          <w:p w:rsidR="00FF60CA" w:rsidRPr="00FF60CA" w:rsidRDefault="00FF60CA" w:rsidP="00FF60CA">
            <w:pPr>
              <w:pStyle w:val="1"/>
              <w:widowControl w:val="0"/>
              <w:spacing w:line="240" w:lineRule="auto"/>
              <w:jc w:val="both"/>
              <w:rPr>
                <w:rFonts w:ascii="Times New Roman" w:eastAsia="Times New Roman" w:hAnsi="Times New Roman" w:cs="Times New Roman"/>
                <w:sz w:val="24"/>
                <w:szCs w:val="24"/>
                <w:lang w:val="uk-UA"/>
              </w:rPr>
            </w:pPr>
            <w:r w:rsidRPr="00FF60CA">
              <w:rPr>
                <w:rFonts w:ascii="Times New Roman" w:eastAsia="Times New Roman"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Терміни, які використовуються в цій тендерній документації, вживаються в значеннях, визначених Законом та Постановою.</w:t>
            </w:r>
          </w:p>
          <w:p w:rsidR="00451A42" w:rsidRPr="00507892" w:rsidRDefault="00FF60CA" w:rsidP="00FF60CA">
            <w:pPr>
              <w:pStyle w:val="1"/>
              <w:widowControl w:val="0"/>
              <w:spacing w:line="240" w:lineRule="auto"/>
              <w:jc w:val="both"/>
              <w:rPr>
                <w:rFonts w:ascii="Times New Roman" w:hAnsi="Times New Roman" w:cs="Times New Roman"/>
                <w:sz w:val="24"/>
                <w:szCs w:val="24"/>
                <w:lang w:val="uk-UA"/>
              </w:rPr>
            </w:pPr>
            <w:r w:rsidRPr="00FF60CA">
              <w:rPr>
                <w:rFonts w:ascii="Times New Roman" w:eastAsia="Times New Roman" w:hAnsi="Times New Roman" w:cs="Times New Roman"/>
                <w:sz w:val="24"/>
                <w:szCs w:val="24"/>
                <w:lang w:val="uk-UA"/>
              </w:rPr>
              <w:t>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2.</w:t>
            </w:r>
          </w:p>
        </w:tc>
        <w:tc>
          <w:tcPr>
            <w:tcW w:w="0" w:type="auto"/>
          </w:tcPr>
          <w:p w:rsidR="00451A42" w:rsidRPr="00507892" w:rsidRDefault="00451A42" w:rsidP="00257207">
            <w:pPr>
              <w:pStyle w:val="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Інформація про замовника торгів</w:t>
            </w:r>
          </w:p>
        </w:tc>
        <w:tc>
          <w:tcPr>
            <w:tcW w:w="6288" w:type="dxa"/>
          </w:tcPr>
          <w:p w:rsidR="00451A42" w:rsidRPr="00507892" w:rsidRDefault="00451A42" w:rsidP="00257207">
            <w:pPr>
              <w:pStyle w:val="1"/>
              <w:widowControl w:val="0"/>
              <w:spacing w:line="240" w:lineRule="auto"/>
              <w:jc w:val="both"/>
              <w:rPr>
                <w:rFonts w:ascii="Times New Roman" w:hAnsi="Times New Roman" w:cs="Times New Roman"/>
                <w:sz w:val="24"/>
                <w:szCs w:val="24"/>
                <w:lang w:val="uk-UA"/>
              </w:rPr>
            </w:pP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2.1.</w:t>
            </w:r>
          </w:p>
        </w:tc>
        <w:tc>
          <w:tcPr>
            <w:tcW w:w="0" w:type="auto"/>
          </w:tcPr>
          <w:p w:rsidR="00451A42" w:rsidRDefault="00451A42" w:rsidP="00257207">
            <w:pPr>
              <w:pStyle w:val="1"/>
              <w:widowControl w:val="0"/>
              <w:spacing w:line="240" w:lineRule="auto"/>
              <w:rPr>
                <w:rFonts w:ascii="Times New Roman" w:eastAsia="Times New Roman" w:hAnsi="Times New Roman" w:cs="Times New Roman"/>
                <w:sz w:val="24"/>
                <w:szCs w:val="24"/>
                <w:lang w:val="uk-UA"/>
              </w:rPr>
            </w:pPr>
            <w:r w:rsidRPr="001D06E8">
              <w:rPr>
                <w:rFonts w:ascii="Times New Roman" w:eastAsia="Times New Roman" w:hAnsi="Times New Roman" w:cs="Times New Roman"/>
                <w:sz w:val="24"/>
                <w:szCs w:val="24"/>
                <w:lang w:val="uk-UA"/>
              </w:rPr>
              <w:t>повне найменування</w:t>
            </w:r>
            <w:r>
              <w:rPr>
                <w:rFonts w:ascii="Times New Roman" w:eastAsia="Times New Roman" w:hAnsi="Times New Roman" w:cs="Times New Roman"/>
                <w:sz w:val="24"/>
                <w:szCs w:val="24"/>
                <w:lang w:val="uk-UA"/>
              </w:rPr>
              <w:t xml:space="preserve">, місцезнаходження, ідентифікаційний код </w:t>
            </w:r>
          </w:p>
          <w:p w:rsidR="00451A42" w:rsidRPr="001D06E8" w:rsidRDefault="00451A42" w:rsidP="00257207">
            <w:pPr>
              <w:pStyle w:val="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замовника,його категорія</w:t>
            </w:r>
          </w:p>
        </w:tc>
        <w:tc>
          <w:tcPr>
            <w:tcW w:w="6288" w:type="dxa"/>
          </w:tcPr>
          <w:p w:rsidR="00451A42" w:rsidRPr="00383C4B" w:rsidRDefault="00451A42" w:rsidP="00257207">
            <w:pPr>
              <w:spacing w:line="240" w:lineRule="auto"/>
              <w:rPr>
                <w:rFonts w:ascii="Times New Roman" w:hAnsi="Times New Roman"/>
                <w:sz w:val="24"/>
                <w:szCs w:val="24"/>
              </w:rPr>
            </w:pPr>
            <w:r w:rsidRPr="00383C4B">
              <w:rPr>
                <w:rFonts w:ascii="Times New Roman" w:hAnsi="Times New Roman"/>
                <w:sz w:val="24"/>
                <w:szCs w:val="24"/>
              </w:rPr>
              <w:t>Комунальне некомерційне підприємство «</w:t>
            </w:r>
            <w:r w:rsidR="0022645C">
              <w:rPr>
                <w:rFonts w:ascii="Times New Roman" w:hAnsi="Times New Roman"/>
                <w:sz w:val="24"/>
                <w:szCs w:val="24"/>
                <w:lang w:val="uk-UA"/>
              </w:rPr>
              <w:t>Бродівська центральна міська лікарня</w:t>
            </w:r>
            <w:r w:rsidRPr="00383C4B">
              <w:rPr>
                <w:rFonts w:ascii="Times New Roman" w:hAnsi="Times New Roman"/>
                <w:sz w:val="24"/>
                <w:szCs w:val="24"/>
              </w:rPr>
              <w:t xml:space="preserve">» </w:t>
            </w:r>
            <w:r w:rsidR="0022645C">
              <w:rPr>
                <w:rFonts w:ascii="Times New Roman" w:hAnsi="Times New Roman"/>
                <w:sz w:val="24"/>
                <w:szCs w:val="24"/>
                <w:lang w:val="uk-UA"/>
              </w:rPr>
              <w:t>Бродів</w:t>
            </w:r>
            <w:r w:rsidRPr="00383C4B">
              <w:rPr>
                <w:rFonts w:ascii="Times New Roman" w:hAnsi="Times New Roman"/>
                <w:sz w:val="24"/>
                <w:szCs w:val="24"/>
              </w:rPr>
              <w:t>ської міської ради</w:t>
            </w:r>
            <w:r w:rsidR="0022645C">
              <w:rPr>
                <w:rFonts w:ascii="Times New Roman" w:hAnsi="Times New Roman"/>
                <w:sz w:val="24"/>
                <w:szCs w:val="24"/>
                <w:lang w:val="uk-UA"/>
              </w:rPr>
              <w:t xml:space="preserve"> Львівської області</w:t>
            </w:r>
            <w:r w:rsidRPr="00383C4B">
              <w:rPr>
                <w:rFonts w:ascii="Times New Roman" w:hAnsi="Times New Roman"/>
                <w:sz w:val="24"/>
                <w:szCs w:val="24"/>
              </w:rPr>
              <w:t>, (далі - Замовник);</w:t>
            </w:r>
          </w:p>
          <w:p w:rsidR="00451A42" w:rsidRPr="00383C4B" w:rsidRDefault="0022645C" w:rsidP="00257207">
            <w:pPr>
              <w:spacing w:line="240" w:lineRule="auto"/>
              <w:rPr>
                <w:rFonts w:ascii="Times New Roman" w:hAnsi="Times New Roman"/>
                <w:sz w:val="24"/>
                <w:szCs w:val="24"/>
              </w:rPr>
            </w:pPr>
            <w:r>
              <w:rPr>
                <w:rFonts w:ascii="Times New Roman" w:hAnsi="Times New Roman"/>
                <w:sz w:val="24"/>
                <w:szCs w:val="24"/>
                <w:lang w:val="uk-UA"/>
              </w:rPr>
              <w:t>80600</w:t>
            </w:r>
            <w:r w:rsidR="00451A42" w:rsidRPr="00383C4B">
              <w:rPr>
                <w:rFonts w:ascii="Times New Roman" w:hAnsi="Times New Roman"/>
                <w:sz w:val="24"/>
                <w:szCs w:val="24"/>
              </w:rPr>
              <w:t xml:space="preserve">, </w:t>
            </w:r>
            <w:r>
              <w:rPr>
                <w:rFonts w:ascii="Times New Roman" w:hAnsi="Times New Roman"/>
                <w:sz w:val="24"/>
                <w:szCs w:val="24"/>
                <w:lang w:val="uk-UA"/>
              </w:rPr>
              <w:t>Львівська обл., м</w:t>
            </w:r>
            <w:r w:rsidR="00451A42" w:rsidRPr="00383C4B">
              <w:rPr>
                <w:rFonts w:ascii="Times New Roman" w:hAnsi="Times New Roman"/>
                <w:sz w:val="24"/>
                <w:szCs w:val="24"/>
              </w:rPr>
              <w:t xml:space="preserve">. </w:t>
            </w:r>
            <w:r>
              <w:rPr>
                <w:rFonts w:ascii="Times New Roman" w:hAnsi="Times New Roman"/>
                <w:sz w:val="24"/>
                <w:szCs w:val="24"/>
                <w:lang w:val="uk-UA"/>
              </w:rPr>
              <w:t>Броди</w:t>
            </w:r>
            <w:r w:rsidR="00451A42" w:rsidRPr="00383C4B">
              <w:rPr>
                <w:rFonts w:ascii="Times New Roman" w:hAnsi="Times New Roman"/>
                <w:sz w:val="24"/>
                <w:szCs w:val="24"/>
              </w:rPr>
              <w:t>, ву</w:t>
            </w:r>
            <w:r>
              <w:rPr>
                <w:rFonts w:ascii="Times New Roman" w:hAnsi="Times New Roman"/>
                <w:sz w:val="24"/>
                <w:szCs w:val="24"/>
                <w:lang w:val="uk-UA"/>
              </w:rPr>
              <w:t>л</w:t>
            </w:r>
            <w:r w:rsidR="00451A42" w:rsidRPr="00383C4B">
              <w:rPr>
                <w:rFonts w:ascii="Times New Roman" w:hAnsi="Times New Roman"/>
                <w:sz w:val="24"/>
                <w:szCs w:val="24"/>
              </w:rPr>
              <w:t>.</w:t>
            </w:r>
            <w:r w:rsidR="00451A42">
              <w:rPr>
                <w:rFonts w:ascii="Times New Roman" w:hAnsi="Times New Roman"/>
                <w:sz w:val="24"/>
                <w:szCs w:val="24"/>
              </w:rPr>
              <w:t xml:space="preserve"> </w:t>
            </w:r>
            <w:r>
              <w:rPr>
                <w:rFonts w:ascii="Times New Roman" w:hAnsi="Times New Roman"/>
                <w:sz w:val="24"/>
                <w:szCs w:val="24"/>
                <w:lang w:val="uk-UA"/>
              </w:rPr>
              <w:t>Юридика</w:t>
            </w:r>
            <w:r w:rsidR="00451A42" w:rsidRPr="00383C4B">
              <w:rPr>
                <w:rFonts w:ascii="Times New Roman" w:hAnsi="Times New Roman"/>
                <w:sz w:val="24"/>
                <w:szCs w:val="24"/>
              </w:rPr>
              <w:t>,</w:t>
            </w:r>
            <w:r>
              <w:rPr>
                <w:rFonts w:ascii="Times New Roman" w:hAnsi="Times New Roman"/>
                <w:sz w:val="24"/>
                <w:szCs w:val="24"/>
                <w:lang w:val="uk-UA"/>
              </w:rPr>
              <w:t xml:space="preserve"> 22</w:t>
            </w:r>
            <w:r w:rsidR="00451A42" w:rsidRPr="00383C4B">
              <w:rPr>
                <w:rFonts w:ascii="Times New Roman" w:hAnsi="Times New Roman"/>
                <w:sz w:val="24"/>
                <w:szCs w:val="24"/>
              </w:rPr>
              <w:t>;</w:t>
            </w:r>
          </w:p>
          <w:p w:rsidR="00451A42" w:rsidRPr="00383C4B" w:rsidRDefault="00451A42" w:rsidP="00257207">
            <w:pPr>
              <w:spacing w:line="240" w:lineRule="auto"/>
              <w:rPr>
                <w:rFonts w:ascii="Times New Roman" w:hAnsi="Times New Roman"/>
                <w:sz w:val="24"/>
                <w:szCs w:val="24"/>
              </w:rPr>
            </w:pPr>
            <w:r w:rsidRPr="00383C4B">
              <w:rPr>
                <w:rFonts w:ascii="Times New Roman" w:hAnsi="Times New Roman"/>
                <w:sz w:val="24"/>
                <w:szCs w:val="24"/>
              </w:rPr>
              <w:t xml:space="preserve">Код </w:t>
            </w:r>
            <w:r w:rsidR="0022645C">
              <w:rPr>
                <w:rFonts w:ascii="Times New Roman" w:hAnsi="Times New Roman"/>
                <w:sz w:val="24"/>
                <w:szCs w:val="24"/>
                <w:lang w:val="uk-UA"/>
              </w:rPr>
              <w:t>01998226</w:t>
            </w:r>
            <w:r w:rsidRPr="00383C4B">
              <w:rPr>
                <w:rFonts w:ascii="Times New Roman" w:hAnsi="Times New Roman"/>
                <w:sz w:val="24"/>
                <w:szCs w:val="24"/>
              </w:rPr>
              <w:t>;</w:t>
            </w:r>
          </w:p>
          <w:p w:rsidR="00451A42" w:rsidRPr="00B6727A" w:rsidRDefault="00451A42" w:rsidP="00257207">
            <w:pPr>
              <w:pStyle w:val="1"/>
              <w:widowControl w:val="0"/>
              <w:spacing w:line="240" w:lineRule="auto"/>
              <w:rPr>
                <w:rFonts w:ascii="Times New Roman" w:hAnsi="Times New Roman" w:cs="Times New Roman"/>
                <w:sz w:val="24"/>
                <w:szCs w:val="24"/>
                <w:lang w:val="uk-UA"/>
              </w:rPr>
            </w:pPr>
            <w:r w:rsidRPr="00383C4B">
              <w:rPr>
                <w:rFonts w:ascii="Times New Roman" w:hAnsi="Times New Roman"/>
                <w:sz w:val="24"/>
                <w:szCs w:val="24"/>
              </w:rPr>
              <w:t>Юридична особа, яка забезпечує потреби держави або територіальної громади</w:t>
            </w:r>
            <w:r w:rsidR="00B6727A">
              <w:rPr>
                <w:rFonts w:ascii="Times New Roman" w:hAnsi="Times New Roman"/>
                <w:sz w:val="24"/>
                <w:szCs w:val="24"/>
                <w:lang w:val="uk-UA"/>
              </w:rPr>
              <w:t>.</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2.2</w:t>
            </w:r>
            <w:r w:rsidRPr="00507892">
              <w:rPr>
                <w:rFonts w:ascii="Times New Roman" w:eastAsia="Times New Roman" w:hAnsi="Times New Roman" w:cs="Times New Roman"/>
                <w:sz w:val="24"/>
                <w:szCs w:val="24"/>
                <w:lang w:val="uk-UA"/>
              </w:rPr>
              <w:t>.</w:t>
            </w:r>
          </w:p>
        </w:tc>
        <w:tc>
          <w:tcPr>
            <w:tcW w:w="0" w:type="auto"/>
          </w:tcPr>
          <w:p w:rsidR="00451A42" w:rsidRPr="00507892" w:rsidRDefault="00451A42" w:rsidP="00257207">
            <w:pPr>
              <w:pStyle w:val="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88" w:type="dxa"/>
          </w:tcPr>
          <w:p w:rsidR="00451A42" w:rsidRDefault="0022645C" w:rsidP="00257207">
            <w:pPr>
              <w:pStyle w:val="rvps2"/>
              <w:spacing w:before="0" w:after="0"/>
              <w:jc w:val="both"/>
              <w:rPr>
                <w:rFonts w:eastAsia="Calibri"/>
              </w:rPr>
            </w:pPr>
            <w:r>
              <w:rPr>
                <w:rFonts w:eastAsia="Calibri"/>
                <w:lang w:val="uk-UA"/>
              </w:rPr>
              <w:t>Мацвейко Андрій Федорович</w:t>
            </w:r>
            <w:r w:rsidR="00451A42">
              <w:rPr>
                <w:rFonts w:eastAsia="Calibri"/>
              </w:rPr>
              <w:t xml:space="preserve"> – фахівець з публічних закупівель</w:t>
            </w:r>
            <w:r w:rsidR="00451A42" w:rsidRPr="00414A4E">
              <w:rPr>
                <w:rFonts w:eastAsia="Calibri"/>
              </w:rPr>
              <w:t>. тел.</w:t>
            </w:r>
            <w:r>
              <w:rPr>
                <w:rFonts w:eastAsia="Calibri"/>
                <w:lang w:val="uk-UA"/>
              </w:rPr>
              <w:t>:</w:t>
            </w:r>
            <w:r w:rsidR="00451A42">
              <w:rPr>
                <w:rFonts w:eastAsia="Calibri"/>
              </w:rPr>
              <w:t xml:space="preserve"> </w:t>
            </w:r>
            <w:r>
              <w:rPr>
                <w:rFonts w:eastAsia="Calibri"/>
                <w:lang w:val="uk-UA"/>
              </w:rPr>
              <w:t>+3</w:t>
            </w:r>
            <w:r w:rsidR="00451A42">
              <w:rPr>
                <w:rFonts w:eastAsia="Calibri"/>
              </w:rPr>
              <w:t>8</w:t>
            </w:r>
            <w:r>
              <w:rPr>
                <w:rFonts w:eastAsia="Calibri"/>
                <w:lang w:val="uk-UA"/>
              </w:rPr>
              <w:t>0673620840</w:t>
            </w:r>
            <w:r w:rsidR="00451A42" w:rsidRPr="00414A4E">
              <w:rPr>
                <w:rFonts w:eastAsia="Calibri"/>
              </w:rPr>
              <w:t xml:space="preserve">, </w:t>
            </w:r>
          </w:p>
          <w:p w:rsidR="00451A42" w:rsidRPr="00161B56" w:rsidRDefault="00451A42" w:rsidP="00257207">
            <w:pPr>
              <w:spacing w:line="240" w:lineRule="auto"/>
              <w:rPr>
                <w:lang w:val="en-US"/>
              </w:rPr>
            </w:pPr>
            <w:r w:rsidRPr="006B5C18">
              <w:rPr>
                <w:lang w:val="en-US"/>
              </w:rPr>
              <w:t>e</w:t>
            </w:r>
            <w:r w:rsidRPr="00161B56">
              <w:rPr>
                <w:lang w:val="en-US"/>
              </w:rPr>
              <w:t>-</w:t>
            </w:r>
            <w:r w:rsidRPr="006B5C18">
              <w:rPr>
                <w:lang w:val="en-US"/>
              </w:rPr>
              <w:t>mail</w:t>
            </w:r>
            <w:r w:rsidRPr="00161B56">
              <w:rPr>
                <w:lang w:val="en-US"/>
              </w:rPr>
              <w:t xml:space="preserve">: </w:t>
            </w:r>
            <w:hyperlink r:id="rId6" w:history="1">
              <w:r w:rsidR="0022645C" w:rsidRPr="00837363">
                <w:rPr>
                  <w:rStyle w:val="a5"/>
                  <w:lang w:val="en-US"/>
                </w:rPr>
                <w:t>ekonomist-bcml@ukr.</w:t>
              </w:r>
            </w:hyperlink>
            <w:r w:rsidR="0022645C">
              <w:rPr>
                <w:rStyle w:val="a5"/>
                <w:lang w:val="en-US"/>
              </w:rPr>
              <w:t>net</w:t>
            </w:r>
            <w:r w:rsidRPr="00161B56">
              <w:rPr>
                <w:lang w:val="en-US"/>
              </w:rPr>
              <w:t xml:space="preserve">; </w:t>
            </w:r>
          </w:p>
          <w:p w:rsidR="00451A42" w:rsidRPr="0022645C" w:rsidRDefault="0022645C" w:rsidP="00257207">
            <w:pPr>
              <w:pStyle w:val="a7"/>
              <w:rPr>
                <w:rFonts w:ascii="Times New Roman" w:hAnsi="Times New Roman" w:cs="Times New Roman"/>
                <w:lang w:val="uk-UA"/>
              </w:rPr>
            </w:pPr>
            <w:r>
              <w:rPr>
                <w:rFonts w:ascii="Times New Roman" w:hAnsi="Times New Roman"/>
                <w:sz w:val="24"/>
                <w:szCs w:val="24"/>
                <w:lang w:val="uk-UA"/>
              </w:rPr>
              <w:t>80600</w:t>
            </w:r>
            <w:r w:rsidRPr="00383C4B">
              <w:rPr>
                <w:rFonts w:ascii="Times New Roman" w:hAnsi="Times New Roman"/>
                <w:sz w:val="24"/>
                <w:szCs w:val="24"/>
              </w:rPr>
              <w:t xml:space="preserve">, </w:t>
            </w:r>
            <w:r>
              <w:rPr>
                <w:rFonts w:ascii="Times New Roman" w:hAnsi="Times New Roman"/>
                <w:sz w:val="24"/>
                <w:szCs w:val="24"/>
                <w:lang w:val="uk-UA"/>
              </w:rPr>
              <w:t>Львівська обл., м</w:t>
            </w:r>
            <w:r w:rsidRPr="00383C4B">
              <w:rPr>
                <w:rFonts w:ascii="Times New Roman" w:hAnsi="Times New Roman"/>
                <w:sz w:val="24"/>
                <w:szCs w:val="24"/>
              </w:rPr>
              <w:t xml:space="preserve">. </w:t>
            </w:r>
            <w:r>
              <w:rPr>
                <w:rFonts w:ascii="Times New Roman" w:hAnsi="Times New Roman"/>
                <w:sz w:val="24"/>
                <w:szCs w:val="24"/>
                <w:lang w:val="uk-UA"/>
              </w:rPr>
              <w:t>Броди</w:t>
            </w:r>
            <w:r w:rsidRPr="00383C4B">
              <w:rPr>
                <w:rFonts w:ascii="Times New Roman" w:hAnsi="Times New Roman"/>
                <w:sz w:val="24"/>
                <w:szCs w:val="24"/>
              </w:rPr>
              <w:t>, ву</w:t>
            </w:r>
            <w:r>
              <w:rPr>
                <w:rFonts w:ascii="Times New Roman" w:hAnsi="Times New Roman"/>
                <w:sz w:val="24"/>
                <w:szCs w:val="24"/>
                <w:lang w:val="uk-UA"/>
              </w:rPr>
              <w:t>л</w:t>
            </w:r>
            <w:r w:rsidRPr="00383C4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uk-UA"/>
              </w:rPr>
              <w:t>Юридика</w:t>
            </w:r>
            <w:r w:rsidRPr="00383C4B">
              <w:rPr>
                <w:rFonts w:ascii="Times New Roman" w:hAnsi="Times New Roman"/>
                <w:sz w:val="24"/>
                <w:szCs w:val="24"/>
              </w:rPr>
              <w:t>,</w:t>
            </w:r>
            <w:r>
              <w:rPr>
                <w:rFonts w:ascii="Times New Roman" w:hAnsi="Times New Roman"/>
                <w:sz w:val="24"/>
                <w:szCs w:val="24"/>
                <w:lang w:val="uk-UA"/>
              </w:rPr>
              <w:t xml:space="preserve"> 22</w:t>
            </w:r>
            <w:r>
              <w:rPr>
                <w:rFonts w:ascii="Times New Roman" w:hAnsi="Times New Roman"/>
                <w:sz w:val="24"/>
                <w:szCs w:val="24"/>
                <w:lang w:val="uk-UA"/>
              </w:rPr>
              <w:t>.</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3.</w:t>
            </w:r>
          </w:p>
        </w:tc>
        <w:tc>
          <w:tcPr>
            <w:tcW w:w="0" w:type="auto"/>
          </w:tcPr>
          <w:p w:rsidR="00451A42" w:rsidRPr="00507892" w:rsidRDefault="00451A42" w:rsidP="00257207">
            <w:pPr>
              <w:pStyle w:val="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Процедура закупівлі</w:t>
            </w:r>
          </w:p>
        </w:tc>
        <w:tc>
          <w:tcPr>
            <w:tcW w:w="6288" w:type="dxa"/>
          </w:tcPr>
          <w:p w:rsidR="00451A42" w:rsidRPr="00507892" w:rsidRDefault="00451A42" w:rsidP="00257207">
            <w:pPr>
              <w:pStyle w:val="1"/>
              <w:widowControl w:val="0"/>
              <w:spacing w:line="240" w:lineRule="auto"/>
              <w:jc w:val="both"/>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Відкриті торги</w:t>
            </w:r>
            <w:r w:rsidR="0022645C">
              <w:rPr>
                <w:rFonts w:ascii="Times New Roman" w:eastAsia="Times New Roman" w:hAnsi="Times New Roman" w:cs="Times New Roman"/>
                <w:sz w:val="24"/>
                <w:szCs w:val="24"/>
                <w:lang w:val="uk-UA"/>
              </w:rPr>
              <w:t xml:space="preserve"> з особливостями</w:t>
            </w:r>
            <w:r w:rsidRPr="00507892">
              <w:rPr>
                <w:rFonts w:ascii="Times New Roman" w:eastAsia="Times New Roman" w:hAnsi="Times New Roman" w:cs="Times New Roman"/>
                <w:sz w:val="24"/>
                <w:szCs w:val="24"/>
                <w:lang w:val="uk-UA"/>
              </w:rPr>
              <w:t>.</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w:t>
            </w:r>
          </w:p>
        </w:tc>
        <w:tc>
          <w:tcPr>
            <w:tcW w:w="0" w:type="auto"/>
          </w:tcPr>
          <w:p w:rsidR="00451A42" w:rsidRPr="00507892" w:rsidRDefault="00451A42" w:rsidP="00257207">
            <w:pPr>
              <w:pStyle w:val="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Інформація про предмет закупівлі</w:t>
            </w:r>
          </w:p>
        </w:tc>
        <w:tc>
          <w:tcPr>
            <w:tcW w:w="6288" w:type="dxa"/>
          </w:tcPr>
          <w:p w:rsidR="00451A42" w:rsidRPr="00507892" w:rsidRDefault="00451A42" w:rsidP="00257207">
            <w:pPr>
              <w:spacing w:line="240" w:lineRule="auto"/>
              <w:rPr>
                <w:rFonts w:ascii="Times New Roman" w:hAnsi="Times New Roman" w:cs="Times New Roman"/>
                <w:sz w:val="24"/>
                <w:szCs w:val="24"/>
              </w:rPr>
            </w:pPr>
          </w:p>
        </w:tc>
      </w:tr>
      <w:tr w:rsidR="00451A42" w:rsidRPr="000C794A" w:rsidTr="00451A42">
        <w:trPr>
          <w:trHeight w:val="2589"/>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4.1.</w:t>
            </w:r>
          </w:p>
        </w:tc>
        <w:tc>
          <w:tcPr>
            <w:tcW w:w="0" w:type="auto"/>
          </w:tcPr>
          <w:p w:rsidR="00451A42" w:rsidRPr="00507892" w:rsidRDefault="00451A42" w:rsidP="00257207">
            <w:pPr>
              <w:pStyle w:val="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назва предмета закупівлі</w:t>
            </w:r>
          </w:p>
        </w:tc>
        <w:tc>
          <w:tcPr>
            <w:tcW w:w="6288" w:type="dxa"/>
          </w:tcPr>
          <w:p w:rsidR="00EC33E6" w:rsidRPr="00FF60CA" w:rsidRDefault="00623BF0" w:rsidP="00EC33E6">
            <w:pPr>
              <w:widowControl w:val="0"/>
              <w:spacing w:after="0" w:line="240" w:lineRule="auto"/>
              <w:jc w:val="both"/>
              <w:rPr>
                <w:rFonts w:ascii="Times New Roman" w:hAnsi="Times New Roman"/>
                <w:sz w:val="24"/>
                <w:szCs w:val="24"/>
                <w:lang w:val="uk-UA"/>
              </w:rPr>
            </w:pPr>
            <w:r w:rsidRPr="00FF60CA">
              <w:rPr>
                <w:rFonts w:ascii="Times New Roman" w:eastAsia="Times New Roman" w:hAnsi="Times New Roman" w:cs="Times New Roman"/>
                <w:sz w:val="24"/>
                <w:szCs w:val="24"/>
                <w:lang w:eastAsia="ru-RU"/>
              </w:rPr>
              <w:t>Пробірки, код 33190000-8 Медичне обладнання та вироби медичного призначення різні за ДК 021:2015 «Єдиний закупівельний словник»</w:t>
            </w:r>
          </w:p>
          <w:p w:rsidR="00451A42" w:rsidRPr="00FF60CA" w:rsidRDefault="00451A42" w:rsidP="00EC33E6">
            <w:pPr>
              <w:widowControl w:val="0"/>
              <w:spacing w:after="0" w:line="240" w:lineRule="auto"/>
              <w:jc w:val="center"/>
              <w:rPr>
                <w:lang w:val="uk-UA"/>
              </w:rPr>
            </w:pPr>
          </w:p>
        </w:tc>
      </w:tr>
      <w:tr w:rsidR="00623BF0" w:rsidRPr="00507892" w:rsidTr="00451A42">
        <w:trPr>
          <w:trHeight w:val="20"/>
          <w:jc w:val="center"/>
        </w:trPr>
        <w:tc>
          <w:tcPr>
            <w:tcW w:w="0" w:type="auto"/>
          </w:tcPr>
          <w:p w:rsidR="00623BF0" w:rsidRPr="00507892" w:rsidRDefault="00623BF0" w:rsidP="00623BF0">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2</w:t>
            </w:r>
            <w:r w:rsidRPr="00507892">
              <w:rPr>
                <w:rFonts w:ascii="Times New Roman" w:eastAsia="Times New Roman" w:hAnsi="Times New Roman" w:cs="Times New Roman"/>
                <w:sz w:val="24"/>
                <w:szCs w:val="24"/>
                <w:lang w:val="uk-UA"/>
              </w:rPr>
              <w:t>.</w:t>
            </w:r>
          </w:p>
        </w:tc>
        <w:tc>
          <w:tcPr>
            <w:tcW w:w="0" w:type="auto"/>
          </w:tcPr>
          <w:p w:rsidR="00623BF0" w:rsidRPr="00507892" w:rsidRDefault="00623BF0" w:rsidP="00623BF0">
            <w:pPr>
              <w:pStyle w:val="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 xml:space="preserve">опис окремої частини (частин) предмета закупівлі </w:t>
            </w:r>
            <w:r w:rsidRPr="00507892">
              <w:rPr>
                <w:rFonts w:ascii="Times New Roman" w:eastAsia="Times New Roman" w:hAnsi="Times New Roman" w:cs="Times New Roman"/>
                <w:sz w:val="24"/>
                <w:szCs w:val="24"/>
                <w:lang w:val="uk-UA"/>
              </w:rPr>
              <w:lastRenderedPageBreak/>
              <w:t>(лота), щодо якої можуть бути подані тендерні пропозиції</w:t>
            </w:r>
          </w:p>
        </w:tc>
        <w:tc>
          <w:tcPr>
            <w:tcW w:w="6288" w:type="dxa"/>
          </w:tcPr>
          <w:p w:rsidR="00623BF0" w:rsidRPr="00FF60CA" w:rsidRDefault="00623BF0" w:rsidP="00623BF0">
            <w:pPr>
              <w:pStyle w:val="a7"/>
              <w:spacing w:line="276" w:lineRule="auto"/>
              <w:rPr>
                <w:rFonts w:ascii="Times New Roman" w:hAnsi="Times New Roman" w:cs="Times New Roman"/>
                <w:sz w:val="24"/>
                <w:szCs w:val="24"/>
                <w:lang w:val="uk-UA"/>
              </w:rPr>
            </w:pPr>
            <w:r w:rsidRPr="00FF60CA">
              <w:rPr>
                <w:rFonts w:ascii="Times New Roman" w:hAnsi="Times New Roman"/>
                <w:sz w:val="24"/>
                <w:szCs w:val="24"/>
              </w:rPr>
              <w:lastRenderedPageBreak/>
              <w:t>Закупівля здійснюється щодо предмету закупівлі в цілому</w:t>
            </w:r>
          </w:p>
        </w:tc>
      </w:tr>
      <w:tr w:rsidR="00451A42" w:rsidRPr="0022379D"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4.3.</w:t>
            </w:r>
          </w:p>
        </w:tc>
        <w:tc>
          <w:tcPr>
            <w:tcW w:w="0" w:type="auto"/>
          </w:tcPr>
          <w:p w:rsidR="00451A42" w:rsidRPr="00622F49" w:rsidRDefault="00451A42" w:rsidP="00257207">
            <w:pPr>
              <w:widowControl w:val="0"/>
              <w:rPr>
                <w:rFonts w:ascii="Times New Roman" w:eastAsia="Times New Roman" w:hAnsi="Times New Roman" w:cs="Times New Roman"/>
                <w:color w:val="000000"/>
                <w:sz w:val="24"/>
                <w:szCs w:val="24"/>
                <w:lang w:val="uk-UA" w:eastAsia="ru-RU"/>
              </w:rPr>
            </w:pPr>
            <w:r w:rsidRPr="008D3525">
              <w:rPr>
                <w:rFonts w:ascii="Times New Roman" w:eastAsia="Times New Roman" w:hAnsi="Times New Roman" w:cs="Times New Roman"/>
                <w:color w:val="000000"/>
                <w:sz w:val="24"/>
                <w:szCs w:val="24"/>
                <w:lang w:val="uk-UA" w:eastAsia="ru-RU"/>
              </w:rPr>
              <w:t>кількіст</w:t>
            </w:r>
            <w:r>
              <w:rPr>
                <w:rFonts w:ascii="Times New Roman" w:eastAsia="Times New Roman" w:hAnsi="Times New Roman" w:cs="Times New Roman"/>
                <w:color w:val="000000"/>
                <w:sz w:val="24"/>
                <w:szCs w:val="24"/>
                <w:lang w:val="uk-UA" w:eastAsia="ru-RU"/>
              </w:rPr>
              <w:t xml:space="preserve">ь товару та місце його поставки,  </w:t>
            </w:r>
            <w:r w:rsidRPr="00AA136C">
              <w:rPr>
                <w:rFonts w:ascii="Times New Roman" w:hAnsi="Times New Roman"/>
                <w:sz w:val="24"/>
                <w:szCs w:val="24"/>
              </w:rPr>
              <w:t>очікувана варт</w:t>
            </w:r>
            <w:r>
              <w:rPr>
                <w:rFonts w:ascii="Times New Roman" w:hAnsi="Times New Roman"/>
                <w:sz w:val="24"/>
                <w:szCs w:val="24"/>
              </w:rPr>
              <w:t>ість</w:t>
            </w:r>
            <w:r w:rsidRPr="00AA136C">
              <w:rPr>
                <w:rFonts w:ascii="Times New Roman" w:hAnsi="Times New Roman"/>
                <w:sz w:val="24"/>
                <w:szCs w:val="24"/>
              </w:rPr>
              <w:t xml:space="preserve"> </w:t>
            </w:r>
          </w:p>
          <w:p w:rsidR="00451A42" w:rsidRPr="00507892" w:rsidRDefault="00451A42" w:rsidP="00257207">
            <w:pPr>
              <w:pStyle w:val="1"/>
              <w:widowControl w:val="0"/>
              <w:spacing w:line="240" w:lineRule="auto"/>
              <w:rPr>
                <w:rFonts w:ascii="Times New Roman" w:hAnsi="Times New Roman" w:cs="Times New Roman"/>
                <w:sz w:val="24"/>
                <w:szCs w:val="24"/>
                <w:lang w:val="uk-UA"/>
              </w:rPr>
            </w:pPr>
          </w:p>
        </w:tc>
        <w:tc>
          <w:tcPr>
            <w:tcW w:w="6288" w:type="dxa"/>
          </w:tcPr>
          <w:p w:rsidR="00EC33E6" w:rsidRPr="00FF60CA" w:rsidRDefault="00FF60CA" w:rsidP="00EC33E6">
            <w:pPr>
              <w:spacing w:line="240" w:lineRule="auto"/>
              <w:rPr>
                <w:rFonts w:ascii="Times New Roman" w:eastAsia="Times New Roman" w:hAnsi="Times New Roman" w:cs="Times New Roman"/>
                <w:sz w:val="24"/>
                <w:szCs w:val="24"/>
                <w:lang w:val="uk-UA" w:eastAsia="ru-RU"/>
              </w:rPr>
            </w:pPr>
            <w:r w:rsidRPr="00FF60CA">
              <w:rPr>
                <w:rFonts w:ascii="Times New Roman" w:eastAsia="Times New Roman" w:hAnsi="Times New Roman" w:cs="Times New Roman"/>
                <w:sz w:val="24"/>
                <w:szCs w:val="24"/>
                <w:lang w:eastAsia="ru-RU"/>
              </w:rPr>
              <w:t xml:space="preserve">Асортимент (найменування) та кількість (одиниці виміру) найменувань зазначено в Додатку 2 </w:t>
            </w:r>
            <w:r w:rsidR="00E26A7C">
              <w:rPr>
                <w:rFonts w:ascii="Times New Roman" w:eastAsia="Times New Roman" w:hAnsi="Times New Roman" w:cs="Times New Roman"/>
                <w:sz w:val="24"/>
                <w:szCs w:val="24"/>
                <w:lang w:val="uk-UA" w:eastAsia="ru-RU"/>
              </w:rPr>
              <w:t>до тендерної</w:t>
            </w:r>
            <w:bookmarkStart w:id="0" w:name="_GoBack"/>
            <w:bookmarkEnd w:id="0"/>
            <w:r w:rsidRPr="00FF60CA">
              <w:rPr>
                <w:rFonts w:ascii="Times New Roman" w:eastAsia="Times New Roman" w:hAnsi="Times New Roman" w:cs="Times New Roman"/>
                <w:sz w:val="24"/>
                <w:szCs w:val="24"/>
                <w:lang w:eastAsia="ru-RU"/>
              </w:rPr>
              <w:t xml:space="preserve"> документації та по тексту оголошення.</w:t>
            </w:r>
          </w:p>
          <w:p w:rsidR="00451A42" w:rsidRDefault="00451A42" w:rsidP="00FF60CA">
            <w:pPr>
              <w:pStyle w:val="1"/>
              <w:widowControl w:val="0"/>
              <w:spacing w:line="240" w:lineRule="auto"/>
              <w:ind w:right="113" w:hanging="2"/>
              <w:jc w:val="both"/>
              <w:rPr>
                <w:rFonts w:ascii="Times New Roman" w:hAnsi="Times New Roman" w:cs="Times New Roman"/>
                <w:color w:val="121212"/>
                <w:sz w:val="24"/>
                <w:szCs w:val="24"/>
                <w:lang w:val="uk-UA"/>
              </w:rPr>
            </w:pPr>
            <w:r w:rsidRPr="00FF60CA">
              <w:rPr>
                <w:rFonts w:ascii="Times New Roman" w:hAnsi="Times New Roman" w:cs="Times New Roman"/>
                <w:color w:val="121212"/>
                <w:sz w:val="24"/>
                <w:szCs w:val="24"/>
                <w:lang w:val="uk-UA"/>
              </w:rPr>
              <w:t xml:space="preserve">Місце поставки: </w:t>
            </w:r>
            <w:r w:rsidR="00FF60CA" w:rsidRPr="00FF60CA">
              <w:rPr>
                <w:rFonts w:ascii="Times New Roman" w:hAnsi="Times New Roman" w:cs="Times New Roman"/>
                <w:color w:val="121212"/>
                <w:sz w:val="24"/>
                <w:szCs w:val="24"/>
                <w:lang w:val="uk-UA"/>
              </w:rPr>
              <w:t>вул</w:t>
            </w:r>
            <w:r w:rsidR="00FF60CA" w:rsidRPr="00FF60CA">
              <w:rPr>
                <w:rFonts w:ascii="Times New Roman" w:hAnsi="Times New Roman" w:cs="Times New Roman"/>
                <w:color w:val="121212"/>
                <w:sz w:val="24"/>
                <w:szCs w:val="24"/>
                <w:lang w:val="uk-UA"/>
              </w:rPr>
              <w:t>.</w:t>
            </w:r>
            <w:r w:rsidR="00FF60CA" w:rsidRPr="00FF60CA">
              <w:rPr>
                <w:rFonts w:ascii="Times New Roman" w:hAnsi="Times New Roman" w:cs="Times New Roman"/>
                <w:color w:val="121212"/>
                <w:sz w:val="24"/>
                <w:szCs w:val="24"/>
                <w:lang w:val="uk-UA"/>
              </w:rPr>
              <w:t xml:space="preserve"> Юридика, будинок 22, місто Броди, Львівська область, 80600, </w:t>
            </w:r>
            <w:r w:rsidR="00FF60CA" w:rsidRPr="00FF60CA">
              <w:rPr>
                <w:rFonts w:ascii="Times New Roman" w:hAnsi="Times New Roman" w:cs="Times New Roman"/>
                <w:color w:val="121212"/>
                <w:sz w:val="24"/>
                <w:szCs w:val="24"/>
                <w:lang w:val="uk-UA"/>
              </w:rPr>
              <w:t>Україна.</w:t>
            </w:r>
          </w:p>
          <w:p w:rsidR="00FF60CA" w:rsidRPr="00FF60CA" w:rsidRDefault="00FF60CA" w:rsidP="00FF60CA">
            <w:pPr>
              <w:pStyle w:val="1"/>
              <w:widowControl w:val="0"/>
              <w:spacing w:line="240" w:lineRule="auto"/>
              <w:ind w:right="113" w:hanging="2"/>
              <w:jc w:val="both"/>
              <w:rPr>
                <w:rFonts w:ascii="Times New Roman" w:hAnsi="Times New Roman" w:cs="Times New Roman"/>
                <w:color w:val="121212"/>
                <w:sz w:val="24"/>
                <w:szCs w:val="24"/>
                <w:lang w:val="uk-UA"/>
              </w:rPr>
            </w:pPr>
          </w:p>
          <w:p w:rsidR="00451A42" w:rsidRPr="00B6727A" w:rsidRDefault="00451A42" w:rsidP="00257207">
            <w:pPr>
              <w:spacing w:line="240" w:lineRule="auto"/>
              <w:jc w:val="both"/>
              <w:rPr>
                <w:rFonts w:ascii="Times New Roman" w:hAnsi="Times New Roman"/>
                <w:bCs/>
                <w:lang w:val="uk-UA" w:eastAsia="uk-UA"/>
              </w:rPr>
            </w:pPr>
            <w:r w:rsidRPr="00B6727A">
              <w:rPr>
                <w:rFonts w:ascii="Times New Roman" w:hAnsi="Times New Roman"/>
                <w:bCs/>
                <w:lang w:val="uk-UA" w:eastAsia="uk-UA"/>
              </w:rPr>
              <w:t>Очікувана вартість</w:t>
            </w:r>
            <w:r w:rsidR="00B6727A">
              <w:rPr>
                <w:rFonts w:ascii="Times New Roman" w:hAnsi="Times New Roman"/>
                <w:bCs/>
                <w:lang w:val="uk-UA" w:eastAsia="uk-UA"/>
              </w:rPr>
              <w:t>:</w:t>
            </w:r>
            <w:r w:rsidR="0022379D" w:rsidRPr="00B6727A">
              <w:rPr>
                <w:rFonts w:ascii="Times New Roman" w:hAnsi="Times New Roman"/>
                <w:bCs/>
                <w:lang w:val="uk-UA" w:eastAsia="uk-UA"/>
              </w:rPr>
              <w:t xml:space="preserve"> </w:t>
            </w:r>
            <w:r w:rsidR="00B6727A" w:rsidRPr="00B6727A">
              <w:rPr>
                <w:rFonts w:ascii="Times New Roman" w:hAnsi="Times New Roman"/>
                <w:bCs/>
                <w:lang w:val="uk-UA" w:eastAsia="uk-UA"/>
              </w:rPr>
              <w:t>350</w:t>
            </w:r>
            <w:r w:rsidR="0022379D" w:rsidRPr="00B6727A">
              <w:rPr>
                <w:rFonts w:ascii="Times New Roman" w:hAnsi="Times New Roman"/>
                <w:bCs/>
                <w:lang w:val="uk-UA" w:eastAsia="uk-UA"/>
              </w:rPr>
              <w:t xml:space="preserve"> </w:t>
            </w:r>
            <w:r w:rsidR="00B6727A" w:rsidRPr="00B6727A">
              <w:rPr>
                <w:rFonts w:ascii="Times New Roman" w:hAnsi="Times New Roman"/>
                <w:bCs/>
                <w:lang w:val="uk-UA" w:eastAsia="uk-UA"/>
              </w:rPr>
              <w:t>0</w:t>
            </w:r>
            <w:r w:rsidR="0022379D" w:rsidRPr="00B6727A">
              <w:rPr>
                <w:rFonts w:ascii="Times New Roman" w:hAnsi="Times New Roman"/>
                <w:bCs/>
                <w:lang w:val="uk-UA" w:eastAsia="uk-UA"/>
              </w:rPr>
              <w:t>00</w:t>
            </w:r>
            <w:r w:rsidR="0021309B" w:rsidRPr="00B6727A">
              <w:rPr>
                <w:rFonts w:ascii="Times New Roman" w:hAnsi="Times New Roman"/>
                <w:bCs/>
                <w:lang w:val="uk-UA" w:eastAsia="uk-UA"/>
              </w:rPr>
              <w:t>,00 грн. (</w:t>
            </w:r>
            <w:r w:rsidR="00B6727A" w:rsidRPr="00B6727A">
              <w:rPr>
                <w:rFonts w:ascii="Times New Roman" w:hAnsi="Times New Roman"/>
                <w:bCs/>
                <w:lang w:val="uk-UA" w:eastAsia="uk-UA"/>
              </w:rPr>
              <w:t>Триста п’ятдесят</w:t>
            </w:r>
            <w:r w:rsidR="0021309B" w:rsidRPr="00B6727A">
              <w:rPr>
                <w:rFonts w:ascii="Times New Roman" w:hAnsi="Times New Roman"/>
                <w:bCs/>
                <w:lang w:val="uk-UA" w:eastAsia="uk-UA"/>
              </w:rPr>
              <w:t xml:space="preserve"> </w:t>
            </w:r>
            <w:r w:rsidR="00B6727A" w:rsidRPr="00B6727A">
              <w:rPr>
                <w:rFonts w:ascii="Times New Roman" w:hAnsi="Times New Roman"/>
                <w:bCs/>
                <w:lang w:val="uk-UA" w:eastAsia="uk-UA"/>
              </w:rPr>
              <w:t>тисяч</w:t>
            </w:r>
            <w:r w:rsidRPr="00B6727A">
              <w:rPr>
                <w:rFonts w:ascii="Times New Roman" w:hAnsi="Times New Roman"/>
                <w:bCs/>
                <w:lang w:val="uk-UA" w:eastAsia="uk-UA"/>
              </w:rPr>
              <w:t xml:space="preserve">  гривень 00 копійок) з ПДВ</w:t>
            </w:r>
            <w:r w:rsidR="00B6727A">
              <w:rPr>
                <w:rFonts w:ascii="Times New Roman" w:hAnsi="Times New Roman"/>
                <w:bCs/>
                <w:lang w:val="uk-UA" w:eastAsia="uk-UA"/>
              </w:rPr>
              <w:t>.</w:t>
            </w:r>
          </w:p>
          <w:p w:rsidR="00451A42" w:rsidRPr="00FF60CA" w:rsidRDefault="00451A42" w:rsidP="00257207">
            <w:pPr>
              <w:spacing w:line="240" w:lineRule="auto"/>
              <w:jc w:val="both"/>
              <w:rPr>
                <w:rFonts w:ascii="Times New Roman" w:hAnsi="Times New Roman" w:cs="Times New Roman"/>
                <w:sz w:val="24"/>
                <w:szCs w:val="24"/>
                <w:lang w:val="uk-UA"/>
              </w:rPr>
            </w:pPr>
            <w:r w:rsidRPr="00FF60CA">
              <w:rPr>
                <w:rFonts w:ascii="Times New Roman" w:hAnsi="Times New Roman"/>
                <w:b/>
                <w:bCs/>
                <w:lang w:val="uk-UA" w:eastAsia="uk-UA"/>
              </w:rPr>
              <w:t>Ціна тендерної пропозиції не може перевищувати очікувану вартість предмета закупівлі.</w:t>
            </w:r>
          </w:p>
        </w:tc>
      </w:tr>
      <w:tr w:rsidR="00451A42" w:rsidRPr="0022379D"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4.4.</w:t>
            </w:r>
          </w:p>
        </w:tc>
        <w:tc>
          <w:tcPr>
            <w:tcW w:w="0" w:type="auto"/>
          </w:tcPr>
          <w:p w:rsidR="00451A42" w:rsidRPr="003426F4" w:rsidRDefault="00451A42" w:rsidP="00257207">
            <w:pPr>
              <w:spacing w:line="240" w:lineRule="auto"/>
              <w:rPr>
                <w:rFonts w:ascii="Times New Roman" w:hAnsi="Times New Roman"/>
                <w:sz w:val="24"/>
                <w:szCs w:val="24"/>
                <w:lang w:val="uk-UA"/>
              </w:rPr>
            </w:pPr>
            <w:r w:rsidRPr="0046042C">
              <w:rPr>
                <w:rFonts w:ascii="Times New Roman" w:hAnsi="Times New Roman"/>
                <w:sz w:val="24"/>
                <w:szCs w:val="24"/>
                <w:lang w:val="uk-UA"/>
              </w:rPr>
              <w:t xml:space="preserve">строки </w:t>
            </w:r>
            <w:r>
              <w:rPr>
                <w:rFonts w:ascii="Times New Roman" w:hAnsi="Times New Roman"/>
                <w:sz w:val="24"/>
                <w:szCs w:val="24"/>
                <w:lang w:val="uk-UA"/>
              </w:rPr>
              <w:t xml:space="preserve">поставки </w:t>
            </w:r>
          </w:p>
        </w:tc>
        <w:tc>
          <w:tcPr>
            <w:tcW w:w="6288" w:type="dxa"/>
          </w:tcPr>
          <w:p w:rsidR="00451A42" w:rsidRPr="00686539" w:rsidRDefault="00451A42" w:rsidP="00257207">
            <w:pPr>
              <w:spacing w:line="240" w:lineRule="auto"/>
              <w:rPr>
                <w:rFonts w:ascii="Times New Roman" w:hAnsi="Times New Roman"/>
                <w:b/>
                <w:sz w:val="24"/>
                <w:szCs w:val="24"/>
                <w:shd w:val="clear" w:color="auto" w:fill="FFFFFF"/>
                <w:lang w:val="uk-UA"/>
              </w:rPr>
            </w:pPr>
            <w:r w:rsidRPr="0046042C">
              <w:rPr>
                <w:rFonts w:ascii="Times New Roman" w:hAnsi="Times New Roman"/>
                <w:b/>
                <w:sz w:val="24"/>
                <w:szCs w:val="24"/>
                <w:lang w:val="uk-UA"/>
              </w:rPr>
              <w:t xml:space="preserve">З </w:t>
            </w:r>
            <w:r w:rsidRPr="003D03BF">
              <w:rPr>
                <w:rFonts w:ascii="Times New Roman" w:hAnsi="Times New Roman"/>
                <w:b/>
                <w:sz w:val="24"/>
                <w:szCs w:val="24"/>
                <w:lang w:val="uk-UA"/>
              </w:rPr>
              <w:t xml:space="preserve">дати  підписання договору до </w:t>
            </w:r>
            <w:r>
              <w:rPr>
                <w:rFonts w:ascii="Times New Roman" w:hAnsi="Times New Roman"/>
                <w:b/>
                <w:sz w:val="24"/>
                <w:szCs w:val="24"/>
                <w:shd w:val="clear" w:color="auto" w:fill="FFFFFF"/>
                <w:lang w:val="uk-UA"/>
              </w:rPr>
              <w:t>31.12.2023</w:t>
            </w:r>
            <w:r w:rsidRPr="003D03BF">
              <w:rPr>
                <w:rFonts w:ascii="Times New Roman" w:hAnsi="Times New Roman"/>
                <w:b/>
                <w:sz w:val="24"/>
                <w:szCs w:val="24"/>
                <w:shd w:val="clear" w:color="auto" w:fill="FFFFFF"/>
                <w:lang w:val="uk-UA"/>
              </w:rPr>
              <w:t xml:space="preserve"> р.</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5.</w:t>
            </w:r>
          </w:p>
        </w:tc>
        <w:tc>
          <w:tcPr>
            <w:tcW w:w="0" w:type="auto"/>
          </w:tcPr>
          <w:p w:rsidR="00451A42" w:rsidRPr="0046042C" w:rsidRDefault="00451A42" w:rsidP="00257207">
            <w:pPr>
              <w:spacing w:line="240" w:lineRule="auto"/>
              <w:rPr>
                <w:rFonts w:ascii="Times New Roman" w:hAnsi="Times New Roman"/>
                <w:sz w:val="24"/>
                <w:szCs w:val="24"/>
                <w:lang w:val="uk-UA"/>
              </w:rPr>
            </w:pPr>
            <w:r w:rsidRPr="0046042C">
              <w:rPr>
                <w:rFonts w:ascii="Times New Roman" w:hAnsi="Times New Roman"/>
                <w:b/>
                <w:bCs/>
                <w:sz w:val="24"/>
                <w:szCs w:val="24"/>
                <w:lang w:val="uk-UA"/>
              </w:rPr>
              <w:t>Недискримінація учасників</w:t>
            </w:r>
            <w:r w:rsidRPr="0046042C">
              <w:rPr>
                <w:rFonts w:ascii="Times New Roman" w:hAnsi="Times New Roman"/>
                <w:sz w:val="24"/>
                <w:szCs w:val="24"/>
                <w:lang w:val="uk-UA"/>
              </w:rPr>
              <w:t xml:space="preserve"> </w:t>
            </w:r>
          </w:p>
        </w:tc>
        <w:tc>
          <w:tcPr>
            <w:tcW w:w="6288" w:type="dxa"/>
          </w:tcPr>
          <w:p w:rsidR="00451A42" w:rsidRPr="00AA136C" w:rsidRDefault="00451A42" w:rsidP="00257207">
            <w:pPr>
              <w:keepNext/>
              <w:keepLines/>
              <w:spacing w:line="240" w:lineRule="auto"/>
              <w:ind w:right="140"/>
              <w:contextualSpacing/>
              <w:jc w:val="both"/>
              <w:rPr>
                <w:rFonts w:ascii="Times New Roman" w:hAnsi="Times New Roman"/>
                <w:sz w:val="24"/>
                <w:szCs w:val="24"/>
              </w:rPr>
            </w:pPr>
            <w:r w:rsidRPr="0046042C">
              <w:rPr>
                <w:rFonts w:ascii="Times New Roman" w:hAnsi="Times New Roman"/>
                <w:sz w:val="24"/>
                <w:szCs w:val="24"/>
                <w:lang w:val="uk-UA"/>
              </w:rPr>
              <w:t>Учасники (резиденти та нерез</w:t>
            </w:r>
            <w:r w:rsidRPr="00AA136C">
              <w:rPr>
                <w:rFonts w:ascii="Times New Roman" w:hAnsi="Times New Roman"/>
                <w:sz w:val="24"/>
                <w:szCs w:val="24"/>
              </w:rPr>
              <w:t>иденти) всіх форм власності та організаційно-правових форм беруть участь у процедурах закупівель на рівних умовах.</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6.</w:t>
            </w:r>
          </w:p>
        </w:tc>
        <w:tc>
          <w:tcPr>
            <w:tcW w:w="0" w:type="auto"/>
          </w:tcPr>
          <w:p w:rsidR="00451A42" w:rsidRPr="00AA136C" w:rsidRDefault="00451A42" w:rsidP="00257207">
            <w:pPr>
              <w:spacing w:line="240" w:lineRule="auto"/>
              <w:rPr>
                <w:rFonts w:ascii="Times New Roman" w:hAnsi="Times New Roman"/>
                <w:sz w:val="24"/>
                <w:szCs w:val="24"/>
              </w:rPr>
            </w:pPr>
            <w:r w:rsidRPr="00AA136C">
              <w:rPr>
                <w:rFonts w:ascii="Times New Roman" w:hAnsi="Times New Roman"/>
                <w:b/>
                <w:bCs/>
                <w:sz w:val="24"/>
                <w:szCs w:val="24"/>
              </w:rPr>
              <w:t>Валюта, у якій повинна бути зазначена ціна тендерної пропозиції</w:t>
            </w:r>
            <w:r w:rsidRPr="00AA136C">
              <w:rPr>
                <w:rFonts w:ascii="Times New Roman" w:hAnsi="Times New Roman"/>
                <w:sz w:val="24"/>
                <w:szCs w:val="24"/>
              </w:rPr>
              <w:t xml:space="preserve"> </w:t>
            </w:r>
          </w:p>
        </w:tc>
        <w:tc>
          <w:tcPr>
            <w:tcW w:w="6288" w:type="dxa"/>
          </w:tcPr>
          <w:p w:rsidR="00451A42" w:rsidRPr="00AA136C" w:rsidRDefault="00451A42" w:rsidP="00257207">
            <w:pPr>
              <w:keepNext/>
              <w:keepLines/>
              <w:spacing w:line="240" w:lineRule="auto"/>
              <w:ind w:right="140"/>
              <w:contextualSpacing/>
              <w:jc w:val="both"/>
              <w:rPr>
                <w:rFonts w:ascii="Times New Roman" w:hAnsi="Times New Roman"/>
                <w:sz w:val="24"/>
                <w:szCs w:val="24"/>
              </w:rPr>
            </w:pPr>
            <w:r w:rsidRPr="008D3525">
              <w:rPr>
                <w:rFonts w:ascii="Times New Roman" w:eastAsia="Times New Roman" w:hAnsi="Times New Roman" w:cs="Times New Roman"/>
                <w:sz w:val="24"/>
                <w:szCs w:val="24"/>
              </w:rPr>
              <w:t>Валютою тендерної пропозиції є гривня.</w:t>
            </w:r>
            <w:r w:rsidRPr="008D3525">
              <w:t xml:space="preserve"> </w:t>
            </w:r>
            <w:r w:rsidRPr="008D3525">
              <w:rPr>
                <w:rFonts w:ascii="Times New Roman" w:eastAsia="Times New Roman" w:hAnsi="Times New Roman" w:cs="Times New Roman"/>
                <w:b/>
                <w:bCs/>
                <w:i/>
                <w:iCs/>
                <w:sz w:val="24"/>
                <w:szCs w:val="24"/>
              </w:rPr>
              <w:t>У разі якщо учасником процедури закупівлі є нерезидент</w:t>
            </w:r>
            <w:r w:rsidRPr="008D3525">
              <w:rPr>
                <w:rFonts w:ascii="Times New Roman" w:eastAsia="Times New Roman" w:hAnsi="Times New Roman" w:cs="Times New Roman"/>
                <w:b/>
                <w:bCs/>
                <w:sz w:val="24"/>
                <w:szCs w:val="24"/>
              </w:rPr>
              <w:t xml:space="preserve">,  </w:t>
            </w:r>
            <w:r w:rsidRPr="008D352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7.</w:t>
            </w:r>
          </w:p>
        </w:tc>
        <w:tc>
          <w:tcPr>
            <w:tcW w:w="0" w:type="auto"/>
          </w:tcPr>
          <w:p w:rsidR="00451A42" w:rsidRPr="00AA136C" w:rsidRDefault="00451A42" w:rsidP="00257207">
            <w:pPr>
              <w:spacing w:line="240" w:lineRule="auto"/>
              <w:rPr>
                <w:rFonts w:ascii="Times New Roman" w:hAnsi="Times New Roman"/>
                <w:sz w:val="24"/>
                <w:szCs w:val="24"/>
              </w:rPr>
            </w:pPr>
            <w:r w:rsidRPr="00AA136C">
              <w:rPr>
                <w:rFonts w:ascii="Times New Roman" w:hAnsi="Times New Roman"/>
                <w:b/>
                <w:bCs/>
                <w:sz w:val="24"/>
                <w:szCs w:val="24"/>
              </w:rPr>
              <w:t>Мова (мови), якою  (якими) повинні бути  складені тендерні пропозиції</w:t>
            </w:r>
          </w:p>
        </w:tc>
        <w:tc>
          <w:tcPr>
            <w:tcW w:w="6288" w:type="dxa"/>
          </w:tcPr>
          <w:p w:rsidR="00451A42" w:rsidRPr="008D3525" w:rsidRDefault="00451A42" w:rsidP="00257207">
            <w:pPr>
              <w:widowControl w:val="0"/>
              <w:spacing w:line="240" w:lineRule="auto"/>
              <w:jc w:val="both"/>
              <w:rPr>
                <w:rFonts w:ascii="Times New Roman" w:eastAsia="Times New Roman" w:hAnsi="Times New Roman" w:cs="Times New Roman"/>
                <w:sz w:val="24"/>
                <w:szCs w:val="24"/>
              </w:rPr>
            </w:pPr>
            <w:r w:rsidRPr="008D3525">
              <w:rPr>
                <w:rFonts w:ascii="Times New Roman" w:eastAsia="Times New Roman" w:hAnsi="Times New Roman" w:cs="Times New Roman"/>
                <w:sz w:val="24"/>
                <w:szCs w:val="24"/>
              </w:rPr>
              <w:t>Мова тендерної пропозиції – українська.</w:t>
            </w:r>
          </w:p>
          <w:p w:rsidR="00451A42" w:rsidRPr="008D3525" w:rsidRDefault="00451A42" w:rsidP="00257207">
            <w:pPr>
              <w:widowControl w:val="0"/>
              <w:spacing w:line="240" w:lineRule="auto"/>
              <w:jc w:val="both"/>
              <w:rPr>
                <w:rFonts w:ascii="Times New Roman" w:eastAsia="Times New Roman" w:hAnsi="Times New Roman" w:cs="Times New Roman"/>
                <w:sz w:val="24"/>
                <w:szCs w:val="24"/>
              </w:rPr>
            </w:pPr>
            <w:r w:rsidRPr="008D352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51A42" w:rsidRPr="008D3525" w:rsidRDefault="00451A42" w:rsidP="00257207">
            <w:pPr>
              <w:widowControl w:val="0"/>
              <w:spacing w:line="240" w:lineRule="auto"/>
              <w:jc w:val="both"/>
              <w:rPr>
                <w:rFonts w:ascii="Times New Roman" w:eastAsia="Times New Roman" w:hAnsi="Times New Roman" w:cs="Times New Roman"/>
                <w:sz w:val="24"/>
                <w:szCs w:val="24"/>
              </w:rPr>
            </w:pPr>
            <w:r w:rsidRPr="008D352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51A42" w:rsidRPr="008D3525" w:rsidRDefault="00451A42" w:rsidP="00257207">
            <w:pPr>
              <w:widowControl w:val="0"/>
              <w:spacing w:line="240" w:lineRule="auto"/>
              <w:jc w:val="both"/>
              <w:rPr>
                <w:rFonts w:ascii="Times New Roman" w:eastAsia="Times New Roman" w:hAnsi="Times New Roman" w:cs="Times New Roman"/>
                <w:sz w:val="24"/>
                <w:szCs w:val="24"/>
              </w:rPr>
            </w:pPr>
            <w:r w:rsidRPr="008D352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rFonts w:ascii="Times New Roman" w:eastAsia="Times New Roman" w:hAnsi="Times New Roman" w:cs="Times New Roman"/>
                <w:sz w:val="24"/>
                <w:szCs w:val="24"/>
              </w:rPr>
              <w:t xml:space="preserve"> </w:t>
            </w:r>
            <w:r w:rsidRPr="008D3525">
              <w:rPr>
                <w:rFonts w:ascii="Times New Roman" w:eastAsia="Times New Roman" w:hAnsi="Times New Roman" w:cs="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451A42" w:rsidRPr="008D3525" w:rsidRDefault="00451A42" w:rsidP="00257207">
            <w:pPr>
              <w:widowControl w:val="0"/>
              <w:spacing w:line="240" w:lineRule="auto"/>
              <w:jc w:val="both"/>
              <w:rPr>
                <w:rFonts w:ascii="Times New Roman" w:eastAsia="Times New Roman" w:hAnsi="Times New Roman" w:cs="Times New Roman"/>
                <w:b/>
                <w:bCs/>
                <w:sz w:val="24"/>
                <w:szCs w:val="24"/>
              </w:rPr>
            </w:pPr>
            <w:r w:rsidRPr="008D3525">
              <w:rPr>
                <w:rFonts w:ascii="Times New Roman" w:eastAsia="Times New Roman" w:hAnsi="Times New Roman" w:cs="Times New Roman"/>
                <w:b/>
                <w:bCs/>
                <w:sz w:val="24"/>
                <w:szCs w:val="24"/>
              </w:rPr>
              <w:lastRenderedPageBreak/>
              <w:t>Виключення:</w:t>
            </w:r>
          </w:p>
          <w:p w:rsidR="00451A42" w:rsidRPr="008D3525" w:rsidRDefault="00451A42" w:rsidP="00257207">
            <w:pPr>
              <w:widowControl w:val="0"/>
              <w:spacing w:line="240" w:lineRule="auto"/>
              <w:jc w:val="both"/>
              <w:rPr>
                <w:rFonts w:ascii="Times New Roman" w:eastAsia="Times New Roman" w:hAnsi="Times New Roman" w:cs="Times New Roman"/>
                <w:sz w:val="24"/>
                <w:szCs w:val="24"/>
              </w:rPr>
            </w:pPr>
            <w:r w:rsidRPr="008D352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w:t>
            </w:r>
            <w:proofErr w:type="gramStart"/>
            <w:r w:rsidRPr="008D3525">
              <w:rPr>
                <w:rFonts w:ascii="Times New Roman" w:eastAsia="Times New Roman" w:hAnsi="Times New Roman" w:cs="Times New Roman"/>
                <w:sz w:val="24"/>
                <w:szCs w:val="24"/>
              </w:rPr>
              <w:t>без перекладу</w:t>
            </w:r>
            <w:proofErr w:type="gramEnd"/>
            <w:r w:rsidR="00FF60CA">
              <w:rPr>
                <w:rFonts w:ascii="Times New Roman" w:eastAsia="Times New Roman" w:hAnsi="Times New Roman" w:cs="Times New Roman"/>
                <w:sz w:val="24"/>
                <w:szCs w:val="24"/>
                <w:lang w:val="uk-UA"/>
              </w:rPr>
              <w:t>.</w:t>
            </w:r>
            <w:r w:rsidRPr="008D3525">
              <w:rPr>
                <w:rFonts w:ascii="Times New Roman" w:eastAsia="Times New Roman" w:hAnsi="Times New Roman" w:cs="Times New Roman"/>
                <w:sz w:val="24"/>
                <w:szCs w:val="24"/>
              </w:rPr>
              <w:t xml:space="preserve"> </w:t>
            </w:r>
          </w:p>
          <w:p w:rsidR="00451A42" w:rsidRPr="00AA136C" w:rsidRDefault="00451A42" w:rsidP="00257207">
            <w:pPr>
              <w:spacing w:line="240" w:lineRule="auto"/>
              <w:jc w:val="both"/>
              <w:rPr>
                <w:rFonts w:ascii="Times New Roman" w:hAnsi="Times New Roman"/>
                <w:sz w:val="24"/>
                <w:szCs w:val="24"/>
              </w:rPr>
            </w:pPr>
            <w:r w:rsidRPr="008D3525">
              <w:rPr>
                <w:rFonts w:ascii="Times New Roman" w:eastAsia="Times New Roman" w:hAnsi="Times New Roman" w:cs="Times New Roman"/>
                <w:sz w:val="24"/>
                <w:szCs w:val="24"/>
              </w:rPr>
              <w:t xml:space="preserve">2.  </w:t>
            </w:r>
            <w:r w:rsidRPr="008D3525">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Pr>
                <w:rFonts w:ascii="Times New Roman" w:hAnsi="Times New Roman" w:cs="Times New Roman"/>
                <w:sz w:val="24"/>
                <w:szCs w:val="24"/>
              </w:rPr>
              <w:t>з</w:t>
            </w:r>
            <w:r w:rsidRPr="008D3525">
              <w:rPr>
                <w:rFonts w:ascii="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w:t>
            </w:r>
            <w:r w:rsidRPr="008D3525">
              <w:rPr>
                <w:rFonts w:ascii="Times New Roman" w:hAnsi="Times New Roman" w:cs="Times New Roman"/>
                <w:sz w:val="24"/>
                <w:szCs w:val="24"/>
              </w:rPr>
              <w:softHyphen/>
              <w:t xml:space="preserve"> вимоги, навіть якщо інший документ наданий іноземною мовою без перекладу).</w:t>
            </w:r>
          </w:p>
        </w:tc>
      </w:tr>
      <w:tr w:rsidR="00451A42" w:rsidRPr="00507892" w:rsidTr="00451A42">
        <w:trPr>
          <w:trHeight w:val="20"/>
          <w:jc w:val="center"/>
        </w:trPr>
        <w:tc>
          <w:tcPr>
            <w:tcW w:w="9941" w:type="dxa"/>
            <w:gridSpan w:val="3"/>
            <w:vAlign w:val="center"/>
          </w:tcPr>
          <w:p w:rsidR="00451A42" w:rsidRPr="00507892" w:rsidRDefault="00451A42" w:rsidP="00257207">
            <w:pPr>
              <w:pStyle w:val="1"/>
              <w:widowControl w:val="0"/>
              <w:spacing w:line="240" w:lineRule="auto"/>
              <w:jc w:val="center"/>
              <w:rPr>
                <w:rFonts w:ascii="Times New Roman" w:hAnsi="Times New Roman" w:cs="Times New Roman"/>
                <w:b/>
                <w:sz w:val="24"/>
                <w:szCs w:val="24"/>
                <w:lang w:val="uk-UA"/>
              </w:rPr>
            </w:pPr>
            <w:r w:rsidRPr="00507892">
              <w:rPr>
                <w:rFonts w:ascii="Times New Roman" w:eastAsia="Times New Roman" w:hAnsi="Times New Roman" w:cs="Times New Roman"/>
                <w:b/>
                <w:sz w:val="24"/>
                <w:szCs w:val="24"/>
                <w:lang w:val="uk-UA"/>
              </w:rPr>
              <w:lastRenderedPageBreak/>
              <w:t>Порядок унесення змін та надання роз’яснень до тендерної документації</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451A42" w:rsidRPr="00AA136C" w:rsidRDefault="00451A42" w:rsidP="00257207">
            <w:pPr>
              <w:spacing w:line="240" w:lineRule="auto"/>
              <w:rPr>
                <w:rFonts w:ascii="Times New Roman" w:hAnsi="Times New Roman"/>
                <w:b/>
                <w:bCs/>
                <w:sz w:val="24"/>
                <w:szCs w:val="24"/>
              </w:rPr>
            </w:pPr>
            <w:r w:rsidRPr="00AA136C">
              <w:rPr>
                <w:rFonts w:ascii="Times New Roman" w:hAnsi="Times New Roman"/>
                <w:b/>
                <w:bCs/>
                <w:sz w:val="24"/>
                <w:szCs w:val="24"/>
              </w:rPr>
              <w:t>Процедура надання роз’яснень щодо тендерної документації</w:t>
            </w:r>
          </w:p>
        </w:tc>
        <w:tc>
          <w:tcPr>
            <w:tcW w:w="6288" w:type="dxa"/>
          </w:tcPr>
          <w:p w:rsidR="00451A42" w:rsidRPr="00887068" w:rsidRDefault="00451A42" w:rsidP="00257207">
            <w:pPr>
              <w:spacing w:before="120" w:line="240" w:lineRule="auto"/>
              <w:ind w:firstLine="567"/>
              <w:jc w:val="both"/>
              <w:rPr>
                <w:rFonts w:ascii="Times New Roman" w:hAnsi="Times New Roman"/>
                <w:strike/>
                <w:color w:val="000000"/>
                <w:sz w:val="24"/>
                <w:szCs w:val="24"/>
                <w:shd w:val="solid" w:color="FFFFFF" w:fill="FFFFFF"/>
              </w:rPr>
            </w:pPr>
            <w:r w:rsidRPr="00887068">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51A42" w:rsidRPr="00C120F3"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C120F3">
              <w:rPr>
                <w:rFonts w:ascii="Times New Roman" w:hAnsi="Times New Roman"/>
                <w:color w:val="000000"/>
                <w:sz w:val="24"/>
                <w:szCs w:val="24"/>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1A42" w:rsidRPr="00C120F3"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C120F3">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1A42" w:rsidRPr="00C120F3"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C120F3">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2.</w:t>
            </w:r>
          </w:p>
        </w:tc>
        <w:tc>
          <w:tcPr>
            <w:tcW w:w="0" w:type="auto"/>
          </w:tcPr>
          <w:p w:rsidR="00451A42" w:rsidRPr="00AA136C" w:rsidRDefault="00451A42" w:rsidP="00257207">
            <w:pPr>
              <w:spacing w:line="240" w:lineRule="auto"/>
              <w:rPr>
                <w:rFonts w:ascii="Times New Roman" w:hAnsi="Times New Roman"/>
                <w:sz w:val="24"/>
                <w:szCs w:val="24"/>
              </w:rPr>
            </w:pPr>
            <w:r w:rsidRPr="00AA136C">
              <w:rPr>
                <w:rFonts w:ascii="Times New Roman" w:hAnsi="Times New Roman"/>
                <w:b/>
                <w:bCs/>
                <w:sz w:val="24"/>
                <w:szCs w:val="24"/>
              </w:rPr>
              <w:t>Внесення змін до тендерної документації</w:t>
            </w:r>
          </w:p>
        </w:tc>
        <w:tc>
          <w:tcPr>
            <w:tcW w:w="6288" w:type="dxa"/>
          </w:tcPr>
          <w:p w:rsidR="00451A42" w:rsidRPr="00C120F3"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C120F3">
              <w:rPr>
                <w:rFonts w:ascii="Times New Roman" w:hAnsi="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C120F3">
              <w:rPr>
                <w:rFonts w:ascii="Times New Roman" w:hAnsi="Times New Roman"/>
                <w:color w:val="000000"/>
                <w:sz w:val="24"/>
                <w:szCs w:val="24"/>
                <w:shd w:val="solid" w:color="FFFFFF" w:fill="FFFFFF"/>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1A42" w:rsidRPr="00C120F3"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C120F3">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51A42" w:rsidRPr="00AA136C" w:rsidRDefault="00451A42" w:rsidP="00257207">
            <w:pPr>
              <w:spacing w:line="240" w:lineRule="auto"/>
              <w:jc w:val="both"/>
              <w:rPr>
                <w:rFonts w:ascii="Times New Roman" w:hAnsi="Times New Roman"/>
                <w:sz w:val="24"/>
                <w:szCs w:val="24"/>
              </w:rPr>
            </w:pPr>
          </w:p>
        </w:tc>
      </w:tr>
      <w:tr w:rsidR="00451A42" w:rsidRPr="00507892" w:rsidTr="00451A42">
        <w:trPr>
          <w:trHeight w:val="20"/>
          <w:jc w:val="center"/>
        </w:trPr>
        <w:tc>
          <w:tcPr>
            <w:tcW w:w="9941" w:type="dxa"/>
            <w:gridSpan w:val="3"/>
            <w:vAlign w:val="center"/>
          </w:tcPr>
          <w:p w:rsidR="00451A42" w:rsidRPr="00507892" w:rsidRDefault="00451A42" w:rsidP="00257207">
            <w:pPr>
              <w:pStyle w:val="1"/>
              <w:widowControl w:val="0"/>
              <w:spacing w:line="240" w:lineRule="auto"/>
              <w:jc w:val="center"/>
              <w:rPr>
                <w:rFonts w:ascii="Times New Roman" w:hAnsi="Times New Roman" w:cs="Times New Roman"/>
                <w:b/>
                <w:sz w:val="24"/>
                <w:szCs w:val="24"/>
                <w:lang w:val="uk-UA"/>
              </w:rPr>
            </w:pPr>
            <w:r w:rsidRPr="00507892">
              <w:rPr>
                <w:rFonts w:ascii="Times New Roman" w:eastAsia="Times New Roman" w:hAnsi="Times New Roman" w:cs="Times New Roman"/>
                <w:b/>
                <w:sz w:val="24"/>
                <w:szCs w:val="24"/>
                <w:lang w:val="uk-UA"/>
              </w:rPr>
              <w:lastRenderedPageBreak/>
              <w:t>Інструкція з підготовки тендерної пропозиції</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451A42" w:rsidRPr="00AA136C" w:rsidRDefault="00451A42" w:rsidP="00257207">
            <w:pPr>
              <w:spacing w:line="240" w:lineRule="auto"/>
              <w:rPr>
                <w:rFonts w:ascii="Times New Roman" w:hAnsi="Times New Roman"/>
                <w:sz w:val="24"/>
                <w:szCs w:val="24"/>
              </w:rPr>
            </w:pPr>
            <w:r w:rsidRPr="00AA136C">
              <w:rPr>
                <w:rFonts w:ascii="Times New Roman" w:hAnsi="Times New Roman"/>
                <w:b/>
                <w:bCs/>
                <w:sz w:val="24"/>
                <w:szCs w:val="24"/>
              </w:rPr>
              <w:t>Зміст і спосіб подання тендерної пропозиції</w:t>
            </w:r>
          </w:p>
        </w:tc>
        <w:tc>
          <w:tcPr>
            <w:tcW w:w="6288" w:type="dxa"/>
            <w:vAlign w:val="center"/>
          </w:tcPr>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Pr>
                <w:rFonts w:ascii="Times New Roman" w:hAnsi="Times New Roman" w:cs="Times New Roman"/>
                <w:sz w:val="24"/>
                <w:szCs w:val="24"/>
              </w:rPr>
              <w:t xml:space="preserve">про </w:t>
            </w:r>
            <w:r>
              <w:rPr>
                <w:rFonts w:ascii="Times New Roman" w:hAnsi="Times New Roman" w:cs="Times New Roman"/>
                <w:sz w:val="24"/>
                <w:szCs w:val="24"/>
                <w:lang w:val="uk-UA"/>
              </w:rPr>
              <w:t>ціну</w:t>
            </w:r>
            <w:r w:rsidRPr="008D3525">
              <w:rPr>
                <w:rFonts w:ascii="Times New Roman" w:hAnsi="Times New Roman" w:cs="Times New Roman"/>
                <w:sz w:val="24"/>
                <w:szCs w:val="24"/>
              </w:rPr>
              <w:t>, інші критерії оцінки (у разі їх встановлення замовником),</w:t>
            </w:r>
            <w:r>
              <w:rPr>
                <w:rFonts w:ascii="Times New Roman" w:hAnsi="Times New Roman" w:cs="Times New Roman"/>
                <w:sz w:val="24"/>
                <w:szCs w:val="24"/>
                <w:lang w:val="uk-UA"/>
              </w:rPr>
              <w:t xml:space="preserve"> інформація від учасника   про його відповідність кваліфікаційним критеріям, наявність/відсутність підстав, установлених у ст.17 Закону і в тендерній документації, та   </w:t>
            </w:r>
            <w:r w:rsidRPr="008D3525">
              <w:rPr>
                <w:rFonts w:ascii="Times New Roman" w:hAnsi="Times New Roman" w:cs="Times New Roman"/>
                <w:sz w:val="24"/>
                <w:szCs w:val="24"/>
              </w:rPr>
              <w:t xml:space="preserve"> шляхом завантаження необхідних документів через електронну систему закупівель, що підтверджують відповідність</w:t>
            </w:r>
            <w:r>
              <w:rPr>
                <w:rFonts w:ascii="Times New Roman" w:hAnsi="Times New Roman" w:cs="Times New Roman"/>
                <w:sz w:val="24"/>
                <w:szCs w:val="24"/>
              </w:rPr>
              <w:t xml:space="preserve"> вимогам, визначеним замовником.</w:t>
            </w:r>
          </w:p>
          <w:p w:rsidR="00451A42" w:rsidRDefault="00451A42" w:rsidP="00257207">
            <w:pPr>
              <w:pStyle w:val="1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 разі неможливості надати документ /документи </w:t>
            </w:r>
          </w:p>
          <w:p w:rsidR="00451A42" w:rsidRPr="00536CC0" w:rsidRDefault="00451A42" w:rsidP="00257207">
            <w:pPr>
              <w:spacing w:line="240" w:lineRule="auto"/>
              <w:jc w:val="both"/>
              <w:rPr>
                <w:rFonts w:ascii="Times New Roman" w:hAnsi="Times New Roman"/>
                <w:sz w:val="24"/>
                <w:szCs w:val="24"/>
              </w:rPr>
            </w:pPr>
            <w:r>
              <w:rPr>
                <w:rFonts w:ascii="Times New Roman" w:hAnsi="Times New Roman"/>
                <w:sz w:val="24"/>
                <w:szCs w:val="24"/>
              </w:rPr>
              <w:t xml:space="preserve">зазначені в тендерній </w:t>
            </w:r>
            <w:proofErr w:type="gramStart"/>
            <w:r>
              <w:rPr>
                <w:rFonts w:ascii="Times New Roman" w:hAnsi="Times New Roman"/>
                <w:sz w:val="24"/>
                <w:szCs w:val="24"/>
              </w:rPr>
              <w:t xml:space="preserve">документації </w:t>
            </w:r>
            <w:r w:rsidRPr="00E24389">
              <w:rPr>
                <w:rFonts w:ascii="Times New Roman" w:hAnsi="Times New Roman"/>
                <w:sz w:val="24"/>
                <w:szCs w:val="24"/>
              </w:rPr>
              <w:t xml:space="preserve"> учасник</w:t>
            </w:r>
            <w:proofErr w:type="gramEnd"/>
            <w:r w:rsidRPr="00E24389">
              <w:rPr>
                <w:rFonts w:ascii="Times New Roman" w:hAnsi="Times New Roman"/>
                <w:sz w:val="24"/>
                <w:szCs w:val="24"/>
              </w:rPr>
              <w:t xml:space="preserve"> надає лист пояснення про причини, які перешкоджають наданню документів,</w:t>
            </w:r>
            <w:r>
              <w:rPr>
                <w:rFonts w:ascii="Times New Roman" w:hAnsi="Times New Roman"/>
                <w:sz w:val="24"/>
                <w:szCs w:val="24"/>
              </w:rPr>
              <w:t xml:space="preserve"> що вимагалися, які можуть бути визнані замовником, як поважні.</w:t>
            </w:r>
          </w:p>
          <w:p w:rsidR="00451A42" w:rsidRPr="00C120F3" w:rsidRDefault="00451A42" w:rsidP="00257207">
            <w:pPr>
              <w:widowControl w:val="0"/>
              <w:spacing w:line="240" w:lineRule="auto"/>
              <w:jc w:val="both"/>
              <w:rPr>
                <w:rFonts w:ascii="Times New Roman" w:hAnsi="Times New Roman" w:cs="Times New Roman"/>
                <w:sz w:val="24"/>
                <w:szCs w:val="24"/>
                <w:lang w:val="uk-UA"/>
              </w:rPr>
            </w:pPr>
            <w:r w:rsidRPr="008D3525">
              <w:rPr>
                <w:rFonts w:ascii="Times New Roman" w:hAnsi="Times New Roman" w:cs="Times New Roman"/>
                <w:sz w:val="24"/>
                <w:szCs w:val="24"/>
              </w:rPr>
              <w:t xml:space="preserve">Рекомендується документи у складі </w:t>
            </w:r>
            <w:proofErr w:type="gramStart"/>
            <w:r w:rsidRPr="008D3525">
              <w:rPr>
                <w:rFonts w:ascii="Times New Roman" w:hAnsi="Times New Roman" w:cs="Times New Roman"/>
                <w:sz w:val="24"/>
                <w:szCs w:val="24"/>
              </w:rPr>
              <w:t>пропозиції  Учасника</w:t>
            </w:r>
            <w:proofErr w:type="gramEnd"/>
            <w:r w:rsidRPr="008D3525">
              <w:rPr>
                <w:rFonts w:ascii="Times New Roman" w:hAnsi="Times New Roman" w:cs="Times New Roman"/>
                <w:sz w:val="24"/>
                <w:szCs w:val="24"/>
              </w:rPr>
              <w:t xml:space="preserve">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51A42" w:rsidRPr="008D3525" w:rsidRDefault="00451A42" w:rsidP="00257207">
            <w:pPr>
              <w:widowControl w:val="0"/>
              <w:spacing w:line="240" w:lineRule="auto"/>
              <w:ind w:left="40" w:hanging="20"/>
              <w:contextualSpacing/>
              <w:jc w:val="both"/>
              <w:rPr>
                <w:rFonts w:ascii="Times New Roman" w:eastAsia="Times New Roman" w:hAnsi="Times New Roman" w:cs="Times New Roman"/>
                <w:sz w:val="24"/>
                <w:szCs w:val="24"/>
              </w:rPr>
            </w:pPr>
            <w:r w:rsidRPr="008D352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1A42" w:rsidRPr="00DC35D7" w:rsidRDefault="00451A42" w:rsidP="00257207">
            <w:pPr>
              <w:widowControl w:val="0"/>
              <w:spacing w:line="240" w:lineRule="auto"/>
              <w:jc w:val="both"/>
              <w:rPr>
                <w:rFonts w:ascii="Times New Roman" w:eastAsia="Times New Roman" w:hAnsi="Times New Roman" w:cs="Times New Roman"/>
                <w:bCs/>
                <w:sz w:val="24"/>
                <w:szCs w:val="24"/>
              </w:rPr>
            </w:pPr>
            <w:r w:rsidRPr="00DC35D7">
              <w:rPr>
                <w:rFonts w:ascii="Times New Roman" w:eastAsia="Times New Roman" w:hAnsi="Times New Roman" w:cs="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DC35D7">
              <w:rPr>
                <w:rFonts w:ascii="Times New Roman" w:eastAsia="Times New Roman" w:hAnsi="Times New Roman" w:cs="Times New Roman"/>
                <w:bCs/>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51A42" w:rsidRPr="00DC35D7" w:rsidRDefault="00451A42" w:rsidP="00257207">
            <w:pPr>
              <w:spacing w:line="240" w:lineRule="auto"/>
              <w:jc w:val="both"/>
              <w:rPr>
                <w:rFonts w:ascii="Times New Roman" w:eastAsia="Times New Roman" w:hAnsi="Times New Roman" w:cs="Times New Roman"/>
                <w:bCs/>
                <w:sz w:val="24"/>
                <w:szCs w:val="24"/>
              </w:rPr>
            </w:pPr>
            <w:r w:rsidRPr="00DC35D7">
              <w:rPr>
                <w:rFonts w:ascii="Times New Roman" w:eastAsia="Times New Roman" w:hAnsi="Times New Roman" w:cs="Times New Roman"/>
                <w:bCs/>
                <w:sz w:val="24"/>
                <w:szCs w:val="24"/>
              </w:rPr>
              <w:t>1) документи мають бути чіткими та розбірливими для читання;</w:t>
            </w:r>
          </w:p>
          <w:p w:rsidR="00451A42" w:rsidRPr="00DC35D7" w:rsidRDefault="00451A42" w:rsidP="00257207">
            <w:pPr>
              <w:spacing w:line="240" w:lineRule="auto"/>
              <w:jc w:val="both"/>
              <w:rPr>
                <w:rFonts w:ascii="Times New Roman" w:eastAsia="Times New Roman" w:hAnsi="Times New Roman" w:cs="Times New Roman"/>
                <w:bCs/>
                <w:sz w:val="24"/>
                <w:szCs w:val="24"/>
              </w:rPr>
            </w:pPr>
            <w:r w:rsidRPr="00DC35D7">
              <w:rPr>
                <w:rFonts w:ascii="Times New Roman" w:eastAsia="Times New Roman" w:hAnsi="Times New Roman" w:cs="Times New Roman"/>
                <w:bCs/>
                <w:sz w:val="24"/>
                <w:szCs w:val="24"/>
              </w:rPr>
              <w:t xml:space="preserve">2) тендерна пропозиція учасника повинна бути </w:t>
            </w:r>
            <w:proofErr w:type="gramStart"/>
            <w:r w:rsidRPr="00DC35D7">
              <w:rPr>
                <w:rFonts w:ascii="Times New Roman" w:eastAsia="Times New Roman" w:hAnsi="Times New Roman" w:cs="Times New Roman"/>
                <w:bCs/>
                <w:sz w:val="24"/>
                <w:szCs w:val="24"/>
              </w:rPr>
              <w:t>підписана  удосконаленим</w:t>
            </w:r>
            <w:proofErr w:type="gramEnd"/>
            <w:r w:rsidRPr="00DC35D7">
              <w:rPr>
                <w:rFonts w:ascii="Times New Roman" w:eastAsia="Times New Roman" w:hAnsi="Times New Roman" w:cs="Times New Roman"/>
                <w:bCs/>
                <w:sz w:val="24"/>
                <w:szCs w:val="24"/>
              </w:rPr>
              <w:t xml:space="preserve"> електронним підписом (УЕП) або кваліфікованим електронним підписом (КЕП);</w:t>
            </w:r>
          </w:p>
          <w:p w:rsidR="00451A42" w:rsidRPr="00DC35D7" w:rsidRDefault="00451A42" w:rsidP="00257207">
            <w:pPr>
              <w:spacing w:line="240" w:lineRule="auto"/>
              <w:jc w:val="both"/>
              <w:rPr>
                <w:rFonts w:ascii="Times New Roman" w:eastAsia="Times New Roman" w:hAnsi="Times New Roman" w:cs="Times New Roman"/>
                <w:bCs/>
                <w:sz w:val="24"/>
                <w:szCs w:val="24"/>
              </w:rPr>
            </w:pPr>
            <w:r w:rsidRPr="00DC35D7">
              <w:rPr>
                <w:rFonts w:ascii="Times New Roman" w:eastAsia="Times New Roman" w:hAnsi="Times New Roman" w:cs="Times New Roman"/>
                <w:bCs/>
                <w:sz w:val="24"/>
                <w:szCs w:val="24"/>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451A42" w:rsidRPr="00DC35D7" w:rsidRDefault="00451A42" w:rsidP="00257207">
            <w:pPr>
              <w:spacing w:line="240" w:lineRule="auto"/>
              <w:jc w:val="both"/>
              <w:rPr>
                <w:rFonts w:ascii="Times New Roman" w:eastAsia="Times New Roman" w:hAnsi="Times New Roman" w:cs="Times New Roman"/>
                <w:bCs/>
                <w:sz w:val="24"/>
                <w:szCs w:val="24"/>
              </w:rPr>
            </w:pPr>
            <w:r w:rsidRPr="00DC35D7">
              <w:rPr>
                <w:rFonts w:ascii="Times New Roman" w:eastAsia="Times New Roman" w:hAnsi="Times New Roman" w:cs="Times New Roman"/>
                <w:bCs/>
                <w:sz w:val="24"/>
                <w:szCs w:val="24"/>
              </w:rPr>
              <w:t>Винятки:</w:t>
            </w:r>
          </w:p>
          <w:p w:rsidR="00451A42" w:rsidRPr="00DC35D7" w:rsidRDefault="00451A42" w:rsidP="00257207">
            <w:pPr>
              <w:spacing w:line="240" w:lineRule="auto"/>
              <w:jc w:val="both"/>
              <w:rPr>
                <w:rFonts w:ascii="Times New Roman" w:eastAsia="Times New Roman" w:hAnsi="Times New Roman" w:cs="Times New Roman"/>
                <w:bCs/>
                <w:sz w:val="24"/>
                <w:szCs w:val="24"/>
              </w:rPr>
            </w:pPr>
            <w:r w:rsidRPr="00DC35D7">
              <w:rPr>
                <w:rFonts w:ascii="Times New Roman" w:eastAsia="Times New Roman" w:hAnsi="Times New Roman" w:cs="Times New Roman"/>
                <w:bCs/>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451A42" w:rsidRPr="00DC35D7" w:rsidRDefault="00451A42" w:rsidP="00257207">
            <w:pPr>
              <w:widowControl w:val="0"/>
              <w:spacing w:line="240" w:lineRule="auto"/>
              <w:jc w:val="both"/>
              <w:rPr>
                <w:rFonts w:ascii="Times New Roman" w:eastAsia="Times New Roman" w:hAnsi="Times New Roman" w:cs="Times New Roman"/>
                <w:bCs/>
                <w:sz w:val="24"/>
                <w:szCs w:val="24"/>
              </w:rPr>
            </w:pPr>
            <w:r w:rsidRPr="00DC35D7">
              <w:rPr>
                <w:rFonts w:ascii="Times New Roman" w:eastAsia="Times New Roman" w:hAnsi="Times New Roman" w:cs="Times New Roman"/>
                <w:bCs/>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ініціала/ів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451A42" w:rsidRPr="00F811C4" w:rsidRDefault="00451A42" w:rsidP="00257207">
            <w:pPr>
              <w:widowControl w:val="0"/>
              <w:spacing w:line="240" w:lineRule="auto"/>
              <w:ind w:left="40" w:hanging="20"/>
              <w:contextualSpacing/>
              <w:jc w:val="both"/>
              <w:rPr>
                <w:rFonts w:ascii="Times New Roman" w:eastAsia="Times New Roman" w:hAnsi="Times New Roman" w:cs="Times New Roman"/>
                <w:bCs/>
                <w:sz w:val="24"/>
                <w:szCs w:val="24"/>
              </w:rPr>
            </w:pPr>
            <w:r w:rsidRPr="00F811C4">
              <w:rPr>
                <w:rFonts w:ascii="Times New Roman" w:eastAsia="Times New Roman" w:hAnsi="Times New Roman" w:cs="Times New Roman"/>
                <w:bCs/>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Pr>
                <w:rFonts w:ascii="Times New Roman" w:eastAsia="Times New Roman" w:hAnsi="Times New Roman" w:cs="Times New Roman"/>
                <w:bCs/>
                <w:sz w:val="24"/>
                <w:szCs w:val="24"/>
              </w:rPr>
              <w:t>.</w:t>
            </w:r>
            <w:r w:rsidRPr="00F811C4">
              <w:rPr>
                <w:rFonts w:ascii="Times New Roman" w:eastAsia="Times New Roman" w:hAnsi="Times New Roman" w:cs="Times New Roman"/>
                <w:bCs/>
                <w:sz w:val="24"/>
                <w:szCs w:val="24"/>
              </w:rPr>
              <w:t xml:space="preserve"> </w:t>
            </w:r>
          </w:p>
          <w:p w:rsidR="00451A42" w:rsidRPr="00DC35D7" w:rsidRDefault="00451A42" w:rsidP="00257207">
            <w:pPr>
              <w:widowControl w:val="0"/>
              <w:spacing w:line="240" w:lineRule="auto"/>
              <w:ind w:left="40" w:hanging="20"/>
              <w:contextualSpacing/>
              <w:jc w:val="both"/>
              <w:rPr>
                <w:rFonts w:ascii="Times New Roman" w:eastAsia="Times New Roman" w:hAnsi="Times New Roman" w:cs="Times New Roman"/>
                <w:bCs/>
                <w:sz w:val="24"/>
                <w:szCs w:val="24"/>
              </w:rPr>
            </w:pPr>
            <w:r w:rsidRPr="00DC35D7">
              <w:rPr>
                <w:rFonts w:ascii="Times New Roman" w:eastAsia="Times New Roman" w:hAnsi="Times New Roman" w:cs="Times New Roman"/>
                <w:bCs/>
                <w:sz w:val="24"/>
                <w:szCs w:val="24"/>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51A42" w:rsidRPr="008D3525" w:rsidRDefault="00451A42" w:rsidP="00257207">
            <w:pPr>
              <w:widowControl w:val="0"/>
              <w:spacing w:line="240" w:lineRule="auto"/>
              <w:contextualSpacing/>
              <w:jc w:val="both"/>
              <w:rPr>
                <w:rFonts w:ascii="Times New Roman" w:eastAsia="Times New Roman" w:hAnsi="Times New Roman" w:cs="Times New Roman"/>
                <w:sz w:val="24"/>
                <w:szCs w:val="24"/>
              </w:rPr>
            </w:pPr>
            <w:r w:rsidRPr="008D3525">
              <w:rPr>
                <w:rFonts w:ascii="Times New Roman" w:eastAsia="Times New Roman" w:hAnsi="Times New Roman" w:cs="Times New Roman"/>
                <w:sz w:val="24"/>
                <w:szCs w:val="24"/>
              </w:rPr>
              <w:t xml:space="preserve">Всі документи тендерної </w:t>
            </w:r>
            <w:proofErr w:type="gramStart"/>
            <w:r w:rsidRPr="008D3525">
              <w:rPr>
                <w:rFonts w:ascii="Times New Roman" w:eastAsia="Times New Roman" w:hAnsi="Times New Roman" w:cs="Times New Roman"/>
                <w:sz w:val="24"/>
                <w:szCs w:val="24"/>
              </w:rPr>
              <w:t>пропозиції  подаються</w:t>
            </w:r>
            <w:proofErr w:type="gramEnd"/>
            <w:r w:rsidRPr="008D3525">
              <w:rPr>
                <w:rFonts w:ascii="Times New Roman" w:eastAsia="Times New Roman" w:hAnsi="Times New Roman" w:cs="Times New Roman"/>
                <w:sz w:val="24"/>
                <w:szCs w:val="24"/>
              </w:rPr>
              <w:t xml:space="preserve"> в електронному вигляді через</w:t>
            </w:r>
            <w:r>
              <w:rPr>
                <w:rFonts w:ascii="Times New Roman" w:eastAsia="Times New Roman" w:hAnsi="Times New Roman" w:cs="Times New Roman"/>
                <w:sz w:val="24"/>
                <w:szCs w:val="24"/>
              </w:rPr>
              <w:t xml:space="preserve"> електронну систему закупівель </w:t>
            </w:r>
            <w:r w:rsidRPr="008D3525">
              <w:rPr>
                <w:rFonts w:ascii="Times New Roman" w:eastAsia="Times New Roman" w:hAnsi="Times New Roman" w:cs="Times New Roman"/>
                <w:sz w:val="24"/>
                <w:szCs w:val="24"/>
              </w:rPr>
              <w:t>шляхом завантаження сканованих документів</w:t>
            </w:r>
            <w:r>
              <w:rPr>
                <w:rFonts w:ascii="Times New Roman" w:eastAsia="Times New Roman" w:hAnsi="Times New Roman" w:cs="Times New Roman"/>
                <w:sz w:val="24"/>
                <w:szCs w:val="24"/>
              </w:rPr>
              <w:t xml:space="preserve"> </w:t>
            </w:r>
            <w:r w:rsidRPr="003D5C5E">
              <w:rPr>
                <w:rFonts w:ascii="Times New Roman" w:eastAsia="Times New Roman" w:hAnsi="Times New Roman" w:cs="Times New Roman"/>
                <w:sz w:val="24"/>
                <w:szCs w:val="24"/>
              </w:rPr>
              <w:t xml:space="preserve">(файли з </w:t>
            </w:r>
            <w:r w:rsidRPr="003D5C5E">
              <w:rPr>
                <w:rFonts w:ascii="Times New Roman" w:eastAsia="Times New Roman" w:hAnsi="Times New Roman" w:cs="Times New Roman"/>
                <w:sz w:val="24"/>
                <w:szCs w:val="24"/>
              </w:rPr>
              <w:lastRenderedPageBreak/>
              <w:t>розширенням «..pdf.», «..jpeg.», тощо), зміст та вигляд яких повинен відповідати оригіналам відповідних документів, згідно яких виготовляються такі скан-копії</w:t>
            </w:r>
            <w:r w:rsidRPr="008D3525">
              <w:rPr>
                <w:rFonts w:ascii="Times New Roman" w:eastAsia="Times New Roman" w:hAnsi="Times New Roman" w:cs="Times New Roman"/>
                <w:sz w:val="24"/>
                <w:szCs w:val="24"/>
              </w:rPr>
              <w:t xml:space="preserve"> або електронних документів в електронну систему закупівель).</w:t>
            </w:r>
          </w:p>
          <w:p w:rsidR="00451A42" w:rsidRPr="008D3525" w:rsidRDefault="00451A42" w:rsidP="00257207">
            <w:pPr>
              <w:widowControl w:val="0"/>
              <w:spacing w:line="240" w:lineRule="auto"/>
              <w:ind w:left="40" w:hanging="20"/>
              <w:contextualSpacing/>
              <w:jc w:val="both"/>
              <w:rPr>
                <w:rFonts w:ascii="Times New Roman" w:eastAsia="Times New Roman" w:hAnsi="Times New Roman" w:cs="Times New Roman"/>
                <w:sz w:val="24"/>
                <w:szCs w:val="24"/>
              </w:rPr>
            </w:pPr>
            <w:r w:rsidRPr="008D3525">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rsidR="00451A42" w:rsidRPr="003D5C5E" w:rsidRDefault="00451A42" w:rsidP="00257207">
            <w:pPr>
              <w:widowControl w:val="0"/>
              <w:spacing w:line="240" w:lineRule="auto"/>
              <w:jc w:val="both"/>
              <w:rPr>
                <w:rFonts w:ascii="Times New Roman" w:hAnsi="Times New Roman"/>
                <w:sz w:val="24"/>
                <w:szCs w:val="24"/>
              </w:rPr>
            </w:pPr>
            <w:r w:rsidRPr="003D5C5E">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1A42" w:rsidRPr="008D3525" w:rsidRDefault="00451A42" w:rsidP="00257207">
            <w:pPr>
              <w:widowControl w:val="0"/>
              <w:spacing w:line="240" w:lineRule="auto"/>
              <w:jc w:val="both"/>
              <w:rPr>
                <w:rFonts w:ascii="Times New Roman" w:hAnsi="Times New Roman" w:cs="Times New Roman"/>
                <w:sz w:val="24"/>
                <w:szCs w:val="24"/>
              </w:rPr>
            </w:pPr>
          </w:p>
          <w:p w:rsidR="00451A42" w:rsidRPr="008D3525" w:rsidRDefault="00451A42" w:rsidP="00257207">
            <w:pPr>
              <w:widowControl w:val="0"/>
              <w:spacing w:line="240" w:lineRule="auto"/>
              <w:jc w:val="both"/>
              <w:rPr>
                <w:rFonts w:ascii="Times New Roman" w:hAnsi="Times New Roman" w:cs="Times New Roman"/>
                <w:b/>
                <w:bCs/>
                <w:i/>
                <w:iCs/>
                <w:sz w:val="24"/>
                <w:szCs w:val="24"/>
              </w:rPr>
            </w:pPr>
            <w:r w:rsidRPr="008D3525">
              <w:rPr>
                <w:rFonts w:ascii="Times New Roman" w:hAnsi="Times New Roman" w:cs="Times New Roman"/>
                <w:b/>
                <w:bCs/>
                <w:i/>
                <w:iCs/>
                <w:sz w:val="24"/>
                <w:szCs w:val="24"/>
              </w:rPr>
              <w:t>Опис та приклади формальних несуттєвих помилок.</w:t>
            </w:r>
          </w:p>
          <w:p w:rsidR="00451A42" w:rsidRPr="00F9467B"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51A42" w:rsidRPr="008D3525" w:rsidRDefault="00451A42" w:rsidP="00257207">
            <w:pPr>
              <w:widowControl w:val="0"/>
              <w:spacing w:line="240" w:lineRule="auto"/>
              <w:jc w:val="both"/>
              <w:rPr>
                <w:rFonts w:ascii="Times New Roman" w:hAnsi="Times New Roman" w:cs="Times New Roman"/>
                <w:i/>
                <w:iCs/>
                <w:sz w:val="24"/>
                <w:szCs w:val="24"/>
                <w:u w:val="single"/>
              </w:rPr>
            </w:pPr>
            <w:r w:rsidRPr="008D3525">
              <w:rPr>
                <w:rFonts w:ascii="Times New Roman" w:hAnsi="Times New Roman" w:cs="Times New Roman"/>
                <w:i/>
                <w:iCs/>
                <w:sz w:val="24"/>
                <w:szCs w:val="24"/>
                <w:u w:val="single"/>
              </w:rPr>
              <w:t>Опис формальних помилок:</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1.</w:t>
            </w:r>
            <w:r w:rsidRPr="008D3525">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w:t>
            </w:r>
            <w:r w:rsidRPr="008D3525">
              <w:rPr>
                <w:rFonts w:ascii="Times New Roman" w:hAnsi="Times New Roman" w:cs="Times New Roman"/>
                <w:sz w:val="24"/>
                <w:szCs w:val="24"/>
              </w:rPr>
              <w:tab/>
              <w:t>уживання великої літери;</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w:t>
            </w:r>
            <w:r w:rsidRPr="008D3525">
              <w:rPr>
                <w:rFonts w:ascii="Times New Roman" w:hAnsi="Times New Roman" w:cs="Times New Roman"/>
                <w:sz w:val="24"/>
                <w:szCs w:val="24"/>
              </w:rPr>
              <w:tab/>
              <w:t>уживання розділових знаків та відмінювання слів у реченні;</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w:t>
            </w:r>
            <w:r w:rsidRPr="008D3525">
              <w:rPr>
                <w:rFonts w:ascii="Times New Roman" w:hAnsi="Times New Roman" w:cs="Times New Roman"/>
                <w:sz w:val="24"/>
                <w:szCs w:val="24"/>
              </w:rPr>
              <w:tab/>
              <w:t>використання слова або мовного звороту, запозичених з іншої мови;</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w:t>
            </w:r>
            <w:r w:rsidRPr="008D3525">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w:t>
            </w:r>
            <w:r w:rsidRPr="008D3525">
              <w:rPr>
                <w:rFonts w:ascii="Times New Roman" w:hAnsi="Times New Roman" w:cs="Times New Roman"/>
                <w:sz w:val="24"/>
                <w:szCs w:val="24"/>
              </w:rPr>
              <w:tab/>
              <w:t>застосування правил переносу частини слова з рядка в рядок;</w:t>
            </w:r>
          </w:p>
          <w:p w:rsidR="00451A42"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w:t>
            </w:r>
            <w:r w:rsidRPr="008D3525">
              <w:rPr>
                <w:rFonts w:ascii="Times New Roman" w:hAnsi="Times New Roman" w:cs="Times New Roman"/>
                <w:sz w:val="24"/>
                <w:szCs w:val="24"/>
              </w:rPr>
              <w:tab/>
              <w:t>написання слів разом та/або окремо, та/або через дефіс;</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2.</w:t>
            </w:r>
            <w:r w:rsidRPr="008D3525">
              <w:rPr>
                <w:rFonts w:ascii="Times New Roman" w:hAnsi="Times New Roman" w:cs="Times New Roman"/>
                <w:sz w:val="24"/>
                <w:szCs w:val="24"/>
              </w:rPr>
              <w:tab/>
              <w:t xml:space="preserve">Помилка, зроблена учасником процедури закупівлі </w:t>
            </w:r>
            <w:r w:rsidRPr="008D3525">
              <w:rPr>
                <w:rFonts w:ascii="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3.</w:t>
            </w:r>
            <w:r w:rsidRPr="008D3525">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4.</w:t>
            </w:r>
            <w:r w:rsidRPr="008D3525">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5.</w:t>
            </w:r>
            <w:r w:rsidRPr="008D3525">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6.</w:t>
            </w:r>
            <w:r w:rsidRPr="008D352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7.</w:t>
            </w:r>
            <w:r w:rsidRPr="008D352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8.</w:t>
            </w:r>
            <w:r w:rsidRPr="008D3525">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9.</w:t>
            </w:r>
            <w:r w:rsidRPr="008D3525">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10.</w:t>
            </w:r>
            <w:r w:rsidRPr="008D3525">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8D3525">
              <w:rPr>
                <w:rFonts w:ascii="Times New Roman" w:hAnsi="Times New Roman" w:cs="Times New Roman"/>
                <w:sz w:val="24"/>
                <w:szCs w:val="24"/>
              </w:rPr>
              <w:lastRenderedPageBreak/>
              <w:t>(документи) був (були) поданий (подані).</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11.</w:t>
            </w:r>
            <w:r w:rsidRPr="008D352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12.</w:t>
            </w:r>
            <w:r w:rsidRPr="008D352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1A42" w:rsidRPr="008D3525" w:rsidRDefault="00451A42" w:rsidP="00257207">
            <w:pPr>
              <w:widowControl w:val="0"/>
              <w:spacing w:line="240" w:lineRule="auto"/>
              <w:jc w:val="both"/>
              <w:rPr>
                <w:rFonts w:ascii="Times New Roman" w:hAnsi="Times New Roman" w:cs="Times New Roman"/>
                <w:i/>
                <w:iCs/>
                <w:sz w:val="24"/>
                <w:szCs w:val="24"/>
                <w:u w:val="single"/>
              </w:rPr>
            </w:pPr>
            <w:r w:rsidRPr="008D3525">
              <w:rPr>
                <w:rFonts w:ascii="Times New Roman" w:hAnsi="Times New Roman" w:cs="Times New Roman"/>
                <w:i/>
                <w:iCs/>
                <w:sz w:val="24"/>
                <w:szCs w:val="24"/>
                <w:u w:val="single"/>
              </w:rPr>
              <w:t>Приклади формальних помилок:</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 «Інформація в довільній формі» замість «Інформація</w:t>
            </w:r>
            <w:proofErr w:type="gramStart"/>
            <w:r w:rsidRPr="008D3525">
              <w:rPr>
                <w:rFonts w:ascii="Times New Roman" w:hAnsi="Times New Roman" w:cs="Times New Roman"/>
                <w:sz w:val="24"/>
                <w:szCs w:val="24"/>
              </w:rPr>
              <w:t>»,  «</w:t>
            </w:r>
            <w:proofErr w:type="gramEnd"/>
            <w:r w:rsidRPr="008D3525">
              <w:rPr>
                <w:rFonts w:ascii="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451A42" w:rsidRPr="008D3525" w:rsidRDefault="00451A42" w:rsidP="00257207">
            <w:pPr>
              <w:widowControl w:val="0"/>
              <w:spacing w:line="240" w:lineRule="auto"/>
              <w:jc w:val="both"/>
              <w:rPr>
                <w:rFonts w:ascii="Times New Roman" w:hAnsi="Times New Roman" w:cs="Times New Roman"/>
                <w:sz w:val="24"/>
                <w:szCs w:val="24"/>
              </w:rPr>
            </w:pPr>
            <w:proofErr w:type="gramStart"/>
            <w:r w:rsidRPr="008D3525">
              <w:rPr>
                <w:rFonts w:ascii="Times New Roman" w:hAnsi="Times New Roman" w:cs="Times New Roman"/>
                <w:sz w:val="24"/>
                <w:szCs w:val="24"/>
              </w:rPr>
              <w:t>-  «</w:t>
            </w:r>
            <w:proofErr w:type="gramEnd"/>
            <w:r w:rsidRPr="008D3525">
              <w:rPr>
                <w:rFonts w:ascii="Times New Roman" w:hAnsi="Times New Roman" w:cs="Times New Roman"/>
                <w:sz w:val="24"/>
                <w:szCs w:val="24"/>
              </w:rPr>
              <w:t>м.київ» замість «м.Київ»;</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 «поряд -ок» замість «поря – док»;</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 «ненадається» замість «не надається»»;</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 «______________№_____________» замість «14.08.2020 №320/13/14-01»</w:t>
            </w:r>
          </w:p>
          <w:p w:rsidR="00451A42" w:rsidRPr="008D3525" w:rsidRDefault="00451A42" w:rsidP="00257207">
            <w:pPr>
              <w:widowControl w:val="0"/>
              <w:spacing w:line="240" w:lineRule="auto"/>
              <w:jc w:val="both"/>
              <w:rPr>
                <w:rFonts w:ascii="Times New Roman" w:hAnsi="Times New Roman" w:cs="Times New Roman"/>
                <w:sz w:val="24"/>
                <w:szCs w:val="24"/>
              </w:rPr>
            </w:pPr>
            <w:r w:rsidRPr="008D3525">
              <w:rPr>
                <w:rFonts w:ascii="Times New Roman" w:hAnsi="Times New Roman" w:cs="Times New Roman"/>
                <w:sz w:val="24"/>
                <w:szCs w:val="24"/>
              </w:rPr>
              <w:t xml:space="preserve">- учасник розмістив (завантажив) документ у форматі «JPG» </w:t>
            </w:r>
            <w:proofErr w:type="gramStart"/>
            <w:r w:rsidRPr="008D3525">
              <w:rPr>
                <w:rFonts w:ascii="Times New Roman" w:hAnsi="Times New Roman" w:cs="Times New Roman"/>
                <w:sz w:val="24"/>
                <w:szCs w:val="24"/>
              </w:rPr>
              <w:t>замість  документа</w:t>
            </w:r>
            <w:proofErr w:type="gramEnd"/>
            <w:r w:rsidRPr="008D3525">
              <w:rPr>
                <w:rFonts w:ascii="Times New Roman" w:hAnsi="Times New Roman" w:cs="Times New Roman"/>
                <w:sz w:val="24"/>
                <w:szCs w:val="24"/>
              </w:rPr>
              <w:t xml:space="preserve"> у форматі «pdf» (PortableDocumentFormat)». </w:t>
            </w:r>
          </w:p>
          <w:p w:rsidR="00451A42" w:rsidRPr="008D3525" w:rsidRDefault="00451A42" w:rsidP="00257207">
            <w:pPr>
              <w:widowControl w:val="0"/>
              <w:spacing w:line="240" w:lineRule="auto"/>
              <w:jc w:val="both"/>
              <w:rPr>
                <w:rFonts w:ascii="Times New Roman" w:eastAsia="Times New Roman" w:hAnsi="Times New Roman" w:cs="Times New Roman"/>
                <w:sz w:val="24"/>
                <w:szCs w:val="24"/>
              </w:rPr>
            </w:pP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2.</w:t>
            </w:r>
          </w:p>
        </w:tc>
        <w:tc>
          <w:tcPr>
            <w:tcW w:w="0" w:type="auto"/>
          </w:tcPr>
          <w:p w:rsidR="00451A42" w:rsidRPr="00507892" w:rsidRDefault="00451A42" w:rsidP="00257207">
            <w:pPr>
              <w:pStyle w:val="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Забезпечення тендерної пропозиції</w:t>
            </w:r>
          </w:p>
        </w:tc>
        <w:tc>
          <w:tcPr>
            <w:tcW w:w="6288" w:type="dxa"/>
          </w:tcPr>
          <w:p w:rsidR="00451A42" w:rsidRPr="00507892" w:rsidRDefault="00451A42" w:rsidP="00257207">
            <w:pPr>
              <w:pStyle w:val="1"/>
              <w:widowControl w:val="0"/>
              <w:spacing w:line="240" w:lineRule="auto"/>
              <w:jc w:val="both"/>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Не вимагається.</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3.</w:t>
            </w:r>
          </w:p>
        </w:tc>
        <w:tc>
          <w:tcPr>
            <w:tcW w:w="0" w:type="auto"/>
          </w:tcPr>
          <w:p w:rsidR="00451A42" w:rsidRPr="00507892" w:rsidRDefault="00451A42" w:rsidP="00257207">
            <w:pPr>
              <w:pStyle w:val="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288" w:type="dxa"/>
          </w:tcPr>
          <w:p w:rsidR="00451A42" w:rsidRPr="00507892" w:rsidRDefault="00451A42" w:rsidP="00257207">
            <w:pPr>
              <w:pStyle w:val="1"/>
              <w:widowControl w:val="0"/>
              <w:spacing w:line="240" w:lineRule="auto"/>
              <w:jc w:val="both"/>
              <w:rPr>
                <w:rFonts w:ascii="Times New Roman" w:hAnsi="Times New Roman" w:cs="Times New Roman"/>
                <w:sz w:val="24"/>
                <w:szCs w:val="24"/>
                <w:lang w:val="uk-UA"/>
              </w:rPr>
            </w:pPr>
            <w:bookmarkStart w:id="1" w:name="h.2et92p0" w:colFirst="0" w:colLast="0"/>
            <w:bookmarkEnd w:id="1"/>
            <w:r>
              <w:rPr>
                <w:rFonts w:ascii="Times New Roman" w:hAnsi="Times New Roman" w:cs="Times New Roman"/>
                <w:lang w:eastAsia="en-US"/>
              </w:rPr>
              <w:t>Забезпечення</w:t>
            </w:r>
            <w:r>
              <w:rPr>
                <w:rFonts w:ascii="Times New Roman" w:hAnsi="Times New Roman" w:cs="Times New Roman"/>
                <w:lang w:val="uk-UA" w:eastAsia="en-US"/>
              </w:rPr>
              <w:t xml:space="preserve">  тендерної </w:t>
            </w:r>
            <w:r>
              <w:rPr>
                <w:rFonts w:ascii="Times New Roman" w:hAnsi="Times New Roman" w:cs="Times New Roman"/>
                <w:lang w:eastAsia="en-US"/>
              </w:rPr>
              <w:t xml:space="preserve"> пропозиції не вимагається</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w:t>
            </w:r>
          </w:p>
        </w:tc>
        <w:tc>
          <w:tcPr>
            <w:tcW w:w="0" w:type="auto"/>
          </w:tcPr>
          <w:p w:rsidR="00451A42" w:rsidRPr="00507892" w:rsidRDefault="00451A42" w:rsidP="00257207">
            <w:pPr>
              <w:pStyle w:val="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Строк, протягом якого тендерні пропозиції є дійсними</w:t>
            </w:r>
          </w:p>
        </w:tc>
        <w:tc>
          <w:tcPr>
            <w:tcW w:w="6288" w:type="dxa"/>
          </w:tcPr>
          <w:p w:rsidR="00451A42" w:rsidRDefault="00451A42" w:rsidP="00257207">
            <w:pPr>
              <w:spacing w:line="240" w:lineRule="auto"/>
              <w:jc w:val="both"/>
              <w:rPr>
                <w:rFonts w:ascii="Times New Roman" w:hAnsi="Times New Roman"/>
                <w:sz w:val="24"/>
                <w:szCs w:val="24"/>
                <w:lang w:val="uk-UA"/>
              </w:rPr>
            </w:pPr>
            <w:r w:rsidRPr="00AA136C">
              <w:rPr>
                <w:rFonts w:ascii="Times New Roman" w:hAnsi="Times New Roman"/>
                <w:sz w:val="24"/>
                <w:szCs w:val="24"/>
              </w:rPr>
              <w:t xml:space="preserve">Тендерні пропозиції вважаються дійсними </w:t>
            </w:r>
            <w:r>
              <w:rPr>
                <w:rFonts w:ascii="Times New Roman" w:hAnsi="Times New Roman"/>
                <w:b/>
                <w:bCs/>
                <w:i/>
                <w:iCs/>
                <w:sz w:val="24"/>
                <w:szCs w:val="24"/>
                <w:u w:val="single"/>
              </w:rPr>
              <w:t>протягом 90 (дев’яносто</w:t>
            </w:r>
            <w:r w:rsidRPr="00AA136C">
              <w:rPr>
                <w:rFonts w:ascii="Times New Roman" w:hAnsi="Times New Roman"/>
                <w:b/>
                <w:bCs/>
                <w:i/>
                <w:iCs/>
                <w:sz w:val="24"/>
                <w:szCs w:val="24"/>
                <w:u w:val="single"/>
              </w:rPr>
              <w:t>) днів</w:t>
            </w:r>
            <w:r w:rsidRPr="00AA136C">
              <w:rPr>
                <w:rFonts w:ascii="Times New Roman" w:hAnsi="Times New Roman"/>
                <w:sz w:val="24"/>
                <w:szCs w:val="24"/>
              </w:rPr>
              <w:t xml:space="preserve"> із дати кінцевого стро</w:t>
            </w:r>
            <w:r>
              <w:rPr>
                <w:rFonts w:ascii="Times New Roman" w:hAnsi="Times New Roman"/>
                <w:sz w:val="24"/>
                <w:szCs w:val="24"/>
              </w:rPr>
              <w:t>ку подання тендерних пропозицій</w:t>
            </w:r>
            <w:r>
              <w:rPr>
                <w:rFonts w:ascii="Times New Roman" w:hAnsi="Times New Roman"/>
                <w:sz w:val="24"/>
                <w:szCs w:val="24"/>
                <w:lang w:val="uk-UA"/>
              </w:rPr>
              <w:t>, проте у разі необхідності строк може бути продовжений.</w:t>
            </w:r>
            <w:r w:rsidRPr="00AA136C">
              <w:rPr>
                <w:rFonts w:ascii="Times New Roman" w:hAnsi="Times New Roman"/>
                <w:sz w:val="24"/>
                <w:szCs w:val="24"/>
              </w:rPr>
              <w:t xml:space="preserve"> </w:t>
            </w:r>
          </w:p>
          <w:p w:rsidR="00451A42" w:rsidRPr="00F64E76"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F64E76">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51A42" w:rsidRPr="00F64E76"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F64E76">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451A42" w:rsidRPr="00F64E76"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F64E76">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451A42" w:rsidRPr="00F64E76"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F64E76">
              <w:rPr>
                <w:rFonts w:ascii="Times New Roman" w:hAnsi="Times New Roman"/>
                <w:color w:val="000000"/>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F64E76">
              <w:rPr>
                <w:rFonts w:ascii="Times New Roman" w:hAnsi="Times New Roman"/>
                <w:color w:val="000000"/>
                <w:sz w:val="24"/>
                <w:szCs w:val="24"/>
                <w:shd w:val="solid" w:color="FFFFFF" w:fill="FFFFFF"/>
              </w:rPr>
              <w:lastRenderedPageBreak/>
              <w:t>через електронну систему закупівель.</w:t>
            </w:r>
          </w:p>
        </w:tc>
      </w:tr>
      <w:tr w:rsidR="00451A42" w:rsidRPr="00F57DED"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5.</w:t>
            </w:r>
          </w:p>
        </w:tc>
        <w:tc>
          <w:tcPr>
            <w:tcW w:w="0" w:type="auto"/>
          </w:tcPr>
          <w:p w:rsidR="00451A42" w:rsidRPr="00AE65AB" w:rsidRDefault="00451A42" w:rsidP="00257207">
            <w:pPr>
              <w:pStyle w:val="11"/>
              <w:widowControl w:val="0"/>
              <w:spacing w:line="240" w:lineRule="auto"/>
              <w:ind w:right="113"/>
              <w:rPr>
                <w:rFonts w:ascii="Times New Roman" w:eastAsia="Times New Roman" w:hAnsi="Times New Roman" w:cs="Times New Roman"/>
                <w:color w:val="auto"/>
                <w:sz w:val="24"/>
                <w:szCs w:val="24"/>
                <w:lang w:val="uk-UA"/>
              </w:rPr>
            </w:pPr>
            <w:r w:rsidRPr="00AE65AB">
              <w:rPr>
                <w:rFonts w:ascii="Times New Roman" w:eastAsia="Times New Roman" w:hAnsi="Times New Roman" w:cs="Times New Roman"/>
                <w:color w:val="auto"/>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51A42" w:rsidRPr="00AA136C" w:rsidRDefault="00451A42" w:rsidP="00257207">
            <w:pPr>
              <w:spacing w:line="240" w:lineRule="auto"/>
              <w:rPr>
                <w:rFonts w:ascii="Times New Roman" w:hAnsi="Times New Roman"/>
                <w:sz w:val="24"/>
                <w:szCs w:val="24"/>
              </w:rPr>
            </w:pPr>
            <w:r w:rsidRPr="00AE65AB">
              <w:rPr>
                <w:rFonts w:ascii="Times New Roman" w:eastAsia="Times New Roman" w:hAnsi="Times New Roman" w:cs="Times New Roman"/>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AE65AB">
              <w:rPr>
                <w:rFonts w:ascii="Times New Roman" w:eastAsia="Times New Roman" w:hAnsi="Times New Roman" w:cs="Times New Roman"/>
                <w:sz w:val="24"/>
                <w:szCs w:val="24"/>
              </w:rPr>
              <w:t>17 Закону</w:t>
            </w:r>
            <w:r w:rsidRPr="00AE0289">
              <w:rPr>
                <w:rFonts w:ascii="Times New Roman" w:eastAsia="Times New Roman" w:hAnsi="Times New Roman" w:cs="Times New Roman"/>
                <w:color w:val="FF0000"/>
                <w:sz w:val="24"/>
                <w:szCs w:val="24"/>
              </w:rPr>
              <w:t>.</w:t>
            </w:r>
          </w:p>
        </w:tc>
        <w:tc>
          <w:tcPr>
            <w:tcW w:w="6288" w:type="dxa"/>
            <w:vAlign w:val="center"/>
          </w:tcPr>
          <w:p w:rsidR="00451A42" w:rsidRDefault="00451A42" w:rsidP="00257207">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5.1. </w:t>
            </w:r>
            <w:r>
              <w:rPr>
                <w:rFonts w:ascii="Times New Roman" w:eastAsia="Times New Roman" w:hAnsi="Times New Roman" w:cs="Times New Roman"/>
                <w:color w:val="auto"/>
                <w:sz w:val="24"/>
                <w:szCs w:val="24"/>
                <w:lang w:val="uk-UA"/>
              </w:rPr>
              <w:t xml:space="preserve">Учасник процедури закупівлі підтверджує відсутність  підстав, визначених статтею 17 Закону (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документації. </w:t>
            </w:r>
          </w:p>
          <w:p w:rsidR="00451A42" w:rsidRDefault="00451A42" w:rsidP="00257207">
            <w:pPr>
              <w:spacing w:before="120" w:line="240" w:lineRule="auto"/>
              <w:ind w:firstLine="567"/>
              <w:jc w:val="both"/>
              <w:rPr>
                <w:rFonts w:ascii="Times New Roman" w:hAnsi="Times New Roman"/>
                <w:color w:val="000000"/>
                <w:sz w:val="24"/>
                <w:szCs w:val="24"/>
                <w:shd w:val="solid" w:color="FFFFFF" w:fill="FFFFFF"/>
                <w:lang w:val="uk-UA"/>
              </w:rPr>
            </w:pPr>
            <w:r w:rsidRPr="00875707">
              <w:rPr>
                <w:rFonts w:ascii="Times New Roman" w:hAnsi="Times New Roman"/>
                <w:color w:val="00000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w:t>
            </w:r>
            <w:r>
              <w:rPr>
                <w:rFonts w:ascii="Times New Roman" w:hAnsi="Times New Roman"/>
                <w:color w:val="000000"/>
                <w:sz w:val="24"/>
                <w:szCs w:val="24"/>
                <w:shd w:val="solid" w:color="FFFFFF" w:fill="FFFFFF"/>
                <w:lang w:val="uk-UA"/>
              </w:rPr>
              <w:t xml:space="preserve"> абзаці першому цього пункту.</w:t>
            </w:r>
          </w:p>
          <w:p w:rsidR="00451A42" w:rsidRPr="009F2A40" w:rsidRDefault="00451A42" w:rsidP="00257207">
            <w:pPr>
              <w:spacing w:before="120" w:line="240" w:lineRule="auto"/>
              <w:ind w:firstLine="567"/>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lang w:val="uk-UA"/>
              </w:rPr>
              <w:t xml:space="preserve">5.2. </w:t>
            </w:r>
            <w:proofErr w:type="gramStart"/>
            <w:r>
              <w:rPr>
                <w:rFonts w:ascii="Times New Roman" w:hAnsi="Times New Roman"/>
                <w:color w:val="000000"/>
                <w:sz w:val="24"/>
                <w:szCs w:val="24"/>
                <w:shd w:val="solid" w:color="FFFFFF" w:fill="FFFFFF"/>
              </w:rPr>
              <w:t>Замовник  відхил</w:t>
            </w:r>
            <w:r>
              <w:rPr>
                <w:rFonts w:ascii="Times New Roman" w:hAnsi="Times New Roman"/>
                <w:color w:val="000000"/>
                <w:sz w:val="24"/>
                <w:szCs w:val="24"/>
                <w:shd w:val="solid" w:color="FFFFFF" w:fill="FFFFFF"/>
                <w:lang w:val="uk-UA"/>
              </w:rPr>
              <w:t>яє</w:t>
            </w:r>
            <w:proofErr w:type="gramEnd"/>
            <w:r>
              <w:rPr>
                <w:rFonts w:ascii="Times New Roman" w:hAnsi="Times New Roman"/>
                <w:color w:val="000000"/>
                <w:sz w:val="24"/>
                <w:szCs w:val="24"/>
                <w:shd w:val="solid" w:color="FFFFFF" w:fill="FFFFFF"/>
                <w:lang w:val="uk-UA"/>
              </w:rPr>
              <w:t xml:space="preserve"> </w:t>
            </w:r>
            <w:r w:rsidRPr="009F2A40">
              <w:rPr>
                <w:rFonts w:ascii="Times New Roman" w:hAnsi="Times New Roman"/>
                <w:color w:val="000000"/>
                <w:sz w:val="24"/>
                <w:szCs w:val="24"/>
                <w:shd w:val="solid" w:color="FFFFFF" w:fill="FFFFFF"/>
              </w:rPr>
              <w:t xml:space="preserve">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51A42" w:rsidRPr="009F2A40"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9F2A40">
              <w:rPr>
                <w:rFonts w:ascii="Times New Roman" w:hAnsi="Times New Roman"/>
                <w:color w:val="000000"/>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51A42" w:rsidRPr="009F2A40"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9F2A40">
              <w:rPr>
                <w:rFonts w:ascii="Times New Roman" w:hAnsi="Times New Roman"/>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9F2A40">
              <w:rPr>
                <w:rFonts w:ascii="Times New Roman" w:hAnsi="Times New Roman"/>
                <w:b/>
                <w:color w:val="000000"/>
                <w:sz w:val="24"/>
                <w:szCs w:val="24"/>
                <w:shd w:val="solid" w:color="FFFFFF" w:fill="FFFFFF"/>
              </w:rPr>
              <w:t>документи, що підтверджують відсутність підстав, визначених пунктами 3, 5, 6 і 12 частини першої та частиною другою статті 17 Закону.</w:t>
            </w:r>
            <w:r w:rsidRPr="009F2A40">
              <w:rPr>
                <w:rFonts w:ascii="Times New Roman" w:hAnsi="Times New Roman"/>
                <w:color w:val="000000"/>
                <w:sz w:val="24"/>
                <w:szCs w:val="24"/>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51A42" w:rsidRPr="009F2A40" w:rsidRDefault="00451A42" w:rsidP="00257207">
            <w:pPr>
              <w:widowControl w:val="0"/>
              <w:spacing w:line="240" w:lineRule="auto"/>
              <w:ind w:right="113"/>
              <w:jc w:val="both"/>
              <w:rPr>
                <w:rFonts w:ascii="Times New Roman" w:hAnsi="Times New Roman"/>
                <w:sz w:val="24"/>
                <w:szCs w:val="24"/>
                <w:u w:val="single"/>
                <w:lang w:val="uk-UA"/>
              </w:rPr>
            </w:pPr>
            <w:r w:rsidRPr="00161B56">
              <w:rPr>
                <w:rFonts w:ascii="Times New Roman" w:hAnsi="Times New Roman"/>
                <w:sz w:val="24"/>
                <w:szCs w:val="24"/>
                <w:lang w:val="uk-UA"/>
              </w:rPr>
              <w:t>5</w:t>
            </w:r>
            <w:r>
              <w:rPr>
                <w:rFonts w:ascii="Times New Roman" w:hAnsi="Times New Roman"/>
                <w:sz w:val="24"/>
                <w:szCs w:val="24"/>
                <w:lang w:val="uk-UA"/>
              </w:rPr>
              <w:t xml:space="preserve">. </w:t>
            </w:r>
            <w:r>
              <w:rPr>
                <w:rFonts w:ascii="Times New Roman" w:hAnsi="Times New Roman"/>
                <w:sz w:val="24"/>
                <w:szCs w:val="24"/>
                <w:u w:val="single"/>
                <w:lang w:val="uk-UA"/>
              </w:rPr>
              <w:t>3.</w:t>
            </w:r>
            <w:r w:rsidRPr="00161B56">
              <w:rPr>
                <w:rFonts w:ascii="Times New Roman" w:hAnsi="Times New Roman"/>
                <w:sz w:val="24"/>
                <w:szCs w:val="24"/>
                <w:u w:val="single"/>
                <w:lang w:val="uk-UA"/>
              </w:rPr>
              <w:t xml:space="preserve"> На період дії воєнного стану в Україні, відповідно до Наказу Міністерства юстиції від 13.04.2022р. №1462/5 та підпункту 4 пункту 1 Постанови Кабінету Міністрів України від 12.03.2022р № 263, з метою забезпечення захисту інформації, яка розміщена в публічних електронних реєстрах, тимчасово обмежено відкритий доступ до оприлюдненої інформації у формі відкритих даних, що не дає можливості Замовнику самостійно перевірити інформацію </w:t>
            </w:r>
            <w:r>
              <w:rPr>
                <w:rFonts w:ascii="Times New Roman" w:hAnsi="Times New Roman"/>
                <w:sz w:val="24"/>
                <w:szCs w:val="24"/>
                <w:u w:val="single"/>
                <w:lang w:val="uk-UA"/>
              </w:rPr>
              <w:t xml:space="preserve">щодо переможця. </w:t>
            </w:r>
            <w:r w:rsidRPr="00161B56">
              <w:rPr>
                <w:rFonts w:ascii="Times New Roman" w:hAnsi="Times New Roman"/>
                <w:sz w:val="24"/>
                <w:szCs w:val="24"/>
                <w:u w:val="single"/>
                <w:lang w:val="uk-UA"/>
              </w:rPr>
              <w:t>В зв’язку з вищевикладеним:</w:t>
            </w:r>
            <w:r w:rsidRPr="00161B56">
              <w:rPr>
                <w:rFonts w:ascii="Times New Roman" w:hAnsi="Times New Roman"/>
                <w:sz w:val="24"/>
                <w:szCs w:val="24"/>
                <w:lang w:val="uk-UA"/>
              </w:rPr>
              <w:t xml:space="preserve"> </w:t>
            </w:r>
          </w:p>
          <w:p w:rsidR="00451A42" w:rsidRPr="00BE2B1C" w:rsidRDefault="00451A42" w:rsidP="00257207">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E2B1C">
              <w:rPr>
                <w:rFonts w:ascii="Times New Roman" w:hAnsi="Times New Roman" w:cs="Times New Roman"/>
                <w:sz w:val="24"/>
                <w:szCs w:val="24"/>
                <w:lang w:val="uk-UA"/>
              </w:rPr>
              <w:t xml:space="preserve">- </w:t>
            </w:r>
            <w:r w:rsidRPr="00BE2B1C">
              <w:rPr>
                <w:rFonts w:ascii="Times New Roman" w:eastAsia="Times New Roman" w:hAnsi="Times New Roman" w:cs="Times New Roman"/>
                <w:color w:val="auto"/>
                <w:sz w:val="24"/>
                <w:szCs w:val="24"/>
                <w:lang w:val="uk-UA"/>
              </w:rPr>
              <w:t xml:space="preserve">Переможець процедури закупівлі </w:t>
            </w:r>
            <w:r>
              <w:rPr>
                <w:rFonts w:ascii="Times New Roman" w:eastAsia="Times New Roman" w:hAnsi="Times New Roman" w:cs="Times New Roman"/>
                <w:color w:val="auto"/>
                <w:sz w:val="24"/>
                <w:szCs w:val="24"/>
                <w:lang w:val="uk-UA"/>
              </w:rPr>
              <w:t>у строк, що не перевищує чотири дні</w:t>
            </w:r>
            <w:r w:rsidRPr="00BE2B1C">
              <w:rPr>
                <w:rFonts w:ascii="Times New Roman" w:eastAsia="Times New Roman" w:hAnsi="Times New Roman" w:cs="Times New Roman"/>
                <w:color w:val="auto"/>
                <w:sz w:val="24"/>
                <w:szCs w:val="24"/>
                <w:lang w:val="uk-UA"/>
              </w:rPr>
              <w:t xml:space="preserve"> з дати оприлюднення в електронній </w:t>
            </w:r>
            <w:r w:rsidRPr="00BE2B1C">
              <w:rPr>
                <w:rFonts w:ascii="Times New Roman" w:eastAsia="Times New Roman" w:hAnsi="Times New Roman" w:cs="Times New Roman"/>
                <w:color w:val="auto"/>
                <w:sz w:val="24"/>
                <w:szCs w:val="24"/>
                <w:lang w:val="uk-UA"/>
              </w:rPr>
              <w:lastRenderedPageBreak/>
              <w:t>системі закупівель повідомлення про намір укласти договір про закупівлю, повинен надати замовнику документи шляхом оприлюднення їх в</w:t>
            </w:r>
            <w:r>
              <w:rPr>
                <w:rFonts w:ascii="Times New Roman" w:eastAsia="Times New Roman" w:hAnsi="Times New Roman" w:cs="Times New Roman"/>
                <w:color w:val="auto"/>
                <w:sz w:val="24"/>
                <w:szCs w:val="24"/>
                <w:lang w:val="uk-UA"/>
              </w:rPr>
              <w:t xml:space="preserve"> електронній системі закупівель, </w:t>
            </w:r>
            <w:r w:rsidRPr="00BE2B1C">
              <w:rPr>
                <w:rFonts w:ascii="Times New Roman" w:eastAsia="Times New Roman" w:hAnsi="Times New Roman" w:cs="Times New Roman"/>
                <w:color w:val="auto"/>
                <w:sz w:val="24"/>
                <w:szCs w:val="24"/>
                <w:lang w:val="uk-UA"/>
              </w:rPr>
              <w:t>що підтверджують відсутність</w:t>
            </w:r>
            <w:r>
              <w:rPr>
                <w:rFonts w:ascii="Times New Roman" w:eastAsia="Times New Roman" w:hAnsi="Times New Roman" w:cs="Times New Roman"/>
                <w:color w:val="auto"/>
                <w:sz w:val="24"/>
                <w:szCs w:val="24"/>
                <w:lang w:val="uk-UA"/>
              </w:rPr>
              <w:t xml:space="preserve"> підстав, визначених пунктами  3, 5, 6, 12 </w:t>
            </w:r>
            <w:r w:rsidRPr="00BE2B1C">
              <w:rPr>
                <w:rFonts w:ascii="Times New Roman" w:eastAsia="Times New Roman" w:hAnsi="Times New Roman" w:cs="Times New Roman"/>
                <w:color w:val="auto"/>
                <w:sz w:val="24"/>
                <w:szCs w:val="24"/>
                <w:lang w:val="uk-UA"/>
              </w:rPr>
              <w:t>частини першої та частиною другою статті 17 Закону, а саме:</w:t>
            </w:r>
          </w:p>
          <w:p w:rsidR="000931E3" w:rsidRPr="000931E3" w:rsidRDefault="00451A42" w:rsidP="000931E3">
            <w:pPr>
              <w:pStyle w:val="a9"/>
              <w:numPr>
                <w:ilvl w:val="0"/>
                <w:numId w:val="1"/>
              </w:numPr>
              <w:spacing w:after="0" w:line="240" w:lineRule="auto"/>
              <w:jc w:val="both"/>
              <w:rPr>
                <w:rFonts w:ascii="Times New Roman" w:hAnsi="Times New Roman"/>
                <w:sz w:val="24"/>
                <w:szCs w:val="24"/>
              </w:rPr>
            </w:pPr>
            <w:r w:rsidRPr="000931E3">
              <w:rPr>
                <w:rFonts w:ascii="Times New Roman" w:eastAsia="Times New Roman" w:hAnsi="Times New Roman" w:cs="Times New Roman"/>
                <w:sz w:val="24"/>
                <w:szCs w:val="24"/>
                <w:lang w:val="uk-UA"/>
              </w:rPr>
              <w:t xml:space="preserve">по п. 3 частини першої ст. 17 Закону – </w:t>
            </w:r>
            <w:r w:rsidRPr="000931E3">
              <w:rPr>
                <w:rFonts w:ascii="Times New Roman" w:hAnsi="Times New Roman" w:cs="Times New Roman"/>
                <w:lang w:val="uk-UA"/>
              </w:rPr>
              <w:t>інформаційна</w:t>
            </w:r>
          </w:p>
          <w:p w:rsidR="00391013" w:rsidRPr="000931E3" w:rsidRDefault="00451A42" w:rsidP="000931E3">
            <w:pPr>
              <w:spacing w:after="0" w:line="240" w:lineRule="auto"/>
              <w:jc w:val="both"/>
              <w:rPr>
                <w:rFonts w:ascii="Times New Roman" w:hAnsi="Times New Roman"/>
                <w:sz w:val="24"/>
                <w:szCs w:val="24"/>
              </w:rPr>
            </w:pPr>
            <w:r w:rsidRPr="000931E3">
              <w:rPr>
                <w:rFonts w:ascii="Times New Roman" w:hAnsi="Times New Roman" w:cs="Times New Roman"/>
                <w:lang w:val="uk-UA"/>
              </w:rPr>
              <w:t>довідка</w:t>
            </w:r>
            <w:r w:rsidRPr="000931E3">
              <w:rPr>
                <w:rFonts w:ascii="Times New Roman" w:eastAsia="Times New Roman" w:hAnsi="Times New Roman" w:cs="Times New Roman"/>
                <w:sz w:val="24"/>
                <w:szCs w:val="24"/>
                <w:lang w:val="uk-UA"/>
              </w:rPr>
              <w:t xml:space="preserve"> з Єдиного державного реєстру осіб, які вчинили корупційні або пов’яз</w:t>
            </w:r>
            <w:r w:rsidR="00391013" w:rsidRPr="000931E3">
              <w:rPr>
                <w:rFonts w:ascii="Times New Roman" w:eastAsia="Times New Roman" w:hAnsi="Times New Roman" w:cs="Times New Roman"/>
                <w:sz w:val="24"/>
                <w:szCs w:val="24"/>
                <w:lang w:val="uk-UA"/>
              </w:rPr>
              <w:t xml:space="preserve">ані з корупцією правопорушення. </w:t>
            </w:r>
            <w:r w:rsidR="00391013" w:rsidRPr="000931E3">
              <w:rPr>
                <w:rFonts w:ascii="Times New Roman" w:hAnsi="Times New Roman"/>
                <w:sz w:val="24"/>
                <w:szCs w:val="24"/>
              </w:rPr>
              <w:t>Документ повинен бути не більше тридцятиденної давнини від дати подання документа. </w:t>
            </w:r>
          </w:p>
          <w:p w:rsidR="00391013" w:rsidRDefault="00451A42" w:rsidP="00451A42">
            <w:pPr>
              <w:pStyle w:val="11"/>
              <w:widowControl w:val="0"/>
              <w:numPr>
                <w:ilvl w:val="0"/>
                <w:numId w:val="1"/>
              </w:numPr>
              <w:spacing w:line="240" w:lineRule="auto"/>
              <w:ind w:left="388" w:right="113"/>
              <w:jc w:val="both"/>
              <w:rPr>
                <w:rFonts w:ascii="Times New Roman" w:eastAsia="Times New Roman" w:hAnsi="Times New Roman" w:cs="Times New Roman"/>
                <w:color w:val="auto"/>
                <w:sz w:val="24"/>
                <w:szCs w:val="24"/>
                <w:lang w:val="uk-UA"/>
              </w:rPr>
            </w:pPr>
            <w:r w:rsidRPr="00BE2B1C">
              <w:rPr>
                <w:rFonts w:ascii="Times New Roman" w:eastAsia="Times New Roman" w:hAnsi="Times New Roman" w:cs="Times New Roman"/>
                <w:color w:val="auto"/>
                <w:sz w:val="24"/>
                <w:szCs w:val="24"/>
                <w:lang w:val="uk-UA"/>
              </w:rPr>
              <w:t xml:space="preserve">по </w:t>
            </w:r>
            <w:r>
              <w:rPr>
                <w:rFonts w:ascii="Times New Roman" w:eastAsia="Times New Roman" w:hAnsi="Times New Roman" w:cs="Times New Roman"/>
                <w:color w:val="auto"/>
                <w:sz w:val="24"/>
                <w:szCs w:val="24"/>
                <w:lang w:val="uk-UA"/>
              </w:rPr>
              <w:t xml:space="preserve">пунктах </w:t>
            </w:r>
            <w:r w:rsidRPr="00BE2B1C">
              <w:rPr>
                <w:rFonts w:ascii="Times New Roman" w:eastAsia="Times New Roman" w:hAnsi="Times New Roman" w:cs="Times New Roman"/>
                <w:color w:val="auto"/>
                <w:sz w:val="24"/>
                <w:szCs w:val="24"/>
                <w:lang w:val="uk-UA"/>
              </w:rPr>
              <w:t>5, 6</w:t>
            </w:r>
            <w:r>
              <w:rPr>
                <w:rFonts w:ascii="Times New Roman" w:eastAsia="Times New Roman" w:hAnsi="Times New Roman" w:cs="Times New Roman"/>
                <w:color w:val="auto"/>
                <w:sz w:val="24"/>
                <w:szCs w:val="24"/>
                <w:lang w:val="uk-UA"/>
              </w:rPr>
              <w:t xml:space="preserve">, 12 </w:t>
            </w:r>
            <w:r w:rsidRPr="00BE2B1C">
              <w:rPr>
                <w:rFonts w:ascii="Times New Roman" w:eastAsia="Times New Roman" w:hAnsi="Times New Roman" w:cs="Times New Roman"/>
                <w:color w:val="auto"/>
                <w:sz w:val="24"/>
                <w:szCs w:val="24"/>
                <w:lang w:val="uk-UA"/>
              </w:rPr>
              <w:t xml:space="preserve"> частини першої ст. 17 Закону </w:t>
            </w:r>
            <w:r w:rsidR="00391013">
              <w:rPr>
                <w:rFonts w:ascii="Times New Roman" w:eastAsia="Times New Roman" w:hAnsi="Times New Roman" w:cs="Times New Roman"/>
                <w:color w:val="auto"/>
                <w:sz w:val="24"/>
                <w:szCs w:val="24"/>
                <w:lang w:val="uk-UA"/>
              </w:rPr>
              <w:t>–</w:t>
            </w:r>
          </w:p>
          <w:p w:rsidR="00451A42" w:rsidRPr="00391013" w:rsidRDefault="00451A42" w:rsidP="00391013">
            <w:pPr>
              <w:spacing w:after="0" w:line="240" w:lineRule="auto"/>
              <w:jc w:val="both"/>
              <w:rPr>
                <w:rFonts w:ascii="Times New Roman" w:hAnsi="Times New Roman"/>
                <w:sz w:val="20"/>
                <w:szCs w:val="20"/>
                <w:lang w:val="uk-UA"/>
              </w:rPr>
            </w:pPr>
            <w:r w:rsidRPr="00BE2B1C">
              <w:rPr>
                <w:rFonts w:ascii="Times New Roman" w:hAnsi="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Pr>
                <w:rFonts w:ascii="Times New Roman" w:hAnsi="Times New Roman"/>
                <w:sz w:val="24"/>
                <w:szCs w:val="24"/>
                <w:lang w:val="uk-UA"/>
              </w:rPr>
              <w:t xml:space="preserve"> (яку уповноважили представляти інтереси під час проведення процедури закупівлі)</w:t>
            </w:r>
            <w:r w:rsidRPr="00BE2B1C">
              <w:rPr>
                <w:rFonts w:ascii="Times New Roman" w:hAnsi="Times New Roman"/>
                <w:sz w:val="24"/>
                <w:szCs w:val="24"/>
                <w:lang w:val="uk-UA"/>
              </w:rPr>
              <w:t>, чи фізичної особи, яка є учасником процедури закупівлі</w:t>
            </w:r>
            <w:r w:rsidR="00391013">
              <w:rPr>
                <w:rFonts w:ascii="Times New Roman" w:hAnsi="Times New Roman"/>
                <w:sz w:val="24"/>
                <w:szCs w:val="24"/>
                <w:lang w:val="uk-UA"/>
              </w:rPr>
              <w:t>.</w:t>
            </w:r>
            <w:r w:rsidR="00391013" w:rsidRPr="00565641">
              <w:rPr>
                <w:rFonts w:ascii="Times New Roman" w:hAnsi="Times New Roman"/>
                <w:sz w:val="20"/>
                <w:szCs w:val="20"/>
              </w:rPr>
              <w:t xml:space="preserve"> </w:t>
            </w:r>
            <w:r w:rsidR="00391013" w:rsidRPr="00391013">
              <w:rPr>
                <w:rFonts w:ascii="Times New Roman" w:hAnsi="Times New Roman"/>
                <w:sz w:val="24"/>
                <w:szCs w:val="24"/>
              </w:rPr>
              <w:t>Документ повинен бути не більше тридцятиденної давнини від дати подання документа.</w:t>
            </w:r>
            <w:r w:rsidR="00391013" w:rsidRPr="00565641">
              <w:rPr>
                <w:rFonts w:ascii="Times New Roman" w:hAnsi="Times New Roman"/>
                <w:sz w:val="20"/>
                <w:szCs w:val="20"/>
              </w:rPr>
              <w:t> </w:t>
            </w:r>
          </w:p>
          <w:p w:rsidR="00391013" w:rsidRDefault="00451A42" w:rsidP="00451A42">
            <w:pPr>
              <w:pStyle w:val="11"/>
              <w:widowControl w:val="0"/>
              <w:numPr>
                <w:ilvl w:val="0"/>
                <w:numId w:val="1"/>
              </w:numPr>
              <w:spacing w:line="240" w:lineRule="auto"/>
              <w:ind w:left="388" w:right="113"/>
              <w:jc w:val="both"/>
              <w:rPr>
                <w:rFonts w:ascii="Times New Roman" w:eastAsia="Times New Roman" w:hAnsi="Times New Roman" w:cs="Times New Roman"/>
                <w:color w:val="auto"/>
                <w:sz w:val="24"/>
                <w:szCs w:val="24"/>
                <w:lang w:val="uk-UA"/>
              </w:rPr>
            </w:pPr>
            <w:r w:rsidRPr="00BE2B1C">
              <w:rPr>
                <w:rFonts w:ascii="Times New Roman" w:eastAsia="Times New Roman" w:hAnsi="Times New Roman" w:cs="Times New Roman"/>
                <w:color w:val="auto"/>
                <w:sz w:val="24"/>
                <w:szCs w:val="24"/>
                <w:lang w:val="uk-UA"/>
              </w:rPr>
              <w:t>по абзацу 1 ч. 2 ст. 17 Закону - довідка, складена</w:t>
            </w:r>
          </w:p>
          <w:p w:rsidR="00451A42" w:rsidRDefault="00451A42" w:rsidP="00391013">
            <w:pPr>
              <w:pStyle w:val="11"/>
              <w:widowControl w:val="0"/>
              <w:spacing w:line="240" w:lineRule="auto"/>
              <w:ind w:left="28" w:right="113"/>
              <w:jc w:val="both"/>
              <w:rPr>
                <w:rFonts w:ascii="Times New Roman" w:eastAsia="Times New Roman" w:hAnsi="Times New Roman" w:cs="Times New Roman"/>
                <w:color w:val="auto"/>
                <w:sz w:val="24"/>
                <w:szCs w:val="24"/>
                <w:lang w:val="uk-UA"/>
              </w:rPr>
            </w:pPr>
            <w:r w:rsidRPr="00BE2B1C">
              <w:rPr>
                <w:rFonts w:ascii="Times New Roman" w:eastAsia="Times New Roman" w:hAnsi="Times New Roman" w:cs="Times New Roman"/>
                <w:color w:val="auto"/>
                <w:sz w:val="24"/>
                <w:szCs w:val="24"/>
                <w:lang w:val="uk-UA"/>
              </w:rPr>
              <w:t>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451A42" w:rsidRPr="00B55A21" w:rsidRDefault="00451A42" w:rsidP="00E30518">
            <w:pPr>
              <w:spacing w:line="240" w:lineRule="auto"/>
              <w:jc w:val="both"/>
              <w:rPr>
                <w:rFonts w:ascii="Times New Roman" w:hAnsi="Times New Roman" w:cs="Times New Roman"/>
                <w:sz w:val="24"/>
                <w:szCs w:val="24"/>
                <w:lang w:val="uk-UA"/>
              </w:rPr>
            </w:pPr>
            <w:r w:rsidRPr="00B55A21">
              <w:rPr>
                <w:rFonts w:ascii="Times New Roman" w:hAnsi="Times New Roman" w:cs="Times New Roman"/>
                <w:sz w:val="24"/>
                <w:szCs w:val="24"/>
                <w:lang w:val="uk-UA"/>
              </w:rPr>
              <w:t xml:space="preserve">У випадку якщо учасником процедури закупівлі є об’єднання учасників, то додатково  кожним з учасників такого об’єднання надається  довідка у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Закону. </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6.</w:t>
            </w:r>
          </w:p>
        </w:tc>
        <w:tc>
          <w:tcPr>
            <w:tcW w:w="0" w:type="auto"/>
          </w:tcPr>
          <w:p w:rsidR="00451A42" w:rsidRPr="00AA136C" w:rsidRDefault="00451A42" w:rsidP="00257207">
            <w:pPr>
              <w:spacing w:line="240" w:lineRule="auto"/>
              <w:rPr>
                <w:rFonts w:ascii="Times New Roman" w:hAnsi="Times New Roman"/>
                <w:sz w:val="24"/>
                <w:szCs w:val="24"/>
              </w:rPr>
            </w:pPr>
            <w:r w:rsidRPr="00AA136C">
              <w:rPr>
                <w:rFonts w:ascii="Times New Roman" w:hAnsi="Times New Roman"/>
                <w:b/>
                <w:bCs/>
                <w:sz w:val="24"/>
                <w:szCs w:val="24"/>
              </w:rPr>
              <w:t xml:space="preserve">Інформація про технічні, якісні </w:t>
            </w:r>
            <w:r>
              <w:rPr>
                <w:rFonts w:ascii="Times New Roman" w:hAnsi="Times New Roman"/>
                <w:b/>
                <w:bCs/>
                <w:sz w:val="24"/>
                <w:szCs w:val="24"/>
                <w:lang w:val="uk-UA"/>
              </w:rPr>
              <w:t xml:space="preserve">,  медичні </w:t>
            </w:r>
            <w:r w:rsidRPr="00AA136C">
              <w:rPr>
                <w:rFonts w:ascii="Times New Roman" w:hAnsi="Times New Roman"/>
                <w:b/>
                <w:bCs/>
                <w:sz w:val="24"/>
                <w:szCs w:val="24"/>
              </w:rPr>
              <w:t>та кількісні характеристики предмета закупівлі</w:t>
            </w:r>
          </w:p>
        </w:tc>
        <w:tc>
          <w:tcPr>
            <w:tcW w:w="6288" w:type="dxa"/>
            <w:vAlign w:val="center"/>
          </w:tcPr>
          <w:p w:rsidR="00451A42" w:rsidRPr="00E04FC5" w:rsidRDefault="00451A42" w:rsidP="00257207">
            <w:pPr>
              <w:keepNext/>
              <w:keepLines/>
              <w:spacing w:line="240" w:lineRule="auto"/>
              <w:ind w:right="120"/>
              <w:contextualSpacing/>
              <w:jc w:val="both"/>
              <w:rPr>
                <w:rFonts w:ascii="Times New Roman" w:hAnsi="Times New Roman"/>
                <w:sz w:val="24"/>
                <w:szCs w:val="24"/>
              </w:rPr>
            </w:pPr>
            <w:r w:rsidRPr="00E04FC5">
              <w:rPr>
                <w:rFonts w:ascii="Times New Roman" w:hAnsi="Times New Roman"/>
                <w:sz w:val="24"/>
                <w:szCs w:val="24"/>
              </w:rPr>
              <w:t xml:space="preserve">Вимоги до предмета закупівлі (технічні, якісні та кількісні характеристики) зазначено в </w:t>
            </w:r>
            <w:r>
              <w:rPr>
                <w:rFonts w:ascii="Times New Roman" w:hAnsi="Times New Roman"/>
                <w:sz w:val="24"/>
                <w:szCs w:val="24"/>
              </w:rPr>
              <w:t xml:space="preserve"> </w:t>
            </w:r>
            <w:r w:rsidRPr="00E04FC5">
              <w:rPr>
                <w:rFonts w:ascii="Times New Roman" w:hAnsi="Times New Roman"/>
                <w:b/>
                <w:bCs/>
                <w:i/>
                <w:iCs/>
                <w:sz w:val="24"/>
                <w:szCs w:val="24"/>
              </w:rPr>
              <w:t xml:space="preserve">Додатку 2  </w:t>
            </w:r>
            <w:r w:rsidRPr="00E04FC5">
              <w:rPr>
                <w:rFonts w:ascii="Times New Roman" w:hAnsi="Times New Roman"/>
                <w:b/>
                <w:bCs/>
                <w:sz w:val="24"/>
                <w:szCs w:val="24"/>
              </w:rPr>
              <w:t xml:space="preserve"> </w:t>
            </w:r>
            <w:r w:rsidRPr="00E04FC5">
              <w:rPr>
                <w:rFonts w:ascii="Times New Roman" w:hAnsi="Times New Roman"/>
                <w:sz w:val="24"/>
                <w:szCs w:val="24"/>
              </w:rPr>
              <w:t>до цієї тендерної документації.</w:t>
            </w:r>
          </w:p>
        </w:tc>
      </w:tr>
      <w:tr w:rsidR="00451A42" w:rsidRPr="007B3058" w:rsidTr="00451A42">
        <w:trPr>
          <w:trHeight w:val="20"/>
          <w:jc w:val="center"/>
        </w:trPr>
        <w:tc>
          <w:tcPr>
            <w:tcW w:w="0" w:type="auto"/>
          </w:tcPr>
          <w:p w:rsidR="00451A42" w:rsidRPr="006C003A" w:rsidRDefault="00451A42" w:rsidP="00257207">
            <w:pPr>
              <w:pStyle w:val="1"/>
              <w:widowControl w:val="0"/>
              <w:spacing w:line="240" w:lineRule="auto"/>
              <w:jc w:val="center"/>
              <w:rPr>
                <w:rFonts w:ascii="Times New Roman" w:hAnsi="Times New Roman" w:cs="Times New Roman"/>
                <w:b/>
                <w:sz w:val="24"/>
                <w:szCs w:val="24"/>
                <w:lang w:val="uk-UA"/>
              </w:rPr>
            </w:pPr>
            <w:r w:rsidRPr="006C003A">
              <w:rPr>
                <w:rFonts w:ascii="Times New Roman" w:eastAsia="Times New Roman" w:hAnsi="Times New Roman" w:cs="Times New Roman"/>
                <w:b/>
                <w:sz w:val="24"/>
                <w:szCs w:val="24"/>
                <w:lang w:val="uk-UA"/>
              </w:rPr>
              <w:t>7.</w:t>
            </w:r>
          </w:p>
        </w:tc>
        <w:tc>
          <w:tcPr>
            <w:tcW w:w="0" w:type="auto"/>
          </w:tcPr>
          <w:p w:rsidR="00451A42" w:rsidRPr="006C003A" w:rsidRDefault="00451A42" w:rsidP="00257207">
            <w:pPr>
              <w:pStyle w:val="1"/>
              <w:widowControl w:val="0"/>
              <w:spacing w:line="240" w:lineRule="auto"/>
              <w:rPr>
                <w:rFonts w:ascii="Times New Roman" w:hAnsi="Times New Roman" w:cs="Times New Roman"/>
                <w:b/>
                <w:sz w:val="24"/>
                <w:szCs w:val="24"/>
                <w:lang w:val="uk-UA"/>
              </w:rPr>
            </w:pPr>
            <w:r w:rsidRPr="006C003A">
              <w:rPr>
                <w:rFonts w:ascii="Times New Roman" w:eastAsia="Times New Roman" w:hAnsi="Times New Roman" w:cs="Times New Roman"/>
                <w:b/>
                <w:sz w:val="24"/>
                <w:szCs w:val="24"/>
                <w:lang w:val="uk-UA"/>
              </w:rPr>
              <w:t>Інформація про субпідрядника (у випадку закупівлі робіт)</w:t>
            </w:r>
          </w:p>
        </w:tc>
        <w:tc>
          <w:tcPr>
            <w:tcW w:w="6288" w:type="dxa"/>
          </w:tcPr>
          <w:p w:rsidR="00451A42" w:rsidRPr="00507892" w:rsidRDefault="00451A42" w:rsidP="00257207">
            <w:pPr>
              <w:pStyle w:val="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8.</w:t>
            </w:r>
          </w:p>
        </w:tc>
        <w:tc>
          <w:tcPr>
            <w:tcW w:w="0" w:type="auto"/>
          </w:tcPr>
          <w:p w:rsidR="00451A42" w:rsidRPr="00AA136C" w:rsidRDefault="00451A42" w:rsidP="00257207">
            <w:pPr>
              <w:spacing w:line="240" w:lineRule="auto"/>
              <w:rPr>
                <w:rFonts w:ascii="Times New Roman" w:hAnsi="Times New Roman"/>
                <w:sz w:val="24"/>
                <w:szCs w:val="24"/>
              </w:rPr>
            </w:pPr>
            <w:r w:rsidRPr="00AA136C">
              <w:rPr>
                <w:rFonts w:ascii="Times New Roman" w:hAnsi="Times New Roman"/>
                <w:b/>
                <w:bCs/>
                <w:sz w:val="24"/>
                <w:szCs w:val="24"/>
              </w:rPr>
              <w:t>Унесення змін або відкликання тендерної пропозиції учасником</w:t>
            </w:r>
          </w:p>
        </w:tc>
        <w:tc>
          <w:tcPr>
            <w:tcW w:w="6288" w:type="dxa"/>
            <w:vAlign w:val="center"/>
          </w:tcPr>
          <w:p w:rsidR="00451A42" w:rsidRPr="00AE0289" w:rsidRDefault="00451A42" w:rsidP="00257207">
            <w:pPr>
              <w:spacing w:line="240" w:lineRule="auto"/>
              <w:jc w:val="both"/>
              <w:rPr>
                <w:rFonts w:ascii="Times New Roman" w:hAnsi="Times New Roman"/>
                <w:sz w:val="24"/>
                <w:szCs w:val="24"/>
                <w:lang w:val="uk-UA"/>
              </w:rPr>
            </w:pPr>
            <w:r w:rsidRPr="00AA136C">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51A42" w:rsidRPr="00AE0289" w:rsidRDefault="00451A42" w:rsidP="00257207">
            <w:pPr>
              <w:spacing w:line="240" w:lineRule="auto"/>
              <w:jc w:val="both"/>
              <w:rPr>
                <w:rFonts w:ascii="Times New Roman" w:hAnsi="Times New Roman"/>
                <w:sz w:val="24"/>
                <w:szCs w:val="24"/>
                <w:lang w:val="uk-UA"/>
              </w:rPr>
            </w:pPr>
            <w:r w:rsidRPr="00AE0289">
              <w:rPr>
                <w:rFonts w:ascii="Times New Roman" w:hAnsi="Times New Roman"/>
                <w:sz w:val="24"/>
                <w:szCs w:val="24"/>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0289">
              <w:rPr>
                <w:rFonts w:ascii="Times New Roman" w:hAnsi="Times New Roman"/>
                <w:b/>
                <w:bCs/>
                <w:i/>
                <w:iCs/>
                <w:sz w:val="24"/>
                <w:szCs w:val="24"/>
                <w:lang w:val="uk-UA"/>
              </w:rPr>
              <w:t>протягом 24 годин</w:t>
            </w:r>
            <w:r w:rsidRPr="00AE0289">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51A42" w:rsidRPr="00AA136C" w:rsidRDefault="00451A42" w:rsidP="00257207">
            <w:pPr>
              <w:spacing w:line="240" w:lineRule="auto"/>
              <w:jc w:val="both"/>
              <w:rPr>
                <w:rFonts w:ascii="Times New Roman" w:hAnsi="Times New Roman"/>
                <w:sz w:val="24"/>
                <w:szCs w:val="24"/>
              </w:rPr>
            </w:pPr>
            <w:r w:rsidRPr="00AA136C">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51A42" w:rsidRPr="00507892" w:rsidTr="00451A42">
        <w:trPr>
          <w:trHeight w:val="20"/>
          <w:jc w:val="center"/>
        </w:trPr>
        <w:tc>
          <w:tcPr>
            <w:tcW w:w="9941" w:type="dxa"/>
            <w:gridSpan w:val="3"/>
          </w:tcPr>
          <w:p w:rsidR="00451A42" w:rsidRPr="00507892" w:rsidRDefault="00451A42" w:rsidP="00257207">
            <w:pPr>
              <w:pStyle w:val="1"/>
              <w:widowControl w:val="0"/>
              <w:spacing w:line="240" w:lineRule="auto"/>
              <w:jc w:val="center"/>
              <w:rPr>
                <w:rFonts w:ascii="Times New Roman" w:hAnsi="Times New Roman" w:cs="Times New Roman"/>
                <w:b/>
                <w:sz w:val="24"/>
                <w:szCs w:val="24"/>
                <w:lang w:val="uk-UA"/>
              </w:rPr>
            </w:pPr>
            <w:r w:rsidRPr="00507892">
              <w:rPr>
                <w:rFonts w:ascii="Times New Roman" w:eastAsia="Times New Roman" w:hAnsi="Times New Roman" w:cs="Times New Roman"/>
                <w:b/>
                <w:sz w:val="24"/>
                <w:szCs w:val="24"/>
                <w:lang w:val="uk-UA"/>
              </w:rPr>
              <w:lastRenderedPageBreak/>
              <w:t>Подання та розкриття тендерної пропозиції</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451A42" w:rsidRPr="00AA136C" w:rsidRDefault="00451A42" w:rsidP="00257207">
            <w:pPr>
              <w:spacing w:line="240" w:lineRule="auto"/>
              <w:rPr>
                <w:rFonts w:ascii="Times New Roman" w:hAnsi="Times New Roman"/>
                <w:sz w:val="24"/>
                <w:szCs w:val="24"/>
              </w:rPr>
            </w:pPr>
            <w:r w:rsidRPr="00AA136C">
              <w:rPr>
                <w:rFonts w:ascii="Times New Roman" w:hAnsi="Times New Roman"/>
                <w:b/>
                <w:bCs/>
                <w:sz w:val="24"/>
                <w:szCs w:val="24"/>
              </w:rPr>
              <w:t>Кінцевий строк подання тендерної пропозиції</w:t>
            </w:r>
          </w:p>
        </w:tc>
        <w:tc>
          <w:tcPr>
            <w:tcW w:w="6288" w:type="dxa"/>
            <w:vAlign w:val="center"/>
          </w:tcPr>
          <w:p w:rsidR="00451A42" w:rsidRPr="00A84378" w:rsidRDefault="00451A42" w:rsidP="00A84378">
            <w:pPr>
              <w:keepNext/>
              <w:keepLines/>
              <w:spacing w:line="240" w:lineRule="auto"/>
              <w:ind w:left="40" w:right="120"/>
              <w:contextualSpacing/>
              <w:jc w:val="both"/>
              <w:rPr>
                <w:rFonts w:ascii="Times New Roman" w:hAnsi="Times New Roman"/>
                <w:sz w:val="24"/>
                <w:szCs w:val="24"/>
              </w:rPr>
            </w:pPr>
            <w:r w:rsidRPr="003D03BF">
              <w:rPr>
                <w:rFonts w:ascii="Times New Roman" w:hAnsi="Times New Roman"/>
                <w:sz w:val="24"/>
                <w:szCs w:val="24"/>
              </w:rPr>
              <w:t xml:space="preserve">Кінцевий строк подання тендерних пропозицій – </w:t>
            </w:r>
            <w:r w:rsidR="00A84378" w:rsidRPr="00A84378">
              <w:rPr>
                <w:rFonts w:ascii="Times New Roman" w:hAnsi="Times New Roman"/>
                <w:sz w:val="24"/>
                <w:szCs w:val="24"/>
                <w:lang w:val="uk-UA"/>
              </w:rPr>
              <w:t>зазначено в електронній системі закупівель.</w:t>
            </w:r>
          </w:p>
          <w:p w:rsidR="00451A42" w:rsidRPr="003A1FFD" w:rsidRDefault="00451A42" w:rsidP="00257207">
            <w:pPr>
              <w:spacing w:line="240" w:lineRule="auto"/>
              <w:jc w:val="both"/>
              <w:rPr>
                <w:rFonts w:ascii="Times New Roman" w:hAnsi="Times New Roman"/>
                <w:sz w:val="24"/>
                <w:szCs w:val="24"/>
              </w:rPr>
            </w:pPr>
            <w:r w:rsidRPr="003A1FFD">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451A42" w:rsidRPr="00391013" w:rsidRDefault="00451A42" w:rsidP="00257207">
            <w:pPr>
              <w:spacing w:line="240" w:lineRule="auto"/>
              <w:jc w:val="both"/>
              <w:rPr>
                <w:rFonts w:ascii="Times New Roman" w:hAnsi="Times New Roman"/>
                <w:sz w:val="24"/>
                <w:szCs w:val="24"/>
              </w:rPr>
            </w:pPr>
            <w:r w:rsidRPr="0039101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2.</w:t>
            </w:r>
          </w:p>
        </w:tc>
        <w:tc>
          <w:tcPr>
            <w:tcW w:w="0" w:type="auto"/>
          </w:tcPr>
          <w:p w:rsidR="00451A42" w:rsidRPr="00AA136C" w:rsidRDefault="00451A42" w:rsidP="00257207">
            <w:pPr>
              <w:spacing w:line="240" w:lineRule="auto"/>
              <w:rPr>
                <w:rFonts w:ascii="Times New Roman" w:hAnsi="Times New Roman"/>
                <w:sz w:val="24"/>
                <w:szCs w:val="24"/>
              </w:rPr>
            </w:pPr>
            <w:r w:rsidRPr="00AA136C">
              <w:rPr>
                <w:rFonts w:ascii="Times New Roman" w:hAnsi="Times New Roman"/>
                <w:b/>
                <w:bCs/>
                <w:sz w:val="24"/>
                <w:szCs w:val="24"/>
              </w:rPr>
              <w:t>Дата та час розкриття тендерної пропозиції</w:t>
            </w:r>
          </w:p>
        </w:tc>
        <w:tc>
          <w:tcPr>
            <w:tcW w:w="6288" w:type="dxa"/>
            <w:vAlign w:val="center"/>
          </w:tcPr>
          <w:p w:rsidR="00F70EF1" w:rsidRPr="00F70EF1" w:rsidRDefault="00F70EF1" w:rsidP="00391013">
            <w:pPr>
              <w:spacing w:after="0" w:line="240" w:lineRule="auto"/>
              <w:jc w:val="both"/>
              <w:rPr>
                <w:rFonts w:ascii="Times New Roman" w:hAnsi="Times New Roman" w:cs="Times New Roman"/>
                <w:sz w:val="24"/>
                <w:szCs w:val="24"/>
                <w:lang w:val="uk-UA"/>
              </w:rPr>
            </w:pPr>
            <w:r w:rsidRPr="00F70EF1">
              <w:rPr>
                <w:rFonts w:ascii="Times New Roman" w:hAnsi="Times New Roman"/>
                <w:sz w:val="24"/>
                <w:szCs w:val="24"/>
              </w:rPr>
              <w:t>Відкриті торги проводяться без застосування електронного аукціону.</w:t>
            </w:r>
          </w:p>
          <w:p w:rsidR="00391013" w:rsidRPr="00391013" w:rsidRDefault="00391013" w:rsidP="00391013">
            <w:pPr>
              <w:spacing w:after="0" w:line="240" w:lineRule="auto"/>
              <w:jc w:val="both"/>
              <w:rPr>
                <w:rFonts w:ascii="Times New Roman" w:hAnsi="Times New Roman" w:cs="Times New Roman"/>
                <w:sz w:val="24"/>
                <w:szCs w:val="24"/>
              </w:rPr>
            </w:pPr>
            <w:r w:rsidRPr="00391013">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F70EF1">
              <w:rPr>
                <w:rFonts w:ascii="Times New Roman" w:hAnsi="Times New Roman"/>
                <w:sz w:val="28"/>
                <w:szCs w:val="28"/>
              </w:rPr>
              <w:t xml:space="preserve"> </w:t>
            </w:r>
          </w:p>
          <w:p w:rsidR="00391013" w:rsidRPr="00391013" w:rsidRDefault="00391013" w:rsidP="00391013">
            <w:pPr>
              <w:spacing w:after="0" w:line="240" w:lineRule="auto"/>
              <w:jc w:val="both"/>
              <w:rPr>
                <w:rFonts w:ascii="Times New Roman" w:hAnsi="Times New Roman" w:cs="Times New Roman"/>
                <w:sz w:val="24"/>
                <w:szCs w:val="24"/>
              </w:rPr>
            </w:pPr>
            <w:r w:rsidRPr="00391013">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51A42" w:rsidRPr="00391013" w:rsidRDefault="00391013" w:rsidP="00391013">
            <w:pPr>
              <w:spacing w:after="0" w:line="240" w:lineRule="auto"/>
              <w:jc w:val="both"/>
              <w:rPr>
                <w:rFonts w:ascii="Times New Roman" w:hAnsi="Times New Roman"/>
                <w:color w:val="C00000"/>
                <w:sz w:val="24"/>
                <w:szCs w:val="24"/>
              </w:rPr>
            </w:pPr>
            <w:r w:rsidRPr="00391013">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451A42" w:rsidRPr="00507892" w:rsidTr="00451A42">
        <w:trPr>
          <w:trHeight w:val="20"/>
          <w:jc w:val="center"/>
        </w:trPr>
        <w:tc>
          <w:tcPr>
            <w:tcW w:w="9941" w:type="dxa"/>
            <w:gridSpan w:val="3"/>
          </w:tcPr>
          <w:p w:rsidR="00451A42" w:rsidRPr="00507892" w:rsidRDefault="00451A42" w:rsidP="00257207">
            <w:pPr>
              <w:pStyle w:val="1"/>
              <w:widowControl w:val="0"/>
              <w:spacing w:line="240" w:lineRule="auto"/>
              <w:jc w:val="center"/>
              <w:rPr>
                <w:rFonts w:ascii="Times New Roman" w:hAnsi="Times New Roman" w:cs="Times New Roman"/>
                <w:b/>
                <w:sz w:val="24"/>
                <w:szCs w:val="24"/>
                <w:lang w:val="uk-UA"/>
              </w:rPr>
            </w:pPr>
            <w:r w:rsidRPr="00507892">
              <w:rPr>
                <w:rFonts w:ascii="Times New Roman" w:eastAsia="Times New Roman" w:hAnsi="Times New Roman" w:cs="Times New Roman"/>
                <w:b/>
                <w:sz w:val="24"/>
                <w:szCs w:val="24"/>
                <w:lang w:val="uk-UA"/>
              </w:rPr>
              <w:t>Оцінка тендерної пропозиції</w:t>
            </w:r>
          </w:p>
        </w:tc>
      </w:tr>
      <w:tr w:rsidR="00451A42" w:rsidRPr="00C23FBF"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451A42" w:rsidRPr="00AA136C" w:rsidRDefault="00451A42" w:rsidP="00257207">
            <w:pPr>
              <w:spacing w:line="240" w:lineRule="auto"/>
              <w:rPr>
                <w:rFonts w:ascii="Times New Roman" w:hAnsi="Times New Roman"/>
                <w:sz w:val="24"/>
                <w:szCs w:val="24"/>
              </w:rPr>
            </w:pPr>
            <w:r w:rsidRPr="00AA136C">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tc>
        <w:tc>
          <w:tcPr>
            <w:tcW w:w="6288" w:type="dxa"/>
            <w:vAlign w:val="center"/>
          </w:tcPr>
          <w:p w:rsidR="00451A42" w:rsidRPr="00AA136C" w:rsidRDefault="00451A42" w:rsidP="00257207">
            <w:pPr>
              <w:keepNext/>
              <w:keepLines/>
              <w:spacing w:line="240" w:lineRule="auto"/>
              <w:contextualSpacing/>
              <w:jc w:val="both"/>
              <w:rPr>
                <w:rFonts w:ascii="Times New Roman" w:hAnsi="Times New Roman"/>
                <w:b/>
                <w:sz w:val="24"/>
                <w:szCs w:val="24"/>
              </w:rPr>
            </w:pPr>
            <w:r w:rsidRPr="00AA136C">
              <w:rPr>
                <w:rFonts w:ascii="Times New Roman" w:hAnsi="Times New Roman"/>
                <w:b/>
                <w:sz w:val="24"/>
                <w:szCs w:val="24"/>
              </w:rPr>
              <w:t>Критерії та методика оцінки визначаються відповідно до статті 29 Закону.</w:t>
            </w:r>
          </w:p>
          <w:p w:rsidR="00451A42" w:rsidRPr="00AA136C" w:rsidRDefault="00451A42" w:rsidP="00257207">
            <w:pPr>
              <w:keepNext/>
              <w:keepLines/>
              <w:spacing w:line="240" w:lineRule="auto"/>
              <w:contextualSpacing/>
              <w:jc w:val="both"/>
              <w:rPr>
                <w:rFonts w:ascii="Times New Roman" w:hAnsi="Times New Roman"/>
                <w:b/>
                <w:sz w:val="24"/>
                <w:szCs w:val="24"/>
              </w:rPr>
            </w:pPr>
            <w:r w:rsidRPr="00AA136C">
              <w:rPr>
                <w:rFonts w:ascii="Times New Roman" w:hAnsi="Times New Roman"/>
                <w:sz w:val="24"/>
                <w:szCs w:val="24"/>
              </w:rPr>
              <w:t xml:space="preserve">Оцінка тендерних пропозицій </w:t>
            </w:r>
            <w:r w:rsidR="00F70EF1">
              <w:rPr>
                <w:rFonts w:ascii="Times New Roman" w:hAnsi="Times New Roman"/>
                <w:sz w:val="24"/>
                <w:szCs w:val="24"/>
                <w:lang w:val="uk-UA"/>
              </w:rPr>
              <w:t xml:space="preserve">проводиться електронною системою закупівель автоматично і </w:t>
            </w:r>
            <w:r w:rsidRPr="00AA136C">
              <w:rPr>
                <w:rFonts w:ascii="Times New Roman" w:hAnsi="Times New Roman"/>
                <w:sz w:val="24"/>
                <w:szCs w:val="24"/>
              </w:rPr>
              <w:t xml:space="preserve">здійснюється на основі </w:t>
            </w:r>
            <w:r w:rsidRPr="00AA136C">
              <w:rPr>
                <w:rFonts w:ascii="Times New Roman" w:hAnsi="Times New Roman"/>
                <w:sz w:val="24"/>
                <w:szCs w:val="24"/>
              </w:rPr>
              <w:lastRenderedPageBreak/>
              <w:t xml:space="preserve">критерію </w:t>
            </w:r>
            <w:r w:rsidRPr="00AA136C">
              <w:rPr>
                <w:rFonts w:ascii="Times New Roman" w:hAnsi="Times New Roman"/>
                <w:b/>
                <w:sz w:val="24"/>
                <w:szCs w:val="24"/>
              </w:rPr>
              <w:t>„Ціна”. Питома вага – 100%.</w:t>
            </w:r>
          </w:p>
          <w:p w:rsidR="00451A42" w:rsidRPr="00AA136C" w:rsidRDefault="00451A42" w:rsidP="00257207">
            <w:pPr>
              <w:keepNext/>
              <w:keepLines/>
              <w:spacing w:line="240" w:lineRule="auto"/>
              <w:contextualSpacing/>
              <w:jc w:val="both"/>
              <w:rPr>
                <w:rFonts w:ascii="Times New Roman" w:hAnsi="Times New Roman"/>
                <w:sz w:val="24"/>
                <w:szCs w:val="24"/>
              </w:rPr>
            </w:pPr>
            <w:r w:rsidRPr="00AA136C">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Pr>
                <w:rFonts w:ascii="Times New Roman" w:hAnsi="Times New Roman"/>
                <w:sz w:val="24"/>
                <w:szCs w:val="24"/>
              </w:rPr>
              <w:t xml:space="preserve"> </w:t>
            </w:r>
            <w:r w:rsidRPr="00AA136C">
              <w:rPr>
                <w:rFonts w:ascii="Times New Roman" w:hAnsi="Times New Roman"/>
                <w:sz w:val="24"/>
                <w:szCs w:val="24"/>
              </w:rPr>
              <w:t>-</w:t>
            </w:r>
            <w:r>
              <w:rPr>
                <w:rFonts w:ascii="Times New Roman" w:hAnsi="Times New Roman"/>
                <w:sz w:val="24"/>
                <w:szCs w:val="24"/>
              </w:rPr>
              <w:t xml:space="preserve"> </w:t>
            </w:r>
            <w:r w:rsidRPr="00AA136C">
              <w:rPr>
                <w:rFonts w:ascii="Times New Roman" w:hAnsi="Times New Roman"/>
                <w:sz w:val="24"/>
                <w:szCs w:val="24"/>
              </w:rPr>
              <w:t xml:space="preserve">у разі, якщо </w:t>
            </w:r>
            <w:proofErr w:type="gramStart"/>
            <w:r w:rsidRPr="00AA136C">
              <w:rPr>
                <w:rFonts w:ascii="Times New Roman" w:hAnsi="Times New Roman"/>
                <w:sz w:val="24"/>
                <w:szCs w:val="24"/>
              </w:rPr>
              <w:t>Учасник  не</w:t>
            </w:r>
            <w:proofErr w:type="gramEnd"/>
            <w:r w:rsidRPr="00AA136C">
              <w:rPr>
                <w:rFonts w:ascii="Times New Roman" w:hAnsi="Times New Roman"/>
                <w:sz w:val="24"/>
                <w:szCs w:val="24"/>
              </w:rPr>
              <w:t xml:space="preserve"> є платником ПДВ.</w:t>
            </w:r>
          </w:p>
          <w:p w:rsidR="00451A42" w:rsidRDefault="00451A42" w:rsidP="00257207">
            <w:pPr>
              <w:keepNext/>
              <w:keepLines/>
              <w:spacing w:line="240" w:lineRule="auto"/>
              <w:contextualSpacing/>
              <w:jc w:val="both"/>
              <w:rPr>
                <w:rFonts w:ascii="Times New Roman" w:hAnsi="Times New Roman"/>
                <w:sz w:val="24"/>
                <w:szCs w:val="24"/>
                <w:lang w:val="uk-UA"/>
              </w:rPr>
            </w:pPr>
            <w:r w:rsidRPr="00AA136C">
              <w:rPr>
                <w:rFonts w:ascii="Times New Roman" w:hAnsi="Times New Roman"/>
                <w:sz w:val="24"/>
                <w:szCs w:val="24"/>
              </w:rPr>
              <w:t>Оцінка здійснюється щодо предмета закупівлі в</w:t>
            </w:r>
            <w:r>
              <w:rPr>
                <w:rFonts w:ascii="Times New Roman" w:hAnsi="Times New Roman"/>
                <w:sz w:val="24"/>
                <w:szCs w:val="24"/>
              </w:rPr>
              <w:t xml:space="preserve"> </w:t>
            </w:r>
            <w:r w:rsidRPr="00AA136C">
              <w:rPr>
                <w:rFonts w:ascii="Times New Roman" w:hAnsi="Times New Roman"/>
                <w:sz w:val="24"/>
                <w:szCs w:val="24"/>
              </w:rPr>
              <w:t>цілому.</w:t>
            </w:r>
          </w:p>
          <w:p w:rsidR="00391013" w:rsidRPr="00391013" w:rsidRDefault="00391013" w:rsidP="00257207">
            <w:pPr>
              <w:keepNext/>
              <w:keepLines/>
              <w:spacing w:line="240" w:lineRule="auto"/>
              <w:contextualSpacing/>
              <w:jc w:val="both"/>
              <w:rPr>
                <w:rFonts w:ascii="Times New Roman" w:hAnsi="Times New Roman"/>
                <w:sz w:val="24"/>
                <w:szCs w:val="24"/>
                <w:lang w:val="uk-UA"/>
              </w:rPr>
            </w:pPr>
          </w:p>
          <w:p w:rsidR="00F70EF1" w:rsidRDefault="00F70EF1" w:rsidP="00257207">
            <w:pPr>
              <w:spacing w:line="240" w:lineRule="auto"/>
              <w:jc w:val="both"/>
              <w:rPr>
                <w:rFonts w:ascii="Times New Roman" w:hAnsi="Times New Roman"/>
                <w:sz w:val="24"/>
                <w:szCs w:val="24"/>
                <w:lang w:val="uk-UA"/>
              </w:rPr>
            </w:pPr>
            <w:r>
              <w:rPr>
                <w:rFonts w:ascii="Times New Roman" w:hAnsi="Times New Roman"/>
                <w:sz w:val="24"/>
                <w:szCs w:val="24"/>
                <w:lang w:val="uk-UA"/>
              </w:rPr>
              <w:t>З</w:t>
            </w:r>
            <w:r w:rsidR="00451A42" w:rsidRPr="00F70EF1">
              <w:rPr>
                <w:rFonts w:ascii="Times New Roman" w:hAnsi="Times New Roman"/>
                <w:sz w:val="24"/>
                <w:szCs w:val="24"/>
                <w:lang w:val="uk-UA"/>
              </w:rPr>
              <w:t xml:space="preserve">амовник розглядає </w:t>
            </w:r>
            <w:r>
              <w:rPr>
                <w:rFonts w:ascii="Times New Roman" w:hAnsi="Times New Roman"/>
                <w:sz w:val="24"/>
                <w:szCs w:val="24"/>
                <w:lang w:val="uk-UA"/>
              </w:rPr>
              <w:t xml:space="preserve">тендерну пропозицію, яка визначена найбільш економічно вигідною </w:t>
            </w:r>
            <w:r w:rsidR="00451A42" w:rsidRPr="00F70EF1">
              <w:rPr>
                <w:rFonts w:ascii="Times New Roman" w:hAnsi="Times New Roman"/>
                <w:sz w:val="24"/>
                <w:szCs w:val="24"/>
                <w:lang w:val="uk-UA"/>
              </w:rPr>
              <w:t>на відповідність</w:t>
            </w:r>
            <w:r>
              <w:rPr>
                <w:rFonts w:ascii="Times New Roman" w:hAnsi="Times New Roman"/>
                <w:sz w:val="24"/>
                <w:szCs w:val="24"/>
                <w:lang w:val="uk-UA"/>
              </w:rPr>
              <w:t xml:space="preserve"> її </w:t>
            </w:r>
            <w:r w:rsidR="00451A42" w:rsidRPr="00F70EF1">
              <w:rPr>
                <w:rFonts w:ascii="Times New Roman" w:hAnsi="Times New Roman"/>
                <w:sz w:val="24"/>
                <w:szCs w:val="24"/>
                <w:lang w:val="uk-UA"/>
              </w:rPr>
              <w:t xml:space="preserve"> вимогам тендерної документації</w:t>
            </w:r>
            <w:r w:rsidR="000931E3">
              <w:rPr>
                <w:rFonts w:ascii="Times New Roman" w:hAnsi="Times New Roman"/>
                <w:sz w:val="24"/>
                <w:szCs w:val="24"/>
                <w:lang w:val="uk-UA"/>
              </w:rPr>
              <w:t>.</w:t>
            </w:r>
            <w:r w:rsidR="00451A42" w:rsidRPr="00F70EF1">
              <w:rPr>
                <w:rFonts w:ascii="Times New Roman" w:hAnsi="Times New Roman"/>
                <w:sz w:val="24"/>
                <w:szCs w:val="24"/>
                <w:lang w:val="uk-UA"/>
              </w:rPr>
              <w:t xml:space="preserve"> </w:t>
            </w:r>
          </w:p>
          <w:p w:rsidR="00F70EF1" w:rsidRPr="00F70EF1" w:rsidRDefault="00F70EF1" w:rsidP="00F70EF1">
            <w:pPr>
              <w:jc w:val="both"/>
              <w:rPr>
                <w:rFonts w:ascii="Times New Roman" w:hAnsi="Times New Roman" w:cs="Times New Roman"/>
              </w:rPr>
            </w:pPr>
            <w:r w:rsidRPr="00E30518">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F70EF1">
              <w:rPr>
                <w:rFonts w:ascii="Times New Roman" w:hAnsi="Times New Roman" w:cs="Times New Roman"/>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0EF1" w:rsidRPr="00F70EF1" w:rsidRDefault="00F70EF1" w:rsidP="00F70EF1">
            <w:pPr>
              <w:jc w:val="both"/>
              <w:rPr>
                <w:rFonts w:ascii="Times New Roman" w:hAnsi="Times New Roman" w:cs="Times New Roman"/>
              </w:rPr>
            </w:pPr>
            <w:r w:rsidRPr="00F70EF1">
              <w:rPr>
                <w:rFonts w:ascii="Times New Roman" w:hAnsi="Times New Roman" w:cs="Times New Roman"/>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w:t>
            </w:r>
            <w:proofErr w:type="gramStart"/>
            <w:r w:rsidRPr="00F70EF1">
              <w:rPr>
                <w:rFonts w:ascii="Times New Roman" w:hAnsi="Times New Roman" w:cs="Times New Roman"/>
              </w:rPr>
              <w:t>у списку</w:t>
            </w:r>
            <w:proofErr w:type="gramEnd"/>
            <w:r w:rsidRPr="00F70EF1">
              <w:rPr>
                <w:rFonts w:ascii="Times New Roman" w:hAnsi="Times New Roman" w:cs="Times New Roman"/>
              </w:rPr>
              <w:t xml:space="preserve"> пропозицій, що розташовані за результатами їх оцінки, починаючи з найкращої, у пор</w:t>
            </w:r>
            <w:r w:rsidR="000931E3">
              <w:rPr>
                <w:rFonts w:ascii="Times New Roman" w:hAnsi="Times New Roman" w:cs="Times New Roman"/>
              </w:rPr>
              <w:t xml:space="preserve">ядку та строки, визначені </w:t>
            </w:r>
            <w:r w:rsidR="000931E3">
              <w:rPr>
                <w:rFonts w:ascii="Times New Roman" w:hAnsi="Times New Roman" w:cs="Times New Roman"/>
                <w:lang w:val="uk-UA"/>
              </w:rPr>
              <w:t>О</w:t>
            </w:r>
            <w:r w:rsidRPr="00F70EF1">
              <w:rPr>
                <w:rFonts w:ascii="Times New Roman" w:hAnsi="Times New Roman" w:cs="Times New Roman"/>
              </w:rPr>
              <w:t>собливостями.</w:t>
            </w:r>
          </w:p>
          <w:p w:rsidR="00F70EF1" w:rsidRPr="00F70EF1" w:rsidRDefault="00F70EF1" w:rsidP="00F70EF1">
            <w:pPr>
              <w:jc w:val="both"/>
              <w:rPr>
                <w:rFonts w:ascii="Times New Roman" w:hAnsi="Times New Roman" w:cs="Times New Roman"/>
              </w:rPr>
            </w:pPr>
            <w:r w:rsidRPr="00F70EF1">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70EF1" w:rsidRDefault="00F70EF1" w:rsidP="00F70EF1">
            <w:pPr>
              <w:jc w:val="both"/>
              <w:rPr>
                <w:rFonts w:ascii="Times New Roman" w:hAnsi="Times New Roman" w:cs="Times New Roman"/>
                <w:lang w:val="uk-UA"/>
              </w:rPr>
            </w:pPr>
            <w:r w:rsidRPr="00F70EF1">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5B62" w:rsidRPr="00985B62" w:rsidRDefault="00985B62" w:rsidP="00985B62">
            <w:pPr>
              <w:spacing w:after="0" w:line="240" w:lineRule="auto"/>
              <w:jc w:val="both"/>
              <w:rPr>
                <w:rFonts w:ascii="Times New Roman" w:hAnsi="Times New Roman" w:cs="Times New Roman"/>
                <w:lang w:val="uk-UA"/>
              </w:rPr>
            </w:pPr>
            <w:r>
              <w:rPr>
                <w:rFonts w:ascii="Times New Roman" w:hAnsi="Times New Roman"/>
                <w:sz w:val="24"/>
                <w:szCs w:val="24"/>
                <w:lang w:val="uk-UA"/>
              </w:rPr>
              <w:t>А</w:t>
            </w:r>
            <w:r w:rsidRPr="00985B62">
              <w:rPr>
                <w:rFonts w:ascii="Times New Roman" w:hAnsi="Times New Roman"/>
                <w:sz w:val="24"/>
                <w:szCs w:val="24"/>
                <w:lang w:val="uk-UA"/>
              </w:rPr>
              <w:t>номально низька ціна тендерної пропозиції” (далі — аномально низька ціна)</w:t>
            </w:r>
            <w:r>
              <w:rPr>
                <w:rFonts w:ascii="Times New Roman" w:hAnsi="Times New Roman"/>
                <w:sz w:val="24"/>
                <w:szCs w:val="24"/>
                <w:lang w:val="uk-UA"/>
              </w:rPr>
              <w:t xml:space="preserve"> - </w:t>
            </w:r>
            <w:r w:rsidRPr="00985B62">
              <w:rPr>
                <w:rFonts w:ascii="Times New Roman" w:hAnsi="Times New Roman"/>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985B62">
              <w:rPr>
                <w:rFonts w:ascii="Times New Roman" w:hAnsi="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85B62" w:rsidRDefault="00F70EF1" w:rsidP="00F70EF1">
            <w:pPr>
              <w:jc w:val="both"/>
              <w:rPr>
                <w:rFonts w:ascii="Times New Roman" w:hAnsi="Times New Roman" w:cs="Times New Roman"/>
                <w:lang w:val="uk-UA"/>
              </w:rPr>
            </w:pPr>
            <w:r w:rsidRPr="00985B62">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985B62">
              <w:rPr>
                <w:rFonts w:ascii="Times New Roman" w:hAnsi="Times New Roman" w:cs="Times New Roman"/>
                <w:lang w:val="uk-UA"/>
              </w:rPr>
              <w:t xml:space="preserve"> одного робочого дня. </w:t>
            </w:r>
            <w:r w:rsidRPr="00985B62">
              <w:rPr>
                <w:rFonts w:ascii="Times New Roman" w:hAnsi="Times New Roman" w:cs="Times New Roman"/>
                <w:lang w:val="uk-UA"/>
              </w:rPr>
              <w:t xml:space="preserve"> </w:t>
            </w:r>
          </w:p>
          <w:p w:rsidR="00F70EF1" w:rsidRPr="00F70EF1" w:rsidRDefault="00F70EF1" w:rsidP="00F70EF1">
            <w:pPr>
              <w:jc w:val="both"/>
              <w:rPr>
                <w:rFonts w:ascii="Times New Roman" w:hAnsi="Times New Roman" w:cs="Times New Roman"/>
              </w:rPr>
            </w:pPr>
            <w:r w:rsidRPr="00F70EF1">
              <w:rPr>
                <w:rFonts w:ascii="Times New Roman" w:hAnsi="Times New Roman" w:cs="Times New Roman"/>
              </w:rPr>
              <w:t xml:space="preserve">Обґрунтування аномально низької тендерної пропозиції може </w:t>
            </w:r>
            <w:r w:rsidRPr="00F70EF1">
              <w:rPr>
                <w:rFonts w:ascii="Times New Roman" w:hAnsi="Times New Roman" w:cs="Times New Roman"/>
              </w:rPr>
              <w:lastRenderedPageBreak/>
              <w:t>містити інформацію про:</w:t>
            </w:r>
          </w:p>
          <w:p w:rsidR="00F70EF1" w:rsidRPr="00F70EF1" w:rsidRDefault="00F70EF1" w:rsidP="00F70EF1">
            <w:pPr>
              <w:jc w:val="both"/>
              <w:rPr>
                <w:rFonts w:ascii="Times New Roman" w:hAnsi="Times New Roman" w:cs="Times New Roman"/>
              </w:rPr>
            </w:pPr>
            <w:r w:rsidRPr="00F70EF1">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70EF1" w:rsidRPr="00F70EF1" w:rsidRDefault="00F70EF1" w:rsidP="00F70EF1">
            <w:pPr>
              <w:jc w:val="both"/>
              <w:rPr>
                <w:rFonts w:ascii="Times New Roman" w:hAnsi="Times New Roman" w:cs="Times New Roman"/>
              </w:rPr>
            </w:pPr>
            <w:r w:rsidRPr="00F70EF1">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70EF1" w:rsidRPr="00C91DD0" w:rsidRDefault="00F70EF1" w:rsidP="00C91DD0">
            <w:pPr>
              <w:jc w:val="both"/>
              <w:rPr>
                <w:rFonts w:ascii="Times New Roman" w:hAnsi="Times New Roman" w:cs="Times New Roman"/>
              </w:rPr>
            </w:pPr>
            <w:r w:rsidRPr="00F70EF1">
              <w:rPr>
                <w:rFonts w:ascii="Times New Roman" w:hAnsi="Times New Roman" w:cs="Times New Roman"/>
              </w:rPr>
              <w:t>отримання учасником процедури закупівлі державної допомоги згідно із законодавством.</w:t>
            </w:r>
          </w:p>
          <w:p w:rsidR="00451A42" w:rsidRPr="00EE1144" w:rsidRDefault="00451A42" w:rsidP="00257207">
            <w:pPr>
              <w:spacing w:before="120" w:line="240" w:lineRule="auto"/>
              <w:ind w:firstLine="567"/>
              <w:jc w:val="both"/>
              <w:rPr>
                <w:rFonts w:ascii="Times New Roman" w:hAnsi="Times New Roman"/>
                <w:color w:val="000000"/>
                <w:sz w:val="24"/>
                <w:szCs w:val="24"/>
                <w:shd w:val="solid" w:color="FFFFFF" w:fill="FFFFFF"/>
                <w:lang w:val="uk-UA"/>
              </w:rPr>
            </w:pPr>
            <w:r w:rsidRPr="00EE1144">
              <w:rPr>
                <w:rFonts w:ascii="Times New Roman" w:hAnsi="Times New Roman"/>
                <w:color w:val="000000"/>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1A42" w:rsidRPr="00EE1144" w:rsidRDefault="00451A42" w:rsidP="00257207">
            <w:pPr>
              <w:pStyle w:val="a3"/>
              <w:shd w:val="clear" w:color="auto" w:fill="FFFFFF"/>
              <w:spacing w:before="120" w:beforeAutospacing="0" w:after="0" w:afterAutospacing="0"/>
              <w:ind w:firstLine="567"/>
              <w:jc w:val="both"/>
            </w:pPr>
            <w:r w:rsidRPr="00EE1144">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1A42" w:rsidRDefault="00451A42" w:rsidP="00257207">
            <w:pPr>
              <w:spacing w:before="120" w:line="230" w:lineRule="auto"/>
              <w:ind w:firstLine="567"/>
              <w:jc w:val="both"/>
              <w:rPr>
                <w:rFonts w:ascii="Times New Roman" w:hAnsi="Times New Roman"/>
                <w:color w:val="000000"/>
                <w:sz w:val="24"/>
                <w:szCs w:val="24"/>
                <w:shd w:val="solid" w:color="FFFFFF" w:fill="FFFFFF"/>
                <w:lang w:val="uk-UA"/>
              </w:rPr>
            </w:pPr>
            <w:r w:rsidRPr="008E531D">
              <w:rPr>
                <w:rFonts w:ascii="Times New Roman" w:hAnsi="Times New Roman"/>
                <w:color w:val="000000"/>
                <w:sz w:val="24"/>
                <w:szCs w:val="24"/>
                <w:shd w:val="solid" w:color="FFFFFF"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B62" w:rsidRPr="00985B62" w:rsidRDefault="00985B62" w:rsidP="00985B62">
            <w:pPr>
              <w:spacing w:after="0" w:line="240" w:lineRule="auto"/>
              <w:ind w:firstLine="567"/>
              <w:jc w:val="both"/>
              <w:rPr>
                <w:rFonts w:ascii="Times New Roman" w:hAnsi="Times New Roman"/>
                <w:sz w:val="24"/>
                <w:szCs w:val="24"/>
                <w:lang w:val="uk-UA"/>
              </w:rPr>
            </w:pPr>
            <w:r w:rsidRPr="00985B62">
              <w:rPr>
                <w:rFonts w:ascii="Times New Roman" w:hAnsi="Times New Roman"/>
                <w:sz w:val="24"/>
                <w:szCs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p>
          <w:p w:rsidR="00985B62" w:rsidRPr="00985B62" w:rsidRDefault="00985B62" w:rsidP="00985B62">
            <w:pPr>
              <w:spacing w:after="0" w:line="240" w:lineRule="auto"/>
              <w:ind w:firstLine="567"/>
              <w:jc w:val="both"/>
              <w:rPr>
                <w:rFonts w:ascii="Times New Roman" w:hAnsi="Times New Roman"/>
                <w:sz w:val="24"/>
                <w:szCs w:val="24"/>
                <w:lang w:val="uk-UA"/>
              </w:rPr>
            </w:pPr>
            <w:r w:rsidRPr="00985B62">
              <w:rPr>
                <w:rFonts w:ascii="Times New Roman" w:hAnsi="Times New Roman"/>
                <w:sz w:val="24"/>
                <w:szCs w:val="24"/>
                <w:lang w:val="uk-UA"/>
              </w:rPr>
              <w:t xml:space="preserve">Замовник має право звернутися за підтвердженням </w:t>
            </w:r>
            <w:r w:rsidRPr="00985B62">
              <w:rPr>
                <w:rFonts w:ascii="Times New Roman" w:hAnsi="Times New Roman"/>
                <w:sz w:val="24"/>
                <w:szCs w:val="24"/>
                <w:lang w:val="uk-UA"/>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985B62" w:rsidRPr="00985B62" w:rsidRDefault="00985B62" w:rsidP="00985B62">
            <w:pPr>
              <w:spacing w:after="0" w:line="240" w:lineRule="auto"/>
              <w:ind w:firstLine="567"/>
              <w:jc w:val="both"/>
              <w:rPr>
                <w:rFonts w:ascii="Times New Roman" w:hAnsi="Times New Roman"/>
                <w:sz w:val="24"/>
                <w:szCs w:val="24"/>
                <w:lang w:val="uk-UA"/>
              </w:rPr>
            </w:pPr>
            <w:r w:rsidRPr="00985B62">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5B62" w:rsidRPr="00985B62" w:rsidRDefault="00985B62" w:rsidP="00985B62">
            <w:pPr>
              <w:spacing w:after="0" w:line="240" w:lineRule="auto"/>
              <w:ind w:firstLine="567"/>
              <w:jc w:val="both"/>
              <w:rPr>
                <w:rFonts w:ascii="Times New Roman" w:hAnsi="Times New Roman"/>
                <w:sz w:val="24"/>
                <w:szCs w:val="24"/>
              </w:rPr>
            </w:pPr>
            <w:r w:rsidRPr="00985B62">
              <w:rPr>
                <w:rFonts w:ascii="Times New Roman" w:hAnsi="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rsidR="00451A42" w:rsidRPr="008E531D" w:rsidRDefault="00451A42" w:rsidP="00985B62">
            <w:pPr>
              <w:spacing w:after="0" w:line="240" w:lineRule="auto"/>
              <w:jc w:val="both"/>
              <w:rPr>
                <w:rFonts w:ascii="Times New Roman" w:hAnsi="Times New Roman"/>
                <w:color w:val="C00000"/>
                <w:sz w:val="24"/>
                <w:szCs w:val="24"/>
                <w:lang w:val="uk-UA"/>
              </w:rPr>
            </w:pP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2.</w:t>
            </w:r>
          </w:p>
        </w:tc>
        <w:tc>
          <w:tcPr>
            <w:tcW w:w="0" w:type="auto"/>
          </w:tcPr>
          <w:p w:rsidR="00451A42" w:rsidRPr="00AA136C" w:rsidRDefault="00451A42" w:rsidP="00257207">
            <w:pPr>
              <w:spacing w:line="240" w:lineRule="auto"/>
              <w:rPr>
                <w:rFonts w:ascii="Times New Roman" w:hAnsi="Times New Roman"/>
                <w:sz w:val="24"/>
                <w:szCs w:val="24"/>
              </w:rPr>
            </w:pPr>
            <w:r w:rsidRPr="00AA136C">
              <w:rPr>
                <w:rFonts w:ascii="Times New Roman" w:hAnsi="Times New Roman"/>
                <w:b/>
                <w:bCs/>
                <w:sz w:val="24"/>
                <w:szCs w:val="24"/>
              </w:rPr>
              <w:t>Інша інформація</w:t>
            </w:r>
          </w:p>
        </w:tc>
        <w:tc>
          <w:tcPr>
            <w:tcW w:w="6288" w:type="dxa"/>
            <w:vAlign w:val="center"/>
          </w:tcPr>
          <w:p w:rsidR="00451A42" w:rsidRPr="00AA136C" w:rsidRDefault="00451A42" w:rsidP="00257207">
            <w:pPr>
              <w:keepNext/>
              <w:keepLines/>
              <w:spacing w:line="240" w:lineRule="auto"/>
              <w:contextualSpacing/>
              <w:jc w:val="both"/>
              <w:rPr>
                <w:rFonts w:ascii="Times New Roman" w:hAnsi="Times New Roman"/>
                <w:sz w:val="24"/>
                <w:szCs w:val="24"/>
              </w:rPr>
            </w:pPr>
            <w:r w:rsidRPr="00AA136C">
              <w:rPr>
                <w:rFonts w:ascii="Times New Roman" w:hAnsi="Times New Roman"/>
                <w:sz w:val="24"/>
                <w:szCs w:val="24"/>
              </w:rPr>
              <w:t>Вартість тендерної пропозиції та всі інші ціни повинні бути чітко визначені.</w:t>
            </w:r>
          </w:p>
          <w:p w:rsidR="00451A42" w:rsidRPr="00AA136C" w:rsidRDefault="00451A42" w:rsidP="00257207">
            <w:pPr>
              <w:keepNext/>
              <w:keepLines/>
              <w:spacing w:line="240" w:lineRule="auto"/>
              <w:ind w:right="120"/>
              <w:contextualSpacing/>
              <w:jc w:val="both"/>
              <w:rPr>
                <w:rFonts w:ascii="Times New Roman" w:hAnsi="Times New Roman"/>
                <w:sz w:val="24"/>
                <w:szCs w:val="24"/>
              </w:rPr>
            </w:pPr>
            <w:r w:rsidRPr="00AA136C">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1A42" w:rsidRPr="00AA136C" w:rsidRDefault="00451A42" w:rsidP="00257207">
            <w:pPr>
              <w:keepNext/>
              <w:keepLines/>
              <w:spacing w:line="240" w:lineRule="auto"/>
              <w:contextualSpacing/>
              <w:jc w:val="both"/>
              <w:rPr>
                <w:rFonts w:ascii="Times New Roman" w:hAnsi="Times New Roman"/>
                <w:sz w:val="24"/>
                <w:szCs w:val="24"/>
              </w:rPr>
            </w:pPr>
            <w:r w:rsidRPr="00AA136C">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1A42" w:rsidRDefault="00451A42" w:rsidP="00257207">
            <w:pPr>
              <w:keepNext/>
              <w:keepLines/>
              <w:spacing w:line="240" w:lineRule="auto"/>
              <w:contextualSpacing/>
              <w:jc w:val="both"/>
              <w:rPr>
                <w:rFonts w:ascii="Times New Roman" w:hAnsi="Times New Roman"/>
                <w:sz w:val="24"/>
                <w:szCs w:val="24"/>
                <w:lang w:val="uk-UA"/>
              </w:rPr>
            </w:pPr>
            <w:r w:rsidRPr="00AA136C">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80B3C" w:rsidRPr="00E80B3C" w:rsidRDefault="00E80B3C" w:rsidP="00257207">
            <w:pPr>
              <w:keepNext/>
              <w:keepLines/>
              <w:spacing w:line="240" w:lineRule="auto"/>
              <w:contextualSpacing/>
              <w:jc w:val="both"/>
              <w:rPr>
                <w:rFonts w:ascii="Times New Roman" w:hAnsi="Times New Roman"/>
                <w:sz w:val="24"/>
                <w:szCs w:val="24"/>
                <w:lang w:val="uk-UA"/>
              </w:rPr>
            </w:pPr>
          </w:p>
          <w:p w:rsidR="00451A42" w:rsidRDefault="00451A42" w:rsidP="00257207">
            <w:pPr>
              <w:keepNext/>
              <w:keepLines/>
              <w:spacing w:line="240" w:lineRule="auto"/>
              <w:contextualSpacing/>
              <w:jc w:val="both"/>
              <w:rPr>
                <w:rFonts w:ascii="Times New Roman" w:hAnsi="Times New Roman"/>
                <w:b/>
                <w:bCs/>
                <w:i/>
                <w:iCs/>
                <w:sz w:val="24"/>
                <w:szCs w:val="24"/>
                <w:u w:val="single"/>
                <w:lang w:val="uk-UA"/>
              </w:rPr>
            </w:pPr>
            <w:r w:rsidRPr="00AA136C">
              <w:rPr>
                <w:rFonts w:ascii="Times New Roman" w:hAnsi="Times New Roman"/>
                <w:b/>
                <w:bCs/>
                <w:i/>
                <w:iCs/>
                <w:sz w:val="24"/>
                <w:szCs w:val="24"/>
                <w:u w:val="single"/>
              </w:rPr>
              <w:t>Інші умови тендерної документації:</w:t>
            </w:r>
          </w:p>
          <w:p w:rsidR="00E80B3C" w:rsidRPr="00E80B3C" w:rsidRDefault="00E80B3C" w:rsidP="00257207">
            <w:pPr>
              <w:keepNext/>
              <w:keepLines/>
              <w:spacing w:line="240" w:lineRule="auto"/>
              <w:contextualSpacing/>
              <w:jc w:val="both"/>
              <w:rPr>
                <w:rFonts w:ascii="Times New Roman" w:hAnsi="Times New Roman"/>
                <w:sz w:val="24"/>
                <w:szCs w:val="24"/>
                <w:lang w:val="uk-UA"/>
              </w:rPr>
            </w:pPr>
          </w:p>
          <w:p w:rsidR="00451A42" w:rsidRPr="00AA136C" w:rsidRDefault="00451A42" w:rsidP="00257207">
            <w:pPr>
              <w:keepNext/>
              <w:keepLines/>
              <w:spacing w:line="240" w:lineRule="auto"/>
              <w:contextualSpacing/>
              <w:jc w:val="both"/>
              <w:rPr>
                <w:rFonts w:ascii="Times New Roman" w:hAnsi="Times New Roman"/>
                <w:sz w:val="24"/>
                <w:szCs w:val="24"/>
              </w:rPr>
            </w:pPr>
            <w:r w:rsidRPr="00AA136C">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51A42" w:rsidRPr="00AA136C" w:rsidRDefault="00451A42" w:rsidP="00257207">
            <w:pPr>
              <w:spacing w:line="240" w:lineRule="auto"/>
              <w:jc w:val="both"/>
              <w:rPr>
                <w:rFonts w:ascii="Times New Roman" w:hAnsi="Times New Roman"/>
                <w:sz w:val="24"/>
                <w:szCs w:val="24"/>
              </w:rPr>
            </w:pPr>
            <w:r w:rsidRPr="00AA136C">
              <w:rPr>
                <w:rFonts w:ascii="Times New Roman" w:hAnsi="Times New Roman"/>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451A42" w:rsidRPr="00AA136C" w:rsidRDefault="00451A42" w:rsidP="00257207">
            <w:pPr>
              <w:spacing w:line="240" w:lineRule="auto"/>
              <w:jc w:val="both"/>
              <w:rPr>
                <w:rFonts w:ascii="Times New Roman" w:hAnsi="Times New Roman"/>
                <w:sz w:val="24"/>
                <w:szCs w:val="24"/>
              </w:rPr>
            </w:pPr>
            <w:r w:rsidRPr="00AA136C">
              <w:rPr>
                <w:rFonts w:ascii="Times New Roman" w:hAnsi="Times New Roman"/>
                <w:sz w:val="24"/>
                <w:szCs w:val="24"/>
              </w:rPr>
              <w:t xml:space="preserve">3.    Документи, що не передбачені законодавством для </w:t>
            </w:r>
            <w:r w:rsidRPr="00AA136C">
              <w:rPr>
                <w:rFonts w:ascii="Times New Roman" w:hAnsi="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451A42" w:rsidRPr="00AA136C" w:rsidRDefault="00451A42" w:rsidP="00257207">
            <w:pPr>
              <w:spacing w:line="240" w:lineRule="auto"/>
              <w:jc w:val="both"/>
              <w:rPr>
                <w:rFonts w:ascii="Times New Roman" w:hAnsi="Times New Roman"/>
                <w:sz w:val="24"/>
                <w:szCs w:val="24"/>
              </w:rPr>
            </w:pPr>
            <w:r w:rsidRPr="00AA136C">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1A42" w:rsidRPr="00AA136C" w:rsidRDefault="00451A42" w:rsidP="00257207">
            <w:pPr>
              <w:spacing w:line="240" w:lineRule="auto"/>
              <w:jc w:val="both"/>
              <w:rPr>
                <w:rFonts w:ascii="Times New Roman" w:hAnsi="Times New Roman"/>
                <w:sz w:val="24"/>
                <w:szCs w:val="24"/>
              </w:rPr>
            </w:pPr>
            <w:r w:rsidRPr="00AA136C">
              <w:rPr>
                <w:rFonts w:ascii="Times New Roman" w:hAnsi="Times New Roman"/>
                <w:sz w:val="24"/>
                <w:szCs w:val="24"/>
              </w:rPr>
              <w:t xml:space="preserve">5.  Учасники торгів нерезиденти для виконання вимог щодо подання документів, передбачених </w:t>
            </w:r>
            <w:proofErr w:type="gramStart"/>
            <w:r w:rsidRPr="00AA136C">
              <w:rPr>
                <w:rFonts w:ascii="Times New Roman" w:hAnsi="Times New Roman"/>
                <w:b/>
                <w:bCs/>
                <w:i/>
                <w:iCs/>
                <w:sz w:val="24"/>
                <w:szCs w:val="24"/>
              </w:rPr>
              <w:t>Додатком </w:t>
            </w:r>
            <w:r w:rsidR="00A84378">
              <w:rPr>
                <w:rFonts w:ascii="Times New Roman" w:hAnsi="Times New Roman"/>
                <w:b/>
                <w:bCs/>
                <w:i/>
                <w:iCs/>
                <w:sz w:val="24"/>
                <w:szCs w:val="24"/>
                <w:lang w:val="uk-UA"/>
              </w:rPr>
              <w:t xml:space="preserve"> </w:t>
            </w:r>
            <w:r w:rsidRPr="00AA136C">
              <w:rPr>
                <w:rFonts w:ascii="Times New Roman" w:hAnsi="Times New Roman"/>
                <w:b/>
                <w:bCs/>
                <w:i/>
                <w:iCs/>
                <w:sz w:val="24"/>
                <w:szCs w:val="24"/>
              </w:rPr>
              <w:t>1</w:t>
            </w:r>
            <w:proofErr w:type="gramEnd"/>
            <w:r w:rsidRPr="00AA136C">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1A42" w:rsidRPr="00AA136C" w:rsidRDefault="00451A42" w:rsidP="00257207">
            <w:pPr>
              <w:spacing w:line="240" w:lineRule="auto"/>
              <w:jc w:val="both"/>
              <w:rPr>
                <w:rFonts w:ascii="Times New Roman" w:hAnsi="Times New Roman"/>
                <w:sz w:val="24"/>
                <w:szCs w:val="24"/>
              </w:rPr>
            </w:pPr>
            <w:r w:rsidRPr="00AA136C">
              <w:rPr>
                <w:rFonts w:ascii="Times New Roman" w:hAnsi="Times New Roman"/>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7" w:history="1">
              <w:r w:rsidRPr="00AA136C">
                <w:rPr>
                  <w:rFonts w:ascii="Times New Roman" w:hAnsi="Times New Roman"/>
                  <w:sz w:val="24"/>
                  <w:szCs w:val="24"/>
                </w:rPr>
                <w:t>Законом України</w:t>
              </w:r>
            </w:hyperlink>
            <w:r w:rsidRPr="00AA136C">
              <w:rPr>
                <w:rFonts w:ascii="Times New Roman" w:hAnsi="Times New Roman"/>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51A42" w:rsidRPr="00E04FC5" w:rsidRDefault="00451A42" w:rsidP="00257207">
            <w:pPr>
              <w:spacing w:line="240" w:lineRule="auto"/>
              <w:jc w:val="both"/>
              <w:rPr>
                <w:rFonts w:ascii="Times New Roman" w:hAnsi="Times New Roman"/>
                <w:sz w:val="24"/>
                <w:szCs w:val="24"/>
              </w:rPr>
            </w:pPr>
            <w:r w:rsidRPr="00AA136C">
              <w:rPr>
                <w:rFonts w:ascii="Times New Roman" w:hAnsi="Times New Roman"/>
                <w:sz w:val="24"/>
                <w:szCs w:val="24"/>
              </w:rPr>
              <w:t xml:space="preserve">7.  На вимогу Закону України «Про захист персональних даних», Учасник </w:t>
            </w:r>
            <w:r>
              <w:rPr>
                <w:rFonts w:ascii="Times New Roman" w:hAnsi="Times New Roman"/>
                <w:sz w:val="24"/>
                <w:szCs w:val="24"/>
              </w:rPr>
              <w:t>(</w:t>
            </w:r>
            <w:r w:rsidRPr="00507642">
              <w:rPr>
                <w:rFonts w:ascii="Times New Roman" w:hAnsi="Times New Roman"/>
                <w:i/>
                <w:sz w:val="24"/>
                <w:szCs w:val="24"/>
                <w:u w:val="single"/>
              </w:rPr>
              <w:t>фізична особа - підприємець)</w:t>
            </w:r>
            <w:r>
              <w:rPr>
                <w:rFonts w:ascii="Times New Roman" w:hAnsi="Times New Roman"/>
                <w:sz w:val="24"/>
                <w:szCs w:val="24"/>
              </w:rPr>
              <w:t xml:space="preserve"> </w:t>
            </w:r>
            <w:r w:rsidRPr="00AA136C">
              <w:rPr>
                <w:rFonts w:ascii="Times New Roman" w:hAnsi="Times New Roman"/>
                <w:sz w:val="24"/>
                <w:szCs w:val="24"/>
              </w:rPr>
              <w:t xml:space="preserve">повинен надати в складі пропозиції </w:t>
            </w:r>
            <w:proofErr w:type="gramStart"/>
            <w:r w:rsidRPr="00E04FC5">
              <w:rPr>
                <w:rFonts w:ascii="Times New Roman" w:hAnsi="Times New Roman"/>
                <w:sz w:val="24"/>
                <w:szCs w:val="24"/>
              </w:rPr>
              <w:t>згоду  на</w:t>
            </w:r>
            <w:proofErr w:type="gramEnd"/>
            <w:r w:rsidRPr="00E04FC5">
              <w:rPr>
                <w:rFonts w:ascii="Times New Roman" w:hAnsi="Times New Roman"/>
                <w:sz w:val="24"/>
                <w:szCs w:val="24"/>
              </w:rPr>
              <w:t xml:space="preserve"> обробку персональних даних. </w:t>
            </w:r>
          </w:p>
          <w:p w:rsidR="00451A42" w:rsidRPr="00AA136C" w:rsidRDefault="00451A42" w:rsidP="00257207">
            <w:pPr>
              <w:spacing w:line="240" w:lineRule="auto"/>
              <w:jc w:val="both"/>
              <w:rPr>
                <w:rFonts w:ascii="Times New Roman" w:hAnsi="Times New Roman"/>
                <w:sz w:val="24"/>
                <w:szCs w:val="24"/>
              </w:rPr>
            </w:pPr>
            <w:r w:rsidRPr="00AA136C">
              <w:rPr>
                <w:rFonts w:ascii="Times New Roman" w:hAnsi="Times New Roman"/>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451A42" w:rsidRPr="00AA136C" w:rsidRDefault="00451A42" w:rsidP="00257207">
            <w:pPr>
              <w:spacing w:line="240" w:lineRule="auto"/>
              <w:jc w:val="both"/>
              <w:rPr>
                <w:rFonts w:ascii="Times New Roman" w:hAnsi="Times New Roman"/>
                <w:sz w:val="24"/>
                <w:szCs w:val="24"/>
              </w:rPr>
            </w:pPr>
            <w:r w:rsidRPr="00AA136C">
              <w:rPr>
                <w:rFonts w:ascii="Times New Roman" w:hAnsi="Times New Roman"/>
                <w:sz w:val="24"/>
                <w:szCs w:val="24"/>
              </w:rPr>
              <w:t xml:space="preserve">9. Учасник, який подав тендерну пропозицію вважається таким, що згодний з проектом договору, викладеним в </w:t>
            </w:r>
            <w:r w:rsidRPr="00E04FC5">
              <w:rPr>
                <w:rFonts w:ascii="Times New Roman" w:hAnsi="Times New Roman"/>
                <w:b/>
                <w:bCs/>
                <w:i/>
                <w:iCs/>
                <w:sz w:val="24"/>
                <w:szCs w:val="24"/>
              </w:rPr>
              <w:t>Додатку 3</w:t>
            </w:r>
            <w:r w:rsidRPr="00AA136C">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sz w:val="24"/>
                <w:szCs w:val="24"/>
              </w:rPr>
              <w:t>цією тендерною документацією</w:t>
            </w:r>
            <w:r w:rsidRPr="00AA136C">
              <w:rPr>
                <w:rFonts w:ascii="Times New Roman" w:hAnsi="Times New Roman"/>
                <w:sz w:val="24"/>
                <w:szCs w:val="24"/>
              </w:rPr>
              <w:t>.</w:t>
            </w:r>
          </w:p>
          <w:p w:rsidR="00451A42" w:rsidRPr="00AA136C" w:rsidRDefault="00451A42" w:rsidP="00257207">
            <w:pPr>
              <w:spacing w:line="240" w:lineRule="auto"/>
              <w:jc w:val="both"/>
              <w:rPr>
                <w:rFonts w:ascii="Times New Roman" w:hAnsi="Times New Roman"/>
                <w:sz w:val="24"/>
                <w:szCs w:val="24"/>
              </w:rPr>
            </w:pPr>
            <w:r w:rsidRPr="00AA136C">
              <w:rPr>
                <w:rFonts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451A42" w:rsidRPr="00507892" w:rsidTr="00451A42">
        <w:trPr>
          <w:trHeight w:val="10423"/>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3.</w:t>
            </w:r>
          </w:p>
        </w:tc>
        <w:tc>
          <w:tcPr>
            <w:tcW w:w="0" w:type="auto"/>
          </w:tcPr>
          <w:p w:rsidR="00451A42" w:rsidRPr="00AA136C" w:rsidRDefault="00451A42" w:rsidP="00257207">
            <w:pPr>
              <w:spacing w:line="240" w:lineRule="auto"/>
              <w:rPr>
                <w:rFonts w:ascii="Times New Roman" w:hAnsi="Times New Roman"/>
                <w:sz w:val="24"/>
                <w:szCs w:val="24"/>
              </w:rPr>
            </w:pPr>
            <w:r w:rsidRPr="00AA136C">
              <w:rPr>
                <w:rFonts w:ascii="Times New Roman" w:hAnsi="Times New Roman"/>
                <w:b/>
                <w:bCs/>
                <w:sz w:val="24"/>
                <w:szCs w:val="24"/>
              </w:rPr>
              <w:t>Відхилення тендерних пропозицій</w:t>
            </w:r>
          </w:p>
        </w:tc>
        <w:tc>
          <w:tcPr>
            <w:tcW w:w="6288" w:type="dxa"/>
            <w:vAlign w:val="center"/>
          </w:tcPr>
          <w:p w:rsidR="00451A42" w:rsidRPr="00B86CD8"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B86CD8">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451A42" w:rsidRPr="00B86CD8" w:rsidRDefault="00451A42" w:rsidP="00257207">
            <w:pPr>
              <w:spacing w:before="120" w:line="240" w:lineRule="auto"/>
              <w:ind w:firstLine="567"/>
              <w:jc w:val="both"/>
              <w:rPr>
                <w:rFonts w:ascii="Times New Roman" w:hAnsi="Times New Roman"/>
                <w:i/>
                <w:color w:val="000000"/>
                <w:sz w:val="24"/>
                <w:szCs w:val="24"/>
                <w:u w:val="single"/>
              </w:rPr>
            </w:pPr>
            <w:r w:rsidRPr="00B86CD8">
              <w:rPr>
                <w:rFonts w:ascii="Times New Roman" w:hAnsi="Times New Roman"/>
                <w:i/>
                <w:color w:val="000000"/>
                <w:sz w:val="24"/>
                <w:szCs w:val="24"/>
                <w:u w:val="single"/>
              </w:rPr>
              <w:t>1) учасник процедури закупівлі:</w:t>
            </w:r>
          </w:p>
          <w:p w:rsidR="00451A42" w:rsidRPr="0017449F"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B86CD8">
              <w:rPr>
                <w:rFonts w:ascii="Times New Roman" w:hAnsi="Times New Roman"/>
                <w:color w:val="000000"/>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proofErr w:type="gramStart"/>
            <w:r w:rsidR="0017449F" w:rsidRPr="0017449F">
              <w:rPr>
                <w:rFonts w:ascii="Times New Roman" w:hAnsi="Times New Roman"/>
                <w:sz w:val="24"/>
                <w:szCs w:val="24"/>
              </w:rPr>
              <w:t>пункт</w:t>
            </w:r>
            <w:r w:rsidR="0017449F" w:rsidRPr="0017449F">
              <w:rPr>
                <w:rFonts w:ascii="Times New Roman" w:hAnsi="Times New Roman"/>
                <w:sz w:val="24"/>
                <w:szCs w:val="24"/>
                <w:lang w:val="uk-UA"/>
              </w:rPr>
              <w:t xml:space="preserve">у </w:t>
            </w:r>
            <w:r w:rsidR="0017449F" w:rsidRPr="0017449F">
              <w:rPr>
                <w:rFonts w:ascii="Times New Roman" w:hAnsi="Times New Roman"/>
                <w:sz w:val="24"/>
                <w:szCs w:val="24"/>
              </w:rPr>
              <w:t xml:space="preserve"> 39</w:t>
            </w:r>
            <w:proofErr w:type="gramEnd"/>
            <w:r w:rsidR="0017449F" w:rsidRPr="0017449F">
              <w:rPr>
                <w:rFonts w:ascii="Times New Roman" w:hAnsi="Times New Roman"/>
                <w:sz w:val="24"/>
                <w:szCs w:val="24"/>
              </w:rPr>
              <w:t xml:space="preserve">  </w:t>
            </w:r>
            <w:r w:rsidR="0017449F" w:rsidRPr="0017449F">
              <w:rPr>
                <w:rFonts w:ascii="Times New Roman" w:hAnsi="Times New Roman"/>
                <w:sz w:val="24"/>
                <w:szCs w:val="24"/>
                <w:lang w:val="uk-UA"/>
              </w:rPr>
              <w:t>О</w:t>
            </w:r>
            <w:r w:rsidR="0017449F" w:rsidRPr="0017449F">
              <w:rPr>
                <w:rFonts w:ascii="Times New Roman" w:hAnsi="Times New Roman"/>
                <w:sz w:val="24"/>
                <w:szCs w:val="24"/>
              </w:rPr>
              <w:t>собливостей</w:t>
            </w:r>
            <w:r w:rsidRPr="0017449F">
              <w:rPr>
                <w:rFonts w:ascii="Times New Roman" w:hAnsi="Times New Roman"/>
                <w:color w:val="000000"/>
                <w:sz w:val="24"/>
                <w:szCs w:val="24"/>
                <w:shd w:val="solid" w:color="FFFFFF" w:fill="FFFFFF"/>
              </w:rPr>
              <w:t>;</w:t>
            </w:r>
          </w:p>
          <w:p w:rsidR="00451A42" w:rsidRPr="00B86CD8"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B86CD8">
              <w:rPr>
                <w:rFonts w:ascii="Times New Roman" w:hAnsi="Times New Roman"/>
                <w:color w:val="000000"/>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1A42" w:rsidRPr="00B86CD8"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B86CD8">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1A42" w:rsidRPr="00DF1EF4" w:rsidRDefault="00451A42" w:rsidP="00DF1EF4">
            <w:pPr>
              <w:spacing w:before="120"/>
              <w:ind w:firstLine="567"/>
              <w:jc w:val="both"/>
              <w:rPr>
                <w:rFonts w:ascii="Times New Roman" w:hAnsi="Times New Roman"/>
                <w:sz w:val="28"/>
                <w:szCs w:val="28"/>
                <w:lang w:val="uk-UA"/>
              </w:rPr>
            </w:pPr>
            <w:r w:rsidRPr="00B86CD8">
              <w:rPr>
                <w:rFonts w:ascii="Times New Roman" w:hAnsi="Times New Roman"/>
                <w:color w:val="000000"/>
                <w:sz w:val="24"/>
                <w:szCs w:val="24"/>
                <w:shd w:val="solid" w:color="FFFFFF" w:fill="FFFFFF"/>
              </w:rPr>
              <w:t xml:space="preserve">не надав обґрунтування аномально низької ціни тендерної пропозиції протягом строку, визначеного </w:t>
            </w:r>
            <w:r w:rsidR="00DF1EF4" w:rsidRPr="00DF1EF4">
              <w:rPr>
                <w:rFonts w:ascii="Times New Roman" w:hAnsi="Times New Roman"/>
                <w:sz w:val="24"/>
                <w:szCs w:val="24"/>
              </w:rPr>
              <w:t xml:space="preserve">абзацом п’ятим пункту 38 </w:t>
            </w:r>
            <w:r w:rsidR="00DF1EF4" w:rsidRPr="00DF1EF4">
              <w:rPr>
                <w:rFonts w:ascii="Times New Roman" w:hAnsi="Times New Roman"/>
                <w:sz w:val="24"/>
                <w:szCs w:val="24"/>
                <w:lang w:val="uk-UA"/>
              </w:rPr>
              <w:t>О</w:t>
            </w:r>
            <w:r w:rsidR="00DF1EF4" w:rsidRPr="00DF1EF4">
              <w:rPr>
                <w:rFonts w:ascii="Times New Roman" w:hAnsi="Times New Roman"/>
                <w:sz w:val="24"/>
                <w:szCs w:val="24"/>
              </w:rPr>
              <w:t>собливостей”;</w:t>
            </w:r>
          </w:p>
          <w:p w:rsidR="00DF1EF4" w:rsidRDefault="00451A42" w:rsidP="00257207">
            <w:pPr>
              <w:spacing w:before="120" w:line="240" w:lineRule="auto"/>
              <w:ind w:firstLine="567"/>
              <w:jc w:val="both"/>
              <w:rPr>
                <w:rFonts w:ascii="Times New Roman" w:hAnsi="Times New Roman"/>
                <w:sz w:val="28"/>
                <w:szCs w:val="28"/>
                <w:lang w:val="uk-UA"/>
              </w:rPr>
            </w:pPr>
            <w:r w:rsidRPr="00B86CD8">
              <w:rPr>
                <w:rFonts w:ascii="Times New Roman" w:hAnsi="Times New Roman"/>
                <w:color w:val="000000"/>
                <w:sz w:val="24"/>
                <w:szCs w:val="24"/>
                <w:shd w:val="solid" w:color="FFFFFF" w:fill="FFFFFF"/>
              </w:rPr>
              <w:t xml:space="preserve">визначив конфіденційною інформацію, що не може бути визначена як конфіденційна відповідно до вимог </w:t>
            </w:r>
            <w:r w:rsidR="00DF1EF4">
              <w:rPr>
                <w:rFonts w:ascii="Times New Roman" w:hAnsi="Times New Roman"/>
                <w:sz w:val="24"/>
                <w:szCs w:val="24"/>
              </w:rPr>
              <w:t>абзацу другого пункту 36</w:t>
            </w:r>
            <w:r w:rsidR="00DF1EF4">
              <w:rPr>
                <w:rFonts w:ascii="Times New Roman" w:hAnsi="Times New Roman"/>
                <w:sz w:val="24"/>
                <w:szCs w:val="24"/>
                <w:lang w:val="uk-UA"/>
              </w:rPr>
              <w:t xml:space="preserve"> </w:t>
            </w:r>
            <w:proofErr w:type="gramStart"/>
            <w:r w:rsidR="00DF1EF4">
              <w:rPr>
                <w:rFonts w:ascii="Times New Roman" w:hAnsi="Times New Roman"/>
                <w:sz w:val="24"/>
                <w:szCs w:val="24"/>
                <w:lang w:val="uk-UA"/>
              </w:rPr>
              <w:t>Особливостей</w:t>
            </w:r>
            <w:r w:rsidR="00DF1EF4" w:rsidRPr="00DF1EF4">
              <w:rPr>
                <w:rFonts w:ascii="Times New Roman" w:hAnsi="Times New Roman"/>
                <w:sz w:val="24"/>
                <w:szCs w:val="24"/>
              </w:rPr>
              <w:t xml:space="preserve"> </w:t>
            </w:r>
            <w:r w:rsidR="00DF1EF4" w:rsidRPr="00DF1EF4">
              <w:rPr>
                <w:rFonts w:ascii="Times New Roman" w:hAnsi="Times New Roman"/>
                <w:sz w:val="24"/>
                <w:szCs w:val="24"/>
                <w:lang w:val="uk-UA"/>
              </w:rPr>
              <w:t>;</w:t>
            </w:r>
            <w:proofErr w:type="gramEnd"/>
          </w:p>
          <w:p w:rsidR="00451A42" w:rsidRPr="00DF1EF4" w:rsidRDefault="00451A42" w:rsidP="00257207">
            <w:pPr>
              <w:spacing w:before="120" w:line="240" w:lineRule="auto"/>
              <w:ind w:firstLine="567"/>
              <w:jc w:val="both"/>
              <w:rPr>
                <w:rFonts w:ascii="Times New Roman" w:hAnsi="Times New Roman"/>
                <w:color w:val="000000"/>
                <w:sz w:val="24"/>
                <w:szCs w:val="24"/>
                <w:shd w:val="solid" w:color="FFFFFF" w:fill="FFFFFF"/>
                <w:lang w:val="uk-UA"/>
              </w:rPr>
            </w:pPr>
            <w:r w:rsidRPr="00DF1EF4">
              <w:rPr>
                <w:rFonts w:ascii="Times New Roman" w:hAnsi="Times New Roman"/>
                <w:color w:val="000000"/>
                <w:sz w:val="24"/>
                <w:szCs w:val="24"/>
                <w:shd w:val="solid" w:color="FFFFFF" w:fill="FFFFFF"/>
                <w:lang w:val="uk-UA"/>
              </w:rPr>
              <w:t xml:space="preserve">є юридичною особою </w:t>
            </w:r>
            <w:r w:rsidRPr="00DF1EF4">
              <w:rPr>
                <w:rFonts w:ascii="Times New Roman" w:hAnsi="Times New Roman"/>
                <w:color w:val="000000"/>
                <w:sz w:val="24"/>
                <w:szCs w:val="24"/>
                <w:lang w:val="uk-UA"/>
              </w:rPr>
              <w:t>–</w:t>
            </w:r>
            <w:r w:rsidRPr="00DF1EF4">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DF1EF4">
              <w:rPr>
                <w:rFonts w:ascii="Times New Roman" w:hAnsi="Times New Roman"/>
                <w:color w:val="000000"/>
                <w:sz w:val="24"/>
                <w:szCs w:val="24"/>
                <w:lang w:val="uk-UA"/>
              </w:rPr>
              <w:t>–</w:t>
            </w:r>
            <w:r w:rsidRPr="00DF1EF4">
              <w:rPr>
                <w:rFonts w:ascii="Times New Roman" w:hAnsi="Times New Roman"/>
                <w:color w:val="000000"/>
                <w:sz w:val="24"/>
                <w:szCs w:val="24"/>
                <w:shd w:val="solid" w:color="FFFFFF" w:fill="FFFFFF"/>
                <w:lang w:val="uk-UA"/>
              </w:rPr>
              <w:t xml:space="preserve"> підприємцем) </w:t>
            </w:r>
            <w:r w:rsidRPr="00DF1EF4">
              <w:rPr>
                <w:rFonts w:ascii="Times New Roman" w:hAnsi="Times New Roman"/>
                <w:color w:val="000000"/>
                <w:sz w:val="24"/>
                <w:szCs w:val="24"/>
                <w:lang w:val="uk-UA"/>
              </w:rPr>
              <w:t>–</w:t>
            </w:r>
            <w:r w:rsidRPr="00DF1EF4">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DF1EF4">
              <w:rPr>
                <w:rFonts w:ascii="Times New Roman" w:hAnsi="Times New Roman"/>
                <w:color w:val="000000"/>
                <w:sz w:val="24"/>
                <w:szCs w:val="24"/>
                <w:lang w:val="uk-UA"/>
              </w:rPr>
              <w:t xml:space="preserve">придбаних до набрання чинності постановою Кабінету Міністрів України </w:t>
            </w:r>
            <w:r w:rsidRPr="00DF1EF4">
              <w:rPr>
                <w:rFonts w:ascii="Times New Roman" w:hAnsi="Times New Roman"/>
                <w:color w:val="000000"/>
                <w:sz w:val="24"/>
                <w:szCs w:val="24"/>
                <w:lang w:val="uk-UA"/>
              </w:rPr>
              <w:br/>
              <w:t>від 12 жовтня 2022</w:t>
            </w:r>
            <w:r w:rsidRPr="00B86CD8">
              <w:rPr>
                <w:rFonts w:ascii="Times New Roman" w:hAnsi="Times New Roman"/>
                <w:color w:val="000000"/>
                <w:sz w:val="24"/>
                <w:szCs w:val="24"/>
              </w:rPr>
              <w:t> </w:t>
            </w:r>
            <w:r w:rsidRPr="00DF1EF4">
              <w:rPr>
                <w:rFonts w:ascii="Times New Roman" w:hAnsi="Times New Roman"/>
                <w:color w:val="000000"/>
                <w:sz w:val="24"/>
                <w:szCs w:val="24"/>
                <w:lang w:val="uk-UA"/>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F1EF4">
              <w:rPr>
                <w:rFonts w:ascii="Times New Roman" w:hAnsi="Times New Roman"/>
                <w:color w:val="000000"/>
                <w:sz w:val="24"/>
                <w:szCs w:val="24"/>
                <w:shd w:val="solid" w:color="FFFFFF" w:fill="FFFFFF"/>
                <w:lang w:val="uk-UA"/>
              </w:rPr>
              <w:t>;</w:t>
            </w:r>
          </w:p>
          <w:p w:rsidR="00451A42" w:rsidRPr="008B2136" w:rsidRDefault="00451A42" w:rsidP="00257207">
            <w:pPr>
              <w:spacing w:before="120" w:line="240" w:lineRule="auto"/>
              <w:ind w:firstLine="567"/>
              <w:jc w:val="both"/>
              <w:rPr>
                <w:rFonts w:ascii="Times New Roman" w:hAnsi="Times New Roman"/>
                <w:i/>
                <w:color w:val="000000"/>
                <w:sz w:val="24"/>
                <w:szCs w:val="24"/>
                <w:u w:val="single"/>
                <w:lang w:val="uk-UA"/>
              </w:rPr>
            </w:pPr>
            <w:r w:rsidRPr="008B2136">
              <w:rPr>
                <w:rFonts w:ascii="Times New Roman" w:hAnsi="Times New Roman"/>
                <w:i/>
                <w:color w:val="000000"/>
                <w:sz w:val="24"/>
                <w:szCs w:val="24"/>
                <w:u w:val="single"/>
                <w:lang w:val="uk-UA"/>
              </w:rPr>
              <w:lastRenderedPageBreak/>
              <w:t>2)</w:t>
            </w:r>
            <w:r w:rsidRPr="00B86CD8">
              <w:rPr>
                <w:rFonts w:ascii="Times New Roman" w:hAnsi="Times New Roman"/>
                <w:i/>
                <w:color w:val="000000"/>
                <w:sz w:val="24"/>
                <w:szCs w:val="24"/>
                <w:u w:val="single"/>
              </w:rPr>
              <w:t> </w:t>
            </w:r>
            <w:r w:rsidRPr="008B2136">
              <w:rPr>
                <w:rFonts w:ascii="Times New Roman" w:hAnsi="Times New Roman"/>
                <w:i/>
                <w:color w:val="000000"/>
                <w:sz w:val="24"/>
                <w:szCs w:val="24"/>
                <w:u w:val="single"/>
                <w:lang w:val="uk-UA"/>
              </w:rPr>
              <w:t>тендерна пропозиція:</w:t>
            </w:r>
          </w:p>
          <w:p w:rsidR="00451A42" w:rsidRPr="008B2136" w:rsidRDefault="00451A42" w:rsidP="00257207">
            <w:pPr>
              <w:spacing w:before="120" w:line="240" w:lineRule="auto"/>
              <w:ind w:firstLine="567"/>
              <w:jc w:val="both"/>
              <w:rPr>
                <w:rFonts w:ascii="Times New Roman" w:hAnsi="Times New Roman"/>
                <w:color w:val="000000"/>
                <w:sz w:val="24"/>
                <w:szCs w:val="24"/>
                <w:lang w:val="uk-UA"/>
              </w:rPr>
            </w:pPr>
            <w:r w:rsidRPr="008B2136">
              <w:rPr>
                <w:rFonts w:ascii="Times New Roman" w:hAnsi="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451A42" w:rsidRPr="00B86CD8" w:rsidRDefault="00451A42" w:rsidP="00257207">
            <w:pPr>
              <w:spacing w:before="120" w:line="240" w:lineRule="auto"/>
              <w:ind w:firstLine="567"/>
              <w:jc w:val="both"/>
              <w:rPr>
                <w:rFonts w:ascii="Times New Roman" w:hAnsi="Times New Roman"/>
                <w:color w:val="000000"/>
                <w:sz w:val="24"/>
                <w:szCs w:val="24"/>
              </w:rPr>
            </w:pPr>
            <w:r w:rsidRPr="00B86CD8">
              <w:rPr>
                <w:rFonts w:ascii="Times New Roman" w:hAnsi="Times New Roman"/>
                <w:color w:val="000000"/>
                <w:sz w:val="24"/>
                <w:szCs w:val="24"/>
              </w:rPr>
              <w:t>викладена іншою мовою (мовами), ніж мова (мови), що передбачена тендерною документацією;</w:t>
            </w:r>
          </w:p>
          <w:p w:rsidR="00451A42" w:rsidRPr="00B86CD8" w:rsidRDefault="00451A42" w:rsidP="00257207">
            <w:pPr>
              <w:spacing w:before="120" w:line="240" w:lineRule="auto"/>
              <w:ind w:firstLine="567"/>
              <w:jc w:val="both"/>
              <w:rPr>
                <w:rFonts w:ascii="Times New Roman" w:hAnsi="Times New Roman"/>
                <w:color w:val="000000"/>
                <w:sz w:val="24"/>
                <w:szCs w:val="24"/>
              </w:rPr>
            </w:pPr>
            <w:r w:rsidRPr="00B86CD8">
              <w:rPr>
                <w:rFonts w:ascii="Times New Roman" w:hAnsi="Times New Roman"/>
                <w:color w:val="000000"/>
                <w:sz w:val="24"/>
                <w:szCs w:val="24"/>
              </w:rPr>
              <w:t>є такою, строк дії якої закінчився;</w:t>
            </w:r>
          </w:p>
          <w:p w:rsidR="00451A42" w:rsidRPr="00B86CD8" w:rsidRDefault="00451A42" w:rsidP="00257207">
            <w:pPr>
              <w:spacing w:before="120" w:line="240" w:lineRule="auto"/>
              <w:ind w:firstLine="567"/>
              <w:jc w:val="both"/>
              <w:rPr>
                <w:rFonts w:ascii="Times New Roman" w:hAnsi="Times New Roman"/>
                <w:color w:val="000000"/>
                <w:sz w:val="24"/>
                <w:szCs w:val="24"/>
                <w:lang w:val="uk-UA"/>
              </w:rPr>
            </w:pPr>
            <w:r w:rsidRPr="00B86CD8">
              <w:rPr>
                <w:rFonts w:ascii="Times New Roman" w:hAnsi="Times New Roman"/>
                <w:color w:val="000000"/>
                <w:sz w:val="24"/>
                <w:szCs w:val="24"/>
              </w:rPr>
              <w:t xml:space="preserve">є такою, ціна якої перевищує очікувану вартість </w:t>
            </w:r>
            <w:r w:rsidRPr="00B86CD8">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w:t>
            </w:r>
            <w:r>
              <w:rPr>
                <w:rFonts w:ascii="Times New Roman" w:hAnsi="Times New Roman"/>
                <w:color w:val="000000"/>
                <w:sz w:val="24"/>
                <w:szCs w:val="24"/>
                <w:shd w:val="solid" w:color="FFFFFF" w:fill="FFFFFF"/>
                <w:lang w:val="uk-UA"/>
              </w:rPr>
              <w:t>.</w:t>
            </w:r>
          </w:p>
          <w:p w:rsidR="00451A42" w:rsidRPr="00B86CD8" w:rsidRDefault="00451A42" w:rsidP="00257207">
            <w:pPr>
              <w:spacing w:before="120" w:line="240" w:lineRule="auto"/>
              <w:ind w:firstLine="567"/>
              <w:jc w:val="both"/>
              <w:rPr>
                <w:rFonts w:ascii="Times New Roman" w:hAnsi="Times New Roman"/>
                <w:color w:val="000000"/>
                <w:sz w:val="24"/>
                <w:szCs w:val="24"/>
              </w:rPr>
            </w:pPr>
            <w:r w:rsidRPr="00B86CD8">
              <w:rPr>
                <w:rFonts w:ascii="Times New Roman" w:hAnsi="Times New Roman"/>
                <w:color w:val="000000"/>
                <w:sz w:val="24"/>
                <w:szCs w:val="24"/>
              </w:rPr>
              <w:t xml:space="preserve">не відповідає вимогам, установленим у тендерній документації відповідно </w:t>
            </w:r>
            <w:proofErr w:type="gramStart"/>
            <w:r w:rsidRPr="00B86CD8">
              <w:rPr>
                <w:rFonts w:ascii="Times New Roman" w:hAnsi="Times New Roman"/>
                <w:color w:val="000000"/>
                <w:sz w:val="24"/>
                <w:szCs w:val="24"/>
              </w:rPr>
              <w:t>до абзацу</w:t>
            </w:r>
            <w:proofErr w:type="gramEnd"/>
            <w:r w:rsidRPr="00B86CD8">
              <w:rPr>
                <w:rFonts w:ascii="Times New Roman" w:hAnsi="Times New Roman"/>
                <w:color w:val="000000"/>
                <w:sz w:val="24"/>
                <w:szCs w:val="24"/>
              </w:rPr>
              <w:t xml:space="preserve"> першого частини третьої статті 22 Закону;</w:t>
            </w:r>
          </w:p>
          <w:p w:rsidR="00451A42" w:rsidRPr="00B86CD8" w:rsidRDefault="00451A42" w:rsidP="00257207">
            <w:pPr>
              <w:spacing w:before="120" w:line="240" w:lineRule="auto"/>
              <w:ind w:firstLine="567"/>
              <w:jc w:val="both"/>
              <w:rPr>
                <w:rFonts w:ascii="Times New Roman" w:hAnsi="Times New Roman"/>
                <w:color w:val="000000"/>
                <w:sz w:val="24"/>
                <w:szCs w:val="24"/>
              </w:rPr>
            </w:pPr>
            <w:r w:rsidRPr="00B86CD8">
              <w:rPr>
                <w:rFonts w:ascii="Times New Roman" w:hAnsi="Times New Roman"/>
                <w:color w:val="000000"/>
                <w:sz w:val="24"/>
                <w:szCs w:val="24"/>
              </w:rPr>
              <w:t>3</w:t>
            </w:r>
            <w:r w:rsidRPr="00B86CD8">
              <w:rPr>
                <w:rFonts w:ascii="Times New Roman" w:hAnsi="Times New Roman"/>
                <w:i/>
                <w:color w:val="000000"/>
                <w:sz w:val="24"/>
                <w:szCs w:val="24"/>
                <w:u w:val="single"/>
              </w:rPr>
              <w:t>) переможець процедури закупівлі:</w:t>
            </w:r>
          </w:p>
          <w:p w:rsidR="00451A42" w:rsidRPr="00B86CD8" w:rsidRDefault="00451A42" w:rsidP="00257207">
            <w:pPr>
              <w:spacing w:before="120" w:line="240" w:lineRule="auto"/>
              <w:ind w:firstLine="567"/>
              <w:jc w:val="both"/>
              <w:rPr>
                <w:rFonts w:ascii="Times New Roman" w:hAnsi="Times New Roman"/>
                <w:color w:val="000000"/>
                <w:sz w:val="24"/>
                <w:szCs w:val="24"/>
              </w:rPr>
            </w:pPr>
            <w:r w:rsidRPr="00B86CD8">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51A42" w:rsidRPr="00B86CD8" w:rsidRDefault="00451A42" w:rsidP="00257207">
            <w:pPr>
              <w:spacing w:before="120" w:line="240" w:lineRule="auto"/>
              <w:ind w:firstLine="567"/>
              <w:jc w:val="both"/>
              <w:rPr>
                <w:rFonts w:ascii="Times New Roman" w:hAnsi="Times New Roman"/>
                <w:color w:val="000000"/>
                <w:sz w:val="24"/>
                <w:szCs w:val="24"/>
              </w:rPr>
            </w:pPr>
            <w:r w:rsidRPr="00B86CD8">
              <w:rPr>
                <w:rFonts w:ascii="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00686539">
              <w:rPr>
                <w:rFonts w:ascii="Times New Roman" w:hAnsi="Times New Roman"/>
                <w:color w:val="000000"/>
                <w:sz w:val="24"/>
                <w:szCs w:val="24"/>
                <w:shd w:val="solid" w:color="FFFFFF" w:fill="FFFFFF"/>
              </w:rPr>
              <w:t xml:space="preserve">з урахуванням пункту 44 </w:t>
            </w:r>
            <w:r w:rsidR="00686539">
              <w:rPr>
                <w:rFonts w:ascii="Times New Roman" w:hAnsi="Times New Roman"/>
                <w:color w:val="000000"/>
                <w:sz w:val="24"/>
                <w:szCs w:val="24"/>
                <w:shd w:val="solid" w:color="FFFFFF" w:fill="FFFFFF"/>
                <w:lang w:val="uk-UA"/>
              </w:rPr>
              <w:t>О</w:t>
            </w:r>
            <w:r w:rsidRPr="00B86CD8">
              <w:rPr>
                <w:rFonts w:ascii="Times New Roman" w:hAnsi="Times New Roman"/>
                <w:color w:val="000000"/>
                <w:sz w:val="24"/>
                <w:szCs w:val="24"/>
                <w:shd w:val="solid" w:color="FFFFFF" w:fill="FFFFFF"/>
              </w:rPr>
              <w:t>собливостей</w:t>
            </w:r>
            <w:r w:rsidRPr="00B86CD8">
              <w:rPr>
                <w:rFonts w:ascii="Times New Roman" w:hAnsi="Times New Roman"/>
                <w:color w:val="000000"/>
                <w:sz w:val="24"/>
                <w:szCs w:val="24"/>
              </w:rPr>
              <w:t>;</w:t>
            </w:r>
          </w:p>
          <w:p w:rsidR="00451A42" w:rsidRPr="00B86CD8" w:rsidRDefault="00451A42" w:rsidP="00257207">
            <w:pPr>
              <w:spacing w:before="120" w:line="240" w:lineRule="auto"/>
              <w:ind w:firstLine="567"/>
              <w:jc w:val="both"/>
              <w:rPr>
                <w:rFonts w:ascii="Times New Roman" w:hAnsi="Times New Roman"/>
                <w:color w:val="000000"/>
                <w:sz w:val="24"/>
                <w:szCs w:val="24"/>
              </w:rPr>
            </w:pPr>
            <w:r w:rsidRPr="00B86CD8">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451A42" w:rsidRPr="00B86CD8" w:rsidRDefault="00451A42" w:rsidP="00257207">
            <w:pPr>
              <w:spacing w:before="120" w:line="240" w:lineRule="auto"/>
              <w:ind w:firstLine="567"/>
              <w:jc w:val="both"/>
              <w:rPr>
                <w:rFonts w:ascii="Times New Roman" w:hAnsi="Times New Roman"/>
                <w:color w:val="000000"/>
                <w:sz w:val="24"/>
                <w:szCs w:val="24"/>
              </w:rPr>
            </w:pPr>
            <w:r w:rsidRPr="00B86CD8">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CB591B" w:rsidRDefault="00451A42" w:rsidP="00CB591B">
            <w:pPr>
              <w:spacing w:before="120"/>
              <w:ind w:firstLine="567"/>
              <w:jc w:val="both"/>
              <w:rPr>
                <w:rFonts w:ascii="Times New Roman" w:hAnsi="Times New Roman"/>
                <w:sz w:val="28"/>
                <w:szCs w:val="28"/>
              </w:rPr>
            </w:pPr>
            <w:r w:rsidRPr="00B86CD8">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w:t>
            </w:r>
            <w:r w:rsidR="00CB591B">
              <w:rPr>
                <w:rFonts w:ascii="Times New Roman" w:hAnsi="Times New Roman"/>
                <w:color w:val="000000"/>
                <w:sz w:val="24"/>
                <w:szCs w:val="24"/>
                <w:lang w:val="uk-UA"/>
              </w:rPr>
              <w:t xml:space="preserve"> </w:t>
            </w:r>
            <w:r w:rsidR="00CB591B" w:rsidRPr="00CB591B">
              <w:rPr>
                <w:rFonts w:ascii="Times New Roman" w:hAnsi="Times New Roman"/>
                <w:sz w:val="24"/>
                <w:szCs w:val="24"/>
              </w:rPr>
              <w:t xml:space="preserve">пункту 39 </w:t>
            </w:r>
            <w:r w:rsidR="00CB591B" w:rsidRPr="00CB591B">
              <w:rPr>
                <w:rFonts w:ascii="Times New Roman" w:hAnsi="Times New Roman"/>
                <w:sz w:val="24"/>
                <w:szCs w:val="24"/>
                <w:lang w:val="uk-UA"/>
              </w:rPr>
              <w:t>О</w:t>
            </w:r>
            <w:r w:rsidR="00CB591B" w:rsidRPr="00CB591B">
              <w:rPr>
                <w:rFonts w:ascii="Times New Roman" w:hAnsi="Times New Roman"/>
                <w:sz w:val="24"/>
                <w:szCs w:val="24"/>
              </w:rPr>
              <w:t>собливостей”.</w:t>
            </w:r>
          </w:p>
          <w:p w:rsidR="00451A42" w:rsidRPr="00B86CD8" w:rsidRDefault="00451A42" w:rsidP="00257207">
            <w:pPr>
              <w:spacing w:before="120" w:line="240" w:lineRule="auto"/>
              <w:ind w:firstLine="567"/>
              <w:jc w:val="both"/>
              <w:rPr>
                <w:rFonts w:ascii="Times New Roman" w:hAnsi="Times New Roman"/>
                <w:color w:val="000000"/>
                <w:sz w:val="24"/>
                <w:szCs w:val="24"/>
              </w:rPr>
            </w:pPr>
            <w:r w:rsidRPr="00B86CD8">
              <w:rPr>
                <w:rFonts w:ascii="Times New Roman" w:hAnsi="Times New Roman"/>
                <w:color w:val="000000"/>
                <w:sz w:val="24"/>
                <w:szCs w:val="24"/>
              </w:rPr>
              <w:t> Замовник може відхилити тендерну пропозицію із зазначенням аргументації в електронній системі закупівель у разі, коли:</w:t>
            </w:r>
          </w:p>
          <w:p w:rsidR="00451A42" w:rsidRPr="00B86CD8" w:rsidRDefault="00451A42" w:rsidP="00451A42">
            <w:pPr>
              <w:numPr>
                <w:ilvl w:val="0"/>
                <w:numId w:val="2"/>
              </w:numPr>
              <w:tabs>
                <w:tab w:val="left" w:pos="360"/>
                <w:tab w:val="left" w:pos="851"/>
                <w:tab w:val="left" w:pos="1440"/>
              </w:tabs>
              <w:spacing w:before="120" w:after="0" w:line="240" w:lineRule="auto"/>
              <w:ind w:left="0" w:firstLine="567"/>
              <w:jc w:val="both"/>
              <w:rPr>
                <w:rFonts w:ascii="Times New Roman" w:hAnsi="Times New Roman"/>
                <w:color w:val="000000"/>
                <w:sz w:val="24"/>
                <w:szCs w:val="24"/>
              </w:rPr>
            </w:pPr>
            <w:r w:rsidRPr="00B86CD8">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1A42" w:rsidRPr="00B86CD8" w:rsidRDefault="00451A42" w:rsidP="00257207">
            <w:pPr>
              <w:spacing w:before="120" w:line="240" w:lineRule="auto"/>
              <w:ind w:firstLine="567"/>
              <w:jc w:val="both"/>
              <w:rPr>
                <w:rFonts w:ascii="Times New Roman" w:hAnsi="Times New Roman"/>
                <w:color w:val="000000"/>
                <w:sz w:val="24"/>
                <w:szCs w:val="24"/>
              </w:rPr>
            </w:pPr>
            <w:r w:rsidRPr="00B86CD8">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1A42" w:rsidRPr="00B86CD8" w:rsidRDefault="00451A42" w:rsidP="00257207">
            <w:pPr>
              <w:spacing w:before="120"/>
              <w:ind w:firstLine="567"/>
              <w:jc w:val="both"/>
              <w:rPr>
                <w:rFonts w:ascii="Times New Roman" w:hAnsi="Times New Roman"/>
                <w:color w:val="000000"/>
                <w:sz w:val="24"/>
                <w:szCs w:val="24"/>
              </w:rPr>
            </w:pPr>
            <w:r w:rsidRPr="00B86CD8">
              <w:rPr>
                <w:rFonts w:ascii="Times New Roman" w:hAnsi="Times New Roman"/>
                <w:color w:val="000000"/>
                <w:sz w:val="24"/>
                <w:szCs w:val="24"/>
              </w:rPr>
              <w:lastRenderedPageBreak/>
              <w:t>Інформація про відхилення тендерної пропозиції, у тому числі підстави такого відхилення (з посиланн</w:t>
            </w:r>
            <w:r w:rsidR="00686539">
              <w:rPr>
                <w:rFonts w:ascii="Times New Roman" w:hAnsi="Times New Roman"/>
                <w:color w:val="000000"/>
                <w:sz w:val="24"/>
                <w:szCs w:val="24"/>
              </w:rPr>
              <w:t xml:space="preserve">ям на відповідні положення </w:t>
            </w:r>
            <w:r w:rsidR="00686539">
              <w:rPr>
                <w:rFonts w:ascii="Times New Roman" w:hAnsi="Times New Roman"/>
                <w:color w:val="000000"/>
                <w:sz w:val="24"/>
                <w:szCs w:val="24"/>
                <w:lang w:val="uk-UA"/>
              </w:rPr>
              <w:t>О</w:t>
            </w:r>
            <w:r w:rsidRPr="00B86CD8">
              <w:rPr>
                <w:rFonts w:ascii="Times New Roman" w:hAnsi="Times New Roman"/>
                <w:color w:val="000000"/>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1A42" w:rsidRPr="00B86CD8" w:rsidRDefault="00451A42" w:rsidP="00257207">
            <w:pPr>
              <w:spacing w:before="120"/>
              <w:ind w:firstLine="567"/>
              <w:jc w:val="both"/>
              <w:rPr>
                <w:rFonts w:ascii="Times New Roman" w:hAnsi="Times New Roman"/>
                <w:color w:val="000000"/>
                <w:sz w:val="24"/>
                <w:szCs w:val="24"/>
              </w:rPr>
            </w:pPr>
            <w:r w:rsidRPr="00B86CD8">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51A42" w:rsidRPr="00B86CD8" w:rsidRDefault="00451A42" w:rsidP="00257207">
            <w:pPr>
              <w:spacing w:before="120"/>
              <w:ind w:firstLine="567"/>
              <w:jc w:val="both"/>
              <w:rPr>
                <w:rFonts w:ascii="Times New Roman" w:hAnsi="Times New Roman"/>
                <w:color w:val="000000"/>
                <w:sz w:val="24"/>
                <w:szCs w:val="24"/>
                <w:shd w:val="solid" w:color="FFFFFF" w:fill="FFFFFF"/>
              </w:rPr>
            </w:pPr>
            <w:r w:rsidRPr="00B86CD8">
              <w:rPr>
                <w:rFonts w:ascii="Times New Roman" w:hAnsi="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51A42" w:rsidRPr="00EE151C" w:rsidRDefault="00451A42" w:rsidP="00257207">
            <w:pPr>
              <w:keepNext/>
              <w:keepLines/>
              <w:spacing w:line="240" w:lineRule="auto"/>
              <w:contextualSpacing/>
              <w:jc w:val="both"/>
              <w:rPr>
                <w:rFonts w:ascii="Times New Roman" w:hAnsi="Times New Roman"/>
                <w:sz w:val="24"/>
                <w:szCs w:val="24"/>
                <w:lang w:val="uk-UA"/>
              </w:rPr>
            </w:pPr>
          </w:p>
        </w:tc>
      </w:tr>
      <w:tr w:rsidR="00451A42" w:rsidRPr="00507892" w:rsidTr="00451A42">
        <w:trPr>
          <w:trHeight w:val="20"/>
          <w:jc w:val="center"/>
        </w:trPr>
        <w:tc>
          <w:tcPr>
            <w:tcW w:w="9941" w:type="dxa"/>
            <w:gridSpan w:val="3"/>
            <w:vAlign w:val="center"/>
          </w:tcPr>
          <w:p w:rsidR="00451A42" w:rsidRPr="00507892" w:rsidRDefault="00451A42" w:rsidP="00257207">
            <w:pPr>
              <w:pStyle w:val="1"/>
              <w:widowControl w:val="0"/>
              <w:spacing w:line="240" w:lineRule="auto"/>
              <w:jc w:val="center"/>
              <w:rPr>
                <w:rFonts w:ascii="Times New Roman" w:hAnsi="Times New Roman" w:cs="Times New Roman"/>
                <w:b/>
                <w:sz w:val="24"/>
                <w:szCs w:val="24"/>
                <w:lang w:val="uk-UA"/>
              </w:rPr>
            </w:pPr>
            <w:r w:rsidRPr="00507892">
              <w:rPr>
                <w:rFonts w:ascii="Times New Roman" w:eastAsia="Times New Roman" w:hAnsi="Times New Roman" w:cs="Times New Roman"/>
                <w:b/>
                <w:sz w:val="24"/>
                <w:szCs w:val="24"/>
                <w:lang w:val="uk-UA"/>
              </w:rPr>
              <w:lastRenderedPageBreak/>
              <w:t>Результати торгів та укладання договору про закупівлю</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451A42" w:rsidRPr="00AA136C" w:rsidRDefault="00451A42" w:rsidP="00257207">
            <w:pPr>
              <w:spacing w:line="240" w:lineRule="auto"/>
              <w:rPr>
                <w:rFonts w:ascii="Times New Roman" w:hAnsi="Times New Roman"/>
                <w:b/>
                <w:bCs/>
                <w:sz w:val="24"/>
                <w:szCs w:val="24"/>
              </w:rPr>
            </w:pPr>
            <w:r w:rsidRPr="00AA136C">
              <w:rPr>
                <w:rFonts w:ascii="Times New Roman" w:hAnsi="Times New Roman"/>
                <w:b/>
                <w:bCs/>
                <w:sz w:val="24"/>
                <w:szCs w:val="24"/>
              </w:rPr>
              <w:t>Відміна тендеру чи визнання тендеру таким, що не відбувся</w:t>
            </w:r>
          </w:p>
        </w:tc>
        <w:tc>
          <w:tcPr>
            <w:tcW w:w="6288" w:type="dxa"/>
            <w:vAlign w:val="center"/>
          </w:tcPr>
          <w:p w:rsidR="00451A42" w:rsidRPr="00EE151C" w:rsidRDefault="00451A42" w:rsidP="00257207">
            <w:pPr>
              <w:spacing w:before="120" w:line="240" w:lineRule="auto"/>
              <w:ind w:firstLine="567"/>
              <w:jc w:val="both"/>
              <w:rPr>
                <w:rFonts w:ascii="Times New Roman" w:hAnsi="Times New Roman"/>
                <w:color w:val="000000"/>
                <w:sz w:val="24"/>
                <w:szCs w:val="24"/>
                <w:u w:val="single"/>
              </w:rPr>
            </w:pPr>
            <w:r w:rsidRPr="00EE151C">
              <w:rPr>
                <w:rFonts w:ascii="Times New Roman" w:hAnsi="Times New Roman"/>
                <w:color w:val="000000"/>
                <w:sz w:val="24"/>
                <w:szCs w:val="24"/>
                <w:u w:val="single"/>
              </w:rPr>
              <w:t>Замовник відміняє відкриті торги у разі:</w:t>
            </w:r>
          </w:p>
          <w:p w:rsidR="00451A42" w:rsidRPr="00EE151C" w:rsidRDefault="00451A42" w:rsidP="00257207">
            <w:pPr>
              <w:spacing w:before="120" w:line="240" w:lineRule="auto"/>
              <w:ind w:firstLine="567"/>
              <w:jc w:val="both"/>
              <w:rPr>
                <w:rFonts w:ascii="Times New Roman" w:hAnsi="Times New Roman"/>
                <w:color w:val="000000"/>
                <w:sz w:val="24"/>
                <w:szCs w:val="24"/>
              </w:rPr>
            </w:pPr>
            <w:r w:rsidRPr="00EE151C">
              <w:rPr>
                <w:rFonts w:ascii="Times New Roman" w:hAnsi="Times New Roman"/>
                <w:color w:val="000000"/>
                <w:sz w:val="24"/>
                <w:szCs w:val="24"/>
              </w:rPr>
              <w:t>1) відсутності подальшої потреби в закупівлі товарів, робіт чи послуг;</w:t>
            </w:r>
          </w:p>
          <w:p w:rsidR="00451A42" w:rsidRPr="00EE151C" w:rsidRDefault="00451A42" w:rsidP="00257207">
            <w:pPr>
              <w:spacing w:before="120" w:line="240" w:lineRule="auto"/>
              <w:ind w:firstLine="567"/>
              <w:jc w:val="both"/>
              <w:rPr>
                <w:rFonts w:ascii="Times New Roman" w:hAnsi="Times New Roman"/>
                <w:color w:val="000000"/>
                <w:sz w:val="24"/>
                <w:szCs w:val="24"/>
              </w:rPr>
            </w:pPr>
            <w:r w:rsidRPr="00EE151C">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A42" w:rsidRPr="00EE151C" w:rsidRDefault="00451A42" w:rsidP="00257207">
            <w:pPr>
              <w:spacing w:before="120" w:line="240" w:lineRule="auto"/>
              <w:ind w:firstLine="567"/>
              <w:jc w:val="both"/>
              <w:rPr>
                <w:rFonts w:ascii="Times New Roman" w:hAnsi="Times New Roman"/>
                <w:color w:val="000000"/>
                <w:sz w:val="24"/>
                <w:szCs w:val="24"/>
              </w:rPr>
            </w:pPr>
            <w:r w:rsidRPr="00EE151C">
              <w:rPr>
                <w:rFonts w:ascii="Times New Roman" w:hAnsi="Times New Roman"/>
                <w:color w:val="000000"/>
                <w:sz w:val="24"/>
                <w:szCs w:val="24"/>
              </w:rPr>
              <w:t>3) скорочення обсягу видатків на здійснення закупівлі товарів, робіт чи послуг;</w:t>
            </w:r>
          </w:p>
          <w:p w:rsidR="00451A42" w:rsidRPr="00EE151C" w:rsidRDefault="00451A42" w:rsidP="00257207">
            <w:pPr>
              <w:spacing w:before="120" w:line="240" w:lineRule="auto"/>
              <w:ind w:firstLine="567"/>
              <w:jc w:val="both"/>
              <w:rPr>
                <w:rFonts w:ascii="Times New Roman" w:hAnsi="Times New Roman"/>
                <w:color w:val="000000"/>
                <w:sz w:val="24"/>
                <w:szCs w:val="24"/>
              </w:rPr>
            </w:pPr>
            <w:r w:rsidRPr="00EE151C">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451A42" w:rsidRPr="00EE151C" w:rsidRDefault="00451A42" w:rsidP="00257207">
            <w:pPr>
              <w:spacing w:before="120" w:line="240" w:lineRule="auto"/>
              <w:ind w:firstLine="567"/>
              <w:jc w:val="both"/>
              <w:rPr>
                <w:rFonts w:ascii="Times New Roman" w:hAnsi="Times New Roman"/>
                <w:color w:val="000000"/>
                <w:sz w:val="24"/>
                <w:szCs w:val="24"/>
              </w:rPr>
            </w:pPr>
            <w:r w:rsidRPr="00EE151C">
              <w:rPr>
                <w:rFonts w:ascii="Times New Roman" w:hAnsi="Times New Roman"/>
                <w:color w:val="000000"/>
                <w:sz w:val="24"/>
                <w:szCs w:val="24"/>
              </w:rPr>
              <w:t xml:space="preserve">У разі відміни відкритих торгів замовник протягом </w:t>
            </w:r>
            <w:r w:rsidRPr="00EE151C">
              <w:rPr>
                <w:rFonts w:ascii="Times New Roman" w:hAnsi="Times New Roman"/>
                <w:color w:val="000000"/>
                <w:sz w:val="24"/>
                <w:szCs w:val="24"/>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rsidR="00451A42" w:rsidRPr="00EE151C" w:rsidRDefault="00451A42" w:rsidP="00257207">
            <w:pPr>
              <w:spacing w:before="120" w:line="240" w:lineRule="auto"/>
              <w:ind w:firstLine="567"/>
              <w:jc w:val="both"/>
              <w:rPr>
                <w:rFonts w:ascii="Times New Roman" w:hAnsi="Times New Roman"/>
                <w:color w:val="000000"/>
                <w:sz w:val="24"/>
                <w:szCs w:val="24"/>
                <w:u w:val="single"/>
              </w:rPr>
            </w:pPr>
            <w:r w:rsidRPr="00EE151C">
              <w:rPr>
                <w:rFonts w:ascii="Times New Roman" w:hAnsi="Times New Roman"/>
                <w:color w:val="000000"/>
                <w:sz w:val="24"/>
                <w:szCs w:val="24"/>
                <w:u w:val="single"/>
              </w:rPr>
              <w:t>Відкриті торги автоматично відміняються електронною системою закупівель у разі:</w:t>
            </w:r>
          </w:p>
          <w:p w:rsidR="00451A42" w:rsidRPr="00EE151C" w:rsidRDefault="00451A42" w:rsidP="00257207">
            <w:pPr>
              <w:spacing w:before="120" w:line="240" w:lineRule="auto"/>
              <w:ind w:firstLine="567"/>
              <w:jc w:val="both"/>
              <w:rPr>
                <w:rFonts w:ascii="Times New Roman" w:hAnsi="Times New Roman"/>
                <w:color w:val="000000"/>
                <w:sz w:val="24"/>
                <w:szCs w:val="24"/>
              </w:rPr>
            </w:pPr>
            <w:r w:rsidRPr="00EE151C">
              <w:rPr>
                <w:rFonts w:ascii="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E80B3C">
              <w:rPr>
                <w:rFonts w:ascii="Times New Roman" w:hAnsi="Times New Roman"/>
                <w:color w:val="000000"/>
                <w:sz w:val="24"/>
                <w:szCs w:val="24"/>
                <w:shd w:val="solid" w:color="FFFFFF" w:fill="FFFFFF"/>
                <w:lang w:val="uk-UA"/>
              </w:rPr>
              <w:t>О</w:t>
            </w:r>
            <w:r w:rsidRPr="00EE151C">
              <w:rPr>
                <w:rFonts w:ascii="Times New Roman" w:hAnsi="Times New Roman"/>
                <w:color w:val="000000"/>
                <w:sz w:val="24"/>
                <w:szCs w:val="24"/>
                <w:shd w:val="solid" w:color="FFFFFF" w:fill="FFFFFF"/>
              </w:rPr>
              <w:t>собливостями</w:t>
            </w:r>
            <w:r w:rsidRPr="00EE151C">
              <w:rPr>
                <w:rFonts w:ascii="Times New Roman" w:hAnsi="Times New Roman"/>
                <w:color w:val="000000"/>
                <w:sz w:val="24"/>
                <w:szCs w:val="24"/>
              </w:rPr>
              <w:t>;</w:t>
            </w:r>
          </w:p>
          <w:p w:rsidR="00451A42" w:rsidRPr="00EE151C" w:rsidRDefault="00451A42" w:rsidP="00257207">
            <w:pPr>
              <w:spacing w:before="120" w:line="240" w:lineRule="auto"/>
              <w:ind w:firstLine="567"/>
              <w:jc w:val="both"/>
              <w:rPr>
                <w:rFonts w:ascii="Times New Roman" w:hAnsi="Times New Roman"/>
                <w:color w:val="000000"/>
                <w:sz w:val="24"/>
                <w:szCs w:val="24"/>
              </w:rPr>
            </w:pPr>
            <w:r w:rsidRPr="00EE151C">
              <w:rPr>
                <w:rFonts w:ascii="Times New Roman" w:hAnsi="Times New Roman"/>
                <w:color w:val="000000"/>
                <w:sz w:val="24"/>
                <w:szCs w:val="24"/>
              </w:rPr>
              <w:t>2) не</w:t>
            </w:r>
            <w:r w:rsidRPr="00EE151C">
              <w:rPr>
                <w:rFonts w:ascii="Times New Roman" w:hAnsi="Times New Roman"/>
                <w:color w:val="000000"/>
                <w:sz w:val="24"/>
                <w:szCs w:val="24"/>
                <w:shd w:val="solid" w:color="FFFFFF" w:fill="FFFFFF"/>
              </w:rPr>
              <w:t>подання жодної тендерної пропозиції для участі</w:t>
            </w:r>
            <w:r w:rsidRPr="00EE151C">
              <w:rPr>
                <w:rFonts w:ascii="Times New Roman" w:hAnsi="Times New Roman"/>
                <w:color w:val="000000"/>
                <w:sz w:val="24"/>
                <w:szCs w:val="24"/>
              </w:rPr>
              <w:t xml:space="preserve"> у відкритих торгах у строк, установлений замовником згідно з</w:t>
            </w:r>
            <w:r w:rsidR="00E80B3C">
              <w:rPr>
                <w:rFonts w:ascii="Times New Roman" w:hAnsi="Times New Roman"/>
                <w:color w:val="000000"/>
                <w:sz w:val="24"/>
                <w:szCs w:val="24"/>
                <w:lang w:val="uk-UA"/>
              </w:rPr>
              <w:t xml:space="preserve"> О</w:t>
            </w:r>
            <w:r w:rsidRPr="00EE151C">
              <w:rPr>
                <w:rFonts w:ascii="Times New Roman" w:hAnsi="Times New Roman"/>
                <w:color w:val="000000"/>
                <w:sz w:val="24"/>
                <w:szCs w:val="24"/>
                <w:shd w:val="solid" w:color="FFFFFF" w:fill="FFFFFF"/>
              </w:rPr>
              <w:t>собливостями</w:t>
            </w:r>
            <w:r w:rsidRPr="00EE151C">
              <w:rPr>
                <w:rFonts w:ascii="Times New Roman" w:hAnsi="Times New Roman"/>
                <w:color w:val="000000"/>
                <w:sz w:val="24"/>
                <w:szCs w:val="24"/>
              </w:rPr>
              <w:t>.</w:t>
            </w:r>
          </w:p>
          <w:p w:rsidR="00451A42" w:rsidRPr="00EE151C" w:rsidRDefault="00451A42" w:rsidP="00257207">
            <w:pPr>
              <w:spacing w:before="120" w:line="240" w:lineRule="auto"/>
              <w:ind w:firstLine="567"/>
              <w:jc w:val="both"/>
              <w:rPr>
                <w:rFonts w:ascii="Times New Roman" w:hAnsi="Times New Roman"/>
                <w:color w:val="000000"/>
                <w:sz w:val="24"/>
                <w:szCs w:val="24"/>
              </w:rPr>
            </w:pPr>
            <w:r w:rsidRPr="00EE151C">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1A42" w:rsidRPr="00EE151C" w:rsidRDefault="00451A42" w:rsidP="00257207">
            <w:pPr>
              <w:spacing w:before="120" w:line="240" w:lineRule="auto"/>
              <w:ind w:firstLine="567"/>
              <w:jc w:val="both"/>
              <w:rPr>
                <w:rFonts w:ascii="Times New Roman" w:hAnsi="Times New Roman"/>
                <w:color w:val="000000"/>
                <w:sz w:val="24"/>
                <w:szCs w:val="24"/>
              </w:rPr>
            </w:pPr>
            <w:r w:rsidRPr="00EE151C">
              <w:rPr>
                <w:rFonts w:ascii="Times New Roman" w:hAnsi="Times New Roman"/>
                <w:color w:val="000000"/>
                <w:sz w:val="24"/>
                <w:szCs w:val="24"/>
              </w:rPr>
              <w:t>Відкриті торги можуть бути відмінені частково (за лотом).</w:t>
            </w:r>
          </w:p>
          <w:p w:rsidR="00451A42" w:rsidRPr="00EE151C" w:rsidRDefault="00451A42" w:rsidP="00257207">
            <w:pPr>
              <w:spacing w:before="120" w:line="240" w:lineRule="auto"/>
              <w:ind w:firstLine="567"/>
              <w:jc w:val="both"/>
              <w:rPr>
                <w:rFonts w:ascii="Times New Roman" w:hAnsi="Times New Roman"/>
                <w:color w:val="000000"/>
                <w:sz w:val="24"/>
                <w:szCs w:val="24"/>
              </w:rPr>
            </w:pPr>
            <w:r w:rsidRPr="00EE151C">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2.</w:t>
            </w:r>
          </w:p>
        </w:tc>
        <w:tc>
          <w:tcPr>
            <w:tcW w:w="0" w:type="auto"/>
          </w:tcPr>
          <w:p w:rsidR="00451A42" w:rsidRPr="00AA136C" w:rsidRDefault="00451A42" w:rsidP="00257207">
            <w:pPr>
              <w:spacing w:line="240" w:lineRule="auto"/>
              <w:rPr>
                <w:rFonts w:ascii="Times New Roman" w:hAnsi="Times New Roman"/>
                <w:sz w:val="24"/>
                <w:szCs w:val="24"/>
              </w:rPr>
            </w:pPr>
            <w:r w:rsidRPr="00AA136C">
              <w:rPr>
                <w:rFonts w:ascii="Times New Roman" w:hAnsi="Times New Roman"/>
                <w:b/>
                <w:bCs/>
                <w:sz w:val="24"/>
                <w:szCs w:val="24"/>
              </w:rPr>
              <w:t>Строк укладання договору</w:t>
            </w:r>
          </w:p>
        </w:tc>
        <w:tc>
          <w:tcPr>
            <w:tcW w:w="6288" w:type="dxa"/>
            <w:vAlign w:val="center"/>
          </w:tcPr>
          <w:p w:rsidR="00451A42" w:rsidRPr="00EE151C"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EE151C">
              <w:rPr>
                <w:rFonts w:ascii="Times New Roman" w:hAnsi="Times New Roman"/>
                <w:color w:val="000000"/>
                <w:sz w:val="24"/>
                <w:szCs w:val="24"/>
                <w:shd w:val="solid" w:color="FFFFFF" w:fill="FFFFFF"/>
              </w:rPr>
              <w:t>Рішення про намір укласти договір про закупівлю приймається замовником відповідно до статті 33 Закону та цього пункту.</w:t>
            </w:r>
          </w:p>
          <w:p w:rsidR="00451A42" w:rsidRPr="00EE151C" w:rsidRDefault="00451A42" w:rsidP="00257207">
            <w:pPr>
              <w:spacing w:before="120" w:line="240" w:lineRule="auto"/>
              <w:ind w:firstLine="567"/>
              <w:jc w:val="both"/>
              <w:rPr>
                <w:rFonts w:ascii="Times New Roman" w:hAnsi="Times New Roman"/>
                <w:color w:val="000000"/>
                <w:sz w:val="24"/>
                <w:szCs w:val="24"/>
              </w:rPr>
            </w:pPr>
            <w:r w:rsidRPr="00EE151C">
              <w:rPr>
                <w:rFonts w:ascii="Times New Roman" w:hAnsi="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51A42" w:rsidRPr="00EE151C"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EE151C">
              <w:rPr>
                <w:rFonts w:ascii="Times New Roman" w:hAnsi="Times New Roman"/>
                <w:color w:val="000000"/>
                <w:sz w:val="24"/>
                <w:szCs w:val="24"/>
                <w:shd w:val="solid" w:color="FFFFFF" w:fill="FFFFFF"/>
              </w:rPr>
              <w:t xml:space="preserve">З метою забезпечення права на оскарження рішень замовника </w:t>
            </w:r>
            <w:proofErr w:type="gramStart"/>
            <w:r w:rsidRPr="00EE151C">
              <w:rPr>
                <w:rFonts w:ascii="Times New Roman" w:hAnsi="Times New Roman"/>
                <w:color w:val="000000"/>
                <w:sz w:val="24"/>
                <w:szCs w:val="24"/>
                <w:shd w:val="solid" w:color="FFFFFF" w:fill="FFFFFF"/>
              </w:rPr>
              <w:t>до органу</w:t>
            </w:r>
            <w:proofErr w:type="gramEnd"/>
            <w:r w:rsidRPr="00EE151C">
              <w:rPr>
                <w:rFonts w:ascii="Times New Roman" w:hAnsi="Times New Roman"/>
                <w:color w:val="000000"/>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51A42" w:rsidRPr="00EE151C" w:rsidRDefault="00451A42" w:rsidP="00257207">
            <w:pPr>
              <w:spacing w:before="120" w:line="240" w:lineRule="auto"/>
              <w:ind w:firstLine="567"/>
              <w:jc w:val="both"/>
              <w:rPr>
                <w:rFonts w:ascii="Times New Roman" w:hAnsi="Times New Roman"/>
                <w:color w:val="000000"/>
                <w:sz w:val="24"/>
                <w:szCs w:val="24"/>
                <w:shd w:val="solid" w:color="FFFFFF" w:fill="FFFFFF"/>
              </w:rPr>
            </w:pPr>
            <w:r w:rsidRPr="00EE151C">
              <w:rPr>
                <w:rFonts w:ascii="Times New Roman" w:hAnsi="Times New Roman"/>
                <w:color w:val="000000"/>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3.</w:t>
            </w:r>
          </w:p>
        </w:tc>
        <w:tc>
          <w:tcPr>
            <w:tcW w:w="0" w:type="auto"/>
          </w:tcPr>
          <w:p w:rsidR="00451A42" w:rsidRPr="00AA136C" w:rsidRDefault="00451A42" w:rsidP="00257207">
            <w:pPr>
              <w:spacing w:line="240" w:lineRule="auto"/>
              <w:rPr>
                <w:rFonts w:ascii="Times New Roman" w:hAnsi="Times New Roman"/>
                <w:sz w:val="24"/>
                <w:szCs w:val="24"/>
              </w:rPr>
            </w:pPr>
            <w:r w:rsidRPr="00AA136C">
              <w:rPr>
                <w:rFonts w:ascii="Times New Roman" w:hAnsi="Times New Roman"/>
                <w:b/>
                <w:bCs/>
                <w:sz w:val="24"/>
                <w:szCs w:val="24"/>
              </w:rPr>
              <w:t xml:space="preserve">Проєкт договору про </w:t>
            </w:r>
            <w:r w:rsidRPr="00AA136C">
              <w:rPr>
                <w:rFonts w:ascii="Times New Roman" w:hAnsi="Times New Roman"/>
                <w:b/>
                <w:bCs/>
                <w:sz w:val="24"/>
                <w:szCs w:val="24"/>
              </w:rPr>
              <w:lastRenderedPageBreak/>
              <w:t>закупівлю</w:t>
            </w:r>
          </w:p>
        </w:tc>
        <w:tc>
          <w:tcPr>
            <w:tcW w:w="6288" w:type="dxa"/>
            <w:vAlign w:val="center"/>
          </w:tcPr>
          <w:p w:rsidR="00451A42" w:rsidRPr="007E0358" w:rsidRDefault="00451A42" w:rsidP="00257207">
            <w:pPr>
              <w:keepNext/>
              <w:keepLines/>
              <w:spacing w:line="240" w:lineRule="auto"/>
              <w:ind w:right="120"/>
              <w:contextualSpacing/>
              <w:jc w:val="both"/>
              <w:rPr>
                <w:rFonts w:ascii="Times New Roman" w:hAnsi="Times New Roman"/>
                <w:color w:val="C00000"/>
                <w:sz w:val="24"/>
                <w:szCs w:val="24"/>
              </w:rPr>
            </w:pPr>
            <w:r w:rsidRPr="00AA136C">
              <w:rPr>
                <w:rFonts w:ascii="Times New Roman" w:hAnsi="Times New Roman"/>
                <w:sz w:val="24"/>
                <w:szCs w:val="24"/>
              </w:rPr>
              <w:lastRenderedPageBreak/>
              <w:t xml:space="preserve">Проєкт Договору про закупівлю викладено в </w:t>
            </w:r>
            <w:r w:rsidRPr="00E04FC5">
              <w:rPr>
                <w:rFonts w:ascii="Times New Roman" w:hAnsi="Times New Roman"/>
                <w:b/>
                <w:bCs/>
                <w:i/>
                <w:iCs/>
                <w:sz w:val="24"/>
                <w:szCs w:val="24"/>
              </w:rPr>
              <w:t>Додатку 3</w:t>
            </w:r>
            <w:r w:rsidRPr="007E0358">
              <w:rPr>
                <w:rFonts w:ascii="Times New Roman" w:hAnsi="Times New Roman"/>
                <w:b/>
                <w:bCs/>
                <w:i/>
                <w:iCs/>
                <w:color w:val="C00000"/>
                <w:sz w:val="24"/>
                <w:szCs w:val="24"/>
              </w:rPr>
              <w:t xml:space="preserve"> </w:t>
            </w:r>
            <w:r w:rsidRPr="00E04FC5">
              <w:rPr>
                <w:rFonts w:ascii="Times New Roman" w:hAnsi="Times New Roman"/>
                <w:sz w:val="24"/>
                <w:szCs w:val="24"/>
              </w:rPr>
              <w:lastRenderedPageBreak/>
              <w:t>до цієї тендерної документації.</w:t>
            </w:r>
          </w:p>
          <w:p w:rsidR="00451A42" w:rsidRPr="00AA136C" w:rsidRDefault="00451A42" w:rsidP="00257207">
            <w:pPr>
              <w:keepNext/>
              <w:keepLines/>
              <w:spacing w:line="240" w:lineRule="auto"/>
              <w:ind w:right="120"/>
              <w:contextualSpacing/>
              <w:jc w:val="both"/>
              <w:rPr>
                <w:rFonts w:ascii="Times New Roman" w:hAnsi="Times New Roman"/>
                <w:sz w:val="24"/>
                <w:szCs w:val="24"/>
              </w:rPr>
            </w:pPr>
            <w:r w:rsidRPr="00AA136C">
              <w:rPr>
                <w:rFonts w:ascii="Times New Roman" w:hAnsi="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51A42" w:rsidRPr="005267E6" w:rsidRDefault="00451A42" w:rsidP="00C204CB">
            <w:pPr>
              <w:spacing w:line="240" w:lineRule="auto"/>
              <w:jc w:val="both"/>
              <w:rPr>
                <w:rFonts w:ascii="Times New Roman" w:hAnsi="Times New Roman"/>
                <w:sz w:val="24"/>
                <w:szCs w:val="24"/>
              </w:rPr>
            </w:pPr>
            <w:r w:rsidRPr="00AA136C">
              <w:rPr>
                <w:rFonts w:ascii="Times New Roman" w:hAnsi="Times New Roman"/>
                <w:sz w:val="24"/>
                <w:szCs w:val="24"/>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w:t>
            </w:r>
            <w:r w:rsidRPr="00E04FC5">
              <w:rPr>
                <w:rFonts w:ascii="Times New Roman" w:hAnsi="Times New Roman"/>
                <w:b/>
                <w:i/>
                <w:sz w:val="24"/>
                <w:szCs w:val="24"/>
              </w:rPr>
              <w:t>Додатком 3</w:t>
            </w:r>
            <w:r w:rsidRPr="00AA136C">
              <w:rPr>
                <w:rFonts w:ascii="Times New Roman" w:hAnsi="Times New Roman"/>
                <w:sz w:val="24"/>
                <w:szCs w:val="24"/>
              </w:rPr>
              <w:t xml:space="preserve"> </w:t>
            </w:r>
            <w:r>
              <w:rPr>
                <w:rFonts w:ascii="Times New Roman" w:hAnsi="Times New Roman"/>
                <w:sz w:val="24"/>
                <w:szCs w:val="24"/>
              </w:rPr>
              <w:t xml:space="preserve">до цієї тендерної документації. </w:t>
            </w:r>
            <w:r w:rsidRPr="00AA136C">
              <w:rPr>
                <w:rFonts w:ascii="Times New Roman" w:hAnsi="Times New Roman"/>
                <w:sz w:val="24"/>
                <w:szCs w:val="24"/>
              </w:rPr>
              <w:t>Переможець повинен пі</w:t>
            </w:r>
            <w:r>
              <w:rPr>
                <w:rFonts w:ascii="Times New Roman" w:hAnsi="Times New Roman"/>
                <w:sz w:val="24"/>
                <w:szCs w:val="24"/>
              </w:rPr>
              <w:t xml:space="preserve">дписати 2 примірники договору </w:t>
            </w:r>
            <w:r w:rsidRPr="00AA136C">
              <w:rPr>
                <w:rFonts w:ascii="Times New Roman" w:hAnsi="Times New Roman"/>
                <w:sz w:val="24"/>
                <w:szCs w:val="24"/>
              </w:rPr>
              <w:t>та передати замовнику</w:t>
            </w:r>
            <w:r>
              <w:rPr>
                <w:rFonts w:ascii="Times New Roman" w:hAnsi="Times New Roman"/>
                <w:sz w:val="24"/>
                <w:szCs w:val="24"/>
              </w:rPr>
              <w:t>.</w:t>
            </w:r>
            <w:r w:rsidRPr="00AA136C">
              <w:rPr>
                <w:rFonts w:ascii="Times New Roman" w:hAnsi="Times New Roman"/>
                <w:sz w:val="24"/>
                <w:szCs w:val="24"/>
              </w:rPr>
              <w:t xml:space="preserve"> Не</w:t>
            </w:r>
            <w:r>
              <w:rPr>
                <w:rFonts w:ascii="Times New Roman" w:hAnsi="Times New Roman"/>
                <w:sz w:val="24"/>
                <w:szCs w:val="24"/>
              </w:rPr>
              <w:t xml:space="preserve"> </w:t>
            </w:r>
            <w:r w:rsidRPr="00AA136C">
              <w:rPr>
                <w:rFonts w:ascii="Times New Roman" w:hAnsi="Times New Roman"/>
                <w:sz w:val="24"/>
                <w:szCs w:val="24"/>
              </w:rPr>
              <w:t>підписання переможцем договору та/або не передання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451A42" w:rsidRPr="00F57DED" w:rsidTr="00C204CB">
        <w:trPr>
          <w:trHeight w:val="3600"/>
          <w:jc w:val="center"/>
        </w:trPr>
        <w:tc>
          <w:tcPr>
            <w:tcW w:w="0" w:type="auto"/>
            <w:tcBorders>
              <w:bottom w:val="single" w:sz="4" w:space="0" w:color="auto"/>
            </w:tcBorders>
          </w:tcPr>
          <w:p w:rsidR="00C204CB" w:rsidRDefault="00C204CB" w:rsidP="00257207">
            <w:pPr>
              <w:pStyle w:val="1"/>
              <w:widowControl w:val="0"/>
              <w:spacing w:line="240" w:lineRule="auto"/>
              <w:jc w:val="center"/>
              <w:rPr>
                <w:rFonts w:ascii="Times New Roman" w:eastAsia="Times New Roman" w:hAnsi="Times New Roman" w:cs="Times New Roman"/>
                <w:sz w:val="24"/>
                <w:szCs w:val="24"/>
                <w:lang w:val="uk-UA"/>
              </w:rPr>
            </w:pPr>
          </w:p>
          <w:p w:rsidR="00C204CB" w:rsidRDefault="00C204CB" w:rsidP="00257207">
            <w:pPr>
              <w:pStyle w:val="1"/>
              <w:widowControl w:val="0"/>
              <w:spacing w:line="240" w:lineRule="auto"/>
              <w:jc w:val="center"/>
              <w:rPr>
                <w:rFonts w:ascii="Times New Roman" w:eastAsia="Times New Roman" w:hAnsi="Times New Roman" w:cs="Times New Roman"/>
                <w:sz w:val="24"/>
                <w:szCs w:val="24"/>
                <w:lang w:val="uk-UA"/>
              </w:rPr>
            </w:pPr>
          </w:p>
          <w:p w:rsidR="00C204CB" w:rsidRDefault="00C204CB" w:rsidP="00257207">
            <w:pPr>
              <w:pStyle w:val="1"/>
              <w:widowControl w:val="0"/>
              <w:spacing w:line="240" w:lineRule="auto"/>
              <w:jc w:val="center"/>
              <w:rPr>
                <w:rFonts w:ascii="Times New Roman" w:eastAsia="Times New Roman" w:hAnsi="Times New Roman" w:cs="Times New Roman"/>
                <w:sz w:val="24"/>
                <w:szCs w:val="24"/>
                <w:lang w:val="uk-UA"/>
              </w:rPr>
            </w:pPr>
          </w:p>
          <w:p w:rsidR="00C204CB" w:rsidRDefault="00C204CB" w:rsidP="00257207">
            <w:pPr>
              <w:pStyle w:val="1"/>
              <w:widowControl w:val="0"/>
              <w:spacing w:line="240" w:lineRule="auto"/>
              <w:jc w:val="center"/>
              <w:rPr>
                <w:rFonts w:ascii="Times New Roman" w:eastAsia="Times New Roman" w:hAnsi="Times New Roman" w:cs="Times New Roman"/>
                <w:sz w:val="24"/>
                <w:szCs w:val="24"/>
                <w:lang w:val="uk-UA"/>
              </w:rPr>
            </w:pPr>
          </w:p>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w:t>
            </w:r>
          </w:p>
        </w:tc>
        <w:tc>
          <w:tcPr>
            <w:tcW w:w="0" w:type="auto"/>
            <w:tcBorders>
              <w:bottom w:val="single" w:sz="4" w:space="0" w:color="auto"/>
            </w:tcBorders>
          </w:tcPr>
          <w:p w:rsidR="00C204CB" w:rsidRDefault="00C204CB" w:rsidP="00257207">
            <w:pPr>
              <w:spacing w:line="240" w:lineRule="auto"/>
              <w:rPr>
                <w:rFonts w:ascii="Times New Roman" w:hAnsi="Times New Roman"/>
                <w:b/>
                <w:bCs/>
                <w:sz w:val="24"/>
                <w:szCs w:val="24"/>
                <w:lang w:val="uk-UA"/>
              </w:rPr>
            </w:pPr>
          </w:p>
          <w:p w:rsidR="00C204CB" w:rsidRDefault="00C204CB" w:rsidP="00257207">
            <w:pPr>
              <w:spacing w:line="240" w:lineRule="auto"/>
              <w:rPr>
                <w:rFonts w:ascii="Times New Roman" w:hAnsi="Times New Roman"/>
                <w:b/>
                <w:bCs/>
                <w:sz w:val="24"/>
                <w:szCs w:val="24"/>
                <w:lang w:val="uk-UA"/>
              </w:rPr>
            </w:pPr>
          </w:p>
          <w:p w:rsidR="00451A42" w:rsidRPr="00C204CB" w:rsidRDefault="00451A42" w:rsidP="00257207">
            <w:pPr>
              <w:spacing w:line="240" w:lineRule="auto"/>
              <w:rPr>
                <w:rFonts w:ascii="Times New Roman" w:hAnsi="Times New Roman"/>
                <w:sz w:val="24"/>
                <w:szCs w:val="24"/>
                <w:lang w:val="uk-UA"/>
              </w:rPr>
            </w:pPr>
            <w:r w:rsidRPr="00AA136C">
              <w:rPr>
                <w:rFonts w:ascii="Times New Roman" w:hAnsi="Times New Roman"/>
                <w:b/>
                <w:bCs/>
                <w:sz w:val="24"/>
                <w:szCs w:val="24"/>
              </w:rPr>
              <w:t>Істотні умови, що обов’язково включаються до договору про закупівлю</w:t>
            </w:r>
          </w:p>
        </w:tc>
        <w:tc>
          <w:tcPr>
            <w:tcW w:w="6288" w:type="dxa"/>
            <w:tcBorders>
              <w:bottom w:val="single" w:sz="4" w:space="0" w:color="auto"/>
            </w:tcBorders>
            <w:vAlign w:val="center"/>
          </w:tcPr>
          <w:p w:rsidR="00451A42" w:rsidRPr="00A7748A" w:rsidRDefault="00451A42" w:rsidP="00257207">
            <w:pPr>
              <w:keepNext/>
              <w:keepLines/>
              <w:spacing w:line="240" w:lineRule="auto"/>
              <w:contextualSpacing/>
              <w:jc w:val="both"/>
              <w:rPr>
                <w:rFonts w:ascii="Times New Roman" w:hAnsi="Times New Roman"/>
                <w:sz w:val="24"/>
                <w:szCs w:val="24"/>
                <w:lang w:val="uk-UA"/>
              </w:rPr>
            </w:pPr>
            <w:r w:rsidRPr="00AA136C">
              <w:rPr>
                <w:rFonts w:ascii="Times New Roman" w:hAnsi="Times New Roman"/>
                <w:sz w:val="24"/>
                <w:szCs w:val="24"/>
              </w:rPr>
              <w:t xml:space="preserve">Договір про закупівлю укладається відповідно до норм </w:t>
            </w:r>
            <w:hyperlink r:id="rId8" w:history="1">
              <w:r w:rsidRPr="00AA136C">
                <w:rPr>
                  <w:rFonts w:ascii="Times New Roman" w:hAnsi="Times New Roman"/>
                  <w:sz w:val="24"/>
                  <w:szCs w:val="24"/>
                </w:rPr>
                <w:t>Цивільного кодексу України</w:t>
              </w:r>
            </w:hyperlink>
            <w:r w:rsidRPr="00AA136C">
              <w:rPr>
                <w:rFonts w:ascii="Times New Roman" w:hAnsi="Times New Roman"/>
                <w:sz w:val="24"/>
                <w:szCs w:val="24"/>
              </w:rPr>
              <w:t xml:space="preserve"> та</w:t>
            </w:r>
            <w:hyperlink r:id="rId9" w:history="1">
              <w:r w:rsidRPr="00AA136C">
                <w:rPr>
                  <w:rFonts w:ascii="Times New Roman" w:hAnsi="Times New Roman"/>
                  <w:sz w:val="24"/>
                  <w:szCs w:val="24"/>
                </w:rPr>
                <w:t xml:space="preserve"> Господарського кодексу України</w:t>
              </w:r>
            </w:hyperlink>
            <w:r w:rsidRPr="00AA136C">
              <w:rPr>
                <w:rFonts w:ascii="Times New Roman" w:hAnsi="Times New Roman"/>
                <w:sz w:val="24"/>
                <w:szCs w:val="24"/>
              </w:rPr>
              <w:t xml:space="preserve"> з урахуванням особливостей, визначених Законом</w:t>
            </w:r>
            <w:r>
              <w:rPr>
                <w:rFonts w:ascii="Times New Roman" w:hAnsi="Times New Roman"/>
                <w:sz w:val="24"/>
                <w:szCs w:val="24"/>
                <w:lang w:val="uk-UA"/>
              </w:rPr>
              <w:t xml:space="preserve"> та постановою Кабінету Міністрів України № 1178</w:t>
            </w:r>
            <w:r w:rsidRPr="00A7748A">
              <w:rPr>
                <w:rFonts w:ascii="Times New Roman" w:hAnsi="Times New Roman"/>
                <w:sz w:val="24"/>
                <w:szCs w:val="24"/>
                <w:lang w:val="uk-UA"/>
              </w:rPr>
              <w:t>.</w:t>
            </w:r>
          </w:p>
          <w:p w:rsidR="00451A42" w:rsidRPr="00A7748A" w:rsidRDefault="00451A42" w:rsidP="00257207">
            <w:pPr>
              <w:spacing w:line="240" w:lineRule="auto"/>
              <w:jc w:val="both"/>
              <w:rPr>
                <w:rFonts w:ascii="Times New Roman" w:hAnsi="Times New Roman"/>
                <w:sz w:val="24"/>
                <w:szCs w:val="24"/>
                <w:lang w:val="uk-UA"/>
              </w:rPr>
            </w:pPr>
            <w:r w:rsidRPr="00A7748A">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r w:rsidR="00C204CB">
              <w:rPr>
                <w:rFonts w:ascii="Times New Roman" w:hAnsi="Times New Roman"/>
                <w:sz w:val="24"/>
                <w:szCs w:val="24"/>
                <w:lang w:val="uk-UA"/>
              </w:rPr>
              <w:t xml:space="preserve">, визначених п.18 Особливостей. </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5.</w:t>
            </w:r>
          </w:p>
        </w:tc>
        <w:tc>
          <w:tcPr>
            <w:tcW w:w="0" w:type="auto"/>
          </w:tcPr>
          <w:p w:rsidR="00451A42" w:rsidRPr="00C204CB" w:rsidRDefault="00451A42" w:rsidP="00257207">
            <w:pPr>
              <w:spacing w:line="240" w:lineRule="auto"/>
              <w:rPr>
                <w:rFonts w:ascii="Times New Roman" w:hAnsi="Times New Roman"/>
                <w:sz w:val="24"/>
                <w:szCs w:val="24"/>
                <w:lang w:val="uk-UA"/>
              </w:rPr>
            </w:pPr>
            <w:r w:rsidRPr="00C204CB">
              <w:rPr>
                <w:rFonts w:ascii="Times New Roman" w:hAnsi="Times New Roman"/>
                <w:b/>
                <w:bCs/>
                <w:sz w:val="24"/>
                <w:szCs w:val="24"/>
                <w:lang w:val="uk-UA"/>
              </w:rPr>
              <w:t>Дії замовника при відмові переможця торгів підписати договір про закупівлю</w:t>
            </w:r>
          </w:p>
        </w:tc>
        <w:tc>
          <w:tcPr>
            <w:tcW w:w="6288" w:type="dxa"/>
            <w:vAlign w:val="center"/>
          </w:tcPr>
          <w:p w:rsidR="00451A42" w:rsidRPr="00AA136C" w:rsidRDefault="00451A42" w:rsidP="00257207">
            <w:pPr>
              <w:spacing w:line="240" w:lineRule="auto"/>
              <w:jc w:val="both"/>
              <w:rPr>
                <w:rFonts w:ascii="Times New Roman" w:hAnsi="Times New Roman"/>
                <w:sz w:val="24"/>
                <w:szCs w:val="24"/>
              </w:rPr>
            </w:pPr>
            <w:r w:rsidRPr="00C204CB">
              <w:rPr>
                <w:rFonts w:ascii="Times New Roman" w:hAnsi="Times New Roman"/>
                <w:sz w:val="24"/>
                <w:szCs w:val="24"/>
                <w:lang w:val="uk-UA"/>
              </w:rPr>
              <w:t>У разі відмови переможця процедури закупівлі ві</w:t>
            </w:r>
            <w:r w:rsidRPr="00AA136C">
              <w:rPr>
                <w:rFonts w:ascii="Times New Roman" w:hAnsi="Times New Roman"/>
                <w:sz w:val="24"/>
                <w:szCs w:val="24"/>
              </w:rPr>
              <w:t xml:space="preserve">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w:t>
            </w:r>
            <w:r>
              <w:rPr>
                <w:rFonts w:ascii="Times New Roman" w:hAnsi="Times New Roman"/>
                <w:sz w:val="24"/>
                <w:szCs w:val="24"/>
                <w:lang w:val="uk-UA"/>
              </w:rPr>
              <w:t xml:space="preserve">визначений </w:t>
            </w:r>
            <w:r w:rsidRPr="00AA136C">
              <w:rPr>
                <w:rFonts w:ascii="Times New Roman" w:hAnsi="Times New Roman"/>
                <w:sz w:val="24"/>
                <w:szCs w:val="24"/>
              </w:rPr>
              <w:t>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51A42" w:rsidRPr="00507892" w:rsidTr="00451A42">
        <w:trPr>
          <w:trHeight w:val="20"/>
          <w:jc w:val="center"/>
        </w:trPr>
        <w:tc>
          <w:tcPr>
            <w:tcW w:w="0" w:type="auto"/>
          </w:tcPr>
          <w:p w:rsidR="00451A42" w:rsidRPr="00507892" w:rsidRDefault="00451A42" w:rsidP="00257207">
            <w:pPr>
              <w:pStyle w:val="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6.</w:t>
            </w:r>
          </w:p>
        </w:tc>
        <w:tc>
          <w:tcPr>
            <w:tcW w:w="0" w:type="auto"/>
          </w:tcPr>
          <w:p w:rsidR="00451A42" w:rsidRPr="00AA136C" w:rsidRDefault="00451A42" w:rsidP="00257207">
            <w:pPr>
              <w:spacing w:line="240" w:lineRule="auto"/>
              <w:rPr>
                <w:rFonts w:ascii="Times New Roman" w:hAnsi="Times New Roman"/>
                <w:sz w:val="24"/>
                <w:szCs w:val="24"/>
                <w:highlight w:val="green"/>
              </w:rPr>
            </w:pPr>
            <w:r w:rsidRPr="00AA136C">
              <w:rPr>
                <w:rFonts w:ascii="Times New Roman" w:hAnsi="Times New Roman"/>
                <w:b/>
                <w:bCs/>
                <w:sz w:val="24"/>
                <w:szCs w:val="24"/>
              </w:rPr>
              <w:t>Забезпечення виконання договору про закупівлю</w:t>
            </w:r>
          </w:p>
        </w:tc>
        <w:tc>
          <w:tcPr>
            <w:tcW w:w="6288" w:type="dxa"/>
            <w:vAlign w:val="center"/>
          </w:tcPr>
          <w:p w:rsidR="00451A42" w:rsidRPr="00AA136C" w:rsidRDefault="00451A42" w:rsidP="00257207">
            <w:pPr>
              <w:spacing w:line="240" w:lineRule="auto"/>
              <w:jc w:val="both"/>
              <w:rPr>
                <w:rFonts w:ascii="Times New Roman" w:hAnsi="Times New Roman"/>
                <w:b/>
                <w:sz w:val="24"/>
                <w:szCs w:val="24"/>
              </w:rPr>
            </w:pPr>
            <w:r w:rsidRPr="00AA136C">
              <w:rPr>
                <w:rFonts w:ascii="Times New Roman" w:hAnsi="Times New Roman"/>
                <w:b/>
                <w:sz w:val="24"/>
                <w:szCs w:val="24"/>
                <w:shd w:val="clear" w:color="auto" w:fill="FFFFFF"/>
              </w:rPr>
              <w:t>Не вимагається</w:t>
            </w:r>
          </w:p>
        </w:tc>
      </w:tr>
    </w:tbl>
    <w:p w:rsidR="00451A42" w:rsidRPr="005267E6" w:rsidRDefault="00451A42" w:rsidP="00451A42">
      <w:pPr>
        <w:tabs>
          <w:tab w:val="left" w:pos="855"/>
        </w:tabs>
        <w:spacing w:line="240" w:lineRule="auto"/>
        <w:rPr>
          <w:rFonts w:ascii="Times New Roman" w:hAnsi="Times New Roman"/>
          <w:b/>
          <w:sz w:val="24"/>
          <w:szCs w:val="24"/>
        </w:rPr>
      </w:pPr>
      <w:r w:rsidRPr="005267E6">
        <w:rPr>
          <w:rFonts w:ascii="Times New Roman" w:hAnsi="Times New Roman"/>
          <w:b/>
          <w:sz w:val="24"/>
          <w:szCs w:val="24"/>
        </w:rPr>
        <w:t>Невід’ємною частиною цієї тендерної документації є:</w:t>
      </w:r>
    </w:p>
    <w:p w:rsidR="00451A42" w:rsidRPr="005267E6" w:rsidRDefault="00451A42" w:rsidP="00451A42">
      <w:pPr>
        <w:tabs>
          <w:tab w:val="left" w:pos="855"/>
        </w:tabs>
        <w:spacing w:after="0" w:line="240" w:lineRule="auto"/>
        <w:rPr>
          <w:rFonts w:ascii="Times New Roman" w:hAnsi="Times New Roman"/>
          <w:sz w:val="24"/>
          <w:szCs w:val="24"/>
        </w:rPr>
      </w:pPr>
      <w:r w:rsidRPr="005267E6">
        <w:rPr>
          <w:rFonts w:ascii="Times New Roman" w:hAnsi="Times New Roman"/>
          <w:b/>
          <w:sz w:val="24"/>
          <w:szCs w:val="24"/>
        </w:rPr>
        <w:t xml:space="preserve">1. </w:t>
      </w:r>
      <w:r w:rsidRPr="005267E6">
        <w:rPr>
          <w:rFonts w:ascii="Times New Roman" w:hAnsi="Times New Roman"/>
          <w:b/>
          <w:i/>
          <w:sz w:val="24"/>
          <w:szCs w:val="24"/>
        </w:rPr>
        <w:t>Додаток № 1</w:t>
      </w:r>
      <w:r w:rsidRPr="005267E6">
        <w:rPr>
          <w:rFonts w:ascii="Times New Roman" w:hAnsi="Times New Roman"/>
          <w:b/>
          <w:sz w:val="24"/>
          <w:szCs w:val="24"/>
        </w:rPr>
        <w:t xml:space="preserve"> </w:t>
      </w:r>
      <w:r w:rsidRPr="005267E6">
        <w:rPr>
          <w:rFonts w:ascii="Times New Roman" w:hAnsi="Times New Roman"/>
          <w:sz w:val="24"/>
          <w:szCs w:val="24"/>
        </w:rPr>
        <w:t>до тендерної документації</w:t>
      </w:r>
      <w:r w:rsidRPr="005267E6">
        <w:rPr>
          <w:rFonts w:ascii="Times New Roman" w:hAnsi="Times New Roman"/>
          <w:b/>
          <w:sz w:val="24"/>
          <w:szCs w:val="24"/>
        </w:rPr>
        <w:t xml:space="preserve"> </w:t>
      </w:r>
      <w:r w:rsidRPr="005267E6">
        <w:rPr>
          <w:rFonts w:ascii="Times New Roman" w:hAnsi="Times New Roman"/>
          <w:sz w:val="24"/>
          <w:szCs w:val="24"/>
        </w:rPr>
        <w:t>(Кваліф</w:t>
      </w:r>
      <w:r>
        <w:rPr>
          <w:rFonts w:ascii="Times New Roman" w:hAnsi="Times New Roman"/>
          <w:sz w:val="24"/>
          <w:szCs w:val="24"/>
        </w:rPr>
        <w:t>ікаційні</w:t>
      </w:r>
      <w:r w:rsidRPr="005267E6">
        <w:rPr>
          <w:rFonts w:ascii="Times New Roman" w:hAnsi="Times New Roman"/>
          <w:sz w:val="24"/>
          <w:szCs w:val="24"/>
        </w:rPr>
        <w:t xml:space="preserve"> критерії та</w:t>
      </w:r>
      <w:r>
        <w:rPr>
          <w:rFonts w:ascii="Times New Roman" w:hAnsi="Times New Roman"/>
          <w:sz w:val="24"/>
          <w:szCs w:val="24"/>
        </w:rPr>
        <w:t xml:space="preserve"> вимоги</w:t>
      </w:r>
      <w:r w:rsidRPr="005267E6">
        <w:rPr>
          <w:rFonts w:ascii="Times New Roman" w:hAnsi="Times New Roman"/>
          <w:sz w:val="24"/>
          <w:szCs w:val="24"/>
        </w:rPr>
        <w:t>)</w:t>
      </w:r>
    </w:p>
    <w:p w:rsidR="00451A42" w:rsidRPr="005267E6" w:rsidRDefault="00451A42" w:rsidP="00451A42">
      <w:pPr>
        <w:spacing w:after="0" w:line="240" w:lineRule="auto"/>
        <w:rPr>
          <w:rFonts w:ascii="Times New Roman" w:hAnsi="Times New Roman"/>
          <w:sz w:val="24"/>
          <w:szCs w:val="24"/>
        </w:rPr>
      </w:pPr>
      <w:r w:rsidRPr="005267E6">
        <w:rPr>
          <w:rFonts w:ascii="Times New Roman" w:hAnsi="Times New Roman"/>
          <w:b/>
          <w:sz w:val="24"/>
          <w:szCs w:val="24"/>
        </w:rPr>
        <w:t xml:space="preserve">2. </w:t>
      </w:r>
      <w:r w:rsidRPr="005267E6">
        <w:rPr>
          <w:rFonts w:ascii="Times New Roman" w:hAnsi="Times New Roman"/>
          <w:b/>
          <w:i/>
          <w:sz w:val="24"/>
          <w:szCs w:val="24"/>
        </w:rPr>
        <w:t>Додаток № 2</w:t>
      </w:r>
      <w:r w:rsidRPr="005267E6">
        <w:rPr>
          <w:rFonts w:ascii="Times New Roman" w:hAnsi="Times New Roman"/>
          <w:b/>
          <w:sz w:val="24"/>
          <w:szCs w:val="24"/>
        </w:rPr>
        <w:t xml:space="preserve"> </w:t>
      </w:r>
      <w:r w:rsidRPr="005267E6">
        <w:rPr>
          <w:rFonts w:ascii="Times New Roman" w:hAnsi="Times New Roman"/>
          <w:sz w:val="24"/>
          <w:szCs w:val="24"/>
        </w:rPr>
        <w:t>до тендерної документації</w:t>
      </w:r>
      <w:r w:rsidRPr="005267E6">
        <w:rPr>
          <w:rFonts w:ascii="Times New Roman" w:hAnsi="Times New Roman"/>
          <w:b/>
          <w:sz w:val="24"/>
          <w:szCs w:val="24"/>
        </w:rPr>
        <w:t xml:space="preserve"> </w:t>
      </w:r>
      <w:r>
        <w:rPr>
          <w:rFonts w:ascii="Times New Roman" w:hAnsi="Times New Roman"/>
          <w:sz w:val="24"/>
          <w:szCs w:val="24"/>
        </w:rPr>
        <w:t>(Технічн</w:t>
      </w:r>
      <w:r>
        <w:rPr>
          <w:rFonts w:ascii="Times New Roman" w:hAnsi="Times New Roman"/>
          <w:sz w:val="24"/>
          <w:szCs w:val="24"/>
          <w:lang w:val="uk-UA"/>
        </w:rPr>
        <w:t>і, якісні, медичні тощо</w:t>
      </w:r>
      <w:r w:rsidRPr="005267E6">
        <w:rPr>
          <w:rFonts w:ascii="Times New Roman" w:hAnsi="Times New Roman"/>
          <w:sz w:val="24"/>
          <w:szCs w:val="24"/>
        </w:rPr>
        <w:t>)</w:t>
      </w:r>
    </w:p>
    <w:p w:rsidR="00451A42" w:rsidRPr="005267E6" w:rsidRDefault="00451A42" w:rsidP="00451A42">
      <w:pPr>
        <w:tabs>
          <w:tab w:val="left" w:pos="709"/>
        </w:tabs>
        <w:spacing w:after="0"/>
        <w:ind w:left="284" w:hanging="284"/>
        <w:rPr>
          <w:rFonts w:ascii="Times New Roman" w:hAnsi="Times New Roman"/>
          <w:b/>
          <w:bCs/>
        </w:rPr>
      </w:pPr>
      <w:r w:rsidRPr="005267E6">
        <w:rPr>
          <w:rFonts w:ascii="Times New Roman" w:hAnsi="Times New Roman"/>
          <w:b/>
          <w:sz w:val="24"/>
          <w:szCs w:val="24"/>
        </w:rPr>
        <w:t xml:space="preserve">3. </w:t>
      </w:r>
      <w:r w:rsidRPr="005267E6">
        <w:rPr>
          <w:rFonts w:ascii="Times New Roman" w:hAnsi="Times New Roman"/>
          <w:b/>
          <w:i/>
          <w:sz w:val="24"/>
          <w:szCs w:val="24"/>
        </w:rPr>
        <w:t>Додаток № 3</w:t>
      </w:r>
      <w:r w:rsidRPr="005267E6">
        <w:rPr>
          <w:rFonts w:ascii="Times New Roman" w:hAnsi="Times New Roman"/>
          <w:b/>
          <w:sz w:val="24"/>
          <w:szCs w:val="24"/>
        </w:rPr>
        <w:t xml:space="preserve"> </w:t>
      </w:r>
      <w:r w:rsidRPr="005267E6">
        <w:rPr>
          <w:rFonts w:ascii="Times New Roman" w:hAnsi="Times New Roman"/>
          <w:sz w:val="24"/>
          <w:szCs w:val="24"/>
        </w:rPr>
        <w:t>до тендерної документації</w:t>
      </w:r>
      <w:r w:rsidRPr="005267E6">
        <w:rPr>
          <w:rFonts w:ascii="Times New Roman" w:hAnsi="Times New Roman"/>
          <w:b/>
          <w:sz w:val="24"/>
          <w:szCs w:val="24"/>
        </w:rPr>
        <w:t xml:space="preserve"> </w:t>
      </w:r>
      <w:r w:rsidRPr="005267E6">
        <w:rPr>
          <w:rFonts w:ascii="Times New Roman" w:hAnsi="Times New Roman"/>
          <w:sz w:val="24"/>
          <w:szCs w:val="24"/>
        </w:rPr>
        <w:t>(</w:t>
      </w:r>
      <w:r>
        <w:rPr>
          <w:rFonts w:ascii="Times New Roman" w:hAnsi="Times New Roman"/>
          <w:sz w:val="24"/>
          <w:szCs w:val="24"/>
        </w:rPr>
        <w:t>Проєкт договору)</w:t>
      </w:r>
    </w:p>
    <w:p w:rsidR="00451A42" w:rsidRPr="005267E6" w:rsidRDefault="00451A42" w:rsidP="00451A42">
      <w:pPr>
        <w:tabs>
          <w:tab w:val="left" w:pos="709"/>
        </w:tabs>
        <w:spacing w:after="0"/>
        <w:ind w:left="284" w:hanging="284"/>
        <w:rPr>
          <w:rFonts w:ascii="Times New Roman" w:hAnsi="Times New Roman"/>
          <w:sz w:val="24"/>
          <w:szCs w:val="24"/>
        </w:rPr>
      </w:pPr>
      <w:r w:rsidRPr="005267E6">
        <w:rPr>
          <w:rFonts w:ascii="Times New Roman" w:hAnsi="Times New Roman"/>
          <w:b/>
          <w:sz w:val="24"/>
          <w:szCs w:val="24"/>
        </w:rPr>
        <w:t xml:space="preserve">4. </w:t>
      </w:r>
      <w:r w:rsidRPr="005267E6">
        <w:rPr>
          <w:rFonts w:ascii="Times New Roman" w:hAnsi="Times New Roman"/>
          <w:b/>
          <w:i/>
          <w:sz w:val="24"/>
          <w:szCs w:val="24"/>
        </w:rPr>
        <w:t>Додаток № 4</w:t>
      </w:r>
      <w:r w:rsidRPr="005267E6">
        <w:rPr>
          <w:rFonts w:ascii="Times New Roman" w:hAnsi="Times New Roman"/>
          <w:b/>
          <w:sz w:val="24"/>
          <w:szCs w:val="24"/>
        </w:rPr>
        <w:t xml:space="preserve"> </w:t>
      </w:r>
      <w:r w:rsidRPr="005267E6">
        <w:rPr>
          <w:rFonts w:ascii="Times New Roman" w:hAnsi="Times New Roman"/>
          <w:sz w:val="24"/>
          <w:szCs w:val="24"/>
        </w:rPr>
        <w:t>до тендерної документації</w:t>
      </w:r>
      <w:r w:rsidRPr="005267E6">
        <w:rPr>
          <w:rFonts w:ascii="Times New Roman" w:hAnsi="Times New Roman"/>
          <w:b/>
          <w:sz w:val="24"/>
          <w:szCs w:val="24"/>
        </w:rPr>
        <w:t xml:space="preserve"> </w:t>
      </w:r>
      <w:r w:rsidRPr="005267E6">
        <w:rPr>
          <w:rFonts w:ascii="Times New Roman" w:hAnsi="Times New Roman"/>
          <w:sz w:val="24"/>
          <w:szCs w:val="24"/>
        </w:rPr>
        <w:t>(</w:t>
      </w:r>
      <w:r>
        <w:rPr>
          <w:rFonts w:ascii="Times New Roman" w:hAnsi="Times New Roman"/>
          <w:sz w:val="24"/>
          <w:szCs w:val="24"/>
          <w:lang w:val="uk-UA"/>
        </w:rPr>
        <w:t xml:space="preserve">Тендерна </w:t>
      </w:r>
      <w:proofErr w:type="gramStart"/>
      <w:r>
        <w:rPr>
          <w:rFonts w:ascii="Times New Roman" w:hAnsi="Times New Roman"/>
          <w:sz w:val="24"/>
          <w:szCs w:val="24"/>
          <w:lang w:val="uk-UA"/>
        </w:rPr>
        <w:t xml:space="preserve">пропозиція </w:t>
      </w:r>
      <w:r w:rsidRPr="005267E6">
        <w:rPr>
          <w:rFonts w:ascii="Times New Roman" w:hAnsi="Times New Roman"/>
          <w:sz w:val="24"/>
          <w:szCs w:val="24"/>
        </w:rPr>
        <w:t>)</w:t>
      </w:r>
      <w:proofErr w:type="gramEnd"/>
    </w:p>
    <w:p w:rsidR="00F12C76" w:rsidRPr="00451A42" w:rsidRDefault="00F12C76" w:rsidP="006C0B77">
      <w:pPr>
        <w:spacing w:after="0"/>
        <w:ind w:firstLine="709"/>
        <w:jc w:val="both"/>
      </w:pPr>
    </w:p>
    <w:sectPr w:rsidR="00F12C76" w:rsidRPr="00451A42" w:rsidSect="00686539">
      <w:pgSz w:w="11906" w:h="16838" w:code="9"/>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A641E09"/>
    <w:multiLevelType w:val="hybridMultilevel"/>
    <w:tmpl w:val="1B005780"/>
    <w:lvl w:ilvl="0" w:tplc="816CAD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352A29"/>
    <w:multiLevelType w:val="hybridMultilevel"/>
    <w:tmpl w:val="58563754"/>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A17239"/>
    <w:rsid w:val="000931E3"/>
    <w:rsid w:val="000A6F8E"/>
    <w:rsid w:val="0017449F"/>
    <w:rsid w:val="0021309B"/>
    <w:rsid w:val="00222491"/>
    <w:rsid w:val="0022379D"/>
    <w:rsid w:val="0022645C"/>
    <w:rsid w:val="00354BAC"/>
    <w:rsid w:val="003742B3"/>
    <w:rsid w:val="00391013"/>
    <w:rsid w:val="003B58D6"/>
    <w:rsid w:val="00451A42"/>
    <w:rsid w:val="006006A1"/>
    <w:rsid w:val="00623BF0"/>
    <w:rsid w:val="00686539"/>
    <w:rsid w:val="006C0B77"/>
    <w:rsid w:val="00764181"/>
    <w:rsid w:val="007F1666"/>
    <w:rsid w:val="008242FF"/>
    <w:rsid w:val="00870751"/>
    <w:rsid w:val="008B2136"/>
    <w:rsid w:val="00922C48"/>
    <w:rsid w:val="00933B0A"/>
    <w:rsid w:val="00985B62"/>
    <w:rsid w:val="00A17239"/>
    <w:rsid w:val="00A35F44"/>
    <w:rsid w:val="00A84378"/>
    <w:rsid w:val="00AB5A5E"/>
    <w:rsid w:val="00B6154C"/>
    <w:rsid w:val="00B6727A"/>
    <w:rsid w:val="00B90BD4"/>
    <w:rsid w:val="00B915B7"/>
    <w:rsid w:val="00C204CB"/>
    <w:rsid w:val="00C3789E"/>
    <w:rsid w:val="00C91DD0"/>
    <w:rsid w:val="00CB591B"/>
    <w:rsid w:val="00D1194B"/>
    <w:rsid w:val="00DF1EF4"/>
    <w:rsid w:val="00E26A7C"/>
    <w:rsid w:val="00E30518"/>
    <w:rsid w:val="00E80B3C"/>
    <w:rsid w:val="00EA59DF"/>
    <w:rsid w:val="00EC33E6"/>
    <w:rsid w:val="00EE4070"/>
    <w:rsid w:val="00F12C76"/>
    <w:rsid w:val="00F57DED"/>
    <w:rsid w:val="00F70EF1"/>
    <w:rsid w:val="00FE7D1E"/>
    <w:rsid w:val="00FF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334F"/>
  <w15:docId w15:val="{0D54BB95-FF37-4043-8023-EEE2F9EF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
    <w:link w:val="a4"/>
    <w:qFormat/>
    <w:rsid w:val="00A1723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Звичайний (веб) Знак"/>
    <w:aliases w:val="Обычный (веб) Знак Знак,Знак17 Знак,Знак18 Знак Знак,Знак17 Знак1 Знак, Знак17 Знак, Знак18 Знак Знак, Знак17 Знак1 Знак,Обычный (Web) Знак,Normal (Web) Char Знак Знак Знак,Normal (Web) Char Знак Знак1,Обычный (веб) Знак Знак1 Знак"/>
    <w:link w:val="a3"/>
    <w:uiPriority w:val="99"/>
    <w:locked/>
    <w:rsid w:val="00A17239"/>
    <w:rPr>
      <w:rFonts w:ascii="Times New Roman" w:eastAsia="Times New Roman" w:hAnsi="Times New Roman" w:cs="Times New Roman"/>
      <w:sz w:val="24"/>
      <w:szCs w:val="24"/>
      <w:lang w:val="uk-UA" w:eastAsia="uk-UA"/>
    </w:rPr>
  </w:style>
  <w:style w:type="paragraph" w:customStyle="1" w:styleId="--14">
    <w:name w:val="ЕТС-ОТ(Ц-Ж)14"/>
    <w:basedOn w:val="a"/>
    <w:qFormat/>
    <w:rsid w:val="00A17239"/>
    <w:pPr>
      <w:suppressAutoHyphens/>
      <w:spacing w:after="0" w:line="240" w:lineRule="auto"/>
      <w:jc w:val="center"/>
    </w:pPr>
    <w:rPr>
      <w:rFonts w:ascii="Times New Roman" w:eastAsia="Times New Roman" w:hAnsi="Times New Roman" w:cs="Times New Roman"/>
      <w:b/>
      <w:sz w:val="28"/>
      <w:szCs w:val="28"/>
      <w:lang w:val="uk-UA" w:eastAsia="ar-SA"/>
    </w:rPr>
  </w:style>
  <w:style w:type="character" w:styleId="a5">
    <w:name w:val="Hyperlink"/>
    <w:basedOn w:val="a0"/>
    <w:uiPriority w:val="99"/>
    <w:unhideWhenUsed/>
    <w:rsid w:val="00451A42"/>
    <w:rPr>
      <w:color w:val="0563C1" w:themeColor="hyperlink"/>
      <w:u w:val="single"/>
    </w:rPr>
  </w:style>
  <w:style w:type="paragraph" w:customStyle="1" w:styleId="rvps2">
    <w:name w:val="rvps2"/>
    <w:basedOn w:val="a"/>
    <w:qFormat/>
    <w:rsid w:val="00451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Текст у вказаному форматі"/>
    <w:basedOn w:val="a"/>
    <w:rsid w:val="00451A42"/>
    <w:pPr>
      <w:suppressAutoHyphens/>
      <w:spacing w:after="200" w:line="276" w:lineRule="auto"/>
    </w:pPr>
    <w:rPr>
      <w:rFonts w:ascii="Calibri" w:eastAsia="Times New Roman" w:hAnsi="Calibri" w:cs="Calibri"/>
      <w:color w:val="00000A"/>
      <w:lang w:eastAsia="zh-CN"/>
    </w:rPr>
  </w:style>
  <w:style w:type="paragraph" w:customStyle="1" w:styleId="1">
    <w:name w:val="Звичайний1"/>
    <w:rsid w:val="00451A42"/>
    <w:pPr>
      <w:spacing w:after="0" w:line="276" w:lineRule="auto"/>
    </w:pPr>
    <w:rPr>
      <w:rFonts w:ascii="Arial" w:eastAsia="Arial" w:hAnsi="Arial" w:cs="Arial"/>
      <w:color w:val="000000"/>
      <w:lang w:eastAsia="ru-RU"/>
    </w:rPr>
  </w:style>
  <w:style w:type="paragraph" w:styleId="a7">
    <w:name w:val="No Spacing"/>
    <w:qFormat/>
    <w:rsid w:val="00451A42"/>
    <w:pPr>
      <w:spacing w:after="0" w:line="240" w:lineRule="auto"/>
    </w:pPr>
    <w:rPr>
      <w:rFonts w:ascii="Arial" w:eastAsia="Arial" w:hAnsi="Arial" w:cs="Arial"/>
      <w:color w:val="000000"/>
      <w:lang w:eastAsia="ru-RU"/>
    </w:rPr>
  </w:style>
  <w:style w:type="character" w:customStyle="1" w:styleId="a8">
    <w:name w:val="Абзац списка Знак"/>
    <w:aliases w:val="название табл/рис Знак,заголовок 1.1 Знак"/>
    <w:link w:val="10"/>
    <w:uiPriority w:val="34"/>
    <w:locked/>
    <w:rsid w:val="00451A42"/>
    <w:rPr>
      <w:rFonts w:ascii="Calibri" w:eastAsia="Calibri" w:hAnsi="Calibri"/>
      <w:lang w:eastAsia="zh-CN"/>
    </w:rPr>
  </w:style>
  <w:style w:type="paragraph" w:customStyle="1" w:styleId="10">
    <w:name w:val="Абзац списка1"/>
    <w:aliases w:val="название табл/рис,заголовок 1.1"/>
    <w:basedOn w:val="a"/>
    <w:link w:val="a8"/>
    <w:uiPriority w:val="34"/>
    <w:qFormat/>
    <w:rsid w:val="00451A42"/>
    <w:pPr>
      <w:suppressAutoHyphens/>
      <w:spacing w:after="200" w:line="276" w:lineRule="auto"/>
      <w:ind w:left="720"/>
      <w:contextualSpacing/>
    </w:pPr>
    <w:rPr>
      <w:rFonts w:ascii="Calibri" w:eastAsia="Calibri" w:hAnsi="Calibri"/>
      <w:lang w:eastAsia="zh-CN"/>
    </w:rPr>
  </w:style>
  <w:style w:type="paragraph" w:customStyle="1" w:styleId="11">
    <w:name w:val="Обычный1"/>
    <w:rsid w:val="00451A42"/>
    <w:pPr>
      <w:spacing w:after="0" w:line="276" w:lineRule="auto"/>
    </w:pPr>
    <w:rPr>
      <w:rFonts w:ascii="Arial" w:eastAsia="Arial" w:hAnsi="Arial" w:cs="Arial"/>
      <w:color w:val="000000"/>
      <w:lang w:eastAsia="ru-RU"/>
    </w:rPr>
  </w:style>
  <w:style w:type="paragraph" w:styleId="a9">
    <w:name w:val="List Paragraph"/>
    <w:basedOn w:val="a"/>
    <w:uiPriority w:val="34"/>
    <w:qFormat/>
    <w:rsid w:val="00E30518"/>
    <w:pPr>
      <w:ind w:left="720"/>
      <w:contextualSpacing/>
    </w:pPr>
  </w:style>
  <w:style w:type="table" w:styleId="aa">
    <w:name w:val="Table Grid"/>
    <w:basedOn w:val="a1"/>
    <w:rsid w:val="00E30518"/>
    <w:pPr>
      <w:suppressAutoHyphens/>
      <w:spacing w:after="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onomist-bcml@uk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E321A-E9AB-45CC-9F2C-D141F197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21</Pages>
  <Words>29827</Words>
  <Characters>17002</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14</cp:revision>
  <cp:lastPrinted>2023-01-18T10:58:00Z</cp:lastPrinted>
  <dcterms:created xsi:type="dcterms:W3CDTF">2023-01-11T09:12:00Z</dcterms:created>
  <dcterms:modified xsi:type="dcterms:W3CDTF">2023-01-27T08:24:00Z</dcterms:modified>
</cp:coreProperties>
</file>