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EF3EE" w14:textId="77777777" w:rsidR="00626787" w:rsidRPr="00156A90" w:rsidRDefault="00626787" w:rsidP="00626787">
      <w:pPr>
        <w:pStyle w:val="1"/>
        <w:ind w:left="-567" w:right="-143"/>
        <w:jc w:val="center"/>
        <w:rPr>
          <w:rFonts w:ascii="Times New Roman" w:hAnsi="Times New Roman"/>
          <w:b/>
          <w:lang w:val="uk-UA"/>
        </w:rPr>
      </w:pPr>
    </w:p>
    <w:p w14:paraId="7240DACF" w14:textId="77777777" w:rsidR="0019651F" w:rsidRPr="00156A90" w:rsidRDefault="0019651F" w:rsidP="00626787">
      <w:pPr>
        <w:pStyle w:val="1"/>
        <w:ind w:left="-567" w:right="-143"/>
        <w:jc w:val="center"/>
        <w:rPr>
          <w:rFonts w:ascii="Times New Roman" w:hAnsi="Times New Roman"/>
          <w:b/>
          <w:lang w:val="en-US"/>
        </w:rPr>
      </w:pPr>
    </w:p>
    <w:p w14:paraId="3D171FE0" w14:textId="77777777" w:rsidR="0006491D" w:rsidRDefault="0006491D" w:rsidP="0006491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14:paraId="5C3F1EB0" w14:textId="7212C3ED" w:rsidR="002E5949" w:rsidRPr="002E5949" w:rsidRDefault="0006491D" w:rsidP="002E594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C893BCC" w14:textId="77777777" w:rsidR="002E5949" w:rsidRPr="002E5949" w:rsidRDefault="002E5949" w:rsidP="002E5949">
      <w:pPr>
        <w:widowControl w:val="0"/>
        <w:suppressAutoHyphens/>
        <w:spacing w:after="0" w:line="240" w:lineRule="auto"/>
        <w:jc w:val="center"/>
        <w:textAlignment w:val="baseline"/>
        <w:rPr>
          <w:rFonts w:ascii="Times New Roman" w:eastAsia="Times New Roman" w:hAnsi="Times New Roman" w:cs="Times New Roman"/>
          <w:b/>
          <w:bCs/>
          <w:kern w:val="2"/>
          <w:sz w:val="24"/>
          <w:szCs w:val="24"/>
          <w:lang w:eastAsia="zh-CN" w:bidi="fa-IR"/>
        </w:rPr>
      </w:pPr>
      <w:r w:rsidRPr="002E5949">
        <w:rPr>
          <w:rFonts w:ascii="Times New Roman" w:eastAsia="Times New Roman" w:hAnsi="Times New Roman" w:cs="Times New Roman"/>
          <w:b/>
          <w:bCs/>
          <w:kern w:val="2"/>
          <w:sz w:val="24"/>
          <w:szCs w:val="24"/>
          <w:lang w:eastAsia="zh-CN" w:bidi="fa-IR"/>
        </w:rPr>
        <w:t>ДОГОВІР</w:t>
      </w:r>
    </w:p>
    <w:p w14:paraId="37C804FC" w14:textId="77777777" w:rsidR="002E5949" w:rsidRPr="002E5949" w:rsidRDefault="002E5949" w:rsidP="002E5949">
      <w:pPr>
        <w:widowControl w:val="0"/>
        <w:suppressAutoHyphens/>
        <w:spacing w:after="0" w:line="240" w:lineRule="auto"/>
        <w:jc w:val="center"/>
        <w:textAlignment w:val="baseline"/>
        <w:rPr>
          <w:rFonts w:ascii="Times New Roman" w:eastAsia="Times New Roman" w:hAnsi="Times New Roman" w:cs="Tahoma"/>
          <w:kern w:val="2"/>
          <w:sz w:val="24"/>
          <w:szCs w:val="24"/>
          <w:lang w:eastAsia="zh-CN" w:bidi="fa-IR"/>
        </w:rPr>
      </w:pPr>
      <w:r w:rsidRPr="002E5949">
        <w:rPr>
          <w:rFonts w:ascii="Times New Roman" w:eastAsia="Times New Roman" w:hAnsi="Times New Roman" w:cs="Times New Roman"/>
          <w:b/>
          <w:bCs/>
          <w:kern w:val="2"/>
          <w:sz w:val="24"/>
          <w:szCs w:val="24"/>
          <w:lang w:eastAsia="zh-CN" w:bidi="fa-IR"/>
        </w:rPr>
        <w:t>про надання охоронних послуг</w:t>
      </w:r>
    </w:p>
    <w:p w14:paraId="0F740567" w14:textId="77777777" w:rsidR="002E5949" w:rsidRPr="00CB61B7" w:rsidRDefault="002E5949" w:rsidP="00CB61B7">
      <w:pPr>
        <w:widowControl w:val="0"/>
        <w:suppressAutoHyphens/>
        <w:spacing w:after="0" w:line="240" w:lineRule="auto"/>
        <w:textAlignment w:val="baseline"/>
        <w:rPr>
          <w:rFonts w:ascii="Times New Roman" w:eastAsia="Times New Roman" w:hAnsi="Times New Roman" w:cs="Times New Roman"/>
          <w:kern w:val="2"/>
          <w:sz w:val="28"/>
          <w:szCs w:val="24"/>
          <w:lang w:eastAsia="zh-CN" w:bidi="fa-IR"/>
        </w:rPr>
      </w:pPr>
    </w:p>
    <w:p w14:paraId="70FFE953" w14:textId="152C78E8" w:rsidR="002E5949" w:rsidRPr="00CB61B7" w:rsidRDefault="002E5949" w:rsidP="002E5949">
      <w:pPr>
        <w:widowControl w:val="0"/>
        <w:suppressAutoHyphens/>
        <w:spacing w:after="0" w:line="240" w:lineRule="auto"/>
        <w:textAlignment w:val="baseline"/>
        <w:rPr>
          <w:rFonts w:ascii="Times New Roman" w:eastAsia="Times New Roman" w:hAnsi="Times New Roman" w:cs="Tahoma"/>
          <w:kern w:val="2"/>
          <w:szCs w:val="24"/>
          <w:lang w:eastAsia="zh-CN" w:bidi="fa-IR"/>
        </w:rPr>
      </w:pPr>
      <w:r w:rsidRPr="00CB61B7">
        <w:rPr>
          <w:rFonts w:ascii="Times New Roman" w:eastAsia="Times New Roman" w:hAnsi="Times New Roman" w:cs="Times New Roman"/>
          <w:kern w:val="2"/>
          <w:szCs w:val="24"/>
          <w:lang w:eastAsia="zh-CN" w:bidi="fa-IR"/>
        </w:rPr>
        <w:t xml:space="preserve">м. Київ                                                                                                </w:t>
      </w:r>
      <w:r w:rsidR="00CB61B7">
        <w:rPr>
          <w:rFonts w:ascii="Times New Roman" w:eastAsia="Times New Roman" w:hAnsi="Times New Roman" w:cs="Times New Roman"/>
          <w:kern w:val="2"/>
          <w:szCs w:val="24"/>
          <w:lang w:eastAsia="zh-CN" w:bidi="fa-IR"/>
        </w:rPr>
        <w:t xml:space="preserve">                 </w:t>
      </w:r>
      <w:r w:rsidRPr="00CB61B7">
        <w:rPr>
          <w:rFonts w:ascii="Times New Roman" w:eastAsia="Times New Roman" w:hAnsi="Times New Roman" w:cs="Times New Roman"/>
          <w:kern w:val="2"/>
          <w:szCs w:val="24"/>
          <w:lang w:eastAsia="zh-CN" w:bidi="fa-IR"/>
        </w:rPr>
        <w:t>«___»___________ 2023р.</w:t>
      </w:r>
    </w:p>
    <w:p w14:paraId="24A71C1A" w14:textId="77777777" w:rsidR="002E5949" w:rsidRPr="002E5949" w:rsidRDefault="002E5949" w:rsidP="002E5949">
      <w:pPr>
        <w:widowControl w:val="0"/>
        <w:suppressAutoHyphens/>
        <w:spacing w:after="0" w:line="240" w:lineRule="auto"/>
        <w:textAlignment w:val="baseline"/>
        <w:rPr>
          <w:rFonts w:ascii="Times New Roman" w:eastAsia="Times New Roman" w:hAnsi="Times New Roman" w:cs="Times New Roman"/>
          <w:kern w:val="2"/>
          <w:sz w:val="24"/>
          <w:szCs w:val="24"/>
          <w:lang w:eastAsia="zh-CN" w:bidi="fa-IR"/>
        </w:rPr>
      </w:pPr>
    </w:p>
    <w:p w14:paraId="39EDCA2B" w14:textId="77777777" w:rsidR="002E5949" w:rsidRPr="002E5949" w:rsidRDefault="002E5949" w:rsidP="002E5949">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2E5949">
        <w:rPr>
          <w:rFonts w:ascii="Liberation Serif" w:eastAsia="SimSun" w:hAnsi="Liberation Serif" w:cs="Arial"/>
          <w:b/>
          <w:kern w:val="3"/>
          <w:sz w:val="24"/>
          <w:szCs w:val="24"/>
          <w:lang w:eastAsia="zh-CN" w:bidi="hi-IN"/>
        </w:rPr>
        <w:t xml:space="preserve">Київський міський центр реабілітації дітей з інвалідністю </w:t>
      </w:r>
      <w:r w:rsidRPr="002E5949">
        <w:rPr>
          <w:rFonts w:ascii="Liberation Serif" w:eastAsia="SimSun" w:hAnsi="Liberation Serif" w:cs="Arial"/>
          <w:kern w:val="3"/>
          <w:sz w:val="24"/>
          <w:szCs w:val="24"/>
          <w:lang w:eastAsia="zh-CN" w:bidi="hi-IN"/>
        </w:rPr>
        <w:t>(Код</w:t>
      </w:r>
      <w:r w:rsidRPr="002E5949">
        <w:rPr>
          <w:rFonts w:ascii="Liberation Serif" w:eastAsia="SimSun" w:hAnsi="Liberation Serif" w:cs="Arial"/>
          <w:b/>
          <w:kern w:val="3"/>
          <w:sz w:val="24"/>
          <w:szCs w:val="24"/>
          <w:lang w:eastAsia="zh-CN" w:bidi="hi-IN"/>
        </w:rPr>
        <w:t xml:space="preserve"> </w:t>
      </w:r>
      <w:r w:rsidRPr="002E5949">
        <w:rPr>
          <w:rFonts w:ascii="Liberation Serif" w:eastAsia="SimSun" w:hAnsi="Liberation Serif" w:cs="Arial"/>
          <w:kern w:val="3"/>
          <w:sz w:val="24"/>
          <w:szCs w:val="24"/>
          <w:lang w:eastAsia="zh-CN" w:bidi="hi-IN"/>
        </w:rPr>
        <w:t>ЄДРПОУ: 41055234)  в особі директора _____________, що діє на підставі Статуту (далі – Замовник) – з однієї Сторони, та</w:t>
      </w:r>
    </w:p>
    <w:p w14:paraId="72719A5A" w14:textId="77777777" w:rsidR="002E5949" w:rsidRPr="002E5949" w:rsidRDefault="002E5949" w:rsidP="002E5949">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2E5949">
        <w:rPr>
          <w:rFonts w:ascii="Liberation Serif" w:eastAsia="SimSun" w:hAnsi="Liberation Serif" w:cs="Arial"/>
          <w:b/>
          <w:kern w:val="3"/>
          <w:sz w:val="24"/>
          <w:szCs w:val="24"/>
          <w:lang w:eastAsia="zh-CN" w:bidi="hi-IN"/>
        </w:rPr>
        <w:t>_______________________</w:t>
      </w:r>
      <w:r w:rsidRPr="002E5949">
        <w:rPr>
          <w:rFonts w:ascii="Liberation Serif" w:eastAsia="SimSun" w:hAnsi="Liberation Serif" w:cs="Arial"/>
          <w:kern w:val="3"/>
          <w:sz w:val="24"/>
          <w:szCs w:val="24"/>
          <w:lang w:eastAsia="zh-CN" w:bidi="hi-IN"/>
        </w:rPr>
        <w:t xml:space="preserve"> (Код ЄДРПОУ: ____________) в особі директора ______________., що діє на підставі ________________  (далі – Виконавець) - з іншої Сторони, разом Сторони, уклали цей договір (далі - Договір) про наступне:</w:t>
      </w:r>
    </w:p>
    <w:p w14:paraId="0B3B5A85"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r>
    </w:p>
    <w:p w14:paraId="7F0C6279" w14:textId="77777777" w:rsidR="002E5949" w:rsidRPr="002E5949" w:rsidRDefault="002E5949" w:rsidP="002E5949">
      <w:pPr>
        <w:widowControl w:val="0"/>
        <w:suppressAutoHyphens/>
        <w:spacing w:after="0" w:line="240" w:lineRule="auto"/>
        <w:jc w:val="center"/>
        <w:textAlignment w:val="baseline"/>
        <w:rPr>
          <w:rFonts w:ascii="Times New Roman" w:eastAsia="Times New Roman" w:hAnsi="Times New Roman" w:cs="Tahoma"/>
          <w:b/>
          <w:kern w:val="2"/>
          <w:sz w:val="24"/>
          <w:szCs w:val="24"/>
          <w:lang w:eastAsia="zh-CN" w:bidi="fa-IR"/>
        </w:rPr>
      </w:pPr>
      <w:r w:rsidRPr="002E5949">
        <w:rPr>
          <w:rFonts w:ascii="Times New Roman" w:eastAsia="Times New Roman" w:hAnsi="Times New Roman" w:cs="Times New Roman"/>
          <w:b/>
          <w:bCs/>
          <w:kern w:val="2"/>
          <w:sz w:val="24"/>
          <w:szCs w:val="24"/>
          <w:lang w:eastAsia="zh-CN" w:bidi="fa-IR"/>
        </w:rPr>
        <w:t>1. ПРЕДМЕТ ДОГОВОРУ</w:t>
      </w:r>
    </w:p>
    <w:p w14:paraId="192ACB13" w14:textId="4CE2D1EE" w:rsidR="002E5949" w:rsidRPr="002E5949" w:rsidRDefault="002E5949" w:rsidP="00CB61B7">
      <w:pPr>
        <w:widowControl w:val="0"/>
        <w:suppressAutoHyphens/>
        <w:spacing w:after="0" w:line="240" w:lineRule="auto"/>
        <w:jc w:val="both"/>
        <w:textAlignment w:val="baseline"/>
        <w:rPr>
          <w:rFonts w:ascii="Times New Roman" w:eastAsia="Times New Roman" w:hAnsi="Times New Roman" w:cs="Times New Roman"/>
          <w:b/>
          <w:bCs/>
          <w:kern w:val="2"/>
          <w:sz w:val="24"/>
          <w:szCs w:val="24"/>
          <w:lang w:eastAsia="zh-CN" w:bidi="fa-IR"/>
        </w:rPr>
      </w:pPr>
      <w:r w:rsidRPr="002E5949">
        <w:rPr>
          <w:rFonts w:ascii="Times New Roman" w:eastAsia="Times New Roman" w:hAnsi="Times New Roman" w:cs="Times New Roman"/>
          <w:kern w:val="2"/>
          <w:sz w:val="24"/>
          <w:szCs w:val="24"/>
          <w:lang w:eastAsia="zh-CN" w:bidi="fa-IR"/>
        </w:rPr>
        <w:tab/>
        <w:t>1.1. Виконавець приймає на себе зобов'язання, щодо надання</w:t>
      </w:r>
      <w:r w:rsidR="00CB61B7">
        <w:rPr>
          <w:rFonts w:ascii="Times New Roman" w:eastAsia="Times New Roman" w:hAnsi="Times New Roman" w:cs="Times New Roman"/>
          <w:kern w:val="2"/>
          <w:sz w:val="24"/>
          <w:szCs w:val="24"/>
          <w:lang w:eastAsia="zh-CN" w:bidi="fa-IR"/>
        </w:rPr>
        <w:t xml:space="preserve"> Замовнику</w:t>
      </w:r>
      <w:r w:rsidRPr="002E5949">
        <w:rPr>
          <w:rFonts w:ascii="Times New Roman" w:eastAsia="Times New Roman" w:hAnsi="Times New Roman" w:cs="Times New Roman"/>
          <w:kern w:val="2"/>
          <w:sz w:val="24"/>
          <w:szCs w:val="24"/>
          <w:lang w:eastAsia="zh-CN" w:bidi="fa-IR"/>
        </w:rPr>
        <w:t xml:space="preserve"> </w:t>
      </w:r>
      <w:r w:rsidR="00CB61B7">
        <w:rPr>
          <w:rFonts w:ascii="Times New Roman" w:eastAsia="Times New Roman" w:hAnsi="Times New Roman" w:cs="Times New Roman"/>
          <w:b/>
          <w:bCs/>
          <w:kern w:val="2"/>
          <w:sz w:val="24"/>
          <w:szCs w:val="24"/>
          <w:lang w:eastAsia="zh-CN" w:bidi="fa-IR"/>
        </w:rPr>
        <w:t>п</w:t>
      </w:r>
      <w:r w:rsidRPr="002E5949">
        <w:rPr>
          <w:rFonts w:ascii="Times New Roman" w:eastAsia="Times New Roman" w:hAnsi="Times New Roman" w:cs="Times New Roman"/>
          <w:b/>
          <w:bCs/>
          <w:kern w:val="2"/>
          <w:sz w:val="24"/>
          <w:szCs w:val="24"/>
          <w:lang w:eastAsia="zh-CN" w:bidi="fa-IR"/>
        </w:rPr>
        <w:t xml:space="preserve">ослуг із забезпечення охорони території та будівлі </w:t>
      </w:r>
      <w:r w:rsidR="00CB61B7">
        <w:rPr>
          <w:rFonts w:ascii="Times New Roman" w:eastAsia="Times New Roman" w:hAnsi="Times New Roman" w:cs="Times New Roman"/>
          <w:b/>
          <w:bCs/>
          <w:kern w:val="2"/>
          <w:sz w:val="24"/>
          <w:szCs w:val="24"/>
          <w:lang w:eastAsia="zh-CN" w:bidi="fa-IR"/>
        </w:rPr>
        <w:t xml:space="preserve">за </w:t>
      </w:r>
      <w:r w:rsidR="00CB61B7" w:rsidRPr="00CB61B7">
        <w:rPr>
          <w:rFonts w:ascii="Times New Roman" w:eastAsia="Times New Roman" w:hAnsi="Times New Roman" w:cs="Times New Roman"/>
          <w:b/>
          <w:bCs/>
          <w:kern w:val="2"/>
          <w:sz w:val="24"/>
          <w:szCs w:val="24"/>
          <w:lang w:eastAsia="zh-CN" w:bidi="fa-IR"/>
        </w:rPr>
        <w:t>код</w:t>
      </w:r>
      <w:r w:rsidR="00CB61B7">
        <w:rPr>
          <w:rFonts w:ascii="Times New Roman" w:eastAsia="Times New Roman" w:hAnsi="Times New Roman" w:cs="Times New Roman"/>
          <w:b/>
          <w:bCs/>
          <w:kern w:val="2"/>
          <w:sz w:val="24"/>
          <w:szCs w:val="24"/>
          <w:lang w:eastAsia="zh-CN" w:bidi="fa-IR"/>
        </w:rPr>
        <w:t>ом</w:t>
      </w:r>
      <w:r w:rsidR="00CB61B7" w:rsidRPr="00CB61B7">
        <w:rPr>
          <w:rFonts w:ascii="Times New Roman" w:eastAsia="Times New Roman" w:hAnsi="Times New Roman" w:cs="Times New Roman"/>
          <w:b/>
          <w:bCs/>
          <w:kern w:val="2"/>
          <w:sz w:val="24"/>
          <w:szCs w:val="24"/>
          <w:lang w:eastAsia="zh-CN" w:bidi="fa-IR"/>
        </w:rPr>
        <w:t xml:space="preserve"> ДК 021:201</w:t>
      </w:r>
      <w:r w:rsidR="00CB61B7">
        <w:rPr>
          <w:rFonts w:ascii="Times New Roman" w:eastAsia="Times New Roman" w:hAnsi="Times New Roman" w:cs="Times New Roman"/>
          <w:b/>
          <w:bCs/>
          <w:kern w:val="2"/>
          <w:sz w:val="24"/>
          <w:szCs w:val="24"/>
          <w:lang w:eastAsia="zh-CN" w:bidi="fa-IR"/>
        </w:rPr>
        <w:t xml:space="preserve">5:79710000-4 - Охоронні послуги </w:t>
      </w:r>
      <w:r w:rsidRPr="002E5949">
        <w:rPr>
          <w:rFonts w:ascii="Times New Roman" w:eastAsia="Times New Roman" w:hAnsi="Times New Roman" w:cs="Times New Roman"/>
          <w:kern w:val="2"/>
          <w:sz w:val="24"/>
          <w:szCs w:val="24"/>
          <w:lang w:eastAsia="zh-CN" w:bidi="fa-IR"/>
        </w:rPr>
        <w:t>на умовах і в порядку, передбаченому даним договором</w:t>
      </w:r>
      <w:r w:rsidR="00CB61B7">
        <w:rPr>
          <w:rFonts w:ascii="Times New Roman" w:eastAsia="Times New Roman" w:hAnsi="Times New Roman" w:cs="Times New Roman"/>
          <w:kern w:val="2"/>
          <w:sz w:val="24"/>
          <w:szCs w:val="24"/>
          <w:lang w:eastAsia="zh-CN" w:bidi="fa-IR"/>
        </w:rPr>
        <w:t>.</w:t>
      </w:r>
      <w:r w:rsidRPr="002E5949">
        <w:rPr>
          <w:rFonts w:ascii="Times New Roman" w:eastAsia="Times New Roman" w:hAnsi="Times New Roman" w:cs="Times New Roman"/>
          <w:kern w:val="2"/>
          <w:sz w:val="24"/>
          <w:szCs w:val="24"/>
          <w:lang w:eastAsia="zh-CN" w:bidi="fa-IR"/>
        </w:rPr>
        <w:t xml:space="preserve"> </w:t>
      </w:r>
    </w:p>
    <w:p w14:paraId="19BD48FC" w14:textId="77777777" w:rsidR="002E5949" w:rsidRPr="002E5949" w:rsidRDefault="002E5949" w:rsidP="002E5949">
      <w:pPr>
        <w:widowControl w:val="0"/>
        <w:suppressAutoHyphens/>
        <w:spacing w:after="0" w:line="240" w:lineRule="auto"/>
        <w:ind w:firstLine="720"/>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1.2. Згідно з ч. 3 ст. 8 Закону "Про охоронну діяльність" обов'язковою умовою на час укладення та здійснення умов договору є наявність у Замовника оригіналів документів або завірених в установленому порядку їх копії, що підтверджують його право володіння чи користування майном на законних підставах, охорона якого складає предмет договору, а також правомірність знаходження такого майна, транспортного засобу чи особи у визначеному місці охорони. Персонал Виконавця зобов'язаний мати службове посвідчення і на прохання Замовника завжди пред'являти його для посвідчення своєї особи.</w:t>
      </w:r>
    </w:p>
    <w:p w14:paraId="0DA59E0D" w14:textId="0FF9ED7F"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ahoma"/>
          <w:kern w:val="2"/>
          <w:sz w:val="24"/>
          <w:szCs w:val="24"/>
          <w:lang w:eastAsia="zh-CN" w:bidi="fa-IR"/>
        </w:rPr>
      </w:pPr>
      <w:r w:rsidRPr="002E5949">
        <w:rPr>
          <w:rFonts w:ascii="Times New Roman" w:eastAsia="Times New Roman" w:hAnsi="Times New Roman" w:cs="Times New Roman"/>
          <w:kern w:val="2"/>
          <w:sz w:val="24"/>
          <w:szCs w:val="24"/>
          <w:lang w:eastAsia="zh-CN" w:bidi="fa-IR"/>
        </w:rPr>
        <w:tab/>
        <w:t>1.3. Територія та будівля Замовника, що охороняється за даним Договором, розташована за адресою: м.</w:t>
      </w:r>
      <w:r>
        <w:rPr>
          <w:rFonts w:ascii="Times New Roman" w:eastAsia="Times New Roman" w:hAnsi="Times New Roman" w:cs="Times New Roman"/>
          <w:kern w:val="2"/>
          <w:sz w:val="24"/>
          <w:szCs w:val="24"/>
          <w:lang w:eastAsia="zh-CN" w:bidi="fa-IR"/>
        </w:rPr>
        <w:t xml:space="preserve"> </w:t>
      </w:r>
      <w:r w:rsidRPr="002E5949">
        <w:rPr>
          <w:rFonts w:ascii="Times New Roman" w:eastAsia="Times New Roman" w:hAnsi="Times New Roman" w:cs="Times New Roman"/>
          <w:kern w:val="2"/>
          <w:sz w:val="24"/>
          <w:szCs w:val="24"/>
          <w:lang w:eastAsia="zh-CN" w:bidi="fa-IR"/>
        </w:rPr>
        <w:t>Київ, вул. Олени Теліги 37-Г</w:t>
      </w:r>
      <w:r>
        <w:rPr>
          <w:rFonts w:ascii="Times New Roman" w:eastAsia="Times New Roman" w:hAnsi="Times New Roman" w:cs="Times New Roman"/>
          <w:kern w:val="2"/>
          <w:sz w:val="24"/>
          <w:szCs w:val="24"/>
          <w:lang w:eastAsia="zh-CN" w:bidi="fa-IR"/>
        </w:rPr>
        <w:t xml:space="preserve"> </w:t>
      </w:r>
      <w:r w:rsidRPr="002E5949">
        <w:rPr>
          <w:rFonts w:ascii="Times New Roman" w:eastAsia="Times New Roman" w:hAnsi="Times New Roman" w:cs="Times New Roman"/>
          <w:kern w:val="2"/>
          <w:sz w:val="24"/>
          <w:szCs w:val="24"/>
          <w:lang w:eastAsia="zh-CN" w:bidi="fa-IR"/>
        </w:rPr>
        <w:t>(надалі — об'єкт).</w:t>
      </w:r>
    </w:p>
    <w:p w14:paraId="25AD1C89"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1.4. Кількість об'єктів та матеріальних цінностей, що передається під охорону, їх стан, технічні характеристики та зовнішній вигляд в повній мірі відповідають наданим Замовником даним.</w:t>
      </w:r>
    </w:p>
    <w:p w14:paraId="7D2C7601"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1.5. Замовник, в свою чергу, зобов'язується своєчасно здійснювати оплату послуг Виконавцю на умовах і в порядку, встановлених цим Договором.</w:t>
      </w:r>
    </w:p>
    <w:p w14:paraId="2DB7F415"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p>
    <w:p w14:paraId="051B9CE1" w14:textId="77777777" w:rsidR="002E5949" w:rsidRPr="002E5949" w:rsidRDefault="002E5949" w:rsidP="002E5949">
      <w:pPr>
        <w:widowControl w:val="0"/>
        <w:suppressAutoHyphens/>
        <w:spacing w:after="0" w:line="240" w:lineRule="auto"/>
        <w:jc w:val="center"/>
        <w:textAlignment w:val="baseline"/>
        <w:rPr>
          <w:rFonts w:ascii="Times New Roman" w:eastAsia="Times New Roman" w:hAnsi="Times New Roman" w:cs="Tahoma"/>
          <w:b/>
          <w:kern w:val="2"/>
          <w:sz w:val="24"/>
          <w:szCs w:val="24"/>
          <w:lang w:eastAsia="zh-CN" w:bidi="fa-IR"/>
        </w:rPr>
      </w:pPr>
      <w:r w:rsidRPr="002E5949">
        <w:rPr>
          <w:rFonts w:ascii="Times New Roman" w:eastAsia="Times New Roman" w:hAnsi="Times New Roman" w:cs="Times New Roman"/>
          <w:b/>
          <w:bCs/>
          <w:kern w:val="2"/>
          <w:sz w:val="24"/>
          <w:szCs w:val="24"/>
          <w:lang w:eastAsia="zh-CN" w:bidi="fa-IR"/>
        </w:rPr>
        <w:t>2. ОРГАНІЗАЦІЯ ТА ЗДІЙСНЕННЯ ОХОРОНИ</w:t>
      </w:r>
    </w:p>
    <w:p w14:paraId="0F5E0FA6"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2.1. Виконавець забезпечує цілісність об'єктів охорони та недоторканність майна, що на них зберігається, недоторканність фізичних осіб та припиняє шляхом здійснення заходів реагування правопорушення проти власності, фізичних осіб, порушення режиму роботи об'єктів охорони.</w:t>
      </w:r>
    </w:p>
    <w:p w14:paraId="268B17B7"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2.2. Виконавець здійснює охорону з моменту здачі об'єкта під охорону і до моменту зняття об'єкта охорони з-під охорони.</w:t>
      </w:r>
    </w:p>
    <w:p w14:paraId="41199B1A"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2.3. При виникненні факту порушення цілісності приміщень, що охороняються, або при заподіянні збитків, пошкодженні майна або матеріальних цінностей Виконавець негайно у будь-який спосіб повідомляє відповідні правоохоронні органи про вчинення протиправних дій щодо власності, фізичних осіб та інших незаконних дій, що мають ознаки злочину, у місцях здійснення заходів охорони.</w:t>
      </w:r>
    </w:p>
    <w:p w14:paraId="0E600333"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p>
    <w:p w14:paraId="14676B56" w14:textId="77777777" w:rsidR="002E5949" w:rsidRPr="002E5949" w:rsidRDefault="002E5949" w:rsidP="002E5949">
      <w:pPr>
        <w:widowControl w:val="0"/>
        <w:suppressAutoHyphens/>
        <w:spacing w:after="0" w:line="240" w:lineRule="auto"/>
        <w:jc w:val="center"/>
        <w:textAlignment w:val="baseline"/>
        <w:rPr>
          <w:rFonts w:ascii="Times New Roman" w:eastAsia="Times New Roman" w:hAnsi="Times New Roman" w:cs="Times New Roman"/>
          <w:b/>
          <w:bCs/>
          <w:kern w:val="2"/>
          <w:sz w:val="24"/>
          <w:szCs w:val="24"/>
          <w:lang w:eastAsia="zh-CN" w:bidi="fa-IR"/>
        </w:rPr>
      </w:pPr>
      <w:r w:rsidRPr="002E5949">
        <w:rPr>
          <w:rFonts w:ascii="Times New Roman" w:eastAsia="Times New Roman" w:hAnsi="Times New Roman" w:cs="Times New Roman"/>
          <w:b/>
          <w:bCs/>
          <w:kern w:val="2"/>
          <w:sz w:val="24"/>
          <w:szCs w:val="24"/>
          <w:lang w:eastAsia="zh-CN" w:bidi="fa-IR"/>
        </w:rPr>
        <w:t>3. ПОРЯДОК ЗДАЧІ ТА ЗНЯТТЯ ОБ'ЄКТА ОХОРОНИ</w:t>
      </w:r>
    </w:p>
    <w:p w14:paraId="5E8D715F" w14:textId="77777777" w:rsidR="002E5949" w:rsidRPr="002E5949" w:rsidRDefault="002E5949" w:rsidP="002E5949">
      <w:pPr>
        <w:widowControl w:val="0"/>
        <w:suppressAutoHyphens/>
        <w:spacing w:after="0" w:line="240" w:lineRule="auto"/>
        <w:ind w:firstLine="709"/>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3.1. Охорона об'єкта здійснюється Виконавцем щодня та цілодобово 24 години. Кількість постів, їх розташування на території, що охороняється, та порядок щоденного приймання та здачі Виконавцем під охорону об'єкта визначається сторонами.</w:t>
      </w:r>
    </w:p>
    <w:p w14:paraId="73432D04" w14:textId="77777777" w:rsidR="002E5949" w:rsidRPr="002E5949" w:rsidRDefault="002E5949" w:rsidP="002E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Liberation Serif;Times New Roma" w:eastAsia="SimSun;宋体" w:hAnsi="Liberation Serif;Times New Roma" w:cs="Times New Roman"/>
          <w:kern w:val="2"/>
          <w:sz w:val="24"/>
          <w:szCs w:val="24"/>
          <w:lang w:eastAsia="zh-CN" w:bidi="hi-IN"/>
        </w:rPr>
      </w:pPr>
    </w:p>
    <w:p w14:paraId="7322D4AE" w14:textId="77777777" w:rsidR="002E5949" w:rsidRPr="002E5949" w:rsidRDefault="002E5949" w:rsidP="002E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Liberation Serif;Times New Roma" w:eastAsia="SimSun;宋体" w:hAnsi="Liberation Serif;Times New Roma" w:cs="Arial"/>
          <w:b/>
          <w:kern w:val="2"/>
          <w:sz w:val="24"/>
          <w:szCs w:val="24"/>
          <w:lang w:eastAsia="zh-CN" w:bidi="hi-IN"/>
        </w:rPr>
      </w:pPr>
      <w:r w:rsidRPr="002E5949">
        <w:rPr>
          <w:rFonts w:ascii="Times New Roman" w:eastAsia="SimSun;宋体" w:hAnsi="Times New Roman" w:cs="Times New Roman"/>
          <w:b/>
          <w:kern w:val="2"/>
          <w:sz w:val="24"/>
          <w:szCs w:val="24"/>
          <w:lang w:eastAsia="ar-SA"/>
        </w:rPr>
        <w:t>4. ЦІНА ДОГОВОРУ</w:t>
      </w:r>
    </w:p>
    <w:p w14:paraId="1A461C83" w14:textId="77777777" w:rsidR="002E5949" w:rsidRPr="002E5949" w:rsidRDefault="002E5949" w:rsidP="002E5949">
      <w:pP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Liberation Serif;Times New Roma" w:eastAsia="SimSun;宋体" w:hAnsi="Liberation Serif;Times New Roma" w:cs="Arial"/>
          <w:kern w:val="2"/>
          <w:sz w:val="24"/>
          <w:szCs w:val="24"/>
          <w:lang w:eastAsia="zh-CN" w:bidi="hi-IN"/>
        </w:rPr>
      </w:pPr>
      <w:r w:rsidRPr="002E5949">
        <w:rPr>
          <w:rFonts w:ascii="Times New Roman" w:eastAsia="SimSun;宋体" w:hAnsi="Times New Roman" w:cs="Times New Roman"/>
          <w:kern w:val="2"/>
          <w:sz w:val="24"/>
          <w:szCs w:val="24"/>
          <w:lang w:eastAsia="ar-SA"/>
        </w:rPr>
        <w:t xml:space="preserve">4.1. Ціна Договору становить </w:t>
      </w:r>
      <w:r w:rsidRPr="002E5949">
        <w:rPr>
          <w:rFonts w:ascii="Times New Roman" w:eastAsia="SimSun;宋体" w:hAnsi="Times New Roman" w:cs="Times New Roman"/>
          <w:b/>
          <w:i/>
          <w:kern w:val="2"/>
          <w:sz w:val="24"/>
          <w:szCs w:val="24"/>
          <w:lang w:eastAsia="ar-SA"/>
        </w:rPr>
        <w:t>________________(________________)з/без ПДВ.</w:t>
      </w:r>
    </w:p>
    <w:p w14:paraId="0EC08677" w14:textId="77777777" w:rsidR="002E5949" w:rsidRPr="002E5949" w:rsidRDefault="002E5949" w:rsidP="002E5949">
      <w:pPr>
        <w:widowControl w:val="0"/>
        <w:shd w:val="clear" w:color="auto" w:fill="FFFFFF"/>
        <w:tabs>
          <w:tab w:val="left" w:pos="709"/>
        </w:tabs>
        <w:suppressAutoHyphens/>
        <w:spacing w:after="0" w:line="240" w:lineRule="auto"/>
        <w:ind w:firstLine="709"/>
        <w:jc w:val="both"/>
        <w:textAlignment w:val="baseline"/>
        <w:rPr>
          <w:rFonts w:ascii="Times New Roman" w:eastAsia="Times New Roman" w:hAnsi="Times New Roman" w:cs="Tahoma"/>
          <w:kern w:val="2"/>
          <w:sz w:val="24"/>
          <w:szCs w:val="24"/>
          <w:lang w:eastAsia="zh-CN" w:bidi="fa-IR"/>
        </w:rPr>
      </w:pPr>
      <w:r w:rsidRPr="002E5949">
        <w:rPr>
          <w:rFonts w:ascii="Times New Roman" w:eastAsia="Times New Roman" w:hAnsi="Times New Roman" w:cs="Times New Roman"/>
          <w:kern w:val="2"/>
          <w:sz w:val="24"/>
          <w:szCs w:val="24"/>
          <w:lang w:eastAsia="ar-SA"/>
        </w:rPr>
        <w:t xml:space="preserve">4.2. </w:t>
      </w:r>
      <w:r w:rsidRPr="002E5949">
        <w:rPr>
          <w:rFonts w:ascii="Times New Roman" w:eastAsia="Times New Roman" w:hAnsi="Times New Roman" w:cs="Times New Roman"/>
          <w:kern w:val="2"/>
          <w:sz w:val="24"/>
          <w:szCs w:val="24"/>
          <w:lang w:eastAsia="zh-CN" w:bidi="fa-IR"/>
        </w:rPr>
        <w:t xml:space="preserve">Вартість послуги за Договором складає ___ грн. чоловіка-година, та розраховується відповідно до формули ___ грн.*24 години*кількість діб, що узгоджено </w:t>
      </w:r>
      <w:r w:rsidRPr="002E5949">
        <w:rPr>
          <w:rFonts w:ascii="Times New Roman" w:eastAsia="Times New Roman" w:hAnsi="Times New Roman" w:cs="Times New Roman"/>
          <w:kern w:val="2"/>
          <w:sz w:val="24"/>
          <w:szCs w:val="24"/>
          <w:lang w:eastAsia="zh-CN" w:bidi="fa-IR"/>
        </w:rPr>
        <w:lastRenderedPageBreak/>
        <w:t>протоколом погодження договірної ціни (Додаток №1), який є невід’ємною частиною Договору.</w:t>
      </w:r>
    </w:p>
    <w:p w14:paraId="3F481725" w14:textId="77777777" w:rsidR="002E5949" w:rsidRPr="002E5949" w:rsidRDefault="002E5949" w:rsidP="002E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宋体" w:hAnsi="Times New Roman" w:cs="Times New Roman"/>
          <w:kern w:val="2"/>
          <w:sz w:val="24"/>
          <w:szCs w:val="24"/>
          <w:lang w:eastAsia="ar-SA"/>
        </w:rPr>
      </w:pPr>
    </w:p>
    <w:p w14:paraId="4BACBF02" w14:textId="77777777" w:rsidR="002E5949" w:rsidRPr="002E5949" w:rsidRDefault="002E5949" w:rsidP="002E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Liberation Serif;Times New Roma" w:eastAsia="SimSun;宋体" w:hAnsi="Liberation Serif;Times New Roma" w:cs="Arial"/>
          <w:b/>
          <w:kern w:val="2"/>
          <w:sz w:val="24"/>
          <w:szCs w:val="24"/>
          <w:lang w:eastAsia="zh-CN" w:bidi="hi-IN"/>
        </w:rPr>
      </w:pPr>
      <w:r w:rsidRPr="002E5949">
        <w:rPr>
          <w:rFonts w:ascii="Times New Roman" w:eastAsia="SimSun;宋体" w:hAnsi="Times New Roman" w:cs="Times New Roman"/>
          <w:b/>
          <w:kern w:val="2"/>
          <w:sz w:val="24"/>
          <w:szCs w:val="24"/>
          <w:lang w:eastAsia="zh-CN" w:bidi="hi-IN"/>
        </w:rPr>
        <w:t>5. ПОРЯДОК ЗДІЙСНЕННЯ ОПЛАТИ</w:t>
      </w:r>
    </w:p>
    <w:p w14:paraId="3D287E07" w14:textId="77777777" w:rsidR="002E5949" w:rsidRPr="002E5949" w:rsidRDefault="002E5949" w:rsidP="002E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宋体" w:hAnsi="Times New Roman" w:cs="Times New Roman"/>
          <w:kern w:val="2"/>
          <w:sz w:val="24"/>
          <w:szCs w:val="24"/>
          <w:lang w:eastAsia="zh-CN" w:bidi="hi-IN"/>
        </w:rPr>
      </w:pPr>
      <w:r w:rsidRPr="002E5949">
        <w:rPr>
          <w:rFonts w:ascii="Times New Roman" w:eastAsia="SimSun;宋体" w:hAnsi="Times New Roman" w:cs="Times New Roman"/>
          <w:kern w:val="2"/>
          <w:sz w:val="24"/>
          <w:szCs w:val="24"/>
          <w:lang w:eastAsia="zh-CN" w:bidi="hi-IN"/>
        </w:rPr>
        <w:t>5.1. Оформлення Послуг здійснюється за актом наданих Послуг, який складається кожного місяця Виконавцем до 10 числа місяця, наступного за місяцем надання Послуг  та направляється Замовнику</w:t>
      </w:r>
    </w:p>
    <w:p w14:paraId="5577A543" w14:textId="0E464103" w:rsidR="002E5949" w:rsidRPr="002E5949" w:rsidRDefault="002E5949" w:rsidP="002E5949">
      <w:pPr>
        <w:spacing w:after="0" w:line="240" w:lineRule="auto"/>
        <w:ind w:firstLine="709"/>
        <w:jc w:val="both"/>
        <w:rPr>
          <w:rFonts w:ascii="Times New Roman" w:eastAsia="Times New Roman" w:hAnsi="Times New Roman" w:cs="Times New Roman"/>
          <w:sz w:val="24"/>
          <w:szCs w:val="24"/>
          <w:lang w:eastAsia="ru-RU"/>
        </w:rPr>
      </w:pPr>
      <w:r w:rsidRPr="002E5949">
        <w:rPr>
          <w:rFonts w:ascii="Times New Roman" w:eastAsia="Times New Roman" w:hAnsi="Times New Roman" w:cs="Times New Roman"/>
          <w:sz w:val="24"/>
          <w:szCs w:val="24"/>
          <w:lang w:eastAsia="ru-RU"/>
        </w:rPr>
        <w:t xml:space="preserve">5.2. </w:t>
      </w:r>
      <w:r w:rsidRPr="002E5949">
        <w:rPr>
          <w:rFonts w:ascii="Times New Roman" w:eastAsia="Times New Roman" w:hAnsi="Times New Roman" w:cs="Times New Roman"/>
          <w:color w:val="000000"/>
          <w:sz w:val="24"/>
          <w:szCs w:val="24"/>
          <w:lang w:eastAsia="ru-RU"/>
        </w:rPr>
        <w:t>Розрахунки за послуги здійснюються на підставі Бюджетного кодексу України, протягом 30 календарних днів, з дати підписання Акту прийому-передачі наданих охоронних послуг, а у разі затримки бюджетного фінансування, розрахунок за послуги здійснюється протяго</w:t>
      </w:r>
      <w:r w:rsidR="00633133">
        <w:rPr>
          <w:rFonts w:ascii="Times New Roman" w:eastAsia="Times New Roman" w:hAnsi="Times New Roman" w:cs="Times New Roman"/>
          <w:color w:val="000000"/>
          <w:sz w:val="24"/>
          <w:szCs w:val="24"/>
          <w:lang w:eastAsia="ru-RU"/>
        </w:rPr>
        <w:t>м 10</w:t>
      </w:r>
      <w:r w:rsidRPr="002E5949">
        <w:rPr>
          <w:rFonts w:ascii="Times New Roman" w:eastAsia="Times New Roman" w:hAnsi="Times New Roman" w:cs="Times New Roman"/>
          <w:color w:val="000000"/>
          <w:sz w:val="24"/>
          <w:szCs w:val="24"/>
          <w:lang w:eastAsia="ru-RU"/>
        </w:rPr>
        <w:t xml:space="preserve"> банківських днів, з дати отримання Замовником бюджетного призначення на зазначені цілі. </w:t>
      </w:r>
    </w:p>
    <w:p w14:paraId="6A0BE98F" w14:textId="77777777" w:rsidR="002E5949" w:rsidRPr="002E5949" w:rsidRDefault="002E5949" w:rsidP="002E5949">
      <w:pPr>
        <w:spacing w:after="0" w:line="240" w:lineRule="auto"/>
        <w:ind w:firstLine="709"/>
        <w:jc w:val="both"/>
        <w:rPr>
          <w:rFonts w:ascii="Liberation Serif;Times New Roma" w:eastAsia="SimSun;宋体" w:hAnsi="Liberation Serif;Times New Roma" w:cs="Arial"/>
          <w:kern w:val="2"/>
          <w:sz w:val="24"/>
          <w:szCs w:val="24"/>
          <w:lang w:eastAsia="zh-CN" w:bidi="hi-IN"/>
        </w:rPr>
      </w:pPr>
      <w:r w:rsidRPr="002E5949">
        <w:rPr>
          <w:rFonts w:ascii="Times New Roman" w:eastAsia="SimSun;宋体" w:hAnsi="Times New Roman" w:cs="Times New Roman"/>
          <w:kern w:val="2"/>
          <w:sz w:val="24"/>
          <w:szCs w:val="24"/>
          <w:lang w:eastAsia="zh-CN" w:bidi="hi-IN"/>
        </w:rPr>
        <w:t>5.3. У разі відсутності на розрахунковому рахунку Замовника (як установи, що фінансується за рахунок коштів місцевого бюджету) коштів, що призначені на такі цілі, Замовник зобов’язується провести оплату наданих Учасником Послуг протягом 7 (</w:t>
      </w:r>
      <w:r w:rsidRPr="002E5949">
        <w:rPr>
          <w:rFonts w:ascii="Times New Roman" w:eastAsia="Times New Roman" w:hAnsi="Times New Roman" w:cs="Times New Roman"/>
          <w:color w:val="000000"/>
          <w:sz w:val="24"/>
          <w:szCs w:val="24"/>
          <w:lang w:eastAsia="ru-RU"/>
        </w:rPr>
        <w:t>семи</w:t>
      </w:r>
      <w:r w:rsidRPr="002E5949">
        <w:rPr>
          <w:rFonts w:ascii="Times New Roman" w:eastAsia="SimSun;宋体" w:hAnsi="Times New Roman" w:cs="Times New Roman"/>
          <w:kern w:val="2"/>
          <w:sz w:val="24"/>
          <w:szCs w:val="24"/>
          <w:lang w:eastAsia="zh-CN" w:bidi="hi-IN"/>
        </w:rPr>
        <w:t>) днів з моменту надходження на рахунок Замовника коштів, призначених на такі цілі. Така затримка не вважається порушенням з боку Замовника.</w:t>
      </w:r>
    </w:p>
    <w:p w14:paraId="660BF434" w14:textId="77777777" w:rsidR="002E5949" w:rsidRPr="002E5949" w:rsidRDefault="002E5949" w:rsidP="002E5949">
      <w:pPr>
        <w:widowControl w:val="0"/>
        <w:suppressAutoHyphens/>
        <w:spacing w:after="0" w:line="240" w:lineRule="auto"/>
        <w:textAlignment w:val="baseline"/>
        <w:rPr>
          <w:rFonts w:ascii="Times New Roman" w:eastAsia="Times New Roman" w:hAnsi="Times New Roman" w:cs="Times New Roman"/>
          <w:kern w:val="2"/>
          <w:sz w:val="24"/>
          <w:szCs w:val="24"/>
          <w:lang w:eastAsia="zh-CN" w:bidi="fa-IR"/>
        </w:rPr>
      </w:pPr>
    </w:p>
    <w:p w14:paraId="73A46640" w14:textId="77777777" w:rsidR="002E5949" w:rsidRPr="002E5949" w:rsidRDefault="002E5949" w:rsidP="002E5949">
      <w:pPr>
        <w:widowControl w:val="0"/>
        <w:suppressAutoHyphens/>
        <w:spacing w:after="0" w:line="240" w:lineRule="auto"/>
        <w:jc w:val="center"/>
        <w:textAlignment w:val="baseline"/>
        <w:rPr>
          <w:rFonts w:ascii="Times New Roman" w:eastAsia="Times New Roman" w:hAnsi="Times New Roman" w:cs="Tahoma"/>
          <w:b/>
          <w:kern w:val="2"/>
          <w:sz w:val="24"/>
          <w:szCs w:val="24"/>
          <w:lang w:eastAsia="zh-CN" w:bidi="fa-IR"/>
        </w:rPr>
      </w:pPr>
      <w:r w:rsidRPr="002E5949">
        <w:rPr>
          <w:rFonts w:ascii="Times New Roman" w:eastAsia="Times New Roman" w:hAnsi="Times New Roman" w:cs="Times New Roman"/>
          <w:b/>
          <w:bCs/>
          <w:kern w:val="2"/>
          <w:sz w:val="24"/>
          <w:szCs w:val="24"/>
          <w:lang w:eastAsia="zh-CN" w:bidi="fa-IR"/>
        </w:rPr>
        <w:t>6. ПРАВА ТА ОБОВ'ЯЗКИ СТОРІН</w:t>
      </w:r>
    </w:p>
    <w:p w14:paraId="04F38CA8"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ahoma"/>
          <w:kern w:val="2"/>
          <w:sz w:val="24"/>
          <w:szCs w:val="24"/>
          <w:lang w:eastAsia="zh-CN" w:bidi="fa-IR"/>
        </w:rPr>
      </w:pPr>
      <w:r w:rsidRPr="002E5949">
        <w:rPr>
          <w:rFonts w:ascii="Times New Roman" w:eastAsia="Times New Roman" w:hAnsi="Times New Roman" w:cs="Times New Roman"/>
          <w:kern w:val="2"/>
          <w:sz w:val="24"/>
          <w:szCs w:val="24"/>
          <w:lang w:eastAsia="zh-CN" w:bidi="fa-IR"/>
        </w:rPr>
        <w:tab/>
      </w:r>
      <w:r w:rsidRPr="002E5949">
        <w:rPr>
          <w:rFonts w:ascii="Times New Roman" w:eastAsia="Times New Roman" w:hAnsi="Times New Roman" w:cs="Times New Roman"/>
          <w:b/>
          <w:bCs/>
          <w:kern w:val="2"/>
          <w:sz w:val="24"/>
          <w:szCs w:val="24"/>
          <w:lang w:eastAsia="zh-CN" w:bidi="fa-IR"/>
        </w:rPr>
        <w:t>6.1. Замовник має право:</w:t>
      </w:r>
    </w:p>
    <w:p w14:paraId="0E67AF9F"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6.1.1. Вимагати від Виконавця належного виконання його персоналом обов'язків за цим Договором.</w:t>
      </w:r>
    </w:p>
    <w:p w14:paraId="3AC92F25"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6.1.2. Вимагати усунення порушень умов цього Договору.</w:t>
      </w:r>
    </w:p>
    <w:p w14:paraId="532263C0"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6.1.3. Розірвати цей Договір у випадках і порядку, передбаченому цим Договором або чинним законодавством.</w:t>
      </w:r>
    </w:p>
    <w:p w14:paraId="69599743"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6.1.4.У випадку порушення прав оскаржити дії виконавця в судовому порядку.</w:t>
      </w:r>
    </w:p>
    <w:p w14:paraId="2D0CCF5D"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6.1.5. На власний розсуд вести свою господарську діяльність, якщо така діяльність не суперечить нормам діючого законодавства.</w:t>
      </w:r>
    </w:p>
    <w:p w14:paraId="5F7BFD72"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ahoma"/>
          <w:kern w:val="2"/>
          <w:sz w:val="24"/>
          <w:szCs w:val="24"/>
          <w:lang w:eastAsia="zh-CN" w:bidi="fa-IR"/>
        </w:rPr>
      </w:pPr>
      <w:r w:rsidRPr="002E5949">
        <w:rPr>
          <w:rFonts w:ascii="Times New Roman" w:eastAsia="Times New Roman" w:hAnsi="Times New Roman" w:cs="Times New Roman"/>
          <w:kern w:val="2"/>
          <w:sz w:val="24"/>
          <w:szCs w:val="24"/>
          <w:lang w:eastAsia="zh-CN" w:bidi="fa-IR"/>
        </w:rPr>
        <w:tab/>
      </w:r>
      <w:r w:rsidRPr="002E5949">
        <w:rPr>
          <w:rFonts w:ascii="Times New Roman" w:eastAsia="Times New Roman" w:hAnsi="Times New Roman" w:cs="Times New Roman"/>
          <w:b/>
          <w:bCs/>
          <w:kern w:val="2"/>
          <w:sz w:val="24"/>
          <w:szCs w:val="24"/>
          <w:lang w:eastAsia="zh-CN" w:bidi="fa-IR"/>
        </w:rPr>
        <w:t>6.2. Замовник зобов'язується:</w:t>
      </w:r>
    </w:p>
    <w:p w14:paraId="32B6F660"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6.2.1.У відповідності до умов цього Договору оплачувати послуги Виконавця.</w:t>
      </w:r>
    </w:p>
    <w:p w14:paraId="3016934C"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6.2.2. Дотримуватися правил використання послуг та виконувати всі мотивовані рекомендації Виконавця, що стосуються безпеки, що надаються письмово.</w:t>
      </w:r>
    </w:p>
    <w:p w14:paraId="6D1D9CF4"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6.2.3. Надати Виконавцю до початку охорони всю необхідну інформацію, схеми, плани, необхідні для охорони об'єкта.</w:t>
      </w:r>
    </w:p>
    <w:p w14:paraId="241B2E62"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6.2.4. Не вживати ніяких заходів, свідомо або ненавмисно, які можуть потягти за собою порушення нормального функціювання охорони.</w:t>
      </w:r>
    </w:p>
    <w:p w14:paraId="41CF3540"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6.2.5. Повідомляти достовірну контактну інформацію та свої реквізити і своєчасно сповіщати Виконавця про зміну контактної інформації та реквізитів.</w:t>
      </w:r>
    </w:p>
    <w:p w14:paraId="453AB550"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6.2.6. Своєчасно, але не пізніше ніж за 10 діб письмово повідомляти Виконавця про проведення капітального ремонту або переобладнання приміщень, зміну режиму або профілю роботи, зміну або появу нових місць зберігання цінностей, передачу в оренду іншим юридичним особам окремих приміщень (будівель), що охороняються, проведення інших заходів, внаслідок яких може виникнути потреба тимчасової зміни характеру охорони.</w:t>
      </w:r>
    </w:p>
    <w:p w14:paraId="784A8877" w14:textId="77777777" w:rsidR="002E5949" w:rsidRPr="002E5949" w:rsidRDefault="002E5949" w:rsidP="002E5949">
      <w:pPr>
        <w:widowControl w:val="0"/>
        <w:suppressAutoHyphens/>
        <w:spacing w:after="0" w:line="240" w:lineRule="auto"/>
        <w:textAlignment w:val="baseline"/>
        <w:rPr>
          <w:rFonts w:ascii="Times New Roman" w:eastAsia="Times New Roman" w:hAnsi="Times New Roman" w:cs="Times New Roman"/>
          <w:kern w:val="2"/>
          <w:sz w:val="24"/>
          <w:szCs w:val="24"/>
          <w:lang w:eastAsia="zh-CN" w:bidi="fa-IR"/>
        </w:rPr>
      </w:pPr>
    </w:p>
    <w:p w14:paraId="5E62253B" w14:textId="77777777" w:rsidR="002E5949" w:rsidRPr="002E5949" w:rsidRDefault="002E5949" w:rsidP="002E5949">
      <w:pPr>
        <w:widowControl w:val="0"/>
        <w:suppressAutoHyphens/>
        <w:spacing w:after="0" w:line="240" w:lineRule="auto"/>
        <w:textAlignment w:val="baseline"/>
        <w:rPr>
          <w:rFonts w:ascii="Times New Roman" w:eastAsia="Times New Roman" w:hAnsi="Times New Roman" w:cs="Tahoma"/>
          <w:kern w:val="2"/>
          <w:sz w:val="24"/>
          <w:szCs w:val="24"/>
          <w:lang w:eastAsia="zh-CN" w:bidi="fa-IR"/>
        </w:rPr>
      </w:pPr>
      <w:r w:rsidRPr="002E5949">
        <w:rPr>
          <w:rFonts w:ascii="Times New Roman" w:eastAsia="Times New Roman" w:hAnsi="Times New Roman" w:cs="Times New Roman"/>
          <w:kern w:val="2"/>
          <w:sz w:val="24"/>
          <w:szCs w:val="24"/>
          <w:lang w:eastAsia="zh-CN" w:bidi="fa-IR"/>
        </w:rPr>
        <w:tab/>
      </w:r>
      <w:r w:rsidRPr="002E5949">
        <w:rPr>
          <w:rFonts w:ascii="Times New Roman" w:eastAsia="Times New Roman" w:hAnsi="Times New Roman" w:cs="Times New Roman"/>
          <w:b/>
          <w:bCs/>
          <w:kern w:val="2"/>
          <w:sz w:val="24"/>
          <w:szCs w:val="24"/>
          <w:lang w:eastAsia="zh-CN" w:bidi="fa-IR"/>
        </w:rPr>
        <w:t>6.3. Виконавець має право:</w:t>
      </w:r>
    </w:p>
    <w:p w14:paraId="763B26C4" w14:textId="77777777" w:rsidR="002E5949" w:rsidRPr="002E5949" w:rsidRDefault="002E5949" w:rsidP="002E5949">
      <w:pPr>
        <w:widowControl w:val="0"/>
        <w:suppressAutoHyphens/>
        <w:spacing w:after="0" w:line="240" w:lineRule="auto"/>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6.3.1. Вимагати усунення порушень умов цього Договору.</w:t>
      </w:r>
    </w:p>
    <w:p w14:paraId="564B2157"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6.3.2. Вимагати від Замовника належного виконання його працівниками обов'язків за цим Договором.</w:t>
      </w:r>
    </w:p>
    <w:p w14:paraId="1B4AF56D"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6.3.3. Одержувати за своїм письмовим запитом від Замовника відомості та копії документів, необхідні для здійснення заходів охорони на об'єкті охорони.</w:t>
      </w:r>
    </w:p>
    <w:p w14:paraId="25B622E0"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6.3.4. За згодою Замовника оглядати територію, будинки, приміщення, майно, що охороняється.</w:t>
      </w:r>
    </w:p>
    <w:p w14:paraId="5764C1C4"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6.3.5. Проводити відкриту відео-, фотозйомку подій як допоміжний засіб запобігання протиправним діям з обов'язковим оприлюдненням на об'єкті, що охороняється, інформації про здійснення таких заходів.</w:t>
      </w:r>
    </w:p>
    <w:p w14:paraId="4F6A669A"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 xml:space="preserve">6.3.6. Призупинити дію Договору у випадках ненадходження від Замовника повної </w:t>
      </w:r>
      <w:r w:rsidRPr="002E5949">
        <w:rPr>
          <w:rFonts w:ascii="Times New Roman" w:eastAsia="Times New Roman" w:hAnsi="Times New Roman" w:cs="Times New Roman"/>
          <w:kern w:val="2"/>
          <w:sz w:val="24"/>
          <w:szCs w:val="24"/>
          <w:lang w:eastAsia="zh-CN" w:bidi="fa-IR"/>
        </w:rPr>
        <w:lastRenderedPageBreak/>
        <w:t>оплати вартості відповідних послуг у належний строк.</w:t>
      </w:r>
    </w:p>
    <w:p w14:paraId="3FEEF916"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6.3.7. Розірвати цей Договір у випадках, передбачених цим Договором або чинним законодавством.</w:t>
      </w:r>
    </w:p>
    <w:p w14:paraId="4DD6A459" w14:textId="77777777" w:rsidR="002E5949" w:rsidRPr="002E5949" w:rsidRDefault="002E5949" w:rsidP="002E5949">
      <w:pPr>
        <w:widowControl w:val="0"/>
        <w:suppressAutoHyphens/>
        <w:spacing w:after="0" w:line="240" w:lineRule="auto"/>
        <w:textAlignment w:val="baseline"/>
        <w:rPr>
          <w:rFonts w:ascii="Times New Roman" w:eastAsia="Times New Roman" w:hAnsi="Times New Roman" w:cs="Times New Roman"/>
          <w:kern w:val="2"/>
          <w:sz w:val="24"/>
          <w:szCs w:val="24"/>
          <w:lang w:eastAsia="zh-CN" w:bidi="fa-IR"/>
        </w:rPr>
      </w:pPr>
    </w:p>
    <w:p w14:paraId="3E6BBEA0" w14:textId="77777777" w:rsidR="002E5949" w:rsidRPr="002E5949" w:rsidRDefault="002E5949" w:rsidP="002E5949">
      <w:pPr>
        <w:widowControl w:val="0"/>
        <w:suppressAutoHyphens/>
        <w:spacing w:after="0" w:line="240" w:lineRule="auto"/>
        <w:textAlignment w:val="baseline"/>
        <w:rPr>
          <w:rFonts w:ascii="Times New Roman" w:eastAsia="Times New Roman" w:hAnsi="Times New Roman" w:cs="Times New Roman"/>
          <w:b/>
          <w:bCs/>
          <w:kern w:val="2"/>
          <w:sz w:val="24"/>
          <w:szCs w:val="24"/>
          <w:lang w:eastAsia="zh-CN" w:bidi="fa-IR"/>
        </w:rPr>
      </w:pPr>
      <w:r w:rsidRPr="002E5949">
        <w:rPr>
          <w:rFonts w:ascii="Times New Roman" w:eastAsia="Times New Roman" w:hAnsi="Times New Roman" w:cs="Times New Roman"/>
          <w:b/>
          <w:bCs/>
          <w:kern w:val="2"/>
          <w:sz w:val="24"/>
          <w:szCs w:val="24"/>
          <w:lang w:eastAsia="zh-CN" w:bidi="fa-IR"/>
        </w:rPr>
        <w:tab/>
        <w:t>6.4. Виконавець зобов'язується:</w:t>
      </w:r>
    </w:p>
    <w:p w14:paraId="467CE73A" w14:textId="77777777" w:rsidR="002E5949" w:rsidRPr="002E5949" w:rsidRDefault="002E5949" w:rsidP="002E5949">
      <w:pPr>
        <w:spacing w:after="0" w:line="240" w:lineRule="auto"/>
        <w:ind w:firstLine="709"/>
        <w:jc w:val="both"/>
        <w:rPr>
          <w:rFonts w:ascii="Times New Roman" w:eastAsia="Times New Roman" w:hAnsi="Times New Roman" w:cs="Times New Roman"/>
          <w:sz w:val="24"/>
          <w:szCs w:val="24"/>
          <w:lang w:eastAsia="ru-RU"/>
        </w:rPr>
      </w:pPr>
      <w:r w:rsidRPr="002E5949">
        <w:rPr>
          <w:rFonts w:ascii="Times New Roman" w:eastAsia="Times New Roman" w:hAnsi="Times New Roman" w:cs="Times New Roman"/>
          <w:sz w:val="24"/>
          <w:szCs w:val="24"/>
          <w:lang w:eastAsia="ru-RU"/>
        </w:rPr>
        <w:t>6.4.1. Забезпечити цілодобове чергування (охорону) адміністративного приміщення (прибудинкової території), у тому числі у святкові та вихідні дні об’єкту охорони.</w:t>
      </w:r>
    </w:p>
    <w:p w14:paraId="40BF7383" w14:textId="77777777" w:rsidR="002E5949" w:rsidRPr="002E5949" w:rsidRDefault="002E5949" w:rsidP="002E5949">
      <w:pPr>
        <w:spacing w:after="0" w:line="240" w:lineRule="auto"/>
        <w:ind w:firstLine="709"/>
        <w:jc w:val="both"/>
        <w:rPr>
          <w:rFonts w:ascii="Times New Roman" w:eastAsia="Times New Roman" w:hAnsi="Times New Roman" w:cs="Times New Roman"/>
          <w:sz w:val="24"/>
          <w:szCs w:val="24"/>
          <w:lang w:eastAsia="ru-RU"/>
        </w:rPr>
      </w:pPr>
      <w:r w:rsidRPr="002E5949">
        <w:rPr>
          <w:rFonts w:ascii="Times New Roman" w:eastAsia="Times New Roman" w:hAnsi="Times New Roman" w:cs="Times New Roman"/>
          <w:sz w:val="24"/>
          <w:szCs w:val="24"/>
          <w:lang w:eastAsia="ru-RU"/>
        </w:rPr>
        <w:t>6.4.2. Забезпечити у межах наданих повноважень надійну охорону об'єктів та матеріальних цінностей Замовника, що прийняті під охорону.</w:t>
      </w:r>
    </w:p>
    <w:p w14:paraId="0BBF4175" w14:textId="77777777" w:rsidR="002E5949" w:rsidRPr="002E5949" w:rsidRDefault="002E5949" w:rsidP="002E5949">
      <w:pPr>
        <w:widowControl w:val="0"/>
        <w:suppressAutoHyphens/>
        <w:spacing w:after="0" w:line="240" w:lineRule="auto"/>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6.4.3. Надавати послуги згідно з умовами і вимогами Договору.</w:t>
      </w:r>
    </w:p>
    <w:p w14:paraId="433EE950"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ahoma"/>
          <w:kern w:val="2"/>
          <w:sz w:val="24"/>
          <w:szCs w:val="24"/>
          <w:lang w:eastAsia="zh-CN" w:bidi="fa-IR"/>
        </w:rPr>
      </w:pPr>
      <w:r w:rsidRPr="002E5949">
        <w:rPr>
          <w:rFonts w:ascii="Times New Roman" w:eastAsia="Times New Roman" w:hAnsi="Times New Roman" w:cs="Times New Roman"/>
          <w:kern w:val="2"/>
          <w:sz w:val="24"/>
          <w:szCs w:val="24"/>
          <w:lang w:eastAsia="zh-CN" w:bidi="fa-IR"/>
        </w:rPr>
        <w:tab/>
        <w:t>6.4.4. Не розголошувати й не використовувати інформацію, що стосується діяльності Замовника, яка стала йому відома під час виконання даного договору, якщо інше не передбачено чинним законодавством України.</w:t>
      </w:r>
    </w:p>
    <w:p w14:paraId="5F898AA9" w14:textId="77777777" w:rsidR="002E5949" w:rsidRPr="002E5949" w:rsidRDefault="002E5949" w:rsidP="002E5949">
      <w:pPr>
        <w:widowControl w:val="0"/>
        <w:suppressAutoHyphens/>
        <w:spacing w:after="0" w:line="240" w:lineRule="auto"/>
        <w:textAlignment w:val="baseline"/>
        <w:rPr>
          <w:rFonts w:ascii="Times New Roman" w:eastAsia="Times New Roman" w:hAnsi="Times New Roman" w:cs="Tahoma"/>
          <w:kern w:val="2"/>
          <w:sz w:val="24"/>
          <w:szCs w:val="24"/>
          <w:lang w:eastAsia="zh-CN" w:bidi="fa-IR"/>
        </w:rPr>
      </w:pPr>
      <w:r w:rsidRPr="002E5949">
        <w:rPr>
          <w:rFonts w:ascii="Times New Roman" w:eastAsia="Times New Roman" w:hAnsi="Times New Roman" w:cs="Times New Roman"/>
          <w:kern w:val="2"/>
          <w:sz w:val="24"/>
          <w:szCs w:val="24"/>
          <w:lang w:eastAsia="zh-CN" w:bidi="fa-IR"/>
        </w:rPr>
        <w:t xml:space="preserve"> </w:t>
      </w:r>
      <w:r w:rsidRPr="002E5949">
        <w:rPr>
          <w:rFonts w:ascii="Times New Roman" w:eastAsia="Times New Roman" w:hAnsi="Times New Roman" w:cs="Times New Roman"/>
          <w:kern w:val="2"/>
          <w:sz w:val="24"/>
          <w:szCs w:val="24"/>
          <w:lang w:eastAsia="zh-CN" w:bidi="fa-IR"/>
        </w:rPr>
        <w:tab/>
        <w:t>6.4.5. Не допускати проникнення сторонніх осіб на територію, що охороняється.</w:t>
      </w:r>
    </w:p>
    <w:p w14:paraId="3A99651D"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ahoma"/>
          <w:kern w:val="2"/>
          <w:sz w:val="24"/>
          <w:szCs w:val="24"/>
          <w:lang w:eastAsia="zh-CN" w:bidi="fa-IR"/>
        </w:rPr>
      </w:pPr>
      <w:r w:rsidRPr="002E5949">
        <w:rPr>
          <w:rFonts w:ascii="Times New Roman" w:eastAsia="Times New Roman" w:hAnsi="Times New Roman" w:cs="Times New Roman"/>
          <w:kern w:val="2"/>
          <w:sz w:val="24"/>
          <w:szCs w:val="24"/>
          <w:lang w:eastAsia="zh-CN" w:bidi="fa-IR"/>
        </w:rPr>
        <w:tab/>
        <w:t>6.4.6. Контролювати ввезення та вивезення товарно-матеріальних цінностей на територію або з території об'єкта, який охороняється.</w:t>
      </w:r>
    </w:p>
    <w:p w14:paraId="29C8DCB5" w14:textId="77777777" w:rsidR="002E5949" w:rsidRPr="002E5949" w:rsidRDefault="002E5949" w:rsidP="002E5949">
      <w:pPr>
        <w:widowControl w:val="0"/>
        <w:suppressAutoHyphens/>
        <w:spacing w:after="0" w:line="240" w:lineRule="auto"/>
        <w:ind w:firstLine="709"/>
        <w:jc w:val="both"/>
        <w:textAlignment w:val="baseline"/>
        <w:rPr>
          <w:rFonts w:ascii="Times New Roman" w:eastAsia="Times New Roman" w:hAnsi="Times New Roman" w:cs="Tahoma"/>
          <w:kern w:val="2"/>
          <w:sz w:val="24"/>
          <w:szCs w:val="24"/>
          <w:lang w:eastAsia="zh-CN" w:bidi="fa-IR"/>
        </w:rPr>
      </w:pPr>
      <w:r w:rsidRPr="002E5949">
        <w:rPr>
          <w:rFonts w:ascii="Times New Roman" w:eastAsia="Times New Roman" w:hAnsi="Times New Roman" w:cs="Times New Roman"/>
          <w:kern w:val="2"/>
          <w:sz w:val="24"/>
          <w:szCs w:val="24"/>
          <w:lang w:eastAsia="zh-CN" w:bidi="fa-IR"/>
        </w:rPr>
        <w:t xml:space="preserve">6.4.7. Забезпечувати дотримання встановлених правил пожежної безпеки на об'єкті, що охороняється, у разі виявлення пожежі або спрацьовування охоронно-пожежної сигналізації невідкладно інформувати про це пожежну частину і вживати заходів щодо ліквідації пожежі. </w:t>
      </w:r>
    </w:p>
    <w:p w14:paraId="19C7D70F" w14:textId="77777777" w:rsidR="002E5949" w:rsidRPr="002E5949" w:rsidRDefault="002E5949" w:rsidP="002E5949">
      <w:pPr>
        <w:spacing w:after="0" w:line="240" w:lineRule="auto"/>
        <w:ind w:firstLine="709"/>
        <w:contextualSpacing/>
        <w:jc w:val="both"/>
        <w:rPr>
          <w:rFonts w:ascii="Times New Roman" w:eastAsia="Times New Roman" w:hAnsi="Times New Roman" w:cs="Times New Roman"/>
          <w:sz w:val="24"/>
          <w:szCs w:val="24"/>
          <w:lang w:eastAsia="ru-RU"/>
        </w:rPr>
      </w:pPr>
      <w:r w:rsidRPr="002E5949">
        <w:rPr>
          <w:rFonts w:ascii="Times New Roman" w:eastAsia="Times New Roman" w:hAnsi="Times New Roman" w:cs="Times New Roman"/>
          <w:sz w:val="24"/>
          <w:szCs w:val="24"/>
          <w:lang w:eastAsia="ru-RU"/>
        </w:rPr>
        <w:t>6.4.8.Організувати взаємодію з правоохоронними органами з метою належного виконання зобов'язань за Договором. Негайне оповіщення чергової частини поліції за місцем розташування об'єкту охорони та відповідальних представників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Учасник забезпечує недоторканість місця події.</w:t>
      </w:r>
    </w:p>
    <w:p w14:paraId="229222FB" w14:textId="77777777" w:rsidR="002E5949" w:rsidRPr="002E5949" w:rsidRDefault="002E5949" w:rsidP="002E5949">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E5949">
        <w:rPr>
          <w:rFonts w:ascii="Times New Roman" w:eastAsia="Times New Roman" w:hAnsi="Times New Roman" w:cs="Times New Roman"/>
          <w:sz w:val="24"/>
          <w:szCs w:val="24"/>
          <w:lang w:eastAsia="ru-RU"/>
        </w:rPr>
        <w:t>Забезпечення особистої безпеки працівників Замовника від зазіхань третіх осіб на їх життя, здоров'я та майно, попередження правопорушень, забезпечення правопорядку на об'єктах Замовника.</w:t>
      </w:r>
    </w:p>
    <w:p w14:paraId="5B54CA6D" w14:textId="77777777" w:rsidR="002E5949" w:rsidRPr="002E5949" w:rsidRDefault="002E5949" w:rsidP="002E5949">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E5949">
        <w:rPr>
          <w:rFonts w:ascii="Times New Roman" w:eastAsia="Times New Roman" w:hAnsi="Times New Roman" w:cs="Times New Roman"/>
          <w:sz w:val="24"/>
          <w:szCs w:val="24"/>
          <w:lang w:eastAsia="ru-RU"/>
        </w:rPr>
        <w:t xml:space="preserve">Забезпечення контрольно-перепускного режиму відвідувачів та працівників установи, як на територію та в адміністративну будівлю, з відповідною фіксацією. </w:t>
      </w:r>
    </w:p>
    <w:p w14:paraId="5EE6B03B" w14:textId="77777777" w:rsidR="002E5949" w:rsidRPr="002E5949" w:rsidRDefault="002E5949" w:rsidP="002E5949">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E5949">
        <w:rPr>
          <w:rFonts w:ascii="Times New Roman" w:eastAsia="Times New Roman" w:hAnsi="Times New Roman" w:cs="Times New Roman"/>
          <w:sz w:val="24"/>
          <w:szCs w:val="24"/>
          <w:lang w:eastAsia="ru-RU"/>
        </w:rPr>
        <w:t>Забезпечення контрольно-перепускного режиму автотранспортних засобів на територію, з відповідною фіксацією.</w:t>
      </w:r>
    </w:p>
    <w:p w14:paraId="5303B235" w14:textId="77777777" w:rsidR="002E5949" w:rsidRPr="002E5949" w:rsidRDefault="002E5949" w:rsidP="002E5949">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E5949">
        <w:rPr>
          <w:rFonts w:ascii="Times New Roman" w:eastAsia="Times New Roman" w:hAnsi="Times New Roman" w:cs="Times New Roman"/>
          <w:sz w:val="24"/>
          <w:szCs w:val="24"/>
          <w:lang w:eastAsia="ru-RU"/>
        </w:rPr>
        <w:t>Не допускати  на об'єкт охорони осіб з ознаками алкогольного, наркотичного сп’яніння а також осіб, які знаходяться в стані агресивної поведінки.</w:t>
      </w:r>
    </w:p>
    <w:p w14:paraId="4FD86EE0" w14:textId="77777777" w:rsidR="002E5949" w:rsidRPr="002E5949" w:rsidRDefault="002E5949" w:rsidP="002E5949">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2E5949">
        <w:rPr>
          <w:rFonts w:ascii="Times New Roman" w:eastAsia="Times New Roman" w:hAnsi="Times New Roman" w:cs="Times New Roman"/>
          <w:sz w:val="24"/>
          <w:szCs w:val="24"/>
          <w:lang w:eastAsia="ru-RU"/>
        </w:rPr>
        <w:t>Інформувати та консультувати Замовника з приводу покращення заходів безпеки.</w:t>
      </w:r>
    </w:p>
    <w:p w14:paraId="3D225620" w14:textId="77777777" w:rsidR="002E5949" w:rsidRPr="002E5949" w:rsidRDefault="002E5949" w:rsidP="002E5949">
      <w:pPr>
        <w:widowControl w:val="0"/>
        <w:suppressAutoHyphens/>
        <w:spacing w:after="0" w:line="240" w:lineRule="auto"/>
        <w:jc w:val="center"/>
        <w:textAlignment w:val="baseline"/>
        <w:rPr>
          <w:rFonts w:ascii="Times New Roman" w:eastAsia="Times New Roman" w:hAnsi="Times New Roman" w:cs="Times New Roman"/>
          <w:kern w:val="2"/>
          <w:sz w:val="24"/>
          <w:szCs w:val="24"/>
          <w:lang w:eastAsia="zh-CN" w:bidi="fa-IR"/>
        </w:rPr>
      </w:pPr>
    </w:p>
    <w:p w14:paraId="694EDFCA" w14:textId="77777777" w:rsidR="002E5949" w:rsidRPr="002E5949" w:rsidRDefault="002E5949" w:rsidP="002E5949">
      <w:pPr>
        <w:widowControl w:val="0"/>
        <w:suppressAutoHyphens/>
        <w:spacing w:after="0" w:line="240" w:lineRule="auto"/>
        <w:jc w:val="center"/>
        <w:textAlignment w:val="baseline"/>
        <w:rPr>
          <w:rFonts w:ascii="Times New Roman" w:eastAsia="Times New Roman" w:hAnsi="Times New Roman" w:cs="Tahoma"/>
          <w:b/>
          <w:kern w:val="2"/>
          <w:sz w:val="24"/>
          <w:szCs w:val="24"/>
          <w:lang w:eastAsia="zh-CN" w:bidi="fa-IR"/>
        </w:rPr>
      </w:pPr>
      <w:r w:rsidRPr="002E5949">
        <w:rPr>
          <w:rFonts w:ascii="Times New Roman" w:eastAsia="Times New Roman" w:hAnsi="Times New Roman" w:cs="Times New Roman"/>
          <w:b/>
          <w:bCs/>
          <w:kern w:val="2"/>
          <w:sz w:val="24"/>
          <w:szCs w:val="24"/>
          <w:lang w:eastAsia="zh-CN" w:bidi="fa-IR"/>
        </w:rPr>
        <w:t>7. ВІДПОВІДАЛЬНІСТЬ СТОРІН</w:t>
      </w:r>
    </w:p>
    <w:p w14:paraId="11EC443E"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7.1. Сторони несуть відповідальність за невиконання або неналежне виконання покладених на них зобов'язань за цим Договором відповідно до законодавства України.</w:t>
      </w:r>
    </w:p>
    <w:p w14:paraId="3002BBAB"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7.2. Порушенням Договору є його невиконання або неналежне виконання, тобто виконання з порушенням умов, визначених змістом цього Договору.</w:t>
      </w:r>
    </w:p>
    <w:p w14:paraId="73E64AFC"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7.3. Виконавець несе матеріальну відповідальність і відшкодовує повну вартість шкоди, заподіяного майну Замовника або майну, за яке відповідає Замовник.</w:t>
      </w:r>
    </w:p>
    <w:p w14:paraId="64D7AAC4"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7.4. Виконавець не несе відповідальність за заподіяну майну Замовника або майну, за яке відповідає Замовник, шкоду, якщо доведе, що працівниками Виконавця були вжиті всі заходи для запобігання такій шкоді.</w:t>
      </w:r>
    </w:p>
    <w:p w14:paraId="40BF1FE8"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7.5. Розмір шкоди повинен бути підтверджений Замовником відповідними документами і розрахунком вартості викраденого, знищеного або пошкодженого майна, складеним за участі Виконавця та звіреним з бухгалтерськими даними. У відшкодовану шкоду входить вартість викраденого або пошкодженого майна, розмір зниження вартості пошкоджених товарно-матеріальних цінностей, витрати, здійснені на відновлення пошкодженого майна, а також викрадені грошові суми.</w:t>
      </w:r>
    </w:p>
    <w:p w14:paraId="7F37E709"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7.6. Сторона не несе відповідальності за порушення умов цього Договору, якщо воно сталося не з її вини (форс-мажорні обставини)</w:t>
      </w:r>
    </w:p>
    <w:p w14:paraId="1EA749B8" w14:textId="77777777" w:rsidR="002E5949" w:rsidRPr="002E5949" w:rsidRDefault="002E5949" w:rsidP="002E5949">
      <w:pPr>
        <w:widowControl w:val="0"/>
        <w:numPr>
          <w:ilvl w:val="1"/>
          <w:numId w:val="7"/>
        </w:numPr>
        <w:suppressAutoHyphens/>
        <w:spacing w:after="0" w:line="240" w:lineRule="auto"/>
        <w:jc w:val="both"/>
        <w:textAlignment w:val="baseline"/>
        <w:rPr>
          <w:rFonts w:ascii="Times New Roman" w:eastAsia="Times New Roman" w:hAnsi="Times New Roman" w:cs="Tahoma"/>
          <w:kern w:val="2"/>
          <w:sz w:val="24"/>
          <w:szCs w:val="24"/>
          <w:lang w:eastAsia="zh-CN" w:bidi="fa-IR"/>
        </w:rPr>
      </w:pPr>
      <w:r w:rsidRPr="002E5949">
        <w:rPr>
          <w:rFonts w:ascii="Times New Roman" w:eastAsia="Times New Roman" w:hAnsi="Times New Roman" w:cs="Times New Roman"/>
          <w:kern w:val="2"/>
          <w:sz w:val="24"/>
          <w:szCs w:val="24"/>
          <w:lang w:eastAsia="zh-CN" w:bidi="fa-IR"/>
        </w:rPr>
        <w:lastRenderedPageBreak/>
        <w:t>Спори вирішуються в судовому порядку, якщо їх неможливо врегулювати шляхом переговорів.</w:t>
      </w:r>
    </w:p>
    <w:p w14:paraId="12C3DEA7" w14:textId="4E3999DD" w:rsidR="002E5949" w:rsidRPr="002E5949" w:rsidRDefault="00FE01D8"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Pr>
          <w:rFonts w:ascii="Times New Roman" w:eastAsia="Times New Roman" w:hAnsi="Times New Roman" w:cs="Times New Roman"/>
          <w:kern w:val="2"/>
          <w:sz w:val="24"/>
          <w:szCs w:val="24"/>
          <w:lang w:eastAsia="zh-CN" w:bidi="fa-IR"/>
        </w:rPr>
        <w:tab/>
        <w:t xml:space="preserve">7.8. Замовник </w:t>
      </w:r>
      <w:r w:rsidR="002E5949" w:rsidRPr="002E5949">
        <w:rPr>
          <w:rFonts w:ascii="Times New Roman" w:eastAsia="Times New Roman" w:hAnsi="Times New Roman" w:cs="Times New Roman"/>
          <w:kern w:val="2"/>
          <w:sz w:val="24"/>
          <w:szCs w:val="24"/>
          <w:lang w:eastAsia="zh-CN" w:bidi="fa-IR"/>
        </w:rPr>
        <w:t>звільняється від сплати штрафних санкцій в тому числі за порушення строків оплати наданих послуг у разі затримки фінансування з відповідного бюджету.</w:t>
      </w:r>
    </w:p>
    <w:p w14:paraId="7F417917" w14:textId="77777777" w:rsidR="002E5949" w:rsidRPr="002E5949" w:rsidRDefault="002E5949" w:rsidP="002E5949">
      <w:pPr>
        <w:widowControl w:val="0"/>
        <w:suppressAutoHyphens/>
        <w:spacing w:after="0" w:line="240" w:lineRule="auto"/>
        <w:textAlignment w:val="baseline"/>
        <w:rPr>
          <w:rFonts w:ascii="Times New Roman" w:eastAsia="Times New Roman" w:hAnsi="Times New Roman" w:cs="Times New Roman"/>
          <w:kern w:val="2"/>
          <w:sz w:val="24"/>
          <w:szCs w:val="24"/>
          <w:lang w:eastAsia="zh-CN" w:bidi="fa-IR"/>
        </w:rPr>
      </w:pPr>
    </w:p>
    <w:p w14:paraId="0DCF720D" w14:textId="77777777" w:rsidR="002E5949" w:rsidRPr="002E5949" w:rsidRDefault="002E5949" w:rsidP="002E5949">
      <w:pPr>
        <w:widowControl w:val="0"/>
        <w:suppressAutoHyphens/>
        <w:spacing w:after="0" w:line="240" w:lineRule="auto"/>
        <w:jc w:val="center"/>
        <w:textAlignment w:val="baseline"/>
        <w:rPr>
          <w:rFonts w:ascii="Times New Roman" w:eastAsia="Times New Roman" w:hAnsi="Times New Roman" w:cs="Tahoma"/>
          <w:b/>
          <w:kern w:val="2"/>
          <w:sz w:val="24"/>
          <w:szCs w:val="24"/>
          <w:lang w:eastAsia="zh-CN" w:bidi="fa-IR"/>
        </w:rPr>
      </w:pPr>
      <w:r w:rsidRPr="002E5949">
        <w:rPr>
          <w:rFonts w:ascii="Times New Roman" w:eastAsia="Times New Roman" w:hAnsi="Times New Roman" w:cs="Times New Roman"/>
          <w:b/>
          <w:bCs/>
          <w:kern w:val="2"/>
          <w:sz w:val="24"/>
          <w:szCs w:val="24"/>
          <w:lang w:eastAsia="zh-CN" w:bidi="fa-IR"/>
        </w:rPr>
        <w:t>8. ФОРС-МАЖОРНІ ОБСТАВИНИ</w:t>
      </w:r>
    </w:p>
    <w:p w14:paraId="6A571897"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8.1. Кожна зі сторін звільняється від відповідальності за невиконання зобов'язань за даним Договором, якщо це невиконання було викликане обставинами непереборної сили, які виникли після підписання Договору і яких не було можливості уникнути або усунути, як то: війна, рішення державних органів, які істотно погіршують умови виконання Договору або унеможливлюють їх виконання повністю або частково; пожежі, повені, землетруси й інші стихійні лиха, технічні аварії з важкими наслідками, епідемії, епізоотії та інші обставини. Сторона, для якої стало неможливим виконання Договору у зв'язку з обставинами непереборної сили, повинна негайно повідомити іншу Сторону як про настання таких обставин, так і про припинення таких обставин або їх наслідків.</w:t>
      </w:r>
    </w:p>
    <w:p w14:paraId="2A5737B7"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8.2. Протягом одного дня після появи таких обставин або на початку дії їх наслідків Сторони повинні письмово погодити строк, на який припиняється дія даного Договору. Якщо такі обставини або їх наслідки будуть тривати довше погодженого Сторонами строку, то кожна зі Сторін має право відмовитися від подальшого виконання своїх зобов'язань за Договором; у цьому випадку жодна із Сторін не має права вимагати відшкодування іншою Стороною збитків, у тому числі упущеної вигоди.</w:t>
      </w:r>
    </w:p>
    <w:p w14:paraId="6F013FAB"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8.3. Настання непереборної сили має бути засвідчено компетентним органом, що визначений чинним законодавством України.</w:t>
      </w:r>
    </w:p>
    <w:p w14:paraId="1DF47B4F" w14:textId="77777777" w:rsidR="002E5949" w:rsidRPr="002E5949" w:rsidRDefault="002E5949" w:rsidP="002E5949">
      <w:pPr>
        <w:widowControl w:val="0"/>
        <w:suppressAutoHyphens/>
        <w:spacing w:after="0" w:line="240" w:lineRule="auto"/>
        <w:textAlignment w:val="baseline"/>
        <w:rPr>
          <w:rFonts w:ascii="Times New Roman" w:eastAsia="Times New Roman" w:hAnsi="Times New Roman" w:cs="Times New Roman"/>
          <w:kern w:val="2"/>
          <w:sz w:val="24"/>
          <w:szCs w:val="24"/>
          <w:lang w:eastAsia="zh-CN" w:bidi="fa-IR"/>
        </w:rPr>
      </w:pPr>
    </w:p>
    <w:p w14:paraId="472B46A9" w14:textId="77777777" w:rsidR="002E5949" w:rsidRPr="002E5949" w:rsidRDefault="002E5949" w:rsidP="002E5949">
      <w:pPr>
        <w:widowControl w:val="0"/>
        <w:suppressAutoHyphens/>
        <w:spacing w:after="0" w:line="240" w:lineRule="auto"/>
        <w:jc w:val="center"/>
        <w:textAlignment w:val="baseline"/>
        <w:rPr>
          <w:rFonts w:ascii="Times New Roman" w:eastAsia="Times New Roman" w:hAnsi="Times New Roman" w:cs="Tahoma"/>
          <w:b/>
          <w:kern w:val="2"/>
          <w:sz w:val="24"/>
          <w:szCs w:val="24"/>
          <w:lang w:eastAsia="zh-CN" w:bidi="fa-IR"/>
        </w:rPr>
      </w:pPr>
      <w:r w:rsidRPr="002E5949">
        <w:rPr>
          <w:rFonts w:ascii="Times New Roman" w:eastAsia="Times New Roman" w:hAnsi="Times New Roman" w:cs="Times New Roman"/>
          <w:b/>
          <w:bCs/>
          <w:kern w:val="2"/>
          <w:sz w:val="24"/>
          <w:szCs w:val="24"/>
          <w:lang w:eastAsia="zh-CN" w:bidi="fa-IR"/>
        </w:rPr>
        <w:t>9. ВИРІШЕННЯ СПОРІВ</w:t>
      </w:r>
    </w:p>
    <w:p w14:paraId="6242ADBD"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9.1. Усі спори, що виникають з даного Договору або пов'язані з ним, вирішуються шляхом переговорів між Сторонами.</w:t>
      </w:r>
    </w:p>
    <w:p w14:paraId="33101E87"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9.2. Якщо відповідний спір неможливо вирішити шляхом переговорів, він вирішується в судовому порядку відповідно до чинного законодавства України.</w:t>
      </w:r>
    </w:p>
    <w:p w14:paraId="0C6FE5FB" w14:textId="77777777" w:rsidR="002E5949" w:rsidRPr="002E5949" w:rsidRDefault="002E5949" w:rsidP="002E5949">
      <w:pPr>
        <w:widowControl w:val="0"/>
        <w:suppressAutoHyphens/>
        <w:spacing w:after="0" w:line="240" w:lineRule="auto"/>
        <w:textAlignment w:val="baseline"/>
        <w:rPr>
          <w:rFonts w:ascii="Times New Roman" w:eastAsia="Times New Roman" w:hAnsi="Times New Roman" w:cs="Times New Roman"/>
          <w:kern w:val="2"/>
          <w:sz w:val="24"/>
          <w:szCs w:val="24"/>
          <w:lang w:eastAsia="zh-CN" w:bidi="fa-IR"/>
        </w:rPr>
      </w:pPr>
    </w:p>
    <w:p w14:paraId="3BD685DB" w14:textId="77777777" w:rsidR="002E5949" w:rsidRPr="002E5949" w:rsidRDefault="002E5949" w:rsidP="002E5949">
      <w:pPr>
        <w:widowControl w:val="0"/>
        <w:suppressAutoHyphens/>
        <w:spacing w:after="0" w:line="240" w:lineRule="auto"/>
        <w:jc w:val="center"/>
        <w:textAlignment w:val="baseline"/>
        <w:rPr>
          <w:rFonts w:ascii="Times New Roman" w:eastAsia="Times New Roman" w:hAnsi="Times New Roman" w:cs="Tahoma"/>
          <w:b/>
          <w:kern w:val="2"/>
          <w:sz w:val="24"/>
          <w:szCs w:val="24"/>
          <w:lang w:eastAsia="zh-CN" w:bidi="fa-IR"/>
        </w:rPr>
      </w:pPr>
      <w:r w:rsidRPr="002E5949">
        <w:rPr>
          <w:rFonts w:ascii="Times New Roman" w:eastAsia="Times New Roman" w:hAnsi="Times New Roman" w:cs="Times New Roman"/>
          <w:b/>
          <w:bCs/>
          <w:kern w:val="2"/>
          <w:sz w:val="24"/>
          <w:szCs w:val="24"/>
          <w:lang w:eastAsia="zh-CN" w:bidi="fa-IR"/>
        </w:rPr>
        <w:t>10. ДОДАТКОВІ УМОВИ</w:t>
      </w:r>
    </w:p>
    <w:p w14:paraId="2FD9FAD3"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10.1. Сторони несуть повну відповідальність за правильність вказаних у даному Договорі реквізитів і зобов'язуються своєчасно у письмовій формі сповіщати іншу Сторону про їх зміну. У разі неповідомлення Сторони несуть ризик настання пов'язаних з таким неповідомленням несприятливих наслідків.</w:t>
      </w:r>
    </w:p>
    <w:p w14:paraId="58784971"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10.2. Уступка права вимоги та (або) переведення боргу за даним Договором однією із Сторін третім особам допускається виключно за умови письмового узгодження цього з іншою Стороною.</w:t>
      </w:r>
    </w:p>
    <w:p w14:paraId="19A65742"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10.3. Додаткові угоди та додатки до даного Договору є його невід'ємною частиною і мають юридичну силу в разі, якщо вони складені у письмовій формі, підписані Сторонами і скріплені їх печатками.</w:t>
      </w:r>
    </w:p>
    <w:p w14:paraId="1D6E4556"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10.4. Усі виправлення за текстом даного Договору мають юридичну силу і можуть враховуватися виключно за умови, що вони в кожному окремому випадку датовані, засвідчені підписами Сторін та скріплені їх печатками.</w:t>
      </w:r>
    </w:p>
    <w:p w14:paraId="2A66BD39"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r w:rsidRPr="002E5949">
        <w:rPr>
          <w:rFonts w:ascii="Times New Roman" w:eastAsia="Times New Roman" w:hAnsi="Times New Roman" w:cs="Times New Roman"/>
          <w:kern w:val="2"/>
          <w:sz w:val="24"/>
          <w:szCs w:val="24"/>
          <w:lang w:eastAsia="zh-CN" w:bidi="fa-IR"/>
        </w:rPr>
        <w:tab/>
        <w:t>10.5. Даний Договір складений при повному розумінні Сторонами його умов та термінології українською мовою у двох автентичних екземплярах, що мають однакову юридичну силу, по одному для кожної із Сторін.</w:t>
      </w:r>
    </w:p>
    <w:p w14:paraId="42760A66" w14:textId="77777777" w:rsidR="002E5949" w:rsidRPr="002E5949" w:rsidRDefault="002E5949" w:rsidP="002E5949">
      <w:pPr>
        <w:widowControl w:val="0"/>
        <w:suppressAutoHyphens/>
        <w:spacing w:after="0" w:line="240" w:lineRule="auto"/>
        <w:jc w:val="both"/>
        <w:textAlignment w:val="baseline"/>
        <w:rPr>
          <w:rFonts w:ascii="Times New Roman" w:eastAsia="Times New Roman" w:hAnsi="Times New Roman" w:cs="Times New Roman"/>
          <w:kern w:val="2"/>
          <w:sz w:val="24"/>
          <w:szCs w:val="24"/>
          <w:lang w:eastAsia="zh-CN" w:bidi="fa-IR"/>
        </w:rPr>
      </w:pPr>
    </w:p>
    <w:p w14:paraId="4579CAF7" w14:textId="77777777" w:rsidR="002E5949" w:rsidRPr="002E5949" w:rsidRDefault="002E5949" w:rsidP="002E5949">
      <w:pPr>
        <w:spacing w:after="0" w:line="240" w:lineRule="auto"/>
        <w:ind w:firstLine="540"/>
        <w:jc w:val="center"/>
        <w:rPr>
          <w:rFonts w:ascii="Times New Roman" w:eastAsia="Times New Roman" w:hAnsi="Times New Roman" w:cs="Times New Roman"/>
          <w:b/>
          <w:sz w:val="24"/>
          <w:szCs w:val="24"/>
          <w:lang w:eastAsia="ru-RU"/>
        </w:rPr>
      </w:pPr>
      <w:r w:rsidRPr="002E5949">
        <w:rPr>
          <w:rFonts w:ascii="Times New Roman" w:eastAsia="Times New Roman" w:hAnsi="Times New Roman" w:cs="Times New Roman"/>
          <w:b/>
          <w:bCs/>
          <w:sz w:val="24"/>
          <w:szCs w:val="24"/>
          <w:lang w:eastAsia="ru-RU"/>
        </w:rPr>
        <w:t xml:space="preserve">11. </w:t>
      </w:r>
      <w:r w:rsidRPr="002E5949">
        <w:rPr>
          <w:rFonts w:ascii="Times New Roman" w:eastAsia="Times New Roman" w:hAnsi="Times New Roman" w:cs="Times New Roman"/>
          <w:b/>
          <w:sz w:val="24"/>
          <w:szCs w:val="24"/>
          <w:lang w:eastAsia="ru-RU"/>
        </w:rPr>
        <w:t xml:space="preserve"> ЗМІНА ІСТОТНИХ УМОВ ДОГОВОРУ</w:t>
      </w:r>
    </w:p>
    <w:p w14:paraId="6C6C2C63" w14:textId="342890C2" w:rsidR="002E5949" w:rsidRPr="00721CE8" w:rsidRDefault="002E5949" w:rsidP="00721CE8">
      <w:pPr>
        <w:pStyle w:val="aa"/>
        <w:ind w:firstLine="540"/>
        <w:jc w:val="both"/>
        <w:rPr>
          <w:rFonts w:ascii="Times New Roman" w:eastAsia="Times New Roman" w:hAnsi="Times New Roman" w:cs="Times New Roman"/>
          <w:sz w:val="24"/>
          <w:lang w:eastAsia="ru-RU"/>
        </w:rPr>
      </w:pPr>
      <w:r w:rsidRPr="00721CE8">
        <w:rPr>
          <w:rFonts w:ascii="Times New Roman" w:eastAsia="Times New Roman" w:hAnsi="Times New Roman" w:cs="Times New Roman"/>
          <w:sz w:val="24"/>
          <w:lang w:eastAsia="ru-RU"/>
        </w:rPr>
        <w:t>11.1. Істотні умови цього договору не можуть змінюватися після його підписання до виконання зобов’язань сторонами в повному обсязі, крім випадків:</w:t>
      </w:r>
      <w:bookmarkStart w:id="0" w:name="n580"/>
      <w:bookmarkEnd w:id="0"/>
    </w:p>
    <w:p w14:paraId="395CAFA3" w14:textId="77777777" w:rsidR="00721CE8" w:rsidRPr="00721CE8" w:rsidRDefault="00721CE8" w:rsidP="00721CE8">
      <w:pPr>
        <w:pStyle w:val="aa"/>
        <w:ind w:firstLine="540"/>
        <w:jc w:val="both"/>
        <w:rPr>
          <w:rFonts w:ascii="Times New Roman" w:hAnsi="Times New Roman" w:cs="Times New Roman"/>
          <w:sz w:val="24"/>
        </w:rPr>
      </w:pPr>
      <w:bookmarkStart w:id="1" w:name="n74"/>
      <w:bookmarkEnd w:id="1"/>
      <w:r w:rsidRPr="00721CE8">
        <w:rPr>
          <w:rFonts w:ascii="Times New Roman" w:hAnsi="Times New Roman" w:cs="Times New Roman"/>
          <w:sz w:val="24"/>
        </w:rPr>
        <w:t>1) зменшення обсягів закупівлі, зокрема з урахуванням фактичного обсягу видатків замовника;</w:t>
      </w:r>
    </w:p>
    <w:p w14:paraId="33CAC201" w14:textId="77777777" w:rsidR="00721CE8" w:rsidRPr="00721CE8" w:rsidRDefault="00721CE8" w:rsidP="00721CE8">
      <w:pPr>
        <w:pStyle w:val="aa"/>
        <w:ind w:firstLine="540"/>
        <w:jc w:val="both"/>
        <w:rPr>
          <w:rFonts w:ascii="Times New Roman" w:hAnsi="Times New Roman" w:cs="Times New Roman"/>
          <w:sz w:val="24"/>
        </w:rPr>
      </w:pPr>
      <w:bookmarkStart w:id="2" w:name="n75"/>
      <w:bookmarkEnd w:id="2"/>
      <w:r w:rsidRPr="00721CE8">
        <w:rPr>
          <w:rFonts w:ascii="Times New Roman" w:hAnsi="Times New Roman" w:cs="Times New Roman"/>
          <w:sz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w:t>
      </w:r>
      <w:r w:rsidRPr="00721CE8">
        <w:rPr>
          <w:rFonts w:ascii="Times New Roman" w:hAnsi="Times New Roman" w:cs="Times New Roman"/>
          <w:sz w:val="24"/>
        </w:rPr>
        <w:lastRenderedPageBreak/>
        <w:t>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816646" w14:textId="77777777" w:rsidR="00721CE8" w:rsidRPr="00721CE8" w:rsidRDefault="00721CE8" w:rsidP="00721CE8">
      <w:pPr>
        <w:pStyle w:val="aa"/>
        <w:ind w:firstLine="540"/>
        <w:jc w:val="both"/>
        <w:rPr>
          <w:rFonts w:ascii="Times New Roman" w:hAnsi="Times New Roman" w:cs="Times New Roman"/>
          <w:sz w:val="24"/>
        </w:rPr>
      </w:pPr>
      <w:bookmarkStart w:id="3" w:name="n76"/>
      <w:bookmarkEnd w:id="3"/>
      <w:r w:rsidRPr="00721CE8">
        <w:rPr>
          <w:rFonts w:ascii="Times New Roman" w:hAnsi="Times New Roman" w:cs="Times New Roman"/>
          <w:sz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33D50F6" w14:textId="77777777" w:rsidR="00721CE8" w:rsidRPr="00721CE8" w:rsidRDefault="00721CE8" w:rsidP="00721CE8">
      <w:pPr>
        <w:pStyle w:val="aa"/>
        <w:ind w:firstLine="540"/>
        <w:jc w:val="both"/>
        <w:rPr>
          <w:rFonts w:ascii="Times New Roman" w:hAnsi="Times New Roman" w:cs="Times New Roman"/>
          <w:sz w:val="24"/>
        </w:rPr>
      </w:pPr>
      <w:bookmarkStart w:id="4" w:name="n77"/>
      <w:bookmarkEnd w:id="4"/>
      <w:r w:rsidRPr="00721CE8">
        <w:rPr>
          <w:rFonts w:ascii="Times New Roman" w:hAnsi="Times New Roman" w:cs="Times New Roman"/>
          <w:sz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57DCCA" w14:textId="77777777" w:rsidR="00721CE8" w:rsidRPr="00721CE8" w:rsidRDefault="00721CE8" w:rsidP="00721CE8">
      <w:pPr>
        <w:pStyle w:val="aa"/>
        <w:ind w:firstLine="540"/>
        <w:jc w:val="both"/>
        <w:rPr>
          <w:rFonts w:ascii="Times New Roman" w:hAnsi="Times New Roman" w:cs="Times New Roman"/>
          <w:sz w:val="24"/>
        </w:rPr>
      </w:pPr>
      <w:bookmarkStart w:id="5" w:name="n78"/>
      <w:bookmarkEnd w:id="5"/>
      <w:r w:rsidRPr="00721CE8">
        <w:rPr>
          <w:rFonts w:ascii="Times New Roman" w:hAnsi="Times New Roman" w:cs="Times New Roman"/>
          <w:sz w:val="24"/>
        </w:rPr>
        <w:t>5) погодження зміни ціни в договорі про закупівлю в бік зменшення (без зміни кількості (обсягу) та якості товарів, робіт і послуг);</w:t>
      </w:r>
    </w:p>
    <w:p w14:paraId="4FBDE8C1" w14:textId="77777777" w:rsidR="00721CE8" w:rsidRPr="00721CE8" w:rsidRDefault="00721CE8" w:rsidP="00721CE8">
      <w:pPr>
        <w:pStyle w:val="aa"/>
        <w:ind w:firstLine="540"/>
        <w:jc w:val="both"/>
        <w:rPr>
          <w:rFonts w:ascii="Times New Roman" w:hAnsi="Times New Roman" w:cs="Times New Roman"/>
          <w:sz w:val="24"/>
        </w:rPr>
      </w:pPr>
      <w:bookmarkStart w:id="6" w:name="n79"/>
      <w:bookmarkEnd w:id="6"/>
      <w:r w:rsidRPr="00721CE8">
        <w:rPr>
          <w:rFonts w:ascii="Times New Roman" w:hAnsi="Times New Roman" w:cs="Times New Roman"/>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39716DE" w14:textId="77777777" w:rsidR="00721CE8" w:rsidRPr="00721CE8" w:rsidRDefault="00721CE8" w:rsidP="00721CE8">
      <w:pPr>
        <w:pStyle w:val="aa"/>
        <w:ind w:firstLine="540"/>
        <w:jc w:val="both"/>
        <w:rPr>
          <w:rFonts w:ascii="Times New Roman" w:hAnsi="Times New Roman" w:cs="Times New Roman"/>
          <w:sz w:val="24"/>
        </w:rPr>
      </w:pPr>
      <w:bookmarkStart w:id="7" w:name="n80"/>
      <w:bookmarkEnd w:id="7"/>
      <w:r w:rsidRPr="00721CE8">
        <w:rPr>
          <w:rFonts w:ascii="Times New Roman" w:hAnsi="Times New Roman" w:cs="Times New Roman"/>
          <w:sz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6552BED" w14:textId="32BDC0F5" w:rsidR="00721CE8" w:rsidRPr="00721CE8" w:rsidRDefault="00721CE8" w:rsidP="00721CE8">
      <w:pPr>
        <w:pStyle w:val="aa"/>
        <w:ind w:firstLine="540"/>
        <w:jc w:val="both"/>
        <w:rPr>
          <w:rFonts w:ascii="Times New Roman" w:hAnsi="Times New Roman" w:cs="Times New Roman"/>
          <w:sz w:val="24"/>
        </w:rPr>
      </w:pPr>
      <w:bookmarkStart w:id="8" w:name="n81"/>
      <w:bookmarkEnd w:id="8"/>
      <w:r w:rsidRPr="00721CE8">
        <w:rPr>
          <w:rFonts w:ascii="Times New Roman" w:hAnsi="Times New Roman" w:cs="Times New Roman"/>
          <w:sz w:val="24"/>
        </w:rPr>
        <w:t>8) зміни умов у зв’язку із застосуванням положень </w:t>
      </w:r>
      <w:hyperlink r:id="rId8" w:anchor="n1778" w:tgtFrame="_blank" w:history="1">
        <w:r w:rsidRPr="00721CE8">
          <w:rPr>
            <w:rStyle w:val="a9"/>
            <w:rFonts w:ascii="Times New Roman" w:hAnsi="Times New Roman" w:cs="Times New Roman"/>
            <w:color w:val="auto"/>
            <w:sz w:val="24"/>
          </w:rPr>
          <w:t>частини шостої</w:t>
        </w:r>
      </w:hyperlink>
      <w:r w:rsidRPr="00721CE8">
        <w:rPr>
          <w:rFonts w:ascii="Times New Roman" w:hAnsi="Times New Roman" w:cs="Times New Roman"/>
          <w:sz w:val="24"/>
        </w:rPr>
        <w:t> статті 41 Закону</w:t>
      </w:r>
      <w:r w:rsidRPr="00721CE8">
        <w:rPr>
          <w:rFonts w:ascii="Times New Roman" w:hAnsi="Times New Roman" w:cs="Times New Roman"/>
          <w:sz w:val="24"/>
        </w:rPr>
        <w:t xml:space="preserve"> України «Про публічні закупівлі»</w:t>
      </w:r>
      <w:r w:rsidRPr="00721CE8">
        <w:rPr>
          <w:rFonts w:ascii="Times New Roman" w:hAnsi="Times New Roman" w:cs="Times New Roman"/>
          <w:sz w:val="24"/>
        </w:rPr>
        <w:t>.</w:t>
      </w:r>
    </w:p>
    <w:p w14:paraId="1071C67A" w14:textId="20DC2626" w:rsidR="002E5949" w:rsidRPr="002E5949" w:rsidRDefault="002E5949" w:rsidP="000E2228">
      <w:pPr>
        <w:spacing w:after="0" w:line="240" w:lineRule="auto"/>
        <w:jc w:val="center"/>
        <w:rPr>
          <w:rFonts w:ascii="Times New Roman" w:eastAsia="Times New Roman" w:hAnsi="Times New Roman" w:cs="Times New Roman"/>
          <w:b/>
          <w:sz w:val="24"/>
          <w:szCs w:val="24"/>
          <w:lang w:eastAsia="ru-RU"/>
        </w:rPr>
      </w:pPr>
      <w:r w:rsidRPr="002E5949">
        <w:rPr>
          <w:rFonts w:ascii="Times New Roman" w:eastAsia="Times New Roman" w:hAnsi="Times New Roman" w:cs="Times New Roman"/>
          <w:b/>
          <w:sz w:val="24"/>
          <w:szCs w:val="24"/>
          <w:lang w:eastAsia="ru-RU"/>
        </w:rPr>
        <w:t>12. ВИРІШЕННЯ СПОРІВ</w:t>
      </w:r>
    </w:p>
    <w:p w14:paraId="77D800A5" w14:textId="77777777" w:rsidR="002E5949" w:rsidRPr="002E5949" w:rsidRDefault="002E5949" w:rsidP="002E5949">
      <w:pPr>
        <w:spacing w:after="0" w:line="240" w:lineRule="auto"/>
        <w:ind w:firstLine="540"/>
        <w:jc w:val="both"/>
        <w:rPr>
          <w:rFonts w:ascii="Times New Roman" w:eastAsia="Times New Roman" w:hAnsi="Times New Roman" w:cs="Times New Roman"/>
          <w:sz w:val="24"/>
          <w:szCs w:val="24"/>
          <w:lang w:eastAsia="ru-RU"/>
        </w:rPr>
      </w:pPr>
      <w:r w:rsidRPr="002E5949">
        <w:rPr>
          <w:rFonts w:ascii="Times New Roman" w:eastAsia="Times New Roman" w:hAnsi="Times New Roman" w:cs="Times New Roman"/>
          <w:sz w:val="24"/>
          <w:szCs w:val="24"/>
          <w:lang w:eastAsia="ru-RU"/>
        </w:rPr>
        <w:t>12.1. У випадку виникнення спорів або розбіжностей Сторони зобов'язуються вирішувати їх шляхом взаємних переговорів та консультацій.</w:t>
      </w:r>
    </w:p>
    <w:p w14:paraId="349DC156" w14:textId="77777777" w:rsidR="002E5949" w:rsidRPr="002E5949" w:rsidRDefault="002E5949" w:rsidP="002E5949">
      <w:pPr>
        <w:spacing w:after="0" w:line="240" w:lineRule="auto"/>
        <w:ind w:firstLine="540"/>
        <w:jc w:val="both"/>
        <w:rPr>
          <w:rFonts w:ascii="Times New Roman" w:eastAsia="Times New Roman" w:hAnsi="Times New Roman" w:cs="Times New Roman"/>
          <w:sz w:val="24"/>
          <w:szCs w:val="24"/>
          <w:lang w:eastAsia="ru-RU"/>
        </w:rPr>
      </w:pPr>
      <w:r w:rsidRPr="002E5949">
        <w:rPr>
          <w:rFonts w:ascii="Times New Roman" w:eastAsia="Times New Roman" w:hAnsi="Times New Roman" w:cs="Times New Roman"/>
          <w:sz w:val="24"/>
          <w:szCs w:val="24"/>
          <w:lang w:eastAsia="ru-RU"/>
        </w:rPr>
        <w:t>12.2. У разі недосягнення сторонами згоди спори (розбіжності) вирішуються у судовому порядку.</w:t>
      </w:r>
    </w:p>
    <w:p w14:paraId="230EE2C6" w14:textId="77777777" w:rsidR="002E5949" w:rsidRPr="002E5949" w:rsidRDefault="002E5949" w:rsidP="002E5949">
      <w:pPr>
        <w:spacing w:after="0" w:line="240" w:lineRule="auto"/>
        <w:ind w:firstLine="540"/>
        <w:jc w:val="center"/>
        <w:rPr>
          <w:rFonts w:ascii="Times New Roman" w:eastAsia="Times New Roman" w:hAnsi="Times New Roman" w:cs="Times New Roman"/>
          <w:sz w:val="24"/>
          <w:szCs w:val="24"/>
          <w:lang w:eastAsia="ru-RU"/>
        </w:rPr>
      </w:pPr>
    </w:p>
    <w:p w14:paraId="0D1E9A4D" w14:textId="77777777" w:rsidR="002E5949" w:rsidRPr="002E5949" w:rsidRDefault="002E5949" w:rsidP="002E5949">
      <w:pPr>
        <w:spacing w:after="0" w:line="240" w:lineRule="auto"/>
        <w:ind w:firstLine="540"/>
        <w:jc w:val="center"/>
        <w:rPr>
          <w:rFonts w:ascii="Times New Roman" w:eastAsia="Times New Roman" w:hAnsi="Times New Roman" w:cs="Times New Roman"/>
          <w:b/>
          <w:sz w:val="24"/>
          <w:szCs w:val="24"/>
          <w:lang w:eastAsia="ru-RU"/>
        </w:rPr>
      </w:pPr>
      <w:r w:rsidRPr="002E5949">
        <w:rPr>
          <w:rFonts w:ascii="Times New Roman" w:eastAsia="Times New Roman" w:hAnsi="Times New Roman" w:cs="Times New Roman"/>
          <w:b/>
          <w:sz w:val="24"/>
          <w:szCs w:val="24"/>
          <w:lang w:eastAsia="ru-RU"/>
        </w:rPr>
        <w:t>13. СТРОК ДІЇ ДОГОВОРУ</w:t>
      </w:r>
    </w:p>
    <w:p w14:paraId="6A1243AD" w14:textId="2C5D8272" w:rsidR="002E5949" w:rsidRPr="002E5949" w:rsidRDefault="002E5949" w:rsidP="002E5949">
      <w:pPr>
        <w:spacing w:after="0" w:line="240" w:lineRule="auto"/>
        <w:ind w:firstLine="540"/>
        <w:jc w:val="both"/>
        <w:rPr>
          <w:rFonts w:ascii="Times New Roman" w:eastAsia="Times New Roman" w:hAnsi="Times New Roman" w:cs="Times New Roman"/>
          <w:sz w:val="24"/>
          <w:szCs w:val="24"/>
          <w:lang w:eastAsia="ru-RU"/>
        </w:rPr>
      </w:pPr>
      <w:r w:rsidRPr="002E5949">
        <w:rPr>
          <w:rFonts w:ascii="Times New Roman" w:eastAsia="Times New Roman" w:hAnsi="Times New Roman" w:cs="Times New Roman"/>
          <w:sz w:val="24"/>
          <w:szCs w:val="24"/>
          <w:lang w:eastAsia="ru-RU"/>
        </w:rPr>
        <w:t>13.1. Договір набирає чинності з дня його підписання і діє до 31.12.202</w:t>
      </w:r>
      <w:r>
        <w:rPr>
          <w:rFonts w:ascii="Times New Roman" w:eastAsia="Times New Roman" w:hAnsi="Times New Roman" w:cs="Times New Roman"/>
          <w:sz w:val="24"/>
          <w:szCs w:val="24"/>
          <w:lang w:eastAsia="ru-RU"/>
        </w:rPr>
        <w:t>3</w:t>
      </w:r>
      <w:r w:rsidRPr="002E5949">
        <w:rPr>
          <w:rFonts w:ascii="Times New Roman" w:eastAsia="Times New Roman" w:hAnsi="Times New Roman" w:cs="Times New Roman"/>
          <w:sz w:val="24"/>
          <w:szCs w:val="24"/>
          <w:lang w:eastAsia="ru-RU"/>
        </w:rPr>
        <w:t xml:space="preserve">, але в будь-якому випадку до повного виконання </w:t>
      </w:r>
      <w:r w:rsidRPr="002E5949">
        <w:rPr>
          <w:rFonts w:ascii="Times New Roman" w:eastAsia="Times New Roman" w:hAnsi="Times New Roman" w:cs="Times New Roman"/>
          <w:spacing w:val="-8"/>
          <w:sz w:val="24"/>
          <w:szCs w:val="24"/>
          <w:lang w:eastAsia="ru-RU"/>
        </w:rPr>
        <w:t>Сторонами своїх зобов’язань</w:t>
      </w:r>
      <w:r w:rsidRPr="002E5949">
        <w:rPr>
          <w:rFonts w:ascii="Times New Roman" w:eastAsia="Times New Roman" w:hAnsi="Times New Roman" w:cs="Times New Roman"/>
          <w:sz w:val="24"/>
          <w:szCs w:val="24"/>
          <w:lang w:eastAsia="ru-RU"/>
        </w:rPr>
        <w:t>.</w:t>
      </w:r>
    </w:p>
    <w:p w14:paraId="59BB3D88" w14:textId="77777777" w:rsidR="002E5949" w:rsidRPr="002E5949" w:rsidRDefault="002E5949" w:rsidP="002E5949">
      <w:pPr>
        <w:spacing w:after="0" w:line="240" w:lineRule="auto"/>
        <w:ind w:firstLine="540"/>
        <w:jc w:val="both"/>
        <w:rPr>
          <w:rFonts w:ascii="Times New Roman" w:eastAsia="Times New Roman" w:hAnsi="Times New Roman" w:cs="Times New Roman"/>
          <w:sz w:val="24"/>
          <w:szCs w:val="24"/>
          <w:lang w:eastAsia="ru-RU"/>
        </w:rPr>
      </w:pPr>
      <w:r w:rsidRPr="002E5949">
        <w:rPr>
          <w:rFonts w:ascii="Times New Roman" w:eastAsia="Times New Roman" w:hAnsi="Times New Roman" w:cs="Times New Roman"/>
          <w:sz w:val="24"/>
          <w:szCs w:val="24"/>
          <w:lang w:eastAsia="ru-RU"/>
        </w:rPr>
        <w:t xml:space="preserve"> 13.3.Договір укладається і підписується у двох примірниках українською мовою, що мають однакову юридичну силу. </w:t>
      </w:r>
    </w:p>
    <w:p w14:paraId="7F3463A4" w14:textId="77777777" w:rsidR="002E5949" w:rsidRPr="002E5949" w:rsidRDefault="002E5949" w:rsidP="002E5949">
      <w:pPr>
        <w:spacing w:after="0" w:line="240" w:lineRule="auto"/>
        <w:jc w:val="both"/>
        <w:rPr>
          <w:rFonts w:ascii="Times New Roman" w:eastAsia="Times New Roman" w:hAnsi="Times New Roman" w:cs="Times New Roman"/>
          <w:sz w:val="24"/>
          <w:szCs w:val="24"/>
          <w:lang w:eastAsia="ru-RU"/>
        </w:rPr>
      </w:pPr>
    </w:p>
    <w:p w14:paraId="17DF9799" w14:textId="77777777" w:rsidR="002E5949" w:rsidRPr="002E5949" w:rsidRDefault="002E5949" w:rsidP="002E5949">
      <w:pPr>
        <w:spacing w:after="0" w:line="240" w:lineRule="auto"/>
        <w:ind w:left="540"/>
        <w:jc w:val="center"/>
        <w:rPr>
          <w:rFonts w:ascii="Times New Roman" w:eastAsia="Times New Roman" w:hAnsi="Times New Roman" w:cs="Times New Roman"/>
          <w:b/>
          <w:sz w:val="24"/>
          <w:szCs w:val="24"/>
          <w:lang w:eastAsia="ru-RU"/>
        </w:rPr>
      </w:pPr>
      <w:r w:rsidRPr="002E5949">
        <w:rPr>
          <w:rFonts w:ascii="Times New Roman" w:eastAsia="Times New Roman" w:hAnsi="Times New Roman" w:cs="Times New Roman"/>
          <w:b/>
          <w:sz w:val="24"/>
          <w:szCs w:val="24"/>
          <w:lang w:eastAsia="ru-RU"/>
        </w:rPr>
        <w:t>14. ДОДАТКИ ДО ДОГОВОРУ</w:t>
      </w:r>
    </w:p>
    <w:p w14:paraId="77C7765C" w14:textId="77777777" w:rsidR="002E5949" w:rsidRPr="002E5949" w:rsidRDefault="002E5949" w:rsidP="002E5949">
      <w:pPr>
        <w:spacing w:after="0" w:line="240" w:lineRule="auto"/>
        <w:ind w:left="540"/>
        <w:jc w:val="both"/>
        <w:rPr>
          <w:rFonts w:ascii="Times New Roman" w:eastAsia="Times New Roman" w:hAnsi="Times New Roman" w:cs="Times New Roman"/>
          <w:sz w:val="24"/>
          <w:szCs w:val="24"/>
          <w:lang w:eastAsia="ru-RU"/>
        </w:rPr>
      </w:pPr>
      <w:r w:rsidRPr="002E5949">
        <w:rPr>
          <w:rFonts w:ascii="Times New Roman" w:eastAsia="Times New Roman" w:hAnsi="Times New Roman" w:cs="Times New Roman"/>
          <w:sz w:val="24"/>
          <w:szCs w:val="24"/>
          <w:lang w:eastAsia="ru-RU"/>
        </w:rPr>
        <w:t xml:space="preserve">14.1. Невід’ємною частиною даного Договору є: </w:t>
      </w:r>
    </w:p>
    <w:p w14:paraId="3A14A6F3" w14:textId="77777777" w:rsidR="002E5949" w:rsidRPr="002E5949" w:rsidRDefault="002E5949" w:rsidP="002E5949">
      <w:pPr>
        <w:spacing w:after="0" w:line="240" w:lineRule="auto"/>
        <w:ind w:left="540"/>
        <w:jc w:val="both"/>
        <w:rPr>
          <w:rFonts w:ascii="Times New Roman" w:eastAsia="Times New Roman" w:hAnsi="Times New Roman" w:cs="Times New Roman"/>
          <w:sz w:val="24"/>
          <w:szCs w:val="24"/>
          <w:lang w:eastAsia="ru-RU"/>
        </w:rPr>
      </w:pPr>
      <w:r w:rsidRPr="002E5949">
        <w:rPr>
          <w:rFonts w:ascii="Times New Roman" w:eastAsia="Times New Roman" w:hAnsi="Times New Roman" w:cs="Times New Roman"/>
          <w:sz w:val="24"/>
          <w:szCs w:val="24"/>
          <w:lang w:eastAsia="ru-RU"/>
        </w:rPr>
        <w:t>Додаток 1 – Протокол узгодження договірної ціни</w:t>
      </w:r>
    </w:p>
    <w:p w14:paraId="4555981C" w14:textId="77777777" w:rsidR="002E5949" w:rsidRPr="002E5949" w:rsidRDefault="002E5949" w:rsidP="002E5949">
      <w:pPr>
        <w:spacing w:after="0" w:line="240" w:lineRule="auto"/>
        <w:ind w:left="540"/>
        <w:jc w:val="both"/>
        <w:rPr>
          <w:rFonts w:ascii="Times New Roman" w:eastAsia="Times New Roman" w:hAnsi="Times New Roman" w:cs="Times New Roman"/>
          <w:sz w:val="24"/>
          <w:szCs w:val="24"/>
          <w:lang w:eastAsia="ru-RU"/>
        </w:rPr>
      </w:pPr>
    </w:p>
    <w:p w14:paraId="7FB95038" w14:textId="77777777" w:rsidR="002E5949" w:rsidRPr="002E5949" w:rsidRDefault="002E5949" w:rsidP="002E5949">
      <w:pPr>
        <w:spacing w:after="0" w:line="240" w:lineRule="auto"/>
        <w:ind w:left="480"/>
        <w:rPr>
          <w:rFonts w:ascii="Times New Roman" w:eastAsia="Times New Roman" w:hAnsi="Times New Roman" w:cs="Times New Roman"/>
          <w:sz w:val="24"/>
          <w:szCs w:val="24"/>
          <w:lang w:eastAsia="ru-RU"/>
        </w:rPr>
      </w:pPr>
    </w:p>
    <w:p w14:paraId="034783B0" w14:textId="77777777" w:rsidR="002E5949" w:rsidRPr="002E5949" w:rsidRDefault="002E5949" w:rsidP="002E5949">
      <w:pPr>
        <w:spacing w:after="0" w:line="240" w:lineRule="auto"/>
        <w:jc w:val="center"/>
        <w:rPr>
          <w:rFonts w:ascii="Times New Roman" w:eastAsia="Times New Roman" w:hAnsi="Times New Roman" w:cs="Times New Roman"/>
          <w:b/>
          <w:bCs/>
          <w:sz w:val="24"/>
          <w:szCs w:val="24"/>
          <w:lang w:eastAsia="ru-RU"/>
        </w:rPr>
      </w:pPr>
      <w:r w:rsidRPr="002E5949">
        <w:rPr>
          <w:rFonts w:ascii="Times New Roman" w:eastAsia="Times New Roman" w:hAnsi="Times New Roman" w:cs="Times New Roman"/>
          <w:b/>
          <w:bCs/>
          <w:sz w:val="24"/>
          <w:szCs w:val="24"/>
          <w:lang w:eastAsia="ru-RU"/>
        </w:rPr>
        <w:t>15. МІСЦЕЗНАХОДЖЕННЯ ТА БАНКІВСЬКІ РЕКВІЗИТИ СТОРІН</w:t>
      </w:r>
    </w:p>
    <w:p w14:paraId="6993967B" w14:textId="77777777" w:rsidR="002E5949" w:rsidRPr="002E5949" w:rsidRDefault="002E5949" w:rsidP="002E5949">
      <w:pPr>
        <w:widowControl w:val="0"/>
        <w:suppressAutoHyphens/>
        <w:spacing w:after="0" w:line="240" w:lineRule="auto"/>
        <w:textAlignment w:val="baseline"/>
        <w:rPr>
          <w:rFonts w:ascii="Times New Roman" w:eastAsia="Times New Roman" w:hAnsi="Times New Roman" w:cs="Times New Roman"/>
          <w:kern w:val="2"/>
          <w:sz w:val="24"/>
          <w:szCs w:val="24"/>
          <w:lang w:val="de-DE" w:eastAsia="zh-CN" w:bidi="fa-IR"/>
        </w:rPr>
      </w:pPr>
    </w:p>
    <w:tbl>
      <w:tblPr>
        <w:tblpPr w:leftFromText="180" w:rightFromText="180" w:vertAnchor="text" w:horzAnchor="margin" w:tblpY="77"/>
        <w:tblW w:w="10305" w:type="dxa"/>
        <w:tblLayout w:type="fixed"/>
        <w:tblCellMar>
          <w:left w:w="10" w:type="dxa"/>
          <w:right w:w="10" w:type="dxa"/>
        </w:tblCellMar>
        <w:tblLook w:val="0000" w:firstRow="0" w:lastRow="0" w:firstColumn="0" w:lastColumn="0" w:noHBand="0" w:noVBand="0"/>
      </w:tblPr>
      <w:tblGrid>
        <w:gridCol w:w="5425"/>
        <w:gridCol w:w="4880"/>
      </w:tblGrid>
      <w:tr w:rsidR="002E5949" w:rsidRPr="002E5949" w14:paraId="46B78208" w14:textId="77777777" w:rsidTr="00A66A93">
        <w:tc>
          <w:tcPr>
            <w:tcW w:w="5425" w:type="dxa"/>
            <w:shd w:val="clear" w:color="auto" w:fill="auto"/>
            <w:tcMar>
              <w:top w:w="0" w:type="dxa"/>
              <w:left w:w="108" w:type="dxa"/>
              <w:bottom w:w="0" w:type="dxa"/>
              <w:right w:w="108" w:type="dxa"/>
            </w:tcMar>
          </w:tcPr>
          <w:p w14:paraId="5E00D895" w14:textId="77777777" w:rsidR="002E5949" w:rsidRPr="002E5949" w:rsidRDefault="002E5949" w:rsidP="002E5949">
            <w:pPr>
              <w:suppressAutoHyphens/>
              <w:autoSpaceDN w:val="0"/>
              <w:spacing w:after="0" w:line="240" w:lineRule="auto"/>
              <w:jc w:val="center"/>
              <w:textAlignment w:val="baseline"/>
              <w:rPr>
                <w:rFonts w:ascii="Liberation Serif" w:eastAsia="SimSun" w:hAnsi="Liberation Serif" w:cs="Arial" w:hint="eastAsia"/>
                <w:b/>
                <w:kern w:val="3"/>
                <w:sz w:val="24"/>
                <w:szCs w:val="24"/>
                <w:lang w:eastAsia="zh-CN" w:bidi="hi-IN"/>
              </w:rPr>
            </w:pPr>
            <w:r w:rsidRPr="002E5949">
              <w:rPr>
                <w:rFonts w:ascii="Liberation Serif" w:eastAsia="SimSun" w:hAnsi="Liberation Serif" w:cs="Arial"/>
                <w:b/>
                <w:kern w:val="3"/>
                <w:sz w:val="24"/>
                <w:szCs w:val="24"/>
                <w:lang w:eastAsia="zh-CN" w:bidi="hi-IN"/>
              </w:rPr>
              <w:t>Замовник</w:t>
            </w:r>
          </w:p>
        </w:tc>
        <w:tc>
          <w:tcPr>
            <w:tcW w:w="4880" w:type="dxa"/>
            <w:shd w:val="clear" w:color="auto" w:fill="auto"/>
            <w:tcMar>
              <w:top w:w="0" w:type="dxa"/>
              <w:left w:w="108" w:type="dxa"/>
              <w:bottom w:w="0" w:type="dxa"/>
              <w:right w:w="108" w:type="dxa"/>
            </w:tcMar>
          </w:tcPr>
          <w:p w14:paraId="6181AC2F" w14:textId="77777777" w:rsidR="002E5949" w:rsidRPr="002E5949" w:rsidRDefault="002E5949" w:rsidP="002E5949">
            <w:pPr>
              <w:suppressAutoHyphens/>
              <w:autoSpaceDN w:val="0"/>
              <w:spacing w:after="0" w:line="240" w:lineRule="auto"/>
              <w:jc w:val="center"/>
              <w:textAlignment w:val="baseline"/>
              <w:rPr>
                <w:rFonts w:ascii="Liberation Serif" w:eastAsia="SimSun" w:hAnsi="Liberation Serif" w:cs="Arial" w:hint="eastAsia"/>
                <w:b/>
                <w:kern w:val="3"/>
                <w:sz w:val="24"/>
                <w:szCs w:val="24"/>
                <w:lang w:eastAsia="zh-CN" w:bidi="hi-IN"/>
              </w:rPr>
            </w:pPr>
            <w:r w:rsidRPr="002E5949">
              <w:rPr>
                <w:rFonts w:ascii="Liberation Serif" w:eastAsia="SimSun" w:hAnsi="Liberation Serif" w:cs="Arial"/>
                <w:b/>
                <w:kern w:val="3"/>
                <w:sz w:val="24"/>
                <w:szCs w:val="24"/>
                <w:lang w:eastAsia="zh-CN" w:bidi="hi-IN"/>
              </w:rPr>
              <w:t xml:space="preserve">Виконавець  </w:t>
            </w:r>
          </w:p>
        </w:tc>
      </w:tr>
      <w:tr w:rsidR="002E5949" w:rsidRPr="002E5949" w14:paraId="50A4AFF1" w14:textId="77777777" w:rsidTr="00A66A93">
        <w:tc>
          <w:tcPr>
            <w:tcW w:w="5425" w:type="dxa"/>
            <w:shd w:val="clear" w:color="auto" w:fill="auto"/>
            <w:tcMar>
              <w:top w:w="0" w:type="dxa"/>
              <w:left w:w="108" w:type="dxa"/>
              <w:bottom w:w="0" w:type="dxa"/>
              <w:right w:w="108" w:type="dxa"/>
            </w:tcMar>
          </w:tcPr>
          <w:p w14:paraId="09044985" w14:textId="77777777" w:rsidR="002E5949" w:rsidRPr="002E5949" w:rsidRDefault="002E5949" w:rsidP="002E5949">
            <w:pPr>
              <w:suppressAutoHyphens/>
              <w:autoSpaceDN w:val="0"/>
              <w:spacing w:after="0" w:line="240" w:lineRule="auto"/>
              <w:jc w:val="both"/>
              <w:textAlignment w:val="baseline"/>
              <w:rPr>
                <w:rFonts w:ascii="Liberation Serif" w:eastAsia="SimSun" w:hAnsi="Liberation Serif" w:cs="Times New Roman" w:hint="eastAsia"/>
                <w:b/>
                <w:kern w:val="3"/>
                <w:sz w:val="24"/>
                <w:szCs w:val="24"/>
                <w:lang w:eastAsia="zh-CN" w:bidi="hi-IN"/>
              </w:rPr>
            </w:pPr>
            <w:r w:rsidRPr="002E5949">
              <w:rPr>
                <w:rFonts w:ascii="Liberation Serif" w:eastAsia="SimSun" w:hAnsi="Liberation Serif" w:cs="Times New Roman"/>
                <w:b/>
                <w:kern w:val="3"/>
                <w:sz w:val="24"/>
                <w:szCs w:val="24"/>
                <w:lang w:eastAsia="zh-CN" w:bidi="hi-IN"/>
              </w:rPr>
              <w:t>Київський міський центр реабілітації дітей з інвалідністю</w:t>
            </w:r>
          </w:p>
          <w:p w14:paraId="04853A47" w14:textId="77777777" w:rsidR="002E5949" w:rsidRPr="002E5949" w:rsidRDefault="002E5949" w:rsidP="002E5949">
            <w:pPr>
              <w:suppressAutoHyphens/>
              <w:autoSpaceDN w:val="0"/>
              <w:spacing w:after="0" w:line="240" w:lineRule="auto"/>
              <w:jc w:val="both"/>
              <w:textAlignment w:val="baseline"/>
              <w:rPr>
                <w:rFonts w:ascii="Liberation Serif" w:eastAsia="SimSun" w:hAnsi="Liberation Serif" w:cs="Times New Roman" w:hint="eastAsia"/>
                <w:kern w:val="3"/>
                <w:sz w:val="24"/>
                <w:szCs w:val="24"/>
                <w:lang w:eastAsia="zh-CN" w:bidi="hi-IN"/>
              </w:rPr>
            </w:pPr>
            <w:r w:rsidRPr="002E5949">
              <w:rPr>
                <w:rFonts w:ascii="Liberation Serif" w:eastAsia="SimSun" w:hAnsi="Liberation Serif" w:cs="Times New Roman"/>
                <w:kern w:val="3"/>
                <w:sz w:val="24"/>
                <w:szCs w:val="24"/>
                <w:lang w:eastAsia="zh-CN" w:bidi="hi-IN"/>
              </w:rPr>
              <w:t>Адреса: 04086, м. Київ,</w:t>
            </w:r>
          </w:p>
          <w:p w14:paraId="061969CC" w14:textId="77777777" w:rsidR="002E5949" w:rsidRPr="002E5949" w:rsidRDefault="002E5949" w:rsidP="002E5949">
            <w:pPr>
              <w:suppressAutoHyphens/>
              <w:autoSpaceDN w:val="0"/>
              <w:spacing w:after="0" w:line="240" w:lineRule="auto"/>
              <w:jc w:val="both"/>
              <w:textAlignment w:val="baseline"/>
              <w:rPr>
                <w:rFonts w:ascii="Liberation Serif" w:eastAsia="SimSun" w:hAnsi="Liberation Serif" w:cs="Times New Roman" w:hint="eastAsia"/>
                <w:kern w:val="3"/>
                <w:sz w:val="24"/>
                <w:szCs w:val="24"/>
                <w:lang w:eastAsia="zh-CN" w:bidi="hi-IN"/>
              </w:rPr>
            </w:pPr>
            <w:r w:rsidRPr="002E5949">
              <w:rPr>
                <w:rFonts w:ascii="Liberation Serif" w:eastAsia="SimSun" w:hAnsi="Liberation Serif" w:cs="Times New Roman"/>
                <w:kern w:val="3"/>
                <w:sz w:val="24"/>
                <w:szCs w:val="24"/>
                <w:lang w:eastAsia="zh-CN" w:bidi="hi-IN"/>
              </w:rPr>
              <w:t>вул. Олени Теліги, буд. 37-Г.</w:t>
            </w:r>
          </w:p>
          <w:p w14:paraId="17FC6CD6" w14:textId="77777777" w:rsidR="002E5949" w:rsidRPr="002E5949" w:rsidRDefault="002E5949" w:rsidP="002E5949">
            <w:pPr>
              <w:suppressAutoHyphens/>
              <w:autoSpaceDN w:val="0"/>
              <w:spacing w:after="0" w:line="240" w:lineRule="auto"/>
              <w:jc w:val="both"/>
              <w:textAlignment w:val="baseline"/>
              <w:rPr>
                <w:rFonts w:ascii="Liberation Serif" w:eastAsia="SimSun" w:hAnsi="Liberation Serif" w:cs="Times New Roman" w:hint="eastAsia"/>
                <w:kern w:val="3"/>
                <w:sz w:val="24"/>
                <w:szCs w:val="24"/>
                <w:lang w:eastAsia="zh-CN" w:bidi="hi-IN"/>
              </w:rPr>
            </w:pPr>
            <w:r w:rsidRPr="002E5949">
              <w:rPr>
                <w:rFonts w:ascii="Liberation Serif" w:eastAsia="SimSun" w:hAnsi="Liberation Serif" w:cs="Times New Roman"/>
                <w:kern w:val="3"/>
                <w:sz w:val="24"/>
                <w:szCs w:val="24"/>
                <w:lang w:eastAsia="zh-CN" w:bidi="hi-IN"/>
              </w:rPr>
              <w:t>Код ЄДРПОУ: 41055234.</w:t>
            </w:r>
          </w:p>
          <w:p w14:paraId="49E80A49" w14:textId="77777777" w:rsidR="002E5949" w:rsidRPr="002E5949" w:rsidRDefault="002E5949" w:rsidP="002E5949">
            <w:pPr>
              <w:suppressAutoHyphens/>
              <w:autoSpaceDN w:val="0"/>
              <w:spacing w:after="0" w:line="240" w:lineRule="auto"/>
              <w:jc w:val="both"/>
              <w:textAlignment w:val="baseline"/>
              <w:rPr>
                <w:rFonts w:ascii="Liberation Serif" w:eastAsia="SimSun" w:hAnsi="Liberation Serif" w:cs="Times New Roman" w:hint="eastAsia"/>
                <w:kern w:val="3"/>
                <w:sz w:val="24"/>
                <w:szCs w:val="24"/>
                <w:lang w:eastAsia="zh-CN" w:bidi="hi-IN"/>
              </w:rPr>
            </w:pPr>
            <w:r w:rsidRPr="002E5949">
              <w:rPr>
                <w:rFonts w:ascii="Liberation Serif" w:eastAsia="SimSun" w:hAnsi="Liberation Serif" w:cs="Times New Roman"/>
                <w:kern w:val="3"/>
                <w:sz w:val="24"/>
                <w:szCs w:val="24"/>
                <w:lang w:eastAsia="zh-CN" w:bidi="hi-IN"/>
              </w:rPr>
              <w:t>Р/р UA798201720344270001000098383</w:t>
            </w:r>
          </w:p>
          <w:p w14:paraId="65DF635D" w14:textId="77777777" w:rsidR="002E5949" w:rsidRPr="002E5949" w:rsidRDefault="002E5949" w:rsidP="002E5949">
            <w:pPr>
              <w:suppressAutoHyphens/>
              <w:autoSpaceDN w:val="0"/>
              <w:spacing w:after="0" w:line="240" w:lineRule="auto"/>
              <w:jc w:val="both"/>
              <w:textAlignment w:val="baseline"/>
              <w:rPr>
                <w:rFonts w:ascii="Liberation Serif" w:eastAsia="SimSun" w:hAnsi="Liberation Serif" w:cs="Times New Roman" w:hint="eastAsia"/>
                <w:kern w:val="3"/>
                <w:sz w:val="24"/>
                <w:szCs w:val="24"/>
                <w:lang w:eastAsia="zh-CN" w:bidi="hi-IN"/>
              </w:rPr>
            </w:pPr>
            <w:r w:rsidRPr="002E5949">
              <w:rPr>
                <w:rFonts w:ascii="Liberation Serif" w:eastAsia="SimSun" w:hAnsi="Liberation Serif" w:cs="Times New Roman"/>
                <w:kern w:val="3"/>
                <w:sz w:val="24"/>
                <w:szCs w:val="24"/>
                <w:lang w:eastAsia="zh-CN" w:bidi="hi-IN"/>
              </w:rPr>
              <w:t>в УДКСУ у Шевченківському р-ні м. Києва.</w:t>
            </w:r>
          </w:p>
          <w:p w14:paraId="45F3E69D" w14:textId="77777777" w:rsidR="002E5949" w:rsidRPr="002E5949" w:rsidRDefault="002E5949" w:rsidP="002E5949">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2E5949">
              <w:rPr>
                <w:rFonts w:ascii="Liberation Serif" w:eastAsia="SimSun" w:hAnsi="Liberation Serif" w:cs="Times New Roman"/>
                <w:kern w:val="3"/>
                <w:sz w:val="24"/>
                <w:szCs w:val="24"/>
                <w:lang w:eastAsia="zh-CN" w:bidi="hi-IN"/>
              </w:rPr>
              <w:t>Тел. (044) 467-00-13,</w:t>
            </w:r>
          </w:p>
          <w:p w14:paraId="38E2EA3B" w14:textId="77777777" w:rsidR="002E5949" w:rsidRPr="002E5949" w:rsidRDefault="002E5949" w:rsidP="002E5949">
            <w:pPr>
              <w:suppressAutoHyphens/>
              <w:autoSpaceDN w:val="0"/>
              <w:spacing w:after="0" w:line="240" w:lineRule="auto"/>
              <w:jc w:val="both"/>
              <w:textAlignment w:val="baseline"/>
              <w:rPr>
                <w:rFonts w:ascii="Liberation Serif" w:eastAsia="SimSun" w:hAnsi="Liberation Serif" w:cs="Arial" w:hint="eastAsia"/>
                <w:b/>
                <w:kern w:val="3"/>
                <w:sz w:val="24"/>
                <w:szCs w:val="24"/>
                <w:lang w:eastAsia="zh-CN" w:bidi="hi-IN"/>
              </w:rPr>
            </w:pPr>
            <w:r w:rsidRPr="002E5949">
              <w:rPr>
                <w:rFonts w:ascii="Liberation Serif" w:eastAsia="SimSun" w:hAnsi="Liberation Serif" w:cs="Arial"/>
                <w:b/>
                <w:kern w:val="3"/>
                <w:sz w:val="24"/>
                <w:szCs w:val="24"/>
                <w:lang w:eastAsia="zh-CN" w:bidi="hi-IN"/>
              </w:rPr>
              <w:t>Директор</w:t>
            </w:r>
          </w:p>
          <w:p w14:paraId="7440A110" w14:textId="77777777" w:rsidR="002E5949" w:rsidRPr="002E5949" w:rsidRDefault="002E5949" w:rsidP="002E5949">
            <w:pPr>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2E5949">
              <w:rPr>
                <w:rFonts w:ascii="Liberation Serif" w:eastAsia="SimSun" w:hAnsi="Liberation Serif" w:cs="Arial"/>
                <w:kern w:val="3"/>
                <w:sz w:val="24"/>
                <w:szCs w:val="24"/>
                <w:lang w:eastAsia="zh-CN" w:bidi="hi-IN"/>
              </w:rPr>
              <w:t xml:space="preserve">_______________________ </w:t>
            </w:r>
          </w:p>
          <w:p w14:paraId="6E6FD586" w14:textId="77777777" w:rsidR="002E5949" w:rsidRPr="002E5949" w:rsidRDefault="002E5949" w:rsidP="002E5949">
            <w:pPr>
              <w:suppressAutoHyphens/>
              <w:autoSpaceDN w:val="0"/>
              <w:spacing w:after="0" w:line="240" w:lineRule="auto"/>
              <w:jc w:val="both"/>
              <w:textAlignment w:val="baseline"/>
              <w:rPr>
                <w:rFonts w:ascii="Liberation Serif" w:eastAsia="SimSun" w:hAnsi="Liberation Serif" w:cs="Arial" w:hint="eastAsia"/>
                <w:b/>
                <w:kern w:val="3"/>
                <w:sz w:val="24"/>
                <w:szCs w:val="24"/>
                <w:lang w:eastAsia="zh-CN" w:bidi="hi-IN"/>
              </w:rPr>
            </w:pPr>
            <w:r w:rsidRPr="002E5949">
              <w:rPr>
                <w:rFonts w:ascii="Liberation Serif" w:eastAsia="SimSun" w:hAnsi="Liberation Serif" w:cs="Arial"/>
                <w:kern w:val="3"/>
                <w:sz w:val="24"/>
                <w:szCs w:val="24"/>
                <w:lang w:eastAsia="zh-CN" w:bidi="hi-IN"/>
              </w:rPr>
              <w:t>М.П.</w:t>
            </w:r>
          </w:p>
          <w:p w14:paraId="535F797A" w14:textId="77777777" w:rsidR="002E5949" w:rsidRPr="002E5949" w:rsidRDefault="002E5949" w:rsidP="002E5949">
            <w:pPr>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p>
        </w:tc>
        <w:tc>
          <w:tcPr>
            <w:tcW w:w="4880" w:type="dxa"/>
            <w:shd w:val="clear" w:color="auto" w:fill="auto"/>
            <w:tcMar>
              <w:top w:w="0" w:type="dxa"/>
              <w:left w:w="108" w:type="dxa"/>
              <w:bottom w:w="0" w:type="dxa"/>
              <w:right w:w="108" w:type="dxa"/>
            </w:tcMar>
          </w:tcPr>
          <w:p w14:paraId="10C42AA5" w14:textId="77777777" w:rsidR="002E5949" w:rsidRPr="002E5949" w:rsidRDefault="002E5949" w:rsidP="002E5949">
            <w:pPr>
              <w:suppressAutoHyphens/>
              <w:autoSpaceDN w:val="0"/>
              <w:spacing w:after="0" w:line="240" w:lineRule="auto"/>
              <w:jc w:val="both"/>
              <w:textAlignment w:val="baseline"/>
              <w:rPr>
                <w:rFonts w:ascii="Liberation Serif" w:eastAsia="SimSun" w:hAnsi="Liberation Serif" w:cs="Arial" w:hint="eastAsia"/>
                <w:b/>
                <w:kern w:val="3"/>
                <w:sz w:val="24"/>
                <w:szCs w:val="24"/>
                <w:lang w:eastAsia="zh-CN" w:bidi="hi-IN"/>
              </w:rPr>
            </w:pPr>
          </w:p>
        </w:tc>
      </w:tr>
    </w:tbl>
    <w:p w14:paraId="1E975AC7" w14:textId="3B2F60BA" w:rsidR="002E5949" w:rsidRPr="002E5949" w:rsidRDefault="002E5949" w:rsidP="002E5949">
      <w:pPr>
        <w:autoSpaceDN w:val="0"/>
        <w:spacing w:after="0" w:line="240" w:lineRule="auto"/>
        <w:textAlignment w:val="baseline"/>
        <w:rPr>
          <w:rFonts w:ascii="Liberation Serif" w:eastAsia="SimSun" w:hAnsi="Liberation Serif" w:cs="Liberation Serif" w:hint="eastAsia"/>
          <w:kern w:val="3"/>
          <w:sz w:val="24"/>
          <w:szCs w:val="24"/>
          <w:lang w:eastAsia="zh-CN" w:bidi="hi-IN"/>
        </w:rPr>
      </w:pPr>
      <w:bookmarkStart w:id="9" w:name="_GoBack"/>
      <w:bookmarkEnd w:id="9"/>
    </w:p>
    <w:p w14:paraId="2F8250A5" w14:textId="77777777" w:rsidR="002E5949" w:rsidRPr="002E5949" w:rsidRDefault="002E5949" w:rsidP="002E5949">
      <w:pPr>
        <w:autoSpaceDN w:val="0"/>
        <w:spacing w:after="0" w:line="240" w:lineRule="auto"/>
        <w:ind w:left="5670"/>
        <w:textAlignment w:val="baseline"/>
        <w:rPr>
          <w:rFonts w:ascii="Liberation Serif" w:eastAsia="SimSun" w:hAnsi="Liberation Serif" w:cs="Arial" w:hint="eastAsia"/>
          <w:kern w:val="3"/>
          <w:sz w:val="24"/>
          <w:szCs w:val="24"/>
          <w:lang w:eastAsia="zh-CN" w:bidi="hi-IN"/>
        </w:rPr>
      </w:pPr>
      <w:r w:rsidRPr="002E5949">
        <w:rPr>
          <w:rFonts w:ascii="Liberation Serif" w:eastAsia="SimSun" w:hAnsi="Liberation Serif" w:cs="Liberation Serif"/>
          <w:kern w:val="3"/>
          <w:sz w:val="24"/>
          <w:szCs w:val="24"/>
          <w:lang w:eastAsia="zh-CN" w:bidi="hi-IN"/>
        </w:rPr>
        <w:t>Додаток № 1</w:t>
      </w:r>
    </w:p>
    <w:p w14:paraId="355CA74E" w14:textId="77777777" w:rsidR="002E5949" w:rsidRPr="002E5949" w:rsidRDefault="002E5949" w:rsidP="002E5949">
      <w:pPr>
        <w:autoSpaceDN w:val="0"/>
        <w:spacing w:after="0" w:line="240" w:lineRule="auto"/>
        <w:ind w:left="5670"/>
        <w:textAlignment w:val="baseline"/>
        <w:rPr>
          <w:rFonts w:ascii="Liberation Serif" w:eastAsia="SimSun" w:hAnsi="Liberation Serif" w:cs="Arial" w:hint="eastAsia"/>
          <w:kern w:val="3"/>
          <w:sz w:val="24"/>
          <w:szCs w:val="24"/>
          <w:lang w:eastAsia="zh-CN" w:bidi="hi-IN"/>
        </w:rPr>
      </w:pPr>
      <w:r w:rsidRPr="002E5949">
        <w:rPr>
          <w:rFonts w:ascii="Liberation Serif" w:eastAsia="SimSun" w:hAnsi="Liberation Serif" w:cs="Liberation Serif"/>
          <w:kern w:val="3"/>
          <w:sz w:val="24"/>
          <w:szCs w:val="24"/>
          <w:lang w:eastAsia="zh-CN" w:bidi="hi-IN"/>
        </w:rPr>
        <w:t>до Договору №</w:t>
      </w:r>
      <w:r w:rsidRPr="002E5949">
        <w:rPr>
          <w:rFonts w:ascii="Liberation Serif" w:eastAsia="SimSun" w:hAnsi="Liberation Serif" w:cs="Liberation Serif"/>
          <w:kern w:val="3"/>
          <w:sz w:val="24"/>
          <w:szCs w:val="24"/>
          <w:lang w:val="ru-RU" w:eastAsia="zh-CN" w:bidi="hi-IN"/>
        </w:rPr>
        <w:t>______</w:t>
      </w:r>
      <w:r w:rsidRPr="002E5949">
        <w:rPr>
          <w:rFonts w:ascii="Liberation Serif" w:eastAsia="SimSun" w:hAnsi="Liberation Serif" w:cs="Liberation Serif"/>
          <w:kern w:val="3"/>
          <w:sz w:val="24"/>
          <w:szCs w:val="24"/>
          <w:lang w:eastAsia="zh-CN" w:bidi="hi-IN"/>
        </w:rPr>
        <w:t>_</w:t>
      </w:r>
      <w:r w:rsidRPr="002E5949">
        <w:rPr>
          <w:rFonts w:ascii="Liberation Serif" w:eastAsia="SimSun" w:hAnsi="Liberation Serif" w:cs="Liberation Serif"/>
          <w:kern w:val="3"/>
          <w:sz w:val="24"/>
          <w:szCs w:val="24"/>
          <w:lang w:eastAsia="zh-CN" w:bidi="hi-IN"/>
        </w:rPr>
        <w:softHyphen/>
        <w:t>___</w:t>
      </w:r>
    </w:p>
    <w:p w14:paraId="3E8B1B40" w14:textId="3F34FE0F" w:rsidR="002E5949" w:rsidRPr="002E5949" w:rsidRDefault="002E5949" w:rsidP="002E5949">
      <w:pPr>
        <w:autoSpaceDN w:val="0"/>
        <w:spacing w:after="0" w:line="240" w:lineRule="auto"/>
        <w:ind w:left="5670"/>
        <w:textAlignment w:val="baseline"/>
        <w:rPr>
          <w:rFonts w:ascii="Liberation Serif" w:eastAsia="SimSun" w:hAnsi="Liberation Serif" w:cs="Arial" w:hint="eastAsia"/>
          <w:kern w:val="3"/>
          <w:sz w:val="24"/>
          <w:szCs w:val="24"/>
          <w:lang w:eastAsia="zh-CN" w:bidi="hi-IN"/>
        </w:rPr>
      </w:pPr>
      <w:r w:rsidRPr="002E5949">
        <w:rPr>
          <w:rFonts w:ascii="Liberation Serif" w:eastAsia="SimSun" w:hAnsi="Liberation Serif" w:cs="Liberation Serif"/>
          <w:kern w:val="3"/>
          <w:sz w:val="24"/>
          <w:szCs w:val="24"/>
          <w:lang w:eastAsia="zh-CN" w:bidi="hi-IN"/>
        </w:rPr>
        <w:t>від «</w:t>
      </w:r>
      <w:r w:rsidRPr="002E5949">
        <w:rPr>
          <w:rFonts w:ascii="Liberation Serif" w:eastAsia="SimSun" w:hAnsi="Liberation Serif" w:cs="Liberation Serif"/>
          <w:kern w:val="3"/>
          <w:sz w:val="24"/>
          <w:szCs w:val="24"/>
          <w:lang w:val="ru-RU" w:eastAsia="zh-CN" w:bidi="hi-IN"/>
        </w:rPr>
        <w:t>____</w:t>
      </w:r>
      <w:r w:rsidRPr="002E5949">
        <w:rPr>
          <w:rFonts w:ascii="Liberation Serif" w:eastAsia="SimSun" w:hAnsi="Liberation Serif" w:cs="Liberation Serif"/>
          <w:kern w:val="3"/>
          <w:sz w:val="24"/>
          <w:szCs w:val="24"/>
          <w:lang w:eastAsia="zh-CN" w:bidi="hi-IN"/>
        </w:rPr>
        <w:t xml:space="preserve">» </w:t>
      </w:r>
      <w:r w:rsidRPr="002E5949">
        <w:rPr>
          <w:rFonts w:ascii="Liberation Serif" w:eastAsia="SimSun" w:hAnsi="Liberation Serif" w:cs="Liberation Serif"/>
          <w:kern w:val="3"/>
          <w:sz w:val="24"/>
          <w:szCs w:val="24"/>
          <w:lang w:val="ru-RU" w:eastAsia="zh-CN" w:bidi="hi-IN"/>
        </w:rPr>
        <w:t>__________ 202</w:t>
      </w:r>
      <w:r>
        <w:rPr>
          <w:rFonts w:ascii="Liberation Serif" w:eastAsia="SimSun" w:hAnsi="Liberation Serif" w:cs="Liberation Serif"/>
          <w:kern w:val="3"/>
          <w:sz w:val="24"/>
          <w:szCs w:val="24"/>
          <w:lang w:val="ru-RU" w:eastAsia="zh-CN" w:bidi="hi-IN"/>
        </w:rPr>
        <w:t>3</w:t>
      </w:r>
      <w:r w:rsidRPr="002E5949">
        <w:rPr>
          <w:rFonts w:ascii="Liberation Serif" w:eastAsia="SimSun" w:hAnsi="Liberation Serif" w:cs="Liberation Serif"/>
          <w:kern w:val="3"/>
          <w:sz w:val="24"/>
          <w:szCs w:val="24"/>
          <w:lang w:eastAsia="zh-CN" w:bidi="hi-IN"/>
        </w:rPr>
        <w:t xml:space="preserve"> р.</w:t>
      </w:r>
    </w:p>
    <w:p w14:paraId="79A13DC3" w14:textId="77777777" w:rsidR="002E5949" w:rsidRPr="002E5949" w:rsidRDefault="002E5949" w:rsidP="002E5949">
      <w:pPr>
        <w:autoSpaceDN w:val="0"/>
        <w:spacing w:after="0" w:line="240" w:lineRule="auto"/>
        <w:jc w:val="center"/>
        <w:textAlignment w:val="baseline"/>
        <w:rPr>
          <w:rFonts w:ascii="Liberation Serif" w:eastAsia="SimSun" w:hAnsi="Liberation Serif" w:cs="Liberation Serif" w:hint="eastAsia"/>
          <w:b/>
          <w:kern w:val="3"/>
          <w:sz w:val="24"/>
          <w:szCs w:val="24"/>
          <w:lang w:eastAsia="zh-CN" w:bidi="hi-IN"/>
        </w:rPr>
      </w:pPr>
    </w:p>
    <w:p w14:paraId="39CB680A" w14:textId="77777777" w:rsidR="002E5949" w:rsidRPr="002E5949" w:rsidRDefault="002E5949" w:rsidP="002E5949">
      <w:pPr>
        <w:autoSpaceDN w:val="0"/>
        <w:spacing w:after="0" w:line="240" w:lineRule="auto"/>
        <w:jc w:val="both"/>
        <w:textAlignment w:val="baseline"/>
        <w:rPr>
          <w:rFonts w:ascii="Liberation Serif" w:eastAsia="SimSun" w:hAnsi="Liberation Serif" w:cs="Liberation Serif" w:hint="eastAsia"/>
          <w:b/>
          <w:kern w:val="3"/>
          <w:sz w:val="24"/>
          <w:szCs w:val="24"/>
          <w:lang w:eastAsia="zh-CN" w:bidi="hi-IN"/>
        </w:rPr>
      </w:pPr>
    </w:p>
    <w:p w14:paraId="4B630765" w14:textId="77777777" w:rsidR="002E5949" w:rsidRPr="002E5949" w:rsidRDefault="002E5949" w:rsidP="002E5949">
      <w:pPr>
        <w:autoSpaceDN w:val="0"/>
        <w:spacing w:after="0" w:line="240" w:lineRule="auto"/>
        <w:jc w:val="center"/>
        <w:textAlignment w:val="baseline"/>
        <w:rPr>
          <w:rFonts w:ascii="Liberation Serif" w:eastAsia="SimSun" w:hAnsi="Liberation Serif" w:cs="Arial" w:hint="eastAsia"/>
          <w:kern w:val="3"/>
          <w:sz w:val="24"/>
          <w:szCs w:val="24"/>
          <w:lang w:eastAsia="zh-CN" w:bidi="hi-IN"/>
        </w:rPr>
      </w:pPr>
      <w:r w:rsidRPr="002E5949">
        <w:rPr>
          <w:rFonts w:ascii="Liberation Serif" w:eastAsia="SimSun" w:hAnsi="Liberation Serif" w:cs="Liberation Serif"/>
          <w:b/>
          <w:kern w:val="3"/>
          <w:sz w:val="24"/>
          <w:szCs w:val="24"/>
          <w:lang w:eastAsia="zh-CN" w:bidi="hi-IN"/>
        </w:rPr>
        <w:t>ПРОТОКОЛ</w:t>
      </w:r>
    </w:p>
    <w:p w14:paraId="311F9DA3" w14:textId="77777777" w:rsidR="002E5949" w:rsidRPr="002E5949" w:rsidRDefault="002E5949" w:rsidP="002E5949">
      <w:pPr>
        <w:autoSpaceDN w:val="0"/>
        <w:spacing w:after="0" w:line="240" w:lineRule="auto"/>
        <w:jc w:val="center"/>
        <w:textAlignment w:val="baseline"/>
        <w:rPr>
          <w:rFonts w:ascii="Liberation Serif" w:eastAsia="SimSun" w:hAnsi="Liberation Serif" w:cs="Liberation Serif" w:hint="eastAsia"/>
          <w:b/>
          <w:kern w:val="3"/>
          <w:sz w:val="24"/>
          <w:szCs w:val="24"/>
          <w:lang w:eastAsia="zh-CN" w:bidi="hi-IN"/>
        </w:rPr>
      </w:pPr>
      <w:r w:rsidRPr="002E5949">
        <w:rPr>
          <w:rFonts w:ascii="Liberation Serif" w:eastAsia="SimSun" w:hAnsi="Liberation Serif" w:cs="Liberation Serif"/>
          <w:b/>
          <w:kern w:val="3"/>
          <w:sz w:val="24"/>
          <w:szCs w:val="24"/>
          <w:lang w:eastAsia="zh-CN" w:bidi="hi-IN"/>
        </w:rPr>
        <w:t xml:space="preserve">узгодження договірної ціни </w:t>
      </w:r>
    </w:p>
    <w:p w14:paraId="24EF37EE" w14:textId="77777777" w:rsidR="002E5949" w:rsidRPr="002E5949" w:rsidRDefault="002E5949" w:rsidP="002E5949">
      <w:pPr>
        <w:autoSpaceDN w:val="0"/>
        <w:spacing w:after="0" w:line="240" w:lineRule="auto"/>
        <w:jc w:val="center"/>
        <w:textAlignment w:val="baseline"/>
        <w:rPr>
          <w:rFonts w:ascii="Liberation Serif" w:eastAsia="SimSun" w:hAnsi="Liberation Serif" w:cs="Liberation Serif" w:hint="eastAsia"/>
          <w:kern w:val="3"/>
          <w:sz w:val="24"/>
          <w:szCs w:val="24"/>
          <w:lang w:eastAsia="zh-CN" w:bidi="hi-IN"/>
        </w:rPr>
      </w:pPr>
      <w:r w:rsidRPr="002E5949">
        <w:rPr>
          <w:rFonts w:ascii="Liberation Serif" w:eastAsia="SimSun" w:hAnsi="Liberation Serif" w:cs="Liberation Serif"/>
          <w:kern w:val="3"/>
          <w:sz w:val="24"/>
          <w:szCs w:val="24"/>
          <w:lang w:eastAsia="zh-CN" w:bidi="hi-IN"/>
        </w:rPr>
        <w:t xml:space="preserve">на надання послуг із забезпечення охорони території та будівлі </w:t>
      </w:r>
    </w:p>
    <w:p w14:paraId="08416468" w14:textId="77777777" w:rsidR="002E5949" w:rsidRPr="002E5949" w:rsidRDefault="002E5949" w:rsidP="002E5949">
      <w:pPr>
        <w:autoSpaceDN w:val="0"/>
        <w:spacing w:after="0" w:line="240" w:lineRule="auto"/>
        <w:jc w:val="center"/>
        <w:textAlignment w:val="baseline"/>
        <w:rPr>
          <w:rFonts w:ascii="Liberation Serif" w:eastAsia="SimSun" w:hAnsi="Liberation Serif" w:cs="Liberation Serif" w:hint="eastAsia"/>
          <w:b/>
          <w:kern w:val="3"/>
          <w:sz w:val="24"/>
          <w:szCs w:val="24"/>
          <w:lang w:eastAsia="zh-CN" w:bidi="hi-IN"/>
        </w:rPr>
      </w:pPr>
    </w:p>
    <w:p w14:paraId="02F1DA96" w14:textId="70C02022" w:rsidR="002E5949" w:rsidRPr="005F6E30" w:rsidRDefault="002E5949" w:rsidP="005F6E3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textAlignment w:val="baseline"/>
        <w:rPr>
          <w:rFonts w:ascii="Liberation Serif" w:eastAsia="SimSun" w:hAnsi="Liberation Serif" w:cs="Liberation Serif"/>
          <w:kern w:val="3"/>
          <w:sz w:val="24"/>
          <w:szCs w:val="24"/>
          <w:lang w:eastAsia="zh-CN" w:bidi="hi-IN"/>
        </w:rPr>
      </w:pPr>
      <w:r w:rsidRPr="002E5949">
        <w:rPr>
          <w:rFonts w:ascii="Liberation Serif" w:eastAsia="SimSun" w:hAnsi="Liberation Serif" w:cs="Liberation Serif"/>
          <w:b/>
          <w:kern w:val="3"/>
          <w:sz w:val="24"/>
          <w:szCs w:val="24"/>
          <w:lang w:eastAsia="zh-CN" w:bidi="hi-IN"/>
        </w:rPr>
        <w:tab/>
      </w:r>
      <w:r w:rsidRPr="002E5949">
        <w:rPr>
          <w:rFonts w:ascii="Liberation Serif" w:eastAsia="SimSun" w:hAnsi="Liberation Serif" w:cs="Liberation Serif"/>
          <w:kern w:val="3"/>
          <w:sz w:val="24"/>
          <w:szCs w:val="24"/>
          <w:lang w:eastAsia="zh-CN" w:bidi="hi-IN"/>
        </w:rPr>
        <w:t>Київський міський центр реабілітації дітей з інвалідністю (Код ЄДРПОУ: 41055234)  в особі директора _______________., що діє на підставі Статуту (далі – Замовник) – з однієї Сторони, та</w:t>
      </w:r>
      <w:r w:rsidR="005F6E30">
        <w:rPr>
          <w:rFonts w:ascii="Liberation Serif" w:eastAsia="SimSun" w:hAnsi="Liberation Serif" w:cs="Liberation Serif"/>
          <w:kern w:val="3"/>
          <w:sz w:val="24"/>
          <w:szCs w:val="24"/>
          <w:lang w:eastAsia="zh-CN" w:bidi="hi-IN"/>
        </w:rPr>
        <w:t xml:space="preserve"> </w:t>
      </w:r>
      <w:r w:rsidRPr="002E5949">
        <w:rPr>
          <w:rFonts w:ascii="Liberation Serif" w:eastAsia="SimSun" w:hAnsi="Liberation Serif" w:cs="Liberation Serif"/>
          <w:kern w:val="3"/>
          <w:sz w:val="24"/>
          <w:szCs w:val="24"/>
          <w:lang w:eastAsia="zh-CN" w:bidi="hi-IN"/>
        </w:rPr>
        <w:t xml:space="preserve">_____________________ (Код ЄДРПОУ: __________) в особі ____________ що діє на підставі ____________ (далі – Виконавець) - з іншої Сторони, разом Сторони, засвідчуємо, що Сторонами досягнута домовленість про розмір договірної ціни на надання послуг із забезпечення охорони території та будівлі згідно з даним Договором і складає </w:t>
      </w:r>
      <w:r w:rsidRPr="002E5949">
        <w:rPr>
          <w:rFonts w:ascii="Times New Roman" w:eastAsia="SimSun;宋体" w:hAnsi="Times New Roman" w:cs="Times New Roman"/>
          <w:b/>
          <w:i/>
          <w:kern w:val="2"/>
          <w:sz w:val="24"/>
          <w:szCs w:val="24"/>
          <w:lang w:eastAsia="ar-SA"/>
        </w:rPr>
        <w:t>____________ грн (_________________________________) з/без ПДВ.</w:t>
      </w:r>
    </w:p>
    <w:p w14:paraId="135B6750" w14:textId="77777777" w:rsidR="002E5949" w:rsidRPr="002E5949" w:rsidRDefault="002E5949" w:rsidP="002E5949">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textAlignment w:val="baseline"/>
        <w:rPr>
          <w:rFonts w:ascii="Liberation Serif" w:eastAsia="SimSun" w:hAnsi="Liberation Serif" w:cs="Liberation Serif" w:hint="eastAsia"/>
          <w:kern w:val="3"/>
          <w:sz w:val="24"/>
          <w:szCs w:val="24"/>
          <w:lang w:eastAsia="zh-CN" w:bidi="hi-IN"/>
        </w:rPr>
      </w:pPr>
    </w:p>
    <w:tbl>
      <w:tblPr>
        <w:tblW w:w="0" w:type="auto"/>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1334"/>
        <w:gridCol w:w="1388"/>
        <w:gridCol w:w="1253"/>
        <w:gridCol w:w="942"/>
        <w:gridCol w:w="701"/>
        <w:gridCol w:w="969"/>
        <w:gridCol w:w="953"/>
        <w:gridCol w:w="1299"/>
      </w:tblGrid>
      <w:tr w:rsidR="002E5949" w:rsidRPr="002E5949" w14:paraId="0585B618" w14:textId="77777777" w:rsidTr="00A66A93">
        <w:trPr>
          <w:trHeight w:val="451"/>
        </w:trPr>
        <w:tc>
          <w:tcPr>
            <w:tcW w:w="476"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4973218" w14:textId="77777777" w:rsidR="002E5949" w:rsidRPr="002E5949" w:rsidRDefault="002E5949" w:rsidP="002E5949">
            <w:pPr>
              <w:spacing w:after="0" w:line="240" w:lineRule="auto"/>
              <w:jc w:val="center"/>
              <w:rPr>
                <w:rFonts w:ascii="Times New Roman" w:eastAsia="Calibri" w:hAnsi="Times New Roman" w:cs="Times New Roman"/>
                <w:sz w:val="24"/>
                <w:szCs w:val="24"/>
                <w:lang w:eastAsia="en-US"/>
              </w:rPr>
            </w:pPr>
            <w:r w:rsidRPr="002E5949">
              <w:rPr>
                <w:rFonts w:ascii="Times New Roman" w:eastAsia="Calibri" w:hAnsi="Times New Roman" w:cs="Times New Roman"/>
                <w:sz w:val="24"/>
                <w:szCs w:val="24"/>
                <w:lang w:eastAsia="en-US"/>
              </w:rPr>
              <w:t>№</w:t>
            </w:r>
          </w:p>
        </w:tc>
        <w:tc>
          <w:tcPr>
            <w:tcW w:w="1413"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7699EE2" w14:textId="77777777" w:rsidR="002E5949" w:rsidRPr="002E5949" w:rsidRDefault="002E5949" w:rsidP="002E5949">
            <w:pPr>
              <w:spacing w:after="0" w:line="240" w:lineRule="auto"/>
              <w:jc w:val="center"/>
              <w:rPr>
                <w:rFonts w:ascii="Times New Roman" w:eastAsia="Calibri" w:hAnsi="Times New Roman" w:cs="Times New Roman"/>
                <w:sz w:val="24"/>
                <w:szCs w:val="24"/>
                <w:lang w:eastAsia="en-US"/>
              </w:rPr>
            </w:pPr>
            <w:r w:rsidRPr="002E5949">
              <w:rPr>
                <w:rFonts w:ascii="Times New Roman" w:eastAsia="Calibri" w:hAnsi="Times New Roman" w:cs="Times New Roman"/>
                <w:sz w:val="24"/>
                <w:szCs w:val="24"/>
                <w:lang w:eastAsia="en-US"/>
              </w:rPr>
              <w:t xml:space="preserve">Вид послуги </w:t>
            </w:r>
          </w:p>
        </w:tc>
        <w:tc>
          <w:tcPr>
            <w:tcW w:w="1471" w:type="dxa"/>
            <w:vMerge w:val="restart"/>
            <w:tcBorders>
              <w:top w:val="single" w:sz="4" w:space="0" w:color="000000"/>
              <w:left w:val="single" w:sz="4" w:space="0" w:color="000000"/>
              <w:bottom w:val="single" w:sz="4" w:space="0" w:color="000000"/>
              <w:right w:val="single" w:sz="4" w:space="0" w:color="auto"/>
            </w:tcBorders>
            <w:shd w:val="clear" w:color="auto" w:fill="DEEAF6"/>
            <w:vAlign w:val="center"/>
            <w:hideMark/>
          </w:tcPr>
          <w:p w14:paraId="1A01079D" w14:textId="77777777" w:rsidR="002E5949" w:rsidRPr="002E5949" w:rsidRDefault="002E5949" w:rsidP="002E5949">
            <w:pPr>
              <w:spacing w:after="0" w:line="240" w:lineRule="auto"/>
              <w:jc w:val="center"/>
              <w:rPr>
                <w:rFonts w:ascii="Times New Roman" w:eastAsia="Calibri" w:hAnsi="Times New Roman" w:cs="Times New Roman"/>
                <w:sz w:val="24"/>
                <w:szCs w:val="24"/>
                <w:lang w:eastAsia="en-US"/>
              </w:rPr>
            </w:pPr>
            <w:r w:rsidRPr="002E5949">
              <w:rPr>
                <w:rFonts w:ascii="Times New Roman" w:eastAsia="Calibri" w:hAnsi="Times New Roman" w:cs="Times New Roman"/>
                <w:sz w:val="24"/>
                <w:szCs w:val="24"/>
                <w:lang w:eastAsia="en-US"/>
              </w:rPr>
              <w:t xml:space="preserve">Об’єкт </w:t>
            </w:r>
          </w:p>
        </w:tc>
        <w:tc>
          <w:tcPr>
            <w:tcW w:w="1253" w:type="dxa"/>
            <w:vMerge w:val="restart"/>
            <w:tcBorders>
              <w:top w:val="single" w:sz="4" w:space="0" w:color="000000"/>
              <w:left w:val="single" w:sz="4" w:space="0" w:color="auto"/>
              <w:bottom w:val="single" w:sz="4" w:space="0" w:color="000000"/>
              <w:right w:val="single" w:sz="4" w:space="0" w:color="000000"/>
            </w:tcBorders>
            <w:shd w:val="clear" w:color="auto" w:fill="DEEAF6"/>
            <w:vAlign w:val="center"/>
          </w:tcPr>
          <w:p w14:paraId="348DDEC3" w14:textId="77777777" w:rsidR="002E5949" w:rsidRPr="002E5949" w:rsidRDefault="002E5949" w:rsidP="002E5949">
            <w:pPr>
              <w:spacing w:after="0" w:line="240" w:lineRule="auto"/>
              <w:jc w:val="center"/>
              <w:rPr>
                <w:rFonts w:ascii="Times New Roman" w:eastAsia="Calibri" w:hAnsi="Times New Roman" w:cs="Times New Roman"/>
                <w:sz w:val="24"/>
                <w:szCs w:val="24"/>
                <w:lang w:eastAsia="en-US"/>
              </w:rPr>
            </w:pPr>
            <w:r w:rsidRPr="002E5949">
              <w:rPr>
                <w:rFonts w:ascii="Times New Roman" w:eastAsia="Calibri" w:hAnsi="Times New Roman" w:cs="Times New Roman"/>
                <w:sz w:val="24"/>
                <w:szCs w:val="24"/>
                <w:lang w:eastAsia="en-US"/>
              </w:rPr>
              <w:t>Кількіть охоронців на об’єкті</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1A7B8AE" w14:textId="77777777" w:rsidR="002E5949" w:rsidRPr="002E5949" w:rsidRDefault="002E5949" w:rsidP="002E5949">
            <w:pPr>
              <w:spacing w:after="0" w:line="240" w:lineRule="auto"/>
              <w:jc w:val="center"/>
              <w:rPr>
                <w:rFonts w:ascii="Times New Roman" w:eastAsia="Calibri" w:hAnsi="Times New Roman" w:cs="Times New Roman"/>
                <w:sz w:val="24"/>
                <w:szCs w:val="24"/>
                <w:lang w:eastAsia="en-US"/>
              </w:rPr>
            </w:pPr>
            <w:r w:rsidRPr="002E5949">
              <w:rPr>
                <w:rFonts w:ascii="Times New Roman" w:eastAsia="Calibri" w:hAnsi="Times New Roman" w:cs="Times New Roman"/>
                <w:sz w:val="24"/>
                <w:szCs w:val="24"/>
                <w:lang w:eastAsia="en-US"/>
              </w:rPr>
              <w:t>Строк (термін) надання послуг</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A64BCE2" w14:textId="77777777" w:rsidR="002E5949" w:rsidRPr="002E5949" w:rsidRDefault="002E5949" w:rsidP="002E5949">
            <w:pPr>
              <w:spacing w:after="0" w:line="240" w:lineRule="auto"/>
              <w:jc w:val="center"/>
              <w:rPr>
                <w:rFonts w:ascii="Times New Roman" w:eastAsia="Calibri" w:hAnsi="Times New Roman" w:cs="Times New Roman"/>
                <w:sz w:val="24"/>
                <w:szCs w:val="24"/>
                <w:lang w:eastAsia="en-US"/>
              </w:rPr>
            </w:pPr>
            <w:r w:rsidRPr="002E5949">
              <w:rPr>
                <w:rFonts w:ascii="Times New Roman" w:eastAsia="Calibri" w:hAnsi="Times New Roman" w:cs="Times New Roman"/>
                <w:sz w:val="24"/>
                <w:szCs w:val="24"/>
                <w:lang w:eastAsia="en-US"/>
              </w:rPr>
              <w:t>Ціна послуги за:</w:t>
            </w:r>
          </w:p>
          <w:p w14:paraId="65AF037D" w14:textId="77777777" w:rsidR="002E5949" w:rsidRPr="002E5949" w:rsidRDefault="002E5949" w:rsidP="002E5949">
            <w:pPr>
              <w:spacing w:after="0" w:line="240" w:lineRule="auto"/>
              <w:jc w:val="center"/>
              <w:rPr>
                <w:rFonts w:ascii="Times New Roman" w:eastAsia="Calibri" w:hAnsi="Times New Roman" w:cs="Times New Roman"/>
                <w:sz w:val="24"/>
                <w:szCs w:val="24"/>
                <w:lang w:eastAsia="en-US"/>
              </w:rPr>
            </w:pPr>
            <w:r w:rsidRPr="002E5949">
              <w:rPr>
                <w:rFonts w:ascii="Times New Roman" w:eastAsia="Times New Roman" w:hAnsi="Times New Roman" w:cs="Times New Roman"/>
                <w:sz w:val="24"/>
                <w:szCs w:val="24"/>
                <w:lang w:eastAsia="ru-RU"/>
              </w:rPr>
              <w:t xml:space="preserve"> (грн)</w:t>
            </w:r>
            <w:r w:rsidRPr="002E5949">
              <w:rPr>
                <w:rFonts w:ascii="Times New Roman" w:eastAsia="Calibri" w:hAnsi="Times New Roman" w:cs="Times New Roman"/>
                <w:sz w:val="24"/>
                <w:szCs w:val="24"/>
                <w:lang w:eastAsia="en-US"/>
              </w:rPr>
              <w:t>*</w:t>
            </w:r>
          </w:p>
        </w:tc>
        <w:tc>
          <w:tcPr>
            <w:tcW w:w="1381"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625C701" w14:textId="77777777" w:rsidR="002E5949" w:rsidRPr="002E5949" w:rsidRDefault="002E5949" w:rsidP="002E5949">
            <w:pPr>
              <w:spacing w:after="0" w:line="240" w:lineRule="auto"/>
              <w:jc w:val="center"/>
              <w:rPr>
                <w:rFonts w:ascii="Times New Roman" w:eastAsia="Calibri" w:hAnsi="Times New Roman" w:cs="Times New Roman"/>
                <w:sz w:val="24"/>
                <w:szCs w:val="24"/>
                <w:lang w:eastAsia="en-US"/>
              </w:rPr>
            </w:pPr>
            <w:r w:rsidRPr="002E5949">
              <w:rPr>
                <w:rFonts w:ascii="Times New Roman" w:eastAsia="Calibri" w:hAnsi="Times New Roman" w:cs="Times New Roman"/>
                <w:sz w:val="24"/>
                <w:szCs w:val="24"/>
                <w:lang w:eastAsia="en-US"/>
              </w:rPr>
              <w:t>Загальна сума</w:t>
            </w:r>
            <w:r w:rsidRPr="002E5949">
              <w:rPr>
                <w:rFonts w:ascii="Times New Roman" w:eastAsia="Times New Roman" w:hAnsi="Times New Roman" w:cs="Times New Roman"/>
                <w:b/>
                <w:bCs/>
                <w:iCs/>
                <w:spacing w:val="-3"/>
                <w:sz w:val="24"/>
                <w:szCs w:val="24"/>
                <w:lang w:eastAsia="ru-RU"/>
              </w:rPr>
              <w:t>*</w:t>
            </w:r>
            <w:r w:rsidRPr="002E5949">
              <w:rPr>
                <w:rFonts w:ascii="Times New Roman" w:eastAsia="Calibri" w:hAnsi="Times New Roman" w:cs="Times New Roman"/>
                <w:sz w:val="24"/>
                <w:szCs w:val="24"/>
                <w:lang w:eastAsia="en-US"/>
              </w:rPr>
              <w:t xml:space="preserve"> </w:t>
            </w:r>
          </w:p>
          <w:p w14:paraId="725016C0" w14:textId="77777777" w:rsidR="002E5949" w:rsidRPr="002E5949" w:rsidRDefault="002E5949" w:rsidP="002E5949">
            <w:pPr>
              <w:spacing w:after="0" w:line="240" w:lineRule="auto"/>
              <w:jc w:val="center"/>
              <w:rPr>
                <w:rFonts w:ascii="Times New Roman" w:eastAsia="Calibri" w:hAnsi="Times New Roman" w:cs="Times New Roman"/>
                <w:sz w:val="24"/>
                <w:szCs w:val="24"/>
                <w:lang w:eastAsia="en-US"/>
              </w:rPr>
            </w:pPr>
            <w:r w:rsidRPr="002E5949">
              <w:rPr>
                <w:rFonts w:ascii="Times New Roman" w:eastAsia="Calibri" w:hAnsi="Times New Roman" w:cs="Times New Roman"/>
                <w:sz w:val="24"/>
                <w:szCs w:val="24"/>
                <w:lang w:eastAsia="en-US"/>
              </w:rPr>
              <w:t>(грн.)</w:t>
            </w:r>
          </w:p>
        </w:tc>
      </w:tr>
      <w:tr w:rsidR="002E5949" w:rsidRPr="002E5949" w14:paraId="681CE6A6" w14:textId="77777777" w:rsidTr="00A66A93">
        <w:trPr>
          <w:trHeight w:val="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A77162" w14:textId="77777777" w:rsidR="002E5949" w:rsidRPr="002E5949" w:rsidRDefault="002E5949" w:rsidP="002E5949">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B5C56C" w14:textId="77777777" w:rsidR="002E5949" w:rsidRPr="002E5949" w:rsidRDefault="002E5949" w:rsidP="002E5949">
            <w:pPr>
              <w:spacing w:after="0" w:line="240" w:lineRule="auto"/>
              <w:rPr>
                <w:rFonts w:ascii="Times New Roman" w:eastAsia="Calibri" w:hAnsi="Times New Roman" w:cs="Times New Roman"/>
                <w:sz w:val="24"/>
                <w:szCs w:val="24"/>
                <w:lang w:eastAsia="en-US"/>
              </w:rPr>
            </w:pPr>
          </w:p>
        </w:tc>
        <w:tc>
          <w:tcPr>
            <w:tcW w:w="1471" w:type="dxa"/>
            <w:vMerge/>
            <w:tcBorders>
              <w:top w:val="single" w:sz="4" w:space="0" w:color="000000"/>
              <w:left w:val="single" w:sz="4" w:space="0" w:color="000000"/>
              <w:bottom w:val="single" w:sz="4" w:space="0" w:color="000000"/>
              <w:right w:val="single" w:sz="4" w:space="0" w:color="auto"/>
            </w:tcBorders>
            <w:vAlign w:val="center"/>
            <w:hideMark/>
          </w:tcPr>
          <w:p w14:paraId="5F638DC9" w14:textId="77777777" w:rsidR="002E5949" w:rsidRPr="002E5949" w:rsidRDefault="002E5949" w:rsidP="002E5949">
            <w:pPr>
              <w:spacing w:after="0" w:line="240" w:lineRule="auto"/>
              <w:rPr>
                <w:rFonts w:ascii="Times New Roman" w:eastAsia="Calibri" w:hAnsi="Times New Roman" w:cs="Times New Roman"/>
                <w:sz w:val="24"/>
                <w:szCs w:val="24"/>
                <w:lang w:eastAsia="en-US"/>
              </w:rPr>
            </w:pPr>
          </w:p>
        </w:tc>
        <w:tc>
          <w:tcPr>
            <w:tcW w:w="1253" w:type="dxa"/>
            <w:vMerge/>
            <w:tcBorders>
              <w:top w:val="single" w:sz="4" w:space="0" w:color="000000"/>
              <w:left w:val="single" w:sz="4" w:space="0" w:color="auto"/>
              <w:bottom w:val="single" w:sz="4" w:space="0" w:color="000000"/>
              <w:right w:val="single" w:sz="4" w:space="0" w:color="000000"/>
            </w:tcBorders>
            <w:vAlign w:val="center"/>
          </w:tcPr>
          <w:p w14:paraId="094331CA" w14:textId="77777777" w:rsidR="002E5949" w:rsidRPr="002E5949" w:rsidRDefault="002E5949" w:rsidP="002E5949">
            <w:pPr>
              <w:spacing w:after="0" w:line="240" w:lineRule="auto"/>
              <w:rPr>
                <w:rFonts w:ascii="Times New Roman" w:eastAsia="Calibri" w:hAnsi="Times New Roman" w:cs="Times New Roman"/>
                <w:sz w:val="24"/>
                <w:szCs w:val="24"/>
                <w:lang w:eastAsia="en-US"/>
              </w:rPr>
            </w:pPr>
          </w:p>
        </w:tc>
        <w:tc>
          <w:tcPr>
            <w:tcW w:w="843"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1D9B6B8" w14:textId="7F7653EE" w:rsidR="002E5949" w:rsidRPr="002E5949" w:rsidRDefault="002E5949" w:rsidP="002E5949">
            <w:pPr>
              <w:spacing w:after="0" w:line="240" w:lineRule="auto"/>
              <w:jc w:val="center"/>
              <w:rPr>
                <w:rFonts w:ascii="Times New Roman" w:eastAsia="Calibri" w:hAnsi="Times New Roman" w:cs="Times New Roman"/>
                <w:sz w:val="24"/>
                <w:szCs w:val="24"/>
                <w:lang w:eastAsia="en-US"/>
              </w:rPr>
            </w:pPr>
            <w:r w:rsidRPr="002E5949">
              <w:rPr>
                <w:rFonts w:ascii="Times New Roman" w:eastAsia="Calibri" w:hAnsi="Times New Roman" w:cs="Times New Roman"/>
                <w:sz w:val="24"/>
                <w:szCs w:val="24"/>
                <w:lang w:eastAsia="en-US"/>
              </w:rPr>
              <w:t>годин</w:t>
            </w:r>
            <w:r w:rsidR="00D34DFC">
              <w:rPr>
                <w:rFonts w:ascii="Times New Roman" w:eastAsia="Calibri" w:hAnsi="Times New Roman" w:cs="Times New Roman"/>
                <w:sz w:val="24"/>
                <w:szCs w:val="24"/>
                <w:lang w:eastAsia="en-US"/>
              </w:rPr>
              <w:t>и</w:t>
            </w:r>
          </w:p>
        </w:tc>
        <w:tc>
          <w:tcPr>
            <w:tcW w:w="755"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843B4B8" w14:textId="77777777" w:rsidR="002E5949" w:rsidRPr="002E5949" w:rsidRDefault="002E5949" w:rsidP="002E5949">
            <w:pPr>
              <w:spacing w:after="0" w:line="240" w:lineRule="auto"/>
              <w:jc w:val="center"/>
              <w:rPr>
                <w:rFonts w:ascii="Times New Roman" w:eastAsia="Calibri" w:hAnsi="Times New Roman" w:cs="Times New Roman"/>
                <w:sz w:val="24"/>
                <w:szCs w:val="24"/>
                <w:lang w:eastAsia="en-US"/>
              </w:rPr>
            </w:pPr>
            <w:r w:rsidRPr="002E5949">
              <w:rPr>
                <w:rFonts w:ascii="Times New Roman" w:eastAsia="Calibri" w:hAnsi="Times New Roman" w:cs="Times New Roman"/>
                <w:sz w:val="24"/>
                <w:szCs w:val="24"/>
                <w:lang w:eastAsia="en-US"/>
              </w:rPr>
              <w:t>діб</w:t>
            </w:r>
          </w:p>
        </w:tc>
        <w:tc>
          <w:tcPr>
            <w:tcW w:w="985"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878C4B1" w14:textId="77777777" w:rsidR="002E5949" w:rsidRPr="002E5949" w:rsidRDefault="002E5949" w:rsidP="002E5949">
            <w:pPr>
              <w:spacing w:after="0" w:line="240" w:lineRule="auto"/>
              <w:rPr>
                <w:rFonts w:ascii="Times New Roman" w:eastAsia="Calibri" w:hAnsi="Times New Roman" w:cs="Times New Roman"/>
                <w:sz w:val="24"/>
                <w:szCs w:val="24"/>
                <w:lang w:eastAsia="en-US"/>
              </w:rPr>
            </w:pPr>
            <w:r w:rsidRPr="002E5949">
              <w:rPr>
                <w:rFonts w:ascii="Times New Roman" w:eastAsia="Calibri" w:hAnsi="Times New Roman" w:cs="Times New Roman"/>
                <w:sz w:val="24"/>
                <w:szCs w:val="24"/>
                <w:lang w:eastAsia="en-US"/>
              </w:rPr>
              <w:t>годину</w:t>
            </w:r>
          </w:p>
        </w:tc>
        <w:tc>
          <w:tcPr>
            <w:tcW w:w="1063"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C1EAFEF" w14:textId="77777777" w:rsidR="002E5949" w:rsidRPr="002E5949" w:rsidRDefault="002E5949" w:rsidP="002E5949">
            <w:pPr>
              <w:spacing w:after="0" w:line="240" w:lineRule="auto"/>
              <w:jc w:val="center"/>
              <w:rPr>
                <w:rFonts w:ascii="Times New Roman" w:eastAsia="Calibri" w:hAnsi="Times New Roman" w:cs="Times New Roman"/>
                <w:sz w:val="24"/>
                <w:szCs w:val="24"/>
                <w:lang w:eastAsia="en-US"/>
              </w:rPr>
            </w:pPr>
            <w:r w:rsidRPr="002E5949">
              <w:rPr>
                <w:rFonts w:ascii="Times New Roman" w:eastAsia="Calibri" w:hAnsi="Times New Roman" w:cs="Times New Roman"/>
                <w:sz w:val="24"/>
                <w:szCs w:val="24"/>
                <w:lang w:eastAsia="en-US"/>
              </w:rPr>
              <w:t xml:space="preserve"> добу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506AC5" w14:textId="77777777" w:rsidR="002E5949" w:rsidRPr="002E5949" w:rsidRDefault="002E5949" w:rsidP="002E5949">
            <w:pPr>
              <w:spacing w:after="0" w:line="240" w:lineRule="auto"/>
              <w:rPr>
                <w:rFonts w:ascii="Times New Roman" w:eastAsia="Calibri" w:hAnsi="Times New Roman" w:cs="Times New Roman"/>
                <w:sz w:val="24"/>
                <w:szCs w:val="24"/>
                <w:lang w:eastAsia="en-US"/>
              </w:rPr>
            </w:pPr>
          </w:p>
        </w:tc>
      </w:tr>
      <w:tr w:rsidR="002E5949" w:rsidRPr="002E5949" w14:paraId="16E879B9" w14:textId="77777777" w:rsidTr="00A66A93">
        <w:trPr>
          <w:trHeight w:val="789"/>
        </w:trPr>
        <w:tc>
          <w:tcPr>
            <w:tcW w:w="476" w:type="dxa"/>
            <w:tcBorders>
              <w:top w:val="single" w:sz="4" w:space="0" w:color="000000"/>
              <w:left w:val="single" w:sz="4" w:space="0" w:color="000000"/>
              <w:bottom w:val="single" w:sz="4" w:space="0" w:color="000000"/>
              <w:right w:val="single" w:sz="4" w:space="0" w:color="000000"/>
            </w:tcBorders>
            <w:vAlign w:val="center"/>
            <w:hideMark/>
          </w:tcPr>
          <w:p w14:paraId="37C95B67" w14:textId="77777777" w:rsidR="002E5949" w:rsidRPr="002E5949" w:rsidRDefault="002E5949" w:rsidP="002E5949">
            <w:pPr>
              <w:spacing w:after="0" w:line="240" w:lineRule="auto"/>
              <w:jc w:val="center"/>
              <w:rPr>
                <w:rFonts w:ascii="Times New Roman" w:eastAsia="Calibri" w:hAnsi="Times New Roman" w:cs="Times New Roman"/>
                <w:sz w:val="24"/>
                <w:szCs w:val="24"/>
                <w:lang w:eastAsia="en-US"/>
              </w:rPr>
            </w:pPr>
            <w:r w:rsidRPr="002E5949">
              <w:rPr>
                <w:rFonts w:ascii="Times New Roman" w:eastAsia="Calibri" w:hAnsi="Times New Roman" w:cs="Times New Roman"/>
                <w:sz w:val="24"/>
                <w:szCs w:val="24"/>
                <w:lang w:eastAsia="en-US"/>
              </w:rPr>
              <w:t>1</w:t>
            </w:r>
          </w:p>
        </w:tc>
        <w:tc>
          <w:tcPr>
            <w:tcW w:w="1413" w:type="dxa"/>
            <w:tcBorders>
              <w:top w:val="single" w:sz="4" w:space="0" w:color="000000"/>
              <w:left w:val="single" w:sz="4" w:space="0" w:color="000000"/>
              <w:bottom w:val="single" w:sz="4" w:space="0" w:color="000000"/>
              <w:right w:val="single" w:sz="4" w:space="0" w:color="000000"/>
            </w:tcBorders>
            <w:vAlign w:val="center"/>
            <w:hideMark/>
          </w:tcPr>
          <w:p w14:paraId="42C443E0" w14:textId="77777777" w:rsidR="002E5949" w:rsidRPr="002E5949" w:rsidRDefault="002E5949" w:rsidP="002E5949">
            <w:pPr>
              <w:spacing w:after="0" w:line="240" w:lineRule="auto"/>
              <w:jc w:val="center"/>
              <w:rPr>
                <w:rFonts w:ascii="Times New Roman" w:eastAsia="Calibri" w:hAnsi="Times New Roman" w:cs="Times New Roman"/>
                <w:sz w:val="24"/>
                <w:szCs w:val="24"/>
                <w:lang w:eastAsia="en-US"/>
              </w:rPr>
            </w:pPr>
            <w:r w:rsidRPr="002E5949">
              <w:rPr>
                <w:rFonts w:ascii="Times New Roman" w:eastAsia="Calibri" w:hAnsi="Times New Roman" w:cs="Times New Roman"/>
                <w:sz w:val="24"/>
                <w:szCs w:val="24"/>
                <w:lang w:eastAsia="en-US"/>
              </w:rPr>
              <w:t xml:space="preserve">Охорона території та будівлі </w:t>
            </w:r>
          </w:p>
        </w:tc>
        <w:tc>
          <w:tcPr>
            <w:tcW w:w="1471" w:type="dxa"/>
            <w:tcBorders>
              <w:top w:val="single" w:sz="4" w:space="0" w:color="000000"/>
              <w:left w:val="single" w:sz="4" w:space="0" w:color="000000"/>
              <w:bottom w:val="single" w:sz="4" w:space="0" w:color="000000"/>
              <w:right w:val="single" w:sz="4" w:space="0" w:color="auto"/>
            </w:tcBorders>
            <w:vAlign w:val="center"/>
            <w:hideMark/>
          </w:tcPr>
          <w:p w14:paraId="7E6CD0D2" w14:textId="77777777" w:rsidR="002E5949" w:rsidRPr="002E5949" w:rsidRDefault="002E5949" w:rsidP="002E5949">
            <w:pPr>
              <w:spacing w:after="0" w:line="240" w:lineRule="auto"/>
              <w:jc w:val="center"/>
              <w:rPr>
                <w:rFonts w:ascii="Times New Roman" w:eastAsia="Calibri" w:hAnsi="Times New Roman" w:cs="Times New Roman"/>
                <w:sz w:val="24"/>
                <w:szCs w:val="24"/>
                <w:lang w:eastAsia="en-US"/>
              </w:rPr>
            </w:pPr>
            <w:r w:rsidRPr="002E5949">
              <w:rPr>
                <w:rFonts w:ascii="Times New Roman" w:eastAsia="Calibri" w:hAnsi="Times New Roman" w:cs="Times New Roman"/>
                <w:sz w:val="24"/>
                <w:szCs w:val="24"/>
                <w:lang w:eastAsia="en-US"/>
              </w:rPr>
              <w:t>Будівля та територія за адресою: м. Київ, вул. Олени Теліги, 37-Г</w:t>
            </w:r>
          </w:p>
        </w:tc>
        <w:tc>
          <w:tcPr>
            <w:tcW w:w="1253" w:type="dxa"/>
            <w:tcBorders>
              <w:top w:val="single" w:sz="4" w:space="0" w:color="000000"/>
              <w:left w:val="single" w:sz="4" w:space="0" w:color="auto"/>
              <w:bottom w:val="single" w:sz="4" w:space="0" w:color="000000"/>
              <w:right w:val="single" w:sz="4" w:space="0" w:color="000000"/>
            </w:tcBorders>
            <w:vAlign w:val="center"/>
          </w:tcPr>
          <w:p w14:paraId="2F94106F" w14:textId="77777777" w:rsidR="002E5949" w:rsidRPr="002E5949" w:rsidRDefault="002E5949" w:rsidP="002E5949">
            <w:pPr>
              <w:spacing w:after="0" w:line="240" w:lineRule="auto"/>
              <w:jc w:val="center"/>
              <w:rPr>
                <w:rFonts w:ascii="Times New Roman" w:eastAsia="Calibri" w:hAnsi="Times New Roman" w:cs="Times New Roman"/>
                <w:sz w:val="24"/>
                <w:szCs w:val="24"/>
                <w:lang w:eastAsia="en-US"/>
              </w:rPr>
            </w:pPr>
            <w:r w:rsidRPr="002E5949">
              <w:rPr>
                <w:rFonts w:ascii="Times New Roman" w:eastAsia="Calibri" w:hAnsi="Times New Roman" w:cs="Times New Roman"/>
                <w:sz w:val="24"/>
                <w:szCs w:val="24"/>
                <w:lang w:eastAsia="en-US"/>
              </w:rPr>
              <w:t>1</w:t>
            </w:r>
          </w:p>
        </w:tc>
        <w:tc>
          <w:tcPr>
            <w:tcW w:w="843" w:type="dxa"/>
            <w:tcBorders>
              <w:top w:val="single" w:sz="4" w:space="0" w:color="000000"/>
              <w:left w:val="single" w:sz="4" w:space="0" w:color="000000"/>
              <w:bottom w:val="single" w:sz="4" w:space="0" w:color="000000"/>
              <w:right w:val="single" w:sz="4" w:space="0" w:color="000000"/>
            </w:tcBorders>
            <w:vAlign w:val="center"/>
          </w:tcPr>
          <w:p w14:paraId="5E474DCF" w14:textId="4432BF0E" w:rsidR="002E5949" w:rsidRPr="002E5949" w:rsidRDefault="005F6E30" w:rsidP="002E5949">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7104</w:t>
            </w:r>
          </w:p>
        </w:tc>
        <w:tc>
          <w:tcPr>
            <w:tcW w:w="755" w:type="dxa"/>
            <w:tcBorders>
              <w:top w:val="single" w:sz="4" w:space="0" w:color="000000"/>
              <w:left w:val="single" w:sz="4" w:space="0" w:color="000000"/>
              <w:bottom w:val="single" w:sz="4" w:space="0" w:color="000000"/>
              <w:right w:val="single" w:sz="4" w:space="0" w:color="000000"/>
            </w:tcBorders>
            <w:vAlign w:val="center"/>
          </w:tcPr>
          <w:p w14:paraId="7080F615" w14:textId="2DA11C5A" w:rsidR="002E5949" w:rsidRPr="002E5949" w:rsidRDefault="005F6E30" w:rsidP="002E5949">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296</w:t>
            </w:r>
          </w:p>
        </w:tc>
        <w:tc>
          <w:tcPr>
            <w:tcW w:w="985" w:type="dxa"/>
            <w:tcBorders>
              <w:top w:val="single" w:sz="4" w:space="0" w:color="000000"/>
              <w:left w:val="single" w:sz="4" w:space="0" w:color="000000"/>
              <w:bottom w:val="single" w:sz="4" w:space="0" w:color="000000"/>
              <w:right w:val="single" w:sz="4" w:space="0" w:color="000000"/>
            </w:tcBorders>
            <w:vAlign w:val="center"/>
          </w:tcPr>
          <w:p w14:paraId="1E6D7573" w14:textId="77777777" w:rsidR="002E5949" w:rsidRPr="002E5949" w:rsidRDefault="002E5949" w:rsidP="002E5949">
            <w:pPr>
              <w:spacing w:after="0" w:line="240" w:lineRule="auto"/>
              <w:jc w:val="center"/>
              <w:rPr>
                <w:rFonts w:ascii="Times New Roman" w:eastAsia="Calibri" w:hAnsi="Times New Roman" w:cs="Times New Roman"/>
                <w:sz w:val="24"/>
                <w:szCs w:val="24"/>
                <w:lang w:eastAsia="en-US"/>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683F6CF4" w14:textId="77777777" w:rsidR="002E5949" w:rsidRPr="002E5949" w:rsidRDefault="002E5949" w:rsidP="002E5949">
            <w:pPr>
              <w:spacing w:after="0" w:line="240" w:lineRule="auto"/>
              <w:jc w:val="center"/>
              <w:rPr>
                <w:rFonts w:ascii="Times New Roman" w:eastAsia="Calibri" w:hAnsi="Times New Roman" w:cs="Times New Roman"/>
                <w:sz w:val="24"/>
                <w:szCs w:val="24"/>
                <w:lang w:eastAsia="en-US"/>
              </w:rPr>
            </w:pPr>
          </w:p>
        </w:tc>
        <w:tc>
          <w:tcPr>
            <w:tcW w:w="1381" w:type="dxa"/>
            <w:tcBorders>
              <w:top w:val="single" w:sz="4" w:space="0" w:color="000000"/>
              <w:left w:val="single" w:sz="4" w:space="0" w:color="000000"/>
              <w:bottom w:val="single" w:sz="4" w:space="0" w:color="000000"/>
              <w:right w:val="single" w:sz="4" w:space="0" w:color="000000"/>
            </w:tcBorders>
            <w:vAlign w:val="center"/>
          </w:tcPr>
          <w:p w14:paraId="6443C4F9" w14:textId="77777777" w:rsidR="002E5949" w:rsidRPr="002E5949" w:rsidRDefault="002E5949" w:rsidP="002E5949">
            <w:pPr>
              <w:spacing w:after="0" w:line="240" w:lineRule="auto"/>
              <w:jc w:val="center"/>
              <w:rPr>
                <w:rFonts w:ascii="Times New Roman" w:eastAsia="Calibri" w:hAnsi="Times New Roman" w:cs="Times New Roman"/>
                <w:b/>
                <w:sz w:val="24"/>
                <w:szCs w:val="24"/>
                <w:lang w:eastAsia="en-US"/>
              </w:rPr>
            </w:pPr>
          </w:p>
        </w:tc>
      </w:tr>
    </w:tbl>
    <w:p w14:paraId="6F926BF2" w14:textId="77777777" w:rsidR="002E5949" w:rsidRPr="002E5949" w:rsidRDefault="002E5949" w:rsidP="002E5949">
      <w:pPr>
        <w:autoSpaceDN w:val="0"/>
        <w:spacing w:after="0" w:line="288" w:lineRule="auto"/>
        <w:ind w:firstLine="720"/>
        <w:jc w:val="both"/>
        <w:textAlignment w:val="baseline"/>
        <w:rPr>
          <w:rFonts w:ascii="Liberation Serif" w:eastAsia="SimSun" w:hAnsi="Liberation Serif" w:cs="Arial" w:hint="eastAsia"/>
          <w:kern w:val="3"/>
          <w:sz w:val="24"/>
          <w:szCs w:val="24"/>
          <w:lang w:eastAsia="zh-CN" w:bidi="hi-IN"/>
        </w:rPr>
      </w:pPr>
    </w:p>
    <w:p w14:paraId="5F441687" w14:textId="77777777" w:rsidR="002E5949" w:rsidRPr="002E5949" w:rsidRDefault="002E5949" w:rsidP="002E5949">
      <w:pPr>
        <w:autoSpaceDN w:val="0"/>
        <w:spacing w:after="0" w:line="288" w:lineRule="auto"/>
        <w:jc w:val="both"/>
        <w:textAlignment w:val="baseline"/>
        <w:rPr>
          <w:rFonts w:ascii="Liberation Serif" w:eastAsia="SimSun" w:hAnsi="Liberation Serif" w:cs="Liberation Serif" w:hint="eastAsia"/>
          <w:kern w:val="3"/>
          <w:sz w:val="24"/>
          <w:szCs w:val="24"/>
          <w:lang w:eastAsia="zh-CN" w:bidi="hi-IN"/>
        </w:rPr>
      </w:pPr>
    </w:p>
    <w:p w14:paraId="52211D5F" w14:textId="77777777" w:rsidR="002E5949" w:rsidRPr="002E5949" w:rsidRDefault="002E5949" w:rsidP="002E5949">
      <w:pPr>
        <w:suppressAutoHyphens/>
        <w:autoSpaceDN w:val="0"/>
        <w:spacing w:after="0" w:line="240" w:lineRule="auto"/>
        <w:textAlignment w:val="baseline"/>
        <w:rPr>
          <w:rFonts w:ascii="Liberation Serif" w:eastAsia="SimSun" w:hAnsi="Liberation Serif" w:cs="Liberation Serif" w:hint="eastAsia"/>
          <w:kern w:val="3"/>
          <w:sz w:val="24"/>
          <w:szCs w:val="24"/>
          <w:lang w:eastAsia="zh-CN" w:bidi="hi-IN"/>
        </w:rPr>
      </w:pPr>
    </w:p>
    <w:tbl>
      <w:tblPr>
        <w:tblpPr w:leftFromText="180" w:rightFromText="180" w:vertAnchor="text" w:horzAnchor="margin" w:tblpY="77"/>
        <w:tblW w:w="10305" w:type="dxa"/>
        <w:tblLayout w:type="fixed"/>
        <w:tblCellMar>
          <w:left w:w="10" w:type="dxa"/>
          <w:right w:w="10" w:type="dxa"/>
        </w:tblCellMar>
        <w:tblLook w:val="0000" w:firstRow="0" w:lastRow="0" w:firstColumn="0" w:lastColumn="0" w:noHBand="0" w:noVBand="0"/>
      </w:tblPr>
      <w:tblGrid>
        <w:gridCol w:w="5425"/>
        <w:gridCol w:w="4880"/>
      </w:tblGrid>
      <w:tr w:rsidR="002E5949" w:rsidRPr="002E5949" w14:paraId="3D950667" w14:textId="77777777" w:rsidTr="00A66A93">
        <w:tc>
          <w:tcPr>
            <w:tcW w:w="5425" w:type="dxa"/>
            <w:shd w:val="clear" w:color="auto" w:fill="auto"/>
            <w:tcMar>
              <w:top w:w="0" w:type="dxa"/>
              <w:left w:w="108" w:type="dxa"/>
              <w:bottom w:w="0" w:type="dxa"/>
              <w:right w:w="108" w:type="dxa"/>
            </w:tcMar>
          </w:tcPr>
          <w:p w14:paraId="5B70A7AB" w14:textId="77777777" w:rsidR="002E5949" w:rsidRPr="002E5949" w:rsidRDefault="002E5949" w:rsidP="002E5949">
            <w:pPr>
              <w:suppressAutoHyphens/>
              <w:autoSpaceDN w:val="0"/>
              <w:spacing w:after="0" w:line="240" w:lineRule="auto"/>
              <w:jc w:val="center"/>
              <w:textAlignment w:val="baseline"/>
              <w:rPr>
                <w:rFonts w:ascii="Liberation Serif" w:eastAsia="SimSun" w:hAnsi="Liberation Serif" w:cs="Arial" w:hint="eastAsia"/>
                <w:b/>
                <w:kern w:val="3"/>
                <w:sz w:val="24"/>
                <w:szCs w:val="24"/>
                <w:lang w:eastAsia="zh-CN" w:bidi="hi-IN"/>
              </w:rPr>
            </w:pPr>
            <w:r w:rsidRPr="002E5949">
              <w:rPr>
                <w:rFonts w:ascii="Liberation Serif" w:eastAsia="SimSun" w:hAnsi="Liberation Serif" w:cs="Arial"/>
                <w:b/>
                <w:kern w:val="3"/>
                <w:sz w:val="24"/>
                <w:szCs w:val="24"/>
                <w:lang w:eastAsia="zh-CN" w:bidi="hi-IN"/>
              </w:rPr>
              <w:t>Замовник</w:t>
            </w:r>
          </w:p>
        </w:tc>
        <w:tc>
          <w:tcPr>
            <w:tcW w:w="4880" w:type="dxa"/>
            <w:shd w:val="clear" w:color="auto" w:fill="auto"/>
            <w:tcMar>
              <w:top w:w="0" w:type="dxa"/>
              <w:left w:w="108" w:type="dxa"/>
              <w:bottom w:w="0" w:type="dxa"/>
              <w:right w:w="108" w:type="dxa"/>
            </w:tcMar>
          </w:tcPr>
          <w:p w14:paraId="0BDD2304" w14:textId="77777777" w:rsidR="002E5949" w:rsidRPr="002E5949" w:rsidRDefault="002E5949" w:rsidP="002E5949">
            <w:pPr>
              <w:suppressAutoHyphens/>
              <w:autoSpaceDN w:val="0"/>
              <w:spacing w:after="0" w:line="240" w:lineRule="auto"/>
              <w:jc w:val="center"/>
              <w:textAlignment w:val="baseline"/>
              <w:rPr>
                <w:rFonts w:ascii="Liberation Serif" w:eastAsia="SimSun" w:hAnsi="Liberation Serif" w:cs="Arial" w:hint="eastAsia"/>
                <w:b/>
                <w:kern w:val="3"/>
                <w:sz w:val="24"/>
                <w:szCs w:val="24"/>
                <w:lang w:eastAsia="zh-CN" w:bidi="hi-IN"/>
              </w:rPr>
            </w:pPr>
            <w:r w:rsidRPr="002E5949">
              <w:rPr>
                <w:rFonts w:ascii="Liberation Serif" w:eastAsia="SimSun" w:hAnsi="Liberation Serif" w:cs="Arial"/>
                <w:b/>
                <w:kern w:val="3"/>
                <w:sz w:val="24"/>
                <w:szCs w:val="24"/>
                <w:lang w:eastAsia="zh-CN" w:bidi="hi-IN"/>
              </w:rPr>
              <w:t xml:space="preserve">Виконавець  </w:t>
            </w:r>
          </w:p>
        </w:tc>
      </w:tr>
      <w:tr w:rsidR="002E5949" w:rsidRPr="002E5949" w14:paraId="59DB458B" w14:textId="77777777" w:rsidTr="00A66A93">
        <w:tc>
          <w:tcPr>
            <w:tcW w:w="5425" w:type="dxa"/>
            <w:shd w:val="clear" w:color="auto" w:fill="auto"/>
            <w:tcMar>
              <w:top w:w="0" w:type="dxa"/>
              <w:left w:w="108" w:type="dxa"/>
              <w:bottom w:w="0" w:type="dxa"/>
              <w:right w:w="108" w:type="dxa"/>
            </w:tcMar>
          </w:tcPr>
          <w:p w14:paraId="19236EDE" w14:textId="77777777" w:rsidR="002E5949" w:rsidRPr="002E5949" w:rsidRDefault="002E5949" w:rsidP="002E5949">
            <w:pPr>
              <w:suppressAutoHyphens/>
              <w:autoSpaceDN w:val="0"/>
              <w:spacing w:after="0" w:line="240" w:lineRule="auto"/>
              <w:jc w:val="both"/>
              <w:textAlignment w:val="baseline"/>
              <w:rPr>
                <w:rFonts w:ascii="Liberation Serif" w:eastAsia="SimSun" w:hAnsi="Liberation Serif" w:cs="Times New Roman" w:hint="eastAsia"/>
                <w:b/>
                <w:kern w:val="3"/>
                <w:sz w:val="24"/>
                <w:szCs w:val="24"/>
                <w:lang w:eastAsia="zh-CN" w:bidi="hi-IN"/>
              </w:rPr>
            </w:pPr>
            <w:r w:rsidRPr="002E5949">
              <w:rPr>
                <w:rFonts w:ascii="Liberation Serif" w:eastAsia="SimSun" w:hAnsi="Liberation Serif" w:cs="Times New Roman"/>
                <w:b/>
                <w:kern w:val="3"/>
                <w:sz w:val="24"/>
                <w:szCs w:val="24"/>
                <w:lang w:eastAsia="zh-CN" w:bidi="hi-IN"/>
              </w:rPr>
              <w:t>Київський міський центр реабілітації дітей з інвалідністю</w:t>
            </w:r>
          </w:p>
          <w:p w14:paraId="7F60FF21" w14:textId="77777777" w:rsidR="002E5949" w:rsidRPr="002E5949" w:rsidRDefault="002E5949" w:rsidP="002E5949">
            <w:pPr>
              <w:suppressAutoHyphens/>
              <w:autoSpaceDN w:val="0"/>
              <w:spacing w:after="0" w:line="240" w:lineRule="auto"/>
              <w:jc w:val="both"/>
              <w:textAlignment w:val="baseline"/>
              <w:rPr>
                <w:rFonts w:ascii="Liberation Serif" w:eastAsia="SimSun" w:hAnsi="Liberation Serif" w:cs="Times New Roman" w:hint="eastAsia"/>
                <w:kern w:val="3"/>
                <w:sz w:val="24"/>
                <w:szCs w:val="24"/>
                <w:lang w:eastAsia="zh-CN" w:bidi="hi-IN"/>
              </w:rPr>
            </w:pPr>
            <w:r w:rsidRPr="002E5949">
              <w:rPr>
                <w:rFonts w:ascii="Liberation Serif" w:eastAsia="SimSun" w:hAnsi="Liberation Serif" w:cs="Times New Roman"/>
                <w:kern w:val="3"/>
                <w:sz w:val="24"/>
                <w:szCs w:val="24"/>
                <w:lang w:eastAsia="zh-CN" w:bidi="hi-IN"/>
              </w:rPr>
              <w:t>Адреса: 04086, м. Київ,</w:t>
            </w:r>
          </w:p>
          <w:p w14:paraId="472895F1" w14:textId="77777777" w:rsidR="002E5949" w:rsidRPr="002E5949" w:rsidRDefault="002E5949" w:rsidP="002E5949">
            <w:pPr>
              <w:suppressAutoHyphens/>
              <w:autoSpaceDN w:val="0"/>
              <w:spacing w:after="0" w:line="240" w:lineRule="auto"/>
              <w:jc w:val="both"/>
              <w:textAlignment w:val="baseline"/>
              <w:rPr>
                <w:rFonts w:ascii="Liberation Serif" w:eastAsia="SimSun" w:hAnsi="Liberation Serif" w:cs="Times New Roman" w:hint="eastAsia"/>
                <w:kern w:val="3"/>
                <w:sz w:val="24"/>
                <w:szCs w:val="24"/>
                <w:lang w:eastAsia="zh-CN" w:bidi="hi-IN"/>
              </w:rPr>
            </w:pPr>
            <w:r w:rsidRPr="002E5949">
              <w:rPr>
                <w:rFonts w:ascii="Liberation Serif" w:eastAsia="SimSun" w:hAnsi="Liberation Serif" w:cs="Times New Roman"/>
                <w:kern w:val="3"/>
                <w:sz w:val="24"/>
                <w:szCs w:val="24"/>
                <w:lang w:eastAsia="zh-CN" w:bidi="hi-IN"/>
              </w:rPr>
              <w:t>вул. Олени Теліги, буд. 37-Г.</w:t>
            </w:r>
          </w:p>
          <w:p w14:paraId="7B0D0940" w14:textId="77777777" w:rsidR="002E5949" w:rsidRPr="002E5949" w:rsidRDefault="002E5949" w:rsidP="002E5949">
            <w:pPr>
              <w:suppressAutoHyphens/>
              <w:autoSpaceDN w:val="0"/>
              <w:spacing w:after="0" w:line="240" w:lineRule="auto"/>
              <w:jc w:val="both"/>
              <w:textAlignment w:val="baseline"/>
              <w:rPr>
                <w:rFonts w:ascii="Liberation Serif" w:eastAsia="SimSun" w:hAnsi="Liberation Serif" w:cs="Times New Roman" w:hint="eastAsia"/>
                <w:kern w:val="3"/>
                <w:sz w:val="24"/>
                <w:szCs w:val="24"/>
                <w:lang w:eastAsia="zh-CN" w:bidi="hi-IN"/>
              </w:rPr>
            </w:pPr>
            <w:r w:rsidRPr="002E5949">
              <w:rPr>
                <w:rFonts w:ascii="Liberation Serif" w:eastAsia="SimSun" w:hAnsi="Liberation Serif" w:cs="Times New Roman"/>
                <w:kern w:val="3"/>
                <w:sz w:val="24"/>
                <w:szCs w:val="24"/>
                <w:lang w:eastAsia="zh-CN" w:bidi="hi-IN"/>
              </w:rPr>
              <w:t>Код ЄДРПОУ: 41055234.</w:t>
            </w:r>
          </w:p>
          <w:p w14:paraId="3E28E020" w14:textId="77777777" w:rsidR="002E5949" w:rsidRPr="002E5949" w:rsidRDefault="002E5949" w:rsidP="002E5949">
            <w:pPr>
              <w:suppressAutoHyphens/>
              <w:autoSpaceDN w:val="0"/>
              <w:spacing w:after="0" w:line="240" w:lineRule="auto"/>
              <w:jc w:val="both"/>
              <w:textAlignment w:val="baseline"/>
              <w:rPr>
                <w:rFonts w:ascii="Liberation Serif" w:eastAsia="SimSun" w:hAnsi="Liberation Serif" w:cs="Times New Roman" w:hint="eastAsia"/>
                <w:kern w:val="3"/>
                <w:sz w:val="24"/>
                <w:szCs w:val="24"/>
                <w:lang w:eastAsia="zh-CN" w:bidi="hi-IN"/>
              </w:rPr>
            </w:pPr>
            <w:r w:rsidRPr="002E5949">
              <w:rPr>
                <w:rFonts w:ascii="Liberation Serif" w:eastAsia="SimSun" w:hAnsi="Liberation Serif" w:cs="Times New Roman"/>
                <w:kern w:val="3"/>
                <w:sz w:val="24"/>
                <w:szCs w:val="24"/>
                <w:lang w:eastAsia="zh-CN" w:bidi="hi-IN"/>
              </w:rPr>
              <w:t>Р/р UA798201720344270001000098383</w:t>
            </w:r>
          </w:p>
          <w:p w14:paraId="412AF97A" w14:textId="77777777" w:rsidR="002E5949" w:rsidRPr="002E5949" w:rsidRDefault="002E5949" w:rsidP="002E5949">
            <w:pPr>
              <w:suppressAutoHyphens/>
              <w:autoSpaceDN w:val="0"/>
              <w:spacing w:after="0" w:line="240" w:lineRule="auto"/>
              <w:jc w:val="both"/>
              <w:textAlignment w:val="baseline"/>
              <w:rPr>
                <w:rFonts w:ascii="Liberation Serif" w:eastAsia="SimSun" w:hAnsi="Liberation Serif" w:cs="Times New Roman" w:hint="eastAsia"/>
                <w:kern w:val="3"/>
                <w:sz w:val="24"/>
                <w:szCs w:val="24"/>
                <w:lang w:eastAsia="zh-CN" w:bidi="hi-IN"/>
              </w:rPr>
            </w:pPr>
            <w:r w:rsidRPr="002E5949">
              <w:rPr>
                <w:rFonts w:ascii="Liberation Serif" w:eastAsia="SimSun" w:hAnsi="Liberation Serif" w:cs="Times New Roman"/>
                <w:kern w:val="3"/>
                <w:sz w:val="24"/>
                <w:szCs w:val="24"/>
                <w:lang w:eastAsia="zh-CN" w:bidi="hi-IN"/>
              </w:rPr>
              <w:t>в УДКСУ у Шевченківському р-ні м. Києва.</w:t>
            </w:r>
          </w:p>
          <w:p w14:paraId="28B18C99" w14:textId="77777777" w:rsidR="002E5949" w:rsidRPr="002E5949" w:rsidRDefault="002E5949" w:rsidP="002E5949">
            <w:pPr>
              <w:suppressAutoHyphens/>
              <w:autoSpaceDN w:val="0"/>
              <w:spacing w:after="0" w:line="240" w:lineRule="auto"/>
              <w:jc w:val="both"/>
              <w:textAlignment w:val="baseline"/>
              <w:rPr>
                <w:rFonts w:ascii="Liberation Serif" w:eastAsia="SimSun" w:hAnsi="Liberation Serif" w:cs="Arial" w:hint="eastAsia"/>
                <w:kern w:val="3"/>
                <w:sz w:val="24"/>
                <w:szCs w:val="24"/>
                <w:lang w:eastAsia="zh-CN" w:bidi="hi-IN"/>
              </w:rPr>
            </w:pPr>
            <w:r w:rsidRPr="002E5949">
              <w:rPr>
                <w:rFonts w:ascii="Liberation Serif" w:eastAsia="SimSun" w:hAnsi="Liberation Serif" w:cs="Times New Roman"/>
                <w:kern w:val="3"/>
                <w:sz w:val="24"/>
                <w:szCs w:val="24"/>
                <w:lang w:eastAsia="zh-CN" w:bidi="hi-IN"/>
              </w:rPr>
              <w:t>Тел. (044) 467-00-13,</w:t>
            </w:r>
          </w:p>
          <w:p w14:paraId="3E6B83CD" w14:textId="77777777" w:rsidR="002E5949" w:rsidRPr="002E5949" w:rsidRDefault="002E5949" w:rsidP="002E5949">
            <w:pPr>
              <w:suppressAutoHyphens/>
              <w:autoSpaceDN w:val="0"/>
              <w:spacing w:after="0" w:line="240" w:lineRule="auto"/>
              <w:jc w:val="both"/>
              <w:textAlignment w:val="baseline"/>
              <w:rPr>
                <w:rFonts w:ascii="Liberation Serif" w:eastAsia="SimSun" w:hAnsi="Liberation Serif" w:cs="Arial" w:hint="eastAsia"/>
                <w:b/>
                <w:kern w:val="3"/>
                <w:sz w:val="24"/>
                <w:szCs w:val="24"/>
                <w:lang w:eastAsia="zh-CN" w:bidi="hi-IN"/>
              </w:rPr>
            </w:pPr>
            <w:r w:rsidRPr="002E5949">
              <w:rPr>
                <w:rFonts w:ascii="Liberation Serif" w:eastAsia="SimSun" w:hAnsi="Liberation Serif" w:cs="Arial"/>
                <w:b/>
                <w:kern w:val="3"/>
                <w:sz w:val="24"/>
                <w:szCs w:val="24"/>
                <w:lang w:eastAsia="zh-CN" w:bidi="hi-IN"/>
              </w:rPr>
              <w:t>Директор</w:t>
            </w:r>
          </w:p>
          <w:p w14:paraId="3DAC2E7B" w14:textId="77777777" w:rsidR="002E5949" w:rsidRPr="002E5949" w:rsidRDefault="002E5949" w:rsidP="002E5949">
            <w:pPr>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r w:rsidRPr="002E5949">
              <w:rPr>
                <w:rFonts w:ascii="Liberation Serif" w:eastAsia="SimSun" w:hAnsi="Liberation Serif" w:cs="Arial"/>
                <w:kern w:val="3"/>
                <w:sz w:val="24"/>
                <w:szCs w:val="24"/>
                <w:lang w:eastAsia="zh-CN" w:bidi="hi-IN"/>
              </w:rPr>
              <w:t>_______________________ Терещенко А.В.</w:t>
            </w:r>
          </w:p>
          <w:p w14:paraId="11800AD0" w14:textId="77777777" w:rsidR="002E5949" w:rsidRPr="002E5949" w:rsidRDefault="002E5949" w:rsidP="002E5949">
            <w:pPr>
              <w:suppressAutoHyphens/>
              <w:autoSpaceDN w:val="0"/>
              <w:spacing w:after="0" w:line="240" w:lineRule="auto"/>
              <w:jc w:val="both"/>
              <w:textAlignment w:val="baseline"/>
              <w:rPr>
                <w:rFonts w:ascii="Liberation Serif" w:eastAsia="SimSun" w:hAnsi="Liberation Serif" w:cs="Arial" w:hint="eastAsia"/>
                <w:b/>
                <w:kern w:val="3"/>
                <w:sz w:val="24"/>
                <w:szCs w:val="24"/>
                <w:lang w:eastAsia="zh-CN" w:bidi="hi-IN"/>
              </w:rPr>
            </w:pPr>
            <w:r w:rsidRPr="002E5949">
              <w:rPr>
                <w:rFonts w:ascii="Liberation Serif" w:eastAsia="SimSun" w:hAnsi="Liberation Serif" w:cs="Arial"/>
                <w:kern w:val="3"/>
                <w:sz w:val="24"/>
                <w:szCs w:val="24"/>
                <w:lang w:eastAsia="zh-CN" w:bidi="hi-IN"/>
              </w:rPr>
              <w:t>М.П.</w:t>
            </w:r>
          </w:p>
          <w:p w14:paraId="782B9724" w14:textId="77777777" w:rsidR="002E5949" w:rsidRPr="002E5949" w:rsidRDefault="002E5949" w:rsidP="002E5949">
            <w:pPr>
              <w:suppressAutoHyphens/>
              <w:autoSpaceDN w:val="0"/>
              <w:spacing w:after="0" w:line="240" w:lineRule="auto"/>
              <w:textAlignment w:val="baseline"/>
              <w:rPr>
                <w:rFonts w:ascii="Liberation Serif" w:eastAsia="SimSun" w:hAnsi="Liberation Serif" w:cs="Arial" w:hint="eastAsia"/>
                <w:kern w:val="3"/>
                <w:sz w:val="24"/>
                <w:szCs w:val="24"/>
                <w:lang w:eastAsia="zh-CN" w:bidi="hi-IN"/>
              </w:rPr>
            </w:pPr>
          </w:p>
        </w:tc>
        <w:tc>
          <w:tcPr>
            <w:tcW w:w="4880" w:type="dxa"/>
            <w:shd w:val="clear" w:color="auto" w:fill="auto"/>
            <w:tcMar>
              <w:top w:w="0" w:type="dxa"/>
              <w:left w:w="108" w:type="dxa"/>
              <w:bottom w:w="0" w:type="dxa"/>
              <w:right w:w="108" w:type="dxa"/>
            </w:tcMar>
          </w:tcPr>
          <w:p w14:paraId="3B522827" w14:textId="77777777" w:rsidR="002E5949" w:rsidRPr="002E5949" w:rsidRDefault="002E5949" w:rsidP="002E5949">
            <w:pPr>
              <w:suppressAutoHyphens/>
              <w:autoSpaceDN w:val="0"/>
              <w:spacing w:after="0" w:line="240" w:lineRule="auto"/>
              <w:jc w:val="both"/>
              <w:textAlignment w:val="baseline"/>
              <w:rPr>
                <w:rFonts w:ascii="Liberation Serif" w:eastAsia="SimSun" w:hAnsi="Liberation Serif" w:cs="Arial" w:hint="eastAsia"/>
                <w:b/>
                <w:kern w:val="3"/>
                <w:sz w:val="24"/>
                <w:szCs w:val="24"/>
                <w:lang w:eastAsia="zh-CN" w:bidi="hi-IN"/>
              </w:rPr>
            </w:pPr>
          </w:p>
        </w:tc>
      </w:tr>
    </w:tbl>
    <w:p w14:paraId="4C07DC7B" w14:textId="77777777" w:rsidR="002E5949" w:rsidRPr="002E5949" w:rsidRDefault="002E5949" w:rsidP="002E5949">
      <w:pPr>
        <w:spacing w:after="0"/>
        <w:ind w:firstLine="6663"/>
        <w:jc w:val="both"/>
        <w:rPr>
          <w:rFonts w:ascii="Times New Roman" w:eastAsia="Times New Roman" w:hAnsi="Times New Roman" w:cs="Times New Roman"/>
          <w:b/>
          <w:sz w:val="24"/>
          <w:szCs w:val="24"/>
          <w:lang w:eastAsia="zh-CN"/>
        </w:rPr>
      </w:pPr>
    </w:p>
    <w:p w14:paraId="64A2459B" w14:textId="77777777" w:rsidR="002E5949" w:rsidRPr="002E5949" w:rsidRDefault="002E5949" w:rsidP="002E5949">
      <w:pPr>
        <w:spacing w:after="0"/>
        <w:ind w:firstLine="6663"/>
        <w:jc w:val="both"/>
        <w:rPr>
          <w:rFonts w:ascii="Times New Roman" w:eastAsia="Times New Roman" w:hAnsi="Times New Roman" w:cs="Times New Roman"/>
          <w:b/>
          <w:sz w:val="24"/>
          <w:szCs w:val="24"/>
          <w:lang w:eastAsia="zh-CN"/>
        </w:rPr>
      </w:pPr>
    </w:p>
    <w:p w14:paraId="40552CDE" w14:textId="77777777" w:rsidR="002E5949" w:rsidRPr="002E5949" w:rsidRDefault="002E5949" w:rsidP="002E5949">
      <w:pPr>
        <w:spacing w:after="0"/>
        <w:ind w:firstLine="6663"/>
        <w:jc w:val="both"/>
        <w:rPr>
          <w:rFonts w:ascii="Times New Roman" w:eastAsia="Times New Roman" w:hAnsi="Times New Roman" w:cs="Times New Roman"/>
          <w:b/>
          <w:sz w:val="24"/>
          <w:szCs w:val="24"/>
          <w:lang w:eastAsia="zh-CN"/>
        </w:rPr>
      </w:pPr>
    </w:p>
    <w:p w14:paraId="13C6AA0C" w14:textId="59582404" w:rsidR="0008504E" w:rsidRPr="0008504E" w:rsidRDefault="0008504E" w:rsidP="0008504E">
      <w:pPr>
        <w:suppressAutoHyphens/>
        <w:spacing w:after="120" w:line="240" w:lineRule="auto"/>
        <w:rPr>
          <w:rFonts w:ascii="Times New Roman" w:eastAsia="Calibri" w:hAnsi="Times New Roman" w:cs="Times New Roman"/>
          <w:b/>
          <w:sz w:val="4"/>
          <w:szCs w:val="4"/>
          <w:lang w:eastAsia="ru-RU"/>
        </w:rPr>
      </w:pPr>
    </w:p>
    <w:sectPr w:rsidR="0008504E" w:rsidRPr="0008504E" w:rsidSect="00F242FC">
      <w:pgSz w:w="11906" w:h="16838"/>
      <w:pgMar w:top="28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34221" w14:textId="77777777" w:rsidR="00FA76FF" w:rsidRDefault="00FA76FF" w:rsidP="00DF7568">
      <w:pPr>
        <w:spacing w:after="0" w:line="240" w:lineRule="auto"/>
      </w:pPr>
      <w:r>
        <w:separator/>
      </w:r>
    </w:p>
  </w:endnote>
  <w:endnote w:type="continuationSeparator" w:id="0">
    <w:p w14:paraId="5F76DC1A" w14:textId="77777777" w:rsidR="00FA76FF" w:rsidRDefault="00FA76FF" w:rsidP="00DF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erif;Times New Roma">
    <w:altName w:val="Times New Roman"/>
    <w:panose1 w:val="00000000000000000000"/>
    <w:charset w:val="00"/>
    <w:family w:val="roman"/>
    <w:notTrueType/>
    <w:pitch w:val="default"/>
  </w:font>
  <w:font w:name="SimSun;宋体">
    <w:altName w:val="MS Gothic"/>
    <w:panose1 w:val="00000000000000000000"/>
    <w:charset w:val="8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AD6E5" w14:textId="77777777" w:rsidR="00FA76FF" w:rsidRDefault="00FA76FF" w:rsidP="00DF7568">
      <w:pPr>
        <w:spacing w:after="0" w:line="240" w:lineRule="auto"/>
      </w:pPr>
      <w:r>
        <w:separator/>
      </w:r>
    </w:p>
  </w:footnote>
  <w:footnote w:type="continuationSeparator" w:id="0">
    <w:p w14:paraId="4AB976F5" w14:textId="77777777" w:rsidR="00FA76FF" w:rsidRDefault="00FA76FF" w:rsidP="00DF7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3A43277"/>
    <w:multiLevelType w:val="hybridMultilevel"/>
    <w:tmpl w:val="C9428482"/>
    <w:lvl w:ilvl="0" w:tplc="C1AC5F04">
      <w:start w:val="1"/>
      <w:numFmt w:val="decimal"/>
      <w:lvlText w:val="6.4.%1."/>
      <w:lvlJc w:val="left"/>
      <w:pPr>
        <w:tabs>
          <w:tab w:val="num" w:pos="0"/>
        </w:tabs>
        <w:ind w:left="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37340BDB"/>
    <w:multiLevelType w:val="hybridMultilevel"/>
    <w:tmpl w:val="059EB9F2"/>
    <w:lvl w:ilvl="0" w:tplc="A9E68FCC">
      <w:start w:val="3"/>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487D27A3"/>
    <w:multiLevelType w:val="multilevel"/>
    <w:tmpl w:val="85CA3B30"/>
    <w:lvl w:ilvl="0">
      <w:start w:val="6"/>
      <w:numFmt w:val="decimal"/>
      <w:lvlText w:val="%1"/>
      <w:lvlJc w:val="left"/>
      <w:pPr>
        <w:ind w:left="480" w:hanging="480"/>
      </w:pPr>
      <w:rPr>
        <w:rFonts w:ascii="Times New Roman" w:hAnsi="Times New Roman" w:cs="Times New Roman"/>
        <w:color w:val="000000"/>
        <w:sz w:val="20"/>
        <w:szCs w:val="20"/>
      </w:rPr>
    </w:lvl>
    <w:lvl w:ilvl="1">
      <w:start w:val="4"/>
      <w:numFmt w:val="decimal"/>
      <w:lvlText w:val="%1.%2"/>
      <w:lvlJc w:val="left"/>
      <w:pPr>
        <w:ind w:left="834" w:hanging="480"/>
      </w:pPr>
      <w:rPr>
        <w:rFonts w:ascii="Times New Roman" w:hAnsi="Times New Roman" w:cs="Times New Roman"/>
        <w:color w:val="000000"/>
        <w:sz w:val="20"/>
        <w:szCs w:val="20"/>
      </w:rPr>
    </w:lvl>
    <w:lvl w:ilvl="2">
      <w:start w:val="9"/>
      <w:numFmt w:val="decimal"/>
      <w:lvlText w:val="%1.%2.%3"/>
      <w:lvlJc w:val="left"/>
      <w:pPr>
        <w:ind w:left="1428" w:hanging="720"/>
      </w:pPr>
      <w:rPr>
        <w:rFonts w:ascii="Times New Roman" w:hAnsi="Times New Roman" w:cs="Times New Roman"/>
        <w:color w:val="000000"/>
        <w:sz w:val="20"/>
        <w:szCs w:val="20"/>
      </w:rPr>
    </w:lvl>
    <w:lvl w:ilvl="3">
      <w:start w:val="1"/>
      <w:numFmt w:val="decimal"/>
      <w:lvlText w:val="%1.%2.%3.%4"/>
      <w:lvlJc w:val="left"/>
      <w:pPr>
        <w:ind w:left="1782" w:hanging="720"/>
      </w:pPr>
      <w:rPr>
        <w:rFonts w:ascii="Times New Roman" w:hAnsi="Times New Roman" w:cs="Times New Roman"/>
        <w:color w:val="000000"/>
        <w:sz w:val="20"/>
        <w:szCs w:val="20"/>
      </w:rPr>
    </w:lvl>
    <w:lvl w:ilvl="4">
      <w:start w:val="1"/>
      <w:numFmt w:val="decimal"/>
      <w:lvlText w:val="%1.%2.%3.%4.%5"/>
      <w:lvlJc w:val="left"/>
      <w:pPr>
        <w:ind w:left="2496" w:hanging="1080"/>
      </w:pPr>
      <w:rPr>
        <w:rFonts w:ascii="Times New Roman" w:hAnsi="Times New Roman" w:cs="Times New Roman"/>
        <w:color w:val="000000"/>
        <w:sz w:val="20"/>
        <w:szCs w:val="20"/>
      </w:rPr>
    </w:lvl>
    <w:lvl w:ilvl="5">
      <w:start w:val="1"/>
      <w:numFmt w:val="decimal"/>
      <w:lvlText w:val="%1.%2.%3.%4.%5.%6"/>
      <w:lvlJc w:val="left"/>
      <w:pPr>
        <w:ind w:left="2850" w:hanging="1080"/>
      </w:pPr>
      <w:rPr>
        <w:rFonts w:ascii="Times New Roman" w:hAnsi="Times New Roman" w:cs="Times New Roman"/>
        <w:color w:val="000000"/>
        <w:sz w:val="20"/>
        <w:szCs w:val="20"/>
      </w:rPr>
    </w:lvl>
    <w:lvl w:ilvl="6">
      <w:start w:val="1"/>
      <w:numFmt w:val="decimal"/>
      <w:lvlText w:val="%1.%2.%3.%4.%5.%6.%7"/>
      <w:lvlJc w:val="left"/>
      <w:pPr>
        <w:ind w:left="3564" w:hanging="1440"/>
      </w:pPr>
      <w:rPr>
        <w:rFonts w:ascii="Times New Roman" w:hAnsi="Times New Roman" w:cs="Times New Roman"/>
        <w:color w:val="000000"/>
        <w:sz w:val="20"/>
        <w:szCs w:val="20"/>
      </w:rPr>
    </w:lvl>
    <w:lvl w:ilvl="7">
      <w:start w:val="1"/>
      <w:numFmt w:val="decimal"/>
      <w:lvlText w:val="%1.%2.%3.%4.%5.%6.%7.%8"/>
      <w:lvlJc w:val="left"/>
      <w:pPr>
        <w:ind w:left="3918" w:hanging="1440"/>
      </w:pPr>
      <w:rPr>
        <w:rFonts w:ascii="Times New Roman" w:hAnsi="Times New Roman" w:cs="Times New Roman"/>
        <w:color w:val="000000"/>
        <w:sz w:val="20"/>
        <w:szCs w:val="20"/>
      </w:rPr>
    </w:lvl>
    <w:lvl w:ilvl="8">
      <w:start w:val="1"/>
      <w:numFmt w:val="decimal"/>
      <w:lvlText w:val="%1.%2.%3.%4.%5.%6.%7.%8.%9"/>
      <w:lvlJc w:val="left"/>
      <w:pPr>
        <w:ind w:left="4272" w:hanging="1440"/>
      </w:pPr>
      <w:rPr>
        <w:rFonts w:ascii="Times New Roman" w:hAnsi="Times New Roman" w:cs="Times New Roman"/>
        <w:color w:val="000000"/>
        <w:sz w:val="20"/>
        <w:szCs w:val="20"/>
      </w:rPr>
    </w:lvl>
  </w:abstractNum>
  <w:abstractNum w:abstractNumId="4" w15:restartNumberingAfterBreak="0">
    <w:nsid w:val="635C1E66"/>
    <w:multiLevelType w:val="singleLevel"/>
    <w:tmpl w:val="E46A5C4A"/>
    <w:lvl w:ilvl="0">
      <w:start w:val="4"/>
      <w:numFmt w:val="bullet"/>
      <w:lvlText w:val="-"/>
      <w:lvlJc w:val="left"/>
      <w:pPr>
        <w:tabs>
          <w:tab w:val="num" w:pos="1211"/>
        </w:tabs>
        <w:ind w:left="1211" w:hanging="360"/>
      </w:pPr>
    </w:lvl>
  </w:abstractNum>
  <w:abstractNum w:abstractNumId="5" w15:restartNumberingAfterBreak="0">
    <w:nsid w:val="6D36081A"/>
    <w:multiLevelType w:val="hybridMultilevel"/>
    <w:tmpl w:val="F46EEB10"/>
    <w:lvl w:ilvl="0" w:tplc="8482DAA8">
      <w:start w:val="1"/>
      <w:numFmt w:val="decimal"/>
      <w:lvlText w:val="6.3.3.1.%1."/>
      <w:lvlJc w:val="left"/>
      <w:pPr>
        <w:tabs>
          <w:tab w:val="num" w:pos="0"/>
        </w:tabs>
        <w:ind w:left="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7666058E"/>
    <w:multiLevelType w:val="multilevel"/>
    <w:tmpl w:val="A7E8FD72"/>
    <w:lvl w:ilvl="0">
      <w:start w:val="7"/>
      <w:numFmt w:val="decimal"/>
      <w:lvlText w:val="%1."/>
      <w:lvlJc w:val="left"/>
      <w:pPr>
        <w:tabs>
          <w:tab w:val="num" w:pos="720"/>
        </w:tabs>
        <w:ind w:left="720" w:hanging="360"/>
      </w:pPr>
      <w:rPr>
        <w:sz w:val="20"/>
        <w:szCs w:val="20"/>
        <w:lang w:val="uk-UA"/>
      </w:rPr>
    </w:lvl>
    <w:lvl w:ilvl="1">
      <w:start w:val="7"/>
      <w:numFmt w:val="decimal"/>
      <w:lvlText w:val="%1.%2."/>
      <w:lvlJc w:val="left"/>
      <w:pPr>
        <w:tabs>
          <w:tab w:val="num" w:pos="1080"/>
        </w:tabs>
        <w:ind w:left="1080" w:hanging="360"/>
      </w:pPr>
      <w:rPr>
        <w:sz w:val="20"/>
        <w:szCs w:val="20"/>
        <w:lang w:val="uk-UA"/>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4"/>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87"/>
    <w:rsid w:val="0006491D"/>
    <w:rsid w:val="00077935"/>
    <w:rsid w:val="00082E8D"/>
    <w:rsid w:val="0008504E"/>
    <w:rsid w:val="00086C20"/>
    <w:rsid w:val="000A2EC7"/>
    <w:rsid w:val="000E2228"/>
    <w:rsid w:val="001477EF"/>
    <w:rsid w:val="00156A90"/>
    <w:rsid w:val="001858A9"/>
    <w:rsid w:val="0019131B"/>
    <w:rsid w:val="0019651F"/>
    <w:rsid w:val="001E743B"/>
    <w:rsid w:val="002125BE"/>
    <w:rsid w:val="00216638"/>
    <w:rsid w:val="00276E79"/>
    <w:rsid w:val="00283FAA"/>
    <w:rsid w:val="002D1C52"/>
    <w:rsid w:val="002E5949"/>
    <w:rsid w:val="002E7826"/>
    <w:rsid w:val="00332C78"/>
    <w:rsid w:val="003C4C1D"/>
    <w:rsid w:val="003E098B"/>
    <w:rsid w:val="00402F54"/>
    <w:rsid w:val="00422EAB"/>
    <w:rsid w:val="004C1666"/>
    <w:rsid w:val="004E1C4B"/>
    <w:rsid w:val="004F1C4A"/>
    <w:rsid w:val="0058344E"/>
    <w:rsid w:val="005D4691"/>
    <w:rsid w:val="005D7363"/>
    <w:rsid w:val="005F6E30"/>
    <w:rsid w:val="00610785"/>
    <w:rsid w:val="00626787"/>
    <w:rsid w:val="00633133"/>
    <w:rsid w:val="0064239F"/>
    <w:rsid w:val="0067738B"/>
    <w:rsid w:val="00686E84"/>
    <w:rsid w:val="00691BF6"/>
    <w:rsid w:val="006A4BB0"/>
    <w:rsid w:val="006F1353"/>
    <w:rsid w:val="00703957"/>
    <w:rsid w:val="007129F6"/>
    <w:rsid w:val="00721CE8"/>
    <w:rsid w:val="007C425C"/>
    <w:rsid w:val="007F1D91"/>
    <w:rsid w:val="00817454"/>
    <w:rsid w:val="00837341"/>
    <w:rsid w:val="00844345"/>
    <w:rsid w:val="00844A84"/>
    <w:rsid w:val="00853634"/>
    <w:rsid w:val="008A0313"/>
    <w:rsid w:val="008E2A63"/>
    <w:rsid w:val="008F68A7"/>
    <w:rsid w:val="0094505E"/>
    <w:rsid w:val="00972D83"/>
    <w:rsid w:val="009A10B0"/>
    <w:rsid w:val="009C718D"/>
    <w:rsid w:val="009D5B36"/>
    <w:rsid w:val="009E570A"/>
    <w:rsid w:val="00A319AA"/>
    <w:rsid w:val="00A42D06"/>
    <w:rsid w:val="00A448E0"/>
    <w:rsid w:val="00AB2E4A"/>
    <w:rsid w:val="00AC0091"/>
    <w:rsid w:val="00AC5CBA"/>
    <w:rsid w:val="00B06A4F"/>
    <w:rsid w:val="00B13486"/>
    <w:rsid w:val="00B52F84"/>
    <w:rsid w:val="00B724D1"/>
    <w:rsid w:val="00B853D7"/>
    <w:rsid w:val="00B90197"/>
    <w:rsid w:val="00BE0EE3"/>
    <w:rsid w:val="00C065DD"/>
    <w:rsid w:val="00C13ADF"/>
    <w:rsid w:val="00C255D2"/>
    <w:rsid w:val="00C3263D"/>
    <w:rsid w:val="00C35115"/>
    <w:rsid w:val="00C75218"/>
    <w:rsid w:val="00C76873"/>
    <w:rsid w:val="00CA6EA1"/>
    <w:rsid w:val="00CB61B7"/>
    <w:rsid w:val="00CD4B3B"/>
    <w:rsid w:val="00CF15FE"/>
    <w:rsid w:val="00D34DFC"/>
    <w:rsid w:val="00D56141"/>
    <w:rsid w:val="00D64649"/>
    <w:rsid w:val="00DF5998"/>
    <w:rsid w:val="00DF7291"/>
    <w:rsid w:val="00DF7568"/>
    <w:rsid w:val="00E66FE7"/>
    <w:rsid w:val="00E73475"/>
    <w:rsid w:val="00EF3FE4"/>
    <w:rsid w:val="00FA76FF"/>
    <w:rsid w:val="00FE01D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CE5E"/>
  <w15:docId w15:val="{B9D6F82E-BE79-4C37-AE53-BDF3B8CE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26787"/>
    <w:pPr>
      <w:spacing w:after="0" w:line="240" w:lineRule="auto"/>
    </w:pPr>
    <w:rPr>
      <w:rFonts w:ascii="Calibri" w:eastAsia="Times New Roman" w:hAnsi="Calibri" w:cs="Times New Roman"/>
      <w:lang w:val="ru-RU" w:eastAsia="en-US"/>
    </w:rPr>
  </w:style>
  <w:style w:type="paragraph" w:styleId="a3">
    <w:name w:val="header"/>
    <w:basedOn w:val="a"/>
    <w:link w:val="a4"/>
    <w:rsid w:val="00626787"/>
    <w:pPr>
      <w:tabs>
        <w:tab w:val="center" w:pos="4677"/>
        <w:tab w:val="right" w:pos="9355"/>
      </w:tabs>
      <w:spacing w:after="0" w:line="240" w:lineRule="auto"/>
    </w:pPr>
    <w:rPr>
      <w:rFonts w:ascii="Calibri" w:eastAsia="Times New Roman" w:hAnsi="Calibri" w:cs="Times New Roman"/>
      <w:lang w:val="ru-RU" w:eastAsia="en-US"/>
    </w:rPr>
  </w:style>
  <w:style w:type="character" w:customStyle="1" w:styleId="a4">
    <w:name w:val="Верхний колонтитул Знак"/>
    <w:basedOn w:val="a0"/>
    <w:link w:val="a3"/>
    <w:rsid w:val="00626787"/>
    <w:rPr>
      <w:rFonts w:ascii="Calibri" w:eastAsia="Times New Roman" w:hAnsi="Calibri" w:cs="Times New Roman"/>
      <w:lang w:val="ru-RU" w:eastAsia="en-US"/>
    </w:rPr>
  </w:style>
  <w:style w:type="paragraph" w:styleId="a5">
    <w:name w:val="footer"/>
    <w:basedOn w:val="a"/>
    <w:link w:val="a6"/>
    <w:rsid w:val="00626787"/>
    <w:pPr>
      <w:tabs>
        <w:tab w:val="center" w:pos="4677"/>
        <w:tab w:val="right" w:pos="9355"/>
      </w:tabs>
      <w:spacing w:after="0" w:line="240" w:lineRule="auto"/>
    </w:pPr>
    <w:rPr>
      <w:rFonts w:ascii="Calibri" w:eastAsia="Times New Roman" w:hAnsi="Calibri" w:cs="Times New Roman"/>
      <w:lang w:val="ru-RU" w:eastAsia="en-US"/>
    </w:rPr>
  </w:style>
  <w:style w:type="character" w:customStyle="1" w:styleId="a6">
    <w:name w:val="Нижний колонтитул Знак"/>
    <w:basedOn w:val="a0"/>
    <w:link w:val="a5"/>
    <w:rsid w:val="00626787"/>
    <w:rPr>
      <w:rFonts w:ascii="Calibri" w:eastAsia="Times New Roman" w:hAnsi="Calibri" w:cs="Times New Roman"/>
      <w:lang w:val="ru-RU" w:eastAsia="en-US"/>
    </w:rPr>
  </w:style>
  <w:style w:type="paragraph" w:styleId="a7">
    <w:name w:val="Normal (Web)"/>
    <w:basedOn w:val="a"/>
    <w:uiPriority w:val="99"/>
    <w:rsid w:val="00276E7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8">
    <w:name w:val="Стиль"/>
    <w:rsid w:val="00276E79"/>
    <w:pPr>
      <w:widowControl w:val="0"/>
      <w:autoSpaceDE w:val="0"/>
      <w:autoSpaceDN w:val="0"/>
      <w:adjustRightInd w:val="0"/>
      <w:spacing w:after="0" w:line="240" w:lineRule="auto"/>
    </w:pPr>
    <w:rPr>
      <w:rFonts w:ascii="Times New Roman" w:eastAsia="Times New Roman" w:hAnsi="Times New Roman" w:cs="Times New Roman"/>
      <w:sz w:val="20"/>
      <w:szCs w:val="24"/>
      <w:lang w:val="ru-RU" w:eastAsia="ru-RU"/>
    </w:rPr>
  </w:style>
  <w:style w:type="paragraph" w:customStyle="1" w:styleId="2">
    <w:name w:val="Без интервала2"/>
    <w:rsid w:val="00C3263D"/>
    <w:pPr>
      <w:spacing w:after="0" w:line="240" w:lineRule="auto"/>
    </w:pPr>
    <w:rPr>
      <w:rFonts w:ascii="Calibri" w:eastAsia="Times New Roman" w:hAnsi="Calibri" w:cs="Times New Roman"/>
      <w:lang w:eastAsia="en-US"/>
    </w:rPr>
  </w:style>
  <w:style w:type="paragraph" w:customStyle="1" w:styleId="tj">
    <w:name w:val="tj"/>
    <w:basedOn w:val="a"/>
    <w:rsid w:val="0019131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19131B"/>
  </w:style>
  <w:style w:type="character" w:styleId="a9">
    <w:name w:val="Hyperlink"/>
    <w:basedOn w:val="a0"/>
    <w:uiPriority w:val="99"/>
    <w:semiHidden/>
    <w:unhideWhenUsed/>
    <w:rsid w:val="0019131B"/>
    <w:rPr>
      <w:color w:val="0000FF"/>
      <w:u w:val="single"/>
    </w:rPr>
  </w:style>
  <w:style w:type="paragraph" w:styleId="aa">
    <w:name w:val="No Spacing"/>
    <w:uiPriority w:val="1"/>
    <w:qFormat/>
    <w:rsid w:val="00402F54"/>
    <w:pPr>
      <w:spacing w:after="0" w:line="240" w:lineRule="auto"/>
    </w:pPr>
  </w:style>
  <w:style w:type="character" w:styleId="ab">
    <w:name w:val="Strong"/>
    <w:uiPriority w:val="22"/>
    <w:qFormat/>
    <w:rsid w:val="00C13ADF"/>
    <w:rPr>
      <w:b/>
      <w:bCs/>
    </w:rPr>
  </w:style>
  <w:style w:type="paragraph" w:styleId="ac">
    <w:name w:val="Body Text"/>
    <w:basedOn w:val="a"/>
    <w:link w:val="ad"/>
    <w:rsid w:val="00C13ADF"/>
    <w:pPr>
      <w:spacing w:after="0" w:line="240" w:lineRule="auto"/>
      <w:jc w:val="both"/>
    </w:pPr>
    <w:rPr>
      <w:rFonts w:ascii="Arial" w:eastAsia="Times New Roman" w:hAnsi="Arial" w:cs="Times New Roman"/>
      <w:szCs w:val="20"/>
      <w:lang w:val="ru-RU" w:eastAsia="ru-RU"/>
    </w:rPr>
  </w:style>
  <w:style w:type="character" w:customStyle="1" w:styleId="ad">
    <w:name w:val="Основной текст Знак"/>
    <w:basedOn w:val="a0"/>
    <w:link w:val="ac"/>
    <w:rsid w:val="00C13ADF"/>
    <w:rPr>
      <w:rFonts w:ascii="Arial" w:eastAsia="Times New Roman" w:hAnsi="Arial" w:cs="Times New Roman"/>
      <w:szCs w:val="20"/>
      <w:lang w:val="ru-RU" w:eastAsia="ru-RU"/>
    </w:rPr>
  </w:style>
  <w:style w:type="paragraph" w:customStyle="1" w:styleId="3">
    <w:name w:val="Без интервала3"/>
    <w:rsid w:val="00C13ADF"/>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e">
    <w:name w:val="List Paragraph"/>
    <w:basedOn w:val="a"/>
    <w:uiPriority w:val="34"/>
    <w:qFormat/>
    <w:rsid w:val="00FE01D8"/>
    <w:pPr>
      <w:ind w:left="720"/>
      <w:contextualSpacing/>
    </w:pPr>
  </w:style>
  <w:style w:type="paragraph" w:customStyle="1" w:styleId="rvps2">
    <w:name w:val="rvps2"/>
    <w:basedOn w:val="a"/>
    <w:rsid w:val="00721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721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0276">
      <w:bodyDiv w:val="1"/>
      <w:marLeft w:val="0"/>
      <w:marRight w:val="0"/>
      <w:marTop w:val="0"/>
      <w:marBottom w:val="0"/>
      <w:divBdr>
        <w:top w:val="none" w:sz="0" w:space="0" w:color="auto"/>
        <w:left w:val="none" w:sz="0" w:space="0" w:color="auto"/>
        <w:bottom w:val="none" w:sz="0" w:space="0" w:color="auto"/>
        <w:right w:val="none" w:sz="0" w:space="0" w:color="auto"/>
      </w:divBdr>
    </w:div>
    <w:div w:id="449058743">
      <w:bodyDiv w:val="1"/>
      <w:marLeft w:val="0"/>
      <w:marRight w:val="0"/>
      <w:marTop w:val="0"/>
      <w:marBottom w:val="0"/>
      <w:divBdr>
        <w:top w:val="none" w:sz="0" w:space="0" w:color="auto"/>
        <w:left w:val="none" w:sz="0" w:space="0" w:color="auto"/>
        <w:bottom w:val="none" w:sz="0" w:space="0" w:color="auto"/>
        <w:right w:val="none" w:sz="0" w:space="0" w:color="auto"/>
      </w:divBdr>
    </w:div>
    <w:div w:id="630526311">
      <w:bodyDiv w:val="1"/>
      <w:marLeft w:val="0"/>
      <w:marRight w:val="0"/>
      <w:marTop w:val="0"/>
      <w:marBottom w:val="0"/>
      <w:divBdr>
        <w:top w:val="none" w:sz="0" w:space="0" w:color="auto"/>
        <w:left w:val="none" w:sz="0" w:space="0" w:color="auto"/>
        <w:bottom w:val="none" w:sz="0" w:space="0" w:color="auto"/>
        <w:right w:val="none" w:sz="0" w:space="0" w:color="auto"/>
      </w:divBdr>
    </w:div>
    <w:div w:id="994340150">
      <w:bodyDiv w:val="1"/>
      <w:marLeft w:val="0"/>
      <w:marRight w:val="0"/>
      <w:marTop w:val="0"/>
      <w:marBottom w:val="0"/>
      <w:divBdr>
        <w:top w:val="none" w:sz="0" w:space="0" w:color="auto"/>
        <w:left w:val="none" w:sz="0" w:space="0" w:color="auto"/>
        <w:bottom w:val="none" w:sz="0" w:space="0" w:color="auto"/>
        <w:right w:val="none" w:sz="0" w:space="0" w:color="auto"/>
      </w:divBdr>
    </w:div>
    <w:div w:id="1030761872">
      <w:bodyDiv w:val="1"/>
      <w:marLeft w:val="0"/>
      <w:marRight w:val="0"/>
      <w:marTop w:val="0"/>
      <w:marBottom w:val="0"/>
      <w:divBdr>
        <w:top w:val="none" w:sz="0" w:space="0" w:color="auto"/>
        <w:left w:val="none" w:sz="0" w:space="0" w:color="auto"/>
        <w:bottom w:val="none" w:sz="0" w:space="0" w:color="auto"/>
        <w:right w:val="none" w:sz="0" w:space="0" w:color="auto"/>
      </w:divBdr>
    </w:div>
    <w:div w:id="1230186063">
      <w:bodyDiv w:val="1"/>
      <w:marLeft w:val="0"/>
      <w:marRight w:val="0"/>
      <w:marTop w:val="0"/>
      <w:marBottom w:val="0"/>
      <w:divBdr>
        <w:top w:val="none" w:sz="0" w:space="0" w:color="auto"/>
        <w:left w:val="none" w:sz="0" w:space="0" w:color="auto"/>
        <w:bottom w:val="none" w:sz="0" w:space="0" w:color="auto"/>
        <w:right w:val="none" w:sz="0" w:space="0" w:color="auto"/>
      </w:divBdr>
    </w:div>
    <w:div w:id="1461458848">
      <w:bodyDiv w:val="1"/>
      <w:marLeft w:val="0"/>
      <w:marRight w:val="0"/>
      <w:marTop w:val="0"/>
      <w:marBottom w:val="0"/>
      <w:divBdr>
        <w:top w:val="none" w:sz="0" w:space="0" w:color="auto"/>
        <w:left w:val="none" w:sz="0" w:space="0" w:color="auto"/>
        <w:bottom w:val="none" w:sz="0" w:space="0" w:color="auto"/>
        <w:right w:val="none" w:sz="0" w:space="0" w:color="auto"/>
      </w:divBdr>
    </w:div>
    <w:div w:id="1588224445">
      <w:bodyDiv w:val="1"/>
      <w:marLeft w:val="0"/>
      <w:marRight w:val="0"/>
      <w:marTop w:val="0"/>
      <w:marBottom w:val="0"/>
      <w:divBdr>
        <w:top w:val="none" w:sz="0" w:space="0" w:color="auto"/>
        <w:left w:val="none" w:sz="0" w:space="0" w:color="auto"/>
        <w:bottom w:val="none" w:sz="0" w:space="0" w:color="auto"/>
        <w:right w:val="none" w:sz="0" w:space="0" w:color="auto"/>
      </w:divBdr>
    </w:div>
    <w:div w:id="1718965237">
      <w:bodyDiv w:val="1"/>
      <w:marLeft w:val="0"/>
      <w:marRight w:val="0"/>
      <w:marTop w:val="0"/>
      <w:marBottom w:val="0"/>
      <w:divBdr>
        <w:top w:val="none" w:sz="0" w:space="0" w:color="auto"/>
        <w:left w:val="none" w:sz="0" w:space="0" w:color="auto"/>
        <w:bottom w:val="none" w:sz="0" w:space="0" w:color="auto"/>
        <w:right w:val="none" w:sz="0" w:space="0" w:color="auto"/>
      </w:divBdr>
    </w:div>
    <w:div w:id="1723362059">
      <w:bodyDiv w:val="1"/>
      <w:marLeft w:val="0"/>
      <w:marRight w:val="0"/>
      <w:marTop w:val="0"/>
      <w:marBottom w:val="0"/>
      <w:divBdr>
        <w:top w:val="none" w:sz="0" w:space="0" w:color="auto"/>
        <w:left w:val="none" w:sz="0" w:space="0" w:color="auto"/>
        <w:bottom w:val="none" w:sz="0" w:space="0" w:color="auto"/>
        <w:right w:val="none" w:sz="0" w:space="0" w:color="auto"/>
      </w:divBdr>
    </w:div>
    <w:div w:id="18029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420A5-3749-4871-8A00-549BB47B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11537</Words>
  <Characters>6577</Characters>
  <Application>Microsoft Office Word</Application>
  <DocSecurity>0</DocSecurity>
  <Lines>54</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Гості</dc:creator>
  <cp:lastModifiedBy>Марина Литвин</cp:lastModifiedBy>
  <cp:revision>14</cp:revision>
  <cp:lastPrinted>2020-12-30T10:38:00Z</cp:lastPrinted>
  <dcterms:created xsi:type="dcterms:W3CDTF">2023-01-26T09:36:00Z</dcterms:created>
  <dcterms:modified xsi:type="dcterms:W3CDTF">2023-02-13T13:28:00Z</dcterms:modified>
</cp:coreProperties>
</file>