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72" w:rsidRPr="00E27B77" w:rsidRDefault="00321372" w:rsidP="00321372">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w:t>
      </w:r>
      <w:r w:rsidRPr="00E27B77">
        <w:rPr>
          <w:rFonts w:ascii="Times New Roman" w:hAnsi="Times New Roman" w:cs="Times New Roman"/>
          <w:b/>
          <w:bCs/>
          <w:sz w:val="24"/>
          <w:szCs w:val="24"/>
          <w:lang w:val="uk-UA"/>
        </w:rPr>
        <w:t xml:space="preserve">даток № 5 </w:t>
      </w:r>
    </w:p>
    <w:p w:rsidR="00321372" w:rsidRPr="00AA2373" w:rsidRDefault="00321372" w:rsidP="00321372">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456D19" w:rsidRDefault="00456D19" w:rsidP="00321372">
      <w:pPr>
        <w:tabs>
          <w:tab w:val="left" w:pos="2160"/>
          <w:tab w:val="left" w:pos="3600"/>
        </w:tabs>
        <w:rPr>
          <w:rFonts w:ascii="Times New Roman" w:hAnsi="Times New Roman" w:cs="Times New Roman"/>
          <w:b/>
          <w:lang w:val="uk-UA"/>
        </w:rPr>
      </w:pPr>
    </w:p>
    <w:p w:rsidR="00321372" w:rsidRPr="00C23BFB" w:rsidRDefault="00456D19" w:rsidP="00321372">
      <w:pPr>
        <w:tabs>
          <w:tab w:val="left" w:pos="2160"/>
          <w:tab w:val="left" w:pos="3600"/>
        </w:tabs>
        <w:rPr>
          <w:rFonts w:ascii="Times New Roman" w:hAnsi="Times New Roman" w:cs="Times New Roman"/>
        </w:rPr>
      </w:pPr>
      <w:r w:rsidRPr="002E547F">
        <w:rPr>
          <w:rFonts w:ascii="Times New Roman" w:hAnsi="Times New Roman" w:cs="Times New Roman"/>
          <w:b/>
        </w:rPr>
        <w:t xml:space="preserve"> </w:t>
      </w:r>
      <w:r w:rsidR="00321372" w:rsidRPr="002E547F">
        <w:rPr>
          <w:rFonts w:ascii="Times New Roman" w:hAnsi="Times New Roman" w:cs="Times New Roman"/>
          <w:b/>
        </w:rPr>
        <w:t>«____»_______№___________</w:t>
      </w:r>
    </w:p>
    <w:p w:rsidR="00321372" w:rsidRPr="0005149B" w:rsidRDefault="00321372" w:rsidP="00321372">
      <w:pPr>
        <w:tabs>
          <w:tab w:val="left" w:pos="2160"/>
          <w:tab w:val="left" w:pos="3600"/>
        </w:tabs>
        <w:ind w:firstLine="567"/>
        <w:jc w:val="center"/>
        <w:rPr>
          <w:rFonts w:ascii="Times New Roman" w:hAnsi="Times New Roman" w:cs="Times New Roman"/>
          <w:sz w:val="28"/>
          <w:szCs w:val="28"/>
        </w:rPr>
      </w:pPr>
      <w:proofErr w:type="spellStart"/>
      <w:proofErr w:type="gramStart"/>
      <w:r w:rsidRPr="0005149B">
        <w:rPr>
          <w:rFonts w:ascii="Times New Roman" w:hAnsi="Times New Roman" w:cs="Times New Roman"/>
          <w:b/>
          <w:sz w:val="28"/>
          <w:szCs w:val="28"/>
        </w:rPr>
        <w:t>Ц</w:t>
      </w:r>
      <w:proofErr w:type="gramEnd"/>
      <w:r w:rsidRPr="0005149B">
        <w:rPr>
          <w:rFonts w:ascii="Times New Roman" w:hAnsi="Times New Roman" w:cs="Times New Roman"/>
          <w:b/>
          <w:sz w:val="28"/>
          <w:szCs w:val="28"/>
        </w:rPr>
        <w:t>інова</w:t>
      </w:r>
      <w:proofErr w:type="spellEnd"/>
      <w:r w:rsidRPr="0005149B">
        <w:rPr>
          <w:rFonts w:ascii="Times New Roman" w:hAnsi="Times New Roman" w:cs="Times New Roman"/>
          <w:b/>
          <w:sz w:val="28"/>
          <w:szCs w:val="28"/>
        </w:rPr>
        <w:t xml:space="preserve"> </w:t>
      </w:r>
      <w:proofErr w:type="spellStart"/>
      <w:r w:rsidRPr="0005149B">
        <w:rPr>
          <w:rFonts w:ascii="Times New Roman" w:hAnsi="Times New Roman" w:cs="Times New Roman"/>
          <w:b/>
          <w:sz w:val="28"/>
          <w:szCs w:val="28"/>
        </w:rPr>
        <w:t>пропозиція</w:t>
      </w:r>
      <w:proofErr w:type="spellEnd"/>
    </w:p>
    <w:tbl>
      <w:tblPr>
        <w:tblW w:w="9794" w:type="dxa"/>
        <w:tblInd w:w="-160" w:type="dxa"/>
        <w:tblLayout w:type="fixed"/>
        <w:tblLook w:val="0000"/>
      </w:tblPr>
      <w:tblGrid>
        <w:gridCol w:w="5508"/>
        <w:gridCol w:w="4286"/>
      </w:tblGrid>
      <w:tr w:rsidR="00321372" w:rsidRPr="002E547F" w:rsidTr="009D2973">
        <w:tc>
          <w:tcPr>
            <w:tcW w:w="9794" w:type="dxa"/>
            <w:gridSpan w:val="2"/>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jc w:val="center"/>
              <w:rPr>
                <w:rFonts w:ascii="Times New Roman" w:hAnsi="Times New Roman" w:cs="Times New Roman"/>
              </w:rPr>
            </w:pPr>
            <w:proofErr w:type="spellStart"/>
            <w:r w:rsidRPr="002E547F">
              <w:rPr>
                <w:rFonts w:ascii="Times New Roman" w:hAnsi="Times New Roman" w:cs="Times New Roman"/>
                <w:b/>
              </w:rPr>
              <w:t>Відомості</w:t>
            </w:r>
            <w:proofErr w:type="spellEnd"/>
            <w:r w:rsidRPr="002E547F">
              <w:rPr>
                <w:rFonts w:ascii="Times New Roman" w:hAnsi="Times New Roman" w:cs="Times New Roman"/>
                <w:b/>
              </w:rPr>
              <w:t xml:space="preserve"> про </w:t>
            </w:r>
            <w:proofErr w:type="spellStart"/>
            <w:r w:rsidRPr="002E547F">
              <w:rPr>
                <w:rFonts w:ascii="Times New Roman" w:hAnsi="Times New Roman" w:cs="Times New Roman"/>
                <w:b/>
              </w:rPr>
              <w:t>учасника</w:t>
            </w:r>
            <w:proofErr w:type="spellEnd"/>
            <w:r w:rsidRPr="002E547F">
              <w:rPr>
                <w:rFonts w:ascii="Times New Roman" w:hAnsi="Times New Roman" w:cs="Times New Roman"/>
                <w:b/>
              </w:rPr>
              <w:t xml:space="preserve"> </w:t>
            </w:r>
            <w:proofErr w:type="spellStart"/>
            <w:r w:rsidRPr="002E547F">
              <w:rPr>
                <w:rFonts w:ascii="Times New Roman" w:hAnsi="Times New Roman" w:cs="Times New Roman"/>
                <w:b/>
              </w:rPr>
              <w:t>процедури</w:t>
            </w:r>
            <w:proofErr w:type="spellEnd"/>
            <w:r w:rsidRPr="002E547F">
              <w:rPr>
                <w:rFonts w:ascii="Times New Roman" w:hAnsi="Times New Roman" w:cs="Times New Roman"/>
                <w:b/>
              </w:rPr>
              <w:t xml:space="preserve"> </w:t>
            </w:r>
            <w:proofErr w:type="spellStart"/>
            <w:r w:rsidRPr="002E547F">
              <w:rPr>
                <w:rFonts w:ascii="Times New Roman" w:hAnsi="Times New Roman" w:cs="Times New Roman"/>
                <w:b/>
              </w:rPr>
              <w:t>закупі</w:t>
            </w:r>
            <w:proofErr w:type="gramStart"/>
            <w:r w:rsidRPr="002E547F">
              <w:rPr>
                <w:rFonts w:ascii="Times New Roman" w:hAnsi="Times New Roman" w:cs="Times New Roman"/>
                <w:b/>
              </w:rPr>
              <w:t>вл</w:t>
            </w:r>
            <w:proofErr w:type="gramEnd"/>
            <w:r w:rsidRPr="002E547F">
              <w:rPr>
                <w:rFonts w:ascii="Times New Roman" w:hAnsi="Times New Roman" w:cs="Times New Roman"/>
                <w:b/>
              </w:rPr>
              <w:t>і</w:t>
            </w:r>
            <w:proofErr w:type="spellEnd"/>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proofErr w:type="spellStart"/>
            <w:r w:rsidRPr="0005149B">
              <w:rPr>
                <w:rFonts w:ascii="Times New Roman" w:hAnsi="Times New Roman" w:cs="Times New Roman"/>
                <w:b/>
              </w:rPr>
              <w:t>Повне</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найменування</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учасника</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proofErr w:type="spellStart"/>
            <w:r w:rsidRPr="0005149B">
              <w:rPr>
                <w:rFonts w:ascii="Times New Roman" w:hAnsi="Times New Roman" w:cs="Times New Roman"/>
                <w:b/>
              </w:rPr>
              <w:t>Керівництво</w:t>
            </w:r>
            <w:proofErr w:type="spellEnd"/>
            <w:r w:rsidRPr="0005149B">
              <w:rPr>
                <w:rFonts w:ascii="Times New Roman" w:hAnsi="Times New Roman" w:cs="Times New Roman"/>
                <w:b/>
              </w:rPr>
              <w:t xml:space="preserve"> (</w:t>
            </w:r>
            <w:proofErr w:type="gramStart"/>
            <w:r w:rsidRPr="0005149B">
              <w:rPr>
                <w:rFonts w:ascii="Times New Roman" w:hAnsi="Times New Roman" w:cs="Times New Roman"/>
                <w:b/>
              </w:rPr>
              <w:t>П</w:t>
            </w:r>
            <w:proofErr w:type="gramEnd"/>
            <w:r w:rsidRPr="0005149B">
              <w:rPr>
                <w:rFonts w:ascii="Times New Roman" w:hAnsi="Times New Roman" w:cs="Times New Roman"/>
                <w:b/>
              </w:rPr>
              <w:t xml:space="preserve">ІБ, посада, </w:t>
            </w:r>
            <w:proofErr w:type="spellStart"/>
            <w:r w:rsidRPr="0005149B">
              <w:rPr>
                <w:rFonts w:ascii="Times New Roman" w:hAnsi="Times New Roman" w:cs="Times New Roman"/>
                <w:b/>
              </w:rPr>
              <w:t>контактні</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телефони</w:t>
            </w:r>
            <w:proofErr w:type="spellEnd"/>
            <w:r w:rsidRPr="0005149B">
              <w:rPr>
                <w:rFonts w:ascii="Times New Roman" w:hAnsi="Times New Roman" w:cs="Times New Roman"/>
                <w:b/>
                <w:lang w:val="uk-UA"/>
              </w:rPr>
              <w:t>, електронна адреса</w:t>
            </w:r>
            <w:r w:rsidRPr="0005149B">
              <w:rPr>
                <w:rFonts w:ascii="Times New Roman" w:hAnsi="Times New Roman" w:cs="Times New Roman"/>
                <w:b/>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r w:rsidRPr="0005149B">
              <w:rPr>
                <w:rFonts w:ascii="Times New Roman" w:hAnsi="Times New Roman" w:cs="Times New Roman"/>
                <w:b/>
                <w:lang w:val="uk-UA"/>
              </w:rPr>
              <w:t>К</w:t>
            </w:r>
            <w:r w:rsidRPr="0005149B">
              <w:rPr>
                <w:rFonts w:ascii="Times New Roman" w:hAnsi="Times New Roman" w:cs="Times New Roman"/>
                <w:b/>
              </w:rPr>
              <w:t xml:space="preserve">од за ЄДРПОУ (за </w:t>
            </w:r>
            <w:proofErr w:type="spellStart"/>
            <w:r w:rsidRPr="0005149B">
              <w:rPr>
                <w:rFonts w:ascii="Times New Roman" w:hAnsi="Times New Roman" w:cs="Times New Roman"/>
                <w:b/>
              </w:rPr>
              <w:t>наявності</w:t>
            </w:r>
            <w:proofErr w:type="spellEnd"/>
            <w:r w:rsidRPr="0005149B">
              <w:rPr>
                <w:rFonts w:ascii="Times New Roman" w:hAnsi="Times New Roman" w:cs="Times New Roman"/>
                <w:b/>
              </w:rPr>
              <w:t>)</w:t>
            </w:r>
            <w:r w:rsidRPr="0005149B">
              <w:rPr>
                <w:rFonts w:ascii="Times New Roman" w:hAnsi="Times New Roman" w:cs="Times New Roman"/>
                <w:b/>
                <w:lang w:val="uk-UA"/>
              </w:rPr>
              <w:t>/ реєстраційний номер облікової картки платника податків</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proofErr w:type="spellStart"/>
            <w:r w:rsidRPr="0005149B">
              <w:rPr>
                <w:rFonts w:ascii="Times New Roman" w:hAnsi="Times New Roman" w:cs="Times New Roman"/>
                <w:b/>
              </w:rPr>
              <w:t>Місцезнаходження</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lang w:val="uk-UA"/>
              </w:rPr>
            </w:pPr>
            <w:r w:rsidRPr="0005149B">
              <w:rPr>
                <w:rFonts w:ascii="Times New Roman" w:hAnsi="Times New Roman" w:cs="Times New Roman"/>
                <w:b/>
                <w:lang w:val="uk-UA"/>
              </w:rPr>
              <w:t>О</w:t>
            </w:r>
            <w:proofErr w:type="spellStart"/>
            <w:r w:rsidRPr="0005149B">
              <w:rPr>
                <w:rFonts w:ascii="Times New Roman" w:hAnsi="Times New Roman" w:cs="Times New Roman"/>
                <w:b/>
              </w:rPr>
              <w:t>соба</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Учасника</w:t>
            </w:r>
            <w:proofErr w:type="spellEnd"/>
            <w:r w:rsidRPr="0005149B">
              <w:rPr>
                <w:rFonts w:ascii="Times New Roman" w:hAnsi="Times New Roman" w:cs="Times New Roman"/>
                <w:b/>
              </w:rPr>
              <w:t xml:space="preserve">, </w:t>
            </w:r>
            <w:r w:rsidRPr="0005149B">
              <w:rPr>
                <w:rFonts w:ascii="Times New Roman" w:hAnsi="Times New Roman" w:cs="Times New Roman"/>
                <w:b/>
                <w:lang w:val="uk-UA"/>
              </w:rPr>
              <w:t>відповідальна за участь в торгах</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r w:rsidRPr="0005149B">
              <w:rPr>
                <w:rFonts w:ascii="Times New Roman" w:hAnsi="Times New Roman" w:cs="Times New Roman"/>
                <w:b/>
                <w:lang w:val="en-US"/>
              </w:rPr>
              <w:t>ID</w:t>
            </w:r>
            <w:r w:rsidRPr="0005149B">
              <w:rPr>
                <w:rFonts w:ascii="Times New Roman" w:hAnsi="Times New Roman" w:cs="Times New Roman"/>
                <w:b/>
                <w:lang w:val="uk-UA"/>
              </w:rPr>
              <w:t xml:space="preserve"> закупівлі (в системі </w:t>
            </w:r>
            <w:proofErr w:type="spellStart"/>
            <w:r w:rsidRPr="0005149B">
              <w:rPr>
                <w:rFonts w:ascii="Times New Roman" w:hAnsi="Times New Roman" w:cs="Times New Roman"/>
                <w:b/>
                <w:lang w:val="en-US"/>
              </w:rPr>
              <w:t>prozorro</w:t>
            </w:r>
            <w:proofErr w:type="spellEnd"/>
            <w:r w:rsidRPr="0005149B">
              <w:rPr>
                <w:rFonts w:ascii="Times New Roman" w:hAnsi="Times New Roman" w:cs="Times New Roman"/>
                <w:b/>
                <w:lang w:val="uk-UA"/>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bl>
    <w:p w:rsidR="00321372" w:rsidRDefault="00321372" w:rsidP="00321372">
      <w:pPr>
        <w:pStyle w:val="Bodytext50"/>
        <w:shd w:val="clear" w:color="auto" w:fill="auto"/>
        <w:spacing w:before="0" w:line="276" w:lineRule="auto"/>
        <w:jc w:val="both"/>
        <w:rPr>
          <w:rFonts w:cs="Times New Roman"/>
          <w:b w:val="0"/>
          <w:sz w:val="24"/>
          <w:szCs w:val="24"/>
        </w:rPr>
      </w:pPr>
    </w:p>
    <w:p w:rsidR="00321372" w:rsidRPr="00456D19" w:rsidRDefault="00321372" w:rsidP="00321372">
      <w:pPr>
        <w:jc w:val="both"/>
        <w:rPr>
          <w:rFonts w:ascii="Times New Roman" w:eastAsia="Calibri" w:hAnsi="Times New Roman" w:cs="Times New Roman"/>
          <w:b/>
          <w:sz w:val="24"/>
          <w:szCs w:val="24"/>
          <w:lang w:val="uk-UA" w:eastAsia="ru-RU"/>
        </w:rPr>
      </w:pPr>
      <w:r w:rsidRPr="00456D19">
        <w:rPr>
          <w:rFonts w:ascii="Times New Roman" w:hAnsi="Times New Roman" w:cs="Times New Roman"/>
          <w:sz w:val="24"/>
          <w:szCs w:val="24"/>
          <w:lang w:val="uk-UA"/>
        </w:rPr>
        <w:t>Ми, ________________________________________________, (</w:t>
      </w:r>
      <w:r w:rsidRPr="00456D19">
        <w:rPr>
          <w:rFonts w:ascii="Times New Roman" w:hAnsi="Times New Roman" w:cs="Times New Roman"/>
          <w:i/>
          <w:sz w:val="24"/>
          <w:szCs w:val="24"/>
          <w:lang w:val="uk-UA"/>
        </w:rPr>
        <w:t>найменування Учасника</w:t>
      </w:r>
      <w:r w:rsidRPr="00456D19">
        <w:rPr>
          <w:rFonts w:ascii="Times New Roman" w:hAnsi="Times New Roman" w:cs="Times New Roman"/>
          <w:sz w:val="24"/>
          <w:szCs w:val="24"/>
          <w:lang w:val="uk-UA"/>
        </w:rPr>
        <w:t>) надаємо свою цінову пропозицію на закупівлю</w:t>
      </w:r>
      <w:r w:rsidR="00456D19">
        <w:rPr>
          <w:rFonts w:ascii="Times New Roman" w:hAnsi="Times New Roman" w:cs="Times New Roman"/>
          <w:sz w:val="24"/>
          <w:szCs w:val="24"/>
          <w:lang w:val="uk-UA"/>
        </w:rPr>
        <w:t>:</w:t>
      </w:r>
      <w:r w:rsidR="00456D19" w:rsidRPr="00456D19">
        <w:rPr>
          <w:rFonts w:ascii="Times New Roman" w:hAnsi="Times New Roman" w:cs="Times New Roman"/>
          <w:b/>
          <w:color w:val="2A2928"/>
          <w:sz w:val="24"/>
          <w:szCs w:val="24"/>
          <w:lang w:val="uk-UA" w:eastAsia="uk-UA"/>
        </w:rPr>
        <w:t xml:space="preserve"> </w:t>
      </w:r>
      <w:r w:rsidR="00456D19" w:rsidRPr="00DC7C4A">
        <w:rPr>
          <w:rFonts w:ascii="Times New Roman" w:hAnsi="Times New Roman" w:cs="Times New Roman"/>
          <w:b/>
          <w:color w:val="2A2928"/>
          <w:sz w:val="24"/>
          <w:szCs w:val="24"/>
          <w:lang w:val="uk-UA" w:eastAsia="uk-UA"/>
        </w:rPr>
        <w:t>Папір офісний А4, фотопапір глянцевий А4,</w:t>
      </w:r>
      <w:r w:rsidR="00456D19">
        <w:rPr>
          <w:rFonts w:ascii="Times New Roman" w:hAnsi="Times New Roman" w:cs="Times New Roman"/>
          <w:b/>
          <w:color w:val="2A2928"/>
          <w:sz w:val="24"/>
          <w:szCs w:val="24"/>
          <w:lang w:val="uk-UA" w:eastAsia="uk-UA"/>
        </w:rPr>
        <w:t xml:space="preserve"> </w:t>
      </w:r>
      <w:r w:rsidR="00456D19" w:rsidRPr="00DC7C4A">
        <w:rPr>
          <w:rFonts w:ascii="Times New Roman" w:hAnsi="Times New Roman" w:cs="Times New Roman"/>
          <w:b/>
          <w:color w:val="2A2928"/>
          <w:sz w:val="24"/>
          <w:szCs w:val="24"/>
          <w:lang w:val="uk-UA" w:eastAsia="uk-UA"/>
        </w:rPr>
        <w:t>фотопапір матовий А4,</w:t>
      </w:r>
      <w:r w:rsidRPr="00456D19">
        <w:rPr>
          <w:rFonts w:ascii="Times New Roman" w:hAnsi="Times New Roman" w:cs="Times New Roman"/>
          <w:sz w:val="24"/>
          <w:szCs w:val="24"/>
          <w:lang w:val="uk-UA"/>
        </w:rPr>
        <w:t xml:space="preserve"> </w:t>
      </w:r>
      <w:r w:rsidRPr="00456D19">
        <w:rPr>
          <w:rFonts w:ascii="Times New Roman" w:eastAsia="Calibri" w:hAnsi="Times New Roman" w:cs="Times New Roman"/>
          <w:b/>
          <w:sz w:val="24"/>
          <w:szCs w:val="24"/>
          <w:lang w:val="uk-UA"/>
        </w:rPr>
        <w:t xml:space="preserve">код </w:t>
      </w:r>
      <w:proofErr w:type="spellStart"/>
      <w:r w:rsidRPr="00456D19">
        <w:rPr>
          <w:rFonts w:ascii="Times New Roman" w:eastAsia="Calibri" w:hAnsi="Times New Roman" w:cs="Times New Roman"/>
          <w:b/>
          <w:bCs/>
          <w:color w:val="000000"/>
          <w:sz w:val="24"/>
          <w:szCs w:val="24"/>
          <w:lang w:val="uk-UA" w:eastAsia="ru-RU"/>
        </w:rPr>
        <w:t>ДК</w:t>
      </w:r>
      <w:proofErr w:type="spellEnd"/>
      <w:r w:rsidRPr="00456D19">
        <w:rPr>
          <w:rFonts w:ascii="Times New Roman" w:eastAsia="Calibri" w:hAnsi="Times New Roman" w:cs="Times New Roman"/>
          <w:b/>
          <w:bCs/>
          <w:color w:val="000000"/>
          <w:sz w:val="24"/>
          <w:szCs w:val="24"/>
          <w:lang w:val="uk-UA" w:eastAsia="ru-RU"/>
        </w:rPr>
        <w:t xml:space="preserve"> 021:2015   30190000-7 - Офісне устаткування та приладдя різне </w:t>
      </w:r>
      <w:r w:rsidR="00CD6573">
        <w:rPr>
          <w:rFonts w:ascii="Times New Roman" w:eastAsia="Calibri" w:hAnsi="Times New Roman" w:cs="Times New Roman"/>
          <w:b/>
          <w:bCs/>
          <w:color w:val="000000"/>
          <w:sz w:val="24"/>
          <w:szCs w:val="24"/>
          <w:lang w:val="uk-UA" w:eastAsia="ru-RU"/>
        </w:rPr>
        <w:t>.</w:t>
      </w:r>
    </w:p>
    <w:p w:rsidR="00321372" w:rsidRPr="007479D3" w:rsidRDefault="00321372" w:rsidP="00321372">
      <w:pPr>
        <w:pStyle w:val="Bodytext50"/>
        <w:shd w:val="clear" w:color="auto" w:fill="auto"/>
        <w:spacing w:before="0" w:line="276" w:lineRule="auto"/>
        <w:jc w:val="both"/>
        <w:rPr>
          <w:rFonts w:cs="Times New Roman"/>
        </w:rPr>
      </w:pPr>
      <w:r w:rsidRPr="007479D3">
        <w:rPr>
          <w:rFonts w:cs="Times New Roman"/>
          <w:b w:val="0"/>
          <w:sz w:val="24"/>
          <w:szCs w:val="24"/>
        </w:rPr>
        <w:t xml:space="preserve">Вивчивши всі вимоги Замовника, згодні надати </w:t>
      </w:r>
      <w:r>
        <w:rPr>
          <w:rFonts w:cs="Times New Roman"/>
          <w:b w:val="0"/>
          <w:sz w:val="24"/>
          <w:szCs w:val="24"/>
        </w:rPr>
        <w:t>товари</w:t>
      </w:r>
      <w:r w:rsidRPr="007479D3">
        <w:rPr>
          <w:rFonts w:cs="Times New Roman"/>
          <w:b w:val="0"/>
          <w:sz w:val="24"/>
          <w:szCs w:val="24"/>
        </w:rPr>
        <w:t xml:space="preserve"> на суму</w:t>
      </w:r>
      <w:r>
        <w:rPr>
          <w:rFonts w:cs="Times New Roman"/>
          <w:b w:val="0"/>
          <w:sz w:val="24"/>
          <w:szCs w:val="24"/>
        </w:rPr>
        <w:t xml:space="preserve">___________ </w:t>
      </w:r>
      <w:r w:rsidRPr="007479D3">
        <w:rPr>
          <w:rFonts w:cs="Times New Roman"/>
          <w:b w:val="0"/>
          <w:sz w:val="24"/>
          <w:szCs w:val="24"/>
        </w:rPr>
        <w:t>(сума цифрами та прописом) гривень (з урахуванням ПДВ), в тому числі ПДВ _</w:t>
      </w:r>
      <w:r>
        <w:rPr>
          <w:rFonts w:cs="Times New Roman"/>
          <w:b w:val="0"/>
          <w:sz w:val="24"/>
          <w:szCs w:val="24"/>
        </w:rPr>
        <w:t>________</w:t>
      </w:r>
      <w:r w:rsidRPr="007479D3">
        <w:rPr>
          <w:rFonts w:cs="Times New Roman"/>
          <w:b w:val="0"/>
          <w:sz w:val="24"/>
          <w:szCs w:val="24"/>
        </w:rPr>
        <w:t>__ (сума цифрами та прописом) гривень (або без ПДВ у разі якщо учасник не є платником ПДВ)</w:t>
      </w:r>
      <w:r>
        <w:rPr>
          <w:rFonts w:cs="Times New Roman"/>
          <w:b w:val="0"/>
          <w:sz w:val="24"/>
          <w:szCs w:val="24"/>
        </w:rPr>
        <w:t>, а саме:</w:t>
      </w:r>
    </w:p>
    <w:p w:rsidR="00321372" w:rsidRPr="002E547F" w:rsidRDefault="00321372" w:rsidP="00321372">
      <w:pPr>
        <w:jc w:val="both"/>
        <w:rPr>
          <w:rFonts w:ascii="Times New Roman" w:hAnsi="Times New Roman" w:cs="Times New Roman"/>
        </w:rPr>
      </w:pPr>
    </w:p>
    <w:tbl>
      <w:tblPr>
        <w:tblpPr w:leftFromText="180" w:rightFromText="180" w:vertAnchor="text" w:horzAnchor="margin"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19"/>
        <w:gridCol w:w="1744"/>
        <w:gridCol w:w="2694"/>
        <w:gridCol w:w="1417"/>
        <w:gridCol w:w="1134"/>
        <w:gridCol w:w="1134"/>
        <w:gridCol w:w="1134"/>
      </w:tblGrid>
      <w:tr w:rsidR="00321372" w:rsidRPr="00575822" w:rsidTr="009D2973">
        <w:trPr>
          <w:trHeight w:val="989"/>
        </w:trPr>
        <w:tc>
          <w:tcPr>
            <w:tcW w:w="519" w:type="dxa"/>
            <w:shd w:val="clear" w:color="auto" w:fill="FFFFFF"/>
            <w:tcMar>
              <w:top w:w="0" w:type="dxa"/>
              <w:left w:w="108" w:type="dxa"/>
              <w:bottom w:w="0" w:type="dxa"/>
              <w:right w:w="108" w:type="dxa"/>
            </w:tcMar>
            <w:vAlign w:val="center"/>
            <w:hideMark/>
          </w:tcPr>
          <w:p w:rsidR="00321372" w:rsidRPr="00EE3A95" w:rsidRDefault="00321372" w:rsidP="009D2973">
            <w:pPr>
              <w:ind w:hanging="120"/>
              <w:jc w:val="center"/>
              <w:rPr>
                <w:rFonts w:ascii="Times New Roman" w:hAnsi="Times New Roman" w:cs="Times New Roman"/>
                <w:b/>
                <w:bCs/>
                <w:sz w:val="20"/>
                <w:szCs w:val="20"/>
              </w:rPr>
            </w:pPr>
            <w:r w:rsidRPr="00EE3A95">
              <w:rPr>
                <w:rFonts w:ascii="Times New Roman" w:hAnsi="Times New Roman" w:cs="Times New Roman"/>
                <w:b/>
                <w:bCs/>
                <w:sz w:val="20"/>
                <w:szCs w:val="20"/>
              </w:rPr>
              <w:t>№</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b/>
                <w:bCs/>
                <w:sz w:val="20"/>
                <w:szCs w:val="20"/>
              </w:rPr>
            </w:pPr>
            <w:r w:rsidRPr="00EE3A95">
              <w:rPr>
                <w:rFonts w:ascii="Times New Roman" w:hAnsi="Times New Roman" w:cs="Times New Roman"/>
                <w:b/>
                <w:bCs/>
                <w:sz w:val="20"/>
                <w:szCs w:val="20"/>
              </w:rPr>
              <w:t xml:space="preserve">Конкретна </w:t>
            </w:r>
            <w:proofErr w:type="spellStart"/>
            <w:r w:rsidRPr="00EE3A95">
              <w:rPr>
                <w:rFonts w:ascii="Times New Roman" w:hAnsi="Times New Roman" w:cs="Times New Roman"/>
                <w:b/>
                <w:bCs/>
                <w:sz w:val="20"/>
                <w:szCs w:val="20"/>
              </w:rPr>
              <w:t>назва</w:t>
            </w:r>
            <w:proofErr w:type="spellEnd"/>
            <w:r w:rsidRPr="00EE3A95">
              <w:rPr>
                <w:rFonts w:ascii="Times New Roman" w:hAnsi="Times New Roman" w:cs="Times New Roman"/>
                <w:b/>
                <w:bCs/>
                <w:sz w:val="20"/>
                <w:szCs w:val="20"/>
              </w:rPr>
              <w:t xml:space="preserve"> предмета </w:t>
            </w:r>
            <w:proofErr w:type="spellStart"/>
            <w:r w:rsidRPr="00EE3A95">
              <w:rPr>
                <w:rFonts w:ascii="Times New Roman" w:hAnsi="Times New Roman" w:cs="Times New Roman"/>
                <w:b/>
                <w:bCs/>
                <w:sz w:val="20"/>
                <w:szCs w:val="20"/>
              </w:rPr>
              <w:t>закупі</w:t>
            </w:r>
            <w:proofErr w:type="gramStart"/>
            <w:r w:rsidRPr="00EE3A95">
              <w:rPr>
                <w:rFonts w:ascii="Times New Roman" w:hAnsi="Times New Roman" w:cs="Times New Roman"/>
                <w:b/>
                <w:bCs/>
                <w:sz w:val="20"/>
                <w:szCs w:val="20"/>
              </w:rPr>
              <w:t>вл</w:t>
            </w:r>
            <w:proofErr w:type="gramEnd"/>
            <w:r w:rsidRPr="00EE3A95">
              <w:rPr>
                <w:rFonts w:ascii="Times New Roman" w:hAnsi="Times New Roman" w:cs="Times New Roman"/>
                <w:b/>
                <w:bCs/>
                <w:sz w:val="20"/>
                <w:szCs w:val="20"/>
              </w:rPr>
              <w:t>і</w:t>
            </w:r>
            <w:proofErr w:type="spellEnd"/>
          </w:p>
        </w:tc>
        <w:tc>
          <w:tcPr>
            <w:tcW w:w="2694" w:type="dxa"/>
            <w:shd w:val="clear" w:color="auto" w:fill="FFFFFF"/>
            <w:tcMar>
              <w:top w:w="0" w:type="dxa"/>
              <w:left w:w="108" w:type="dxa"/>
              <w:bottom w:w="0" w:type="dxa"/>
              <w:right w:w="108" w:type="dxa"/>
            </w:tcMar>
            <w:vAlign w:val="center"/>
          </w:tcPr>
          <w:p w:rsidR="00321372" w:rsidRPr="00EE3A95" w:rsidRDefault="00321372" w:rsidP="009D2973">
            <w:pPr>
              <w:ind w:hanging="112"/>
              <w:jc w:val="center"/>
              <w:rPr>
                <w:rFonts w:ascii="Times New Roman" w:hAnsi="Times New Roman" w:cs="Times New Roman"/>
                <w:b/>
                <w:bCs/>
                <w:sz w:val="20"/>
                <w:szCs w:val="20"/>
              </w:rPr>
            </w:pPr>
            <w:proofErr w:type="spellStart"/>
            <w:r w:rsidRPr="00EE3A95">
              <w:rPr>
                <w:rFonts w:ascii="Times New Roman" w:eastAsia="Times New Roman" w:hAnsi="Times New Roman" w:cs="Times New Roman"/>
                <w:b/>
                <w:sz w:val="20"/>
                <w:szCs w:val="20"/>
              </w:rPr>
              <w:t>Технічні</w:t>
            </w:r>
            <w:proofErr w:type="spellEnd"/>
            <w:r w:rsidRPr="00EE3A95">
              <w:rPr>
                <w:rFonts w:ascii="Times New Roman" w:eastAsia="Times New Roman" w:hAnsi="Times New Roman" w:cs="Times New Roman"/>
                <w:b/>
                <w:sz w:val="20"/>
                <w:szCs w:val="20"/>
              </w:rPr>
              <w:t xml:space="preserve"> характеристики</w:t>
            </w:r>
          </w:p>
        </w:tc>
        <w:tc>
          <w:tcPr>
            <w:tcW w:w="1417" w:type="dxa"/>
            <w:shd w:val="clear" w:color="auto" w:fill="FFFFFF"/>
            <w:tcMar>
              <w:top w:w="0" w:type="dxa"/>
              <w:left w:w="108" w:type="dxa"/>
              <w:bottom w:w="0" w:type="dxa"/>
              <w:right w:w="108" w:type="dxa"/>
            </w:tcMar>
            <w:vAlign w:val="center"/>
            <w:hideMark/>
          </w:tcPr>
          <w:p w:rsidR="00321372" w:rsidRPr="00EE3A95" w:rsidRDefault="00321372" w:rsidP="009D2973">
            <w:pPr>
              <w:ind w:hanging="112"/>
              <w:jc w:val="center"/>
              <w:rPr>
                <w:rFonts w:ascii="Times New Roman" w:hAnsi="Times New Roman" w:cs="Times New Roman"/>
                <w:b/>
                <w:bCs/>
                <w:sz w:val="20"/>
                <w:szCs w:val="20"/>
              </w:rPr>
            </w:pPr>
            <w:proofErr w:type="spellStart"/>
            <w:r w:rsidRPr="00EE3A95">
              <w:rPr>
                <w:rFonts w:ascii="Times New Roman" w:hAnsi="Times New Roman" w:cs="Times New Roman"/>
                <w:b/>
                <w:bCs/>
                <w:sz w:val="20"/>
                <w:szCs w:val="20"/>
              </w:rPr>
              <w:t>Кількість</w:t>
            </w:r>
            <w:proofErr w:type="spellEnd"/>
            <w:r w:rsidRPr="00EE3A95">
              <w:rPr>
                <w:rFonts w:ascii="Times New Roman" w:hAnsi="Times New Roman" w:cs="Times New Roman"/>
                <w:b/>
                <w:bCs/>
                <w:sz w:val="20"/>
                <w:szCs w:val="20"/>
              </w:rPr>
              <w:t xml:space="preserve"> шт.</w:t>
            </w:r>
          </w:p>
        </w:tc>
        <w:tc>
          <w:tcPr>
            <w:tcW w:w="1134" w:type="dxa"/>
            <w:shd w:val="clear" w:color="auto" w:fill="FFFFFF"/>
          </w:tcPr>
          <w:p w:rsidR="00321372" w:rsidRPr="00EE3A95" w:rsidRDefault="00321372" w:rsidP="009D2973">
            <w:pPr>
              <w:ind w:right="-9"/>
              <w:rPr>
                <w:rFonts w:ascii="Times New Roman" w:hAnsi="Times New Roman" w:cs="Times New Roman"/>
                <w:b/>
                <w:bCs/>
                <w:sz w:val="20"/>
                <w:szCs w:val="20"/>
              </w:rPr>
            </w:pPr>
            <w:proofErr w:type="spellStart"/>
            <w:proofErr w:type="gramStart"/>
            <w:r w:rsidRPr="00EE3A95">
              <w:rPr>
                <w:rFonts w:ascii="Times New Roman" w:hAnsi="Times New Roman" w:cs="Times New Roman"/>
                <w:b/>
                <w:bCs/>
                <w:sz w:val="20"/>
                <w:szCs w:val="20"/>
              </w:rPr>
              <w:t>Ц</w:t>
            </w:r>
            <w:proofErr w:type="gramEnd"/>
            <w:r w:rsidRPr="00EE3A95">
              <w:rPr>
                <w:rFonts w:ascii="Times New Roman" w:hAnsi="Times New Roman" w:cs="Times New Roman"/>
                <w:b/>
                <w:bCs/>
                <w:sz w:val="20"/>
                <w:szCs w:val="20"/>
              </w:rPr>
              <w:t>іна</w:t>
            </w:r>
            <w:proofErr w:type="spellEnd"/>
            <w:r w:rsidRPr="00EE3A95">
              <w:rPr>
                <w:rFonts w:ascii="Times New Roman" w:hAnsi="Times New Roman" w:cs="Times New Roman"/>
                <w:b/>
                <w:bCs/>
                <w:sz w:val="20"/>
                <w:szCs w:val="20"/>
              </w:rPr>
              <w:t xml:space="preserve"> </w:t>
            </w:r>
            <w:proofErr w:type="spellStart"/>
            <w:r w:rsidRPr="00EE3A95">
              <w:rPr>
                <w:rFonts w:ascii="Times New Roman" w:hAnsi="Times New Roman" w:cs="Times New Roman"/>
                <w:b/>
                <w:bCs/>
                <w:sz w:val="20"/>
                <w:szCs w:val="20"/>
              </w:rPr>
              <w:t>грн</w:t>
            </w:r>
            <w:proofErr w:type="spellEnd"/>
            <w:r w:rsidRPr="00EE3A95">
              <w:rPr>
                <w:rFonts w:ascii="Times New Roman" w:hAnsi="Times New Roman" w:cs="Times New Roman"/>
                <w:b/>
                <w:bCs/>
                <w:sz w:val="20"/>
                <w:szCs w:val="20"/>
              </w:rPr>
              <w:t>.</w:t>
            </w:r>
          </w:p>
          <w:p w:rsidR="00321372" w:rsidRPr="00EE3A95" w:rsidRDefault="00321372" w:rsidP="009D297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за шт.</w:t>
            </w:r>
          </w:p>
          <w:p w:rsidR="00321372" w:rsidRPr="007C6C9A" w:rsidRDefault="00321372" w:rsidP="009D2973">
            <w:pPr>
              <w:ind w:right="-9" w:hanging="112"/>
              <w:jc w:val="center"/>
              <w:rPr>
                <w:rFonts w:ascii="Times New Roman" w:hAnsi="Times New Roman" w:cs="Times New Roman"/>
                <w:b/>
                <w:bCs/>
                <w:sz w:val="20"/>
                <w:szCs w:val="20"/>
                <w:lang w:val="uk-UA"/>
              </w:rPr>
            </w:pPr>
            <w:r w:rsidRPr="00EE3A95">
              <w:rPr>
                <w:rFonts w:ascii="Times New Roman" w:hAnsi="Times New Roman" w:cs="Times New Roman"/>
                <w:b/>
                <w:bCs/>
                <w:sz w:val="20"/>
                <w:szCs w:val="20"/>
              </w:rPr>
              <w:t>Без ПД</w:t>
            </w:r>
            <w:r>
              <w:rPr>
                <w:rFonts w:ascii="Times New Roman" w:hAnsi="Times New Roman" w:cs="Times New Roman"/>
                <w:b/>
                <w:bCs/>
                <w:sz w:val="20"/>
                <w:szCs w:val="20"/>
                <w:lang w:val="uk-UA"/>
              </w:rPr>
              <w:t>В</w:t>
            </w:r>
          </w:p>
        </w:tc>
        <w:tc>
          <w:tcPr>
            <w:tcW w:w="1134" w:type="dxa"/>
            <w:shd w:val="clear" w:color="auto" w:fill="FFFFFF"/>
          </w:tcPr>
          <w:p w:rsidR="00321372" w:rsidRPr="00EE3A95" w:rsidRDefault="00321372" w:rsidP="009D2973">
            <w:pPr>
              <w:ind w:right="-9"/>
              <w:rPr>
                <w:rFonts w:ascii="Times New Roman" w:hAnsi="Times New Roman" w:cs="Times New Roman"/>
                <w:b/>
                <w:bCs/>
                <w:sz w:val="20"/>
                <w:szCs w:val="20"/>
              </w:rPr>
            </w:pPr>
            <w:proofErr w:type="spellStart"/>
            <w:proofErr w:type="gramStart"/>
            <w:r w:rsidRPr="00EE3A95">
              <w:rPr>
                <w:rFonts w:ascii="Times New Roman" w:hAnsi="Times New Roman" w:cs="Times New Roman"/>
                <w:b/>
                <w:bCs/>
                <w:sz w:val="20"/>
                <w:szCs w:val="20"/>
              </w:rPr>
              <w:t>Ц</w:t>
            </w:r>
            <w:proofErr w:type="gramEnd"/>
            <w:r w:rsidRPr="00EE3A95">
              <w:rPr>
                <w:rFonts w:ascii="Times New Roman" w:hAnsi="Times New Roman" w:cs="Times New Roman"/>
                <w:b/>
                <w:bCs/>
                <w:sz w:val="20"/>
                <w:szCs w:val="20"/>
              </w:rPr>
              <w:t>іна</w:t>
            </w:r>
            <w:proofErr w:type="spellEnd"/>
            <w:r w:rsidRPr="00EE3A95">
              <w:rPr>
                <w:rFonts w:ascii="Times New Roman" w:hAnsi="Times New Roman" w:cs="Times New Roman"/>
                <w:b/>
                <w:bCs/>
                <w:sz w:val="20"/>
                <w:szCs w:val="20"/>
              </w:rPr>
              <w:t xml:space="preserve"> </w:t>
            </w:r>
            <w:proofErr w:type="spellStart"/>
            <w:r w:rsidRPr="00EE3A95">
              <w:rPr>
                <w:rFonts w:ascii="Times New Roman" w:hAnsi="Times New Roman" w:cs="Times New Roman"/>
                <w:b/>
                <w:bCs/>
                <w:sz w:val="20"/>
                <w:szCs w:val="20"/>
              </w:rPr>
              <w:t>грн</w:t>
            </w:r>
            <w:proofErr w:type="spellEnd"/>
            <w:r w:rsidRPr="00EE3A95">
              <w:rPr>
                <w:rFonts w:ascii="Times New Roman" w:hAnsi="Times New Roman" w:cs="Times New Roman"/>
                <w:b/>
                <w:bCs/>
                <w:sz w:val="20"/>
                <w:szCs w:val="20"/>
              </w:rPr>
              <w:t>.</w:t>
            </w:r>
          </w:p>
          <w:p w:rsidR="00321372" w:rsidRPr="00EE3A95" w:rsidRDefault="00321372" w:rsidP="009D297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за шт. </w:t>
            </w:r>
          </w:p>
          <w:p w:rsidR="00321372" w:rsidRPr="00EE3A95" w:rsidRDefault="00321372" w:rsidP="009D2973">
            <w:pPr>
              <w:ind w:right="-9" w:hanging="112"/>
              <w:jc w:val="center"/>
              <w:rPr>
                <w:rFonts w:ascii="Times New Roman" w:hAnsi="Times New Roman" w:cs="Times New Roman"/>
                <w:b/>
                <w:bCs/>
                <w:sz w:val="20"/>
                <w:szCs w:val="20"/>
              </w:rPr>
            </w:pPr>
            <w:proofErr w:type="gramStart"/>
            <w:r w:rsidRPr="00EE3A95">
              <w:rPr>
                <w:rFonts w:ascii="Times New Roman" w:hAnsi="Times New Roman" w:cs="Times New Roman"/>
                <w:b/>
                <w:bCs/>
                <w:sz w:val="20"/>
                <w:szCs w:val="20"/>
              </w:rPr>
              <w:t>З</w:t>
            </w:r>
            <w:proofErr w:type="gramEnd"/>
            <w:r w:rsidRPr="00EE3A95">
              <w:rPr>
                <w:rFonts w:ascii="Times New Roman" w:hAnsi="Times New Roman" w:cs="Times New Roman"/>
                <w:b/>
                <w:bCs/>
                <w:sz w:val="20"/>
                <w:szCs w:val="20"/>
              </w:rPr>
              <w:t xml:space="preserve"> ПДВ</w:t>
            </w:r>
          </w:p>
          <w:p w:rsidR="00321372" w:rsidRPr="00EE3A95" w:rsidRDefault="00321372" w:rsidP="009D2973">
            <w:pPr>
              <w:ind w:right="-9" w:hanging="112"/>
              <w:jc w:val="center"/>
              <w:rPr>
                <w:rFonts w:ascii="Times New Roman" w:hAnsi="Times New Roman" w:cs="Times New Roman"/>
                <w:b/>
                <w:bCs/>
                <w:sz w:val="20"/>
                <w:szCs w:val="20"/>
              </w:rPr>
            </w:pPr>
          </w:p>
        </w:tc>
        <w:tc>
          <w:tcPr>
            <w:tcW w:w="1134" w:type="dxa"/>
            <w:shd w:val="clear" w:color="auto" w:fill="FFFFFF"/>
          </w:tcPr>
          <w:p w:rsidR="00321372" w:rsidRPr="00EE3A95" w:rsidRDefault="00321372" w:rsidP="009D2973">
            <w:pPr>
              <w:ind w:right="-9"/>
              <w:rPr>
                <w:rFonts w:ascii="Times New Roman" w:hAnsi="Times New Roman" w:cs="Times New Roman"/>
                <w:b/>
                <w:bCs/>
                <w:sz w:val="20"/>
                <w:szCs w:val="20"/>
              </w:rPr>
            </w:pPr>
            <w:proofErr w:type="spellStart"/>
            <w:r w:rsidRPr="00EE3A95">
              <w:rPr>
                <w:rFonts w:ascii="Times New Roman" w:hAnsi="Times New Roman" w:cs="Times New Roman"/>
                <w:b/>
                <w:bCs/>
                <w:sz w:val="20"/>
                <w:szCs w:val="20"/>
              </w:rPr>
              <w:t>Всього</w:t>
            </w:r>
            <w:proofErr w:type="spellEnd"/>
            <w:r w:rsidRPr="00EE3A95">
              <w:rPr>
                <w:rFonts w:ascii="Times New Roman" w:hAnsi="Times New Roman" w:cs="Times New Roman"/>
                <w:b/>
                <w:bCs/>
                <w:sz w:val="20"/>
                <w:szCs w:val="20"/>
              </w:rPr>
              <w:t xml:space="preserve"> </w:t>
            </w:r>
          </w:p>
          <w:p w:rsidR="00321372" w:rsidRPr="00EE3A95" w:rsidRDefault="00321372" w:rsidP="009D297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разом </w:t>
            </w:r>
            <w:proofErr w:type="spellStart"/>
            <w:r w:rsidRPr="00EE3A95">
              <w:rPr>
                <w:rFonts w:ascii="Times New Roman" w:hAnsi="Times New Roman" w:cs="Times New Roman"/>
                <w:b/>
                <w:bCs/>
                <w:sz w:val="20"/>
                <w:szCs w:val="20"/>
              </w:rPr>
              <w:t>грн</w:t>
            </w:r>
            <w:proofErr w:type="spellEnd"/>
            <w:r w:rsidRPr="00EE3A95">
              <w:rPr>
                <w:rFonts w:ascii="Times New Roman" w:hAnsi="Times New Roman" w:cs="Times New Roman"/>
                <w:b/>
                <w:bCs/>
                <w:sz w:val="20"/>
                <w:szCs w:val="20"/>
              </w:rPr>
              <w:t>.</w:t>
            </w:r>
          </w:p>
          <w:p w:rsidR="00321372" w:rsidRPr="00EE3A95" w:rsidRDefault="00321372" w:rsidP="009D2973">
            <w:pPr>
              <w:ind w:right="-9" w:hanging="112"/>
              <w:jc w:val="center"/>
              <w:rPr>
                <w:rFonts w:ascii="Times New Roman" w:hAnsi="Times New Roman" w:cs="Times New Roman"/>
                <w:b/>
                <w:bCs/>
                <w:sz w:val="20"/>
                <w:szCs w:val="20"/>
              </w:rPr>
            </w:pPr>
            <w:proofErr w:type="gramStart"/>
            <w:r w:rsidRPr="00EE3A95">
              <w:rPr>
                <w:rFonts w:ascii="Times New Roman" w:hAnsi="Times New Roman" w:cs="Times New Roman"/>
                <w:b/>
                <w:bCs/>
                <w:sz w:val="20"/>
                <w:szCs w:val="20"/>
              </w:rPr>
              <w:t>З</w:t>
            </w:r>
            <w:proofErr w:type="gramEnd"/>
            <w:r w:rsidRPr="00EE3A95">
              <w:rPr>
                <w:rFonts w:ascii="Times New Roman" w:hAnsi="Times New Roman" w:cs="Times New Roman"/>
                <w:b/>
                <w:bCs/>
                <w:sz w:val="20"/>
                <w:szCs w:val="20"/>
              </w:rPr>
              <w:t xml:space="preserve"> ПДВ</w:t>
            </w:r>
          </w:p>
        </w:tc>
      </w:tr>
      <w:tr w:rsidR="00321372" w:rsidRPr="00575822" w:rsidTr="009D2973">
        <w:trPr>
          <w:trHeight w:val="605"/>
        </w:trPr>
        <w:tc>
          <w:tcPr>
            <w:tcW w:w="519" w:type="dxa"/>
            <w:shd w:val="clear" w:color="auto" w:fill="FFFFFF"/>
            <w:tcMar>
              <w:top w:w="0" w:type="dxa"/>
              <w:left w:w="108" w:type="dxa"/>
              <w:bottom w:w="0" w:type="dxa"/>
              <w:right w:w="108" w:type="dxa"/>
            </w:tcMar>
            <w:vAlign w:val="center"/>
          </w:tcPr>
          <w:p w:rsidR="00321372" w:rsidRPr="00EE3A95" w:rsidRDefault="00321372" w:rsidP="009D2973">
            <w:pPr>
              <w:jc w:val="center"/>
              <w:rPr>
                <w:rFonts w:ascii="Times New Roman" w:hAnsi="Times New Roman" w:cs="Times New Roman"/>
                <w:sz w:val="20"/>
                <w:szCs w:val="20"/>
              </w:rPr>
            </w:pPr>
            <w:r w:rsidRPr="00EE3A95">
              <w:rPr>
                <w:rFonts w:ascii="Times New Roman" w:hAnsi="Times New Roman" w:cs="Times New Roman"/>
                <w:sz w:val="20"/>
                <w:szCs w:val="20"/>
              </w:rPr>
              <w:t>1</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pStyle w:val="a3"/>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ind w:left="-5" w:firstLine="5"/>
              <w:jc w:val="cente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r>
      <w:tr w:rsidR="00321372" w:rsidRPr="00575822" w:rsidTr="009D2973">
        <w:trPr>
          <w:trHeight w:val="691"/>
        </w:trPr>
        <w:tc>
          <w:tcPr>
            <w:tcW w:w="519" w:type="dxa"/>
            <w:shd w:val="clear" w:color="auto" w:fill="FFFFFF"/>
            <w:tcMar>
              <w:top w:w="0" w:type="dxa"/>
              <w:left w:w="108" w:type="dxa"/>
              <w:bottom w:w="0" w:type="dxa"/>
              <w:right w:w="108" w:type="dxa"/>
            </w:tcMar>
            <w:vAlign w:val="center"/>
          </w:tcPr>
          <w:p w:rsidR="00321372" w:rsidRPr="00EE3A95" w:rsidRDefault="00321372" w:rsidP="009D2973">
            <w:pPr>
              <w:jc w:val="center"/>
              <w:rPr>
                <w:rFonts w:ascii="Times New Roman" w:hAnsi="Times New Roman" w:cs="Times New Roman"/>
                <w:sz w:val="20"/>
                <w:szCs w:val="20"/>
              </w:rPr>
            </w:pPr>
            <w:r w:rsidRPr="00EE3A95">
              <w:rPr>
                <w:rFonts w:ascii="Times New Roman" w:hAnsi="Times New Roman" w:cs="Times New Roman"/>
                <w:sz w:val="20"/>
                <w:szCs w:val="20"/>
              </w:rPr>
              <w:t>2</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pStyle w:val="a3"/>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jc w:val="cente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r>
      <w:tr w:rsidR="00321372" w:rsidRPr="00575822" w:rsidTr="009D2973">
        <w:trPr>
          <w:trHeight w:val="619"/>
        </w:trPr>
        <w:tc>
          <w:tcPr>
            <w:tcW w:w="519" w:type="dxa"/>
            <w:shd w:val="clear" w:color="auto" w:fill="FFFFFF"/>
            <w:tcMar>
              <w:top w:w="0" w:type="dxa"/>
              <w:left w:w="108" w:type="dxa"/>
              <w:bottom w:w="0" w:type="dxa"/>
              <w:right w:w="108" w:type="dxa"/>
            </w:tcMar>
            <w:vAlign w:val="center"/>
          </w:tcPr>
          <w:p w:rsidR="00321372" w:rsidRPr="00EE3A95" w:rsidRDefault="00321372" w:rsidP="009D2973">
            <w:pPr>
              <w:jc w:val="center"/>
              <w:rPr>
                <w:rFonts w:ascii="Times New Roman" w:hAnsi="Times New Roman" w:cs="Times New Roman"/>
                <w:sz w:val="20"/>
                <w:szCs w:val="20"/>
              </w:rPr>
            </w:pPr>
            <w:r w:rsidRPr="00EE3A95">
              <w:rPr>
                <w:rFonts w:ascii="Times New Roman" w:hAnsi="Times New Roman" w:cs="Times New Roman"/>
                <w:sz w:val="20"/>
                <w:szCs w:val="20"/>
              </w:rPr>
              <w:t>3</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pStyle w:val="a3"/>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jc w:val="cente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r>
    </w:tbl>
    <w:p w:rsidR="00321372" w:rsidRDefault="00321372" w:rsidP="00321372">
      <w:pPr>
        <w:pStyle w:val="Bodytext50"/>
        <w:shd w:val="clear" w:color="auto" w:fill="auto"/>
        <w:spacing w:before="0" w:line="276" w:lineRule="auto"/>
        <w:ind w:right="-143" w:hanging="142"/>
        <w:jc w:val="left"/>
        <w:rPr>
          <w:rFonts w:cs="Times New Roman"/>
          <w:bCs w:val="0"/>
          <w:i/>
        </w:rPr>
      </w:pPr>
    </w:p>
    <w:p w:rsidR="00321372" w:rsidRPr="00292A1D" w:rsidRDefault="00321372" w:rsidP="00321372">
      <w:pPr>
        <w:spacing w:after="0" w:line="240" w:lineRule="auto"/>
        <w:jc w:val="both"/>
        <w:rPr>
          <w:rFonts w:ascii="Times New Roman" w:eastAsia="Times New Roman" w:hAnsi="Times New Roman" w:cs="Times New Roman"/>
          <w:i/>
          <w:sz w:val="24"/>
          <w:szCs w:val="24"/>
          <w:lang w:val="uk-UA"/>
        </w:rPr>
      </w:pPr>
      <w:r w:rsidRPr="00292A1D">
        <w:rPr>
          <w:rFonts w:ascii="Times New Roman" w:eastAsia="Times New Roman" w:hAnsi="Times New Roman" w:cs="Times New Roman"/>
          <w:i/>
          <w:sz w:val="24"/>
          <w:szCs w:val="24"/>
          <w:lang w:val="uk-UA"/>
        </w:rPr>
        <w:t xml:space="preserve">Загальну суму пропозиції потрібно заповнювати у гривнях, зазначаючи цифрове значення, яке має не більше двох знаків після коми. </w:t>
      </w:r>
      <w:r w:rsidRPr="00292A1D">
        <w:rPr>
          <w:rFonts w:ascii="Times New Roman" w:eastAsia="Arial" w:hAnsi="Times New Roman" w:cs="Times New Roman"/>
          <w:i/>
          <w:sz w:val="24"/>
          <w:szCs w:val="24"/>
          <w:lang w:val="uk-UA"/>
        </w:rPr>
        <w:t xml:space="preserve">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w:t>
      </w:r>
    </w:p>
    <w:p w:rsidR="00321372" w:rsidRPr="00292A1D" w:rsidRDefault="00321372" w:rsidP="00321372">
      <w:pPr>
        <w:spacing w:after="0" w:line="240" w:lineRule="auto"/>
        <w:ind w:firstLine="709"/>
        <w:jc w:val="both"/>
        <w:rPr>
          <w:rFonts w:ascii="Times New Roman" w:hAnsi="Times New Roman" w:cs="Times New Roman"/>
          <w:sz w:val="24"/>
          <w:szCs w:val="24"/>
          <w:lang w:val="uk-UA"/>
        </w:rPr>
      </w:pPr>
    </w:p>
    <w:p w:rsidR="00321372" w:rsidRPr="00292A1D" w:rsidRDefault="00321372" w:rsidP="00321372">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зобов’язуємося, у </w:t>
      </w:r>
      <w:r w:rsidRPr="00292A1D">
        <w:rPr>
          <w:rFonts w:ascii="Times New Roman" w:hAnsi="Times New Roman" w:cs="Times New Roman"/>
          <w:color w:val="000000"/>
          <w:sz w:val="24"/>
          <w:szCs w:val="24"/>
          <w:lang w:val="uk-UA"/>
        </w:rPr>
        <w:t>разі визначення нас переможцями процедури закупівлі,</w:t>
      </w:r>
      <w:r w:rsidRPr="00292A1D">
        <w:rPr>
          <w:rFonts w:ascii="Times New Roman" w:hAnsi="Times New Roman" w:cs="Times New Roman"/>
          <w:sz w:val="24"/>
          <w:szCs w:val="24"/>
          <w:lang w:val="uk-UA"/>
        </w:rPr>
        <w:t xml:space="preserve"> укласти договір про закупівлю не пізніше ніж через 15 днів з дня прийняття рішення про намір </w:t>
      </w:r>
      <w:r w:rsidRPr="00292A1D">
        <w:rPr>
          <w:rFonts w:ascii="Times New Roman" w:hAnsi="Times New Roman" w:cs="Times New Roman"/>
          <w:sz w:val="24"/>
          <w:szCs w:val="24"/>
          <w:lang w:val="uk-UA"/>
        </w:rPr>
        <w:lastRenderedPageBreak/>
        <w:t xml:space="preserve">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sidRPr="00292A1D">
        <w:rPr>
          <w:rFonts w:ascii="Times New Roman" w:hAnsi="Times New Roman" w:cs="Times New Roman"/>
          <w:sz w:val="24"/>
          <w:szCs w:val="24"/>
          <w:lang w:val="uk-UA"/>
        </w:rPr>
        <w:t>веб-порталі</w:t>
      </w:r>
      <w:proofErr w:type="spellEnd"/>
      <w:r w:rsidRPr="00292A1D">
        <w:rPr>
          <w:rFonts w:ascii="Times New Roman" w:hAnsi="Times New Roman" w:cs="Times New Roman"/>
          <w:sz w:val="24"/>
          <w:szCs w:val="24"/>
          <w:lang w:val="uk-UA"/>
        </w:rPr>
        <w:t xml:space="preserve"> Уповноваженого органу повідомлення про намір укласти договір про закупівлю.</w:t>
      </w:r>
    </w:p>
    <w:p w:rsidR="00321372" w:rsidRPr="00292A1D" w:rsidRDefault="00321372" w:rsidP="00321372">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згодні дотримуватись положень цієї пропозиції протягом 90днів з дати розкриття тендерних пропозицій. </w:t>
      </w:r>
    </w:p>
    <w:p w:rsidR="00321372" w:rsidRDefault="00321372" w:rsidP="00321372">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321372" w:rsidRDefault="00321372" w:rsidP="00321372">
      <w:pPr>
        <w:spacing w:after="0" w:line="240" w:lineRule="auto"/>
        <w:ind w:firstLine="709"/>
        <w:jc w:val="both"/>
        <w:rPr>
          <w:rFonts w:ascii="Times New Roman" w:hAnsi="Times New Roman" w:cs="Times New Roman"/>
          <w:sz w:val="24"/>
          <w:szCs w:val="24"/>
          <w:lang w:val="uk-UA"/>
        </w:rPr>
      </w:pPr>
    </w:p>
    <w:p w:rsidR="00321372" w:rsidRDefault="00321372" w:rsidP="00321372">
      <w:pPr>
        <w:spacing w:after="0" w:line="240" w:lineRule="auto"/>
        <w:ind w:firstLine="709"/>
        <w:jc w:val="both"/>
        <w:rPr>
          <w:rFonts w:ascii="Times New Roman" w:hAnsi="Times New Roman" w:cs="Times New Roman"/>
          <w:sz w:val="24"/>
          <w:szCs w:val="24"/>
          <w:lang w:val="uk-UA"/>
        </w:rPr>
      </w:pPr>
    </w:p>
    <w:p w:rsidR="00321372" w:rsidRDefault="00321372" w:rsidP="00321372">
      <w:pPr>
        <w:spacing w:after="0" w:line="240" w:lineRule="auto"/>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 xml:space="preserve">Посада Уповноваженої </w:t>
      </w:r>
    </w:p>
    <w:p w:rsidR="00321372" w:rsidRDefault="00321372" w:rsidP="00321372">
      <w:pPr>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особи Учасника</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Підпис</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Прізвище, ініціали</w:t>
      </w:r>
    </w:p>
    <w:p w:rsidR="00321372" w:rsidRDefault="00321372" w:rsidP="00321372">
      <w:pPr>
        <w:jc w:val="both"/>
        <w:rPr>
          <w:rFonts w:ascii="Times New Roman" w:eastAsia="Arial" w:hAnsi="Times New Roman" w:cs="Times New Roman"/>
          <w:sz w:val="20"/>
          <w:szCs w:val="20"/>
          <w:lang w:val="uk-UA"/>
        </w:rPr>
      </w:pPr>
    </w:p>
    <w:p w:rsidR="00D44739" w:rsidRDefault="00321372" w:rsidP="00321372">
      <w:pPr>
        <w:jc w:val="both"/>
      </w:pPr>
      <w:r>
        <w:rPr>
          <w:rFonts w:ascii="Times New Roman" w:eastAsia="Arial" w:hAnsi="Times New Roman" w:cs="Times New Roman"/>
          <w:sz w:val="20"/>
          <w:szCs w:val="20"/>
          <w:lang w:val="uk-UA"/>
        </w:rPr>
        <w:t xml:space="preserve">_____________________ </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p>
    <w:sectPr w:rsidR="00D44739" w:rsidSect="00D447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3FE"/>
    <w:rsid w:val="00321372"/>
    <w:rsid w:val="00456D19"/>
    <w:rsid w:val="007D43FE"/>
    <w:rsid w:val="00CD6573"/>
    <w:rsid w:val="00D44739"/>
    <w:rsid w:val="00DC7C4A"/>
    <w:rsid w:val="00F01B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72"/>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Зна, Знак17, Знак1,З,Знак1"/>
    <w:basedOn w:val="a"/>
    <w:link w:val="1"/>
    <w:uiPriority w:val="34"/>
    <w:unhideWhenUsed/>
    <w:qFormat/>
    <w:rsid w:val="0032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5">
    <w:name w:val="Body text (5)_"/>
    <w:link w:val="Bodytext50"/>
    <w:rsid w:val="00321372"/>
    <w:rPr>
      <w:rFonts w:ascii="Times New Roman" w:eastAsia="Times New Roman" w:hAnsi="Times New Roman"/>
      <w:b/>
      <w:bCs/>
      <w:shd w:val="clear" w:color="auto" w:fill="FFFFFF"/>
    </w:rPr>
  </w:style>
  <w:style w:type="paragraph" w:customStyle="1" w:styleId="Bodytext50">
    <w:name w:val="Body text (5)"/>
    <w:basedOn w:val="a"/>
    <w:link w:val="Bodytext5"/>
    <w:rsid w:val="00321372"/>
    <w:pPr>
      <w:widowControl w:val="0"/>
      <w:shd w:val="clear" w:color="auto" w:fill="FFFFFF"/>
      <w:spacing w:before="120" w:after="0" w:line="0" w:lineRule="atLeast"/>
      <w:jc w:val="center"/>
    </w:pPr>
    <w:rPr>
      <w:rFonts w:ascii="Times New Roman" w:eastAsia="Times New Roman" w:hAnsi="Times New Roman"/>
      <w:b/>
      <w:bCs/>
      <w:lang w:val="uk-UA"/>
    </w:rPr>
  </w:style>
  <w:style w:type="character" w:customStyle="1" w:styleId="1">
    <w:name w:val="Обычный (веб) Знак1"/>
    <w:aliases w:val="Обычный (веб) Знак Знак,Обычный (Web) Знак,Знак17 Знак,Знак18 Знак Знак,Знак17 Знак1 Знак,Знак Знак,Обычный (Web) Знак Знак Знак Знак1,Обычный (Web) Знак Знак Знак Знак Знак Знак Знак,Обычный (Web) Знак Знак Знак Знак Знак,Знак2 Знак"/>
    <w:link w:val="a3"/>
    <w:uiPriority w:val="34"/>
    <w:qFormat/>
    <w:locked/>
    <w:rsid w:val="0032137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1527</Words>
  <Characters>871</Characters>
  <Application>Microsoft Office Word</Application>
  <DocSecurity>0</DocSecurity>
  <Lines>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2023-03-16T12:42:00Z</dcterms:created>
  <dcterms:modified xsi:type="dcterms:W3CDTF">2024-04-29T11:10:00Z</dcterms:modified>
</cp:coreProperties>
</file>