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A60" w:rsidRPr="00CD509A" w:rsidRDefault="008D5A60" w:rsidP="008D5A60">
      <w:pPr>
        <w:jc w:val="right"/>
        <w:rPr>
          <w:rFonts w:ascii="Times New Roman" w:eastAsia="Arial" w:hAnsi="Times New Roman" w:cs="Times New Roman"/>
          <w:bCs/>
          <w:sz w:val="24"/>
          <w:szCs w:val="20"/>
          <w:shd w:val="clear" w:color="auto" w:fill="FFFFFF"/>
          <w:lang w:eastAsia="ar-SA"/>
        </w:rPr>
      </w:pPr>
      <w:r w:rsidRPr="00CD509A">
        <w:rPr>
          <w:rFonts w:ascii="Times New Roman" w:eastAsia="Arial" w:hAnsi="Times New Roman" w:cs="Times New Roman"/>
          <w:bCs/>
          <w:sz w:val="24"/>
          <w:szCs w:val="20"/>
          <w:shd w:val="clear" w:color="auto" w:fill="FFFFFF"/>
          <w:lang w:eastAsia="ar-SA"/>
        </w:rPr>
        <w:t>Додаток № 1</w:t>
      </w:r>
    </w:p>
    <w:p w:rsidR="008D5A60" w:rsidRPr="00CD509A" w:rsidRDefault="008D5A60" w:rsidP="008D5A60">
      <w:pPr>
        <w:spacing w:after="0" w:line="240" w:lineRule="auto"/>
        <w:ind w:left="540"/>
        <w:jc w:val="center"/>
        <w:rPr>
          <w:rFonts w:ascii="Times New Roman" w:hAnsi="Times New Roman" w:cs="Times New Roman"/>
          <w:b/>
          <w:sz w:val="36"/>
          <w:szCs w:val="36"/>
        </w:rPr>
      </w:pPr>
      <w:r w:rsidRPr="00CD509A">
        <w:rPr>
          <w:rFonts w:ascii="Times New Roman" w:eastAsia="Times New Roman" w:hAnsi="Times New Roman" w:cs="Times New Roman"/>
          <w:b/>
          <w:bCs/>
          <w:color w:val="000000"/>
          <w:kern w:val="32"/>
          <w:sz w:val="36"/>
          <w:szCs w:val="36"/>
          <w:lang w:eastAsia="ru-RU"/>
        </w:rPr>
        <w:t>Державна митна служба України</w:t>
      </w:r>
    </w:p>
    <w:p w:rsidR="008D5A60" w:rsidRPr="00CD509A" w:rsidRDefault="008D5A60" w:rsidP="008D5A60">
      <w:pPr>
        <w:jc w:val="center"/>
        <w:rPr>
          <w:rFonts w:ascii="Times New Roman" w:eastAsia="Times New Roman" w:hAnsi="Times New Roman" w:cs="Times New Roman"/>
          <w:b/>
          <w:color w:val="000000"/>
          <w:sz w:val="24"/>
          <w:szCs w:val="24"/>
        </w:rPr>
      </w:pPr>
      <w:r w:rsidRPr="00CD509A">
        <w:rPr>
          <w:rFonts w:ascii="Times New Roman" w:hAnsi="Times New Roman" w:cs="Times New Roman"/>
          <w:b/>
          <w:bCs/>
          <w:color w:val="000000"/>
          <w:sz w:val="28"/>
          <w:szCs w:val="28"/>
        </w:rPr>
        <w:t>ДЕРЖМИТСЛУЖБА</w:t>
      </w:r>
    </w:p>
    <w:p w:rsidR="008D5A60" w:rsidRPr="00CD509A" w:rsidRDefault="008D5A60" w:rsidP="008D5A60">
      <w:pPr>
        <w:spacing w:after="0" w:line="240" w:lineRule="auto"/>
        <w:ind w:left="-1418"/>
        <w:jc w:val="right"/>
        <w:rPr>
          <w:rFonts w:ascii="Times New Roman" w:eastAsia="Times New Roman" w:hAnsi="Times New Roman" w:cs="Times New Roman"/>
          <w:b/>
          <w:color w:val="000000"/>
          <w:sz w:val="24"/>
          <w:szCs w:val="24"/>
          <w:highlight w:val="white"/>
        </w:rPr>
      </w:pPr>
      <w:r w:rsidRPr="00CD509A">
        <w:rPr>
          <w:rFonts w:ascii="Times New Roman" w:eastAsia="Times New Roman" w:hAnsi="Times New Roman" w:cs="Times New Roman"/>
          <w:b/>
          <w:color w:val="000000"/>
          <w:sz w:val="24"/>
          <w:szCs w:val="24"/>
          <w:highlight w:val="white"/>
        </w:rPr>
        <w:t> «ЗАТВЕРДЖЕНО»</w:t>
      </w:r>
    </w:p>
    <w:p w:rsidR="008D5A60" w:rsidRPr="00CD509A" w:rsidRDefault="008D5A60" w:rsidP="008D5A60">
      <w:pPr>
        <w:spacing w:after="0" w:line="240" w:lineRule="auto"/>
        <w:ind w:left="-1418"/>
        <w:jc w:val="right"/>
        <w:rPr>
          <w:rFonts w:ascii="Times New Roman" w:eastAsia="Times New Roman" w:hAnsi="Times New Roman" w:cs="Times New Roman"/>
          <w:b/>
          <w:sz w:val="24"/>
          <w:szCs w:val="24"/>
          <w:highlight w:val="white"/>
        </w:rPr>
      </w:pPr>
      <w:r w:rsidRPr="00CD509A">
        <w:rPr>
          <w:rFonts w:ascii="Times New Roman" w:eastAsia="Times New Roman" w:hAnsi="Times New Roman" w:cs="Times New Roman"/>
          <w:color w:val="000000"/>
          <w:sz w:val="24"/>
          <w:szCs w:val="24"/>
          <w:highlight w:val="white"/>
        </w:rPr>
        <w:t xml:space="preserve">                                                                    </w:t>
      </w:r>
      <w:r w:rsidRPr="00CD509A">
        <w:rPr>
          <w:rFonts w:ascii="Times New Roman" w:eastAsia="Times New Roman" w:hAnsi="Times New Roman" w:cs="Times New Roman"/>
          <w:b/>
          <w:color w:val="000000"/>
          <w:sz w:val="24"/>
          <w:szCs w:val="24"/>
          <w:highlight w:val="white"/>
        </w:rPr>
        <w:t>Протокол</w:t>
      </w:r>
      <w:r w:rsidRPr="00CD509A">
        <w:rPr>
          <w:rFonts w:ascii="Times New Roman" w:eastAsia="Times New Roman" w:hAnsi="Times New Roman" w:cs="Times New Roman"/>
          <w:color w:val="000000"/>
          <w:sz w:val="24"/>
          <w:szCs w:val="24"/>
          <w:highlight w:val="white"/>
        </w:rPr>
        <w:t xml:space="preserve"> </w:t>
      </w:r>
      <w:r w:rsidRPr="00CD509A">
        <w:rPr>
          <w:rFonts w:ascii="Times New Roman" w:eastAsia="Times New Roman" w:hAnsi="Times New Roman" w:cs="Times New Roman"/>
          <w:b/>
          <w:color w:val="000000"/>
          <w:sz w:val="24"/>
          <w:szCs w:val="24"/>
          <w:highlight w:val="white"/>
        </w:rPr>
        <w:t>Уповноваженої особи</w:t>
      </w:r>
    </w:p>
    <w:p w:rsidR="008D5A60" w:rsidRPr="00CD509A" w:rsidRDefault="008D5A60" w:rsidP="008D5A60">
      <w:pPr>
        <w:spacing w:after="0" w:line="240" w:lineRule="auto"/>
        <w:ind w:left="-1418"/>
        <w:jc w:val="right"/>
        <w:rPr>
          <w:rFonts w:ascii="Times New Roman" w:eastAsia="Times New Roman" w:hAnsi="Times New Roman" w:cs="Times New Roman"/>
          <w:b/>
          <w:sz w:val="24"/>
          <w:szCs w:val="24"/>
        </w:rPr>
      </w:pPr>
      <w:r w:rsidRPr="00CD509A">
        <w:rPr>
          <w:rFonts w:ascii="Times New Roman" w:eastAsia="Times New Roman" w:hAnsi="Times New Roman" w:cs="Times New Roman"/>
          <w:b/>
          <w:color w:val="FF0000"/>
          <w:sz w:val="24"/>
          <w:szCs w:val="24"/>
        </w:rPr>
        <w:t xml:space="preserve"> </w:t>
      </w:r>
      <w:r w:rsidRPr="00CD509A">
        <w:rPr>
          <w:rFonts w:ascii="Times New Roman" w:eastAsia="Times New Roman" w:hAnsi="Times New Roman" w:cs="Times New Roman"/>
          <w:b/>
          <w:sz w:val="24"/>
          <w:szCs w:val="24"/>
        </w:rPr>
        <w:t>_____________ Ірина ОХРІМЧУК</w:t>
      </w:r>
    </w:p>
    <w:p w:rsidR="008D5A60" w:rsidRPr="00CD509A" w:rsidRDefault="008D5A60" w:rsidP="008D5A60">
      <w:pPr>
        <w:spacing w:after="0" w:line="240" w:lineRule="auto"/>
        <w:jc w:val="right"/>
        <w:rPr>
          <w:rFonts w:ascii="Times New Roman" w:eastAsia="Times New Roman" w:hAnsi="Times New Roman" w:cs="Times New Roman"/>
          <w:sz w:val="24"/>
          <w:szCs w:val="24"/>
          <w:lang w:val="ru-RU"/>
        </w:rPr>
      </w:pPr>
      <w:r w:rsidRPr="00CD509A">
        <w:rPr>
          <w:rFonts w:ascii="Times New Roman" w:eastAsia="Times New Roman" w:hAnsi="Times New Roman" w:cs="Times New Roman"/>
          <w:sz w:val="24"/>
          <w:szCs w:val="24"/>
        </w:rPr>
        <w:t xml:space="preserve">                                                           </w:t>
      </w:r>
      <w:r w:rsidRPr="00CD509A">
        <w:rPr>
          <w:rFonts w:ascii="Times New Roman" w:eastAsia="Times New Roman" w:hAnsi="Times New Roman" w:cs="Times New Roman"/>
          <w:sz w:val="24"/>
          <w:szCs w:val="24"/>
          <w:lang w:val="ru-RU"/>
        </w:rPr>
        <w:t>14</w:t>
      </w:r>
      <w:r w:rsidRPr="00CD509A">
        <w:rPr>
          <w:rFonts w:ascii="Times New Roman" w:eastAsia="Times New Roman" w:hAnsi="Times New Roman" w:cs="Times New Roman"/>
          <w:sz w:val="24"/>
          <w:szCs w:val="24"/>
        </w:rPr>
        <w:t>.</w:t>
      </w:r>
      <w:r w:rsidRPr="00CD509A">
        <w:rPr>
          <w:rFonts w:ascii="Times New Roman" w:eastAsia="Times New Roman" w:hAnsi="Times New Roman" w:cs="Times New Roman"/>
          <w:sz w:val="24"/>
          <w:szCs w:val="24"/>
          <w:lang w:val="ru-RU"/>
        </w:rPr>
        <w:t>12</w:t>
      </w:r>
      <w:r w:rsidRPr="00CD509A">
        <w:rPr>
          <w:rFonts w:ascii="Times New Roman" w:eastAsia="Times New Roman" w:hAnsi="Times New Roman" w:cs="Times New Roman"/>
          <w:sz w:val="24"/>
          <w:szCs w:val="24"/>
        </w:rPr>
        <w:t>.2022 №</w:t>
      </w:r>
      <w:r w:rsidRPr="00CD509A">
        <w:rPr>
          <w:rFonts w:ascii="Times New Roman" w:eastAsia="Times New Roman" w:hAnsi="Times New Roman" w:cs="Times New Roman"/>
          <w:sz w:val="24"/>
          <w:szCs w:val="24"/>
          <w:lang w:val="ru-RU"/>
        </w:rPr>
        <w:t>28</w:t>
      </w:r>
    </w:p>
    <w:p w:rsidR="008D5A60" w:rsidRPr="00CD509A" w:rsidRDefault="008D5A60" w:rsidP="008D5A60">
      <w:pPr>
        <w:spacing w:after="0" w:line="240" w:lineRule="auto"/>
        <w:rPr>
          <w:rFonts w:ascii="Times New Roman" w:eastAsia="Times New Roman" w:hAnsi="Times New Roman" w:cs="Times New Roman"/>
          <w:b/>
          <w:color w:val="000000"/>
          <w:sz w:val="24"/>
          <w:szCs w:val="24"/>
        </w:rPr>
      </w:pPr>
      <w:r w:rsidRPr="00CD509A">
        <w:rPr>
          <w:rFonts w:ascii="Times New Roman" w:eastAsia="Times New Roman" w:hAnsi="Times New Roman" w:cs="Times New Roman"/>
          <w:b/>
          <w:color w:val="000000"/>
          <w:sz w:val="24"/>
          <w:szCs w:val="24"/>
        </w:rPr>
        <w:t xml:space="preserve">                                                     </w:t>
      </w:r>
    </w:p>
    <w:p w:rsidR="008D5A60" w:rsidRPr="00CD509A" w:rsidRDefault="008D5A60" w:rsidP="008D5A60">
      <w:pPr>
        <w:ind w:left="5670"/>
        <w:rPr>
          <w:rFonts w:ascii="Times New Roman" w:hAnsi="Times New Roman" w:cs="Times New Roman"/>
        </w:rPr>
      </w:pPr>
      <w:r w:rsidRPr="00CD509A">
        <w:rPr>
          <w:rFonts w:ascii="Times New Roman" w:hAnsi="Times New Roman" w:cs="Times New Roman"/>
          <w:color w:val="000000"/>
        </w:rPr>
        <w:t xml:space="preserve">зі змінами протокольним рішенням </w:t>
      </w:r>
      <w:r w:rsidRPr="00CD509A">
        <w:rPr>
          <w:rFonts w:ascii="Times New Roman" w:hAnsi="Times New Roman" w:cs="Times New Roman"/>
          <w:b/>
          <w:color w:val="000000"/>
        </w:rPr>
        <w:t>Уповноваженої особи</w:t>
      </w:r>
      <w:r w:rsidRPr="00CD509A">
        <w:rPr>
          <w:rFonts w:ascii="Times New Roman" w:hAnsi="Times New Roman" w:cs="Times New Roman"/>
          <w:b/>
          <w:color w:val="000000"/>
        </w:rPr>
        <w:br/>
      </w:r>
      <w:r w:rsidRPr="00CD509A">
        <w:rPr>
          <w:rFonts w:ascii="Times New Roman" w:hAnsi="Times New Roman" w:cs="Times New Roman"/>
          <w:color w:val="000000"/>
        </w:rPr>
        <w:t>від «</w:t>
      </w:r>
      <w:r w:rsidRPr="00CD509A">
        <w:rPr>
          <w:rFonts w:ascii="Times New Roman" w:hAnsi="Times New Roman" w:cs="Times New Roman"/>
          <w:color w:val="000000"/>
          <w:lang w:val="ru-RU"/>
        </w:rPr>
        <w:t>19</w:t>
      </w:r>
      <w:r w:rsidRPr="00CD509A">
        <w:rPr>
          <w:rFonts w:ascii="Times New Roman" w:hAnsi="Times New Roman" w:cs="Times New Roman"/>
          <w:color w:val="000000"/>
        </w:rPr>
        <w:t>»грудня 2022р. (протокол № 31 )</w:t>
      </w:r>
    </w:p>
    <w:p w:rsidR="008D5A60" w:rsidRPr="00CD509A" w:rsidRDefault="008D5A60" w:rsidP="008D5A60">
      <w:pPr>
        <w:ind w:left="5670"/>
        <w:rPr>
          <w:rFonts w:ascii="Times New Roman" w:hAnsi="Times New Roman" w:cs="Times New Roman"/>
        </w:rPr>
      </w:pPr>
      <w:r w:rsidRPr="00CD509A">
        <w:rPr>
          <w:rFonts w:ascii="Times New Roman" w:hAnsi="Times New Roman" w:cs="Times New Roman"/>
          <w:b/>
          <w:color w:val="000000"/>
        </w:rPr>
        <w:t>зі змінами протокольним рішенням Уповноваженої особи</w:t>
      </w:r>
      <w:r w:rsidRPr="00CD509A">
        <w:rPr>
          <w:rFonts w:ascii="Times New Roman" w:hAnsi="Times New Roman" w:cs="Times New Roman"/>
          <w:b/>
          <w:color w:val="000000"/>
        </w:rPr>
        <w:br/>
      </w:r>
      <w:r w:rsidRPr="00CD509A">
        <w:rPr>
          <w:rFonts w:ascii="Times New Roman" w:hAnsi="Times New Roman" w:cs="Times New Roman"/>
          <w:color w:val="000000"/>
        </w:rPr>
        <w:t>від «</w:t>
      </w:r>
      <w:r w:rsidRPr="00CD509A">
        <w:rPr>
          <w:rFonts w:ascii="Times New Roman" w:hAnsi="Times New Roman" w:cs="Times New Roman"/>
          <w:color w:val="000000"/>
          <w:lang w:val="ru-RU"/>
        </w:rPr>
        <w:t>20</w:t>
      </w:r>
      <w:r w:rsidRPr="00CD509A">
        <w:rPr>
          <w:rFonts w:ascii="Times New Roman" w:hAnsi="Times New Roman" w:cs="Times New Roman"/>
          <w:color w:val="000000"/>
        </w:rPr>
        <w:t>»грудня 2022р. (протокол № 32)</w:t>
      </w:r>
    </w:p>
    <w:p w:rsidR="008D5A60" w:rsidRPr="00CD509A" w:rsidRDefault="008D5A60" w:rsidP="008D5A60">
      <w:pPr>
        <w:ind w:left="5670"/>
        <w:rPr>
          <w:rFonts w:ascii="Times New Roman" w:hAnsi="Times New Roman" w:cs="Times New Roman"/>
          <w:b/>
          <w:color w:val="000000"/>
        </w:rPr>
      </w:pPr>
      <w:r w:rsidRPr="00CD509A">
        <w:rPr>
          <w:rFonts w:ascii="Times New Roman" w:hAnsi="Times New Roman" w:cs="Times New Roman"/>
          <w:b/>
          <w:color w:val="000000"/>
        </w:rPr>
        <w:t>зі змінами протокольним рішенням Уповноваженої особи</w:t>
      </w:r>
      <w:r w:rsidRPr="00CD509A">
        <w:rPr>
          <w:rFonts w:ascii="Times New Roman" w:hAnsi="Times New Roman" w:cs="Times New Roman"/>
          <w:b/>
          <w:color w:val="000000"/>
        </w:rPr>
        <w:br/>
      </w:r>
      <w:r w:rsidRPr="00CD509A">
        <w:rPr>
          <w:rFonts w:ascii="Times New Roman" w:hAnsi="Times New Roman" w:cs="Times New Roman"/>
          <w:color w:val="000000"/>
        </w:rPr>
        <w:t>від «</w:t>
      </w:r>
      <w:r w:rsidRPr="00CD509A">
        <w:rPr>
          <w:rFonts w:ascii="Times New Roman" w:hAnsi="Times New Roman" w:cs="Times New Roman"/>
          <w:color w:val="000000"/>
          <w:lang w:val="ru-RU"/>
        </w:rPr>
        <w:t>23</w:t>
      </w:r>
      <w:r w:rsidRPr="00CD509A">
        <w:rPr>
          <w:rFonts w:ascii="Times New Roman" w:hAnsi="Times New Roman" w:cs="Times New Roman"/>
          <w:color w:val="000000"/>
        </w:rPr>
        <w:t>»грудня 2022р. (протокол № </w:t>
      </w:r>
      <w:r w:rsidRPr="00CD509A">
        <w:rPr>
          <w:rFonts w:ascii="Times New Roman" w:hAnsi="Times New Roman" w:cs="Times New Roman"/>
          <w:color w:val="000000"/>
          <w:lang w:val="ru-RU"/>
        </w:rPr>
        <w:t>40</w:t>
      </w:r>
      <w:r w:rsidRPr="00CD509A">
        <w:rPr>
          <w:rFonts w:ascii="Times New Roman" w:hAnsi="Times New Roman" w:cs="Times New Roman"/>
          <w:color w:val="000000"/>
        </w:rPr>
        <w:t>)</w:t>
      </w:r>
      <w:r w:rsidRPr="00CD509A">
        <w:rPr>
          <w:rFonts w:ascii="Times New Roman" w:hAnsi="Times New Roman" w:cs="Times New Roman"/>
          <w:b/>
          <w:color w:val="000000"/>
        </w:rPr>
        <w:t xml:space="preserve"> </w:t>
      </w:r>
    </w:p>
    <w:p w:rsidR="008D5A60" w:rsidRPr="00CD509A" w:rsidRDefault="008D5A60" w:rsidP="008D5A60">
      <w:pPr>
        <w:spacing w:after="0" w:line="240" w:lineRule="auto"/>
        <w:ind w:left="-1418"/>
        <w:jc w:val="right"/>
        <w:rPr>
          <w:rFonts w:ascii="Times New Roman" w:hAnsi="Times New Roman" w:cs="Times New Roman"/>
          <w:b/>
          <w:color w:val="000000"/>
        </w:rPr>
      </w:pPr>
      <w:r w:rsidRPr="00CD509A">
        <w:rPr>
          <w:rFonts w:ascii="Times New Roman" w:hAnsi="Times New Roman" w:cs="Times New Roman"/>
          <w:b/>
          <w:color w:val="000000"/>
        </w:rPr>
        <w:t xml:space="preserve">   зі змінами, затвердженими  протокольним рішенням </w:t>
      </w:r>
    </w:p>
    <w:p w:rsidR="008D5A60" w:rsidRPr="00CD509A" w:rsidRDefault="008D5A60" w:rsidP="008D5A60">
      <w:pPr>
        <w:spacing w:after="0" w:line="240" w:lineRule="auto"/>
        <w:ind w:left="-1418"/>
        <w:jc w:val="right"/>
        <w:rPr>
          <w:rFonts w:ascii="Times New Roman" w:eastAsia="Times New Roman" w:hAnsi="Times New Roman" w:cs="Times New Roman"/>
          <w:b/>
          <w:sz w:val="24"/>
          <w:szCs w:val="24"/>
        </w:rPr>
      </w:pPr>
      <w:r>
        <w:rPr>
          <w:rFonts w:ascii="Times New Roman" w:hAnsi="Times New Roman" w:cs="Times New Roman"/>
          <w:b/>
          <w:color w:val="000000"/>
        </w:rPr>
        <w:t>у</w:t>
      </w:r>
      <w:r w:rsidRPr="00CD509A">
        <w:rPr>
          <w:rFonts w:ascii="Times New Roman" w:hAnsi="Times New Roman" w:cs="Times New Roman"/>
          <w:b/>
          <w:color w:val="000000"/>
        </w:rPr>
        <w:t xml:space="preserve">повноваженої особи </w:t>
      </w:r>
      <w:r w:rsidRPr="00CD509A">
        <w:rPr>
          <w:rFonts w:ascii="Times New Roman" w:eastAsia="Times New Roman" w:hAnsi="Times New Roman" w:cs="Times New Roman"/>
          <w:b/>
          <w:sz w:val="24"/>
          <w:szCs w:val="24"/>
        </w:rPr>
        <w:t>_________ Ольга ЖАРКОВА</w:t>
      </w:r>
    </w:p>
    <w:p w:rsidR="008D5A60" w:rsidRPr="00CD509A" w:rsidRDefault="008D5A60" w:rsidP="008D5A60">
      <w:pPr>
        <w:spacing w:after="0" w:line="240" w:lineRule="auto"/>
        <w:jc w:val="right"/>
        <w:rPr>
          <w:rFonts w:ascii="Times New Roman" w:eastAsia="Times New Roman" w:hAnsi="Times New Roman" w:cs="Times New Roman"/>
          <w:sz w:val="24"/>
          <w:szCs w:val="24"/>
          <w:lang w:val="ru-RU"/>
        </w:rPr>
      </w:pPr>
      <w:r w:rsidRPr="00CD50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від </w:t>
      </w:r>
      <w:r w:rsidRPr="00CD509A">
        <w:rPr>
          <w:rFonts w:ascii="Times New Roman" w:eastAsia="Times New Roman" w:hAnsi="Times New Roman" w:cs="Times New Roman"/>
          <w:sz w:val="24"/>
          <w:szCs w:val="24"/>
        </w:rPr>
        <w:t>27.</w:t>
      </w:r>
      <w:r w:rsidRPr="00CD509A">
        <w:rPr>
          <w:rFonts w:ascii="Times New Roman" w:eastAsia="Times New Roman" w:hAnsi="Times New Roman" w:cs="Times New Roman"/>
          <w:sz w:val="24"/>
          <w:szCs w:val="24"/>
          <w:lang w:val="ru-RU"/>
        </w:rPr>
        <w:t>12</w:t>
      </w:r>
      <w:r w:rsidRPr="00CD509A">
        <w:rPr>
          <w:rFonts w:ascii="Times New Roman" w:eastAsia="Times New Roman" w:hAnsi="Times New Roman" w:cs="Times New Roman"/>
          <w:sz w:val="24"/>
          <w:szCs w:val="24"/>
        </w:rPr>
        <w:t>.2022 №</w:t>
      </w:r>
      <w:r>
        <w:rPr>
          <w:rFonts w:ascii="Times New Roman" w:eastAsia="Times New Roman" w:hAnsi="Times New Roman" w:cs="Times New Roman"/>
          <w:sz w:val="24"/>
          <w:szCs w:val="24"/>
        </w:rPr>
        <w:t xml:space="preserve"> </w:t>
      </w:r>
      <w:r w:rsidRPr="00CD509A">
        <w:rPr>
          <w:rFonts w:ascii="Times New Roman" w:eastAsia="Times New Roman" w:hAnsi="Times New Roman" w:cs="Times New Roman"/>
          <w:sz w:val="24"/>
          <w:szCs w:val="24"/>
        </w:rPr>
        <w:t>27</w:t>
      </w:r>
    </w:p>
    <w:p w:rsidR="008D5A60" w:rsidRPr="00CD509A" w:rsidRDefault="008D5A60" w:rsidP="008D5A60">
      <w:pPr>
        <w:ind w:left="5670"/>
        <w:rPr>
          <w:rFonts w:ascii="Times New Roman" w:eastAsia="Times New Roman" w:hAnsi="Times New Roman" w:cs="Times New Roman"/>
          <w:b/>
          <w:color w:val="000000"/>
          <w:sz w:val="24"/>
          <w:szCs w:val="24"/>
        </w:rPr>
      </w:pPr>
      <w:r w:rsidRPr="00CD509A">
        <w:rPr>
          <w:rFonts w:ascii="Times New Roman" w:eastAsia="Times New Roman" w:hAnsi="Times New Roman" w:cs="Times New Roman"/>
          <w:b/>
          <w:color w:val="000000"/>
          <w:sz w:val="24"/>
          <w:szCs w:val="24"/>
        </w:rPr>
        <w:t xml:space="preserve">                                                </w:t>
      </w:r>
    </w:p>
    <w:p w:rsidR="008D5A60" w:rsidRPr="00CD509A" w:rsidRDefault="008D5A60" w:rsidP="008D5A60">
      <w:pPr>
        <w:spacing w:after="0" w:line="240" w:lineRule="auto"/>
        <w:rPr>
          <w:rFonts w:ascii="Times New Roman" w:eastAsia="Times New Roman" w:hAnsi="Times New Roman" w:cs="Times New Roman"/>
          <w:sz w:val="24"/>
          <w:szCs w:val="24"/>
        </w:rPr>
      </w:pPr>
      <w:r w:rsidRPr="00CD509A">
        <w:rPr>
          <w:rFonts w:ascii="Times New Roman" w:eastAsia="Times New Roman" w:hAnsi="Times New Roman" w:cs="Times New Roman"/>
          <w:b/>
          <w:color w:val="000000"/>
          <w:sz w:val="24"/>
          <w:szCs w:val="24"/>
        </w:rPr>
        <w:t xml:space="preserve">                                                    ТЕНДЕРНА ДОКУМЕНТАЦІЯ зі змінами</w:t>
      </w:r>
    </w:p>
    <w:p w:rsidR="008D5A60" w:rsidRPr="00CD509A" w:rsidRDefault="008D5A60" w:rsidP="008D5A60">
      <w:pPr>
        <w:spacing w:after="0" w:line="240" w:lineRule="auto"/>
        <w:jc w:val="center"/>
        <w:rPr>
          <w:rFonts w:ascii="Times New Roman" w:eastAsia="Times New Roman" w:hAnsi="Times New Roman" w:cs="Times New Roman"/>
          <w:sz w:val="24"/>
          <w:szCs w:val="24"/>
          <w:lang w:val="ru-RU"/>
        </w:rPr>
      </w:pPr>
      <w:r w:rsidRPr="00CD509A">
        <w:rPr>
          <w:rFonts w:ascii="Times New Roman" w:eastAsia="Times New Roman" w:hAnsi="Times New Roman" w:cs="Times New Roman"/>
          <w:b/>
          <w:color w:val="000000"/>
          <w:sz w:val="24"/>
          <w:szCs w:val="24"/>
        </w:rPr>
        <w:t> </w:t>
      </w:r>
      <w:r w:rsidRPr="00CD509A">
        <w:rPr>
          <w:rFonts w:ascii="Times New Roman" w:eastAsia="Times New Roman" w:hAnsi="Times New Roman" w:cs="Times New Roman"/>
          <w:color w:val="000000"/>
          <w:sz w:val="24"/>
          <w:szCs w:val="24"/>
        </w:rPr>
        <w:t xml:space="preserve">на </w:t>
      </w:r>
      <w:r w:rsidRPr="00CD509A">
        <w:rPr>
          <w:rFonts w:ascii="Times New Roman" w:eastAsia="Times New Roman" w:hAnsi="Times New Roman" w:cs="Times New Roman"/>
          <w:sz w:val="24"/>
          <w:szCs w:val="24"/>
        </w:rPr>
        <w:t xml:space="preserve">закупівлю: </w:t>
      </w:r>
      <w:r w:rsidRPr="00CD509A">
        <w:rPr>
          <w:rFonts w:ascii="Times New Roman" w:eastAsia="Times New Roman" w:hAnsi="Times New Roman" w:cs="Times New Roman"/>
          <w:b/>
          <w:sz w:val="24"/>
          <w:szCs w:val="24"/>
        </w:rPr>
        <w:t>Робіт</w:t>
      </w:r>
    </w:p>
    <w:p w:rsidR="008D5A60" w:rsidRPr="00CD509A" w:rsidRDefault="008D5A60" w:rsidP="008D5A60">
      <w:pPr>
        <w:spacing w:after="0" w:line="240" w:lineRule="auto"/>
        <w:jc w:val="center"/>
        <w:rPr>
          <w:rFonts w:ascii="Times New Roman" w:eastAsia="Times New Roman" w:hAnsi="Times New Roman" w:cs="Times New Roman"/>
          <w:b/>
          <w:i/>
          <w:sz w:val="24"/>
          <w:szCs w:val="24"/>
        </w:rPr>
      </w:pPr>
      <w:r w:rsidRPr="00CD509A">
        <w:rPr>
          <w:rFonts w:ascii="Times New Roman" w:eastAsia="Times New Roman" w:hAnsi="Times New Roman" w:cs="Times New Roman"/>
          <w:sz w:val="24"/>
          <w:szCs w:val="24"/>
        </w:rPr>
        <w:t xml:space="preserve"> за </w:t>
      </w:r>
      <w:r w:rsidRPr="00CD509A">
        <w:rPr>
          <w:rFonts w:ascii="Times New Roman" w:eastAsia="Times New Roman" w:hAnsi="Times New Roman" w:cs="Times New Roman"/>
          <w:b/>
          <w:i/>
          <w:sz w:val="24"/>
          <w:szCs w:val="24"/>
        </w:rPr>
        <w:t>ПРЕДМЕТОМ ЗАКУПІВЛІ</w:t>
      </w:r>
    </w:p>
    <w:p w:rsidR="008D5A60" w:rsidRPr="00CD509A" w:rsidRDefault="008D5A60" w:rsidP="008D5A60">
      <w:pPr>
        <w:pStyle w:val="22"/>
        <w:spacing w:line="240" w:lineRule="auto"/>
        <w:jc w:val="center"/>
        <w:rPr>
          <w:rFonts w:cs="Times New Roman"/>
          <w:b w:val="0"/>
          <w:color w:val="000000"/>
          <w:sz w:val="24"/>
          <w:szCs w:val="24"/>
        </w:rPr>
      </w:pPr>
      <w:r w:rsidRPr="00CD509A">
        <w:rPr>
          <w:rStyle w:val="20pt"/>
          <w:rFonts w:cs="Times New Roman"/>
          <w:sz w:val="24"/>
          <w:szCs w:val="24"/>
        </w:rPr>
        <w:t>Будівництво ділянки для легкового автотранспорту та автобусів у пункті пропуску для автомобільного сполучення «Краківець» та відновлення інфраструктури української частини існуючого пункту пропуску «Краківець» на українсько-польському кордоні</w:t>
      </w:r>
    </w:p>
    <w:p w:rsidR="008D5A60" w:rsidRPr="00CD509A" w:rsidRDefault="008D5A60" w:rsidP="008D5A60">
      <w:pPr>
        <w:spacing w:after="0" w:line="240" w:lineRule="auto"/>
        <w:jc w:val="center"/>
        <w:rPr>
          <w:rFonts w:ascii="Times New Roman" w:hAnsi="Times New Roman" w:cs="Times New Roman"/>
          <w:b/>
          <w:color w:val="000000"/>
          <w:sz w:val="24"/>
          <w:szCs w:val="24"/>
        </w:rPr>
      </w:pPr>
      <w:r w:rsidRPr="00CD509A">
        <w:rPr>
          <w:rFonts w:ascii="Times New Roman" w:hAnsi="Times New Roman" w:cs="Times New Roman"/>
          <w:b/>
          <w:color w:val="000000"/>
          <w:sz w:val="24"/>
          <w:szCs w:val="24"/>
        </w:rPr>
        <w:t>код ДК 021:2015 45200000-9 Роботи, пов’язані з об’єктами завершеного чи незавершеного будівництва та об’єктів цивільного будівництва</w:t>
      </w:r>
    </w:p>
    <w:p w:rsidR="008D5A60" w:rsidRPr="00CD509A" w:rsidRDefault="008D5A60" w:rsidP="008D5A60">
      <w:pPr>
        <w:spacing w:before="240" w:after="0" w:line="240" w:lineRule="auto"/>
        <w:jc w:val="center"/>
        <w:rPr>
          <w:rFonts w:ascii="Times New Roman" w:eastAsia="Times New Roman" w:hAnsi="Times New Roman" w:cs="Times New Roman"/>
          <w:sz w:val="24"/>
          <w:szCs w:val="24"/>
        </w:rPr>
      </w:pPr>
      <w:r w:rsidRPr="00CD509A">
        <w:rPr>
          <w:rFonts w:ascii="Times New Roman" w:eastAsia="Times New Roman" w:hAnsi="Times New Roman" w:cs="Times New Roman"/>
          <w:color w:val="000000"/>
          <w:sz w:val="24"/>
          <w:szCs w:val="24"/>
        </w:rPr>
        <w:t xml:space="preserve">процедура закупівлі - </w:t>
      </w:r>
      <w:r w:rsidRPr="00CD509A">
        <w:rPr>
          <w:rFonts w:ascii="Times New Roman" w:eastAsia="Times New Roman" w:hAnsi="Times New Roman" w:cs="Times New Roman"/>
          <w:b/>
          <w:color w:val="000000"/>
          <w:sz w:val="24"/>
          <w:szCs w:val="24"/>
        </w:rPr>
        <w:t>ВІДКРИТІ ТОРГИ</w:t>
      </w:r>
    </w:p>
    <w:p w:rsidR="008D5A60" w:rsidRPr="00CD509A" w:rsidRDefault="008D5A60" w:rsidP="008D5A60">
      <w:pPr>
        <w:spacing w:before="240" w:after="0" w:line="240" w:lineRule="auto"/>
        <w:rPr>
          <w:rFonts w:ascii="Times New Roman" w:eastAsia="Times New Roman" w:hAnsi="Times New Roman" w:cs="Times New Roman"/>
          <w:color w:val="000000"/>
          <w:sz w:val="24"/>
          <w:szCs w:val="24"/>
        </w:rPr>
      </w:pPr>
      <w:r w:rsidRPr="00CD509A">
        <w:rPr>
          <w:rFonts w:ascii="Times New Roman" w:eastAsia="Times New Roman" w:hAnsi="Times New Roman" w:cs="Times New Roman"/>
          <w:color w:val="000000"/>
          <w:sz w:val="24"/>
          <w:szCs w:val="24"/>
        </w:rPr>
        <w:t>                                                                                                 ПОГОДЖЕНО</w:t>
      </w:r>
    </w:p>
    <w:p w:rsidR="008D5A60" w:rsidRPr="00CD509A" w:rsidRDefault="008D5A60" w:rsidP="008D5A60">
      <w:pPr>
        <w:spacing w:after="0" w:line="240" w:lineRule="auto"/>
        <w:ind w:firstLine="5670"/>
        <w:rPr>
          <w:rFonts w:ascii="Times New Roman" w:eastAsia="Times New Roman" w:hAnsi="Times New Roman" w:cs="Times New Roman"/>
          <w:color w:val="000000"/>
          <w:sz w:val="20"/>
          <w:szCs w:val="20"/>
        </w:rPr>
      </w:pPr>
      <w:r w:rsidRPr="00CD509A">
        <w:rPr>
          <w:rFonts w:ascii="Times New Roman" w:eastAsia="Times New Roman" w:hAnsi="Times New Roman" w:cs="Times New Roman"/>
          <w:color w:val="000000"/>
          <w:sz w:val="20"/>
          <w:szCs w:val="20"/>
        </w:rPr>
        <w:t xml:space="preserve">Заступник начальника управління – </w:t>
      </w:r>
    </w:p>
    <w:p w:rsidR="008D5A60" w:rsidRPr="00CD509A" w:rsidRDefault="008D5A60" w:rsidP="008D5A60">
      <w:pPr>
        <w:spacing w:after="0" w:line="240" w:lineRule="auto"/>
        <w:ind w:firstLine="5670"/>
        <w:rPr>
          <w:rFonts w:ascii="Times New Roman" w:eastAsia="Times New Roman" w:hAnsi="Times New Roman" w:cs="Times New Roman"/>
          <w:color w:val="000000"/>
          <w:sz w:val="20"/>
          <w:szCs w:val="20"/>
        </w:rPr>
      </w:pPr>
      <w:r w:rsidRPr="00CD509A">
        <w:rPr>
          <w:rFonts w:ascii="Times New Roman" w:eastAsia="Times New Roman" w:hAnsi="Times New Roman" w:cs="Times New Roman"/>
          <w:color w:val="000000"/>
          <w:sz w:val="20"/>
          <w:szCs w:val="20"/>
        </w:rPr>
        <w:t>начальник відділу організації закупівель та</w:t>
      </w:r>
    </w:p>
    <w:p w:rsidR="008D5A60" w:rsidRPr="00CD509A" w:rsidRDefault="008D5A60" w:rsidP="008D5A60">
      <w:pPr>
        <w:spacing w:after="0" w:line="240" w:lineRule="auto"/>
        <w:ind w:firstLine="5670"/>
        <w:rPr>
          <w:rFonts w:ascii="Times New Roman" w:eastAsia="Times New Roman" w:hAnsi="Times New Roman" w:cs="Times New Roman"/>
          <w:color w:val="000000"/>
          <w:sz w:val="20"/>
          <w:szCs w:val="20"/>
        </w:rPr>
      </w:pPr>
      <w:r w:rsidRPr="00CD509A">
        <w:rPr>
          <w:rFonts w:ascii="Times New Roman" w:eastAsia="Times New Roman" w:hAnsi="Times New Roman" w:cs="Times New Roman"/>
          <w:color w:val="000000"/>
          <w:sz w:val="20"/>
          <w:szCs w:val="20"/>
        </w:rPr>
        <w:t>договірної роботи управління матеріально-</w:t>
      </w:r>
    </w:p>
    <w:p w:rsidR="008D5A60" w:rsidRPr="00CD509A" w:rsidRDefault="008D5A60" w:rsidP="008D5A60">
      <w:pPr>
        <w:spacing w:after="0" w:line="240" w:lineRule="auto"/>
        <w:ind w:firstLine="5670"/>
        <w:rPr>
          <w:rFonts w:ascii="Times New Roman" w:eastAsia="Times New Roman" w:hAnsi="Times New Roman" w:cs="Times New Roman"/>
          <w:color w:val="000000"/>
          <w:sz w:val="20"/>
          <w:szCs w:val="20"/>
        </w:rPr>
      </w:pPr>
      <w:r w:rsidRPr="00CD509A">
        <w:rPr>
          <w:rFonts w:ascii="Times New Roman" w:eastAsia="Times New Roman" w:hAnsi="Times New Roman" w:cs="Times New Roman"/>
          <w:color w:val="000000"/>
          <w:sz w:val="20"/>
          <w:szCs w:val="20"/>
        </w:rPr>
        <w:t xml:space="preserve">технічного забезпечення Департаменту                                 </w:t>
      </w:r>
    </w:p>
    <w:p w:rsidR="008D5A60" w:rsidRPr="00CD509A" w:rsidRDefault="008D5A60" w:rsidP="008D5A60">
      <w:pPr>
        <w:spacing w:after="0" w:line="240" w:lineRule="auto"/>
        <w:ind w:firstLine="5670"/>
        <w:rPr>
          <w:rFonts w:ascii="Times New Roman" w:eastAsia="Times New Roman" w:hAnsi="Times New Roman" w:cs="Times New Roman"/>
          <w:color w:val="000000"/>
          <w:sz w:val="20"/>
          <w:szCs w:val="20"/>
        </w:rPr>
      </w:pPr>
      <w:r w:rsidRPr="00CD509A">
        <w:rPr>
          <w:rFonts w:ascii="Times New Roman" w:eastAsia="Times New Roman" w:hAnsi="Times New Roman" w:cs="Times New Roman"/>
          <w:color w:val="000000"/>
          <w:sz w:val="20"/>
          <w:szCs w:val="20"/>
        </w:rPr>
        <w:t>бухгалтерського обліку,</w:t>
      </w:r>
    </w:p>
    <w:p w:rsidR="008D5A60" w:rsidRPr="00CD509A" w:rsidRDefault="008D5A60" w:rsidP="008D5A60">
      <w:pPr>
        <w:spacing w:after="0" w:line="240" w:lineRule="auto"/>
        <w:ind w:firstLine="5670"/>
        <w:rPr>
          <w:rFonts w:ascii="Times New Roman" w:eastAsia="Times New Roman" w:hAnsi="Times New Roman" w:cs="Times New Roman"/>
          <w:sz w:val="20"/>
          <w:szCs w:val="20"/>
        </w:rPr>
      </w:pPr>
      <w:r w:rsidRPr="00CD509A">
        <w:rPr>
          <w:rFonts w:ascii="Times New Roman" w:eastAsia="Times New Roman" w:hAnsi="Times New Roman" w:cs="Times New Roman"/>
          <w:color w:val="000000"/>
          <w:sz w:val="20"/>
          <w:szCs w:val="20"/>
        </w:rPr>
        <w:t xml:space="preserve"> планово-фінансової та господарської роботи</w:t>
      </w:r>
    </w:p>
    <w:p w:rsidR="008D5A60" w:rsidRPr="00CD509A" w:rsidRDefault="008D5A60" w:rsidP="008D5A60">
      <w:pPr>
        <w:spacing w:before="240" w:after="0" w:line="240" w:lineRule="auto"/>
        <w:ind w:firstLine="5670"/>
        <w:rPr>
          <w:rFonts w:ascii="Times New Roman" w:eastAsia="Times New Roman" w:hAnsi="Times New Roman" w:cs="Times New Roman"/>
          <w:sz w:val="20"/>
          <w:szCs w:val="20"/>
        </w:rPr>
      </w:pPr>
      <w:r w:rsidRPr="00CD509A">
        <w:rPr>
          <w:rFonts w:ascii="Times New Roman" w:eastAsia="Times New Roman" w:hAnsi="Times New Roman" w:cs="Times New Roman"/>
          <w:color w:val="000000"/>
          <w:sz w:val="20"/>
          <w:szCs w:val="20"/>
        </w:rPr>
        <w:t> </w:t>
      </w:r>
      <w:r w:rsidRPr="00CD509A">
        <w:rPr>
          <w:rFonts w:ascii="Times New Roman" w:eastAsia="Times New Roman" w:hAnsi="Times New Roman" w:cs="Times New Roman"/>
          <w:sz w:val="20"/>
          <w:szCs w:val="20"/>
        </w:rPr>
        <w:t xml:space="preserve">                                            Тарас ПАСІЧНИК</w:t>
      </w:r>
    </w:p>
    <w:p w:rsidR="008D5A60" w:rsidRPr="00CD509A" w:rsidRDefault="008D5A60" w:rsidP="008D5A60">
      <w:pPr>
        <w:spacing w:before="240" w:after="0" w:line="240" w:lineRule="auto"/>
        <w:rPr>
          <w:rFonts w:ascii="Times New Roman" w:eastAsia="Times New Roman" w:hAnsi="Times New Roman" w:cs="Times New Roman"/>
          <w:sz w:val="20"/>
          <w:szCs w:val="20"/>
        </w:rPr>
      </w:pPr>
      <w:r w:rsidRPr="00CD509A">
        <w:rPr>
          <w:rFonts w:ascii="Times New Roman" w:eastAsia="Times New Roman" w:hAnsi="Times New Roman" w:cs="Times New Roman"/>
          <w:sz w:val="20"/>
          <w:szCs w:val="20"/>
        </w:rPr>
        <w:t xml:space="preserve">                                                                                                                  Заступник директора Департаменту-      </w:t>
      </w:r>
    </w:p>
    <w:p w:rsidR="008D5A60" w:rsidRPr="00CD509A" w:rsidRDefault="008D5A60" w:rsidP="008D5A60">
      <w:pPr>
        <w:spacing w:after="0" w:line="240" w:lineRule="auto"/>
        <w:rPr>
          <w:rFonts w:ascii="Times New Roman" w:eastAsia="Times New Roman" w:hAnsi="Times New Roman" w:cs="Times New Roman"/>
          <w:sz w:val="20"/>
          <w:szCs w:val="20"/>
        </w:rPr>
      </w:pPr>
      <w:r w:rsidRPr="00CD509A">
        <w:rPr>
          <w:rFonts w:ascii="Times New Roman" w:eastAsia="Times New Roman" w:hAnsi="Times New Roman" w:cs="Times New Roman"/>
          <w:sz w:val="20"/>
          <w:szCs w:val="20"/>
        </w:rPr>
        <w:t xml:space="preserve">                                                                                                                   начальник управління будівництва та  </w:t>
      </w:r>
    </w:p>
    <w:p w:rsidR="008D5A60" w:rsidRPr="00CD509A" w:rsidRDefault="008D5A60" w:rsidP="008D5A60">
      <w:pPr>
        <w:spacing w:after="0" w:line="240" w:lineRule="auto"/>
        <w:rPr>
          <w:rFonts w:ascii="Times New Roman" w:eastAsia="Times New Roman" w:hAnsi="Times New Roman" w:cs="Times New Roman"/>
          <w:sz w:val="20"/>
          <w:szCs w:val="20"/>
        </w:rPr>
      </w:pPr>
      <w:r w:rsidRPr="00CD509A">
        <w:rPr>
          <w:rFonts w:ascii="Times New Roman" w:eastAsia="Times New Roman" w:hAnsi="Times New Roman" w:cs="Times New Roman"/>
          <w:sz w:val="20"/>
          <w:szCs w:val="20"/>
        </w:rPr>
        <w:t xml:space="preserve">                                                                                                                   державного майна Департаменту  </w:t>
      </w:r>
    </w:p>
    <w:p w:rsidR="008D5A60" w:rsidRPr="00CD509A" w:rsidRDefault="008D5A60" w:rsidP="008D5A60">
      <w:pPr>
        <w:spacing w:after="0" w:line="240" w:lineRule="auto"/>
        <w:rPr>
          <w:rFonts w:ascii="Times New Roman" w:eastAsia="Times New Roman" w:hAnsi="Times New Roman" w:cs="Times New Roman"/>
          <w:sz w:val="20"/>
          <w:szCs w:val="20"/>
        </w:rPr>
      </w:pPr>
      <w:r w:rsidRPr="00CD509A">
        <w:rPr>
          <w:rFonts w:ascii="Times New Roman" w:eastAsia="Times New Roman" w:hAnsi="Times New Roman" w:cs="Times New Roman"/>
          <w:sz w:val="20"/>
          <w:szCs w:val="20"/>
        </w:rPr>
        <w:t xml:space="preserve">                                                                                                                   бухгалтерського обліку, </w:t>
      </w:r>
    </w:p>
    <w:p w:rsidR="008D5A60" w:rsidRPr="00CD509A" w:rsidRDefault="008D5A60" w:rsidP="008D5A60">
      <w:pPr>
        <w:spacing w:after="0" w:line="240" w:lineRule="auto"/>
        <w:rPr>
          <w:rFonts w:ascii="Times New Roman" w:eastAsia="Times New Roman" w:hAnsi="Times New Roman" w:cs="Times New Roman"/>
          <w:sz w:val="20"/>
          <w:szCs w:val="20"/>
        </w:rPr>
      </w:pPr>
      <w:r w:rsidRPr="00CD509A">
        <w:rPr>
          <w:rFonts w:ascii="Times New Roman" w:eastAsia="Times New Roman" w:hAnsi="Times New Roman" w:cs="Times New Roman"/>
          <w:sz w:val="20"/>
          <w:szCs w:val="20"/>
        </w:rPr>
        <w:t xml:space="preserve">                                                                                                                   планово-фінансової та господарської роботи</w:t>
      </w:r>
    </w:p>
    <w:p w:rsidR="008D5A60" w:rsidRPr="00CD509A" w:rsidRDefault="008D5A60" w:rsidP="008D5A60">
      <w:pPr>
        <w:spacing w:after="0" w:line="240" w:lineRule="auto"/>
        <w:ind w:firstLine="5670"/>
        <w:rPr>
          <w:rFonts w:ascii="Times New Roman" w:eastAsia="Times New Roman" w:hAnsi="Times New Roman" w:cs="Times New Roman"/>
          <w:color w:val="000000"/>
          <w:sz w:val="20"/>
          <w:szCs w:val="20"/>
        </w:rPr>
      </w:pPr>
      <w:r w:rsidRPr="00CD509A">
        <w:rPr>
          <w:rFonts w:ascii="Times New Roman" w:eastAsia="Times New Roman" w:hAnsi="Times New Roman" w:cs="Times New Roman"/>
          <w:color w:val="000000"/>
          <w:sz w:val="20"/>
          <w:szCs w:val="20"/>
        </w:rPr>
        <w:t xml:space="preserve">Департаменту   бухгалтерського обліку,          </w:t>
      </w:r>
    </w:p>
    <w:p w:rsidR="008D5A60" w:rsidRPr="00CD509A" w:rsidRDefault="008D5A60" w:rsidP="008D5A60">
      <w:pPr>
        <w:spacing w:after="0" w:line="240" w:lineRule="auto"/>
        <w:ind w:firstLine="5670"/>
        <w:rPr>
          <w:rFonts w:ascii="Times New Roman" w:eastAsia="Times New Roman" w:hAnsi="Times New Roman" w:cs="Times New Roman"/>
          <w:sz w:val="20"/>
          <w:szCs w:val="20"/>
        </w:rPr>
      </w:pPr>
      <w:r w:rsidRPr="00CD509A">
        <w:rPr>
          <w:rFonts w:ascii="Times New Roman" w:eastAsia="Times New Roman" w:hAnsi="Times New Roman" w:cs="Times New Roman"/>
          <w:color w:val="000000"/>
          <w:sz w:val="20"/>
          <w:szCs w:val="20"/>
        </w:rPr>
        <w:t>планово-фінансової та господарської роботи</w:t>
      </w:r>
    </w:p>
    <w:p w:rsidR="008D5A60" w:rsidRPr="00CD509A" w:rsidRDefault="008D5A60" w:rsidP="008D5A60">
      <w:pPr>
        <w:spacing w:after="0" w:line="240" w:lineRule="auto"/>
        <w:rPr>
          <w:rFonts w:ascii="Times New Roman" w:eastAsia="Times New Roman" w:hAnsi="Times New Roman" w:cs="Times New Roman"/>
          <w:sz w:val="18"/>
          <w:szCs w:val="18"/>
        </w:rPr>
      </w:pPr>
    </w:p>
    <w:p w:rsidR="008D5A60" w:rsidRPr="00CD509A" w:rsidRDefault="008D5A60" w:rsidP="008D5A60">
      <w:pPr>
        <w:spacing w:before="240" w:after="0" w:line="240" w:lineRule="auto"/>
        <w:rPr>
          <w:rFonts w:ascii="Times New Roman" w:eastAsia="Times New Roman" w:hAnsi="Times New Roman" w:cs="Times New Roman"/>
          <w:sz w:val="20"/>
          <w:szCs w:val="20"/>
        </w:rPr>
      </w:pPr>
      <w:r w:rsidRPr="00CD509A">
        <w:rPr>
          <w:rFonts w:ascii="Times New Roman" w:eastAsia="Times New Roman" w:hAnsi="Times New Roman" w:cs="Times New Roman"/>
          <w:color w:val="000000"/>
          <w:sz w:val="24"/>
          <w:szCs w:val="24"/>
        </w:rPr>
        <w:t xml:space="preserve">                                                                                                                                     </w:t>
      </w:r>
      <w:r w:rsidRPr="00CD509A">
        <w:rPr>
          <w:rFonts w:ascii="Times New Roman" w:eastAsia="Times New Roman" w:hAnsi="Times New Roman" w:cs="Times New Roman"/>
          <w:color w:val="000000"/>
          <w:sz w:val="20"/>
          <w:szCs w:val="20"/>
        </w:rPr>
        <w:t>Юрій МРУЦЬ</w:t>
      </w:r>
    </w:p>
    <w:p w:rsidR="008D5A60" w:rsidRPr="00CD509A" w:rsidRDefault="008D5A60" w:rsidP="008D5A60">
      <w:pPr>
        <w:spacing w:before="240" w:after="0" w:line="240" w:lineRule="auto"/>
        <w:rPr>
          <w:rFonts w:ascii="Times New Roman" w:hAnsi="Times New Roman" w:cs="Times New Roman"/>
          <w:sz w:val="24"/>
          <w:szCs w:val="24"/>
        </w:rPr>
      </w:pPr>
      <w:r w:rsidRPr="00CD509A">
        <w:rPr>
          <w:rFonts w:ascii="Times New Roman" w:eastAsia="Times New Roman" w:hAnsi="Times New Roman" w:cs="Times New Roman"/>
          <w:color w:val="000000"/>
          <w:sz w:val="24"/>
          <w:szCs w:val="24"/>
        </w:rPr>
        <w:t xml:space="preserve">                                                          </w:t>
      </w:r>
      <w:r w:rsidRPr="00CD509A">
        <w:rPr>
          <w:rFonts w:ascii="Times New Roman" w:eastAsia="Times New Roman" w:hAnsi="Times New Roman" w:cs="Times New Roman"/>
          <w:sz w:val="24"/>
          <w:szCs w:val="24"/>
        </w:rPr>
        <w:t xml:space="preserve">м. Київ </w:t>
      </w:r>
      <w:r w:rsidRPr="00CD509A">
        <w:rPr>
          <w:rFonts w:ascii="Times New Roman" w:eastAsia="Times New Roman" w:hAnsi="Times New Roman" w:cs="Times New Roman"/>
          <w:i/>
          <w:sz w:val="24"/>
          <w:szCs w:val="24"/>
        </w:rPr>
        <w:t xml:space="preserve"> </w:t>
      </w:r>
      <w:r w:rsidRPr="00CD509A">
        <w:rPr>
          <w:rFonts w:ascii="Times New Roman" w:eastAsia="Times New Roman" w:hAnsi="Times New Roman" w:cs="Times New Roman"/>
          <w:color w:val="000000"/>
          <w:sz w:val="24"/>
          <w:szCs w:val="24"/>
        </w:rPr>
        <w:t xml:space="preserve">2022 рік                                 </w:t>
      </w:r>
    </w:p>
    <w:p w:rsidR="008D5A60" w:rsidRPr="00CD509A" w:rsidRDefault="008D5A60" w:rsidP="008D5A60">
      <w:pPr>
        <w:spacing w:before="240" w:after="0" w:line="240" w:lineRule="auto"/>
        <w:rPr>
          <w:rFonts w:ascii="Times New Roman" w:hAnsi="Times New Roman" w:cs="Times New Roman"/>
          <w:sz w:val="24"/>
          <w:szCs w:val="24"/>
        </w:rPr>
      </w:pPr>
      <w:r w:rsidRPr="00CD509A">
        <w:rPr>
          <w:rFonts w:ascii="Times New Roman" w:hAnsi="Times New Roman" w:cs="Times New Roman"/>
          <w:color w:val="000000"/>
          <w:sz w:val="24"/>
          <w:szCs w:val="24"/>
        </w:rPr>
        <w:lastRenderedPageBreak/>
        <w:t> </w:t>
      </w:r>
      <w:bookmarkStart w:id="0" w:name="_heading=h.1fob9te" w:colFirst="0" w:colLast="0"/>
      <w:bookmarkEnd w:id="0"/>
    </w:p>
    <w:tbl>
      <w:tblPr>
        <w:tblW w:w="10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6"/>
        <w:gridCol w:w="2108"/>
        <w:gridCol w:w="8357"/>
      </w:tblGrid>
      <w:tr w:rsidR="008D5A60" w:rsidRPr="00CD509A" w:rsidTr="002166C8">
        <w:trPr>
          <w:trHeight w:val="416"/>
          <w:jc w:val="center"/>
        </w:trPr>
        <w:tc>
          <w:tcPr>
            <w:tcW w:w="516" w:type="dxa"/>
            <w:vAlign w:val="center"/>
          </w:tcPr>
          <w:p w:rsidR="008D5A60" w:rsidRPr="00CD509A" w:rsidRDefault="008D5A60" w:rsidP="002166C8">
            <w:pPr>
              <w:spacing w:after="0" w:line="240" w:lineRule="auto"/>
              <w:jc w:val="center"/>
              <w:rPr>
                <w:rFonts w:ascii="Times New Roman" w:hAnsi="Times New Roman" w:cs="Times New Roman"/>
                <w:sz w:val="24"/>
                <w:szCs w:val="24"/>
              </w:rPr>
            </w:pPr>
            <w:r w:rsidRPr="00CD509A">
              <w:rPr>
                <w:rFonts w:ascii="Times New Roman" w:hAnsi="Times New Roman" w:cs="Times New Roman"/>
                <w:sz w:val="24"/>
                <w:szCs w:val="24"/>
              </w:rPr>
              <w:t>№</w:t>
            </w:r>
          </w:p>
        </w:tc>
        <w:tc>
          <w:tcPr>
            <w:tcW w:w="10465" w:type="dxa"/>
            <w:gridSpan w:val="2"/>
            <w:vAlign w:val="center"/>
          </w:tcPr>
          <w:p w:rsidR="008D5A60" w:rsidRPr="00CD509A" w:rsidRDefault="008D5A60" w:rsidP="002166C8">
            <w:pPr>
              <w:spacing w:after="0" w:line="240" w:lineRule="auto"/>
              <w:jc w:val="center"/>
              <w:rPr>
                <w:rFonts w:ascii="Times New Roman" w:hAnsi="Times New Roman" w:cs="Times New Roman"/>
                <w:b/>
                <w:sz w:val="24"/>
                <w:szCs w:val="24"/>
              </w:rPr>
            </w:pPr>
            <w:r w:rsidRPr="00CD509A">
              <w:rPr>
                <w:rFonts w:ascii="Times New Roman" w:hAnsi="Times New Roman" w:cs="Times New Roman"/>
                <w:b/>
                <w:sz w:val="24"/>
                <w:szCs w:val="24"/>
              </w:rPr>
              <w:t>Розділ 1. Загальні положення</w:t>
            </w:r>
          </w:p>
        </w:tc>
      </w:tr>
      <w:tr w:rsidR="008D5A60" w:rsidRPr="00CD509A" w:rsidTr="002166C8">
        <w:trPr>
          <w:trHeight w:val="411"/>
          <w:jc w:val="center"/>
        </w:trPr>
        <w:tc>
          <w:tcPr>
            <w:tcW w:w="516" w:type="dxa"/>
            <w:vAlign w:val="center"/>
          </w:tcPr>
          <w:p w:rsidR="008D5A60" w:rsidRPr="00CD509A" w:rsidRDefault="008D5A60" w:rsidP="002166C8">
            <w:pPr>
              <w:spacing w:after="0" w:line="240" w:lineRule="auto"/>
              <w:jc w:val="center"/>
              <w:rPr>
                <w:rFonts w:ascii="Times New Roman" w:hAnsi="Times New Roman" w:cs="Times New Roman"/>
                <w:sz w:val="24"/>
                <w:szCs w:val="24"/>
              </w:rPr>
            </w:pPr>
            <w:r w:rsidRPr="00CD509A">
              <w:rPr>
                <w:rFonts w:ascii="Times New Roman" w:hAnsi="Times New Roman" w:cs="Times New Roman"/>
                <w:sz w:val="24"/>
                <w:szCs w:val="24"/>
              </w:rPr>
              <w:t>1</w:t>
            </w:r>
          </w:p>
        </w:tc>
        <w:tc>
          <w:tcPr>
            <w:tcW w:w="2108" w:type="dxa"/>
            <w:vAlign w:val="center"/>
          </w:tcPr>
          <w:p w:rsidR="008D5A60" w:rsidRPr="00CD509A" w:rsidRDefault="008D5A60" w:rsidP="002166C8">
            <w:pPr>
              <w:spacing w:after="0" w:line="240" w:lineRule="auto"/>
              <w:jc w:val="center"/>
              <w:rPr>
                <w:rFonts w:ascii="Times New Roman" w:hAnsi="Times New Roman" w:cs="Times New Roman"/>
                <w:sz w:val="24"/>
                <w:szCs w:val="24"/>
              </w:rPr>
            </w:pPr>
            <w:r w:rsidRPr="00CD509A">
              <w:rPr>
                <w:rFonts w:ascii="Times New Roman" w:hAnsi="Times New Roman" w:cs="Times New Roman"/>
                <w:sz w:val="24"/>
                <w:szCs w:val="24"/>
              </w:rPr>
              <w:t>2</w:t>
            </w:r>
          </w:p>
        </w:tc>
        <w:tc>
          <w:tcPr>
            <w:tcW w:w="8357" w:type="dxa"/>
            <w:vAlign w:val="center"/>
          </w:tcPr>
          <w:p w:rsidR="008D5A60" w:rsidRPr="00CD509A" w:rsidRDefault="008D5A60" w:rsidP="002166C8">
            <w:pPr>
              <w:spacing w:after="0" w:line="240" w:lineRule="auto"/>
              <w:jc w:val="center"/>
              <w:rPr>
                <w:rFonts w:ascii="Times New Roman" w:hAnsi="Times New Roman" w:cs="Times New Roman"/>
                <w:sz w:val="24"/>
                <w:szCs w:val="24"/>
              </w:rPr>
            </w:pPr>
            <w:r w:rsidRPr="00CD509A">
              <w:rPr>
                <w:rFonts w:ascii="Times New Roman" w:hAnsi="Times New Roman" w:cs="Times New Roman"/>
                <w:sz w:val="24"/>
                <w:szCs w:val="24"/>
              </w:rPr>
              <w:t>3</w:t>
            </w:r>
          </w:p>
        </w:tc>
      </w:tr>
      <w:tr w:rsidR="008D5A60" w:rsidRPr="00CD509A" w:rsidTr="002166C8">
        <w:trPr>
          <w:trHeight w:val="1119"/>
          <w:jc w:val="center"/>
        </w:trPr>
        <w:tc>
          <w:tcPr>
            <w:tcW w:w="516" w:type="dxa"/>
            <w:vAlign w:val="center"/>
          </w:tcPr>
          <w:p w:rsidR="008D5A60" w:rsidRPr="00CD509A" w:rsidRDefault="008D5A60" w:rsidP="002166C8">
            <w:pPr>
              <w:spacing w:after="0" w:line="240" w:lineRule="auto"/>
              <w:jc w:val="center"/>
              <w:rPr>
                <w:rFonts w:ascii="Times New Roman" w:hAnsi="Times New Roman" w:cs="Times New Roman"/>
                <w:sz w:val="24"/>
                <w:szCs w:val="24"/>
              </w:rPr>
            </w:pPr>
            <w:r w:rsidRPr="00CD509A">
              <w:rPr>
                <w:rFonts w:ascii="Times New Roman" w:hAnsi="Times New Roman" w:cs="Times New Roman"/>
                <w:sz w:val="24"/>
                <w:szCs w:val="24"/>
              </w:rPr>
              <w:t>1</w:t>
            </w:r>
          </w:p>
        </w:tc>
        <w:tc>
          <w:tcPr>
            <w:tcW w:w="2108" w:type="dxa"/>
            <w:vAlign w:val="center"/>
          </w:tcPr>
          <w:p w:rsidR="008D5A60" w:rsidRPr="00CD509A" w:rsidRDefault="008D5A60" w:rsidP="002166C8">
            <w:pPr>
              <w:spacing w:after="0" w:line="240" w:lineRule="auto"/>
              <w:rPr>
                <w:rFonts w:ascii="Times New Roman" w:hAnsi="Times New Roman" w:cs="Times New Roman"/>
                <w:sz w:val="24"/>
                <w:szCs w:val="24"/>
              </w:rPr>
            </w:pPr>
            <w:r w:rsidRPr="00CD509A">
              <w:rPr>
                <w:rFonts w:ascii="Times New Roman" w:hAnsi="Times New Roman" w:cs="Times New Roman"/>
                <w:bCs/>
                <w:sz w:val="24"/>
                <w:szCs w:val="24"/>
              </w:rPr>
              <w:t>Терміни, які вживаються в тендерній документації</w:t>
            </w:r>
          </w:p>
        </w:tc>
        <w:tc>
          <w:tcPr>
            <w:tcW w:w="8357" w:type="dxa"/>
          </w:tcPr>
          <w:p w:rsidR="008D5A60" w:rsidRPr="00CD509A" w:rsidRDefault="008D5A60" w:rsidP="002166C8">
            <w:pPr>
              <w:spacing w:after="0" w:line="240" w:lineRule="auto"/>
              <w:jc w:val="both"/>
              <w:rPr>
                <w:rFonts w:ascii="Times New Roman" w:hAnsi="Times New Roman" w:cs="Times New Roman"/>
                <w:sz w:val="24"/>
                <w:szCs w:val="24"/>
              </w:rPr>
            </w:pPr>
            <w:r w:rsidRPr="00CD509A">
              <w:rPr>
                <w:rFonts w:ascii="Times New Roman" w:hAnsi="Times New Roman" w:cs="Times New Roman"/>
                <w:bCs/>
                <w:sz w:val="24"/>
                <w:szCs w:val="24"/>
              </w:rPr>
              <w:t>Цю тендерн</w:t>
            </w:r>
            <w:r w:rsidRPr="00CD509A">
              <w:rPr>
                <w:rFonts w:ascii="Times New Roman" w:hAnsi="Times New Roman" w:cs="Times New Roman"/>
                <w:sz w:val="24"/>
                <w:szCs w:val="24"/>
              </w:rPr>
              <w:t xml:space="preserve">у документацію розроблено відповідно до положень Закону України «Про публічні закупівлі» (далі – Закон), на виконання вимог Договору між Урядом України та Урядом Республіки Польща про надання кредиту на умовах пов’язаної допомоги, вчиненого 09 вересня 2015 р. в м. Варшаві, який набрав чинності з дати отримання останньої ноти про завершення внутрішньодержавних процедур, необхідних для набрання ним чинності, ратифікованого Законом України «Про ратифікацію Договору між Урядом України та Урядом Республіки Польща про надання кредиту на умовах пов’язаної допомоги» із змінами, внесеними на підставі Протоколу між Урядом України та Урядом Республіки Польща про внесення змін до Договору між Урядом України та Урядом Республіки Польща про надання кредиту на умовах пов'язаної допомоги, учиненого в м. Варшава 9 вересня 2015 року, затвердженого постановою Кабінету Міністрів України від 06 лютого 2019 р. № 70 </w:t>
            </w:r>
            <w:r w:rsidRPr="00CD509A">
              <w:rPr>
                <w:rStyle w:val="17"/>
                <w:rFonts w:cs="Times New Roman"/>
                <w:sz w:val="24"/>
                <w:szCs w:val="24"/>
              </w:rPr>
              <w:t xml:space="preserve">(далі - Договір між Урядом України та Урядом Республіки Польща), та з урахуванням положень </w:t>
            </w:r>
            <w:r w:rsidRPr="00CD509A">
              <w:rPr>
                <w:rFonts w:ascii="Times New Roman" w:hAnsi="Times New Roman" w:cs="Times New Roman"/>
                <w:sz w:val="24"/>
                <w:szCs w:val="24"/>
              </w:rPr>
              <w:t xml:space="preserve">постанови Кабінету Міністрів України «Деякі питання реалізації Договору між Урядом України та Урядом Республіки Польща </w:t>
            </w:r>
            <w:r w:rsidRPr="00CD509A">
              <w:rPr>
                <w:rFonts w:ascii="Times New Roman" w:hAnsi="Times New Roman" w:cs="Times New Roman"/>
                <w:sz w:val="24"/>
                <w:szCs w:val="24"/>
                <w:lang w:eastAsia="ru-RU"/>
              </w:rPr>
              <w:t xml:space="preserve">про </w:t>
            </w:r>
            <w:r w:rsidRPr="00CD509A">
              <w:rPr>
                <w:rFonts w:ascii="Times New Roman" w:hAnsi="Times New Roman" w:cs="Times New Roman"/>
                <w:sz w:val="24"/>
                <w:szCs w:val="24"/>
              </w:rPr>
              <w:t xml:space="preserve">надання кредиту на умовах пов’язаної допомоги» № 73 від 14.02.2017 р. </w:t>
            </w:r>
            <w:r w:rsidRPr="00CD509A">
              <w:rPr>
                <w:rStyle w:val="17"/>
                <w:rFonts w:cs="Times New Roman"/>
                <w:sz w:val="24"/>
                <w:szCs w:val="24"/>
              </w:rPr>
              <w:t xml:space="preserve">та </w:t>
            </w:r>
            <w:r w:rsidRPr="00CD509A">
              <w:rPr>
                <w:rFonts w:ascii="Times New Roman" w:hAnsi="Times New Roman" w:cs="Times New Roman"/>
                <w:sz w:val="24"/>
                <w:szCs w:val="24"/>
              </w:rPr>
              <w:t>Договору між Україною і Республікою Польща про правову допомогу та правовідносини у цивільних і кримінальних справах від 24 травня 1993 року.</w:t>
            </w:r>
          </w:p>
          <w:p w:rsidR="008D5A60" w:rsidRPr="00CD509A" w:rsidRDefault="008D5A60" w:rsidP="002166C8">
            <w:pPr>
              <w:spacing w:after="0" w:line="240" w:lineRule="auto"/>
              <w:jc w:val="both"/>
              <w:rPr>
                <w:rFonts w:ascii="Times New Roman" w:hAnsi="Times New Roman" w:cs="Times New Roman"/>
                <w:sz w:val="24"/>
                <w:szCs w:val="24"/>
              </w:rPr>
            </w:pPr>
            <w:r w:rsidRPr="00CD509A">
              <w:rPr>
                <w:rFonts w:ascii="Times New Roman" w:hAnsi="Times New Roman" w:cs="Times New Roman"/>
                <w:sz w:val="24"/>
                <w:szCs w:val="24"/>
              </w:rPr>
              <w:t>Ця тендерна документація розроблена на виконання вимог постанови Кабінету Міністрів України</w:t>
            </w:r>
            <w:r w:rsidRPr="00CD509A" w:rsidDel="006500C6">
              <w:rPr>
                <w:rFonts w:ascii="Times New Roman" w:hAnsi="Times New Roman" w:cs="Times New Roman"/>
                <w:sz w:val="24"/>
                <w:szCs w:val="24"/>
              </w:rPr>
              <w:t xml:space="preserve"> </w:t>
            </w:r>
            <w:r w:rsidRPr="00CD509A">
              <w:rPr>
                <w:rFonts w:ascii="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(далі — Особливості), на підставі Примірної тендерної документації для процедури закупівлі – відкриті торги, затвердженої наказом Міністерства економічного розвитку і торгівлі України від 13.04.2016 № 680, а також відповідно до вимог визначених законами України «Про архітектурну діяльність», «Про охорону праці», «Про забезпечення санітарного та епідемічного благополуччя населення», Кошторисними нормами України «Настанова з визначення вартості будівництва» (із міною № 1) (далі –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(далі – Настанова з визначення вартості проектних робіт та експертизи), затвердженими наказом Міністерства розвитку громад та територій України від 01 листопада 2021 р. № 281 (далі разом – Кошторисні норми України), державними будівельними нормами ДБН А.2.2-3:2014 «Склад та зміст проектної документації на будівництво», затверджених наказом </w:t>
            </w:r>
            <w:proofErr w:type="spellStart"/>
            <w:r w:rsidRPr="00CD509A">
              <w:rPr>
                <w:rFonts w:ascii="Times New Roman" w:hAnsi="Times New Roman" w:cs="Times New Roman"/>
                <w:sz w:val="24"/>
                <w:szCs w:val="24"/>
              </w:rPr>
              <w:t>Мінрегіону</w:t>
            </w:r>
            <w:proofErr w:type="spellEnd"/>
            <w:r w:rsidRPr="00CD509A">
              <w:rPr>
                <w:rFonts w:ascii="Times New Roman" w:hAnsi="Times New Roman" w:cs="Times New Roman"/>
                <w:sz w:val="24"/>
                <w:szCs w:val="24"/>
              </w:rPr>
              <w:t xml:space="preserve"> України від 04.06.2014 р. № 163 з усіма змінами і доповненнями, галузевими будівельними нормами ГБН Г.1-218-182:2011 «Ремонт автомобільних доріг загального користування. Види ремонтів та перелік робіт», затвердженими наказом Державної служби автомобільних доріг України (</w:t>
            </w:r>
            <w:proofErr w:type="spellStart"/>
            <w:r w:rsidRPr="00CD509A">
              <w:rPr>
                <w:rFonts w:ascii="Times New Roman" w:hAnsi="Times New Roman" w:cs="Times New Roman"/>
                <w:sz w:val="24"/>
                <w:szCs w:val="24"/>
              </w:rPr>
              <w:t>Укравтодор</w:t>
            </w:r>
            <w:proofErr w:type="spellEnd"/>
            <w:r w:rsidRPr="00CD509A">
              <w:rPr>
                <w:rFonts w:ascii="Times New Roman" w:hAnsi="Times New Roman" w:cs="Times New Roman"/>
                <w:sz w:val="24"/>
                <w:szCs w:val="24"/>
              </w:rPr>
              <w:t>) № 301 від “23” серпня 2011 р., положеннями містобудівної документації, іншими будівельними та галузевими нормами, стандартами і правилами у сфері будівництва, та іншими актами законодавства України та нормативними документами.</w:t>
            </w:r>
          </w:p>
          <w:p w:rsidR="008D5A60" w:rsidRPr="00CD509A" w:rsidRDefault="008D5A60" w:rsidP="002166C8">
            <w:pPr>
              <w:widowControl w:val="0"/>
              <w:tabs>
                <w:tab w:val="left" w:pos="5670"/>
                <w:tab w:val="left" w:pos="5812"/>
              </w:tabs>
              <w:spacing w:after="0" w:line="240" w:lineRule="auto"/>
              <w:ind w:firstLine="267"/>
              <w:contextualSpacing/>
              <w:jc w:val="both"/>
              <w:outlineLvl w:val="0"/>
              <w:rPr>
                <w:rFonts w:ascii="Times New Roman" w:hAnsi="Times New Roman" w:cs="Times New Roman"/>
                <w:sz w:val="24"/>
                <w:szCs w:val="24"/>
              </w:rPr>
            </w:pPr>
            <w:r w:rsidRPr="00CD509A">
              <w:rPr>
                <w:rFonts w:ascii="Times New Roman" w:hAnsi="Times New Roman" w:cs="Times New Roman"/>
                <w:sz w:val="24"/>
                <w:szCs w:val="24"/>
              </w:rPr>
              <w:t xml:space="preserve">Положення тендерної документації застосовуються з урахуванням необхідності дотримання норм частини першої статті 9 Конституції України, </w:t>
            </w:r>
            <w:r w:rsidRPr="00CD509A">
              <w:rPr>
                <w:rFonts w:ascii="Times New Roman" w:hAnsi="Times New Roman" w:cs="Times New Roman"/>
                <w:sz w:val="24"/>
                <w:szCs w:val="24"/>
              </w:rPr>
              <w:lastRenderedPageBreak/>
              <w:t xml:space="preserve">положень статті 3 Закону України «Про міжнародне приватне право» та положень частини першої статті 6 Закону, якими визнано перевагу у застосуванні положень міжнародного договору </w:t>
            </w:r>
            <w:r w:rsidRPr="00CD509A">
              <w:rPr>
                <w:rFonts w:ascii="Times New Roman" w:hAnsi="Times New Roman" w:cs="Times New Roman"/>
                <w:sz w:val="24"/>
                <w:szCs w:val="24"/>
                <w:shd w:val="clear" w:color="auto" w:fill="FFFFFF"/>
              </w:rPr>
              <w:t>України, згоду на обов’язковість якого надано Верховною Радою України, над національним законодавством України</w:t>
            </w:r>
            <w:r w:rsidRPr="00CD509A">
              <w:rPr>
                <w:rFonts w:ascii="Times New Roman" w:hAnsi="Times New Roman" w:cs="Times New Roman"/>
                <w:sz w:val="24"/>
                <w:szCs w:val="24"/>
              </w:rPr>
              <w:t>.</w:t>
            </w:r>
          </w:p>
          <w:p w:rsidR="008D5A60" w:rsidRPr="00CD509A" w:rsidRDefault="008D5A60" w:rsidP="002166C8">
            <w:pPr>
              <w:widowControl w:val="0"/>
              <w:tabs>
                <w:tab w:val="left" w:pos="5670"/>
                <w:tab w:val="left" w:pos="5812"/>
              </w:tabs>
              <w:spacing w:after="0" w:line="240" w:lineRule="auto"/>
              <w:ind w:firstLine="267"/>
              <w:contextualSpacing/>
              <w:jc w:val="both"/>
              <w:outlineLvl w:val="0"/>
              <w:rPr>
                <w:rFonts w:ascii="Times New Roman" w:hAnsi="Times New Roman" w:cs="Times New Roman"/>
                <w:sz w:val="24"/>
                <w:szCs w:val="24"/>
              </w:rPr>
            </w:pPr>
            <w:r w:rsidRPr="00CD509A">
              <w:rPr>
                <w:rFonts w:ascii="Times New Roman" w:hAnsi="Times New Roman" w:cs="Times New Roman"/>
                <w:sz w:val="24"/>
                <w:szCs w:val="24"/>
              </w:rPr>
              <w:t>Ця тендерна документація формується та подається в електронному вигляді відповідно до вимог Закону України «Про електронні документи та електронний документообіг».</w:t>
            </w:r>
          </w:p>
          <w:p w:rsidR="008D5A60" w:rsidRPr="00CD509A" w:rsidRDefault="008D5A60" w:rsidP="002166C8">
            <w:pPr>
              <w:widowControl w:val="0"/>
              <w:tabs>
                <w:tab w:val="left" w:pos="5670"/>
                <w:tab w:val="left" w:pos="5812"/>
              </w:tabs>
              <w:spacing w:after="0" w:line="240" w:lineRule="auto"/>
              <w:ind w:firstLine="267"/>
              <w:contextualSpacing/>
              <w:jc w:val="both"/>
              <w:outlineLvl w:val="0"/>
              <w:rPr>
                <w:rFonts w:ascii="Times New Roman" w:hAnsi="Times New Roman" w:cs="Times New Roman"/>
                <w:sz w:val="24"/>
                <w:szCs w:val="24"/>
              </w:rPr>
            </w:pPr>
            <w:r w:rsidRPr="00CD509A">
              <w:rPr>
                <w:rFonts w:ascii="Times New Roman" w:hAnsi="Times New Roman" w:cs="Times New Roman"/>
                <w:sz w:val="24"/>
                <w:szCs w:val="24"/>
              </w:rPr>
              <w:t>Терміни, які використовуються в цій тендерній документації, вживаються у значенні, наведеному в Законі, Законі України «Про електронні документи та електронний документообіг».</w:t>
            </w:r>
          </w:p>
        </w:tc>
      </w:tr>
      <w:tr w:rsidR="008D5A60" w:rsidRPr="00CD509A" w:rsidTr="002166C8">
        <w:trPr>
          <w:trHeight w:val="615"/>
          <w:jc w:val="center"/>
        </w:trPr>
        <w:tc>
          <w:tcPr>
            <w:tcW w:w="516" w:type="dxa"/>
            <w:vAlign w:val="center"/>
          </w:tcPr>
          <w:p w:rsidR="008D5A60" w:rsidRPr="00CD509A" w:rsidRDefault="008D5A60" w:rsidP="002166C8">
            <w:pPr>
              <w:spacing w:after="0" w:line="240" w:lineRule="auto"/>
              <w:jc w:val="center"/>
              <w:rPr>
                <w:rFonts w:ascii="Times New Roman" w:hAnsi="Times New Roman" w:cs="Times New Roman"/>
                <w:sz w:val="24"/>
                <w:szCs w:val="24"/>
              </w:rPr>
            </w:pPr>
            <w:r w:rsidRPr="00CD509A">
              <w:rPr>
                <w:rFonts w:ascii="Times New Roman" w:hAnsi="Times New Roman" w:cs="Times New Roman"/>
                <w:sz w:val="24"/>
                <w:szCs w:val="24"/>
              </w:rPr>
              <w:lastRenderedPageBreak/>
              <w:t>2</w:t>
            </w:r>
          </w:p>
        </w:tc>
        <w:tc>
          <w:tcPr>
            <w:tcW w:w="2108" w:type="dxa"/>
            <w:vAlign w:val="center"/>
          </w:tcPr>
          <w:p w:rsidR="008D5A60" w:rsidRPr="00CD509A" w:rsidRDefault="008D5A60" w:rsidP="002166C8">
            <w:pPr>
              <w:spacing w:after="0" w:line="240" w:lineRule="auto"/>
              <w:rPr>
                <w:rFonts w:ascii="Times New Roman" w:hAnsi="Times New Roman" w:cs="Times New Roman"/>
                <w:sz w:val="24"/>
                <w:szCs w:val="24"/>
              </w:rPr>
            </w:pPr>
            <w:r w:rsidRPr="00CD509A">
              <w:rPr>
                <w:rFonts w:ascii="Times New Roman" w:hAnsi="Times New Roman" w:cs="Times New Roman"/>
                <w:bCs/>
                <w:sz w:val="24"/>
                <w:szCs w:val="24"/>
              </w:rPr>
              <w:t>Інформація про замовника торгів:</w:t>
            </w:r>
          </w:p>
        </w:tc>
        <w:tc>
          <w:tcPr>
            <w:tcW w:w="8357" w:type="dxa"/>
          </w:tcPr>
          <w:p w:rsidR="008D5A60" w:rsidRPr="00CD509A" w:rsidRDefault="008D5A60" w:rsidP="002166C8">
            <w:pPr>
              <w:spacing w:after="0" w:line="240" w:lineRule="auto"/>
              <w:jc w:val="both"/>
              <w:rPr>
                <w:rFonts w:ascii="Times New Roman" w:hAnsi="Times New Roman" w:cs="Times New Roman"/>
                <w:sz w:val="24"/>
                <w:szCs w:val="24"/>
              </w:rPr>
            </w:pPr>
            <w:r w:rsidRPr="00CD509A">
              <w:rPr>
                <w:rFonts w:ascii="Times New Roman" w:hAnsi="Times New Roman" w:cs="Times New Roman"/>
                <w:sz w:val="24"/>
                <w:szCs w:val="24"/>
              </w:rPr>
              <w:t> </w:t>
            </w:r>
          </w:p>
        </w:tc>
      </w:tr>
      <w:tr w:rsidR="008D5A60" w:rsidRPr="00CD509A" w:rsidTr="002166C8">
        <w:trPr>
          <w:trHeight w:val="285"/>
          <w:jc w:val="center"/>
        </w:trPr>
        <w:tc>
          <w:tcPr>
            <w:tcW w:w="516" w:type="dxa"/>
            <w:vAlign w:val="center"/>
          </w:tcPr>
          <w:p w:rsidR="008D5A60" w:rsidRPr="00CD509A" w:rsidRDefault="008D5A60" w:rsidP="002166C8">
            <w:pPr>
              <w:spacing w:after="0" w:line="240" w:lineRule="auto"/>
              <w:jc w:val="center"/>
              <w:rPr>
                <w:rFonts w:ascii="Times New Roman" w:hAnsi="Times New Roman" w:cs="Times New Roman"/>
                <w:sz w:val="24"/>
                <w:szCs w:val="24"/>
              </w:rPr>
            </w:pPr>
            <w:r w:rsidRPr="00CD509A">
              <w:rPr>
                <w:rFonts w:ascii="Times New Roman" w:hAnsi="Times New Roman" w:cs="Times New Roman"/>
                <w:sz w:val="24"/>
                <w:szCs w:val="24"/>
              </w:rPr>
              <w:t>2.1</w:t>
            </w:r>
          </w:p>
        </w:tc>
        <w:tc>
          <w:tcPr>
            <w:tcW w:w="2108" w:type="dxa"/>
            <w:vAlign w:val="center"/>
          </w:tcPr>
          <w:p w:rsidR="008D5A60" w:rsidRPr="00CD509A" w:rsidRDefault="008D5A60" w:rsidP="002166C8">
            <w:pPr>
              <w:spacing w:after="0" w:line="240" w:lineRule="auto"/>
              <w:rPr>
                <w:rFonts w:ascii="Times New Roman" w:hAnsi="Times New Roman" w:cs="Times New Roman"/>
                <w:sz w:val="24"/>
                <w:szCs w:val="24"/>
              </w:rPr>
            </w:pPr>
            <w:r w:rsidRPr="00CD509A">
              <w:rPr>
                <w:rFonts w:ascii="Times New Roman" w:hAnsi="Times New Roman" w:cs="Times New Roman"/>
                <w:sz w:val="24"/>
                <w:szCs w:val="24"/>
              </w:rPr>
              <w:t>повне найменування</w:t>
            </w:r>
          </w:p>
        </w:tc>
        <w:tc>
          <w:tcPr>
            <w:tcW w:w="8357" w:type="dxa"/>
          </w:tcPr>
          <w:p w:rsidR="008D5A60" w:rsidRPr="00CD509A" w:rsidRDefault="008D5A60" w:rsidP="002166C8">
            <w:pPr>
              <w:widowControl w:val="0"/>
              <w:spacing w:after="120" w:line="240" w:lineRule="auto"/>
              <w:jc w:val="both"/>
              <w:rPr>
                <w:rFonts w:ascii="Times New Roman" w:hAnsi="Times New Roman" w:cs="Times New Roman"/>
                <w:sz w:val="24"/>
                <w:szCs w:val="24"/>
              </w:rPr>
            </w:pPr>
            <w:r w:rsidRPr="00CD509A">
              <w:rPr>
                <w:rFonts w:ascii="Times New Roman" w:hAnsi="Times New Roman" w:cs="Times New Roman"/>
                <w:sz w:val="24"/>
                <w:szCs w:val="24"/>
              </w:rPr>
              <w:t>Державна митна служба України</w:t>
            </w:r>
          </w:p>
        </w:tc>
      </w:tr>
      <w:tr w:rsidR="008D5A60" w:rsidRPr="00CD509A" w:rsidTr="002166C8">
        <w:trPr>
          <w:trHeight w:val="510"/>
          <w:jc w:val="center"/>
        </w:trPr>
        <w:tc>
          <w:tcPr>
            <w:tcW w:w="516" w:type="dxa"/>
            <w:vAlign w:val="center"/>
          </w:tcPr>
          <w:p w:rsidR="008D5A60" w:rsidRPr="00CD509A" w:rsidRDefault="008D5A60" w:rsidP="002166C8">
            <w:pPr>
              <w:spacing w:after="0" w:line="240" w:lineRule="auto"/>
              <w:jc w:val="center"/>
              <w:rPr>
                <w:rFonts w:ascii="Times New Roman" w:hAnsi="Times New Roman" w:cs="Times New Roman"/>
                <w:sz w:val="24"/>
                <w:szCs w:val="24"/>
              </w:rPr>
            </w:pPr>
            <w:r w:rsidRPr="00CD509A">
              <w:rPr>
                <w:rFonts w:ascii="Times New Roman" w:hAnsi="Times New Roman" w:cs="Times New Roman"/>
                <w:sz w:val="24"/>
                <w:szCs w:val="24"/>
              </w:rPr>
              <w:t>2.2</w:t>
            </w:r>
          </w:p>
        </w:tc>
        <w:tc>
          <w:tcPr>
            <w:tcW w:w="2108" w:type="dxa"/>
            <w:vAlign w:val="center"/>
          </w:tcPr>
          <w:p w:rsidR="008D5A60" w:rsidRPr="00CD509A" w:rsidRDefault="008D5A60" w:rsidP="002166C8">
            <w:pPr>
              <w:spacing w:after="0" w:line="240" w:lineRule="auto"/>
              <w:rPr>
                <w:rFonts w:ascii="Times New Roman" w:hAnsi="Times New Roman" w:cs="Times New Roman"/>
                <w:sz w:val="24"/>
                <w:szCs w:val="24"/>
              </w:rPr>
            </w:pPr>
            <w:r w:rsidRPr="00CD509A">
              <w:rPr>
                <w:rFonts w:ascii="Times New Roman" w:hAnsi="Times New Roman" w:cs="Times New Roman"/>
                <w:sz w:val="24"/>
                <w:szCs w:val="24"/>
              </w:rPr>
              <w:t>місцезнаходження</w:t>
            </w:r>
          </w:p>
        </w:tc>
        <w:tc>
          <w:tcPr>
            <w:tcW w:w="8357" w:type="dxa"/>
          </w:tcPr>
          <w:p w:rsidR="008D5A60" w:rsidRPr="00CD509A" w:rsidRDefault="008D5A60" w:rsidP="002166C8">
            <w:pPr>
              <w:widowControl w:val="0"/>
              <w:spacing w:after="120" w:line="240" w:lineRule="auto"/>
              <w:jc w:val="both"/>
              <w:rPr>
                <w:rFonts w:ascii="Times New Roman" w:hAnsi="Times New Roman" w:cs="Times New Roman"/>
                <w:sz w:val="24"/>
                <w:szCs w:val="24"/>
              </w:rPr>
            </w:pPr>
            <w:r w:rsidRPr="00CD509A">
              <w:rPr>
                <w:rFonts w:ascii="Times New Roman" w:hAnsi="Times New Roman" w:cs="Times New Roman"/>
                <w:sz w:val="24"/>
                <w:szCs w:val="24"/>
              </w:rPr>
              <w:t>04119, місто Київ, вулиця Дегтярівська, будинок 11г</w:t>
            </w:r>
          </w:p>
        </w:tc>
      </w:tr>
      <w:tr w:rsidR="008D5A60" w:rsidRPr="00CD509A" w:rsidTr="002166C8">
        <w:trPr>
          <w:trHeight w:val="1119"/>
          <w:jc w:val="center"/>
        </w:trPr>
        <w:tc>
          <w:tcPr>
            <w:tcW w:w="516" w:type="dxa"/>
            <w:vAlign w:val="center"/>
          </w:tcPr>
          <w:p w:rsidR="008D5A60" w:rsidRPr="00CD509A" w:rsidRDefault="008D5A60" w:rsidP="002166C8">
            <w:pPr>
              <w:spacing w:after="0" w:line="240" w:lineRule="auto"/>
              <w:jc w:val="center"/>
              <w:rPr>
                <w:rFonts w:ascii="Times New Roman" w:hAnsi="Times New Roman" w:cs="Times New Roman"/>
                <w:sz w:val="24"/>
                <w:szCs w:val="24"/>
              </w:rPr>
            </w:pPr>
            <w:r w:rsidRPr="00CD509A">
              <w:rPr>
                <w:rFonts w:ascii="Times New Roman" w:hAnsi="Times New Roman" w:cs="Times New Roman"/>
                <w:sz w:val="24"/>
                <w:szCs w:val="24"/>
              </w:rPr>
              <w:t>2.3</w:t>
            </w:r>
          </w:p>
        </w:tc>
        <w:tc>
          <w:tcPr>
            <w:tcW w:w="2108" w:type="dxa"/>
            <w:vAlign w:val="center"/>
          </w:tcPr>
          <w:p w:rsidR="008D5A60" w:rsidRPr="00CD509A" w:rsidRDefault="008D5A60" w:rsidP="002166C8">
            <w:pPr>
              <w:spacing w:after="0" w:line="240" w:lineRule="auto"/>
              <w:rPr>
                <w:rFonts w:ascii="Times New Roman" w:hAnsi="Times New Roman" w:cs="Times New Roman"/>
                <w:sz w:val="24"/>
                <w:szCs w:val="24"/>
              </w:rPr>
            </w:pPr>
            <w:r w:rsidRPr="00CD509A">
              <w:rPr>
                <w:rFonts w:ascii="Times New Roman" w:hAnsi="Times New Roman" w:cs="Times New Roman"/>
                <w:sz w:val="24"/>
                <w:szCs w:val="24"/>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8357" w:type="dxa"/>
          </w:tcPr>
          <w:p w:rsidR="008D5A60" w:rsidRPr="00CD509A" w:rsidRDefault="008D5A60" w:rsidP="002166C8">
            <w:pPr>
              <w:widowControl w:val="0"/>
              <w:spacing w:after="120" w:line="240" w:lineRule="auto"/>
              <w:jc w:val="both"/>
              <w:rPr>
                <w:rFonts w:ascii="Times New Roman" w:hAnsi="Times New Roman" w:cs="Times New Roman"/>
                <w:sz w:val="24"/>
                <w:szCs w:val="24"/>
              </w:rPr>
            </w:pPr>
            <w:r w:rsidRPr="00CD509A">
              <w:rPr>
                <w:rFonts w:ascii="Times New Roman" w:hAnsi="Times New Roman" w:cs="Times New Roman"/>
                <w:sz w:val="24"/>
                <w:szCs w:val="24"/>
              </w:rPr>
              <w:t xml:space="preserve">Охрімчук Ірина Петрівна, головний державний інспектор відділу організації закупівлі та договірної роботи Управління матеріального-технічного забезпечення Департаменту бухгалтерського обліку, планово-фінансової та господарської роботи Держмитслужби, вулиця Дегтярівська, будинок 11г,  каб. 319, м. Київ, 04119 тел. (044) 481-19-59, e-mail: </w:t>
            </w:r>
            <w:hyperlink r:id="rId6">
              <w:r w:rsidRPr="00CD509A">
                <w:rPr>
                  <w:rFonts w:ascii="Times New Roman" w:hAnsi="Times New Roman" w:cs="Times New Roman"/>
                  <w:sz w:val="24"/>
                  <w:szCs w:val="24"/>
                  <w:u w:val="single"/>
                </w:rPr>
                <w:t>tender-dms@customs.gov.ua</w:t>
              </w:r>
            </w:hyperlink>
            <w:r w:rsidRPr="00CD509A">
              <w:rPr>
                <w:rFonts w:ascii="Times New Roman" w:hAnsi="Times New Roman" w:cs="Times New Roman"/>
                <w:sz w:val="24"/>
                <w:szCs w:val="24"/>
              </w:rPr>
              <w:t xml:space="preserve"> </w:t>
            </w:r>
            <w:r w:rsidRPr="00CD509A">
              <w:rPr>
                <w:rFonts w:ascii="Times New Roman" w:hAnsi="Times New Roman" w:cs="Times New Roman"/>
                <w:sz w:val="24"/>
                <w:szCs w:val="24"/>
                <w:lang w:val="ru-RU"/>
              </w:rPr>
              <w:br/>
            </w:r>
            <w:r w:rsidRPr="00CD509A">
              <w:rPr>
                <w:rFonts w:ascii="Times New Roman" w:hAnsi="Times New Roman" w:cs="Times New Roman"/>
                <w:sz w:val="24"/>
                <w:szCs w:val="24"/>
              </w:rPr>
              <w:t>(з питань проведення процедури).</w:t>
            </w:r>
          </w:p>
          <w:p w:rsidR="008D5A60" w:rsidRPr="00CD509A" w:rsidRDefault="008D5A60" w:rsidP="002166C8">
            <w:pPr>
              <w:spacing w:after="0" w:line="240" w:lineRule="auto"/>
              <w:jc w:val="both"/>
              <w:rPr>
                <w:rFonts w:ascii="Times New Roman" w:hAnsi="Times New Roman" w:cs="Times New Roman"/>
                <w:sz w:val="24"/>
                <w:szCs w:val="24"/>
              </w:rPr>
            </w:pPr>
            <w:proofErr w:type="spellStart"/>
            <w:r w:rsidRPr="00CD509A">
              <w:rPr>
                <w:rFonts w:ascii="Times New Roman" w:hAnsi="Times New Roman" w:cs="Times New Roman"/>
                <w:sz w:val="24"/>
                <w:szCs w:val="24"/>
              </w:rPr>
              <w:t>Мруць</w:t>
            </w:r>
            <w:proofErr w:type="spellEnd"/>
            <w:r w:rsidRPr="00CD509A">
              <w:rPr>
                <w:rFonts w:ascii="Times New Roman" w:hAnsi="Times New Roman" w:cs="Times New Roman"/>
                <w:sz w:val="24"/>
                <w:szCs w:val="24"/>
              </w:rPr>
              <w:t xml:space="preserve"> Юрій Богданович, заступник директора Департаменту – начальник управління будівництва та державного майна Департаменту бухгалтерського обліку, планово – фінансової та господарської роботи Державної митної служби України, 04119, місто Київ, вулиця Дегтярівська, будинок 11г, кабінет 318, тел. (044) 247-26-76, </w:t>
            </w:r>
            <w:r w:rsidRPr="00CD509A">
              <w:rPr>
                <w:rFonts w:ascii="Times New Roman" w:hAnsi="Times New Roman" w:cs="Times New Roman"/>
                <w:sz w:val="24"/>
                <w:szCs w:val="24"/>
              </w:rPr>
              <w:br/>
              <w:t xml:space="preserve">e-mail: </w:t>
            </w:r>
            <w:hyperlink r:id="rId7">
              <w:r w:rsidRPr="00CD509A">
                <w:rPr>
                  <w:rFonts w:ascii="Times New Roman" w:hAnsi="Times New Roman" w:cs="Times New Roman"/>
                  <w:sz w:val="24"/>
                  <w:szCs w:val="24"/>
                  <w:u w:val="single"/>
                </w:rPr>
                <w:t>tender-dms@customs.gov.ua</w:t>
              </w:r>
            </w:hyperlink>
            <w:r w:rsidRPr="00CD509A">
              <w:rPr>
                <w:rFonts w:ascii="Times New Roman" w:hAnsi="Times New Roman" w:cs="Times New Roman"/>
                <w:sz w:val="24"/>
                <w:szCs w:val="24"/>
              </w:rPr>
              <w:t xml:space="preserve"> (з технічних питань).</w:t>
            </w:r>
          </w:p>
        </w:tc>
      </w:tr>
      <w:tr w:rsidR="008D5A60" w:rsidRPr="00CD509A" w:rsidTr="002166C8">
        <w:trPr>
          <w:trHeight w:val="15"/>
          <w:jc w:val="center"/>
        </w:trPr>
        <w:tc>
          <w:tcPr>
            <w:tcW w:w="516" w:type="dxa"/>
            <w:vAlign w:val="center"/>
          </w:tcPr>
          <w:p w:rsidR="008D5A60" w:rsidRPr="00CD509A" w:rsidRDefault="008D5A60" w:rsidP="002166C8">
            <w:pPr>
              <w:spacing w:after="0" w:line="240" w:lineRule="auto"/>
              <w:jc w:val="center"/>
              <w:rPr>
                <w:rFonts w:ascii="Times New Roman" w:hAnsi="Times New Roman" w:cs="Times New Roman"/>
                <w:sz w:val="24"/>
                <w:szCs w:val="24"/>
              </w:rPr>
            </w:pPr>
            <w:r w:rsidRPr="00CD509A">
              <w:rPr>
                <w:rFonts w:ascii="Times New Roman" w:hAnsi="Times New Roman" w:cs="Times New Roman"/>
                <w:sz w:val="24"/>
                <w:szCs w:val="24"/>
              </w:rPr>
              <w:t>3</w:t>
            </w:r>
          </w:p>
        </w:tc>
        <w:tc>
          <w:tcPr>
            <w:tcW w:w="2108" w:type="dxa"/>
            <w:vAlign w:val="center"/>
          </w:tcPr>
          <w:p w:rsidR="008D5A60" w:rsidRPr="00CD509A" w:rsidRDefault="008D5A60" w:rsidP="002166C8">
            <w:pPr>
              <w:spacing w:after="0" w:line="240" w:lineRule="auto"/>
              <w:rPr>
                <w:rFonts w:ascii="Times New Roman" w:hAnsi="Times New Roman" w:cs="Times New Roman"/>
                <w:sz w:val="24"/>
                <w:szCs w:val="24"/>
              </w:rPr>
            </w:pPr>
            <w:r w:rsidRPr="00CD509A">
              <w:rPr>
                <w:rFonts w:ascii="Times New Roman" w:hAnsi="Times New Roman" w:cs="Times New Roman"/>
                <w:bCs/>
                <w:sz w:val="24"/>
                <w:szCs w:val="24"/>
              </w:rPr>
              <w:t>Процедура закупівлі</w:t>
            </w:r>
          </w:p>
        </w:tc>
        <w:tc>
          <w:tcPr>
            <w:tcW w:w="8357" w:type="dxa"/>
          </w:tcPr>
          <w:p w:rsidR="008D5A60" w:rsidRPr="00CD509A" w:rsidRDefault="008D5A60" w:rsidP="002166C8">
            <w:pPr>
              <w:widowControl w:val="0"/>
              <w:tabs>
                <w:tab w:val="left" w:pos="585"/>
              </w:tabs>
              <w:spacing w:after="0" w:line="240" w:lineRule="auto"/>
              <w:ind w:firstLine="267"/>
              <w:jc w:val="both"/>
              <w:rPr>
                <w:rFonts w:ascii="Times New Roman" w:hAnsi="Times New Roman" w:cs="Times New Roman"/>
                <w:bCs/>
                <w:sz w:val="24"/>
                <w:szCs w:val="24"/>
              </w:rPr>
            </w:pPr>
            <w:r w:rsidRPr="00CD509A">
              <w:rPr>
                <w:rFonts w:ascii="Times New Roman" w:hAnsi="Times New Roman" w:cs="Times New Roman"/>
                <w:bCs/>
                <w:sz w:val="24"/>
                <w:szCs w:val="24"/>
              </w:rPr>
              <w:t>Процедура закупівлі: відкриті торги.</w:t>
            </w:r>
          </w:p>
          <w:p w:rsidR="008D5A60" w:rsidRPr="00CD509A" w:rsidRDefault="008D5A60" w:rsidP="002166C8">
            <w:pPr>
              <w:widowControl w:val="0"/>
              <w:tabs>
                <w:tab w:val="left" w:pos="585"/>
              </w:tabs>
              <w:spacing w:after="0" w:line="240" w:lineRule="auto"/>
              <w:ind w:firstLine="267"/>
              <w:jc w:val="both"/>
              <w:rPr>
                <w:rFonts w:ascii="Times New Roman" w:hAnsi="Times New Roman" w:cs="Times New Roman"/>
                <w:bCs/>
                <w:sz w:val="24"/>
                <w:szCs w:val="24"/>
              </w:rPr>
            </w:pPr>
            <w:r w:rsidRPr="00CD509A">
              <w:rPr>
                <w:rFonts w:ascii="Times New Roman" w:hAnsi="Times New Roman" w:cs="Times New Roman"/>
                <w:bCs/>
                <w:sz w:val="24"/>
                <w:szCs w:val="24"/>
              </w:rPr>
              <w:t>Вид предмета закупівлі: робота.</w:t>
            </w:r>
          </w:p>
        </w:tc>
      </w:tr>
      <w:tr w:rsidR="008D5A60" w:rsidRPr="00CD509A" w:rsidTr="002166C8">
        <w:trPr>
          <w:trHeight w:val="240"/>
          <w:jc w:val="center"/>
        </w:trPr>
        <w:tc>
          <w:tcPr>
            <w:tcW w:w="516" w:type="dxa"/>
            <w:vAlign w:val="center"/>
          </w:tcPr>
          <w:p w:rsidR="008D5A60" w:rsidRPr="00CD509A" w:rsidRDefault="008D5A60" w:rsidP="002166C8">
            <w:pPr>
              <w:spacing w:after="0" w:line="240" w:lineRule="auto"/>
              <w:jc w:val="center"/>
              <w:rPr>
                <w:rFonts w:ascii="Times New Roman" w:hAnsi="Times New Roman" w:cs="Times New Roman"/>
                <w:sz w:val="24"/>
                <w:szCs w:val="24"/>
              </w:rPr>
            </w:pPr>
            <w:r w:rsidRPr="00CD509A">
              <w:rPr>
                <w:rFonts w:ascii="Times New Roman" w:hAnsi="Times New Roman" w:cs="Times New Roman"/>
                <w:sz w:val="24"/>
                <w:szCs w:val="24"/>
              </w:rPr>
              <w:t>4</w:t>
            </w:r>
          </w:p>
        </w:tc>
        <w:tc>
          <w:tcPr>
            <w:tcW w:w="2108" w:type="dxa"/>
            <w:vAlign w:val="center"/>
          </w:tcPr>
          <w:p w:rsidR="008D5A60" w:rsidRPr="00CD509A" w:rsidRDefault="008D5A60" w:rsidP="002166C8">
            <w:pPr>
              <w:spacing w:after="0" w:line="240" w:lineRule="auto"/>
              <w:rPr>
                <w:rFonts w:ascii="Times New Roman" w:hAnsi="Times New Roman" w:cs="Times New Roman"/>
                <w:sz w:val="24"/>
                <w:szCs w:val="24"/>
              </w:rPr>
            </w:pPr>
            <w:r w:rsidRPr="00CD509A">
              <w:rPr>
                <w:rFonts w:ascii="Times New Roman" w:hAnsi="Times New Roman" w:cs="Times New Roman"/>
                <w:bCs/>
                <w:sz w:val="24"/>
                <w:szCs w:val="24"/>
              </w:rPr>
              <w:t>Інформація про предмет закупівлі:</w:t>
            </w:r>
          </w:p>
        </w:tc>
        <w:tc>
          <w:tcPr>
            <w:tcW w:w="8357" w:type="dxa"/>
          </w:tcPr>
          <w:p w:rsidR="008D5A60" w:rsidRPr="00CD509A" w:rsidRDefault="008D5A60" w:rsidP="002166C8">
            <w:pPr>
              <w:spacing w:after="0" w:line="240" w:lineRule="auto"/>
              <w:jc w:val="both"/>
              <w:rPr>
                <w:rFonts w:ascii="Times New Roman" w:hAnsi="Times New Roman" w:cs="Times New Roman"/>
                <w:i/>
                <w:sz w:val="24"/>
                <w:szCs w:val="24"/>
                <w:highlight w:val="yellow"/>
              </w:rPr>
            </w:pPr>
          </w:p>
        </w:tc>
      </w:tr>
      <w:tr w:rsidR="008D5A60" w:rsidRPr="00CD509A" w:rsidTr="002166C8">
        <w:trPr>
          <w:jc w:val="center"/>
        </w:trPr>
        <w:tc>
          <w:tcPr>
            <w:tcW w:w="516" w:type="dxa"/>
            <w:vAlign w:val="center"/>
          </w:tcPr>
          <w:p w:rsidR="008D5A60" w:rsidRPr="00CD509A" w:rsidRDefault="008D5A60" w:rsidP="002166C8">
            <w:pPr>
              <w:spacing w:after="0" w:line="240" w:lineRule="auto"/>
              <w:jc w:val="center"/>
              <w:rPr>
                <w:rFonts w:ascii="Times New Roman" w:hAnsi="Times New Roman" w:cs="Times New Roman"/>
                <w:sz w:val="24"/>
                <w:szCs w:val="24"/>
              </w:rPr>
            </w:pPr>
            <w:r w:rsidRPr="00CD509A">
              <w:rPr>
                <w:rFonts w:ascii="Times New Roman" w:hAnsi="Times New Roman" w:cs="Times New Roman"/>
                <w:sz w:val="24"/>
                <w:szCs w:val="24"/>
              </w:rPr>
              <w:t>4.1</w:t>
            </w:r>
          </w:p>
        </w:tc>
        <w:tc>
          <w:tcPr>
            <w:tcW w:w="2108" w:type="dxa"/>
            <w:vAlign w:val="center"/>
          </w:tcPr>
          <w:p w:rsidR="008D5A60" w:rsidRPr="00CD509A" w:rsidRDefault="008D5A60" w:rsidP="002166C8">
            <w:pPr>
              <w:spacing w:after="0" w:line="240" w:lineRule="auto"/>
              <w:rPr>
                <w:rFonts w:ascii="Times New Roman" w:hAnsi="Times New Roman" w:cs="Times New Roman"/>
                <w:sz w:val="24"/>
                <w:szCs w:val="24"/>
              </w:rPr>
            </w:pPr>
            <w:r w:rsidRPr="00CD509A">
              <w:rPr>
                <w:rFonts w:ascii="Times New Roman" w:hAnsi="Times New Roman" w:cs="Times New Roman"/>
                <w:sz w:val="24"/>
                <w:szCs w:val="24"/>
              </w:rPr>
              <w:t>назва предмета закупівлі</w:t>
            </w:r>
          </w:p>
        </w:tc>
        <w:tc>
          <w:tcPr>
            <w:tcW w:w="8357" w:type="dxa"/>
          </w:tcPr>
          <w:p w:rsidR="008D5A60" w:rsidRPr="00CD509A" w:rsidRDefault="008D5A60" w:rsidP="002166C8">
            <w:pPr>
              <w:spacing w:after="0" w:line="240" w:lineRule="auto"/>
              <w:jc w:val="both"/>
              <w:rPr>
                <w:rFonts w:ascii="Times New Roman" w:hAnsi="Times New Roman" w:cs="Times New Roman"/>
                <w:sz w:val="24"/>
                <w:szCs w:val="24"/>
              </w:rPr>
            </w:pPr>
            <w:r w:rsidRPr="00CD509A">
              <w:rPr>
                <w:rFonts w:ascii="Times New Roman" w:hAnsi="Times New Roman" w:cs="Times New Roman"/>
                <w:sz w:val="24"/>
                <w:szCs w:val="24"/>
              </w:rPr>
              <w:t>Предмет закупівлі: «Будівництво ділянки для легкового автотранспорту та автобусів у пункті пропуску для автомобільного сполучення «Краківець» та відновлення інфраструктури української частини існуючого пункту пропуску «Краківець» на українсько-польському кордоні».</w:t>
            </w:r>
          </w:p>
          <w:p w:rsidR="008D5A60" w:rsidRPr="00CD509A" w:rsidRDefault="008D5A60" w:rsidP="002166C8">
            <w:pPr>
              <w:widowControl w:val="0"/>
              <w:tabs>
                <w:tab w:val="left" w:pos="585"/>
              </w:tabs>
              <w:spacing w:after="0" w:line="240" w:lineRule="auto"/>
              <w:ind w:firstLine="267"/>
              <w:jc w:val="both"/>
              <w:rPr>
                <w:rFonts w:ascii="Times New Roman" w:hAnsi="Times New Roman" w:cs="Times New Roman"/>
                <w:sz w:val="24"/>
                <w:szCs w:val="24"/>
                <w:shd w:val="clear" w:color="auto" w:fill="FFFFFF"/>
              </w:rPr>
            </w:pPr>
            <w:r w:rsidRPr="00CD509A">
              <w:rPr>
                <w:rFonts w:ascii="Times New Roman" w:hAnsi="Times New Roman" w:cs="Times New Roman"/>
                <w:sz w:val="24"/>
                <w:szCs w:val="24"/>
              </w:rPr>
              <w:t xml:space="preserve">Предмет закупівлі визначений відповідно до пункту 4 розділу І Порядку визначення предмета закупівлі, затвердженого наказом Міністерства розвитку економіки, торгівлі та сільського господарства України 15 квітня 2020 року № 708, зареєстрованого в Міністерстві юстиції України 09 червня 2020 р. за № 500/34783, та </w:t>
            </w:r>
            <w:r w:rsidRPr="00CD509A">
              <w:rPr>
                <w:rFonts w:ascii="Times New Roman" w:hAnsi="Times New Roman" w:cs="Times New Roman"/>
                <w:sz w:val="24"/>
                <w:szCs w:val="24"/>
                <w:shd w:val="clear" w:color="auto" w:fill="FFFFFF"/>
              </w:rPr>
              <w:t> згідно з </w:t>
            </w:r>
            <w:hyperlink r:id="rId8" w:anchor="n776" w:tgtFrame="_blank" w:history="1">
              <w:r w:rsidRPr="00CD509A">
                <w:rPr>
                  <w:rStyle w:val="a4"/>
                  <w:rFonts w:ascii="Times New Roman" w:hAnsi="Times New Roman" w:cs="Times New Roman"/>
                  <w:sz w:val="24"/>
                  <w:szCs w:val="24"/>
                  <w:shd w:val="clear" w:color="auto" w:fill="FFFFFF"/>
                </w:rPr>
                <w:t>пунктом 27</w:t>
              </w:r>
            </w:hyperlink>
            <w:r w:rsidRPr="00CD509A">
              <w:rPr>
                <w:rFonts w:ascii="Times New Roman" w:hAnsi="Times New Roman" w:cs="Times New Roman"/>
                <w:sz w:val="24"/>
                <w:szCs w:val="24"/>
                <w:shd w:val="clear" w:color="auto" w:fill="FFFFFF"/>
              </w:rPr>
              <w:t> частини першої статті 1 Закону за об’єктом будівництва, з урахуванням Кошторисних норм України та галузевих будівельних норм ГБН Г.1-218-182:2011 «Ремонт автомобільних доріг загального користування. Види ремонтів та перелік робіт», затверджених наказом Державної служби автомобільних доріг України від 23 серпня 2011 року № 301.</w:t>
            </w:r>
          </w:p>
          <w:p w:rsidR="008D5A60" w:rsidRPr="00CD509A" w:rsidRDefault="008D5A60" w:rsidP="002166C8">
            <w:pPr>
              <w:widowControl w:val="0"/>
              <w:tabs>
                <w:tab w:val="left" w:pos="585"/>
              </w:tabs>
              <w:spacing w:after="0" w:line="240" w:lineRule="auto"/>
              <w:ind w:firstLine="267"/>
              <w:jc w:val="both"/>
              <w:rPr>
                <w:rFonts w:ascii="Times New Roman" w:hAnsi="Times New Roman" w:cs="Times New Roman"/>
                <w:sz w:val="24"/>
                <w:szCs w:val="24"/>
              </w:rPr>
            </w:pPr>
            <w:r w:rsidRPr="00CD509A">
              <w:rPr>
                <w:rFonts w:ascii="Times New Roman" w:hAnsi="Times New Roman" w:cs="Times New Roman"/>
                <w:sz w:val="24"/>
                <w:szCs w:val="24"/>
              </w:rPr>
              <w:t xml:space="preserve">Назва та код предмета закупівлі, визначені за показником третьої цифри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 № 1749: «Роботи, пов’язані з об’єктами завершеного чи незавершеного будівництва та </w:t>
            </w:r>
            <w:r w:rsidRPr="00CD509A">
              <w:rPr>
                <w:rFonts w:ascii="Times New Roman" w:hAnsi="Times New Roman" w:cs="Times New Roman"/>
                <w:sz w:val="24"/>
                <w:szCs w:val="24"/>
              </w:rPr>
              <w:lastRenderedPageBreak/>
              <w:t>об’єктів цивільного будівництва» 45200000-9.</w:t>
            </w:r>
          </w:p>
        </w:tc>
      </w:tr>
      <w:tr w:rsidR="008D5A60" w:rsidRPr="00CD509A" w:rsidTr="002166C8">
        <w:trPr>
          <w:trHeight w:val="1119"/>
          <w:jc w:val="center"/>
        </w:trPr>
        <w:tc>
          <w:tcPr>
            <w:tcW w:w="516" w:type="dxa"/>
            <w:vAlign w:val="center"/>
          </w:tcPr>
          <w:p w:rsidR="008D5A60" w:rsidRPr="00CD509A" w:rsidRDefault="008D5A60" w:rsidP="002166C8">
            <w:pPr>
              <w:widowControl w:val="0"/>
              <w:spacing w:after="0" w:line="240" w:lineRule="auto"/>
              <w:jc w:val="center"/>
              <w:rPr>
                <w:rFonts w:ascii="Times New Roman" w:hAnsi="Times New Roman" w:cs="Times New Roman"/>
                <w:sz w:val="24"/>
                <w:szCs w:val="24"/>
              </w:rPr>
            </w:pPr>
            <w:r w:rsidRPr="00CD509A">
              <w:rPr>
                <w:rFonts w:ascii="Times New Roman" w:hAnsi="Times New Roman" w:cs="Times New Roman"/>
                <w:sz w:val="24"/>
                <w:szCs w:val="24"/>
              </w:rPr>
              <w:lastRenderedPageBreak/>
              <w:t>4.2</w:t>
            </w:r>
          </w:p>
        </w:tc>
        <w:tc>
          <w:tcPr>
            <w:tcW w:w="2108" w:type="dxa"/>
            <w:vAlign w:val="center"/>
          </w:tcPr>
          <w:p w:rsidR="008D5A60" w:rsidRPr="00CD509A" w:rsidRDefault="008D5A60" w:rsidP="002166C8">
            <w:pPr>
              <w:widowControl w:val="0"/>
              <w:spacing w:after="0" w:line="240" w:lineRule="auto"/>
              <w:rPr>
                <w:rFonts w:ascii="Times New Roman" w:hAnsi="Times New Roman" w:cs="Times New Roman"/>
                <w:sz w:val="24"/>
                <w:szCs w:val="24"/>
              </w:rPr>
            </w:pPr>
            <w:r w:rsidRPr="00CD509A">
              <w:rPr>
                <w:rFonts w:ascii="Times New Roman" w:hAnsi="Times New Roman" w:cs="Times New Roman"/>
                <w:sz w:val="24"/>
                <w:szCs w:val="24"/>
                <w:shd w:val="clear" w:color="auto" w:fill="FFFFFF"/>
              </w:rPr>
              <w:t xml:space="preserve">опис окремої частини або частин предмета закупівлі (лота), щодо яких можуть бути подані </w:t>
            </w:r>
            <w:r w:rsidRPr="00CD509A">
              <w:rPr>
                <w:rStyle w:val="17"/>
                <w:rFonts w:cs="Times New Roman"/>
                <w:sz w:val="24"/>
                <w:szCs w:val="24"/>
              </w:rPr>
              <w:t>тендерні пропозиції</w:t>
            </w:r>
            <w:r w:rsidRPr="00CD509A">
              <w:rPr>
                <w:rFonts w:ascii="Times New Roman" w:hAnsi="Times New Roman" w:cs="Times New Roman"/>
                <w:sz w:val="24"/>
                <w:szCs w:val="24"/>
                <w:shd w:val="clear" w:color="auto" w:fill="FFFFFF"/>
              </w:rPr>
              <w:t xml:space="preserve"> (у разі якщо учасникам дозволяється подати </w:t>
            </w:r>
            <w:r w:rsidRPr="00CD509A">
              <w:rPr>
                <w:rStyle w:val="17"/>
                <w:rFonts w:cs="Times New Roman"/>
                <w:sz w:val="24"/>
                <w:szCs w:val="24"/>
              </w:rPr>
              <w:t>тендерні пропозиції</w:t>
            </w:r>
            <w:r w:rsidRPr="00CD509A">
              <w:rPr>
                <w:rFonts w:ascii="Times New Roman" w:hAnsi="Times New Roman" w:cs="Times New Roman"/>
                <w:sz w:val="24"/>
                <w:szCs w:val="24"/>
                <w:shd w:val="clear" w:color="auto" w:fill="FFFFFF"/>
              </w:rPr>
              <w:t xml:space="preserve"> стосовно частини предмета закупівлі (лота))</w:t>
            </w:r>
          </w:p>
        </w:tc>
        <w:tc>
          <w:tcPr>
            <w:tcW w:w="8357" w:type="dxa"/>
          </w:tcPr>
          <w:p w:rsidR="008D5A60" w:rsidRPr="00CD509A" w:rsidRDefault="008D5A60" w:rsidP="002166C8">
            <w:pPr>
              <w:widowControl w:val="0"/>
              <w:spacing w:after="0" w:line="240" w:lineRule="auto"/>
              <w:ind w:right="120"/>
              <w:jc w:val="both"/>
              <w:rPr>
                <w:rFonts w:ascii="Times New Roman" w:hAnsi="Times New Roman" w:cs="Times New Roman"/>
                <w:i/>
                <w:sz w:val="24"/>
                <w:szCs w:val="24"/>
              </w:rPr>
            </w:pPr>
            <w:r w:rsidRPr="00CD509A">
              <w:rPr>
                <w:rFonts w:ascii="Times New Roman" w:hAnsi="Times New Roman" w:cs="Times New Roman"/>
                <w:sz w:val="24"/>
                <w:szCs w:val="24"/>
              </w:rPr>
              <w:t>З</w:t>
            </w:r>
            <w:r w:rsidRPr="00CD509A">
              <w:rPr>
                <w:rFonts w:ascii="Times New Roman" w:hAnsi="Times New Roman" w:cs="Times New Roman"/>
                <w:sz w:val="24"/>
                <w:szCs w:val="24"/>
                <w:shd w:val="clear" w:color="auto" w:fill="FFFFFF"/>
              </w:rPr>
              <w:t>амовником не визначені окремі частини предмета закупівлі (лоти), щодо яких можуть бути подані тендерні пропозиції</w:t>
            </w:r>
            <w:r w:rsidRPr="00CD509A">
              <w:rPr>
                <w:rFonts w:ascii="Times New Roman" w:hAnsi="Times New Roman" w:cs="Times New Roman"/>
                <w:i/>
                <w:sz w:val="24"/>
                <w:szCs w:val="24"/>
              </w:rPr>
              <w:t xml:space="preserve"> </w:t>
            </w:r>
          </w:p>
        </w:tc>
      </w:tr>
      <w:tr w:rsidR="008D5A60" w:rsidRPr="00CD509A" w:rsidTr="002166C8">
        <w:trPr>
          <w:trHeight w:val="1119"/>
          <w:jc w:val="center"/>
        </w:trPr>
        <w:tc>
          <w:tcPr>
            <w:tcW w:w="516" w:type="dxa"/>
            <w:vAlign w:val="center"/>
          </w:tcPr>
          <w:p w:rsidR="008D5A60" w:rsidRPr="00CD509A" w:rsidRDefault="008D5A60" w:rsidP="002166C8">
            <w:pPr>
              <w:widowControl w:val="0"/>
              <w:spacing w:after="0" w:line="240" w:lineRule="auto"/>
              <w:jc w:val="center"/>
              <w:rPr>
                <w:rFonts w:ascii="Times New Roman" w:hAnsi="Times New Roman" w:cs="Times New Roman"/>
                <w:sz w:val="24"/>
                <w:szCs w:val="24"/>
              </w:rPr>
            </w:pPr>
            <w:r w:rsidRPr="00CD509A">
              <w:rPr>
                <w:rFonts w:ascii="Times New Roman" w:hAnsi="Times New Roman" w:cs="Times New Roman"/>
                <w:sz w:val="24"/>
                <w:szCs w:val="24"/>
              </w:rPr>
              <w:t>4.3</w:t>
            </w:r>
          </w:p>
        </w:tc>
        <w:tc>
          <w:tcPr>
            <w:tcW w:w="2108" w:type="dxa"/>
            <w:vAlign w:val="center"/>
          </w:tcPr>
          <w:p w:rsidR="008D5A60" w:rsidRPr="00CD509A" w:rsidRDefault="008D5A60" w:rsidP="002166C8">
            <w:pPr>
              <w:widowControl w:val="0"/>
              <w:spacing w:after="0" w:line="240" w:lineRule="auto"/>
              <w:rPr>
                <w:rFonts w:ascii="Times New Roman" w:hAnsi="Times New Roman" w:cs="Times New Roman"/>
                <w:sz w:val="24"/>
                <w:szCs w:val="24"/>
              </w:rPr>
            </w:pPr>
            <w:r w:rsidRPr="00CD509A">
              <w:rPr>
                <w:rFonts w:ascii="Times New Roman" w:hAnsi="Times New Roman" w:cs="Times New Roman"/>
                <w:sz w:val="24"/>
                <w:szCs w:val="24"/>
                <w:shd w:val="clear" w:color="auto" w:fill="FFFFFF"/>
              </w:rPr>
              <w:t>кількість товару та місце його поставки, або місце, де повинні бути виконані роботи чи надані послуги, їх обсяги</w:t>
            </w:r>
          </w:p>
        </w:tc>
        <w:tc>
          <w:tcPr>
            <w:tcW w:w="8357" w:type="dxa"/>
          </w:tcPr>
          <w:p w:rsidR="008D5A60" w:rsidRPr="00CD509A" w:rsidRDefault="008D5A60" w:rsidP="002166C8">
            <w:pPr>
              <w:spacing w:after="0" w:line="240" w:lineRule="auto"/>
              <w:jc w:val="both"/>
              <w:rPr>
                <w:rFonts w:ascii="Times New Roman" w:hAnsi="Times New Roman" w:cs="Times New Roman"/>
                <w:sz w:val="24"/>
                <w:szCs w:val="24"/>
                <w:lang w:val="ru-RU"/>
              </w:rPr>
            </w:pPr>
            <w:r w:rsidRPr="00CD509A">
              <w:rPr>
                <w:rFonts w:ascii="Times New Roman" w:hAnsi="Times New Roman" w:cs="Times New Roman"/>
                <w:b/>
                <w:sz w:val="24"/>
                <w:szCs w:val="24"/>
              </w:rPr>
              <w:t>Місце виконання робіт:</w:t>
            </w:r>
            <w:r w:rsidRPr="00CD509A">
              <w:rPr>
                <w:rFonts w:ascii="Times New Roman" w:hAnsi="Times New Roman" w:cs="Times New Roman"/>
                <w:sz w:val="24"/>
                <w:szCs w:val="24"/>
              </w:rPr>
              <w:t xml:space="preserve"> Львівська обл., Яворівський р-н, смт Краківець, вул. М. Вербицького, 54-61</w:t>
            </w:r>
          </w:p>
          <w:p w:rsidR="008D5A60" w:rsidRPr="00CD509A" w:rsidRDefault="008D5A60" w:rsidP="002166C8">
            <w:pPr>
              <w:pStyle w:val="51"/>
              <w:shd w:val="clear" w:color="auto" w:fill="auto"/>
              <w:spacing w:line="240" w:lineRule="auto"/>
              <w:ind w:firstLine="0"/>
              <w:jc w:val="both"/>
              <w:rPr>
                <w:sz w:val="24"/>
                <w:szCs w:val="24"/>
                <w:lang w:val="ru-RU" w:eastAsia="uk-UA"/>
              </w:rPr>
            </w:pPr>
            <w:r w:rsidRPr="00CD509A">
              <w:rPr>
                <w:sz w:val="24"/>
                <w:szCs w:val="24"/>
                <w:lang w:val="uk-UA" w:eastAsia="uk-UA"/>
              </w:rPr>
              <w:t>Міжнародний пункт пропуску для автомобільного сполучення «Краківець», розташований на міжнародній автомобільній трасі Е40, ІІІ міжнародний транспортний коридор</w:t>
            </w:r>
          </w:p>
          <w:p w:rsidR="008D5A60" w:rsidRPr="00CD509A" w:rsidRDefault="008D5A60" w:rsidP="002166C8">
            <w:pPr>
              <w:widowControl w:val="0"/>
              <w:spacing w:after="0" w:line="240" w:lineRule="auto"/>
              <w:ind w:right="120"/>
              <w:jc w:val="both"/>
              <w:rPr>
                <w:rFonts w:ascii="Times New Roman" w:hAnsi="Times New Roman" w:cs="Times New Roman"/>
                <w:i/>
                <w:sz w:val="24"/>
                <w:szCs w:val="24"/>
              </w:rPr>
            </w:pPr>
            <w:r w:rsidRPr="00CD509A">
              <w:rPr>
                <w:rFonts w:ascii="Times New Roman" w:hAnsi="Times New Roman" w:cs="Times New Roman"/>
                <w:sz w:val="24"/>
                <w:szCs w:val="24"/>
              </w:rPr>
              <w:t xml:space="preserve"> </w:t>
            </w:r>
            <w:r w:rsidRPr="00CD509A">
              <w:rPr>
                <w:rFonts w:ascii="Times New Roman" w:hAnsi="Times New Roman" w:cs="Times New Roman"/>
                <w:b/>
                <w:sz w:val="24"/>
                <w:szCs w:val="24"/>
              </w:rPr>
              <w:t>Обсяг виконання робіт:</w:t>
            </w:r>
            <w:r w:rsidRPr="00CD509A">
              <w:rPr>
                <w:rFonts w:ascii="Times New Roman" w:hAnsi="Times New Roman" w:cs="Times New Roman"/>
                <w:sz w:val="24"/>
                <w:szCs w:val="24"/>
              </w:rPr>
              <w:t xml:space="preserve"> 1 робота (відповідно до технічних, якісних та кількісних вимог до предмету закупівлі, зазначених </w:t>
            </w:r>
            <w:r w:rsidRPr="00CD509A">
              <w:rPr>
                <w:rFonts w:ascii="Times New Roman" w:hAnsi="Times New Roman" w:cs="Times New Roman"/>
                <w:b/>
                <w:color w:val="FF0000"/>
                <w:sz w:val="24"/>
                <w:szCs w:val="24"/>
              </w:rPr>
              <w:t>у</w:t>
            </w:r>
            <w:r w:rsidRPr="00CD509A">
              <w:rPr>
                <w:rFonts w:ascii="Times New Roman" w:hAnsi="Times New Roman" w:cs="Times New Roman"/>
                <w:color w:val="FF0000"/>
                <w:sz w:val="24"/>
                <w:szCs w:val="24"/>
              </w:rPr>
              <w:t xml:space="preserve"> </w:t>
            </w:r>
            <w:r w:rsidRPr="00CD509A">
              <w:rPr>
                <w:rFonts w:ascii="Times New Roman" w:hAnsi="Times New Roman" w:cs="Times New Roman"/>
                <w:b/>
                <w:color w:val="FF0000"/>
                <w:sz w:val="24"/>
                <w:szCs w:val="24"/>
              </w:rPr>
              <w:t>додатку № 3</w:t>
            </w:r>
            <w:r w:rsidRPr="00CD509A">
              <w:rPr>
                <w:rFonts w:ascii="Times New Roman" w:hAnsi="Times New Roman" w:cs="Times New Roman"/>
                <w:color w:val="FF0000"/>
                <w:sz w:val="24"/>
                <w:szCs w:val="24"/>
              </w:rPr>
              <w:t xml:space="preserve"> </w:t>
            </w:r>
            <w:r w:rsidRPr="00CD509A">
              <w:rPr>
                <w:rFonts w:ascii="Times New Roman" w:hAnsi="Times New Roman" w:cs="Times New Roman"/>
                <w:b/>
                <w:color w:val="FF0000"/>
                <w:sz w:val="24"/>
                <w:szCs w:val="24"/>
              </w:rPr>
              <w:t xml:space="preserve">до тендерної документації) </w:t>
            </w:r>
          </w:p>
        </w:tc>
      </w:tr>
      <w:tr w:rsidR="008D5A60" w:rsidRPr="00CD509A" w:rsidTr="002166C8">
        <w:trPr>
          <w:trHeight w:val="645"/>
          <w:jc w:val="center"/>
        </w:trPr>
        <w:tc>
          <w:tcPr>
            <w:tcW w:w="516" w:type="dxa"/>
            <w:vAlign w:val="center"/>
          </w:tcPr>
          <w:p w:rsidR="008D5A60" w:rsidRPr="00CD509A" w:rsidRDefault="008D5A60" w:rsidP="002166C8">
            <w:pPr>
              <w:widowControl w:val="0"/>
              <w:spacing w:after="0" w:line="240" w:lineRule="auto"/>
              <w:jc w:val="center"/>
              <w:rPr>
                <w:rFonts w:ascii="Times New Roman" w:hAnsi="Times New Roman" w:cs="Times New Roman"/>
                <w:sz w:val="24"/>
                <w:szCs w:val="24"/>
              </w:rPr>
            </w:pPr>
            <w:r w:rsidRPr="00CD509A">
              <w:rPr>
                <w:rFonts w:ascii="Times New Roman" w:hAnsi="Times New Roman" w:cs="Times New Roman"/>
                <w:sz w:val="24"/>
                <w:szCs w:val="24"/>
              </w:rPr>
              <w:t>4.4</w:t>
            </w:r>
          </w:p>
        </w:tc>
        <w:tc>
          <w:tcPr>
            <w:tcW w:w="2108" w:type="dxa"/>
            <w:vAlign w:val="center"/>
          </w:tcPr>
          <w:p w:rsidR="008D5A60" w:rsidRPr="00CD509A" w:rsidRDefault="008D5A60" w:rsidP="002166C8">
            <w:pPr>
              <w:widowControl w:val="0"/>
              <w:spacing w:after="0" w:line="240" w:lineRule="auto"/>
              <w:rPr>
                <w:rFonts w:ascii="Times New Roman" w:hAnsi="Times New Roman" w:cs="Times New Roman"/>
                <w:sz w:val="24"/>
                <w:szCs w:val="24"/>
              </w:rPr>
            </w:pPr>
            <w:r w:rsidRPr="00CD509A">
              <w:rPr>
                <w:rFonts w:ascii="Times New Roman" w:hAnsi="Times New Roman" w:cs="Times New Roman"/>
                <w:sz w:val="24"/>
                <w:szCs w:val="24"/>
                <w:shd w:val="clear" w:color="auto" w:fill="FFFFFF"/>
              </w:rPr>
              <w:t>строки поставки товарів, виконання робіт, надання послуг</w:t>
            </w:r>
          </w:p>
        </w:tc>
        <w:tc>
          <w:tcPr>
            <w:tcW w:w="8357" w:type="dxa"/>
          </w:tcPr>
          <w:p w:rsidR="008D5A60" w:rsidRPr="00CD509A" w:rsidRDefault="008D5A60" w:rsidP="002166C8">
            <w:pPr>
              <w:pStyle w:val="51"/>
              <w:shd w:val="clear" w:color="auto" w:fill="auto"/>
              <w:spacing w:line="240" w:lineRule="auto"/>
              <w:ind w:firstLine="0"/>
              <w:jc w:val="both"/>
              <w:rPr>
                <w:rStyle w:val="17"/>
                <w:sz w:val="24"/>
                <w:szCs w:val="24"/>
                <w:lang w:eastAsia="uk-UA"/>
              </w:rPr>
            </w:pPr>
            <w:r w:rsidRPr="00CD509A">
              <w:rPr>
                <w:rStyle w:val="17"/>
                <w:sz w:val="24"/>
                <w:szCs w:val="24"/>
                <w:lang w:eastAsia="uk-UA"/>
              </w:rPr>
              <w:t xml:space="preserve">Визначається </w:t>
            </w:r>
            <w:r w:rsidRPr="00CD509A">
              <w:rPr>
                <w:sz w:val="24"/>
                <w:szCs w:val="24"/>
                <w:shd w:val="clear" w:color="auto" w:fill="FFFFFF"/>
                <w:lang w:val="uk-UA" w:eastAsia="uk-UA"/>
              </w:rPr>
              <w:t>відповідно за результатами розробленого проєкту, але не пізніше</w:t>
            </w:r>
            <w:r w:rsidRPr="00CD509A">
              <w:rPr>
                <w:rStyle w:val="17"/>
                <w:sz w:val="24"/>
                <w:szCs w:val="24"/>
                <w:lang w:eastAsia="uk-UA"/>
              </w:rPr>
              <w:t xml:space="preserve"> 3</w:t>
            </w:r>
            <w:r w:rsidRPr="00CD509A">
              <w:rPr>
                <w:rStyle w:val="17"/>
                <w:sz w:val="24"/>
                <w:szCs w:val="24"/>
                <w:lang w:val="ru-RU" w:eastAsia="uk-UA"/>
              </w:rPr>
              <w:t xml:space="preserve">1 </w:t>
            </w:r>
            <w:proofErr w:type="spellStart"/>
            <w:r w:rsidRPr="00CD509A">
              <w:rPr>
                <w:rStyle w:val="17"/>
                <w:sz w:val="24"/>
                <w:szCs w:val="24"/>
                <w:lang w:val="ru-RU" w:eastAsia="uk-UA"/>
              </w:rPr>
              <w:t>грудня</w:t>
            </w:r>
            <w:proofErr w:type="spellEnd"/>
            <w:r w:rsidRPr="00CD509A">
              <w:rPr>
                <w:rStyle w:val="17"/>
                <w:sz w:val="24"/>
                <w:szCs w:val="24"/>
                <w:lang w:val="ru-RU" w:eastAsia="uk-UA"/>
              </w:rPr>
              <w:t xml:space="preserve"> </w:t>
            </w:r>
            <w:r w:rsidRPr="00CD509A">
              <w:rPr>
                <w:rStyle w:val="17"/>
                <w:sz w:val="24"/>
                <w:szCs w:val="24"/>
                <w:lang w:eastAsia="uk-UA"/>
              </w:rPr>
              <w:t>20</w:t>
            </w:r>
            <w:r w:rsidRPr="00CD509A">
              <w:rPr>
                <w:rStyle w:val="17"/>
                <w:sz w:val="24"/>
                <w:szCs w:val="24"/>
                <w:lang w:val="ru-RU" w:eastAsia="uk-UA"/>
              </w:rPr>
              <w:t xml:space="preserve">27 </w:t>
            </w:r>
            <w:r w:rsidRPr="00CD509A">
              <w:rPr>
                <w:rStyle w:val="17"/>
                <w:sz w:val="24"/>
                <w:szCs w:val="24"/>
                <w:lang w:eastAsia="uk-UA"/>
              </w:rPr>
              <w:t>р.</w:t>
            </w:r>
          </w:p>
          <w:p w:rsidR="008D5A60" w:rsidRPr="00CD509A" w:rsidRDefault="008D5A60" w:rsidP="002166C8">
            <w:pPr>
              <w:pStyle w:val="TableParagraph"/>
              <w:jc w:val="both"/>
              <w:rPr>
                <w:rFonts w:ascii="Times New Roman" w:hAnsi="Times New Roman" w:cs="Times New Roman"/>
                <w:sz w:val="24"/>
                <w:szCs w:val="24"/>
              </w:rPr>
            </w:pPr>
            <w:r w:rsidRPr="00CD509A">
              <w:rPr>
                <w:rStyle w:val="17"/>
                <w:rFonts w:cs="Times New Roman"/>
                <w:sz w:val="24"/>
                <w:szCs w:val="24"/>
              </w:rPr>
              <w:t>Період виконання договору про закупівлю не повинен перевищувати 60 місяців з дати набранням чинності цього договору про закупівлю.</w:t>
            </w:r>
          </w:p>
        </w:tc>
      </w:tr>
      <w:tr w:rsidR="008D5A60" w:rsidRPr="00CD509A" w:rsidTr="002166C8">
        <w:trPr>
          <w:trHeight w:val="841"/>
          <w:jc w:val="center"/>
        </w:trPr>
        <w:tc>
          <w:tcPr>
            <w:tcW w:w="516" w:type="dxa"/>
            <w:vAlign w:val="center"/>
          </w:tcPr>
          <w:p w:rsidR="008D5A60" w:rsidRPr="00CD509A" w:rsidRDefault="008D5A60" w:rsidP="002166C8">
            <w:pPr>
              <w:widowControl w:val="0"/>
              <w:spacing w:after="0" w:line="240" w:lineRule="auto"/>
              <w:jc w:val="center"/>
              <w:rPr>
                <w:rFonts w:ascii="Times New Roman" w:hAnsi="Times New Roman" w:cs="Times New Roman"/>
                <w:sz w:val="24"/>
                <w:szCs w:val="24"/>
              </w:rPr>
            </w:pPr>
            <w:r w:rsidRPr="00CD509A">
              <w:rPr>
                <w:rFonts w:ascii="Times New Roman" w:hAnsi="Times New Roman" w:cs="Times New Roman"/>
                <w:color w:val="000000"/>
                <w:sz w:val="24"/>
                <w:szCs w:val="24"/>
              </w:rPr>
              <w:t>5</w:t>
            </w:r>
          </w:p>
        </w:tc>
        <w:tc>
          <w:tcPr>
            <w:tcW w:w="2108" w:type="dxa"/>
            <w:vAlign w:val="center"/>
          </w:tcPr>
          <w:p w:rsidR="008D5A60" w:rsidRPr="00CD509A" w:rsidRDefault="008D5A60" w:rsidP="002166C8">
            <w:pPr>
              <w:widowControl w:val="0"/>
              <w:spacing w:after="0" w:line="240" w:lineRule="auto"/>
              <w:rPr>
                <w:rFonts w:ascii="Times New Roman" w:hAnsi="Times New Roman" w:cs="Times New Roman"/>
                <w:sz w:val="24"/>
                <w:szCs w:val="24"/>
              </w:rPr>
            </w:pPr>
            <w:r w:rsidRPr="00CD509A">
              <w:rPr>
                <w:rFonts w:ascii="Times New Roman" w:hAnsi="Times New Roman" w:cs="Times New Roman"/>
                <w:bCs/>
                <w:sz w:val="24"/>
                <w:szCs w:val="24"/>
              </w:rPr>
              <w:t>Недискримінація учасників</w:t>
            </w:r>
          </w:p>
        </w:tc>
        <w:tc>
          <w:tcPr>
            <w:tcW w:w="8357" w:type="dxa"/>
          </w:tcPr>
          <w:p w:rsidR="008D5A60" w:rsidRPr="00CD509A" w:rsidRDefault="008D5A60" w:rsidP="002166C8">
            <w:pPr>
              <w:widowControl w:val="0"/>
              <w:spacing w:after="0" w:line="240" w:lineRule="auto"/>
              <w:jc w:val="both"/>
              <w:rPr>
                <w:rStyle w:val="17"/>
                <w:rFonts w:cs="Times New Roman"/>
                <w:strike/>
                <w:sz w:val="24"/>
                <w:szCs w:val="24"/>
              </w:rPr>
            </w:pPr>
            <w:r w:rsidRPr="00CD509A">
              <w:rPr>
                <w:rStyle w:val="17"/>
                <w:rFonts w:cs="Times New Roman"/>
                <w:sz w:val="24"/>
                <w:szCs w:val="24"/>
              </w:rPr>
              <w:t>Відповідно до частини другої статті 3 Договору між Урядом України та Урядом Республіки Польща, договір про закупівлю укладається з підприємцями з місцезнаходженням в Республіці Польща (далі - польські підприємці та/або учасники)</w:t>
            </w:r>
            <w:r w:rsidRPr="00CD509A">
              <w:rPr>
                <w:rFonts w:ascii="Times New Roman" w:hAnsi="Times New Roman" w:cs="Times New Roman"/>
              </w:rPr>
              <w:t>.</w:t>
            </w:r>
          </w:p>
          <w:p w:rsidR="008D5A60" w:rsidRPr="00CD509A" w:rsidRDefault="008D5A60" w:rsidP="002166C8">
            <w:pPr>
              <w:widowControl w:val="0"/>
              <w:tabs>
                <w:tab w:val="left" w:pos="585"/>
              </w:tabs>
              <w:spacing w:after="0" w:line="240" w:lineRule="auto"/>
              <w:ind w:firstLine="93"/>
              <w:jc w:val="both"/>
              <w:rPr>
                <w:rFonts w:ascii="Times New Roman" w:hAnsi="Times New Roman" w:cs="Times New Roman"/>
                <w:sz w:val="24"/>
                <w:szCs w:val="24"/>
              </w:rPr>
            </w:pPr>
            <w:r w:rsidRPr="00CD509A">
              <w:rPr>
                <w:rFonts w:ascii="Times New Roman" w:hAnsi="Times New Roman" w:cs="Times New Roman"/>
                <w:sz w:val="24"/>
                <w:szCs w:val="24"/>
                <w:shd w:val="clear" w:color="auto" w:fill="FFFFFF"/>
              </w:rPr>
              <w:t xml:space="preserve">Під час проведення відкритих торгів тендерні пропозиції мають право подавати всі заінтересовані особи </w:t>
            </w:r>
            <w:r w:rsidRPr="00CD509A">
              <w:rPr>
                <w:rFonts w:ascii="Times New Roman" w:hAnsi="Times New Roman" w:cs="Times New Roman"/>
                <w:sz w:val="24"/>
                <w:szCs w:val="24"/>
              </w:rPr>
              <w:t>з місцезнаходженням в Республіці Польща.</w:t>
            </w:r>
          </w:p>
          <w:p w:rsidR="008D5A60" w:rsidRPr="00CD509A" w:rsidRDefault="008D5A60" w:rsidP="002166C8">
            <w:pPr>
              <w:widowControl w:val="0"/>
              <w:tabs>
                <w:tab w:val="left" w:pos="585"/>
              </w:tabs>
              <w:spacing w:after="0" w:line="240" w:lineRule="auto"/>
              <w:ind w:firstLine="93"/>
              <w:jc w:val="both"/>
              <w:rPr>
                <w:rFonts w:ascii="Times New Roman" w:hAnsi="Times New Roman" w:cs="Times New Roman"/>
                <w:sz w:val="24"/>
                <w:szCs w:val="24"/>
                <w:shd w:val="clear" w:color="auto" w:fill="FFFFFF"/>
              </w:rPr>
            </w:pPr>
            <w:r w:rsidRPr="00CD509A">
              <w:rPr>
                <w:rFonts w:ascii="Times New Roman" w:hAnsi="Times New Roman" w:cs="Times New Roman"/>
                <w:sz w:val="24"/>
                <w:szCs w:val="24"/>
                <w:shd w:val="clear" w:color="auto" w:fill="FFFFFF"/>
              </w:rPr>
              <w:t xml:space="preserve">Тендерні пропозиції подаються відповідно до порядку, визначеного </w:t>
            </w:r>
            <w:hyperlink r:id="rId9" w:anchor="n1461" w:tgtFrame="_blank" w:history="1">
              <w:r w:rsidRPr="00CD509A">
                <w:rPr>
                  <w:rStyle w:val="a4"/>
                  <w:rFonts w:ascii="Times New Roman" w:hAnsi="Times New Roman" w:cs="Times New Roman"/>
                  <w:sz w:val="24"/>
                  <w:szCs w:val="24"/>
                  <w:shd w:val="clear" w:color="auto" w:fill="FFFFFF"/>
                </w:rPr>
                <w:t>статтею 26</w:t>
              </w:r>
            </w:hyperlink>
            <w:r w:rsidRPr="00CD509A">
              <w:rPr>
                <w:rFonts w:ascii="Times New Roman" w:hAnsi="Times New Roman" w:cs="Times New Roman"/>
                <w:sz w:val="24"/>
                <w:szCs w:val="24"/>
                <w:shd w:val="clear" w:color="auto" w:fill="FFFFFF"/>
              </w:rPr>
              <w:t xml:space="preserve"> Закону</w:t>
            </w:r>
          </w:p>
          <w:p w:rsidR="008D5A60" w:rsidRPr="00CD509A" w:rsidRDefault="008D5A60" w:rsidP="002166C8">
            <w:pPr>
              <w:widowControl w:val="0"/>
              <w:tabs>
                <w:tab w:val="left" w:pos="585"/>
              </w:tabs>
              <w:spacing w:after="0" w:line="240" w:lineRule="auto"/>
              <w:ind w:firstLine="93"/>
              <w:jc w:val="both"/>
              <w:rPr>
                <w:rFonts w:ascii="Times New Roman" w:hAnsi="Times New Roman" w:cs="Times New Roman"/>
                <w:sz w:val="24"/>
                <w:szCs w:val="24"/>
              </w:rPr>
            </w:pPr>
            <w:r w:rsidRPr="00CD509A">
              <w:rPr>
                <w:rFonts w:ascii="Times New Roman" w:hAnsi="Times New Roman" w:cs="Times New Roman"/>
                <w:sz w:val="24"/>
                <w:szCs w:val="24"/>
              </w:rPr>
              <w:t xml:space="preserve">Відповідно до абзацу другого пункту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CD509A">
              <w:rPr>
                <w:rFonts w:ascii="Times New Roman" w:hAnsi="Times New Roman" w:cs="Times New Roman"/>
                <w:b/>
                <w:sz w:val="24"/>
                <w:szCs w:val="24"/>
              </w:rPr>
              <w:t>протягом 90 днів</w:t>
            </w:r>
            <w:r w:rsidRPr="00CD509A">
              <w:rPr>
                <w:rFonts w:ascii="Times New Roman" w:hAnsi="Times New Roman" w:cs="Times New Roman"/>
                <w:sz w:val="24"/>
                <w:szCs w:val="24"/>
              </w:rPr>
              <w:t xml:space="preserve"> з дня його припинення або скасування» (із змінами), </w:t>
            </w:r>
            <w:r w:rsidRPr="00CD509A">
              <w:rPr>
                <w:rFonts w:ascii="Times New Roman" w:hAnsi="Times New Roman" w:cs="Times New Roman"/>
                <w:sz w:val="24"/>
                <w:szCs w:val="24"/>
                <w:shd w:val="clear" w:color="auto" w:fill="FFFFFF"/>
              </w:rPr>
              <w:t xml:space="preserve">забороняється здійснення </w:t>
            </w:r>
            <w:r w:rsidRPr="00CD509A">
              <w:rPr>
                <w:rFonts w:ascii="Times New Roman" w:hAnsi="Times New Roman" w:cs="Times New Roman"/>
                <w:sz w:val="24"/>
                <w:szCs w:val="24"/>
              </w:rPr>
              <w:t xml:space="preserve">публічних закупівель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CD509A">
              <w:rPr>
                <w:rFonts w:ascii="Times New Roman" w:hAnsi="Times New Roman" w:cs="Times New Roman"/>
                <w:sz w:val="24"/>
                <w:szCs w:val="24"/>
              </w:rPr>
              <w:t>бенефіціарними</w:t>
            </w:r>
            <w:proofErr w:type="spellEnd"/>
            <w:r w:rsidRPr="00CD509A">
              <w:rPr>
                <w:rFonts w:ascii="Times New Roman" w:hAnsi="Times New Roman" w:cs="Times New Roman"/>
                <w:sz w:val="24"/>
                <w:szCs w:val="24"/>
              </w:rPr>
              <w:t xml:space="preserve"> власниками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 а також публічних закупівель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8D5A60" w:rsidRPr="00CD509A" w:rsidRDefault="008D5A60" w:rsidP="002166C8">
            <w:pPr>
              <w:widowControl w:val="0"/>
              <w:tabs>
                <w:tab w:val="left" w:pos="585"/>
              </w:tabs>
              <w:spacing w:after="0" w:line="240" w:lineRule="auto"/>
              <w:ind w:firstLine="93"/>
              <w:jc w:val="both"/>
              <w:rPr>
                <w:rFonts w:ascii="Times New Roman" w:hAnsi="Times New Roman" w:cs="Times New Roman"/>
                <w:sz w:val="24"/>
                <w:szCs w:val="24"/>
                <w:shd w:val="clear" w:color="auto" w:fill="FFFFFF"/>
              </w:rPr>
            </w:pPr>
            <w:r w:rsidRPr="00CD509A">
              <w:rPr>
                <w:rFonts w:ascii="Times New Roman" w:hAnsi="Times New Roman" w:cs="Times New Roman"/>
                <w:sz w:val="24"/>
                <w:szCs w:val="24"/>
              </w:rPr>
              <w:t xml:space="preserve">Відповідно до пункту 10 частини першої статті 4 </w:t>
            </w:r>
            <w:r w:rsidRPr="00CD509A">
              <w:rPr>
                <w:rFonts w:ascii="Times New Roman" w:hAnsi="Times New Roman" w:cs="Times New Roman"/>
                <w:sz w:val="24"/>
                <w:szCs w:val="24"/>
                <w:shd w:val="clear" w:color="auto" w:fill="FFFFFF"/>
              </w:rPr>
              <w:t xml:space="preserve">Закону України «Про </w:t>
            </w:r>
            <w:r w:rsidRPr="00CD509A">
              <w:rPr>
                <w:rFonts w:ascii="Times New Roman" w:hAnsi="Times New Roman" w:cs="Times New Roman"/>
                <w:sz w:val="24"/>
                <w:szCs w:val="24"/>
                <w:shd w:val="clear" w:color="auto" w:fill="FFFFFF"/>
              </w:rPr>
              <w:lastRenderedPageBreak/>
              <w:t>санкції»,</w:t>
            </w:r>
            <w:r w:rsidRPr="00CD509A">
              <w:rPr>
                <w:rFonts w:ascii="Times New Roman" w:hAnsi="Times New Roman" w:cs="Times New Roman"/>
                <w:sz w:val="24"/>
                <w:szCs w:val="24"/>
              </w:rPr>
              <w:t xml:space="preserve"> указів Президента України </w:t>
            </w:r>
            <w:r w:rsidRPr="00CD509A">
              <w:rPr>
                <w:rFonts w:ascii="Times New Roman" w:hAnsi="Times New Roman" w:cs="Times New Roman"/>
                <w:sz w:val="24"/>
                <w:szCs w:val="24"/>
                <w:shd w:val="clear" w:color="auto" w:fill="FFFFFF"/>
              </w:rPr>
              <w:t>від 19.03.2019 № 82/2019</w:t>
            </w:r>
            <w:r w:rsidRPr="00CD509A">
              <w:rPr>
                <w:rFonts w:ascii="Times New Roman" w:hAnsi="Times New Roman" w:cs="Times New Roman"/>
                <w:sz w:val="24"/>
                <w:szCs w:val="24"/>
              </w:rPr>
              <w:t xml:space="preserve">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w:t>
            </w:r>
            <w:r w:rsidRPr="00CD509A">
              <w:rPr>
                <w:rFonts w:ascii="Times New Roman" w:hAnsi="Times New Roman" w:cs="Times New Roman"/>
                <w:sz w:val="24"/>
                <w:szCs w:val="24"/>
                <w:shd w:val="clear" w:color="auto" w:fill="FFFFFF"/>
              </w:rPr>
              <w:t>», від 14.05.2018 № 126/2018</w:t>
            </w:r>
            <w:r w:rsidRPr="00CD509A">
              <w:rPr>
                <w:rFonts w:ascii="Times New Roman" w:hAnsi="Times New Roman" w:cs="Times New Roman"/>
                <w:sz w:val="24"/>
                <w:szCs w:val="24"/>
              </w:rPr>
              <w:t xml:space="preserve"> «Про </w:t>
            </w:r>
            <w:r w:rsidRPr="00CD509A">
              <w:rPr>
                <w:rFonts w:ascii="Times New Roman" w:hAnsi="Times New Roman" w:cs="Times New Roman"/>
                <w:sz w:val="24"/>
                <w:szCs w:val="24"/>
                <w:shd w:val="clear" w:color="auto" w:fill="FFFFFF"/>
              </w:rPr>
              <w:t>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 від 15.05.2017 № 133/2017</w:t>
            </w:r>
            <w:r w:rsidRPr="00CD509A">
              <w:rPr>
                <w:rFonts w:ascii="Times New Roman" w:hAnsi="Times New Roman" w:cs="Times New Roman"/>
                <w:sz w:val="24"/>
                <w:szCs w:val="24"/>
              </w:rPr>
              <w:t xml:space="preserve"> «Про </w:t>
            </w:r>
            <w:r w:rsidRPr="00CD509A">
              <w:rPr>
                <w:rFonts w:ascii="Times New Roman" w:hAnsi="Times New Roman" w:cs="Times New Roman"/>
                <w:sz w:val="24"/>
                <w:szCs w:val="24"/>
                <w:shd w:val="clear" w:color="auto" w:fill="FFFFFF"/>
              </w:rPr>
              <w:t>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забороняється здійснення публічних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законодавством.</w:t>
            </w:r>
          </w:p>
          <w:p w:rsidR="008D5A60" w:rsidRPr="00CD509A" w:rsidRDefault="008D5A60" w:rsidP="002166C8">
            <w:pPr>
              <w:widowControl w:val="0"/>
              <w:tabs>
                <w:tab w:val="left" w:pos="585"/>
              </w:tabs>
              <w:spacing w:after="0" w:line="240" w:lineRule="auto"/>
              <w:ind w:firstLine="93"/>
              <w:jc w:val="both"/>
              <w:rPr>
                <w:rStyle w:val="17"/>
                <w:rFonts w:cs="Times New Roman"/>
                <w:sz w:val="24"/>
                <w:szCs w:val="24"/>
              </w:rPr>
            </w:pPr>
            <w:r w:rsidRPr="00CD509A">
              <w:rPr>
                <w:rFonts w:ascii="Times New Roman" w:hAnsi="Times New Roman" w:cs="Times New Roman"/>
                <w:sz w:val="24"/>
                <w:szCs w:val="24"/>
                <w:shd w:val="clear" w:color="auto" w:fill="FFFFFF"/>
              </w:rPr>
              <w:t>Замовник здійснює закупівлю з урахуванням обмежень, встановлених постановами Кабінету Міністрів України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(із змінами), від 30.12.2015 № 1147 «Про заборону ввезення на митну територію України товарів, що походять з Російської Федерації» (із змінами), від 30.12.2015 № 1146 «Про ставки ввізного мита стосовно товарів, що походять з Російської Федерації» (із змінами).</w:t>
            </w:r>
          </w:p>
        </w:tc>
      </w:tr>
      <w:tr w:rsidR="008D5A60" w:rsidRPr="00CD509A" w:rsidTr="002166C8">
        <w:trPr>
          <w:trHeight w:val="1119"/>
          <w:jc w:val="center"/>
        </w:trPr>
        <w:tc>
          <w:tcPr>
            <w:tcW w:w="516" w:type="dxa"/>
            <w:vAlign w:val="center"/>
          </w:tcPr>
          <w:p w:rsidR="008D5A60" w:rsidRPr="00CD509A" w:rsidRDefault="008D5A60" w:rsidP="002166C8">
            <w:pPr>
              <w:widowControl w:val="0"/>
              <w:spacing w:after="0" w:line="240" w:lineRule="auto"/>
              <w:jc w:val="center"/>
              <w:rPr>
                <w:rFonts w:ascii="Times New Roman" w:hAnsi="Times New Roman" w:cs="Times New Roman"/>
                <w:sz w:val="24"/>
                <w:szCs w:val="24"/>
              </w:rPr>
            </w:pPr>
            <w:r w:rsidRPr="00CD509A">
              <w:rPr>
                <w:rFonts w:ascii="Times New Roman" w:hAnsi="Times New Roman" w:cs="Times New Roman"/>
                <w:color w:val="000000"/>
                <w:sz w:val="24"/>
                <w:szCs w:val="24"/>
              </w:rPr>
              <w:lastRenderedPageBreak/>
              <w:t>6</w:t>
            </w:r>
          </w:p>
        </w:tc>
        <w:tc>
          <w:tcPr>
            <w:tcW w:w="2108" w:type="dxa"/>
            <w:vAlign w:val="center"/>
          </w:tcPr>
          <w:p w:rsidR="008D5A60" w:rsidRPr="00CD509A" w:rsidRDefault="008D5A60" w:rsidP="002166C8">
            <w:pPr>
              <w:widowControl w:val="0"/>
              <w:spacing w:after="0" w:line="240" w:lineRule="auto"/>
              <w:rPr>
                <w:rFonts w:ascii="Times New Roman" w:hAnsi="Times New Roman" w:cs="Times New Roman"/>
                <w:sz w:val="24"/>
                <w:szCs w:val="24"/>
              </w:rPr>
            </w:pPr>
            <w:r w:rsidRPr="00CD509A">
              <w:rPr>
                <w:rFonts w:ascii="Times New Roman" w:hAnsi="Times New Roman" w:cs="Times New Roman"/>
                <w:sz w:val="24"/>
                <w:szCs w:val="24"/>
                <w:shd w:val="clear" w:color="auto" w:fill="FFFFFF"/>
              </w:rPr>
              <w:t xml:space="preserve">Валюта, у якій повинна бути зазначена ціна </w:t>
            </w:r>
            <w:r w:rsidRPr="00CD509A">
              <w:rPr>
                <w:rStyle w:val="17"/>
                <w:rFonts w:cs="Times New Roman"/>
                <w:sz w:val="24"/>
                <w:szCs w:val="24"/>
              </w:rPr>
              <w:t>тендерної пропозиції</w:t>
            </w:r>
          </w:p>
        </w:tc>
        <w:tc>
          <w:tcPr>
            <w:tcW w:w="8357" w:type="dxa"/>
          </w:tcPr>
          <w:p w:rsidR="008D5A60" w:rsidRPr="00CD509A" w:rsidRDefault="008D5A60" w:rsidP="002166C8">
            <w:pPr>
              <w:widowControl w:val="0"/>
              <w:spacing w:after="0" w:line="240" w:lineRule="auto"/>
              <w:ind w:right="140"/>
              <w:jc w:val="both"/>
              <w:rPr>
                <w:rFonts w:ascii="Times New Roman" w:hAnsi="Times New Roman" w:cs="Times New Roman"/>
                <w:sz w:val="24"/>
                <w:szCs w:val="24"/>
              </w:rPr>
            </w:pPr>
            <w:r w:rsidRPr="00CD509A">
              <w:rPr>
                <w:rStyle w:val="17"/>
                <w:rFonts w:cs="Times New Roman"/>
                <w:sz w:val="24"/>
                <w:szCs w:val="24"/>
              </w:rPr>
              <w:t xml:space="preserve">Валютою тендерної пропозиції є </w:t>
            </w:r>
            <w:proofErr w:type="spellStart"/>
            <w:r w:rsidRPr="00CD509A">
              <w:rPr>
                <w:rStyle w:val="17"/>
                <w:rFonts w:cs="Times New Roman"/>
                <w:sz w:val="24"/>
                <w:szCs w:val="24"/>
              </w:rPr>
              <w:t>Евро</w:t>
            </w:r>
            <w:proofErr w:type="spellEnd"/>
            <w:r w:rsidRPr="00CD509A">
              <w:rPr>
                <w:rStyle w:val="17"/>
                <w:rFonts w:cs="Times New Roman"/>
                <w:sz w:val="24"/>
                <w:szCs w:val="24"/>
              </w:rPr>
              <w:t>.</w:t>
            </w:r>
          </w:p>
          <w:p w:rsidR="008D5A60" w:rsidRPr="00CD509A" w:rsidRDefault="008D5A60" w:rsidP="002166C8">
            <w:pPr>
              <w:widowControl w:val="0"/>
              <w:spacing w:after="0" w:line="240" w:lineRule="auto"/>
              <w:ind w:right="140"/>
              <w:jc w:val="both"/>
              <w:rPr>
                <w:rFonts w:ascii="Times New Roman" w:hAnsi="Times New Roman" w:cs="Times New Roman"/>
                <w:sz w:val="24"/>
                <w:szCs w:val="24"/>
              </w:rPr>
            </w:pPr>
          </w:p>
        </w:tc>
      </w:tr>
      <w:tr w:rsidR="008D5A60" w:rsidRPr="00CD509A" w:rsidTr="002166C8">
        <w:trPr>
          <w:trHeight w:val="1681"/>
          <w:jc w:val="center"/>
        </w:trPr>
        <w:tc>
          <w:tcPr>
            <w:tcW w:w="516" w:type="dxa"/>
            <w:vAlign w:val="center"/>
          </w:tcPr>
          <w:p w:rsidR="008D5A60" w:rsidRPr="00CD509A" w:rsidRDefault="008D5A60" w:rsidP="002166C8">
            <w:pPr>
              <w:widowControl w:val="0"/>
              <w:spacing w:after="0" w:line="240" w:lineRule="auto"/>
              <w:jc w:val="center"/>
              <w:rPr>
                <w:rFonts w:ascii="Times New Roman" w:hAnsi="Times New Roman" w:cs="Times New Roman"/>
                <w:sz w:val="24"/>
                <w:szCs w:val="24"/>
              </w:rPr>
            </w:pPr>
            <w:r w:rsidRPr="00CD509A">
              <w:rPr>
                <w:rFonts w:ascii="Times New Roman" w:hAnsi="Times New Roman" w:cs="Times New Roman"/>
                <w:color w:val="000000"/>
                <w:sz w:val="24"/>
                <w:szCs w:val="24"/>
              </w:rPr>
              <w:t>7</w:t>
            </w:r>
          </w:p>
        </w:tc>
        <w:tc>
          <w:tcPr>
            <w:tcW w:w="2108" w:type="dxa"/>
            <w:vAlign w:val="center"/>
          </w:tcPr>
          <w:p w:rsidR="008D5A60" w:rsidRPr="00CD509A" w:rsidRDefault="008D5A60" w:rsidP="002166C8">
            <w:pPr>
              <w:widowControl w:val="0"/>
              <w:spacing w:after="0" w:line="240" w:lineRule="auto"/>
              <w:rPr>
                <w:rFonts w:ascii="Times New Roman" w:hAnsi="Times New Roman" w:cs="Times New Roman"/>
                <w:sz w:val="24"/>
                <w:szCs w:val="24"/>
              </w:rPr>
            </w:pPr>
            <w:r w:rsidRPr="00CD509A">
              <w:rPr>
                <w:rFonts w:ascii="Times New Roman" w:hAnsi="Times New Roman" w:cs="Times New Roman"/>
                <w:sz w:val="24"/>
                <w:szCs w:val="24"/>
                <w:shd w:val="clear" w:color="auto" w:fill="FFFFFF"/>
              </w:rPr>
              <w:t xml:space="preserve">Мова (мови), якою (якими) повинні бути складені </w:t>
            </w:r>
            <w:r w:rsidRPr="00CD509A">
              <w:rPr>
                <w:rFonts w:ascii="Times New Roman" w:hAnsi="Times New Roman" w:cs="Times New Roman"/>
                <w:sz w:val="24"/>
                <w:szCs w:val="24"/>
              </w:rPr>
              <w:t>тендерні пропозиції</w:t>
            </w:r>
          </w:p>
        </w:tc>
        <w:tc>
          <w:tcPr>
            <w:tcW w:w="8357" w:type="dxa"/>
          </w:tcPr>
          <w:p w:rsidR="008D5A60" w:rsidRPr="00CD509A" w:rsidRDefault="008D5A60" w:rsidP="002166C8">
            <w:pPr>
              <w:widowControl w:val="0"/>
              <w:tabs>
                <w:tab w:val="left" w:pos="585"/>
              </w:tabs>
              <w:spacing w:after="0" w:line="240" w:lineRule="auto"/>
              <w:ind w:firstLine="267"/>
              <w:jc w:val="both"/>
              <w:rPr>
                <w:rFonts w:ascii="Times New Roman" w:hAnsi="Times New Roman" w:cs="Times New Roman"/>
                <w:sz w:val="24"/>
                <w:szCs w:val="24"/>
                <w:shd w:val="clear" w:color="auto" w:fill="FFFFFF"/>
              </w:rPr>
            </w:pPr>
            <w:r w:rsidRPr="00CD509A">
              <w:rPr>
                <w:rFonts w:ascii="Times New Roman" w:hAnsi="Times New Roman" w:cs="Times New Roman"/>
                <w:sz w:val="24"/>
                <w:szCs w:val="24"/>
                <w:shd w:val="clear" w:color="auto" w:fill="FFFFFF"/>
              </w:rPr>
              <w:t xml:space="preserve">Документи, що надаються в складі тендерної пропозиції та підготовлені безпосередньо учасником, складаються українською та англійською мовами. </w:t>
            </w:r>
          </w:p>
          <w:p w:rsidR="008D5A60" w:rsidRPr="00CD509A" w:rsidRDefault="008D5A60" w:rsidP="002166C8">
            <w:pPr>
              <w:widowControl w:val="0"/>
              <w:tabs>
                <w:tab w:val="left" w:pos="585"/>
              </w:tabs>
              <w:spacing w:after="0" w:line="240" w:lineRule="auto"/>
              <w:ind w:firstLine="267"/>
              <w:jc w:val="both"/>
              <w:rPr>
                <w:rFonts w:ascii="Times New Roman" w:hAnsi="Times New Roman" w:cs="Times New Roman"/>
                <w:sz w:val="24"/>
                <w:szCs w:val="24"/>
                <w:shd w:val="clear" w:color="auto" w:fill="FFFFFF"/>
              </w:rPr>
            </w:pPr>
            <w:r w:rsidRPr="00CD509A">
              <w:rPr>
                <w:rFonts w:ascii="Times New Roman" w:hAnsi="Times New Roman" w:cs="Times New Roman"/>
                <w:sz w:val="24"/>
                <w:szCs w:val="24"/>
                <w:shd w:val="clear" w:color="auto" w:fill="FFFFFF"/>
              </w:rPr>
              <w:t>Всі інші документи (в тому числі дозвільні та правовстановлюючі), викладені іншою мовою ніж українська або англійська мова, та які не підготовлені безпосередньо учасником, надаються в складі тендерної пропозиції разом з їх перекладом українською та англійською мовами, посвідченими перекладем. При цьому всі  тексти документів повинні бути автентичними, визначальним є текст, викладений англійською мовою.</w:t>
            </w:r>
          </w:p>
          <w:p w:rsidR="008D5A60" w:rsidRPr="00CD509A" w:rsidRDefault="008D5A60" w:rsidP="002166C8">
            <w:pPr>
              <w:widowControl w:val="0"/>
              <w:tabs>
                <w:tab w:val="left" w:pos="585"/>
              </w:tabs>
              <w:spacing w:after="0" w:line="240" w:lineRule="auto"/>
              <w:ind w:firstLine="267"/>
              <w:jc w:val="both"/>
              <w:rPr>
                <w:rFonts w:ascii="Times New Roman" w:hAnsi="Times New Roman" w:cs="Times New Roman"/>
                <w:sz w:val="24"/>
                <w:szCs w:val="24"/>
                <w:shd w:val="clear" w:color="auto" w:fill="FFFFFF"/>
              </w:rPr>
            </w:pPr>
            <w:r w:rsidRPr="00CD509A">
              <w:rPr>
                <w:rFonts w:ascii="Times New Roman" w:hAnsi="Times New Roman" w:cs="Times New Roman"/>
                <w:sz w:val="24"/>
                <w:szCs w:val="24"/>
                <w:shd w:val="clear" w:color="auto" w:fill="FFFFFF"/>
              </w:rPr>
              <w:t>Документи, що вимагаються від учасника умовами цієї тендерної документації, але не передбачені для нього національним законодавством України, міжнародним законодавством або законодавством країни, в якій зареєстрований учасник, не надаються в складі документів тендерної пропозиції такого учасника. При цьому, на заміну документа, не передбаченого для учасника національним законодавством України, міжнародним законодавством або законодавством країни, в якій він зареєстрований, учасник повинен надати в складі документів тендерної пропозиції аналогічний згідно із законодавством документ (за наявності), та письмове пояснення про причини ненадання документа, що вимагається умовами тендерної документації.</w:t>
            </w:r>
          </w:p>
          <w:p w:rsidR="008D5A60" w:rsidRPr="00CD509A" w:rsidRDefault="008D5A60" w:rsidP="002166C8">
            <w:pPr>
              <w:widowControl w:val="0"/>
              <w:tabs>
                <w:tab w:val="left" w:pos="585"/>
              </w:tabs>
              <w:spacing w:after="0" w:line="240" w:lineRule="auto"/>
              <w:ind w:firstLine="267"/>
              <w:jc w:val="both"/>
              <w:rPr>
                <w:rFonts w:ascii="Times New Roman" w:hAnsi="Times New Roman" w:cs="Times New Roman"/>
                <w:sz w:val="24"/>
                <w:szCs w:val="24"/>
                <w:shd w:val="clear" w:color="auto" w:fill="FFFFFF"/>
              </w:rPr>
            </w:pPr>
            <w:r w:rsidRPr="00CD509A">
              <w:rPr>
                <w:rFonts w:ascii="Times New Roman" w:hAnsi="Times New Roman" w:cs="Times New Roman"/>
                <w:sz w:val="24"/>
                <w:szCs w:val="24"/>
                <w:shd w:val="clear" w:color="auto" w:fill="FFFFFF"/>
              </w:rPr>
              <w:t>Оригінали офіційних документів, які надаються учасником в складі документів тендерної пропозиції з метою підтвердження їх дійсності та використання на території України, потребують легалізації у встановленому порядку, а саме:</w:t>
            </w:r>
          </w:p>
          <w:p w:rsidR="008D5A60" w:rsidRPr="00CD509A" w:rsidRDefault="008D5A60" w:rsidP="002166C8">
            <w:pPr>
              <w:ind w:firstLine="281"/>
              <w:jc w:val="both"/>
              <w:rPr>
                <w:rFonts w:ascii="Times New Roman" w:hAnsi="Times New Roman" w:cs="Times New Roman"/>
                <w:sz w:val="24"/>
                <w:szCs w:val="24"/>
                <w:shd w:val="clear" w:color="auto" w:fill="FFFFFF"/>
              </w:rPr>
            </w:pPr>
            <w:r w:rsidRPr="00CD509A">
              <w:rPr>
                <w:rFonts w:ascii="Times New Roman" w:hAnsi="Times New Roman" w:cs="Times New Roman"/>
                <w:sz w:val="24"/>
                <w:szCs w:val="24"/>
                <w:shd w:val="clear" w:color="auto" w:fill="FFFFFF"/>
              </w:rPr>
              <w:t xml:space="preserve">а) за спрощеною процедурою проставлення </w:t>
            </w:r>
            <w:proofErr w:type="spellStart"/>
            <w:r w:rsidRPr="00CD509A">
              <w:rPr>
                <w:rFonts w:ascii="Times New Roman" w:hAnsi="Times New Roman" w:cs="Times New Roman"/>
                <w:sz w:val="24"/>
                <w:szCs w:val="24"/>
                <w:shd w:val="clear" w:color="auto" w:fill="FFFFFF"/>
              </w:rPr>
              <w:t>Апостиля</w:t>
            </w:r>
            <w:proofErr w:type="spellEnd"/>
            <w:r w:rsidRPr="00CD509A">
              <w:rPr>
                <w:rFonts w:ascii="Times New Roman" w:hAnsi="Times New Roman" w:cs="Times New Roman"/>
                <w:sz w:val="24"/>
                <w:szCs w:val="24"/>
                <w:shd w:val="clear" w:color="auto" w:fill="FFFFFF"/>
              </w:rPr>
              <w:t xml:space="preserve"> (</w:t>
            </w:r>
            <w:proofErr w:type="spellStart"/>
            <w:r w:rsidRPr="00CD509A">
              <w:rPr>
                <w:rFonts w:ascii="Times New Roman" w:hAnsi="Times New Roman" w:cs="Times New Roman"/>
                <w:sz w:val="24"/>
                <w:szCs w:val="24"/>
                <w:shd w:val="clear" w:color="auto" w:fill="FFFFFF"/>
              </w:rPr>
              <w:t>Apostille</w:t>
            </w:r>
            <w:proofErr w:type="spellEnd"/>
            <w:r w:rsidRPr="00CD509A">
              <w:rPr>
                <w:rFonts w:ascii="Times New Roman" w:hAnsi="Times New Roman" w:cs="Times New Roman"/>
                <w:sz w:val="24"/>
                <w:szCs w:val="24"/>
                <w:shd w:val="clear" w:color="auto" w:fill="FFFFFF"/>
              </w:rPr>
              <w:t xml:space="preserve">) відповідно </w:t>
            </w:r>
            <w:r w:rsidRPr="00CD509A">
              <w:rPr>
                <w:rFonts w:ascii="Times New Roman" w:hAnsi="Times New Roman" w:cs="Times New Roman"/>
                <w:sz w:val="24"/>
                <w:szCs w:val="24"/>
                <w:shd w:val="clear" w:color="auto" w:fill="FFFFFF"/>
              </w:rPr>
              <w:lastRenderedPageBreak/>
              <w:t>до статей 3 та 4 Гаазької Конвенції від 05 жовтня 1961 року</w:t>
            </w:r>
          </w:p>
          <w:p w:rsidR="008D5A60" w:rsidRPr="00CD509A" w:rsidRDefault="008D5A60" w:rsidP="002166C8">
            <w:pPr>
              <w:ind w:firstLine="281"/>
              <w:jc w:val="both"/>
              <w:rPr>
                <w:rFonts w:ascii="Times New Roman" w:hAnsi="Times New Roman" w:cs="Times New Roman"/>
                <w:sz w:val="24"/>
                <w:szCs w:val="24"/>
                <w:shd w:val="clear" w:color="auto" w:fill="FFFFFF"/>
              </w:rPr>
            </w:pPr>
            <w:r w:rsidRPr="00CD509A">
              <w:rPr>
                <w:rFonts w:ascii="Times New Roman" w:hAnsi="Times New Roman" w:cs="Times New Roman"/>
                <w:sz w:val="24"/>
                <w:szCs w:val="24"/>
                <w:shd w:val="clear" w:color="auto" w:fill="FFFFFF"/>
              </w:rPr>
              <w:t>або</w:t>
            </w:r>
          </w:p>
          <w:p w:rsidR="008D5A60" w:rsidRPr="00CD509A" w:rsidRDefault="008D5A60" w:rsidP="002166C8">
            <w:pPr>
              <w:ind w:firstLine="281"/>
              <w:jc w:val="both"/>
              <w:rPr>
                <w:rFonts w:ascii="Times New Roman" w:hAnsi="Times New Roman" w:cs="Times New Roman"/>
                <w:sz w:val="24"/>
                <w:szCs w:val="24"/>
                <w:shd w:val="clear" w:color="auto" w:fill="FFFFFF"/>
              </w:rPr>
            </w:pPr>
            <w:r w:rsidRPr="00CD509A">
              <w:rPr>
                <w:rFonts w:ascii="Times New Roman" w:hAnsi="Times New Roman" w:cs="Times New Roman"/>
                <w:sz w:val="24"/>
                <w:szCs w:val="24"/>
                <w:shd w:val="clear" w:color="auto" w:fill="FFFFFF"/>
              </w:rPr>
              <w:t>б) за процедурою консульської легалізації відповідно до Віденської Конвенції «Про консульські зносини» 1963 року</w:t>
            </w:r>
          </w:p>
          <w:p w:rsidR="008D5A60" w:rsidRPr="00CD509A" w:rsidRDefault="008D5A60" w:rsidP="002166C8">
            <w:pPr>
              <w:ind w:firstLine="281"/>
              <w:jc w:val="both"/>
              <w:rPr>
                <w:rFonts w:ascii="Times New Roman" w:hAnsi="Times New Roman" w:cs="Times New Roman"/>
                <w:sz w:val="24"/>
                <w:szCs w:val="24"/>
                <w:shd w:val="clear" w:color="auto" w:fill="FFFFFF"/>
              </w:rPr>
            </w:pPr>
            <w:r w:rsidRPr="00CD509A">
              <w:rPr>
                <w:rFonts w:ascii="Times New Roman" w:hAnsi="Times New Roman" w:cs="Times New Roman"/>
                <w:sz w:val="24"/>
                <w:szCs w:val="24"/>
                <w:shd w:val="clear" w:color="auto" w:fill="FFFFFF"/>
              </w:rPr>
              <w:t>або</w:t>
            </w:r>
          </w:p>
          <w:p w:rsidR="008D5A60" w:rsidRPr="00CD509A" w:rsidRDefault="008D5A60" w:rsidP="002166C8">
            <w:pPr>
              <w:widowControl w:val="0"/>
              <w:tabs>
                <w:tab w:val="left" w:pos="585"/>
              </w:tabs>
              <w:spacing w:after="0" w:line="240" w:lineRule="auto"/>
              <w:ind w:firstLine="267"/>
              <w:jc w:val="both"/>
              <w:rPr>
                <w:rFonts w:ascii="Times New Roman" w:hAnsi="Times New Roman" w:cs="Times New Roman"/>
                <w:sz w:val="24"/>
                <w:szCs w:val="24"/>
                <w:shd w:val="clear" w:color="auto" w:fill="FFFFFF"/>
              </w:rPr>
            </w:pPr>
            <w:r w:rsidRPr="00CD509A">
              <w:rPr>
                <w:rFonts w:ascii="Times New Roman" w:hAnsi="Times New Roman" w:cs="Times New Roman"/>
                <w:sz w:val="24"/>
                <w:szCs w:val="24"/>
                <w:shd w:val="clear" w:color="auto" w:fill="FFFFFF"/>
              </w:rPr>
              <w:t>в) завірені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8D5A60" w:rsidRPr="00CD509A" w:rsidTr="002166C8">
        <w:trPr>
          <w:trHeight w:val="1119"/>
          <w:jc w:val="center"/>
        </w:trPr>
        <w:tc>
          <w:tcPr>
            <w:tcW w:w="516" w:type="dxa"/>
            <w:vAlign w:val="center"/>
          </w:tcPr>
          <w:p w:rsidR="008D5A60" w:rsidRPr="00CD509A" w:rsidRDefault="008D5A60" w:rsidP="002166C8">
            <w:pPr>
              <w:widowControl w:val="0"/>
              <w:spacing w:after="0" w:line="240" w:lineRule="auto"/>
              <w:jc w:val="center"/>
              <w:rPr>
                <w:rFonts w:ascii="Times New Roman" w:hAnsi="Times New Roman" w:cs="Times New Roman"/>
                <w:color w:val="000000"/>
                <w:sz w:val="24"/>
                <w:szCs w:val="24"/>
              </w:rPr>
            </w:pPr>
            <w:r w:rsidRPr="00CD509A">
              <w:rPr>
                <w:rFonts w:ascii="Times New Roman" w:hAnsi="Times New Roman" w:cs="Times New Roman"/>
                <w:color w:val="000000"/>
                <w:sz w:val="24"/>
                <w:szCs w:val="24"/>
              </w:rPr>
              <w:lastRenderedPageBreak/>
              <w:t>7</w:t>
            </w:r>
          </w:p>
        </w:tc>
        <w:tc>
          <w:tcPr>
            <w:tcW w:w="2108" w:type="dxa"/>
          </w:tcPr>
          <w:p w:rsidR="008D5A60" w:rsidRPr="00CD509A" w:rsidRDefault="008D5A60" w:rsidP="002166C8">
            <w:pPr>
              <w:widowControl w:val="0"/>
              <w:spacing w:after="0" w:line="240" w:lineRule="auto"/>
              <w:rPr>
                <w:rFonts w:ascii="Times New Roman" w:hAnsi="Times New Roman" w:cs="Times New Roman"/>
                <w:sz w:val="24"/>
                <w:szCs w:val="24"/>
              </w:rPr>
            </w:pPr>
            <w:r w:rsidRPr="00CD509A">
              <w:rPr>
                <w:rFonts w:ascii="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8357" w:type="dxa"/>
          </w:tcPr>
          <w:p w:rsidR="008D5A60" w:rsidRPr="00CD509A" w:rsidRDefault="008D5A60" w:rsidP="002166C8">
            <w:pPr>
              <w:spacing w:before="150" w:after="150" w:line="240" w:lineRule="auto"/>
              <w:jc w:val="both"/>
              <w:rPr>
                <w:rFonts w:ascii="Times New Roman" w:hAnsi="Times New Roman" w:cs="Times New Roman"/>
                <w:sz w:val="24"/>
                <w:szCs w:val="24"/>
                <w:lang w:eastAsia="ru-RU"/>
              </w:rPr>
            </w:pPr>
            <w:r w:rsidRPr="00CD509A">
              <w:rPr>
                <w:rFonts w:ascii="Times New Roman" w:hAnsi="Times New Roman" w:cs="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Pr="00CD509A">
              <w:rPr>
                <w:rFonts w:ascii="Times New Roman" w:hAnsi="Times New Roman" w:cs="Times New Roman"/>
                <w:sz w:val="24"/>
                <w:szCs w:val="24"/>
              </w:rPr>
              <w:tab/>
            </w:r>
          </w:p>
        </w:tc>
      </w:tr>
      <w:tr w:rsidR="008D5A60" w:rsidRPr="00CD509A" w:rsidTr="002166C8">
        <w:trPr>
          <w:trHeight w:val="501"/>
          <w:jc w:val="center"/>
        </w:trPr>
        <w:tc>
          <w:tcPr>
            <w:tcW w:w="10981" w:type="dxa"/>
            <w:gridSpan w:val="3"/>
            <w:vAlign w:val="center"/>
          </w:tcPr>
          <w:p w:rsidR="008D5A60" w:rsidRPr="00CD509A" w:rsidRDefault="008D5A60" w:rsidP="002166C8">
            <w:pPr>
              <w:widowControl w:val="0"/>
              <w:spacing w:after="0" w:line="240" w:lineRule="auto"/>
              <w:jc w:val="center"/>
              <w:rPr>
                <w:rFonts w:ascii="Times New Roman" w:hAnsi="Times New Roman" w:cs="Times New Roman"/>
                <w:sz w:val="24"/>
                <w:szCs w:val="24"/>
              </w:rPr>
            </w:pPr>
            <w:r w:rsidRPr="00CD509A">
              <w:rPr>
                <w:rFonts w:ascii="Times New Roman" w:hAnsi="Times New Roman" w:cs="Times New Roman"/>
                <w:b/>
                <w:color w:val="000000"/>
                <w:sz w:val="24"/>
                <w:szCs w:val="24"/>
              </w:rPr>
              <w:t xml:space="preserve">Розділ 2. Порядок </w:t>
            </w:r>
            <w:r w:rsidRPr="00CD509A">
              <w:rPr>
                <w:rFonts w:ascii="Times New Roman" w:hAnsi="Times New Roman" w:cs="Times New Roman"/>
                <w:b/>
                <w:sz w:val="24"/>
                <w:szCs w:val="24"/>
              </w:rPr>
              <w:t>в</w:t>
            </w:r>
            <w:r w:rsidRPr="00CD509A">
              <w:rPr>
                <w:rFonts w:ascii="Times New Roman" w:hAnsi="Times New Roman" w:cs="Times New Roman"/>
                <w:b/>
                <w:color w:val="000000"/>
                <w:sz w:val="24"/>
                <w:szCs w:val="24"/>
              </w:rPr>
              <w:t>несення змін та надання роз’яснень до тендерної документації</w:t>
            </w:r>
          </w:p>
        </w:tc>
      </w:tr>
      <w:tr w:rsidR="008D5A60" w:rsidRPr="00CD509A" w:rsidTr="002166C8">
        <w:trPr>
          <w:trHeight w:val="1680"/>
          <w:jc w:val="center"/>
        </w:trPr>
        <w:tc>
          <w:tcPr>
            <w:tcW w:w="516" w:type="dxa"/>
            <w:vAlign w:val="center"/>
          </w:tcPr>
          <w:p w:rsidR="008D5A60" w:rsidRPr="00CD509A" w:rsidRDefault="008D5A60" w:rsidP="002166C8">
            <w:pPr>
              <w:widowControl w:val="0"/>
              <w:spacing w:after="0" w:line="240" w:lineRule="auto"/>
              <w:jc w:val="center"/>
              <w:rPr>
                <w:rFonts w:ascii="Times New Roman" w:hAnsi="Times New Roman" w:cs="Times New Roman"/>
                <w:sz w:val="24"/>
                <w:szCs w:val="24"/>
              </w:rPr>
            </w:pPr>
            <w:r w:rsidRPr="00CD509A">
              <w:rPr>
                <w:rFonts w:ascii="Times New Roman" w:hAnsi="Times New Roman" w:cs="Times New Roman"/>
                <w:sz w:val="24"/>
                <w:szCs w:val="24"/>
              </w:rPr>
              <w:t>1</w:t>
            </w:r>
          </w:p>
        </w:tc>
        <w:tc>
          <w:tcPr>
            <w:tcW w:w="2108" w:type="dxa"/>
            <w:vAlign w:val="center"/>
          </w:tcPr>
          <w:p w:rsidR="008D5A60" w:rsidRPr="00CD509A" w:rsidRDefault="008D5A60" w:rsidP="002166C8">
            <w:pPr>
              <w:widowControl w:val="0"/>
              <w:spacing w:after="0" w:line="240" w:lineRule="auto"/>
              <w:rPr>
                <w:rFonts w:ascii="Times New Roman" w:hAnsi="Times New Roman" w:cs="Times New Roman"/>
                <w:b/>
                <w:sz w:val="24"/>
                <w:szCs w:val="24"/>
              </w:rPr>
            </w:pPr>
            <w:r w:rsidRPr="00CD509A">
              <w:rPr>
                <w:rFonts w:ascii="Times New Roman" w:hAnsi="Times New Roman" w:cs="Times New Roman"/>
                <w:bCs/>
                <w:sz w:val="24"/>
                <w:szCs w:val="24"/>
              </w:rPr>
              <w:t xml:space="preserve">Процедура надання роз'яснень щодо </w:t>
            </w:r>
            <w:r w:rsidRPr="00CD509A">
              <w:rPr>
                <w:rFonts w:ascii="Times New Roman" w:hAnsi="Times New Roman" w:cs="Times New Roman"/>
                <w:sz w:val="24"/>
                <w:szCs w:val="24"/>
                <w:highlight w:val="white"/>
              </w:rPr>
              <w:t>тендерної документації</w:t>
            </w:r>
          </w:p>
        </w:tc>
        <w:tc>
          <w:tcPr>
            <w:tcW w:w="8357" w:type="dxa"/>
          </w:tcPr>
          <w:p w:rsidR="008D5A60" w:rsidRPr="00CD509A" w:rsidRDefault="008D5A60" w:rsidP="002166C8">
            <w:pPr>
              <w:widowControl w:val="0"/>
              <w:spacing w:after="0" w:line="240" w:lineRule="auto"/>
              <w:jc w:val="both"/>
              <w:rPr>
                <w:rFonts w:ascii="Times New Roman" w:hAnsi="Times New Roman" w:cs="Times New Roman"/>
                <w:sz w:val="24"/>
                <w:szCs w:val="24"/>
                <w:highlight w:val="white"/>
              </w:rPr>
            </w:pPr>
            <w:r w:rsidRPr="00CD509A">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D5A60" w:rsidRPr="00CD509A" w:rsidRDefault="008D5A60" w:rsidP="002166C8">
            <w:pPr>
              <w:widowControl w:val="0"/>
              <w:spacing w:after="0" w:line="240" w:lineRule="auto"/>
              <w:jc w:val="both"/>
              <w:rPr>
                <w:rFonts w:ascii="Times New Roman" w:hAnsi="Times New Roman" w:cs="Times New Roman"/>
                <w:sz w:val="24"/>
                <w:szCs w:val="24"/>
                <w:highlight w:val="white"/>
              </w:rPr>
            </w:pPr>
            <w:r w:rsidRPr="00CD509A">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D5A60" w:rsidRPr="00CD509A" w:rsidRDefault="008D5A60" w:rsidP="002166C8">
            <w:pPr>
              <w:widowControl w:val="0"/>
              <w:spacing w:after="0" w:line="240" w:lineRule="auto"/>
              <w:jc w:val="both"/>
              <w:rPr>
                <w:rFonts w:ascii="Times New Roman" w:hAnsi="Times New Roman" w:cs="Times New Roman"/>
                <w:sz w:val="24"/>
                <w:szCs w:val="24"/>
                <w:highlight w:val="white"/>
              </w:rPr>
            </w:pPr>
            <w:r w:rsidRPr="00CD509A">
              <w:rPr>
                <w:rFonts w:ascii="Times New Roman" w:hAnsi="Times New Roman" w:cs="Times New Roman"/>
                <w:sz w:val="24"/>
                <w:szCs w:val="24"/>
                <w:highlight w:val="white"/>
              </w:rPr>
              <w:t xml:space="preserve">Замовник повинен </w:t>
            </w:r>
            <w:r w:rsidRPr="00CD509A">
              <w:rPr>
                <w:rFonts w:ascii="Times New Roman" w:hAnsi="Times New Roman" w:cs="Times New Roman"/>
                <w:b/>
                <w:sz w:val="24"/>
                <w:szCs w:val="24"/>
                <w:highlight w:val="white"/>
              </w:rPr>
              <w:t>протягом трьох днів</w:t>
            </w:r>
            <w:r w:rsidRPr="00CD509A">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D5A60" w:rsidRPr="00CD509A" w:rsidRDefault="008D5A60" w:rsidP="002166C8">
            <w:pPr>
              <w:widowControl w:val="0"/>
              <w:spacing w:after="0" w:line="240" w:lineRule="auto"/>
              <w:jc w:val="both"/>
              <w:rPr>
                <w:rFonts w:ascii="Times New Roman" w:hAnsi="Times New Roman" w:cs="Times New Roman"/>
                <w:sz w:val="24"/>
                <w:szCs w:val="24"/>
                <w:highlight w:val="white"/>
              </w:rPr>
            </w:pPr>
            <w:r w:rsidRPr="00CD509A">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D5A60" w:rsidRPr="00CD509A" w:rsidRDefault="008D5A60" w:rsidP="002166C8">
            <w:pPr>
              <w:widowControl w:val="0"/>
              <w:spacing w:after="0" w:line="240" w:lineRule="auto"/>
              <w:jc w:val="both"/>
              <w:rPr>
                <w:rFonts w:ascii="Times New Roman" w:hAnsi="Times New Roman" w:cs="Times New Roman"/>
                <w:sz w:val="24"/>
                <w:szCs w:val="24"/>
              </w:rPr>
            </w:pPr>
            <w:r w:rsidRPr="00CD509A">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D509A">
              <w:rPr>
                <w:rFonts w:ascii="Times New Roman" w:hAnsi="Times New Roman" w:cs="Times New Roman"/>
                <w:b/>
                <w:sz w:val="24"/>
                <w:szCs w:val="24"/>
                <w:highlight w:val="white"/>
              </w:rPr>
              <w:t>не менш як на чотири дні.</w:t>
            </w:r>
          </w:p>
        </w:tc>
      </w:tr>
      <w:tr w:rsidR="008D5A60" w:rsidRPr="00CD509A" w:rsidTr="002166C8">
        <w:trPr>
          <w:trHeight w:val="1119"/>
          <w:jc w:val="center"/>
        </w:trPr>
        <w:tc>
          <w:tcPr>
            <w:tcW w:w="516" w:type="dxa"/>
            <w:vAlign w:val="center"/>
          </w:tcPr>
          <w:p w:rsidR="008D5A60" w:rsidRPr="00CD509A" w:rsidRDefault="008D5A60" w:rsidP="002166C8">
            <w:pPr>
              <w:widowControl w:val="0"/>
              <w:spacing w:after="0" w:line="240" w:lineRule="auto"/>
              <w:jc w:val="center"/>
              <w:rPr>
                <w:rFonts w:ascii="Times New Roman" w:hAnsi="Times New Roman" w:cs="Times New Roman"/>
                <w:sz w:val="24"/>
                <w:szCs w:val="24"/>
              </w:rPr>
            </w:pPr>
            <w:r w:rsidRPr="00CD509A">
              <w:rPr>
                <w:rFonts w:ascii="Times New Roman" w:hAnsi="Times New Roman" w:cs="Times New Roman"/>
                <w:color w:val="000000"/>
                <w:sz w:val="24"/>
                <w:szCs w:val="24"/>
              </w:rPr>
              <w:t>2</w:t>
            </w:r>
          </w:p>
        </w:tc>
        <w:tc>
          <w:tcPr>
            <w:tcW w:w="2108" w:type="dxa"/>
            <w:vAlign w:val="center"/>
          </w:tcPr>
          <w:p w:rsidR="008D5A60" w:rsidRPr="00CD509A" w:rsidRDefault="008D5A60" w:rsidP="002166C8">
            <w:pPr>
              <w:widowControl w:val="0"/>
              <w:spacing w:after="0" w:line="240" w:lineRule="auto"/>
              <w:rPr>
                <w:rFonts w:ascii="Times New Roman" w:hAnsi="Times New Roman" w:cs="Times New Roman"/>
                <w:sz w:val="24"/>
                <w:szCs w:val="24"/>
              </w:rPr>
            </w:pPr>
            <w:r w:rsidRPr="00CD509A">
              <w:rPr>
                <w:rFonts w:ascii="Times New Roman" w:hAnsi="Times New Roman" w:cs="Times New Roman"/>
                <w:sz w:val="24"/>
                <w:szCs w:val="24"/>
              </w:rPr>
              <w:t xml:space="preserve">Унесення змін до </w:t>
            </w:r>
            <w:r w:rsidRPr="00CD509A">
              <w:rPr>
                <w:rFonts w:ascii="Times New Roman" w:hAnsi="Times New Roman" w:cs="Times New Roman"/>
                <w:sz w:val="24"/>
                <w:szCs w:val="24"/>
                <w:highlight w:val="white"/>
              </w:rPr>
              <w:t>тендерної документації</w:t>
            </w:r>
          </w:p>
        </w:tc>
        <w:tc>
          <w:tcPr>
            <w:tcW w:w="8357" w:type="dxa"/>
          </w:tcPr>
          <w:p w:rsidR="008D5A60" w:rsidRPr="00CD509A" w:rsidRDefault="008D5A60" w:rsidP="002166C8">
            <w:pPr>
              <w:widowControl w:val="0"/>
              <w:spacing w:after="0" w:line="240" w:lineRule="auto"/>
              <w:ind w:firstLine="313"/>
              <w:jc w:val="both"/>
              <w:rPr>
                <w:rFonts w:ascii="Times New Roman" w:hAnsi="Times New Roman" w:cs="Times New Roman"/>
                <w:sz w:val="24"/>
                <w:szCs w:val="24"/>
                <w:highlight w:val="white"/>
              </w:rPr>
            </w:pPr>
            <w:r w:rsidRPr="00CD509A">
              <w:rPr>
                <w:rFonts w:ascii="Times New Roman" w:hAnsi="Times New Roman" w:cs="Times New Roman"/>
                <w:sz w:val="24"/>
                <w:szCs w:val="24"/>
                <w:highlight w:val="white"/>
              </w:rPr>
              <w:t xml:space="preserve">Замовник </w:t>
            </w:r>
            <w:r w:rsidRPr="00CD509A">
              <w:rPr>
                <w:rFonts w:ascii="Times New Roman" w:hAnsi="Times New Roman" w:cs="Times New Roman"/>
                <w:sz w:val="24"/>
                <w:szCs w:val="24"/>
              </w:rPr>
              <w:t xml:space="preserve">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w:t>
            </w:r>
            <w:r w:rsidRPr="00CD509A">
              <w:rPr>
                <w:rFonts w:ascii="Times New Roman" w:hAnsi="Times New Roman" w:cs="Times New Roman"/>
                <w:sz w:val="24"/>
                <w:szCs w:val="24"/>
                <w:highlight w:val="white"/>
              </w:rPr>
              <w:t xml:space="preserve">тендерної документації. </w:t>
            </w:r>
          </w:p>
          <w:p w:rsidR="008D5A60" w:rsidRPr="00CD509A" w:rsidRDefault="008D5A60" w:rsidP="002166C8">
            <w:pPr>
              <w:widowControl w:val="0"/>
              <w:spacing w:after="0" w:line="240" w:lineRule="auto"/>
              <w:ind w:firstLine="313"/>
              <w:jc w:val="both"/>
              <w:rPr>
                <w:rFonts w:ascii="Times New Roman" w:hAnsi="Times New Roman" w:cs="Times New Roman"/>
                <w:sz w:val="24"/>
                <w:szCs w:val="24"/>
                <w:highlight w:val="white"/>
              </w:rPr>
            </w:pPr>
            <w:r w:rsidRPr="00CD509A">
              <w:rPr>
                <w:rFonts w:ascii="Times New Roman" w:hAnsi="Times New Roman" w:cs="Times New Roman"/>
                <w:sz w:val="24"/>
                <w:szCs w:val="24"/>
                <w:highlight w:val="white"/>
              </w:rPr>
              <w:t xml:space="preserve">У разі внесення змін до тендерної документації строк для подання </w:t>
            </w:r>
            <w:r w:rsidRPr="00CD509A">
              <w:rPr>
                <w:rFonts w:ascii="Times New Roman" w:hAnsi="Times New Roman" w:cs="Times New Roman"/>
                <w:sz w:val="24"/>
                <w:szCs w:val="24"/>
                <w:highlight w:val="white"/>
              </w:rPr>
              <w:lastRenderedPageBreak/>
              <w:t>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D5A60" w:rsidRPr="00CD509A" w:rsidRDefault="008D5A60" w:rsidP="002166C8">
            <w:pPr>
              <w:widowControl w:val="0"/>
              <w:spacing w:after="0" w:line="240" w:lineRule="auto"/>
              <w:ind w:firstLine="313"/>
              <w:jc w:val="both"/>
              <w:rPr>
                <w:rFonts w:ascii="Times New Roman" w:hAnsi="Times New Roman" w:cs="Times New Roman"/>
                <w:sz w:val="24"/>
                <w:szCs w:val="24"/>
                <w:highlight w:val="white"/>
              </w:rPr>
            </w:pPr>
            <w:r w:rsidRPr="00CD509A">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D509A">
              <w:rPr>
                <w:rFonts w:ascii="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CD509A">
              <w:rPr>
                <w:rFonts w:ascii="Times New Roman" w:hAnsi="Times New Roman" w:cs="Times New Roman"/>
                <w:sz w:val="24"/>
                <w:szCs w:val="24"/>
                <w:highlight w:val="white"/>
              </w:rPr>
              <w:t xml:space="preserve"> </w:t>
            </w:r>
          </w:p>
          <w:p w:rsidR="008D5A60" w:rsidRPr="00CD509A" w:rsidRDefault="008D5A60" w:rsidP="002166C8">
            <w:pPr>
              <w:widowControl w:val="0"/>
              <w:spacing w:after="0" w:line="240" w:lineRule="auto"/>
              <w:ind w:firstLine="313"/>
              <w:jc w:val="both"/>
              <w:rPr>
                <w:rFonts w:ascii="Times New Roman" w:hAnsi="Times New Roman" w:cs="Times New Roman"/>
                <w:sz w:val="24"/>
                <w:szCs w:val="24"/>
                <w:highlight w:val="white"/>
              </w:rPr>
            </w:pPr>
            <w:r w:rsidRPr="00CD509A">
              <w:rPr>
                <w:rFonts w:ascii="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CD509A">
              <w:rPr>
                <w:rFonts w:ascii="Times New Roman" w:hAnsi="Times New Roman" w:cs="Times New Roman"/>
                <w:sz w:val="24"/>
                <w:szCs w:val="24"/>
                <w:highlight w:val="white"/>
              </w:rPr>
              <w:t xml:space="preserve">, що вносяться. </w:t>
            </w:r>
          </w:p>
          <w:p w:rsidR="008D5A60" w:rsidRPr="00CD509A" w:rsidRDefault="008D5A60" w:rsidP="002166C8">
            <w:pPr>
              <w:widowControl w:val="0"/>
              <w:spacing w:after="0" w:line="240" w:lineRule="auto"/>
              <w:ind w:firstLine="313"/>
              <w:jc w:val="both"/>
              <w:rPr>
                <w:rFonts w:ascii="Times New Roman" w:hAnsi="Times New Roman" w:cs="Times New Roman"/>
                <w:sz w:val="24"/>
                <w:szCs w:val="24"/>
              </w:rPr>
            </w:pPr>
            <w:r w:rsidRPr="00CD509A">
              <w:rPr>
                <w:rFonts w:ascii="Times New Roman" w:hAnsi="Times New Roman" w:cs="Times New Roman"/>
                <w:sz w:val="24"/>
                <w:szCs w:val="24"/>
                <w:highlight w:val="white"/>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D5A60" w:rsidRPr="00CD509A" w:rsidTr="002166C8">
        <w:trPr>
          <w:trHeight w:val="480"/>
          <w:jc w:val="center"/>
        </w:trPr>
        <w:tc>
          <w:tcPr>
            <w:tcW w:w="10981" w:type="dxa"/>
            <w:gridSpan w:val="3"/>
            <w:vAlign w:val="center"/>
          </w:tcPr>
          <w:p w:rsidR="008D5A60" w:rsidRPr="00CD509A" w:rsidRDefault="008D5A60" w:rsidP="002166C8">
            <w:pPr>
              <w:widowControl w:val="0"/>
              <w:spacing w:after="0" w:line="240" w:lineRule="auto"/>
              <w:jc w:val="center"/>
              <w:rPr>
                <w:rFonts w:ascii="Times New Roman" w:hAnsi="Times New Roman" w:cs="Times New Roman"/>
                <w:sz w:val="24"/>
                <w:szCs w:val="24"/>
              </w:rPr>
            </w:pPr>
            <w:r w:rsidRPr="00CD509A">
              <w:rPr>
                <w:rFonts w:ascii="Times New Roman" w:hAnsi="Times New Roman" w:cs="Times New Roman"/>
                <w:b/>
                <w:color w:val="000000"/>
                <w:sz w:val="24"/>
                <w:szCs w:val="24"/>
              </w:rPr>
              <w:lastRenderedPageBreak/>
              <w:t>Розділ 3. Інструкція з підготовки тендерної пропозиції</w:t>
            </w:r>
          </w:p>
        </w:tc>
      </w:tr>
      <w:tr w:rsidR="008D5A60" w:rsidRPr="00CD509A" w:rsidTr="002166C8">
        <w:trPr>
          <w:trHeight w:val="1119"/>
          <w:jc w:val="center"/>
        </w:trPr>
        <w:tc>
          <w:tcPr>
            <w:tcW w:w="516" w:type="dxa"/>
            <w:vAlign w:val="center"/>
          </w:tcPr>
          <w:p w:rsidR="008D5A60" w:rsidRPr="00CD509A" w:rsidRDefault="008D5A60" w:rsidP="002166C8">
            <w:pPr>
              <w:widowControl w:val="0"/>
              <w:spacing w:after="0" w:line="240" w:lineRule="auto"/>
              <w:jc w:val="center"/>
              <w:rPr>
                <w:rFonts w:ascii="Times New Roman" w:hAnsi="Times New Roman" w:cs="Times New Roman"/>
                <w:sz w:val="24"/>
                <w:szCs w:val="24"/>
              </w:rPr>
            </w:pPr>
            <w:r w:rsidRPr="00CD509A">
              <w:rPr>
                <w:rFonts w:ascii="Times New Roman" w:hAnsi="Times New Roman" w:cs="Times New Roman"/>
                <w:b/>
                <w:color w:val="000000"/>
                <w:sz w:val="24"/>
                <w:szCs w:val="24"/>
              </w:rPr>
              <w:t>1</w:t>
            </w:r>
          </w:p>
        </w:tc>
        <w:tc>
          <w:tcPr>
            <w:tcW w:w="2108" w:type="dxa"/>
            <w:vAlign w:val="center"/>
          </w:tcPr>
          <w:p w:rsidR="008D5A60" w:rsidRPr="00CD509A" w:rsidRDefault="008D5A60" w:rsidP="002166C8">
            <w:pPr>
              <w:widowControl w:val="0"/>
              <w:spacing w:after="0" w:line="240" w:lineRule="auto"/>
              <w:rPr>
                <w:rFonts w:ascii="Times New Roman" w:hAnsi="Times New Roman" w:cs="Times New Roman"/>
                <w:sz w:val="24"/>
                <w:szCs w:val="24"/>
              </w:rPr>
            </w:pPr>
            <w:r w:rsidRPr="00CD509A">
              <w:rPr>
                <w:rFonts w:ascii="Times New Roman" w:hAnsi="Times New Roman" w:cs="Times New Roman"/>
                <w:sz w:val="24"/>
                <w:szCs w:val="24"/>
              </w:rPr>
              <w:t xml:space="preserve">Зміст </w:t>
            </w:r>
            <w:r w:rsidRPr="00CD509A">
              <w:rPr>
                <w:rFonts w:ascii="Times New Roman" w:hAnsi="Times New Roman" w:cs="Times New Roman"/>
                <w:sz w:val="24"/>
                <w:szCs w:val="24"/>
                <w:lang w:eastAsia="ru-RU"/>
              </w:rPr>
              <w:t>тендерної пропозиції</w:t>
            </w:r>
            <w:r w:rsidRPr="00CD509A">
              <w:rPr>
                <w:rFonts w:ascii="Times New Roman" w:hAnsi="Times New Roman" w:cs="Times New Roman"/>
                <w:sz w:val="24"/>
                <w:szCs w:val="24"/>
              </w:rPr>
              <w:t xml:space="preserve"> та спосіб подання </w:t>
            </w:r>
            <w:r w:rsidRPr="00CD509A">
              <w:rPr>
                <w:rFonts w:ascii="Times New Roman" w:hAnsi="Times New Roman" w:cs="Times New Roman"/>
                <w:sz w:val="24"/>
                <w:szCs w:val="24"/>
                <w:lang w:eastAsia="ru-RU"/>
              </w:rPr>
              <w:t>тендерної пропозиції</w:t>
            </w:r>
          </w:p>
        </w:tc>
        <w:tc>
          <w:tcPr>
            <w:tcW w:w="8357" w:type="dxa"/>
            <w:vAlign w:val="center"/>
          </w:tcPr>
          <w:p w:rsidR="008D5A60" w:rsidRPr="00CD509A" w:rsidRDefault="008D5A60" w:rsidP="002166C8">
            <w:pPr>
              <w:spacing w:before="150" w:after="150" w:line="240" w:lineRule="auto"/>
              <w:ind w:firstLine="313"/>
              <w:jc w:val="both"/>
              <w:rPr>
                <w:rFonts w:ascii="Times New Roman" w:hAnsi="Times New Roman" w:cs="Times New Roman"/>
                <w:sz w:val="24"/>
                <w:szCs w:val="24"/>
                <w:lang w:eastAsia="ru-RU"/>
              </w:rPr>
            </w:pPr>
            <w:r w:rsidRPr="00CD509A">
              <w:rPr>
                <w:rFonts w:ascii="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шляхом завантаження необхідних документів, що вимагаються замовником у тендерній документації, зокрема:</w:t>
            </w:r>
          </w:p>
          <w:p w:rsidR="008D5A60" w:rsidRPr="00CD509A" w:rsidRDefault="008D5A60" w:rsidP="002166C8">
            <w:pPr>
              <w:pStyle w:val="51"/>
              <w:shd w:val="clear" w:color="auto" w:fill="auto"/>
              <w:tabs>
                <w:tab w:val="left" w:pos="715"/>
              </w:tabs>
              <w:spacing w:line="274" w:lineRule="exact"/>
              <w:ind w:firstLine="313"/>
              <w:jc w:val="both"/>
              <w:rPr>
                <w:spacing w:val="0"/>
                <w:sz w:val="24"/>
                <w:szCs w:val="24"/>
                <w:lang w:val="uk-UA"/>
              </w:rPr>
            </w:pPr>
            <w:r w:rsidRPr="00CD509A">
              <w:rPr>
                <w:spacing w:val="0"/>
                <w:sz w:val="24"/>
                <w:szCs w:val="24"/>
                <w:lang w:val="uk-UA"/>
              </w:rPr>
              <w:t>1) інформації та документів, що підтверджують відповідність учасника кваліфікаційним критеріям (відповідно до статті 16 Закону згідно з пунктом 5 розділу 3 тендерної документації;</w:t>
            </w:r>
          </w:p>
          <w:p w:rsidR="008D5A60" w:rsidRPr="00CD509A" w:rsidRDefault="008D5A60" w:rsidP="002166C8">
            <w:pPr>
              <w:pStyle w:val="51"/>
              <w:shd w:val="clear" w:color="auto" w:fill="auto"/>
              <w:tabs>
                <w:tab w:val="left" w:pos="715"/>
              </w:tabs>
              <w:spacing w:line="274" w:lineRule="exact"/>
              <w:ind w:firstLine="313"/>
              <w:jc w:val="both"/>
              <w:rPr>
                <w:spacing w:val="0"/>
                <w:sz w:val="24"/>
                <w:szCs w:val="24"/>
                <w:lang w:val="uk-UA"/>
              </w:rPr>
            </w:pPr>
            <w:r w:rsidRPr="00CD509A">
              <w:rPr>
                <w:spacing w:val="0"/>
                <w:sz w:val="24"/>
                <w:szCs w:val="24"/>
                <w:lang w:val="uk-UA"/>
              </w:rPr>
              <w:t xml:space="preserve">2) інформації про </w:t>
            </w:r>
            <w:proofErr w:type="spellStart"/>
            <w:r w:rsidRPr="00CD509A">
              <w:rPr>
                <w:sz w:val="24"/>
                <w:szCs w:val="24"/>
                <w:lang w:val="ru-RU"/>
              </w:rPr>
              <w:t>відсутність</w:t>
            </w:r>
            <w:proofErr w:type="spellEnd"/>
            <w:r w:rsidRPr="00CD509A">
              <w:rPr>
                <w:sz w:val="24"/>
                <w:szCs w:val="24"/>
                <w:lang w:val="ru-RU"/>
              </w:rPr>
              <w:t xml:space="preserve"> </w:t>
            </w:r>
            <w:r w:rsidRPr="00CD509A">
              <w:rPr>
                <w:spacing w:val="0"/>
                <w:sz w:val="24"/>
                <w:szCs w:val="24"/>
                <w:lang w:val="uk-UA"/>
              </w:rPr>
              <w:t xml:space="preserve">підстав, установлених статтею 17 – надається під час подання тендерної пропозиції шляхом </w:t>
            </w:r>
            <w:r w:rsidRPr="00CD509A">
              <w:rPr>
                <w:sz w:val="24"/>
                <w:szCs w:val="24"/>
                <w:lang w:val="uk-UA"/>
              </w:rPr>
              <w:t>заповнення електронних форм з окремими полями, де зазначається інформація про</w:t>
            </w:r>
            <w:r w:rsidRPr="00CD509A">
              <w:rPr>
                <w:spacing w:val="0"/>
                <w:sz w:val="24"/>
                <w:szCs w:val="24"/>
                <w:lang w:val="uk-UA"/>
              </w:rPr>
              <w:t xml:space="preserve"> відсутність підстав, установлених статтею 17 Закону; (Це не можливо з огляду на вимоги листа польського Мінфіну).</w:t>
            </w:r>
          </w:p>
          <w:p w:rsidR="008D5A60" w:rsidRPr="00CD509A" w:rsidRDefault="008D5A60" w:rsidP="002166C8">
            <w:pPr>
              <w:pStyle w:val="51"/>
              <w:shd w:val="clear" w:color="auto" w:fill="auto"/>
              <w:tabs>
                <w:tab w:val="left" w:pos="715"/>
              </w:tabs>
              <w:spacing w:line="274" w:lineRule="exact"/>
              <w:ind w:firstLine="313"/>
              <w:jc w:val="both"/>
              <w:rPr>
                <w:spacing w:val="0"/>
                <w:sz w:val="24"/>
                <w:szCs w:val="24"/>
                <w:lang w:val="uk-UA"/>
              </w:rPr>
            </w:pPr>
            <w:r w:rsidRPr="00CD509A">
              <w:rPr>
                <w:spacing w:val="0"/>
                <w:sz w:val="24"/>
                <w:szCs w:val="24"/>
                <w:lang w:val="uk-UA"/>
              </w:rPr>
              <w:t xml:space="preserve">3) інформації та документів, що містять технічний опис предмета закупівлі, в тому числі технічну специфікацію, згідно з пунктом 6 розділу 3 та </w:t>
            </w:r>
            <w:r w:rsidRPr="00CD509A">
              <w:rPr>
                <w:b/>
                <w:color w:val="FF0000"/>
                <w:spacing w:val="0"/>
                <w:sz w:val="24"/>
                <w:szCs w:val="24"/>
                <w:lang w:val="uk-UA"/>
              </w:rPr>
              <w:t>додатку № 3 до тендерної документації</w:t>
            </w:r>
            <w:r w:rsidRPr="00CD509A">
              <w:rPr>
                <w:spacing w:val="0"/>
                <w:sz w:val="24"/>
                <w:szCs w:val="24"/>
                <w:lang w:val="uk-UA"/>
              </w:rPr>
              <w:t>;</w:t>
            </w:r>
          </w:p>
          <w:p w:rsidR="008D5A60" w:rsidRPr="00CD509A" w:rsidRDefault="008D5A60" w:rsidP="002166C8">
            <w:pPr>
              <w:pStyle w:val="51"/>
              <w:shd w:val="clear" w:color="auto" w:fill="auto"/>
              <w:tabs>
                <w:tab w:val="left" w:pos="715"/>
              </w:tabs>
              <w:spacing w:line="274" w:lineRule="exact"/>
              <w:ind w:firstLine="313"/>
              <w:jc w:val="both"/>
              <w:rPr>
                <w:spacing w:val="0"/>
                <w:sz w:val="24"/>
                <w:szCs w:val="24"/>
                <w:lang w:val="uk-UA"/>
              </w:rPr>
            </w:pPr>
            <w:r w:rsidRPr="00CD509A">
              <w:rPr>
                <w:spacing w:val="0"/>
                <w:sz w:val="24"/>
                <w:szCs w:val="24"/>
                <w:lang w:val="uk-UA"/>
              </w:rPr>
              <w:t>4) копій реєстраційних та установчих документів, іншої інформації, що підтверджують місце реєстрації учасника та правомірність здійснення господарської діяльності по предмету закупівлі, а саме:</w:t>
            </w:r>
          </w:p>
          <w:p w:rsidR="008D5A60" w:rsidRPr="00CD509A" w:rsidRDefault="008D5A60" w:rsidP="002166C8">
            <w:pPr>
              <w:widowControl w:val="0"/>
              <w:tabs>
                <w:tab w:val="left" w:pos="218"/>
              </w:tabs>
              <w:spacing w:after="0" w:line="274" w:lineRule="exact"/>
              <w:ind w:firstLine="313"/>
              <w:jc w:val="both"/>
              <w:rPr>
                <w:rFonts w:ascii="Times New Roman" w:hAnsi="Times New Roman" w:cs="Times New Roman"/>
                <w:sz w:val="24"/>
                <w:szCs w:val="24"/>
                <w:lang w:eastAsia="ru-RU"/>
              </w:rPr>
            </w:pPr>
            <w:r w:rsidRPr="00CD509A">
              <w:rPr>
                <w:rFonts w:ascii="Times New Roman" w:hAnsi="Times New Roman" w:cs="Times New Roman"/>
                <w:sz w:val="24"/>
                <w:szCs w:val="24"/>
                <w:lang w:eastAsia="ru-RU"/>
              </w:rPr>
              <w:t>копії документа, що підтверджує місце реєстрації учасника;</w:t>
            </w:r>
          </w:p>
          <w:p w:rsidR="008D5A60" w:rsidRPr="00CD509A" w:rsidRDefault="008D5A60" w:rsidP="002166C8">
            <w:pPr>
              <w:widowControl w:val="0"/>
              <w:tabs>
                <w:tab w:val="left" w:pos="218"/>
              </w:tabs>
              <w:spacing w:after="0" w:line="274" w:lineRule="exact"/>
              <w:ind w:firstLine="313"/>
              <w:jc w:val="both"/>
              <w:rPr>
                <w:rFonts w:ascii="Times New Roman" w:hAnsi="Times New Roman" w:cs="Times New Roman"/>
                <w:sz w:val="24"/>
                <w:szCs w:val="24"/>
                <w:lang w:eastAsia="ru-RU"/>
              </w:rPr>
            </w:pPr>
            <w:r w:rsidRPr="00CD509A">
              <w:rPr>
                <w:rFonts w:ascii="Times New Roman" w:hAnsi="Times New Roman" w:cs="Times New Roman"/>
                <w:sz w:val="24"/>
                <w:szCs w:val="24"/>
                <w:lang w:eastAsia="ru-RU"/>
              </w:rPr>
              <w:t>копії документа, що підтверджує ведення бізнесу на території Республіки Польща протягом останніх трьох років;</w:t>
            </w:r>
          </w:p>
          <w:p w:rsidR="008D5A60" w:rsidRPr="00CD509A" w:rsidRDefault="008D5A60" w:rsidP="002166C8">
            <w:pPr>
              <w:widowControl w:val="0"/>
              <w:tabs>
                <w:tab w:val="left" w:pos="218"/>
              </w:tabs>
              <w:spacing w:after="0" w:line="274" w:lineRule="exact"/>
              <w:ind w:firstLine="313"/>
              <w:jc w:val="both"/>
              <w:rPr>
                <w:rFonts w:ascii="Times New Roman" w:hAnsi="Times New Roman" w:cs="Times New Roman"/>
                <w:sz w:val="24"/>
                <w:szCs w:val="24"/>
                <w:lang w:eastAsia="ru-RU"/>
              </w:rPr>
            </w:pPr>
            <w:r w:rsidRPr="00CD509A">
              <w:rPr>
                <w:rFonts w:ascii="Times New Roman" w:hAnsi="Times New Roman" w:cs="Times New Roman"/>
                <w:sz w:val="24"/>
                <w:szCs w:val="24"/>
                <w:lang w:eastAsia="ru-RU"/>
              </w:rPr>
              <w:t>копії документа, що підтверджує сплату учасником податків і відрахування на соціальне страхування за місцем реєстрації учасника;</w:t>
            </w:r>
          </w:p>
          <w:p w:rsidR="008D5A60" w:rsidRPr="00CD509A" w:rsidRDefault="008D5A60" w:rsidP="002166C8">
            <w:pPr>
              <w:widowControl w:val="0"/>
              <w:tabs>
                <w:tab w:val="left" w:pos="218"/>
              </w:tabs>
              <w:spacing w:after="0" w:line="274" w:lineRule="exact"/>
              <w:ind w:firstLine="313"/>
              <w:jc w:val="both"/>
              <w:rPr>
                <w:rFonts w:ascii="Times New Roman" w:hAnsi="Times New Roman" w:cs="Times New Roman"/>
                <w:sz w:val="24"/>
                <w:szCs w:val="24"/>
                <w:lang w:eastAsia="ru-RU"/>
              </w:rPr>
            </w:pPr>
            <w:r w:rsidRPr="00CD509A">
              <w:rPr>
                <w:rFonts w:ascii="Times New Roman" w:hAnsi="Times New Roman" w:cs="Times New Roman"/>
                <w:sz w:val="24"/>
                <w:szCs w:val="24"/>
                <w:lang w:eastAsia="ru-RU"/>
              </w:rPr>
              <w:t>копії фінансових звітів за останні три роки та копії документів, що підтверджують отримання учасником прибутку за результатами господарської діяльності у звітному періоді;</w:t>
            </w:r>
          </w:p>
          <w:p w:rsidR="008D5A60" w:rsidRPr="00CD509A" w:rsidRDefault="008D5A60" w:rsidP="002166C8">
            <w:pPr>
              <w:widowControl w:val="0"/>
              <w:tabs>
                <w:tab w:val="left" w:pos="218"/>
              </w:tabs>
              <w:spacing w:after="0" w:line="274" w:lineRule="exact"/>
              <w:ind w:firstLine="313"/>
              <w:jc w:val="both"/>
              <w:rPr>
                <w:rFonts w:ascii="Times New Roman" w:hAnsi="Times New Roman" w:cs="Times New Roman"/>
                <w:sz w:val="24"/>
                <w:szCs w:val="24"/>
                <w:lang w:eastAsia="ru-RU"/>
              </w:rPr>
            </w:pPr>
            <w:r w:rsidRPr="00CD509A">
              <w:rPr>
                <w:rFonts w:ascii="Times New Roman" w:hAnsi="Times New Roman" w:cs="Times New Roman"/>
                <w:sz w:val="24"/>
                <w:szCs w:val="24"/>
                <w:lang w:eastAsia="ru-RU"/>
              </w:rPr>
              <w:t>відомостей про учасника за наступною формою:</w:t>
            </w:r>
          </w:p>
          <w:tbl>
            <w:tblPr>
              <w:tblW w:w="0" w:type="auto"/>
              <w:tblCellMar>
                <w:left w:w="10" w:type="dxa"/>
                <w:right w:w="10" w:type="dxa"/>
              </w:tblCellMar>
              <w:tblLook w:val="00A0" w:firstRow="1" w:lastRow="0" w:firstColumn="1" w:lastColumn="0" w:noHBand="0" w:noVBand="0"/>
            </w:tblPr>
            <w:tblGrid>
              <w:gridCol w:w="384"/>
              <w:gridCol w:w="5091"/>
              <w:gridCol w:w="2656"/>
            </w:tblGrid>
            <w:tr w:rsidR="008D5A60" w:rsidRPr="00CD509A" w:rsidTr="002166C8">
              <w:trPr>
                <w:trHeight w:val="283"/>
              </w:trPr>
              <w:tc>
                <w:tcPr>
                  <w:tcW w:w="8131" w:type="dxa"/>
                  <w:gridSpan w:val="3"/>
                  <w:tcBorders>
                    <w:top w:val="single" w:sz="4" w:space="0" w:color="auto"/>
                    <w:left w:val="single" w:sz="4" w:space="0" w:color="auto"/>
                    <w:right w:val="single" w:sz="4" w:space="0" w:color="auto"/>
                  </w:tcBorders>
                  <w:shd w:val="clear" w:color="auto" w:fill="FFFFFF"/>
                  <w:vAlign w:val="center"/>
                </w:tcPr>
                <w:p w:rsidR="008D5A60" w:rsidRPr="00CD509A" w:rsidRDefault="008D5A60" w:rsidP="002166C8">
                  <w:pPr>
                    <w:widowControl w:val="0"/>
                    <w:spacing w:after="0" w:line="240" w:lineRule="auto"/>
                    <w:jc w:val="center"/>
                    <w:rPr>
                      <w:rFonts w:ascii="Times New Roman" w:hAnsi="Times New Roman" w:cs="Times New Roman"/>
                      <w:iCs/>
                      <w:color w:val="000000"/>
                      <w:spacing w:val="-1"/>
                      <w:sz w:val="24"/>
                      <w:szCs w:val="24"/>
                      <w:shd w:val="clear" w:color="auto" w:fill="FFFFFF"/>
                    </w:rPr>
                  </w:pPr>
                  <w:r w:rsidRPr="00CD509A">
                    <w:rPr>
                      <w:rFonts w:ascii="Times New Roman" w:hAnsi="Times New Roman" w:cs="Times New Roman"/>
                      <w:b/>
                      <w:sz w:val="24"/>
                      <w:szCs w:val="24"/>
                    </w:rPr>
                    <w:t>Відомості про учасника</w:t>
                  </w:r>
                  <w:r w:rsidRPr="00CD509A">
                    <w:rPr>
                      <w:rFonts w:ascii="Times New Roman" w:hAnsi="Times New Roman" w:cs="Times New Roman"/>
                      <w:sz w:val="24"/>
                      <w:szCs w:val="24"/>
                      <w:vertAlign w:val="superscript"/>
                    </w:rPr>
                    <w:t>1)</w:t>
                  </w:r>
                </w:p>
              </w:tc>
            </w:tr>
            <w:tr w:rsidR="008D5A60" w:rsidRPr="00CD509A" w:rsidTr="002166C8">
              <w:trPr>
                <w:trHeight w:val="283"/>
              </w:trPr>
              <w:tc>
                <w:tcPr>
                  <w:tcW w:w="384" w:type="dxa"/>
                  <w:tcBorders>
                    <w:top w:val="single" w:sz="4" w:space="0" w:color="auto"/>
                    <w:left w:val="single" w:sz="4" w:space="0" w:color="auto"/>
                  </w:tcBorders>
                  <w:shd w:val="clear" w:color="auto" w:fill="FFFFFF"/>
                  <w:vAlign w:val="center"/>
                </w:tcPr>
                <w:p w:rsidR="008D5A60" w:rsidRPr="00CD509A" w:rsidRDefault="008D5A60" w:rsidP="002166C8">
                  <w:pPr>
                    <w:widowControl w:val="0"/>
                    <w:spacing w:after="0" w:line="240" w:lineRule="auto"/>
                    <w:jc w:val="center"/>
                    <w:rPr>
                      <w:rFonts w:ascii="Times New Roman" w:hAnsi="Times New Roman" w:cs="Times New Roman"/>
                      <w:color w:val="000000"/>
                      <w:spacing w:val="3"/>
                      <w:sz w:val="24"/>
                      <w:szCs w:val="24"/>
                      <w:shd w:val="clear" w:color="auto" w:fill="FFFFFF"/>
                    </w:rPr>
                  </w:pPr>
                  <w:r w:rsidRPr="00CD509A">
                    <w:rPr>
                      <w:rFonts w:ascii="Times New Roman" w:hAnsi="Times New Roman" w:cs="Times New Roman"/>
                      <w:color w:val="000000"/>
                      <w:spacing w:val="3"/>
                      <w:sz w:val="24"/>
                      <w:szCs w:val="24"/>
                      <w:shd w:val="clear" w:color="auto" w:fill="FFFFFF"/>
                    </w:rPr>
                    <w:t>1</w:t>
                  </w:r>
                </w:p>
              </w:tc>
              <w:tc>
                <w:tcPr>
                  <w:tcW w:w="5091" w:type="dxa"/>
                  <w:tcBorders>
                    <w:top w:val="single" w:sz="4" w:space="0" w:color="auto"/>
                    <w:left w:val="single" w:sz="4" w:space="0" w:color="auto"/>
                    <w:right w:val="single" w:sz="4" w:space="0" w:color="auto"/>
                  </w:tcBorders>
                  <w:shd w:val="clear" w:color="auto" w:fill="FFFFFF"/>
                  <w:vAlign w:val="center"/>
                </w:tcPr>
                <w:p w:rsidR="008D5A60" w:rsidRPr="00CD509A" w:rsidRDefault="008D5A60" w:rsidP="002166C8">
                  <w:pPr>
                    <w:widowControl w:val="0"/>
                    <w:spacing w:after="0" w:line="240" w:lineRule="auto"/>
                    <w:rPr>
                      <w:rFonts w:ascii="Times New Roman" w:hAnsi="Times New Roman" w:cs="Times New Roman"/>
                      <w:iCs/>
                      <w:color w:val="000000"/>
                      <w:spacing w:val="-1"/>
                      <w:sz w:val="24"/>
                      <w:szCs w:val="24"/>
                      <w:shd w:val="clear" w:color="auto" w:fill="FFFFFF"/>
                    </w:rPr>
                  </w:pPr>
                  <w:r w:rsidRPr="00CD509A">
                    <w:rPr>
                      <w:rFonts w:ascii="Times New Roman" w:hAnsi="Times New Roman" w:cs="Times New Roman"/>
                      <w:iCs/>
                      <w:color w:val="000000"/>
                      <w:spacing w:val="-1"/>
                      <w:sz w:val="24"/>
                      <w:szCs w:val="24"/>
                      <w:shd w:val="clear" w:color="auto" w:fill="FFFFFF"/>
                    </w:rPr>
                    <w:t>Повне найменування:</w:t>
                  </w:r>
                </w:p>
              </w:tc>
              <w:tc>
                <w:tcPr>
                  <w:tcW w:w="2656" w:type="dxa"/>
                  <w:tcBorders>
                    <w:top w:val="single" w:sz="4" w:space="0" w:color="auto"/>
                    <w:left w:val="single" w:sz="4" w:space="0" w:color="auto"/>
                    <w:right w:val="single" w:sz="4" w:space="0" w:color="auto"/>
                  </w:tcBorders>
                  <w:shd w:val="clear" w:color="auto" w:fill="FFFFFF"/>
                  <w:vAlign w:val="bottom"/>
                </w:tcPr>
                <w:p w:rsidR="008D5A60" w:rsidRPr="00CD509A" w:rsidRDefault="008D5A60" w:rsidP="002166C8">
                  <w:pPr>
                    <w:widowControl w:val="0"/>
                    <w:spacing w:after="0" w:line="240" w:lineRule="auto"/>
                    <w:jc w:val="center"/>
                    <w:rPr>
                      <w:rFonts w:ascii="Times New Roman" w:hAnsi="Times New Roman" w:cs="Times New Roman"/>
                      <w:iCs/>
                      <w:color w:val="000000"/>
                      <w:spacing w:val="-1"/>
                      <w:sz w:val="24"/>
                      <w:szCs w:val="24"/>
                      <w:shd w:val="clear" w:color="auto" w:fill="FFFFFF"/>
                    </w:rPr>
                  </w:pPr>
                  <w:r w:rsidRPr="00CD509A">
                    <w:rPr>
                      <w:rFonts w:ascii="Times New Roman" w:hAnsi="Times New Roman" w:cs="Times New Roman"/>
                      <w:iCs/>
                      <w:color w:val="000000"/>
                      <w:spacing w:val="-1"/>
                      <w:sz w:val="24"/>
                      <w:szCs w:val="24"/>
                      <w:shd w:val="clear" w:color="auto" w:fill="FFFFFF"/>
                    </w:rPr>
                    <w:t>___________________</w:t>
                  </w:r>
                </w:p>
                <w:p w:rsidR="008D5A60" w:rsidRPr="00CD509A" w:rsidRDefault="008D5A60" w:rsidP="002166C8">
                  <w:pPr>
                    <w:widowControl w:val="0"/>
                    <w:spacing w:after="0" w:line="240" w:lineRule="auto"/>
                    <w:jc w:val="center"/>
                    <w:rPr>
                      <w:rFonts w:ascii="Times New Roman" w:hAnsi="Times New Roman" w:cs="Times New Roman"/>
                      <w:iCs/>
                      <w:color w:val="000000"/>
                      <w:spacing w:val="-1"/>
                      <w:sz w:val="2"/>
                      <w:szCs w:val="2"/>
                      <w:shd w:val="clear" w:color="auto" w:fill="FFFFFF"/>
                    </w:rPr>
                  </w:pPr>
                </w:p>
              </w:tc>
            </w:tr>
            <w:tr w:rsidR="008D5A60" w:rsidRPr="00CD509A" w:rsidTr="002166C8">
              <w:trPr>
                <w:trHeight w:val="283"/>
              </w:trPr>
              <w:tc>
                <w:tcPr>
                  <w:tcW w:w="384" w:type="dxa"/>
                  <w:tcBorders>
                    <w:top w:val="single" w:sz="4" w:space="0" w:color="auto"/>
                    <w:left w:val="single" w:sz="4" w:space="0" w:color="auto"/>
                  </w:tcBorders>
                  <w:shd w:val="clear" w:color="auto" w:fill="FFFFFF"/>
                  <w:vAlign w:val="center"/>
                </w:tcPr>
                <w:p w:rsidR="008D5A60" w:rsidRPr="00CD509A" w:rsidRDefault="008D5A60" w:rsidP="002166C8">
                  <w:pPr>
                    <w:widowControl w:val="0"/>
                    <w:spacing w:after="0" w:line="240" w:lineRule="auto"/>
                    <w:jc w:val="center"/>
                    <w:rPr>
                      <w:rFonts w:ascii="Times New Roman" w:hAnsi="Times New Roman" w:cs="Times New Roman"/>
                      <w:spacing w:val="3"/>
                      <w:sz w:val="24"/>
                      <w:szCs w:val="24"/>
                    </w:rPr>
                  </w:pPr>
                  <w:r w:rsidRPr="00CD509A">
                    <w:rPr>
                      <w:rFonts w:ascii="Times New Roman" w:hAnsi="Times New Roman" w:cs="Times New Roman"/>
                      <w:spacing w:val="3"/>
                      <w:sz w:val="24"/>
                      <w:szCs w:val="24"/>
                    </w:rPr>
                    <w:t>2</w:t>
                  </w:r>
                </w:p>
              </w:tc>
              <w:tc>
                <w:tcPr>
                  <w:tcW w:w="5091" w:type="dxa"/>
                  <w:tcBorders>
                    <w:top w:val="single" w:sz="4" w:space="0" w:color="auto"/>
                    <w:left w:val="single" w:sz="4" w:space="0" w:color="auto"/>
                    <w:right w:val="single" w:sz="4" w:space="0" w:color="auto"/>
                  </w:tcBorders>
                  <w:shd w:val="clear" w:color="auto" w:fill="FFFFFF"/>
                  <w:vAlign w:val="center"/>
                </w:tcPr>
                <w:p w:rsidR="008D5A60" w:rsidRPr="00CD509A" w:rsidRDefault="008D5A60" w:rsidP="002166C8">
                  <w:pPr>
                    <w:widowControl w:val="0"/>
                    <w:spacing w:after="0" w:line="240" w:lineRule="auto"/>
                    <w:rPr>
                      <w:rFonts w:ascii="Times New Roman" w:hAnsi="Times New Roman" w:cs="Times New Roman"/>
                      <w:spacing w:val="3"/>
                      <w:sz w:val="24"/>
                      <w:szCs w:val="24"/>
                    </w:rPr>
                  </w:pPr>
                  <w:r w:rsidRPr="00CD509A">
                    <w:rPr>
                      <w:rFonts w:ascii="Times New Roman" w:hAnsi="Times New Roman" w:cs="Times New Roman"/>
                      <w:iCs/>
                      <w:color w:val="000000"/>
                      <w:spacing w:val="-1"/>
                      <w:sz w:val="24"/>
                      <w:szCs w:val="24"/>
                      <w:shd w:val="clear" w:color="auto" w:fill="FFFFFF"/>
                    </w:rPr>
                    <w:t>Скорочене найменування:</w:t>
                  </w:r>
                </w:p>
              </w:tc>
              <w:tc>
                <w:tcPr>
                  <w:tcW w:w="2656" w:type="dxa"/>
                  <w:tcBorders>
                    <w:top w:val="single" w:sz="4" w:space="0" w:color="auto"/>
                    <w:left w:val="single" w:sz="4" w:space="0" w:color="auto"/>
                    <w:right w:val="single" w:sz="4" w:space="0" w:color="auto"/>
                  </w:tcBorders>
                  <w:shd w:val="clear" w:color="auto" w:fill="FFFFFF"/>
                  <w:vAlign w:val="bottom"/>
                </w:tcPr>
                <w:p w:rsidR="008D5A60" w:rsidRPr="00CD509A" w:rsidRDefault="008D5A60" w:rsidP="002166C8">
                  <w:pPr>
                    <w:widowControl w:val="0"/>
                    <w:spacing w:after="0" w:line="240" w:lineRule="auto"/>
                    <w:jc w:val="center"/>
                    <w:rPr>
                      <w:rFonts w:ascii="Times New Roman" w:hAnsi="Times New Roman" w:cs="Times New Roman"/>
                      <w:iCs/>
                      <w:color w:val="000000"/>
                      <w:spacing w:val="-1"/>
                      <w:sz w:val="24"/>
                      <w:szCs w:val="24"/>
                      <w:shd w:val="clear" w:color="auto" w:fill="FFFFFF"/>
                    </w:rPr>
                  </w:pPr>
                  <w:r w:rsidRPr="00CD509A">
                    <w:rPr>
                      <w:rFonts w:ascii="Times New Roman" w:hAnsi="Times New Roman" w:cs="Times New Roman"/>
                      <w:iCs/>
                      <w:color w:val="000000"/>
                      <w:spacing w:val="-1"/>
                      <w:sz w:val="24"/>
                      <w:szCs w:val="24"/>
                      <w:shd w:val="clear" w:color="auto" w:fill="FFFFFF"/>
                    </w:rPr>
                    <w:t>___________________</w:t>
                  </w:r>
                </w:p>
                <w:p w:rsidR="008D5A60" w:rsidRPr="00CD509A" w:rsidRDefault="008D5A60" w:rsidP="002166C8">
                  <w:pPr>
                    <w:widowControl w:val="0"/>
                    <w:spacing w:after="0" w:line="240" w:lineRule="auto"/>
                    <w:jc w:val="center"/>
                    <w:rPr>
                      <w:rFonts w:ascii="Times New Roman" w:hAnsi="Times New Roman" w:cs="Times New Roman"/>
                      <w:iCs/>
                      <w:color w:val="000000"/>
                      <w:spacing w:val="-1"/>
                      <w:sz w:val="2"/>
                      <w:szCs w:val="2"/>
                      <w:shd w:val="clear" w:color="auto" w:fill="FFFFFF"/>
                    </w:rPr>
                  </w:pPr>
                </w:p>
              </w:tc>
            </w:tr>
            <w:tr w:rsidR="008D5A60" w:rsidRPr="00CD509A" w:rsidTr="002166C8">
              <w:trPr>
                <w:trHeight w:val="283"/>
              </w:trPr>
              <w:tc>
                <w:tcPr>
                  <w:tcW w:w="384" w:type="dxa"/>
                  <w:tcBorders>
                    <w:top w:val="single" w:sz="4" w:space="0" w:color="auto"/>
                    <w:left w:val="single" w:sz="4" w:space="0" w:color="auto"/>
                  </w:tcBorders>
                  <w:shd w:val="clear" w:color="auto" w:fill="FFFFFF"/>
                  <w:vAlign w:val="center"/>
                </w:tcPr>
                <w:p w:rsidR="008D5A60" w:rsidRPr="00CD509A" w:rsidRDefault="008D5A60" w:rsidP="002166C8">
                  <w:pPr>
                    <w:widowControl w:val="0"/>
                    <w:spacing w:after="0" w:line="240" w:lineRule="auto"/>
                    <w:jc w:val="center"/>
                    <w:rPr>
                      <w:rFonts w:ascii="Times New Roman" w:hAnsi="Times New Roman" w:cs="Times New Roman"/>
                      <w:spacing w:val="3"/>
                      <w:sz w:val="24"/>
                      <w:szCs w:val="24"/>
                    </w:rPr>
                  </w:pPr>
                  <w:r w:rsidRPr="00CD509A">
                    <w:rPr>
                      <w:rFonts w:ascii="Times New Roman" w:hAnsi="Times New Roman" w:cs="Times New Roman"/>
                      <w:spacing w:val="3"/>
                      <w:sz w:val="24"/>
                      <w:szCs w:val="24"/>
                    </w:rPr>
                    <w:t>3</w:t>
                  </w:r>
                </w:p>
              </w:tc>
              <w:tc>
                <w:tcPr>
                  <w:tcW w:w="5091" w:type="dxa"/>
                  <w:tcBorders>
                    <w:top w:val="single" w:sz="4" w:space="0" w:color="auto"/>
                    <w:left w:val="single" w:sz="4" w:space="0" w:color="auto"/>
                    <w:right w:val="single" w:sz="4" w:space="0" w:color="auto"/>
                  </w:tcBorders>
                  <w:shd w:val="clear" w:color="auto" w:fill="FFFFFF"/>
                  <w:vAlign w:val="center"/>
                </w:tcPr>
                <w:p w:rsidR="008D5A60" w:rsidRPr="00CD509A" w:rsidRDefault="008D5A60" w:rsidP="002166C8">
                  <w:pPr>
                    <w:widowControl w:val="0"/>
                    <w:spacing w:after="0" w:line="240" w:lineRule="auto"/>
                    <w:rPr>
                      <w:rFonts w:ascii="Times New Roman" w:hAnsi="Times New Roman" w:cs="Times New Roman"/>
                      <w:spacing w:val="3"/>
                      <w:sz w:val="24"/>
                      <w:szCs w:val="24"/>
                    </w:rPr>
                  </w:pPr>
                  <w:r w:rsidRPr="00CD509A">
                    <w:rPr>
                      <w:rFonts w:ascii="Times New Roman" w:hAnsi="Times New Roman" w:cs="Times New Roman"/>
                      <w:iCs/>
                      <w:color w:val="000000"/>
                      <w:spacing w:val="-1"/>
                      <w:sz w:val="24"/>
                      <w:szCs w:val="24"/>
                      <w:shd w:val="clear" w:color="auto" w:fill="FFFFFF"/>
                    </w:rPr>
                    <w:t>Юридична адреса:</w:t>
                  </w:r>
                </w:p>
              </w:tc>
              <w:tc>
                <w:tcPr>
                  <w:tcW w:w="2656" w:type="dxa"/>
                  <w:tcBorders>
                    <w:top w:val="single" w:sz="4" w:space="0" w:color="auto"/>
                    <w:left w:val="single" w:sz="4" w:space="0" w:color="auto"/>
                    <w:right w:val="single" w:sz="4" w:space="0" w:color="auto"/>
                  </w:tcBorders>
                  <w:shd w:val="clear" w:color="auto" w:fill="FFFFFF"/>
                  <w:vAlign w:val="bottom"/>
                </w:tcPr>
                <w:p w:rsidR="008D5A60" w:rsidRPr="00CD509A" w:rsidRDefault="008D5A60" w:rsidP="002166C8">
                  <w:pPr>
                    <w:widowControl w:val="0"/>
                    <w:spacing w:after="0" w:line="240" w:lineRule="auto"/>
                    <w:jc w:val="center"/>
                    <w:rPr>
                      <w:rFonts w:ascii="Times New Roman" w:hAnsi="Times New Roman" w:cs="Times New Roman"/>
                      <w:iCs/>
                      <w:color w:val="000000"/>
                      <w:spacing w:val="-1"/>
                      <w:sz w:val="24"/>
                      <w:szCs w:val="24"/>
                      <w:shd w:val="clear" w:color="auto" w:fill="FFFFFF"/>
                    </w:rPr>
                  </w:pPr>
                  <w:r w:rsidRPr="00CD509A">
                    <w:rPr>
                      <w:rFonts w:ascii="Times New Roman" w:hAnsi="Times New Roman" w:cs="Times New Roman"/>
                      <w:iCs/>
                      <w:color w:val="000000"/>
                      <w:spacing w:val="-1"/>
                      <w:sz w:val="24"/>
                      <w:szCs w:val="24"/>
                      <w:shd w:val="clear" w:color="auto" w:fill="FFFFFF"/>
                    </w:rPr>
                    <w:t>___________________</w:t>
                  </w:r>
                </w:p>
                <w:p w:rsidR="008D5A60" w:rsidRPr="00CD509A" w:rsidRDefault="008D5A60" w:rsidP="002166C8">
                  <w:pPr>
                    <w:widowControl w:val="0"/>
                    <w:spacing w:after="0" w:line="240" w:lineRule="auto"/>
                    <w:jc w:val="center"/>
                    <w:rPr>
                      <w:rFonts w:ascii="Times New Roman" w:hAnsi="Times New Roman" w:cs="Times New Roman"/>
                      <w:iCs/>
                      <w:color w:val="000000"/>
                      <w:spacing w:val="-1"/>
                      <w:sz w:val="2"/>
                      <w:szCs w:val="2"/>
                      <w:shd w:val="clear" w:color="auto" w:fill="FFFFFF"/>
                    </w:rPr>
                  </w:pPr>
                </w:p>
              </w:tc>
            </w:tr>
            <w:tr w:rsidR="008D5A60" w:rsidRPr="00CD509A" w:rsidTr="002166C8">
              <w:trPr>
                <w:trHeight w:val="283"/>
              </w:trPr>
              <w:tc>
                <w:tcPr>
                  <w:tcW w:w="384" w:type="dxa"/>
                  <w:tcBorders>
                    <w:top w:val="single" w:sz="4" w:space="0" w:color="auto"/>
                    <w:left w:val="single" w:sz="4" w:space="0" w:color="auto"/>
                  </w:tcBorders>
                  <w:shd w:val="clear" w:color="auto" w:fill="FFFFFF"/>
                  <w:vAlign w:val="center"/>
                </w:tcPr>
                <w:p w:rsidR="008D5A60" w:rsidRPr="00CD509A" w:rsidRDefault="008D5A60" w:rsidP="002166C8">
                  <w:pPr>
                    <w:widowControl w:val="0"/>
                    <w:spacing w:after="0" w:line="240" w:lineRule="auto"/>
                    <w:jc w:val="center"/>
                    <w:rPr>
                      <w:rFonts w:ascii="Times New Roman" w:hAnsi="Times New Roman" w:cs="Times New Roman"/>
                      <w:spacing w:val="3"/>
                      <w:sz w:val="24"/>
                      <w:szCs w:val="24"/>
                    </w:rPr>
                  </w:pPr>
                  <w:r w:rsidRPr="00CD509A">
                    <w:rPr>
                      <w:rFonts w:ascii="Times New Roman" w:hAnsi="Times New Roman" w:cs="Times New Roman"/>
                      <w:spacing w:val="3"/>
                      <w:sz w:val="24"/>
                      <w:szCs w:val="24"/>
                    </w:rPr>
                    <w:t>4</w:t>
                  </w:r>
                </w:p>
              </w:tc>
              <w:tc>
                <w:tcPr>
                  <w:tcW w:w="5091" w:type="dxa"/>
                  <w:tcBorders>
                    <w:top w:val="single" w:sz="4" w:space="0" w:color="auto"/>
                    <w:left w:val="single" w:sz="4" w:space="0" w:color="auto"/>
                    <w:right w:val="single" w:sz="4" w:space="0" w:color="auto"/>
                  </w:tcBorders>
                  <w:shd w:val="clear" w:color="auto" w:fill="FFFFFF"/>
                  <w:vAlign w:val="center"/>
                </w:tcPr>
                <w:p w:rsidR="008D5A60" w:rsidRPr="00CD509A" w:rsidRDefault="008D5A60" w:rsidP="002166C8">
                  <w:pPr>
                    <w:widowControl w:val="0"/>
                    <w:spacing w:after="0" w:line="240" w:lineRule="auto"/>
                    <w:rPr>
                      <w:rFonts w:ascii="Times New Roman" w:hAnsi="Times New Roman" w:cs="Times New Roman"/>
                      <w:spacing w:val="3"/>
                      <w:sz w:val="24"/>
                      <w:szCs w:val="24"/>
                    </w:rPr>
                  </w:pPr>
                  <w:r w:rsidRPr="00CD509A">
                    <w:rPr>
                      <w:rFonts w:ascii="Times New Roman" w:hAnsi="Times New Roman" w:cs="Times New Roman"/>
                      <w:iCs/>
                      <w:color w:val="000000"/>
                      <w:spacing w:val="-1"/>
                      <w:sz w:val="24"/>
                      <w:szCs w:val="24"/>
                      <w:shd w:val="clear" w:color="auto" w:fill="FFFFFF"/>
                    </w:rPr>
                    <w:t>Фактична адреса:</w:t>
                  </w:r>
                </w:p>
              </w:tc>
              <w:tc>
                <w:tcPr>
                  <w:tcW w:w="2656" w:type="dxa"/>
                  <w:tcBorders>
                    <w:top w:val="single" w:sz="4" w:space="0" w:color="auto"/>
                    <w:left w:val="single" w:sz="4" w:space="0" w:color="auto"/>
                    <w:right w:val="single" w:sz="4" w:space="0" w:color="auto"/>
                  </w:tcBorders>
                  <w:shd w:val="clear" w:color="auto" w:fill="FFFFFF"/>
                  <w:vAlign w:val="bottom"/>
                </w:tcPr>
                <w:p w:rsidR="008D5A60" w:rsidRPr="00CD509A" w:rsidRDefault="008D5A60" w:rsidP="002166C8">
                  <w:pPr>
                    <w:widowControl w:val="0"/>
                    <w:spacing w:after="0" w:line="240" w:lineRule="auto"/>
                    <w:jc w:val="center"/>
                    <w:rPr>
                      <w:rFonts w:ascii="Times New Roman" w:hAnsi="Times New Roman" w:cs="Times New Roman"/>
                      <w:iCs/>
                      <w:color w:val="000000"/>
                      <w:spacing w:val="-1"/>
                      <w:sz w:val="24"/>
                      <w:szCs w:val="24"/>
                      <w:shd w:val="clear" w:color="auto" w:fill="FFFFFF"/>
                    </w:rPr>
                  </w:pPr>
                  <w:r w:rsidRPr="00CD509A">
                    <w:rPr>
                      <w:rFonts w:ascii="Times New Roman" w:hAnsi="Times New Roman" w:cs="Times New Roman"/>
                      <w:iCs/>
                      <w:color w:val="000000"/>
                      <w:spacing w:val="-1"/>
                      <w:sz w:val="24"/>
                      <w:szCs w:val="24"/>
                      <w:shd w:val="clear" w:color="auto" w:fill="FFFFFF"/>
                    </w:rPr>
                    <w:t>___________________</w:t>
                  </w:r>
                </w:p>
                <w:p w:rsidR="008D5A60" w:rsidRPr="00CD509A" w:rsidRDefault="008D5A60" w:rsidP="002166C8">
                  <w:pPr>
                    <w:widowControl w:val="0"/>
                    <w:spacing w:after="0" w:line="240" w:lineRule="auto"/>
                    <w:jc w:val="center"/>
                    <w:rPr>
                      <w:rFonts w:ascii="Times New Roman" w:hAnsi="Times New Roman" w:cs="Times New Roman"/>
                      <w:iCs/>
                      <w:color w:val="000000"/>
                      <w:spacing w:val="-1"/>
                      <w:sz w:val="2"/>
                      <w:szCs w:val="2"/>
                      <w:shd w:val="clear" w:color="auto" w:fill="FFFFFF"/>
                    </w:rPr>
                  </w:pPr>
                </w:p>
              </w:tc>
            </w:tr>
            <w:tr w:rsidR="008D5A60" w:rsidRPr="00CD509A" w:rsidTr="002166C8">
              <w:trPr>
                <w:trHeight w:val="283"/>
              </w:trPr>
              <w:tc>
                <w:tcPr>
                  <w:tcW w:w="384" w:type="dxa"/>
                  <w:tcBorders>
                    <w:top w:val="single" w:sz="4" w:space="0" w:color="auto"/>
                    <w:left w:val="single" w:sz="4" w:space="0" w:color="auto"/>
                  </w:tcBorders>
                  <w:shd w:val="clear" w:color="auto" w:fill="FFFFFF"/>
                  <w:vAlign w:val="center"/>
                </w:tcPr>
                <w:p w:rsidR="008D5A60" w:rsidRPr="00CD509A" w:rsidRDefault="008D5A60" w:rsidP="002166C8">
                  <w:pPr>
                    <w:widowControl w:val="0"/>
                    <w:spacing w:after="0" w:line="240" w:lineRule="auto"/>
                    <w:jc w:val="center"/>
                    <w:rPr>
                      <w:rFonts w:ascii="Times New Roman" w:hAnsi="Times New Roman" w:cs="Times New Roman"/>
                      <w:spacing w:val="3"/>
                      <w:sz w:val="24"/>
                      <w:szCs w:val="24"/>
                    </w:rPr>
                  </w:pPr>
                  <w:r w:rsidRPr="00CD509A">
                    <w:rPr>
                      <w:rFonts w:ascii="Times New Roman" w:hAnsi="Times New Roman" w:cs="Times New Roman"/>
                      <w:spacing w:val="3"/>
                      <w:sz w:val="24"/>
                      <w:szCs w:val="24"/>
                    </w:rPr>
                    <w:t>5</w:t>
                  </w:r>
                </w:p>
              </w:tc>
              <w:tc>
                <w:tcPr>
                  <w:tcW w:w="5091" w:type="dxa"/>
                  <w:tcBorders>
                    <w:top w:val="single" w:sz="4" w:space="0" w:color="auto"/>
                    <w:left w:val="single" w:sz="4" w:space="0" w:color="auto"/>
                    <w:right w:val="single" w:sz="4" w:space="0" w:color="auto"/>
                  </w:tcBorders>
                  <w:shd w:val="clear" w:color="auto" w:fill="FFFFFF"/>
                  <w:vAlign w:val="center"/>
                </w:tcPr>
                <w:p w:rsidR="008D5A60" w:rsidRPr="00CD509A" w:rsidRDefault="008D5A60" w:rsidP="002166C8">
                  <w:pPr>
                    <w:widowControl w:val="0"/>
                    <w:spacing w:after="0" w:line="240" w:lineRule="auto"/>
                    <w:rPr>
                      <w:rFonts w:ascii="Times New Roman" w:hAnsi="Times New Roman" w:cs="Times New Roman"/>
                      <w:spacing w:val="3"/>
                      <w:sz w:val="24"/>
                      <w:szCs w:val="24"/>
                    </w:rPr>
                  </w:pPr>
                  <w:r w:rsidRPr="00CD509A">
                    <w:rPr>
                      <w:rFonts w:ascii="Times New Roman" w:hAnsi="Times New Roman" w:cs="Times New Roman"/>
                      <w:iCs/>
                      <w:color w:val="000000"/>
                      <w:spacing w:val="-1"/>
                      <w:sz w:val="24"/>
                      <w:szCs w:val="24"/>
                      <w:shd w:val="clear" w:color="auto" w:fill="FFFFFF"/>
                    </w:rPr>
                    <w:t>Посада, прізвище, ім’я та по батькові керівника:</w:t>
                  </w:r>
                </w:p>
              </w:tc>
              <w:tc>
                <w:tcPr>
                  <w:tcW w:w="2656" w:type="dxa"/>
                  <w:tcBorders>
                    <w:top w:val="single" w:sz="4" w:space="0" w:color="auto"/>
                    <w:left w:val="single" w:sz="4" w:space="0" w:color="auto"/>
                    <w:right w:val="single" w:sz="4" w:space="0" w:color="auto"/>
                  </w:tcBorders>
                  <w:shd w:val="clear" w:color="auto" w:fill="FFFFFF"/>
                  <w:vAlign w:val="bottom"/>
                </w:tcPr>
                <w:p w:rsidR="008D5A60" w:rsidRPr="00CD509A" w:rsidRDefault="008D5A60" w:rsidP="002166C8">
                  <w:pPr>
                    <w:widowControl w:val="0"/>
                    <w:spacing w:after="0" w:line="240" w:lineRule="auto"/>
                    <w:jc w:val="center"/>
                    <w:rPr>
                      <w:rFonts w:ascii="Times New Roman" w:hAnsi="Times New Roman" w:cs="Times New Roman"/>
                      <w:iCs/>
                      <w:color w:val="000000"/>
                      <w:spacing w:val="-1"/>
                      <w:sz w:val="24"/>
                      <w:szCs w:val="24"/>
                      <w:shd w:val="clear" w:color="auto" w:fill="FFFFFF"/>
                    </w:rPr>
                  </w:pPr>
                  <w:r w:rsidRPr="00CD509A">
                    <w:rPr>
                      <w:rFonts w:ascii="Times New Roman" w:hAnsi="Times New Roman" w:cs="Times New Roman"/>
                      <w:iCs/>
                      <w:color w:val="000000"/>
                      <w:spacing w:val="-1"/>
                      <w:sz w:val="24"/>
                      <w:szCs w:val="24"/>
                      <w:shd w:val="clear" w:color="auto" w:fill="FFFFFF"/>
                    </w:rPr>
                    <w:t>___________________</w:t>
                  </w:r>
                </w:p>
                <w:p w:rsidR="008D5A60" w:rsidRPr="00CD509A" w:rsidRDefault="008D5A60" w:rsidP="002166C8">
                  <w:pPr>
                    <w:widowControl w:val="0"/>
                    <w:spacing w:after="0" w:line="240" w:lineRule="auto"/>
                    <w:jc w:val="center"/>
                    <w:rPr>
                      <w:rFonts w:ascii="Times New Roman" w:hAnsi="Times New Roman" w:cs="Times New Roman"/>
                      <w:iCs/>
                      <w:color w:val="000000"/>
                      <w:spacing w:val="-1"/>
                      <w:sz w:val="2"/>
                      <w:szCs w:val="2"/>
                      <w:shd w:val="clear" w:color="auto" w:fill="FFFFFF"/>
                    </w:rPr>
                  </w:pPr>
                </w:p>
              </w:tc>
            </w:tr>
            <w:tr w:rsidR="008D5A60" w:rsidRPr="00CD509A" w:rsidTr="002166C8">
              <w:trPr>
                <w:trHeight w:val="283"/>
              </w:trPr>
              <w:tc>
                <w:tcPr>
                  <w:tcW w:w="384" w:type="dxa"/>
                  <w:tcBorders>
                    <w:top w:val="single" w:sz="4" w:space="0" w:color="auto"/>
                    <w:left w:val="single" w:sz="4" w:space="0" w:color="auto"/>
                  </w:tcBorders>
                  <w:shd w:val="clear" w:color="auto" w:fill="FFFFFF"/>
                  <w:vAlign w:val="center"/>
                </w:tcPr>
                <w:p w:rsidR="008D5A60" w:rsidRPr="00CD509A" w:rsidRDefault="008D5A60" w:rsidP="002166C8">
                  <w:pPr>
                    <w:widowControl w:val="0"/>
                    <w:spacing w:after="0" w:line="240" w:lineRule="auto"/>
                    <w:jc w:val="center"/>
                    <w:rPr>
                      <w:rFonts w:ascii="Times New Roman" w:hAnsi="Times New Roman" w:cs="Times New Roman"/>
                      <w:color w:val="000000"/>
                      <w:spacing w:val="3"/>
                      <w:sz w:val="24"/>
                      <w:szCs w:val="24"/>
                      <w:shd w:val="clear" w:color="auto" w:fill="FFFFFF"/>
                    </w:rPr>
                  </w:pPr>
                  <w:r w:rsidRPr="00CD509A">
                    <w:rPr>
                      <w:rFonts w:ascii="Times New Roman" w:hAnsi="Times New Roman" w:cs="Times New Roman"/>
                      <w:color w:val="000000"/>
                      <w:spacing w:val="3"/>
                      <w:sz w:val="24"/>
                      <w:szCs w:val="24"/>
                      <w:shd w:val="clear" w:color="auto" w:fill="FFFFFF"/>
                    </w:rPr>
                    <w:t>6</w:t>
                  </w:r>
                </w:p>
              </w:tc>
              <w:tc>
                <w:tcPr>
                  <w:tcW w:w="5091" w:type="dxa"/>
                  <w:tcBorders>
                    <w:top w:val="single" w:sz="4" w:space="0" w:color="auto"/>
                    <w:left w:val="single" w:sz="4" w:space="0" w:color="auto"/>
                    <w:right w:val="single" w:sz="4" w:space="0" w:color="auto"/>
                  </w:tcBorders>
                  <w:shd w:val="clear" w:color="auto" w:fill="FFFFFF"/>
                  <w:vAlign w:val="center"/>
                </w:tcPr>
                <w:p w:rsidR="008D5A60" w:rsidRPr="00CD509A" w:rsidRDefault="008D5A60" w:rsidP="002166C8">
                  <w:pPr>
                    <w:widowControl w:val="0"/>
                    <w:spacing w:after="0" w:line="240" w:lineRule="auto"/>
                    <w:rPr>
                      <w:rFonts w:ascii="Times New Roman" w:hAnsi="Times New Roman" w:cs="Times New Roman"/>
                      <w:iCs/>
                      <w:color w:val="000000"/>
                      <w:spacing w:val="-1"/>
                      <w:sz w:val="24"/>
                      <w:szCs w:val="24"/>
                      <w:shd w:val="clear" w:color="auto" w:fill="FFFFFF"/>
                    </w:rPr>
                  </w:pPr>
                  <w:r w:rsidRPr="00CD509A">
                    <w:rPr>
                      <w:rFonts w:ascii="Times New Roman" w:hAnsi="Times New Roman" w:cs="Times New Roman"/>
                      <w:iCs/>
                      <w:color w:val="000000"/>
                      <w:spacing w:val="-1"/>
                      <w:sz w:val="24"/>
                      <w:szCs w:val="24"/>
                      <w:shd w:val="clear" w:color="auto" w:fill="FFFFFF"/>
                    </w:rPr>
                    <w:t>Номер телефону:</w:t>
                  </w:r>
                </w:p>
              </w:tc>
              <w:tc>
                <w:tcPr>
                  <w:tcW w:w="2656" w:type="dxa"/>
                  <w:tcBorders>
                    <w:top w:val="single" w:sz="4" w:space="0" w:color="auto"/>
                    <w:left w:val="single" w:sz="4" w:space="0" w:color="auto"/>
                    <w:right w:val="single" w:sz="4" w:space="0" w:color="auto"/>
                  </w:tcBorders>
                  <w:shd w:val="clear" w:color="auto" w:fill="FFFFFF"/>
                  <w:vAlign w:val="bottom"/>
                </w:tcPr>
                <w:p w:rsidR="008D5A60" w:rsidRPr="00CD509A" w:rsidRDefault="008D5A60" w:rsidP="002166C8">
                  <w:pPr>
                    <w:widowControl w:val="0"/>
                    <w:spacing w:after="0" w:line="240" w:lineRule="auto"/>
                    <w:jc w:val="center"/>
                    <w:rPr>
                      <w:rFonts w:ascii="Times New Roman" w:hAnsi="Times New Roman" w:cs="Times New Roman"/>
                      <w:iCs/>
                      <w:color w:val="000000"/>
                      <w:spacing w:val="-1"/>
                      <w:sz w:val="24"/>
                      <w:szCs w:val="24"/>
                      <w:shd w:val="clear" w:color="auto" w:fill="FFFFFF"/>
                    </w:rPr>
                  </w:pPr>
                  <w:r w:rsidRPr="00CD509A">
                    <w:rPr>
                      <w:rFonts w:ascii="Times New Roman" w:hAnsi="Times New Roman" w:cs="Times New Roman"/>
                      <w:iCs/>
                      <w:color w:val="000000"/>
                      <w:spacing w:val="-1"/>
                      <w:sz w:val="24"/>
                      <w:szCs w:val="24"/>
                      <w:shd w:val="clear" w:color="auto" w:fill="FFFFFF"/>
                    </w:rPr>
                    <w:t>___________________</w:t>
                  </w:r>
                </w:p>
                <w:p w:rsidR="008D5A60" w:rsidRPr="00CD509A" w:rsidRDefault="008D5A60" w:rsidP="002166C8">
                  <w:pPr>
                    <w:widowControl w:val="0"/>
                    <w:spacing w:after="0" w:line="240" w:lineRule="auto"/>
                    <w:jc w:val="center"/>
                    <w:rPr>
                      <w:rFonts w:ascii="Times New Roman" w:hAnsi="Times New Roman" w:cs="Times New Roman"/>
                      <w:iCs/>
                      <w:color w:val="000000"/>
                      <w:spacing w:val="-1"/>
                      <w:sz w:val="2"/>
                      <w:szCs w:val="2"/>
                      <w:shd w:val="clear" w:color="auto" w:fill="FFFFFF"/>
                    </w:rPr>
                  </w:pPr>
                </w:p>
              </w:tc>
            </w:tr>
            <w:tr w:rsidR="008D5A60" w:rsidRPr="00CD509A" w:rsidTr="002166C8">
              <w:trPr>
                <w:trHeight w:val="283"/>
              </w:trPr>
              <w:tc>
                <w:tcPr>
                  <w:tcW w:w="384" w:type="dxa"/>
                  <w:tcBorders>
                    <w:top w:val="single" w:sz="4" w:space="0" w:color="auto"/>
                    <w:left w:val="single" w:sz="4" w:space="0" w:color="auto"/>
                  </w:tcBorders>
                  <w:shd w:val="clear" w:color="auto" w:fill="FFFFFF"/>
                  <w:vAlign w:val="center"/>
                </w:tcPr>
                <w:p w:rsidR="008D5A60" w:rsidRPr="00CD509A" w:rsidRDefault="008D5A60" w:rsidP="002166C8">
                  <w:pPr>
                    <w:widowControl w:val="0"/>
                    <w:spacing w:after="0" w:line="240" w:lineRule="auto"/>
                    <w:jc w:val="center"/>
                    <w:rPr>
                      <w:rFonts w:ascii="Times New Roman" w:hAnsi="Times New Roman" w:cs="Times New Roman"/>
                      <w:color w:val="000000"/>
                      <w:spacing w:val="3"/>
                      <w:sz w:val="24"/>
                      <w:szCs w:val="24"/>
                      <w:shd w:val="clear" w:color="auto" w:fill="FFFFFF"/>
                    </w:rPr>
                  </w:pPr>
                  <w:r w:rsidRPr="00CD509A">
                    <w:rPr>
                      <w:rFonts w:ascii="Times New Roman" w:hAnsi="Times New Roman" w:cs="Times New Roman"/>
                      <w:color w:val="000000"/>
                      <w:spacing w:val="3"/>
                      <w:sz w:val="24"/>
                      <w:szCs w:val="24"/>
                      <w:shd w:val="clear" w:color="auto" w:fill="FFFFFF"/>
                    </w:rPr>
                    <w:lastRenderedPageBreak/>
                    <w:t>7</w:t>
                  </w:r>
                </w:p>
              </w:tc>
              <w:tc>
                <w:tcPr>
                  <w:tcW w:w="5091" w:type="dxa"/>
                  <w:tcBorders>
                    <w:top w:val="single" w:sz="4" w:space="0" w:color="auto"/>
                    <w:left w:val="single" w:sz="4" w:space="0" w:color="auto"/>
                    <w:right w:val="single" w:sz="4" w:space="0" w:color="auto"/>
                  </w:tcBorders>
                  <w:shd w:val="clear" w:color="auto" w:fill="FFFFFF"/>
                  <w:vAlign w:val="center"/>
                </w:tcPr>
                <w:p w:rsidR="008D5A60" w:rsidRPr="00CD509A" w:rsidRDefault="008D5A60" w:rsidP="002166C8">
                  <w:pPr>
                    <w:widowControl w:val="0"/>
                    <w:spacing w:after="0" w:line="240" w:lineRule="auto"/>
                    <w:rPr>
                      <w:rFonts w:ascii="Times New Roman" w:hAnsi="Times New Roman" w:cs="Times New Roman"/>
                      <w:iCs/>
                      <w:color w:val="000000"/>
                      <w:spacing w:val="-1"/>
                      <w:sz w:val="24"/>
                      <w:szCs w:val="24"/>
                      <w:shd w:val="clear" w:color="auto" w:fill="FFFFFF"/>
                    </w:rPr>
                  </w:pPr>
                  <w:r w:rsidRPr="00CD509A">
                    <w:rPr>
                      <w:rFonts w:ascii="Times New Roman" w:hAnsi="Times New Roman" w:cs="Times New Roman"/>
                      <w:iCs/>
                      <w:color w:val="000000"/>
                      <w:spacing w:val="-1"/>
                      <w:sz w:val="24"/>
                      <w:szCs w:val="24"/>
                      <w:shd w:val="clear" w:color="auto" w:fill="FFFFFF"/>
                    </w:rPr>
                    <w:t>Електронна пошта:</w:t>
                  </w:r>
                </w:p>
              </w:tc>
              <w:tc>
                <w:tcPr>
                  <w:tcW w:w="2656" w:type="dxa"/>
                  <w:tcBorders>
                    <w:top w:val="single" w:sz="4" w:space="0" w:color="auto"/>
                    <w:left w:val="single" w:sz="4" w:space="0" w:color="auto"/>
                    <w:right w:val="single" w:sz="4" w:space="0" w:color="auto"/>
                  </w:tcBorders>
                  <w:shd w:val="clear" w:color="auto" w:fill="FFFFFF"/>
                  <w:vAlign w:val="bottom"/>
                </w:tcPr>
                <w:p w:rsidR="008D5A60" w:rsidRPr="00CD509A" w:rsidRDefault="008D5A60" w:rsidP="002166C8">
                  <w:pPr>
                    <w:widowControl w:val="0"/>
                    <w:spacing w:after="0" w:line="240" w:lineRule="auto"/>
                    <w:jc w:val="center"/>
                    <w:rPr>
                      <w:rFonts w:ascii="Times New Roman" w:hAnsi="Times New Roman" w:cs="Times New Roman"/>
                      <w:iCs/>
                      <w:color w:val="000000"/>
                      <w:spacing w:val="-1"/>
                      <w:sz w:val="24"/>
                      <w:szCs w:val="24"/>
                      <w:shd w:val="clear" w:color="auto" w:fill="FFFFFF"/>
                    </w:rPr>
                  </w:pPr>
                  <w:r w:rsidRPr="00CD509A">
                    <w:rPr>
                      <w:rFonts w:ascii="Times New Roman" w:hAnsi="Times New Roman" w:cs="Times New Roman"/>
                      <w:iCs/>
                      <w:color w:val="000000"/>
                      <w:spacing w:val="-1"/>
                      <w:sz w:val="24"/>
                      <w:szCs w:val="24"/>
                      <w:shd w:val="clear" w:color="auto" w:fill="FFFFFF"/>
                    </w:rPr>
                    <w:t>___________________</w:t>
                  </w:r>
                </w:p>
                <w:p w:rsidR="008D5A60" w:rsidRPr="00CD509A" w:rsidRDefault="008D5A60" w:rsidP="002166C8">
                  <w:pPr>
                    <w:widowControl w:val="0"/>
                    <w:spacing w:after="0" w:line="240" w:lineRule="auto"/>
                    <w:jc w:val="center"/>
                    <w:rPr>
                      <w:rFonts w:ascii="Times New Roman" w:hAnsi="Times New Roman" w:cs="Times New Roman"/>
                      <w:iCs/>
                      <w:color w:val="000000"/>
                      <w:spacing w:val="-1"/>
                      <w:sz w:val="2"/>
                      <w:szCs w:val="2"/>
                      <w:shd w:val="clear" w:color="auto" w:fill="FFFFFF"/>
                    </w:rPr>
                  </w:pPr>
                </w:p>
              </w:tc>
            </w:tr>
            <w:tr w:rsidR="008D5A60" w:rsidRPr="00CD509A" w:rsidTr="002166C8">
              <w:trPr>
                <w:trHeight w:val="283"/>
              </w:trPr>
              <w:tc>
                <w:tcPr>
                  <w:tcW w:w="384" w:type="dxa"/>
                  <w:tcBorders>
                    <w:top w:val="single" w:sz="4" w:space="0" w:color="auto"/>
                    <w:left w:val="single" w:sz="4" w:space="0" w:color="auto"/>
                  </w:tcBorders>
                  <w:shd w:val="clear" w:color="auto" w:fill="FFFFFF"/>
                  <w:vAlign w:val="center"/>
                </w:tcPr>
                <w:p w:rsidR="008D5A60" w:rsidRPr="00CD509A" w:rsidRDefault="008D5A60" w:rsidP="002166C8">
                  <w:pPr>
                    <w:widowControl w:val="0"/>
                    <w:spacing w:after="0" w:line="240" w:lineRule="auto"/>
                    <w:jc w:val="center"/>
                    <w:rPr>
                      <w:rFonts w:ascii="Times New Roman" w:hAnsi="Times New Roman" w:cs="Times New Roman"/>
                      <w:spacing w:val="3"/>
                      <w:sz w:val="24"/>
                      <w:szCs w:val="24"/>
                    </w:rPr>
                  </w:pPr>
                  <w:r w:rsidRPr="00CD509A">
                    <w:rPr>
                      <w:rFonts w:ascii="Times New Roman" w:hAnsi="Times New Roman" w:cs="Times New Roman"/>
                      <w:spacing w:val="3"/>
                      <w:sz w:val="24"/>
                      <w:szCs w:val="24"/>
                    </w:rPr>
                    <w:t>8</w:t>
                  </w:r>
                </w:p>
              </w:tc>
              <w:tc>
                <w:tcPr>
                  <w:tcW w:w="5091" w:type="dxa"/>
                  <w:tcBorders>
                    <w:top w:val="single" w:sz="4" w:space="0" w:color="auto"/>
                    <w:left w:val="single" w:sz="4" w:space="0" w:color="auto"/>
                    <w:right w:val="single" w:sz="4" w:space="0" w:color="auto"/>
                  </w:tcBorders>
                  <w:shd w:val="clear" w:color="auto" w:fill="FFFFFF"/>
                  <w:vAlign w:val="center"/>
                </w:tcPr>
                <w:p w:rsidR="008D5A60" w:rsidRPr="00CD509A" w:rsidRDefault="008D5A60" w:rsidP="002166C8">
                  <w:pPr>
                    <w:widowControl w:val="0"/>
                    <w:spacing w:after="0" w:line="240" w:lineRule="auto"/>
                    <w:rPr>
                      <w:rFonts w:ascii="Times New Roman" w:hAnsi="Times New Roman" w:cs="Times New Roman"/>
                      <w:iCs/>
                      <w:color w:val="000000"/>
                      <w:spacing w:val="-1"/>
                      <w:sz w:val="24"/>
                      <w:szCs w:val="24"/>
                      <w:shd w:val="clear" w:color="auto" w:fill="FFFFFF"/>
                    </w:rPr>
                  </w:pPr>
                  <w:r w:rsidRPr="00CD509A">
                    <w:rPr>
                      <w:rFonts w:ascii="Times New Roman" w:hAnsi="Times New Roman" w:cs="Times New Roman"/>
                      <w:iCs/>
                      <w:color w:val="000000"/>
                      <w:spacing w:val="-1"/>
                      <w:sz w:val="24"/>
                      <w:szCs w:val="24"/>
                      <w:shd w:val="clear" w:color="auto" w:fill="FFFFFF"/>
                    </w:rPr>
                    <w:t>Форма власності:</w:t>
                  </w:r>
                </w:p>
              </w:tc>
              <w:tc>
                <w:tcPr>
                  <w:tcW w:w="2656" w:type="dxa"/>
                  <w:tcBorders>
                    <w:top w:val="single" w:sz="4" w:space="0" w:color="auto"/>
                    <w:left w:val="single" w:sz="4" w:space="0" w:color="auto"/>
                    <w:right w:val="single" w:sz="4" w:space="0" w:color="auto"/>
                  </w:tcBorders>
                  <w:shd w:val="clear" w:color="auto" w:fill="FFFFFF"/>
                  <w:vAlign w:val="bottom"/>
                </w:tcPr>
                <w:p w:rsidR="008D5A60" w:rsidRPr="00CD509A" w:rsidRDefault="008D5A60" w:rsidP="002166C8">
                  <w:pPr>
                    <w:widowControl w:val="0"/>
                    <w:spacing w:after="0" w:line="240" w:lineRule="auto"/>
                    <w:jc w:val="center"/>
                    <w:rPr>
                      <w:rFonts w:ascii="Times New Roman" w:hAnsi="Times New Roman" w:cs="Times New Roman"/>
                      <w:iCs/>
                      <w:color w:val="000000"/>
                      <w:spacing w:val="-1"/>
                      <w:sz w:val="24"/>
                      <w:szCs w:val="24"/>
                      <w:shd w:val="clear" w:color="auto" w:fill="FFFFFF"/>
                    </w:rPr>
                  </w:pPr>
                  <w:r w:rsidRPr="00CD509A">
                    <w:rPr>
                      <w:rFonts w:ascii="Times New Roman" w:hAnsi="Times New Roman" w:cs="Times New Roman"/>
                      <w:iCs/>
                      <w:color w:val="000000"/>
                      <w:spacing w:val="-1"/>
                      <w:sz w:val="24"/>
                      <w:szCs w:val="24"/>
                      <w:shd w:val="clear" w:color="auto" w:fill="FFFFFF"/>
                    </w:rPr>
                    <w:t>___________________</w:t>
                  </w:r>
                </w:p>
                <w:p w:rsidR="008D5A60" w:rsidRPr="00CD509A" w:rsidRDefault="008D5A60" w:rsidP="002166C8">
                  <w:pPr>
                    <w:widowControl w:val="0"/>
                    <w:spacing w:after="0" w:line="240" w:lineRule="auto"/>
                    <w:jc w:val="center"/>
                    <w:rPr>
                      <w:rFonts w:ascii="Times New Roman" w:hAnsi="Times New Roman" w:cs="Times New Roman"/>
                      <w:iCs/>
                      <w:color w:val="000000"/>
                      <w:spacing w:val="-1"/>
                      <w:sz w:val="2"/>
                      <w:szCs w:val="2"/>
                      <w:shd w:val="clear" w:color="auto" w:fill="FFFFFF"/>
                    </w:rPr>
                  </w:pPr>
                </w:p>
              </w:tc>
            </w:tr>
            <w:tr w:rsidR="008D5A60" w:rsidRPr="00CD509A" w:rsidTr="002166C8">
              <w:trPr>
                <w:trHeight w:val="283"/>
              </w:trPr>
              <w:tc>
                <w:tcPr>
                  <w:tcW w:w="384" w:type="dxa"/>
                  <w:tcBorders>
                    <w:top w:val="single" w:sz="4" w:space="0" w:color="auto"/>
                    <w:left w:val="single" w:sz="4" w:space="0" w:color="auto"/>
                  </w:tcBorders>
                  <w:shd w:val="clear" w:color="auto" w:fill="FFFFFF"/>
                  <w:vAlign w:val="center"/>
                </w:tcPr>
                <w:p w:rsidR="008D5A60" w:rsidRPr="00CD509A" w:rsidRDefault="008D5A60" w:rsidP="002166C8">
                  <w:pPr>
                    <w:widowControl w:val="0"/>
                    <w:spacing w:after="0" w:line="240" w:lineRule="auto"/>
                    <w:jc w:val="center"/>
                    <w:rPr>
                      <w:rFonts w:ascii="Times New Roman" w:hAnsi="Times New Roman" w:cs="Times New Roman"/>
                      <w:spacing w:val="3"/>
                      <w:sz w:val="24"/>
                      <w:szCs w:val="24"/>
                    </w:rPr>
                  </w:pPr>
                  <w:r w:rsidRPr="00CD509A">
                    <w:rPr>
                      <w:rFonts w:ascii="Times New Roman" w:hAnsi="Times New Roman" w:cs="Times New Roman"/>
                      <w:spacing w:val="3"/>
                      <w:sz w:val="24"/>
                      <w:szCs w:val="24"/>
                    </w:rPr>
                    <w:t>9</w:t>
                  </w:r>
                </w:p>
              </w:tc>
              <w:tc>
                <w:tcPr>
                  <w:tcW w:w="5091" w:type="dxa"/>
                  <w:tcBorders>
                    <w:top w:val="single" w:sz="4" w:space="0" w:color="auto"/>
                    <w:left w:val="single" w:sz="4" w:space="0" w:color="auto"/>
                    <w:right w:val="single" w:sz="4" w:space="0" w:color="auto"/>
                  </w:tcBorders>
                  <w:shd w:val="clear" w:color="auto" w:fill="FFFFFF"/>
                  <w:vAlign w:val="center"/>
                </w:tcPr>
                <w:p w:rsidR="008D5A60" w:rsidRPr="00CD509A" w:rsidRDefault="008D5A60" w:rsidP="002166C8">
                  <w:pPr>
                    <w:widowControl w:val="0"/>
                    <w:spacing w:after="0" w:line="240" w:lineRule="auto"/>
                    <w:rPr>
                      <w:rFonts w:ascii="Times New Roman" w:hAnsi="Times New Roman" w:cs="Times New Roman"/>
                      <w:spacing w:val="3"/>
                      <w:sz w:val="24"/>
                      <w:szCs w:val="24"/>
                    </w:rPr>
                  </w:pPr>
                  <w:r w:rsidRPr="00CD509A">
                    <w:rPr>
                      <w:rFonts w:ascii="Times New Roman" w:hAnsi="Times New Roman" w:cs="Times New Roman"/>
                      <w:iCs/>
                      <w:color w:val="000000"/>
                      <w:spacing w:val="-1"/>
                      <w:sz w:val="24"/>
                      <w:szCs w:val="24"/>
                      <w:shd w:val="clear" w:color="auto" w:fill="FFFFFF"/>
                    </w:rPr>
                    <w:t>Назва установчого документа, відповідно до якого учасник здійснює господарську діяльність:</w:t>
                  </w:r>
                </w:p>
              </w:tc>
              <w:tc>
                <w:tcPr>
                  <w:tcW w:w="2656" w:type="dxa"/>
                  <w:tcBorders>
                    <w:top w:val="single" w:sz="4" w:space="0" w:color="auto"/>
                    <w:left w:val="single" w:sz="4" w:space="0" w:color="auto"/>
                    <w:right w:val="single" w:sz="4" w:space="0" w:color="auto"/>
                  </w:tcBorders>
                  <w:shd w:val="clear" w:color="auto" w:fill="FFFFFF"/>
                  <w:vAlign w:val="bottom"/>
                </w:tcPr>
                <w:p w:rsidR="008D5A60" w:rsidRPr="00CD509A" w:rsidRDefault="008D5A60" w:rsidP="002166C8">
                  <w:pPr>
                    <w:widowControl w:val="0"/>
                    <w:spacing w:after="0" w:line="240" w:lineRule="auto"/>
                    <w:jc w:val="center"/>
                    <w:rPr>
                      <w:rFonts w:ascii="Times New Roman" w:hAnsi="Times New Roman" w:cs="Times New Roman"/>
                      <w:iCs/>
                      <w:color w:val="000000"/>
                      <w:spacing w:val="-1"/>
                      <w:sz w:val="24"/>
                      <w:szCs w:val="24"/>
                      <w:shd w:val="clear" w:color="auto" w:fill="FFFFFF"/>
                    </w:rPr>
                  </w:pPr>
                  <w:r w:rsidRPr="00CD509A">
                    <w:rPr>
                      <w:rFonts w:ascii="Times New Roman" w:hAnsi="Times New Roman" w:cs="Times New Roman"/>
                      <w:iCs/>
                      <w:color w:val="000000"/>
                      <w:spacing w:val="-1"/>
                      <w:sz w:val="24"/>
                      <w:szCs w:val="24"/>
                      <w:shd w:val="clear" w:color="auto" w:fill="FFFFFF"/>
                    </w:rPr>
                    <w:t>___________________</w:t>
                  </w:r>
                </w:p>
                <w:p w:rsidR="008D5A60" w:rsidRPr="00CD509A" w:rsidRDefault="008D5A60" w:rsidP="002166C8">
                  <w:pPr>
                    <w:widowControl w:val="0"/>
                    <w:spacing w:after="0" w:line="240" w:lineRule="auto"/>
                    <w:jc w:val="center"/>
                    <w:rPr>
                      <w:rFonts w:ascii="Times New Roman" w:hAnsi="Times New Roman" w:cs="Times New Roman"/>
                      <w:iCs/>
                      <w:color w:val="000000"/>
                      <w:spacing w:val="-1"/>
                      <w:sz w:val="2"/>
                      <w:szCs w:val="2"/>
                      <w:shd w:val="clear" w:color="auto" w:fill="FFFFFF"/>
                    </w:rPr>
                  </w:pPr>
                </w:p>
              </w:tc>
            </w:tr>
            <w:tr w:rsidR="008D5A60" w:rsidRPr="00CD509A" w:rsidTr="002166C8">
              <w:trPr>
                <w:trHeight w:val="283"/>
              </w:trPr>
              <w:tc>
                <w:tcPr>
                  <w:tcW w:w="384" w:type="dxa"/>
                  <w:tcBorders>
                    <w:top w:val="single" w:sz="4" w:space="0" w:color="auto"/>
                    <w:left w:val="single" w:sz="4" w:space="0" w:color="auto"/>
                  </w:tcBorders>
                  <w:shd w:val="clear" w:color="auto" w:fill="FFFFFF"/>
                  <w:vAlign w:val="center"/>
                </w:tcPr>
                <w:p w:rsidR="008D5A60" w:rsidRPr="00CD509A" w:rsidRDefault="008D5A60" w:rsidP="002166C8">
                  <w:pPr>
                    <w:widowControl w:val="0"/>
                    <w:spacing w:after="0" w:line="240" w:lineRule="auto"/>
                    <w:jc w:val="center"/>
                    <w:rPr>
                      <w:rFonts w:ascii="Times New Roman" w:hAnsi="Times New Roman" w:cs="Times New Roman"/>
                      <w:spacing w:val="3"/>
                      <w:sz w:val="24"/>
                      <w:szCs w:val="24"/>
                    </w:rPr>
                  </w:pPr>
                  <w:r w:rsidRPr="00CD509A">
                    <w:rPr>
                      <w:rFonts w:ascii="Times New Roman" w:hAnsi="Times New Roman" w:cs="Times New Roman"/>
                      <w:spacing w:val="3"/>
                      <w:sz w:val="24"/>
                      <w:szCs w:val="24"/>
                    </w:rPr>
                    <w:t>10</w:t>
                  </w:r>
                </w:p>
              </w:tc>
              <w:tc>
                <w:tcPr>
                  <w:tcW w:w="5091" w:type="dxa"/>
                  <w:tcBorders>
                    <w:top w:val="single" w:sz="4" w:space="0" w:color="auto"/>
                    <w:left w:val="single" w:sz="4" w:space="0" w:color="auto"/>
                    <w:right w:val="single" w:sz="4" w:space="0" w:color="auto"/>
                  </w:tcBorders>
                  <w:shd w:val="clear" w:color="auto" w:fill="FFFFFF"/>
                  <w:vAlign w:val="center"/>
                </w:tcPr>
                <w:p w:rsidR="008D5A60" w:rsidRPr="00CD509A" w:rsidRDefault="008D5A60" w:rsidP="002166C8">
                  <w:pPr>
                    <w:widowControl w:val="0"/>
                    <w:spacing w:after="0" w:line="240" w:lineRule="auto"/>
                    <w:rPr>
                      <w:rFonts w:ascii="Times New Roman" w:hAnsi="Times New Roman" w:cs="Times New Roman"/>
                      <w:spacing w:val="3"/>
                      <w:sz w:val="24"/>
                      <w:szCs w:val="24"/>
                    </w:rPr>
                  </w:pPr>
                  <w:r w:rsidRPr="00CD509A">
                    <w:rPr>
                      <w:rFonts w:ascii="Times New Roman" w:hAnsi="Times New Roman" w:cs="Times New Roman"/>
                      <w:iCs/>
                      <w:color w:val="000000"/>
                      <w:spacing w:val="-1"/>
                      <w:sz w:val="24"/>
                      <w:szCs w:val="24"/>
                      <w:shd w:val="clear" w:color="auto" w:fill="FFFFFF"/>
                    </w:rPr>
                    <w:t>Основні види господарської діяльності:</w:t>
                  </w:r>
                </w:p>
              </w:tc>
              <w:tc>
                <w:tcPr>
                  <w:tcW w:w="2656" w:type="dxa"/>
                  <w:tcBorders>
                    <w:top w:val="single" w:sz="4" w:space="0" w:color="auto"/>
                    <w:left w:val="single" w:sz="4" w:space="0" w:color="auto"/>
                    <w:right w:val="single" w:sz="4" w:space="0" w:color="auto"/>
                  </w:tcBorders>
                  <w:shd w:val="clear" w:color="auto" w:fill="FFFFFF"/>
                  <w:vAlign w:val="bottom"/>
                </w:tcPr>
                <w:p w:rsidR="008D5A60" w:rsidRPr="00CD509A" w:rsidRDefault="008D5A60" w:rsidP="002166C8">
                  <w:pPr>
                    <w:widowControl w:val="0"/>
                    <w:spacing w:after="0" w:line="240" w:lineRule="auto"/>
                    <w:jc w:val="center"/>
                    <w:rPr>
                      <w:rFonts w:ascii="Times New Roman" w:hAnsi="Times New Roman" w:cs="Times New Roman"/>
                      <w:iCs/>
                      <w:color w:val="000000"/>
                      <w:spacing w:val="-1"/>
                      <w:sz w:val="24"/>
                      <w:szCs w:val="24"/>
                      <w:shd w:val="clear" w:color="auto" w:fill="FFFFFF"/>
                    </w:rPr>
                  </w:pPr>
                  <w:r w:rsidRPr="00CD509A">
                    <w:rPr>
                      <w:rFonts w:ascii="Times New Roman" w:hAnsi="Times New Roman" w:cs="Times New Roman"/>
                      <w:iCs/>
                      <w:color w:val="000000"/>
                      <w:spacing w:val="-1"/>
                      <w:sz w:val="24"/>
                      <w:szCs w:val="24"/>
                      <w:shd w:val="clear" w:color="auto" w:fill="FFFFFF"/>
                    </w:rPr>
                    <w:t>___________________</w:t>
                  </w:r>
                </w:p>
                <w:p w:rsidR="008D5A60" w:rsidRPr="00CD509A" w:rsidRDefault="008D5A60" w:rsidP="002166C8">
                  <w:pPr>
                    <w:widowControl w:val="0"/>
                    <w:spacing w:after="0" w:line="240" w:lineRule="auto"/>
                    <w:jc w:val="center"/>
                    <w:rPr>
                      <w:rFonts w:ascii="Times New Roman" w:hAnsi="Times New Roman" w:cs="Times New Roman"/>
                      <w:iCs/>
                      <w:color w:val="000000"/>
                      <w:spacing w:val="-1"/>
                      <w:sz w:val="2"/>
                      <w:szCs w:val="2"/>
                      <w:shd w:val="clear" w:color="auto" w:fill="FFFFFF"/>
                    </w:rPr>
                  </w:pPr>
                </w:p>
              </w:tc>
            </w:tr>
            <w:tr w:rsidR="008D5A60" w:rsidRPr="00CD509A" w:rsidTr="002166C8">
              <w:trPr>
                <w:trHeight w:val="283"/>
              </w:trPr>
              <w:tc>
                <w:tcPr>
                  <w:tcW w:w="384" w:type="dxa"/>
                  <w:tcBorders>
                    <w:top w:val="single" w:sz="4" w:space="0" w:color="auto"/>
                    <w:left w:val="single" w:sz="4" w:space="0" w:color="auto"/>
                  </w:tcBorders>
                  <w:shd w:val="clear" w:color="auto" w:fill="FFFFFF"/>
                  <w:vAlign w:val="center"/>
                </w:tcPr>
                <w:p w:rsidR="008D5A60" w:rsidRPr="00CD509A" w:rsidRDefault="008D5A60" w:rsidP="002166C8">
                  <w:pPr>
                    <w:widowControl w:val="0"/>
                    <w:spacing w:after="0" w:line="240" w:lineRule="auto"/>
                    <w:jc w:val="center"/>
                    <w:rPr>
                      <w:rFonts w:ascii="Times New Roman" w:hAnsi="Times New Roman" w:cs="Times New Roman"/>
                      <w:spacing w:val="3"/>
                      <w:sz w:val="24"/>
                      <w:szCs w:val="24"/>
                    </w:rPr>
                  </w:pPr>
                  <w:r w:rsidRPr="00CD509A">
                    <w:rPr>
                      <w:rFonts w:ascii="Times New Roman" w:hAnsi="Times New Roman" w:cs="Times New Roman"/>
                      <w:spacing w:val="3"/>
                      <w:sz w:val="24"/>
                      <w:szCs w:val="24"/>
                    </w:rPr>
                    <w:t>11</w:t>
                  </w:r>
                </w:p>
              </w:tc>
              <w:tc>
                <w:tcPr>
                  <w:tcW w:w="5091" w:type="dxa"/>
                  <w:tcBorders>
                    <w:top w:val="single" w:sz="4" w:space="0" w:color="auto"/>
                    <w:left w:val="single" w:sz="4" w:space="0" w:color="auto"/>
                    <w:right w:val="single" w:sz="4" w:space="0" w:color="auto"/>
                  </w:tcBorders>
                  <w:shd w:val="clear" w:color="auto" w:fill="FFFFFF"/>
                  <w:vAlign w:val="center"/>
                </w:tcPr>
                <w:p w:rsidR="008D5A60" w:rsidRPr="00CD509A" w:rsidRDefault="008D5A60" w:rsidP="002166C8">
                  <w:pPr>
                    <w:widowControl w:val="0"/>
                    <w:spacing w:after="0" w:line="240" w:lineRule="auto"/>
                    <w:rPr>
                      <w:rFonts w:ascii="Times New Roman" w:hAnsi="Times New Roman" w:cs="Times New Roman"/>
                      <w:spacing w:val="3"/>
                      <w:sz w:val="24"/>
                      <w:szCs w:val="24"/>
                    </w:rPr>
                  </w:pPr>
                  <w:r w:rsidRPr="00CD509A">
                    <w:rPr>
                      <w:rFonts w:ascii="Times New Roman" w:hAnsi="Times New Roman" w:cs="Times New Roman"/>
                      <w:iCs/>
                      <w:color w:val="000000"/>
                      <w:spacing w:val="-1"/>
                      <w:sz w:val="24"/>
                      <w:szCs w:val="24"/>
                      <w:shd w:val="clear" w:color="auto" w:fill="FFFFFF"/>
                    </w:rPr>
                    <w:t>Місце та рік здійснення реєстраційних дій:</w:t>
                  </w:r>
                </w:p>
              </w:tc>
              <w:tc>
                <w:tcPr>
                  <w:tcW w:w="2656" w:type="dxa"/>
                  <w:tcBorders>
                    <w:top w:val="single" w:sz="4" w:space="0" w:color="auto"/>
                    <w:left w:val="single" w:sz="4" w:space="0" w:color="auto"/>
                    <w:right w:val="single" w:sz="4" w:space="0" w:color="auto"/>
                  </w:tcBorders>
                  <w:shd w:val="clear" w:color="auto" w:fill="FFFFFF"/>
                  <w:vAlign w:val="bottom"/>
                </w:tcPr>
                <w:p w:rsidR="008D5A60" w:rsidRPr="00CD509A" w:rsidRDefault="008D5A60" w:rsidP="002166C8">
                  <w:pPr>
                    <w:widowControl w:val="0"/>
                    <w:spacing w:after="0" w:line="240" w:lineRule="auto"/>
                    <w:jc w:val="center"/>
                    <w:rPr>
                      <w:rFonts w:ascii="Times New Roman" w:hAnsi="Times New Roman" w:cs="Times New Roman"/>
                      <w:iCs/>
                      <w:color w:val="000000"/>
                      <w:spacing w:val="-1"/>
                      <w:sz w:val="24"/>
                      <w:szCs w:val="24"/>
                      <w:shd w:val="clear" w:color="auto" w:fill="FFFFFF"/>
                    </w:rPr>
                  </w:pPr>
                  <w:r w:rsidRPr="00CD509A">
                    <w:rPr>
                      <w:rFonts w:ascii="Times New Roman" w:hAnsi="Times New Roman" w:cs="Times New Roman"/>
                      <w:iCs/>
                      <w:color w:val="000000"/>
                      <w:spacing w:val="-1"/>
                      <w:sz w:val="24"/>
                      <w:szCs w:val="24"/>
                      <w:shd w:val="clear" w:color="auto" w:fill="FFFFFF"/>
                    </w:rPr>
                    <w:t>___________________</w:t>
                  </w:r>
                </w:p>
                <w:p w:rsidR="008D5A60" w:rsidRPr="00CD509A" w:rsidRDefault="008D5A60" w:rsidP="002166C8">
                  <w:pPr>
                    <w:widowControl w:val="0"/>
                    <w:spacing w:after="0" w:line="240" w:lineRule="auto"/>
                    <w:jc w:val="center"/>
                    <w:rPr>
                      <w:rFonts w:ascii="Times New Roman" w:hAnsi="Times New Roman" w:cs="Times New Roman"/>
                      <w:iCs/>
                      <w:color w:val="000000"/>
                      <w:spacing w:val="-1"/>
                      <w:sz w:val="2"/>
                      <w:szCs w:val="2"/>
                      <w:shd w:val="clear" w:color="auto" w:fill="FFFFFF"/>
                    </w:rPr>
                  </w:pPr>
                </w:p>
              </w:tc>
            </w:tr>
            <w:tr w:rsidR="008D5A60" w:rsidRPr="00CD509A" w:rsidTr="002166C8">
              <w:trPr>
                <w:trHeight w:val="283"/>
              </w:trPr>
              <w:tc>
                <w:tcPr>
                  <w:tcW w:w="384" w:type="dxa"/>
                  <w:tcBorders>
                    <w:top w:val="single" w:sz="4" w:space="0" w:color="auto"/>
                    <w:left w:val="single" w:sz="4" w:space="0" w:color="auto"/>
                  </w:tcBorders>
                  <w:shd w:val="clear" w:color="auto" w:fill="FFFFFF"/>
                  <w:vAlign w:val="center"/>
                </w:tcPr>
                <w:p w:rsidR="008D5A60" w:rsidRPr="00CD509A" w:rsidRDefault="008D5A60" w:rsidP="002166C8">
                  <w:pPr>
                    <w:widowControl w:val="0"/>
                    <w:spacing w:after="0" w:line="240" w:lineRule="auto"/>
                    <w:jc w:val="center"/>
                    <w:rPr>
                      <w:rFonts w:ascii="Times New Roman" w:hAnsi="Times New Roman" w:cs="Times New Roman"/>
                      <w:color w:val="000000"/>
                      <w:spacing w:val="3"/>
                      <w:sz w:val="24"/>
                      <w:szCs w:val="24"/>
                      <w:shd w:val="clear" w:color="auto" w:fill="FFFFFF"/>
                    </w:rPr>
                  </w:pPr>
                  <w:r w:rsidRPr="00CD509A">
                    <w:rPr>
                      <w:rFonts w:ascii="Times New Roman" w:hAnsi="Times New Roman" w:cs="Times New Roman"/>
                      <w:color w:val="000000"/>
                      <w:spacing w:val="3"/>
                      <w:sz w:val="24"/>
                      <w:szCs w:val="24"/>
                      <w:shd w:val="clear" w:color="auto" w:fill="FFFFFF"/>
                    </w:rPr>
                    <w:t>12</w:t>
                  </w:r>
                </w:p>
              </w:tc>
              <w:tc>
                <w:tcPr>
                  <w:tcW w:w="5091" w:type="dxa"/>
                  <w:tcBorders>
                    <w:top w:val="single" w:sz="4" w:space="0" w:color="auto"/>
                    <w:left w:val="single" w:sz="4" w:space="0" w:color="auto"/>
                    <w:right w:val="single" w:sz="4" w:space="0" w:color="auto"/>
                  </w:tcBorders>
                  <w:shd w:val="clear" w:color="auto" w:fill="FFFFFF"/>
                  <w:vAlign w:val="center"/>
                </w:tcPr>
                <w:p w:rsidR="008D5A60" w:rsidRPr="00CD509A" w:rsidRDefault="008D5A60" w:rsidP="002166C8">
                  <w:pPr>
                    <w:widowControl w:val="0"/>
                    <w:spacing w:after="0" w:line="240" w:lineRule="auto"/>
                    <w:rPr>
                      <w:rFonts w:ascii="Times New Roman" w:hAnsi="Times New Roman" w:cs="Times New Roman"/>
                      <w:iCs/>
                      <w:color w:val="000000"/>
                      <w:spacing w:val="-1"/>
                      <w:sz w:val="24"/>
                      <w:szCs w:val="24"/>
                      <w:shd w:val="clear" w:color="auto" w:fill="FFFFFF"/>
                    </w:rPr>
                  </w:pPr>
                  <w:r w:rsidRPr="00CD509A">
                    <w:rPr>
                      <w:rFonts w:ascii="Times New Roman" w:hAnsi="Times New Roman" w:cs="Times New Roman"/>
                      <w:iCs/>
                      <w:color w:val="000000"/>
                      <w:spacing w:val="-1"/>
                      <w:sz w:val="24"/>
                      <w:szCs w:val="24"/>
                      <w:shd w:val="clear" w:color="auto" w:fill="FFFFFF"/>
                    </w:rPr>
                    <w:t>Найменування, код банку та реквізити відкритого(их)  рахунку(ів), що будуть зазначені у договорі про закупівлю:</w:t>
                  </w:r>
                </w:p>
              </w:tc>
              <w:tc>
                <w:tcPr>
                  <w:tcW w:w="2656" w:type="dxa"/>
                  <w:tcBorders>
                    <w:top w:val="single" w:sz="4" w:space="0" w:color="auto"/>
                    <w:left w:val="single" w:sz="4" w:space="0" w:color="auto"/>
                    <w:right w:val="single" w:sz="4" w:space="0" w:color="auto"/>
                  </w:tcBorders>
                  <w:shd w:val="clear" w:color="auto" w:fill="FFFFFF"/>
                  <w:vAlign w:val="bottom"/>
                </w:tcPr>
                <w:p w:rsidR="008D5A60" w:rsidRPr="00CD509A" w:rsidRDefault="008D5A60" w:rsidP="002166C8">
                  <w:pPr>
                    <w:widowControl w:val="0"/>
                    <w:spacing w:after="0" w:line="240" w:lineRule="auto"/>
                    <w:jc w:val="center"/>
                    <w:rPr>
                      <w:rFonts w:ascii="Times New Roman" w:hAnsi="Times New Roman" w:cs="Times New Roman"/>
                      <w:iCs/>
                      <w:color w:val="000000"/>
                      <w:spacing w:val="-1"/>
                      <w:sz w:val="24"/>
                      <w:szCs w:val="24"/>
                      <w:shd w:val="clear" w:color="auto" w:fill="FFFFFF"/>
                    </w:rPr>
                  </w:pPr>
                  <w:r w:rsidRPr="00CD509A">
                    <w:rPr>
                      <w:rFonts w:ascii="Times New Roman" w:hAnsi="Times New Roman" w:cs="Times New Roman"/>
                      <w:iCs/>
                      <w:color w:val="000000"/>
                      <w:spacing w:val="-1"/>
                      <w:sz w:val="24"/>
                      <w:szCs w:val="24"/>
                      <w:shd w:val="clear" w:color="auto" w:fill="FFFFFF"/>
                    </w:rPr>
                    <w:t>___________________</w:t>
                  </w:r>
                </w:p>
                <w:p w:rsidR="008D5A60" w:rsidRPr="00CD509A" w:rsidRDefault="008D5A60" w:rsidP="002166C8">
                  <w:pPr>
                    <w:widowControl w:val="0"/>
                    <w:spacing w:after="0" w:line="240" w:lineRule="auto"/>
                    <w:jc w:val="center"/>
                    <w:rPr>
                      <w:rFonts w:ascii="Times New Roman" w:hAnsi="Times New Roman" w:cs="Times New Roman"/>
                      <w:iCs/>
                      <w:color w:val="000000"/>
                      <w:spacing w:val="-1"/>
                      <w:sz w:val="2"/>
                      <w:szCs w:val="2"/>
                      <w:shd w:val="clear" w:color="auto" w:fill="FFFFFF"/>
                    </w:rPr>
                  </w:pPr>
                </w:p>
              </w:tc>
            </w:tr>
            <w:tr w:rsidR="008D5A60" w:rsidRPr="00CD509A" w:rsidTr="002166C8">
              <w:trPr>
                <w:trHeight w:val="283"/>
              </w:trPr>
              <w:tc>
                <w:tcPr>
                  <w:tcW w:w="384" w:type="dxa"/>
                  <w:tcBorders>
                    <w:top w:val="single" w:sz="4" w:space="0" w:color="auto"/>
                    <w:left w:val="single" w:sz="4" w:space="0" w:color="auto"/>
                  </w:tcBorders>
                  <w:shd w:val="clear" w:color="auto" w:fill="FFFFFF"/>
                  <w:vAlign w:val="center"/>
                </w:tcPr>
                <w:p w:rsidR="008D5A60" w:rsidRPr="00CD509A" w:rsidRDefault="008D5A60" w:rsidP="002166C8">
                  <w:pPr>
                    <w:widowControl w:val="0"/>
                    <w:spacing w:after="0" w:line="240" w:lineRule="auto"/>
                    <w:jc w:val="center"/>
                    <w:rPr>
                      <w:rFonts w:ascii="Times New Roman" w:hAnsi="Times New Roman" w:cs="Times New Roman"/>
                      <w:color w:val="000000"/>
                      <w:spacing w:val="3"/>
                      <w:sz w:val="24"/>
                      <w:szCs w:val="24"/>
                      <w:shd w:val="clear" w:color="auto" w:fill="FFFFFF"/>
                    </w:rPr>
                  </w:pPr>
                  <w:r w:rsidRPr="00CD509A">
                    <w:rPr>
                      <w:rFonts w:ascii="Times New Roman" w:hAnsi="Times New Roman" w:cs="Times New Roman"/>
                      <w:color w:val="000000"/>
                      <w:spacing w:val="3"/>
                      <w:sz w:val="24"/>
                      <w:szCs w:val="24"/>
                      <w:shd w:val="clear" w:color="auto" w:fill="FFFFFF"/>
                    </w:rPr>
                    <w:t>13</w:t>
                  </w:r>
                </w:p>
              </w:tc>
              <w:tc>
                <w:tcPr>
                  <w:tcW w:w="5091" w:type="dxa"/>
                  <w:tcBorders>
                    <w:top w:val="single" w:sz="4" w:space="0" w:color="auto"/>
                    <w:left w:val="single" w:sz="4" w:space="0" w:color="auto"/>
                    <w:right w:val="single" w:sz="4" w:space="0" w:color="auto"/>
                  </w:tcBorders>
                  <w:shd w:val="clear" w:color="auto" w:fill="FFFFFF"/>
                  <w:vAlign w:val="center"/>
                </w:tcPr>
                <w:p w:rsidR="008D5A60" w:rsidRPr="00CD509A" w:rsidRDefault="008D5A60" w:rsidP="002166C8">
                  <w:pPr>
                    <w:widowControl w:val="0"/>
                    <w:spacing w:after="0" w:line="240" w:lineRule="auto"/>
                    <w:rPr>
                      <w:rFonts w:ascii="Times New Roman" w:hAnsi="Times New Roman" w:cs="Times New Roman"/>
                      <w:iCs/>
                      <w:color w:val="000000"/>
                      <w:spacing w:val="-1"/>
                      <w:sz w:val="24"/>
                      <w:szCs w:val="24"/>
                      <w:shd w:val="clear" w:color="auto" w:fill="FFFFFF"/>
                    </w:rPr>
                  </w:pPr>
                  <w:r w:rsidRPr="00CD509A">
                    <w:rPr>
                      <w:rFonts w:ascii="Times New Roman" w:hAnsi="Times New Roman" w:cs="Times New Roman"/>
                      <w:iCs/>
                      <w:color w:val="000000"/>
                      <w:spacing w:val="-1"/>
                      <w:sz w:val="24"/>
                      <w:szCs w:val="24"/>
                      <w:shd w:val="clear" w:color="auto" w:fill="FFFFFF"/>
                    </w:rPr>
                    <w:t>Ідентифікаційний/реєстраційний код учасника:</w:t>
                  </w:r>
                </w:p>
              </w:tc>
              <w:tc>
                <w:tcPr>
                  <w:tcW w:w="2656" w:type="dxa"/>
                  <w:tcBorders>
                    <w:top w:val="single" w:sz="4" w:space="0" w:color="auto"/>
                    <w:left w:val="single" w:sz="4" w:space="0" w:color="auto"/>
                    <w:right w:val="single" w:sz="4" w:space="0" w:color="auto"/>
                  </w:tcBorders>
                  <w:shd w:val="clear" w:color="auto" w:fill="FFFFFF"/>
                  <w:vAlign w:val="bottom"/>
                </w:tcPr>
                <w:p w:rsidR="008D5A60" w:rsidRPr="00CD509A" w:rsidRDefault="008D5A60" w:rsidP="002166C8">
                  <w:pPr>
                    <w:widowControl w:val="0"/>
                    <w:spacing w:after="0" w:line="240" w:lineRule="auto"/>
                    <w:jc w:val="center"/>
                    <w:rPr>
                      <w:rFonts w:ascii="Times New Roman" w:hAnsi="Times New Roman" w:cs="Times New Roman"/>
                      <w:iCs/>
                      <w:color w:val="000000"/>
                      <w:spacing w:val="-1"/>
                      <w:sz w:val="24"/>
                      <w:szCs w:val="24"/>
                      <w:shd w:val="clear" w:color="auto" w:fill="FFFFFF"/>
                    </w:rPr>
                  </w:pPr>
                  <w:r w:rsidRPr="00CD509A">
                    <w:rPr>
                      <w:rFonts w:ascii="Times New Roman" w:hAnsi="Times New Roman" w:cs="Times New Roman"/>
                      <w:iCs/>
                      <w:color w:val="000000"/>
                      <w:spacing w:val="-1"/>
                      <w:sz w:val="24"/>
                      <w:szCs w:val="24"/>
                      <w:shd w:val="clear" w:color="auto" w:fill="FFFFFF"/>
                    </w:rPr>
                    <w:t>___________________</w:t>
                  </w:r>
                </w:p>
                <w:p w:rsidR="008D5A60" w:rsidRPr="00CD509A" w:rsidRDefault="008D5A60" w:rsidP="002166C8">
                  <w:pPr>
                    <w:widowControl w:val="0"/>
                    <w:spacing w:after="0" w:line="240" w:lineRule="auto"/>
                    <w:jc w:val="center"/>
                    <w:rPr>
                      <w:rFonts w:ascii="Times New Roman" w:hAnsi="Times New Roman" w:cs="Times New Roman"/>
                      <w:iCs/>
                      <w:color w:val="000000"/>
                      <w:spacing w:val="-1"/>
                      <w:sz w:val="2"/>
                      <w:szCs w:val="2"/>
                      <w:shd w:val="clear" w:color="auto" w:fill="FFFFFF"/>
                    </w:rPr>
                  </w:pPr>
                </w:p>
              </w:tc>
            </w:tr>
            <w:tr w:rsidR="008D5A60" w:rsidRPr="00CD509A" w:rsidTr="002166C8">
              <w:trPr>
                <w:trHeight w:val="283"/>
              </w:trPr>
              <w:tc>
                <w:tcPr>
                  <w:tcW w:w="384" w:type="dxa"/>
                  <w:tcBorders>
                    <w:top w:val="single" w:sz="4" w:space="0" w:color="auto"/>
                    <w:left w:val="single" w:sz="4" w:space="0" w:color="auto"/>
                  </w:tcBorders>
                  <w:shd w:val="clear" w:color="auto" w:fill="FFFFFF"/>
                  <w:vAlign w:val="center"/>
                </w:tcPr>
                <w:p w:rsidR="008D5A60" w:rsidRPr="00CD509A" w:rsidRDefault="008D5A60" w:rsidP="002166C8">
                  <w:pPr>
                    <w:widowControl w:val="0"/>
                    <w:spacing w:after="0" w:line="240" w:lineRule="auto"/>
                    <w:jc w:val="center"/>
                    <w:rPr>
                      <w:rFonts w:ascii="Times New Roman" w:hAnsi="Times New Roman" w:cs="Times New Roman"/>
                      <w:color w:val="000000"/>
                      <w:spacing w:val="3"/>
                      <w:sz w:val="24"/>
                      <w:szCs w:val="24"/>
                      <w:shd w:val="clear" w:color="auto" w:fill="FFFFFF"/>
                    </w:rPr>
                  </w:pPr>
                  <w:r w:rsidRPr="00CD509A">
                    <w:rPr>
                      <w:rFonts w:ascii="Times New Roman" w:hAnsi="Times New Roman" w:cs="Times New Roman"/>
                      <w:color w:val="000000"/>
                      <w:spacing w:val="3"/>
                      <w:sz w:val="24"/>
                      <w:szCs w:val="24"/>
                      <w:shd w:val="clear" w:color="auto" w:fill="FFFFFF"/>
                    </w:rPr>
                    <w:t>14</w:t>
                  </w:r>
                </w:p>
              </w:tc>
              <w:tc>
                <w:tcPr>
                  <w:tcW w:w="5091" w:type="dxa"/>
                  <w:tcBorders>
                    <w:top w:val="single" w:sz="4" w:space="0" w:color="auto"/>
                    <w:left w:val="single" w:sz="4" w:space="0" w:color="auto"/>
                    <w:right w:val="single" w:sz="4" w:space="0" w:color="auto"/>
                  </w:tcBorders>
                  <w:shd w:val="clear" w:color="auto" w:fill="FFFFFF"/>
                  <w:vAlign w:val="center"/>
                </w:tcPr>
                <w:p w:rsidR="008D5A60" w:rsidRPr="00CD509A" w:rsidRDefault="008D5A60" w:rsidP="002166C8">
                  <w:pPr>
                    <w:widowControl w:val="0"/>
                    <w:spacing w:after="0" w:line="240" w:lineRule="auto"/>
                    <w:rPr>
                      <w:rFonts w:ascii="Times New Roman" w:hAnsi="Times New Roman" w:cs="Times New Roman"/>
                      <w:iCs/>
                      <w:color w:val="000000"/>
                      <w:spacing w:val="-1"/>
                      <w:sz w:val="24"/>
                      <w:szCs w:val="24"/>
                      <w:shd w:val="clear" w:color="auto" w:fill="FFFFFF"/>
                    </w:rPr>
                  </w:pPr>
                  <w:r w:rsidRPr="00CD509A">
                    <w:rPr>
                      <w:rFonts w:ascii="Times New Roman" w:hAnsi="Times New Roman" w:cs="Times New Roman"/>
                      <w:iCs/>
                      <w:color w:val="000000"/>
                      <w:spacing w:val="-1"/>
                      <w:sz w:val="24"/>
                      <w:szCs w:val="24"/>
                      <w:shd w:val="clear" w:color="auto" w:fill="FFFFFF"/>
                    </w:rPr>
                    <w:t>Уповноважена особа учасника на підписання тендерної пропозиції (документів тендерної пропозиції) (прізвище, ім’я по батькові, посада):</w:t>
                  </w:r>
                </w:p>
              </w:tc>
              <w:tc>
                <w:tcPr>
                  <w:tcW w:w="2656" w:type="dxa"/>
                  <w:tcBorders>
                    <w:top w:val="single" w:sz="4" w:space="0" w:color="auto"/>
                    <w:left w:val="single" w:sz="4" w:space="0" w:color="auto"/>
                    <w:right w:val="single" w:sz="4" w:space="0" w:color="auto"/>
                  </w:tcBorders>
                  <w:shd w:val="clear" w:color="auto" w:fill="FFFFFF"/>
                  <w:vAlign w:val="bottom"/>
                </w:tcPr>
                <w:p w:rsidR="008D5A60" w:rsidRPr="00CD509A" w:rsidRDefault="008D5A60" w:rsidP="002166C8">
                  <w:pPr>
                    <w:widowControl w:val="0"/>
                    <w:spacing w:after="0" w:line="240" w:lineRule="auto"/>
                    <w:jc w:val="center"/>
                    <w:rPr>
                      <w:rFonts w:ascii="Times New Roman" w:hAnsi="Times New Roman" w:cs="Times New Roman"/>
                      <w:iCs/>
                      <w:color w:val="000000"/>
                      <w:spacing w:val="-1"/>
                      <w:sz w:val="24"/>
                      <w:szCs w:val="24"/>
                      <w:shd w:val="clear" w:color="auto" w:fill="FFFFFF"/>
                    </w:rPr>
                  </w:pPr>
                  <w:r w:rsidRPr="00CD509A">
                    <w:rPr>
                      <w:rFonts w:ascii="Times New Roman" w:hAnsi="Times New Roman" w:cs="Times New Roman"/>
                      <w:iCs/>
                      <w:color w:val="000000"/>
                      <w:spacing w:val="-1"/>
                      <w:sz w:val="24"/>
                      <w:szCs w:val="24"/>
                      <w:shd w:val="clear" w:color="auto" w:fill="FFFFFF"/>
                    </w:rPr>
                    <w:t>___________________</w:t>
                  </w:r>
                </w:p>
                <w:p w:rsidR="008D5A60" w:rsidRPr="00CD509A" w:rsidRDefault="008D5A60" w:rsidP="002166C8">
                  <w:pPr>
                    <w:widowControl w:val="0"/>
                    <w:spacing w:after="0" w:line="240" w:lineRule="auto"/>
                    <w:jc w:val="center"/>
                    <w:rPr>
                      <w:rFonts w:ascii="Times New Roman" w:hAnsi="Times New Roman" w:cs="Times New Roman"/>
                      <w:iCs/>
                      <w:color w:val="000000"/>
                      <w:spacing w:val="-1"/>
                      <w:sz w:val="2"/>
                      <w:szCs w:val="2"/>
                      <w:shd w:val="clear" w:color="auto" w:fill="FFFFFF"/>
                    </w:rPr>
                  </w:pPr>
                </w:p>
              </w:tc>
            </w:tr>
            <w:tr w:rsidR="008D5A60" w:rsidRPr="00CD509A" w:rsidTr="002166C8">
              <w:trPr>
                <w:trHeight w:val="283"/>
              </w:trPr>
              <w:tc>
                <w:tcPr>
                  <w:tcW w:w="384" w:type="dxa"/>
                  <w:tcBorders>
                    <w:top w:val="single" w:sz="4" w:space="0" w:color="auto"/>
                    <w:left w:val="single" w:sz="4" w:space="0" w:color="auto"/>
                  </w:tcBorders>
                  <w:shd w:val="clear" w:color="auto" w:fill="FFFFFF"/>
                  <w:vAlign w:val="center"/>
                </w:tcPr>
                <w:p w:rsidR="008D5A60" w:rsidRPr="00CD509A" w:rsidRDefault="008D5A60" w:rsidP="002166C8">
                  <w:pPr>
                    <w:widowControl w:val="0"/>
                    <w:spacing w:after="0" w:line="240" w:lineRule="auto"/>
                    <w:jc w:val="center"/>
                    <w:rPr>
                      <w:rFonts w:ascii="Times New Roman" w:hAnsi="Times New Roman" w:cs="Times New Roman"/>
                      <w:color w:val="000000"/>
                      <w:spacing w:val="3"/>
                      <w:sz w:val="24"/>
                      <w:szCs w:val="24"/>
                      <w:shd w:val="clear" w:color="auto" w:fill="FFFFFF"/>
                    </w:rPr>
                  </w:pPr>
                  <w:r w:rsidRPr="00CD509A">
                    <w:rPr>
                      <w:rFonts w:ascii="Times New Roman" w:hAnsi="Times New Roman" w:cs="Times New Roman"/>
                      <w:color w:val="000000"/>
                      <w:spacing w:val="3"/>
                      <w:sz w:val="24"/>
                      <w:szCs w:val="24"/>
                      <w:shd w:val="clear" w:color="auto" w:fill="FFFFFF"/>
                    </w:rPr>
                    <w:t>15</w:t>
                  </w:r>
                </w:p>
              </w:tc>
              <w:tc>
                <w:tcPr>
                  <w:tcW w:w="5091" w:type="dxa"/>
                  <w:tcBorders>
                    <w:top w:val="single" w:sz="4" w:space="0" w:color="auto"/>
                    <w:left w:val="single" w:sz="4" w:space="0" w:color="auto"/>
                    <w:right w:val="single" w:sz="4" w:space="0" w:color="auto"/>
                  </w:tcBorders>
                  <w:shd w:val="clear" w:color="auto" w:fill="FFFFFF"/>
                  <w:vAlign w:val="center"/>
                </w:tcPr>
                <w:p w:rsidR="008D5A60" w:rsidRPr="00CD509A" w:rsidRDefault="008D5A60" w:rsidP="002166C8">
                  <w:pPr>
                    <w:widowControl w:val="0"/>
                    <w:spacing w:after="0" w:line="240" w:lineRule="auto"/>
                    <w:rPr>
                      <w:rFonts w:ascii="Times New Roman" w:hAnsi="Times New Roman" w:cs="Times New Roman"/>
                      <w:iCs/>
                      <w:color w:val="000000"/>
                      <w:spacing w:val="-1"/>
                      <w:sz w:val="24"/>
                      <w:szCs w:val="24"/>
                      <w:shd w:val="clear" w:color="auto" w:fill="FFFFFF"/>
                    </w:rPr>
                  </w:pPr>
                  <w:r w:rsidRPr="00CD509A">
                    <w:rPr>
                      <w:rFonts w:ascii="Times New Roman" w:hAnsi="Times New Roman" w:cs="Times New Roman"/>
                      <w:iCs/>
                      <w:color w:val="000000"/>
                      <w:spacing w:val="-1"/>
                      <w:sz w:val="24"/>
                      <w:szCs w:val="24"/>
                      <w:shd w:val="clear" w:color="auto" w:fill="FFFFFF"/>
                    </w:rPr>
                    <w:t>Уповноважена особа учасника на укладання та підписання договору за результатами процедури закупівлі (прізвище, ім’я по батькові, посада):</w:t>
                  </w:r>
                </w:p>
              </w:tc>
              <w:tc>
                <w:tcPr>
                  <w:tcW w:w="2656" w:type="dxa"/>
                  <w:tcBorders>
                    <w:top w:val="single" w:sz="4" w:space="0" w:color="auto"/>
                    <w:left w:val="single" w:sz="4" w:space="0" w:color="auto"/>
                    <w:right w:val="single" w:sz="4" w:space="0" w:color="auto"/>
                  </w:tcBorders>
                  <w:shd w:val="clear" w:color="auto" w:fill="FFFFFF"/>
                  <w:vAlign w:val="bottom"/>
                </w:tcPr>
                <w:p w:rsidR="008D5A60" w:rsidRPr="00CD509A" w:rsidRDefault="008D5A60" w:rsidP="002166C8">
                  <w:pPr>
                    <w:widowControl w:val="0"/>
                    <w:spacing w:after="0" w:line="240" w:lineRule="auto"/>
                    <w:jc w:val="center"/>
                    <w:rPr>
                      <w:rFonts w:ascii="Times New Roman" w:hAnsi="Times New Roman" w:cs="Times New Roman"/>
                      <w:iCs/>
                      <w:color w:val="000000"/>
                      <w:spacing w:val="-1"/>
                      <w:sz w:val="24"/>
                      <w:szCs w:val="24"/>
                      <w:shd w:val="clear" w:color="auto" w:fill="FFFFFF"/>
                    </w:rPr>
                  </w:pPr>
                  <w:r w:rsidRPr="00CD509A">
                    <w:rPr>
                      <w:rFonts w:ascii="Times New Roman" w:hAnsi="Times New Roman" w:cs="Times New Roman"/>
                      <w:iCs/>
                      <w:color w:val="000000"/>
                      <w:spacing w:val="-1"/>
                      <w:sz w:val="24"/>
                      <w:szCs w:val="24"/>
                      <w:shd w:val="clear" w:color="auto" w:fill="FFFFFF"/>
                    </w:rPr>
                    <w:t>___________________</w:t>
                  </w:r>
                </w:p>
                <w:p w:rsidR="008D5A60" w:rsidRPr="00CD509A" w:rsidRDefault="008D5A60" w:rsidP="002166C8">
                  <w:pPr>
                    <w:widowControl w:val="0"/>
                    <w:spacing w:after="0" w:line="240" w:lineRule="auto"/>
                    <w:jc w:val="center"/>
                    <w:rPr>
                      <w:rFonts w:ascii="Times New Roman" w:hAnsi="Times New Roman" w:cs="Times New Roman"/>
                      <w:iCs/>
                      <w:color w:val="000000"/>
                      <w:spacing w:val="-1"/>
                      <w:sz w:val="2"/>
                      <w:szCs w:val="2"/>
                      <w:shd w:val="clear" w:color="auto" w:fill="FFFFFF"/>
                    </w:rPr>
                  </w:pPr>
                </w:p>
              </w:tc>
            </w:tr>
            <w:tr w:rsidR="008D5A60" w:rsidRPr="00CD509A" w:rsidTr="002166C8">
              <w:trPr>
                <w:trHeight w:val="283"/>
              </w:trPr>
              <w:tc>
                <w:tcPr>
                  <w:tcW w:w="384" w:type="dxa"/>
                  <w:tcBorders>
                    <w:top w:val="single" w:sz="4" w:space="0" w:color="auto"/>
                    <w:left w:val="single" w:sz="4" w:space="0" w:color="auto"/>
                  </w:tcBorders>
                  <w:shd w:val="clear" w:color="auto" w:fill="FFFFFF"/>
                  <w:vAlign w:val="center"/>
                </w:tcPr>
                <w:p w:rsidR="008D5A60" w:rsidRPr="00CD509A" w:rsidRDefault="008D5A60" w:rsidP="002166C8">
                  <w:pPr>
                    <w:widowControl w:val="0"/>
                    <w:spacing w:after="0" w:line="240" w:lineRule="auto"/>
                    <w:jc w:val="center"/>
                    <w:rPr>
                      <w:rFonts w:ascii="Times New Roman" w:hAnsi="Times New Roman" w:cs="Times New Roman"/>
                      <w:color w:val="000000"/>
                      <w:spacing w:val="3"/>
                      <w:sz w:val="24"/>
                      <w:szCs w:val="24"/>
                      <w:shd w:val="clear" w:color="auto" w:fill="FFFFFF"/>
                    </w:rPr>
                  </w:pPr>
                  <w:r w:rsidRPr="00CD509A">
                    <w:rPr>
                      <w:rFonts w:ascii="Times New Roman" w:hAnsi="Times New Roman" w:cs="Times New Roman"/>
                      <w:color w:val="000000"/>
                      <w:spacing w:val="3"/>
                      <w:sz w:val="24"/>
                      <w:szCs w:val="24"/>
                      <w:shd w:val="clear" w:color="auto" w:fill="FFFFFF"/>
                    </w:rPr>
                    <w:t>16</w:t>
                  </w:r>
                </w:p>
              </w:tc>
              <w:tc>
                <w:tcPr>
                  <w:tcW w:w="5091" w:type="dxa"/>
                  <w:tcBorders>
                    <w:top w:val="single" w:sz="4" w:space="0" w:color="auto"/>
                    <w:left w:val="single" w:sz="4" w:space="0" w:color="auto"/>
                    <w:right w:val="single" w:sz="4" w:space="0" w:color="auto"/>
                  </w:tcBorders>
                  <w:shd w:val="clear" w:color="auto" w:fill="FFFFFF"/>
                  <w:vAlign w:val="center"/>
                </w:tcPr>
                <w:p w:rsidR="008D5A60" w:rsidRPr="00CD509A" w:rsidRDefault="008D5A60" w:rsidP="002166C8">
                  <w:pPr>
                    <w:widowControl w:val="0"/>
                    <w:spacing w:after="0" w:line="240" w:lineRule="auto"/>
                    <w:rPr>
                      <w:rFonts w:ascii="Times New Roman" w:hAnsi="Times New Roman" w:cs="Times New Roman"/>
                      <w:iCs/>
                      <w:color w:val="000000"/>
                      <w:spacing w:val="-1"/>
                      <w:sz w:val="24"/>
                      <w:szCs w:val="24"/>
                      <w:shd w:val="clear" w:color="auto" w:fill="FFFFFF"/>
                    </w:rPr>
                  </w:pPr>
                  <w:r w:rsidRPr="00CD509A">
                    <w:rPr>
                      <w:rFonts w:ascii="Times New Roman" w:hAnsi="Times New Roman" w:cs="Times New Roman"/>
                      <w:iCs/>
                      <w:color w:val="000000"/>
                      <w:spacing w:val="-1"/>
                      <w:sz w:val="24"/>
                      <w:szCs w:val="24"/>
                      <w:shd w:val="clear" w:color="auto" w:fill="FFFFFF"/>
                    </w:rPr>
                    <w:t>Інформація про систему оподаткування, на якій перебуває учасник як суб‘єкт підприємницької діяльності:</w:t>
                  </w:r>
                </w:p>
              </w:tc>
              <w:tc>
                <w:tcPr>
                  <w:tcW w:w="2656" w:type="dxa"/>
                  <w:tcBorders>
                    <w:top w:val="single" w:sz="4" w:space="0" w:color="auto"/>
                    <w:left w:val="single" w:sz="4" w:space="0" w:color="auto"/>
                    <w:right w:val="single" w:sz="4" w:space="0" w:color="auto"/>
                  </w:tcBorders>
                  <w:shd w:val="clear" w:color="auto" w:fill="FFFFFF"/>
                  <w:vAlign w:val="bottom"/>
                </w:tcPr>
                <w:p w:rsidR="008D5A60" w:rsidRPr="00CD509A" w:rsidRDefault="008D5A60" w:rsidP="002166C8">
                  <w:pPr>
                    <w:widowControl w:val="0"/>
                    <w:spacing w:after="0" w:line="240" w:lineRule="auto"/>
                    <w:jc w:val="center"/>
                    <w:rPr>
                      <w:rFonts w:ascii="Times New Roman" w:hAnsi="Times New Roman" w:cs="Times New Roman"/>
                      <w:iCs/>
                      <w:color w:val="000000"/>
                      <w:spacing w:val="-1"/>
                      <w:sz w:val="24"/>
                      <w:szCs w:val="24"/>
                      <w:shd w:val="clear" w:color="auto" w:fill="FFFFFF"/>
                    </w:rPr>
                  </w:pPr>
                  <w:r w:rsidRPr="00CD509A">
                    <w:rPr>
                      <w:rFonts w:ascii="Times New Roman" w:hAnsi="Times New Roman" w:cs="Times New Roman"/>
                      <w:iCs/>
                      <w:color w:val="000000"/>
                      <w:spacing w:val="-1"/>
                      <w:sz w:val="24"/>
                      <w:szCs w:val="24"/>
                      <w:shd w:val="clear" w:color="auto" w:fill="FFFFFF"/>
                    </w:rPr>
                    <w:t>___________________</w:t>
                  </w:r>
                </w:p>
                <w:p w:rsidR="008D5A60" w:rsidRPr="00CD509A" w:rsidRDefault="008D5A60" w:rsidP="002166C8">
                  <w:pPr>
                    <w:widowControl w:val="0"/>
                    <w:spacing w:after="0" w:line="240" w:lineRule="auto"/>
                    <w:jc w:val="center"/>
                    <w:rPr>
                      <w:rFonts w:ascii="Times New Roman" w:hAnsi="Times New Roman" w:cs="Times New Roman"/>
                      <w:iCs/>
                      <w:color w:val="000000"/>
                      <w:spacing w:val="-1"/>
                      <w:sz w:val="2"/>
                      <w:szCs w:val="2"/>
                      <w:shd w:val="clear" w:color="auto" w:fill="FFFFFF"/>
                    </w:rPr>
                  </w:pPr>
                </w:p>
              </w:tc>
            </w:tr>
          </w:tbl>
          <w:p w:rsidR="008D5A60" w:rsidRPr="00CD509A" w:rsidRDefault="008D5A60" w:rsidP="002166C8">
            <w:pPr>
              <w:widowControl w:val="0"/>
              <w:tabs>
                <w:tab w:val="left" w:pos="218"/>
              </w:tabs>
              <w:spacing w:after="0" w:line="274" w:lineRule="exact"/>
              <w:ind w:right="20" w:firstLine="313"/>
              <w:jc w:val="both"/>
              <w:rPr>
                <w:rFonts w:ascii="Times New Roman" w:hAnsi="Times New Roman" w:cs="Times New Roman"/>
                <w:i/>
                <w:sz w:val="24"/>
                <w:szCs w:val="24"/>
                <w:lang w:eastAsia="ru-RU"/>
              </w:rPr>
            </w:pPr>
            <w:r w:rsidRPr="00CD509A">
              <w:rPr>
                <w:rFonts w:ascii="Times New Roman" w:hAnsi="Times New Roman" w:cs="Times New Roman"/>
                <w:sz w:val="24"/>
                <w:szCs w:val="24"/>
                <w:vertAlign w:val="superscript"/>
                <w:lang w:eastAsia="ru-RU"/>
              </w:rPr>
              <w:t>1)</w:t>
            </w:r>
            <w:r w:rsidRPr="00CD509A">
              <w:rPr>
                <w:rFonts w:ascii="Times New Roman" w:hAnsi="Times New Roman" w:cs="Times New Roman"/>
                <w:sz w:val="24"/>
                <w:szCs w:val="24"/>
                <w:lang w:eastAsia="ru-RU"/>
              </w:rPr>
              <w:t xml:space="preserve"> </w:t>
            </w:r>
            <w:r w:rsidRPr="00CD509A">
              <w:rPr>
                <w:rFonts w:ascii="Times New Roman" w:hAnsi="Times New Roman" w:cs="Times New Roman"/>
                <w:i/>
                <w:sz w:val="24"/>
                <w:szCs w:val="24"/>
                <w:lang w:eastAsia="ru-RU"/>
              </w:rPr>
              <w:t>Відомості, дані, інформація, що зазначаються учасником процедури закупівлі шляхом заповнення окремих полів у визначених місцях відповідних форм, таблиць, рядків та стовбців;</w:t>
            </w:r>
          </w:p>
          <w:p w:rsidR="008D5A60" w:rsidRPr="00CD509A" w:rsidRDefault="008D5A60" w:rsidP="002166C8">
            <w:pPr>
              <w:widowControl w:val="0"/>
              <w:tabs>
                <w:tab w:val="left" w:pos="218"/>
              </w:tabs>
              <w:spacing w:after="0" w:line="274" w:lineRule="exact"/>
              <w:ind w:firstLine="313"/>
              <w:jc w:val="both"/>
              <w:rPr>
                <w:rFonts w:ascii="Times New Roman" w:hAnsi="Times New Roman" w:cs="Times New Roman"/>
                <w:sz w:val="24"/>
                <w:szCs w:val="24"/>
                <w:lang w:eastAsia="ru-RU"/>
              </w:rPr>
            </w:pPr>
            <w:r w:rsidRPr="00CD509A">
              <w:rPr>
                <w:rFonts w:ascii="Times New Roman" w:hAnsi="Times New Roman" w:cs="Times New Roman"/>
                <w:sz w:val="24"/>
                <w:szCs w:val="24"/>
                <w:lang w:eastAsia="ru-RU"/>
              </w:rPr>
              <w:t xml:space="preserve">5) </w:t>
            </w:r>
            <w:r w:rsidRPr="00CD509A">
              <w:rPr>
                <w:rFonts w:ascii="Times New Roman" w:hAnsi="Times New Roman" w:cs="Times New Roman"/>
                <w:sz w:val="24"/>
                <w:szCs w:val="24"/>
              </w:rPr>
              <w:t xml:space="preserve">листа, складеного </w:t>
            </w:r>
            <w:r w:rsidRPr="00CD509A">
              <w:rPr>
                <w:rStyle w:val="rvts0"/>
                <w:rFonts w:ascii="Times New Roman" w:hAnsi="Times New Roman" w:cs="Times New Roman"/>
                <w:sz w:val="24"/>
                <w:szCs w:val="24"/>
              </w:rPr>
              <w:t xml:space="preserve">в довільній формі, який містить інформацію </w:t>
            </w:r>
            <w:r w:rsidRPr="00CD509A">
              <w:rPr>
                <w:rFonts w:ascii="Times New Roman" w:hAnsi="Times New Roman" w:cs="Times New Roman"/>
                <w:sz w:val="24"/>
                <w:szCs w:val="24"/>
              </w:rPr>
              <w:t xml:space="preserve">про </w:t>
            </w:r>
            <w:r w:rsidRPr="00CD509A">
              <w:rPr>
                <w:rFonts w:ascii="Times New Roman" w:hAnsi="Times New Roman" w:cs="Times New Roman"/>
                <w:sz w:val="24"/>
                <w:szCs w:val="24"/>
                <w:lang w:eastAsia="ru-RU"/>
              </w:rPr>
              <w:t>відсутність господарської діяльності та господарських зав’язків та співпраці з суб’єктами господарювання на тимчасово окупованих територіях та на території російської федерації після 2014 року,  що визначені:</w:t>
            </w:r>
          </w:p>
          <w:p w:rsidR="008D5A60" w:rsidRPr="00CD509A" w:rsidRDefault="008D5A60" w:rsidP="002166C8">
            <w:pPr>
              <w:widowControl w:val="0"/>
              <w:tabs>
                <w:tab w:val="left" w:pos="218"/>
              </w:tabs>
              <w:spacing w:after="0" w:line="274" w:lineRule="exact"/>
              <w:ind w:right="20" w:firstLine="313"/>
              <w:jc w:val="both"/>
              <w:rPr>
                <w:rFonts w:ascii="Times New Roman" w:hAnsi="Times New Roman" w:cs="Times New Roman"/>
                <w:sz w:val="24"/>
                <w:szCs w:val="24"/>
                <w:lang w:eastAsia="ru-RU"/>
              </w:rPr>
            </w:pPr>
            <w:r w:rsidRPr="00CD509A">
              <w:rPr>
                <w:rFonts w:ascii="Times New Roman" w:hAnsi="Times New Roman" w:cs="Times New Roman"/>
                <w:sz w:val="24"/>
                <w:szCs w:val="24"/>
                <w:lang w:eastAsia="ru-RU"/>
              </w:rPr>
              <w:t>Законом України «Про санкції» від 14.08.2014 № 1644-VII.</w:t>
            </w:r>
          </w:p>
          <w:p w:rsidR="008D5A60" w:rsidRPr="00CD509A" w:rsidRDefault="008D5A60" w:rsidP="002166C8">
            <w:pPr>
              <w:widowControl w:val="0"/>
              <w:tabs>
                <w:tab w:val="left" w:pos="218"/>
              </w:tabs>
              <w:spacing w:after="0" w:line="274" w:lineRule="exact"/>
              <w:ind w:right="20" w:firstLine="313"/>
              <w:jc w:val="both"/>
              <w:rPr>
                <w:rFonts w:ascii="Times New Roman" w:hAnsi="Times New Roman" w:cs="Times New Roman"/>
                <w:sz w:val="24"/>
                <w:szCs w:val="24"/>
                <w:lang w:eastAsia="ru-RU"/>
              </w:rPr>
            </w:pPr>
            <w:r w:rsidRPr="00CD509A">
              <w:rPr>
                <w:rFonts w:ascii="Times New Roman" w:hAnsi="Times New Roman" w:cs="Times New Roman"/>
                <w:sz w:val="24"/>
                <w:szCs w:val="24"/>
                <w:lang w:eastAsia="ru-RU"/>
              </w:rPr>
              <w:t>постановою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3.03.2022 № 187, оскільки замовник не може виконувати зобов’язання, кредиторами за якими Російська Федерація або особи пов’язані з країною агресором, що визначені пунктом 1пункту 1 вказаної Постанови;</w:t>
            </w:r>
          </w:p>
          <w:p w:rsidR="008D5A60" w:rsidRPr="00CD509A" w:rsidRDefault="008D5A60" w:rsidP="002166C8">
            <w:pPr>
              <w:widowControl w:val="0"/>
              <w:tabs>
                <w:tab w:val="left" w:pos="218"/>
              </w:tabs>
              <w:spacing w:after="0" w:line="274" w:lineRule="exact"/>
              <w:ind w:right="20" w:firstLine="313"/>
              <w:jc w:val="both"/>
              <w:rPr>
                <w:rFonts w:ascii="Times New Roman" w:hAnsi="Times New Roman" w:cs="Times New Roman"/>
                <w:sz w:val="24"/>
                <w:szCs w:val="24"/>
                <w:lang w:eastAsia="ru-RU"/>
              </w:rPr>
            </w:pPr>
            <w:r w:rsidRPr="00CD509A">
              <w:rPr>
                <w:rFonts w:ascii="Times New Roman" w:hAnsi="Times New Roman" w:cs="Times New Roman"/>
                <w:sz w:val="24"/>
                <w:szCs w:val="24"/>
                <w:lang w:eastAsia="ru-RU"/>
              </w:rPr>
              <w:t>постановою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5A60" w:rsidRPr="00CD509A" w:rsidRDefault="008D5A60" w:rsidP="002166C8">
            <w:pPr>
              <w:widowControl w:val="0"/>
              <w:tabs>
                <w:tab w:val="left" w:pos="218"/>
              </w:tabs>
              <w:spacing w:after="0" w:line="274" w:lineRule="exact"/>
              <w:ind w:right="20" w:firstLine="313"/>
              <w:jc w:val="both"/>
              <w:rPr>
                <w:rFonts w:ascii="Times New Roman" w:hAnsi="Times New Roman" w:cs="Times New Roman"/>
                <w:sz w:val="24"/>
                <w:szCs w:val="24"/>
                <w:lang w:eastAsia="ru-RU"/>
              </w:rPr>
            </w:pPr>
            <w:r w:rsidRPr="00CD509A">
              <w:rPr>
                <w:rFonts w:ascii="Times New Roman" w:hAnsi="Times New Roman" w:cs="Times New Roman"/>
                <w:sz w:val="24"/>
                <w:szCs w:val="24"/>
                <w:lang w:eastAsia="ru-RU"/>
              </w:rPr>
              <w:t xml:space="preserve">Законом України «Про забезпечення прав і свобод громадян та правовий режим на тимчасово окупованій території України» від 15.04.2014 № 1207-VII; </w:t>
            </w:r>
          </w:p>
          <w:p w:rsidR="008D5A60" w:rsidRPr="00CD509A" w:rsidRDefault="008D5A60" w:rsidP="002166C8">
            <w:pPr>
              <w:pStyle w:val="51"/>
              <w:shd w:val="clear" w:color="auto" w:fill="auto"/>
              <w:tabs>
                <w:tab w:val="left" w:pos="715"/>
              </w:tabs>
              <w:spacing w:line="274" w:lineRule="exact"/>
              <w:ind w:firstLine="313"/>
              <w:jc w:val="both"/>
              <w:rPr>
                <w:spacing w:val="0"/>
                <w:sz w:val="24"/>
                <w:szCs w:val="24"/>
                <w:lang w:val="uk-UA"/>
              </w:rPr>
            </w:pPr>
            <w:r w:rsidRPr="00CD509A">
              <w:rPr>
                <w:spacing w:val="0"/>
                <w:sz w:val="24"/>
                <w:szCs w:val="24"/>
                <w:lang w:val="uk-UA"/>
              </w:rPr>
              <w:t xml:space="preserve"> інформації щодо кожного суб’єкта господарювання, якого учасник планує залучати до виконання робіт як субпідрядника в обсязі не менше 20 відсотків від вартості договору про закупівлю згідно з пунктом 8 розділу 3 тендерної документації;</w:t>
            </w:r>
          </w:p>
          <w:p w:rsidR="008D5A60" w:rsidRPr="00CD509A" w:rsidRDefault="008D5A60" w:rsidP="002166C8">
            <w:pPr>
              <w:pStyle w:val="51"/>
              <w:shd w:val="clear" w:color="auto" w:fill="auto"/>
              <w:tabs>
                <w:tab w:val="left" w:pos="715"/>
              </w:tabs>
              <w:spacing w:line="274" w:lineRule="exact"/>
              <w:ind w:firstLine="313"/>
              <w:jc w:val="both"/>
              <w:rPr>
                <w:spacing w:val="0"/>
                <w:sz w:val="24"/>
                <w:szCs w:val="24"/>
                <w:lang w:val="uk-UA"/>
              </w:rPr>
            </w:pPr>
            <w:r w:rsidRPr="00CD509A">
              <w:rPr>
                <w:spacing w:val="0"/>
                <w:sz w:val="24"/>
                <w:szCs w:val="24"/>
                <w:lang w:val="uk-UA"/>
              </w:rPr>
              <w:t>6)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D5A60" w:rsidRPr="00CD509A" w:rsidRDefault="008D5A60" w:rsidP="002166C8">
            <w:pPr>
              <w:pStyle w:val="51"/>
              <w:shd w:val="clear" w:color="auto" w:fill="auto"/>
              <w:tabs>
                <w:tab w:val="left" w:pos="715"/>
              </w:tabs>
              <w:spacing w:line="274" w:lineRule="exact"/>
              <w:ind w:firstLine="313"/>
              <w:jc w:val="both"/>
              <w:rPr>
                <w:spacing w:val="0"/>
                <w:sz w:val="24"/>
                <w:szCs w:val="24"/>
                <w:lang w:val="uk-UA"/>
              </w:rPr>
            </w:pPr>
            <w:r w:rsidRPr="00CD509A">
              <w:rPr>
                <w:spacing w:val="0"/>
                <w:sz w:val="24"/>
                <w:szCs w:val="24"/>
                <w:lang w:val="uk-UA"/>
              </w:rPr>
              <w:t xml:space="preserve">для керівника учасника процедури закупівлі – виписка з протоколу зборів засновників, або копія протоколу зборів засновників, або копія розпорядчого документу про призначення на посаду керівника учасника процедури закупівлі, або копія іншого документу, яким підтверджують повноваження керівника учасника процедури закупівлі щодо підпису документів тендерної пропозиції; </w:t>
            </w:r>
          </w:p>
          <w:p w:rsidR="008D5A60" w:rsidRPr="00CD509A" w:rsidRDefault="008D5A60" w:rsidP="002166C8">
            <w:pPr>
              <w:pStyle w:val="51"/>
              <w:shd w:val="clear" w:color="auto" w:fill="auto"/>
              <w:tabs>
                <w:tab w:val="left" w:pos="715"/>
              </w:tabs>
              <w:spacing w:line="274" w:lineRule="exact"/>
              <w:ind w:firstLine="313"/>
              <w:jc w:val="both"/>
              <w:rPr>
                <w:spacing w:val="0"/>
                <w:sz w:val="24"/>
                <w:szCs w:val="24"/>
                <w:lang w:val="uk-UA"/>
              </w:rPr>
            </w:pPr>
            <w:r w:rsidRPr="00CD509A">
              <w:rPr>
                <w:spacing w:val="0"/>
                <w:sz w:val="24"/>
                <w:szCs w:val="24"/>
                <w:lang w:val="uk-UA"/>
              </w:rPr>
              <w:t xml:space="preserve">для іншого представника учасника процедури закупівлі – копія довіреності </w:t>
            </w:r>
            <w:r w:rsidRPr="00CD509A">
              <w:rPr>
                <w:spacing w:val="0"/>
                <w:sz w:val="24"/>
                <w:szCs w:val="24"/>
                <w:lang w:val="uk-UA"/>
              </w:rPr>
              <w:lastRenderedPageBreak/>
              <w:t>(доручення), виданої керівника учасника на ім’я представника учасника процедури закупівлі, а також виписка з протоколу зборів засновників, або копії протоколу зборів засновників та наказу про призначення на посаду керівника учасника процедури закупівлі, який видав довіреність (доручення), або копія іншого документу, яким підтверджують повноваження представника учасника процедури закупівлі та/або керівника учасника процедури закупівлі, який видав довіреність (доручення);</w:t>
            </w:r>
          </w:p>
          <w:p w:rsidR="008D5A60" w:rsidRPr="00CD509A" w:rsidRDefault="008D5A60" w:rsidP="002166C8">
            <w:pPr>
              <w:pStyle w:val="a"/>
              <w:numPr>
                <w:ilvl w:val="0"/>
                <w:numId w:val="0"/>
              </w:numPr>
              <w:spacing w:after="0"/>
              <w:ind w:firstLine="313"/>
              <w:rPr>
                <w:rFonts w:ascii="Times New Roman" w:eastAsia="Calibri" w:hAnsi="Times New Roman"/>
                <w:b/>
                <w:color w:val="FF0000"/>
              </w:rPr>
            </w:pPr>
            <w:r w:rsidRPr="00CD509A">
              <w:rPr>
                <w:rFonts w:ascii="Times New Roman" w:eastAsia="Calibri" w:hAnsi="Times New Roman"/>
              </w:rPr>
              <w:t xml:space="preserve">7) гарантійного листа, що містить безумовну згоду учасника процедури закупівлі укласти договір про закупівлю згідно з проєктом, наведеним в </w:t>
            </w:r>
            <w:r w:rsidRPr="00CD509A">
              <w:rPr>
                <w:rFonts w:ascii="Times New Roman" w:eastAsia="Calibri" w:hAnsi="Times New Roman"/>
                <w:b/>
                <w:color w:val="FF0000"/>
              </w:rPr>
              <w:t>додатку 1 до тендерної документації;</w:t>
            </w:r>
          </w:p>
          <w:p w:rsidR="008D5A60" w:rsidRPr="00CD509A" w:rsidRDefault="008D5A60" w:rsidP="002166C8">
            <w:pPr>
              <w:spacing w:after="0" w:line="240" w:lineRule="auto"/>
              <w:ind w:firstLine="312"/>
              <w:jc w:val="both"/>
              <w:rPr>
                <w:rFonts w:ascii="Times New Roman" w:hAnsi="Times New Roman" w:cs="Times New Roman"/>
                <w:sz w:val="24"/>
                <w:szCs w:val="24"/>
                <w:lang w:eastAsia="ru-RU"/>
              </w:rPr>
            </w:pPr>
            <w:r w:rsidRPr="00CD509A">
              <w:rPr>
                <w:rFonts w:ascii="Times New Roman" w:hAnsi="Times New Roman" w:cs="Times New Roman"/>
                <w:sz w:val="24"/>
                <w:szCs w:val="24"/>
                <w:lang w:eastAsia="ru-RU"/>
              </w:rPr>
              <w:t>8) інших документів та / або інформації, вимоги щодо наявності яких передбачені умовами тендерної документації та законодавством України.</w:t>
            </w:r>
          </w:p>
          <w:p w:rsidR="008D5A60" w:rsidRPr="00CD509A" w:rsidRDefault="008D5A60" w:rsidP="002166C8">
            <w:pPr>
              <w:spacing w:after="0" w:line="240" w:lineRule="auto"/>
              <w:ind w:firstLine="312"/>
              <w:jc w:val="both"/>
              <w:rPr>
                <w:rFonts w:ascii="Times New Roman" w:hAnsi="Times New Roman" w:cs="Times New Roman"/>
                <w:sz w:val="24"/>
                <w:szCs w:val="24"/>
                <w:lang w:eastAsia="ru-RU"/>
              </w:rPr>
            </w:pPr>
            <w:r w:rsidRPr="00CD509A">
              <w:rPr>
                <w:rFonts w:ascii="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D5A60" w:rsidRPr="00CD509A" w:rsidRDefault="008D5A60" w:rsidP="002166C8">
            <w:pPr>
              <w:spacing w:after="0" w:line="240" w:lineRule="auto"/>
              <w:ind w:firstLine="312"/>
              <w:jc w:val="both"/>
              <w:rPr>
                <w:rFonts w:ascii="Times New Roman" w:hAnsi="Times New Roman" w:cs="Times New Roman"/>
                <w:sz w:val="24"/>
                <w:szCs w:val="24"/>
                <w:lang w:eastAsia="ru-RU"/>
              </w:rPr>
            </w:pPr>
            <w:r w:rsidRPr="00CD509A">
              <w:rPr>
                <w:rFonts w:ascii="Times New Roman" w:hAnsi="Times New Roman" w:cs="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w:t>
            </w:r>
          </w:p>
          <w:p w:rsidR="008D5A60" w:rsidRPr="00CD509A" w:rsidRDefault="008D5A60" w:rsidP="002166C8">
            <w:pPr>
              <w:spacing w:after="0" w:line="240" w:lineRule="auto"/>
              <w:ind w:firstLine="312"/>
              <w:jc w:val="both"/>
              <w:rPr>
                <w:rFonts w:ascii="Times New Roman" w:hAnsi="Times New Roman" w:cs="Times New Roman"/>
                <w:sz w:val="24"/>
                <w:szCs w:val="24"/>
                <w:lang w:eastAsia="ru-RU"/>
              </w:rPr>
            </w:pPr>
            <w:r w:rsidRPr="00CD509A">
              <w:rPr>
                <w:rFonts w:ascii="Times New Roman" w:hAnsi="Times New Roman" w:cs="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8D5A60" w:rsidRPr="00CD509A" w:rsidRDefault="008D5A60" w:rsidP="002166C8">
            <w:pPr>
              <w:suppressLineNumbers/>
              <w:spacing w:after="0" w:line="240" w:lineRule="auto"/>
              <w:ind w:firstLine="313"/>
              <w:jc w:val="both"/>
              <w:rPr>
                <w:rFonts w:ascii="Times New Roman" w:hAnsi="Times New Roman" w:cs="Times New Roman"/>
                <w:sz w:val="24"/>
                <w:szCs w:val="24"/>
                <w:lang w:eastAsia="ru-RU"/>
              </w:rPr>
            </w:pPr>
            <w:r w:rsidRPr="00CD509A">
              <w:rPr>
                <w:rFonts w:ascii="Times New Roman" w:hAnsi="Times New Roman" w:cs="Times New Roman"/>
                <w:sz w:val="24"/>
                <w:szCs w:val="24"/>
                <w:lang w:eastAsia="ru-RU"/>
              </w:rPr>
              <w:t>Документи, що подаються у складі тендерної пропозиції та які містять персональні дані фізичної особи – суб’єкта персональних даних, оприлюднюються та обробляються учасником (володільцем персональних даних) з урахуванням вимог положень Закону України «Про захист персональних даних», та подаються учасником разом із відповідними документами, що підтверджують надану суб’єктом персональних даних згоду володільцю персональних даних на обробку персональних даних.</w:t>
            </w:r>
          </w:p>
          <w:p w:rsidR="008D5A60" w:rsidRPr="00CD509A" w:rsidRDefault="008D5A60" w:rsidP="002166C8">
            <w:pPr>
              <w:suppressLineNumbers/>
              <w:spacing w:after="0" w:line="240" w:lineRule="auto"/>
              <w:ind w:firstLine="313"/>
              <w:jc w:val="both"/>
              <w:rPr>
                <w:rFonts w:ascii="Times New Roman" w:hAnsi="Times New Roman" w:cs="Times New Roman"/>
                <w:sz w:val="24"/>
                <w:szCs w:val="24"/>
                <w:lang w:eastAsia="ru-RU"/>
              </w:rPr>
            </w:pPr>
            <w:r w:rsidRPr="00CD509A">
              <w:rPr>
                <w:rFonts w:ascii="Times New Roman" w:hAnsi="Times New Roman" w:cs="Times New Roman"/>
                <w:sz w:val="24"/>
                <w:szCs w:val="24"/>
                <w:lang w:eastAsia="ru-RU"/>
              </w:rPr>
              <w:t xml:space="preserve">Вимоги до документів учасника, що подаються у складі тендерної пропозиції шляхом завантаження в </w:t>
            </w:r>
            <w:r w:rsidRPr="00CD509A">
              <w:rPr>
                <w:rFonts w:ascii="Times New Roman" w:hAnsi="Times New Roman" w:cs="Times New Roman"/>
                <w:sz w:val="24"/>
                <w:szCs w:val="24"/>
                <w:highlight w:val="white"/>
              </w:rPr>
              <w:t>електронну систему закупівель</w:t>
            </w:r>
            <w:r w:rsidRPr="00CD509A">
              <w:rPr>
                <w:rFonts w:ascii="Times New Roman" w:hAnsi="Times New Roman" w:cs="Times New Roman"/>
                <w:sz w:val="24"/>
                <w:szCs w:val="24"/>
                <w:lang w:eastAsia="ru-RU"/>
              </w:rPr>
              <w:t>:</w:t>
            </w:r>
          </w:p>
          <w:p w:rsidR="008D5A60" w:rsidRPr="00CD509A" w:rsidRDefault="008D5A60" w:rsidP="002166C8">
            <w:pPr>
              <w:widowControl w:val="0"/>
              <w:spacing w:after="0" w:line="240" w:lineRule="auto"/>
              <w:ind w:firstLine="313"/>
              <w:jc w:val="both"/>
              <w:rPr>
                <w:rFonts w:ascii="Times New Roman" w:hAnsi="Times New Roman" w:cs="Times New Roman"/>
                <w:sz w:val="24"/>
                <w:szCs w:val="24"/>
                <w:lang w:eastAsia="ru-RU"/>
              </w:rPr>
            </w:pPr>
            <w:r w:rsidRPr="00CD509A">
              <w:rPr>
                <w:rFonts w:ascii="Times New Roman" w:hAnsi="Times New Roman" w:cs="Times New Roman"/>
                <w:sz w:val="24"/>
                <w:szCs w:val="24"/>
                <w:lang w:eastAsia="ru-RU"/>
              </w:rPr>
              <w:t xml:space="preserve">- документи, що подаються у складі тендерної пропозиції, повинні бути завантажені учасником в </w:t>
            </w:r>
            <w:r w:rsidRPr="00CD509A">
              <w:rPr>
                <w:rFonts w:ascii="Times New Roman" w:hAnsi="Times New Roman" w:cs="Times New Roman"/>
                <w:sz w:val="24"/>
                <w:szCs w:val="24"/>
                <w:highlight w:val="white"/>
              </w:rPr>
              <w:t>електронну систему закупівель</w:t>
            </w:r>
            <w:r w:rsidRPr="00CD509A">
              <w:rPr>
                <w:rFonts w:ascii="Times New Roman" w:hAnsi="Times New Roman" w:cs="Times New Roman"/>
                <w:sz w:val="24"/>
                <w:szCs w:val="24"/>
                <w:lang w:eastAsia="ru-RU"/>
              </w:rPr>
              <w:t xml:space="preserve"> у вигляді сканованих документів / копій документів в електронній формі, придатній для </w:t>
            </w:r>
            <w:proofErr w:type="spellStart"/>
            <w:r w:rsidRPr="00CD509A">
              <w:rPr>
                <w:rFonts w:ascii="Times New Roman" w:hAnsi="Times New Roman" w:cs="Times New Roman"/>
                <w:sz w:val="24"/>
                <w:szCs w:val="24"/>
                <w:lang w:eastAsia="ru-RU"/>
              </w:rPr>
              <w:t>машинозчитування</w:t>
            </w:r>
            <w:proofErr w:type="spellEnd"/>
            <w:r w:rsidRPr="00CD509A">
              <w:rPr>
                <w:rFonts w:ascii="Times New Roman" w:hAnsi="Times New Roman" w:cs="Times New Roman"/>
                <w:sz w:val="24"/>
                <w:szCs w:val="24"/>
                <w:lang w:eastAsia="ru-RU"/>
              </w:rPr>
              <w:t xml:space="preserve"> (електронний файл у форматі розширення *.</w:t>
            </w:r>
            <w:proofErr w:type="spellStart"/>
            <w:r w:rsidRPr="00CD509A">
              <w:rPr>
                <w:rFonts w:ascii="Times New Roman" w:hAnsi="Times New Roman" w:cs="Times New Roman"/>
                <w:sz w:val="24"/>
                <w:szCs w:val="24"/>
                <w:lang w:eastAsia="ru-RU"/>
              </w:rPr>
              <w:t>pdf</w:t>
            </w:r>
            <w:proofErr w:type="spellEnd"/>
            <w:r w:rsidRPr="00CD509A">
              <w:rPr>
                <w:rFonts w:ascii="Times New Roman" w:hAnsi="Times New Roman" w:cs="Times New Roman"/>
                <w:sz w:val="24"/>
                <w:szCs w:val="24"/>
                <w:lang w:eastAsia="ru-RU"/>
              </w:rPr>
              <w:t>, *.</w:t>
            </w:r>
            <w:proofErr w:type="spellStart"/>
            <w:r w:rsidRPr="00CD509A">
              <w:rPr>
                <w:rFonts w:ascii="Times New Roman" w:hAnsi="Times New Roman" w:cs="Times New Roman"/>
                <w:sz w:val="24"/>
                <w:szCs w:val="24"/>
                <w:lang w:eastAsia="ru-RU"/>
              </w:rPr>
              <w:t>jpeg</w:t>
            </w:r>
            <w:proofErr w:type="spellEnd"/>
            <w:r w:rsidRPr="00CD509A">
              <w:rPr>
                <w:rFonts w:ascii="Times New Roman" w:hAnsi="Times New Roman" w:cs="Times New Roman"/>
                <w:sz w:val="24"/>
                <w:szCs w:val="24"/>
                <w:lang w:eastAsia="ru-RU"/>
              </w:rPr>
              <w:t xml:space="preserve"> та/або розширення програм, що здійснюють архівацію даних (наприклад </w:t>
            </w:r>
            <w:proofErr w:type="spellStart"/>
            <w:r w:rsidRPr="00CD509A">
              <w:rPr>
                <w:rFonts w:ascii="Times New Roman" w:hAnsi="Times New Roman" w:cs="Times New Roman"/>
                <w:sz w:val="24"/>
                <w:szCs w:val="24"/>
                <w:lang w:eastAsia="ru-RU"/>
              </w:rPr>
              <w:t>WinRAR</w:t>
            </w:r>
            <w:proofErr w:type="spellEnd"/>
            <w:r w:rsidRPr="00CD509A">
              <w:rPr>
                <w:rFonts w:ascii="Times New Roman" w:hAnsi="Times New Roman" w:cs="Times New Roman"/>
                <w:sz w:val="24"/>
                <w:szCs w:val="24"/>
                <w:lang w:eastAsia="ru-RU"/>
              </w:rPr>
              <w:t>, 7-Zip)), зміст та вигляд яких повинен відповідати оригіналам відповідних документів, з яких такі копії виготовлені та/або у вигляді електронного документа;</w:t>
            </w:r>
          </w:p>
          <w:p w:rsidR="008D5A60" w:rsidRPr="00CD509A" w:rsidRDefault="008D5A60" w:rsidP="002166C8">
            <w:pPr>
              <w:widowControl w:val="0"/>
              <w:spacing w:after="0" w:line="240" w:lineRule="auto"/>
              <w:ind w:firstLine="313"/>
              <w:jc w:val="both"/>
              <w:rPr>
                <w:rFonts w:ascii="Times New Roman" w:hAnsi="Times New Roman" w:cs="Times New Roman"/>
                <w:sz w:val="24"/>
                <w:szCs w:val="24"/>
                <w:lang w:eastAsia="ru-RU"/>
              </w:rPr>
            </w:pPr>
            <w:r w:rsidRPr="00CD509A">
              <w:rPr>
                <w:rFonts w:ascii="Times New Roman" w:hAnsi="Times New Roman" w:cs="Times New Roman"/>
                <w:sz w:val="24"/>
                <w:szCs w:val="24"/>
                <w:lang w:eastAsia="ru-RU"/>
              </w:rPr>
              <w:t xml:space="preserve">- документи, що подаються у складі тендерної пропозиції у формі електронних файлів, повинні бути належного рівня зображення та доступні для перегляду. Забороняється обмежувати перегляд завантажених в </w:t>
            </w:r>
            <w:r w:rsidRPr="00CD509A">
              <w:rPr>
                <w:rFonts w:ascii="Times New Roman" w:hAnsi="Times New Roman" w:cs="Times New Roman"/>
                <w:sz w:val="24"/>
                <w:szCs w:val="24"/>
                <w:highlight w:val="white"/>
              </w:rPr>
              <w:t>електронну систему закупівель</w:t>
            </w:r>
            <w:r w:rsidRPr="00CD509A">
              <w:rPr>
                <w:rFonts w:ascii="Times New Roman" w:hAnsi="Times New Roman" w:cs="Times New Roman"/>
                <w:sz w:val="24"/>
                <w:szCs w:val="24"/>
                <w:lang w:eastAsia="ru-RU"/>
              </w:rPr>
              <w:t xml:space="preserve"> документів шляхом встановлення на них паролів або у будь-який інший спосіб;</w:t>
            </w:r>
          </w:p>
          <w:p w:rsidR="008D5A60" w:rsidRPr="00CD509A" w:rsidRDefault="008D5A60" w:rsidP="002166C8">
            <w:pPr>
              <w:widowControl w:val="0"/>
              <w:spacing w:after="0" w:line="240" w:lineRule="auto"/>
              <w:ind w:firstLine="313"/>
              <w:jc w:val="both"/>
              <w:rPr>
                <w:rFonts w:ascii="Times New Roman" w:hAnsi="Times New Roman" w:cs="Times New Roman"/>
                <w:sz w:val="24"/>
                <w:szCs w:val="24"/>
                <w:lang w:eastAsia="ru-RU"/>
              </w:rPr>
            </w:pPr>
            <w:r w:rsidRPr="00CD509A">
              <w:rPr>
                <w:rFonts w:ascii="Times New Roman" w:hAnsi="Times New Roman" w:cs="Times New Roman"/>
                <w:sz w:val="24"/>
                <w:szCs w:val="24"/>
                <w:lang w:eastAsia="ru-RU"/>
              </w:rPr>
              <w:t>- документи, що подаються у складі тендерної пропозиції у формі електронних файлів, повинні мати назву, яка дозволяє ідентифікувати документ відповідно до його змісту, та не повинні містити будь-яких накладень, малюнків, рисунків (наприклад, накладених підписів, печаток, сторонніх позначок тощо).</w:t>
            </w:r>
          </w:p>
          <w:p w:rsidR="008D5A60" w:rsidRPr="00CD509A" w:rsidRDefault="008D5A60" w:rsidP="002166C8">
            <w:pPr>
              <w:widowControl w:val="0"/>
              <w:spacing w:after="0" w:line="240" w:lineRule="auto"/>
              <w:ind w:firstLine="313"/>
              <w:jc w:val="both"/>
              <w:rPr>
                <w:rFonts w:ascii="Times New Roman" w:hAnsi="Times New Roman" w:cs="Times New Roman"/>
                <w:sz w:val="24"/>
                <w:szCs w:val="24"/>
                <w:lang w:eastAsia="ru-RU"/>
              </w:rPr>
            </w:pPr>
            <w:r w:rsidRPr="00CD509A">
              <w:rPr>
                <w:rFonts w:ascii="Times New Roman" w:hAnsi="Times New Roman" w:cs="Times New Roman"/>
                <w:sz w:val="24"/>
                <w:szCs w:val="24"/>
                <w:lang w:eastAsia="ru-RU"/>
              </w:rPr>
              <w:t xml:space="preserve">У випадку, якщо завантажені в </w:t>
            </w:r>
            <w:r w:rsidRPr="00CD509A">
              <w:rPr>
                <w:rFonts w:ascii="Times New Roman" w:hAnsi="Times New Roman" w:cs="Times New Roman"/>
                <w:sz w:val="24"/>
                <w:szCs w:val="24"/>
                <w:highlight w:val="white"/>
              </w:rPr>
              <w:t>електронну систему закупівель</w:t>
            </w:r>
            <w:r w:rsidRPr="00CD509A">
              <w:rPr>
                <w:rFonts w:ascii="Times New Roman" w:hAnsi="Times New Roman" w:cs="Times New Roman"/>
                <w:sz w:val="24"/>
                <w:szCs w:val="24"/>
                <w:lang w:eastAsia="ru-RU"/>
              </w:rPr>
              <w:t xml:space="preserve"> електронні </w:t>
            </w:r>
            <w:r w:rsidRPr="00CD509A">
              <w:rPr>
                <w:rFonts w:ascii="Times New Roman" w:hAnsi="Times New Roman" w:cs="Times New Roman"/>
                <w:sz w:val="24"/>
                <w:szCs w:val="24"/>
                <w:lang w:eastAsia="ru-RU"/>
              </w:rPr>
              <w:lastRenderedPageBreak/>
              <w:t>документи та/або документи в електронній формі не відповідатимуть вимогам тендерної документації, або такі документи матимуть неповне / нечітке / частково скановане зображення, та/або подані не в повному обсязі, визначеному в самому документі чи нормативно-правовому акті, яким затверджено його форму (обсяг, склад, перелік додатків, тощо), замовник може прийняти рішення про невідповідність тендерної пропозиції учасника вимогам щодо предмета закупівлі тендерної документації.</w:t>
            </w:r>
          </w:p>
          <w:p w:rsidR="008D5A60" w:rsidRPr="00CD509A" w:rsidRDefault="008D5A60" w:rsidP="002166C8">
            <w:pPr>
              <w:suppressLineNumbers/>
              <w:spacing w:after="0" w:line="240" w:lineRule="auto"/>
              <w:ind w:firstLine="313"/>
              <w:jc w:val="both"/>
              <w:rPr>
                <w:rFonts w:ascii="Times New Roman" w:hAnsi="Times New Roman" w:cs="Times New Roman"/>
                <w:sz w:val="24"/>
                <w:szCs w:val="24"/>
                <w:lang w:eastAsia="ru-RU"/>
              </w:rPr>
            </w:pPr>
            <w:r w:rsidRPr="00CD509A">
              <w:rPr>
                <w:rFonts w:ascii="Times New Roman" w:hAnsi="Times New Roman" w:cs="Times New Roman"/>
                <w:sz w:val="24"/>
                <w:szCs w:val="24"/>
                <w:lang w:eastAsia="ru-RU"/>
              </w:rPr>
              <w:t>Замовник не вимагає від учасників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tc>
      </w:tr>
      <w:tr w:rsidR="008D5A60" w:rsidRPr="00CD509A" w:rsidTr="002166C8">
        <w:trPr>
          <w:trHeight w:val="913"/>
          <w:jc w:val="center"/>
        </w:trPr>
        <w:tc>
          <w:tcPr>
            <w:tcW w:w="516" w:type="dxa"/>
            <w:vAlign w:val="center"/>
          </w:tcPr>
          <w:p w:rsidR="008D5A60" w:rsidRPr="00CD509A" w:rsidRDefault="008D5A60" w:rsidP="002166C8">
            <w:pPr>
              <w:widowControl w:val="0"/>
              <w:spacing w:after="0" w:line="240" w:lineRule="auto"/>
              <w:jc w:val="center"/>
              <w:rPr>
                <w:rFonts w:ascii="Times New Roman" w:hAnsi="Times New Roman" w:cs="Times New Roman"/>
                <w:sz w:val="24"/>
                <w:szCs w:val="24"/>
              </w:rPr>
            </w:pPr>
            <w:r w:rsidRPr="00CD509A">
              <w:rPr>
                <w:rFonts w:ascii="Times New Roman" w:hAnsi="Times New Roman" w:cs="Times New Roman"/>
                <w:color w:val="000000"/>
                <w:sz w:val="24"/>
                <w:szCs w:val="24"/>
              </w:rPr>
              <w:lastRenderedPageBreak/>
              <w:t>2</w:t>
            </w:r>
          </w:p>
        </w:tc>
        <w:tc>
          <w:tcPr>
            <w:tcW w:w="2108" w:type="dxa"/>
            <w:vAlign w:val="center"/>
          </w:tcPr>
          <w:p w:rsidR="008D5A60" w:rsidRPr="00CD509A" w:rsidRDefault="008D5A60" w:rsidP="002166C8">
            <w:pPr>
              <w:widowControl w:val="0"/>
              <w:spacing w:after="0" w:line="240" w:lineRule="auto"/>
              <w:rPr>
                <w:rFonts w:ascii="Times New Roman" w:hAnsi="Times New Roman" w:cs="Times New Roman"/>
                <w:sz w:val="24"/>
                <w:szCs w:val="24"/>
              </w:rPr>
            </w:pPr>
            <w:bookmarkStart w:id="1" w:name="_heading=h.tyjcwt" w:colFirst="0" w:colLast="0"/>
            <w:bookmarkEnd w:id="1"/>
            <w:r w:rsidRPr="00CD509A">
              <w:rPr>
                <w:rFonts w:ascii="Times New Roman" w:hAnsi="Times New Roman" w:cs="Times New Roman"/>
                <w:sz w:val="24"/>
                <w:szCs w:val="24"/>
                <w:shd w:val="clear" w:color="auto" w:fill="FFFFFF"/>
              </w:rPr>
              <w:t xml:space="preserve">Розмір, вид, строк та умови надання забезпечення </w:t>
            </w:r>
            <w:r w:rsidRPr="00CD509A">
              <w:rPr>
                <w:rFonts w:ascii="Times New Roman" w:hAnsi="Times New Roman" w:cs="Times New Roman"/>
                <w:sz w:val="24"/>
                <w:szCs w:val="24"/>
                <w:lang w:eastAsia="ru-RU"/>
              </w:rPr>
              <w:t>тендерної пропозиції</w:t>
            </w:r>
            <w:r w:rsidRPr="00CD509A">
              <w:rPr>
                <w:rFonts w:ascii="Times New Roman" w:hAnsi="Times New Roman" w:cs="Times New Roman"/>
                <w:sz w:val="24"/>
                <w:szCs w:val="24"/>
                <w:shd w:val="clear" w:color="auto" w:fill="FFFFFF"/>
              </w:rPr>
              <w:t xml:space="preserve"> (якщо замовник вимагає його надати)</w:t>
            </w:r>
          </w:p>
        </w:tc>
        <w:tc>
          <w:tcPr>
            <w:tcW w:w="8357" w:type="dxa"/>
            <w:vAlign w:val="center"/>
          </w:tcPr>
          <w:p w:rsidR="008D5A60" w:rsidRPr="00CD509A" w:rsidRDefault="008D5A60" w:rsidP="002166C8">
            <w:pPr>
              <w:spacing w:after="0" w:line="240" w:lineRule="auto"/>
              <w:jc w:val="both"/>
              <w:rPr>
                <w:rFonts w:ascii="Times New Roman" w:hAnsi="Times New Roman" w:cs="Times New Roman"/>
                <w:sz w:val="24"/>
                <w:szCs w:val="24"/>
                <w:lang w:eastAsia="ru-RU"/>
              </w:rPr>
            </w:pPr>
            <w:bookmarkStart w:id="2" w:name="_heading=h.1t3h5sf" w:colFirst="0" w:colLast="0"/>
            <w:bookmarkStart w:id="3" w:name="_heading=h.4d34og8" w:colFirst="0" w:colLast="0"/>
            <w:bookmarkEnd w:id="2"/>
            <w:bookmarkEnd w:id="3"/>
            <w:r w:rsidRPr="00CD509A">
              <w:rPr>
                <w:rFonts w:ascii="Times New Roman" w:hAnsi="Times New Roman" w:cs="Times New Roman"/>
                <w:sz w:val="24"/>
                <w:szCs w:val="24"/>
                <w:lang w:eastAsia="ru-RU"/>
              </w:rPr>
              <w:t>Не вимагається</w:t>
            </w:r>
          </w:p>
        </w:tc>
      </w:tr>
      <w:tr w:rsidR="008D5A60" w:rsidRPr="00CD509A" w:rsidTr="002166C8">
        <w:trPr>
          <w:trHeight w:val="1119"/>
          <w:jc w:val="center"/>
        </w:trPr>
        <w:tc>
          <w:tcPr>
            <w:tcW w:w="516" w:type="dxa"/>
            <w:vAlign w:val="center"/>
          </w:tcPr>
          <w:p w:rsidR="008D5A60" w:rsidRPr="00CD509A" w:rsidRDefault="008D5A60" w:rsidP="002166C8">
            <w:pPr>
              <w:widowControl w:val="0"/>
              <w:spacing w:after="0" w:line="240" w:lineRule="auto"/>
              <w:jc w:val="center"/>
              <w:rPr>
                <w:rFonts w:ascii="Times New Roman" w:hAnsi="Times New Roman" w:cs="Times New Roman"/>
                <w:sz w:val="24"/>
                <w:szCs w:val="24"/>
              </w:rPr>
            </w:pPr>
            <w:r w:rsidRPr="00CD509A">
              <w:rPr>
                <w:rFonts w:ascii="Times New Roman" w:hAnsi="Times New Roman" w:cs="Times New Roman"/>
                <w:color w:val="000000"/>
                <w:sz w:val="24"/>
                <w:szCs w:val="24"/>
              </w:rPr>
              <w:t>3</w:t>
            </w:r>
          </w:p>
        </w:tc>
        <w:tc>
          <w:tcPr>
            <w:tcW w:w="2108" w:type="dxa"/>
            <w:vAlign w:val="center"/>
          </w:tcPr>
          <w:p w:rsidR="008D5A60" w:rsidRPr="00CD509A" w:rsidRDefault="008D5A60" w:rsidP="002166C8">
            <w:pPr>
              <w:widowControl w:val="0"/>
              <w:spacing w:after="0" w:line="240" w:lineRule="auto"/>
              <w:rPr>
                <w:rFonts w:ascii="Times New Roman" w:hAnsi="Times New Roman" w:cs="Times New Roman"/>
                <w:sz w:val="24"/>
                <w:szCs w:val="24"/>
              </w:rPr>
            </w:pPr>
            <w:r w:rsidRPr="00CD509A">
              <w:rPr>
                <w:rFonts w:ascii="Times New Roman" w:hAnsi="Times New Roman" w:cs="Times New Roman"/>
                <w:sz w:val="24"/>
                <w:szCs w:val="24"/>
                <w:shd w:val="clear" w:color="auto" w:fill="FFFFFF"/>
              </w:rPr>
              <w:t xml:space="preserve">Застереження щодо випадків, коли забезпечення </w:t>
            </w:r>
            <w:r w:rsidRPr="00CD509A">
              <w:rPr>
                <w:rFonts w:ascii="Times New Roman" w:hAnsi="Times New Roman" w:cs="Times New Roman"/>
                <w:sz w:val="24"/>
                <w:szCs w:val="24"/>
                <w:lang w:eastAsia="ru-RU"/>
              </w:rPr>
              <w:t>тендерної пропозиції</w:t>
            </w:r>
            <w:r w:rsidRPr="00CD509A">
              <w:rPr>
                <w:rFonts w:ascii="Times New Roman" w:hAnsi="Times New Roman" w:cs="Times New Roman"/>
                <w:sz w:val="24"/>
                <w:szCs w:val="24"/>
                <w:shd w:val="clear" w:color="auto" w:fill="FFFFFF"/>
              </w:rPr>
              <w:t xml:space="preserve"> не повертається учаснику</w:t>
            </w:r>
          </w:p>
        </w:tc>
        <w:tc>
          <w:tcPr>
            <w:tcW w:w="8357" w:type="dxa"/>
            <w:vAlign w:val="center"/>
          </w:tcPr>
          <w:p w:rsidR="008D5A60" w:rsidRPr="00CD509A" w:rsidRDefault="008D5A60" w:rsidP="002166C8">
            <w:pPr>
              <w:spacing w:after="0" w:line="240" w:lineRule="auto"/>
              <w:jc w:val="both"/>
              <w:rPr>
                <w:rFonts w:ascii="Times New Roman" w:hAnsi="Times New Roman" w:cs="Times New Roman"/>
                <w:sz w:val="24"/>
                <w:szCs w:val="24"/>
                <w:lang w:eastAsia="ru-RU"/>
              </w:rPr>
            </w:pPr>
            <w:r w:rsidRPr="00CD509A">
              <w:rPr>
                <w:rFonts w:ascii="Times New Roman" w:hAnsi="Times New Roman" w:cs="Times New Roman"/>
                <w:sz w:val="24"/>
                <w:szCs w:val="24"/>
                <w:lang w:eastAsia="ru-RU"/>
              </w:rPr>
              <w:t>Не вимагається</w:t>
            </w:r>
          </w:p>
        </w:tc>
      </w:tr>
      <w:tr w:rsidR="008D5A60" w:rsidRPr="00CD509A" w:rsidTr="002166C8">
        <w:trPr>
          <w:trHeight w:val="560"/>
          <w:jc w:val="center"/>
        </w:trPr>
        <w:tc>
          <w:tcPr>
            <w:tcW w:w="516" w:type="dxa"/>
            <w:vAlign w:val="center"/>
          </w:tcPr>
          <w:p w:rsidR="008D5A60" w:rsidRPr="00CD509A" w:rsidRDefault="008D5A60" w:rsidP="002166C8">
            <w:pPr>
              <w:widowControl w:val="0"/>
              <w:spacing w:after="0" w:line="240" w:lineRule="auto"/>
              <w:jc w:val="center"/>
              <w:rPr>
                <w:rFonts w:ascii="Times New Roman" w:hAnsi="Times New Roman" w:cs="Times New Roman"/>
                <w:sz w:val="24"/>
                <w:szCs w:val="24"/>
              </w:rPr>
            </w:pPr>
            <w:r w:rsidRPr="00CD509A">
              <w:rPr>
                <w:rFonts w:ascii="Times New Roman" w:hAnsi="Times New Roman" w:cs="Times New Roman"/>
                <w:color w:val="000000"/>
                <w:sz w:val="24"/>
                <w:szCs w:val="24"/>
              </w:rPr>
              <w:t>4</w:t>
            </w:r>
          </w:p>
        </w:tc>
        <w:tc>
          <w:tcPr>
            <w:tcW w:w="2108" w:type="dxa"/>
            <w:vAlign w:val="center"/>
          </w:tcPr>
          <w:p w:rsidR="008D5A60" w:rsidRPr="00CD509A" w:rsidRDefault="008D5A60" w:rsidP="002166C8">
            <w:pPr>
              <w:widowControl w:val="0"/>
              <w:spacing w:after="0" w:line="240" w:lineRule="auto"/>
              <w:rPr>
                <w:rFonts w:ascii="Times New Roman" w:hAnsi="Times New Roman" w:cs="Times New Roman"/>
                <w:sz w:val="24"/>
                <w:szCs w:val="24"/>
              </w:rPr>
            </w:pPr>
            <w:r w:rsidRPr="00CD509A">
              <w:rPr>
                <w:rFonts w:ascii="Times New Roman" w:hAnsi="Times New Roman" w:cs="Times New Roman"/>
                <w:bCs/>
                <w:sz w:val="24"/>
                <w:szCs w:val="24"/>
              </w:rPr>
              <w:t xml:space="preserve">Строк </w:t>
            </w:r>
            <w:r w:rsidRPr="00CD509A">
              <w:rPr>
                <w:rFonts w:ascii="Times New Roman" w:hAnsi="Times New Roman" w:cs="Times New Roman"/>
                <w:sz w:val="24"/>
                <w:szCs w:val="24"/>
                <w:shd w:val="clear" w:color="auto" w:fill="FFFFFF"/>
              </w:rPr>
              <w:t xml:space="preserve">дії </w:t>
            </w:r>
            <w:r w:rsidRPr="00CD509A">
              <w:rPr>
                <w:rFonts w:ascii="Times New Roman" w:hAnsi="Times New Roman" w:cs="Times New Roman"/>
                <w:sz w:val="24"/>
                <w:szCs w:val="24"/>
                <w:lang w:eastAsia="ru-RU"/>
              </w:rPr>
              <w:t>тендерної пропозиції</w:t>
            </w:r>
            <w:r w:rsidRPr="00CD509A">
              <w:rPr>
                <w:rFonts w:ascii="Times New Roman" w:hAnsi="Times New Roman" w:cs="Times New Roman"/>
                <w:sz w:val="24"/>
                <w:szCs w:val="24"/>
                <w:shd w:val="clear" w:color="auto" w:fill="FFFFFF"/>
              </w:rPr>
              <w:t xml:space="preserve">, протягом якого </w:t>
            </w:r>
            <w:r w:rsidRPr="00CD509A">
              <w:rPr>
                <w:rFonts w:ascii="Times New Roman" w:hAnsi="Times New Roman" w:cs="Times New Roman"/>
                <w:sz w:val="24"/>
                <w:szCs w:val="24"/>
                <w:lang w:eastAsia="ru-RU"/>
              </w:rPr>
              <w:t>тендерні пропозиції</w:t>
            </w:r>
            <w:r w:rsidRPr="00CD509A">
              <w:rPr>
                <w:rFonts w:ascii="Times New Roman" w:hAnsi="Times New Roman" w:cs="Times New Roman"/>
                <w:sz w:val="24"/>
                <w:szCs w:val="24"/>
                <w:shd w:val="clear" w:color="auto" w:fill="FFFFFF"/>
              </w:rPr>
              <w:t xml:space="preserve"> вважаються дійсними</w:t>
            </w:r>
          </w:p>
        </w:tc>
        <w:tc>
          <w:tcPr>
            <w:tcW w:w="8357" w:type="dxa"/>
            <w:vAlign w:val="center"/>
          </w:tcPr>
          <w:p w:rsidR="008D5A60" w:rsidRPr="00CD509A" w:rsidRDefault="008D5A60" w:rsidP="002166C8">
            <w:pPr>
              <w:spacing w:after="0" w:line="240" w:lineRule="auto"/>
              <w:ind w:firstLine="232"/>
              <w:jc w:val="both"/>
              <w:rPr>
                <w:rFonts w:ascii="Times New Roman" w:hAnsi="Times New Roman" w:cs="Times New Roman"/>
                <w:sz w:val="24"/>
                <w:szCs w:val="24"/>
                <w:lang w:eastAsia="ru-RU"/>
              </w:rPr>
            </w:pPr>
            <w:r w:rsidRPr="00CD509A">
              <w:rPr>
                <w:rFonts w:ascii="Times New Roman" w:hAnsi="Times New Roman" w:cs="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D5A60" w:rsidRPr="00CD509A" w:rsidRDefault="008D5A60" w:rsidP="002166C8">
            <w:pPr>
              <w:spacing w:after="0" w:line="240" w:lineRule="auto"/>
              <w:ind w:firstLine="232"/>
              <w:jc w:val="both"/>
              <w:rPr>
                <w:rFonts w:ascii="Times New Roman" w:hAnsi="Times New Roman" w:cs="Times New Roman"/>
                <w:sz w:val="24"/>
                <w:szCs w:val="24"/>
                <w:lang w:eastAsia="ru-RU"/>
              </w:rPr>
            </w:pPr>
            <w:r w:rsidRPr="00CD509A">
              <w:rPr>
                <w:rFonts w:ascii="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D5A60" w:rsidRPr="00CD509A" w:rsidRDefault="008D5A60" w:rsidP="002166C8">
            <w:pPr>
              <w:spacing w:after="0" w:line="240" w:lineRule="auto"/>
              <w:ind w:firstLine="232"/>
              <w:jc w:val="both"/>
              <w:rPr>
                <w:rFonts w:ascii="Times New Roman" w:hAnsi="Times New Roman" w:cs="Times New Roman"/>
                <w:sz w:val="24"/>
                <w:szCs w:val="24"/>
                <w:lang w:eastAsia="ru-RU"/>
              </w:rPr>
            </w:pPr>
            <w:r w:rsidRPr="00CD509A">
              <w:rPr>
                <w:rFonts w:ascii="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8D5A60" w:rsidRPr="00CD509A" w:rsidRDefault="008D5A60" w:rsidP="002166C8">
            <w:pPr>
              <w:spacing w:after="0" w:line="240" w:lineRule="auto"/>
              <w:ind w:firstLine="232"/>
              <w:jc w:val="both"/>
              <w:rPr>
                <w:rFonts w:ascii="Times New Roman" w:hAnsi="Times New Roman" w:cs="Times New Roman"/>
                <w:sz w:val="24"/>
                <w:szCs w:val="24"/>
                <w:lang w:eastAsia="ru-RU"/>
              </w:rPr>
            </w:pPr>
            <w:r w:rsidRPr="00CD509A">
              <w:rPr>
                <w:rFonts w:ascii="Times New Roman"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8D5A60" w:rsidRPr="00CD509A" w:rsidRDefault="008D5A60" w:rsidP="002166C8">
            <w:pPr>
              <w:widowControl w:val="0"/>
              <w:spacing w:after="0" w:line="240" w:lineRule="auto"/>
              <w:ind w:firstLine="232"/>
              <w:jc w:val="both"/>
              <w:rPr>
                <w:rFonts w:ascii="Times New Roman" w:hAnsi="Times New Roman" w:cs="Times New Roman"/>
                <w:sz w:val="24"/>
                <w:szCs w:val="24"/>
                <w:lang w:eastAsia="ru-RU"/>
              </w:rPr>
            </w:pPr>
            <w:r w:rsidRPr="00CD509A">
              <w:rPr>
                <w:rFonts w:ascii="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D5A60" w:rsidRPr="00CD509A" w:rsidRDefault="008D5A60" w:rsidP="002166C8">
            <w:pPr>
              <w:widowControl w:val="0"/>
              <w:spacing w:after="0" w:line="240" w:lineRule="auto"/>
              <w:ind w:firstLine="232"/>
              <w:jc w:val="both"/>
              <w:rPr>
                <w:rFonts w:ascii="Times New Roman" w:hAnsi="Times New Roman" w:cs="Times New Roman"/>
                <w:sz w:val="24"/>
                <w:szCs w:val="24"/>
                <w:lang w:eastAsia="ru-RU"/>
              </w:rPr>
            </w:pPr>
            <w:r w:rsidRPr="00CD509A">
              <w:rPr>
                <w:rFonts w:ascii="Times New Roman" w:hAnsi="Times New Roman" w:cs="Times New Roman"/>
                <w:sz w:val="24"/>
                <w:szCs w:val="24"/>
                <w:lang w:eastAsia="ru-RU"/>
              </w:rPr>
              <w:t>Строк, протягом якого тендерні пропозиції залишаються дійсними становить 320 днів із дати кінцевого строку подання тендерних пропозицій.</w:t>
            </w:r>
          </w:p>
        </w:tc>
      </w:tr>
      <w:tr w:rsidR="008D5A60" w:rsidRPr="00CD509A" w:rsidTr="002166C8">
        <w:trPr>
          <w:trHeight w:val="2829"/>
          <w:jc w:val="center"/>
        </w:trPr>
        <w:tc>
          <w:tcPr>
            <w:tcW w:w="516" w:type="dxa"/>
            <w:vAlign w:val="center"/>
          </w:tcPr>
          <w:p w:rsidR="008D5A60" w:rsidRPr="00CD509A" w:rsidRDefault="008D5A60" w:rsidP="002166C8">
            <w:pPr>
              <w:widowControl w:val="0"/>
              <w:spacing w:after="0" w:line="240" w:lineRule="auto"/>
              <w:jc w:val="center"/>
              <w:rPr>
                <w:rFonts w:ascii="Times New Roman" w:hAnsi="Times New Roman" w:cs="Times New Roman"/>
                <w:sz w:val="24"/>
                <w:szCs w:val="24"/>
              </w:rPr>
            </w:pPr>
            <w:r w:rsidRPr="00CD509A">
              <w:rPr>
                <w:rFonts w:ascii="Times New Roman" w:hAnsi="Times New Roman" w:cs="Times New Roman"/>
                <w:color w:val="000000"/>
                <w:sz w:val="24"/>
                <w:szCs w:val="24"/>
              </w:rPr>
              <w:t>5</w:t>
            </w:r>
          </w:p>
        </w:tc>
        <w:tc>
          <w:tcPr>
            <w:tcW w:w="2108" w:type="dxa"/>
            <w:vAlign w:val="center"/>
          </w:tcPr>
          <w:p w:rsidR="008D5A60" w:rsidRPr="00CD509A" w:rsidRDefault="008D5A60" w:rsidP="002166C8">
            <w:pPr>
              <w:widowControl w:val="0"/>
              <w:spacing w:after="0" w:line="240" w:lineRule="auto"/>
              <w:rPr>
                <w:rFonts w:ascii="Times New Roman" w:hAnsi="Times New Roman" w:cs="Times New Roman"/>
                <w:sz w:val="24"/>
                <w:szCs w:val="24"/>
              </w:rPr>
            </w:pPr>
            <w:r w:rsidRPr="00CD509A">
              <w:rPr>
                <w:rFonts w:ascii="Times New Roman" w:hAnsi="Times New Roman" w:cs="Times New Roman"/>
                <w:sz w:val="24"/>
                <w:szCs w:val="24"/>
                <w:shd w:val="clear" w:color="auto" w:fill="FFFFFF"/>
              </w:rPr>
              <w:t xml:space="preserve">Один або декілька кваліфікаційних критеріїв відповідно до статті 16 Закону, підстави, встановлені статтею 17 Закону, та інформація про спосіб підтвердження </w:t>
            </w:r>
            <w:r w:rsidRPr="00CD509A">
              <w:rPr>
                <w:rFonts w:ascii="Times New Roman" w:hAnsi="Times New Roman" w:cs="Times New Roman"/>
                <w:sz w:val="24"/>
                <w:szCs w:val="24"/>
                <w:shd w:val="clear" w:color="auto" w:fill="FFFFFF"/>
              </w:rPr>
              <w:lastRenderedPageBreak/>
              <w:t>відповідності учасників установленим критеріям і вимогам згідно із законодавством</w:t>
            </w:r>
          </w:p>
        </w:tc>
        <w:tc>
          <w:tcPr>
            <w:tcW w:w="8357" w:type="dxa"/>
            <w:vAlign w:val="center"/>
          </w:tcPr>
          <w:p w:rsidR="008D5A60" w:rsidRPr="00CD509A" w:rsidRDefault="008D5A60" w:rsidP="002166C8">
            <w:pPr>
              <w:widowControl w:val="0"/>
              <w:spacing w:after="0" w:line="240" w:lineRule="auto"/>
              <w:ind w:firstLine="284"/>
              <w:jc w:val="both"/>
              <w:rPr>
                <w:rFonts w:ascii="Times New Roman" w:hAnsi="Times New Roman" w:cs="Times New Roman"/>
                <w:sz w:val="24"/>
                <w:szCs w:val="24"/>
              </w:rPr>
            </w:pPr>
            <w:r w:rsidRPr="00CD509A">
              <w:rPr>
                <w:rFonts w:ascii="Times New Roman" w:hAnsi="Times New Roman" w:cs="Times New Roman"/>
                <w:sz w:val="24"/>
                <w:szCs w:val="24"/>
              </w:rPr>
              <w:lastRenderedPageBreak/>
              <w:t>Замовник вимагає від учасників процедури закупівлі подання ними документально підтвердженої інформації про їх відповідність таким кваліфікаційним критеріям:</w:t>
            </w:r>
          </w:p>
          <w:p w:rsidR="008D5A60" w:rsidRPr="00CD509A" w:rsidRDefault="008D5A60" w:rsidP="002166C8">
            <w:pPr>
              <w:widowControl w:val="0"/>
              <w:spacing w:after="0" w:line="240" w:lineRule="auto"/>
              <w:ind w:firstLine="284"/>
              <w:jc w:val="both"/>
              <w:rPr>
                <w:rFonts w:ascii="Times New Roman" w:hAnsi="Times New Roman" w:cs="Times New Roman"/>
                <w:sz w:val="24"/>
                <w:szCs w:val="24"/>
              </w:rPr>
            </w:pPr>
            <w:r w:rsidRPr="00CD509A">
              <w:rPr>
                <w:rFonts w:ascii="Times New Roman" w:hAnsi="Times New Roman" w:cs="Times New Roman"/>
                <w:sz w:val="24"/>
                <w:szCs w:val="24"/>
                <w:shd w:val="clear" w:color="auto" w:fill="FFFFFF"/>
              </w:rPr>
              <w:t>- наявність в учасника процедури закупівлі працівників відповідної кваліфікації, які мають необхідні знання та досвід;</w:t>
            </w:r>
          </w:p>
          <w:p w:rsidR="008D5A60" w:rsidRPr="00CD509A" w:rsidRDefault="008D5A60" w:rsidP="002166C8">
            <w:pPr>
              <w:widowControl w:val="0"/>
              <w:spacing w:after="0" w:line="240" w:lineRule="auto"/>
              <w:ind w:firstLine="284"/>
              <w:jc w:val="both"/>
              <w:rPr>
                <w:rFonts w:ascii="Times New Roman" w:hAnsi="Times New Roman" w:cs="Times New Roman"/>
                <w:sz w:val="24"/>
                <w:szCs w:val="24"/>
              </w:rPr>
            </w:pPr>
            <w:r w:rsidRPr="00CD509A">
              <w:rPr>
                <w:rFonts w:ascii="Times New Roman" w:hAnsi="Times New Roman" w:cs="Times New Roman"/>
                <w:sz w:val="24"/>
                <w:szCs w:val="24"/>
              </w:rPr>
              <w:t>1. Для підтвердження відповідності кваліфікаційному критерію «</w:t>
            </w:r>
            <w:r w:rsidRPr="00CD509A">
              <w:rPr>
                <w:rFonts w:ascii="Times New Roman" w:hAnsi="Times New Roman" w:cs="Times New Roman"/>
                <w:sz w:val="24"/>
                <w:szCs w:val="24"/>
                <w:shd w:val="clear" w:color="auto" w:fill="FFFFFF"/>
              </w:rPr>
              <w:t>наявність в учасника процедури закупівлі працівників відповідної кваліфікації, які мають необхідні знання та досвід</w:t>
            </w:r>
            <w:r w:rsidRPr="00CD509A">
              <w:rPr>
                <w:rFonts w:ascii="Times New Roman" w:hAnsi="Times New Roman" w:cs="Times New Roman"/>
                <w:sz w:val="24"/>
                <w:szCs w:val="24"/>
              </w:rPr>
              <w:t>» учасник повинен надати:</w:t>
            </w:r>
          </w:p>
          <w:p w:rsidR="008D5A60" w:rsidRPr="00CD509A" w:rsidRDefault="008D5A60" w:rsidP="002166C8">
            <w:pPr>
              <w:widowControl w:val="0"/>
              <w:spacing w:after="0" w:line="240" w:lineRule="auto"/>
              <w:ind w:firstLine="284"/>
              <w:rPr>
                <w:rFonts w:ascii="Times New Roman" w:hAnsi="Times New Roman" w:cs="Times New Roman"/>
                <w:sz w:val="24"/>
                <w:szCs w:val="24"/>
              </w:rPr>
            </w:pPr>
            <w:r w:rsidRPr="00CD509A">
              <w:rPr>
                <w:rFonts w:ascii="Times New Roman" w:hAnsi="Times New Roman" w:cs="Times New Roman"/>
                <w:sz w:val="24"/>
                <w:szCs w:val="24"/>
              </w:rPr>
              <w:t>1.1. Довідку, складену за нижченаведеною формою, яка містить інформацію про кількісний склад та кваліфікаційний рівень працівників відповідних професій (спеціальностей), які необхідні та безпосередньо будуть залучені для виконання робіт, з копіями відповідних сертифікатів, вказаних у довідці:</w:t>
            </w:r>
          </w:p>
          <w:tbl>
            <w:tblPr>
              <w:tblW w:w="5000" w:type="pct"/>
              <w:tblLook w:val="0000" w:firstRow="0" w:lastRow="0" w:firstColumn="0" w:lastColumn="0" w:noHBand="0" w:noVBand="0"/>
            </w:tblPr>
            <w:tblGrid>
              <w:gridCol w:w="541"/>
              <w:gridCol w:w="1591"/>
              <w:gridCol w:w="721"/>
              <w:gridCol w:w="1870"/>
              <w:gridCol w:w="865"/>
              <w:gridCol w:w="2543"/>
            </w:tblGrid>
            <w:tr w:rsidR="008D5A60" w:rsidRPr="00CD509A" w:rsidTr="002166C8">
              <w:tc>
                <w:tcPr>
                  <w:tcW w:w="381" w:type="pct"/>
                  <w:tcBorders>
                    <w:top w:val="single" w:sz="4" w:space="0" w:color="000000"/>
                    <w:left w:val="single" w:sz="4" w:space="0" w:color="000000"/>
                    <w:bottom w:val="single" w:sz="4" w:space="0" w:color="000000"/>
                  </w:tcBorders>
                  <w:vAlign w:val="center"/>
                </w:tcPr>
                <w:p w:rsidR="008D5A60" w:rsidRPr="00CD509A" w:rsidRDefault="008D5A60" w:rsidP="002166C8">
                  <w:pPr>
                    <w:widowControl w:val="0"/>
                    <w:tabs>
                      <w:tab w:val="left" w:pos="426"/>
                    </w:tabs>
                    <w:spacing w:after="0" w:line="240" w:lineRule="auto"/>
                    <w:ind w:right="-67"/>
                    <w:jc w:val="center"/>
                    <w:rPr>
                      <w:rFonts w:ascii="Times New Roman" w:hAnsi="Times New Roman" w:cs="Times New Roman"/>
                      <w:sz w:val="24"/>
                      <w:szCs w:val="24"/>
                    </w:rPr>
                  </w:pPr>
                  <w:r w:rsidRPr="00CD509A">
                    <w:rPr>
                      <w:rFonts w:ascii="Times New Roman" w:hAnsi="Times New Roman" w:cs="Times New Roman"/>
                      <w:sz w:val="24"/>
                      <w:szCs w:val="24"/>
                    </w:rPr>
                    <w:lastRenderedPageBreak/>
                    <w:t>№ п/п</w:t>
                  </w:r>
                </w:p>
              </w:tc>
              <w:tc>
                <w:tcPr>
                  <w:tcW w:w="1020" w:type="pct"/>
                  <w:tcBorders>
                    <w:top w:val="single" w:sz="4" w:space="0" w:color="000000"/>
                    <w:left w:val="single" w:sz="4" w:space="0" w:color="000000"/>
                    <w:bottom w:val="single" w:sz="4" w:space="0" w:color="000000"/>
                  </w:tcBorders>
                  <w:vAlign w:val="center"/>
                </w:tcPr>
                <w:p w:rsidR="008D5A60" w:rsidRPr="00CD509A" w:rsidRDefault="008D5A60" w:rsidP="002166C8">
                  <w:pPr>
                    <w:widowControl w:val="0"/>
                    <w:tabs>
                      <w:tab w:val="left" w:pos="426"/>
                      <w:tab w:val="left" w:pos="2977"/>
                    </w:tabs>
                    <w:spacing w:after="0" w:line="240" w:lineRule="auto"/>
                    <w:ind w:right="-67"/>
                    <w:jc w:val="center"/>
                    <w:rPr>
                      <w:rFonts w:ascii="Times New Roman" w:hAnsi="Times New Roman" w:cs="Times New Roman"/>
                      <w:sz w:val="24"/>
                      <w:szCs w:val="24"/>
                    </w:rPr>
                  </w:pPr>
                  <w:r w:rsidRPr="00CD509A">
                    <w:rPr>
                      <w:rFonts w:ascii="Times New Roman" w:hAnsi="Times New Roman" w:cs="Times New Roman"/>
                      <w:sz w:val="24"/>
                      <w:szCs w:val="24"/>
                    </w:rPr>
                    <w:t>Спеціальність (посада)</w:t>
                  </w:r>
                </w:p>
              </w:tc>
              <w:tc>
                <w:tcPr>
                  <w:tcW w:w="485" w:type="pct"/>
                  <w:tcBorders>
                    <w:top w:val="single" w:sz="4" w:space="0" w:color="000000"/>
                    <w:left w:val="single" w:sz="4" w:space="0" w:color="000000"/>
                    <w:bottom w:val="single" w:sz="4" w:space="0" w:color="000000"/>
                  </w:tcBorders>
                  <w:vAlign w:val="center"/>
                </w:tcPr>
                <w:p w:rsidR="008D5A60" w:rsidRPr="00CD509A" w:rsidRDefault="008D5A60" w:rsidP="002166C8">
                  <w:pPr>
                    <w:widowControl w:val="0"/>
                    <w:tabs>
                      <w:tab w:val="left" w:pos="426"/>
                    </w:tabs>
                    <w:spacing w:after="0" w:line="240" w:lineRule="auto"/>
                    <w:ind w:right="-67"/>
                    <w:jc w:val="center"/>
                    <w:rPr>
                      <w:rFonts w:ascii="Times New Roman" w:hAnsi="Times New Roman" w:cs="Times New Roman"/>
                      <w:sz w:val="24"/>
                      <w:szCs w:val="24"/>
                    </w:rPr>
                  </w:pPr>
                  <w:r w:rsidRPr="00CD509A">
                    <w:rPr>
                      <w:rFonts w:ascii="Times New Roman" w:hAnsi="Times New Roman" w:cs="Times New Roman"/>
                      <w:sz w:val="24"/>
                      <w:szCs w:val="24"/>
                    </w:rPr>
                    <w:t>П.І.Б.</w:t>
                  </w:r>
                </w:p>
              </w:tc>
              <w:tc>
                <w:tcPr>
                  <w:tcW w:w="1191" w:type="pct"/>
                  <w:tcBorders>
                    <w:top w:val="single" w:sz="4" w:space="0" w:color="000000"/>
                    <w:left w:val="single" w:sz="4" w:space="0" w:color="000000"/>
                    <w:bottom w:val="single" w:sz="4" w:space="0" w:color="000000"/>
                  </w:tcBorders>
                  <w:vAlign w:val="center"/>
                </w:tcPr>
                <w:p w:rsidR="008D5A60" w:rsidRPr="00CD509A" w:rsidRDefault="008D5A60" w:rsidP="002166C8">
                  <w:pPr>
                    <w:widowControl w:val="0"/>
                    <w:tabs>
                      <w:tab w:val="left" w:pos="426"/>
                    </w:tabs>
                    <w:spacing w:after="0" w:line="240" w:lineRule="auto"/>
                    <w:ind w:right="-67"/>
                    <w:jc w:val="center"/>
                    <w:rPr>
                      <w:rFonts w:ascii="Times New Roman" w:hAnsi="Times New Roman" w:cs="Times New Roman"/>
                      <w:sz w:val="24"/>
                      <w:szCs w:val="24"/>
                    </w:rPr>
                  </w:pPr>
                  <w:r w:rsidRPr="00CD509A">
                    <w:rPr>
                      <w:rFonts w:ascii="Times New Roman" w:hAnsi="Times New Roman" w:cs="Times New Roman"/>
                      <w:sz w:val="24"/>
                      <w:szCs w:val="24"/>
                    </w:rPr>
                    <w:t>Кваліфікаційний сертифікат (серія, № та дата видачі)</w:t>
                  </w:r>
                </w:p>
              </w:tc>
              <w:tc>
                <w:tcPr>
                  <w:tcW w:w="290" w:type="pct"/>
                  <w:tcBorders>
                    <w:top w:val="single" w:sz="4" w:space="0" w:color="000000"/>
                    <w:left w:val="single" w:sz="4" w:space="0" w:color="000000"/>
                    <w:bottom w:val="single" w:sz="4" w:space="0" w:color="000000"/>
                    <w:right w:val="single" w:sz="4" w:space="0" w:color="000000"/>
                  </w:tcBorders>
                  <w:vAlign w:val="center"/>
                </w:tcPr>
                <w:p w:rsidR="008D5A60" w:rsidRPr="00CD509A" w:rsidRDefault="008D5A60" w:rsidP="002166C8">
                  <w:pPr>
                    <w:widowControl w:val="0"/>
                    <w:tabs>
                      <w:tab w:val="left" w:pos="426"/>
                    </w:tabs>
                    <w:spacing w:after="0" w:line="240" w:lineRule="auto"/>
                    <w:ind w:right="-67"/>
                    <w:rPr>
                      <w:rFonts w:ascii="Times New Roman" w:hAnsi="Times New Roman" w:cs="Times New Roman"/>
                      <w:sz w:val="24"/>
                      <w:szCs w:val="24"/>
                    </w:rPr>
                  </w:pPr>
                  <w:r w:rsidRPr="00CD509A">
                    <w:rPr>
                      <w:rFonts w:ascii="Times New Roman" w:hAnsi="Times New Roman" w:cs="Times New Roman"/>
                      <w:sz w:val="24"/>
                      <w:szCs w:val="24"/>
                    </w:rPr>
                    <w:t>Стаж роботи в галузі, років</w:t>
                  </w:r>
                </w:p>
              </w:tc>
              <w:tc>
                <w:tcPr>
                  <w:tcW w:w="1633" w:type="pct"/>
                  <w:tcBorders>
                    <w:top w:val="single" w:sz="4" w:space="0" w:color="000000"/>
                    <w:left w:val="single" w:sz="4" w:space="0" w:color="000000"/>
                    <w:bottom w:val="single" w:sz="4" w:space="0" w:color="000000"/>
                    <w:right w:val="single" w:sz="4" w:space="0" w:color="000000"/>
                  </w:tcBorders>
                </w:tcPr>
                <w:p w:rsidR="008D5A60" w:rsidRPr="00CD509A" w:rsidRDefault="008D5A60" w:rsidP="002166C8">
                  <w:pPr>
                    <w:widowControl w:val="0"/>
                    <w:tabs>
                      <w:tab w:val="left" w:pos="426"/>
                    </w:tabs>
                    <w:spacing w:after="0" w:line="240" w:lineRule="auto"/>
                    <w:ind w:right="-67"/>
                    <w:rPr>
                      <w:rFonts w:ascii="Times New Roman" w:hAnsi="Times New Roman" w:cs="Times New Roman"/>
                      <w:sz w:val="24"/>
                      <w:szCs w:val="24"/>
                    </w:rPr>
                  </w:pPr>
                </w:p>
                <w:p w:rsidR="008D5A60" w:rsidRPr="00CD509A" w:rsidRDefault="008D5A60" w:rsidP="002166C8">
                  <w:pPr>
                    <w:widowControl w:val="0"/>
                    <w:tabs>
                      <w:tab w:val="left" w:pos="426"/>
                    </w:tabs>
                    <w:spacing w:after="0" w:line="240" w:lineRule="auto"/>
                    <w:jc w:val="center"/>
                    <w:rPr>
                      <w:rFonts w:ascii="Times New Roman" w:hAnsi="Times New Roman" w:cs="Times New Roman"/>
                      <w:sz w:val="24"/>
                      <w:szCs w:val="24"/>
                    </w:rPr>
                  </w:pPr>
                  <w:r w:rsidRPr="00CD509A">
                    <w:rPr>
                      <w:rFonts w:ascii="Times New Roman" w:hAnsi="Times New Roman" w:cs="Times New Roman"/>
                      <w:sz w:val="24"/>
                      <w:szCs w:val="24"/>
                    </w:rPr>
                    <w:t>Штатний працівник (за сумісництвом) або працівник, що працює за цивільно-правовим договором або іншим договором, або працівник субпідрядника/спів виконавця</w:t>
                  </w:r>
                </w:p>
              </w:tc>
            </w:tr>
            <w:tr w:rsidR="008D5A60" w:rsidRPr="00CD509A" w:rsidTr="002166C8">
              <w:tc>
                <w:tcPr>
                  <w:tcW w:w="381" w:type="pct"/>
                  <w:tcBorders>
                    <w:top w:val="single" w:sz="4" w:space="0" w:color="000000"/>
                    <w:left w:val="single" w:sz="4" w:space="0" w:color="000000"/>
                    <w:bottom w:val="single" w:sz="4" w:space="0" w:color="000000"/>
                  </w:tcBorders>
                </w:tcPr>
                <w:p w:rsidR="008D5A60" w:rsidRPr="00CD509A" w:rsidRDefault="008D5A60" w:rsidP="002166C8">
                  <w:pPr>
                    <w:widowControl w:val="0"/>
                    <w:spacing w:after="0" w:line="240" w:lineRule="auto"/>
                    <w:ind w:right="-67" w:firstLine="284"/>
                    <w:jc w:val="center"/>
                    <w:rPr>
                      <w:rFonts w:ascii="Times New Roman" w:hAnsi="Times New Roman" w:cs="Times New Roman"/>
                      <w:smallCaps/>
                      <w:sz w:val="24"/>
                      <w:szCs w:val="24"/>
                    </w:rPr>
                  </w:pPr>
                  <w:r w:rsidRPr="00CD509A">
                    <w:rPr>
                      <w:rFonts w:ascii="Times New Roman" w:hAnsi="Times New Roman" w:cs="Times New Roman"/>
                      <w:smallCaps/>
                      <w:sz w:val="24"/>
                      <w:szCs w:val="24"/>
                    </w:rPr>
                    <w:t>1</w:t>
                  </w:r>
                </w:p>
              </w:tc>
              <w:tc>
                <w:tcPr>
                  <w:tcW w:w="1020" w:type="pct"/>
                  <w:tcBorders>
                    <w:top w:val="single" w:sz="4" w:space="0" w:color="000000"/>
                    <w:left w:val="single" w:sz="4" w:space="0" w:color="000000"/>
                    <w:bottom w:val="single" w:sz="4" w:space="0" w:color="000000"/>
                  </w:tcBorders>
                </w:tcPr>
                <w:p w:rsidR="008D5A60" w:rsidRPr="00CD509A" w:rsidRDefault="008D5A60" w:rsidP="002166C8">
                  <w:pPr>
                    <w:widowControl w:val="0"/>
                    <w:spacing w:after="0" w:line="240" w:lineRule="auto"/>
                    <w:ind w:right="-67" w:firstLine="284"/>
                    <w:jc w:val="center"/>
                    <w:rPr>
                      <w:rFonts w:ascii="Times New Roman" w:hAnsi="Times New Roman" w:cs="Times New Roman"/>
                      <w:smallCaps/>
                      <w:sz w:val="24"/>
                      <w:szCs w:val="24"/>
                    </w:rPr>
                  </w:pPr>
                  <w:r w:rsidRPr="00CD509A">
                    <w:rPr>
                      <w:rFonts w:ascii="Times New Roman" w:hAnsi="Times New Roman" w:cs="Times New Roman"/>
                      <w:smallCaps/>
                      <w:sz w:val="24"/>
                      <w:szCs w:val="24"/>
                    </w:rPr>
                    <w:t>2</w:t>
                  </w:r>
                </w:p>
              </w:tc>
              <w:tc>
                <w:tcPr>
                  <w:tcW w:w="485" w:type="pct"/>
                  <w:tcBorders>
                    <w:top w:val="single" w:sz="4" w:space="0" w:color="000000"/>
                    <w:left w:val="single" w:sz="4" w:space="0" w:color="000000"/>
                    <w:bottom w:val="single" w:sz="4" w:space="0" w:color="000000"/>
                  </w:tcBorders>
                </w:tcPr>
                <w:p w:rsidR="008D5A60" w:rsidRPr="00CD509A" w:rsidRDefault="008D5A60" w:rsidP="002166C8">
                  <w:pPr>
                    <w:widowControl w:val="0"/>
                    <w:spacing w:after="0" w:line="240" w:lineRule="auto"/>
                    <w:ind w:right="-67" w:firstLine="284"/>
                    <w:jc w:val="center"/>
                    <w:rPr>
                      <w:rFonts w:ascii="Times New Roman" w:hAnsi="Times New Roman" w:cs="Times New Roman"/>
                      <w:smallCaps/>
                      <w:sz w:val="24"/>
                      <w:szCs w:val="24"/>
                    </w:rPr>
                  </w:pPr>
                  <w:r w:rsidRPr="00CD509A">
                    <w:rPr>
                      <w:rFonts w:ascii="Times New Roman" w:hAnsi="Times New Roman" w:cs="Times New Roman"/>
                      <w:smallCaps/>
                      <w:sz w:val="24"/>
                      <w:szCs w:val="24"/>
                    </w:rPr>
                    <w:t>3</w:t>
                  </w:r>
                </w:p>
              </w:tc>
              <w:tc>
                <w:tcPr>
                  <w:tcW w:w="1191" w:type="pct"/>
                  <w:tcBorders>
                    <w:top w:val="single" w:sz="4" w:space="0" w:color="000000"/>
                    <w:left w:val="single" w:sz="4" w:space="0" w:color="000000"/>
                    <w:bottom w:val="single" w:sz="4" w:space="0" w:color="000000"/>
                  </w:tcBorders>
                </w:tcPr>
                <w:p w:rsidR="008D5A60" w:rsidRPr="00CD509A" w:rsidRDefault="008D5A60" w:rsidP="002166C8">
                  <w:pPr>
                    <w:widowControl w:val="0"/>
                    <w:spacing w:after="0" w:line="240" w:lineRule="auto"/>
                    <w:ind w:right="-67" w:firstLine="284"/>
                    <w:jc w:val="center"/>
                    <w:rPr>
                      <w:rFonts w:ascii="Times New Roman" w:hAnsi="Times New Roman" w:cs="Times New Roman"/>
                      <w:smallCaps/>
                      <w:sz w:val="24"/>
                      <w:szCs w:val="24"/>
                    </w:rPr>
                  </w:pPr>
                  <w:r w:rsidRPr="00CD509A">
                    <w:rPr>
                      <w:rFonts w:ascii="Times New Roman" w:hAnsi="Times New Roman" w:cs="Times New Roman"/>
                      <w:smallCaps/>
                      <w:sz w:val="24"/>
                      <w:szCs w:val="24"/>
                    </w:rPr>
                    <w:t>4</w:t>
                  </w:r>
                </w:p>
              </w:tc>
              <w:tc>
                <w:tcPr>
                  <w:tcW w:w="290" w:type="pct"/>
                  <w:tcBorders>
                    <w:top w:val="single" w:sz="4" w:space="0" w:color="000000"/>
                    <w:left w:val="single" w:sz="4" w:space="0" w:color="000000"/>
                    <w:bottom w:val="single" w:sz="4" w:space="0" w:color="000000"/>
                    <w:right w:val="single" w:sz="4" w:space="0" w:color="000000"/>
                  </w:tcBorders>
                </w:tcPr>
                <w:p w:rsidR="008D5A60" w:rsidRPr="00CD509A" w:rsidRDefault="008D5A60" w:rsidP="002166C8">
                  <w:pPr>
                    <w:widowControl w:val="0"/>
                    <w:spacing w:after="0" w:line="240" w:lineRule="auto"/>
                    <w:ind w:right="-67" w:firstLine="284"/>
                    <w:jc w:val="center"/>
                    <w:rPr>
                      <w:rFonts w:ascii="Times New Roman" w:hAnsi="Times New Roman" w:cs="Times New Roman"/>
                      <w:sz w:val="24"/>
                      <w:szCs w:val="24"/>
                    </w:rPr>
                  </w:pPr>
                  <w:r w:rsidRPr="00CD509A">
                    <w:rPr>
                      <w:rFonts w:ascii="Times New Roman" w:hAnsi="Times New Roman" w:cs="Times New Roman"/>
                      <w:smallCaps/>
                      <w:sz w:val="24"/>
                      <w:szCs w:val="24"/>
                    </w:rPr>
                    <w:t>5</w:t>
                  </w:r>
                </w:p>
              </w:tc>
              <w:tc>
                <w:tcPr>
                  <w:tcW w:w="1633" w:type="pct"/>
                  <w:tcBorders>
                    <w:top w:val="single" w:sz="4" w:space="0" w:color="000000"/>
                    <w:left w:val="single" w:sz="4" w:space="0" w:color="000000"/>
                    <w:bottom w:val="single" w:sz="4" w:space="0" w:color="000000"/>
                    <w:right w:val="single" w:sz="4" w:space="0" w:color="000000"/>
                  </w:tcBorders>
                </w:tcPr>
                <w:p w:rsidR="008D5A60" w:rsidRPr="00CD509A" w:rsidRDefault="008D5A60" w:rsidP="002166C8">
                  <w:pPr>
                    <w:widowControl w:val="0"/>
                    <w:spacing w:after="0" w:line="240" w:lineRule="auto"/>
                    <w:ind w:right="-67" w:firstLine="284"/>
                    <w:jc w:val="center"/>
                    <w:rPr>
                      <w:rFonts w:ascii="Times New Roman" w:hAnsi="Times New Roman" w:cs="Times New Roman"/>
                      <w:smallCaps/>
                      <w:sz w:val="24"/>
                      <w:szCs w:val="24"/>
                    </w:rPr>
                  </w:pPr>
                  <w:r w:rsidRPr="00CD509A">
                    <w:rPr>
                      <w:rFonts w:ascii="Times New Roman" w:hAnsi="Times New Roman" w:cs="Times New Roman"/>
                      <w:smallCaps/>
                      <w:sz w:val="24"/>
                      <w:szCs w:val="24"/>
                    </w:rPr>
                    <w:t>6</w:t>
                  </w:r>
                </w:p>
              </w:tc>
            </w:tr>
            <w:tr w:rsidR="008D5A60" w:rsidRPr="00CD509A" w:rsidTr="002166C8">
              <w:trPr>
                <w:trHeight w:val="316"/>
              </w:trPr>
              <w:tc>
                <w:tcPr>
                  <w:tcW w:w="381" w:type="pct"/>
                  <w:tcBorders>
                    <w:top w:val="single" w:sz="4" w:space="0" w:color="000000"/>
                    <w:left w:val="single" w:sz="4" w:space="0" w:color="000000"/>
                    <w:bottom w:val="single" w:sz="4" w:space="0" w:color="000000"/>
                  </w:tcBorders>
                </w:tcPr>
                <w:p w:rsidR="008D5A60" w:rsidRPr="00CD509A" w:rsidRDefault="008D5A60" w:rsidP="002166C8">
                  <w:pPr>
                    <w:widowControl w:val="0"/>
                    <w:spacing w:after="0" w:line="240" w:lineRule="auto"/>
                    <w:ind w:right="-67" w:firstLine="284"/>
                    <w:jc w:val="center"/>
                    <w:rPr>
                      <w:rFonts w:ascii="Times New Roman" w:hAnsi="Times New Roman" w:cs="Times New Roman"/>
                      <w:smallCaps/>
                      <w:sz w:val="24"/>
                      <w:szCs w:val="24"/>
                    </w:rPr>
                  </w:pPr>
                </w:p>
              </w:tc>
              <w:tc>
                <w:tcPr>
                  <w:tcW w:w="1020" w:type="pct"/>
                  <w:tcBorders>
                    <w:top w:val="single" w:sz="4" w:space="0" w:color="000000"/>
                    <w:left w:val="single" w:sz="4" w:space="0" w:color="000000"/>
                    <w:bottom w:val="single" w:sz="4" w:space="0" w:color="000000"/>
                  </w:tcBorders>
                </w:tcPr>
                <w:p w:rsidR="008D5A60" w:rsidRPr="00CD509A" w:rsidRDefault="008D5A60" w:rsidP="002166C8">
                  <w:pPr>
                    <w:widowControl w:val="0"/>
                    <w:spacing w:after="0" w:line="240" w:lineRule="auto"/>
                    <w:ind w:right="-67" w:firstLine="284"/>
                    <w:rPr>
                      <w:rFonts w:ascii="Times New Roman" w:hAnsi="Times New Roman" w:cs="Times New Roman"/>
                      <w:smallCaps/>
                      <w:sz w:val="24"/>
                      <w:szCs w:val="24"/>
                    </w:rPr>
                  </w:pPr>
                </w:p>
              </w:tc>
              <w:tc>
                <w:tcPr>
                  <w:tcW w:w="485" w:type="pct"/>
                  <w:tcBorders>
                    <w:top w:val="single" w:sz="4" w:space="0" w:color="000000"/>
                    <w:left w:val="single" w:sz="4" w:space="0" w:color="000000"/>
                    <w:bottom w:val="single" w:sz="4" w:space="0" w:color="000000"/>
                  </w:tcBorders>
                </w:tcPr>
                <w:p w:rsidR="008D5A60" w:rsidRPr="00CD509A" w:rsidRDefault="008D5A60" w:rsidP="002166C8">
                  <w:pPr>
                    <w:widowControl w:val="0"/>
                    <w:spacing w:after="0" w:line="240" w:lineRule="auto"/>
                    <w:ind w:right="-67" w:firstLine="284"/>
                    <w:jc w:val="center"/>
                    <w:rPr>
                      <w:rFonts w:ascii="Times New Roman" w:hAnsi="Times New Roman" w:cs="Times New Roman"/>
                      <w:smallCaps/>
                      <w:sz w:val="24"/>
                      <w:szCs w:val="24"/>
                    </w:rPr>
                  </w:pPr>
                </w:p>
              </w:tc>
              <w:tc>
                <w:tcPr>
                  <w:tcW w:w="1191" w:type="pct"/>
                  <w:tcBorders>
                    <w:top w:val="single" w:sz="4" w:space="0" w:color="000000"/>
                    <w:left w:val="single" w:sz="4" w:space="0" w:color="000000"/>
                    <w:bottom w:val="single" w:sz="4" w:space="0" w:color="000000"/>
                  </w:tcBorders>
                </w:tcPr>
                <w:p w:rsidR="008D5A60" w:rsidRPr="00CD509A" w:rsidRDefault="008D5A60" w:rsidP="002166C8">
                  <w:pPr>
                    <w:widowControl w:val="0"/>
                    <w:spacing w:after="0" w:line="240" w:lineRule="auto"/>
                    <w:ind w:right="-67" w:firstLine="284"/>
                    <w:jc w:val="center"/>
                    <w:rPr>
                      <w:rFonts w:ascii="Times New Roman" w:hAnsi="Times New Roman" w:cs="Times New Roman"/>
                      <w:smallCaps/>
                      <w:sz w:val="24"/>
                      <w:szCs w:val="24"/>
                    </w:rPr>
                  </w:pPr>
                </w:p>
              </w:tc>
              <w:tc>
                <w:tcPr>
                  <w:tcW w:w="290" w:type="pct"/>
                  <w:tcBorders>
                    <w:top w:val="single" w:sz="4" w:space="0" w:color="000000"/>
                    <w:left w:val="single" w:sz="4" w:space="0" w:color="000000"/>
                    <w:bottom w:val="single" w:sz="4" w:space="0" w:color="000000"/>
                    <w:right w:val="single" w:sz="4" w:space="0" w:color="000000"/>
                  </w:tcBorders>
                </w:tcPr>
                <w:p w:rsidR="008D5A60" w:rsidRPr="00CD509A" w:rsidRDefault="008D5A60" w:rsidP="002166C8">
                  <w:pPr>
                    <w:widowControl w:val="0"/>
                    <w:spacing w:after="0" w:line="240" w:lineRule="auto"/>
                    <w:ind w:right="-67" w:firstLine="284"/>
                    <w:jc w:val="center"/>
                    <w:rPr>
                      <w:rFonts w:ascii="Times New Roman" w:hAnsi="Times New Roman" w:cs="Times New Roman"/>
                      <w:sz w:val="24"/>
                      <w:szCs w:val="24"/>
                    </w:rPr>
                  </w:pPr>
                </w:p>
              </w:tc>
              <w:tc>
                <w:tcPr>
                  <w:tcW w:w="1633" w:type="pct"/>
                  <w:tcBorders>
                    <w:top w:val="single" w:sz="4" w:space="0" w:color="000000"/>
                    <w:left w:val="single" w:sz="4" w:space="0" w:color="000000"/>
                    <w:bottom w:val="single" w:sz="4" w:space="0" w:color="000000"/>
                    <w:right w:val="single" w:sz="4" w:space="0" w:color="000000"/>
                  </w:tcBorders>
                </w:tcPr>
                <w:p w:rsidR="008D5A60" w:rsidRPr="00CD509A" w:rsidRDefault="008D5A60" w:rsidP="002166C8">
                  <w:pPr>
                    <w:widowControl w:val="0"/>
                    <w:spacing w:after="0" w:line="240" w:lineRule="auto"/>
                    <w:ind w:right="-67" w:firstLine="284"/>
                    <w:jc w:val="center"/>
                    <w:rPr>
                      <w:rFonts w:ascii="Times New Roman" w:hAnsi="Times New Roman" w:cs="Times New Roman"/>
                      <w:sz w:val="24"/>
                      <w:szCs w:val="24"/>
                    </w:rPr>
                  </w:pPr>
                </w:p>
              </w:tc>
            </w:tr>
            <w:tr w:rsidR="008D5A60" w:rsidRPr="00CD509A" w:rsidTr="002166C8">
              <w:trPr>
                <w:trHeight w:val="316"/>
              </w:trPr>
              <w:tc>
                <w:tcPr>
                  <w:tcW w:w="381" w:type="pct"/>
                  <w:tcBorders>
                    <w:top w:val="single" w:sz="4" w:space="0" w:color="000000"/>
                    <w:left w:val="single" w:sz="4" w:space="0" w:color="000000"/>
                    <w:bottom w:val="single" w:sz="4" w:space="0" w:color="000000"/>
                  </w:tcBorders>
                </w:tcPr>
                <w:p w:rsidR="008D5A60" w:rsidRPr="00CD509A" w:rsidRDefault="008D5A60" w:rsidP="002166C8">
                  <w:pPr>
                    <w:widowControl w:val="0"/>
                    <w:spacing w:after="0" w:line="240" w:lineRule="auto"/>
                    <w:ind w:right="-67" w:firstLine="284"/>
                    <w:jc w:val="center"/>
                    <w:rPr>
                      <w:rFonts w:ascii="Times New Roman" w:hAnsi="Times New Roman" w:cs="Times New Roman"/>
                      <w:smallCaps/>
                      <w:sz w:val="24"/>
                      <w:szCs w:val="24"/>
                    </w:rPr>
                  </w:pPr>
                </w:p>
              </w:tc>
              <w:tc>
                <w:tcPr>
                  <w:tcW w:w="1020" w:type="pct"/>
                  <w:tcBorders>
                    <w:top w:val="single" w:sz="4" w:space="0" w:color="000000"/>
                    <w:left w:val="single" w:sz="4" w:space="0" w:color="000000"/>
                    <w:bottom w:val="single" w:sz="4" w:space="0" w:color="000000"/>
                  </w:tcBorders>
                </w:tcPr>
                <w:p w:rsidR="008D5A60" w:rsidRPr="00CD509A" w:rsidRDefault="008D5A60" w:rsidP="002166C8">
                  <w:pPr>
                    <w:widowControl w:val="0"/>
                    <w:spacing w:after="0" w:line="240" w:lineRule="auto"/>
                    <w:ind w:right="-67" w:firstLine="284"/>
                    <w:rPr>
                      <w:rFonts w:ascii="Times New Roman" w:hAnsi="Times New Roman" w:cs="Times New Roman"/>
                      <w:smallCaps/>
                      <w:sz w:val="24"/>
                      <w:szCs w:val="24"/>
                    </w:rPr>
                  </w:pPr>
                </w:p>
              </w:tc>
              <w:tc>
                <w:tcPr>
                  <w:tcW w:w="485" w:type="pct"/>
                  <w:tcBorders>
                    <w:top w:val="single" w:sz="4" w:space="0" w:color="000000"/>
                    <w:left w:val="single" w:sz="4" w:space="0" w:color="000000"/>
                    <w:bottom w:val="single" w:sz="4" w:space="0" w:color="000000"/>
                  </w:tcBorders>
                </w:tcPr>
                <w:p w:rsidR="008D5A60" w:rsidRPr="00CD509A" w:rsidRDefault="008D5A60" w:rsidP="002166C8">
                  <w:pPr>
                    <w:widowControl w:val="0"/>
                    <w:spacing w:after="0" w:line="240" w:lineRule="auto"/>
                    <w:ind w:right="-67" w:firstLine="284"/>
                    <w:jc w:val="center"/>
                    <w:rPr>
                      <w:rFonts w:ascii="Times New Roman" w:hAnsi="Times New Roman" w:cs="Times New Roman"/>
                      <w:smallCaps/>
                      <w:sz w:val="24"/>
                      <w:szCs w:val="24"/>
                    </w:rPr>
                  </w:pPr>
                </w:p>
              </w:tc>
              <w:tc>
                <w:tcPr>
                  <w:tcW w:w="1191" w:type="pct"/>
                  <w:tcBorders>
                    <w:top w:val="single" w:sz="4" w:space="0" w:color="000000"/>
                    <w:left w:val="single" w:sz="4" w:space="0" w:color="000000"/>
                    <w:bottom w:val="single" w:sz="4" w:space="0" w:color="000000"/>
                  </w:tcBorders>
                </w:tcPr>
                <w:p w:rsidR="008D5A60" w:rsidRPr="00CD509A" w:rsidRDefault="008D5A60" w:rsidP="002166C8">
                  <w:pPr>
                    <w:widowControl w:val="0"/>
                    <w:spacing w:after="0" w:line="240" w:lineRule="auto"/>
                    <w:ind w:right="-67" w:firstLine="284"/>
                    <w:jc w:val="center"/>
                    <w:rPr>
                      <w:rFonts w:ascii="Times New Roman" w:hAnsi="Times New Roman" w:cs="Times New Roman"/>
                      <w:smallCaps/>
                      <w:sz w:val="24"/>
                      <w:szCs w:val="24"/>
                    </w:rPr>
                  </w:pPr>
                </w:p>
              </w:tc>
              <w:tc>
                <w:tcPr>
                  <w:tcW w:w="290" w:type="pct"/>
                  <w:tcBorders>
                    <w:top w:val="single" w:sz="4" w:space="0" w:color="000000"/>
                    <w:left w:val="single" w:sz="4" w:space="0" w:color="000000"/>
                    <w:bottom w:val="single" w:sz="4" w:space="0" w:color="000000"/>
                    <w:right w:val="single" w:sz="4" w:space="0" w:color="000000"/>
                  </w:tcBorders>
                </w:tcPr>
                <w:p w:rsidR="008D5A60" w:rsidRPr="00CD509A" w:rsidRDefault="008D5A60" w:rsidP="002166C8">
                  <w:pPr>
                    <w:widowControl w:val="0"/>
                    <w:spacing w:after="0" w:line="240" w:lineRule="auto"/>
                    <w:ind w:right="-67" w:firstLine="284"/>
                    <w:jc w:val="center"/>
                    <w:rPr>
                      <w:rFonts w:ascii="Times New Roman" w:hAnsi="Times New Roman" w:cs="Times New Roman"/>
                      <w:sz w:val="24"/>
                      <w:szCs w:val="24"/>
                    </w:rPr>
                  </w:pPr>
                </w:p>
              </w:tc>
              <w:tc>
                <w:tcPr>
                  <w:tcW w:w="1633" w:type="pct"/>
                  <w:tcBorders>
                    <w:top w:val="single" w:sz="4" w:space="0" w:color="000000"/>
                    <w:left w:val="single" w:sz="4" w:space="0" w:color="000000"/>
                    <w:bottom w:val="single" w:sz="4" w:space="0" w:color="000000"/>
                    <w:right w:val="single" w:sz="4" w:space="0" w:color="000000"/>
                  </w:tcBorders>
                </w:tcPr>
                <w:p w:rsidR="008D5A60" w:rsidRPr="00CD509A" w:rsidRDefault="008D5A60" w:rsidP="002166C8">
                  <w:pPr>
                    <w:widowControl w:val="0"/>
                    <w:spacing w:after="0" w:line="240" w:lineRule="auto"/>
                    <w:ind w:right="-67" w:firstLine="284"/>
                    <w:jc w:val="center"/>
                    <w:rPr>
                      <w:rFonts w:ascii="Times New Roman" w:hAnsi="Times New Roman" w:cs="Times New Roman"/>
                      <w:sz w:val="24"/>
                      <w:szCs w:val="24"/>
                    </w:rPr>
                  </w:pPr>
                </w:p>
              </w:tc>
            </w:tr>
            <w:tr w:rsidR="008D5A60" w:rsidRPr="00CD509A" w:rsidTr="002166C8">
              <w:tc>
                <w:tcPr>
                  <w:tcW w:w="3367" w:type="pct"/>
                  <w:gridSpan w:val="5"/>
                  <w:tcBorders>
                    <w:top w:val="single" w:sz="4" w:space="0" w:color="000000"/>
                    <w:left w:val="single" w:sz="4" w:space="0" w:color="000000"/>
                    <w:bottom w:val="single" w:sz="4" w:space="0" w:color="000000"/>
                    <w:right w:val="single" w:sz="4" w:space="0" w:color="000000"/>
                  </w:tcBorders>
                </w:tcPr>
                <w:p w:rsidR="008D5A60" w:rsidRPr="00CD509A" w:rsidRDefault="008D5A60" w:rsidP="002166C8">
                  <w:pPr>
                    <w:widowControl w:val="0"/>
                    <w:spacing w:after="0" w:line="240" w:lineRule="auto"/>
                    <w:ind w:right="-67" w:firstLine="284"/>
                    <w:rPr>
                      <w:rFonts w:ascii="Times New Roman" w:hAnsi="Times New Roman" w:cs="Times New Roman"/>
                      <w:smallCaps/>
                      <w:sz w:val="24"/>
                      <w:szCs w:val="24"/>
                    </w:rPr>
                  </w:pPr>
                  <w:r w:rsidRPr="00CD509A">
                    <w:rPr>
                      <w:rFonts w:ascii="Times New Roman" w:hAnsi="Times New Roman" w:cs="Times New Roman"/>
                      <w:sz w:val="24"/>
                      <w:szCs w:val="24"/>
                    </w:rPr>
                    <w:t>Всього працівників:</w:t>
                  </w:r>
                </w:p>
              </w:tc>
              <w:tc>
                <w:tcPr>
                  <w:tcW w:w="1633" w:type="pct"/>
                  <w:tcBorders>
                    <w:top w:val="single" w:sz="4" w:space="0" w:color="000000"/>
                    <w:left w:val="single" w:sz="4" w:space="0" w:color="000000"/>
                    <w:bottom w:val="single" w:sz="4" w:space="0" w:color="000000"/>
                    <w:right w:val="single" w:sz="4" w:space="0" w:color="000000"/>
                  </w:tcBorders>
                </w:tcPr>
                <w:p w:rsidR="008D5A60" w:rsidRPr="00CD509A" w:rsidRDefault="008D5A60" w:rsidP="002166C8">
                  <w:pPr>
                    <w:widowControl w:val="0"/>
                    <w:spacing w:after="0" w:line="240" w:lineRule="auto"/>
                    <w:ind w:right="-67" w:firstLine="284"/>
                    <w:rPr>
                      <w:rFonts w:ascii="Times New Roman" w:hAnsi="Times New Roman" w:cs="Times New Roman"/>
                      <w:sz w:val="24"/>
                      <w:szCs w:val="24"/>
                    </w:rPr>
                  </w:pPr>
                </w:p>
              </w:tc>
            </w:tr>
          </w:tbl>
          <w:p w:rsidR="008D5A60" w:rsidRPr="00CD509A" w:rsidRDefault="008D5A60" w:rsidP="002166C8">
            <w:pPr>
              <w:widowControl w:val="0"/>
              <w:tabs>
                <w:tab w:val="left" w:pos="7140"/>
              </w:tabs>
              <w:ind w:firstLine="284"/>
              <w:jc w:val="both"/>
              <w:rPr>
                <w:rFonts w:ascii="Times New Roman" w:hAnsi="Times New Roman" w:cs="Times New Roman"/>
                <w:sz w:val="24"/>
                <w:szCs w:val="24"/>
              </w:rPr>
            </w:pPr>
            <w:r w:rsidRPr="00CD509A">
              <w:rPr>
                <w:rFonts w:ascii="Times New Roman" w:hAnsi="Times New Roman" w:cs="Times New Roman"/>
                <w:sz w:val="24"/>
                <w:szCs w:val="24"/>
              </w:rPr>
              <w:t>У довідці має бути зазначена інформація про</w:t>
            </w:r>
          </w:p>
          <w:p w:rsidR="008D5A60" w:rsidRPr="00CD509A" w:rsidRDefault="008D5A60" w:rsidP="002166C8">
            <w:pPr>
              <w:widowControl w:val="0"/>
              <w:tabs>
                <w:tab w:val="left" w:pos="7140"/>
              </w:tabs>
              <w:ind w:firstLine="284"/>
              <w:jc w:val="both"/>
              <w:rPr>
                <w:rFonts w:ascii="Times New Roman" w:hAnsi="Times New Roman" w:cs="Times New Roman"/>
                <w:sz w:val="24"/>
                <w:szCs w:val="24"/>
              </w:rPr>
            </w:pPr>
            <w:r w:rsidRPr="00CD509A">
              <w:rPr>
                <w:rFonts w:ascii="Times New Roman" w:hAnsi="Times New Roman" w:cs="Times New Roman"/>
                <w:sz w:val="24"/>
                <w:szCs w:val="24"/>
              </w:rPr>
              <w:t>Перелік</w:t>
            </w:r>
            <w:r w:rsidRPr="00CD509A">
              <w:rPr>
                <w:rFonts w:ascii="Times New Roman" w:hAnsi="Times New Roman" w:cs="Times New Roman"/>
                <w:spacing w:val="-2"/>
                <w:sz w:val="24"/>
                <w:szCs w:val="24"/>
              </w:rPr>
              <w:t xml:space="preserve"> </w:t>
            </w:r>
            <w:r w:rsidRPr="00CD509A">
              <w:rPr>
                <w:rFonts w:ascii="Times New Roman" w:hAnsi="Times New Roman" w:cs="Times New Roman"/>
                <w:spacing w:val="-3"/>
                <w:sz w:val="24"/>
                <w:szCs w:val="24"/>
              </w:rPr>
              <w:t xml:space="preserve">фахівців </w:t>
            </w:r>
            <w:r w:rsidRPr="00CD509A">
              <w:rPr>
                <w:rFonts w:ascii="Times New Roman" w:hAnsi="Times New Roman" w:cs="Times New Roman"/>
                <w:sz w:val="24"/>
                <w:szCs w:val="24"/>
              </w:rPr>
              <w:t>для</w:t>
            </w:r>
            <w:r w:rsidRPr="00CD509A">
              <w:rPr>
                <w:rFonts w:ascii="Times New Roman" w:hAnsi="Times New Roman" w:cs="Times New Roman"/>
                <w:spacing w:val="-2"/>
                <w:sz w:val="24"/>
                <w:szCs w:val="24"/>
              </w:rPr>
              <w:t xml:space="preserve"> </w:t>
            </w:r>
            <w:r w:rsidRPr="00CD509A">
              <w:rPr>
                <w:rFonts w:ascii="Times New Roman" w:hAnsi="Times New Roman" w:cs="Times New Roman"/>
                <w:sz w:val="24"/>
                <w:szCs w:val="24"/>
              </w:rPr>
              <w:t>надання</w:t>
            </w:r>
            <w:r w:rsidRPr="00CD509A">
              <w:rPr>
                <w:rFonts w:ascii="Times New Roman" w:hAnsi="Times New Roman" w:cs="Times New Roman"/>
                <w:spacing w:val="-6"/>
                <w:sz w:val="24"/>
                <w:szCs w:val="24"/>
              </w:rPr>
              <w:t xml:space="preserve"> </w:t>
            </w:r>
            <w:r w:rsidRPr="00CD509A">
              <w:rPr>
                <w:rFonts w:ascii="Times New Roman" w:hAnsi="Times New Roman" w:cs="Times New Roman"/>
                <w:sz w:val="24"/>
                <w:szCs w:val="24"/>
              </w:rPr>
              <w:t>послуг,</w:t>
            </w:r>
            <w:r w:rsidRPr="00CD509A">
              <w:rPr>
                <w:rFonts w:ascii="Times New Roman" w:hAnsi="Times New Roman" w:cs="Times New Roman"/>
                <w:spacing w:val="-3"/>
                <w:sz w:val="24"/>
                <w:szCs w:val="24"/>
              </w:rPr>
              <w:t xml:space="preserve"> </w:t>
            </w:r>
            <w:r w:rsidRPr="00CD509A">
              <w:rPr>
                <w:rFonts w:ascii="Times New Roman" w:hAnsi="Times New Roman" w:cs="Times New Roman"/>
                <w:sz w:val="24"/>
                <w:szCs w:val="24"/>
              </w:rPr>
              <w:t>що</w:t>
            </w:r>
            <w:r w:rsidRPr="00CD509A">
              <w:rPr>
                <w:rFonts w:ascii="Times New Roman" w:hAnsi="Times New Roman" w:cs="Times New Roman"/>
                <w:spacing w:val="-2"/>
                <w:sz w:val="24"/>
                <w:szCs w:val="24"/>
              </w:rPr>
              <w:t xml:space="preserve"> </w:t>
            </w:r>
            <w:r w:rsidRPr="00CD509A">
              <w:rPr>
                <w:rFonts w:ascii="Times New Roman" w:hAnsi="Times New Roman" w:cs="Times New Roman"/>
                <w:sz w:val="24"/>
                <w:szCs w:val="24"/>
              </w:rPr>
              <w:t>є</w:t>
            </w:r>
            <w:r w:rsidRPr="00CD509A">
              <w:rPr>
                <w:rFonts w:ascii="Times New Roman" w:hAnsi="Times New Roman" w:cs="Times New Roman"/>
                <w:spacing w:val="-3"/>
                <w:sz w:val="24"/>
                <w:szCs w:val="24"/>
              </w:rPr>
              <w:t xml:space="preserve"> </w:t>
            </w:r>
            <w:r w:rsidRPr="00CD509A">
              <w:rPr>
                <w:rFonts w:ascii="Times New Roman" w:hAnsi="Times New Roman" w:cs="Times New Roman"/>
                <w:sz w:val="24"/>
                <w:szCs w:val="24"/>
              </w:rPr>
              <w:t>предметом</w:t>
            </w:r>
            <w:r w:rsidRPr="00CD509A">
              <w:rPr>
                <w:rFonts w:ascii="Times New Roman" w:hAnsi="Times New Roman" w:cs="Times New Roman"/>
                <w:spacing w:val="-1"/>
                <w:sz w:val="24"/>
                <w:szCs w:val="24"/>
              </w:rPr>
              <w:t xml:space="preserve"> </w:t>
            </w:r>
            <w:r w:rsidRPr="00CD509A">
              <w:rPr>
                <w:rFonts w:ascii="Times New Roman" w:hAnsi="Times New Roman" w:cs="Times New Roman"/>
                <w:sz w:val="24"/>
                <w:szCs w:val="24"/>
              </w:rPr>
              <w:t>закупівлі:</w:t>
            </w:r>
          </w:p>
          <w:p w:rsidR="008D5A60" w:rsidRPr="00CD509A" w:rsidRDefault="008D5A60" w:rsidP="002166C8">
            <w:pPr>
              <w:widowControl w:val="0"/>
              <w:tabs>
                <w:tab w:val="left" w:pos="7140"/>
              </w:tabs>
              <w:ind w:firstLine="284"/>
              <w:jc w:val="both"/>
              <w:rPr>
                <w:rFonts w:ascii="Times New Roman" w:hAnsi="Times New Roman" w:cs="Times New Roman"/>
                <w:sz w:val="24"/>
                <w:szCs w:val="24"/>
              </w:rPr>
            </w:pPr>
            <w:r w:rsidRPr="00CD509A">
              <w:rPr>
                <w:rFonts w:ascii="Times New Roman" w:hAnsi="Times New Roman" w:cs="Times New Roman"/>
                <w:sz w:val="24"/>
                <w:szCs w:val="24"/>
              </w:rPr>
              <w:t>-сертифікований провідний інженер-консультант (будівництво)* з досвідом роботи не менше 3 років, що підтверджується датою видачі сертифікату – не менше 1 особи;</w:t>
            </w:r>
          </w:p>
          <w:p w:rsidR="008D5A60" w:rsidRPr="00CD509A" w:rsidRDefault="008D5A60" w:rsidP="002166C8">
            <w:pPr>
              <w:widowControl w:val="0"/>
              <w:tabs>
                <w:tab w:val="left" w:pos="7140"/>
              </w:tabs>
              <w:ind w:firstLine="284"/>
              <w:jc w:val="both"/>
              <w:rPr>
                <w:rFonts w:ascii="Times New Roman" w:hAnsi="Times New Roman" w:cs="Times New Roman"/>
                <w:sz w:val="24"/>
                <w:szCs w:val="24"/>
              </w:rPr>
            </w:pPr>
            <w:r w:rsidRPr="00CD509A">
              <w:rPr>
                <w:rFonts w:ascii="Times New Roman" w:hAnsi="Times New Roman" w:cs="Times New Roman"/>
                <w:sz w:val="24"/>
                <w:szCs w:val="24"/>
              </w:rPr>
              <w:t>-сертифікований провідний інженер-консультант (будівництво)* з досвідом роботи не менше 2 років, що підтверджується датою видачі сертифікату – не менше 2 осіб;</w:t>
            </w:r>
          </w:p>
          <w:p w:rsidR="008D5A60" w:rsidRPr="00CD509A" w:rsidRDefault="008D5A60" w:rsidP="002166C8">
            <w:pPr>
              <w:widowControl w:val="0"/>
              <w:tabs>
                <w:tab w:val="left" w:pos="7140"/>
              </w:tabs>
              <w:ind w:firstLine="284"/>
              <w:jc w:val="both"/>
              <w:rPr>
                <w:rFonts w:ascii="Times New Roman" w:hAnsi="Times New Roman" w:cs="Times New Roman"/>
                <w:sz w:val="24"/>
                <w:szCs w:val="24"/>
              </w:rPr>
            </w:pPr>
            <w:r w:rsidRPr="00CD509A">
              <w:rPr>
                <w:rFonts w:ascii="Times New Roman" w:hAnsi="Times New Roman" w:cs="Times New Roman"/>
                <w:sz w:val="24"/>
                <w:szCs w:val="24"/>
              </w:rPr>
              <w:t>-сертифікований інженер з охорони праці (будівництво)* не нижче ІІ категорії з досвідом роботи не менше 2 років, що підтверджується датою видачі сертифікату – не менше  1 особи;</w:t>
            </w:r>
          </w:p>
          <w:p w:rsidR="008D5A60" w:rsidRPr="00CD509A" w:rsidRDefault="008D5A60" w:rsidP="002166C8">
            <w:pPr>
              <w:widowControl w:val="0"/>
              <w:tabs>
                <w:tab w:val="left" w:pos="7140"/>
              </w:tabs>
              <w:ind w:firstLine="284"/>
              <w:jc w:val="both"/>
              <w:rPr>
                <w:rFonts w:ascii="Times New Roman" w:hAnsi="Times New Roman" w:cs="Times New Roman"/>
                <w:sz w:val="24"/>
                <w:szCs w:val="24"/>
              </w:rPr>
            </w:pPr>
            <w:r w:rsidRPr="00CD509A">
              <w:rPr>
                <w:rFonts w:ascii="Times New Roman" w:hAnsi="Times New Roman" w:cs="Times New Roman"/>
                <w:sz w:val="24"/>
                <w:szCs w:val="24"/>
              </w:rPr>
              <w:t xml:space="preserve">-сертифікований  аудитор безпеки автомобільних доріг**  - не менше 1 особи. </w:t>
            </w:r>
          </w:p>
          <w:p w:rsidR="008D5A60" w:rsidRPr="00CD509A" w:rsidRDefault="008D5A60" w:rsidP="002166C8">
            <w:pPr>
              <w:widowControl w:val="0"/>
              <w:ind w:firstLine="284"/>
              <w:jc w:val="both"/>
              <w:rPr>
                <w:rFonts w:ascii="Times New Roman" w:hAnsi="Times New Roman" w:cs="Times New Roman"/>
                <w:color w:val="C00000"/>
                <w:sz w:val="24"/>
                <w:szCs w:val="24"/>
              </w:rPr>
            </w:pPr>
            <w:r w:rsidRPr="00CD509A">
              <w:rPr>
                <w:rFonts w:ascii="Times New Roman" w:hAnsi="Times New Roman" w:cs="Times New Roman"/>
                <w:sz w:val="24"/>
                <w:szCs w:val="24"/>
              </w:rPr>
              <w:t xml:space="preserve">*сертифікат має бути виданий в порядку, встановленому положеннями </w:t>
            </w:r>
            <w:hyperlink r:id="rId10">
              <w:r w:rsidRPr="00CD509A">
                <w:rPr>
                  <w:rFonts w:ascii="Times New Roman" w:hAnsi="Times New Roman" w:cs="Times New Roman"/>
                  <w:sz w:val="24"/>
                  <w:szCs w:val="24"/>
                </w:rPr>
                <w:t>Закону України</w:t>
              </w:r>
            </w:hyperlink>
            <w:r w:rsidRPr="00CD509A">
              <w:rPr>
                <w:rFonts w:ascii="Times New Roman" w:hAnsi="Times New Roman" w:cs="Times New Roman"/>
                <w:sz w:val="24"/>
                <w:szCs w:val="24"/>
              </w:rPr>
              <w:t xml:space="preserve"> «Про акредитацію органів з оцінки відповідності», органами з оцінки відповідності акредитованими на відповідність вимогам ISO/IEC 17024:2012, ДСТУ EN ISO/IEC 17024:2014 в Національному агентстві з акредитації України, що видали сертифікат(и), інформація про сертифікат повинна бути внесена до Єдиної  державної електронної системи  у сфері будівництва або </w:t>
            </w:r>
          </w:p>
          <w:p w:rsidR="008D5A60" w:rsidRPr="00CD509A" w:rsidRDefault="008D5A60" w:rsidP="002166C8">
            <w:pPr>
              <w:widowControl w:val="0"/>
              <w:ind w:firstLine="284"/>
              <w:jc w:val="both"/>
              <w:rPr>
                <w:rFonts w:ascii="Times New Roman" w:hAnsi="Times New Roman" w:cs="Times New Roman"/>
                <w:sz w:val="24"/>
                <w:szCs w:val="24"/>
              </w:rPr>
            </w:pPr>
            <w:r w:rsidRPr="00CD509A">
              <w:rPr>
                <w:rFonts w:ascii="Times New Roman" w:hAnsi="Times New Roman" w:cs="Times New Roman"/>
                <w:sz w:val="24"/>
                <w:szCs w:val="24"/>
              </w:rPr>
              <w:t xml:space="preserve">** сертифікат має бути виданий в порядку, встановленому положеннями </w:t>
            </w:r>
            <w:hyperlink r:id="rId11">
              <w:r w:rsidRPr="00CD509A">
                <w:rPr>
                  <w:rFonts w:ascii="Times New Roman" w:hAnsi="Times New Roman" w:cs="Times New Roman"/>
                  <w:sz w:val="24"/>
                  <w:szCs w:val="24"/>
                </w:rPr>
                <w:t>Закону України</w:t>
              </w:r>
            </w:hyperlink>
            <w:r w:rsidRPr="00CD509A">
              <w:rPr>
                <w:rFonts w:ascii="Times New Roman" w:hAnsi="Times New Roman" w:cs="Times New Roman"/>
                <w:sz w:val="24"/>
                <w:szCs w:val="24"/>
              </w:rPr>
              <w:t xml:space="preserve"> «Про акредитацію органів з оцінки відповідності», органами з оцінки відповідності акредитованими на відповідність вимогам ISO/IEC 17024:2012, ДСТУ EN ISO/IEC 17024:2014 в Національному агентстві з акредитації України, що видали сертифікат(и), інформація про сертифікат повинна міститись в Реєстрі аудиторів безпеки автомобільних доріг </w:t>
            </w:r>
            <w:proofErr w:type="spellStart"/>
            <w:r w:rsidRPr="00CD509A">
              <w:rPr>
                <w:rFonts w:ascii="Times New Roman" w:hAnsi="Times New Roman" w:cs="Times New Roman"/>
                <w:sz w:val="24"/>
                <w:szCs w:val="24"/>
              </w:rPr>
              <w:t>Мінінфраструктури</w:t>
            </w:r>
            <w:proofErr w:type="spellEnd"/>
            <w:r w:rsidRPr="00CD509A">
              <w:rPr>
                <w:rFonts w:ascii="Times New Roman" w:hAnsi="Times New Roman" w:cs="Times New Roman"/>
                <w:sz w:val="24"/>
                <w:szCs w:val="24"/>
              </w:rPr>
              <w:t>.</w:t>
            </w:r>
          </w:p>
          <w:p w:rsidR="008D5A60" w:rsidRPr="00CD509A" w:rsidRDefault="008D5A60" w:rsidP="002166C8">
            <w:pPr>
              <w:widowControl w:val="0"/>
              <w:ind w:firstLine="284"/>
              <w:jc w:val="both"/>
              <w:rPr>
                <w:rFonts w:ascii="Times New Roman" w:hAnsi="Times New Roman" w:cs="Times New Roman"/>
                <w:sz w:val="24"/>
                <w:szCs w:val="24"/>
              </w:rPr>
            </w:pPr>
            <w:r w:rsidRPr="00CD509A">
              <w:rPr>
                <w:rFonts w:ascii="Times New Roman" w:hAnsi="Times New Roman" w:cs="Times New Roman"/>
                <w:sz w:val="24"/>
                <w:szCs w:val="24"/>
              </w:rPr>
              <w:t xml:space="preserve">           Серед переліку інженерно – технічних працівників, вказаних у довідці, обов’язкова наявність в учасника інженера-кошторисника (інженера з проектно-кошторисної роботи або кошторисника або інженера – проектувальника тощо), який пройшов професійну атестацію, що підтверджує його відповідність кваліфікаційним вимогам, пов’язаним зі створенням об’єктів архітектури та спроможності виконання робіт (послуг) в частині </w:t>
            </w:r>
            <w:r w:rsidRPr="00CD509A">
              <w:rPr>
                <w:rFonts w:ascii="Times New Roman" w:hAnsi="Times New Roman" w:cs="Times New Roman"/>
                <w:sz w:val="24"/>
                <w:szCs w:val="24"/>
              </w:rPr>
              <w:lastRenderedPageBreak/>
              <w:t xml:space="preserve">кошторисної документації (надається дійсний кваліфікаційний сертифікат інженера-проектувальника в частині кошторисної документації виданий Атестаційною архітектурно-будівельною комісією Міністерства регіонального розвитку, будівництва та житлово-комунального господарства України або Всеукраїнською громадською організацією «Гільдія проектувальників у будівництві» тощо, а у разі проходження періодичного підвищення кваліфікації інженерів-проектувальників разом із кваліфікаційним сертифікатом надається свідоцтво інженера-проектувальника про підвищення кваліфікації). </w:t>
            </w:r>
          </w:p>
          <w:p w:rsidR="008D5A60" w:rsidRPr="00CD509A" w:rsidRDefault="008D5A60" w:rsidP="002166C8">
            <w:pPr>
              <w:widowControl w:val="0"/>
              <w:spacing w:after="0" w:line="240" w:lineRule="auto"/>
              <w:ind w:firstLine="284"/>
              <w:jc w:val="both"/>
              <w:rPr>
                <w:rFonts w:ascii="Times New Roman" w:hAnsi="Times New Roman" w:cs="Times New Roman"/>
                <w:sz w:val="24"/>
                <w:szCs w:val="24"/>
              </w:rPr>
            </w:pPr>
            <w:r w:rsidRPr="00CD509A">
              <w:rPr>
                <w:rFonts w:ascii="Times New Roman" w:hAnsi="Times New Roman" w:cs="Times New Roman"/>
                <w:sz w:val="24"/>
                <w:szCs w:val="24"/>
              </w:rPr>
              <w:t>1.2. Для підтвердження страхування цивільно-правової відповідальності перед третіми особами при здійсненні професійної діяльності, учасник у складі тендерної пропозиції надає оригінал/копію договору страхування та/або страхового полісу сертифікованого інженера - кошторисника, зазначеного у довідці.</w:t>
            </w:r>
          </w:p>
          <w:p w:rsidR="008D5A60" w:rsidRPr="00CD509A" w:rsidRDefault="008D5A60" w:rsidP="002166C8">
            <w:pPr>
              <w:widowControl w:val="0"/>
              <w:tabs>
                <w:tab w:val="left" w:pos="709"/>
              </w:tabs>
              <w:spacing w:after="0" w:line="240" w:lineRule="auto"/>
              <w:ind w:firstLine="284"/>
              <w:jc w:val="both"/>
              <w:rPr>
                <w:rFonts w:ascii="Times New Roman" w:hAnsi="Times New Roman" w:cs="Times New Roman"/>
                <w:iCs/>
                <w:sz w:val="24"/>
                <w:szCs w:val="24"/>
              </w:rPr>
            </w:pPr>
            <w:r w:rsidRPr="00CD509A">
              <w:rPr>
                <w:rFonts w:ascii="Times New Roman" w:hAnsi="Times New Roman" w:cs="Times New Roman"/>
                <w:iCs/>
                <w:sz w:val="24"/>
                <w:szCs w:val="24"/>
              </w:rPr>
              <w:t>1.3. Копії документів, що підтверджують наявність в учасника трудових та/або цивільно-правових відносин із працівниками, вказаними в довідці 1.1.</w:t>
            </w:r>
          </w:p>
          <w:p w:rsidR="008D5A60" w:rsidRPr="00CD509A" w:rsidRDefault="008D5A60" w:rsidP="002166C8">
            <w:pPr>
              <w:widowControl w:val="0"/>
              <w:spacing w:after="0" w:line="240" w:lineRule="auto"/>
              <w:ind w:firstLine="284"/>
              <w:jc w:val="both"/>
              <w:rPr>
                <w:rFonts w:ascii="Times New Roman" w:hAnsi="Times New Roman" w:cs="Times New Roman"/>
                <w:sz w:val="24"/>
                <w:szCs w:val="24"/>
              </w:rPr>
            </w:pPr>
            <w:r w:rsidRPr="00CD509A">
              <w:rPr>
                <w:rFonts w:ascii="Times New Roman" w:hAnsi="Times New Roman" w:cs="Times New Roman"/>
                <w:sz w:val="24"/>
                <w:szCs w:val="24"/>
              </w:rPr>
              <w:t>Якщо для закупівлі робіт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 співвиконавців.</w:t>
            </w:r>
          </w:p>
          <w:p w:rsidR="008D5A60" w:rsidRPr="00CD509A" w:rsidRDefault="008D5A60" w:rsidP="002166C8">
            <w:pPr>
              <w:widowControl w:val="0"/>
              <w:spacing w:after="0" w:line="240" w:lineRule="auto"/>
              <w:ind w:firstLine="284"/>
              <w:jc w:val="both"/>
              <w:rPr>
                <w:rFonts w:ascii="Times New Roman" w:hAnsi="Times New Roman" w:cs="Times New Roman"/>
                <w:sz w:val="24"/>
                <w:szCs w:val="24"/>
              </w:rPr>
            </w:pPr>
            <w:r w:rsidRPr="00CD509A">
              <w:rPr>
                <w:rFonts w:ascii="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D5A60" w:rsidRPr="00CD509A" w:rsidRDefault="008D5A60" w:rsidP="002166C8">
            <w:pPr>
              <w:widowControl w:val="0"/>
              <w:spacing w:after="0" w:line="240" w:lineRule="auto"/>
              <w:ind w:firstLine="284"/>
              <w:jc w:val="both"/>
              <w:rPr>
                <w:rFonts w:ascii="Times New Roman" w:hAnsi="Times New Roman" w:cs="Times New Roman"/>
                <w:sz w:val="24"/>
                <w:szCs w:val="24"/>
              </w:rPr>
            </w:pPr>
            <w:r w:rsidRPr="00CD509A">
              <w:rPr>
                <w:rFonts w:ascii="Times New Roman" w:hAnsi="Times New Roman" w:cs="Times New Roman"/>
                <w:sz w:val="24"/>
                <w:szCs w:val="24"/>
              </w:rPr>
              <w:t xml:space="preserve">Відповідно до частини першої статті 17 Закону замовник приймає рішення про відмову учаснику в участі у процедурі закупівлі та зобов'язаний відхилити </w:t>
            </w:r>
            <w:r w:rsidRPr="00CD509A">
              <w:rPr>
                <w:rFonts w:ascii="Times New Roman" w:hAnsi="Times New Roman" w:cs="Times New Roman"/>
                <w:sz w:val="24"/>
                <w:szCs w:val="24"/>
                <w:lang w:eastAsia="ru-RU"/>
              </w:rPr>
              <w:t>тендерну пропозицію</w:t>
            </w:r>
            <w:r w:rsidRPr="00CD509A">
              <w:rPr>
                <w:rFonts w:ascii="Times New Roman" w:hAnsi="Times New Roman" w:cs="Times New Roman"/>
                <w:sz w:val="24"/>
                <w:szCs w:val="24"/>
              </w:rPr>
              <w:t xml:space="preserve"> учасника в разі, якщо:</w:t>
            </w:r>
          </w:p>
          <w:p w:rsidR="008D5A60" w:rsidRPr="00CD509A" w:rsidRDefault="008D5A60" w:rsidP="002166C8">
            <w:pPr>
              <w:widowControl w:val="0"/>
              <w:spacing w:after="0" w:line="240" w:lineRule="auto"/>
              <w:ind w:firstLine="284"/>
              <w:jc w:val="both"/>
              <w:rPr>
                <w:rFonts w:ascii="Times New Roman" w:hAnsi="Times New Roman" w:cs="Times New Roman"/>
                <w:sz w:val="24"/>
                <w:szCs w:val="24"/>
              </w:rPr>
            </w:pPr>
            <w:r w:rsidRPr="00CD509A">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D5A60" w:rsidRPr="00CD509A" w:rsidRDefault="008D5A60" w:rsidP="002166C8">
            <w:pPr>
              <w:widowControl w:val="0"/>
              <w:spacing w:after="0" w:line="240" w:lineRule="auto"/>
              <w:ind w:firstLine="284"/>
              <w:jc w:val="both"/>
              <w:rPr>
                <w:rFonts w:ascii="Times New Roman" w:hAnsi="Times New Roman" w:cs="Times New Roman"/>
                <w:sz w:val="24"/>
                <w:szCs w:val="24"/>
              </w:rPr>
            </w:pPr>
            <w:r w:rsidRPr="00CD509A">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D5A60" w:rsidRPr="00CD509A" w:rsidRDefault="008D5A60" w:rsidP="002166C8">
            <w:pPr>
              <w:widowControl w:val="0"/>
              <w:spacing w:after="0" w:line="240" w:lineRule="auto"/>
              <w:ind w:firstLine="284"/>
              <w:jc w:val="both"/>
              <w:rPr>
                <w:rFonts w:ascii="Times New Roman" w:hAnsi="Times New Roman" w:cs="Times New Roman"/>
                <w:sz w:val="24"/>
                <w:szCs w:val="24"/>
              </w:rPr>
            </w:pPr>
            <w:r w:rsidRPr="00CD509A">
              <w:rPr>
                <w:rFonts w:ascii="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D5A60" w:rsidRPr="00CD509A" w:rsidRDefault="008D5A60" w:rsidP="002166C8">
            <w:pPr>
              <w:widowControl w:val="0"/>
              <w:spacing w:after="0" w:line="240" w:lineRule="auto"/>
              <w:ind w:firstLine="284"/>
              <w:jc w:val="both"/>
              <w:rPr>
                <w:rFonts w:ascii="Times New Roman" w:hAnsi="Times New Roman" w:cs="Times New Roman"/>
                <w:sz w:val="24"/>
                <w:szCs w:val="24"/>
              </w:rPr>
            </w:pPr>
            <w:r w:rsidRPr="00CD509A">
              <w:rPr>
                <w:rFonts w:ascii="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D5A60" w:rsidRPr="00CD509A" w:rsidRDefault="008D5A60" w:rsidP="002166C8">
            <w:pPr>
              <w:widowControl w:val="0"/>
              <w:spacing w:after="0" w:line="240" w:lineRule="auto"/>
              <w:ind w:firstLine="284"/>
              <w:jc w:val="both"/>
              <w:rPr>
                <w:rFonts w:ascii="Times New Roman" w:hAnsi="Times New Roman" w:cs="Times New Roman"/>
                <w:sz w:val="24"/>
                <w:szCs w:val="24"/>
              </w:rPr>
            </w:pPr>
            <w:r w:rsidRPr="00CD509A">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D5A60" w:rsidRPr="00CD509A" w:rsidRDefault="008D5A60" w:rsidP="002166C8">
            <w:pPr>
              <w:widowControl w:val="0"/>
              <w:spacing w:after="0" w:line="240" w:lineRule="auto"/>
              <w:ind w:firstLine="284"/>
              <w:jc w:val="both"/>
              <w:rPr>
                <w:rFonts w:ascii="Times New Roman" w:hAnsi="Times New Roman" w:cs="Times New Roman"/>
                <w:sz w:val="24"/>
                <w:szCs w:val="24"/>
              </w:rPr>
            </w:pPr>
            <w:r w:rsidRPr="00CD509A">
              <w:rPr>
                <w:rFonts w:ascii="Times New Roman" w:hAnsi="Times New Roman" w:cs="Times New Roman"/>
                <w:sz w:val="24"/>
                <w:szCs w:val="24"/>
              </w:rPr>
              <w:t xml:space="preserve">6) службова (посадова) особа учасника процедури закупівлі, яка підписала </w:t>
            </w:r>
            <w:r w:rsidRPr="00CD509A">
              <w:rPr>
                <w:rFonts w:ascii="Times New Roman" w:hAnsi="Times New Roman" w:cs="Times New Roman"/>
                <w:sz w:val="24"/>
                <w:szCs w:val="24"/>
                <w:lang w:eastAsia="ru-RU"/>
              </w:rPr>
              <w:lastRenderedPageBreak/>
              <w:t>тендерну пропозицію</w:t>
            </w:r>
            <w:r w:rsidRPr="00CD509A">
              <w:rPr>
                <w:rFonts w:ascii="Times New Roman" w:hAnsi="Times New Roman" w:cs="Times New Roman"/>
                <w:sz w:val="24"/>
                <w:szCs w:val="24"/>
              </w:rPr>
              <w:t xml:space="preserve">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D5A60" w:rsidRPr="00CD509A" w:rsidRDefault="008D5A60" w:rsidP="002166C8">
            <w:pPr>
              <w:widowControl w:val="0"/>
              <w:spacing w:after="0" w:line="240" w:lineRule="auto"/>
              <w:ind w:firstLine="284"/>
              <w:jc w:val="both"/>
              <w:rPr>
                <w:rFonts w:ascii="Times New Roman" w:hAnsi="Times New Roman" w:cs="Times New Roman"/>
                <w:sz w:val="24"/>
                <w:szCs w:val="24"/>
              </w:rPr>
            </w:pPr>
            <w:r w:rsidRPr="00CD509A">
              <w:rPr>
                <w:rFonts w:ascii="Times New Roman" w:hAnsi="Times New Roman" w:cs="Times New Roman"/>
                <w:sz w:val="24"/>
                <w:szCs w:val="24"/>
              </w:rPr>
              <w:t xml:space="preserve">7) </w:t>
            </w:r>
            <w:r w:rsidRPr="00CD509A">
              <w:rPr>
                <w:rFonts w:ascii="Times New Roman" w:hAnsi="Times New Roman" w:cs="Times New Roman"/>
                <w:sz w:val="24"/>
                <w:szCs w:val="24"/>
                <w:lang w:eastAsia="ru-RU"/>
              </w:rPr>
              <w:t>тендерна пропозиція</w:t>
            </w:r>
            <w:r w:rsidRPr="00CD509A">
              <w:rPr>
                <w:rFonts w:ascii="Times New Roman" w:hAnsi="Times New Roman" w:cs="Times New Roman"/>
                <w:sz w:val="24"/>
                <w:szCs w:val="24"/>
              </w:rPr>
              <w:t xml:space="preserve">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8D5A60" w:rsidRPr="00CD509A" w:rsidRDefault="008D5A60" w:rsidP="002166C8">
            <w:pPr>
              <w:widowControl w:val="0"/>
              <w:spacing w:after="0" w:line="240" w:lineRule="auto"/>
              <w:ind w:firstLine="284"/>
              <w:jc w:val="both"/>
              <w:rPr>
                <w:rFonts w:ascii="Times New Roman" w:hAnsi="Times New Roman" w:cs="Times New Roman"/>
                <w:sz w:val="24"/>
                <w:szCs w:val="24"/>
              </w:rPr>
            </w:pPr>
            <w:r w:rsidRPr="00CD509A">
              <w:rPr>
                <w:rFonts w:ascii="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8D5A60" w:rsidRPr="00CD509A" w:rsidRDefault="008D5A60" w:rsidP="002166C8">
            <w:pPr>
              <w:widowControl w:val="0"/>
              <w:spacing w:after="0" w:line="240" w:lineRule="auto"/>
              <w:ind w:firstLine="284"/>
              <w:jc w:val="both"/>
              <w:rPr>
                <w:rFonts w:ascii="Times New Roman" w:hAnsi="Times New Roman" w:cs="Times New Roman"/>
                <w:sz w:val="24"/>
                <w:szCs w:val="24"/>
              </w:rPr>
            </w:pPr>
            <w:r w:rsidRPr="00CD509A">
              <w:rPr>
                <w:rFonts w:ascii="Times New Roman" w:hAnsi="Times New Roman" w:cs="Times New Roman"/>
                <w:sz w:val="24"/>
                <w:szCs w:val="24"/>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rsidR="008D5A60" w:rsidRPr="00CD509A" w:rsidRDefault="008D5A60" w:rsidP="002166C8">
            <w:pPr>
              <w:widowControl w:val="0"/>
              <w:spacing w:after="0" w:line="240" w:lineRule="auto"/>
              <w:ind w:firstLine="284"/>
              <w:jc w:val="both"/>
              <w:rPr>
                <w:rFonts w:ascii="Times New Roman" w:hAnsi="Times New Roman" w:cs="Times New Roman"/>
                <w:sz w:val="24"/>
                <w:szCs w:val="24"/>
              </w:rPr>
            </w:pPr>
            <w:r w:rsidRPr="00CD509A">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D5A60" w:rsidRPr="00CD509A" w:rsidRDefault="008D5A60" w:rsidP="002166C8">
            <w:pPr>
              <w:widowControl w:val="0"/>
              <w:spacing w:after="0" w:line="240" w:lineRule="auto"/>
              <w:ind w:firstLine="284"/>
              <w:jc w:val="both"/>
              <w:rPr>
                <w:rFonts w:ascii="Times New Roman" w:hAnsi="Times New Roman" w:cs="Times New Roman"/>
                <w:sz w:val="24"/>
                <w:szCs w:val="24"/>
              </w:rPr>
            </w:pPr>
            <w:r w:rsidRPr="00CD509A">
              <w:rPr>
                <w:rFonts w:ascii="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D5A60" w:rsidRPr="00CD509A" w:rsidRDefault="008D5A60" w:rsidP="002166C8">
            <w:pPr>
              <w:widowControl w:val="0"/>
              <w:spacing w:after="0" w:line="240" w:lineRule="auto"/>
              <w:ind w:firstLine="284"/>
              <w:jc w:val="both"/>
              <w:rPr>
                <w:rFonts w:ascii="Times New Roman" w:hAnsi="Times New Roman" w:cs="Times New Roman"/>
                <w:sz w:val="24"/>
                <w:szCs w:val="24"/>
              </w:rPr>
            </w:pPr>
            <w:r w:rsidRPr="00CD509A">
              <w:rPr>
                <w:rFonts w:ascii="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5A60" w:rsidRPr="00CD509A" w:rsidRDefault="008D5A60" w:rsidP="002166C8">
            <w:pPr>
              <w:widowControl w:val="0"/>
              <w:spacing w:after="0" w:line="240" w:lineRule="auto"/>
              <w:ind w:firstLine="284"/>
              <w:jc w:val="both"/>
              <w:rPr>
                <w:rFonts w:ascii="Times New Roman" w:hAnsi="Times New Roman" w:cs="Times New Roman"/>
                <w:sz w:val="24"/>
                <w:szCs w:val="24"/>
              </w:rPr>
            </w:pPr>
            <w:r w:rsidRPr="00CD509A">
              <w:rPr>
                <w:rFonts w:ascii="Times New Roman" w:hAnsi="Times New Roman" w:cs="Times New Roman"/>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8D5A60" w:rsidRPr="00CD509A" w:rsidRDefault="008D5A60" w:rsidP="002166C8">
            <w:pPr>
              <w:widowControl w:val="0"/>
              <w:spacing w:after="0" w:line="240" w:lineRule="auto"/>
              <w:ind w:firstLine="284"/>
              <w:jc w:val="both"/>
              <w:rPr>
                <w:rFonts w:ascii="Times New Roman" w:hAnsi="Times New Roman" w:cs="Times New Roman"/>
                <w:sz w:val="24"/>
                <w:szCs w:val="24"/>
              </w:rPr>
            </w:pPr>
            <w:r w:rsidRPr="00CD509A">
              <w:rPr>
                <w:rFonts w:ascii="Times New Roman" w:hAnsi="Times New Roman" w:cs="Times New Roman"/>
                <w:sz w:val="24"/>
                <w:szCs w:val="24"/>
              </w:rPr>
              <w:t xml:space="preserve">Відповідно до частині другої статті 17 Закону замовник може прийняти рішення про відмову учаснику в участі у процедурі закупівлі та може відхилити </w:t>
            </w:r>
            <w:r w:rsidRPr="00CD509A">
              <w:rPr>
                <w:rFonts w:ascii="Times New Roman" w:hAnsi="Times New Roman" w:cs="Times New Roman"/>
                <w:sz w:val="24"/>
                <w:szCs w:val="24"/>
                <w:lang w:eastAsia="ru-RU"/>
              </w:rPr>
              <w:t>тендерну пропозицію</w:t>
            </w:r>
            <w:r w:rsidRPr="00CD509A">
              <w:rPr>
                <w:rFonts w:ascii="Times New Roman" w:hAnsi="Times New Roman" w:cs="Times New Roman"/>
                <w:sz w:val="24"/>
                <w:szCs w:val="24"/>
              </w:rPr>
              <w:t xml:space="preserve">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D5A60" w:rsidRPr="00CD509A" w:rsidRDefault="008D5A60" w:rsidP="002166C8">
            <w:pPr>
              <w:widowControl w:val="0"/>
              <w:spacing w:after="0" w:line="240" w:lineRule="auto"/>
              <w:ind w:firstLine="284"/>
              <w:jc w:val="both"/>
              <w:rPr>
                <w:rFonts w:ascii="Times New Roman" w:hAnsi="Times New Roman" w:cs="Times New Roman"/>
                <w:sz w:val="24"/>
                <w:szCs w:val="24"/>
              </w:rPr>
            </w:pPr>
            <w:r w:rsidRPr="00CD509A">
              <w:rPr>
                <w:rFonts w:ascii="Times New Roman" w:hAnsi="Times New Roman" w:cs="Times New Roman"/>
                <w:sz w:val="24"/>
                <w:szCs w:val="24"/>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8D5A60" w:rsidRPr="00CD509A" w:rsidRDefault="008D5A60" w:rsidP="002166C8">
            <w:pPr>
              <w:widowControl w:val="0"/>
              <w:spacing w:after="0" w:line="240" w:lineRule="auto"/>
              <w:ind w:firstLine="284"/>
              <w:jc w:val="both"/>
              <w:rPr>
                <w:rFonts w:ascii="Times New Roman" w:hAnsi="Times New Roman" w:cs="Times New Roman"/>
                <w:sz w:val="24"/>
                <w:szCs w:val="24"/>
              </w:rPr>
            </w:pPr>
            <w:r w:rsidRPr="00CD509A">
              <w:rPr>
                <w:rFonts w:ascii="Times New Roman" w:hAnsi="Times New Roman" w:cs="Times New Roman"/>
                <w:sz w:val="24"/>
                <w:szCs w:val="24"/>
              </w:rPr>
              <w:t>Якщо замовник вважає таке підтвердження достатнім, учаснику не може бути відмовлено в участі в процедурі закупівлі.</w:t>
            </w:r>
          </w:p>
          <w:p w:rsidR="008D5A60" w:rsidRPr="00CD509A" w:rsidRDefault="008D5A60" w:rsidP="002166C8">
            <w:pPr>
              <w:widowControl w:val="0"/>
              <w:spacing w:after="0" w:line="240" w:lineRule="auto"/>
              <w:ind w:firstLine="284"/>
              <w:jc w:val="both"/>
              <w:rPr>
                <w:rFonts w:ascii="Times New Roman" w:hAnsi="Times New Roman" w:cs="Times New Roman"/>
                <w:sz w:val="24"/>
                <w:szCs w:val="24"/>
              </w:rPr>
            </w:pPr>
            <w:r w:rsidRPr="00CD509A">
              <w:rPr>
                <w:rFonts w:ascii="Times New Roman" w:hAnsi="Times New Roman" w:cs="Times New Roman"/>
                <w:sz w:val="24"/>
                <w:szCs w:val="24"/>
              </w:rPr>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2" w:anchor="n1250" w:tgtFrame="_blank" w:history="1">
              <w:r w:rsidRPr="00CD509A">
                <w:rPr>
                  <w:rFonts w:ascii="Times New Roman" w:hAnsi="Times New Roman" w:cs="Times New Roman"/>
                  <w:sz w:val="24"/>
                  <w:szCs w:val="24"/>
                </w:rPr>
                <w:t>статті 16</w:t>
              </w:r>
            </w:hyperlink>
            <w:r w:rsidRPr="00CD509A">
              <w:rPr>
                <w:rFonts w:ascii="Times New Roman" w:hAnsi="Times New Roman" w:cs="Times New Roman"/>
                <w:sz w:val="24"/>
                <w:szCs w:val="24"/>
              </w:rPr>
              <w:t xml:space="preserve"> Закону.</w:t>
            </w:r>
          </w:p>
          <w:p w:rsidR="008D5A60" w:rsidRPr="00CD509A" w:rsidRDefault="008D5A60" w:rsidP="002166C8">
            <w:pPr>
              <w:widowControl w:val="0"/>
              <w:spacing w:after="0" w:line="240" w:lineRule="auto"/>
              <w:ind w:firstLine="284"/>
              <w:jc w:val="both"/>
              <w:rPr>
                <w:rFonts w:ascii="Times New Roman" w:hAnsi="Times New Roman" w:cs="Times New Roman"/>
                <w:sz w:val="24"/>
                <w:szCs w:val="24"/>
                <w:shd w:val="clear" w:color="auto" w:fill="FFFFFF"/>
              </w:rPr>
            </w:pPr>
            <w:r w:rsidRPr="00CD509A">
              <w:rPr>
                <w:rFonts w:ascii="Times New Roman" w:hAnsi="Times New Roman" w:cs="Times New Roman"/>
                <w:sz w:val="24"/>
                <w:szCs w:val="24"/>
                <w:shd w:val="clear" w:color="auto" w:fill="FFFFFF"/>
              </w:rPr>
              <w:t xml:space="preserve">Учасник процедури закупівлі підтверджує відсутність підстав, зазначених в </w:t>
            </w:r>
            <w:r w:rsidRPr="00CD509A">
              <w:rPr>
                <w:rFonts w:ascii="Times New Roman" w:hAnsi="Times New Roman" w:cs="Times New Roman"/>
                <w:sz w:val="24"/>
                <w:szCs w:val="24"/>
                <w:shd w:val="clear" w:color="auto" w:fill="FFFFFF"/>
              </w:rPr>
              <w:lastRenderedPageBreak/>
              <w:t xml:space="preserve">абзаці першому пункту 44 Особливостей, шляхом самостійного декларування відсутності таких підстав в </w:t>
            </w:r>
            <w:r w:rsidRPr="00CD509A">
              <w:rPr>
                <w:rFonts w:ascii="Times New Roman" w:hAnsi="Times New Roman" w:cs="Times New Roman"/>
                <w:sz w:val="24"/>
                <w:szCs w:val="24"/>
                <w:highlight w:val="white"/>
              </w:rPr>
              <w:t>електронній системі закупівель</w:t>
            </w:r>
            <w:r w:rsidRPr="00CD509A">
              <w:rPr>
                <w:rFonts w:ascii="Times New Roman" w:hAnsi="Times New Roman" w:cs="Times New Roman"/>
                <w:sz w:val="24"/>
                <w:szCs w:val="24"/>
                <w:shd w:val="clear" w:color="auto" w:fill="FFFFFF"/>
              </w:rPr>
              <w:t xml:space="preserve"> під час подання тендерної пропозиції.</w:t>
            </w:r>
          </w:p>
          <w:p w:rsidR="008D5A60" w:rsidRPr="00CD509A" w:rsidRDefault="008D5A60" w:rsidP="002166C8">
            <w:pPr>
              <w:widowControl w:val="0"/>
              <w:spacing w:after="0" w:line="240" w:lineRule="auto"/>
              <w:ind w:firstLine="284"/>
              <w:jc w:val="both"/>
              <w:rPr>
                <w:rFonts w:ascii="Times New Roman" w:hAnsi="Times New Roman" w:cs="Times New Roman"/>
                <w:sz w:val="24"/>
                <w:szCs w:val="24"/>
                <w:shd w:val="clear" w:color="auto" w:fill="FFFFFF"/>
              </w:rPr>
            </w:pPr>
            <w:r w:rsidRPr="00CD509A">
              <w:rPr>
                <w:rFonts w:ascii="Times New Roman" w:hAnsi="Times New Roman" w:cs="Times New Roman"/>
                <w:sz w:val="24"/>
                <w:szCs w:val="24"/>
                <w:shd w:val="clear" w:color="auto" w:fill="FFFFFF"/>
              </w:rPr>
              <w:t xml:space="preserve">Замовник не вимагає від учасника процедури закупівлі під час подання тендерної пропозиції в </w:t>
            </w:r>
            <w:r w:rsidRPr="00CD509A">
              <w:rPr>
                <w:rFonts w:ascii="Times New Roman" w:hAnsi="Times New Roman" w:cs="Times New Roman"/>
                <w:sz w:val="24"/>
                <w:szCs w:val="24"/>
                <w:highlight w:val="white"/>
              </w:rPr>
              <w:t>електронній системі закупівель</w:t>
            </w:r>
            <w:r w:rsidRPr="00CD509A">
              <w:rPr>
                <w:rFonts w:ascii="Times New Roman" w:hAnsi="Times New Roman" w:cs="Times New Roman"/>
                <w:sz w:val="24"/>
                <w:szCs w:val="24"/>
                <w:shd w:val="clear" w:color="auto" w:fill="FFFFFF"/>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w:t>
            </w:r>
            <w:r w:rsidRPr="00CD509A">
              <w:rPr>
                <w:rFonts w:ascii="Times New Roman" w:hAnsi="Times New Roman" w:cs="Times New Roman"/>
                <w:bCs/>
                <w:sz w:val="24"/>
                <w:szCs w:val="24"/>
              </w:rPr>
              <w:t>учасником процедури закупівлі відповідно до абзацу четвертого пункту 44 Особливостей.</w:t>
            </w:r>
          </w:p>
          <w:p w:rsidR="008D5A60" w:rsidRPr="00CD509A" w:rsidRDefault="008D5A60" w:rsidP="002166C8">
            <w:pPr>
              <w:widowControl w:val="0"/>
              <w:spacing w:after="0" w:line="240" w:lineRule="auto"/>
              <w:ind w:firstLine="284"/>
              <w:jc w:val="both"/>
              <w:rPr>
                <w:rFonts w:ascii="Times New Roman" w:hAnsi="Times New Roman" w:cs="Times New Roman"/>
                <w:sz w:val="24"/>
                <w:szCs w:val="24"/>
                <w:shd w:val="clear" w:color="auto" w:fill="FFFFFF"/>
              </w:rPr>
            </w:pPr>
            <w:r w:rsidRPr="00CD509A">
              <w:rPr>
                <w:rFonts w:ascii="Times New Roman" w:hAnsi="Times New Roman" w:cs="Times New Roman"/>
                <w:bCs/>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(двадцять)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w:t>
            </w:r>
            <w:r w:rsidRPr="00CD509A">
              <w:rPr>
                <w:rFonts w:ascii="Times New Roman" w:hAnsi="Times New Roman" w:cs="Times New Roman"/>
                <w:sz w:val="24"/>
                <w:szCs w:val="24"/>
              </w:rPr>
              <w:t xml:space="preserve"> (крім пункту 13 частини першої статті 17 Закону).</w:t>
            </w:r>
          </w:p>
          <w:p w:rsidR="008D5A60" w:rsidRPr="00CD509A" w:rsidRDefault="008D5A60" w:rsidP="002166C8">
            <w:pPr>
              <w:widowControl w:val="0"/>
              <w:spacing w:after="0" w:line="240" w:lineRule="auto"/>
              <w:ind w:firstLine="284"/>
              <w:jc w:val="both"/>
              <w:rPr>
                <w:rFonts w:ascii="Times New Roman" w:hAnsi="Times New Roman" w:cs="Times New Roman"/>
                <w:sz w:val="24"/>
                <w:szCs w:val="24"/>
                <w:shd w:val="clear" w:color="auto" w:fill="FFFFFF"/>
              </w:rPr>
            </w:pPr>
            <w:r w:rsidRPr="00CD509A">
              <w:rPr>
                <w:rFonts w:ascii="Times New Roman" w:hAnsi="Times New Roman" w:cs="Times New Roman"/>
                <w:sz w:val="24"/>
                <w:szCs w:val="24"/>
                <w:shd w:val="clear" w:color="auto" w:fill="FFFFFF"/>
              </w:rPr>
              <w:t xml:space="preserve">Учасник процедури закупівлі підтверджує </w:t>
            </w:r>
            <w:r w:rsidRPr="00CD509A">
              <w:rPr>
                <w:rFonts w:ascii="Times New Roman" w:hAnsi="Times New Roman" w:cs="Times New Roman"/>
                <w:sz w:val="24"/>
                <w:szCs w:val="24"/>
              </w:rPr>
              <w:t>відповідність вимогам до польських підприємців, викладених у листі Міністерства фінансів</w:t>
            </w:r>
            <w:r w:rsidRPr="00CD509A">
              <w:rPr>
                <w:rFonts w:ascii="Times New Roman" w:hAnsi="Times New Roman" w:cs="Times New Roman"/>
                <w:bCs/>
                <w:sz w:val="24"/>
                <w:szCs w:val="24"/>
              </w:rPr>
              <w:t xml:space="preserve"> Республіки Польща від 25.04.2017 №</w:t>
            </w:r>
            <w:r w:rsidRPr="00CD509A">
              <w:rPr>
                <w:rFonts w:ascii="Times New Roman" w:hAnsi="Times New Roman" w:cs="Times New Roman"/>
                <w:bCs/>
                <w:sz w:val="24"/>
                <w:szCs w:val="24"/>
                <w:lang w:val="en-US"/>
              </w:rPr>
              <w:t>DG</w:t>
            </w:r>
            <w:r w:rsidRPr="00CD509A">
              <w:rPr>
                <w:rFonts w:ascii="Times New Roman" w:hAnsi="Times New Roman" w:cs="Times New Roman"/>
                <w:bCs/>
                <w:sz w:val="24"/>
                <w:szCs w:val="24"/>
              </w:rPr>
              <w:t>5.9300.19.2017 (додаток 2</w:t>
            </w:r>
            <w:r w:rsidRPr="00CD509A">
              <w:rPr>
                <w:rFonts w:ascii="Times New Roman" w:hAnsi="Times New Roman" w:cs="Times New Roman"/>
                <w:sz w:val="24"/>
                <w:szCs w:val="24"/>
              </w:rPr>
              <w:t xml:space="preserve">) шляхом надання у складі тендерної пропозиції документів </w:t>
            </w:r>
          </w:p>
          <w:p w:rsidR="008D5A60" w:rsidRPr="00CD509A" w:rsidRDefault="008D5A60" w:rsidP="002166C8">
            <w:pPr>
              <w:pStyle w:val="a5"/>
              <w:widowControl w:val="0"/>
              <w:numPr>
                <w:ilvl w:val="0"/>
                <w:numId w:val="17"/>
              </w:numPr>
              <w:spacing w:after="0" w:line="240" w:lineRule="auto"/>
              <w:ind w:left="0" w:firstLine="284"/>
              <w:contextualSpacing w:val="0"/>
              <w:jc w:val="both"/>
              <w:rPr>
                <w:rFonts w:ascii="Times New Roman" w:hAnsi="Times New Roman"/>
                <w:bCs/>
                <w:sz w:val="24"/>
                <w:szCs w:val="24"/>
              </w:rPr>
            </w:pPr>
            <w:r w:rsidRPr="00CD509A">
              <w:rPr>
                <w:rFonts w:ascii="Times New Roman" w:hAnsi="Times New Roman"/>
                <w:bCs/>
                <w:sz w:val="24"/>
                <w:szCs w:val="24"/>
              </w:rPr>
              <w:t>що підтверджують сплату усіх податків і зборів соціального страхування</w:t>
            </w:r>
            <w:r w:rsidRPr="00CD509A">
              <w:rPr>
                <w:rFonts w:ascii="Times New Roman" w:hAnsi="Times New Roman"/>
                <w:bCs/>
                <w:sz w:val="24"/>
                <w:szCs w:val="24"/>
                <w:shd w:val="clear" w:color="auto" w:fill="FFFFFF"/>
              </w:rPr>
              <w:t xml:space="preserve"> – </w:t>
            </w:r>
            <w:r w:rsidRPr="00CD509A">
              <w:rPr>
                <w:rFonts w:ascii="Times New Roman" w:hAnsi="Times New Roman"/>
                <w:bCs/>
                <w:sz w:val="24"/>
                <w:szCs w:val="24"/>
              </w:rPr>
              <w:t>документ (довідку, витяг, тощо), виданий відповідним уповноваженим державним органом Республіки Польща, який містить інформацію про сплату/несплату усіх податків і зборів соціального страхування;</w:t>
            </w:r>
          </w:p>
          <w:p w:rsidR="008D5A60" w:rsidRPr="00CD509A" w:rsidRDefault="008D5A60" w:rsidP="002166C8">
            <w:pPr>
              <w:pStyle w:val="a5"/>
              <w:widowControl w:val="0"/>
              <w:numPr>
                <w:ilvl w:val="0"/>
                <w:numId w:val="17"/>
              </w:numPr>
              <w:spacing w:after="0" w:line="240" w:lineRule="auto"/>
              <w:ind w:left="0" w:firstLine="284"/>
              <w:contextualSpacing w:val="0"/>
              <w:jc w:val="both"/>
              <w:rPr>
                <w:rFonts w:ascii="Times New Roman" w:hAnsi="Times New Roman"/>
                <w:bCs/>
                <w:sz w:val="24"/>
                <w:szCs w:val="24"/>
                <w:shd w:val="clear" w:color="auto" w:fill="FFFFFF"/>
              </w:rPr>
            </w:pPr>
            <w:r w:rsidRPr="00CD509A">
              <w:rPr>
                <w:rFonts w:ascii="Times New Roman" w:hAnsi="Times New Roman"/>
                <w:bCs/>
                <w:sz w:val="24"/>
                <w:szCs w:val="24"/>
              </w:rPr>
              <w:t xml:space="preserve">що підтверджують фінансову спроможність – </w:t>
            </w:r>
            <w:r w:rsidRPr="00CD509A">
              <w:rPr>
                <w:rFonts w:ascii="Times New Roman" w:hAnsi="Times New Roman"/>
                <w:bCs/>
                <w:sz w:val="24"/>
                <w:szCs w:val="24"/>
                <w:shd w:val="clear" w:color="auto" w:fill="FFFFFF"/>
              </w:rPr>
              <w:t>ф</w:t>
            </w:r>
            <w:r w:rsidRPr="00CD509A">
              <w:rPr>
                <w:rFonts w:ascii="Times New Roman" w:hAnsi="Times New Roman"/>
                <w:bCs/>
                <w:sz w:val="24"/>
                <w:szCs w:val="24"/>
              </w:rPr>
              <w:t>інансові звіти (встановленої форми) за останні три роки і пояснюючі записки (за підписом уповноваженої особи учасника), що містять інформацію про досягнення позитивного фінансового балансу або пояснення причин фінансових втрат за цей період;</w:t>
            </w:r>
          </w:p>
          <w:p w:rsidR="008D5A60" w:rsidRPr="00CD509A" w:rsidRDefault="008D5A60" w:rsidP="002166C8">
            <w:pPr>
              <w:pStyle w:val="a5"/>
              <w:widowControl w:val="0"/>
              <w:numPr>
                <w:ilvl w:val="0"/>
                <w:numId w:val="17"/>
              </w:numPr>
              <w:spacing w:after="0" w:line="240" w:lineRule="auto"/>
              <w:ind w:left="0" w:firstLine="284"/>
              <w:contextualSpacing w:val="0"/>
              <w:jc w:val="both"/>
              <w:rPr>
                <w:rFonts w:ascii="Times New Roman" w:hAnsi="Times New Roman"/>
                <w:bCs/>
                <w:sz w:val="24"/>
                <w:szCs w:val="24"/>
                <w:shd w:val="clear" w:color="auto" w:fill="FFFFFF"/>
              </w:rPr>
            </w:pPr>
            <w:r w:rsidRPr="00CD509A">
              <w:rPr>
                <w:rFonts w:ascii="Times New Roman" w:hAnsi="Times New Roman"/>
                <w:bCs/>
                <w:sz w:val="24"/>
                <w:szCs w:val="24"/>
              </w:rPr>
              <w:t xml:space="preserve">що підтверджують </w:t>
            </w:r>
            <w:r w:rsidRPr="00CD509A">
              <w:rPr>
                <w:rFonts w:ascii="Times New Roman" w:hAnsi="Times New Roman"/>
                <w:bCs/>
                <w:sz w:val="24"/>
                <w:szCs w:val="24"/>
                <w:shd w:val="clear" w:color="auto" w:fill="FFFFFF"/>
              </w:rPr>
              <w:t xml:space="preserve">ведення господарської діяльності на території Республіки Польща мінімум протягом останніх трьох років – </w:t>
            </w:r>
            <w:r w:rsidRPr="00CD509A">
              <w:rPr>
                <w:rFonts w:ascii="Times New Roman" w:hAnsi="Times New Roman"/>
                <w:bCs/>
                <w:sz w:val="24"/>
                <w:szCs w:val="24"/>
              </w:rPr>
              <w:t>документ (довідку, витяг, тощо), виданий відповідним уповноваженим державним органом Республіки Польща, який містить вищезазначену інформацію</w:t>
            </w:r>
            <w:r w:rsidRPr="00CD509A">
              <w:rPr>
                <w:rFonts w:ascii="Times New Roman" w:hAnsi="Times New Roman"/>
                <w:bCs/>
                <w:sz w:val="24"/>
                <w:szCs w:val="24"/>
                <w:shd w:val="clear" w:color="auto" w:fill="FFFFFF"/>
              </w:rPr>
              <w:t>;</w:t>
            </w:r>
          </w:p>
          <w:p w:rsidR="008D5A60" w:rsidRPr="00CD509A" w:rsidRDefault="008D5A60" w:rsidP="002166C8">
            <w:pPr>
              <w:pStyle w:val="a5"/>
              <w:widowControl w:val="0"/>
              <w:numPr>
                <w:ilvl w:val="0"/>
                <w:numId w:val="17"/>
              </w:numPr>
              <w:spacing w:after="0" w:line="240" w:lineRule="auto"/>
              <w:ind w:left="0" w:firstLine="284"/>
              <w:contextualSpacing w:val="0"/>
              <w:jc w:val="both"/>
              <w:rPr>
                <w:rFonts w:ascii="Times New Roman" w:hAnsi="Times New Roman"/>
                <w:bCs/>
                <w:color w:val="000000"/>
                <w:sz w:val="24"/>
                <w:szCs w:val="24"/>
                <w:shd w:val="clear" w:color="auto" w:fill="FFFFFF"/>
              </w:rPr>
            </w:pPr>
            <w:r w:rsidRPr="00CD509A">
              <w:rPr>
                <w:rFonts w:ascii="Times New Roman" w:hAnsi="Times New Roman"/>
                <w:bCs/>
                <w:sz w:val="24"/>
                <w:szCs w:val="24"/>
              </w:rPr>
              <w:t xml:space="preserve">що підтверджують </w:t>
            </w:r>
            <w:r w:rsidRPr="00CD509A">
              <w:rPr>
                <w:rFonts w:ascii="Times New Roman" w:hAnsi="Times New Roman"/>
                <w:bCs/>
                <w:sz w:val="24"/>
                <w:szCs w:val="24"/>
                <w:shd w:val="clear" w:color="auto" w:fill="FFFFFF"/>
              </w:rPr>
              <w:t>ознайомлення та згоду на підписання двох експортних заяв щодо принципів виконання індивідуального контракту в рамках угоди державного фінансування та</w:t>
            </w:r>
            <w:r w:rsidRPr="00CD509A">
              <w:rPr>
                <w:rFonts w:ascii="Times New Roman" w:hAnsi="Times New Roman"/>
                <w:sz w:val="24"/>
                <w:szCs w:val="24"/>
                <w:shd w:val="clear" w:color="auto" w:fill="FFFFFF"/>
              </w:rPr>
              <w:t xml:space="preserve"> </w:t>
            </w:r>
            <w:r w:rsidRPr="00CD509A">
              <w:rPr>
                <w:rFonts w:ascii="Times New Roman" w:hAnsi="Times New Roman"/>
                <w:bCs/>
                <w:sz w:val="24"/>
                <w:szCs w:val="24"/>
                <w:shd w:val="clear" w:color="auto" w:fill="FFFFFF"/>
              </w:rPr>
              <w:t>відсутності підкупу іноземних державних посадових осіб при укладанні експортного контракту</w:t>
            </w:r>
            <w:r w:rsidRPr="00CD509A">
              <w:rPr>
                <w:rFonts w:ascii="Times New Roman" w:hAnsi="Times New Roman"/>
                <w:sz w:val="24"/>
                <w:szCs w:val="24"/>
                <w:shd w:val="clear" w:color="auto" w:fill="FFFFFF"/>
              </w:rPr>
              <w:t xml:space="preserve"> </w:t>
            </w:r>
            <w:r w:rsidRPr="00CD509A">
              <w:rPr>
                <w:rFonts w:ascii="Times New Roman" w:hAnsi="Times New Roman"/>
                <w:bCs/>
                <w:sz w:val="24"/>
                <w:szCs w:val="24"/>
                <w:shd w:val="clear" w:color="auto" w:fill="FFFFFF"/>
              </w:rPr>
              <w:t xml:space="preserve">– </w:t>
            </w:r>
            <w:r w:rsidRPr="00CD509A">
              <w:rPr>
                <w:rFonts w:ascii="Times New Roman" w:hAnsi="Times New Roman"/>
                <w:bCs/>
                <w:sz w:val="24"/>
                <w:szCs w:val="24"/>
              </w:rPr>
              <w:t>оригінал листа-згоди, що містить вищезазначену інформацію (за підписом уповноваженої особи учасника).</w:t>
            </w:r>
          </w:p>
        </w:tc>
      </w:tr>
      <w:tr w:rsidR="008D5A60" w:rsidRPr="00CD509A" w:rsidTr="002166C8">
        <w:trPr>
          <w:trHeight w:val="70"/>
          <w:jc w:val="center"/>
        </w:trPr>
        <w:tc>
          <w:tcPr>
            <w:tcW w:w="516" w:type="dxa"/>
            <w:vAlign w:val="center"/>
          </w:tcPr>
          <w:p w:rsidR="008D5A60" w:rsidRPr="00CD509A" w:rsidRDefault="008D5A60" w:rsidP="002166C8">
            <w:pPr>
              <w:widowControl w:val="0"/>
              <w:spacing w:after="0" w:line="240" w:lineRule="auto"/>
              <w:jc w:val="center"/>
              <w:rPr>
                <w:rFonts w:ascii="Times New Roman" w:hAnsi="Times New Roman" w:cs="Times New Roman"/>
                <w:sz w:val="24"/>
                <w:szCs w:val="24"/>
              </w:rPr>
            </w:pPr>
            <w:r w:rsidRPr="00CD509A">
              <w:rPr>
                <w:rFonts w:ascii="Times New Roman" w:hAnsi="Times New Roman" w:cs="Times New Roman"/>
                <w:color w:val="000000"/>
                <w:sz w:val="24"/>
                <w:szCs w:val="24"/>
              </w:rPr>
              <w:lastRenderedPageBreak/>
              <w:t>6</w:t>
            </w:r>
          </w:p>
        </w:tc>
        <w:tc>
          <w:tcPr>
            <w:tcW w:w="2108" w:type="dxa"/>
            <w:vAlign w:val="center"/>
          </w:tcPr>
          <w:p w:rsidR="008D5A60" w:rsidRPr="00CD509A" w:rsidRDefault="008D5A60" w:rsidP="002166C8">
            <w:pPr>
              <w:widowControl w:val="0"/>
              <w:spacing w:after="0" w:line="240" w:lineRule="auto"/>
              <w:rPr>
                <w:rFonts w:ascii="Times New Roman" w:hAnsi="Times New Roman" w:cs="Times New Roman"/>
                <w:sz w:val="24"/>
                <w:szCs w:val="24"/>
              </w:rPr>
            </w:pPr>
            <w:r w:rsidRPr="00CD509A">
              <w:rPr>
                <w:rFonts w:ascii="Times New Roman" w:hAnsi="Times New Roman" w:cs="Times New Roman"/>
                <w:sz w:val="24"/>
                <w:szCs w:val="24"/>
                <w:shd w:val="clear" w:color="auto" w:fill="FFFFFF"/>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8357" w:type="dxa"/>
            <w:vAlign w:val="center"/>
          </w:tcPr>
          <w:p w:rsidR="008D5A60" w:rsidRPr="00CD509A" w:rsidRDefault="008D5A60" w:rsidP="002166C8">
            <w:pPr>
              <w:pStyle w:val="ac"/>
              <w:spacing w:before="0" w:beforeAutospacing="0" w:after="0" w:afterAutospacing="0"/>
              <w:ind w:firstLine="709"/>
              <w:jc w:val="both"/>
              <w:rPr>
                <w:color w:val="000000"/>
                <w:lang w:val="uk-UA" w:eastAsia="uk-UA"/>
              </w:rPr>
            </w:pPr>
            <w:r w:rsidRPr="00CD509A">
              <w:rPr>
                <w:lang w:val="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CD509A">
              <w:rPr>
                <w:b/>
                <w:color w:val="FF0000"/>
                <w:lang w:val="uk-UA"/>
              </w:rPr>
              <w:t>Додатку № 3 до тендерної документації</w:t>
            </w:r>
            <w:r w:rsidRPr="00CD509A">
              <w:rPr>
                <w:lang w:val="uk-UA"/>
              </w:rPr>
              <w:t>.</w:t>
            </w:r>
          </w:p>
          <w:p w:rsidR="008D5A60" w:rsidRPr="00CD509A" w:rsidRDefault="008D5A60" w:rsidP="002166C8">
            <w:pPr>
              <w:spacing w:after="0" w:line="240" w:lineRule="auto"/>
              <w:ind w:firstLine="709"/>
              <w:jc w:val="both"/>
              <w:rPr>
                <w:rFonts w:ascii="Times New Roman" w:hAnsi="Times New Roman" w:cs="Times New Roman"/>
                <w:color w:val="FF0000"/>
                <w:sz w:val="24"/>
                <w:szCs w:val="24"/>
              </w:rPr>
            </w:pPr>
            <w:r w:rsidRPr="00CD509A">
              <w:rPr>
                <w:rFonts w:ascii="Times New Roman" w:hAnsi="Times New Roman" w:cs="Times New Roman"/>
                <w:color w:val="000000"/>
                <w:sz w:val="24"/>
                <w:szCs w:val="24"/>
              </w:rPr>
              <w:t xml:space="preserve">Проектні роботи повинні бути виконані відповідно до вимог  Технічного завдання І ЕТАПУ </w:t>
            </w:r>
            <w:r w:rsidRPr="00CD509A">
              <w:rPr>
                <w:rFonts w:ascii="Times New Roman" w:hAnsi="Times New Roman" w:cs="Times New Roman"/>
                <w:b/>
                <w:color w:val="FF0000"/>
                <w:sz w:val="24"/>
                <w:szCs w:val="24"/>
              </w:rPr>
              <w:t>додатку № 3 до тендерної документації</w:t>
            </w:r>
            <w:r w:rsidRPr="00CD509A">
              <w:rPr>
                <w:rFonts w:ascii="Times New Roman" w:hAnsi="Times New Roman" w:cs="Times New Roman"/>
                <w:color w:val="FF0000"/>
                <w:sz w:val="24"/>
                <w:szCs w:val="24"/>
              </w:rPr>
              <w:t>.</w:t>
            </w:r>
          </w:p>
          <w:p w:rsidR="008D5A60" w:rsidRPr="00CD509A" w:rsidRDefault="008D5A60" w:rsidP="002166C8">
            <w:pPr>
              <w:spacing w:after="0" w:line="240" w:lineRule="auto"/>
              <w:ind w:firstLine="709"/>
              <w:jc w:val="both"/>
              <w:rPr>
                <w:rFonts w:ascii="Times New Roman" w:hAnsi="Times New Roman" w:cs="Times New Roman"/>
                <w:color w:val="000000"/>
                <w:sz w:val="24"/>
                <w:szCs w:val="24"/>
              </w:rPr>
            </w:pPr>
            <w:r w:rsidRPr="00CD509A">
              <w:rPr>
                <w:rFonts w:ascii="Times New Roman" w:hAnsi="Times New Roman" w:cs="Times New Roman"/>
                <w:color w:val="000000"/>
                <w:sz w:val="24"/>
                <w:szCs w:val="24"/>
              </w:rPr>
              <w:t xml:space="preserve">Роботи за першою та другою чергою ІІ </w:t>
            </w:r>
            <w:r w:rsidRPr="00CD509A">
              <w:rPr>
                <w:rFonts w:ascii="Times New Roman" w:hAnsi="Times New Roman" w:cs="Times New Roman"/>
                <w:b/>
                <w:color w:val="000000"/>
                <w:sz w:val="24"/>
                <w:szCs w:val="24"/>
              </w:rPr>
              <w:t xml:space="preserve">ЕТАПУ </w:t>
            </w:r>
            <w:r w:rsidRPr="00CD509A">
              <w:rPr>
                <w:rFonts w:ascii="Times New Roman" w:hAnsi="Times New Roman" w:cs="Times New Roman"/>
                <w:b/>
                <w:color w:val="FF0000"/>
                <w:sz w:val="24"/>
                <w:szCs w:val="24"/>
              </w:rPr>
              <w:t>додатку № 3 до тендерної документації</w:t>
            </w:r>
            <w:r w:rsidRPr="00CD509A">
              <w:rPr>
                <w:rFonts w:ascii="Times New Roman" w:hAnsi="Times New Roman" w:cs="Times New Roman"/>
                <w:color w:val="000000"/>
                <w:sz w:val="24"/>
                <w:szCs w:val="24"/>
              </w:rPr>
              <w:t xml:space="preserve"> повинні виконуватися відповідно до розробленої проектної документації та діючих в Україні державних будівельних норм, стандартів і правил. </w:t>
            </w:r>
          </w:p>
          <w:p w:rsidR="008D5A60" w:rsidRPr="00CD509A" w:rsidRDefault="008D5A60" w:rsidP="002166C8">
            <w:pPr>
              <w:spacing w:after="0" w:line="240" w:lineRule="auto"/>
              <w:ind w:firstLine="709"/>
              <w:jc w:val="both"/>
              <w:rPr>
                <w:rFonts w:ascii="Times New Roman" w:hAnsi="Times New Roman" w:cs="Times New Roman"/>
                <w:sz w:val="24"/>
                <w:szCs w:val="24"/>
              </w:rPr>
            </w:pPr>
            <w:r w:rsidRPr="00CD509A">
              <w:rPr>
                <w:rFonts w:ascii="Times New Roman" w:hAnsi="Times New Roman" w:cs="Times New Roman"/>
                <w:color w:val="000000"/>
                <w:sz w:val="24"/>
                <w:szCs w:val="24"/>
              </w:rPr>
              <w:t xml:space="preserve">Якість матеріалів, виробів і конструкцій, що будуть застосовуватися </w:t>
            </w:r>
            <w:r w:rsidRPr="00CD509A">
              <w:rPr>
                <w:rFonts w:ascii="Times New Roman" w:hAnsi="Times New Roman" w:cs="Times New Roman"/>
                <w:sz w:val="24"/>
                <w:szCs w:val="24"/>
              </w:rPr>
              <w:t>в процесі будівництва, повинна відповідати вимогам відповідних діючих норм і стандартів та проектної документації.</w:t>
            </w:r>
          </w:p>
          <w:p w:rsidR="008D5A60" w:rsidRPr="00CD509A" w:rsidRDefault="008D5A60" w:rsidP="002166C8">
            <w:pPr>
              <w:pStyle w:val="110"/>
              <w:widowControl w:val="0"/>
              <w:ind w:firstLine="742"/>
              <w:jc w:val="both"/>
              <w:rPr>
                <w:sz w:val="24"/>
                <w:szCs w:val="24"/>
                <w:lang w:val="uk-UA"/>
              </w:rPr>
            </w:pPr>
            <w:r w:rsidRPr="00CD509A">
              <w:rPr>
                <w:sz w:val="24"/>
                <w:szCs w:val="24"/>
                <w:lang w:val="uk-UA"/>
              </w:rPr>
              <w:t xml:space="preserve">Учасник у складі пропозиції відповідним листом повинен гарантувати, </w:t>
            </w:r>
            <w:r w:rsidRPr="00CD509A">
              <w:rPr>
                <w:sz w:val="24"/>
                <w:szCs w:val="24"/>
                <w:lang w:val="uk-UA"/>
              </w:rPr>
              <w:lastRenderedPageBreak/>
              <w:t>що роботи (замовлені цими торгами) будуть виконані якісно у кількості та терміни встановлені замовником, а також необхідно зазначити що будівельні матеріали та вироби, від яких залежить якість виконаних робіт, буде відповідати вимогам проектів, ДБН, ДСТУ та інших нормативно-правових актів у сфері будівництва.</w:t>
            </w:r>
          </w:p>
          <w:p w:rsidR="008D5A60" w:rsidRPr="00CD509A" w:rsidRDefault="008D5A60" w:rsidP="002166C8">
            <w:pPr>
              <w:tabs>
                <w:tab w:val="left" w:pos="549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CD509A">
              <w:rPr>
                <w:rFonts w:ascii="Times New Roman" w:hAnsi="Times New Roman" w:cs="Times New Roman"/>
                <w:sz w:val="24"/>
                <w:szCs w:val="24"/>
              </w:rPr>
              <w:t>З метою уникнення необґрунтованого заниження та/або завищення ціни тендерної пропозиції, учасник надає лист в довільній формі в якому інформує Замовника щодо формування цінової пропозиції за цінами на матеріальні ресурси, які відповідають поточним цінам в регіоні (відповідно до «Настанови щодо визначення прямих витрат у вартості будівництва»).</w:t>
            </w:r>
          </w:p>
          <w:p w:rsidR="008D5A60" w:rsidRPr="00CD509A" w:rsidRDefault="008D5A60" w:rsidP="002166C8">
            <w:pPr>
              <w:spacing w:after="0" w:line="240" w:lineRule="auto"/>
              <w:ind w:firstLine="182"/>
              <w:jc w:val="both"/>
              <w:rPr>
                <w:rFonts w:ascii="Times New Roman" w:hAnsi="Times New Roman" w:cs="Times New Roman"/>
                <w:strike/>
                <w:color w:val="000000"/>
                <w:sz w:val="24"/>
                <w:szCs w:val="24"/>
              </w:rPr>
            </w:pPr>
            <w:r w:rsidRPr="00CD509A">
              <w:rPr>
                <w:rFonts w:ascii="Times New Roman" w:hAnsi="Times New Roman" w:cs="Times New Roman"/>
                <w:color w:val="000000"/>
                <w:sz w:val="24"/>
                <w:szCs w:val="24"/>
              </w:rPr>
              <w:t xml:space="preserve">Вимоги щодо необхідності застосування заходів із захисту довкілля. Після закінчення робіт з реконструкції об’єкту територію необхідно очистити від будівельного сміття. Для забезпечення нормального стану навколишнього середовища підрядник зобов’язується: </w:t>
            </w:r>
          </w:p>
          <w:p w:rsidR="008D5A60" w:rsidRPr="00CD509A" w:rsidRDefault="008D5A60" w:rsidP="002166C8">
            <w:pPr>
              <w:spacing w:after="0" w:line="240" w:lineRule="auto"/>
              <w:jc w:val="both"/>
              <w:rPr>
                <w:rFonts w:ascii="Times New Roman" w:hAnsi="Times New Roman" w:cs="Times New Roman"/>
                <w:color w:val="000000"/>
                <w:sz w:val="24"/>
                <w:szCs w:val="24"/>
              </w:rPr>
            </w:pPr>
            <w:r w:rsidRPr="00CD509A">
              <w:rPr>
                <w:rFonts w:ascii="Times New Roman" w:hAnsi="Times New Roman" w:cs="Times New Roman"/>
                <w:color w:val="000000"/>
                <w:sz w:val="24"/>
                <w:szCs w:val="24"/>
              </w:rPr>
              <w:t xml:space="preserve">- своєчасно запобігати виникненню аварійних ситуацій; </w:t>
            </w:r>
          </w:p>
          <w:p w:rsidR="008D5A60" w:rsidRPr="00CD509A" w:rsidRDefault="008D5A60" w:rsidP="002166C8">
            <w:pPr>
              <w:spacing w:after="0" w:line="240" w:lineRule="auto"/>
              <w:jc w:val="both"/>
              <w:rPr>
                <w:rFonts w:ascii="Times New Roman" w:hAnsi="Times New Roman" w:cs="Times New Roman"/>
                <w:color w:val="000000"/>
                <w:sz w:val="24"/>
                <w:szCs w:val="24"/>
              </w:rPr>
            </w:pPr>
            <w:r w:rsidRPr="00CD509A">
              <w:rPr>
                <w:rFonts w:ascii="Times New Roman" w:hAnsi="Times New Roman" w:cs="Times New Roman"/>
                <w:color w:val="000000"/>
                <w:sz w:val="24"/>
                <w:szCs w:val="24"/>
              </w:rPr>
              <w:t xml:space="preserve">- запобігати утворенню та зменшувати обсяги будівельних відходів; </w:t>
            </w:r>
          </w:p>
          <w:p w:rsidR="008D5A60" w:rsidRPr="00CD509A" w:rsidRDefault="008D5A60" w:rsidP="002166C8">
            <w:pPr>
              <w:spacing w:after="0" w:line="240" w:lineRule="auto"/>
              <w:jc w:val="both"/>
              <w:rPr>
                <w:rFonts w:ascii="Times New Roman" w:hAnsi="Times New Roman" w:cs="Times New Roman"/>
                <w:color w:val="000000"/>
                <w:sz w:val="24"/>
                <w:szCs w:val="24"/>
              </w:rPr>
            </w:pPr>
            <w:r w:rsidRPr="00CD509A">
              <w:rPr>
                <w:rFonts w:ascii="Times New Roman" w:hAnsi="Times New Roman" w:cs="Times New Roman"/>
                <w:color w:val="000000"/>
                <w:sz w:val="24"/>
                <w:szCs w:val="24"/>
              </w:rPr>
              <w:t xml:space="preserve">- здійснювати збирання, складування та вивезення на звалище будівельного сміття та відходів, які утворюються при проведенні робіт, визначених договірними зобов’язаннями щодо предмета закупівлі; </w:t>
            </w:r>
          </w:p>
          <w:p w:rsidR="008D5A60" w:rsidRPr="00CD509A" w:rsidRDefault="008D5A60" w:rsidP="002166C8">
            <w:pPr>
              <w:spacing w:after="0" w:line="240" w:lineRule="auto"/>
              <w:jc w:val="both"/>
              <w:rPr>
                <w:rFonts w:ascii="Times New Roman" w:hAnsi="Times New Roman" w:cs="Times New Roman"/>
                <w:color w:val="000000"/>
                <w:sz w:val="24"/>
                <w:szCs w:val="24"/>
              </w:rPr>
            </w:pPr>
            <w:r w:rsidRPr="00CD509A">
              <w:rPr>
                <w:rFonts w:ascii="Times New Roman" w:hAnsi="Times New Roman" w:cs="Times New Roman"/>
                <w:color w:val="000000"/>
                <w:sz w:val="24"/>
                <w:szCs w:val="24"/>
              </w:rPr>
              <w:t xml:space="preserve">- під час експлуатації будівельних машин і механізмів здійснювати заходи щодо зниження токсичності викидів; </w:t>
            </w:r>
          </w:p>
          <w:p w:rsidR="008D5A60" w:rsidRPr="00CD509A" w:rsidRDefault="008D5A60" w:rsidP="002166C8">
            <w:pPr>
              <w:spacing w:after="0" w:line="240" w:lineRule="auto"/>
              <w:jc w:val="both"/>
              <w:rPr>
                <w:rFonts w:ascii="Times New Roman" w:hAnsi="Times New Roman" w:cs="Times New Roman"/>
                <w:color w:val="000000"/>
                <w:sz w:val="24"/>
                <w:szCs w:val="24"/>
              </w:rPr>
            </w:pPr>
            <w:r w:rsidRPr="00CD509A">
              <w:rPr>
                <w:rFonts w:ascii="Times New Roman" w:hAnsi="Times New Roman" w:cs="Times New Roman"/>
                <w:color w:val="000000"/>
                <w:sz w:val="24"/>
                <w:szCs w:val="24"/>
              </w:rPr>
              <w:t xml:space="preserve">- </w:t>
            </w:r>
            <w:proofErr w:type="spellStart"/>
            <w:r w:rsidRPr="00CD509A">
              <w:rPr>
                <w:rFonts w:ascii="Times New Roman" w:hAnsi="Times New Roman" w:cs="Times New Roman"/>
                <w:color w:val="000000"/>
                <w:sz w:val="24"/>
                <w:szCs w:val="24"/>
              </w:rPr>
              <w:t>ощадливо</w:t>
            </w:r>
            <w:proofErr w:type="spellEnd"/>
            <w:r w:rsidRPr="00CD509A">
              <w:rPr>
                <w:rFonts w:ascii="Times New Roman" w:hAnsi="Times New Roman" w:cs="Times New Roman"/>
                <w:color w:val="000000"/>
                <w:sz w:val="24"/>
                <w:szCs w:val="24"/>
              </w:rPr>
              <w:t xml:space="preserve"> використовувати воду та електроенергію; </w:t>
            </w:r>
          </w:p>
          <w:p w:rsidR="008D5A60" w:rsidRPr="00CD509A" w:rsidRDefault="008D5A60" w:rsidP="002166C8">
            <w:pPr>
              <w:spacing w:after="0" w:line="240" w:lineRule="auto"/>
              <w:jc w:val="both"/>
              <w:rPr>
                <w:rFonts w:ascii="Times New Roman" w:hAnsi="Times New Roman" w:cs="Times New Roman"/>
                <w:color w:val="000000"/>
                <w:sz w:val="24"/>
                <w:szCs w:val="24"/>
              </w:rPr>
            </w:pPr>
            <w:r w:rsidRPr="00CD509A">
              <w:rPr>
                <w:rFonts w:ascii="Times New Roman" w:hAnsi="Times New Roman" w:cs="Times New Roman"/>
                <w:color w:val="000000"/>
                <w:sz w:val="24"/>
                <w:szCs w:val="24"/>
              </w:rPr>
              <w:t>- не порушувати екологічні права і законні інтереси міської громади. Відповідальність за виконання вимог екологічної безпеки несуть керівники Переможця. В підтвердження можливості виконання вищезазначеного учасник має надати гарантійний лист в складі тендерної пропозиції з викладенням в ньому відповідних заходів по захисту довкілля передбачених по предмету торгів.</w:t>
            </w:r>
          </w:p>
          <w:p w:rsidR="008D5A60" w:rsidRPr="00CD509A" w:rsidRDefault="008D5A60" w:rsidP="002166C8">
            <w:pPr>
              <w:pStyle w:val="110"/>
              <w:widowControl w:val="0"/>
              <w:ind w:firstLine="742"/>
              <w:jc w:val="both"/>
              <w:rPr>
                <w:color w:val="000000"/>
                <w:sz w:val="24"/>
                <w:szCs w:val="24"/>
                <w:lang w:val="uk-UA"/>
              </w:rPr>
            </w:pPr>
            <w:r w:rsidRPr="00CD509A">
              <w:rPr>
                <w:color w:val="000000"/>
                <w:sz w:val="24"/>
                <w:szCs w:val="24"/>
                <w:lang w:val="uk-UA"/>
              </w:rPr>
              <w:t xml:space="preserve">Якщо в тексті тендерної документації є посилання на торговельну марку, фірму, патент, конструкцію або тип предмету закупівлі, джерело його походження або виробника, слід вважати, що таке посилання містить вираз «або еквівалент». </w:t>
            </w:r>
          </w:p>
          <w:p w:rsidR="008D5A60" w:rsidRPr="00CD509A" w:rsidRDefault="008D5A60" w:rsidP="002166C8">
            <w:pPr>
              <w:pStyle w:val="110"/>
              <w:widowControl w:val="0"/>
              <w:ind w:firstLine="742"/>
              <w:jc w:val="both"/>
              <w:rPr>
                <w:color w:val="000000"/>
                <w:sz w:val="24"/>
                <w:szCs w:val="24"/>
                <w:lang w:val="uk-UA"/>
              </w:rPr>
            </w:pPr>
            <w:r w:rsidRPr="00CD509A">
              <w:rPr>
                <w:color w:val="000000"/>
                <w:sz w:val="24"/>
                <w:szCs w:val="24"/>
                <w:lang w:val="uk-UA"/>
              </w:rPr>
              <w:t>Якщо тендерна пропозиція учасника містить неповний перелік, неповні обсяги робіт згідно з технічним завданням та відсутні розрахунки, така тендерна пропозиція буде відхилена як така, що не відповідає умовам тендерної документації.</w:t>
            </w:r>
          </w:p>
        </w:tc>
      </w:tr>
      <w:tr w:rsidR="008D5A60" w:rsidRPr="00CD509A" w:rsidTr="002166C8">
        <w:trPr>
          <w:trHeight w:val="1119"/>
          <w:jc w:val="center"/>
        </w:trPr>
        <w:tc>
          <w:tcPr>
            <w:tcW w:w="516" w:type="dxa"/>
            <w:vAlign w:val="center"/>
          </w:tcPr>
          <w:p w:rsidR="008D5A60" w:rsidRPr="00CD509A" w:rsidRDefault="008D5A60" w:rsidP="002166C8">
            <w:pPr>
              <w:widowControl w:val="0"/>
              <w:spacing w:after="0" w:line="240" w:lineRule="auto"/>
              <w:jc w:val="center"/>
              <w:rPr>
                <w:rFonts w:ascii="Times New Roman" w:hAnsi="Times New Roman" w:cs="Times New Roman"/>
                <w:sz w:val="24"/>
                <w:szCs w:val="24"/>
              </w:rPr>
            </w:pPr>
            <w:r w:rsidRPr="00CD509A">
              <w:rPr>
                <w:rFonts w:ascii="Times New Roman" w:hAnsi="Times New Roman" w:cs="Times New Roman"/>
                <w:sz w:val="24"/>
                <w:szCs w:val="24"/>
              </w:rPr>
              <w:lastRenderedPageBreak/>
              <w:t>7</w:t>
            </w:r>
          </w:p>
        </w:tc>
        <w:tc>
          <w:tcPr>
            <w:tcW w:w="2108" w:type="dxa"/>
            <w:vAlign w:val="center"/>
          </w:tcPr>
          <w:p w:rsidR="008D5A60" w:rsidRPr="00CD509A" w:rsidRDefault="008D5A60" w:rsidP="002166C8">
            <w:pPr>
              <w:spacing w:after="0" w:line="240" w:lineRule="auto"/>
              <w:rPr>
                <w:rFonts w:ascii="Times New Roman" w:hAnsi="Times New Roman" w:cs="Times New Roman"/>
                <w:sz w:val="24"/>
                <w:szCs w:val="24"/>
              </w:rPr>
            </w:pPr>
            <w:r w:rsidRPr="00CD509A">
              <w:rPr>
                <w:rFonts w:ascii="Times New Roman" w:hAnsi="Times New Roman" w:cs="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357" w:type="dxa"/>
            <w:vAlign w:val="center"/>
          </w:tcPr>
          <w:p w:rsidR="008D5A60" w:rsidRPr="00CD509A" w:rsidRDefault="008D5A60" w:rsidP="002166C8">
            <w:pPr>
              <w:spacing w:after="0" w:line="240" w:lineRule="auto"/>
              <w:ind w:firstLine="709"/>
              <w:jc w:val="both"/>
              <w:rPr>
                <w:rFonts w:ascii="Times New Roman" w:hAnsi="Times New Roman" w:cs="Times New Roman"/>
                <w:sz w:val="24"/>
                <w:szCs w:val="24"/>
              </w:rPr>
            </w:pPr>
            <w:r w:rsidRPr="00CD509A">
              <w:rPr>
                <w:rFonts w:ascii="Times New Roman" w:hAnsi="Times New Roman" w:cs="Times New Roman"/>
                <w:sz w:val="24"/>
                <w:szCs w:val="24"/>
              </w:rPr>
              <w:t xml:space="preserve">Якщо замовник посилається в </w:t>
            </w:r>
            <w:r w:rsidRPr="00CD509A">
              <w:rPr>
                <w:rFonts w:ascii="Times New Roman" w:hAnsi="Times New Roman" w:cs="Times New Roman"/>
                <w:color w:val="000000"/>
                <w:sz w:val="24"/>
                <w:szCs w:val="24"/>
              </w:rPr>
              <w:t>тендерної документації</w:t>
            </w:r>
            <w:r w:rsidRPr="00CD509A">
              <w:rPr>
                <w:rFonts w:ascii="Times New Roman" w:hAnsi="Times New Roman" w:cs="Times New Roman"/>
                <w:sz w:val="24"/>
                <w:szCs w:val="24"/>
              </w:rPr>
              <w:t xml:space="preserve">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8D5A60" w:rsidRPr="00CD509A" w:rsidRDefault="008D5A60" w:rsidP="002166C8">
            <w:pPr>
              <w:spacing w:after="0" w:line="240" w:lineRule="auto"/>
              <w:ind w:firstLine="709"/>
              <w:jc w:val="both"/>
              <w:rPr>
                <w:rFonts w:ascii="Times New Roman" w:hAnsi="Times New Roman" w:cs="Times New Roman"/>
                <w:sz w:val="24"/>
                <w:szCs w:val="24"/>
              </w:rPr>
            </w:pPr>
            <w:r w:rsidRPr="00CD509A">
              <w:rPr>
                <w:rFonts w:ascii="Times New Roman" w:hAnsi="Times New Roman" w:cs="Times New Roman"/>
                <w:sz w:val="24"/>
                <w:szCs w:val="24"/>
              </w:rPr>
              <w:t>Роботи виконуються з матеріалів підрядника. Всі матеріали, устаткування, прилади і роботи, включені у тендерну пропозицію, повинні повністю відповідати відповідним міжнародним і українським правилам і стандартам на дату проведення торгів.</w:t>
            </w:r>
          </w:p>
          <w:p w:rsidR="008D5A60" w:rsidRPr="00CD509A" w:rsidRDefault="008D5A60" w:rsidP="002166C8">
            <w:pPr>
              <w:spacing w:after="0" w:line="240" w:lineRule="auto"/>
              <w:ind w:firstLine="709"/>
              <w:jc w:val="both"/>
              <w:rPr>
                <w:rFonts w:ascii="Times New Roman" w:hAnsi="Times New Roman" w:cs="Times New Roman"/>
                <w:sz w:val="24"/>
                <w:szCs w:val="24"/>
              </w:rPr>
            </w:pPr>
            <w:r w:rsidRPr="00CD509A">
              <w:rPr>
                <w:rFonts w:ascii="Times New Roman" w:hAnsi="Times New Roman" w:cs="Times New Roman"/>
                <w:sz w:val="24"/>
                <w:szCs w:val="24"/>
              </w:rPr>
              <w:t>Матеріали, які будуть використовуватись учасником для виконання робіт повинні  мати сертифікати якості (відповідності), висновки санітарно-епідеміологічної (санітарно-гігієнічної) експертизи.  Сертифікати на будівельні матеріали, конструкції, вироби, які будуть використовуватися в роботі та які потребують обов`язковій сертифікації надаються після підписання договору підряду та придбання конкретних матеріальних ресурсів. В складі тендерної пропозиції учасник торгів має надати гарантійний лист щодо надання сертифікатів при виконанні робіт.</w:t>
            </w:r>
          </w:p>
          <w:p w:rsidR="008D5A60" w:rsidRPr="00CD509A" w:rsidRDefault="008D5A60" w:rsidP="002166C8">
            <w:pPr>
              <w:pStyle w:val="western"/>
              <w:spacing w:before="0" w:beforeAutospacing="0" w:after="0"/>
              <w:ind w:firstLine="709"/>
              <w:rPr>
                <w:rFonts w:ascii="Times New Roman" w:hAnsi="Times New Roman" w:cs="Times New Roman"/>
                <w:color w:val="auto"/>
                <w:sz w:val="24"/>
                <w:szCs w:val="24"/>
                <w:lang w:val="uk-UA" w:eastAsia="uk-UA"/>
              </w:rPr>
            </w:pPr>
            <w:r w:rsidRPr="00CD509A">
              <w:rPr>
                <w:rFonts w:ascii="Times New Roman" w:hAnsi="Times New Roman" w:cs="Times New Roman"/>
                <w:color w:val="auto"/>
                <w:sz w:val="24"/>
                <w:szCs w:val="24"/>
                <w:lang w:val="uk-UA" w:eastAsia="uk-UA"/>
              </w:rPr>
              <w:lastRenderedPageBreak/>
              <w:t>Окрім цього, учасники надають інформаційну довідку в довільній формі про якість матеріалів, що будуть застосовуватись при виконанні робіт (зносостійкість, термін служби, екологічна чистота). У даній інформаційній довідці необхідно зазначити, що якість матеріалів, виробів і конструкцій, що будуть застосовані в процесі будівництва, відповідатиме вимогам відповідних діючих норм і стандартів та проектній документації.</w:t>
            </w:r>
          </w:p>
        </w:tc>
      </w:tr>
      <w:tr w:rsidR="008D5A60" w:rsidRPr="00CD509A" w:rsidTr="002166C8">
        <w:trPr>
          <w:trHeight w:val="1119"/>
          <w:jc w:val="center"/>
        </w:trPr>
        <w:tc>
          <w:tcPr>
            <w:tcW w:w="516" w:type="dxa"/>
            <w:vAlign w:val="center"/>
          </w:tcPr>
          <w:p w:rsidR="008D5A60" w:rsidRPr="00CD509A" w:rsidRDefault="008D5A60" w:rsidP="002166C8">
            <w:pPr>
              <w:widowControl w:val="0"/>
              <w:spacing w:after="0" w:line="240" w:lineRule="auto"/>
              <w:jc w:val="center"/>
              <w:rPr>
                <w:rFonts w:ascii="Times New Roman" w:hAnsi="Times New Roman" w:cs="Times New Roman"/>
                <w:sz w:val="24"/>
                <w:szCs w:val="24"/>
              </w:rPr>
            </w:pPr>
            <w:r w:rsidRPr="00CD509A">
              <w:rPr>
                <w:rFonts w:ascii="Times New Roman" w:hAnsi="Times New Roman" w:cs="Times New Roman"/>
                <w:sz w:val="24"/>
                <w:szCs w:val="24"/>
              </w:rPr>
              <w:lastRenderedPageBreak/>
              <w:t>8</w:t>
            </w:r>
          </w:p>
        </w:tc>
        <w:tc>
          <w:tcPr>
            <w:tcW w:w="2108" w:type="dxa"/>
            <w:vAlign w:val="center"/>
          </w:tcPr>
          <w:p w:rsidR="008D5A60" w:rsidRPr="00CD509A" w:rsidRDefault="008D5A60" w:rsidP="002166C8">
            <w:pPr>
              <w:spacing w:after="0" w:line="240" w:lineRule="auto"/>
              <w:rPr>
                <w:rFonts w:ascii="Times New Roman" w:hAnsi="Times New Roman" w:cs="Times New Roman"/>
                <w:sz w:val="24"/>
                <w:szCs w:val="24"/>
              </w:rPr>
            </w:pPr>
            <w:r w:rsidRPr="00CD509A">
              <w:rPr>
                <w:rFonts w:ascii="Times New Roman" w:hAnsi="Times New Roman" w:cs="Times New Roman"/>
                <w:sz w:val="24"/>
                <w:szCs w:val="24"/>
              </w:rPr>
              <w:t xml:space="preserve">Вимога про зазначення учасником у </w:t>
            </w:r>
            <w:r w:rsidRPr="00CD509A">
              <w:rPr>
                <w:rFonts w:ascii="Times New Roman" w:hAnsi="Times New Roman" w:cs="Times New Roman"/>
                <w:sz w:val="24"/>
                <w:szCs w:val="24"/>
                <w:lang w:eastAsia="ru-RU"/>
              </w:rPr>
              <w:t>тендерної пропозиції</w:t>
            </w:r>
            <w:r w:rsidRPr="00CD509A">
              <w:rPr>
                <w:rFonts w:ascii="Times New Roman" w:hAnsi="Times New Roman" w:cs="Times New Roman"/>
                <w:sz w:val="24"/>
                <w:szCs w:val="24"/>
              </w:rPr>
              <w:t xml:space="preserve"> інформації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(у разі закупівлі робіт або послуг)</w:t>
            </w:r>
          </w:p>
        </w:tc>
        <w:tc>
          <w:tcPr>
            <w:tcW w:w="8357" w:type="dxa"/>
            <w:vAlign w:val="center"/>
          </w:tcPr>
          <w:p w:rsidR="008D5A60" w:rsidRPr="00CD509A" w:rsidRDefault="008D5A60" w:rsidP="002166C8">
            <w:pPr>
              <w:pStyle w:val="ac"/>
              <w:widowControl w:val="0"/>
              <w:spacing w:before="0" w:beforeAutospacing="0" w:after="0" w:afterAutospacing="0"/>
              <w:ind w:firstLine="281"/>
              <w:jc w:val="both"/>
              <w:rPr>
                <w:lang w:val="uk-UA" w:eastAsia="uk-UA"/>
              </w:rPr>
            </w:pPr>
            <w:r w:rsidRPr="00CD509A">
              <w:rPr>
                <w:lang w:val="uk-UA" w:eastAsia="uk-UA"/>
              </w:rPr>
              <w:t>У разі закупівлі робіт учасник зазначає інформацію щодо кожного суб’єкта господарювання, якого учасник планує залучати до виконання робіт як субпідрядника в обсязі не менше 20 відсотків від вартості договору про закупівлю, та розміщує в Системі такі документи:</w:t>
            </w:r>
          </w:p>
          <w:p w:rsidR="008D5A60" w:rsidRPr="00CD509A" w:rsidRDefault="008D5A60" w:rsidP="002166C8">
            <w:pPr>
              <w:pStyle w:val="ac"/>
              <w:widowControl w:val="0"/>
              <w:spacing w:before="0" w:beforeAutospacing="0" w:after="0" w:afterAutospacing="0"/>
              <w:ind w:firstLine="281"/>
              <w:jc w:val="both"/>
              <w:rPr>
                <w:lang w:val="uk-UA" w:eastAsia="uk-UA"/>
              </w:rPr>
            </w:pPr>
            <w:r w:rsidRPr="00CD509A">
              <w:rPr>
                <w:lang w:val="uk-UA" w:eastAsia="uk-UA"/>
              </w:rPr>
              <w:t>1. Інформацію, згідно з наведеним нижче переліком відомостей, щодо кожного суб’єкта господарювання, якого учасник планує залучати до виконання робіт як субпідрядника в обсязі не менше 20 відсотків від вартості договору про закупівлю: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14"/>
              <w:gridCol w:w="7617"/>
            </w:tblGrid>
            <w:tr w:rsidR="008D5A60" w:rsidRPr="00CD509A" w:rsidTr="002166C8">
              <w:trPr>
                <w:cantSplit/>
                <w:trHeight w:val="340"/>
                <w:jc w:val="center"/>
              </w:trPr>
              <w:tc>
                <w:tcPr>
                  <w:tcW w:w="316" w:type="pct"/>
                  <w:shd w:val="clear" w:color="auto" w:fill="FFFFFF"/>
                </w:tcPr>
                <w:p w:rsidR="008D5A60" w:rsidRPr="00CD509A" w:rsidRDefault="008D5A60" w:rsidP="002166C8">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CD509A">
                    <w:rPr>
                      <w:rFonts w:ascii="Times New Roman" w:hAnsi="Times New Roman" w:cs="Times New Roman"/>
                      <w:sz w:val="24"/>
                      <w:szCs w:val="24"/>
                    </w:rPr>
                    <w:t>1</w:t>
                  </w:r>
                </w:p>
              </w:tc>
              <w:tc>
                <w:tcPr>
                  <w:tcW w:w="4684" w:type="pct"/>
                  <w:shd w:val="clear" w:color="auto" w:fill="FFFFFF"/>
                  <w:vAlign w:val="center"/>
                </w:tcPr>
                <w:p w:rsidR="008D5A60" w:rsidRPr="00CD509A" w:rsidRDefault="008D5A60" w:rsidP="002166C8">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CD509A">
                    <w:rPr>
                      <w:rFonts w:ascii="Times New Roman" w:hAnsi="Times New Roman" w:cs="Times New Roman"/>
                      <w:iCs/>
                      <w:sz w:val="24"/>
                      <w:szCs w:val="24"/>
                    </w:rPr>
                    <w:t>Повне найменування</w:t>
                  </w:r>
                </w:p>
              </w:tc>
            </w:tr>
            <w:tr w:rsidR="008D5A60" w:rsidRPr="00CD509A" w:rsidTr="002166C8">
              <w:trPr>
                <w:cantSplit/>
                <w:trHeight w:val="216"/>
                <w:jc w:val="center"/>
              </w:trPr>
              <w:tc>
                <w:tcPr>
                  <w:tcW w:w="316" w:type="pct"/>
                  <w:shd w:val="clear" w:color="auto" w:fill="FFFFFF"/>
                  <w:vAlign w:val="center"/>
                </w:tcPr>
                <w:p w:rsidR="008D5A60" w:rsidRPr="00CD509A" w:rsidRDefault="008D5A60" w:rsidP="002166C8">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CD509A">
                    <w:rPr>
                      <w:rFonts w:ascii="Times New Roman" w:hAnsi="Times New Roman" w:cs="Times New Roman"/>
                      <w:sz w:val="24"/>
                      <w:szCs w:val="24"/>
                    </w:rPr>
                    <w:t>2</w:t>
                  </w:r>
                </w:p>
              </w:tc>
              <w:tc>
                <w:tcPr>
                  <w:tcW w:w="4684" w:type="pct"/>
                  <w:shd w:val="clear" w:color="auto" w:fill="FFFFFF"/>
                  <w:vAlign w:val="center"/>
                </w:tcPr>
                <w:p w:rsidR="008D5A60" w:rsidRPr="00CD509A" w:rsidRDefault="008D5A60" w:rsidP="002166C8">
                  <w:pPr>
                    <w:widowControl w:val="0"/>
                    <w:shd w:val="clear" w:color="auto" w:fill="FFFFFF"/>
                    <w:autoSpaceDE w:val="0"/>
                    <w:autoSpaceDN w:val="0"/>
                    <w:adjustRightInd w:val="0"/>
                    <w:spacing w:after="0" w:line="240" w:lineRule="auto"/>
                    <w:rPr>
                      <w:rFonts w:ascii="Times New Roman" w:hAnsi="Times New Roman" w:cs="Times New Roman"/>
                      <w:iCs/>
                      <w:sz w:val="24"/>
                      <w:szCs w:val="24"/>
                    </w:rPr>
                  </w:pPr>
                  <w:r w:rsidRPr="00CD509A">
                    <w:rPr>
                      <w:rFonts w:ascii="Times New Roman" w:hAnsi="Times New Roman" w:cs="Times New Roman"/>
                      <w:iCs/>
                      <w:sz w:val="24"/>
                      <w:szCs w:val="24"/>
                    </w:rPr>
                    <w:t>Скорочене найменування</w:t>
                  </w:r>
                </w:p>
              </w:tc>
            </w:tr>
            <w:tr w:rsidR="008D5A60" w:rsidRPr="00CD509A" w:rsidTr="002166C8">
              <w:trPr>
                <w:cantSplit/>
                <w:trHeight w:val="340"/>
                <w:jc w:val="center"/>
              </w:trPr>
              <w:tc>
                <w:tcPr>
                  <w:tcW w:w="316" w:type="pct"/>
                  <w:shd w:val="clear" w:color="auto" w:fill="FFFFFF"/>
                  <w:vAlign w:val="center"/>
                </w:tcPr>
                <w:p w:rsidR="008D5A60" w:rsidRPr="00CD509A" w:rsidRDefault="008D5A60" w:rsidP="002166C8">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CD509A">
                    <w:rPr>
                      <w:rFonts w:ascii="Times New Roman" w:hAnsi="Times New Roman" w:cs="Times New Roman"/>
                      <w:sz w:val="24"/>
                      <w:szCs w:val="24"/>
                    </w:rPr>
                    <w:t>3</w:t>
                  </w:r>
                </w:p>
              </w:tc>
              <w:tc>
                <w:tcPr>
                  <w:tcW w:w="4684" w:type="pct"/>
                  <w:shd w:val="clear" w:color="auto" w:fill="FFFFFF"/>
                  <w:vAlign w:val="center"/>
                </w:tcPr>
                <w:p w:rsidR="008D5A60" w:rsidRPr="00CD509A" w:rsidRDefault="008D5A60" w:rsidP="002166C8">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CD509A">
                    <w:rPr>
                      <w:rFonts w:ascii="Times New Roman" w:hAnsi="Times New Roman" w:cs="Times New Roman"/>
                      <w:iCs/>
                      <w:sz w:val="24"/>
                      <w:szCs w:val="24"/>
                    </w:rPr>
                    <w:t>Юридична адреса  Учасника</w:t>
                  </w:r>
                </w:p>
              </w:tc>
            </w:tr>
            <w:tr w:rsidR="008D5A60" w:rsidRPr="00CD509A" w:rsidTr="002166C8">
              <w:trPr>
                <w:cantSplit/>
                <w:trHeight w:val="340"/>
                <w:jc w:val="center"/>
              </w:trPr>
              <w:tc>
                <w:tcPr>
                  <w:tcW w:w="316" w:type="pct"/>
                  <w:shd w:val="clear" w:color="auto" w:fill="FFFFFF"/>
                  <w:vAlign w:val="center"/>
                </w:tcPr>
                <w:p w:rsidR="008D5A60" w:rsidRPr="00CD509A" w:rsidRDefault="008D5A60" w:rsidP="002166C8">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CD509A">
                    <w:rPr>
                      <w:rFonts w:ascii="Times New Roman" w:hAnsi="Times New Roman" w:cs="Times New Roman"/>
                      <w:sz w:val="24"/>
                      <w:szCs w:val="24"/>
                    </w:rPr>
                    <w:t>4</w:t>
                  </w:r>
                </w:p>
              </w:tc>
              <w:tc>
                <w:tcPr>
                  <w:tcW w:w="4684" w:type="pct"/>
                  <w:shd w:val="clear" w:color="auto" w:fill="FFFFFF"/>
                  <w:vAlign w:val="center"/>
                </w:tcPr>
                <w:p w:rsidR="008D5A60" w:rsidRPr="00CD509A" w:rsidRDefault="008D5A60" w:rsidP="002166C8">
                  <w:pPr>
                    <w:widowControl w:val="0"/>
                    <w:shd w:val="clear" w:color="auto" w:fill="FFFFFF"/>
                    <w:autoSpaceDE w:val="0"/>
                    <w:autoSpaceDN w:val="0"/>
                    <w:adjustRightInd w:val="0"/>
                    <w:spacing w:after="0" w:line="240" w:lineRule="auto"/>
                    <w:rPr>
                      <w:rFonts w:ascii="Times New Roman" w:hAnsi="Times New Roman" w:cs="Times New Roman"/>
                      <w:iCs/>
                      <w:sz w:val="24"/>
                      <w:szCs w:val="24"/>
                    </w:rPr>
                  </w:pPr>
                  <w:r w:rsidRPr="00CD509A">
                    <w:rPr>
                      <w:rFonts w:ascii="Times New Roman" w:hAnsi="Times New Roman" w:cs="Times New Roman"/>
                      <w:iCs/>
                      <w:sz w:val="24"/>
                      <w:szCs w:val="24"/>
                    </w:rPr>
                    <w:t>Фактична адреса Учасника</w:t>
                  </w:r>
                </w:p>
              </w:tc>
            </w:tr>
            <w:tr w:rsidR="008D5A60" w:rsidRPr="00CD509A" w:rsidTr="002166C8">
              <w:trPr>
                <w:cantSplit/>
                <w:trHeight w:val="340"/>
                <w:jc w:val="center"/>
              </w:trPr>
              <w:tc>
                <w:tcPr>
                  <w:tcW w:w="316" w:type="pct"/>
                  <w:shd w:val="clear" w:color="auto" w:fill="FFFFFF"/>
                  <w:vAlign w:val="center"/>
                </w:tcPr>
                <w:p w:rsidR="008D5A60" w:rsidRPr="00CD509A" w:rsidRDefault="008D5A60" w:rsidP="002166C8">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CD509A">
                    <w:rPr>
                      <w:rFonts w:ascii="Times New Roman" w:hAnsi="Times New Roman" w:cs="Times New Roman"/>
                      <w:sz w:val="24"/>
                      <w:szCs w:val="24"/>
                    </w:rPr>
                    <w:t>5</w:t>
                  </w:r>
                </w:p>
              </w:tc>
              <w:tc>
                <w:tcPr>
                  <w:tcW w:w="4684" w:type="pct"/>
                  <w:shd w:val="clear" w:color="auto" w:fill="FFFFFF"/>
                  <w:vAlign w:val="center"/>
                </w:tcPr>
                <w:p w:rsidR="008D5A60" w:rsidRPr="00CD509A" w:rsidRDefault="008D5A60" w:rsidP="002166C8">
                  <w:pPr>
                    <w:widowControl w:val="0"/>
                    <w:shd w:val="clear" w:color="auto" w:fill="FFFFFF"/>
                    <w:autoSpaceDE w:val="0"/>
                    <w:autoSpaceDN w:val="0"/>
                    <w:adjustRightInd w:val="0"/>
                    <w:spacing w:after="0" w:line="240" w:lineRule="auto"/>
                    <w:rPr>
                      <w:rFonts w:ascii="Times New Roman" w:hAnsi="Times New Roman" w:cs="Times New Roman"/>
                      <w:iCs/>
                      <w:sz w:val="24"/>
                      <w:szCs w:val="24"/>
                    </w:rPr>
                  </w:pPr>
                  <w:r w:rsidRPr="00CD509A">
                    <w:rPr>
                      <w:rFonts w:ascii="Times New Roman" w:hAnsi="Times New Roman" w:cs="Times New Roman"/>
                      <w:sz w:val="24"/>
                      <w:szCs w:val="24"/>
                    </w:rPr>
                    <w:t>Керівництво (прізвище, ім’я по батькові, посада)</w:t>
                  </w:r>
                </w:p>
              </w:tc>
            </w:tr>
            <w:tr w:rsidR="008D5A60" w:rsidRPr="00CD509A" w:rsidTr="002166C8">
              <w:trPr>
                <w:cantSplit/>
                <w:trHeight w:val="340"/>
                <w:jc w:val="center"/>
              </w:trPr>
              <w:tc>
                <w:tcPr>
                  <w:tcW w:w="316" w:type="pct"/>
                  <w:shd w:val="clear" w:color="auto" w:fill="FFFFFF"/>
                  <w:vAlign w:val="center"/>
                </w:tcPr>
                <w:p w:rsidR="008D5A60" w:rsidRPr="00CD509A" w:rsidRDefault="008D5A60" w:rsidP="002166C8">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CD509A">
                    <w:rPr>
                      <w:rFonts w:ascii="Times New Roman" w:hAnsi="Times New Roman" w:cs="Times New Roman"/>
                      <w:sz w:val="24"/>
                      <w:szCs w:val="24"/>
                    </w:rPr>
                    <w:t>6</w:t>
                  </w:r>
                </w:p>
              </w:tc>
              <w:tc>
                <w:tcPr>
                  <w:tcW w:w="4684" w:type="pct"/>
                  <w:shd w:val="clear" w:color="auto" w:fill="FFFFFF"/>
                  <w:vAlign w:val="center"/>
                </w:tcPr>
                <w:p w:rsidR="008D5A60" w:rsidRPr="00CD509A" w:rsidRDefault="008D5A60" w:rsidP="002166C8">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CD509A">
                    <w:rPr>
                      <w:rFonts w:ascii="Times New Roman" w:hAnsi="Times New Roman" w:cs="Times New Roman"/>
                      <w:iCs/>
                      <w:sz w:val="24"/>
                      <w:szCs w:val="24"/>
                    </w:rPr>
                    <w:t>Телефон</w:t>
                  </w:r>
                </w:p>
              </w:tc>
            </w:tr>
            <w:tr w:rsidR="008D5A60" w:rsidRPr="00CD509A" w:rsidTr="002166C8">
              <w:trPr>
                <w:cantSplit/>
                <w:trHeight w:val="340"/>
                <w:jc w:val="center"/>
              </w:trPr>
              <w:tc>
                <w:tcPr>
                  <w:tcW w:w="316" w:type="pct"/>
                  <w:shd w:val="clear" w:color="auto" w:fill="FFFFFF"/>
                  <w:vAlign w:val="center"/>
                </w:tcPr>
                <w:p w:rsidR="008D5A60" w:rsidRPr="00CD509A" w:rsidRDefault="008D5A60" w:rsidP="002166C8">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CD509A">
                    <w:rPr>
                      <w:rFonts w:ascii="Times New Roman" w:hAnsi="Times New Roman" w:cs="Times New Roman"/>
                      <w:sz w:val="24"/>
                      <w:szCs w:val="24"/>
                    </w:rPr>
                    <w:t>7</w:t>
                  </w:r>
                </w:p>
              </w:tc>
              <w:tc>
                <w:tcPr>
                  <w:tcW w:w="4684" w:type="pct"/>
                  <w:shd w:val="clear" w:color="auto" w:fill="FFFFFF"/>
                  <w:vAlign w:val="center"/>
                </w:tcPr>
                <w:p w:rsidR="008D5A60" w:rsidRPr="00CD509A" w:rsidRDefault="008D5A60" w:rsidP="002166C8">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CD509A">
                    <w:rPr>
                      <w:rFonts w:ascii="Times New Roman" w:hAnsi="Times New Roman" w:cs="Times New Roman"/>
                      <w:sz w:val="24"/>
                      <w:szCs w:val="24"/>
                    </w:rPr>
                    <w:t>Факс</w:t>
                  </w:r>
                </w:p>
              </w:tc>
            </w:tr>
            <w:tr w:rsidR="008D5A60" w:rsidRPr="00CD509A" w:rsidTr="002166C8">
              <w:trPr>
                <w:cantSplit/>
                <w:trHeight w:val="340"/>
                <w:jc w:val="center"/>
              </w:trPr>
              <w:tc>
                <w:tcPr>
                  <w:tcW w:w="316" w:type="pct"/>
                  <w:shd w:val="clear" w:color="auto" w:fill="FFFFFF"/>
                  <w:vAlign w:val="center"/>
                </w:tcPr>
                <w:p w:rsidR="008D5A60" w:rsidRPr="00CD509A" w:rsidRDefault="008D5A60" w:rsidP="002166C8">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CD509A">
                    <w:rPr>
                      <w:rFonts w:ascii="Times New Roman" w:hAnsi="Times New Roman" w:cs="Times New Roman"/>
                      <w:sz w:val="24"/>
                      <w:szCs w:val="24"/>
                    </w:rPr>
                    <w:t>8</w:t>
                  </w:r>
                </w:p>
              </w:tc>
              <w:tc>
                <w:tcPr>
                  <w:tcW w:w="4684" w:type="pct"/>
                  <w:shd w:val="clear" w:color="auto" w:fill="FFFFFF"/>
                  <w:vAlign w:val="center"/>
                </w:tcPr>
                <w:p w:rsidR="008D5A60" w:rsidRPr="00CD509A" w:rsidRDefault="008D5A60" w:rsidP="002166C8">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CD509A">
                    <w:rPr>
                      <w:rFonts w:ascii="Times New Roman" w:hAnsi="Times New Roman" w:cs="Times New Roman"/>
                      <w:sz w:val="24"/>
                      <w:szCs w:val="24"/>
                    </w:rPr>
                    <w:t>Адреса електронної пошти</w:t>
                  </w:r>
                </w:p>
              </w:tc>
            </w:tr>
            <w:tr w:rsidR="008D5A60" w:rsidRPr="00CD509A" w:rsidTr="002166C8">
              <w:trPr>
                <w:cantSplit/>
                <w:trHeight w:val="340"/>
                <w:jc w:val="center"/>
              </w:trPr>
              <w:tc>
                <w:tcPr>
                  <w:tcW w:w="316" w:type="pct"/>
                  <w:shd w:val="clear" w:color="auto" w:fill="FFFFFF"/>
                  <w:vAlign w:val="center"/>
                </w:tcPr>
                <w:p w:rsidR="008D5A60" w:rsidRPr="00CD509A" w:rsidRDefault="008D5A60" w:rsidP="002166C8">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CD509A">
                    <w:rPr>
                      <w:rFonts w:ascii="Times New Roman" w:hAnsi="Times New Roman" w:cs="Times New Roman"/>
                      <w:sz w:val="24"/>
                      <w:szCs w:val="24"/>
                    </w:rPr>
                    <w:t>9</w:t>
                  </w:r>
                </w:p>
              </w:tc>
              <w:tc>
                <w:tcPr>
                  <w:tcW w:w="4684" w:type="pct"/>
                  <w:shd w:val="clear" w:color="auto" w:fill="FFFFFF"/>
                  <w:vAlign w:val="center"/>
                </w:tcPr>
                <w:p w:rsidR="008D5A60" w:rsidRPr="00CD509A" w:rsidRDefault="008D5A60" w:rsidP="002166C8">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CD509A">
                    <w:rPr>
                      <w:rFonts w:ascii="Times New Roman" w:hAnsi="Times New Roman" w:cs="Times New Roman"/>
                      <w:sz w:val="24"/>
                      <w:szCs w:val="24"/>
                    </w:rPr>
                    <w:t>ЄДРПОУ</w:t>
                  </w:r>
                </w:p>
              </w:tc>
            </w:tr>
            <w:tr w:rsidR="008D5A60" w:rsidRPr="00CD509A" w:rsidTr="002166C8">
              <w:trPr>
                <w:cantSplit/>
                <w:trHeight w:val="340"/>
                <w:jc w:val="center"/>
              </w:trPr>
              <w:tc>
                <w:tcPr>
                  <w:tcW w:w="316" w:type="pct"/>
                  <w:shd w:val="clear" w:color="auto" w:fill="FFFFFF"/>
                  <w:vAlign w:val="center"/>
                </w:tcPr>
                <w:p w:rsidR="008D5A60" w:rsidRPr="00CD509A" w:rsidRDefault="008D5A60" w:rsidP="002166C8">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CD509A">
                    <w:rPr>
                      <w:rFonts w:ascii="Times New Roman" w:hAnsi="Times New Roman" w:cs="Times New Roman"/>
                      <w:sz w:val="24"/>
                      <w:szCs w:val="24"/>
                    </w:rPr>
                    <w:t>10</w:t>
                  </w:r>
                </w:p>
              </w:tc>
              <w:tc>
                <w:tcPr>
                  <w:tcW w:w="4684" w:type="pct"/>
                  <w:shd w:val="clear" w:color="auto" w:fill="FFFFFF"/>
                  <w:vAlign w:val="center"/>
                </w:tcPr>
                <w:p w:rsidR="008D5A60" w:rsidRPr="00CD509A" w:rsidRDefault="008D5A60" w:rsidP="002166C8">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CD509A">
                    <w:rPr>
                      <w:rFonts w:ascii="Times New Roman" w:hAnsi="Times New Roman" w:cs="Times New Roman"/>
                      <w:sz w:val="24"/>
                      <w:szCs w:val="24"/>
                    </w:rPr>
                    <w:t>Види робіт</w:t>
                  </w:r>
                </w:p>
              </w:tc>
            </w:tr>
            <w:tr w:rsidR="008D5A60" w:rsidRPr="00CD509A" w:rsidTr="002166C8">
              <w:trPr>
                <w:cantSplit/>
                <w:trHeight w:val="340"/>
                <w:jc w:val="center"/>
              </w:trPr>
              <w:tc>
                <w:tcPr>
                  <w:tcW w:w="316" w:type="pct"/>
                  <w:shd w:val="clear" w:color="auto" w:fill="FFFFFF"/>
                  <w:vAlign w:val="center"/>
                </w:tcPr>
                <w:p w:rsidR="008D5A60" w:rsidRPr="00CD509A" w:rsidRDefault="008D5A60" w:rsidP="002166C8">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CD509A">
                    <w:rPr>
                      <w:rFonts w:ascii="Times New Roman" w:hAnsi="Times New Roman" w:cs="Times New Roman"/>
                      <w:sz w:val="24"/>
                      <w:szCs w:val="24"/>
                    </w:rPr>
                    <w:t>11</w:t>
                  </w:r>
                </w:p>
              </w:tc>
              <w:tc>
                <w:tcPr>
                  <w:tcW w:w="4684" w:type="pct"/>
                  <w:shd w:val="clear" w:color="auto" w:fill="FFFFFF"/>
                  <w:vAlign w:val="center"/>
                </w:tcPr>
                <w:p w:rsidR="008D5A60" w:rsidRPr="00CD509A" w:rsidRDefault="008D5A60" w:rsidP="002166C8">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CD509A">
                    <w:rPr>
                      <w:rFonts w:ascii="Times New Roman" w:hAnsi="Times New Roman" w:cs="Times New Roman"/>
                      <w:sz w:val="24"/>
                      <w:szCs w:val="24"/>
                    </w:rPr>
                    <w:t>Частка участі у відсотках</w:t>
                  </w:r>
                </w:p>
              </w:tc>
            </w:tr>
          </w:tbl>
          <w:p w:rsidR="008D5A60" w:rsidRPr="00CD509A" w:rsidRDefault="008D5A60" w:rsidP="002166C8">
            <w:pPr>
              <w:pStyle w:val="ac"/>
              <w:spacing w:before="0" w:beforeAutospacing="0" w:after="0" w:afterAutospacing="0"/>
              <w:ind w:firstLine="281"/>
              <w:jc w:val="both"/>
              <w:rPr>
                <w:lang w:val="uk-UA" w:eastAsia="uk-UA"/>
              </w:rPr>
            </w:pPr>
            <w:r w:rsidRPr="00CD509A">
              <w:rPr>
                <w:lang w:val="uk-UA" w:eastAsia="uk-UA"/>
              </w:rPr>
              <w:t>2. Копії документів дозвільного характеру субпідрядника на виконання робіт, які передбачається доручити субпідряднику, у разі якщо виконання таких робіт потребує наявності відповідних дозвільних документів згідно із законодавствам України.</w:t>
            </w:r>
          </w:p>
          <w:p w:rsidR="008D5A60" w:rsidRPr="00CD509A" w:rsidRDefault="008D5A60" w:rsidP="002166C8">
            <w:pPr>
              <w:pStyle w:val="ac"/>
              <w:spacing w:before="0" w:beforeAutospacing="0" w:after="0" w:afterAutospacing="0"/>
              <w:ind w:firstLine="281"/>
              <w:jc w:val="both"/>
              <w:rPr>
                <w:lang w:val="uk-UA" w:eastAsia="uk-UA"/>
              </w:rPr>
            </w:pPr>
            <w:r w:rsidRPr="00CD509A">
              <w:rPr>
                <w:lang w:val="uk-UA" w:eastAsia="uk-UA"/>
              </w:rPr>
              <w:t>3. Лист-згода субпідрядника на виконання запропонованих робіт.</w:t>
            </w:r>
          </w:p>
        </w:tc>
      </w:tr>
      <w:tr w:rsidR="008D5A60" w:rsidRPr="00CD509A" w:rsidTr="002166C8">
        <w:trPr>
          <w:trHeight w:val="841"/>
          <w:jc w:val="center"/>
        </w:trPr>
        <w:tc>
          <w:tcPr>
            <w:tcW w:w="516" w:type="dxa"/>
            <w:vAlign w:val="center"/>
          </w:tcPr>
          <w:p w:rsidR="008D5A60" w:rsidRPr="00CD509A" w:rsidRDefault="008D5A60" w:rsidP="002166C8">
            <w:pPr>
              <w:widowControl w:val="0"/>
              <w:spacing w:after="0" w:line="240" w:lineRule="auto"/>
              <w:jc w:val="center"/>
              <w:rPr>
                <w:rFonts w:ascii="Times New Roman" w:hAnsi="Times New Roman" w:cs="Times New Roman"/>
                <w:sz w:val="24"/>
                <w:szCs w:val="24"/>
              </w:rPr>
            </w:pPr>
            <w:r w:rsidRPr="00CD509A">
              <w:rPr>
                <w:rFonts w:ascii="Times New Roman" w:hAnsi="Times New Roman" w:cs="Times New Roman"/>
                <w:sz w:val="24"/>
                <w:szCs w:val="24"/>
                <w:lang w:eastAsia="ru-RU"/>
              </w:rPr>
              <w:t>9</w:t>
            </w:r>
          </w:p>
        </w:tc>
        <w:tc>
          <w:tcPr>
            <w:tcW w:w="2108" w:type="dxa"/>
            <w:vAlign w:val="center"/>
          </w:tcPr>
          <w:p w:rsidR="008D5A60" w:rsidRPr="00CD509A" w:rsidRDefault="008D5A60" w:rsidP="002166C8">
            <w:pPr>
              <w:spacing w:after="0" w:line="240" w:lineRule="auto"/>
              <w:rPr>
                <w:rFonts w:ascii="Times New Roman" w:hAnsi="Times New Roman" w:cs="Times New Roman"/>
                <w:sz w:val="24"/>
                <w:szCs w:val="24"/>
              </w:rPr>
            </w:pPr>
            <w:r w:rsidRPr="00CD509A">
              <w:rPr>
                <w:rFonts w:ascii="Times New Roman" w:hAnsi="Times New Roman" w:cs="Times New Roman"/>
                <w:sz w:val="24"/>
                <w:szCs w:val="24"/>
              </w:rPr>
              <w:t xml:space="preserve">Унесення змін або відкликання </w:t>
            </w:r>
            <w:r w:rsidRPr="00CD509A">
              <w:rPr>
                <w:rFonts w:ascii="Times New Roman" w:hAnsi="Times New Roman" w:cs="Times New Roman"/>
                <w:sz w:val="24"/>
                <w:szCs w:val="24"/>
                <w:lang w:eastAsia="ru-RU"/>
              </w:rPr>
              <w:t>тендерної пропозиції</w:t>
            </w:r>
            <w:r w:rsidRPr="00CD509A">
              <w:rPr>
                <w:rFonts w:ascii="Times New Roman" w:hAnsi="Times New Roman" w:cs="Times New Roman"/>
                <w:sz w:val="24"/>
                <w:szCs w:val="24"/>
              </w:rPr>
              <w:t xml:space="preserve"> учасником </w:t>
            </w:r>
          </w:p>
        </w:tc>
        <w:tc>
          <w:tcPr>
            <w:tcW w:w="8357" w:type="dxa"/>
            <w:vAlign w:val="center"/>
          </w:tcPr>
          <w:p w:rsidR="008D5A60" w:rsidRPr="00CD509A" w:rsidRDefault="008D5A60" w:rsidP="002166C8">
            <w:pPr>
              <w:pStyle w:val="ac"/>
              <w:spacing w:before="0" w:after="0"/>
              <w:ind w:firstLine="281"/>
              <w:jc w:val="both"/>
              <w:rPr>
                <w:lang w:val="uk-UA" w:eastAsia="uk-UA"/>
              </w:rPr>
            </w:pPr>
            <w:r w:rsidRPr="00CD509A">
              <w:rPr>
                <w:lang w:val="uk-UA" w:eastAsia="uk-UA"/>
              </w:rPr>
              <w:t xml:space="preserve">Учасник процедури закупівлі має право внести зміни до своєї </w:t>
            </w:r>
            <w:r w:rsidRPr="00CD509A">
              <w:rPr>
                <w:lang w:val="uk-UA"/>
              </w:rPr>
              <w:t>тендерної пропозиції</w:t>
            </w:r>
            <w:r w:rsidRPr="00CD509A">
              <w:rPr>
                <w:lang w:val="uk-UA" w:eastAsia="uk-UA"/>
              </w:rPr>
              <w:t xml:space="preserve"> або відкликати її до закінчення кінцевого строку її подання без втрати свого забезпечення тендерної пропозиції. </w:t>
            </w:r>
          </w:p>
          <w:p w:rsidR="008D5A60" w:rsidRPr="00CD509A" w:rsidRDefault="008D5A60" w:rsidP="002166C8">
            <w:pPr>
              <w:pStyle w:val="ac"/>
              <w:spacing w:before="0" w:after="0"/>
              <w:ind w:firstLine="281"/>
              <w:jc w:val="both"/>
              <w:rPr>
                <w:lang w:val="uk-UA" w:eastAsia="uk-UA"/>
              </w:rPr>
            </w:pPr>
            <w:r w:rsidRPr="00CD509A">
              <w:rPr>
                <w:lang w:val="uk-UA" w:eastAsia="uk-UA"/>
              </w:rPr>
              <w:t xml:space="preserve">Такі зміни або заява про відкликання </w:t>
            </w:r>
            <w:r w:rsidRPr="00CD509A">
              <w:rPr>
                <w:lang w:val="uk-UA"/>
              </w:rPr>
              <w:t>тендерної пропозиції</w:t>
            </w:r>
            <w:r w:rsidRPr="00CD509A">
              <w:rPr>
                <w:lang w:val="uk-UA" w:eastAsia="uk-UA"/>
              </w:rPr>
              <w:t xml:space="preserve"> враховуються, якщо вони отримані </w:t>
            </w:r>
            <w:r w:rsidRPr="00CD509A">
              <w:rPr>
                <w:lang w:val="uk-UA"/>
              </w:rPr>
              <w:t xml:space="preserve">електронною системою закупівель </w:t>
            </w:r>
            <w:r w:rsidRPr="00CD509A">
              <w:rPr>
                <w:lang w:val="uk-UA" w:eastAsia="uk-UA"/>
              </w:rPr>
              <w:t xml:space="preserve">до закінчення кінцевого строку подання </w:t>
            </w:r>
            <w:r w:rsidRPr="00CD509A">
              <w:rPr>
                <w:lang w:val="uk-UA"/>
              </w:rPr>
              <w:t xml:space="preserve"> тендерної пропозиції</w:t>
            </w:r>
            <w:r w:rsidRPr="00CD509A">
              <w:rPr>
                <w:lang w:val="uk-UA" w:eastAsia="uk-UA"/>
              </w:rPr>
              <w:t>.</w:t>
            </w:r>
          </w:p>
        </w:tc>
      </w:tr>
      <w:tr w:rsidR="008D5A60" w:rsidRPr="00CD509A" w:rsidTr="002166C8">
        <w:trPr>
          <w:trHeight w:val="841"/>
          <w:jc w:val="center"/>
        </w:trPr>
        <w:tc>
          <w:tcPr>
            <w:tcW w:w="516" w:type="dxa"/>
            <w:vAlign w:val="center"/>
          </w:tcPr>
          <w:p w:rsidR="008D5A60" w:rsidRPr="00CD509A" w:rsidRDefault="008D5A60" w:rsidP="002166C8">
            <w:pPr>
              <w:widowControl w:val="0"/>
              <w:spacing w:after="0" w:line="240" w:lineRule="auto"/>
              <w:jc w:val="center"/>
              <w:rPr>
                <w:rFonts w:ascii="Times New Roman" w:hAnsi="Times New Roman" w:cs="Times New Roman"/>
                <w:sz w:val="24"/>
                <w:szCs w:val="24"/>
              </w:rPr>
            </w:pPr>
            <w:r w:rsidRPr="00CD509A">
              <w:rPr>
                <w:rFonts w:ascii="Times New Roman" w:hAnsi="Times New Roman" w:cs="Times New Roman"/>
                <w:sz w:val="24"/>
                <w:szCs w:val="24"/>
                <w:lang w:eastAsia="ru-RU"/>
              </w:rPr>
              <w:t>10</w:t>
            </w:r>
          </w:p>
        </w:tc>
        <w:tc>
          <w:tcPr>
            <w:tcW w:w="2108" w:type="dxa"/>
          </w:tcPr>
          <w:p w:rsidR="008D5A60" w:rsidRPr="00CD509A" w:rsidRDefault="008D5A60" w:rsidP="002166C8">
            <w:pPr>
              <w:spacing w:after="0" w:line="240" w:lineRule="auto"/>
              <w:jc w:val="both"/>
              <w:rPr>
                <w:rFonts w:ascii="Times New Roman" w:hAnsi="Times New Roman" w:cs="Times New Roman"/>
                <w:sz w:val="24"/>
                <w:szCs w:val="24"/>
              </w:rPr>
            </w:pPr>
            <w:r w:rsidRPr="00CD509A">
              <w:rPr>
                <w:rFonts w:ascii="Times New Roman" w:hAnsi="Times New Roman" w:cs="Times New Roman"/>
                <w:sz w:val="24"/>
                <w:szCs w:val="24"/>
              </w:rPr>
              <w:t>Ступень локалізації виробництва</w:t>
            </w:r>
          </w:p>
        </w:tc>
        <w:tc>
          <w:tcPr>
            <w:tcW w:w="8357" w:type="dxa"/>
            <w:vAlign w:val="center"/>
          </w:tcPr>
          <w:p w:rsidR="008D5A60" w:rsidRPr="00CD509A" w:rsidRDefault="008D5A60" w:rsidP="002166C8">
            <w:pPr>
              <w:spacing w:before="150" w:after="150" w:line="240" w:lineRule="auto"/>
              <w:ind w:firstLine="281"/>
              <w:jc w:val="both"/>
              <w:rPr>
                <w:rFonts w:ascii="Times New Roman" w:hAnsi="Times New Roman" w:cs="Times New Roman"/>
                <w:sz w:val="24"/>
                <w:szCs w:val="24"/>
              </w:rPr>
            </w:pPr>
            <w:r w:rsidRPr="00CD509A">
              <w:rPr>
                <w:rFonts w:ascii="Times New Roman" w:hAnsi="Times New Roman" w:cs="Times New Roman"/>
                <w:sz w:val="24"/>
                <w:szCs w:val="24"/>
              </w:rPr>
              <w:t xml:space="preserve">Не застосовується </w:t>
            </w:r>
          </w:p>
          <w:p w:rsidR="008D5A60" w:rsidRPr="00CD509A" w:rsidRDefault="008D5A60" w:rsidP="002166C8">
            <w:pPr>
              <w:spacing w:after="0" w:line="240" w:lineRule="auto"/>
              <w:ind w:firstLine="281"/>
              <w:jc w:val="both"/>
              <w:rPr>
                <w:rFonts w:ascii="Times New Roman" w:hAnsi="Times New Roman" w:cs="Times New Roman"/>
                <w:sz w:val="24"/>
                <w:szCs w:val="24"/>
              </w:rPr>
            </w:pPr>
          </w:p>
        </w:tc>
      </w:tr>
      <w:tr w:rsidR="008D5A60" w:rsidRPr="00CD509A" w:rsidTr="002166C8">
        <w:trPr>
          <w:trHeight w:val="841"/>
          <w:jc w:val="center"/>
        </w:trPr>
        <w:tc>
          <w:tcPr>
            <w:tcW w:w="516" w:type="dxa"/>
            <w:vAlign w:val="center"/>
          </w:tcPr>
          <w:p w:rsidR="008D5A60" w:rsidRPr="00CD509A" w:rsidRDefault="008D5A60" w:rsidP="002166C8">
            <w:pPr>
              <w:widowControl w:val="0"/>
              <w:spacing w:after="0" w:line="240" w:lineRule="auto"/>
              <w:jc w:val="center"/>
              <w:rPr>
                <w:rFonts w:ascii="Times New Roman" w:hAnsi="Times New Roman" w:cs="Times New Roman"/>
                <w:sz w:val="24"/>
                <w:szCs w:val="24"/>
                <w:lang w:eastAsia="ru-RU"/>
              </w:rPr>
            </w:pPr>
            <w:r w:rsidRPr="00CD509A">
              <w:rPr>
                <w:rFonts w:ascii="Times New Roman" w:hAnsi="Times New Roman" w:cs="Times New Roman"/>
                <w:sz w:val="24"/>
                <w:szCs w:val="24"/>
                <w:lang w:eastAsia="ru-RU"/>
              </w:rPr>
              <w:t>11</w:t>
            </w:r>
          </w:p>
        </w:tc>
        <w:tc>
          <w:tcPr>
            <w:tcW w:w="2108" w:type="dxa"/>
          </w:tcPr>
          <w:p w:rsidR="008D5A60" w:rsidRPr="00CD509A" w:rsidRDefault="008D5A60" w:rsidP="002166C8">
            <w:pPr>
              <w:spacing w:after="0" w:line="240" w:lineRule="auto"/>
              <w:rPr>
                <w:rFonts w:ascii="Times New Roman" w:hAnsi="Times New Roman" w:cs="Times New Roman"/>
                <w:sz w:val="24"/>
                <w:szCs w:val="24"/>
              </w:rPr>
            </w:pPr>
            <w:r w:rsidRPr="00CD509A">
              <w:rPr>
                <w:rFonts w:ascii="Times New Roman" w:hAnsi="Times New Roman" w:cs="Times New Roman"/>
                <w:sz w:val="24"/>
                <w:szCs w:val="24"/>
              </w:rPr>
              <w:t xml:space="preserve">Опис та приклади формальних (несуттєвих) помилок, допущення яких учасниками не призведе до відхилення їх </w:t>
            </w:r>
            <w:r w:rsidRPr="00CD509A">
              <w:rPr>
                <w:rFonts w:ascii="Times New Roman" w:hAnsi="Times New Roman" w:cs="Times New Roman"/>
                <w:sz w:val="24"/>
                <w:szCs w:val="24"/>
                <w:lang w:eastAsia="ru-RU"/>
              </w:rPr>
              <w:t>тендерної пропозиції</w:t>
            </w:r>
          </w:p>
        </w:tc>
        <w:tc>
          <w:tcPr>
            <w:tcW w:w="8357" w:type="dxa"/>
            <w:vAlign w:val="center"/>
          </w:tcPr>
          <w:p w:rsidR="008D5A60" w:rsidRPr="00CD509A" w:rsidRDefault="008D5A60" w:rsidP="002166C8">
            <w:pPr>
              <w:spacing w:after="0" w:line="240" w:lineRule="auto"/>
              <w:ind w:firstLine="284"/>
              <w:jc w:val="both"/>
              <w:rPr>
                <w:rFonts w:ascii="Times New Roman" w:hAnsi="Times New Roman" w:cs="Times New Roman"/>
                <w:sz w:val="24"/>
                <w:szCs w:val="24"/>
              </w:rPr>
            </w:pPr>
            <w:r w:rsidRPr="00CD509A">
              <w:rPr>
                <w:rFonts w:ascii="Times New Roman" w:hAnsi="Times New Roman" w:cs="Times New Roman"/>
                <w:sz w:val="24"/>
                <w:szCs w:val="24"/>
              </w:rPr>
              <w:t xml:space="preserve">Формальними (несуттєвими) вважаються помилки, що пов'язані з оформленням </w:t>
            </w:r>
            <w:r w:rsidRPr="00CD509A">
              <w:rPr>
                <w:rFonts w:ascii="Times New Roman" w:hAnsi="Times New Roman" w:cs="Times New Roman"/>
                <w:sz w:val="24"/>
                <w:szCs w:val="24"/>
                <w:lang w:eastAsia="ru-RU"/>
              </w:rPr>
              <w:t>тендерної пропозиції</w:t>
            </w:r>
            <w:r w:rsidRPr="00CD509A">
              <w:rPr>
                <w:rFonts w:ascii="Times New Roman" w:hAnsi="Times New Roman" w:cs="Times New Roman"/>
                <w:sz w:val="24"/>
                <w:szCs w:val="24"/>
              </w:rPr>
              <w:t xml:space="preserve"> та не впливають на зміст </w:t>
            </w:r>
            <w:r w:rsidRPr="00CD509A">
              <w:rPr>
                <w:rFonts w:ascii="Times New Roman" w:hAnsi="Times New Roman" w:cs="Times New Roman"/>
                <w:sz w:val="24"/>
                <w:szCs w:val="24"/>
                <w:lang w:eastAsia="ru-RU"/>
              </w:rPr>
              <w:t>тендерної пропозиції</w:t>
            </w:r>
            <w:r w:rsidRPr="00CD509A">
              <w:rPr>
                <w:rFonts w:ascii="Times New Roman" w:hAnsi="Times New Roman" w:cs="Times New Roman"/>
                <w:sz w:val="24"/>
                <w:szCs w:val="24"/>
              </w:rPr>
              <w:t xml:space="preserve">, а саме – технічні помилки та описки. </w:t>
            </w:r>
          </w:p>
          <w:p w:rsidR="008D5A60" w:rsidRPr="00CD509A" w:rsidRDefault="008D5A60" w:rsidP="002166C8">
            <w:pPr>
              <w:spacing w:after="0" w:line="240" w:lineRule="auto"/>
              <w:ind w:firstLine="284"/>
              <w:jc w:val="both"/>
              <w:rPr>
                <w:rFonts w:ascii="Times New Roman" w:hAnsi="Times New Roman" w:cs="Times New Roman"/>
                <w:sz w:val="24"/>
                <w:szCs w:val="24"/>
              </w:rPr>
            </w:pPr>
            <w:r w:rsidRPr="00CD509A">
              <w:rPr>
                <w:rFonts w:ascii="Times New Roman" w:hAnsi="Times New Roman" w:cs="Times New Roman"/>
                <w:sz w:val="24"/>
                <w:szCs w:val="24"/>
              </w:rPr>
              <w:t xml:space="preserve">Опис та приклади формальних (несуттєвих) помилок, допущення яких учасниками не призведе до відхилення їх </w:t>
            </w:r>
            <w:r w:rsidRPr="00CD509A">
              <w:rPr>
                <w:rFonts w:ascii="Times New Roman" w:hAnsi="Times New Roman" w:cs="Times New Roman"/>
                <w:sz w:val="24"/>
                <w:szCs w:val="24"/>
                <w:lang w:eastAsia="ru-RU"/>
              </w:rPr>
              <w:t>тендерної пропозиції</w:t>
            </w:r>
            <w:r w:rsidRPr="00CD509A">
              <w:rPr>
                <w:rFonts w:ascii="Times New Roman" w:hAnsi="Times New Roman" w:cs="Times New Roman"/>
                <w:sz w:val="24"/>
                <w:szCs w:val="24"/>
              </w:rPr>
              <w:t>:</w:t>
            </w:r>
          </w:p>
          <w:p w:rsidR="008D5A60" w:rsidRPr="00CD509A" w:rsidRDefault="008D5A60" w:rsidP="002166C8">
            <w:pPr>
              <w:spacing w:after="0" w:line="240" w:lineRule="auto"/>
              <w:ind w:firstLine="284"/>
              <w:jc w:val="both"/>
              <w:rPr>
                <w:rFonts w:ascii="Times New Roman" w:hAnsi="Times New Roman" w:cs="Times New Roman"/>
                <w:sz w:val="24"/>
                <w:szCs w:val="24"/>
              </w:rPr>
            </w:pPr>
            <w:r w:rsidRPr="00CD509A">
              <w:rPr>
                <w:rFonts w:ascii="Times New Roman" w:hAnsi="Times New Roman" w:cs="Times New Roman"/>
                <w:sz w:val="24"/>
                <w:szCs w:val="24"/>
              </w:rPr>
              <w:t xml:space="preserve">1. Інформація/документ, подана учасником процедури закупівлі у складі </w:t>
            </w:r>
            <w:r w:rsidRPr="00CD509A">
              <w:rPr>
                <w:rFonts w:ascii="Times New Roman" w:hAnsi="Times New Roman" w:cs="Times New Roman"/>
                <w:sz w:val="24"/>
                <w:szCs w:val="24"/>
                <w:lang w:eastAsia="ru-RU"/>
              </w:rPr>
              <w:t>тендерної пропозиції</w:t>
            </w:r>
            <w:r w:rsidRPr="00CD509A">
              <w:rPr>
                <w:rFonts w:ascii="Times New Roman" w:hAnsi="Times New Roman" w:cs="Times New Roman"/>
                <w:sz w:val="24"/>
                <w:szCs w:val="24"/>
              </w:rPr>
              <w:t>, містить помилку (помилки) у частині:</w:t>
            </w:r>
          </w:p>
          <w:p w:rsidR="008D5A60" w:rsidRPr="00CD509A" w:rsidRDefault="008D5A60" w:rsidP="002166C8">
            <w:pPr>
              <w:spacing w:after="0" w:line="240" w:lineRule="auto"/>
              <w:ind w:firstLine="284"/>
              <w:jc w:val="both"/>
              <w:rPr>
                <w:rFonts w:ascii="Times New Roman" w:hAnsi="Times New Roman" w:cs="Times New Roman"/>
                <w:sz w:val="24"/>
                <w:szCs w:val="24"/>
              </w:rPr>
            </w:pPr>
            <w:r w:rsidRPr="00CD509A">
              <w:rPr>
                <w:rFonts w:ascii="Times New Roman" w:hAnsi="Times New Roman" w:cs="Times New Roman"/>
                <w:sz w:val="24"/>
                <w:szCs w:val="24"/>
              </w:rPr>
              <w:t>уживання великої літери;</w:t>
            </w:r>
          </w:p>
          <w:p w:rsidR="008D5A60" w:rsidRPr="00CD509A" w:rsidRDefault="008D5A60" w:rsidP="002166C8">
            <w:pPr>
              <w:spacing w:after="0" w:line="240" w:lineRule="auto"/>
              <w:ind w:firstLine="284"/>
              <w:jc w:val="both"/>
              <w:rPr>
                <w:rFonts w:ascii="Times New Roman" w:hAnsi="Times New Roman" w:cs="Times New Roman"/>
                <w:sz w:val="24"/>
                <w:szCs w:val="24"/>
              </w:rPr>
            </w:pPr>
            <w:r w:rsidRPr="00CD509A">
              <w:rPr>
                <w:rFonts w:ascii="Times New Roman" w:hAnsi="Times New Roman" w:cs="Times New Roman"/>
                <w:sz w:val="24"/>
                <w:szCs w:val="24"/>
              </w:rPr>
              <w:t>уживання розділових знаків та відмінювання слів у реченні;</w:t>
            </w:r>
          </w:p>
          <w:p w:rsidR="008D5A60" w:rsidRPr="00CD509A" w:rsidRDefault="008D5A60" w:rsidP="002166C8">
            <w:pPr>
              <w:spacing w:after="0" w:line="240" w:lineRule="auto"/>
              <w:ind w:firstLine="284"/>
              <w:jc w:val="both"/>
              <w:rPr>
                <w:rFonts w:ascii="Times New Roman" w:hAnsi="Times New Roman" w:cs="Times New Roman"/>
                <w:sz w:val="24"/>
                <w:szCs w:val="24"/>
              </w:rPr>
            </w:pPr>
            <w:r w:rsidRPr="00CD509A">
              <w:rPr>
                <w:rFonts w:ascii="Times New Roman" w:hAnsi="Times New Roman" w:cs="Times New Roman"/>
                <w:sz w:val="24"/>
                <w:szCs w:val="24"/>
              </w:rPr>
              <w:t xml:space="preserve">використання слова або </w:t>
            </w:r>
            <w:proofErr w:type="spellStart"/>
            <w:r w:rsidRPr="00CD509A">
              <w:rPr>
                <w:rFonts w:ascii="Times New Roman" w:hAnsi="Times New Roman" w:cs="Times New Roman"/>
                <w:sz w:val="24"/>
                <w:szCs w:val="24"/>
              </w:rPr>
              <w:t>мовного</w:t>
            </w:r>
            <w:proofErr w:type="spellEnd"/>
            <w:r w:rsidRPr="00CD509A">
              <w:rPr>
                <w:rFonts w:ascii="Times New Roman" w:hAnsi="Times New Roman" w:cs="Times New Roman"/>
                <w:sz w:val="24"/>
                <w:szCs w:val="24"/>
              </w:rPr>
              <w:t xml:space="preserve"> звороту, запозичених з іншої мови;</w:t>
            </w:r>
          </w:p>
          <w:p w:rsidR="008D5A60" w:rsidRPr="00CD509A" w:rsidRDefault="008D5A60" w:rsidP="002166C8">
            <w:pPr>
              <w:spacing w:after="0" w:line="240" w:lineRule="auto"/>
              <w:ind w:firstLine="284"/>
              <w:jc w:val="both"/>
              <w:rPr>
                <w:rFonts w:ascii="Times New Roman" w:hAnsi="Times New Roman" w:cs="Times New Roman"/>
                <w:sz w:val="24"/>
                <w:szCs w:val="24"/>
              </w:rPr>
            </w:pPr>
            <w:r w:rsidRPr="00CD509A">
              <w:rPr>
                <w:rFonts w:ascii="Times New Roman" w:hAnsi="Times New Roman" w:cs="Times New Roman"/>
                <w:sz w:val="24"/>
                <w:szCs w:val="24"/>
              </w:rPr>
              <w:t xml:space="preserve">зазначення унікального номера оголошення про проведення конкурентної </w:t>
            </w:r>
            <w:r w:rsidRPr="00CD509A">
              <w:rPr>
                <w:rFonts w:ascii="Times New Roman" w:hAnsi="Times New Roman" w:cs="Times New Roman"/>
                <w:sz w:val="24"/>
                <w:szCs w:val="24"/>
              </w:rPr>
              <w:lastRenderedPageBreak/>
              <w:t xml:space="preserve">процедури закупівлі, присвоєного </w:t>
            </w:r>
            <w:r w:rsidRPr="00CD509A">
              <w:rPr>
                <w:rFonts w:ascii="Times New Roman" w:hAnsi="Times New Roman" w:cs="Times New Roman"/>
                <w:sz w:val="24"/>
                <w:szCs w:val="24"/>
                <w:lang w:eastAsia="ru-RU"/>
              </w:rPr>
              <w:t xml:space="preserve">електронною системою закупівель </w:t>
            </w:r>
            <w:r w:rsidRPr="00CD509A">
              <w:rPr>
                <w:rFonts w:ascii="Times New Roman" w:hAnsi="Times New Roman" w:cs="Times New Roman"/>
                <w:sz w:val="24"/>
                <w:szCs w:val="24"/>
              </w:rPr>
              <w:t>та/або унікального номера повідомлення про намір укласти договір про закупівлю - помилка в цифрах;</w:t>
            </w:r>
          </w:p>
          <w:p w:rsidR="008D5A60" w:rsidRPr="00CD509A" w:rsidRDefault="008D5A60" w:rsidP="002166C8">
            <w:pPr>
              <w:spacing w:after="0" w:line="240" w:lineRule="auto"/>
              <w:ind w:firstLine="284"/>
              <w:jc w:val="both"/>
              <w:rPr>
                <w:rFonts w:ascii="Times New Roman" w:hAnsi="Times New Roman" w:cs="Times New Roman"/>
                <w:sz w:val="24"/>
                <w:szCs w:val="24"/>
              </w:rPr>
            </w:pPr>
            <w:r w:rsidRPr="00CD509A">
              <w:rPr>
                <w:rFonts w:ascii="Times New Roman" w:hAnsi="Times New Roman" w:cs="Times New Roman"/>
                <w:sz w:val="24"/>
                <w:szCs w:val="24"/>
              </w:rPr>
              <w:t>застосування правил переносу частини слова з рядка в рядок;</w:t>
            </w:r>
          </w:p>
          <w:p w:rsidR="008D5A60" w:rsidRPr="00CD509A" w:rsidRDefault="008D5A60" w:rsidP="002166C8">
            <w:pPr>
              <w:spacing w:after="0" w:line="240" w:lineRule="auto"/>
              <w:ind w:firstLine="284"/>
              <w:jc w:val="both"/>
              <w:rPr>
                <w:rFonts w:ascii="Times New Roman" w:hAnsi="Times New Roman" w:cs="Times New Roman"/>
                <w:sz w:val="24"/>
                <w:szCs w:val="24"/>
              </w:rPr>
            </w:pPr>
            <w:r w:rsidRPr="00CD509A">
              <w:rPr>
                <w:rFonts w:ascii="Times New Roman" w:hAnsi="Times New Roman" w:cs="Times New Roman"/>
                <w:sz w:val="24"/>
                <w:szCs w:val="24"/>
              </w:rPr>
              <w:t>написання слів разом та/або окремо, та/або через дефіс;</w:t>
            </w:r>
          </w:p>
          <w:p w:rsidR="008D5A60" w:rsidRPr="00CD509A" w:rsidRDefault="008D5A60" w:rsidP="002166C8">
            <w:pPr>
              <w:spacing w:after="0" w:line="240" w:lineRule="auto"/>
              <w:ind w:firstLine="284"/>
              <w:jc w:val="both"/>
              <w:rPr>
                <w:rFonts w:ascii="Times New Roman" w:hAnsi="Times New Roman" w:cs="Times New Roman"/>
                <w:sz w:val="24"/>
                <w:szCs w:val="24"/>
              </w:rPr>
            </w:pPr>
            <w:r w:rsidRPr="00CD509A">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D5A60" w:rsidRPr="00CD509A" w:rsidRDefault="008D5A60" w:rsidP="002166C8">
            <w:pPr>
              <w:spacing w:after="0" w:line="240" w:lineRule="auto"/>
              <w:ind w:firstLine="284"/>
              <w:jc w:val="both"/>
              <w:rPr>
                <w:rFonts w:ascii="Times New Roman" w:hAnsi="Times New Roman" w:cs="Times New Roman"/>
                <w:sz w:val="24"/>
                <w:szCs w:val="24"/>
              </w:rPr>
            </w:pPr>
            <w:r w:rsidRPr="00CD509A">
              <w:rPr>
                <w:rFonts w:ascii="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w:t>
            </w:r>
            <w:r w:rsidRPr="00CD509A">
              <w:rPr>
                <w:rFonts w:ascii="Times New Roman" w:hAnsi="Times New Roman" w:cs="Times New Roman"/>
                <w:sz w:val="24"/>
                <w:szCs w:val="24"/>
                <w:lang w:eastAsia="ru-RU"/>
              </w:rPr>
              <w:t>тендерної пропозиції</w:t>
            </w:r>
            <w:r w:rsidRPr="00CD509A">
              <w:rPr>
                <w:rFonts w:ascii="Times New Roman" w:hAnsi="Times New Roman" w:cs="Times New Roman"/>
                <w:sz w:val="24"/>
                <w:szCs w:val="24"/>
              </w:rPr>
              <w:t xml:space="preserve">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CD509A">
              <w:rPr>
                <w:rFonts w:ascii="Times New Roman" w:hAnsi="Times New Roman" w:cs="Times New Roman"/>
                <w:sz w:val="24"/>
                <w:szCs w:val="24"/>
                <w:lang w:eastAsia="ru-RU"/>
              </w:rPr>
              <w:t>тендерної пропозиції</w:t>
            </w:r>
            <w:r w:rsidRPr="00CD509A">
              <w:rPr>
                <w:rFonts w:ascii="Times New Roman" w:hAnsi="Times New Roman" w:cs="Times New Roman"/>
                <w:sz w:val="24"/>
                <w:szCs w:val="24"/>
              </w:rPr>
              <w:t xml:space="preserve">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D5A60" w:rsidRPr="00CD509A" w:rsidRDefault="008D5A60" w:rsidP="002166C8">
            <w:pPr>
              <w:spacing w:after="0" w:line="240" w:lineRule="auto"/>
              <w:ind w:firstLine="284"/>
              <w:jc w:val="both"/>
              <w:rPr>
                <w:rFonts w:ascii="Times New Roman" w:hAnsi="Times New Roman" w:cs="Times New Roman"/>
                <w:sz w:val="24"/>
                <w:szCs w:val="24"/>
              </w:rPr>
            </w:pPr>
            <w:r w:rsidRPr="00CD509A">
              <w:rPr>
                <w:rFonts w:ascii="Times New Roman" w:hAnsi="Times New Roman" w:cs="Times New Roman"/>
                <w:sz w:val="24"/>
                <w:szCs w:val="24"/>
              </w:rPr>
              <w:t xml:space="preserve">3. Невірна назва документа (документів), що подається учасником процедури закупівлі у складі </w:t>
            </w:r>
            <w:r w:rsidRPr="00CD509A">
              <w:rPr>
                <w:rFonts w:ascii="Times New Roman" w:hAnsi="Times New Roman" w:cs="Times New Roman"/>
                <w:sz w:val="24"/>
                <w:szCs w:val="24"/>
                <w:lang w:eastAsia="ru-RU"/>
              </w:rPr>
              <w:t>тендерної пропозиції</w:t>
            </w:r>
            <w:r w:rsidRPr="00CD509A">
              <w:rPr>
                <w:rFonts w:ascii="Times New Roman" w:hAnsi="Times New Roman" w:cs="Times New Roman"/>
                <w:sz w:val="24"/>
                <w:szCs w:val="24"/>
              </w:rPr>
              <w:t>, зміст якого відповідає вимогам, визначеним замовником у тендерній документації.</w:t>
            </w:r>
          </w:p>
          <w:p w:rsidR="008D5A60" w:rsidRPr="00CD509A" w:rsidRDefault="008D5A60" w:rsidP="002166C8">
            <w:pPr>
              <w:spacing w:after="0" w:line="240" w:lineRule="auto"/>
              <w:ind w:firstLine="284"/>
              <w:jc w:val="both"/>
              <w:rPr>
                <w:rFonts w:ascii="Times New Roman" w:hAnsi="Times New Roman" w:cs="Times New Roman"/>
                <w:sz w:val="24"/>
                <w:szCs w:val="24"/>
              </w:rPr>
            </w:pPr>
            <w:r w:rsidRPr="00CD509A">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D5A60" w:rsidRPr="00CD509A" w:rsidRDefault="008D5A60" w:rsidP="002166C8">
            <w:pPr>
              <w:spacing w:after="0" w:line="240" w:lineRule="auto"/>
              <w:ind w:firstLine="284"/>
              <w:jc w:val="both"/>
              <w:rPr>
                <w:rFonts w:ascii="Times New Roman" w:hAnsi="Times New Roman" w:cs="Times New Roman"/>
                <w:sz w:val="24"/>
                <w:szCs w:val="24"/>
              </w:rPr>
            </w:pPr>
            <w:r w:rsidRPr="00CD509A">
              <w:rPr>
                <w:rFonts w:ascii="Times New Roman" w:hAnsi="Times New Roman" w:cs="Times New Roman"/>
                <w:sz w:val="24"/>
                <w:szCs w:val="24"/>
              </w:rPr>
              <w:t xml:space="preserve">5. У складі </w:t>
            </w:r>
            <w:r w:rsidRPr="00CD509A">
              <w:rPr>
                <w:rFonts w:ascii="Times New Roman" w:hAnsi="Times New Roman" w:cs="Times New Roman"/>
                <w:sz w:val="24"/>
                <w:szCs w:val="24"/>
                <w:lang w:eastAsia="ru-RU"/>
              </w:rPr>
              <w:t>тендерної пропозиції</w:t>
            </w:r>
            <w:r w:rsidRPr="00CD509A">
              <w:rPr>
                <w:rFonts w:ascii="Times New Roman" w:hAnsi="Times New Roman" w:cs="Times New Roman"/>
                <w:sz w:val="24"/>
                <w:szCs w:val="24"/>
              </w:rPr>
              <w:t xml:space="preserve"> немає документа (документів), на який посилається учасник процедури закупівлі у своїй </w:t>
            </w:r>
            <w:r w:rsidRPr="00CD509A">
              <w:rPr>
                <w:rFonts w:ascii="Times New Roman" w:hAnsi="Times New Roman" w:cs="Times New Roman"/>
                <w:sz w:val="24"/>
                <w:szCs w:val="24"/>
                <w:lang w:eastAsia="ru-RU"/>
              </w:rPr>
              <w:t>тендерної пропозиції</w:t>
            </w:r>
            <w:r w:rsidRPr="00CD509A">
              <w:rPr>
                <w:rFonts w:ascii="Times New Roman" w:hAnsi="Times New Roman" w:cs="Times New Roman"/>
                <w:sz w:val="24"/>
                <w:szCs w:val="24"/>
              </w:rPr>
              <w:t>, при цьому замовником не вимагається подання такого документа в тендерної документації.</w:t>
            </w:r>
          </w:p>
          <w:p w:rsidR="008D5A60" w:rsidRPr="00CD509A" w:rsidRDefault="008D5A60" w:rsidP="002166C8">
            <w:pPr>
              <w:spacing w:after="0" w:line="240" w:lineRule="auto"/>
              <w:ind w:firstLine="284"/>
              <w:jc w:val="both"/>
              <w:rPr>
                <w:rFonts w:ascii="Times New Roman" w:hAnsi="Times New Roman" w:cs="Times New Roman"/>
                <w:sz w:val="24"/>
                <w:szCs w:val="24"/>
              </w:rPr>
            </w:pPr>
            <w:r w:rsidRPr="00CD509A">
              <w:rPr>
                <w:rFonts w:ascii="Times New Roman" w:hAnsi="Times New Roman" w:cs="Times New Roman"/>
                <w:sz w:val="24"/>
                <w:szCs w:val="24"/>
              </w:rPr>
              <w:t xml:space="preserve">6. Подання документа (документів) учасником процедури закупівлі у складі </w:t>
            </w:r>
            <w:r w:rsidRPr="00CD509A">
              <w:rPr>
                <w:rFonts w:ascii="Times New Roman" w:hAnsi="Times New Roman" w:cs="Times New Roman"/>
                <w:sz w:val="24"/>
                <w:szCs w:val="24"/>
                <w:lang w:eastAsia="ru-RU"/>
              </w:rPr>
              <w:t>тендерної пропозиції</w:t>
            </w:r>
            <w:r w:rsidRPr="00CD509A">
              <w:rPr>
                <w:rFonts w:ascii="Times New Roman" w:hAnsi="Times New Roman" w:cs="Times New Roman"/>
                <w:sz w:val="24"/>
                <w:szCs w:val="24"/>
              </w:rPr>
              <w:t>,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5A60" w:rsidRPr="00CD509A" w:rsidRDefault="008D5A60" w:rsidP="002166C8">
            <w:pPr>
              <w:spacing w:after="0" w:line="240" w:lineRule="auto"/>
              <w:ind w:firstLine="284"/>
              <w:jc w:val="both"/>
              <w:rPr>
                <w:rFonts w:ascii="Times New Roman" w:hAnsi="Times New Roman" w:cs="Times New Roman"/>
                <w:sz w:val="24"/>
                <w:szCs w:val="24"/>
              </w:rPr>
            </w:pPr>
            <w:r w:rsidRPr="00CD509A">
              <w:rPr>
                <w:rFonts w:ascii="Times New Roman" w:hAnsi="Times New Roman" w:cs="Times New Roman"/>
                <w:sz w:val="24"/>
                <w:szCs w:val="24"/>
              </w:rPr>
              <w:t xml:space="preserve">7. Подання документа (документів) учасником процедури закупівлі у складі </w:t>
            </w:r>
            <w:r w:rsidRPr="00CD509A">
              <w:rPr>
                <w:rFonts w:ascii="Times New Roman" w:hAnsi="Times New Roman" w:cs="Times New Roman"/>
                <w:sz w:val="24"/>
                <w:szCs w:val="24"/>
                <w:lang w:eastAsia="ru-RU"/>
              </w:rPr>
              <w:t>тендерної пропозиції</w:t>
            </w:r>
            <w:r w:rsidRPr="00CD509A">
              <w:rPr>
                <w:rFonts w:ascii="Times New Roman" w:hAnsi="Times New Roman" w:cs="Times New Roman"/>
                <w:sz w:val="24"/>
                <w:szCs w:val="24"/>
              </w:rPr>
              <w:t>, що складений у довільній формі та не містить вихідного номера.</w:t>
            </w:r>
          </w:p>
          <w:p w:rsidR="008D5A60" w:rsidRPr="00CD509A" w:rsidRDefault="008D5A60" w:rsidP="002166C8">
            <w:pPr>
              <w:spacing w:after="0" w:line="240" w:lineRule="auto"/>
              <w:ind w:firstLine="284"/>
              <w:jc w:val="both"/>
              <w:rPr>
                <w:rFonts w:ascii="Times New Roman" w:hAnsi="Times New Roman" w:cs="Times New Roman"/>
                <w:sz w:val="24"/>
                <w:szCs w:val="24"/>
              </w:rPr>
            </w:pPr>
            <w:r w:rsidRPr="00CD509A">
              <w:rPr>
                <w:rFonts w:ascii="Times New Roman" w:hAnsi="Times New Roman" w:cs="Times New Roman"/>
                <w:sz w:val="24"/>
                <w:szCs w:val="24"/>
              </w:rPr>
              <w:t xml:space="preserve">8. Подання документа учасником процедури закупівлі у складі </w:t>
            </w:r>
            <w:r w:rsidRPr="00CD509A">
              <w:rPr>
                <w:rFonts w:ascii="Times New Roman" w:hAnsi="Times New Roman" w:cs="Times New Roman"/>
                <w:sz w:val="24"/>
                <w:szCs w:val="24"/>
                <w:lang w:eastAsia="ru-RU"/>
              </w:rPr>
              <w:t>тендерної пропозиції</w:t>
            </w:r>
            <w:r w:rsidRPr="00CD509A">
              <w:rPr>
                <w:rFonts w:ascii="Times New Roman" w:hAnsi="Times New Roman" w:cs="Times New Roman"/>
                <w:sz w:val="24"/>
                <w:szCs w:val="24"/>
              </w:rPr>
              <w:t>, що є сканованою копією оригіналу документа/електронного документа.</w:t>
            </w:r>
          </w:p>
          <w:p w:rsidR="008D5A60" w:rsidRPr="00CD509A" w:rsidRDefault="008D5A60" w:rsidP="002166C8">
            <w:pPr>
              <w:spacing w:after="0" w:line="240" w:lineRule="auto"/>
              <w:ind w:firstLine="284"/>
              <w:jc w:val="both"/>
              <w:rPr>
                <w:rFonts w:ascii="Times New Roman" w:hAnsi="Times New Roman" w:cs="Times New Roman"/>
                <w:sz w:val="24"/>
                <w:szCs w:val="24"/>
              </w:rPr>
            </w:pPr>
            <w:r w:rsidRPr="00CD509A">
              <w:rPr>
                <w:rFonts w:ascii="Times New Roman" w:hAnsi="Times New Roman" w:cs="Times New Roman"/>
                <w:sz w:val="24"/>
                <w:szCs w:val="24"/>
              </w:rPr>
              <w:t xml:space="preserve">9. Подання документа учасником процедури закупівлі у складі </w:t>
            </w:r>
            <w:r w:rsidRPr="00CD509A">
              <w:rPr>
                <w:rFonts w:ascii="Times New Roman" w:hAnsi="Times New Roman" w:cs="Times New Roman"/>
                <w:sz w:val="24"/>
                <w:szCs w:val="24"/>
                <w:lang w:eastAsia="ru-RU"/>
              </w:rPr>
              <w:t>тендерної пропозиції</w:t>
            </w:r>
            <w:r w:rsidRPr="00CD509A">
              <w:rPr>
                <w:rFonts w:ascii="Times New Roman" w:hAnsi="Times New Roman" w:cs="Times New Roman"/>
                <w:sz w:val="24"/>
                <w:szCs w:val="24"/>
              </w:rPr>
              <w:t>,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5A60" w:rsidRPr="00CD509A" w:rsidRDefault="008D5A60" w:rsidP="002166C8">
            <w:pPr>
              <w:spacing w:after="0" w:line="240" w:lineRule="auto"/>
              <w:ind w:firstLine="284"/>
              <w:jc w:val="both"/>
              <w:rPr>
                <w:rFonts w:ascii="Times New Roman" w:hAnsi="Times New Roman" w:cs="Times New Roman"/>
                <w:sz w:val="24"/>
                <w:szCs w:val="24"/>
              </w:rPr>
            </w:pPr>
            <w:r w:rsidRPr="00CD509A">
              <w:rPr>
                <w:rFonts w:ascii="Times New Roman" w:hAnsi="Times New Roman" w:cs="Times New Roman"/>
                <w:sz w:val="24"/>
                <w:szCs w:val="24"/>
              </w:rPr>
              <w:t xml:space="preserve">10. Подання документа (документів) учасником процедури закупівлі у складі </w:t>
            </w:r>
            <w:r w:rsidRPr="00CD509A">
              <w:rPr>
                <w:rFonts w:ascii="Times New Roman" w:hAnsi="Times New Roman" w:cs="Times New Roman"/>
                <w:sz w:val="24"/>
                <w:szCs w:val="24"/>
                <w:lang w:eastAsia="ru-RU"/>
              </w:rPr>
              <w:t>тендерної пропозиції</w:t>
            </w:r>
            <w:r w:rsidRPr="00CD509A">
              <w:rPr>
                <w:rFonts w:ascii="Times New Roman" w:hAnsi="Times New Roman" w:cs="Times New Roman"/>
                <w:sz w:val="24"/>
                <w:szCs w:val="24"/>
              </w:rPr>
              <w:t>,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5A60" w:rsidRPr="00CD509A" w:rsidRDefault="008D5A60" w:rsidP="002166C8">
            <w:pPr>
              <w:spacing w:after="0" w:line="240" w:lineRule="auto"/>
              <w:ind w:firstLine="284"/>
              <w:jc w:val="both"/>
              <w:rPr>
                <w:rFonts w:ascii="Times New Roman" w:hAnsi="Times New Roman" w:cs="Times New Roman"/>
                <w:sz w:val="24"/>
                <w:szCs w:val="24"/>
              </w:rPr>
            </w:pPr>
            <w:r w:rsidRPr="00CD509A">
              <w:rPr>
                <w:rFonts w:ascii="Times New Roman" w:hAnsi="Times New Roman" w:cs="Times New Roman"/>
                <w:sz w:val="24"/>
                <w:szCs w:val="24"/>
              </w:rPr>
              <w:t xml:space="preserve">11. Подання документа (документів) учасником процедури закупівлі у складі </w:t>
            </w:r>
            <w:r w:rsidRPr="00CD509A">
              <w:rPr>
                <w:rFonts w:ascii="Times New Roman" w:hAnsi="Times New Roman" w:cs="Times New Roman"/>
                <w:sz w:val="24"/>
                <w:szCs w:val="24"/>
                <w:lang w:eastAsia="ru-RU"/>
              </w:rPr>
              <w:t>тендерної пропозиції</w:t>
            </w:r>
            <w:r w:rsidRPr="00CD509A">
              <w:rPr>
                <w:rFonts w:ascii="Times New Roman" w:hAnsi="Times New Roman" w:cs="Times New Roman"/>
                <w:sz w:val="24"/>
                <w:szCs w:val="24"/>
              </w:rPr>
              <w:t>, в якому позиція цифри (цифр) у сумі є некоректною, при цьому сума, що зазначена прописом, є правильною.</w:t>
            </w:r>
          </w:p>
          <w:p w:rsidR="008D5A60" w:rsidRPr="00CD509A" w:rsidRDefault="008D5A60" w:rsidP="002166C8">
            <w:pPr>
              <w:spacing w:after="0" w:line="240" w:lineRule="auto"/>
              <w:ind w:firstLine="284"/>
              <w:jc w:val="both"/>
              <w:rPr>
                <w:rFonts w:ascii="Times New Roman" w:hAnsi="Times New Roman" w:cs="Times New Roman"/>
                <w:sz w:val="24"/>
                <w:szCs w:val="24"/>
              </w:rPr>
            </w:pPr>
            <w:r w:rsidRPr="00CD509A">
              <w:rPr>
                <w:rFonts w:ascii="Times New Roman" w:hAnsi="Times New Roman" w:cs="Times New Roman"/>
                <w:sz w:val="24"/>
                <w:szCs w:val="24"/>
              </w:rPr>
              <w:t xml:space="preserve">12. Подання документа (документів) учасником процедури закупівлі у складі </w:t>
            </w:r>
            <w:r w:rsidRPr="00CD509A">
              <w:rPr>
                <w:rFonts w:ascii="Times New Roman" w:hAnsi="Times New Roman" w:cs="Times New Roman"/>
                <w:sz w:val="24"/>
                <w:szCs w:val="24"/>
                <w:lang w:eastAsia="ru-RU"/>
              </w:rPr>
              <w:t>тендерної пропозиції</w:t>
            </w:r>
            <w:r w:rsidRPr="00CD509A">
              <w:rPr>
                <w:rFonts w:ascii="Times New Roman" w:hAnsi="Times New Roman" w:cs="Times New Roman"/>
                <w:sz w:val="24"/>
                <w:szCs w:val="24"/>
              </w:rPr>
              <w:t xml:space="preserve"> в форматі, що відрізняється від формату, який вимагається замовником у тендерній документації, при цьому такий формат </w:t>
            </w:r>
            <w:r w:rsidRPr="00CD509A">
              <w:rPr>
                <w:rFonts w:ascii="Times New Roman" w:hAnsi="Times New Roman" w:cs="Times New Roman"/>
                <w:sz w:val="24"/>
                <w:szCs w:val="24"/>
              </w:rPr>
              <w:lastRenderedPageBreak/>
              <w:t>документа забезпечує можливість його перегляду.</w:t>
            </w:r>
          </w:p>
          <w:p w:rsidR="008D5A60" w:rsidRPr="00CD509A" w:rsidRDefault="008D5A60" w:rsidP="002166C8">
            <w:pPr>
              <w:spacing w:after="0" w:line="240" w:lineRule="auto"/>
              <w:ind w:firstLine="284"/>
              <w:jc w:val="both"/>
              <w:rPr>
                <w:rFonts w:ascii="Times New Roman" w:hAnsi="Times New Roman" w:cs="Times New Roman"/>
                <w:sz w:val="24"/>
                <w:szCs w:val="24"/>
              </w:rPr>
            </w:pPr>
            <w:r w:rsidRPr="00CD509A">
              <w:rPr>
                <w:rFonts w:ascii="Times New Roman" w:hAnsi="Times New Roman" w:cs="Times New Roman"/>
                <w:sz w:val="24"/>
                <w:szCs w:val="24"/>
                <w:lang w:eastAsia="ru-RU"/>
              </w:rPr>
              <w:t>Тендерна пропозиція</w:t>
            </w:r>
            <w:r w:rsidRPr="00CD509A">
              <w:rPr>
                <w:rFonts w:ascii="Times New Roman" w:hAnsi="Times New Roman" w:cs="Times New Roman"/>
                <w:sz w:val="24"/>
                <w:szCs w:val="24"/>
              </w:rPr>
              <w:t>, яка міститиме інші помилки, не віднесені до формальних (несуттєвих) відповідно до умов тендерної документації, буде відхилена замовником відповідно до статті 31 Закону.</w:t>
            </w:r>
          </w:p>
        </w:tc>
      </w:tr>
      <w:tr w:rsidR="008D5A60" w:rsidRPr="00CD509A" w:rsidTr="002166C8">
        <w:trPr>
          <w:trHeight w:val="442"/>
          <w:jc w:val="center"/>
        </w:trPr>
        <w:tc>
          <w:tcPr>
            <w:tcW w:w="10981" w:type="dxa"/>
            <w:gridSpan w:val="3"/>
            <w:vAlign w:val="center"/>
          </w:tcPr>
          <w:p w:rsidR="008D5A60" w:rsidRPr="00CD509A" w:rsidRDefault="008D5A60" w:rsidP="002166C8">
            <w:pPr>
              <w:widowControl w:val="0"/>
              <w:spacing w:after="0" w:line="240" w:lineRule="auto"/>
              <w:jc w:val="center"/>
              <w:rPr>
                <w:rFonts w:ascii="Times New Roman" w:hAnsi="Times New Roman" w:cs="Times New Roman"/>
                <w:sz w:val="24"/>
                <w:szCs w:val="24"/>
              </w:rPr>
            </w:pPr>
            <w:r w:rsidRPr="00CD509A">
              <w:rPr>
                <w:rFonts w:ascii="Times New Roman" w:hAnsi="Times New Roman" w:cs="Times New Roman"/>
                <w:b/>
                <w:color w:val="000000"/>
                <w:sz w:val="24"/>
                <w:szCs w:val="24"/>
              </w:rPr>
              <w:lastRenderedPageBreak/>
              <w:t>Розділ 4. Подання та розкриття тендерних пропозицій</w:t>
            </w:r>
          </w:p>
        </w:tc>
      </w:tr>
      <w:tr w:rsidR="008D5A60" w:rsidRPr="00CD509A" w:rsidTr="002166C8">
        <w:trPr>
          <w:trHeight w:val="1119"/>
          <w:jc w:val="center"/>
        </w:trPr>
        <w:tc>
          <w:tcPr>
            <w:tcW w:w="516" w:type="dxa"/>
            <w:vAlign w:val="center"/>
          </w:tcPr>
          <w:p w:rsidR="008D5A60" w:rsidRPr="00CD509A" w:rsidRDefault="008D5A60" w:rsidP="002166C8">
            <w:pPr>
              <w:widowControl w:val="0"/>
              <w:spacing w:after="0" w:line="240" w:lineRule="auto"/>
              <w:jc w:val="center"/>
              <w:rPr>
                <w:rFonts w:ascii="Times New Roman" w:hAnsi="Times New Roman" w:cs="Times New Roman"/>
                <w:sz w:val="24"/>
                <w:szCs w:val="24"/>
              </w:rPr>
            </w:pPr>
            <w:r w:rsidRPr="00CD509A">
              <w:rPr>
                <w:rFonts w:ascii="Times New Roman" w:hAnsi="Times New Roman" w:cs="Times New Roman"/>
                <w:color w:val="000000"/>
                <w:sz w:val="24"/>
                <w:szCs w:val="24"/>
              </w:rPr>
              <w:t>1</w:t>
            </w:r>
          </w:p>
        </w:tc>
        <w:tc>
          <w:tcPr>
            <w:tcW w:w="2108" w:type="dxa"/>
            <w:vAlign w:val="center"/>
          </w:tcPr>
          <w:p w:rsidR="008D5A60" w:rsidRPr="00CD509A" w:rsidRDefault="008D5A60" w:rsidP="002166C8">
            <w:pPr>
              <w:widowControl w:val="0"/>
              <w:spacing w:after="0" w:line="240" w:lineRule="auto"/>
              <w:rPr>
                <w:rFonts w:ascii="Times New Roman" w:hAnsi="Times New Roman" w:cs="Times New Roman"/>
                <w:sz w:val="24"/>
                <w:szCs w:val="24"/>
              </w:rPr>
            </w:pPr>
            <w:r w:rsidRPr="00CD509A">
              <w:rPr>
                <w:rFonts w:ascii="Times New Roman" w:hAnsi="Times New Roman" w:cs="Times New Roman"/>
                <w:bCs/>
                <w:sz w:val="24"/>
                <w:szCs w:val="24"/>
              </w:rPr>
              <w:t xml:space="preserve">Кінцевий строк подання </w:t>
            </w:r>
            <w:r w:rsidRPr="00CD509A">
              <w:rPr>
                <w:rFonts w:ascii="Times New Roman" w:hAnsi="Times New Roman" w:cs="Times New Roman"/>
                <w:sz w:val="24"/>
                <w:szCs w:val="24"/>
              </w:rPr>
              <w:t>тендерних пропозицій</w:t>
            </w:r>
          </w:p>
        </w:tc>
        <w:tc>
          <w:tcPr>
            <w:tcW w:w="8357" w:type="dxa"/>
            <w:vAlign w:val="center"/>
          </w:tcPr>
          <w:p w:rsidR="008D5A60" w:rsidRPr="00CD509A" w:rsidRDefault="008D5A60" w:rsidP="002166C8">
            <w:pPr>
              <w:spacing w:after="0" w:line="240" w:lineRule="auto"/>
              <w:ind w:firstLine="281"/>
              <w:jc w:val="both"/>
              <w:rPr>
                <w:rFonts w:ascii="Times New Roman" w:hAnsi="Times New Roman" w:cs="Times New Roman"/>
                <w:sz w:val="24"/>
                <w:szCs w:val="24"/>
              </w:rPr>
            </w:pPr>
            <w:r w:rsidRPr="00CD509A">
              <w:rPr>
                <w:rFonts w:ascii="Times New Roman" w:hAnsi="Times New Roman" w:cs="Times New Roman"/>
                <w:sz w:val="24"/>
                <w:szCs w:val="24"/>
              </w:rPr>
              <w:t xml:space="preserve">Відповідно до пункту 34 Особливостей, строк для подання </w:t>
            </w:r>
            <w:r w:rsidRPr="00CD509A">
              <w:rPr>
                <w:rFonts w:ascii="Times New Roman" w:hAnsi="Times New Roman" w:cs="Times New Roman"/>
                <w:sz w:val="24"/>
                <w:szCs w:val="24"/>
                <w:lang w:eastAsia="ru-RU"/>
              </w:rPr>
              <w:t>тендерної пропозиції</w:t>
            </w:r>
            <w:r w:rsidRPr="00CD509A">
              <w:rPr>
                <w:rFonts w:ascii="Times New Roman" w:hAnsi="Times New Roman" w:cs="Times New Roman"/>
                <w:sz w:val="24"/>
                <w:szCs w:val="24"/>
              </w:rPr>
              <w:t xml:space="preserve"> не може бути менше, ніж 7 (сім) днів з дня оприлюднення оголошення про проведення відкритих торгів в </w:t>
            </w:r>
            <w:r w:rsidRPr="00CD509A">
              <w:rPr>
                <w:rFonts w:ascii="Times New Roman" w:hAnsi="Times New Roman" w:cs="Times New Roman"/>
                <w:sz w:val="24"/>
                <w:szCs w:val="24"/>
                <w:lang w:eastAsia="ru-RU"/>
              </w:rPr>
              <w:t>електронній системі закупівель</w:t>
            </w:r>
            <w:r w:rsidRPr="00CD509A">
              <w:rPr>
                <w:rFonts w:ascii="Times New Roman" w:hAnsi="Times New Roman" w:cs="Times New Roman"/>
                <w:color w:val="FF0000"/>
                <w:sz w:val="24"/>
                <w:szCs w:val="24"/>
              </w:rPr>
              <w:t>.</w:t>
            </w:r>
          </w:p>
          <w:p w:rsidR="008D5A60" w:rsidRPr="00CD509A" w:rsidRDefault="008D5A60" w:rsidP="002166C8">
            <w:pPr>
              <w:spacing w:after="0" w:line="240" w:lineRule="auto"/>
              <w:ind w:firstLine="281"/>
              <w:jc w:val="both"/>
              <w:rPr>
                <w:rFonts w:ascii="Times New Roman" w:hAnsi="Times New Roman" w:cs="Times New Roman"/>
                <w:sz w:val="24"/>
                <w:szCs w:val="24"/>
              </w:rPr>
            </w:pPr>
            <w:r w:rsidRPr="00CD509A">
              <w:rPr>
                <w:rFonts w:ascii="Times New Roman" w:hAnsi="Times New Roman" w:cs="Times New Roman"/>
                <w:sz w:val="24"/>
                <w:szCs w:val="24"/>
              </w:rPr>
              <w:t>Кінцевий строк подання тендерних пропозицій:</w:t>
            </w:r>
          </w:p>
          <w:p w:rsidR="008D5A60" w:rsidRPr="00CD509A" w:rsidRDefault="008D5A60" w:rsidP="002166C8">
            <w:pPr>
              <w:spacing w:after="0" w:line="240" w:lineRule="auto"/>
              <w:ind w:firstLine="281"/>
              <w:jc w:val="both"/>
              <w:rPr>
                <w:rFonts w:ascii="Times New Roman" w:hAnsi="Times New Roman" w:cs="Times New Roman"/>
                <w:b/>
                <w:color w:val="FF0000"/>
                <w:sz w:val="24"/>
                <w:szCs w:val="24"/>
              </w:rPr>
            </w:pPr>
            <w:r w:rsidRPr="00CD509A">
              <w:rPr>
                <w:rFonts w:ascii="Times New Roman" w:hAnsi="Times New Roman" w:cs="Times New Roman"/>
                <w:b/>
                <w:color w:val="FF0000"/>
                <w:sz w:val="24"/>
                <w:szCs w:val="24"/>
              </w:rPr>
              <w:t>Дата: 01 січня 2023 року.</w:t>
            </w:r>
          </w:p>
          <w:p w:rsidR="008D5A60" w:rsidRPr="00CD509A" w:rsidRDefault="008D5A60" w:rsidP="002166C8">
            <w:pPr>
              <w:spacing w:after="0" w:line="240" w:lineRule="auto"/>
              <w:ind w:firstLine="281"/>
              <w:jc w:val="both"/>
              <w:rPr>
                <w:rFonts w:ascii="Times New Roman" w:hAnsi="Times New Roman" w:cs="Times New Roman"/>
                <w:sz w:val="24"/>
                <w:szCs w:val="24"/>
              </w:rPr>
            </w:pPr>
            <w:r w:rsidRPr="00CD509A">
              <w:rPr>
                <w:rFonts w:ascii="Times New Roman" w:hAnsi="Times New Roman" w:cs="Times New Roman"/>
                <w:sz w:val="24"/>
                <w:szCs w:val="24"/>
              </w:rPr>
              <w:t xml:space="preserve">Час: </w:t>
            </w:r>
            <w:r w:rsidRPr="00CD509A">
              <w:rPr>
                <w:rFonts w:ascii="Times New Roman" w:hAnsi="Times New Roman" w:cs="Times New Roman"/>
                <w:b/>
                <w:sz w:val="24"/>
                <w:szCs w:val="24"/>
              </w:rPr>
              <w:t xml:space="preserve">___ </w:t>
            </w:r>
            <w:proofErr w:type="spellStart"/>
            <w:r w:rsidRPr="00CD509A">
              <w:rPr>
                <w:rFonts w:ascii="Times New Roman" w:hAnsi="Times New Roman" w:cs="Times New Roman"/>
                <w:b/>
                <w:sz w:val="24"/>
                <w:szCs w:val="24"/>
              </w:rPr>
              <w:t>годин___хвилин</w:t>
            </w:r>
            <w:proofErr w:type="spellEnd"/>
            <w:r w:rsidRPr="00CD509A">
              <w:rPr>
                <w:rFonts w:ascii="Times New Roman" w:hAnsi="Times New Roman" w:cs="Times New Roman"/>
                <w:sz w:val="24"/>
                <w:szCs w:val="24"/>
              </w:rPr>
              <w:t>.</w:t>
            </w:r>
          </w:p>
          <w:p w:rsidR="008D5A60" w:rsidRPr="00CD509A" w:rsidRDefault="008D5A60" w:rsidP="002166C8">
            <w:pPr>
              <w:spacing w:after="0" w:line="240" w:lineRule="auto"/>
              <w:ind w:firstLine="281"/>
              <w:jc w:val="both"/>
              <w:rPr>
                <w:rFonts w:ascii="Times New Roman" w:hAnsi="Times New Roman" w:cs="Times New Roman"/>
                <w:sz w:val="24"/>
                <w:szCs w:val="24"/>
                <w:shd w:val="clear" w:color="auto" w:fill="FFFFFF"/>
              </w:rPr>
            </w:pPr>
            <w:r w:rsidRPr="00CD509A">
              <w:rPr>
                <w:rFonts w:ascii="Times New Roman" w:hAnsi="Times New Roman" w:cs="Times New Roman"/>
                <w:sz w:val="24"/>
                <w:szCs w:val="24"/>
              </w:rPr>
              <w:t xml:space="preserve">Відповідно до пункту 33 </w:t>
            </w:r>
            <w:r w:rsidRPr="00CD509A">
              <w:rPr>
                <w:rFonts w:ascii="Times New Roman" w:hAnsi="Times New Roman" w:cs="Times New Roman"/>
                <w:b/>
                <w:sz w:val="24"/>
                <w:szCs w:val="24"/>
              </w:rPr>
              <w:t xml:space="preserve">Особливостей </w:t>
            </w:r>
            <w:r w:rsidRPr="00CD509A">
              <w:rPr>
                <w:rFonts w:ascii="Times New Roman" w:hAnsi="Times New Roman" w:cs="Times New Roman"/>
                <w:sz w:val="24"/>
                <w:szCs w:val="24"/>
              </w:rPr>
              <w:t>тендерні пропозиції</w:t>
            </w:r>
            <w:r w:rsidRPr="00CD509A">
              <w:rPr>
                <w:rFonts w:ascii="Times New Roman" w:hAnsi="Times New Roman" w:cs="Times New Roman"/>
                <w:sz w:val="24"/>
                <w:szCs w:val="24"/>
                <w:shd w:val="clear" w:color="auto" w:fill="FFFFFF"/>
              </w:rPr>
              <w:t xml:space="preserve"> після закінчення кінцевого строку їх подання не приймаються </w:t>
            </w:r>
            <w:r w:rsidRPr="00CD509A">
              <w:rPr>
                <w:rFonts w:ascii="Times New Roman" w:hAnsi="Times New Roman" w:cs="Times New Roman"/>
                <w:sz w:val="24"/>
                <w:szCs w:val="24"/>
                <w:lang w:eastAsia="ru-RU"/>
              </w:rPr>
              <w:t>електронною системою закупівель</w:t>
            </w:r>
            <w:r w:rsidRPr="00CD509A">
              <w:rPr>
                <w:rFonts w:ascii="Times New Roman" w:hAnsi="Times New Roman" w:cs="Times New Roman"/>
                <w:sz w:val="24"/>
                <w:szCs w:val="24"/>
                <w:shd w:val="clear" w:color="auto" w:fill="FFFFFF"/>
              </w:rPr>
              <w:t>.</w:t>
            </w:r>
          </w:p>
          <w:p w:rsidR="008D5A60" w:rsidRPr="00CD509A" w:rsidRDefault="008D5A60" w:rsidP="002166C8">
            <w:pPr>
              <w:spacing w:after="0" w:line="240" w:lineRule="auto"/>
              <w:ind w:firstLine="281"/>
              <w:jc w:val="both"/>
              <w:rPr>
                <w:rFonts w:ascii="Times New Roman" w:hAnsi="Times New Roman" w:cs="Times New Roman"/>
                <w:sz w:val="24"/>
                <w:szCs w:val="24"/>
              </w:rPr>
            </w:pPr>
            <w:r w:rsidRPr="00CD509A">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8D5A60" w:rsidRPr="00CD509A" w:rsidRDefault="008D5A60" w:rsidP="002166C8">
            <w:pPr>
              <w:spacing w:after="0" w:line="240" w:lineRule="auto"/>
              <w:ind w:firstLine="281"/>
              <w:jc w:val="both"/>
              <w:rPr>
                <w:rFonts w:ascii="Times New Roman" w:hAnsi="Times New Roman" w:cs="Times New Roman"/>
                <w:sz w:val="24"/>
                <w:szCs w:val="24"/>
              </w:rPr>
            </w:pPr>
            <w:r w:rsidRPr="00CD509A">
              <w:rPr>
                <w:rFonts w:ascii="Times New Roman" w:hAnsi="Times New Roman" w:cs="Times New Roman"/>
                <w:sz w:val="24"/>
                <w:szCs w:val="24"/>
              </w:rPr>
              <w:t xml:space="preserve">1) унікальний номер оголошення про проведення конкурентної процедури закупівлі, присвоєний </w:t>
            </w:r>
            <w:r w:rsidRPr="00CD509A">
              <w:rPr>
                <w:rFonts w:ascii="Times New Roman" w:hAnsi="Times New Roman" w:cs="Times New Roman"/>
                <w:sz w:val="24"/>
                <w:szCs w:val="24"/>
                <w:lang w:eastAsia="ru-RU"/>
              </w:rPr>
              <w:t>електронною системою закупівель</w:t>
            </w:r>
            <w:r w:rsidRPr="00CD509A">
              <w:rPr>
                <w:rFonts w:ascii="Times New Roman" w:hAnsi="Times New Roman" w:cs="Times New Roman"/>
                <w:sz w:val="24"/>
                <w:szCs w:val="24"/>
              </w:rPr>
              <w:t>;</w:t>
            </w:r>
          </w:p>
          <w:p w:rsidR="008D5A60" w:rsidRPr="00CD509A" w:rsidRDefault="008D5A60" w:rsidP="002166C8">
            <w:pPr>
              <w:spacing w:after="0" w:line="240" w:lineRule="auto"/>
              <w:ind w:firstLine="281"/>
              <w:jc w:val="both"/>
              <w:rPr>
                <w:rFonts w:ascii="Times New Roman" w:hAnsi="Times New Roman" w:cs="Times New Roman"/>
                <w:sz w:val="24"/>
                <w:szCs w:val="24"/>
              </w:rPr>
            </w:pPr>
            <w:r w:rsidRPr="00CD509A">
              <w:rPr>
                <w:rFonts w:ascii="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8D5A60" w:rsidRPr="00CD509A" w:rsidRDefault="008D5A60" w:rsidP="002166C8">
            <w:pPr>
              <w:spacing w:after="0" w:line="240" w:lineRule="auto"/>
              <w:ind w:firstLine="281"/>
              <w:jc w:val="both"/>
              <w:rPr>
                <w:rFonts w:ascii="Times New Roman" w:hAnsi="Times New Roman" w:cs="Times New Roman"/>
                <w:sz w:val="24"/>
                <w:szCs w:val="24"/>
              </w:rPr>
            </w:pPr>
            <w:r w:rsidRPr="00CD509A">
              <w:rPr>
                <w:rFonts w:ascii="Times New Roman" w:hAnsi="Times New Roman" w:cs="Times New Roman"/>
                <w:sz w:val="24"/>
                <w:szCs w:val="24"/>
              </w:rPr>
              <w:t>3) дата та час подання тендерної пропозиції.</w:t>
            </w:r>
          </w:p>
          <w:p w:rsidR="008D5A60" w:rsidRPr="00CD509A" w:rsidRDefault="008D5A60" w:rsidP="002166C8">
            <w:pPr>
              <w:spacing w:after="0" w:line="240" w:lineRule="auto"/>
              <w:ind w:firstLine="281"/>
              <w:jc w:val="both"/>
              <w:rPr>
                <w:rFonts w:ascii="Times New Roman" w:hAnsi="Times New Roman" w:cs="Times New Roman"/>
                <w:sz w:val="24"/>
                <w:szCs w:val="24"/>
              </w:rPr>
            </w:pPr>
            <w:r w:rsidRPr="00CD509A">
              <w:rPr>
                <w:rFonts w:ascii="Times New Roman" w:hAnsi="Times New Roman" w:cs="Times New Roman"/>
                <w:sz w:val="24"/>
                <w:szCs w:val="24"/>
                <w:lang w:eastAsia="ru-RU"/>
              </w:rPr>
              <w:t>електронною системою закупівель</w:t>
            </w:r>
            <w:r w:rsidRPr="00CD509A">
              <w:rPr>
                <w:rFonts w:ascii="Times New Roman" w:hAnsi="Times New Roman" w:cs="Times New Roman"/>
                <w:color w:val="FF0000"/>
                <w:sz w:val="24"/>
                <w:szCs w:val="24"/>
              </w:rPr>
              <w:t xml:space="preserve"> </w:t>
            </w:r>
            <w:r w:rsidRPr="00CD509A">
              <w:rPr>
                <w:rFonts w:ascii="Times New Roman" w:hAnsi="Times New Roman" w:cs="Times New Roman"/>
                <w:sz w:val="24"/>
                <w:szCs w:val="24"/>
              </w:rPr>
              <w:t xml:space="preserve">автоматично формує та надсилає повідомлення учаснику про отримання його тендерної пропозиції із зазначенням дати та часу. </w:t>
            </w:r>
            <w:r w:rsidRPr="00CD509A">
              <w:rPr>
                <w:rFonts w:ascii="Times New Roman" w:hAnsi="Times New Roman" w:cs="Times New Roman"/>
                <w:sz w:val="24"/>
                <w:szCs w:val="24"/>
                <w:lang w:eastAsia="ru-RU"/>
              </w:rPr>
              <w:t>Електронна система закупівель</w:t>
            </w:r>
            <w:r w:rsidRPr="00CD509A">
              <w:rPr>
                <w:rFonts w:ascii="Times New Roman" w:hAnsi="Times New Roman" w:cs="Times New Roman"/>
                <w:sz w:val="24"/>
                <w:szCs w:val="24"/>
              </w:rPr>
              <w:t xml:space="preserve"> забезпечує можливість подання тендерної пропозиції всім особам на рівних умовах.</w:t>
            </w:r>
          </w:p>
          <w:p w:rsidR="008D5A60" w:rsidRPr="00CD509A" w:rsidRDefault="008D5A60" w:rsidP="002166C8">
            <w:pPr>
              <w:widowControl w:val="0"/>
              <w:spacing w:after="0" w:line="240" w:lineRule="auto"/>
              <w:jc w:val="both"/>
              <w:rPr>
                <w:rFonts w:ascii="Times New Roman" w:hAnsi="Times New Roman" w:cs="Times New Roman"/>
                <w:strike/>
                <w:sz w:val="24"/>
                <w:szCs w:val="24"/>
              </w:rPr>
            </w:pPr>
            <w:r w:rsidRPr="00CD509A">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8D5A60" w:rsidRPr="00CD509A" w:rsidTr="002166C8">
        <w:trPr>
          <w:trHeight w:val="1119"/>
          <w:jc w:val="center"/>
        </w:trPr>
        <w:tc>
          <w:tcPr>
            <w:tcW w:w="516" w:type="dxa"/>
            <w:vAlign w:val="center"/>
          </w:tcPr>
          <w:p w:rsidR="008D5A60" w:rsidRPr="00CD509A" w:rsidRDefault="008D5A60" w:rsidP="002166C8">
            <w:pPr>
              <w:widowControl w:val="0"/>
              <w:spacing w:after="0" w:line="240" w:lineRule="auto"/>
              <w:jc w:val="center"/>
              <w:rPr>
                <w:rFonts w:ascii="Times New Roman" w:hAnsi="Times New Roman" w:cs="Times New Roman"/>
                <w:sz w:val="24"/>
                <w:szCs w:val="24"/>
              </w:rPr>
            </w:pPr>
            <w:r w:rsidRPr="00CD509A">
              <w:rPr>
                <w:rFonts w:ascii="Times New Roman" w:hAnsi="Times New Roman" w:cs="Times New Roman"/>
                <w:color w:val="000000"/>
                <w:sz w:val="24"/>
                <w:szCs w:val="24"/>
              </w:rPr>
              <w:t>2</w:t>
            </w:r>
          </w:p>
        </w:tc>
        <w:tc>
          <w:tcPr>
            <w:tcW w:w="2108" w:type="dxa"/>
            <w:vAlign w:val="center"/>
          </w:tcPr>
          <w:p w:rsidR="008D5A60" w:rsidRPr="00CD509A" w:rsidRDefault="008D5A60" w:rsidP="002166C8">
            <w:pPr>
              <w:widowControl w:val="0"/>
              <w:spacing w:after="0" w:line="240" w:lineRule="auto"/>
              <w:rPr>
                <w:rFonts w:ascii="Times New Roman" w:hAnsi="Times New Roman" w:cs="Times New Roman"/>
                <w:sz w:val="24"/>
                <w:szCs w:val="24"/>
              </w:rPr>
            </w:pPr>
            <w:r w:rsidRPr="00CD509A">
              <w:rPr>
                <w:rFonts w:ascii="Times New Roman" w:hAnsi="Times New Roman" w:cs="Times New Roman"/>
                <w:snapToGrid w:val="0"/>
                <w:sz w:val="24"/>
                <w:szCs w:val="24"/>
              </w:rPr>
              <w:t xml:space="preserve">Дата та час розкриття </w:t>
            </w:r>
            <w:r w:rsidRPr="00CD509A">
              <w:rPr>
                <w:rFonts w:ascii="Times New Roman" w:hAnsi="Times New Roman" w:cs="Times New Roman"/>
                <w:sz w:val="24"/>
                <w:szCs w:val="24"/>
              </w:rPr>
              <w:t>тендерних пропозицій</w:t>
            </w:r>
          </w:p>
        </w:tc>
        <w:tc>
          <w:tcPr>
            <w:tcW w:w="8357" w:type="dxa"/>
            <w:vAlign w:val="center"/>
          </w:tcPr>
          <w:p w:rsidR="008D5A60" w:rsidRPr="00CD509A" w:rsidRDefault="008D5A60" w:rsidP="002166C8">
            <w:pPr>
              <w:spacing w:after="0" w:line="240" w:lineRule="auto"/>
              <w:jc w:val="both"/>
              <w:rPr>
                <w:rFonts w:ascii="Times New Roman" w:hAnsi="Times New Roman" w:cs="Times New Roman"/>
                <w:sz w:val="24"/>
                <w:szCs w:val="24"/>
                <w:lang w:eastAsia="ru-RU"/>
              </w:rPr>
            </w:pPr>
            <w:r w:rsidRPr="00CD509A">
              <w:rPr>
                <w:rFonts w:ascii="Times New Roman" w:hAnsi="Times New Roman" w:cs="Times New Roman"/>
                <w:sz w:val="24"/>
                <w:szCs w:val="24"/>
              </w:rPr>
              <w:t xml:space="preserve">Розкриття тендерних пропозицій </w:t>
            </w:r>
            <w:r w:rsidRPr="00CD509A">
              <w:rPr>
                <w:rFonts w:ascii="Times New Roman" w:hAnsi="Times New Roman" w:cs="Times New Roman"/>
                <w:sz w:val="24"/>
                <w:szCs w:val="24"/>
                <w:lang w:eastAsia="ru-RU"/>
              </w:rPr>
              <w:t>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8D5A60" w:rsidRPr="00CD509A" w:rsidRDefault="008D5A60" w:rsidP="002166C8">
            <w:pPr>
              <w:widowControl w:val="0"/>
              <w:spacing w:after="0" w:line="240" w:lineRule="auto"/>
              <w:jc w:val="both"/>
              <w:rPr>
                <w:rFonts w:ascii="Times New Roman" w:hAnsi="Times New Roman" w:cs="Times New Roman"/>
                <w:sz w:val="24"/>
                <w:szCs w:val="24"/>
              </w:rPr>
            </w:pPr>
            <w:r w:rsidRPr="00CD509A">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8D5A60" w:rsidRPr="00CD509A" w:rsidRDefault="008D5A60" w:rsidP="002166C8">
            <w:pPr>
              <w:widowControl w:val="0"/>
              <w:spacing w:after="0" w:line="240" w:lineRule="auto"/>
              <w:jc w:val="both"/>
              <w:rPr>
                <w:rFonts w:ascii="Times New Roman" w:hAnsi="Times New Roman" w:cs="Times New Roman"/>
                <w:strike/>
                <w:sz w:val="24"/>
                <w:szCs w:val="24"/>
              </w:rPr>
            </w:pPr>
            <w:r w:rsidRPr="00CD509A">
              <w:rPr>
                <w:rFonts w:ascii="Times New Roman" w:hAnsi="Times New Roman" w:cs="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8D5A60" w:rsidRPr="00CD509A" w:rsidTr="002166C8">
        <w:trPr>
          <w:trHeight w:val="512"/>
          <w:jc w:val="center"/>
        </w:trPr>
        <w:tc>
          <w:tcPr>
            <w:tcW w:w="10981" w:type="dxa"/>
            <w:gridSpan w:val="3"/>
            <w:vAlign w:val="center"/>
          </w:tcPr>
          <w:p w:rsidR="008D5A60" w:rsidRPr="00CD509A" w:rsidRDefault="008D5A60" w:rsidP="002166C8">
            <w:pPr>
              <w:widowControl w:val="0"/>
              <w:spacing w:after="0" w:line="240" w:lineRule="auto"/>
              <w:jc w:val="center"/>
              <w:rPr>
                <w:rFonts w:ascii="Times New Roman" w:hAnsi="Times New Roman" w:cs="Times New Roman"/>
                <w:sz w:val="24"/>
                <w:szCs w:val="24"/>
              </w:rPr>
            </w:pPr>
            <w:r w:rsidRPr="00CD509A">
              <w:rPr>
                <w:rFonts w:ascii="Times New Roman" w:hAnsi="Times New Roman" w:cs="Times New Roman"/>
                <w:b/>
                <w:sz w:val="24"/>
                <w:szCs w:val="24"/>
              </w:rPr>
              <w:t>Розділ 5. Оцінка тендерної пропозиції</w:t>
            </w:r>
          </w:p>
        </w:tc>
      </w:tr>
      <w:tr w:rsidR="008D5A60" w:rsidRPr="00CD509A" w:rsidTr="002166C8">
        <w:trPr>
          <w:trHeight w:val="121"/>
          <w:jc w:val="center"/>
        </w:trPr>
        <w:tc>
          <w:tcPr>
            <w:tcW w:w="516" w:type="dxa"/>
            <w:vAlign w:val="center"/>
          </w:tcPr>
          <w:p w:rsidR="008D5A60" w:rsidRPr="00CD509A" w:rsidRDefault="008D5A60" w:rsidP="002166C8">
            <w:pPr>
              <w:widowControl w:val="0"/>
              <w:spacing w:after="0" w:line="240" w:lineRule="auto"/>
              <w:jc w:val="center"/>
              <w:rPr>
                <w:rFonts w:ascii="Times New Roman" w:hAnsi="Times New Roman" w:cs="Times New Roman"/>
                <w:sz w:val="24"/>
                <w:szCs w:val="24"/>
              </w:rPr>
            </w:pPr>
            <w:r w:rsidRPr="00CD509A">
              <w:rPr>
                <w:rFonts w:ascii="Times New Roman" w:hAnsi="Times New Roman" w:cs="Times New Roman"/>
                <w:sz w:val="24"/>
                <w:szCs w:val="24"/>
              </w:rPr>
              <w:t>1</w:t>
            </w:r>
          </w:p>
        </w:tc>
        <w:tc>
          <w:tcPr>
            <w:tcW w:w="2108" w:type="dxa"/>
            <w:vAlign w:val="center"/>
          </w:tcPr>
          <w:p w:rsidR="008D5A60" w:rsidRPr="00CD509A" w:rsidRDefault="008D5A60" w:rsidP="002166C8">
            <w:pPr>
              <w:widowControl w:val="0"/>
              <w:spacing w:after="0" w:line="240" w:lineRule="auto"/>
              <w:rPr>
                <w:rFonts w:ascii="Times New Roman" w:hAnsi="Times New Roman" w:cs="Times New Roman"/>
                <w:sz w:val="24"/>
                <w:szCs w:val="24"/>
              </w:rPr>
            </w:pPr>
            <w:r w:rsidRPr="00CD509A">
              <w:rPr>
                <w:rFonts w:ascii="Times New Roman" w:hAnsi="Times New Roman" w:cs="Times New Roman"/>
                <w:bCs/>
                <w:sz w:val="24"/>
                <w:szCs w:val="24"/>
              </w:rPr>
              <w:t xml:space="preserve">Перелік </w:t>
            </w:r>
            <w:r w:rsidRPr="00CD509A">
              <w:rPr>
                <w:rFonts w:ascii="Times New Roman" w:hAnsi="Times New Roman" w:cs="Times New Roman"/>
                <w:sz w:val="24"/>
                <w:szCs w:val="24"/>
                <w:shd w:val="clear" w:color="auto" w:fill="FFFFFF"/>
              </w:rPr>
              <w:t xml:space="preserve">критеріїв оцінки та методика оцінки </w:t>
            </w:r>
            <w:r w:rsidRPr="00CD509A">
              <w:rPr>
                <w:rFonts w:ascii="Times New Roman" w:hAnsi="Times New Roman" w:cs="Times New Roman"/>
                <w:sz w:val="24"/>
                <w:szCs w:val="24"/>
              </w:rPr>
              <w:t>тендерної пропозиції</w:t>
            </w:r>
            <w:r w:rsidRPr="00CD509A">
              <w:rPr>
                <w:rFonts w:ascii="Times New Roman" w:hAnsi="Times New Roman" w:cs="Times New Roman"/>
                <w:sz w:val="24"/>
                <w:szCs w:val="24"/>
                <w:shd w:val="clear" w:color="auto" w:fill="FFFFFF"/>
              </w:rPr>
              <w:t xml:space="preserve"> із зазначенням питомої ваги кожного критерію</w:t>
            </w:r>
          </w:p>
        </w:tc>
        <w:tc>
          <w:tcPr>
            <w:tcW w:w="8357" w:type="dxa"/>
            <w:vAlign w:val="center"/>
          </w:tcPr>
          <w:p w:rsidR="008D5A60" w:rsidRPr="00CD509A" w:rsidRDefault="008D5A60" w:rsidP="002166C8">
            <w:pPr>
              <w:spacing w:after="0" w:line="240" w:lineRule="auto"/>
              <w:jc w:val="both"/>
              <w:rPr>
                <w:rFonts w:ascii="Times New Roman" w:hAnsi="Times New Roman" w:cs="Times New Roman"/>
                <w:b/>
                <w:sz w:val="24"/>
                <w:szCs w:val="24"/>
                <w:lang w:eastAsia="ru-RU"/>
              </w:rPr>
            </w:pPr>
            <w:r w:rsidRPr="00CD509A">
              <w:rPr>
                <w:rFonts w:ascii="Times New Roman" w:hAnsi="Times New Roman" w:cs="Times New Roman"/>
                <w:b/>
                <w:sz w:val="24"/>
                <w:szCs w:val="24"/>
                <w:lang w:eastAsia="ru-RU"/>
              </w:rPr>
              <w:t>Єдиним критерієм оцінки є «Ціна» без ПДВ (значення питомої ваги – 100 %).</w:t>
            </w:r>
          </w:p>
          <w:p w:rsidR="008D5A60" w:rsidRPr="00CD509A" w:rsidRDefault="008D5A60" w:rsidP="002166C8">
            <w:pPr>
              <w:pStyle w:val="51"/>
              <w:shd w:val="clear" w:color="auto" w:fill="auto"/>
              <w:tabs>
                <w:tab w:val="left" w:pos="672"/>
              </w:tabs>
              <w:spacing w:line="240" w:lineRule="auto"/>
              <w:ind w:firstLine="0"/>
              <w:jc w:val="both"/>
              <w:rPr>
                <w:rStyle w:val="17"/>
                <w:b/>
                <w:sz w:val="24"/>
                <w:szCs w:val="24"/>
                <w:lang w:eastAsia="uk-UA"/>
              </w:rPr>
            </w:pPr>
            <w:r w:rsidRPr="00CD509A">
              <w:rPr>
                <w:rStyle w:val="17"/>
                <w:b/>
                <w:sz w:val="24"/>
                <w:szCs w:val="24"/>
                <w:lang w:eastAsia="uk-UA"/>
              </w:rPr>
              <w:t xml:space="preserve">Розрахунок ціни тендерної пропозиції здійснюється учасником у відповідності до додатку № </w:t>
            </w:r>
            <w:r w:rsidRPr="00CD509A">
              <w:rPr>
                <w:rStyle w:val="17"/>
                <w:b/>
                <w:strike/>
                <w:color w:val="00B050"/>
                <w:sz w:val="24"/>
                <w:szCs w:val="24"/>
                <w:lang w:eastAsia="uk-UA"/>
              </w:rPr>
              <w:t>4</w:t>
            </w:r>
            <w:r w:rsidRPr="00CD509A">
              <w:rPr>
                <w:rStyle w:val="17"/>
                <w:b/>
                <w:sz w:val="24"/>
                <w:szCs w:val="24"/>
                <w:lang w:eastAsia="uk-UA"/>
              </w:rPr>
              <w:t>.</w:t>
            </w:r>
          </w:p>
          <w:p w:rsidR="008D5A60" w:rsidRPr="00CD509A" w:rsidRDefault="008D5A60" w:rsidP="002166C8">
            <w:pPr>
              <w:widowControl w:val="0"/>
              <w:spacing w:after="0" w:line="240" w:lineRule="auto"/>
              <w:jc w:val="both"/>
              <w:rPr>
                <w:rFonts w:ascii="Times New Roman" w:hAnsi="Times New Roman" w:cs="Times New Roman"/>
                <w:sz w:val="24"/>
                <w:szCs w:val="24"/>
              </w:rPr>
            </w:pPr>
            <w:r w:rsidRPr="00CD509A">
              <w:rPr>
                <w:rFonts w:ascii="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8D5A60" w:rsidRPr="00CD509A" w:rsidRDefault="008D5A60" w:rsidP="002166C8">
            <w:pPr>
              <w:widowControl w:val="0"/>
              <w:spacing w:after="0" w:line="240" w:lineRule="auto"/>
              <w:jc w:val="both"/>
              <w:rPr>
                <w:rFonts w:ascii="Times New Roman" w:hAnsi="Times New Roman" w:cs="Times New Roman"/>
                <w:b/>
                <w:i/>
                <w:sz w:val="24"/>
                <w:szCs w:val="24"/>
              </w:rPr>
            </w:pPr>
            <w:r w:rsidRPr="00CD509A">
              <w:rPr>
                <w:rFonts w:ascii="Times New Roman" w:hAnsi="Times New Roman" w:cs="Times New Roman"/>
                <w:i/>
                <w:sz w:val="24"/>
                <w:szCs w:val="24"/>
              </w:rPr>
              <w:t xml:space="preserve">До розгляду </w:t>
            </w:r>
            <w:r w:rsidRPr="00CD509A">
              <w:rPr>
                <w:rFonts w:ascii="Times New Roman" w:hAnsi="Times New Roman" w:cs="Times New Roman"/>
                <w:i/>
                <w:sz w:val="24"/>
                <w:szCs w:val="24"/>
                <w:u w:val="single"/>
              </w:rPr>
              <w:t xml:space="preserve">не приймається </w:t>
            </w:r>
            <w:r w:rsidRPr="00CD509A">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D5A60" w:rsidRPr="00CD509A" w:rsidRDefault="008D5A60" w:rsidP="002166C8">
            <w:pPr>
              <w:widowControl w:val="0"/>
              <w:spacing w:after="0" w:line="240" w:lineRule="auto"/>
              <w:jc w:val="both"/>
              <w:rPr>
                <w:rFonts w:ascii="Times New Roman" w:hAnsi="Times New Roman" w:cs="Times New Roman"/>
                <w:sz w:val="24"/>
                <w:szCs w:val="24"/>
              </w:rPr>
            </w:pPr>
            <w:r w:rsidRPr="00CD509A">
              <w:rPr>
                <w:rFonts w:ascii="Times New Roman" w:hAnsi="Times New Roman" w:cs="Times New Roman"/>
                <w:sz w:val="24"/>
                <w:szCs w:val="24"/>
              </w:rPr>
              <w:lastRenderedPageBreak/>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8D5A60" w:rsidRPr="00CD509A" w:rsidRDefault="008D5A60" w:rsidP="002166C8">
            <w:pPr>
              <w:widowControl w:val="0"/>
              <w:spacing w:after="0" w:line="240" w:lineRule="auto"/>
              <w:jc w:val="both"/>
              <w:rPr>
                <w:rFonts w:ascii="Times New Roman" w:hAnsi="Times New Roman" w:cs="Times New Roman"/>
                <w:sz w:val="24"/>
                <w:szCs w:val="24"/>
              </w:rPr>
            </w:pPr>
            <w:r w:rsidRPr="00CD509A">
              <w:rPr>
                <w:rFonts w:ascii="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8D5A60" w:rsidRPr="00CD509A" w:rsidRDefault="008D5A60" w:rsidP="002166C8">
            <w:pPr>
              <w:widowControl w:val="0"/>
              <w:spacing w:after="0" w:line="240" w:lineRule="auto"/>
              <w:jc w:val="both"/>
              <w:rPr>
                <w:rFonts w:ascii="Times New Roman" w:hAnsi="Times New Roman" w:cs="Times New Roman"/>
                <w:sz w:val="24"/>
                <w:szCs w:val="24"/>
              </w:rPr>
            </w:pPr>
            <w:r w:rsidRPr="00CD509A">
              <w:rPr>
                <w:rFonts w:ascii="Times New Roman" w:hAnsi="Times New Roman" w:cs="Times New Roman"/>
                <w:sz w:val="24"/>
                <w:szCs w:val="24"/>
                <w:highlight w:val="white"/>
              </w:rPr>
              <w:t xml:space="preserve">Розмір мінімального кроку пониження ціни під час електронного аукціону </w:t>
            </w:r>
            <w:r w:rsidRPr="00CD509A">
              <w:rPr>
                <w:rFonts w:ascii="Times New Roman" w:hAnsi="Times New Roman" w:cs="Times New Roman"/>
                <w:sz w:val="24"/>
                <w:szCs w:val="24"/>
              </w:rPr>
              <w:t>– 1 %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8D5A60" w:rsidRPr="00CD509A" w:rsidRDefault="008D5A60" w:rsidP="002166C8">
            <w:pPr>
              <w:widowControl w:val="0"/>
              <w:spacing w:after="0" w:line="240" w:lineRule="auto"/>
              <w:jc w:val="both"/>
              <w:rPr>
                <w:rFonts w:ascii="Times New Roman" w:hAnsi="Times New Roman" w:cs="Times New Roman"/>
                <w:sz w:val="24"/>
                <w:szCs w:val="24"/>
              </w:rPr>
            </w:pPr>
            <w:r w:rsidRPr="00CD509A">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CD509A">
              <w:rPr>
                <w:rFonts w:ascii="Times New Roman" w:hAnsi="Times New Roman" w:cs="Times New Roman"/>
                <w:b/>
                <w:i/>
                <w:sz w:val="24"/>
                <w:szCs w:val="24"/>
              </w:rPr>
              <w:t>не повинен перевищувати п’яти робочих днів</w:t>
            </w:r>
            <w:r w:rsidRPr="00CD509A">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CD509A">
              <w:rPr>
                <w:rFonts w:ascii="Times New Roman" w:hAnsi="Times New Roman" w:cs="Times New Roman"/>
                <w:b/>
                <w:i/>
                <w:sz w:val="24"/>
                <w:szCs w:val="24"/>
              </w:rPr>
              <w:t>продовжено замовником до 20 робочих днів</w:t>
            </w:r>
            <w:r w:rsidRPr="00CD509A">
              <w:rPr>
                <w:rFonts w:ascii="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5A60" w:rsidRPr="00CD509A" w:rsidRDefault="008D5A60" w:rsidP="002166C8">
            <w:pPr>
              <w:widowControl w:val="0"/>
              <w:spacing w:after="0" w:line="240" w:lineRule="auto"/>
              <w:jc w:val="both"/>
              <w:rPr>
                <w:rFonts w:ascii="Times New Roman" w:hAnsi="Times New Roman" w:cs="Times New Roman"/>
                <w:sz w:val="24"/>
                <w:szCs w:val="24"/>
              </w:rPr>
            </w:pPr>
            <w:r w:rsidRPr="00CD509A">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8D5A60" w:rsidRPr="00CD509A" w:rsidRDefault="008D5A60" w:rsidP="002166C8">
            <w:pPr>
              <w:widowControl w:val="0"/>
              <w:spacing w:after="0" w:line="240" w:lineRule="auto"/>
              <w:jc w:val="both"/>
              <w:rPr>
                <w:rFonts w:ascii="Times New Roman" w:hAnsi="Times New Roman" w:cs="Times New Roman"/>
                <w:sz w:val="24"/>
                <w:szCs w:val="24"/>
              </w:rPr>
            </w:pPr>
            <w:r w:rsidRPr="00CD509A">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8D5A60" w:rsidRPr="00CD509A" w:rsidRDefault="008D5A60" w:rsidP="002166C8">
            <w:pPr>
              <w:widowControl w:val="0"/>
              <w:spacing w:after="0" w:line="240" w:lineRule="auto"/>
              <w:jc w:val="both"/>
              <w:rPr>
                <w:rFonts w:ascii="Times New Roman" w:hAnsi="Times New Roman" w:cs="Times New Roman"/>
                <w:sz w:val="24"/>
                <w:szCs w:val="24"/>
              </w:rPr>
            </w:pPr>
            <w:r w:rsidRPr="00CD509A">
              <w:rPr>
                <w:rFonts w:ascii="Times New Roman" w:hAnsi="Times New Roman" w:cs="Times New Roman"/>
                <w:b/>
                <w:i/>
                <w:sz w:val="24"/>
                <w:szCs w:val="24"/>
              </w:rPr>
              <w:t>Аномально низька ціна тендерної пропозиції</w:t>
            </w:r>
            <w:r w:rsidRPr="00CD509A">
              <w:rPr>
                <w:rFonts w:ascii="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8D5A60" w:rsidRPr="00CD509A" w:rsidRDefault="008D5A60" w:rsidP="002166C8">
            <w:pPr>
              <w:widowControl w:val="0"/>
              <w:spacing w:after="0" w:line="240" w:lineRule="auto"/>
              <w:jc w:val="both"/>
              <w:rPr>
                <w:rFonts w:ascii="Times New Roman" w:hAnsi="Times New Roman" w:cs="Times New Roman"/>
                <w:b/>
                <w:i/>
                <w:sz w:val="24"/>
                <w:szCs w:val="24"/>
              </w:rPr>
            </w:pPr>
            <w:r w:rsidRPr="00CD509A">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CD509A">
              <w:rPr>
                <w:rFonts w:ascii="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D5A60" w:rsidRPr="00CD509A" w:rsidRDefault="008D5A60" w:rsidP="002166C8">
            <w:pPr>
              <w:widowControl w:val="0"/>
              <w:spacing w:after="0" w:line="240" w:lineRule="auto"/>
              <w:jc w:val="both"/>
              <w:rPr>
                <w:rFonts w:ascii="Times New Roman" w:hAnsi="Times New Roman" w:cs="Times New Roman"/>
                <w:sz w:val="24"/>
                <w:szCs w:val="24"/>
              </w:rPr>
            </w:pPr>
            <w:r w:rsidRPr="00CD509A">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8D5A60" w:rsidRPr="00CD509A" w:rsidRDefault="008D5A60" w:rsidP="002166C8">
            <w:pPr>
              <w:widowControl w:val="0"/>
              <w:spacing w:after="0" w:line="240" w:lineRule="auto"/>
              <w:jc w:val="both"/>
              <w:rPr>
                <w:rFonts w:ascii="Times New Roman" w:hAnsi="Times New Roman" w:cs="Times New Roman"/>
                <w:b/>
                <w:i/>
                <w:sz w:val="24"/>
                <w:szCs w:val="24"/>
              </w:rPr>
            </w:pPr>
            <w:r w:rsidRPr="00CD509A">
              <w:rPr>
                <w:rFonts w:ascii="Times New Roman" w:hAnsi="Times New Roman" w:cs="Times New Roman"/>
                <w:b/>
                <w:i/>
                <w:sz w:val="24"/>
                <w:szCs w:val="24"/>
              </w:rPr>
              <w:t>Обґрунтування аномально низької тендерної пропозиції може містити інформацію про:</w:t>
            </w:r>
          </w:p>
          <w:p w:rsidR="008D5A60" w:rsidRPr="00CD509A" w:rsidRDefault="008D5A60" w:rsidP="002166C8">
            <w:pPr>
              <w:widowControl w:val="0"/>
              <w:numPr>
                <w:ilvl w:val="0"/>
                <w:numId w:val="15"/>
              </w:numPr>
              <w:spacing w:after="0" w:line="240" w:lineRule="auto"/>
              <w:ind w:left="0"/>
              <w:jc w:val="both"/>
              <w:rPr>
                <w:rFonts w:ascii="Times New Roman" w:hAnsi="Times New Roman" w:cs="Times New Roman"/>
                <w:sz w:val="24"/>
                <w:szCs w:val="24"/>
              </w:rPr>
            </w:pPr>
            <w:r w:rsidRPr="00CD509A">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D5A60" w:rsidRPr="00CD509A" w:rsidRDefault="008D5A60" w:rsidP="002166C8">
            <w:pPr>
              <w:widowControl w:val="0"/>
              <w:numPr>
                <w:ilvl w:val="0"/>
                <w:numId w:val="15"/>
              </w:numPr>
              <w:spacing w:after="0" w:line="240" w:lineRule="auto"/>
              <w:ind w:left="0"/>
              <w:jc w:val="both"/>
              <w:rPr>
                <w:rFonts w:ascii="Times New Roman" w:hAnsi="Times New Roman" w:cs="Times New Roman"/>
                <w:sz w:val="24"/>
                <w:szCs w:val="24"/>
              </w:rPr>
            </w:pPr>
            <w:r w:rsidRPr="00CD509A">
              <w:rPr>
                <w:rFonts w:ascii="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D5A60" w:rsidRPr="00CD509A" w:rsidRDefault="008D5A60" w:rsidP="002166C8">
            <w:pPr>
              <w:widowControl w:val="0"/>
              <w:numPr>
                <w:ilvl w:val="0"/>
                <w:numId w:val="15"/>
              </w:numPr>
              <w:spacing w:after="0" w:line="240" w:lineRule="auto"/>
              <w:ind w:left="0"/>
              <w:jc w:val="both"/>
              <w:rPr>
                <w:rFonts w:ascii="Times New Roman" w:hAnsi="Times New Roman" w:cs="Times New Roman"/>
                <w:sz w:val="24"/>
                <w:szCs w:val="24"/>
              </w:rPr>
            </w:pPr>
            <w:r w:rsidRPr="00CD509A">
              <w:rPr>
                <w:rFonts w:ascii="Times New Roman" w:hAnsi="Times New Roman" w:cs="Times New Roman"/>
                <w:sz w:val="24"/>
                <w:szCs w:val="24"/>
              </w:rPr>
              <w:t>отримання учасником державної допомоги згідно із законодавством.</w:t>
            </w:r>
          </w:p>
          <w:p w:rsidR="008D5A60" w:rsidRPr="00CD509A" w:rsidRDefault="008D5A60" w:rsidP="002166C8">
            <w:pPr>
              <w:widowControl w:val="0"/>
              <w:shd w:val="clear" w:color="auto" w:fill="FFFFFF"/>
              <w:spacing w:after="0" w:line="240" w:lineRule="auto"/>
              <w:jc w:val="both"/>
              <w:rPr>
                <w:rFonts w:ascii="Times New Roman" w:hAnsi="Times New Roman" w:cs="Times New Roman"/>
                <w:sz w:val="24"/>
                <w:szCs w:val="24"/>
              </w:rPr>
            </w:pPr>
            <w:r w:rsidRPr="00CD509A">
              <w:rPr>
                <w:rFonts w:ascii="Times New Roman" w:hAnsi="Times New Roman" w:cs="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w:t>
            </w:r>
            <w:r w:rsidRPr="00CD509A">
              <w:rPr>
                <w:rFonts w:ascii="Times New Roman" w:hAnsi="Times New Roman" w:cs="Times New Roman"/>
                <w:sz w:val="24"/>
                <w:szCs w:val="24"/>
              </w:rPr>
              <w:lastRenderedPageBreak/>
              <w:t>про закупівлю згідно із Законом з урахуванням Особливостей.</w:t>
            </w:r>
          </w:p>
          <w:p w:rsidR="008D5A60" w:rsidRPr="00CD509A" w:rsidRDefault="008D5A60" w:rsidP="002166C8">
            <w:pPr>
              <w:widowControl w:val="0"/>
              <w:spacing w:after="0" w:line="240" w:lineRule="auto"/>
              <w:jc w:val="both"/>
              <w:rPr>
                <w:rFonts w:ascii="Times New Roman" w:hAnsi="Times New Roman" w:cs="Times New Roman"/>
                <w:sz w:val="24"/>
                <w:szCs w:val="24"/>
                <w:highlight w:val="white"/>
              </w:rPr>
            </w:pPr>
            <w:r w:rsidRPr="00CD509A">
              <w:rPr>
                <w:rFonts w:ascii="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CD509A">
              <w:rPr>
                <w:rFonts w:ascii="Times New Roman" w:hAnsi="Times New Roman" w:cs="Times New Roman"/>
                <w:b/>
                <w:sz w:val="24"/>
                <w:szCs w:val="24"/>
                <w:highlight w:val="white"/>
              </w:rPr>
              <w:t>в інформації та/або документах,</w:t>
            </w:r>
            <w:r w:rsidRPr="00CD509A">
              <w:rPr>
                <w:rFonts w:ascii="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D509A">
              <w:rPr>
                <w:rFonts w:ascii="Times New Roman" w:hAnsi="Times New Roman" w:cs="Times New Roman"/>
                <w:b/>
                <w:sz w:val="24"/>
                <w:szCs w:val="24"/>
                <w:highlight w:val="white"/>
              </w:rPr>
              <w:t xml:space="preserve">не може бути меншим ніж два робочі дні </w:t>
            </w:r>
            <w:r w:rsidRPr="00CD509A">
              <w:rPr>
                <w:rFonts w:ascii="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D5A60" w:rsidRPr="00CD509A" w:rsidRDefault="008D5A60" w:rsidP="002166C8">
            <w:pPr>
              <w:widowControl w:val="0"/>
              <w:shd w:val="clear" w:color="auto" w:fill="FFFFFF"/>
              <w:spacing w:after="0" w:line="240" w:lineRule="auto"/>
              <w:jc w:val="both"/>
              <w:rPr>
                <w:rFonts w:ascii="Times New Roman" w:hAnsi="Times New Roman" w:cs="Times New Roman"/>
                <w:sz w:val="24"/>
                <w:szCs w:val="24"/>
                <w:highlight w:val="white"/>
              </w:rPr>
            </w:pPr>
            <w:r w:rsidRPr="00CD509A">
              <w:rPr>
                <w:rFonts w:ascii="Times New Roman" w:hAnsi="Times New Roman" w:cs="Times New Roman"/>
                <w:b/>
                <w:sz w:val="24"/>
                <w:szCs w:val="24"/>
                <w:highlight w:val="white"/>
              </w:rPr>
              <w:t>Під невідповідністю</w:t>
            </w:r>
            <w:r w:rsidRPr="00CD509A">
              <w:rPr>
                <w:rFonts w:ascii="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CD509A">
              <w:rPr>
                <w:rFonts w:ascii="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CD509A">
              <w:rPr>
                <w:rFonts w:ascii="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D5A60" w:rsidRPr="00CD509A" w:rsidRDefault="008D5A60" w:rsidP="002166C8">
            <w:pPr>
              <w:widowControl w:val="0"/>
              <w:shd w:val="clear" w:color="auto" w:fill="FFFFFF"/>
              <w:spacing w:after="0" w:line="240" w:lineRule="auto"/>
              <w:jc w:val="both"/>
              <w:rPr>
                <w:rFonts w:ascii="Times New Roman" w:hAnsi="Times New Roman" w:cs="Times New Roman"/>
                <w:sz w:val="24"/>
                <w:szCs w:val="24"/>
                <w:highlight w:val="white"/>
              </w:rPr>
            </w:pPr>
            <w:r w:rsidRPr="00CD509A">
              <w:rPr>
                <w:rFonts w:ascii="Times New Roman" w:hAnsi="Times New Roman" w:cs="Times New Roman"/>
                <w:b/>
                <w:sz w:val="24"/>
                <w:szCs w:val="24"/>
                <w:highlight w:val="white"/>
              </w:rPr>
              <w:t>Невідповідністю</w:t>
            </w:r>
            <w:r w:rsidRPr="00CD509A">
              <w:rPr>
                <w:rFonts w:ascii="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CD509A">
              <w:rPr>
                <w:rFonts w:ascii="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CD509A">
              <w:rPr>
                <w:rFonts w:ascii="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8D5A60" w:rsidRPr="00CD509A" w:rsidRDefault="008D5A60" w:rsidP="002166C8">
            <w:pPr>
              <w:widowControl w:val="0"/>
              <w:spacing w:after="0" w:line="240" w:lineRule="auto"/>
              <w:jc w:val="both"/>
              <w:rPr>
                <w:rFonts w:ascii="Times New Roman" w:hAnsi="Times New Roman" w:cs="Times New Roman"/>
                <w:sz w:val="24"/>
                <w:szCs w:val="24"/>
                <w:highlight w:val="white"/>
              </w:rPr>
            </w:pPr>
            <w:r w:rsidRPr="00CD509A">
              <w:rPr>
                <w:rFonts w:ascii="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D5A60" w:rsidRPr="00CD509A" w:rsidRDefault="008D5A60" w:rsidP="002166C8">
            <w:pPr>
              <w:widowControl w:val="0"/>
              <w:spacing w:after="0" w:line="240" w:lineRule="auto"/>
              <w:jc w:val="both"/>
              <w:rPr>
                <w:rFonts w:ascii="Times New Roman" w:hAnsi="Times New Roman" w:cs="Times New Roman"/>
                <w:sz w:val="24"/>
                <w:szCs w:val="24"/>
              </w:rPr>
            </w:pPr>
            <w:r w:rsidRPr="00CD509A">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D509A">
              <w:rPr>
                <w:rFonts w:ascii="Times New Roman" w:hAnsi="Times New Roman" w:cs="Times New Roman"/>
                <w:b/>
                <w:i/>
                <w:sz w:val="24"/>
                <w:szCs w:val="24"/>
              </w:rPr>
              <w:t>протягом 24 годин</w:t>
            </w:r>
            <w:r w:rsidRPr="00CD509A">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D5A60" w:rsidRPr="00CD509A" w:rsidRDefault="008D5A60" w:rsidP="002166C8">
            <w:pPr>
              <w:widowControl w:val="0"/>
              <w:spacing w:after="0" w:line="240" w:lineRule="auto"/>
              <w:jc w:val="both"/>
              <w:rPr>
                <w:rFonts w:ascii="Times New Roman" w:hAnsi="Times New Roman" w:cs="Times New Roman"/>
                <w:sz w:val="24"/>
                <w:szCs w:val="24"/>
              </w:rPr>
            </w:pPr>
            <w:r w:rsidRPr="00CD509A">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8D5A60" w:rsidRPr="00CD509A" w:rsidRDefault="008D5A60" w:rsidP="002166C8">
            <w:pPr>
              <w:widowControl w:val="0"/>
              <w:spacing w:after="0" w:line="240" w:lineRule="auto"/>
              <w:jc w:val="both"/>
              <w:rPr>
                <w:rFonts w:ascii="Times New Roman" w:hAnsi="Times New Roman" w:cs="Times New Roman"/>
                <w:sz w:val="24"/>
                <w:szCs w:val="24"/>
              </w:rPr>
            </w:pPr>
            <w:r w:rsidRPr="00CD509A">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D5A60" w:rsidRPr="00CD509A" w:rsidRDefault="008D5A60" w:rsidP="002166C8">
            <w:pPr>
              <w:widowControl w:val="0"/>
              <w:spacing w:after="0" w:line="240" w:lineRule="auto"/>
              <w:jc w:val="both"/>
              <w:rPr>
                <w:rFonts w:ascii="Times New Roman" w:hAnsi="Times New Roman" w:cs="Times New Roman"/>
                <w:strike/>
                <w:sz w:val="24"/>
                <w:szCs w:val="24"/>
              </w:rPr>
            </w:pPr>
            <w:r w:rsidRPr="00CD509A">
              <w:rPr>
                <w:rFonts w:ascii="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CD509A">
              <w:rPr>
                <w:rFonts w:ascii="Times New Roman" w:hAnsi="Times New Roman" w:cs="Times New Roman"/>
                <w:i/>
                <w:sz w:val="24"/>
                <w:szCs w:val="24"/>
              </w:rPr>
              <w:t>(якщо такі вимагались)</w:t>
            </w:r>
            <w:r w:rsidRPr="00CD509A">
              <w:rPr>
                <w:rFonts w:ascii="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tc>
      </w:tr>
      <w:tr w:rsidR="008D5A60" w:rsidRPr="00CD509A" w:rsidTr="002166C8">
        <w:trPr>
          <w:trHeight w:val="561"/>
          <w:jc w:val="center"/>
        </w:trPr>
        <w:tc>
          <w:tcPr>
            <w:tcW w:w="516" w:type="dxa"/>
            <w:vAlign w:val="center"/>
          </w:tcPr>
          <w:p w:rsidR="008D5A60" w:rsidRPr="00CD509A" w:rsidRDefault="008D5A60" w:rsidP="002166C8">
            <w:pPr>
              <w:widowControl w:val="0"/>
              <w:spacing w:after="0" w:line="240" w:lineRule="auto"/>
              <w:jc w:val="center"/>
              <w:rPr>
                <w:rFonts w:ascii="Times New Roman" w:hAnsi="Times New Roman" w:cs="Times New Roman"/>
                <w:sz w:val="24"/>
                <w:szCs w:val="24"/>
              </w:rPr>
            </w:pPr>
            <w:r w:rsidRPr="00CD509A">
              <w:rPr>
                <w:rFonts w:ascii="Times New Roman" w:hAnsi="Times New Roman" w:cs="Times New Roman"/>
                <w:color w:val="000000"/>
                <w:sz w:val="24"/>
                <w:szCs w:val="24"/>
              </w:rPr>
              <w:lastRenderedPageBreak/>
              <w:t>2</w:t>
            </w:r>
          </w:p>
        </w:tc>
        <w:tc>
          <w:tcPr>
            <w:tcW w:w="2108" w:type="dxa"/>
            <w:vAlign w:val="center"/>
          </w:tcPr>
          <w:p w:rsidR="008D5A60" w:rsidRPr="00CD509A" w:rsidRDefault="008D5A60" w:rsidP="002166C8">
            <w:pPr>
              <w:widowControl w:val="0"/>
              <w:spacing w:after="0" w:line="240" w:lineRule="auto"/>
              <w:rPr>
                <w:rFonts w:ascii="Times New Roman" w:hAnsi="Times New Roman" w:cs="Times New Roman"/>
                <w:sz w:val="24"/>
                <w:szCs w:val="24"/>
              </w:rPr>
            </w:pPr>
            <w:r w:rsidRPr="00CD509A">
              <w:rPr>
                <w:rFonts w:ascii="Times New Roman" w:hAnsi="Times New Roman" w:cs="Times New Roman"/>
                <w:bCs/>
                <w:sz w:val="24"/>
                <w:szCs w:val="24"/>
              </w:rPr>
              <w:t>Інша інформація</w:t>
            </w:r>
            <w:r w:rsidRPr="00CD509A">
              <w:rPr>
                <w:rFonts w:ascii="Times New Roman" w:hAnsi="Times New Roman" w:cs="Times New Roman"/>
                <w:sz w:val="24"/>
                <w:szCs w:val="24"/>
              </w:rPr>
              <w:t> </w:t>
            </w:r>
          </w:p>
        </w:tc>
        <w:tc>
          <w:tcPr>
            <w:tcW w:w="8357" w:type="dxa"/>
            <w:vAlign w:val="center"/>
          </w:tcPr>
          <w:p w:rsidR="008D5A60" w:rsidRPr="00CD509A" w:rsidRDefault="008D5A60" w:rsidP="002166C8">
            <w:pPr>
              <w:spacing w:before="150" w:after="150" w:line="240" w:lineRule="auto"/>
              <w:jc w:val="both"/>
              <w:rPr>
                <w:rFonts w:ascii="Times New Roman" w:hAnsi="Times New Roman" w:cs="Times New Roman"/>
                <w:sz w:val="24"/>
                <w:szCs w:val="24"/>
                <w:lang w:eastAsia="ru-RU"/>
              </w:rPr>
            </w:pPr>
            <w:r w:rsidRPr="00CD509A">
              <w:rPr>
                <w:rFonts w:ascii="Times New Roman" w:hAnsi="Times New Roman" w:cs="Times New Roman"/>
                <w:sz w:val="24"/>
                <w:szCs w:val="24"/>
                <w:lang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D509A">
              <w:rPr>
                <w:rFonts w:ascii="Times New Roman" w:hAnsi="Times New Roman" w:cs="Times New Roman"/>
                <w:sz w:val="24"/>
                <w:szCs w:val="24"/>
                <w:lang w:eastAsia="ru-RU"/>
              </w:rPr>
              <w:t>бенефіціарним</w:t>
            </w:r>
            <w:proofErr w:type="spellEnd"/>
            <w:r w:rsidRPr="00CD509A">
              <w:rPr>
                <w:rFonts w:ascii="Times New Roman" w:hAnsi="Times New Roman" w:cs="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w:t>
            </w:r>
            <w:r w:rsidRPr="00CD509A">
              <w:rPr>
                <w:rFonts w:ascii="Times New Roman" w:hAnsi="Times New Roman" w:cs="Times New Roman"/>
                <w:sz w:val="24"/>
                <w:szCs w:val="24"/>
                <w:lang w:eastAsia="ru-RU"/>
              </w:rPr>
              <w:lastRenderedPageBreak/>
              <w:t>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D5A60" w:rsidRPr="00CD509A" w:rsidRDefault="008D5A60" w:rsidP="002166C8">
            <w:pPr>
              <w:widowControl w:val="0"/>
              <w:spacing w:after="0" w:line="240" w:lineRule="auto"/>
              <w:ind w:right="120"/>
              <w:jc w:val="both"/>
              <w:rPr>
                <w:rFonts w:ascii="Times New Roman" w:hAnsi="Times New Roman" w:cs="Times New Roman"/>
                <w:color w:val="000000"/>
                <w:sz w:val="24"/>
                <w:szCs w:val="24"/>
              </w:rPr>
            </w:pPr>
            <w:r w:rsidRPr="00CD509A">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D5A60" w:rsidRPr="00CD509A" w:rsidRDefault="008D5A60" w:rsidP="002166C8">
            <w:pPr>
              <w:widowControl w:val="0"/>
              <w:spacing w:after="0" w:line="240" w:lineRule="auto"/>
              <w:jc w:val="both"/>
              <w:rPr>
                <w:rFonts w:ascii="Times New Roman" w:hAnsi="Times New Roman" w:cs="Times New Roman"/>
                <w:color w:val="000000"/>
                <w:sz w:val="24"/>
                <w:szCs w:val="24"/>
              </w:rPr>
            </w:pPr>
            <w:r w:rsidRPr="00CD509A">
              <w:rPr>
                <w:rFonts w:ascii="Times New Roman" w:hAnsi="Times New Roman" w:cs="Times New Roman"/>
                <w:color w:val="000000"/>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D5A60" w:rsidRPr="00CD509A" w:rsidRDefault="008D5A60" w:rsidP="002166C8">
            <w:pPr>
              <w:widowControl w:val="0"/>
              <w:spacing w:after="0" w:line="240" w:lineRule="auto"/>
              <w:jc w:val="both"/>
              <w:rPr>
                <w:rFonts w:ascii="Times New Roman" w:hAnsi="Times New Roman" w:cs="Times New Roman"/>
                <w:color w:val="000000"/>
                <w:sz w:val="24"/>
                <w:szCs w:val="24"/>
              </w:rPr>
            </w:pPr>
            <w:r w:rsidRPr="00CD509A">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D5A60" w:rsidRPr="00CD509A" w:rsidRDefault="008D5A60" w:rsidP="002166C8">
            <w:pPr>
              <w:widowControl w:val="0"/>
              <w:spacing w:after="0" w:line="240" w:lineRule="auto"/>
              <w:jc w:val="both"/>
              <w:rPr>
                <w:rFonts w:ascii="Times New Roman" w:hAnsi="Times New Roman" w:cs="Times New Roman"/>
                <w:color w:val="000000"/>
                <w:sz w:val="24"/>
                <w:szCs w:val="24"/>
              </w:rPr>
            </w:pPr>
            <w:r w:rsidRPr="00CD509A">
              <w:rPr>
                <w:rFonts w:ascii="Times New Roman" w:hAnsi="Times New Roman" w:cs="Times New Roman"/>
                <w:color w:val="000000"/>
                <w:sz w:val="24"/>
                <w:szCs w:val="24"/>
              </w:rPr>
              <w:t xml:space="preserve">Учасник, який подав тендерну пропозицію вважається таким, що згодний з проектом договору про закупівлю, викладеним </w:t>
            </w:r>
            <w:r w:rsidRPr="00CD509A">
              <w:rPr>
                <w:rFonts w:ascii="Times New Roman" w:hAnsi="Times New Roman" w:cs="Times New Roman"/>
                <w:b/>
                <w:color w:val="FF0000"/>
                <w:sz w:val="24"/>
                <w:szCs w:val="24"/>
              </w:rPr>
              <w:t>в Додатку 1 до цієї тендерної документації</w:t>
            </w:r>
            <w:r w:rsidRPr="00CD509A">
              <w:rPr>
                <w:rFonts w:ascii="Times New Roman" w:hAnsi="Times New Roman" w:cs="Times New Roman"/>
                <w:color w:val="FF0000"/>
                <w:sz w:val="24"/>
                <w:szCs w:val="24"/>
              </w:rPr>
              <w:t xml:space="preserve"> </w:t>
            </w:r>
            <w:r w:rsidRPr="00CD509A">
              <w:rPr>
                <w:rFonts w:ascii="Times New Roman" w:hAnsi="Times New Roman" w:cs="Times New Roman"/>
                <w:color w:val="000000"/>
                <w:sz w:val="24"/>
                <w:szCs w:val="24"/>
              </w:rPr>
              <w:t>та буде дотримуватися умов своєї тендерної пропозиції протягом строку встановленого в п. 4 Розділу 3 до цієї тендерної документації.</w:t>
            </w:r>
          </w:p>
          <w:p w:rsidR="008D5A60" w:rsidRPr="00CD509A" w:rsidRDefault="008D5A60" w:rsidP="002166C8">
            <w:pPr>
              <w:widowControl w:val="0"/>
              <w:spacing w:after="0" w:line="240" w:lineRule="auto"/>
              <w:jc w:val="both"/>
              <w:rPr>
                <w:rFonts w:ascii="Times New Roman" w:hAnsi="Times New Roman" w:cs="Times New Roman"/>
                <w:color w:val="000000"/>
                <w:sz w:val="24"/>
                <w:szCs w:val="24"/>
              </w:rPr>
            </w:pPr>
            <w:r w:rsidRPr="00CD509A">
              <w:rPr>
                <w:rFonts w:ascii="Times New Roman" w:hAnsi="Times New Roman" w:cs="Times New Roman"/>
                <w:color w:val="000000"/>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8D5A60" w:rsidRPr="00CD509A" w:rsidRDefault="008D5A60" w:rsidP="002166C8">
            <w:pPr>
              <w:widowControl w:val="0"/>
              <w:spacing w:after="0" w:line="240" w:lineRule="auto"/>
              <w:jc w:val="both"/>
              <w:rPr>
                <w:rFonts w:ascii="Times New Roman" w:hAnsi="Times New Roman" w:cs="Times New Roman"/>
                <w:color w:val="000000"/>
                <w:sz w:val="24"/>
                <w:szCs w:val="24"/>
              </w:rPr>
            </w:pPr>
            <w:r w:rsidRPr="00CD509A">
              <w:rPr>
                <w:rFonts w:ascii="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rsidR="008D5A60" w:rsidRPr="00CD509A" w:rsidRDefault="008D5A60" w:rsidP="002166C8">
            <w:pPr>
              <w:widowControl w:val="0"/>
              <w:spacing w:after="0" w:line="240" w:lineRule="auto"/>
              <w:jc w:val="both"/>
              <w:rPr>
                <w:rFonts w:ascii="Times New Roman" w:hAnsi="Times New Roman" w:cs="Times New Roman"/>
                <w:sz w:val="24"/>
                <w:szCs w:val="24"/>
              </w:rPr>
            </w:pPr>
            <w:r w:rsidRPr="00CD509A">
              <w:rPr>
                <w:rFonts w:ascii="Times New Roman" w:hAnsi="Times New Roman" w:cs="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8D5A60" w:rsidRPr="00CD509A" w:rsidRDefault="008D5A60" w:rsidP="002166C8">
            <w:pPr>
              <w:widowControl w:val="0"/>
              <w:spacing w:after="0" w:line="240" w:lineRule="auto"/>
              <w:jc w:val="both"/>
              <w:rPr>
                <w:rFonts w:ascii="Times New Roman" w:hAnsi="Times New Roman" w:cs="Times New Roman"/>
                <w:sz w:val="24"/>
                <w:szCs w:val="24"/>
              </w:rPr>
            </w:pPr>
            <w:r w:rsidRPr="00CD509A">
              <w:rPr>
                <w:rFonts w:ascii="Times New Roman" w:hAnsi="Times New Roman" w:cs="Times New Roman"/>
                <w:sz w:val="24"/>
                <w:szCs w:val="24"/>
              </w:rPr>
              <w:t xml:space="preserve">-   </w:t>
            </w:r>
            <w:r w:rsidRPr="00CD509A">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8D5A60" w:rsidRPr="00CD509A" w:rsidRDefault="008D5A60" w:rsidP="002166C8">
            <w:pPr>
              <w:widowControl w:val="0"/>
              <w:spacing w:after="0" w:line="240" w:lineRule="auto"/>
              <w:jc w:val="both"/>
              <w:rPr>
                <w:rFonts w:ascii="Times New Roman" w:hAnsi="Times New Roman" w:cs="Times New Roman"/>
                <w:sz w:val="24"/>
                <w:szCs w:val="24"/>
              </w:rPr>
            </w:pPr>
            <w:r w:rsidRPr="00CD509A">
              <w:rPr>
                <w:rFonts w:ascii="Times New Roman" w:hAnsi="Times New Roman" w:cs="Times New Roman"/>
                <w:sz w:val="24"/>
                <w:szCs w:val="24"/>
              </w:rPr>
              <w:t xml:space="preserve">-   </w:t>
            </w:r>
            <w:r w:rsidRPr="00CD509A">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5A60" w:rsidRPr="00CD509A" w:rsidRDefault="008D5A60" w:rsidP="002166C8">
            <w:pPr>
              <w:widowControl w:val="0"/>
              <w:spacing w:after="0" w:line="240" w:lineRule="auto"/>
              <w:jc w:val="both"/>
              <w:rPr>
                <w:rFonts w:ascii="Times New Roman" w:hAnsi="Times New Roman" w:cs="Times New Roman"/>
                <w:sz w:val="24"/>
                <w:szCs w:val="24"/>
              </w:rPr>
            </w:pPr>
            <w:r w:rsidRPr="00CD509A">
              <w:rPr>
                <w:rFonts w:ascii="Times New Roman" w:hAnsi="Times New Roman" w:cs="Times New Roman"/>
                <w:sz w:val="24"/>
                <w:szCs w:val="24"/>
              </w:rPr>
              <w:t xml:space="preserve">-   </w:t>
            </w:r>
            <w:r w:rsidRPr="00CD509A">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D5A60" w:rsidRPr="00CD509A" w:rsidRDefault="008D5A60" w:rsidP="002166C8">
            <w:pPr>
              <w:widowControl w:val="0"/>
              <w:spacing w:after="0" w:line="240" w:lineRule="auto"/>
              <w:jc w:val="both"/>
              <w:rPr>
                <w:rFonts w:ascii="Times New Roman" w:hAnsi="Times New Roman" w:cs="Times New Roman"/>
                <w:color w:val="000000"/>
                <w:sz w:val="24"/>
                <w:szCs w:val="24"/>
              </w:rPr>
            </w:pPr>
            <w:r w:rsidRPr="00CD509A">
              <w:rPr>
                <w:rFonts w:ascii="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w:t>
            </w:r>
            <w:r w:rsidRPr="00CD509A">
              <w:rPr>
                <w:rFonts w:ascii="Times New Roman" w:hAnsi="Times New Roman" w:cs="Times New Roman"/>
                <w:color w:val="000000"/>
                <w:sz w:val="24"/>
                <w:szCs w:val="24"/>
              </w:rPr>
              <w:lastRenderedPageBreak/>
              <w:t>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CD509A">
              <w:rPr>
                <w:rFonts w:ascii="Times New Roman" w:hAnsi="Times New Roman" w:cs="Times New Roman"/>
                <w:color w:val="000000"/>
                <w:sz w:val="24"/>
                <w:szCs w:val="24"/>
              </w:rPr>
              <w:t>ії</w:t>
            </w:r>
            <w:proofErr w:type="spellEnd"/>
            <w:r w:rsidRPr="00CD509A">
              <w:rPr>
                <w:rFonts w:ascii="Times New Roman" w:hAnsi="Times New Roman" w:cs="Times New Roman"/>
                <w:color w:val="000000"/>
                <w:sz w:val="24"/>
                <w:szCs w:val="24"/>
              </w:rPr>
              <w:t xml:space="preserve"> роз'яснення/</w:t>
            </w:r>
            <w:proofErr w:type="spellStart"/>
            <w:r w:rsidRPr="00CD509A">
              <w:rPr>
                <w:rFonts w:ascii="Times New Roman" w:hAnsi="Times New Roman" w:cs="Times New Roman"/>
                <w:color w:val="000000"/>
                <w:sz w:val="24"/>
                <w:szCs w:val="24"/>
              </w:rPr>
              <w:t>нь</w:t>
            </w:r>
            <w:proofErr w:type="spellEnd"/>
            <w:r w:rsidRPr="00CD509A">
              <w:rPr>
                <w:rFonts w:ascii="Times New Roman" w:hAnsi="Times New Roman" w:cs="Times New Roman"/>
                <w:color w:val="000000"/>
                <w:sz w:val="24"/>
                <w:szCs w:val="24"/>
              </w:rPr>
              <w:t xml:space="preserve"> державних органів або не накладення електронного підпису.</w:t>
            </w:r>
          </w:p>
          <w:p w:rsidR="008D5A60" w:rsidRPr="00CD509A" w:rsidRDefault="008D5A60" w:rsidP="002166C8">
            <w:pPr>
              <w:widowControl w:val="0"/>
              <w:spacing w:after="0" w:line="240" w:lineRule="auto"/>
              <w:jc w:val="both"/>
              <w:rPr>
                <w:rFonts w:ascii="Times New Roman" w:hAnsi="Times New Roman" w:cs="Times New Roman"/>
                <w:color w:val="000000"/>
                <w:sz w:val="24"/>
                <w:szCs w:val="24"/>
              </w:rPr>
            </w:pPr>
          </w:p>
          <w:p w:rsidR="008D5A60" w:rsidRPr="00CD509A" w:rsidRDefault="008D5A60" w:rsidP="002166C8">
            <w:pPr>
              <w:widowControl w:val="0"/>
              <w:spacing w:after="0" w:line="240" w:lineRule="auto"/>
              <w:jc w:val="both"/>
              <w:rPr>
                <w:rFonts w:ascii="Times New Roman" w:hAnsi="Times New Roman" w:cs="Times New Roman"/>
                <w:color w:val="000000"/>
                <w:sz w:val="24"/>
                <w:szCs w:val="24"/>
              </w:rPr>
            </w:pPr>
            <w:r w:rsidRPr="00CD509A">
              <w:rPr>
                <w:rFonts w:ascii="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D5A60" w:rsidRPr="00CD509A" w:rsidRDefault="008D5A60" w:rsidP="002166C8">
            <w:pPr>
              <w:widowControl w:val="0"/>
              <w:spacing w:after="0" w:line="240" w:lineRule="auto"/>
              <w:jc w:val="both"/>
              <w:rPr>
                <w:rFonts w:ascii="Times New Roman" w:hAnsi="Times New Roman" w:cs="Times New Roman"/>
                <w:color w:val="000000"/>
                <w:sz w:val="24"/>
                <w:szCs w:val="24"/>
              </w:rPr>
            </w:pPr>
          </w:p>
          <w:p w:rsidR="008D5A60" w:rsidRPr="00CD509A" w:rsidRDefault="008D5A60" w:rsidP="002166C8">
            <w:pPr>
              <w:widowControl w:val="0"/>
              <w:spacing w:after="0" w:line="240" w:lineRule="auto"/>
              <w:jc w:val="both"/>
              <w:rPr>
                <w:rFonts w:ascii="Times New Roman" w:hAnsi="Times New Roman" w:cs="Times New Roman"/>
                <w:color w:val="000000"/>
                <w:sz w:val="24"/>
                <w:szCs w:val="24"/>
              </w:rPr>
            </w:pPr>
            <w:r w:rsidRPr="00CD509A">
              <w:rPr>
                <w:rFonts w:ascii="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D5A60" w:rsidRPr="00CD509A" w:rsidRDefault="008D5A60" w:rsidP="002166C8">
            <w:pPr>
              <w:widowControl w:val="0"/>
              <w:spacing w:after="0" w:line="240" w:lineRule="auto"/>
              <w:jc w:val="both"/>
              <w:rPr>
                <w:rFonts w:ascii="Times New Roman" w:hAnsi="Times New Roman" w:cs="Times New Roman"/>
                <w:color w:val="000000"/>
                <w:sz w:val="24"/>
                <w:szCs w:val="24"/>
              </w:rPr>
            </w:pPr>
          </w:p>
          <w:p w:rsidR="008D5A60" w:rsidRPr="00CD509A" w:rsidRDefault="008D5A60" w:rsidP="002166C8">
            <w:pPr>
              <w:widowControl w:val="0"/>
              <w:spacing w:after="0" w:line="240" w:lineRule="auto"/>
              <w:jc w:val="both"/>
              <w:rPr>
                <w:rFonts w:ascii="Times New Roman" w:hAnsi="Times New Roman" w:cs="Times New Roman"/>
                <w:sz w:val="24"/>
                <w:szCs w:val="24"/>
              </w:rPr>
            </w:pPr>
            <w:r w:rsidRPr="00CD509A">
              <w:rPr>
                <w:rFonts w:ascii="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D509A">
              <w:rPr>
                <w:rFonts w:ascii="Times New Roman" w:hAnsi="Times New Roman" w:cs="Times New Roman"/>
                <w:color w:val="000000"/>
                <w:sz w:val="24"/>
                <w:szCs w:val="24"/>
              </w:rPr>
              <w:t>означатиме</w:t>
            </w:r>
            <w:proofErr w:type="spellEnd"/>
            <w:r w:rsidRPr="00CD509A">
              <w:rPr>
                <w:rFonts w:ascii="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D5A60" w:rsidRPr="00CD509A" w:rsidRDefault="008D5A60" w:rsidP="002166C8">
            <w:pPr>
              <w:widowControl w:val="0"/>
              <w:spacing w:after="0" w:line="240" w:lineRule="auto"/>
              <w:jc w:val="both"/>
              <w:rPr>
                <w:rFonts w:ascii="Times New Roman" w:hAnsi="Times New Roman" w:cs="Times New Roman"/>
                <w:i/>
                <w:sz w:val="24"/>
                <w:szCs w:val="24"/>
              </w:rPr>
            </w:pPr>
            <w:r w:rsidRPr="00CD509A">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8D5A60" w:rsidRPr="00CD509A" w:rsidTr="002166C8">
        <w:trPr>
          <w:trHeight w:val="1119"/>
          <w:jc w:val="center"/>
        </w:trPr>
        <w:tc>
          <w:tcPr>
            <w:tcW w:w="516" w:type="dxa"/>
            <w:vAlign w:val="center"/>
          </w:tcPr>
          <w:p w:rsidR="008D5A60" w:rsidRPr="00CD509A" w:rsidRDefault="008D5A60" w:rsidP="002166C8">
            <w:pPr>
              <w:widowControl w:val="0"/>
              <w:spacing w:after="0" w:line="240" w:lineRule="auto"/>
              <w:jc w:val="center"/>
              <w:rPr>
                <w:rFonts w:ascii="Times New Roman" w:hAnsi="Times New Roman" w:cs="Times New Roman"/>
                <w:sz w:val="24"/>
                <w:szCs w:val="24"/>
              </w:rPr>
            </w:pPr>
            <w:r w:rsidRPr="00CD509A">
              <w:rPr>
                <w:rFonts w:ascii="Times New Roman" w:hAnsi="Times New Roman" w:cs="Times New Roman"/>
                <w:color w:val="000000"/>
                <w:sz w:val="24"/>
                <w:szCs w:val="24"/>
              </w:rPr>
              <w:lastRenderedPageBreak/>
              <w:t>3</w:t>
            </w:r>
          </w:p>
        </w:tc>
        <w:tc>
          <w:tcPr>
            <w:tcW w:w="2108" w:type="dxa"/>
            <w:vAlign w:val="center"/>
          </w:tcPr>
          <w:p w:rsidR="008D5A60" w:rsidRPr="00CD509A" w:rsidRDefault="008D5A60" w:rsidP="002166C8">
            <w:pPr>
              <w:widowControl w:val="0"/>
              <w:spacing w:after="0" w:line="240" w:lineRule="auto"/>
              <w:rPr>
                <w:rFonts w:ascii="Times New Roman" w:hAnsi="Times New Roman" w:cs="Times New Roman"/>
                <w:sz w:val="24"/>
                <w:szCs w:val="24"/>
              </w:rPr>
            </w:pPr>
            <w:r w:rsidRPr="00CD509A">
              <w:rPr>
                <w:rFonts w:ascii="Times New Roman" w:hAnsi="Times New Roman" w:cs="Times New Roman"/>
                <w:bCs/>
                <w:sz w:val="24"/>
                <w:szCs w:val="24"/>
              </w:rPr>
              <w:t xml:space="preserve">Відхилення </w:t>
            </w:r>
            <w:r w:rsidRPr="00CD509A">
              <w:rPr>
                <w:rFonts w:ascii="Times New Roman" w:hAnsi="Times New Roman" w:cs="Times New Roman"/>
                <w:sz w:val="24"/>
                <w:szCs w:val="24"/>
              </w:rPr>
              <w:t>тендерної пропозиції</w:t>
            </w:r>
          </w:p>
        </w:tc>
        <w:tc>
          <w:tcPr>
            <w:tcW w:w="8357" w:type="dxa"/>
            <w:vAlign w:val="center"/>
          </w:tcPr>
          <w:p w:rsidR="008D5A60" w:rsidRPr="00CD509A" w:rsidRDefault="008D5A60" w:rsidP="002166C8">
            <w:pPr>
              <w:widowControl w:val="0"/>
              <w:spacing w:after="0" w:line="228" w:lineRule="auto"/>
              <w:jc w:val="both"/>
              <w:rPr>
                <w:rFonts w:ascii="Times New Roman" w:hAnsi="Times New Roman" w:cs="Times New Roman"/>
                <w:sz w:val="24"/>
                <w:szCs w:val="24"/>
                <w:highlight w:val="white"/>
              </w:rPr>
            </w:pPr>
            <w:r w:rsidRPr="00CD509A">
              <w:rPr>
                <w:rFonts w:ascii="Times New Roman" w:hAnsi="Times New Roman" w:cs="Times New Roman"/>
                <w:b/>
                <w:sz w:val="24"/>
                <w:szCs w:val="24"/>
                <w:highlight w:val="white"/>
              </w:rPr>
              <w:t>Замовник відхиляє тендерну пропозицію</w:t>
            </w:r>
            <w:r w:rsidRPr="00CD509A">
              <w:rPr>
                <w:rFonts w:ascii="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8D5A60" w:rsidRPr="00CD509A" w:rsidRDefault="008D5A60" w:rsidP="002166C8">
            <w:pPr>
              <w:widowControl w:val="0"/>
              <w:spacing w:after="0" w:line="228" w:lineRule="auto"/>
              <w:jc w:val="both"/>
              <w:rPr>
                <w:rFonts w:ascii="Times New Roman" w:hAnsi="Times New Roman" w:cs="Times New Roman"/>
                <w:sz w:val="24"/>
                <w:szCs w:val="24"/>
                <w:highlight w:val="white"/>
              </w:rPr>
            </w:pPr>
            <w:r w:rsidRPr="00CD509A">
              <w:rPr>
                <w:rFonts w:ascii="Times New Roman" w:hAnsi="Times New Roman" w:cs="Times New Roman"/>
                <w:sz w:val="24"/>
                <w:szCs w:val="24"/>
                <w:highlight w:val="white"/>
              </w:rPr>
              <w:t xml:space="preserve">1) </w:t>
            </w:r>
            <w:r w:rsidRPr="00CD509A">
              <w:rPr>
                <w:rFonts w:ascii="Times New Roman" w:hAnsi="Times New Roman" w:cs="Times New Roman"/>
                <w:b/>
                <w:sz w:val="24"/>
                <w:szCs w:val="24"/>
                <w:highlight w:val="white"/>
              </w:rPr>
              <w:t>учасник процедури закупівлі</w:t>
            </w:r>
            <w:r w:rsidRPr="00CD509A">
              <w:rPr>
                <w:rFonts w:ascii="Times New Roman" w:hAnsi="Times New Roman" w:cs="Times New Roman"/>
                <w:sz w:val="24"/>
                <w:szCs w:val="24"/>
                <w:highlight w:val="white"/>
              </w:rPr>
              <w:t>:</w:t>
            </w:r>
          </w:p>
          <w:p w:rsidR="008D5A60" w:rsidRPr="00CD509A" w:rsidRDefault="008D5A60" w:rsidP="002166C8">
            <w:pPr>
              <w:widowControl w:val="0"/>
              <w:spacing w:after="0" w:line="228" w:lineRule="auto"/>
              <w:jc w:val="both"/>
              <w:rPr>
                <w:rFonts w:ascii="Times New Roman" w:hAnsi="Times New Roman" w:cs="Times New Roman"/>
                <w:sz w:val="24"/>
                <w:szCs w:val="24"/>
                <w:highlight w:val="white"/>
              </w:rPr>
            </w:pPr>
            <w:r w:rsidRPr="00CD509A">
              <w:rPr>
                <w:rFonts w:ascii="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D5A60" w:rsidRPr="00CD509A" w:rsidRDefault="008D5A60" w:rsidP="002166C8">
            <w:pPr>
              <w:widowControl w:val="0"/>
              <w:spacing w:after="0" w:line="240" w:lineRule="auto"/>
              <w:jc w:val="both"/>
              <w:rPr>
                <w:rFonts w:ascii="Times New Roman" w:hAnsi="Times New Roman" w:cs="Times New Roman"/>
                <w:sz w:val="24"/>
                <w:szCs w:val="24"/>
                <w:highlight w:val="white"/>
              </w:rPr>
            </w:pPr>
            <w:r w:rsidRPr="00CD509A">
              <w:rPr>
                <w:rFonts w:ascii="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D5A60" w:rsidRPr="00CD509A" w:rsidRDefault="008D5A60" w:rsidP="002166C8">
            <w:pPr>
              <w:widowControl w:val="0"/>
              <w:spacing w:after="0" w:line="240" w:lineRule="auto"/>
              <w:jc w:val="both"/>
              <w:rPr>
                <w:rFonts w:ascii="Times New Roman" w:hAnsi="Times New Roman" w:cs="Times New Roman"/>
                <w:sz w:val="24"/>
                <w:szCs w:val="24"/>
                <w:highlight w:val="white"/>
              </w:rPr>
            </w:pPr>
            <w:r w:rsidRPr="00CD509A">
              <w:rPr>
                <w:rFonts w:ascii="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5A60" w:rsidRPr="00CD509A" w:rsidRDefault="008D5A60" w:rsidP="002166C8">
            <w:pPr>
              <w:widowControl w:val="0"/>
              <w:spacing w:after="0" w:line="240" w:lineRule="auto"/>
              <w:jc w:val="both"/>
              <w:rPr>
                <w:rFonts w:ascii="Times New Roman" w:hAnsi="Times New Roman" w:cs="Times New Roman"/>
                <w:sz w:val="24"/>
                <w:szCs w:val="24"/>
                <w:highlight w:val="white"/>
              </w:rPr>
            </w:pPr>
            <w:r w:rsidRPr="00CD509A">
              <w:rPr>
                <w:rFonts w:ascii="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D5A60" w:rsidRPr="00CD509A" w:rsidRDefault="008D5A60" w:rsidP="002166C8">
            <w:pPr>
              <w:widowControl w:val="0"/>
              <w:spacing w:after="0" w:line="240" w:lineRule="auto"/>
              <w:jc w:val="both"/>
              <w:rPr>
                <w:rFonts w:ascii="Times New Roman" w:hAnsi="Times New Roman" w:cs="Times New Roman"/>
                <w:sz w:val="24"/>
                <w:szCs w:val="24"/>
              </w:rPr>
            </w:pPr>
            <w:r w:rsidRPr="00CD509A">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8D5A60" w:rsidRPr="00CD509A" w:rsidRDefault="008D5A60" w:rsidP="002166C8">
            <w:pPr>
              <w:widowControl w:val="0"/>
              <w:spacing w:after="0" w:line="240" w:lineRule="auto"/>
              <w:jc w:val="both"/>
              <w:rPr>
                <w:rFonts w:ascii="Times New Roman" w:hAnsi="Times New Roman" w:cs="Times New Roman"/>
                <w:sz w:val="24"/>
                <w:szCs w:val="24"/>
                <w:highlight w:val="white"/>
              </w:rPr>
            </w:pPr>
            <w:r w:rsidRPr="00CD509A">
              <w:rPr>
                <w:rFonts w:ascii="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CD509A">
              <w:rPr>
                <w:rFonts w:ascii="Times New Roman" w:hAnsi="Times New Roman" w:cs="Times New Roman"/>
                <w:sz w:val="24"/>
                <w:szCs w:val="24"/>
                <w:highlight w:val="white"/>
              </w:rPr>
              <w:t>бенефіціарним</w:t>
            </w:r>
            <w:proofErr w:type="spellEnd"/>
            <w:r w:rsidRPr="00CD509A">
              <w:rPr>
                <w:rFonts w:ascii="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w:t>
            </w:r>
            <w:r w:rsidRPr="00CD509A">
              <w:rPr>
                <w:rFonts w:ascii="Times New Roman" w:hAnsi="Times New Roman" w:cs="Times New Roman"/>
                <w:sz w:val="24"/>
                <w:szCs w:val="24"/>
                <w:highlight w:val="white"/>
              </w:rPr>
              <w:lastRenderedPageBreak/>
              <w:t>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D5A60" w:rsidRPr="00CD509A" w:rsidRDefault="008D5A60" w:rsidP="002166C8">
            <w:pPr>
              <w:widowControl w:val="0"/>
              <w:numPr>
                <w:ilvl w:val="0"/>
                <w:numId w:val="18"/>
              </w:numPr>
              <w:tabs>
                <w:tab w:val="left" w:pos="351"/>
                <w:tab w:val="left" w:pos="1276"/>
              </w:tabs>
              <w:spacing w:after="0" w:line="240" w:lineRule="auto"/>
              <w:ind w:left="45" w:firstLine="0"/>
              <w:jc w:val="both"/>
              <w:rPr>
                <w:rFonts w:ascii="Times New Roman" w:hAnsi="Times New Roman" w:cs="Times New Roman"/>
                <w:sz w:val="24"/>
                <w:szCs w:val="24"/>
              </w:rPr>
            </w:pPr>
            <w:r w:rsidRPr="00CD509A">
              <w:rPr>
                <w:rFonts w:ascii="Times New Roman" w:hAnsi="Times New Roman" w:cs="Times New Roman"/>
                <w:color w:val="000000"/>
                <w:sz w:val="24"/>
                <w:szCs w:val="24"/>
              </w:rPr>
              <w:t xml:space="preserve">Замовник здійснює закупівлю з урахуванням обмежень, встановлених статтею 13 Закону України від 15 квітня 2014 року № 1207-VII «Про забезпечення прав і свобод громадян та правовий режим на тимчасово окупованій території України», постановою Кабінету Міністрів України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(із змінами). </w:t>
            </w:r>
          </w:p>
          <w:p w:rsidR="008D5A60" w:rsidRPr="00CD509A" w:rsidRDefault="008D5A60" w:rsidP="002166C8">
            <w:pPr>
              <w:widowControl w:val="0"/>
              <w:spacing w:after="0" w:line="228" w:lineRule="auto"/>
              <w:jc w:val="both"/>
              <w:rPr>
                <w:rFonts w:ascii="Times New Roman" w:hAnsi="Times New Roman" w:cs="Times New Roman"/>
                <w:b/>
                <w:sz w:val="24"/>
                <w:szCs w:val="24"/>
                <w:highlight w:val="white"/>
              </w:rPr>
            </w:pPr>
            <w:r w:rsidRPr="00CD509A">
              <w:rPr>
                <w:rFonts w:ascii="Times New Roman" w:hAnsi="Times New Roman" w:cs="Times New Roman"/>
                <w:sz w:val="24"/>
                <w:szCs w:val="24"/>
                <w:highlight w:val="white"/>
              </w:rPr>
              <w:t xml:space="preserve">2) </w:t>
            </w:r>
            <w:r w:rsidRPr="00CD509A">
              <w:rPr>
                <w:rFonts w:ascii="Times New Roman" w:hAnsi="Times New Roman" w:cs="Times New Roman"/>
                <w:b/>
                <w:sz w:val="24"/>
                <w:szCs w:val="24"/>
                <w:highlight w:val="white"/>
              </w:rPr>
              <w:t>тендерна пропозиція:</w:t>
            </w:r>
          </w:p>
          <w:p w:rsidR="008D5A60" w:rsidRPr="00CD509A" w:rsidRDefault="008D5A60" w:rsidP="002166C8">
            <w:pPr>
              <w:widowControl w:val="0"/>
              <w:spacing w:after="0" w:line="228" w:lineRule="auto"/>
              <w:jc w:val="both"/>
              <w:rPr>
                <w:rFonts w:ascii="Times New Roman" w:hAnsi="Times New Roman" w:cs="Times New Roman"/>
                <w:sz w:val="24"/>
                <w:szCs w:val="24"/>
                <w:highlight w:val="white"/>
              </w:rPr>
            </w:pPr>
            <w:r w:rsidRPr="00CD509A">
              <w:rPr>
                <w:rFonts w:ascii="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8D5A60" w:rsidRPr="00CD509A" w:rsidRDefault="008D5A60" w:rsidP="002166C8">
            <w:pPr>
              <w:widowControl w:val="0"/>
              <w:spacing w:after="0" w:line="228" w:lineRule="auto"/>
              <w:jc w:val="both"/>
              <w:rPr>
                <w:rFonts w:ascii="Times New Roman" w:hAnsi="Times New Roman" w:cs="Times New Roman"/>
                <w:sz w:val="24"/>
                <w:szCs w:val="24"/>
                <w:highlight w:val="white"/>
              </w:rPr>
            </w:pPr>
            <w:r w:rsidRPr="00CD509A">
              <w:rPr>
                <w:rFonts w:ascii="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8D5A60" w:rsidRPr="00CD509A" w:rsidRDefault="008D5A60" w:rsidP="002166C8">
            <w:pPr>
              <w:widowControl w:val="0"/>
              <w:spacing w:after="0" w:line="228" w:lineRule="auto"/>
              <w:jc w:val="both"/>
              <w:rPr>
                <w:rFonts w:ascii="Times New Roman" w:hAnsi="Times New Roman" w:cs="Times New Roman"/>
                <w:sz w:val="24"/>
                <w:szCs w:val="24"/>
                <w:highlight w:val="white"/>
              </w:rPr>
            </w:pPr>
            <w:r w:rsidRPr="00CD509A">
              <w:rPr>
                <w:rFonts w:ascii="Times New Roman" w:hAnsi="Times New Roman" w:cs="Times New Roman"/>
                <w:sz w:val="24"/>
                <w:szCs w:val="24"/>
                <w:highlight w:val="white"/>
              </w:rPr>
              <w:t>-є такою, строк дії якої закінчився;</w:t>
            </w:r>
          </w:p>
          <w:p w:rsidR="008D5A60" w:rsidRPr="00CD509A" w:rsidRDefault="008D5A60" w:rsidP="002166C8">
            <w:pPr>
              <w:widowControl w:val="0"/>
              <w:spacing w:after="0" w:line="228" w:lineRule="auto"/>
              <w:jc w:val="both"/>
              <w:rPr>
                <w:rFonts w:ascii="Times New Roman" w:hAnsi="Times New Roman" w:cs="Times New Roman"/>
                <w:sz w:val="24"/>
                <w:szCs w:val="24"/>
                <w:highlight w:val="white"/>
              </w:rPr>
            </w:pPr>
            <w:r w:rsidRPr="00CD509A">
              <w:rPr>
                <w:rFonts w:ascii="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5A60" w:rsidRPr="00CD509A" w:rsidRDefault="008D5A60" w:rsidP="002166C8">
            <w:pPr>
              <w:widowControl w:val="0"/>
              <w:spacing w:after="0" w:line="228" w:lineRule="auto"/>
              <w:jc w:val="both"/>
              <w:rPr>
                <w:rFonts w:ascii="Times New Roman" w:hAnsi="Times New Roman" w:cs="Times New Roman"/>
                <w:sz w:val="24"/>
                <w:szCs w:val="24"/>
                <w:highlight w:val="white"/>
              </w:rPr>
            </w:pPr>
            <w:r w:rsidRPr="00CD509A">
              <w:rPr>
                <w:rFonts w:ascii="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D5A60" w:rsidRPr="00CD509A" w:rsidRDefault="008D5A60" w:rsidP="002166C8">
            <w:pPr>
              <w:widowControl w:val="0"/>
              <w:spacing w:after="0" w:line="228" w:lineRule="auto"/>
              <w:jc w:val="both"/>
              <w:rPr>
                <w:rFonts w:ascii="Times New Roman" w:hAnsi="Times New Roman" w:cs="Times New Roman"/>
                <w:b/>
                <w:sz w:val="24"/>
                <w:szCs w:val="24"/>
                <w:highlight w:val="white"/>
              </w:rPr>
            </w:pPr>
            <w:r w:rsidRPr="00CD509A">
              <w:rPr>
                <w:rFonts w:ascii="Times New Roman" w:hAnsi="Times New Roman" w:cs="Times New Roman"/>
                <w:sz w:val="24"/>
                <w:szCs w:val="24"/>
                <w:highlight w:val="white"/>
              </w:rPr>
              <w:t xml:space="preserve">3) </w:t>
            </w:r>
            <w:r w:rsidRPr="00CD509A">
              <w:rPr>
                <w:rFonts w:ascii="Times New Roman" w:hAnsi="Times New Roman" w:cs="Times New Roman"/>
                <w:b/>
                <w:sz w:val="24"/>
                <w:szCs w:val="24"/>
                <w:highlight w:val="white"/>
              </w:rPr>
              <w:t>переможець процедури закупівлі:</w:t>
            </w:r>
          </w:p>
          <w:p w:rsidR="008D5A60" w:rsidRPr="00CD509A" w:rsidRDefault="008D5A60" w:rsidP="002166C8">
            <w:pPr>
              <w:widowControl w:val="0"/>
              <w:spacing w:after="0" w:line="228" w:lineRule="auto"/>
              <w:jc w:val="both"/>
              <w:rPr>
                <w:rFonts w:ascii="Times New Roman" w:hAnsi="Times New Roman" w:cs="Times New Roman"/>
                <w:sz w:val="24"/>
                <w:szCs w:val="24"/>
                <w:highlight w:val="white"/>
              </w:rPr>
            </w:pPr>
            <w:r w:rsidRPr="00CD509A">
              <w:rPr>
                <w:rFonts w:ascii="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D5A60" w:rsidRPr="00CD509A" w:rsidRDefault="008D5A60" w:rsidP="002166C8">
            <w:pPr>
              <w:widowControl w:val="0"/>
              <w:spacing w:after="0" w:line="228" w:lineRule="auto"/>
              <w:jc w:val="both"/>
              <w:rPr>
                <w:rFonts w:ascii="Times New Roman" w:hAnsi="Times New Roman" w:cs="Times New Roman"/>
                <w:sz w:val="24"/>
                <w:szCs w:val="24"/>
                <w:highlight w:val="white"/>
              </w:rPr>
            </w:pPr>
            <w:r w:rsidRPr="00CD509A">
              <w:rPr>
                <w:rFonts w:ascii="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D5A60" w:rsidRPr="00CD509A" w:rsidRDefault="008D5A60" w:rsidP="002166C8">
            <w:pPr>
              <w:widowControl w:val="0"/>
              <w:spacing w:after="0" w:line="228" w:lineRule="auto"/>
              <w:jc w:val="both"/>
              <w:rPr>
                <w:rFonts w:ascii="Times New Roman" w:hAnsi="Times New Roman" w:cs="Times New Roman"/>
                <w:sz w:val="24"/>
                <w:szCs w:val="24"/>
                <w:highlight w:val="white"/>
              </w:rPr>
            </w:pPr>
            <w:r w:rsidRPr="00CD509A">
              <w:rPr>
                <w:rFonts w:ascii="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8D5A60" w:rsidRPr="00CD509A" w:rsidRDefault="008D5A60" w:rsidP="002166C8">
            <w:pPr>
              <w:widowControl w:val="0"/>
              <w:spacing w:after="0" w:line="228" w:lineRule="auto"/>
              <w:jc w:val="both"/>
              <w:rPr>
                <w:rFonts w:ascii="Times New Roman" w:hAnsi="Times New Roman" w:cs="Times New Roman"/>
                <w:sz w:val="24"/>
                <w:szCs w:val="24"/>
                <w:highlight w:val="white"/>
              </w:rPr>
            </w:pPr>
            <w:r w:rsidRPr="00CD509A">
              <w:rPr>
                <w:rFonts w:ascii="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D5A60" w:rsidRPr="00CD509A" w:rsidRDefault="008D5A60" w:rsidP="002166C8">
            <w:pPr>
              <w:widowControl w:val="0"/>
              <w:spacing w:after="0" w:line="228" w:lineRule="auto"/>
              <w:jc w:val="both"/>
              <w:rPr>
                <w:rFonts w:ascii="Times New Roman" w:hAnsi="Times New Roman" w:cs="Times New Roman"/>
                <w:sz w:val="24"/>
                <w:szCs w:val="24"/>
                <w:highlight w:val="white"/>
              </w:rPr>
            </w:pPr>
            <w:r w:rsidRPr="00CD509A">
              <w:rPr>
                <w:rFonts w:ascii="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D5A60" w:rsidRPr="00CD509A" w:rsidRDefault="008D5A60" w:rsidP="002166C8">
            <w:pPr>
              <w:widowControl w:val="0"/>
              <w:spacing w:after="0" w:line="228" w:lineRule="auto"/>
              <w:jc w:val="both"/>
              <w:rPr>
                <w:rFonts w:ascii="Times New Roman" w:hAnsi="Times New Roman" w:cs="Times New Roman"/>
                <w:sz w:val="24"/>
                <w:szCs w:val="24"/>
                <w:highlight w:val="white"/>
              </w:rPr>
            </w:pPr>
            <w:r w:rsidRPr="00CD509A">
              <w:rPr>
                <w:rFonts w:ascii="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8D5A60" w:rsidRPr="00CD509A" w:rsidRDefault="008D5A60" w:rsidP="002166C8">
            <w:pPr>
              <w:widowControl w:val="0"/>
              <w:spacing w:after="0" w:line="228" w:lineRule="auto"/>
              <w:jc w:val="both"/>
              <w:rPr>
                <w:rFonts w:ascii="Times New Roman" w:hAnsi="Times New Roman" w:cs="Times New Roman"/>
                <w:b/>
                <w:sz w:val="24"/>
                <w:szCs w:val="24"/>
                <w:highlight w:val="white"/>
              </w:rPr>
            </w:pPr>
            <w:r w:rsidRPr="00CD509A">
              <w:rPr>
                <w:rFonts w:ascii="Times New Roman" w:hAnsi="Times New Roman" w:cs="Times New Roman"/>
                <w:b/>
                <w:sz w:val="24"/>
                <w:szCs w:val="24"/>
                <w:highlight w:val="white"/>
              </w:rPr>
              <w:t>Замовник може відхилити тендерну пропозицію</w:t>
            </w:r>
            <w:r w:rsidRPr="00CD509A">
              <w:rPr>
                <w:rFonts w:ascii="Times New Roman" w:hAnsi="Times New Roman" w:cs="Times New Roman"/>
                <w:sz w:val="24"/>
                <w:szCs w:val="24"/>
                <w:highlight w:val="white"/>
              </w:rPr>
              <w:t xml:space="preserve"> із зазначенням аргументації в електронній системі закупівель </w:t>
            </w:r>
            <w:r w:rsidRPr="00CD509A">
              <w:rPr>
                <w:rFonts w:ascii="Times New Roman" w:hAnsi="Times New Roman" w:cs="Times New Roman"/>
                <w:b/>
                <w:sz w:val="24"/>
                <w:szCs w:val="24"/>
                <w:highlight w:val="white"/>
              </w:rPr>
              <w:t>у разі, коли:</w:t>
            </w:r>
          </w:p>
          <w:p w:rsidR="008D5A60" w:rsidRPr="00CD509A" w:rsidRDefault="008D5A60" w:rsidP="002166C8">
            <w:pPr>
              <w:widowControl w:val="0"/>
              <w:spacing w:after="0" w:line="228" w:lineRule="auto"/>
              <w:jc w:val="both"/>
              <w:rPr>
                <w:rFonts w:ascii="Times New Roman" w:hAnsi="Times New Roman" w:cs="Times New Roman"/>
                <w:sz w:val="24"/>
                <w:szCs w:val="24"/>
                <w:highlight w:val="white"/>
              </w:rPr>
            </w:pPr>
            <w:r w:rsidRPr="00CD509A">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D5A60" w:rsidRPr="00CD509A" w:rsidRDefault="008D5A60" w:rsidP="002166C8">
            <w:pPr>
              <w:widowControl w:val="0"/>
              <w:spacing w:after="0" w:line="228" w:lineRule="auto"/>
              <w:jc w:val="both"/>
              <w:rPr>
                <w:rFonts w:ascii="Times New Roman" w:hAnsi="Times New Roman" w:cs="Times New Roman"/>
                <w:sz w:val="24"/>
                <w:szCs w:val="24"/>
                <w:highlight w:val="white"/>
              </w:rPr>
            </w:pPr>
            <w:r w:rsidRPr="00CD509A">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5A60" w:rsidRPr="00CD509A" w:rsidRDefault="008D5A60" w:rsidP="002166C8">
            <w:pPr>
              <w:widowControl w:val="0"/>
              <w:spacing w:after="0" w:line="240" w:lineRule="auto"/>
              <w:jc w:val="both"/>
              <w:rPr>
                <w:rFonts w:ascii="Times New Roman" w:hAnsi="Times New Roman" w:cs="Times New Roman"/>
                <w:sz w:val="24"/>
                <w:szCs w:val="24"/>
                <w:highlight w:val="white"/>
              </w:rPr>
            </w:pPr>
            <w:r w:rsidRPr="00CD509A">
              <w:rPr>
                <w:rFonts w:ascii="Times New Roman" w:hAnsi="Times New Roman" w:cs="Times New Roman"/>
                <w:sz w:val="24"/>
                <w:szCs w:val="24"/>
                <w:highlight w:val="white"/>
              </w:rPr>
              <w:t xml:space="preserve">Інформація про відхилення тендерної пропозиції, у тому числі підстави такого </w:t>
            </w:r>
            <w:r w:rsidRPr="00CD509A">
              <w:rPr>
                <w:rFonts w:ascii="Times New Roman" w:hAnsi="Times New Roman" w:cs="Times New Roman"/>
                <w:sz w:val="24"/>
                <w:szCs w:val="24"/>
                <w:highlight w:val="white"/>
              </w:rPr>
              <w:lastRenderedPageBreak/>
              <w:t>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5A60" w:rsidRPr="00CD509A" w:rsidRDefault="008D5A60" w:rsidP="002166C8">
            <w:pPr>
              <w:widowControl w:val="0"/>
              <w:spacing w:after="0" w:line="240" w:lineRule="auto"/>
              <w:jc w:val="both"/>
              <w:rPr>
                <w:rFonts w:ascii="Times New Roman" w:hAnsi="Times New Roman" w:cs="Times New Roman"/>
                <w:sz w:val="24"/>
                <w:szCs w:val="24"/>
              </w:rPr>
            </w:pPr>
            <w:r w:rsidRPr="00CD509A">
              <w:rPr>
                <w:rFonts w:ascii="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D509A">
              <w:rPr>
                <w:rFonts w:ascii="Times New Roman" w:hAnsi="Times New Roman" w:cs="Times New Roman"/>
                <w:b/>
                <w:sz w:val="24"/>
                <w:szCs w:val="24"/>
                <w:highlight w:val="white"/>
              </w:rPr>
              <w:t xml:space="preserve">не пізніш як через чотири дні </w:t>
            </w:r>
            <w:r w:rsidRPr="00CD509A">
              <w:rPr>
                <w:rFonts w:ascii="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D5A60" w:rsidRPr="00CD509A" w:rsidTr="002166C8">
        <w:trPr>
          <w:trHeight w:val="472"/>
          <w:jc w:val="center"/>
        </w:trPr>
        <w:tc>
          <w:tcPr>
            <w:tcW w:w="10981" w:type="dxa"/>
            <w:gridSpan w:val="3"/>
            <w:vAlign w:val="center"/>
          </w:tcPr>
          <w:p w:rsidR="008D5A60" w:rsidRPr="00CD509A" w:rsidRDefault="008D5A60" w:rsidP="002166C8">
            <w:pPr>
              <w:widowControl w:val="0"/>
              <w:spacing w:after="0" w:line="240" w:lineRule="auto"/>
              <w:jc w:val="center"/>
              <w:rPr>
                <w:rFonts w:ascii="Times New Roman" w:hAnsi="Times New Roman" w:cs="Times New Roman"/>
                <w:sz w:val="24"/>
                <w:szCs w:val="24"/>
              </w:rPr>
            </w:pPr>
            <w:r w:rsidRPr="00CD509A">
              <w:rPr>
                <w:rFonts w:ascii="Times New Roman" w:hAnsi="Times New Roman" w:cs="Times New Roman"/>
                <w:b/>
                <w:color w:val="000000"/>
                <w:sz w:val="24"/>
                <w:szCs w:val="24"/>
              </w:rPr>
              <w:lastRenderedPageBreak/>
              <w:t>Розділ 6. Результати торгів та укладання договору про закупівлю</w:t>
            </w:r>
          </w:p>
        </w:tc>
      </w:tr>
      <w:tr w:rsidR="008D5A60" w:rsidRPr="00CD509A" w:rsidTr="002166C8">
        <w:trPr>
          <w:trHeight w:val="1119"/>
          <w:jc w:val="center"/>
        </w:trPr>
        <w:tc>
          <w:tcPr>
            <w:tcW w:w="516" w:type="dxa"/>
            <w:vAlign w:val="center"/>
          </w:tcPr>
          <w:p w:rsidR="008D5A60" w:rsidRPr="00CD509A" w:rsidRDefault="008D5A60" w:rsidP="002166C8">
            <w:pPr>
              <w:widowControl w:val="0"/>
              <w:spacing w:after="0" w:line="240" w:lineRule="auto"/>
              <w:jc w:val="center"/>
              <w:rPr>
                <w:rFonts w:ascii="Times New Roman" w:hAnsi="Times New Roman" w:cs="Times New Roman"/>
                <w:sz w:val="24"/>
                <w:szCs w:val="24"/>
              </w:rPr>
            </w:pPr>
            <w:r w:rsidRPr="00CD509A">
              <w:rPr>
                <w:rFonts w:ascii="Times New Roman" w:hAnsi="Times New Roman" w:cs="Times New Roman"/>
                <w:color w:val="000000"/>
                <w:sz w:val="24"/>
                <w:szCs w:val="24"/>
              </w:rPr>
              <w:t>1</w:t>
            </w:r>
          </w:p>
        </w:tc>
        <w:tc>
          <w:tcPr>
            <w:tcW w:w="2108" w:type="dxa"/>
            <w:vAlign w:val="center"/>
          </w:tcPr>
          <w:p w:rsidR="008D5A60" w:rsidRPr="00CD509A" w:rsidRDefault="008D5A60" w:rsidP="002166C8">
            <w:pPr>
              <w:widowControl w:val="0"/>
              <w:spacing w:after="0" w:line="240" w:lineRule="auto"/>
              <w:rPr>
                <w:rFonts w:ascii="Times New Roman" w:hAnsi="Times New Roman" w:cs="Times New Roman"/>
                <w:b/>
                <w:sz w:val="24"/>
                <w:szCs w:val="24"/>
              </w:rPr>
            </w:pPr>
            <w:r w:rsidRPr="00CD509A">
              <w:rPr>
                <w:rFonts w:ascii="Times New Roman" w:hAnsi="Times New Roman" w:cs="Times New Roman"/>
                <w:bCs/>
                <w:sz w:val="24"/>
                <w:szCs w:val="24"/>
              </w:rPr>
              <w:t>Відміна замовником торгів чи визнання їх такими, що не відбулися</w:t>
            </w:r>
          </w:p>
        </w:tc>
        <w:tc>
          <w:tcPr>
            <w:tcW w:w="8357" w:type="dxa"/>
            <w:vAlign w:val="center"/>
          </w:tcPr>
          <w:p w:rsidR="008D5A60" w:rsidRPr="00CD509A" w:rsidRDefault="008D5A60" w:rsidP="002166C8">
            <w:pPr>
              <w:widowControl w:val="0"/>
              <w:spacing w:after="0" w:line="240" w:lineRule="auto"/>
              <w:jc w:val="both"/>
              <w:rPr>
                <w:rFonts w:ascii="Times New Roman" w:hAnsi="Times New Roman" w:cs="Times New Roman"/>
                <w:b/>
                <w:sz w:val="24"/>
                <w:szCs w:val="24"/>
              </w:rPr>
            </w:pPr>
            <w:r w:rsidRPr="00CD509A">
              <w:rPr>
                <w:rFonts w:ascii="Times New Roman" w:hAnsi="Times New Roman" w:cs="Times New Roman"/>
                <w:b/>
                <w:sz w:val="24"/>
                <w:szCs w:val="24"/>
              </w:rPr>
              <w:t>Замовник відміняє відкриті торги у разі:</w:t>
            </w:r>
          </w:p>
          <w:p w:rsidR="008D5A60" w:rsidRPr="00CD509A" w:rsidRDefault="008D5A60" w:rsidP="002166C8">
            <w:pPr>
              <w:widowControl w:val="0"/>
              <w:spacing w:after="0" w:line="240" w:lineRule="auto"/>
              <w:jc w:val="both"/>
              <w:rPr>
                <w:rFonts w:ascii="Times New Roman" w:hAnsi="Times New Roman" w:cs="Times New Roman"/>
                <w:sz w:val="24"/>
                <w:szCs w:val="24"/>
              </w:rPr>
            </w:pPr>
            <w:r w:rsidRPr="00CD509A">
              <w:rPr>
                <w:rFonts w:ascii="Times New Roman" w:hAnsi="Times New Roman" w:cs="Times New Roman"/>
                <w:sz w:val="24"/>
                <w:szCs w:val="24"/>
              </w:rPr>
              <w:t>1) відсутності подальшої потреби в закупівлі товарів, робіт чи послуг;</w:t>
            </w:r>
          </w:p>
          <w:p w:rsidR="008D5A60" w:rsidRPr="00CD509A" w:rsidRDefault="008D5A60" w:rsidP="002166C8">
            <w:pPr>
              <w:widowControl w:val="0"/>
              <w:spacing w:after="0" w:line="240" w:lineRule="auto"/>
              <w:jc w:val="both"/>
              <w:rPr>
                <w:rFonts w:ascii="Times New Roman" w:hAnsi="Times New Roman" w:cs="Times New Roman"/>
                <w:sz w:val="24"/>
                <w:szCs w:val="24"/>
              </w:rPr>
            </w:pPr>
            <w:r w:rsidRPr="00CD509A">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D5A60" w:rsidRPr="00CD509A" w:rsidRDefault="008D5A60" w:rsidP="002166C8">
            <w:pPr>
              <w:widowControl w:val="0"/>
              <w:spacing w:after="0" w:line="240" w:lineRule="auto"/>
              <w:jc w:val="both"/>
              <w:rPr>
                <w:rFonts w:ascii="Times New Roman" w:hAnsi="Times New Roman" w:cs="Times New Roman"/>
                <w:sz w:val="24"/>
                <w:szCs w:val="24"/>
              </w:rPr>
            </w:pPr>
            <w:r w:rsidRPr="00CD509A">
              <w:rPr>
                <w:rFonts w:ascii="Times New Roman" w:hAnsi="Times New Roman" w:cs="Times New Roman"/>
                <w:sz w:val="24"/>
                <w:szCs w:val="24"/>
              </w:rPr>
              <w:t>3) скорочення обсягу видатків на здійснення закупівлі товарів, робіт чи послуг;</w:t>
            </w:r>
          </w:p>
          <w:p w:rsidR="008D5A60" w:rsidRPr="00CD509A" w:rsidRDefault="008D5A60" w:rsidP="002166C8">
            <w:pPr>
              <w:widowControl w:val="0"/>
              <w:spacing w:after="0" w:line="240" w:lineRule="auto"/>
              <w:jc w:val="both"/>
              <w:rPr>
                <w:rFonts w:ascii="Times New Roman" w:hAnsi="Times New Roman" w:cs="Times New Roman"/>
                <w:sz w:val="24"/>
                <w:szCs w:val="24"/>
              </w:rPr>
            </w:pPr>
            <w:r w:rsidRPr="00CD509A">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8D5A60" w:rsidRPr="00CD509A" w:rsidRDefault="008D5A60" w:rsidP="002166C8">
            <w:pPr>
              <w:widowControl w:val="0"/>
              <w:spacing w:after="0" w:line="240" w:lineRule="auto"/>
              <w:jc w:val="both"/>
              <w:rPr>
                <w:rFonts w:ascii="Times New Roman" w:hAnsi="Times New Roman" w:cs="Times New Roman"/>
                <w:sz w:val="24"/>
                <w:szCs w:val="24"/>
              </w:rPr>
            </w:pPr>
            <w:r w:rsidRPr="00CD509A">
              <w:rPr>
                <w:rFonts w:ascii="Times New Roman" w:hAnsi="Times New Roman" w:cs="Times New Roman"/>
                <w:sz w:val="24"/>
                <w:szCs w:val="24"/>
              </w:rPr>
              <w:t xml:space="preserve">У разі відміни відкритих торгів замовник </w:t>
            </w:r>
            <w:r w:rsidRPr="00CD509A">
              <w:rPr>
                <w:rFonts w:ascii="Times New Roman" w:hAnsi="Times New Roman" w:cs="Times New Roman"/>
                <w:b/>
                <w:sz w:val="24"/>
                <w:szCs w:val="24"/>
              </w:rPr>
              <w:t>протягом одного робочого дня</w:t>
            </w:r>
            <w:r w:rsidRPr="00CD509A">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D5A60" w:rsidRPr="00CD509A" w:rsidRDefault="008D5A60" w:rsidP="002166C8">
            <w:pPr>
              <w:widowControl w:val="0"/>
              <w:spacing w:after="0" w:line="240" w:lineRule="auto"/>
              <w:jc w:val="both"/>
              <w:rPr>
                <w:rFonts w:ascii="Times New Roman" w:hAnsi="Times New Roman" w:cs="Times New Roman"/>
                <w:b/>
                <w:sz w:val="24"/>
                <w:szCs w:val="24"/>
              </w:rPr>
            </w:pPr>
            <w:r w:rsidRPr="00CD509A">
              <w:rPr>
                <w:rFonts w:ascii="Times New Roman" w:hAnsi="Times New Roman" w:cs="Times New Roman"/>
                <w:b/>
                <w:sz w:val="24"/>
                <w:szCs w:val="24"/>
              </w:rPr>
              <w:t>Відкриті торги автоматично відміняються електронною системою закупівель у разі:</w:t>
            </w:r>
          </w:p>
          <w:p w:rsidR="008D5A60" w:rsidRPr="00CD509A" w:rsidRDefault="008D5A60" w:rsidP="002166C8">
            <w:pPr>
              <w:widowControl w:val="0"/>
              <w:spacing w:after="0" w:line="240" w:lineRule="auto"/>
              <w:jc w:val="both"/>
              <w:rPr>
                <w:rFonts w:ascii="Times New Roman" w:hAnsi="Times New Roman" w:cs="Times New Roman"/>
                <w:sz w:val="24"/>
                <w:szCs w:val="24"/>
              </w:rPr>
            </w:pPr>
            <w:r w:rsidRPr="00CD509A">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D509A">
              <w:rPr>
                <w:rFonts w:ascii="Times New Roman" w:hAnsi="Times New Roman" w:cs="Times New Roman"/>
                <w:sz w:val="24"/>
                <w:szCs w:val="24"/>
                <w:highlight w:val="white"/>
              </w:rPr>
              <w:t>цими особливостями</w:t>
            </w:r>
            <w:r w:rsidRPr="00CD509A">
              <w:rPr>
                <w:rFonts w:ascii="Times New Roman" w:hAnsi="Times New Roman" w:cs="Times New Roman"/>
                <w:sz w:val="24"/>
                <w:szCs w:val="24"/>
              </w:rPr>
              <w:t>;</w:t>
            </w:r>
          </w:p>
          <w:p w:rsidR="008D5A60" w:rsidRPr="00CD509A" w:rsidRDefault="008D5A60" w:rsidP="002166C8">
            <w:pPr>
              <w:widowControl w:val="0"/>
              <w:spacing w:after="0" w:line="240" w:lineRule="auto"/>
              <w:jc w:val="both"/>
              <w:rPr>
                <w:rFonts w:ascii="Times New Roman" w:hAnsi="Times New Roman" w:cs="Times New Roman"/>
                <w:sz w:val="24"/>
                <w:szCs w:val="24"/>
              </w:rPr>
            </w:pPr>
            <w:r w:rsidRPr="00CD509A">
              <w:rPr>
                <w:rFonts w:ascii="Times New Roman" w:hAnsi="Times New Roman" w:cs="Times New Roman"/>
                <w:sz w:val="24"/>
                <w:szCs w:val="24"/>
              </w:rPr>
              <w:t>2) не</w:t>
            </w:r>
            <w:r w:rsidRPr="00CD509A">
              <w:rPr>
                <w:rFonts w:ascii="Times New Roman" w:hAnsi="Times New Roman" w:cs="Times New Roman"/>
                <w:sz w:val="24"/>
                <w:szCs w:val="24"/>
                <w:highlight w:val="white"/>
              </w:rPr>
              <w:t>подання жодної тендерної пропозиції для участі</w:t>
            </w:r>
            <w:r w:rsidRPr="00CD509A">
              <w:rPr>
                <w:rFonts w:ascii="Times New Roman" w:hAnsi="Times New Roman" w:cs="Times New Roman"/>
                <w:sz w:val="24"/>
                <w:szCs w:val="24"/>
              </w:rPr>
              <w:t xml:space="preserve"> у відкритих торгах у строк, установлений замовником згідно з </w:t>
            </w:r>
            <w:r w:rsidRPr="00CD509A">
              <w:rPr>
                <w:rFonts w:ascii="Times New Roman" w:hAnsi="Times New Roman" w:cs="Times New Roman"/>
                <w:sz w:val="24"/>
                <w:szCs w:val="24"/>
                <w:highlight w:val="white"/>
              </w:rPr>
              <w:t>цими особливостями</w:t>
            </w:r>
            <w:r w:rsidRPr="00CD509A">
              <w:rPr>
                <w:rFonts w:ascii="Times New Roman" w:hAnsi="Times New Roman" w:cs="Times New Roman"/>
                <w:sz w:val="24"/>
                <w:szCs w:val="24"/>
              </w:rPr>
              <w:t>.</w:t>
            </w:r>
          </w:p>
          <w:p w:rsidR="008D5A60" w:rsidRPr="00CD509A" w:rsidRDefault="008D5A60" w:rsidP="002166C8">
            <w:pPr>
              <w:widowControl w:val="0"/>
              <w:spacing w:after="0" w:line="240" w:lineRule="auto"/>
              <w:jc w:val="both"/>
              <w:rPr>
                <w:rFonts w:ascii="Times New Roman" w:hAnsi="Times New Roman" w:cs="Times New Roman"/>
                <w:sz w:val="24"/>
                <w:szCs w:val="24"/>
              </w:rPr>
            </w:pPr>
            <w:r w:rsidRPr="00CD509A">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D5A60" w:rsidRPr="00CD509A" w:rsidRDefault="008D5A60" w:rsidP="002166C8">
            <w:pPr>
              <w:widowControl w:val="0"/>
              <w:spacing w:after="0" w:line="240" w:lineRule="auto"/>
              <w:jc w:val="both"/>
              <w:rPr>
                <w:rFonts w:ascii="Times New Roman" w:hAnsi="Times New Roman" w:cs="Times New Roman"/>
                <w:sz w:val="24"/>
                <w:szCs w:val="24"/>
              </w:rPr>
            </w:pPr>
            <w:r w:rsidRPr="00CD509A">
              <w:rPr>
                <w:rFonts w:ascii="Times New Roman" w:hAnsi="Times New Roman" w:cs="Times New Roman"/>
                <w:sz w:val="24"/>
                <w:szCs w:val="24"/>
              </w:rPr>
              <w:t>Відкриті торги можуть бути відмінені частково (за лотом).</w:t>
            </w:r>
          </w:p>
          <w:p w:rsidR="008D5A60" w:rsidRPr="00CD509A" w:rsidRDefault="008D5A60" w:rsidP="002166C8">
            <w:pPr>
              <w:widowControl w:val="0"/>
              <w:spacing w:after="0" w:line="240" w:lineRule="auto"/>
              <w:jc w:val="both"/>
              <w:rPr>
                <w:rFonts w:ascii="Times New Roman" w:hAnsi="Times New Roman" w:cs="Times New Roman"/>
                <w:sz w:val="24"/>
                <w:szCs w:val="24"/>
              </w:rPr>
            </w:pPr>
            <w:r w:rsidRPr="00CD509A">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D509A">
              <w:rPr>
                <w:rFonts w:ascii="Times New Roman" w:hAnsi="Times New Roman" w:cs="Times New Roman"/>
                <w:color w:val="4A86E8"/>
                <w:sz w:val="24"/>
                <w:szCs w:val="24"/>
              </w:rPr>
              <w:t>.</w:t>
            </w:r>
          </w:p>
        </w:tc>
      </w:tr>
      <w:tr w:rsidR="008D5A60" w:rsidRPr="00CD509A" w:rsidTr="002166C8">
        <w:trPr>
          <w:trHeight w:val="1119"/>
          <w:jc w:val="center"/>
        </w:trPr>
        <w:tc>
          <w:tcPr>
            <w:tcW w:w="516" w:type="dxa"/>
            <w:vAlign w:val="center"/>
          </w:tcPr>
          <w:p w:rsidR="008D5A60" w:rsidRPr="00CD509A" w:rsidRDefault="008D5A60" w:rsidP="002166C8">
            <w:pPr>
              <w:widowControl w:val="0"/>
              <w:spacing w:after="0" w:line="240" w:lineRule="auto"/>
              <w:jc w:val="center"/>
              <w:rPr>
                <w:rFonts w:ascii="Times New Roman" w:hAnsi="Times New Roman" w:cs="Times New Roman"/>
                <w:sz w:val="24"/>
                <w:szCs w:val="24"/>
              </w:rPr>
            </w:pPr>
            <w:r w:rsidRPr="00CD509A">
              <w:rPr>
                <w:rFonts w:ascii="Times New Roman" w:hAnsi="Times New Roman" w:cs="Times New Roman"/>
                <w:color w:val="000000"/>
                <w:sz w:val="24"/>
                <w:szCs w:val="24"/>
              </w:rPr>
              <w:t>2</w:t>
            </w:r>
          </w:p>
        </w:tc>
        <w:tc>
          <w:tcPr>
            <w:tcW w:w="2108" w:type="dxa"/>
            <w:vAlign w:val="center"/>
          </w:tcPr>
          <w:p w:rsidR="008D5A60" w:rsidRPr="00CD509A" w:rsidRDefault="008D5A60" w:rsidP="002166C8">
            <w:pPr>
              <w:widowControl w:val="0"/>
              <w:spacing w:after="0" w:line="240" w:lineRule="auto"/>
              <w:rPr>
                <w:rFonts w:ascii="Times New Roman" w:hAnsi="Times New Roman" w:cs="Times New Roman"/>
                <w:sz w:val="24"/>
                <w:szCs w:val="24"/>
              </w:rPr>
            </w:pPr>
            <w:r w:rsidRPr="00CD509A">
              <w:rPr>
                <w:rFonts w:ascii="Times New Roman" w:hAnsi="Times New Roman" w:cs="Times New Roman"/>
                <w:bCs/>
                <w:sz w:val="24"/>
                <w:szCs w:val="24"/>
              </w:rPr>
              <w:t>Строки укладання договору про закупівлю</w:t>
            </w:r>
          </w:p>
        </w:tc>
        <w:tc>
          <w:tcPr>
            <w:tcW w:w="8357" w:type="dxa"/>
            <w:vAlign w:val="center"/>
          </w:tcPr>
          <w:p w:rsidR="008D5A60" w:rsidRPr="00CD509A" w:rsidRDefault="008D5A60" w:rsidP="002166C8">
            <w:pPr>
              <w:widowControl w:val="0"/>
              <w:spacing w:after="0" w:line="240" w:lineRule="auto"/>
              <w:jc w:val="both"/>
              <w:rPr>
                <w:rFonts w:ascii="Times New Roman" w:hAnsi="Times New Roman" w:cs="Times New Roman"/>
                <w:sz w:val="24"/>
                <w:szCs w:val="24"/>
                <w:highlight w:val="white"/>
              </w:rPr>
            </w:pPr>
            <w:r w:rsidRPr="00CD509A">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D509A">
              <w:rPr>
                <w:rFonts w:ascii="Times New Roman" w:hAnsi="Times New Roman" w:cs="Times New Roman"/>
                <w:b/>
                <w:sz w:val="24"/>
                <w:szCs w:val="24"/>
                <w:highlight w:val="white"/>
              </w:rPr>
              <w:t>не пізніше ніж через 15 днів</w:t>
            </w:r>
            <w:r w:rsidRPr="00CD509A">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D509A">
              <w:rPr>
                <w:rFonts w:ascii="Times New Roman" w:hAnsi="Times New Roman" w:cs="Times New Roman"/>
                <w:b/>
                <w:sz w:val="24"/>
                <w:szCs w:val="24"/>
                <w:highlight w:val="white"/>
              </w:rPr>
              <w:t>може бути продовжений до 60 днів</w:t>
            </w:r>
            <w:r w:rsidRPr="00CD509A">
              <w:rPr>
                <w:rFonts w:ascii="Times New Roman" w:hAnsi="Times New Roman" w:cs="Times New Roman"/>
                <w:sz w:val="24"/>
                <w:szCs w:val="24"/>
                <w:highlight w:val="white"/>
              </w:rPr>
              <w:t xml:space="preserve">. </w:t>
            </w:r>
          </w:p>
          <w:p w:rsidR="008D5A60" w:rsidRPr="00CD509A" w:rsidRDefault="008D5A60" w:rsidP="002166C8">
            <w:pPr>
              <w:widowControl w:val="0"/>
              <w:spacing w:after="0" w:line="240" w:lineRule="auto"/>
              <w:jc w:val="both"/>
              <w:rPr>
                <w:rFonts w:ascii="Times New Roman" w:hAnsi="Times New Roman" w:cs="Times New Roman"/>
                <w:sz w:val="24"/>
                <w:szCs w:val="24"/>
                <w:highlight w:val="white"/>
              </w:rPr>
            </w:pPr>
            <w:r w:rsidRPr="00CD509A">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D5A60" w:rsidRPr="00CD509A" w:rsidRDefault="008D5A60" w:rsidP="002166C8">
            <w:pPr>
              <w:widowControl w:val="0"/>
              <w:spacing w:after="0" w:line="240" w:lineRule="auto"/>
              <w:jc w:val="both"/>
              <w:rPr>
                <w:rFonts w:ascii="Times New Roman" w:hAnsi="Times New Roman" w:cs="Times New Roman"/>
                <w:sz w:val="24"/>
                <w:szCs w:val="24"/>
              </w:rPr>
            </w:pPr>
            <w:r w:rsidRPr="00CD509A">
              <w:rPr>
                <w:rFonts w:ascii="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sidRPr="00CD509A">
              <w:rPr>
                <w:rFonts w:ascii="Times New Roman" w:hAnsi="Times New Roman" w:cs="Times New Roman"/>
                <w:b/>
                <w:sz w:val="24"/>
                <w:szCs w:val="24"/>
                <w:highlight w:val="white"/>
              </w:rPr>
              <w:t>не може бути укладено раніше ніж через п’ять днів</w:t>
            </w:r>
            <w:r w:rsidRPr="00CD509A">
              <w:rPr>
                <w:rFonts w:ascii="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8D5A60" w:rsidRPr="00CD509A" w:rsidTr="002166C8">
        <w:trPr>
          <w:trHeight w:val="1119"/>
          <w:jc w:val="center"/>
        </w:trPr>
        <w:tc>
          <w:tcPr>
            <w:tcW w:w="516" w:type="dxa"/>
          </w:tcPr>
          <w:p w:rsidR="008D5A60" w:rsidRPr="00CD509A" w:rsidRDefault="008D5A60" w:rsidP="002166C8">
            <w:pPr>
              <w:widowControl w:val="0"/>
              <w:spacing w:after="0" w:line="240" w:lineRule="auto"/>
              <w:jc w:val="center"/>
              <w:rPr>
                <w:rFonts w:ascii="Times New Roman" w:hAnsi="Times New Roman" w:cs="Times New Roman"/>
                <w:sz w:val="24"/>
                <w:szCs w:val="24"/>
              </w:rPr>
            </w:pPr>
            <w:r w:rsidRPr="00CD509A">
              <w:rPr>
                <w:rFonts w:ascii="Times New Roman" w:eastAsia="Times New Roman" w:hAnsi="Times New Roman" w:cs="Times New Roman"/>
                <w:color w:val="000000"/>
                <w:sz w:val="24"/>
                <w:szCs w:val="24"/>
              </w:rPr>
              <w:lastRenderedPageBreak/>
              <w:t>3</w:t>
            </w:r>
          </w:p>
        </w:tc>
        <w:tc>
          <w:tcPr>
            <w:tcW w:w="2108" w:type="dxa"/>
          </w:tcPr>
          <w:p w:rsidR="008D5A60" w:rsidRPr="00CD509A" w:rsidRDefault="008D5A60" w:rsidP="002166C8">
            <w:pPr>
              <w:widowControl w:val="0"/>
              <w:spacing w:after="0" w:line="240" w:lineRule="auto"/>
              <w:rPr>
                <w:rFonts w:ascii="Times New Roman" w:hAnsi="Times New Roman" w:cs="Times New Roman"/>
                <w:sz w:val="24"/>
                <w:szCs w:val="24"/>
              </w:rPr>
            </w:pPr>
            <w:r w:rsidRPr="00CD509A">
              <w:rPr>
                <w:rFonts w:ascii="Times New Roman" w:eastAsia="Times New Roman" w:hAnsi="Times New Roman" w:cs="Times New Roman"/>
                <w:color w:val="000000"/>
                <w:sz w:val="24"/>
                <w:szCs w:val="24"/>
              </w:rPr>
              <w:t>Проєкт договору про закупівлю</w:t>
            </w:r>
          </w:p>
        </w:tc>
        <w:tc>
          <w:tcPr>
            <w:tcW w:w="8357" w:type="dxa"/>
          </w:tcPr>
          <w:p w:rsidR="008D5A60" w:rsidRPr="00CD509A" w:rsidRDefault="008D5A60" w:rsidP="002166C8">
            <w:pPr>
              <w:pStyle w:val="51"/>
              <w:shd w:val="clear" w:color="auto" w:fill="auto"/>
              <w:spacing w:line="240" w:lineRule="auto"/>
              <w:ind w:firstLine="0"/>
              <w:jc w:val="both"/>
              <w:rPr>
                <w:rStyle w:val="17"/>
                <w:b/>
                <w:color w:val="FF0000"/>
                <w:sz w:val="24"/>
                <w:szCs w:val="24"/>
                <w:lang w:eastAsia="uk-UA"/>
              </w:rPr>
            </w:pPr>
            <w:r w:rsidRPr="00CD509A">
              <w:rPr>
                <w:rStyle w:val="17"/>
                <w:sz w:val="24"/>
                <w:szCs w:val="24"/>
                <w:lang w:eastAsia="uk-UA"/>
              </w:rPr>
              <w:t xml:space="preserve">Проєкт договору наведено </w:t>
            </w:r>
            <w:r w:rsidRPr="00CD509A">
              <w:rPr>
                <w:rStyle w:val="17"/>
                <w:b/>
                <w:color w:val="FF0000"/>
                <w:sz w:val="24"/>
                <w:szCs w:val="24"/>
                <w:lang w:eastAsia="uk-UA"/>
              </w:rPr>
              <w:t>у Додатку № 1 до тендерної документації.</w:t>
            </w:r>
          </w:p>
          <w:p w:rsidR="008D5A60" w:rsidRPr="00CD509A" w:rsidRDefault="008D5A60" w:rsidP="002166C8">
            <w:pPr>
              <w:pStyle w:val="51"/>
              <w:shd w:val="clear" w:color="auto" w:fill="auto"/>
              <w:spacing w:line="240" w:lineRule="auto"/>
              <w:ind w:firstLine="0"/>
              <w:jc w:val="both"/>
              <w:rPr>
                <w:rStyle w:val="17"/>
                <w:sz w:val="24"/>
                <w:szCs w:val="24"/>
                <w:lang w:eastAsia="uk-UA"/>
              </w:rPr>
            </w:pPr>
            <w:r w:rsidRPr="00CD509A">
              <w:rPr>
                <w:rStyle w:val="17"/>
                <w:sz w:val="24"/>
                <w:szCs w:val="24"/>
                <w:lang w:eastAsia="uk-UA"/>
              </w:rPr>
              <w:t xml:space="preserve">Відповідно до ч.1 ст.3 Договору між Урядом України та Урядом Республіки Польща про надання кредиту на  умовах пов’язаної допомоги, Контракти, відповідно до яких реалізуються профінансовані за Кредитом проекти, укладаються відповідно до положень цього Договору . </w:t>
            </w:r>
          </w:p>
          <w:p w:rsidR="008D5A60" w:rsidRPr="00CD509A" w:rsidRDefault="008D5A60" w:rsidP="002166C8">
            <w:pPr>
              <w:pStyle w:val="51"/>
              <w:shd w:val="clear" w:color="auto" w:fill="auto"/>
              <w:spacing w:line="240" w:lineRule="auto"/>
              <w:ind w:firstLine="0"/>
              <w:jc w:val="both"/>
              <w:rPr>
                <w:rStyle w:val="17"/>
                <w:sz w:val="24"/>
                <w:szCs w:val="24"/>
                <w:lang w:eastAsia="uk-UA"/>
              </w:rPr>
            </w:pPr>
            <w:r w:rsidRPr="00CD509A">
              <w:rPr>
                <w:rStyle w:val="17"/>
                <w:sz w:val="24"/>
                <w:szCs w:val="24"/>
                <w:lang w:eastAsia="uk-UA"/>
              </w:rPr>
              <w:t>Положення цього Договору мають вищу силу над положеннями внутрішнього законодавства України, які можуть дозволити Уряду України в односторонньому порядку призупинити чи припинити виконання зобов'язань за цим Договором до того часу, як всі зобов'язання за ним будуть виконані.</w:t>
            </w:r>
          </w:p>
          <w:p w:rsidR="008D5A60" w:rsidRPr="00CD509A" w:rsidRDefault="008D5A60" w:rsidP="002166C8">
            <w:pPr>
              <w:pStyle w:val="51"/>
              <w:shd w:val="clear" w:color="auto" w:fill="auto"/>
              <w:spacing w:line="240" w:lineRule="auto"/>
              <w:ind w:firstLine="0"/>
              <w:jc w:val="both"/>
              <w:rPr>
                <w:sz w:val="24"/>
                <w:szCs w:val="24"/>
                <w:lang w:val="uk-UA" w:eastAsia="uk-UA"/>
              </w:rPr>
            </w:pPr>
            <w:r w:rsidRPr="00CD509A">
              <w:rPr>
                <w:rStyle w:val="17"/>
                <w:sz w:val="24"/>
                <w:szCs w:val="24"/>
                <w:lang w:eastAsia="uk-UA"/>
              </w:rPr>
              <w:t>Відповідно до ч.4 ст.3 Договору між Урядом України та Урядом Республіки Польща про надання кредиту на умовах пов’язаної допомоги, Контракт, укладений відповідно до цього Договору, погоджуються Договірними Сторонами відповідно до такої процедури:</w:t>
            </w:r>
          </w:p>
          <w:p w:rsidR="008D5A60" w:rsidRPr="00CD509A" w:rsidRDefault="008D5A60" w:rsidP="002166C8">
            <w:pPr>
              <w:pStyle w:val="51"/>
              <w:numPr>
                <w:ilvl w:val="0"/>
                <w:numId w:val="19"/>
              </w:numPr>
              <w:shd w:val="clear" w:color="auto" w:fill="auto"/>
              <w:tabs>
                <w:tab w:val="left" w:pos="624"/>
              </w:tabs>
              <w:spacing w:line="240" w:lineRule="auto"/>
              <w:ind w:left="720" w:hanging="360"/>
              <w:jc w:val="both"/>
              <w:rPr>
                <w:sz w:val="24"/>
                <w:szCs w:val="24"/>
                <w:lang w:val="uk-UA" w:eastAsia="uk-UA"/>
              </w:rPr>
            </w:pPr>
            <w:r w:rsidRPr="00CD509A">
              <w:rPr>
                <w:rStyle w:val="17"/>
                <w:sz w:val="24"/>
                <w:szCs w:val="24"/>
                <w:lang w:eastAsia="uk-UA"/>
              </w:rPr>
              <w:t>Міністерство фінансів України у письмовій формі інформує Міністерство фінансів Республіки Польща про схвалення Контракту відповідними центральними органами виконавчої влади України;</w:t>
            </w:r>
          </w:p>
          <w:p w:rsidR="008D5A60" w:rsidRPr="00CD509A" w:rsidRDefault="008D5A60" w:rsidP="002166C8">
            <w:pPr>
              <w:pStyle w:val="51"/>
              <w:numPr>
                <w:ilvl w:val="0"/>
                <w:numId w:val="19"/>
              </w:numPr>
              <w:shd w:val="clear" w:color="auto" w:fill="auto"/>
              <w:tabs>
                <w:tab w:val="left" w:pos="634"/>
              </w:tabs>
              <w:spacing w:line="240" w:lineRule="auto"/>
              <w:ind w:left="720" w:hanging="360"/>
              <w:jc w:val="both"/>
              <w:rPr>
                <w:sz w:val="24"/>
                <w:szCs w:val="24"/>
                <w:lang w:val="uk-UA" w:eastAsia="uk-UA"/>
              </w:rPr>
            </w:pPr>
            <w:r w:rsidRPr="00CD509A">
              <w:rPr>
                <w:rStyle w:val="17"/>
                <w:sz w:val="24"/>
                <w:szCs w:val="24"/>
                <w:lang w:eastAsia="uk-UA"/>
              </w:rPr>
              <w:t>надалі, Міністерство фінансів Республіки Польща надає Міністерству фінансів України своє письмове підтвердження Контракту;</w:t>
            </w:r>
          </w:p>
          <w:p w:rsidR="008D5A60" w:rsidRPr="00CD509A" w:rsidRDefault="008D5A60" w:rsidP="002166C8">
            <w:pPr>
              <w:pStyle w:val="51"/>
              <w:numPr>
                <w:ilvl w:val="0"/>
                <w:numId w:val="19"/>
              </w:numPr>
              <w:shd w:val="clear" w:color="auto" w:fill="auto"/>
              <w:tabs>
                <w:tab w:val="left" w:pos="653"/>
              </w:tabs>
              <w:spacing w:line="240" w:lineRule="auto"/>
              <w:ind w:left="720" w:hanging="360"/>
              <w:jc w:val="both"/>
              <w:rPr>
                <w:sz w:val="24"/>
                <w:szCs w:val="24"/>
                <w:lang w:val="uk-UA" w:eastAsia="uk-UA"/>
              </w:rPr>
            </w:pPr>
            <w:r w:rsidRPr="00CD509A">
              <w:rPr>
                <w:rStyle w:val="17"/>
                <w:sz w:val="24"/>
                <w:szCs w:val="24"/>
                <w:lang w:eastAsia="uk-UA"/>
              </w:rPr>
              <w:t>Контракт набере чинності через 15 (п'ятнадцять) днів з дати надсилання письмового підтвердження Міністерства фінансів Республіки Польща Міністерству фінансів України;</w:t>
            </w:r>
          </w:p>
          <w:p w:rsidR="008D5A60" w:rsidRPr="00CD509A" w:rsidRDefault="008D5A60" w:rsidP="002166C8">
            <w:pPr>
              <w:pStyle w:val="51"/>
              <w:numPr>
                <w:ilvl w:val="0"/>
                <w:numId w:val="19"/>
              </w:numPr>
              <w:shd w:val="clear" w:color="auto" w:fill="auto"/>
              <w:spacing w:line="240" w:lineRule="auto"/>
              <w:ind w:left="720" w:hanging="360"/>
              <w:jc w:val="both"/>
              <w:rPr>
                <w:rStyle w:val="17"/>
                <w:sz w:val="24"/>
                <w:szCs w:val="24"/>
                <w:lang w:eastAsia="uk-UA"/>
              </w:rPr>
            </w:pPr>
            <w:r w:rsidRPr="00CD509A">
              <w:rPr>
                <w:rStyle w:val="17"/>
                <w:sz w:val="24"/>
                <w:szCs w:val="24"/>
                <w:lang w:eastAsia="uk-UA"/>
              </w:rPr>
              <w:t>процедура узгодження для кожної Договірної Сторони не може перевищувати 45 (сорок п'ять) днів.</w:t>
            </w:r>
          </w:p>
          <w:p w:rsidR="008D5A60" w:rsidRPr="00CD509A" w:rsidRDefault="008D5A60" w:rsidP="002166C8">
            <w:pPr>
              <w:pStyle w:val="51"/>
              <w:shd w:val="clear" w:color="auto" w:fill="auto"/>
              <w:spacing w:line="240" w:lineRule="auto"/>
              <w:ind w:firstLine="0"/>
              <w:jc w:val="both"/>
              <w:rPr>
                <w:sz w:val="24"/>
                <w:szCs w:val="24"/>
                <w:lang w:val="uk-UA" w:eastAsia="uk-UA"/>
              </w:rPr>
            </w:pPr>
            <w:r w:rsidRPr="00CD509A">
              <w:rPr>
                <w:rStyle w:val="17"/>
                <w:sz w:val="24"/>
                <w:szCs w:val="24"/>
                <w:lang w:eastAsia="uk-UA"/>
              </w:rPr>
              <w:t xml:space="preserve">Відповідно до ч.3 ст.4 Договору між Урядом України та Урядом Республіки Польща </w:t>
            </w:r>
            <w:r w:rsidRPr="00CD509A">
              <w:rPr>
                <w:rStyle w:val="17"/>
                <w:sz w:val="24"/>
                <w:szCs w:val="24"/>
                <w:lang w:val="ru-RU" w:eastAsia="uk-UA"/>
              </w:rPr>
              <w:t xml:space="preserve">про </w:t>
            </w:r>
            <w:r w:rsidRPr="00CD509A">
              <w:rPr>
                <w:rStyle w:val="17"/>
                <w:sz w:val="24"/>
                <w:szCs w:val="24"/>
                <w:lang w:eastAsia="uk-UA"/>
              </w:rPr>
              <w:t xml:space="preserve">надання </w:t>
            </w:r>
            <w:r w:rsidRPr="00CD509A">
              <w:rPr>
                <w:rStyle w:val="17"/>
                <w:sz w:val="24"/>
                <w:szCs w:val="24"/>
                <w:lang w:val="ru-RU" w:eastAsia="uk-UA"/>
              </w:rPr>
              <w:t xml:space="preserve">кредиту </w:t>
            </w:r>
            <w:r w:rsidRPr="00CD509A">
              <w:rPr>
                <w:rStyle w:val="17"/>
                <w:sz w:val="24"/>
                <w:szCs w:val="24"/>
                <w:lang w:eastAsia="uk-UA"/>
              </w:rPr>
              <w:t>на умовах пов’язаної допомоги, усі ціни, встановлені відповідно до світових ринкових цін, та ціна Контракту, виражаються в євро.</w:t>
            </w:r>
          </w:p>
          <w:p w:rsidR="008D5A60" w:rsidRPr="00CD509A" w:rsidRDefault="008D5A60" w:rsidP="002166C8">
            <w:pPr>
              <w:pStyle w:val="51"/>
              <w:shd w:val="clear" w:color="auto" w:fill="auto"/>
              <w:spacing w:line="240" w:lineRule="auto"/>
              <w:ind w:firstLine="0"/>
              <w:jc w:val="both"/>
              <w:rPr>
                <w:sz w:val="24"/>
                <w:szCs w:val="24"/>
                <w:lang w:val="uk-UA" w:eastAsia="uk-UA"/>
              </w:rPr>
            </w:pPr>
            <w:r w:rsidRPr="00CD509A">
              <w:rPr>
                <w:rStyle w:val="17"/>
                <w:sz w:val="24"/>
                <w:szCs w:val="24"/>
                <w:lang w:eastAsia="uk-UA"/>
              </w:rPr>
              <w:t>Відповідно до ч.4 ст.4 Договору між Урядом України та Урядом Республіки Польща про надання кредиту на умовах пов’язаної допомоги, усі товари, які експортуються з Республіки Польща до України за цим Договором, не можуть бути ре-експортовані до третіх країн без письмового дозволу Міністра фінансів Республіки Польща.</w:t>
            </w:r>
          </w:p>
          <w:p w:rsidR="008D5A60" w:rsidRPr="00CD509A" w:rsidRDefault="008D5A60" w:rsidP="002166C8">
            <w:pPr>
              <w:pStyle w:val="51"/>
              <w:shd w:val="clear" w:color="auto" w:fill="auto"/>
              <w:spacing w:line="240" w:lineRule="auto"/>
              <w:ind w:firstLine="0"/>
              <w:jc w:val="both"/>
              <w:rPr>
                <w:rStyle w:val="17"/>
                <w:sz w:val="24"/>
                <w:szCs w:val="24"/>
                <w:lang w:eastAsia="uk-UA"/>
              </w:rPr>
            </w:pPr>
            <w:r w:rsidRPr="00CD509A">
              <w:rPr>
                <w:rStyle w:val="17"/>
                <w:sz w:val="24"/>
                <w:szCs w:val="24"/>
                <w:lang w:eastAsia="uk-UA"/>
              </w:rPr>
              <w:t>Відповідно до ч.2 ст.4 Договору між Урядом України та Урядом Республіки Польща про надання кредиту на умовах пов’язаної допомоги, вартість товарів, робіт та послуг польського походження за Контрактом, який фінансується за цим Договором, не може бути меншою, ніж 60% (шістдесят процентів) від вартості цього Контракту. Детальна інформація про виконання цієї вимоги, включаючи надання відповідних документів, наприклад сертифікатів про походження, може вимагатись від експортера Договірними Сторонами.</w:t>
            </w:r>
          </w:p>
          <w:p w:rsidR="008D5A60" w:rsidRPr="00CD509A" w:rsidRDefault="008D5A60" w:rsidP="002166C8">
            <w:pPr>
              <w:widowControl w:val="0"/>
              <w:spacing w:after="0" w:line="240" w:lineRule="auto"/>
              <w:jc w:val="both"/>
              <w:rPr>
                <w:rFonts w:ascii="Times New Roman" w:hAnsi="Times New Roman" w:cs="Times New Roman"/>
                <w:i/>
                <w:sz w:val="24"/>
                <w:szCs w:val="24"/>
                <w:highlight w:val="white"/>
              </w:rPr>
            </w:pPr>
            <w:r w:rsidRPr="00CD509A">
              <w:rPr>
                <w:rStyle w:val="17"/>
                <w:rFonts w:cs="Times New Roman"/>
                <w:sz w:val="24"/>
                <w:szCs w:val="24"/>
              </w:rPr>
              <w:t xml:space="preserve">Відповідно до ч.1 ст.11 Договору між Урядом України та Урядом Республіки Польща про надання кредиту на умовах пов’язаної допомоги, будь-які податки, збори та інші платежі, які можуть виникнути у зв'язку з виконанням Контрактів, укладених згідно із цим Договором, сплачуються кожною стороною Контракту у її відповідній країні і не фінансуються за рахунок Кредиту. Відповідно до ч.2 ст.11 Договору між Урядом України та Урядом Республіки Польща про надання кредиту на умовах пов’язаної допомоги, товари, роботи та послуги що фінансуються відповідно до Контрактів звільняються від сплати будь-яких податків, мит чи інших зборів </w:t>
            </w:r>
            <w:r w:rsidRPr="00CD509A">
              <w:rPr>
                <w:rStyle w:val="17"/>
                <w:rFonts w:cs="Times New Roman"/>
                <w:sz w:val="24"/>
                <w:szCs w:val="24"/>
              </w:rPr>
              <w:lastRenderedPageBreak/>
              <w:t>або обов'язкових платежів, які встановлені Україною чи на її території у відповідності до чинного законодавства України.</w:t>
            </w:r>
          </w:p>
        </w:tc>
      </w:tr>
      <w:tr w:rsidR="008D5A60" w:rsidRPr="00CD509A" w:rsidTr="002166C8">
        <w:trPr>
          <w:trHeight w:val="2826"/>
          <w:jc w:val="center"/>
        </w:trPr>
        <w:tc>
          <w:tcPr>
            <w:tcW w:w="516" w:type="dxa"/>
            <w:vAlign w:val="center"/>
          </w:tcPr>
          <w:p w:rsidR="008D5A60" w:rsidRPr="00CD509A" w:rsidRDefault="008D5A60" w:rsidP="002166C8">
            <w:pPr>
              <w:widowControl w:val="0"/>
              <w:spacing w:after="0" w:line="240" w:lineRule="auto"/>
              <w:jc w:val="center"/>
              <w:rPr>
                <w:rFonts w:ascii="Times New Roman" w:hAnsi="Times New Roman" w:cs="Times New Roman"/>
                <w:sz w:val="24"/>
                <w:szCs w:val="24"/>
              </w:rPr>
            </w:pPr>
            <w:r w:rsidRPr="00CD509A">
              <w:rPr>
                <w:rFonts w:ascii="Times New Roman" w:hAnsi="Times New Roman" w:cs="Times New Roman"/>
                <w:color w:val="000000"/>
                <w:sz w:val="24"/>
                <w:szCs w:val="24"/>
              </w:rPr>
              <w:lastRenderedPageBreak/>
              <w:t>4</w:t>
            </w:r>
          </w:p>
        </w:tc>
        <w:tc>
          <w:tcPr>
            <w:tcW w:w="2108" w:type="dxa"/>
            <w:vAlign w:val="center"/>
          </w:tcPr>
          <w:p w:rsidR="008D5A60" w:rsidRPr="00CD509A" w:rsidRDefault="008D5A60" w:rsidP="002166C8">
            <w:pPr>
              <w:widowControl w:val="0"/>
              <w:spacing w:after="0" w:line="240" w:lineRule="auto"/>
              <w:rPr>
                <w:rFonts w:ascii="Times New Roman" w:hAnsi="Times New Roman" w:cs="Times New Roman"/>
                <w:sz w:val="24"/>
                <w:szCs w:val="24"/>
              </w:rPr>
            </w:pPr>
            <w:r w:rsidRPr="00CD509A">
              <w:rPr>
                <w:rFonts w:ascii="Times New Roman" w:hAnsi="Times New Roman" w:cs="Times New Roman"/>
                <w:bCs/>
                <w:sz w:val="24"/>
                <w:szCs w:val="24"/>
              </w:rPr>
              <w:t>Істотні умови, що обов'язково включаються до договору про закупівлю</w:t>
            </w:r>
          </w:p>
        </w:tc>
        <w:tc>
          <w:tcPr>
            <w:tcW w:w="8357" w:type="dxa"/>
            <w:vAlign w:val="center"/>
          </w:tcPr>
          <w:p w:rsidR="008D5A60" w:rsidRPr="00CD509A" w:rsidRDefault="008D5A60" w:rsidP="002166C8">
            <w:pPr>
              <w:widowControl w:val="0"/>
              <w:spacing w:after="0" w:line="240" w:lineRule="auto"/>
              <w:jc w:val="both"/>
              <w:rPr>
                <w:rFonts w:ascii="Times New Roman" w:hAnsi="Times New Roman" w:cs="Times New Roman"/>
                <w:sz w:val="24"/>
                <w:szCs w:val="24"/>
              </w:rPr>
            </w:pPr>
            <w:r w:rsidRPr="00CD509A">
              <w:rPr>
                <w:rFonts w:ascii="Times New Roman" w:hAnsi="Times New Roman" w:cs="Times New Roman"/>
                <w:color w:val="323232"/>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p>
          <w:p w:rsidR="008D5A60" w:rsidRPr="00CD509A" w:rsidRDefault="008D5A60" w:rsidP="002166C8">
            <w:pPr>
              <w:widowControl w:val="0"/>
              <w:spacing w:after="0" w:line="240" w:lineRule="auto"/>
              <w:jc w:val="both"/>
              <w:rPr>
                <w:rFonts w:ascii="Times New Roman" w:hAnsi="Times New Roman" w:cs="Times New Roman"/>
                <w:color w:val="FF0000"/>
                <w:sz w:val="24"/>
                <w:szCs w:val="24"/>
              </w:rPr>
            </w:pPr>
            <w:r w:rsidRPr="00CD509A">
              <w:rPr>
                <w:rFonts w:ascii="Times New Roman" w:hAnsi="Times New Roman" w:cs="Times New Roman"/>
                <w:color w:val="000000"/>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w:t>
            </w:r>
            <w:r w:rsidRPr="00CD509A">
              <w:rPr>
                <w:rFonts w:ascii="Times New Roman" w:hAnsi="Times New Roman" w:cs="Times New Roman"/>
                <w:sz w:val="24"/>
                <w:szCs w:val="24"/>
              </w:rPr>
              <w:t xml:space="preserve">закупівлю істотними не є та можуть змінюватися відповідно до норм Господарського та Цивільного кодексів </w:t>
            </w:r>
            <w:r w:rsidRPr="00CD509A">
              <w:rPr>
                <w:rStyle w:val="17"/>
                <w:rFonts w:cs="Times New Roman"/>
                <w:sz w:val="24"/>
                <w:szCs w:val="24"/>
              </w:rPr>
              <w:t>з урахуванням особливостей, визначених Договором між Урядом України та Урядом Республіки Польща про надання кредиту на умовах пов’язаної допомоги», ратифікованим Законом України «Про ратифікацію від 03.02.2016р. № 977-</w:t>
            </w:r>
            <w:r w:rsidRPr="00CD509A">
              <w:rPr>
                <w:rStyle w:val="17"/>
                <w:rFonts w:cs="Times New Roman"/>
                <w:sz w:val="24"/>
                <w:szCs w:val="24"/>
                <w:lang w:val="en-US"/>
              </w:rPr>
              <w:t>V</w:t>
            </w:r>
            <w:r w:rsidRPr="00CD509A">
              <w:rPr>
                <w:rStyle w:val="17"/>
                <w:rFonts w:cs="Times New Roman"/>
                <w:sz w:val="24"/>
                <w:szCs w:val="24"/>
              </w:rPr>
              <w:t>ІІІ, Законом України «Про публічні закупівлі» від 25.12.2015 № 922-</w:t>
            </w:r>
            <w:r w:rsidRPr="00CD509A">
              <w:rPr>
                <w:rStyle w:val="17"/>
                <w:rFonts w:cs="Times New Roman"/>
                <w:sz w:val="24"/>
                <w:szCs w:val="24"/>
                <w:lang w:val="en-US"/>
              </w:rPr>
              <w:t>V</w:t>
            </w:r>
            <w:r w:rsidRPr="00CD509A">
              <w:rPr>
                <w:rStyle w:val="17"/>
                <w:rFonts w:cs="Times New Roman"/>
                <w:sz w:val="24"/>
                <w:szCs w:val="24"/>
              </w:rPr>
              <w:t>ІІІ із змінами і доповненнями, постановою Кабінету Міністрів України від 14.02.2017 № 73 «Деякі питання реалізації Договору між Урядом України та Урядом Республіки Польща про надання кредиту на умовах пов’язаної допомоги»</w:t>
            </w:r>
            <w:r w:rsidRPr="00CD509A">
              <w:rPr>
                <w:rStyle w:val="17"/>
                <w:rFonts w:cs="Times New Roman"/>
                <w:color w:val="FF0000"/>
                <w:sz w:val="24"/>
                <w:szCs w:val="24"/>
              </w:rPr>
              <w:t>.</w:t>
            </w:r>
          </w:p>
          <w:p w:rsidR="008D5A60" w:rsidRPr="00CD509A" w:rsidRDefault="008D5A60" w:rsidP="002166C8">
            <w:pPr>
              <w:widowControl w:val="0"/>
              <w:spacing w:after="0" w:line="240" w:lineRule="auto"/>
              <w:jc w:val="both"/>
              <w:rPr>
                <w:rFonts w:ascii="Times New Roman" w:hAnsi="Times New Roman" w:cs="Times New Roman"/>
                <w:color w:val="323232"/>
                <w:sz w:val="24"/>
                <w:szCs w:val="24"/>
              </w:rPr>
            </w:pPr>
            <w:r w:rsidRPr="00CD509A">
              <w:rPr>
                <w:rFonts w:ascii="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8D5A60" w:rsidRPr="00CD509A" w:rsidRDefault="008D5A60" w:rsidP="002166C8">
            <w:pPr>
              <w:widowControl w:val="0"/>
              <w:numPr>
                <w:ilvl w:val="0"/>
                <w:numId w:val="13"/>
              </w:numPr>
              <w:spacing w:after="0" w:line="240" w:lineRule="auto"/>
              <w:jc w:val="both"/>
              <w:rPr>
                <w:rFonts w:ascii="Times New Roman" w:hAnsi="Times New Roman" w:cs="Times New Roman"/>
                <w:color w:val="323232"/>
                <w:sz w:val="24"/>
                <w:szCs w:val="24"/>
              </w:rPr>
            </w:pPr>
            <w:r w:rsidRPr="00CD509A">
              <w:rPr>
                <w:rFonts w:ascii="Times New Roman" w:hAnsi="Times New Roman" w:cs="Times New Roman"/>
                <w:color w:val="323232"/>
                <w:sz w:val="24"/>
                <w:szCs w:val="24"/>
              </w:rPr>
              <w:t>визначення грошового еквівалента зобов’язання в іноземній валюті;</w:t>
            </w:r>
          </w:p>
          <w:p w:rsidR="008D5A60" w:rsidRPr="00CD509A" w:rsidRDefault="008D5A60" w:rsidP="002166C8">
            <w:pPr>
              <w:widowControl w:val="0"/>
              <w:numPr>
                <w:ilvl w:val="0"/>
                <w:numId w:val="16"/>
              </w:numPr>
              <w:spacing w:after="0" w:line="240" w:lineRule="auto"/>
              <w:jc w:val="both"/>
              <w:rPr>
                <w:rFonts w:ascii="Times New Roman" w:hAnsi="Times New Roman" w:cs="Times New Roman"/>
                <w:color w:val="323232"/>
                <w:sz w:val="24"/>
                <w:szCs w:val="24"/>
              </w:rPr>
            </w:pPr>
            <w:r w:rsidRPr="00CD509A">
              <w:rPr>
                <w:rFonts w:ascii="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8D5A60" w:rsidRPr="00CD509A" w:rsidRDefault="008D5A60" w:rsidP="002166C8">
            <w:pPr>
              <w:widowControl w:val="0"/>
              <w:numPr>
                <w:ilvl w:val="0"/>
                <w:numId w:val="14"/>
              </w:numPr>
              <w:spacing w:after="0" w:line="240" w:lineRule="auto"/>
              <w:jc w:val="both"/>
              <w:rPr>
                <w:rFonts w:ascii="Times New Roman" w:hAnsi="Times New Roman" w:cs="Times New Roman"/>
                <w:color w:val="323232"/>
                <w:sz w:val="24"/>
                <w:szCs w:val="24"/>
              </w:rPr>
            </w:pPr>
            <w:r w:rsidRPr="00CD509A">
              <w:rPr>
                <w:rFonts w:ascii="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D5A60" w:rsidRPr="00CD509A" w:rsidRDefault="008D5A60" w:rsidP="002166C8">
            <w:pPr>
              <w:spacing w:after="0" w:line="240" w:lineRule="auto"/>
              <w:jc w:val="both"/>
              <w:rPr>
                <w:rFonts w:ascii="Times New Roman" w:hAnsi="Times New Roman" w:cs="Times New Roman"/>
                <w:sz w:val="24"/>
                <w:szCs w:val="24"/>
                <w:lang w:eastAsia="ru-RU"/>
              </w:rPr>
            </w:pPr>
            <w:r w:rsidRPr="00CD509A">
              <w:rPr>
                <w:rFonts w:ascii="Times New Roman" w:hAnsi="Times New Roman" w:cs="Times New Roman"/>
                <w:sz w:val="24"/>
                <w:szCs w:val="24"/>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8D5A60" w:rsidRPr="00CD509A" w:rsidRDefault="008D5A60" w:rsidP="002166C8">
            <w:pPr>
              <w:spacing w:after="0" w:line="240" w:lineRule="auto"/>
              <w:jc w:val="both"/>
              <w:rPr>
                <w:rFonts w:ascii="Times New Roman" w:hAnsi="Times New Roman" w:cs="Times New Roman"/>
                <w:sz w:val="24"/>
                <w:szCs w:val="24"/>
                <w:lang w:eastAsia="ru-RU"/>
              </w:rPr>
            </w:pPr>
          </w:p>
          <w:p w:rsidR="008D5A60" w:rsidRPr="00CD509A" w:rsidRDefault="008D5A60" w:rsidP="002166C8">
            <w:pPr>
              <w:spacing w:after="0" w:line="240" w:lineRule="auto"/>
              <w:jc w:val="both"/>
              <w:rPr>
                <w:rFonts w:ascii="Times New Roman" w:hAnsi="Times New Roman" w:cs="Times New Roman"/>
                <w:sz w:val="24"/>
                <w:szCs w:val="24"/>
                <w:lang w:eastAsia="ru-RU"/>
              </w:rPr>
            </w:pPr>
            <w:r w:rsidRPr="00CD509A">
              <w:rPr>
                <w:rFonts w:ascii="Times New Roman" w:hAnsi="Times New Roman" w:cs="Times New Roman"/>
                <w:b/>
                <w:i/>
                <w:sz w:val="24"/>
                <w:szCs w:val="24"/>
                <w:lang w:eastAsia="ru-RU"/>
              </w:rPr>
              <w:t>Переможець</w:t>
            </w:r>
            <w:r w:rsidRPr="00CD509A">
              <w:rPr>
                <w:rFonts w:ascii="Times New Roman" w:hAnsi="Times New Roman" w:cs="Times New Roman"/>
                <w:sz w:val="24"/>
                <w:szCs w:val="24"/>
                <w:lang w:eastAsia="ru-RU"/>
              </w:rPr>
              <w:t xml:space="preserve"> процедури закупівлі під час укладення договору про закупівлю (</w:t>
            </w:r>
            <w:r w:rsidRPr="00CD509A">
              <w:rPr>
                <w:rFonts w:ascii="Times New Roman" w:hAnsi="Times New Roman" w:cs="Times New Roman"/>
                <w:sz w:val="24"/>
                <w:szCs w:val="24"/>
                <w:highlight w:val="white"/>
              </w:rPr>
              <w:t xml:space="preserve">у строк, що не перевищує </w:t>
            </w:r>
            <w:r w:rsidRPr="00CD509A">
              <w:rPr>
                <w:rFonts w:ascii="Times New Roman" w:hAnsi="Times New Roman" w:cs="Times New Roman"/>
                <w:b/>
                <w:sz w:val="24"/>
                <w:szCs w:val="24"/>
                <w:highlight w:val="white"/>
                <w:u w:val="single"/>
              </w:rPr>
              <w:t xml:space="preserve">чотири дні з дати оприлюднення в електронній системі закупівель повідомлення про намір </w:t>
            </w:r>
            <w:r w:rsidRPr="00CD509A">
              <w:rPr>
                <w:rFonts w:ascii="Times New Roman" w:hAnsi="Times New Roman" w:cs="Times New Roman"/>
                <w:b/>
                <w:sz w:val="24"/>
                <w:szCs w:val="24"/>
                <w:u w:val="single"/>
              </w:rPr>
              <w:t xml:space="preserve">) </w:t>
            </w:r>
            <w:r w:rsidRPr="00CD509A">
              <w:rPr>
                <w:rFonts w:ascii="Times New Roman" w:hAnsi="Times New Roman" w:cs="Times New Roman"/>
                <w:sz w:val="24"/>
                <w:szCs w:val="24"/>
                <w:lang w:eastAsia="ru-RU"/>
              </w:rPr>
              <w:t xml:space="preserve">повинен надати: </w:t>
            </w:r>
          </w:p>
          <w:p w:rsidR="008D5A60" w:rsidRPr="00CD509A" w:rsidRDefault="008D5A60" w:rsidP="002166C8">
            <w:pPr>
              <w:spacing w:after="0" w:line="240" w:lineRule="auto"/>
              <w:jc w:val="both"/>
              <w:rPr>
                <w:rFonts w:ascii="Times New Roman" w:hAnsi="Times New Roman" w:cs="Times New Roman"/>
                <w:sz w:val="24"/>
                <w:szCs w:val="24"/>
                <w:lang w:eastAsia="ru-RU"/>
              </w:rPr>
            </w:pPr>
            <w:r w:rsidRPr="00CD509A">
              <w:rPr>
                <w:rFonts w:ascii="Times New Roman" w:hAnsi="Times New Roman" w:cs="Times New Roman"/>
                <w:sz w:val="24"/>
                <w:szCs w:val="24"/>
                <w:lang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r w:rsidRPr="00CD509A">
              <w:rPr>
                <w:rFonts w:ascii="Times New Roman" w:hAnsi="Times New Roman" w:cs="Times New Roman"/>
                <w:sz w:val="24"/>
                <w:szCs w:val="24"/>
                <w:lang w:val="en-US" w:eastAsia="ru-RU"/>
              </w:rPr>
              <w:t>tender</w:t>
            </w:r>
            <w:r w:rsidRPr="00CD509A">
              <w:rPr>
                <w:rFonts w:ascii="Times New Roman" w:hAnsi="Times New Roman" w:cs="Times New Roman"/>
                <w:sz w:val="24"/>
                <w:szCs w:val="24"/>
                <w:lang w:val="ru-RU" w:eastAsia="ru-RU"/>
              </w:rPr>
              <w:t>-</w:t>
            </w:r>
            <w:proofErr w:type="spellStart"/>
            <w:r w:rsidRPr="00CD509A">
              <w:rPr>
                <w:rFonts w:ascii="Times New Roman" w:hAnsi="Times New Roman" w:cs="Times New Roman"/>
                <w:sz w:val="24"/>
                <w:szCs w:val="24"/>
                <w:lang w:val="en-US" w:eastAsia="ru-RU"/>
              </w:rPr>
              <w:t>dms</w:t>
            </w:r>
            <w:proofErr w:type="spellEnd"/>
            <w:r w:rsidRPr="00CD509A">
              <w:rPr>
                <w:rFonts w:ascii="Times New Roman" w:hAnsi="Times New Roman" w:cs="Times New Roman"/>
                <w:sz w:val="24"/>
                <w:szCs w:val="24"/>
                <w:lang w:val="ru-RU" w:eastAsia="ru-RU"/>
              </w:rPr>
              <w:t>@</w:t>
            </w:r>
            <w:r w:rsidRPr="00CD509A">
              <w:rPr>
                <w:rFonts w:ascii="Times New Roman" w:hAnsi="Times New Roman" w:cs="Times New Roman"/>
                <w:sz w:val="24"/>
                <w:szCs w:val="24"/>
                <w:lang w:val="en-US" w:eastAsia="ru-RU"/>
              </w:rPr>
              <w:t>customs</w:t>
            </w:r>
            <w:r w:rsidRPr="00CD509A">
              <w:rPr>
                <w:rFonts w:ascii="Times New Roman" w:hAnsi="Times New Roman" w:cs="Times New Roman"/>
                <w:sz w:val="24"/>
                <w:szCs w:val="24"/>
                <w:lang w:val="ru-RU" w:eastAsia="ru-RU"/>
              </w:rPr>
              <w:t>.</w:t>
            </w:r>
            <w:proofErr w:type="spellStart"/>
            <w:r w:rsidRPr="00CD509A">
              <w:rPr>
                <w:rFonts w:ascii="Times New Roman" w:hAnsi="Times New Roman" w:cs="Times New Roman"/>
                <w:sz w:val="24"/>
                <w:szCs w:val="24"/>
                <w:lang w:val="en-US" w:eastAsia="ru-RU"/>
              </w:rPr>
              <w:t>gov</w:t>
            </w:r>
            <w:proofErr w:type="spellEnd"/>
            <w:r w:rsidRPr="00CD509A">
              <w:rPr>
                <w:rFonts w:ascii="Times New Roman" w:hAnsi="Times New Roman" w:cs="Times New Roman"/>
                <w:sz w:val="24"/>
                <w:szCs w:val="24"/>
                <w:lang w:val="ru-RU" w:eastAsia="ru-RU"/>
              </w:rPr>
              <w:t>.</w:t>
            </w:r>
            <w:proofErr w:type="spellStart"/>
            <w:r w:rsidRPr="00CD509A">
              <w:rPr>
                <w:rFonts w:ascii="Times New Roman" w:hAnsi="Times New Roman" w:cs="Times New Roman"/>
                <w:sz w:val="24"/>
                <w:szCs w:val="24"/>
                <w:lang w:val="en-US" w:eastAsia="ru-RU"/>
              </w:rPr>
              <w:t>ua</w:t>
            </w:r>
            <w:proofErr w:type="spellEnd"/>
            <w:r w:rsidRPr="00CD509A">
              <w:rPr>
                <w:rFonts w:ascii="Times New Roman" w:hAnsi="Times New Roman" w:cs="Times New Roman"/>
                <w:sz w:val="24"/>
                <w:szCs w:val="24"/>
                <w:lang w:eastAsia="ru-RU"/>
              </w:rPr>
              <w:t xml:space="preserve"> або направлення інформації на поштову адресу замовника, а саме: </w:t>
            </w:r>
            <w:r w:rsidRPr="00CD509A">
              <w:rPr>
                <w:rFonts w:ascii="Times New Roman" w:hAnsi="Times New Roman" w:cs="Times New Roman"/>
                <w:color w:val="000000"/>
                <w:sz w:val="24"/>
                <w:szCs w:val="24"/>
              </w:rPr>
              <w:t>04119, місто Київ, вулиця Дегтярівська, будинок 11г.</w:t>
            </w:r>
            <w:r w:rsidRPr="00CD509A">
              <w:rPr>
                <w:rFonts w:ascii="Times New Roman" w:hAnsi="Times New Roman" w:cs="Times New Roman"/>
                <w:sz w:val="24"/>
                <w:szCs w:val="24"/>
                <w:lang w:eastAsia="ru-RU"/>
              </w:rPr>
              <w:t xml:space="preserve"> </w:t>
            </w:r>
          </w:p>
          <w:p w:rsidR="008D5A60" w:rsidRPr="00CD509A" w:rsidRDefault="008D5A60" w:rsidP="002166C8">
            <w:pPr>
              <w:spacing w:after="0" w:line="240" w:lineRule="auto"/>
              <w:jc w:val="both"/>
              <w:rPr>
                <w:rFonts w:ascii="Times New Roman" w:hAnsi="Times New Roman" w:cs="Times New Roman"/>
                <w:sz w:val="24"/>
                <w:szCs w:val="24"/>
                <w:lang w:eastAsia="ru-RU"/>
              </w:rPr>
            </w:pPr>
            <w:r w:rsidRPr="00CD509A">
              <w:rPr>
                <w:rFonts w:ascii="Times New Roman" w:hAnsi="Times New Roman" w:cs="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D5A60" w:rsidRPr="00CD509A" w:rsidRDefault="008D5A60" w:rsidP="002166C8">
            <w:pPr>
              <w:spacing w:after="0" w:line="240" w:lineRule="auto"/>
              <w:jc w:val="both"/>
              <w:rPr>
                <w:rFonts w:ascii="Times New Roman" w:hAnsi="Times New Roman" w:cs="Times New Roman"/>
                <w:sz w:val="24"/>
                <w:szCs w:val="24"/>
                <w:lang w:eastAsia="ru-RU"/>
              </w:rPr>
            </w:pPr>
            <w:r w:rsidRPr="00CD509A">
              <w:rPr>
                <w:rFonts w:ascii="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CD509A">
              <w:rPr>
                <w:rFonts w:ascii="Times New Roman" w:hAnsi="Times New Roman" w:cs="Times New Roman"/>
                <w:i/>
                <w:sz w:val="24"/>
                <w:szCs w:val="24"/>
                <w:highlight w:val="white"/>
              </w:rPr>
              <w:t xml:space="preserve"> абз. 2 підпункту 3  пункту 41 Особливостей.</w:t>
            </w:r>
          </w:p>
          <w:p w:rsidR="008D5A60" w:rsidRPr="00CD509A" w:rsidRDefault="008D5A60" w:rsidP="002166C8">
            <w:pPr>
              <w:spacing w:after="0" w:line="240" w:lineRule="auto"/>
              <w:jc w:val="both"/>
              <w:rPr>
                <w:rFonts w:ascii="Times New Roman" w:hAnsi="Times New Roman" w:cs="Times New Roman"/>
                <w:sz w:val="24"/>
                <w:szCs w:val="24"/>
                <w:lang w:eastAsia="ru-RU"/>
              </w:rPr>
            </w:pPr>
            <w:r w:rsidRPr="00CD509A">
              <w:rPr>
                <w:rFonts w:ascii="Times New Roman" w:hAnsi="Times New Roman" w:cs="Times New Roman"/>
                <w:sz w:val="24"/>
                <w:szCs w:val="24"/>
                <w:lang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w:t>
            </w:r>
          </w:p>
        </w:tc>
      </w:tr>
      <w:tr w:rsidR="008D5A60" w:rsidRPr="00CD509A" w:rsidTr="002166C8">
        <w:trPr>
          <w:trHeight w:val="1119"/>
          <w:jc w:val="center"/>
        </w:trPr>
        <w:tc>
          <w:tcPr>
            <w:tcW w:w="516" w:type="dxa"/>
            <w:vAlign w:val="center"/>
          </w:tcPr>
          <w:p w:rsidR="008D5A60" w:rsidRPr="00CD509A" w:rsidRDefault="008D5A60" w:rsidP="002166C8">
            <w:pPr>
              <w:widowControl w:val="0"/>
              <w:spacing w:after="0" w:line="240" w:lineRule="auto"/>
              <w:jc w:val="center"/>
              <w:rPr>
                <w:rFonts w:ascii="Times New Roman" w:hAnsi="Times New Roman" w:cs="Times New Roman"/>
                <w:sz w:val="24"/>
                <w:szCs w:val="24"/>
              </w:rPr>
            </w:pPr>
            <w:r w:rsidRPr="00CD509A">
              <w:rPr>
                <w:rFonts w:ascii="Times New Roman" w:hAnsi="Times New Roman" w:cs="Times New Roman"/>
                <w:color w:val="000000"/>
                <w:sz w:val="24"/>
                <w:szCs w:val="24"/>
              </w:rPr>
              <w:lastRenderedPageBreak/>
              <w:t>5</w:t>
            </w:r>
          </w:p>
        </w:tc>
        <w:tc>
          <w:tcPr>
            <w:tcW w:w="2108" w:type="dxa"/>
            <w:vAlign w:val="center"/>
          </w:tcPr>
          <w:p w:rsidR="008D5A60" w:rsidRPr="00CD509A" w:rsidRDefault="008D5A60" w:rsidP="002166C8">
            <w:pPr>
              <w:widowControl w:val="0"/>
              <w:spacing w:after="0" w:line="240" w:lineRule="auto"/>
              <w:rPr>
                <w:rFonts w:ascii="Times New Roman" w:hAnsi="Times New Roman" w:cs="Times New Roman"/>
                <w:sz w:val="24"/>
                <w:szCs w:val="24"/>
              </w:rPr>
            </w:pPr>
            <w:r w:rsidRPr="00CD509A">
              <w:rPr>
                <w:rFonts w:ascii="Times New Roman" w:hAnsi="Times New Roman" w:cs="Times New Roman"/>
                <w:bCs/>
                <w:sz w:val="24"/>
                <w:szCs w:val="24"/>
              </w:rPr>
              <w:t>Дії замовника при відмові переможця торгів підписати договір про закупівлю</w:t>
            </w:r>
          </w:p>
        </w:tc>
        <w:tc>
          <w:tcPr>
            <w:tcW w:w="8357" w:type="dxa"/>
            <w:vAlign w:val="center"/>
          </w:tcPr>
          <w:p w:rsidR="008D5A60" w:rsidRPr="00CD509A" w:rsidRDefault="008D5A60" w:rsidP="002166C8">
            <w:pPr>
              <w:widowControl w:val="0"/>
              <w:spacing w:after="0" w:line="240" w:lineRule="auto"/>
              <w:jc w:val="both"/>
              <w:rPr>
                <w:rFonts w:ascii="Times New Roman" w:hAnsi="Times New Roman" w:cs="Times New Roman"/>
                <w:color w:val="000000"/>
                <w:sz w:val="24"/>
                <w:szCs w:val="24"/>
              </w:rPr>
            </w:pPr>
            <w:r w:rsidRPr="00CD509A">
              <w:rPr>
                <w:rFonts w:ascii="Times New Roman" w:hAnsi="Times New Roman" w:cs="Times New Roman"/>
                <w:color w:val="000000"/>
                <w:sz w:val="24"/>
                <w:szCs w:val="24"/>
              </w:rPr>
              <w:t xml:space="preserve">У разі </w:t>
            </w:r>
            <w:r w:rsidRPr="00CD509A">
              <w:rPr>
                <w:rFonts w:ascii="Times New Roman" w:hAnsi="Times New Roman" w:cs="Times New Roman"/>
                <w:sz w:val="24"/>
                <w:szCs w:val="24"/>
                <w:lang w:eastAsia="ru-RU"/>
              </w:rPr>
              <w:t>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D5A60" w:rsidRPr="00CD509A" w:rsidTr="002166C8">
        <w:trPr>
          <w:trHeight w:val="653"/>
          <w:jc w:val="center"/>
        </w:trPr>
        <w:tc>
          <w:tcPr>
            <w:tcW w:w="516" w:type="dxa"/>
            <w:vAlign w:val="center"/>
          </w:tcPr>
          <w:p w:rsidR="008D5A60" w:rsidRPr="00CD509A" w:rsidRDefault="008D5A60" w:rsidP="002166C8">
            <w:pPr>
              <w:widowControl w:val="0"/>
              <w:spacing w:after="0" w:line="240" w:lineRule="auto"/>
              <w:jc w:val="center"/>
              <w:rPr>
                <w:rFonts w:ascii="Times New Roman" w:hAnsi="Times New Roman" w:cs="Times New Roman"/>
                <w:sz w:val="24"/>
                <w:szCs w:val="24"/>
              </w:rPr>
            </w:pPr>
            <w:r w:rsidRPr="00CD509A">
              <w:rPr>
                <w:rFonts w:ascii="Times New Roman" w:hAnsi="Times New Roman" w:cs="Times New Roman"/>
                <w:color w:val="000000"/>
                <w:sz w:val="24"/>
                <w:szCs w:val="24"/>
              </w:rPr>
              <w:t>6</w:t>
            </w:r>
          </w:p>
        </w:tc>
        <w:tc>
          <w:tcPr>
            <w:tcW w:w="2108" w:type="dxa"/>
            <w:vAlign w:val="center"/>
          </w:tcPr>
          <w:p w:rsidR="008D5A60" w:rsidRPr="00CD509A" w:rsidRDefault="008D5A60" w:rsidP="002166C8">
            <w:pPr>
              <w:widowControl w:val="0"/>
              <w:spacing w:after="0" w:line="240" w:lineRule="auto"/>
              <w:rPr>
                <w:rFonts w:ascii="Times New Roman" w:hAnsi="Times New Roman" w:cs="Times New Roman"/>
                <w:sz w:val="24"/>
                <w:szCs w:val="24"/>
              </w:rPr>
            </w:pPr>
            <w:r w:rsidRPr="00CD509A">
              <w:rPr>
                <w:rFonts w:ascii="Times New Roman" w:hAnsi="Times New Roman" w:cs="Times New Roman"/>
                <w:sz w:val="24"/>
                <w:szCs w:val="24"/>
                <w:shd w:val="clear" w:color="auto" w:fill="FFFFFF"/>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 надати)</w:t>
            </w:r>
          </w:p>
        </w:tc>
        <w:tc>
          <w:tcPr>
            <w:tcW w:w="8357" w:type="dxa"/>
            <w:vAlign w:val="center"/>
          </w:tcPr>
          <w:p w:rsidR="008D5A60" w:rsidRPr="00CD509A" w:rsidRDefault="008D5A60" w:rsidP="002166C8">
            <w:pPr>
              <w:widowControl w:val="0"/>
              <w:spacing w:after="0" w:line="240" w:lineRule="auto"/>
              <w:ind w:right="120"/>
              <w:jc w:val="both"/>
              <w:rPr>
                <w:rFonts w:ascii="Times New Roman" w:hAnsi="Times New Roman" w:cs="Times New Roman"/>
                <w:color w:val="000000"/>
                <w:sz w:val="24"/>
                <w:szCs w:val="24"/>
              </w:rPr>
            </w:pPr>
            <w:r w:rsidRPr="00CD509A">
              <w:rPr>
                <w:rFonts w:ascii="Times New Roman" w:hAnsi="Times New Roman" w:cs="Times New Roman"/>
                <w:color w:val="000000"/>
                <w:sz w:val="24"/>
                <w:szCs w:val="24"/>
              </w:rPr>
              <w:t>Забезпечення виконання договору про закупівлю не вимагається.</w:t>
            </w:r>
          </w:p>
          <w:p w:rsidR="008D5A60" w:rsidRPr="00CD509A" w:rsidRDefault="008D5A60" w:rsidP="002166C8">
            <w:pPr>
              <w:widowControl w:val="0"/>
              <w:spacing w:after="0" w:line="240" w:lineRule="auto"/>
              <w:ind w:right="120"/>
              <w:jc w:val="both"/>
              <w:rPr>
                <w:rFonts w:ascii="Times New Roman" w:hAnsi="Times New Roman" w:cs="Times New Roman"/>
                <w:color w:val="000000"/>
                <w:sz w:val="24"/>
                <w:szCs w:val="24"/>
              </w:rPr>
            </w:pPr>
          </w:p>
          <w:p w:rsidR="008D5A60" w:rsidRPr="00CD509A" w:rsidRDefault="008D5A60" w:rsidP="002166C8">
            <w:pPr>
              <w:widowControl w:val="0"/>
              <w:spacing w:after="0" w:line="240" w:lineRule="auto"/>
              <w:jc w:val="both"/>
              <w:rPr>
                <w:rFonts w:ascii="Times New Roman" w:hAnsi="Times New Roman" w:cs="Times New Roman"/>
                <w:sz w:val="24"/>
                <w:szCs w:val="24"/>
              </w:rPr>
            </w:pPr>
          </w:p>
        </w:tc>
      </w:tr>
    </w:tbl>
    <w:p w:rsidR="008D5A60" w:rsidRPr="00CD509A" w:rsidRDefault="008D5A60" w:rsidP="008D5A60">
      <w:pPr>
        <w:widowControl w:val="0"/>
        <w:spacing w:after="0" w:line="278" w:lineRule="exact"/>
        <w:ind w:right="20"/>
        <w:rPr>
          <w:rFonts w:ascii="Times New Roman" w:hAnsi="Times New Roman" w:cs="Times New Roman"/>
          <w:b/>
          <w:bCs/>
          <w:spacing w:val="3"/>
          <w:sz w:val="24"/>
          <w:szCs w:val="24"/>
        </w:rPr>
      </w:pPr>
      <w:bookmarkStart w:id="4" w:name="_heading=h.2s8eyo1" w:colFirst="0" w:colLast="0"/>
      <w:bookmarkEnd w:id="4"/>
    </w:p>
    <w:p w:rsidR="00FE7FE2" w:rsidRDefault="008D5A60">
      <w:bookmarkStart w:id="5" w:name="_GoBack"/>
      <w:bookmarkEnd w:id="5"/>
    </w:p>
    <w:sectPr w:rsidR="00FE7FE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Noto Sans Symbols">
    <w:altName w:val="MS Gothic"/>
    <w:charset w:val="00"/>
    <w:family w:val="swiss"/>
    <w:pitch w:val="variable"/>
    <w:sig w:usb0="00000003" w:usb1="0200E0A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7BAFEE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0000002"/>
    <w:multiLevelType w:val="multilevel"/>
    <w:tmpl w:val="6A56C10A"/>
    <w:lvl w:ilvl="0">
      <w:start w:val="1"/>
      <w:numFmt w:val="decimal"/>
      <w:lvlText w:val="3.%1."/>
      <w:lvlJc w:val="left"/>
      <w:rPr>
        <w:rFonts w:ascii="Times New Roman" w:eastAsia="Times New Roman" w:hAnsi="Times New Roman" w:cs="Times New Roman"/>
        <w:b w:val="0"/>
        <w:bCs w:val="0"/>
        <w:i w:val="0"/>
        <w:iCs w:val="0"/>
        <w:smallCaps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3">
    <w:nsid w:val="00000005"/>
    <w:multiLevelType w:val="multilevel"/>
    <w:tmpl w:val="FF282D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3.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D86046"/>
    <w:multiLevelType w:val="hybridMultilevel"/>
    <w:tmpl w:val="4CD4CE66"/>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0F126100"/>
    <w:multiLevelType w:val="hybridMultilevel"/>
    <w:tmpl w:val="0FA23E7E"/>
    <w:lvl w:ilvl="0" w:tplc="04190001">
      <w:start w:val="1"/>
      <w:numFmt w:val="bullet"/>
      <w:lvlText w:val=""/>
      <w:lvlJc w:val="left"/>
      <w:pPr>
        <w:tabs>
          <w:tab w:val="num" w:pos="360"/>
        </w:tabs>
        <w:ind w:left="360" w:hanging="360"/>
      </w:pPr>
      <w:rPr>
        <w:rFonts w:ascii="Symbol" w:hAnsi="Symbol" w:cs="Symbol" w:hint="default"/>
      </w:rPr>
    </w:lvl>
    <w:lvl w:ilvl="1" w:tplc="78D28C38">
      <w:numFmt w:val="bullet"/>
      <w:lvlText w:val="-"/>
      <w:lvlJc w:val="left"/>
      <w:pPr>
        <w:tabs>
          <w:tab w:val="num" w:pos="1015"/>
        </w:tabs>
        <w:ind w:left="1015" w:hanging="360"/>
      </w:pPr>
      <w:rPr>
        <w:rFonts w:ascii="Times New Roman" w:eastAsia="Times New Roman" w:hAnsi="Times New Roman" w:hint="default"/>
      </w:rPr>
    </w:lvl>
    <w:lvl w:ilvl="2" w:tplc="04190005">
      <w:start w:val="1"/>
      <w:numFmt w:val="bullet"/>
      <w:lvlText w:val=""/>
      <w:lvlJc w:val="left"/>
      <w:pPr>
        <w:tabs>
          <w:tab w:val="num" w:pos="1735"/>
        </w:tabs>
        <w:ind w:left="1735" w:hanging="360"/>
      </w:pPr>
      <w:rPr>
        <w:rFonts w:ascii="Wingdings" w:hAnsi="Wingdings" w:cs="Wingdings" w:hint="default"/>
      </w:rPr>
    </w:lvl>
    <w:lvl w:ilvl="3" w:tplc="04190001">
      <w:start w:val="1"/>
      <w:numFmt w:val="bullet"/>
      <w:lvlText w:val=""/>
      <w:lvlJc w:val="left"/>
      <w:pPr>
        <w:tabs>
          <w:tab w:val="num" w:pos="2455"/>
        </w:tabs>
        <w:ind w:left="2455" w:hanging="360"/>
      </w:pPr>
      <w:rPr>
        <w:rFonts w:ascii="Symbol" w:hAnsi="Symbol" w:cs="Symbol" w:hint="default"/>
      </w:rPr>
    </w:lvl>
    <w:lvl w:ilvl="4" w:tplc="04190003">
      <w:start w:val="1"/>
      <w:numFmt w:val="bullet"/>
      <w:lvlText w:val="o"/>
      <w:lvlJc w:val="left"/>
      <w:pPr>
        <w:tabs>
          <w:tab w:val="num" w:pos="3175"/>
        </w:tabs>
        <w:ind w:left="3175" w:hanging="360"/>
      </w:pPr>
      <w:rPr>
        <w:rFonts w:ascii="Courier New" w:hAnsi="Courier New" w:cs="Courier New" w:hint="default"/>
      </w:rPr>
    </w:lvl>
    <w:lvl w:ilvl="5" w:tplc="04190005">
      <w:start w:val="1"/>
      <w:numFmt w:val="bullet"/>
      <w:lvlText w:val=""/>
      <w:lvlJc w:val="left"/>
      <w:pPr>
        <w:tabs>
          <w:tab w:val="num" w:pos="3895"/>
        </w:tabs>
        <w:ind w:left="3895" w:hanging="360"/>
      </w:pPr>
      <w:rPr>
        <w:rFonts w:ascii="Wingdings" w:hAnsi="Wingdings" w:cs="Wingdings" w:hint="default"/>
      </w:rPr>
    </w:lvl>
    <w:lvl w:ilvl="6" w:tplc="04190001">
      <w:start w:val="1"/>
      <w:numFmt w:val="bullet"/>
      <w:lvlText w:val=""/>
      <w:lvlJc w:val="left"/>
      <w:pPr>
        <w:tabs>
          <w:tab w:val="num" w:pos="4615"/>
        </w:tabs>
        <w:ind w:left="4615" w:hanging="360"/>
      </w:pPr>
      <w:rPr>
        <w:rFonts w:ascii="Symbol" w:hAnsi="Symbol" w:cs="Symbol" w:hint="default"/>
      </w:rPr>
    </w:lvl>
    <w:lvl w:ilvl="7" w:tplc="04190003">
      <w:start w:val="1"/>
      <w:numFmt w:val="bullet"/>
      <w:lvlText w:val="o"/>
      <w:lvlJc w:val="left"/>
      <w:pPr>
        <w:tabs>
          <w:tab w:val="num" w:pos="5335"/>
        </w:tabs>
        <w:ind w:left="5335" w:hanging="360"/>
      </w:pPr>
      <w:rPr>
        <w:rFonts w:ascii="Courier New" w:hAnsi="Courier New" w:cs="Courier New" w:hint="default"/>
      </w:rPr>
    </w:lvl>
    <w:lvl w:ilvl="8" w:tplc="04190005">
      <w:start w:val="1"/>
      <w:numFmt w:val="bullet"/>
      <w:lvlText w:val=""/>
      <w:lvlJc w:val="left"/>
      <w:pPr>
        <w:tabs>
          <w:tab w:val="num" w:pos="6055"/>
        </w:tabs>
        <w:ind w:left="6055" w:hanging="360"/>
      </w:pPr>
      <w:rPr>
        <w:rFonts w:ascii="Wingdings" w:hAnsi="Wingdings" w:cs="Wingdings" w:hint="default"/>
      </w:rPr>
    </w:lvl>
  </w:abstractNum>
  <w:abstractNum w:abstractNumId="6">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
    <w:nsid w:val="1BA66F57"/>
    <w:multiLevelType w:val="hybridMultilevel"/>
    <w:tmpl w:val="0E588736"/>
    <w:lvl w:ilvl="0" w:tplc="AB5EA394">
      <w:numFmt w:val="bullet"/>
      <w:lvlText w:val="-"/>
      <w:lvlJc w:val="left"/>
      <w:pPr>
        <w:tabs>
          <w:tab w:val="num" w:pos="720"/>
        </w:tabs>
        <w:ind w:left="720" w:hanging="360"/>
      </w:pPr>
      <w:rPr>
        <w:rFonts w:ascii="Times New Roman CYR" w:eastAsia="Times New Roman" w:hAnsi="Times New Roman CYR"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D713164"/>
    <w:multiLevelType w:val="multilevel"/>
    <w:tmpl w:val="309C1C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61654"/>
    <w:multiLevelType w:val="multilevel"/>
    <w:tmpl w:val="8C062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EAF3D81"/>
    <w:multiLevelType w:val="multilevel"/>
    <w:tmpl w:val="6D5013F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3184434A"/>
    <w:multiLevelType w:val="multilevel"/>
    <w:tmpl w:val="7C240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E465B9"/>
    <w:multiLevelType w:val="hybridMultilevel"/>
    <w:tmpl w:val="FDA899AE"/>
    <w:lvl w:ilvl="0" w:tplc="88686AF0">
      <w:start w:val="200"/>
      <w:numFmt w:val="bullet"/>
      <w:lvlText w:val="-"/>
      <w:lvlJc w:val="left"/>
      <w:pPr>
        <w:ind w:left="1494" w:hanging="360"/>
      </w:pPr>
      <w:rPr>
        <w:rFonts w:ascii="Times New Roman" w:eastAsia="Calibri"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3">
    <w:nsid w:val="3B336178"/>
    <w:multiLevelType w:val="hybridMultilevel"/>
    <w:tmpl w:val="91DADEB6"/>
    <w:lvl w:ilvl="0" w:tplc="BECE83C4">
      <w:start w:val="10"/>
      <w:numFmt w:val="decimal"/>
      <w:lvlText w:val="%1."/>
      <w:lvlJc w:val="left"/>
      <w:pPr>
        <w:tabs>
          <w:tab w:val="num" w:pos="720"/>
        </w:tabs>
        <w:ind w:left="720" w:hanging="360"/>
      </w:pPr>
      <w:rPr>
        <w:rFonts w:hint="default"/>
        <w:b/>
        <w:color w:val="auto"/>
        <w:sz w:val="16"/>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3B63035A"/>
    <w:multiLevelType w:val="hybridMultilevel"/>
    <w:tmpl w:val="E8B4F79A"/>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nsid w:val="3CB94D7A"/>
    <w:multiLevelType w:val="hybridMultilevel"/>
    <w:tmpl w:val="19C635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FE4C05"/>
    <w:multiLevelType w:val="multilevel"/>
    <w:tmpl w:val="116CDD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FB31D2"/>
    <w:multiLevelType w:val="multilevel"/>
    <w:tmpl w:val="F52ACD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1AB7993"/>
    <w:multiLevelType w:val="hybridMultilevel"/>
    <w:tmpl w:val="82EAB9A6"/>
    <w:lvl w:ilvl="0" w:tplc="04220011">
      <w:start w:val="1"/>
      <w:numFmt w:val="decimal"/>
      <w:lvlText w:val="%1)"/>
      <w:lvlJc w:val="left"/>
      <w:pPr>
        <w:ind w:left="870" w:hanging="360"/>
      </w:pPr>
      <w:rPr>
        <w:rFonts w:cs="Times New Roman" w:hint="default"/>
      </w:rPr>
    </w:lvl>
    <w:lvl w:ilvl="1" w:tplc="04220003" w:tentative="1">
      <w:start w:val="1"/>
      <w:numFmt w:val="bullet"/>
      <w:lvlText w:val="o"/>
      <w:lvlJc w:val="left"/>
      <w:pPr>
        <w:ind w:left="1590" w:hanging="360"/>
      </w:pPr>
      <w:rPr>
        <w:rFonts w:ascii="Courier New" w:hAnsi="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19">
    <w:nsid w:val="427F3C90"/>
    <w:multiLevelType w:val="multilevel"/>
    <w:tmpl w:val="24C62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4E4253D"/>
    <w:multiLevelType w:val="hybridMultilevel"/>
    <w:tmpl w:val="89225D86"/>
    <w:lvl w:ilvl="0" w:tplc="A1B0683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93C5981"/>
    <w:multiLevelType w:val="multilevel"/>
    <w:tmpl w:val="FD28A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B2B7111"/>
    <w:multiLevelType w:val="multilevel"/>
    <w:tmpl w:val="B09CE976"/>
    <w:lvl w:ilvl="0">
      <w:start w:val="1"/>
      <w:numFmt w:val="bullet"/>
      <w:lvlText w:val="-"/>
      <w:lvlJc w:val="left"/>
      <w:pPr>
        <w:ind w:left="509" w:hanging="360"/>
      </w:pPr>
      <w:rPr>
        <w:rFonts w:ascii="Times New Roman" w:eastAsia="Times New Roman" w:hAnsi="Times New Roman"/>
      </w:rPr>
    </w:lvl>
    <w:lvl w:ilvl="1">
      <w:start w:val="1"/>
      <w:numFmt w:val="bullet"/>
      <w:lvlText w:val="o"/>
      <w:lvlJc w:val="left"/>
      <w:pPr>
        <w:ind w:left="1229" w:hanging="360"/>
      </w:pPr>
      <w:rPr>
        <w:rFonts w:ascii="Courier New" w:eastAsia="Times New Roman" w:hAnsi="Courier New"/>
      </w:rPr>
    </w:lvl>
    <w:lvl w:ilvl="2">
      <w:start w:val="1"/>
      <w:numFmt w:val="bullet"/>
      <w:lvlText w:val="▪"/>
      <w:lvlJc w:val="left"/>
      <w:pPr>
        <w:ind w:left="1949" w:hanging="360"/>
      </w:pPr>
      <w:rPr>
        <w:rFonts w:ascii="Noto Sans Symbols" w:eastAsia="Times New Roman" w:hAnsi="Noto Sans Symbols"/>
      </w:rPr>
    </w:lvl>
    <w:lvl w:ilvl="3">
      <w:start w:val="1"/>
      <w:numFmt w:val="bullet"/>
      <w:lvlText w:val="●"/>
      <w:lvlJc w:val="left"/>
      <w:pPr>
        <w:ind w:left="2669" w:hanging="360"/>
      </w:pPr>
      <w:rPr>
        <w:rFonts w:ascii="Noto Sans Symbols" w:eastAsia="Times New Roman" w:hAnsi="Noto Sans Symbols"/>
      </w:rPr>
    </w:lvl>
    <w:lvl w:ilvl="4">
      <w:start w:val="1"/>
      <w:numFmt w:val="bullet"/>
      <w:lvlText w:val="o"/>
      <w:lvlJc w:val="left"/>
      <w:pPr>
        <w:ind w:left="3389" w:hanging="360"/>
      </w:pPr>
      <w:rPr>
        <w:rFonts w:ascii="Courier New" w:eastAsia="Times New Roman" w:hAnsi="Courier New"/>
      </w:rPr>
    </w:lvl>
    <w:lvl w:ilvl="5">
      <w:start w:val="1"/>
      <w:numFmt w:val="bullet"/>
      <w:lvlText w:val="▪"/>
      <w:lvlJc w:val="left"/>
      <w:pPr>
        <w:ind w:left="4109" w:hanging="360"/>
      </w:pPr>
      <w:rPr>
        <w:rFonts w:ascii="Noto Sans Symbols" w:eastAsia="Times New Roman" w:hAnsi="Noto Sans Symbols"/>
      </w:rPr>
    </w:lvl>
    <w:lvl w:ilvl="6">
      <w:start w:val="1"/>
      <w:numFmt w:val="bullet"/>
      <w:lvlText w:val="●"/>
      <w:lvlJc w:val="left"/>
      <w:pPr>
        <w:ind w:left="4829" w:hanging="360"/>
      </w:pPr>
      <w:rPr>
        <w:rFonts w:ascii="Noto Sans Symbols" w:eastAsia="Times New Roman" w:hAnsi="Noto Sans Symbols"/>
      </w:rPr>
    </w:lvl>
    <w:lvl w:ilvl="7">
      <w:start w:val="1"/>
      <w:numFmt w:val="bullet"/>
      <w:lvlText w:val="o"/>
      <w:lvlJc w:val="left"/>
      <w:pPr>
        <w:ind w:left="5549" w:hanging="360"/>
      </w:pPr>
      <w:rPr>
        <w:rFonts w:ascii="Courier New" w:eastAsia="Times New Roman" w:hAnsi="Courier New"/>
      </w:rPr>
    </w:lvl>
    <w:lvl w:ilvl="8">
      <w:start w:val="1"/>
      <w:numFmt w:val="bullet"/>
      <w:lvlText w:val="▪"/>
      <w:lvlJc w:val="left"/>
      <w:pPr>
        <w:ind w:left="6269" w:hanging="360"/>
      </w:pPr>
      <w:rPr>
        <w:rFonts w:ascii="Noto Sans Symbols" w:eastAsia="Times New Roman" w:hAnsi="Noto Sans Symbols"/>
      </w:rPr>
    </w:lvl>
  </w:abstractNum>
  <w:abstractNum w:abstractNumId="23">
    <w:nsid w:val="4D3409AF"/>
    <w:multiLevelType w:val="hybridMultilevel"/>
    <w:tmpl w:val="5B82FDC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nsid w:val="54E93395"/>
    <w:multiLevelType w:val="multilevel"/>
    <w:tmpl w:val="B6A201EA"/>
    <w:lvl w:ilvl="0">
      <w:start w:val="1"/>
      <w:numFmt w:val="decimal"/>
      <w:lvlText w:val="%1."/>
      <w:lvlJc w:val="left"/>
      <w:pPr>
        <w:ind w:left="720" w:hanging="360"/>
      </w:pPr>
      <w:rPr>
        <w:rFonts w:cs="Times New Roman" w:hint="default"/>
        <w:b w:val="0"/>
        <w:sz w:val="24"/>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86573F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6">
    <w:nsid w:val="5AC57BD6"/>
    <w:multiLevelType w:val="multilevel"/>
    <w:tmpl w:val="47420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4560EB"/>
    <w:multiLevelType w:val="hybridMultilevel"/>
    <w:tmpl w:val="C4360564"/>
    <w:lvl w:ilvl="0" w:tplc="BA24798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9953EC0"/>
    <w:multiLevelType w:val="multilevel"/>
    <w:tmpl w:val="07B87348"/>
    <w:lvl w:ilvl="0">
      <w:start w:val="4"/>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70460C97"/>
    <w:multiLevelType w:val="multilevel"/>
    <w:tmpl w:val="8848C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0CD26DC"/>
    <w:multiLevelType w:val="hybridMultilevel"/>
    <w:tmpl w:val="1CC89E5E"/>
    <w:lvl w:ilvl="0" w:tplc="FE3E147C">
      <w:numFmt w:val="bullet"/>
      <w:pStyle w:val="a"/>
      <w:lvlText w:val="–"/>
      <w:lvlJc w:val="left"/>
      <w:pPr>
        <w:ind w:left="567"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32">
    <w:nsid w:val="710E75DA"/>
    <w:multiLevelType w:val="hybridMultilevel"/>
    <w:tmpl w:val="7158CA0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3">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nsid w:val="79F02D5D"/>
    <w:multiLevelType w:val="multilevel"/>
    <w:tmpl w:val="E84085A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6F54EE"/>
    <w:multiLevelType w:val="multilevel"/>
    <w:tmpl w:val="DC5A02A2"/>
    <w:lvl w:ilvl="0">
      <w:start w:val="1"/>
      <w:numFmt w:val="bullet"/>
      <w:lvlText w:val="-"/>
      <w:lvlJc w:val="left"/>
      <w:rPr>
        <w:rFonts w:ascii="Times New Roman" w:eastAsia="Times New Roman" w:hAnsi="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9913BC"/>
    <w:multiLevelType w:val="multilevel"/>
    <w:tmpl w:val="FFFFFFFF"/>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6"/>
  </w:num>
  <w:num w:numId="4">
    <w:abstractNumId w:val="27"/>
  </w:num>
  <w:num w:numId="5">
    <w:abstractNumId w:val="3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
  </w:num>
  <w:num w:numId="9">
    <w:abstractNumId w:val="0"/>
  </w:num>
  <w:num w:numId="10">
    <w:abstractNumId w:val="29"/>
  </w:num>
  <w:num w:numId="11">
    <w:abstractNumId w:val="4"/>
  </w:num>
  <w:num w:numId="12">
    <w:abstractNumId w:val="34"/>
  </w:num>
  <w:num w:numId="13">
    <w:abstractNumId w:val="19"/>
  </w:num>
  <w:num w:numId="14">
    <w:abstractNumId w:val="26"/>
  </w:num>
  <w:num w:numId="15">
    <w:abstractNumId w:val="10"/>
  </w:num>
  <w:num w:numId="16">
    <w:abstractNumId w:val="21"/>
  </w:num>
  <w:num w:numId="17">
    <w:abstractNumId w:val="18"/>
  </w:num>
  <w:num w:numId="18">
    <w:abstractNumId w:val="22"/>
  </w:num>
  <w:num w:numId="19">
    <w:abstractNumId w:val="9"/>
  </w:num>
  <w:num w:numId="20">
    <w:abstractNumId w:val="17"/>
  </w:num>
  <w:num w:numId="21">
    <w:abstractNumId w:val="36"/>
  </w:num>
  <w:num w:numId="22">
    <w:abstractNumId w:val="20"/>
  </w:num>
  <w:num w:numId="23">
    <w:abstractNumId w:val="28"/>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5"/>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2"/>
  </w:num>
  <w:num w:numId="30">
    <w:abstractNumId w:val="15"/>
  </w:num>
  <w:num w:numId="31">
    <w:abstractNumId w:val="16"/>
  </w:num>
  <w:num w:numId="32">
    <w:abstractNumId w:val="8"/>
  </w:num>
  <w:num w:numId="33">
    <w:abstractNumId w:val="13"/>
  </w:num>
  <w:num w:numId="34">
    <w:abstractNumId w:val="23"/>
  </w:num>
  <w:num w:numId="35">
    <w:abstractNumId w:val="30"/>
  </w:num>
  <w:num w:numId="36">
    <w:abstractNumId w:val="1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60"/>
    <w:rsid w:val="00340822"/>
    <w:rsid w:val="008D5A60"/>
    <w:rsid w:val="00C535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5A60"/>
    <w:pPr>
      <w:spacing w:after="160" w:line="256" w:lineRule="auto"/>
    </w:pPr>
  </w:style>
  <w:style w:type="paragraph" w:styleId="1">
    <w:name w:val="heading 1"/>
    <w:basedOn w:val="a0"/>
    <w:next w:val="a0"/>
    <w:link w:val="10"/>
    <w:qFormat/>
    <w:rsid w:val="008D5A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8D5A60"/>
    <w:pPr>
      <w:keepNext/>
      <w:keepLines/>
      <w:spacing w:before="360" w:after="80" w:line="259" w:lineRule="auto"/>
      <w:outlineLvl w:val="1"/>
    </w:pPr>
    <w:rPr>
      <w:rFonts w:ascii="Calibri" w:eastAsia="Calibri" w:hAnsi="Calibri" w:cs="Calibri"/>
      <w:b/>
      <w:sz w:val="36"/>
      <w:szCs w:val="36"/>
      <w:lang w:eastAsia="uk-UA"/>
    </w:rPr>
  </w:style>
  <w:style w:type="paragraph" w:styleId="3">
    <w:name w:val="heading 3"/>
    <w:basedOn w:val="a0"/>
    <w:link w:val="30"/>
    <w:uiPriority w:val="99"/>
    <w:qFormat/>
    <w:rsid w:val="008D5A60"/>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paragraph" w:styleId="4">
    <w:name w:val="heading 4"/>
    <w:basedOn w:val="a0"/>
    <w:next w:val="a0"/>
    <w:link w:val="40"/>
    <w:uiPriority w:val="99"/>
    <w:qFormat/>
    <w:rsid w:val="008D5A60"/>
    <w:pPr>
      <w:keepNext/>
      <w:keepLines/>
      <w:spacing w:before="240" w:after="40" w:line="259" w:lineRule="auto"/>
      <w:outlineLvl w:val="3"/>
    </w:pPr>
    <w:rPr>
      <w:rFonts w:ascii="Calibri" w:eastAsia="Calibri" w:hAnsi="Calibri" w:cs="Calibri"/>
      <w:b/>
      <w:sz w:val="24"/>
      <w:szCs w:val="24"/>
      <w:lang w:eastAsia="uk-UA"/>
    </w:rPr>
  </w:style>
  <w:style w:type="paragraph" w:styleId="5">
    <w:name w:val="heading 5"/>
    <w:basedOn w:val="a0"/>
    <w:next w:val="a0"/>
    <w:link w:val="50"/>
    <w:qFormat/>
    <w:rsid w:val="008D5A60"/>
    <w:pPr>
      <w:keepNext/>
      <w:keepLines/>
      <w:spacing w:before="220" w:after="40" w:line="259" w:lineRule="auto"/>
      <w:outlineLvl w:val="4"/>
    </w:pPr>
    <w:rPr>
      <w:rFonts w:ascii="Calibri" w:eastAsia="Calibri" w:hAnsi="Calibri" w:cs="Calibri"/>
      <w:b/>
      <w:lang w:eastAsia="uk-UA"/>
    </w:rPr>
  </w:style>
  <w:style w:type="paragraph" w:styleId="6">
    <w:name w:val="heading 6"/>
    <w:basedOn w:val="a0"/>
    <w:next w:val="a0"/>
    <w:link w:val="60"/>
    <w:uiPriority w:val="99"/>
    <w:qFormat/>
    <w:rsid w:val="008D5A60"/>
    <w:pPr>
      <w:keepNext/>
      <w:keepLines/>
      <w:spacing w:before="200" w:after="40" w:line="259" w:lineRule="auto"/>
      <w:outlineLvl w:val="5"/>
    </w:pPr>
    <w:rPr>
      <w:rFonts w:ascii="Calibri" w:eastAsia="Calibri" w:hAnsi="Calibri" w:cs="Calibri"/>
      <w:b/>
      <w:sz w:val="20"/>
      <w:szCs w:val="20"/>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D5A60"/>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1"/>
    <w:link w:val="2"/>
    <w:rsid w:val="008D5A60"/>
    <w:rPr>
      <w:rFonts w:ascii="Calibri" w:eastAsia="Calibri" w:hAnsi="Calibri" w:cs="Calibri"/>
      <w:b/>
      <w:sz w:val="36"/>
      <w:szCs w:val="36"/>
      <w:lang w:eastAsia="uk-UA"/>
    </w:rPr>
  </w:style>
  <w:style w:type="character" w:customStyle="1" w:styleId="30">
    <w:name w:val="Заголовок 3 Знак"/>
    <w:basedOn w:val="a1"/>
    <w:link w:val="3"/>
    <w:uiPriority w:val="99"/>
    <w:rsid w:val="008D5A60"/>
    <w:rPr>
      <w:rFonts w:ascii="Times New Roman" w:eastAsia="Calibri" w:hAnsi="Times New Roman" w:cs="Times New Roman"/>
      <w:b/>
      <w:bCs/>
      <w:sz w:val="27"/>
      <w:szCs w:val="27"/>
      <w:lang w:eastAsia="uk-UA"/>
    </w:rPr>
  </w:style>
  <w:style w:type="character" w:customStyle="1" w:styleId="40">
    <w:name w:val="Заголовок 4 Знак"/>
    <w:basedOn w:val="a1"/>
    <w:link w:val="4"/>
    <w:uiPriority w:val="99"/>
    <w:rsid w:val="008D5A60"/>
    <w:rPr>
      <w:rFonts w:ascii="Calibri" w:eastAsia="Calibri" w:hAnsi="Calibri" w:cs="Calibri"/>
      <w:b/>
      <w:sz w:val="24"/>
      <w:szCs w:val="24"/>
      <w:lang w:eastAsia="uk-UA"/>
    </w:rPr>
  </w:style>
  <w:style w:type="character" w:customStyle="1" w:styleId="50">
    <w:name w:val="Заголовок 5 Знак"/>
    <w:basedOn w:val="a1"/>
    <w:link w:val="5"/>
    <w:rsid w:val="008D5A60"/>
    <w:rPr>
      <w:rFonts w:ascii="Calibri" w:eastAsia="Calibri" w:hAnsi="Calibri" w:cs="Calibri"/>
      <w:b/>
      <w:lang w:eastAsia="uk-UA"/>
    </w:rPr>
  </w:style>
  <w:style w:type="character" w:customStyle="1" w:styleId="60">
    <w:name w:val="Заголовок 6 Знак"/>
    <w:basedOn w:val="a1"/>
    <w:link w:val="6"/>
    <w:uiPriority w:val="99"/>
    <w:rsid w:val="008D5A60"/>
    <w:rPr>
      <w:rFonts w:ascii="Calibri" w:eastAsia="Calibri" w:hAnsi="Calibri" w:cs="Calibri"/>
      <w:b/>
      <w:sz w:val="20"/>
      <w:szCs w:val="20"/>
      <w:lang w:eastAsia="uk-UA"/>
    </w:rPr>
  </w:style>
  <w:style w:type="character" w:styleId="a4">
    <w:name w:val="Hyperlink"/>
    <w:uiPriority w:val="99"/>
    <w:rsid w:val="008D5A60"/>
    <w:rPr>
      <w:color w:val="0000FF"/>
      <w:u w:val="single"/>
    </w:rPr>
  </w:style>
  <w:style w:type="paragraph" w:customStyle="1" w:styleId="rvps2">
    <w:name w:val="rvps2"/>
    <w:basedOn w:val="a0"/>
    <w:uiPriority w:val="99"/>
    <w:qFormat/>
    <w:rsid w:val="008D5A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Абзац списка1"/>
    <w:basedOn w:val="a0"/>
    <w:uiPriority w:val="34"/>
    <w:qFormat/>
    <w:rsid w:val="008D5A60"/>
    <w:pPr>
      <w:spacing w:after="200" w:line="276" w:lineRule="auto"/>
      <w:ind w:left="720"/>
      <w:contextualSpacing/>
    </w:pPr>
    <w:rPr>
      <w:rFonts w:eastAsiaTheme="minorEastAsia"/>
      <w:lang w:eastAsia="uk-UA"/>
    </w:rPr>
  </w:style>
  <w:style w:type="paragraph" w:customStyle="1" w:styleId="-">
    <w:name w:val="Маркер-точка"/>
    <w:basedOn w:val="a0"/>
    <w:rsid w:val="008D5A60"/>
    <w:pPr>
      <w:numPr>
        <w:numId w:val="2"/>
      </w:numPr>
      <w:spacing w:after="120" w:line="240" w:lineRule="auto"/>
      <w:contextualSpacing/>
      <w:jc w:val="both"/>
    </w:pPr>
    <w:rPr>
      <w:rFonts w:ascii="Times New Roman" w:eastAsia="Calibri" w:hAnsi="Times New Roman" w:cs="Times New Roman"/>
      <w:sz w:val="24"/>
      <w:szCs w:val="24"/>
    </w:rPr>
  </w:style>
  <w:style w:type="paragraph" w:styleId="a5">
    <w:name w:val="List Paragraph"/>
    <w:aliases w:val="название табл/рис,Список уровня 2,Bullet Number,Bullet 1,Use Case List Paragraph,lp1,List Paragraph1,lp11,List Paragraph11,Текст таблицы,заголовок 1.1,EBRD List,List Paragraph"/>
    <w:basedOn w:val="a0"/>
    <w:link w:val="a6"/>
    <w:uiPriority w:val="99"/>
    <w:qFormat/>
    <w:rsid w:val="008D5A60"/>
    <w:pPr>
      <w:spacing w:after="200" w:line="276" w:lineRule="auto"/>
      <w:ind w:left="720"/>
      <w:contextualSpacing/>
    </w:pPr>
    <w:rPr>
      <w:rFonts w:ascii="Calibri" w:eastAsia="Calibri" w:hAnsi="Calibri" w:cs="Times New Roman"/>
    </w:rPr>
  </w:style>
  <w:style w:type="paragraph" w:styleId="a7">
    <w:name w:val="Balloon Text"/>
    <w:basedOn w:val="a0"/>
    <w:link w:val="a8"/>
    <w:uiPriority w:val="99"/>
    <w:semiHidden/>
    <w:unhideWhenUsed/>
    <w:rsid w:val="008D5A60"/>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8D5A60"/>
    <w:rPr>
      <w:rFonts w:ascii="Tahoma" w:hAnsi="Tahoma" w:cs="Tahoma"/>
      <w:sz w:val="16"/>
      <w:szCs w:val="16"/>
    </w:rPr>
  </w:style>
  <w:style w:type="paragraph" w:customStyle="1" w:styleId="Standard">
    <w:name w:val="Standard"/>
    <w:rsid w:val="008D5A60"/>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numbering" w:customStyle="1" w:styleId="WWNum1">
    <w:name w:val="WWNum1"/>
    <w:basedOn w:val="a3"/>
    <w:rsid w:val="008D5A60"/>
    <w:pPr>
      <w:numPr>
        <w:numId w:val="3"/>
      </w:numPr>
    </w:pPr>
  </w:style>
  <w:style w:type="paragraph" w:customStyle="1" w:styleId="rvps12">
    <w:name w:val="rvps12"/>
    <w:basedOn w:val="a0"/>
    <w:rsid w:val="008D5A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8D5A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1"/>
    <w:uiPriority w:val="22"/>
    <w:qFormat/>
    <w:rsid w:val="008D5A60"/>
    <w:rPr>
      <w:b/>
      <w:bCs/>
    </w:rPr>
  </w:style>
  <w:style w:type="character" w:styleId="aa">
    <w:name w:val="Emphasis"/>
    <w:basedOn w:val="a1"/>
    <w:uiPriority w:val="20"/>
    <w:qFormat/>
    <w:rsid w:val="008D5A60"/>
    <w:rPr>
      <w:i/>
      <w:iCs/>
    </w:rPr>
  </w:style>
  <w:style w:type="table" w:styleId="ab">
    <w:name w:val="Table Grid"/>
    <w:basedOn w:val="a2"/>
    <w:uiPriority w:val="39"/>
    <w:rsid w:val="008D5A6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d"/>
    <w:uiPriority w:val="99"/>
    <w:unhideWhenUsed/>
    <w:qFormat/>
    <w:rsid w:val="008D5A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uiPriority w:val="99"/>
    <w:rsid w:val="008D5A60"/>
    <w:rPr>
      <w:color w:val="000000"/>
    </w:rPr>
  </w:style>
  <w:style w:type="paragraph" w:customStyle="1" w:styleId="a">
    <w:name w:val="_тире"/>
    <w:basedOn w:val="a0"/>
    <w:qFormat/>
    <w:rsid w:val="008D5A60"/>
    <w:pPr>
      <w:numPr>
        <w:numId w:val="5"/>
      </w:numPr>
      <w:spacing w:after="120" w:line="240" w:lineRule="auto"/>
      <w:jc w:val="both"/>
    </w:pPr>
    <w:rPr>
      <w:rFonts w:ascii="Calibri" w:eastAsia="Times New Roman" w:hAnsi="Calibri" w:cs="Times New Roman"/>
      <w:sz w:val="24"/>
      <w:szCs w:val="24"/>
      <w:lang w:eastAsia="ru-RU"/>
    </w:r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Текст таблицы Знак,заголовок 1.1 Знак,EBRD List Знак"/>
    <w:link w:val="a5"/>
    <w:uiPriority w:val="99"/>
    <w:locked/>
    <w:rsid w:val="008D5A60"/>
    <w:rPr>
      <w:rFonts w:ascii="Calibri" w:eastAsia="Calibri" w:hAnsi="Calibri" w:cs="Times New Roman"/>
    </w:rPr>
  </w:style>
  <w:style w:type="character" w:customStyle="1" w:styleId="ad">
    <w:name w:val="Обычны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c"/>
    <w:uiPriority w:val="99"/>
    <w:locked/>
    <w:rsid w:val="008D5A60"/>
    <w:rPr>
      <w:rFonts w:ascii="Times New Roman" w:eastAsia="Times New Roman" w:hAnsi="Times New Roman" w:cs="Times New Roman"/>
      <w:sz w:val="24"/>
      <w:szCs w:val="24"/>
      <w:lang w:val="ru-RU" w:eastAsia="ru-RU"/>
    </w:rPr>
  </w:style>
  <w:style w:type="character" w:customStyle="1" w:styleId="41">
    <w:name w:val="Основной текст (4)_"/>
    <w:link w:val="42"/>
    <w:rsid w:val="008D5A60"/>
    <w:rPr>
      <w:rFonts w:ascii="Times New Roman" w:eastAsia="Times New Roman" w:hAnsi="Times New Roman" w:cs="Times New Roman"/>
      <w:b/>
      <w:sz w:val="23"/>
      <w:shd w:val="clear" w:color="auto" w:fill="FFFFFF"/>
    </w:rPr>
  </w:style>
  <w:style w:type="paragraph" w:customStyle="1" w:styleId="42">
    <w:name w:val="Основной текст (4)"/>
    <w:basedOn w:val="a0"/>
    <w:link w:val="41"/>
    <w:rsid w:val="008D5A60"/>
    <w:pPr>
      <w:widowControl w:val="0"/>
      <w:shd w:val="clear" w:color="auto" w:fill="FFFFFF"/>
      <w:spacing w:before="480" w:after="300" w:line="240" w:lineRule="atLeast"/>
      <w:jc w:val="center"/>
    </w:pPr>
    <w:rPr>
      <w:rFonts w:ascii="Times New Roman" w:eastAsia="Times New Roman" w:hAnsi="Times New Roman" w:cs="Times New Roman"/>
      <w:b/>
      <w:sz w:val="23"/>
      <w:shd w:val="clear" w:color="auto" w:fill="FFFFFF"/>
    </w:rPr>
  </w:style>
  <w:style w:type="character" w:customStyle="1" w:styleId="ae">
    <w:name w:val="Основной текст_"/>
    <w:link w:val="8"/>
    <w:rsid w:val="008D5A60"/>
    <w:rPr>
      <w:rFonts w:ascii="Times New Roman" w:eastAsia="Times New Roman" w:hAnsi="Times New Roman" w:cs="Times New Roman"/>
      <w:sz w:val="23"/>
      <w:shd w:val="clear" w:color="auto" w:fill="FFFFFF"/>
    </w:rPr>
  </w:style>
  <w:style w:type="paragraph" w:customStyle="1" w:styleId="8">
    <w:name w:val="Основной текст8"/>
    <w:basedOn w:val="a0"/>
    <w:link w:val="ae"/>
    <w:rsid w:val="008D5A60"/>
    <w:pPr>
      <w:widowControl w:val="0"/>
      <w:shd w:val="clear" w:color="auto" w:fill="FFFFFF"/>
      <w:spacing w:before="540" w:after="300" w:line="240" w:lineRule="atLeast"/>
      <w:ind w:hanging="360"/>
      <w:jc w:val="both"/>
    </w:pPr>
    <w:rPr>
      <w:rFonts w:ascii="Times New Roman" w:eastAsia="Times New Roman" w:hAnsi="Times New Roman" w:cs="Times New Roman"/>
      <w:sz w:val="23"/>
      <w:shd w:val="clear" w:color="auto" w:fill="FFFFFF"/>
    </w:rPr>
  </w:style>
  <w:style w:type="paragraph" w:customStyle="1" w:styleId="af">
    <w:name w:val="a"/>
    <w:basedOn w:val="a0"/>
    <w:uiPriority w:val="99"/>
    <w:qFormat/>
    <w:rsid w:val="008D5A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3"/>
    <w:uiPriority w:val="99"/>
    <w:rsid w:val="008D5A60"/>
    <w:rPr>
      <w:rFonts w:ascii="Times New Roman" w:eastAsia="Times New Roman" w:hAnsi="Times New Roman" w:cs="Times New Roman"/>
      <w:color w:val="000000"/>
      <w:spacing w:val="0"/>
      <w:w w:val="100"/>
      <w:position w:val="0"/>
      <w:sz w:val="23"/>
      <w:u w:val="single"/>
      <w:lang w:val="uk-UA"/>
    </w:rPr>
  </w:style>
  <w:style w:type="character" w:customStyle="1" w:styleId="14">
    <w:name w:val="Основной текст + 14"/>
    <w:aliases w:val="5 pt,Интервал 1 pt"/>
    <w:rsid w:val="008D5A60"/>
    <w:rPr>
      <w:rFonts w:ascii="Times New Roman" w:eastAsia="Times New Roman" w:hAnsi="Times New Roman" w:cs="Times New Roman"/>
      <w:color w:val="000000"/>
      <w:spacing w:val="30"/>
      <w:w w:val="100"/>
      <w:position w:val="0"/>
      <w:sz w:val="29"/>
      <w:u w:val="none"/>
    </w:rPr>
  </w:style>
  <w:style w:type="paragraph" w:styleId="32">
    <w:name w:val="Body Text Indent 3"/>
    <w:basedOn w:val="a0"/>
    <w:link w:val="33"/>
    <w:rsid w:val="008D5A60"/>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1"/>
    <w:link w:val="32"/>
    <w:rsid w:val="008D5A60"/>
    <w:rPr>
      <w:rFonts w:ascii="Times New Roman" w:eastAsia="Calibri" w:hAnsi="Times New Roman" w:cs="Times New Roman"/>
      <w:sz w:val="16"/>
      <w:szCs w:val="16"/>
      <w:lang w:eastAsia="ru-RU"/>
    </w:rPr>
  </w:style>
  <w:style w:type="paragraph" w:styleId="af0">
    <w:name w:val="No Spacing"/>
    <w:link w:val="af1"/>
    <w:uiPriority w:val="1"/>
    <w:qFormat/>
    <w:rsid w:val="008D5A60"/>
    <w:pPr>
      <w:spacing w:after="0" w:line="240" w:lineRule="auto"/>
    </w:pPr>
    <w:rPr>
      <w:rFonts w:ascii="Calibri" w:eastAsia="Times New Roman" w:hAnsi="Calibri" w:cs="Times New Roman"/>
      <w:lang w:val="ru-RU"/>
    </w:rPr>
  </w:style>
  <w:style w:type="character" w:customStyle="1" w:styleId="af1">
    <w:name w:val="Без интервала Знак"/>
    <w:link w:val="af0"/>
    <w:uiPriority w:val="1"/>
    <w:locked/>
    <w:rsid w:val="008D5A60"/>
    <w:rPr>
      <w:rFonts w:ascii="Calibri" w:eastAsia="Times New Roman" w:hAnsi="Calibri" w:cs="Times New Roman"/>
      <w:lang w:val="ru-RU"/>
    </w:rPr>
  </w:style>
  <w:style w:type="table" w:customStyle="1" w:styleId="TableNormal1">
    <w:name w:val="Table Normal1"/>
    <w:uiPriority w:val="2"/>
    <w:qFormat/>
    <w:rsid w:val="008D5A60"/>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f2">
    <w:name w:val="Title"/>
    <w:basedOn w:val="a0"/>
    <w:next w:val="a0"/>
    <w:link w:val="12"/>
    <w:uiPriority w:val="99"/>
    <w:qFormat/>
    <w:rsid w:val="008D5A60"/>
    <w:pPr>
      <w:keepNext/>
      <w:keepLines/>
      <w:spacing w:before="480" w:after="120" w:line="259" w:lineRule="auto"/>
    </w:pPr>
    <w:rPr>
      <w:rFonts w:ascii="Calibri" w:eastAsia="Calibri" w:hAnsi="Calibri" w:cs="Calibri"/>
      <w:b/>
      <w:sz w:val="72"/>
      <w:szCs w:val="72"/>
      <w:lang w:eastAsia="uk-UA"/>
    </w:rPr>
  </w:style>
  <w:style w:type="character" w:customStyle="1" w:styleId="af3">
    <w:name w:val="Название Знак"/>
    <w:basedOn w:val="a1"/>
    <w:uiPriority w:val="99"/>
    <w:rsid w:val="008D5A60"/>
    <w:rPr>
      <w:rFonts w:asciiTheme="majorHAnsi" w:eastAsiaTheme="majorEastAsia" w:hAnsiTheme="majorHAnsi" w:cstheme="majorBidi"/>
      <w:color w:val="17365D" w:themeColor="text2" w:themeShade="BF"/>
      <w:spacing w:val="5"/>
      <w:kern w:val="28"/>
      <w:sz w:val="52"/>
      <w:szCs w:val="52"/>
    </w:rPr>
  </w:style>
  <w:style w:type="character" w:customStyle="1" w:styleId="12">
    <w:name w:val="Название Знак1"/>
    <w:basedOn w:val="a1"/>
    <w:link w:val="af2"/>
    <w:uiPriority w:val="99"/>
    <w:rsid w:val="008D5A60"/>
    <w:rPr>
      <w:rFonts w:ascii="Calibri" w:eastAsia="Calibri" w:hAnsi="Calibri" w:cs="Calibri"/>
      <w:b/>
      <w:sz w:val="72"/>
      <w:szCs w:val="72"/>
      <w:lang w:eastAsia="uk-UA"/>
    </w:rPr>
  </w:style>
  <w:style w:type="table" w:customStyle="1" w:styleId="TableNormal2">
    <w:name w:val="Table Normal2"/>
    <w:uiPriority w:val="2"/>
    <w:qFormat/>
    <w:rsid w:val="008D5A60"/>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character" w:customStyle="1" w:styleId="13">
    <w:name w:val="Неразрешенное упоминание1"/>
    <w:basedOn w:val="a1"/>
    <w:uiPriority w:val="99"/>
    <w:semiHidden/>
    <w:rsid w:val="008D5A60"/>
    <w:rPr>
      <w:rFonts w:cs="Times New Roman"/>
      <w:color w:val="605E5C"/>
      <w:shd w:val="clear" w:color="auto" w:fill="E1DFDD"/>
    </w:rPr>
  </w:style>
  <w:style w:type="character" w:customStyle="1" w:styleId="qowt-font2-timesnewroman">
    <w:name w:val="qowt-font2-timesnewroman"/>
    <w:uiPriority w:val="99"/>
    <w:rsid w:val="008D5A60"/>
  </w:style>
  <w:style w:type="paragraph" w:customStyle="1" w:styleId="tj">
    <w:name w:val="tj"/>
    <w:basedOn w:val="a0"/>
    <w:uiPriority w:val="99"/>
    <w:rsid w:val="008D5A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Subtitle"/>
    <w:basedOn w:val="a0"/>
    <w:next w:val="a0"/>
    <w:link w:val="af5"/>
    <w:uiPriority w:val="99"/>
    <w:qFormat/>
    <w:rsid w:val="008D5A60"/>
    <w:pPr>
      <w:keepNext/>
      <w:keepLines/>
      <w:spacing w:before="360" w:after="80" w:line="259" w:lineRule="auto"/>
    </w:pPr>
    <w:rPr>
      <w:rFonts w:ascii="Georgia" w:eastAsia="Calibri" w:hAnsi="Georgia" w:cs="Georgia"/>
      <w:i/>
      <w:color w:val="666666"/>
      <w:sz w:val="48"/>
      <w:szCs w:val="48"/>
      <w:lang w:eastAsia="uk-UA"/>
    </w:rPr>
  </w:style>
  <w:style w:type="character" w:customStyle="1" w:styleId="af5">
    <w:name w:val="Подзаголовок Знак"/>
    <w:basedOn w:val="a1"/>
    <w:link w:val="af4"/>
    <w:uiPriority w:val="99"/>
    <w:rsid w:val="008D5A60"/>
    <w:rPr>
      <w:rFonts w:ascii="Georgia" w:eastAsia="Calibri" w:hAnsi="Georgia" w:cs="Georgia"/>
      <w:i/>
      <w:color w:val="666666"/>
      <w:sz w:val="48"/>
      <w:szCs w:val="48"/>
      <w:lang w:eastAsia="uk-UA"/>
    </w:rPr>
  </w:style>
  <w:style w:type="table" w:customStyle="1" w:styleId="af6">
    <w:name w:val="Стиль"/>
    <w:basedOn w:val="TableNormal2"/>
    <w:uiPriority w:val="99"/>
    <w:rsid w:val="008D5A60"/>
    <w:pPr>
      <w:spacing w:after="0" w:line="240" w:lineRule="auto"/>
    </w:pPr>
    <w:tblPr>
      <w:tblStyleRowBandSize w:val="1"/>
      <w:tblStyleColBandSize w:val="1"/>
      <w:tblCellMar>
        <w:left w:w="108" w:type="dxa"/>
        <w:right w:w="108" w:type="dxa"/>
      </w:tblCellMar>
    </w:tblPr>
  </w:style>
  <w:style w:type="table" w:customStyle="1" w:styleId="15">
    <w:name w:val="Стиль1"/>
    <w:basedOn w:val="TableNormal2"/>
    <w:uiPriority w:val="99"/>
    <w:rsid w:val="008D5A60"/>
    <w:pPr>
      <w:spacing w:after="0" w:line="240" w:lineRule="auto"/>
    </w:pPr>
    <w:tblPr>
      <w:tblStyleRowBandSize w:val="1"/>
      <w:tblStyleColBandSize w:val="1"/>
      <w:tblCellMar>
        <w:left w:w="108" w:type="dxa"/>
        <w:right w:w="108" w:type="dxa"/>
      </w:tblCellMar>
    </w:tblPr>
  </w:style>
  <w:style w:type="paragraph" w:styleId="HTML">
    <w:name w:val="HTML Preformatted"/>
    <w:basedOn w:val="a0"/>
    <w:link w:val="HTML0"/>
    <w:uiPriority w:val="99"/>
    <w:rsid w:val="008D5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1"/>
    <w:link w:val="HTML"/>
    <w:uiPriority w:val="99"/>
    <w:rsid w:val="008D5A60"/>
    <w:rPr>
      <w:rFonts w:ascii="Courier New" w:eastAsia="Calibri" w:hAnsi="Courier New" w:cs="Courier New"/>
      <w:sz w:val="20"/>
      <w:szCs w:val="20"/>
      <w:lang w:val="ru-RU" w:eastAsia="ru-RU"/>
    </w:rPr>
  </w:style>
  <w:style w:type="paragraph" w:customStyle="1" w:styleId="16">
    <w:name w:val="Обычный1"/>
    <w:rsid w:val="008D5A60"/>
    <w:pPr>
      <w:spacing w:after="0"/>
    </w:pPr>
    <w:rPr>
      <w:rFonts w:ascii="Arial" w:eastAsia="Calibri" w:hAnsi="Arial" w:cs="Arial"/>
      <w:color w:val="000000"/>
      <w:lang w:val="ru-RU" w:eastAsia="ru-RU"/>
    </w:rPr>
  </w:style>
  <w:style w:type="paragraph" w:customStyle="1" w:styleId="110">
    <w:name w:val="Обычный11"/>
    <w:uiPriority w:val="99"/>
    <w:rsid w:val="008D5A60"/>
    <w:pPr>
      <w:spacing w:after="0" w:line="240" w:lineRule="auto"/>
    </w:pPr>
    <w:rPr>
      <w:rFonts w:ascii="Times New Roman" w:eastAsia="Times New Roman" w:hAnsi="Times New Roman" w:cs="Times New Roman"/>
      <w:sz w:val="20"/>
      <w:szCs w:val="20"/>
      <w:lang w:val="ru-RU" w:eastAsia="ru-RU"/>
    </w:rPr>
  </w:style>
  <w:style w:type="paragraph" w:customStyle="1" w:styleId="western">
    <w:name w:val="western"/>
    <w:basedOn w:val="a0"/>
    <w:uiPriority w:val="99"/>
    <w:rsid w:val="008D5A60"/>
    <w:pPr>
      <w:spacing w:before="100" w:beforeAutospacing="1" w:after="119" w:line="240" w:lineRule="auto"/>
      <w:jc w:val="both"/>
    </w:pPr>
    <w:rPr>
      <w:rFonts w:ascii="Arial" w:eastAsia="Times New Roman" w:hAnsi="Arial" w:cs="Arial"/>
      <w:color w:val="000000"/>
      <w:sz w:val="20"/>
      <w:szCs w:val="20"/>
      <w:lang w:val="ru-RU" w:eastAsia="ru-RU"/>
    </w:rPr>
  </w:style>
  <w:style w:type="character" w:styleId="af7">
    <w:name w:val="annotation reference"/>
    <w:basedOn w:val="a1"/>
    <w:uiPriority w:val="99"/>
    <w:semiHidden/>
    <w:rsid w:val="008D5A60"/>
    <w:rPr>
      <w:rFonts w:cs="Times New Roman"/>
      <w:sz w:val="16"/>
      <w:szCs w:val="16"/>
    </w:rPr>
  </w:style>
  <w:style w:type="paragraph" w:styleId="af8">
    <w:name w:val="annotation text"/>
    <w:basedOn w:val="a0"/>
    <w:link w:val="af9"/>
    <w:uiPriority w:val="99"/>
    <w:rsid w:val="008D5A60"/>
    <w:pPr>
      <w:spacing w:line="240" w:lineRule="auto"/>
    </w:pPr>
    <w:rPr>
      <w:rFonts w:ascii="Calibri" w:eastAsia="Calibri" w:hAnsi="Calibri" w:cs="Calibri"/>
      <w:sz w:val="20"/>
      <w:szCs w:val="20"/>
      <w:lang w:eastAsia="uk-UA"/>
    </w:rPr>
  </w:style>
  <w:style w:type="character" w:customStyle="1" w:styleId="af9">
    <w:name w:val="Текст примечания Знак"/>
    <w:basedOn w:val="a1"/>
    <w:link w:val="af8"/>
    <w:uiPriority w:val="99"/>
    <w:rsid w:val="008D5A60"/>
    <w:rPr>
      <w:rFonts w:ascii="Calibri" w:eastAsia="Calibri" w:hAnsi="Calibri" w:cs="Calibri"/>
      <w:sz w:val="20"/>
      <w:szCs w:val="20"/>
      <w:lang w:eastAsia="uk-UA"/>
    </w:rPr>
  </w:style>
  <w:style w:type="paragraph" w:styleId="afa">
    <w:name w:val="annotation subject"/>
    <w:basedOn w:val="af8"/>
    <w:next w:val="af8"/>
    <w:link w:val="afb"/>
    <w:uiPriority w:val="99"/>
    <w:semiHidden/>
    <w:rsid w:val="008D5A60"/>
    <w:rPr>
      <w:b/>
      <w:bCs/>
    </w:rPr>
  </w:style>
  <w:style w:type="character" w:customStyle="1" w:styleId="afb">
    <w:name w:val="Тема примечания Знак"/>
    <w:basedOn w:val="af9"/>
    <w:link w:val="afa"/>
    <w:uiPriority w:val="99"/>
    <w:semiHidden/>
    <w:rsid w:val="008D5A60"/>
    <w:rPr>
      <w:rFonts w:ascii="Calibri" w:eastAsia="Calibri" w:hAnsi="Calibri" w:cs="Calibri"/>
      <w:b/>
      <w:bCs/>
      <w:sz w:val="20"/>
      <w:szCs w:val="20"/>
      <w:lang w:eastAsia="uk-UA"/>
    </w:rPr>
  </w:style>
  <w:style w:type="character" w:customStyle="1" w:styleId="21">
    <w:name w:val="Основной текст (2)_"/>
    <w:link w:val="22"/>
    <w:uiPriority w:val="99"/>
    <w:locked/>
    <w:rsid w:val="008D5A60"/>
    <w:rPr>
      <w:rFonts w:ascii="Times New Roman" w:hAnsi="Times New Roman"/>
      <w:b/>
      <w:spacing w:val="3"/>
      <w:sz w:val="21"/>
      <w:shd w:val="clear" w:color="auto" w:fill="FFFFFF"/>
    </w:rPr>
  </w:style>
  <w:style w:type="character" w:customStyle="1" w:styleId="20pt">
    <w:name w:val="Основной текст (2) + Интервал 0 pt"/>
    <w:uiPriority w:val="99"/>
    <w:rsid w:val="008D5A60"/>
    <w:rPr>
      <w:rFonts w:ascii="Times New Roman" w:hAnsi="Times New Roman"/>
      <w:b/>
      <w:color w:val="000000"/>
      <w:spacing w:val="5"/>
      <w:w w:val="100"/>
      <w:position w:val="0"/>
      <w:sz w:val="21"/>
      <w:shd w:val="clear" w:color="auto" w:fill="FFFFFF"/>
      <w:lang w:val="uk-UA"/>
    </w:rPr>
  </w:style>
  <w:style w:type="paragraph" w:customStyle="1" w:styleId="22">
    <w:name w:val="Основной текст (2)"/>
    <w:basedOn w:val="a0"/>
    <w:link w:val="21"/>
    <w:uiPriority w:val="99"/>
    <w:rsid w:val="008D5A60"/>
    <w:pPr>
      <w:widowControl w:val="0"/>
      <w:shd w:val="clear" w:color="auto" w:fill="FFFFFF"/>
      <w:spacing w:after="0" w:line="240" w:lineRule="atLeast"/>
    </w:pPr>
    <w:rPr>
      <w:rFonts w:ascii="Times New Roman" w:hAnsi="Times New Roman"/>
      <w:b/>
      <w:spacing w:val="3"/>
      <w:sz w:val="21"/>
    </w:rPr>
  </w:style>
  <w:style w:type="paragraph" w:customStyle="1" w:styleId="51">
    <w:name w:val="Основной текст5"/>
    <w:basedOn w:val="a0"/>
    <w:rsid w:val="008D5A60"/>
    <w:pPr>
      <w:widowControl w:val="0"/>
      <w:shd w:val="clear" w:color="auto" w:fill="FFFFFF"/>
      <w:spacing w:after="0" w:line="240" w:lineRule="atLeast"/>
      <w:ind w:hanging="560"/>
    </w:pPr>
    <w:rPr>
      <w:rFonts w:ascii="Times New Roman" w:eastAsia="Calibri" w:hAnsi="Times New Roman" w:cs="Times New Roman"/>
      <w:spacing w:val="3"/>
      <w:sz w:val="21"/>
      <w:szCs w:val="20"/>
      <w:lang w:val="en-US" w:eastAsia="ru-RU"/>
    </w:rPr>
  </w:style>
  <w:style w:type="character" w:customStyle="1" w:styleId="17">
    <w:name w:val="Основной текст1"/>
    <w:rsid w:val="008D5A60"/>
    <w:rPr>
      <w:rFonts w:ascii="Times New Roman" w:hAnsi="Times New Roman"/>
      <w:color w:val="000000"/>
      <w:spacing w:val="3"/>
      <w:w w:val="100"/>
      <w:position w:val="0"/>
      <w:sz w:val="21"/>
      <w:shd w:val="clear" w:color="auto" w:fill="FFFFFF"/>
      <w:lang w:val="uk-UA"/>
    </w:rPr>
  </w:style>
  <w:style w:type="paragraph" w:customStyle="1" w:styleId="CharCharCharChar">
    <w:name w:val="Char Знак Знак Char Знак Знак Char Знак Знак Char Знак Знак Знак Знак Знак"/>
    <w:basedOn w:val="a0"/>
    <w:rsid w:val="008D5A60"/>
    <w:pPr>
      <w:spacing w:after="0" w:line="240" w:lineRule="auto"/>
    </w:pPr>
    <w:rPr>
      <w:rFonts w:ascii="Verdana" w:eastAsia="Times New Roman" w:hAnsi="Verdana" w:cs="Verdana"/>
      <w:sz w:val="20"/>
      <w:szCs w:val="20"/>
      <w:lang w:val="en-US"/>
    </w:rPr>
  </w:style>
  <w:style w:type="paragraph" w:customStyle="1" w:styleId="CharCharCharChar0">
    <w:name w:val="Char Знак Знак Char Знак Знак Char Знак Знак Char Знак Знак"/>
    <w:basedOn w:val="a0"/>
    <w:rsid w:val="008D5A60"/>
    <w:pPr>
      <w:spacing w:after="0" w:line="240" w:lineRule="auto"/>
    </w:pPr>
    <w:rPr>
      <w:rFonts w:ascii="Verdana" w:eastAsia="Times New Roman" w:hAnsi="Verdana" w:cs="Verdana"/>
      <w:sz w:val="20"/>
      <w:szCs w:val="20"/>
      <w:lang w:val="en-US"/>
    </w:rPr>
  </w:style>
  <w:style w:type="paragraph" w:styleId="afc">
    <w:name w:val="caption"/>
    <w:basedOn w:val="a0"/>
    <w:qFormat/>
    <w:rsid w:val="008D5A60"/>
    <w:pPr>
      <w:spacing w:after="0" w:line="240" w:lineRule="auto"/>
      <w:jc w:val="center"/>
    </w:pPr>
    <w:rPr>
      <w:rFonts w:ascii="Times New Roman" w:eastAsia="Times New Roman" w:hAnsi="Times New Roman" w:cs="Times New Roman"/>
      <w:sz w:val="44"/>
      <w:szCs w:val="20"/>
      <w:lang w:eastAsia="ru-RU"/>
    </w:rPr>
  </w:style>
  <w:style w:type="paragraph" w:customStyle="1" w:styleId="caaieiaie1">
    <w:name w:val="caaieiaie 1"/>
    <w:basedOn w:val="a0"/>
    <w:next w:val="a0"/>
    <w:rsid w:val="008D5A60"/>
    <w:pPr>
      <w:keepNext/>
      <w:autoSpaceDE w:val="0"/>
      <w:autoSpaceDN w:val="0"/>
      <w:spacing w:after="0" w:line="240" w:lineRule="auto"/>
    </w:pPr>
    <w:rPr>
      <w:rFonts w:ascii="UkrainianPeterburg" w:eastAsia="Times New Roman" w:hAnsi="UkrainianPeterburg" w:cs="Times New Roman"/>
      <w:b/>
      <w:bCs/>
      <w:sz w:val="20"/>
      <w:szCs w:val="24"/>
      <w:lang w:eastAsia="ru-RU"/>
    </w:rPr>
  </w:style>
  <w:style w:type="paragraph" w:customStyle="1" w:styleId="Iauiue">
    <w:name w:val="Iau?iue"/>
    <w:rsid w:val="008D5A60"/>
    <w:pPr>
      <w:autoSpaceDE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TimesNewRoman">
    <w:name w:val="Обычный + Times New Roman"/>
    <w:aliases w:val="12 pt"/>
    <w:basedOn w:val="a0"/>
    <w:rsid w:val="008D5A60"/>
    <w:pPr>
      <w:spacing w:after="0" w:line="240" w:lineRule="auto"/>
    </w:pPr>
    <w:rPr>
      <w:rFonts w:ascii="Times New Roman" w:eastAsia="Times New Roman" w:hAnsi="Times New Roman" w:cs="Times New Roman"/>
      <w:sz w:val="24"/>
      <w:szCs w:val="24"/>
      <w:lang w:val="ru-RU" w:eastAsia="ru-RU"/>
    </w:rPr>
  </w:style>
  <w:style w:type="paragraph" w:styleId="afd">
    <w:name w:val="Body Text"/>
    <w:basedOn w:val="a0"/>
    <w:link w:val="afe"/>
    <w:rsid w:val="008D5A60"/>
    <w:pPr>
      <w:spacing w:after="0" w:line="240" w:lineRule="auto"/>
    </w:pPr>
    <w:rPr>
      <w:rFonts w:ascii="Times New Roman" w:eastAsia="Times New Roman" w:hAnsi="Times New Roman" w:cs="Times New Roman"/>
      <w:color w:val="FF0000"/>
      <w:sz w:val="24"/>
      <w:szCs w:val="24"/>
      <w:lang w:eastAsia="uk-UA"/>
    </w:rPr>
  </w:style>
  <w:style w:type="character" w:customStyle="1" w:styleId="afe">
    <w:name w:val="Основной текст Знак"/>
    <w:basedOn w:val="a1"/>
    <w:link w:val="afd"/>
    <w:rsid w:val="008D5A60"/>
    <w:rPr>
      <w:rFonts w:ascii="Times New Roman" w:eastAsia="Times New Roman" w:hAnsi="Times New Roman" w:cs="Times New Roman"/>
      <w:color w:val="FF0000"/>
      <w:sz w:val="24"/>
      <w:szCs w:val="24"/>
      <w:lang w:eastAsia="uk-UA"/>
    </w:rPr>
  </w:style>
  <w:style w:type="paragraph" w:styleId="23">
    <w:name w:val="Body Text 2"/>
    <w:basedOn w:val="a0"/>
    <w:link w:val="24"/>
    <w:rsid w:val="008D5A60"/>
    <w:pPr>
      <w:spacing w:after="0" w:line="240" w:lineRule="auto"/>
    </w:pPr>
    <w:rPr>
      <w:rFonts w:ascii="Times New Roman" w:eastAsia="Times New Roman" w:hAnsi="Times New Roman" w:cs="Times New Roman"/>
      <w:color w:val="000000"/>
      <w:sz w:val="24"/>
      <w:szCs w:val="24"/>
      <w:lang w:eastAsia="uk-UA"/>
    </w:rPr>
  </w:style>
  <w:style w:type="character" w:customStyle="1" w:styleId="24">
    <w:name w:val="Основной текст 2 Знак"/>
    <w:basedOn w:val="a1"/>
    <w:link w:val="23"/>
    <w:rsid w:val="008D5A60"/>
    <w:rPr>
      <w:rFonts w:ascii="Times New Roman" w:eastAsia="Times New Roman" w:hAnsi="Times New Roman" w:cs="Times New Roman"/>
      <w:color w:val="000000"/>
      <w:sz w:val="24"/>
      <w:szCs w:val="24"/>
      <w:lang w:eastAsia="uk-UA"/>
    </w:rPr>
  </w:style>
  <w:style w:type="paragraph" w:styleId="aff">
    <w:name w:val="footer"/>
    <w:basedOn w:val="a0"/>
    <w:link w:val="aff0"/>
    <w:uiPriority w:val="99"/>
    <w:rsid w:val="008D5A60"/>
    <w:pPr>
      <w:tabs>
        <w:tab w:val="center" w:pos="4677"/>
        <w:tab w:val="right" w:pos="9355"/>
      </w:tabs>
      <w:spacing w:after="0" w:line="240" w:lineRule="auto"/>
    </w:pPr>
    <w:rPr>
      <w:rFonts w:ascii="Times New Roman" w:eastAsia="Times New Roman" w:hAnsi="Times New Roman" w:cs="Times New Roman"/>
      <w:noProof/>
      <w:sz w:val="24"/>
      <w:szCs w:val="24"/>
      <w:lang w:val="en-US" w:eastAsia="ru-RU"/>
    </w:rPr>
  </w:style>
  <w:style w:type="character" w:customStyle="1" w:styleId="aff0">
    <w:name w:val="Нижний колонтитул Знак"/>
    <w:basedOn w:val="a1"/>
    <w:link w:val="aff"/>
    <w:uiPriority w:val="99"/>
    <w:rsid w:val="008D5A60"/>
    <w:rPr>
      <w:rFonts w:ascii="Times New Roman" w:eastAsia="Times New Roman" w:hAnsi="Times New Roman" w:cs="Times New Roman"/>
      <w:noProof/>
      <w:sz w:val="24"/>
      <w:szCs w:val="24"/>
      <w:lang w:val="en-US" w:eastAsia="ru-RU"/>
    </w:rPr>
  </w:style>
  <w:style w:type="character" w:styleId="aff1">
    <w:name w:val="page number"/>
    <w:basedOn w:val="a1"/>
    <w:rsid w:val="008D5A60"/>
    <w:rPr>
      <w:rFonts w:cs="Times New Roman"/>
    </w:rPr>
  </w:style>
  <w:style w:type="paragraph" w:styleId="25">
    <w:name w:val="Body Text Indent 2"/>
    <w:basedOn w:val="a0"/>
    <w:link w:val="26"/>
    <w:rsid w:val="008D5A60"/>
    <w:pPr>
      <w:spacing w:after="0" w:line="240" w:lineRule="auto"/>
      <w:ind w:firstLine="360"/>
      <w:jc w:val="both"/>
    </w:pPr>
    <w:rPr>
      <w:rFonts w:ascii="Times New Roman" w:eastAsia="Times New Roman" w:hAnsi="Times New Roman" w:cs="Times New Roman"/>
      <w:sz w:val="24"/>
      <w:szCs w:val="24"/>
      <w:lang w:val="ru-RU"/>
    </w:rPr>
  </w:style>
  <w:style w:type="character" w:customStyle="1" w:styleId="26">
    <w:name w:val="Основной текст с отступом 2 Знак"/>
    <w:basedOn w:val="a1"/>
    <w:link w:val="25"/>
    <w:rsid w:val="008D5A60"/>
    <w:rPr>
      <w:rFonts w:ascii="Times New Roman" w:eastAsia="Times New Roman" w:hAnsi="Times New Roman" w:cs="Times New Roman"/>
      <w:sz w:val="24"/>
      <w:szCs w:val="24"/>
      <w:lang w:val="ru-RU"/>
    </w:rPr>
  </w:style>
  <w:style w:type="character" w:customStyle="1" w:styleId="27">
    <w:name w:val="Подпись к таблице (2)_"/>
    <w:uiPriority w:val="99"/>
    <w:rsid w:val="008D5A60"/>
    <w:rPr>
      <w:rFonts w:ascii="Times New Roman" w:hAnsi="Times New Roman"/>
      <w:b/>
      <w:i/>
      <w:spacing w:val="1"/>
      <w:sz w:val="21"/>
      <w:u w:val="none"/>
    </w:rPr>
  </w:style>
  <w:style w:type="character" w:customStyle="1" w:styleId="28">
    <w:name w:val="Подпись к таблице (2)"/>
    <w:uiPriority w:val="99"/>
    <w:rsid w:val="008D5A60"/>
    <w:rPr>
      <w:rFonts w:ascii="Times New Roman" w:hAnsi="Times New Roman"/>
      <w:b/>
      <w:i/>
      <w:color w:val="000000"/>
      <w:spacing w:val="1"/>
      <w:w w:val="100"/>
      <w:position w:val="0"/>
      <w:sz w:val="21"/>
      <w:u w:val="single"/>
      <w:lang w:val="uk-UA"/>
    </w:rPr>
  </w:style>
  <w:style w:type="character" w:customStyle="1" w:styleId="29">
    <w:name w:val="Основной текст2"/>
    <w:uiPriority w:val="99"/>
    <w:rsid w:val="008D5A60"/>
    <w:rPr>
      <w:rFonts w:ascii="Times New Roman" w:hAnsi="Times New Roman"/>
      <w:color w:val="000000"/>
      <w:spacing w:val="3"/>
      <w:w w:val="100"/>
      <w:position w:val="0"/>
      <w:sz w:val="21"/>
      <w:shd w:val="clear" w:color="auto" w:fill="FFFFFF"/>
      <w:lang w:val="uk-UA"/>
    </w:rPr>
  </w:style>
  <w:style w:type="character" w:customStyle="1" w:styleId="aff2">
    <w:name w:val="Основной текст + Полужирный"/>
    <w:aliases w:val="Интервал 0 pt"/>
    <w:uiPriority w:val="99"/>
    <w:rsid w:val="008D5A60"/>
    <w:rPr>
      <w:rFonts w:ascii="Times New Roman" w:hAnsi="Times New Roman"/>
      <w:b/>
      <w:color w:val="000000"/>
      <w:spacing w:val="5"/>
      <w:w w:val="100"/>
      <w:position w:val="0"/>
      <w:sz w:val="21"/>
      <w:u w:val="none"/>
      <w:shd w:val="clear" w:color="auto" w:fill="FFFFFF"/>
      <w:lang w:val="uk-UA"/>
    </w:rPr>
  </w:style>
  <w:style w:type="character" w:customStyle="1" w:styleId="9pt">
    <w:name w:val="Основной текст + 9 pt"/>
    <w:aliases w:val="Курсив,Интервал 0 pt3"/>
    <w:uiPriority w:val="99"/>
    <w:rsid w:val="008D5A60"/>
    <w:rPr>
      <w:rFonts w:ascii="Times New Roman" w:hAnsi="Times New Roman"/>
      <w:i/>
      <w:color w:val="000000"/>
      <w:spacing w:val="1"/>
      <w:w w:val="100"/>
      <w:position w:val="0"/>
      <w:sz w:val="18"/>
      <w:u w:val="none"/>
      <w:shd w:val="clear" w:color="auto" w:fill="FFFFFF"/>
      <w:lang w:val="uk-UA"/>
    </w:rPr>
  </w:style>
  <w:style w:type="character" w:customStyle="1" w:styleId="aff3">
    <w:name w:val="Основной текст + Курсив"/>
    <w:aliases w:val="Интервал 0 pt2"/>
    <w:uiPriority w:val="99"/>
    <w:rsid w:val="008D5A60"/>
    <w:rPr>
      <w:rFonts w:ascii="Times New Roman" w:hAnsi="Times New Roman"/>
      <w:i/>
      <w:color w:val="000000"/>
      <w:spacing w:val="3"/>
      <w:w w:val="100"/>
      <w:position w:val="0"/>
      <w:sz w:val="21"/>
      <w:u w:val="none"/>
      <w:shd w:val="clear" w:color="auto" w:fill="FFFFFF"/>
      <w:lang w:val="uk-UA"/>
    </w:rPr>
  </w:style>
  <w:style w:type="character" w:customStyle="1" w:styleId="7pt">
    <w:name w:val="Основной текст + 7 pt"/>
    <w:aliases w:val="Интервал 0 pt1"/>
    <w:uiPriority w:val="99"/>
    <w:rsid w:val="008D5A60"/>
    <w:rPr>
      <w:rFonts w:ascii="Times New Roman" w:hAnsi="Times New Roman"/>
      <w:color w:val="000000"/>
      <w:spacing w:val="-15"/>
      <w:w w:val="100"/>
      <w:position w:val="0"/>
      <w:sz w:val="14"/>
      <w:u w:val="none"/>
      <w:shd w:val="clear" w:color="auto" w:fill="FFFFFF"/>
      <w:lang w:val="uk-UA"/>
    </w:rPr>
  </w:style>
  <w:style w:type="paragraph" w:styleId="aff4">
    <w:name w:val="Document Map"/>
    <w:basedOn w:val="a0"/>
    <w:link w:val="aff5"/>
    <w:uiPriority w:val="99"/>
    <w:semiHidden/>
    <w:rsid w:val="008D5A60"/>
    <w:pPr>
      <w:spacing w:after="0" w:line="240" w:lineRule="auto"/>
    </w:pPr>
    <w:rPr>
      <w:rFonts w:ascii="Tahoma" w:eastAsia="Calibri" w:hAnsi="Tahoma" w:cs="Times New Roman"/>
      <w:sz w:val="16"/>
      <w:szCs w:val="16"/>
      <w:lang w:val="en-US"/>
    </w:rPr>
  </w:style>
  <w:style w:type="character" w:customStyle="1" w:styleId="aff5">
    <w:name w:val="Схема документа Знак"/>
    <w:basedOn w:val="a1"/>
    <w:link w:val="aff4"/>
    <w:uiPriority w:val="99"/>
    <w:semiHidden/>
    <w:rsid w:val="008D5A60"/>
    <w:rPr>
      <w:rFonts w:ascii="Tahoma" w:eastAsia="Calibri" w:hAnsi="Tahoma" w:cs="Times New Roman"/>
      <w:sz w:val="16"/>
      <w:szCs w:val="16"/>
      <w:lang w:val="en-US"/>
    </w:rPr>
  </w:style>
  <w:style w:type="character" w:customStyle="1" w:styleId="aff6">
    <w:name w:val="Колонтитул"/>
    <w:uiPriority w:val="99"/>
    <w:rsid w:val="008D5A60"/>
    <w:rPr>
      <w:rFonts w:ascii="Times New Roman" w:hAnsi="Times New Roman"/>
      <w:color w:val="000000"/>
      <w:spacing w:val="5"/>
      <w:w w:val="100"/>
      <w:position w:val="0"/>
      <w:sz w:val="21"/>
      <w:u w:val="none"/>
      <w:lang w:val="uk-UA"/>
    </w:rPr>
  </w:style>
  <w:style w:type="character" w:customStyle="1" w:styleId="1pt">
    <w:name w:val="Основной текст + Интервал 1 pt"/>
    <w:uiPriority w:val="99"/>
    <w:rsid w:val="008D5A60"/>
    <w:rPr>
      <w:rFonts w:ascii="Times New Roman" w:hAnsi="Times New Roman"/>
      <w:color w:val="000000"/>
      <w:spacing w:val="31"/>
      <w:w w:val="100"/>
      <w:position w:val="0"/>
      <w:sz w:val="21"/>
      <w:u w:val="none"/>
      <w:shd w:val="clear" w:color="auto" w:fill="FFFFFF"/>
      <w:lang w:val="uk-UA"/>
    </w:rPr>
  </w:style>
  <w:style w:type="paragraph" w:styleId="aff7">
    <w:name w:val="header"/>
    <w:basedOn w:val="a0"/>
    <w:link w:val="aff8"/>
    <w:uiPriority w:val="99"/>
    <w:rsid w:val="008D5A60"/>
    <w:pPr>
      <w:tabs>
        <w:tab w:val="center" w:pos="4819"/>
        <w:tab w:val="right" w:pos="9639"/>
      </w:tabs>
      <w:spacing w:after="0" w:line="240" w:lineRule="auto"/>
    </w:pPr>
    <w:rPr>
      <w:rFonts w:ascii="Calibri" w:eastAsia="Calibri" w:hAnsi="Calibri" w:cs="Times New Roman"/>
      <w:lang w:val="en-US"/>
    </w:rPr>
  </w:style>
  <w:style w:type="character" w:customStyle="1" w:styleId="aff8">
    <w:name w:val="Верхний колонтитул Знак"/>
    <w:basedOn w:val="a1"/>
    <w:link w:val="aff7"/>
    <w:uiPriority w:val="99"/>
    <w:rsid w:val="008D5A60"/>
    <w:rPr>
      <w:rFonts w:ascii="Calibri" w:eastAsia="Calibri" w:hAnsi="Calibri" w:cs="Times New Roman"/>
      <w:lang w:val="en-US"/>
    </w:rPr>
  </w:style>
  <w:style w:type="character" w:customStyle="1" w:styleId="18">
    <w:name w:val="Заголовок №1_"/>
    <w:uiPriority w:val="99"/>
    <w:rsid w:val="008D5A60"/>
    <w:rPr>
      <w:rFonts w:ascii="Times New Roman" w:hAnsi="Times New Roman"/>
      <w:spacing w:val="3"/>
      <w:sz w:val="21"/>
      <w:u w:val="none"/>
    </w:rPr>
  </w:style>
  <w:style w:type="character" w:customStyle="1" w:styleId="19">
    <w:name w:val="Заголовок №1"/>
    <w:uiPriority w:val="99"/>
    <w:rsid w:val="008D5A60"/>
    <w:rPr>
      <w:rFonts w:ascii="Times New Roman" w:hAnsi="Times New Roman"/>
      <w:color w:val="000000"/>
      <w:spacing w:val="3"/>
      <w:w w:val="100"/>
      <w:position w:val="0"/>
      <w:sz w:val="21"/>
      <w:u w:val="single"/>
      <w:lang w:val="uk-UA"/>
    </w:rPr>
  </w:style>
  <w:style w:type="character" w:customStyle="1" w:styleId="61">
    <w:name w:val="Основной текст (6)_"/>
    <w:link w:val="62"/>
    <w:uiPriority w:val="99"/>
    <w:locked/>
    <w:rsid w:val="008D5A60"/>
    <w:rPr>
      <w:i/>
      <w:spacing w:val="-2"/>
      <w:sz w:val="21"/>
      <w:shd w:val="clear" w:color="auto" w:fill="FFFFFF"/>
    </w:rPr>
  </w:style>
  <w:style w:type="paragraph" w:customStyle="1" w:styleId="62">
    <w:name w:val="Основной текст (6)"/>
    <w:basedOn w:val="a0"/>
    <w:link w:val="61"/>
    <w:uiPriority w:val="99"/>
    <w:rsid w:val="008D5A60"/>
    <w:pPr>
      <w:widowControl w:val="0"/>
      <w:shd w:val="clear" w:color="auto" w:fill="FFFFFF"/>
      <w:spacing w:after="0" w:line="274" w:lineRule="exact"/>
      <w:jc w:val="both"/>
    </w:pPr>
    <w:rPr>
      <w:i/>
      <w:spacing w:val="-2"/>
      <w:sz w:val="21"/>
    </w:rPr>
  </w:style>
  <w:style w:type="character" w:customStyle="1" w:styleId="aff9">
    <w:name w:val="Подпись к таблице"/>
    <w:uiPriority w:val="99"/>
    <w:rsid w:val="008D5A60"/>
    <w:rPr>
      <w:rFonts w:ascii="Times New Roman" w:hAnsi="Times New Roman"/>
      <w:color w:val="000000"/>
      <w:spacing w:val="3"/>
      <w:w w:val="100"/>
      <w:position w:val="0"/>
      <w:sz w:val="21"/>
      <w:u w:val="single"/>
      <w:lang w:val="uk-UA"/>
    </w:rPr>
  </w:style>
  <w:style w:type="character" w:customStyle="1" w:styleId="affa">
    <w:name w:val="Подпись к таблице_"/>
    <w:link w:val="1a"/>
    <w:uiPriority w:val="99"/>
    <w:locked/>
    <w:rsid w:val="008D5A60"/>
    <w:rPr>
      <w:spacing w:val="3"/>
      <w:sz w:val="21"/>
      <w:shd w:val="clear" w:color="auto" w:fill="FFFFFF"/>
    </w:rPr>
  </w:style>
  <w:style w:type="character" w:customStyle="1" w:styleId="100">
    <w:name w:val="Основной текст (10)_"/>
    <w:link w:val="101"/>
    <w:uiPriority w:val="99"/>
    <w:locked/>
    <w:rsid w:val="008D5A60"/>
    <w:rPr>
      <w:b/>
      <w:i/>
      <w:sz w:val="18"/>
      <w:shd w:val="clear" w:color="auto" w:fill="FFFFFF"/>
    </w:rPr>
  </w:style>
  <w:style w:type="character" w:customStyle="1" w:styleId="102">
    <w:name w:val="Основной текст (10) + Не курсив"/>
    <w:uiPriority w:val="99"/>
    <w:rsid w:val="008D5A60"/>
    <w:rPr>
      <w:rFonts w:ascii="Times New Roman" w:hAnsi="Times New Roman"/>
      <w:b/>
      <w:i/>
      <w:color w:val="000000"/>
      <w:spacing w:val="0"/>
      <w:w w:val="100"/>
      <w:position w:val="0"/>
      <w:sz w:val="18"/>
      <w:shd w:val="clear" w:color="auto" w:fill="FFFFFF"/>
      <w:lang w:val="uk-UA"/>
    </w:rPr>
  </w:style>
  <w:style w:type="paragraph" w:customStyle="1" w:styleId="101">
    <w:name w:val="Основной текст (10)"/>
    <w:basedOn w:val="a0"/>
    <w:link w:val="100"/>
    <w:uiPriority w:val="99"/>
    <w:rsid w:val="008D5A60"/>
    <w:pPr>
      <w:widowControl w:val="0"/>
      <w:shd w:val="clear" w:color="auto" w:fill="FFFFFF"/>
      <w:spacing w:before="120" w:after="0" w:line="226" w:lineRule="exact"/>
      <w:ind w:firstLine="700"/>
      <w:jc w:val="both"/>
    </w:pPr>
    <w:rPr>
      <w:b/>
      <w:i/>
      <w:sz w:val="18"/>
    </w:rPr>
  </w:style>
  <w:style w:type="character" w:customStyle="1" w:styleId="43">
    <w:name w:val="Основной текст4"/>
    <w:uiPriority w:val="99"/>
    <w:rsid w:val="008D5A60"/>
    <w:rPr>
      <w:rFonts w:ascii="Times New Roman" w:hAnsi="Times New Roman"/>
      <w:color w:val="000000"/>
      <w:spacing w:val="3"/>
      <w:w w:val="100"/>
      <w:position w:val="0"/>
      <w:sz w:val="21"/>
      <w:u w:val="single"/>
      <w:shd w:val="clear" w:color="auto" w:fill="FFFFFF"/>
      <w:lang w:val="uk-UA"/>
    </w:rPr>
  </w:style>
  <w:style w:type="paragraph" w:customStyle="1" w:styleId="210">
    <w:name w:val="Основной текст (2)1"/>
    <w:basedOn w:val="a0"/>
    <w:uiPriority w:val="99"/>
    <w:rsid w:val="008D5A60"/>
    <w:pPr>
      <w:widowControl w:val="0"/>
      <w:shd w:val="clear" w:color="auto" w:fill="FFFFFF"/>
      <w:spacing w:after="0" w:line="240" w:lineRule="atLeast"/>
      <w:ind w:hanging="620"/>
    </w:pPr>
    <w:rPr>
      <w:rFonts w:ascii="Arial Unicode MS" w:eastAsia="Arial Unicode MS" w:hAnsi="Times New Roman" w:cs="Arial Unicode MS"/>
      <w:color w:val="000000"/>
      <w:sz w:val="24"/>
      <w:szCs w:val="24"/>
      <w:lang w:eastAsia="uk-UA"/>
    </w:rPr>
  </w:style>
  <w:style w:type="paragraph" w:customStyle="1" w:styleId="81">
    <w:name w:val="Основной текст (8)1"/>
    <w:basedOn w:val="a0"/>
    <w:uiPriority w:val="99"/>
    <w:rsid w:val="008D5A60"/>
    <w:pPr>
      <w:widowControl w:val="0"/>
      <w:shd w:val="clear" w:color="auto" w:fill="FFFFFF"/>
      <w:spacing w:after="0" w:line="274" w:lineRule="exact"/>
      <w:jc w:val="both"/>
    </w:pPr>
    <w:rPr>
      <w:rFonts w:ascii="Arial Unicode MS" w:eastAsia="Arial Unicode MS" w:hAnsi="Times New Roman" w:cs="Arial Unicode MS"/>
      <w:b/>
      <w:bCs/>
      <w:color w:val="000000"/>
      <w:sz w:val="24"/>
      <w:szCs w:val="24"/>
      <w:lang w:eastAsia="uk-UA"/>
    </w:rPr>
  </w:style>
  <w:style w:type="paragraph" w:customStyle="1" w:styleId="1a">
    <w:name w:val="Подпись к таблице1"/>
    <w:basedOn w:val="a0"/>
    <w:link w:val="affa"/>
    <w:uiPriority w:val="99"/>
    <w:rsid w:val="008D5A60"/>
    <w:pPr>
      <w:widowControl w:val="0"/>
      <w:shd w:val="clear" w:color="auto" w:fill="FFFFFF"/>
      <w:spacing w:after="0" w:line="274" w:lineRule="exact"/>
    </w:pPr>
    <w:rPr>
      <w:spacing w:val="3"/>
      <w:sz w:val="21"/>
    </w:rPr>
  </w:style>
  <w:style w:type="character" w:customStyle="1" w:styleId="44">
    <w:name w:val="Подпись к таблице (4)_"/>
    <w:link w:val="45"/>
    <w:uiPriority w:val="99"/>
    <w:locked/>
    <w:rsid w:val="008D5A60"/>
    <w:rPr>
      <w:rFonts w:ascii="Arial Unicode MS" w:eastAsia="Arial Unicode MS"/>
      <w:i/>
      <w:color w:val="000000"/>
      <w:sz w:val="24"/>
      <w:shd w:val="clear" w:color="auto" w:fill="FFFFFF"/>
    </w:rPr>
  </w:style>
  <w:style w:type="paragraph" w:customStyle="1" w:styleId="45">
    <w:name w:val="Подпись к таблице (4)"/>
    <w:basedOn w:val="a0"/>
    <w:link w:val="44"/>
    <w:uiPriority w:val="99"/>
    <w:rsid w:val="008D5A60"/>
    <w:pPr>
      <w:widowControl w:val="0"/>
      <w:shd w:val="clear" w:color="auto" w:fill="FFFFFF"/>
      <w:spacing w:after="0" w:line="226" w:lineRule="exact"/>
      <w:ind w:firstLine="760"/>
    </w:pPr>
    <w:rPr>
      <w:rFonts w:ascii="Arial Unicode MS" w:eastAsia="Arial Unicode MS"/>
      <w:i/>
      <w:color w:val="000000"/>
      <w:sz w:val="24"/>
    </w:rPr>
  </w:style>
  <w:style w:type="character" w:customStyle="1" w:styleId="211">
    <w:name w:val="Основной текст (2) + Полужирный1"/>
    <w:uiPriority w:val="99"/>
    <w:rsid w:val="008D5A60"/>
    <w:rPr>
      <w:rFonts w:ascii="Arial Unicode MS" w:eastAsia="Arial Unicode MS"/>
      <w:b/>
      <w:color w:val="000000"/>
      <w:spacing w:val="0"/>
      <w:w w:val="100"/>
      <w:position w:val="0"/>
      <w:sz w:val="24"/>
      <w:lang w:val="uk-UA" w:eastAsia="uk-UA"/>
    </w:rPr>
  </w:style>
  <w:style w:type="character" w:customStyle="1" w:styleId="80">
    <w:name w:val="Основной текст (8) + Не полужирный"/>
    <w:uiPriority w:val="99"/>
    <w:rsid w:val="008D5A60"/>
    <w:rPr>
      <w:rFonts w:ascii="Arial Unicode MS" w:eastAsia="Arial Unicode MS"/>
      <w:b/>
      <w:color w:val="000000"/>
      <w:spacing w:val="0"/>
      <w:w w:val="100"/>
      <w:position w:val="0"/>
      <w:sz w:val="24"/>
      <w:lang w:val="uk-UA" w:eastAsia="uk-UA"/>
    </w:rPr>
  </w:style>
  <w:style w:type="character" w:customStyle="1" w:styleId="220">
    <w:name w:val="Основной текст (2)2"/>
    <w:uiPriority w:val="99"/>
    <w:rsid w:val="008D5A60"/>
    <w:rPr>
      <w:rFonts w:ascii="Arial Unicode MS" w:eastAsia="Arial Unicode MS"/>
      <w:color w:val="000000"/>
      <w:spacing w:val="0"/>
      <w:w w:val="100"/>
      <w:position w:val="0"/>
      <w:sz w:val="24"/>
      <w:u w:val="single"/>
      <w:lang w:val="uk-UA" w:eastAsia="uk-UA"/>
    </w:rPr>
  </w:style>
  <w:style w:type="character" w:customStyle="1" w:styleId="240">
    <w:name w:val="Основной текст (2)4"/>
    <w:uiPriority w:val="99"/>
    <w:rsid w:val="008D5A60"/>
    <w:rPr>
      <w:rFonts w:ascii="Arial Unicode MS" w:eastAsia="Arial Unicode MS"/>
      <w:color w:val="000000"/>
      <w:spacing w:val="0"/>
      <w:w w:val="100"/>
      <w:position w:val="0"/>
      <w:sz w:val="24"/>
      <w:lang w:val="uk-UA" w:eastAsia="uk-UA"/>
    </w:rPr>
  </w:style>
  <w:style w:type="character" w:customStyle="1" w:styleId="2a">
    <w:name w:val="Основной текст (2) + Курсив"/>
    <w:uiPriority w:val="99"/>
    <w:rsid w:val="008D5A60"/>
    <w:rPr>
      <w:rFonts w:ascii="Arial Unicode MS" w:eastAsia="Arial Unicode MS"/>
      <w:i/>
      <w:color w:val="000000"/>
      <w:spacing w:val="0"/>
      <w:w w:val="100"/>
      <w:position w:val="0"/>
      <w:sz w:val="24"/>
      <w:lang w:val="uk-UA" w:eastAsia="uk-UA"/>
    </w:rPr>
  </w:style>
  <w:style w:type="character" w:customStyle="1" w:styleId="82">
    <w:name w:val="Основной текст (8)"/>
    <w:uiPriority w:val="99"/>
    <w:rsid w:val="008D5A60"/>
    <w:rPr>
      <w:rFonts w:ascii="Arial Unicode MS" w:eastAsia="Arial Unicode MS"/>
      <w:b/>
      <w:color w:val="000000"/>
      <w:spacing w:val="0"/>
      <w:w w:val="100"/>
      <w:position w:val="0"/>
      <w:sz w:val="24"/>
      <w:u w:val="single"/>
      <w:lang w:val="uk-UA" w:eastAsia="uk-UA"/>
    </w:rPr>
  </w:style>
  <w:style w:type="character" w:customStyle="1" w:styleId="1b">
    <w:name w:val="Основной текст + Полужирный1"/>
    <w:aliases w:val="Интервал 0 pt7"/>
    <w:uiPriority w:val="99"/>
    <w:rsid w:val="008D5A60"/>
    <w:rPr>
      <w:rFonts w:eastAsia="Times New Roman"/>
      <w:b/>
      <w:color w:val="000000"/>
      <w:spacing w:val="5"/>
      <w:w w:val="100"/>
      <w:position w:val="0"/>
      <w:sz w:val="21"/>
      <w:u w:val="none"/>
      <w:shd w:val="clear" w:color="auto" w:fill="FFFFFF"/>
      <w:lang w:val="uk-UA"/>
    </w:rPr>
  </w:style>
  <w:style w:type="character" w:customStyle="1" w:styleId="9pt1">
    <w:name w:val="Основной текст + 9 pt1"/>
    <w:aliases w:val="Курсив1,Интервал 0 pt6"/>
    <w:uiPriority w:val="99"/>
    <w:rsid w:val="008D5A60"/>
    <w:rPr>
      <w:rFonts w:eastAsia="Times New Roman"/>
      <w:i/>
      <w:color w:val="000000"/>
      <w:spacing w:val="1"/>
      <w:w w:val="100"/>
      <w:position w:val="0"/>
      <w:sz w:val="18"/>
      <w:u w:val="none"/>
      <w:shd w:val="clear" w:color="auto" w:fill="FFFFFF"/>
      <w:lang w:val="uk-UA"/>
    </w:rPr>
  </w:style>
  <w:style w:type="character" w:customStyle="1" w:styleId="1c">
    <w:name w:val="Основной текст + Курсив1"/>
    <w:aliases w:val="Интервал 0 pt5"/>
    <w:uiPriority w:val="99"/>
    <w:rsid w:val="008D5A60"/>
    <w:rPr>
      <w:rFonts w:eastAsia="Times New Roman"/>
      <w:i/>
      <w:color w:val="000000"/>
      <w:w w:val="100"/>
      <w:position w:val="0"/>
      <w:sz w:val="21"/>
      <w:u w:val="none"/>
      <w:shd w:val="clear" w:color="auto" w:fill="FFFFFF"/>
      <w:lang w:val="uk-UA"/>
    </w:rPr>
  </w:style>
  <w:style w:type="character" w:customStyle="1" w:styleId="7pt1">
    <w:name w:val="Основной текст + 7 pt1"/>
    <w:aliases w:val="Интервал 0 pt4"/>
    <w:uiPriority w:val="99"/>
    <w:rsid w:val="008D5A60"/>
    <w:rPr>
      <w:rFonts w:eastAsia="Times New Roman"/>
      <w:color w:val="000000"/>
      <w:spacing w:val="-15"/>
      <w:w w:val="100"/>
      <w:position w:val="0"/>
      <w:sz w:val="14"/>
      <w:u w:val="none"/>
      <w:shd w:val="clear" w:color="auto" w:fill="FFFFFF"/>
      <w:lang w:val="uk-UA"/>
    </w:rPr>
  </w:style>
  <w:style w:type="paragraph" w:customStyle="1" w:styleId="2b">
    <w:name w:val="Обычный2"/>
    <w:rsid w:val="008D5A60"/>
    <w:pPr>
      <w:spacing w:after="0"/>
    </w:pPr>
    <w:rPr>
      <w:rFonts w:ascii="Arial" w:eastAsia="Calibri" w:hAnsi="Arial" w:cs="Arial"/>
      <w:color w:val="000000"/>
      <w:lang w:val="ru-RU" w:eastAsia="ru-RU"/>
    </w:rPr>
  </w:style>
  <w:style w:type="character" w:customStyle="1" w:styleId="rvts23">
    <w:name w:val="rvts23"/>
    <w:rsid w:val="008D5A60"/>
  </w:style>
  <w:style w:type="character" w:customStyle="1" w:styleId="notranslate">
    <w:name w:val="notranslate"/>
    <w:rsid w:val="008D5A60"/>
  </w:style>
  <w:style w:type="character" w:customStyle="1" w:styleId="14pt">
    <w:name w:val="Основной текст + 14 pt"/>
    <w:aliases w:val="Полужирный"/>
    <w:uiPriority w:val="99"/>
    <w:rsid w:val="008D5A60"/>
    <w:rPr>
      <w:rFonts w:ascii="Times New Roman" w:hAnsi="Times New Roman"/>
      <w:b/>
      <w:color w:val="000000"/>
      <w:spacing w:val="0"/>
      <w:w w:val="100"/>
      <w:position w:val="0"/>
      <w:sz w:val="28"/>
      <w:u w:val="none"/>
      <w:lang w:val="uk-UA"/>
    </w:rPr>
  </w:style>
  <w:style w:type="character" w:customStyle="1" w:styleId="34">
    <w:name w:val="Основной текст (3)_"/>
    <w:link w:val="35"/>
    <w:locked/>
    <w:rsid w:val="008D5A60"/>
    <w:rPr>
      <w:b/>
      <w:sz w:val="27"/>
      <w:shd w:val="clear" w:color="auto" w:fill="FFFFFF"/>
    </w:rPr>
  </w:style>
  <w:style w:type="paragraph" w:customStyle="1" w:styleId="35">
    <w:name w:val="Основной текст (3)"/>
    <w:basedOn w:val="a0"/>
    <w:link w:val="34"/>
    <w:rsid w:val="008D5A60"/>
    <w:pPr>
      <w:widowControl w:val="0"/>
      <w:shd w:val="clear" w:color="auto" w:fill="FFFFFF"/>
      <w:spacing w:after="360" w:line="240" w:lineRule="atLeast"/>
      <w:jc w:val="center"/>
    </w:pPr>
    <w:rPr>
      <w:b/>
      <w:sz w:val="27"/>
    </w:rPr>
  </w:style>
  <w:style w:type="character" w:customStyle="1" w:styleId="36">
    <w:name w:val="Подпись к таблице (3)_"/>
    <w:link w:val="37"/>
    <w:locked/>
    <w:rsid w:val="008D5A60"/>
    <w:rPr>
      <w:i/>
      <w:sz w:val="18"/>
      <w:shd w:val="clear" w:color="auto" w:fill="FFFFFF"/>
    </w:rPr>
  </w:style>
  <w:style w:type="paragraph" w:customStyle="1" w:styleId="37">
    <w:name w:val="Подпись к таблице (3)"/>
    <w:basedOn w:val="a0"/>
    <w:link w:val="36"/>
    <w:rsid w:val="008D5A60"/>
    <w:pPr>
      <w:widowControl w:val="0"/>
      <w:shd w:val="clear" w:color="auto" w:fill="FFFFFF"/>
      <w:spacing w:after="0" w:line="226" w:lineRule="exact"/>
      <w:ind w:firstLine="720"/>
    </w:pPr>
    <w:rPr>
      <w:i/>
      <w:sz w:val="18"/>
    </w:rPr>
  </w:style>
  <w:style w:type="paragraph" w:styleId="affb">
    <w:name w:val="Revision"/>
    <w:hidden/>
    <w:uiPriority w:val="99"/>
    <w:semiHidden/>
    <w:rsid w:val="008D5A60"/>
    <w:pPr>
      <w:spacing w:after="0" w:line="240" w:lineRule="auto"/>
    </w:pPr>
    <w:rPr>
      <w:rFonts w:ascii="Times New Roman" w:eastAsia="Times New Roman" w:hAnsi="Times New Roman" w:cs="Times New Roman"/>
      <w:noProof/>
      <w:sz w:val="24"/>
      <w:szCs w:val="24"/>
      <w:lang w:eastAsia="uk-UA"/>
    </w:rPr>
  </w:style>
  <w:style w:type="paragraph" w:customStyle="1" w:styleId="TableParagraph">
    <w:name w:val="Table Paragraph"/>
    <w:basedOn w:val="a0"/>
    <w:uiPriority w:val="1"/>
    <w:qFormat/>
    <w:rsid w:val="008D5A60"/>
    <w:pPr>
      <w:widowControl w:val="0"/>
      <w:autoSpaceDE w:val="0"/>
      <w:autoSpaceDN w:val="0"/>
      <w:spacing w:before="101" w:after="0" w:line="240" w:lineRule="auto"/>
    </w:pPr>
    <w:rPr>
      <w:rFonts w:ascii="Microsoft Sans Serif" w:eastAsia="Calibri" w:hAnsi="Microsoft Sans Serif" w:cs="Microsoft Sans Serif"/>
    </w:rPr>
  </w:style>
  <w:style w:type="table" w:customStyle="1" w:styleId="TableNormal11">
    <w:name w:val="Table Normal11"/>
    <w:uiPriority w:val="99"/>
    <w:semiHidden/>
    <w:rsid w:val="008D5A6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99"/>
    <w:semiHidden/>
    <w:rsid w:val="008D5A6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qFormat/>
    <w:rsid w:val="008D5A6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qFormat/>
    <w:rsid w:val="008D5A6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6">
    <w:name w:val="Style6"/>
    <w:basedOn w:val="a0"/>
    <w:uiPriority w:val="99"/>
    <w:rsid w:val="008D5A60"/>
    <w:pPr>
      <w:widowControl w:val="0"/>
      <w:autoSpaceDE w:val="0"/>
      <w:autoSpaceDN w:val="0"/>
      <w:adjustRightInd w:val="0"/>
      <w:spacing w:after="0" w:line="259" w:lineRule="exact"/>
      <w:ind w:firstLine="252"/>
    </w:pPr>
    <w:rPr>
      <w:rFonts w:ascii="Times New Roman" w:eastAsia="Times New Roman" w:hAnsi="Times New Roman" w:cs="Times New Roman"/>
      <w:sz w:val="24"/>
      <w:szCs w:val="24"/>
      <w:lang w:val="ru-RU" w:eastAsia="ru-RU"/>
    </w:rPr>
  </w:style>
  <w:style w:type="character" w:customStyle="1" w:styleId="NormalWebChar1">
    <w:name w:val="Normal (Web) Char1"/>
    <w:uiPriority w:val="99"/>
    <w:locked/>
    <w:rsid w:val="008D5A60"/>
    <w:rPr>
      <w:sz w:val="24"/>
      <w:lang w:val="ru-RU" w:eastAsia="ru-RU"/>
    </w:rPr>
  </w:style>
  <w:style w:type="character" w:customStyle="1" w:styleId="rvts0">
    <w:name w:val="rvts0"/>
    <w:rsid w:val="008D5A60"/>
  </w:style>
  <w:style w:type="numbering" w:customStyle="1" w:styleId="1d">
    <w:name w:val="Нет списка1"/>
    <w:next w:val="a3"/>
    <w:uiPriority w:val="99"/>
    <w:semiHidden/>
    <w:unhideWhenUsed/>
    <w:rsid w:val="008D5A60"/>
  </w:style>
  <w:style w:type="character" w:customStyle="1" w:styleId="0pt">
    <w:name w:val="Основной текст + Полужирный;Интервал 0 pt"/>
    <w:rsid w:val="008D5A60"/>
    <w:rPr>
      <w:rFonts w:eastAsia="Times New Roman"/>
      <w:b/>
      <w:bCs/>
      <w:i w:val="0"/>
      <w:iCs w:val="0"/>
      <w:smallCaps w:val="0"/>
      <w:strike w:val="0"/>
      <w:color w:val="000000"/>
      <w:spacing w:val="5"/>
      <w:w w:val="100"/>
      <w:position w:val="0"/>
      <w:sz w:val="21"/>
      <w:szCs w:val="21"/>
      <w:u w:val="none"/>
      <w:shd w:val="clear" w:color="auto" w:fill="FFFFFF"/>
      <w:lang w:val="uk-UA"/>
    </w:rPr>
  </w:style>
  <w:style w:type="character" w:customStyle="1" w:styleId="9pt0pt">
    <w:name w:val="Основной текст + 9 pt;Курсив;Интервал 0 pt"/>
    <w:rsid w:val="008D5A60"/>
    <w:rPr>
      <w:rFonts w:eastAsia="Times New Roman"/>
      <w:b w:val="0"/>
      <w:bCs w:val="0"/>
      <w:i/>
      <w:iCs/>
      <w:smallCaps w:val="0"/>
      <w:strike w:val="0"/>
      <w:color w:val="000000"/>
      <w:spacing w:val="1"/>
      <w:w w:val="100"/>
      <w:position w:val="0"/>
      <w:sz w:val="18"/>
      <w:szCs w:val="18"/>
      <w:u w:val="none"/>
      <w:shd w:val="clear" w:color="auto" w:fill="FFFFFF"/>
      <w:lang w:val="uk-UA"/>
    </w:rPr>
  </w:style>
  <w:style w:type="character" w:customStyle="1" w:styleId="0pt0">
    <w:name w:val="Основной текст + Курсив;Интервал 0 pt"/>
    <w:rsid w:val="008D5A60"/>
    <w:rPr>
      <w:rFonts w:eastAsia="Times New Roman"/>
      <w:b w:val="0"/>
      <w:bCs w:val="0"/>
      <w:i/>
      <w:iCs/>
      <w:smallCaps w:val="0"/>
      <w:strike w:val="0"/>
      <w:color w:val="000000"/>
      <w:spacing w:val="-1"/>
      <w:w w:val="100"/>
      <w:position w:val="0"/>
      <w:sz w:val="21"/>
      <w:szCs w:val="21"/>
      <w:u w:val="none"/>
      <w:shd w:val="clear" w:color="auto" w:fill="FFFFFF"/>
      <w:lang w:val="uk-UA"/>
    </w:rPr>
  </w:style>
  <w:style w:type="character" w:customStyle="1" w:styleId="7pt0pt">
    <w:name w:val="Основной текст + 7 pt;Интервал 0 pt"/>
    <w:rsid w:val="008D5A60"/>
    <w:rPr>
      <w:rFonts w:eastAsia="Times New Roman"/>
      <w:b w:val="0"/>
      <w:bCs w:val="0"/>
      <w:i w:val="0"/>
      <w:iCs w:val="0"/>
      <w:smallCaps w:val="0"/>
      <w:strike w:val="0"/>
      <w:color w:val="000000"/>
      <w:spacing w:val="-15"/>
      <w:w w:val="100"/>
      <w:position w:val="0"/>
      <w:sz w:val="14"/>
      <w:szCs w:val="14"/>
      <w:u w:val="none"/>
      <w:shd w:val="clear" w:color="auto" w:fill="FFFFFF"/>
      <w:lang w:val="uk-UA"/>
    </w:rPr>
  </w:style>
  <w:style w:type="character" w:customStyle="1" w:styleId="14pt0">
    <w:name w:val="Основной текст + 14 pt;Полужирный"/>
    <w:rsid w:val="008D5A60"/>
    <w:rPr>
      <w:rFonts w:ascii="Times New Roman" w:eastAsia="Times New Roman" w:hAnsi="Times New Roman" w:cs="Times New Roman"/>
      <w:b/>
      <w:bCs/>
      <w:i w:val="0"/>
      <w:iCs w:val="0"/>
      <w:smallCaps w:val="0"/>
      <w:strike w:val="0"/>
      <w:color w:val="000000"/>
      <w:spacing w:val="0"/>
      <w:w w:val="100"/>
      <w:position w:val="0"/>
      <w:sz w:val="28"/>
      <w:szCs w:val="28"/>
      <w:u w:val="none"/>
      <w:lang w:val="uk-UA"/>
    </w:rPr>
  </w:style>
  <w:style w:type="table" w:customStyle="1" w:styleId="TableNormal">
    <w:name w:val="Table Normal"/>
    <w:uiPriority w:val="2"/>
    <w:semiHidden/>
    <w:unhideWhenUsed/>
    <w:qFormat/>
    <w:rsid w:val="008D5A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5A60"/>
    <w:pPr>
      <w:spacing w:after="160" w:line="256" w:lineRule="auto"/>
    </w:pPr>
  </w:style>
  <w:style w:type="paragraph" w:styleId="1">
    <w:name w:val="heading 1"/>
    <w:basedOn w:val="a0"/>
    <w:next w:val="a0"/>
    <w:link w:val="10"/>
    <w:qFormat/>
    <w:rsid w:val="008D5A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8D5A60"/>
    <w:pPr>
      <w:keepNext/>
      <w:keepLines/>
      <w:spacing w:before="360" w:after="80" w:line="259" w:lineRule="auto"/>
      <w:outlineLvl w:val="1"/>
    </w:pPr>
    <w:rPr>
      <w:rFonts w:ascii="Calibri" w:eastAsia="Calibri" w:hAnsi="Calibri" w:cs="Calibri"/>
      <w:b/>
      <w:sz w:val="36"/>
      <w:szCs w:val="36"/>
      <w:lang w:eastAsia="uk-UA"/>
    </w:rPr>
  </w:style>
  <w:style w:type="paragraph" w:styleId="3">
    <w:name w:val="heading 3"/>
    <w:basedOn w:val="a0"/>
    <w:link w:val="30"/>
    <w:uiPriority w:val="99"/>
    <w:qFormat/>
    <w:rsid w:val="008D5A60"/>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paragraph" w:styleId="4">
    <w:name w:val="heading 4"/>
    <w:basedOn w:val="a0"/>
    <w:next w:val="a0"/>
    <w:link w:val="40"/>
    <w:uiPriority w:val="99"/>
    <w:qFormat/>
    <w:rsid w:val="008D5A60"/>
    <w:pPr>
      <w:keepNext/>
      <w:keepLines/>
      <w:spacing w:before="240" w:after="40" w:line="259" w:lineRule="auto"/>
      <w:outlineLvl w:val="3"/>
    </w:pPr>
    <w:rPr>
      <w:rFonts w:ascii="Calibri" w:eastAsia="Calibri" w:hAnsi="Calibri" w:cs="Calibri"/>
      <w:b/>
      <w:sz w:val="24"/>
      <w:szCs w:val="24"/>
      <w:lang w:eastAsia="uk-UA"/>
    </w:rPr>
  </w:style>
  <w:style w:type="paragraph" w:styleId="5">
    <w:name w:val="heading 5"/>
    <w:basedOn w:val="a0"/>
    <w:next w:val="a0"/>
    <w:link w:val="50"/>
    <w:qFormat/>
    <w:rsid w:val="008D5A60"/>
    <w:pPr>
      <w:keepNext/>
      <w:keepLines/>
      <w:spacing w:before="220" w:after="40" w:line="259" w:lineRule="auto"/>
      <w:outlineLvl w:val="4"/>
    </w:pPr>
    <w:rPr>
      <w:rFonts w:ascii="Calibri" w:eastAsia="Calibri" w:hAnsi="Calibri" w:cs="Calibri"/>
      <w:b/>
      <w:lang w:eastAsia="uk-UA"/>
    </w:rPr>
  </w:style>
  <w:style w:type="paragraph" w:styleId="6">
    <w:name w:val="heading 6"/>
    <w:basedOn w:val="a0"/>
    <w:next w:val="a0"/>
    <w:link w:val="60"/>
    <w:uiPriority w:val="99"/>
    <w:qFormat/>
    <w:rsid w:val="008D5A60"/>
    <w:pPr>
      <w:keepNext/>
      <w:keepLines/>
      <w:spacing w:before="200" w:after="40" w:line="259" w:lineRule="auto"/>
      <w:outlineLvl w:val="5"/>
    </w:pPr>
    <w:rPr>
      <w:rFonts w:ascii="Calibri" w:eastAsia="Calibri" w:hAnsi="Calibri" w:cs="Calibri"/>
      <w:b/>
      <w:sz w:val="20"/>
      <w:szCs w:val="20"/>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D5A60"/>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1"/>
    <w:link w:val="2"/>
    <w:rsid w:val="008D5A60"/>
    <w:rPr>
      <w:rFonts w:ascii="Calibri" w:eastAsia="Calibri" w:hAnsi="Calibri" w:cs="Calibri"/>
      <w:b/>
      <w:sz w:val="36"/>
      <w:szCs w:val="36"/>
      <w:lang w:eastAsia="uk-UA"/>
    </w:rPr>
  </w:style>
  <w:style w:type="character" w:customStyle="1" w:styleId="30">
    <w:name w:val="Заголовок 3 Знак"/>
    <w:basedOn w:val="a1"/>
    <w:link w:val="3"/>
    <w:uiPriority w:val="99"/>
    <w:rsid w:val="008D5A60"/>
    <w:rPr>
      <w:rFonts w:ascii="Times New Roman" w:eastAsia="Calibri" w:hAnsi="Times New Roman" w:cs="Times New Roman"/>
      <w:b/>
      <w:bCs/>
      <w:sz w:val="27"/>
      <w:szCs w:val="27"/>
      <w:lang w:eastAsia="uk-UA"/>
    </w:rPr>
  </w:style>
  <w:style w:type="character" w:customStyle="1" w:styleId="40">
    <w:name w:val="Заголовок 4 Знак"/>
    <w:basedOn w:val="a1"/>
    <w:link w:val="4"/>
    <w:uiPriority w:val="99"/>
    <w:rsid w:val="008D5A60"/>
    <w:rPr>
      <w:rFonts w:ascii="Calibri" w:eastAsia="Calibri" w:hAnsi="Calibri" w:cs="Calibri"/>
      <w:b/>
      <w:sz w:val="24"/>
      <w:szCs w:val="24"/>
      <w:lang w:eastAsia="uk-UA"/>
    </w:rPr>
  </w:style>
  <w:style w:type="character" w:customStyle="1" w:styleId="50">
    <w:name w:val="Заголовок 5 Знак"/>
    <w:basedOn w:val="a1"/>
    <w:link w:val="5"/>
    <w:rsid w:val="008D5A60"/>
    <w:rPr>
      <w:rFonts w:ascii="Calibri" w:eastAsia="Calibri" w:hAnsi="Calibri" w:cs="Calibri"/>
      <w:b/>
      <w:lang w:eastAsia="uk-UA"/>
    </w:rPr>
  </w:style>
  <w:style w:type="character" w:customStyle="1" w:styleId="60">
    <w:name w:val="Заголовок 6 Знак"/>
    <w:basedOn w:val="a1"/>
    <w:link w:val="6"/>
    <w:uiPriority w:val="99"/>
    <w:rsid w:val="008D5A60"/>
    <w:rPr>
      <w:rFonts w:ascii="Calibri" w:eastAsia="Calibri" w:hAnsi="Calibri" w:cs="Calibri"/>
      <w:b/>
      <w:sz w:val="20"/>
      <w:szCs w:val="20"/>
      <w:lang w:eastAsia="uk-UA"/>
    </w:rPr>
  </w:style>
  <w:style w:type="character" w:styleId="a4">
    <w:name w:val="Hyperlink"/>
    <w:uiPriority w:val="99"/>
    <w:rsid w:val="008D5A60"/>
    <w:rPr>
      <w:color w:val="0000FF"/>
      <w:u w:val="single"/>
    </w:rPr>
  </w:style>
  <w:style w:type="paragraph" w:customStyle="1" w:styleId="rvps2">
    <w:name w:val="rvps2"/>
    <w:basedOn w:val="a0"/>
    <w:uiPriority w:val="99"/>
    <w:qFormat/>
    <w:rsid w:val="008D5A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Абзац списка1"/>
    <w:basedOn w:val="a0"/>
    <w:uiPriority w:val="34"/>
    <w:qFormat/>
    <w:rsid w:val="008D5A60"/>
    <w:pPr>
      <w:spacing w:after="200" w:line="276" w:lineRule="auto"/>
      <w:ind w:left="720"/>
      <w:contextualSpacing/>
    </w:pPr>
    <w:rPr>
      <w:rFonts w:eastAsiaTheme="minorEastAsia"/>
      <w:lang w:eastAsia="uk-UA"/>
    </w:rPr>
  </w:style>
  <w:style w:type="paragraph" w:customStyle="1" w:styleId="-">
    <w:name w:val="Маркер-точка"/>
    <w:basedOn w:val="a0"/>
    <w:rsid w:val="008D5A60"/>
    <w:pPr>
      <w:numPr>
        <w:numId w:val="2"/>
      </w:numPr>
      <w:spacing w:after="120" w:line="240" w:lineRule="auto"/>
      <w:contextualSpacing/>
      <w:jc w:val="both"/>
    </w:pPr>
    <w:rPr>
      <w:rFonts w:ascii="Times New Roman" w:eastAsia="Calibri" w:hAnsi="Times New Roman" w:cs="Times New Roman"/>
      <w:sz w:val="24"/>
      <w:szCs w:val="24"/>
    </w:rPr>
  </w:style>
  <w:style w:type="paragraph" w:styleId="a5">
    <w:name w:val="List Paragraph"/>
    <w:aliases w:val="название табл/рис,Список уровня 2,Bullet Number,Bullet 1,Use Case List Paragraph,lp1,List Paragraph1,lp11,List Paragraph11,Текст таблицы,заголовок 1.1,EBRD List,List Paragraph"/>
    <w:basedOn w:val="a0"/>
    <w:link w:val="a6"/>
    <w:uiPriority w:val="99"/>
    <w:qFormat/>
    <w:rsid w:val="008D5A60"/>
    <w:pPr>
      <w:spacing w:after="200" w:line="276" w:lineRule="auto"/>
      <w:ind w:left="720"/>
      <w:contextualSpacing/>
    </w:pPr>
    <w:rPr>
      <w:rFonts w:ascii="Calibri" w:eastAsia="Calibri" w:hAnsi="Calibri" w:cs="Times New Roman"/>
    </w:rPr>
  </w:style>
  <w:style w:type="paragraph" w:styleId="a7">
    <w:name w:val="Balloon Text"/>
    <w:basedOn w:val="a0"/>
    <w:link w:val="a8"/>
    <w:uiPriority w:val="99"/>
    <w:semiHidden/>
    <w:unhideWhenUsed/>
    <w:rsid w:val="008D5A60"/>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8D5A60"/>
    <w:rPr>
      <w:rFonts w:ascii="Tahoma" w:hAnsi="Tahoma" w:cs="Tahoma"/>
      <w:sz w:val="16"/>
      <w:szCs w:val="16"/>
    </w:rPr>
  </w:style>
  <w:style w:type="paragraph" w:customStyle="1" w:styleId="Standard">
    <w:name w:val="Standard"/>
    <w:rsid w:val="008D5A60"/>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numbering" w:customStyle="1" w:styleId="WWNum1">
    <w:name w:val="WWNum1"/>
    <w:basedOn w:val="a3"/>
    <w:rsid w:val="008D5A60"/>
    <w:pPr>
      <w:numPr>
        <w:numId w:val="3"/>
      </w:numPr>
    </w:pPr>
  </w:style>
  <w:style w:type="paragraph" w:customStyle="1" w:styleId="rvps12">
    <w:name w:val="rvps12"/>
    <w:basedOn w:val="a0"/>
    <w:rsid w:val="008D5A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8D5A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1"/>
    <w:uiPriority w:val="22"/>
    <w:qFormat/>
    <w:rsid w:val="008D5A60"/>
    <w:rPr>
      <w:b/>
      <w:bCs/>
    </w:rPr>
  </w:style>
  <w:style w:type="character" w:styleId="aa">
    <w:name w:val="Emphasis"/>
    <w:basedOn w:val="a1"/>
    <w:uiPriority w:val="20"/>
    <w:qFormat/>
    <w:rsid w:val="008D5A60"/>
    <w:rPr>
      <w:i/>
      <w:iCs/>
    </w:rPr>
  </w:style>
  <w:style w:type="table" w:styleId="ab">
    <w:name w:val="Table Grid"/>
    <w:basedOn w:val="a2"/>
    <w:uiPriority w:val="39"/>
    <w:rsid w:val="008D5A6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d"/>
    <w:uiPriority w:val="99"/>
    <w:unhideWhenUsed/>
    <w:qFormat/>
    <w:rsid w:val="008D5A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uiPriority w:val="99"/>
    <w:rsid w:val="008D5A60"/>
    <w:rPr>
      <w:color w:val="000000"/>
    </w:rPr>
  </w:style>
  <w:style w:type="paragraph" w:customStyle="1" w:styleId="a">
    <w:name w:val="_тире"/>
    <w:basedOn w:val="a0"/>
    <w:qFormat/>
    <w:rsid w:val="008D5A60"/>
    <w:pPr>
      <w:numPr>
        <w:numId w:val="5"/>
      </w:numPr>
      <w:spacing w:after="120" w:line="240" w:lineRule="auto"/>
      <w:jc w:val="both"/>
    </w:pPr>
    <w:rPr>
      <w:rFonts w:ascii="Calibri" w:eastAsia="Times New Roman" w:hAnsi="Calibri" w:cs="Times New Roman"/>
      <w:sz w:val="24"/>
      <w:szCs w:val="24"/>
      <w:lang w:eastAsia="ru-RU"/>
    </w:r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Текст таблицы Знак,заголовок 1.1 Знак,EBRD List Знак"/>
    <w:link w:val="a5"/>
    <w:uiPriority w:val="99"/>
    <w:locked/>
    <w:rsid w:val="008D5A60"/>
    <w:rPr>
      <w:rFonts w:ascii="Calibri" w:eastAsia="Calibri" w:hAnsi="Calibri" w:cs="Times New Roman"/>
    </w:rPr>
  </w:style>
  <w:style w:type="character" w:customStyle="1" w:styleId="ad">
    <w:name w:val="Обычны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c"/>
    <w:uiPriority w:val="99"/>
    <w:locked/>
    <w:rsid w:val="008D5A60"/>
    <w:rPr>
      <w:rFonts w:ascii="Times New Roman" w:eastAsia="Times New Roman" w:hAnsi="Times New Roman" w:cs="Times New Roman"/>
      <w:sz w:val="24"/>
      <w:szCs w:val="24"/>
      <w:lang w:val="ru-RU" w:eastAsia="ru-RU"/>
    </w:rPr>
  </w:style>
  <w:style w:type="character" w:customStyle="1" w:styleId="41">
    <w:name w:val="Основной текст (4)_"/>
    <w:link w:val="42"/>
    <w:rsid w:val="008D5A60"/>
    <w:rPr>
      <w:rFonts w:ascii="Times New Roman" w:eastAsia="Times New Roman" w:hAnsi="Times New Roman" w:cs="Times New Roman"/>
      <w:b/>
      <w:sz w:val="23"/>
      <w:shd w:val="clear" w:color="auto" w:fill="FFFFFF"/>
    </w:rPr>
  </w:style>
  <w:style w:type="paragraph" w:customStyle="1" w:styleId="42">
    <w:name w:val="Основной текст (4)"/>
    <w:basedOn w:val="a0"/>
    <w:link w:val="41"/>
    <w:rsid w:val="008D5A60"/>
    <w:pPr>
      <w:widowControl w:val="0"/>
      <w:shd w:val="clear" w:color="auto" w:fill="FFFFFF"/>
      <w:spacing w:before="480" w:after="300" w:line="240" w:lineRule="atLeast"/>
      <w:jc w:val="center"/>
    </w:pPr>
    <w:rPr>
      <w:rFonts w:ascii="Times New Roman" w:eastAsia="Times New Roman" w:hAnsi="Times New Roman" w:cs="Times New Roman"/>
      <w:b/>
      <w:sz w:val="23"/>
      <w:shd w:val="clear" w:color="auto" w:fill="FFFFFF"/>
    </w:rPr>
  </w:style>
  <w:style w:type="character" w:customStyle="1" w:styleId="ae">
    <w:name w:val="Основной текст_"/>
    <w:link w:val="8"/>
    <w:rsid w:val="008D5A60"/>
    <w:rPr>
      <w:rFonts w:ascii="Times New Roman" w:eastAsia="Times New Roman" w:hAnsi="Times New Roman" w:cs="Times New Roman"/>
      <w:sz w:val="23"/>
      <w:shd w:val="clear" w:color="auto" w:fill="FFFFFF"/>
    </w:rPr>
  </w:style>
  <w:style w:type="paragraph" w:customStyle="1" w:styleId="8">
    <w:name w:val="Основной текст8"/>
    <w:basedOn w:val="a0"/>
    <w:link w:val="ae"/>
    <w:rsid w:val="008D5A60"/>
    <w:pPr>
      <w:widowControl w:val="0"/>
      <w:shd w:val="clear" w:color="auto" w:fill="FFFFFF"/>
      <w:spacing w:before="540" w:after="300" w:line="240" w:lineRule="atLeast"/>
      <w:ind w:hanging="360"/>
      <w:jc w:val="both"/>
    </w:pPr>
    <w:rPr>
      <w:rFonts w:ascii="Times New Roman" w:eastAsia="Times New Roman" w:hAnsi="Times New Roman" w:cs="Times New Roman"/>
      <w:sz w:val="23"/>
      <w:shd w:val="clear" w:color="auto" w:fill="FFFFFF"/>
    </w:rPr>
  </w:style>
  <w:style w:type="paragraph" w:customStyle="1" w:styleId="af">
    <w:name w:val="a"/>
    <w:basedOn w:val="a0"/>
    <w:uiPriority w:val="99"/>
    <w:qFormat/>
    <w:rsid w:val="008D5A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3"/>
    <w:uiPriority w:val="99"/>
    <w:rsid w:val="008D5A60"/>
    <w:rPr>
      <w:rFonts w:ascii="Times New Roman" w:eastAsia="Times New Roman" w:hAnsi="Times New Roman" w:cs="Times New Roman"/>
      <w:color w:val="000000"/>
      <w:spacing w:val="0"/>
      <w:w w:val="100"/>
      <w:position w:val="0"/>
      <w:sz w:val="23"/>
      <w:u w:val="single"/>
      <w:lang w:val="uk-UA"/>
    </w:rPr>
  </w:style>
  <w:style w:type="character" w:customStyle="1" w:styleId="14">
    <w:name w:val="Основной текст + 14"/>
    <w:aliases w:val="5 pt,Интервал 1 pt"/>
    <w:rsid w:val="008D5A60"/>
    <w:rPr>
      <w:rFonts w:ascii="Times New Roman" w:eastAsia="Times New Roman" w:hAnsi="Times New Roman" w:cs="Times New Roman"/>
      <w:color w:val="000000"/>
      <w:spacing w:val="30"/>
      <w:w w:val="100"/>
      <w:position w:val="0"/>
      <w:sz w:val="29"/>
      <w:u w:val="none"/>
    </w:rPr>
  </w:style>
  <w:style w:type="paragraph" w:styleId="32">
    <w:name w:val="Body Text Indent 3"/>
    <w:basedOn w:val="a0"/>
    <w:link w:val="33"/>
    <w:rsid w:val="008D5A60"/>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1"/>
    <w:link w:val="32"/>
    <w:rsid w:val="008D5A60"/>
    <w:rPr>
      <w:rFonts w:ascii="Times New Roman" w:eastAsia="Calibri" w:hAnsi="Times New Roman" w:cs="Times New Roman"/>
      <w:sz w:val="16"/>
      <w:szCs w:val="16"/>
      <w:lang w:eastAsia="ru-RU"/>
    </w:rPr>
  </w:style>
  <w:style w:type="paragraph" w:styleId="af0">
    <w:name w:val="No Spacing"/>
    <w:link w:val="af1"/>
    <w:uiPriority w:val="1"/>
    <w:qFormat/>
    <w:rsid w:val="008D5A60"/>
    <w:pPr>
      <w:spacing w:after="0" w:line="240" w:lineRule="auto"/>
    </w:pPr>
    <w:rPr>
      <w:rFonts w:ascii="Calibri" w:eastAsia="Times New Roman" w:hAnsi="Calibri" w:cs="Times New Roman"/>
      <w:lang w:val="ru-RU"/>
    </w:rPr>
  </w:style>
  <w:style w:type="character" w:customStyle="1" w:styleId="af1">
    <w:name w:val="Без интервала Знак"/>
    <w:link w:val="af0"/>
    <w:uiPriority w:val="1"/>
    <w:locked/>
    <w:rsid w:val="008D5A60"/>
    <w:rPr>
      <w:rFonts w:ascii="Calibri" w:eastAsia="Times New Roman" w:hAnsi="Calibri" w:cs="Times New Roman"/>
      <w:lang w:val="ru-RU"/>
    </w:rPr>
  </w:style>
  <w:style w:type="table" w:customStyle="1" w:styleId="TableNormal1">
    <w:name w:val="Table Normal1"/>
    <w:uiPriority w:val="2"/>
    <w:qFormat/>
    <w:rsid w:val="008D5A60"/>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f2">
    <w:name w:val="Title"/>
    <w:basedOn w:val="a0"/>
    <w:next w:val="a0"/>
    <w:link w:val="12"/>
    <w:uiPriority w:val="99"/>
    <w:qFormat/>
    <w:rsid w:val="008D5A60"/>
    <w:pPr>
      <w:keepNext/>
      <w:keepLines/>
      <w:spacing w:before="480" w:after="120" w:line="259" w:lineRule="auto"/>
    </w:pPr>
    <w:rPr>
      <w:rFonts w:ascii="Calibri" w:eastAsia="Calibri" w:hAnsi="Calibri" w:cs="Calibri"/>
      <w:b/>
      <w:sz w:val="72"/>
      <w:szCs w:val="72"/>
      <w:lang w:eastAsia="uk-UA"/>
    </w:rPr>
  </w:style>
  <w:style w:type="character" w:customStyle="1" w:styleId="af3">
    <w:name w:val="Название Знак"/>
    <w:basedOn w:val="a1"/>
    <w:uiPriority w:val="99"/>
    <w:rsid w:val="008D5A60"/>
    <w:rPr>
      <w:rFonts w:asciiTheme="majorHAnsi" w:eastAsiaTheme="majorEastAsia" w:hAnsiTheme="majorHAnsi" w:cstheme="majorBidi"/>
      <w:color w:val="17365D" w:themeColor="text2" w:themeShade="BF"/>
      <w:spacing w:val="5"/>
      <w:kern w:val="28"/>
      <w:sz w:val="52"/>
      <w:szCs w:val="52"/>
    </w:rPr>
  </w:style>
  <w:style w:type="character" w:customStyle="1" w:styleId="12">
    <w:name w:val="Название Знак1"/>
    <w:basedOn w:val="a1"/>
    <w:link w:val="af2"/>
    <w:uiPriority w:val="99"/>
    <w:rsid w:val="008D5A60"/>
    <w:rPr>
      <w:rFonts w:ascii="Calibri" w:eastAsia="Calibri" w:hAnsi="Calibri" w:cs="Calibri"/>
      <w:b/>
      <w:sz w:val="72"/>
      <w:szCs w:val="72"/>
      <w:lang w:eastAsia="uk-UA"/>
    </w:rPr>
  </w:style>
  <w:style w:type="table" w:customStyle="1" w:styleId="TableNormal2">
    <w:name w:val="Table Normal2"/>
    <w:uiPriority w:val="2"/>
    <w:qFormat/>
    <w:rsid w:val="008D5A60"/>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character" w:customStyle="1" w:styleId="13">
    <w:name w:val="Неразрешенное упоминание1"/>
    <w:basedOn w:val="a1"/>
    <w:uiPriority w:val="99"/>
    <w:semiHidden/>
    <w:rsid w:val="008D5A60"/>
    <w:rPr>
      <w:rFonts w:cs="Times New Roman"/>
      <w:color w:val="605E5C"/>
      <w:shd w:val="clear" w:color="auto" w:fill="E1DFDD"/>
    </w:rPr>
  </w:style>
  <w:style w:type="character" w:customStyle="1" w:styleId="qowt-font2-timesnewroman">
    <w:name w:val="qowt-font2-timesnewroman"/>
    <w:uiPriority w:val="99"/>
    <w:rsid w:val="008D5A60"/>
  </w:style>
  <w:style w:type="paragraph" w:customStyle="1" w:styleId="tj">
    <w:name w:val="tj"/>
    <w:basedOn w:val="a0"/>
    <w:uiPriority w:val="99"/>
    <w:rsid w:val="008D5A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Subtitle"/>
    <w:basedOn w:val="a0"/>
    <w:next w:val="a0"/>
    <w:link w:val="af5"/>
    <w:uiPriority w:val="99"/>
    <w:qFormat/>
    <w:rsid w:val="008D5A60"/>
    <w:pPr>
      <w:keepNext/>
      <w:keepLines/>
      <w:spacing w:before="360" w:after="80" w:line="259" w:lineRule="auto"/>
    </w:pPr>
    <w:rPr>
      <w:rFonts w:ascii="Georgia" w:eastAsia="Calibri" w:hAnsi="Georgia" w:cs="Georgia"/>
      <w:i/>
      <w:color w:val="666666"/>
      <w:sz w:val="48"/>
      <w:szCs w:val="48"/>
      <w:lang w:eastAsia="uk-UA"/>
    </w:rPr>
  </w:style>
  <w:style w:type="character" w:customStyle="1" w:styleId="af5">
    <w:name w:val="Подзаголовок Знак"/>
    <w:basedOn w:val="a1"/>
    <w:link w:val="af4"/>
    <w:uiPriority w:val="99"/>
    <w:rsid w:val="008D5A60"/>
    <w:rPr>
      <w:rFonts w:ascii="Georgia" w:eastAsia="Calibri" w:hAnsi="Georgia" w:cs="Georgia"/>
      <w:i/>
      <w:color w:val="666666"/>
      <w:sz w:val="48"/>
      <w:szCs w:val="48"/>
      <w:lang w:eastAsia="uk-UA"/>
    </w:rPr>
  </w:style>
  <w:style w:type="table" w:customStyle="1" w:styleId="af6">
    <w:name w:val="Стиль"/>
    <w:basedOn w:val="TableNormal2"/>
    <w:uiPriority w:val="99"/>
    <w:rsid w:val="008D5A60"/>
    <w:pPr>
      <w:spacing w:after="0" w:line="240" w:lineRule="auto"/>
    </w:pPr>
    <w:tblPr>
      <w:tblStyleRowBandSize w:val="1"/>
      <w:tblStyleColBandSize w:val="1"/>
      <w:tblCellMar>
        <w:left w:w="108" w:type="dxa"/>
        <w:right w:w="108" w:type="dxa"/>
      </w:tblCellMar>
    </w:tblPr>
  </w:style>
  <w:style w:type="table" w:customStyle="1" w:styleId="15">
    <w:name w:val="Стиль1"/>
    <w:basedOn w:val="TableNormal2"/>
    <w:uiPriority w:val="99"/>
    <w:rsid w:val="008D5A60"/>
    <w:pPr>
      <w:spacing w:after="0" w:line="240" w:lineRule="auto"/>
    </w:pPr>
    <w:tblPr>
      <w:tblStyleRowBandSize w:val="1"/>
      <w:tblStyleColBandSize w:val="1"/>
      <w:tblCellMar>
        <w:left w:w="108" w:type="dxa"/>
        <w:right w:w="108" w:type="dxa"/>
      </w:tblCellMar>
    </w:tblPr>
  </w:style>
  <w:style w:type="paragraph" w:styleId="HTML">
    <w:name w:val="HTML Preformatted"/>
    <w:basedOn w:val="a0"/>
    <w:link w:val="HTML0"/>
    <w:uiPriority w:val="99"/>
    <w:rsid w:val="008D5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1"/>
    <w:link w:val="HTML"/>
    <w:uiPriority w:val="99"/>
    <w:rsid w:val="008D5A60"/>
    <w:rPr>
      <w:rFonts w:ascii="Courier New" w:eastAsia="Calibri" w:hAnsi="Courier New" w:cs="Courier New"/>
      <w:sz w:val="20"/>
      <w:szCs w:val="20"/>
      <w:lang w:val="ru-RU" w:eastAsia="ru-RU"/>
    </w:rPr>
  </w:style>
  <w:style w:type="paragraph" w:customStyle="1" w:styleId="16">
    <w:name w:val="Обычный1"/>
    <w:rsid w:val="008D5A60"/>
    <w:pPr>
      <w:spacing w:after="0"/>
    </w:pPr>
    <w:rPr>
      <w:rFonts w:ascii="Arial" w:eastAsia="Calibri" w:hAnsi="Arial" w:cs="Arial"/>
      <w:color w:val="000000"/>
      <w:lang w:val="ru-RU" w:eastAsia="ru-RU"/>
    </w:rPr>
  </w:style>
  <w:style w:type="paragraph" w:customStyle="1" w:styleId="110">
    <w:name w:val="Обычный11"/>
    <w:uiPriority w:val="99"/>
    <w:rsid w:val="008D5A60"/>
    <w:pPr>
      <w:spacing w:after="0" w:line="240" w:lineRule="auto"/>
    </w:pPr>
    <w:rPr>
      <w:rFonts w:ascii="Times New Roman" w:eastAsia="Times New Roman" w:hAnsi="Times New Roman" w:cs="Times New Roman"/>
      <w:sz w:val="20"/>
      <w:szCs w:val="20"/>
      <w:lang w:val="ru-RU" w:eastAsia="ru-RU"/>
    </w:rPr>
  </w:style>
  <w:style w:type="paragraph" w:customStyle="1" w:styleId="western">
    <w:name w:val="western"/>
    <w:basedOn w:val="a0"/>
    <w:uiPriority w:val="99"/>
    <w:rsid w:val="008D5A60"/>
    <w:pPr>
      <w:spacing w:before="100" w:beforeAutospacing="1" w:after="119" w:line="240" w:lineRule="auto"/>
      <w:jc w:val="both"/>
    </w:pPr>
    <w:rPr>
      <w:rFonts w:ascii="Arial" w:eastAsia="Times New Roman" w:hAnsi="Arial" w:cs="Arial"/>
      <w:color w:val="000000"/>
      <w:sz w:val="20"/>
      <w:szCs w:val="20"/>
      <w:lang w:val="ru-RU" w:eastAsia="ru-RU"/>
    </w:rPr>
  </w:style>
  <w:style w:type="character" w:styleId="af7">
    <w:name w:val="annotation reference"/>
    <w:basedOn w:val="a1"/>
    <w:uiPriority w:val="99"/>
    <w:semiHidden/>
    <w:rsid w:val="008D5A60"/>
    <w:rPr>
      <w:rFonts w:cs="Times New Roman"/>
      <w:sz w:val="16"/>
      <w:szCs w:val="16"/>
    </w:rPr>
  </w:style>
  <w:style w:type="paragraph" w:styleId="af8">
    <w:name w:val="annotation text"/>
    <w:basedOn w:val="a0"/>
    <w:link w:val="af9"/>
    <w:uiPriority w:val="99"/>
    <w:rsid w:val="008D5A60"/>
    <w:pPr>
      <w:spacing w:line="240" w:lineRule="auto"/>
    </w:pPr>
    <w:rPr>
      <w:rFonts w:ascii="Calibri" w:eastAsia="Calibri" w:hAnsi="Calibri" w:cs="Calibri"/>
      <w:sz w:val="20"/>
      <w:szCs w:val="20"/>
      <w:lang w:eastAsia="uk-UA"/>
    </w:rPr>
  </w:style>
  <w:style w:type="character" w:customStyle="1" w:styleId="af9">
    <w:name w:val="Текст примечания Знак"/>
    <w:basedOn w:val="a1"/>
    <w:link w:val="af8"/>
    <w:uiPriority w:val="99"/>
    <w:rsid w:val="008D5A60"/>
    <w:rPr>
      <w:rFonts w:ascii="Calibri" w:eastAsia="Calibri" w:hAnsi="Calibri" w:cs="Calibri"/>
      <w:sz w:val="20"/>
      <w:szCs w:val="20"/>
      <w:lang w:eastAsia="uk-UA"/>
    </w:rPr>
  </w:style>
  <w:style w:type="paragraph" w:styleId="afa">
    <w:name w:val="annotation subject"/>
    <w:basedOn w:val="af8"/>
    <w:next w:val="af8"/>
    <w:link w:val="afb"/>
    <w:uiPriority w:val="99"/>
    <w:semiHidden/>
    <w:rsid w:val="008D5A60"/>
    <w:rPr>
      <w:b/>
      <w:bCs/>
    </w:rPr>
  </w:style>
  <w:style w:type="character" w:customStyle="1" w:styleId="afb">
    <w:name w:val="Тема примечания Знак"/>
    <w:basedOn w:val="af9"/>
    <w:link w:val="afa"/>
    <w:uiPriority w:val="99"/>
    <w:semiHidden/>
    <w:rsid w:val="008D5A60"/>
    <w:rPr>
      <w:rFonts w:ascii="Calibri" w:eastAsia="Calibri" w:hAnsi="Calibri" w:cs="Calibri"/>
      <w:b/>
      <w:bCs/>
      <w:sz w:val="20"/>
      <w:szCs w:val="20"/>
      <w:lang w:eastAsia="uk-UA"/>
    </w:rPr>
  </w:style>
  <w:style w:type="character" w:customStyle="1" w:styleId="21">
    <w:name w:val="Основной текст (2)_"/>
    <w:link w:val="22"/>
    <w:uiPriority w:val="99"/>
    <w:locked/>
    <w:rsid w:val="008D5A60"/>
    <w:rPr>
      <w:rFonts w:ascii="Times New Roman" w:hAnsi="Times New Roman"/>
      <w:b/>
      <w:spacing w:val="3"/>
      <w:sz w:val="21"/>
      <w:shd w:val="clear" w:color="auto" w:fill="FFFFFF"/>
    </w:rPr>
  </w:style>
  <w:style w:type="character" w:customStyle="1" w:styleId="20pt">
    <w:name w:val="Основной текст (2) + Интервал 0 pt"/>
    <w:uiPriority w:val="99"/>
    <w:rsid w:val="008D5A60"/>
    <w:rPr>
      <w:rFonts w:ascii="Times New Roman" w:hAnsi="Times New Roman"/>
      <w:b/>
      <w:color w:val="000000"/>
      <w:spacing w:val="5"/>
      <w:w w:val="100"/>
      <w:position w:val="0"/>
      <w:sz w:val="21"/>
      <w:shd w:val="clear" w:color="auto" w:fill="FFFFFF"/>
      <w:lang w:val="uk-UA"/>
    </w:rPr>
  </w:style>
  <w:style w:type="paragraph" w:customStyle="1" w:styleId="22">
    <w:name w:val="Основной текст (2)"/>
    <w:basedOn w:val="a0"/>
    <w:link w:val="21"/>
    <w:uiPriority w:val="99"/>
    <w:rsid w:val="008D5A60"/>
    <w:pPr>
      <w:widowControl w:val="0"/>
      <w:shd w:val="clear" w:color="auto" w:fill="FFFFFF"/>
      <w:spacing w:after="0" w:line="240" w:lineRule="atLeast"/>
    </w:pPr>
    <w:rPr>
      <w:rFonts w:ascii="Times New Roman" w:hAnsi="Times New Roman"/>
      <w:b/>
      <w:spacing w:val="3"/>
      <w:sz w:val="21"/>
    </w:rPr>
  </w:style>
  <w:style w:type="paragraph" w:customStyle="1" w:styleId="51">
    <w:name w:val="Основной текст5"/>
    <w:basedOn w:val="a0"/>
    <w:rsid w:val="008D5A60"/>
    <w:pPr>
      <w:widowControl w:val="0"/>
      <w:shd w:val="clear" w:color="auto" w:fill="FFFFFF"/>
      <w:spacing w:after="0" w:line="240" w:lineRule="atLeast"/>
      <w:ind w:hanging="560"/>
    </w:pPr>
    <w:rPr>
      <w:rFonts w:ascii="Times New Roman" w:eastAsia="Calibri" w:hAnsi="Times New Roman" w:cs="Times New Roman"/>
      <w:spacing w:val="3"/>
      <w:sz w:val="21"/>
      <w:szCs w:val="20"/>
      <w:lang w:val="en-US" w:eastAsia="ru-RU"/>
    </w:rPr>
  </w:style>
  <w:style w:type="character" w:customStyle="1" w:styleId="17">
    <w:name w:val="Основной текст1"/>
    <w:rsid w:val="008D5A60"/>
    <w:rPr>
      <w:rFonts w:ascii="Times New Roman" w:hAnsi="Times New Roman"/>
      <w:color w:val="000000"/>
      <w:spacing w:val="3"/>
      <w:w w:val="100"/>
      <w:position w:val="0"/>
      <w:sz w:val="21"/>
      <w:shd w:val="clear" w:color="auto" w:fill="FFFFFF"/>
      <w:lang w:val="uk-UA"/>
    </w:rPr>
  </w:style>
  <w:style w:type="paragraph" w:customStyle="1" w:styleId="CharCharCharChar">
    <w:name w:val="Char Знак Знак Char Знак Знак Char Знак Знак Char Знак Знак Знак Знак Знак"/>
    <w:basedOn w:val="a0"/>
    <w:rsid w:val="008D5A60"/>
    <w:pPr>
      <w:spacing w:after="0" w:line="240" w:lineRule="auto"/>
    </w:pPr>
    <w:rPr>
      <w:rFonts w:ascii="Verdana" w:eastAsia="Times New Roman" w:hAnsi="Verdana" w:cs="Verdana"/>
      <w:sz w:val="20"/>
      <w:szCs w:val="20"/>
      <w:lang w:val="en-US"/>
    </w:rPr>
  </w:style>
  <w:style w:type="paragraph" w:customStyle="1" w:styleId="CharCharCharChar0">
    <w:name w:val="Char Знак Знак Char Знак Знак Char Знак Знак Char Знак Знак"/>
    <w:basedOn w:val="a0"/>
    <w:rsid w:val="008D5A60"/>
    <w:pPr>
      <w:spacing w:after="0" w:line="240" w:lineRule="auto"/>
    </w:pPr>
    <w:rPr>
      <w:rFonts w:ascii="Verdana" w:eastAsia="Times New Roman" w:hAnsi="Verdana" w:cs="Verdana"/>
      <w:sz w:val="20"/>
      <w:szCs w:val="20"/>
      <w:lang w:val="en-US"/>
    </w:rPr>
  </w:style>
  <w:style w:type="paragraph" w:styleId="afc">
    <w:name w:val="caption"/>
    <w:basedOn w:val="a0"/>
    <w:qFormat/>
    <w:rsid w:val="008D5A60"/>
    <w:pPr>
      <w:spacing w:after="0" w:line="240" w:lineRule="auto"/>
      <w:jc w:val="center"/>
    </w:pPr>
    <w:rPr>
      <w:rFonts w:ascii="Times New Roman" w:eastAsia="Times New Roman" w:hAnsi="Times New Roman" w:cs="Times New Roman"/>
      <w:sz w:val="44"/>
      <w:szCs w:val="20"/>
      <w:lang w:eastAsia="ru-RU"/>
    </w:rPr>
  </w:style>
  <w:style w:type="paragraph" w:customStyle="1" w:styleId="caaieiaie1">
    <w:name w:val="caaieiaie 1"/>
    <w:basedOn w:val="a0"/>
    <w:next w:val="a0"/>
    <w:rsid w:val="008D5A60"/>
    <w:pPr>
      <w:keepNext/>
      <w:autoSpaceDE w:val="0"/>
      <w:autoSpaceDN w:val="0"/>
      <w:spacing w:after="0" w:line="240" w:lineRule="auto"/>
    </w:pPr>
    <w:rPr>
      <w:rFonts w:ascii="UkrainianPeterburg" w:eastAsia="Times New Roman" w:hAnsi="UkrainianPeterburg" w:cs="Times New Roman"/>
      <w:b/>
      <w:bCs/>
      <w:sz w:val="20"/>
      <w:szCs w:val="24"/>
      <w:lang w:eastAsia="ru-RU"/>
    </w:rPr>
  </w:style>
  <w:style w:type="paragraph" w:customStyle="1" w:styleId="Iauiue">
    <w:name w:val="Iau?iue"/>
    <w:rsid w:val="008D5A60"/>
    <w:pPr>
      <w:autoSpaceDE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TimesNewRoman">
    <w:name w:val="Обычный + Times New Roman"/>
    <w:aliases w:val="12 pt"/>
    <w:basedOn w:val="a0"/>
    <w:rsid w:val="008D5A60"/>
    <w:pPr>
      <w:spacing w:after="0" w:line="240" w:lineRule="auto"/>
    </w:pPr>
    <w:rPr>
      <w:rFonts w:ascii="Times New Roman" w:eastAsia="Times New Roman" w:hAnsi="Times New Roman" w:cs="Times New Roman"/>
      <w:sz w:val="24"/>
      <w:szCs w:val="24"/>
      <w:lang w:val="ru-RU" w:eastAsia="ru-RU"/>
    </w:rPr>
  </w:style>
  <w:style w:type="paragraph" w:styleId="afd">
    <w:name w:val="Body Text"/>
    <w:basedOn w:val="a0"/>
    <w:link w:val="afe"/>
    <w:rsid w:val="008D5A60"/>
    <w:pPr>
      <w:spacing w:after="0" w:line="240" w:lineRule="auto"/>
    </w:pPr>
    <w:rPr>
      <w:rFonts w:ascii="Times New Roman" w:eastAsia="Times New Roman" w:hAnsi="Times New Roman" w:cs="Times New Roman"/>
      <w:color w:val="FF0000"/>
      <w:sz w:val="24"/>
      <w:szCs w:val="24"/>
      <w:lang w:eastAsia="uk-UA"/>
    </w:rPr>
  </w:style>
  <w:style w:type="character" w:customStyle="1" w:styleId="afe">
    <w:name w:val="Основной текст Знак"/>
    <w:basedOn w:val="a1"/>
    <w:link w:val="afd"/>
    <w:rsid w:val="008D5A60"/>
    <w:rPr>
      <w:rFonts w:ascii="Times New Roman" w:eastAsia="Times New Roman" w:hAnsi="Times New Roman" w:cs="Times New Roman"/>
      <w:color w:val="FF0000"/>
      <w:sz w:val="24"/>
      <w:szCs w:val="24"/>
      <w:lang w:eastAsia="uk-UA"/>
    </w:rPr>
  </w:style>
  <w:style w:type="paragraph" w:styleId="23">
    <w:name w:val="Body Text 2"/>
    <w:basedOn w:val="a0"/>
    <w:link w:val="24"/>
    <w:rsid w:val="008D5A60"/>
    <w:pPr>
      <w:spacing w:after="0" w:line="240" w:lineRule="auto"/>
    </w:pPr>
    <w:rPr>
      <w:rFonts w:ascii="Times New Roman" w:eastAsia="Times New Roman" w:hAnsi="Times New Roman" w:cs="Times New Roman"/>
      <w:color w:val="000000"/>
      <w:sz w:val="24"/>
      <w:szCs w:val="24"/>
      <w:lang w:eastAsia="uk-UA"/>
    </w:rPr>
  </w:style>
  <w:style w:type="character" w:customStyle="1" w:styleId="24">
    <w:name w:val="Основной текст 2 Знак"/>
    <w:basedOn w:val="a1"/>
    <w:link w:val="23"/>
    <w:rsid w:val="008D5A60"/>
    <w:rPr>
      <w:rFonts w:ascii="Times New Roman" w:eastAsia="Times New Roman" w:hAnsi="Times New Roman" w:cs="Times New Roman"/>
      <w:color w:val="000000"/>
      <w:sz w:val="24"/>
      <w:szCs w:val="24"/>
      <w:lang w:eastAsia="uk-UA"/>
    </w:rPr>
  </w:style>
  <w:style w:type="paragraph" w:styleId="aff">
    <w:name w:val="footer"/>
    <w:basedOn w:val="a0"/>
    <w:link w:val="aff0"/>
    <w:uiPriority w:val="99"/>
    <w:rsid w:val="008D5A60"/>
    <w:pPr>
      <w:tabs>
        <w:tab w:val="center" w:pos="4677"/>
        <w:tab w:val="right" w:pos="9355"/>
      </w:tabs>
      <w:spacing w:after="0" w:line="240" w:lineRule="auto"/>
    </w:pPr>
    <w:rPr>
      <w:rFonts w:ascii="Times New Roman" w:eastAsia="Times New Roman" w:hAnsi="Times New Roman" w:cs="Times New Roman"/>
      <w:noProof/>
      <w:sz w:val="24"/>
      <w:szCs w:val="24"/>
      <w:lang w:val="en-US" w:eastAsia="ru-RU"/>
    </w:rPr>
  </w:style>
  <w:style w:type="character" w:customStyle="1" w:styleId="aff0">
    <w:name w:val="Нижний колонтитул Знак"/>
    <w:basedOn w:val="a1"/>
    <w:link w:val="aff"/>
    <w:uiPriority w:val="99"/>
    <w:rsid w:val="008D5A60"/>
    <w:rPr>
      <w:rFonts w:ascii="Times New Roman" w:eastAsia="Times New Roman" w:hAnsi="Times New Roman" w:cs="Times New Roman"/>
      <w:noProof/>
      <w:sz w:val="24"/>
      <w:szCs w:val="24"/>
      <w:lang w:val="en-US" w:eastAsia="ru-RU"/>
    </w:rPr>
  </w:style>
  <w:style w:type="character" w:styleId="aff1">
    <w:name w:val="page number"/>
    <w:basedOn w:val="a1"/>
    <w:rsid w:val="008D5A60"/>
    <w:rPr>
      <w:rFonts w:cs="Times New Roman"/>
    </w:rPr>
  </w:style>
  <w:style w:type="paragraph" w:styleId="25">
    <w:name w:val="Body Text Indent 2"/>
    <w:basedOn w:val="a0"/>
    <w:link w:val="26"/>
    <w:rsid w:val="008D5A60"/>
    <w:pPr>
      <w:spacing w:after="0" w:line="240" w:lineRule="auto"/>
      <w:ind w:firstLine="360"/>
      <w:jc w:val="both"/>
    </w:pPr>
    <w:rPr>
      <w:rFonts w:ascii="Times New Roman" w:eastAsia="Times New Roman" w:hAnsi="Times New Roman" w:cs="Times New Roman"/>
      <w:sz w:val="24"/>
      <w:szCs w:val="24"/>
      <w:lang w:val="ru-RU"/>
    </w:rPr>
  </w:style>
  <w:style w:type="character" w:customStyle="1" w:styleId="26">
    <w:name w:val="Основной текст с отступом 2 Знак"/>
    <w:basedOn w:val="a1"/>
    <w:link w:val="25"/>
    <w:rsid w:val="008D5A60"/>
    <w:rPr>
      <w:rFonts w:ascii="Times New Roman" w:eastAsia="Times New Roman" w:hAnsi="Times New Roman" w:cs="Times New Roman"/>
      <w:sz w:val="24"/>
      <w:szCs w:val="24"/>
      <w:lang w:val="ru-RU"/>
    </w:rPr>
  </w:style>
  <w:style w:type="character" w:customStyle="1" w:styleId="27">
    <w:name w:val="Подпись к таблице (2)_"/>
    <w:uiPriority w:val="99"/>
    <w:rsid w:val="008D5A60"/>
    <w:rPr>
      <w:rFonts w:ascii="Times New Roman" w:hAnsi="Times New Roman"/>
      <w:b/>
      <w:i/>
      <w:spacing w:val="1"/>
      <w:sz w:val="21"/>
      <w:u w:val="none"/>
    </w:rPr>
  </w:style>
  <w:style w:type="character" w:customStyle="1" w:styleId="28">
    <w:name w:val="Подпись к таблице (2)"/>
    <w:uiPriority w:val="99"/>
    <w:rsid w:val="008D5A60"/>
    <w:rPr>
      <w:rFonts w:ascii="Times New Roman" w:hAnsi="Times New Roman"/>
      <w:b/>
      <w:i/>
      <w:color w:val="000000"/>
      <w:spacing w:val="1"/>
      <w:w w:val="100"/>
      <w:position w:val="0"/>
      <w:sz w:val="21"/>
      <w:u w:val="single"/>
      <w:lang w:val="uk-UA"/>
    </w:rPr>
  </w:style>
  <w:style w:type="character" w:customStyle="1" w:styleId="29">
    <w:name w:val="Основной текст2"/>
    <w:uiPriority w:val="99"/>
    <w:rsid w:val="008D5A60"/>
    <w:rPr>
      <w:rFonts w:ascii="Times New Roman" w:hAnsi="Times New Roman"/>
      <w:color w:val="000000"/>
      <w:spacing w:val="3"/>
      <w:w w:val="100"/>
      <w:position w:val="0"/>
      <w:sz w:val="21"/>
      <w:shd w:val="clear" w:color="auto" w:fill="FFFFFF"/>
      <w:lang w:val="uk-UA"/>
    </w:rPr>
  </w:style>
  <w:style w:type="character" w:customStyle="1" w:styleId="aff2">
    <w:name w:val="Основной текст + Полужирный"/>
    <w:aliases w:val="Интервал 0 pt"/>
    <w:uiPriority w:val="99"/>
    <w:rsid w:val="008D5A60"/>
    <w:rPr>
      <w:rFonts w:ascii="Times New Roman" w:hAnsi="Times New Roman"/>
      <w:b/>
      <w:color w:val="000000"/>
      <w:spacing w:val="5"/>
      <w:w w:val="100"/>
      <w:position w:val="0"/>
      <w:sz w:val="21"/>
      <w:u w:val="none"/>
      <w:shd w:val="clear" w:color="auto" w:fill="FFFFFF"/>
      <w:lang w:val="uk-UA"/>
    </w:rPr>
  </w:style>
  <w:style w:type="character" w:customStyle="1" w:styleId="9pt">
    <w:name w:val="Основной текст + 9 pt"/>
    <w:aliases w:val="Курсив,Интервал 0 pt3"/>
    <w:uiPriority w:val="99"/>
    <w:rsid w:val="008D5A60"/>
    <w:rPr>
      <w:rFonts w:ascii="Times New Roman" w:hAnsi="Times New Roman"/>
      <w:i/>
      <w:color w:val="000000"/>
      <w:spacing w:val="1"/>
      <w:w w:val="100"/>
      <w:position w:val="0"/>
      <w:sz w:val="18"/>
      <w:u w:val="none"/>
      <w:shd w:val="clear" w:color="auto" w:fill="FFFFFF"/>
      <w:lang w:val="uk-UA"/>
    </w:rPr>
  </w:style>
  <w:style w:type="character" w:customStyle="1" w:styleId="aff3">
    <w:name w:val="Основной текст + Курсив"/>
    <w:aliases w:val="Интервал 0 pt2"/>
    <w:uiPriority w:val="99"/>
    <w:rsid w:val="008D5A60"/>
    <w:rPr>
      <w:rFonts w:ascii="Times New Roman" w:hAnsi="Times New Roman"/>
      <w:i/>
      <w:color w:val="000000"/>
      <w:spacing w:val="3"/>
      <w:w w:val="100"/>
      <w:position w:val="0"/>
      <w:sz w:val="21"/>
      <w:u w:val="none"/>
      <w:shd w:val="clear" w:color="auto" w:fill="FFFFFF"/>
      <w:lang w:val="uk-UA"/>
    </w:rPr>
  </w:style>
  <w:style w:type="character" w:customStyle="1" w:styleId="7pt">
    <w:name w:val="Основной текст + 7 pt"/>
    <w:aliases w:val="Интервал 0 pt1"/>
    <w:uiPriority w:val="99"/>
    <w:rsid w:val="008D5A60"/>
    <w:rPr>
      <w:rFonts w:ascii="Times New Roman" w:hAnsi="Times New Roman"/>
      <w:color w:val="000000"/>
      <w:spacing w:val="-15"/>
      <w:w w:val="100"/>
      <w:position w:val="0"/>
      <w:sz w:val="14"/>
      <w:u w:val="none"/>
      <w:shd w:val="clear" w:color="auto" w:fill="FFFFFF"/>
      <w:lang w:val="uk-UA"/>
    </w:rPr>
  </w:style>
  <w:style w:type="paragraph" w:styleId="aff4">
    <w:name w:val="Document Map"/>
    <w:basedOn w:val="a0"/>
    <w:link w:val="aff5"/>
    <w:uiPriority w:val="99"/>
    <w:semiHidden/>
    <w:rsid w:val="008D5A60"/>
    <w:pPr>
      <w:spacing w:after="0" w:line="240" w:lineRule="auto"/>
    </w:pPr>
    <w:rPr>
      <w:rFonts w:ascii="Tahoma" w:eastAsia="Calibri" w:hAnsi="Tahoma" w:cs="Times New Roman"/>
      <w:sz w:val="16"/>
      <w:szCs w:val="16"/>
      <w:lang w:val="en-US"/>
    </w:rPr>
  </w:style>
  <w:style w:type="character" w:customStyle="1" w:styleId="aff5">
    <w:name w:val="Схема документа Знак"/>
    <w:basedOn w:val="a1"/>
    <w:link w:val="aff4"/>
    <w:uiPriority w:val="99"/>
    <w:semiHidden/>
    <w:rsid w:val="008D5A60"/>
    <w:rPr>
      <w:rFonts w:ascii="Tahoma" w:eastAsia="Calibri" w:hAnsi="Tahoma" w:cs="Times New Roman"/>
      <w:sz w:val="16"/>
      <w:szCs w:val="16"/>
      <w:lang w:val="en-US"/>
    </w:rPr>
  </w:style>
  <w:style w:type="character" w:customStyle="1" w:styleId="aff6">
    <w:name w:val="Колонтитул"/>
    <w:uiPriority w:val="99"/>
    <w:rsid w:val="008D5A60"/>
    <w:rPr>
      <w:rFonts w:ascii="Times New Roman" w:hAnsi="Times New Roman"/>
      <w:color w:val="000000"/>
      <w:spacing w:val="5"/>
      <w:w w:val="100"/>
      <w:position w:val="0"/>
      <w:sz w:val="21"/>
      <w:u w:val="none"/>
      <w:lang w:val="uk-UA"/>
    </w:rPr>
  </w:style>
  <w:style w:type="character" w:customStyle="1" w:styleId="1pt">
    <w:name w:val="Основной текст + Интервал 1 pt"/>
    <w:uiPriority w:val="99"/>
    <w:rsid w:val="008D5A60"/>
    <w:rPr>
      <w:rFonts w:ascii="Times New Roman" w:hAnsi="Times New Roman"/>
      <w:color w:val="000000"/>
      <w:spacing w:val="31"/>
      <w:w w:val="100"/>
      <w:position w:val="0"/>
      <w:sz w:val="21"/>
      <w:u w:val="none"/>
      <w:shd w:val="clear" w:color="auto" w:fill="FFFFFF"/>
      <w:lang w:val="uk-UA"/>
    </w:rPr>
  </w:style>
  <w:style w:type="paragraph" w:styleId="aff7">
    <w:name w:val="header"/>
    <w:basedOn w:val="a0"/>
    <w:link w:val="aff8"/>
    <w:uiPriority w:val="99"/>
    <w:rsid w:val="008D5A60"/>
    <w:pPr>
      <w:tabs>
        <w:tab w:val="center" w:pos="4819"/>
        <w:tab w:val="right" w:pos="9639"/>
      </w:tabs>
      <w:spacing w:after="0" w:line="240" w:lineRule="auto"/>
    </w:pPr>
    <w:rPr>
      <w:rFonts w:ascii="Calibri" w:eastAsia="Calibri" w:hAnsi="Calibri" w:cs="Times New Roman"/>
      <w:lang w:val="en-US"/>
    </w:rPr>
  </w:style>
  <w:style w:type="character" w:customStyle="1" w:styleId="aff8">
    <w:name w:val="Верхний колонтитул Знак"/>
    <w:basedOn w:val="a1"/>
    <w:link w:val="aff7"/>
    <w:uiPriority w:val="99"/>
    <w:rsid w:val="008D5A60"/>
    <w:rPr>
      <w:rFonts w:ascii="Calibri" w:eastAsia="Calibri" w:hAnsi="Calibri" w:cs="Times New Roman"/>
      <w:lang w:val="en-US"/>
    </w:rPr>
  </w:style>
  <w:style w:type="character" w:customStyle="1" w:styleId="18">
    <w:name w:val="Заголовок №1_"/>
    <w:uiPriority w:val="99"/>
    <w:rsid w:val="008D5A60"/>
    <w:rPr>
      <w:rFonts w:ascii="Times New Roman" w:hAnsi="Times New Roman"/>
      <w:spacing w:val="3"/>
      <w:sz w:val="21"/>
      <w:u w:val="none"/>
    </w:rPr>
  </w:style>
  <w:style w:type="character" w:customStyle="1" w:styleId="19">
    <w:name w:val="Заголовок №1"/>
    <w:uiPriority w:val="99"/>
    <w:rsid w:val="008D5A60"/>
    <w:rPr>
      <w:rFonts w:ascii="Times New Roman" w:hAnsi="Times New Roman"/>
      <w:color w:val="000000"/>
      <w:spacing w:val="3"/>
      <w:w w:val="100"/>
      <w:position w:val="0"/>
      <w:sz w:val="21"/>
      <w:u w:val="single"/>
      <w:lang w:val="uk-UA"/>
    </w:rPr>
  </w:style>
  <w:style w:type="character" w:customStyle="1" w:styleId="61">
    <w:name w:val="Основной текст (6)_"/>
    <w:link w:val="62"/>
    <w:uiPriority w:val="99"/>
    <w:locked/>
    <w:rsid w:val="008D5A60"/>
    <w:rPr>
      <w:i/>
      <w:spacing w:val="-2"/>
      <w:sz w:val="21"/>
      <w:shd w:val="clear" w:color="auto" w:fill="FFFFFF"/>
    </w:rPr>
  </w:style>
  <w:style w:type="paragraph" w:customStyle="1" w:styleId="62">
    <w:name w:val="Основной текст (6)"/>
    <w:basedOn w:val="a0"/>
    <w:link w:val="61"/>
    <w:uiPriority w:val="99"/>
    <w:rsid w:val="008D5A60"/>
    <w:pPr>
      <w:widowControl w:val="0"/>
      <w:shd w:val="clear" w:color="auto" w:fill="FFFFFF"/>
      <w:spacing w:after="0" w:line="274" w:lineRule="exact"/>
      <w:jc w:val="both"/>
    </w:pPr>
    <w:rPr>
      <w:i/>
      <w:spacing w:val="-2"/>
      <w:sz w:val="21"/>
    </w:rPr>
  </w:style>
  <w:style w:type="character" w:customStyle="1" w:styleId="aff9">
    <w:name w:val="Подпись к таблице"/>
    <w:uiPriority w:val="99"/>
    <w:rsid w:val="008D5A60"/>
    <w:rPr>
      <w:rFonts w:ascii="Times New Roman" w:hAnsi="Times New Roman"/>
      <w:color w:val="000000"/>
      <w:spacing w:val="3"/>
      <w:w w:val="100"/>
      <w:position w:val="0"/>
      <w:sz w:val="21"/>
      <w:u w:val="single"/>
      <w:lang w:val="uk-UA"/>
    </w:rPr>
  </w:style>
  <w:style w:type="character" w:customStyle="1" w:styleId="affa">
    <w:name w:val="Подпись к таблице_"/>
    <w:link w:val="1a"/>
    <w:uiPriority w:val="99"/>
    <w:locked/>
    <w:rsid w:val="008D5A60"/>
    <w:rPr>
      <w:spacing w:val="3"/>
      <w:sz w:val="21"/>
      <w:shd w:val="clear" w:color="auto" w:fill="FFFFFF"/>
    </w:rPr>
  </w:style>
  <w:style w:type="character" w:customStyle="1" w:styleId="100">
    <w:name w:val="Основной текст (10)_"/>
    <w:link w:val="101"/>
    <w:uiPriority w:val="99"/>
    <w:locked/>
    <w:rsid w:val="008D5A60"/>
    <w:rPr>
      <w:b/>
      <w:i/>
      <w:sz w:val="18"/>
      <w:shd w:val="clear" w:color="auto" w:fill="FFFFFF"/>
    </w:rPr>
  </w:style>
  <w:style w:type="character" w:customStyle="1" w:styleId="102">
    <w:name w:val="Основной текст (10) + Не курсив"/>
    <w:uiPriority w:val="99"/>
    <w:rsid w:val="008D5A60"/>
    <w:rPr>
      <w:rFonts w:ascii="Times New Roman" w:hAnsi="Times New Roman"/>
      <w:b/>
      <w:i/>
      <w:color w:val="000000"/>
      <w:spacing w:val="0"/>
      <w:w w:val="100"/>
      <w:position w:val="0"/>
      <w:sz w:val="18"/>
      <w:shd w:val="clear" w:color="auto" w:fill="FFFFFF"/>
      <w:lang w:val="uk-UA"/>
    </w:rPr>
  </w:style>
  <w:style w:type="paragraph" w:customStyle="1" w:styleId="101">
    <w:name w:val="Основной текст (10)"/>
    <w:basedOn w:val="a0"/>
    <w:link w:val="100"/>
    <w:uiPriority w:val="99"/>
    <w:rsid w:val="008D5A60"/>
    <w:pPr>
      <w:widowControl w:val="0"/>
      <w:shd w:val="clear" w:color="auto" w:fill="FFFFFF"/>
      <w:spacing w:before="120" w:after="0" w:line="226" w:lineRule="exact"/>
      <w:ind w:firstLine="700"/>
      <w:jc w:val="both"/>
    </w:pPr>
    <w:rPr>
      <w:b/>
      <w:i/>
      <w:sz w:val="18"/>
    </w:rPr>
  </w:style>
  <w:style w:type="character" w:customStyle="1" w:styleId="43">
    <w:name w:val="Основной текст4"/>
    <w:uiPriority w:val="99"/>
    <w:rsid w:val="008D5A60"/>
    <w:rPr>
      <w:rFonts w:ascii="Times New Roman" w:hAnsi="Times New Roman"/>
      <w:color w:val="000000"/>
      <w:spacing w:val="3"/>
      <w:w w:val="100"/>
      <w:position w:val="0"/>
      <w:sz w:val="21"/>
      <w:u w:val="single"/>
      <w:shd w:val="clear" w:color="auto" w:fill="FFFFFF"/>
      <w:lang w:val="uk-UA"/>
    </w:rPr>
  </w:style>
  <w:style w:type="paragraph" w:customStyle="1" w:styleId="210">
    <w:name w:val="Основной текст (2)1"/>
    <w:basedOn w:val="a0"/>
    <w:uiPriority w:val="99"/>
    <w:rsid w:val="008D5A60"/>
    <w:pPr>
      <w:widowControl w:val="0"/>
      <w:shd w:val="clear" w:color="auto" w:fill="FFFFFF"/>
      <w:spacing w:after="0" w:line="240" w:lineRule="atLeast"/>
      <w:ind w:hanging="620"/>
    </w:pPr>
    <w:rPr>
      <w:rFonts w:ascii="Arial Unicode MS" w:eastAsia="Arial Unicode MS" w:hAnsi="Times New Roman" w:cs="Arial Unicode MS"/>
      <w:color w:val="000000"/>
      <w:sz w:val="24"/>
      <w:szCs w:val="24"/>
      <w:lang w:eastAsia="uk-UA"/>
    </w:rPr>
  </w:style>
  <w:style w:type="paragraph" w:customStyle="1" w:styleId="81">
    <w:name w:val="Основной текст (8)1"/>
    <w:basedOn w:val="a0"/>
    <w:uiPriority w:val="99"/>
    <w:rsid w:val="008D5A60"/>
    <w:pPr>
      <w:widowControl w:val="0"/>
      <w:shd w:val="clear" w:color="auto" w:fill="FFFFFF"/>
      <w:spacing w:after="0" w:line="274" w:lineRule="exact"/>
      <w:jc w:val="both"/>
    </w:pPr>
    <w:rPr>
      <w:rFonts w:ascii="Arial Unicode MS" w:eastAsia="Arial Unicode MS" w:hAnsi="Times New Roman" w:cs="Arial Unicode MS"/>
      <w:b/>
      <w:bCs/>
      <w:color w:val="000000"/>
      <w:sz w:val="24"/>
      <w:szCs w:val="24"/>
      <w:lang w:eastAsia="uk-UA"/>
    </w:rPr>
  </w:style>
  <w:style w:type="paragraph" w:customStyle="1" w:styleId="1a">
    <w:name w:val="Подпись к таблице1"/>
    <w:basedOn w:val="a0"/>
    <w:link w:val="affa"/>
    <w:uiPriority w:val="99"/>
    <w:rsid w:val="008D5A60"/>
    <w:pPr>
      <w:widowControl w:val="0"/>
      <w:shd w:val="clear" w:color="auto" w:fill="FFFFFF"/>
      <w:spacing w:after="0" w:line="274" w:lineRule="exact"/>
    </w:pPr>
    <w:rPr>
      <w:spacing w:val="3"/>
      <w:sz w:val="21"/>
    </w:rPr>
  </w:style>
  <w:style w:type="character" w:customStyle="1" w:styleId="44">
    <w:name w:val="Подпись к таблице (4)_"/>
    <w:link w:val="45"/>
    <w:uiPriority w:val="99"/>
    <w:locked/>
    <w:rsid w:val="008D5A60"/>
    <w:rPr>
      <w:rFonts w:ascii="Arial Unicode MS" w:eastAsia="Arial Unicode MS"/>
      <w:i/>
      <w:color w:val="000000"/>
      <w:sz w:val="24"/>
      <w:shd w:val="clear" w:color="auto" w:fill="FFFFFF"/>
    </w:rPr>
  </w:style>
  <w:style w:type="paragraph" w:customStyle="1" w:styleId="45">
    <w:name w:val="Подпись к таблице (4)"/>
    <w:basedOn w:val="a0"/>
    <w:link w:val="44"/>
    <w:uiPriority w:val="99"/>
    <w:rsid w:val="008D5A60"/>
    <w:pPr>
      <w:widowControl w:val="0"/>
      <w:shd w:val="clear" w:color="auto" w:fill="FFFFFF"/>
      <w:spacing w:after="0" w:line="226" w:lineRule="exact"/>
      <w:ind w:firstLine="760"/>
    </w:pPr>
    <w:rPr>
      <w:rFonts w:ascii="Arial Unicode MS" w:eastAsia="Arial Unicode MS"/>
      <w:i/>
      <w:color w:val="000000"/>
      <w:sz w:val="24"/>
    </w:rPr>
  </w:style>
  <w:style w:type="character" w:customStyle="1" w:styleId="211">
    <w:name w:val="Основной текст (2) + Полужирный1"/>
    <w:uiPriority w:val="99"/>
    <w:rsid w:val="008D5A60"/>
    <w:rPr>
      <w:rFonts w:ascii="Arial Unicode MS" w:eastAsia="Arial Unicode MS"/>
      <w:b/>
      <w:color w:val="000000"/>
      <w:spacing w:val="0"/>
      <w:w w:val="100"/>
      <w:position w:val="0"/>
      <w:sz w:val="24"/>
      <w:lang w:val="uk-UA" w:eastAsia="uk-UA"/>
    </w:rPr>
  </w:style>
  <w:style w:type="character" w:customStyle="1" w:styleId="80">
    <w:name w:val="Основной текст (8) + Не полужирный"/>
    <w:uiPriority w:val="99"/>
    <w:rsid w:val="008D5A60"/>
    <w:rPr>
      <w:rFonts w:ascii="Arial Unicode MS" w:eastAsia="Arial Unicode MS"/>
      <w:b/>
      <w:color w:val="000000"/>
      <w:spacing w:val="0"/>
      <w:w w:val="100"/>
      <w:position w:val="0"/>
      <w:sz w:val="24"/>
      <w:lang w:val="uk-UA" w:eastAsia="uk-UA"/>
    </w:rPr>
  </w:style>
  <w:style w:type="character" w:customStyle="1" w:styleId="220">
    <w:name w:val="Основной текст (2)2"/>
    <w:uiPriority w:val="99"/>
    <w:rsid w:val="008D5A60"/>
    <w:rPr>
      <w:rFonts w:ascii="Arial Unicode MS" w:eastAsia="Arial Unicode MS"/>
      <w:color w:val="000000"/>
      <w:spacing w:val="0"/>
      <w:w w:val="100"/>
      <w:position w:val="0"/>
      <w:sz w:val="24"/>
      <w:u w:val="single"/>
      <w:lang w:val="uk-UA" w:eastAsia="uk-UA"/>
    </w:rPr>
  </w:style>
  <w:style w:type="character" w:customStyle="1" w:styleId="240">
    <w:name w:val="Основной текст (2)4"/>
    <w:uiPriority w:val="99"/>
    <w:rsid w:val="008D5A60"/>
    <w:rPr>
      <w:rFonts w:ascii="Arial Unicode MS" w:eastAsia="Arial Unicode MS"/>
      <w:color w:val="000000"/>
      <w:spacing w:val="0"/>
      <w:w w:val="100"/>
      <w:position w:val="0"/>
      <w:sz w:val="24"/>
      <w:lang w:val="uk-UA" w:eastAsia="uk-UA"/>
    </w:rPr>
  </w:style>
  <w:style w:type="character" w:customStyle="1" w:styleId="2a">
    <w:name w:val="Основной текст (2) + Курсив"/>
    <w:uiPriority w:val="99"/>
    <w:rsid w:val="008D5A60"/>
    <w:rPr>
      <w:rFonts w:ascii="Arial Unicode MS" w:eastAsia="Arial Unicode MS"/>
      <w:i/>
      <w:color w:val="000000"/>
      <w:spacing w:val="0"/>
      <w:w w:val="100"/>
      <w:position w:val="0"/>
      <w:sz w:val="24"/>
      <w:lang w:val="uk-UA" w:eastAsia="uk-UA"/>
    </w:rPr>
  </w:style>
  <w:style w:type="character" w:customStyle="1" w:styleId="82">
    <w:name w:val="Основной текст (8)"/>
    <w:uiPriority w:val="99"/>
    <w:rsid w:val="008D5A60"/>
    <w:rPr>
      <w:rFonts w:ascii="Arial Unicode MS" w:eastAsia="Arial Unicode MS"/>
      <w:b/>
      <w:color w:val="000000"/>
      <w:spacing w:val="0"/>
      <w:w w:val="100"/>
      <w:position w:val="0"/>
      <w:sz w:val="24"/>
      <w:u w:val="single"/>
      <w:lang w:val="uk-UA" w:eastAsia="uk-UA"/>
    </w:rPr>
  </w:style>
  <w:style w:type="character" w:customStyle="1" w:styleId="1b">
    <w:name w:val="Основной текст + Полужирный1"/>
    <w:aliases w:val="Интервал 0 pt7"/>
    <w:uiPriority w:val="99"/>
    <w:rsid w:val="008D5A60"/>
    <w:rPr>
      <w:rFonts w:eastAsia="Times New Roman"/>
      <w:b/>
      <w:color w:val="000000"/>
      <w:spacing w:val="5"/>
      <w:w w:val="100"/>
      <w:position w:val="0"/>
      <w:sz w:val="21"/>
      <w:u w:val="none"/>
      <w:shd w:val="clear" w:color="auto" w:fill="FFFFFF"/>
      <w:lang w:val="uk-UA"/>
    </w:rPr>
  </w:style>
  <w:style w:type="character" w:customStyle="1" w:styleId="9pt1">
    <w:name w:val="Основной текст + 9 pt1"/>
    <w:aliases w:val="Курсив1,Интервал 0 pt6"/>
    <w:uiPriority w:val="99"/>
    <w:rsid w:val="008D5A60"/>
    <w:rPr>
      <w:rFonts w:eastAsia="Times New Roman"/>
      <w:i/>
      <w:color w:val="000000"/>
      <w:spacing w:val="1"/>
      <w:w w:val="100"/>
      <w:position w:val="0"/>
      <w:sz w:val="18"/>
      <w:u w:val="none"/>
      <w:shd w:val="clear" w:color="auto" w:fill="FFFFFF"/>
      <w:lang w:val="uk-UA"/>
    </w:rPr>
  </w:style>
  <w:style w:type="character" w:customStyle="1" w:styleId="1c">
    <w:name w:val="Основной текст + Курсив1"/>
    <w:aliases w:val="Интервал 0 pt5"/>
    <w:uiPriority w:val="99"/>
    <w:rsid w:val="008D5A60"/>
    <w:rPr>
      <w:rFonts w:eastAsia="Times New Roman"/>
      <w:i/>
      <w:color w:val="000000"/>
      <w:w w:val="100"/>
      <w:position w:val="0"/>
      <w:sz w:val="21"/>
      <w:u w:val="none"/>
      <w:shd w:val="clear" w:color="auto" w:fill="FFFFFF"/>
      <w:lang w:val="uk-UA"/>
    </w:rPr>
  </w:style>
  <w:style w:type="character" w:customStyle="1" w:styleId="7pt1">
    <w:name w:val="Основной текст + 7 pt1"/>
    <w:aliases w:val="Интервал 0 pt4"/>
    <w:uiPriority w:val="99"/>
    <w:rsid w:val="008D5A60"/>
    <w:rPr>
      <w:rFonts w:eastAsia="Times New Roman"/>
      <w:color w:val="000000"/>
      <w:spacing w:val="-15"/>
      <w:w w:val="100"/>
      <w:position w:val="0"/>
      <w:sz w:val="14"/>
      <w:u w:val="none"/>
      <w:shd w:val="clear" w:color="auto" w:fill="FFFFFF"/>
      <w:lang w:val="uk-UA"/>
    </w:rPr>
  </w:style>
  <w:style w:type="paragraph" w:customStyle="1" w:styleId="2b">
    <w:name w:val="Обычный2"/>
    <w:rsid w:val="008D5A60"/>
    <w:pPr>
      <w:spacing w:after="0"/>
    </w:pPr>
    <w:rPr>
      <w:rFonts w:ascii="Arial" w:eastAsia="Calibri" w:hAnsi="Arial" w:cs="Arial"/>
      <w:color w:val="000000"/>
      <w:lang w:val="ru-RU" w:eastAsia="ru-RU"/>
    </w:rPr>
  </w:style>
  <w:style w:type="character" w:customStyle="1" w:styleId="rvts23">
    <w:name w:val="rvts23"/>
    <w:rsid w:val="008D5A60"/>
  </w:style>
  <w:style w:type="character" w:customStyle="1" w:styleId="notranslate">
    <w:name w:val="notranslate"/>
    <w:rsid w:val="008D5A60"/>
  </w:style>
  <w:style w:type="character" w:customStyle="1" w:styleId="14pt">
    <w:name w:val="Основной текст + 14 pt"/>
    <w:aliases w:val="Полужирный"/>
    <w:uiPriority w:val="99"/>
    <w:rsid w:val="008D5A60"/>
    <w:rPr>
      <w:rFonts w:ascii="Times New Roman" w:hAnsi="Times New Roman"/>
      <w:b/>
      <w:color w:val="000000"/>
      <w:spacing w:val="0"/>
      <w:w w:val="100"/>
      <w:position w:val="0"/>
      <w:sz w:val="28"/>
      <w:u w:val="none"/>
      <w:lang w:val="uk-UA"/>
    </w:rPr>
  </w:style>
  <w:style w:type="character" w:customStyle="1" w:styleId="34">
    <w:name w:val="Основной текст (3)_"/>
    <w:link w:val="35"/>
    <w:locked/>
    <w:rsid w:val="008D5A60"/>
    <w:rPr>
      <w:b/>
      <w:sz w:val="27"/>
      <w:shd w:val="clear" w:color="auto" w:fill="FFFFFF"/>
    </w:rPr>
  </w:style>
  <w:style w:type="paragraph" w:customStyle="1" w:styleId="35">
    <w:name w:val="Основной текст (3)"/>
    <w:basedOn w:val="a0"/>
    <w:link w:val="34"/>
    <w:rsid w:val="008D5A60"/>
    <w:pPr>
      <w:widowControl w:val="0"/>
      <w:shd w:val="clear" w:color="auto" w:fill="FFFFFF"/>
      <w:spacing w:after="360" w:line="240" w:lineRule="atLeast"/>
      <w:jc w:val="center"/>
    </w:pPr>
    <w:rPr>
      <w:b/>
      <w:sz w:val="27"/>
    </w:rPr>
  </w:style>
  <w:style w:type="character" w:customStyle="1" w:styleId="36">
    <w:name w:val="Подпись к таблице (3)_"/>
    <w:link w:val="37"/>
    <w:locked/>
    <w:rsid w:val="008D5A60"/>
    <w:rPr>
      <w:i/>
      <w:sz w:val="18"/>
      <w:shd w:val="clear" w:color="auto" w:fill="FFFFFF"/>
    </w:rPr>
  </w:style>
  <w:style w:type="paragraph" w:customStyle="1" w:styleId="37">
    <w:name w:val="Подпись к таблице (3)"/>
    <w:basedOn w:val="a0"/>
    <w:link w:val="36"/>
    <w:rsid w:val="008D5A60"/>
    <w:pPr>
      <w:widowControl w:val="0"/>
      <w:shd w:val="clear" w:color="auto" w:fill="FFFFFF"/>
      <w:spacing w:after="0" w:line="226" w:lineRule="exact"/>
      <w:ind w:firstLine="720"/>
    </w:pPr>
    <w:rPr>
      <w:i/>
      <w:sz w:val="18"/>
    </w:rPr>
  </w:style>
  <w:style w:type="paragraph" w:styleId="affb">
    <w:name w:val="Revision"/>
    <w:hidden/>
    <w:uiPriority w:val="99"/>
    <w:semiHidden/>
    <w:rsid w:val="008D5A60"/>
    <w:pPr>
      <w:spacing w:after="0" w:line="240" w:lineRule="auto"/>
    </w:pPr>
    <w:rPr>
      <w:rFonts w:ascii="Times New Roman" w:eastAsia="Times New Roman" w:hAnsi="Times New Roman" w:cs="Times New Roman"/>
      <w:noProof/>
      <w:sz w:val="24"/>
      <w:szCs w:val="24"/>
      <w:lang w:eastAsia="uk-UA"/>
    </w:rPr>
  </w:style>
  <w:style w:type="paragraph" w:customStyle="1" w:styleId="TableParagraph">
    <w:name w:val="Table Paragraph"/>
    <w:basedOn w:val="a0"/>
    <w:uiPriority w:val="1"/>
    <w:qFormat/>
    <w:rsid w:val="008D5A60"/>
    <w:pPr>
      <w:widowControl w:val="0"/>
      <w:autoSpaceDE w:val="0"/>
      <w:autoSpaceDN w:val="0"/>
      <w:spacing w:before="101" w:after="0" w:line="240" w:lineRule="auto"/>
    </w:pPr>
    <w:rPr>
      <w:rFonts w:ascii="Microsoft Sans Serif" w:eastAsia="Calibri" w:hAnsi="Microsoft Sans Serif" w:cs="Microsoft Sans Serif"/>
    </w:rPr>
  </w:style>
  <w:style w:type="table" w:customStyle="1" w:styleId="TableNormal11">
    <w:name w:val="Table Normal11"/>
    <w:uiPriority w:val="99"/>
    <w:semiHidden/>
    <w:rsid w:val="008D5A6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99"/>
    <w:semiHidden/>
    <w:rsid w:val="008D5A6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qFormat/>
    <w:rsid w:val="008D5A6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qFormat/>
    <w:rsid w:val="008D5A6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6">
    <w:name w:val="Style6"/>
    <w:basedOn w:val="a0"/>
    <w:uiPriority w:val="99"/>
    <w:rsid w:val="008D5A60"/>
    <w:pPr>
      <w:widowControl w:val="0"/>
      <w:autoSpaceDE w:val="0"/>
      <w:autoSpaceDN w:val="0"/>
      <w:adjustRightInd w:val="0"/>
      <w:spacing w:after="0" w:line="259" w:lineRule="exact"/>
      <w:ind w:firstLine="252"/>
    </w:pPr>
    <w:rPr>
      <w:rFonts w:ascii="Times New Roman" w:eastAsia="Times New Roman" w:hAnsi="Times New Roman" w:cs="Times New Roman"/>
      <w:sz w:val="24"/>
      <w:szCs w:val="24"/>
      <w:lang w:val="ru-RU" w:eastAsia="ru-RU"/>
    </w:rPr>
  </w:style>
  <w:style w:type="character" w:customStyle="1" w:styleId="NormalWebChar1">
    <w:name w:val="Normal (Web) Char1"/>
    <w:uiPriority w:val="99"/>
    <w:locked/>
    <w:rsid w:val="008D5A60"/>
    <w:rPr>
      <w:sz w:val="24"/>
      <w:lang w:val="ru-RU" w:eastAsia="ru-RU"/>
    </w:rPr>
  </w:style>
  <w:style w:type="character" w:customStyle="1" w:styleId="rvts0">
    <w:name w:val="rvts0"/>
    <w:rsid w:val="008D5A60"/>
  </w:style>
  <w:style w:type="numbering" w:customStyle="1" w:styleId="1d">
    <w:name w:val="Нет списка1"/>
    <w:next w:val="a3"/>
    <w:uiPriority w:val="99"/>
    <w:semiHidden/>
    <w:unhideWhenUsed/>
    <w:rsid w:val="008D5A60"/>
  </w:style>
  <w:style w:type="character" w:customStyle="1" w:styleId="0pt">
    <w:name w:val="Основной текст + Полужирный;Интервал 0 pt"/>
    <w:rsid w:val="008D5A60"/>
    <w:rPr>
      <w:rFonts w:eastAsia="Times New Roman"/>
      <w:b/>
      <w:bCs/>
      <w:i w:val="0"/>
      <w:iCs w:val="0"/>
      <w:smallCaps w:val="0"/>
      <w:strike w:val="0"/>
      <w:color w:val="000000"/>
      <w:spacing w:val="5"/>
      <w:w w:val="100"/>
      <w:position w:val="0"/>
      <w:sz w:val="21"/>
      <w:szCs w:val="21"/>
      <w:u w:val="none"/>
      <w:shd w:val="clear" w:color="auto" w:fill="FFFFFF"/>
      <w:lang w:val="uk-UA"/>
    </w:rPr>
  </w:style>
  <w:style w:type="character" w:customStyle="1" w:styleId="9pt0pt">
    <w:name w:val="Основной текст + 9 pt;Курсив;Интервал 0 pt"/>
    <w:rsid w:val="008D5A60"/>
    <w:rPr>
      <w:rFonts w:eastAsia="Times New Roman"/>
      <w:b w:val="0"/>
      <w:bCs w:val="0"/>
      <w:i/>
      <w:iCs/>
      <w:smallCaps w:val="0"/>
      <w:strike w:val="0"/>
      <w:color w:val="000000"/>
      <w:spacing w:val="1"/>
      <w:w w:val="100"/>
      <w:position w:val="0"/>
      <w:sz w:val="18"/>
      <w:szCs w:val="18"/>
      <w:u w:val="none"/>
      <w:shd w:val="clear" w:color="auto" w:fill="FFFFFF"/>
      <w:lang w:val="uk-UA"/>
    </w:rPr>
  </w:style>
  <w:style w:type="character" w:customStyle="1" w:styleId="0pt0">
    <w:name w:val="Основной текст + Курсив;Интервал 0 pt"/>
    <w:rsid w:val="008D5A60"/>
    <w:rPr>
      <w:rFonts w:eastAsia="Times New Roman"/>
      <w:b w:val="0"/>
      <w:bCs w:val="0"/>
      <w:i/>
      <w:iCs/>
      <w:smallCaps w:val="0"/>
      <w:strike w:val="0"/>
      <w:color w:val="000000"/>
      <w:spacing w:val="-1"/>
      <w:w w:val="100"/>
      <w:position w:val="0"/>
      <w:sz w:val="21"/>
      <w:szCs w:val="21"/>
      <w:u w:val="none"/>
      <w:shd w:val="clear" w:color="auto" w:fill="FFFFFF"/>
      <w:lang w:val="uk-UA"/>
    </w:rPr>
  </w:style>
  <w:style w:type="character" w:customStyle="1" w:styleId="7pt0pt">
    <w:name w:val="Основной текст + 7 pt;Интервал 0 pt"/>
    <w:rsid w:val="008D5A60"/>
    <w:rPr>
      <w:rFonts w:eastAsia="Times New Roman"/>
      <w:b w:val="0"/>
      <w:bCs w:val="0"/>
      <w:i w:val="0"/>
      <w:iCs w:val="0"/>
      <w:smallCaps w:val="0"/>
      <w:strike w:val="0"/>
      <w:color w:val="000000"/>
      <w:spacing w:val="-15"/>
      <w:w w:val="100"/>
      <w:position w:val="0"/>
      <w:sz w:val="14"/>
      <w:szCs w:val="14"/>
      <w:u w:val="none"/>
      <w:shd w:val="clear" w:color="auto" w:fill="FFFFFF"/>
      <w:lang w:val="uk-UA"/>
    </w:rPr>
  </w:style>
  <w:style w:type="character" w:customStyle="1" w:styleId="14pt0">
    <w:name w:val="Основной текст + 14 pt;Полужирный"/>
    <w:rsid w:val="008D5A60"/>
    <w:rPr>
      <w:rFonts w:ascii="Times New Roman" w:eastAsia="Times New Roman" w:hAnsi="Times New Roman" w:cs="Times New Roman"/>
      <w:b/>
      <w:bCs/>
      <w:i w:val="0"/>
      <w:iCs w:val="0"/>
      <w:smallCaps w:val="0"/>
      <w:strike w:val="0"/>
      <w:color w:val="000000"/>
      <w:spacing w:val="0"/>
      <w:w w:val="100"/>
      <w:position w:val="0"/>
      <w:sz w:val="28"/>
      <w:szCs w:val="28"/>
      <w:u w:val="none"/>
      <w:lang w:val="uk-UA"/>
    </w:rPr>
  </w:style>
  <w:style w:type="table" w:customStyle="1" w:styleId="TableNormal">
    <w:name w:val="Table Normal"/>
    <w:uiPriority w:val="2"/>
    <w:semiHidden/>
    <w:unhideWhenUsed/>
    <w:qFormat/>
    <w:rsid w:val="008D5A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ender-dms@customs.gov.ua"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dms@customs.gov.ua" TargetMode="External"/><Relationship Id="rId11" Type="http://schemas.openxmlformats.org/officeDocument/2006/relationships/hyperlink" Target="https://zakon.rada.gov.ua/laws/show/2407-14" TargetMode="External"/><Relationship Id="rId5" Type="http://schemas.openxmlformats.org/officeDocument/2006/relationships/webSettings" Target="webSettings.xml"/><Relationship Id="rId10" Type="http://schemas.openxmlformats.org/officeDocument/2006/relationships/hyperlink" Target="https://zakon.rada.gov.ua/laws/show/2407-1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54679</Words>
  <Characters>31168</Characters>
  <Application>Microsoft Office Word</Application>
  <DocSecurity>0</DocSecurity>
  <Lines>259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Жаркова О</dc:creator>
  <cp:lastModifiedBy>Жаркова О</cp:lastModifiedBy>
  <cp:revision>1</cp:revision>
  <dcterms:created xsi:type="dcterms:W3CDTF">2022-12-27T15:00:00Z</dcterms:created>
  <dcterms:modified xsi:type="dcterms:W3CDTF">2022-12-27T15:00:00Z</dcterms:modified>
</cp:coreProperties>
</file>