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C05F9" w14:textId="77777777" w:rsidR="00CE0345" w:rsidRPr="00776855" w:rsidRDefault="00CE0345" w:rsidP="00CE0345">
      <w:pPr>
        <w:jc w:val="right"/>
        <w:rPr>
          <w:b/>
          <w:sz w:val="24"/>
          <w:szCs w:val="24"/>
        </w:rPr>
      </w:pPr>
      <w:r w:rsidRPr="00776855">
        <w:rPr>
          <w:b/>
          <w:sz w:val="24"/>
          <w:szCs w:val="24"/>
        </w:rPr>
        <w:t xml:space="preserve">                                                                                          ДОДАТОК №</w:t>
      </w:r>
      <w:r>
        <w:rPr>
          <w:b/>
          <w:sz w:val="24"/>
          <w:szCs w:val="24"/>
        </w:rPr>
        <w:t xml:space="preserve"> 2</w:t>
      </w:r>
    </w:p>
    <w:p w14:paraId="4C7DFD18" w14:textId="1836535F" w:rsidR="00CE0345" w:rsidRPr="00776855" w:rsidRDefault="00CE0345" w:rsidP="00CE0345">
      <w:pPr>
        <w:widowControl w:val="0"/>
        <w:tabs>
          <w:tab w:val="left" w:pos="7200"/>
        </w:tabs>
        <w:jc w:val="right"/>
        <w:rPr>
          <w:b/>
          <w:sz w:val="24"/>
          <w:szCs w:val="24"/>
        </w:rPr>
      </w:pPr>
      <w:r w:rsidRPr="00776855">
        <w:rPr>
          <w:b/>
          <w:sz w:val="24"/>
          <w:szCs w:val="24"/>
        </w:rPr>
        <w:tab/>
        <w:t xml:space="preserve">до </w:t>
      </w:r>
      <w:r>
        <w:rPr>
          <w:b/>
          <w:sz w:val="24"/>
          <w:szCs w:val="24"/>
        </w:rPr>
        <w:t>Тендерної документації</w:t>
      </w:r>
    </w:p>
    <w:p w14:paraId="1863612E" w14:textId="77777777" w:rsidR="00CE0345" w:rsidRPr="002537E2" w:rsidRDefault="00CE0345" w:rsidP="00CE0345">
      <w:pPr>
        <w:widowControl w:val="0"/>
        <w:spacing w:before="240"/>
        <w:jc w:val="center"/>
        <w:rPr>
          <w:b/>
          <w:sz w:val="22"/>
          <w:szCs w:val="22"/>
          <w:lang w:eastAsia="zh-CN"/>
        </w:rPr>
      </w:pPr>
      <w:r w:rsidRPr="002537E2">
        <w:rPr>
          <w:b/>
          <w:bCs/>
          <w:sz w:val="22"/>
          <w:szCs w:val="22"/>
          <w:lang w:eastAsia="zh-CN"/>
        </w:rPr>
        <w:t>Інформація</w:t>
      </w:r>
    </w:p>
    <w:p w14:paraId="3793E4EC" w14:textId="77777777" w:rsidR="00CE0345" w:rsidRPr="002537E2" w:rsidRDefault="00CE0345" w:rsidP="00CE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zh-CN"/>
        </w:rPr>
      </w:pPr>
      <w:r w:rsidRPr="002537E2">
        <w:rPr>
          <w:b/>
          <w:bCs/>
          <w:sz w:val="22"/>
          <w:szCs w:val="22"/>
          <w:lang w:eastAsia="zh-CN"/>
        </w:rPr>
        <w:t>про необхідні технічні, якісні та кількісні характеристики предмета закупівлі</w:t>
      </w:r>
    </w:p>
    <w:p w14:paraId="3FC208F4" w14:textId="77777777" w:rsidR="00CE0345" w:rsidRPr="002537E2" w:rsidRDefault="00CE0345" w:rsidP="00CE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2"/>
          <w:lang w:eastAsia="zh-CN"/>
        </w:rPr>
      </w:pPr>
      <w:r w:rsidRPr="002537E2">
        <w:rPr>
          <w:b/>
          <w:sz w:val="22"/>
          <w:szCs w:val="22"/>
          <w:lang w:eastAsia="zh-CN"/>
        </w:rPr>
        <w:t>(технічні вимоги</w:t>
      </w:r>
      <w:r w:rsidRPr="002537E2">
        <w:rPr>
          <w:bCs/>
          <w:sz w:val="22"/>
          <w:szCs w:val="22"/>
          <w:lang w:eastAsia="zh-CN"/>
        </w:rPr>
        <w:t>)</w:t>
      </w:r>
    </w:p>
    <w:p w14:paraId="11DE3C9B" w14:textId="77777777" w:rsidR="00CE0345" w:rsidRDefault="00CE0345" w:rsidP="00CE0345">
      <w:pPr>
        <w:contextualSpacing/>
        <w:jc w:val="center"/>
        <w:rPr>
          <w:rFonts w:eastAsia="Calibri"/>
          <w:b/>
          <w:bCs/>
          <w:sz w:val="22"/>
          <w:szCs w:val="22"/>
          <w:lang w:eastAsia="zh-CN"/>
        </w:rPr>
      </w:pPr>
    </w:p>
    <w:p w14:paraId="15C7B01F" w14:textId="77777777" w:rsidR="00CE0345" w:rsidRPr="002537E2" w:rsidRDefault="00CE0345" w:rsidP="00CE0345">
      <w:pPr>
        <w:contextualSpacing/>
        <w:jc w:val="center"/>
        <w:rPr>
          <w:rFonts w:eastAsia="Calibri"/>
          <w:b/>
          <w:bCs/>
          <w:sz w:val="22"/>
          <w:szCs w:val="22"/>
          <w:lang w:eastAsia="zh-CN"/>
        </w:rPr>
      </w:pPr>
    </w:p>
    <w:p w14:paraId="28BC5660" w14:textId="77777777" w:rsidR="00CE0345" w:rsidRPr="008378F0" w:rsidRDefault="00CE0345" w:rsidP="00CE0345">
      <w:pPr>
        <w:ind w:right="54" w:firstLine="426"/>
        <w:contextualSpacing/>
        <w:jc w:val="both"/>
        <w:rPr>
          <w:rFonts w:eastAsia="Calibri"/>
          <w:b/>
          <w:sz w:val="24"/>
          <w:lang w:eastAsia="zh-CN"/>
        </w:rPr>
      </w:pPr>
      <w:r w:rsidRPr="002537E2">
        <w:rPr>
          <w:rFonts w:eastAsia="Calibri"/>
          <w:b/>
          <w:sz w:val="22"/>
          <w:szCs w:val="22"/>
          <w:u w:val="single"/>
          <w:lang w:eastAsia="zh-CN"/>
        </w:rPr>
        <w:t>Предмет закупівлі</w:t>
      </w:r>
      <w:r w:rsidRPr="002537E2">
        <w:rPr>
          <w:rFonts w:eastAsia="Calibri"/>
          <w:sz w:val="22"/>
          <w:szCs w:val="22"/>
          <w:u w:val="single"/>
          <w:lang w:eastAsia="zh-CN"/>
        </w:rPr>
        <w:t>:</w:t>
      </w:r>
    </w:p>
    <w:p w14:paraId="3CB072BF" w14:textId="77777777" w:rsidR="00CE0345" w:rsidRPr="00D14A94" w:rsidRDefault="00CE0345" w:rsidP="00CE0345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bookmarkStart w:id="0" w:name="_Hlk158108916"/>
      <w:r w:rsidRPr="00D14A94">
        <w:rPr>
          <w:rFonts w:ascii="Times New Roman" w:hAnsi="Times New Roman"/>
          <w:b/>
          <w:iCs/>
          <w:sz w:val="24"/>
          <w:szCs w:val="24"/>
        </w:rPr>
        <w:t>Послуги з тимчасового розміщення (проживання</w:t>
      </w:r>
      <w:r w:rsidRPr="00D14A94">
        <w:rPr>
          <w:rFonts w:ascii="Times New Roman" w:eastAsia="Calibri" w:hAnsi="Times New Roman"/>
          <w:b/>
          <w:sz w:val="24"/>
          <w:szCs w:val="24"/>
          <w:lang w:val="uk-UA"/>
        </w:rPr>
        <w:t>) (</w:t>
      </w:r>
      <w:r w:rsidRPr="00D14A94">
        <w:rPr>
          <w:rFonts w:ascii="Times New Roman" w:hAnsi="Times New Roman"/>
          <w:b/>
          <w:color w:val="000000"/>
          <w:sz w:val="24"/>
          <w:szCs w:val="24"/>
          <w:lang w:val="uk-UA"/>
        </w:rPr>
        <w:t>класифікація згідно Єдиного закупівельного словника</w:t>
      </w:r>
      <w:r w:rsidRPr="00D14A94">
        <w:rPr>
          <w:rFonts w:ascii="Times New Roman" w:eastAsia="Calibri" w:hAnsi="Times New Roman"/>
          <w:b/>
          <w:sz w:val="24"/>
          <w:szCs w:val="24"/>
        </w:rPr>
        <w:t xml:space="preserve"> ДК 021:2015:</w:t>
      </w:r>
      <w:r w:rsidRPr="00D14A94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D14A94">
        <w:rPr>
          <w:rFonts w:ascii="Times New Roman" w:hAnsi="Times New Roman"/>
          <w:b/>
          <w:iCs/>
          <w:sz w:val="24"/>
          <w:szCs w:val="24"/>
        </w:rPr>
        <w:t>98340000-8  Послуги з тимчасового розміщення (проживання)</w:t>
      </w:r>
    </w:p>
    <w:bookmarkEnd w:id="0"/>
    <w:p w14:paraId="5C4A74CB" w14:textId="013DD8BD" w:rsidR="00CE0345" w:rsidRDefault="00CE0345" w:rsidP="00CE0345">
      <w:pPr>
        <w:jc w:val="center"/>
        <w:rPr>
          <w:b/>
          <w:sz w:val="24"/>
          <w:szCs w:val="24"/>
        </w:rPr>
      </w:pPr>
    </w:p>
    <w:p w14:paraId="2F6F7A5F" w14:textId="77777777" w:rsidR="00CE0345" w:rsidRDefault="00CE0345" w:rsidP="00CE0345">
      <w:pPr>
        <w:widowControl w:val="0"/>
        <w:suppressAutoHyphens/>
        <w:autoSpaceDE w:val="0"/>
        <w:spacing w:before="53"/>
        <w:contextualSpacing/>
        <w:jc w:val="center"/>
        <w:rPr>
          <w:b/>
          <w:bCs/>
          <w:sz w:val="24"/>
          <w:szCs w:val="24"/>
          <w:lang w:eastAsia="zh-CN"/>
        </w:rPr>
      </w:pPr>
    </w:p>
    <w:p w14:paraId="62B65431" w14:textId="77777777" w:rsidR="00CE0345" w:rsidRPr="008849B7" w:rsidRDefault="00CE0345" w:rsidP="00CE0345">
      <w:pPr>
        <w:widowControl w:val="0"/>
        <w:suppressAutoHyphens/>
        <w:autoSpaceDE w:val="0"/>
        <w:spacing w:before="53"/>
        <w:contextualSpacing/>
        <w:jc w:val="center"/>
        <w:rPr>
          <w:b/>
          <w:bCs/>
          <w:sz w:val="24"/>
          <w:szCs w:val="24"/>
          <w:lang w:eastAsia="zh-CN"/>
        </w:rPr>
      </w:pPr>
      <w:r w:rsidRPr="008849B7">
        <w:rPr>
          <w:b/>
          <w:bCs/>
          <w:sz w:val="24"/>
          <w:szCs w:val="24"/>
          <w:lang w:eastAsia="zh-CN"/>
        </w:rPr>
        <w:t>Технічні, якісні та  кількісні характеристики предмета закупівлі</w:t>
      </w:r>
    </w:p>
    <w:p w14:paraId="07C8D929" w14:textId="77777777" w:rsidR="00CE0345" w:rsidRPr="008849B7" w:rsidRDefault="00CE0345" w:rsidP="00CE0345">
      <w:pPr>
        <w:widowControl w:val="0"/>
        <w:suppressAutoHyphens/>
        <w:autoSpaceDE w:val="0"/>
        <w:spacing w:before="53"/>
        <w:contextualSpacing/>
        <w:jc w:val="center"/>
        <w:rPr>
          <w:b/>
          <w:sz w:val="24"/>
          <w:szCs w:val="24"/>
          <w:u w:val="single"/>
          <w:lang w:eastAsia="zh-CN"/>
        </w:rPr>
      </w:pPr>
      <w:r w:rsidRPr="008849B7">
        <w:rPr>
          <w:b/>
          <w:sz w:val="24"/>
          <w:szCs w:val="24"/>
          <w:u w:val="single"/>
          <w:lang w:eastAsia="zh-CN"/>
        </w:rPr>
        <w:t xml:space="preserve">Перелік об’єктів для </w:t>
      </w:r>
      <w:r>
        <w:rPr>
          <w:b/>
          <w:sz w:val="24"/>
          <w:szCs w:val="24"/>
          <w:u w:val="single"/>
          <w:lang w:eastAsia="zh-CN"/>
        </w:rPr>
        <w:t xml:space="preserve">тимчасового </w:t>
      </w:r>
      <w:r w:rsidRPr="008849B7">
        <w:rPr>
          <w:b/>
          <w:sz w:val="24"/>
          <w:szCs w:val="24"/>
          <w:u w:val="single"/>
          <w:lang w:eastAsia="zh-CN"/>
        </w:rPr>
        <w:t>пр</w:t>
      </w:r>
      <w:r>
        <w:rPr>
          <w:b/>
          <w:sz w:val="24"/>
          <w:szCs w:val="24"/>
          <w:u w:val="single"/>
          <w:lang w:eastAsia="zh-CN"/>
        </w:rPr>
        <w:t>оживання</w:t>
      </w:r>
    </w:p>
    <w:p w14:paraId="3F3FA8F3" w14:textId="77777777" w:rsidR="00CE0345" w:rsidRPr="008849B7" w:rsidRDefault="00CE0345" w:rsidP="00CE0345">
      <w:pPr>
        <w:widowControl w:val="0"/>
        <w:suppressAutoHyphens/>
        <w:autoSpaceDE w:val="0"/>
        <w:spacing w:before="53"/>
        <w:contextualSpacing/>
        <w:jc w:val="center"/>
        <w:rPr>
          <w:b/>
          <w:sz w:val="24"/>
          <w:szCs w:val="24"/>
          <w:u w:val="single"/>
          <w:lang w:eastAsia="zh-CN"/>
        </w:rPr>
      </w:pP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2"/>
      </w:tblGrid>
      <w:tr w:rsidR="00CE0345" w:rsidRPr="008849B7" w14:paraId="1E606F7D" w14:textId="77777777" w:rsidTr="005B02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14ED1" w14:textId="77777777" w:rsidR="00CE0345" w:rsidRPr="008849B7" w:rsidRDefault="00CE0345" w:rsidP="005B024C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8849B7">
              <w:rPr>
                <w:rFonts w:eastAsia="Calibri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967EA" w14:textId="77777777" w:rsidR="00CE0345" w:rsidRPr="008849B7" w:rsidRDefault="00CE0345" w:rsidP="005B024C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8849B7">
              <w:rPr>
                <w:rFonts w:eastAsia="Calibri"/>
                <w:sz w:val="24"/>
                <w:szCs w:val="24"/>
                <w:lang w:eastAsia="zh-CN"/>
              </w:rPr>
              <w:t>Розташування приміщень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5A7E" w14:textId="77777777" w:rsidR="00CE0345" w:rsidRPr="008849B7" w:rsidRDefault="00CE0345" w:rsidP="005B024C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Кількість послуг</w:t>
            </w:r>
          </w:p>
        </w:tc>
      </w:tr>
      <w:tr w:rsidR="00CE0345" w:rsidRPr="008849B7" w14:paraId="1902BEEB" w14:textId="77777777" w:rsidTr="005B024C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A1CE79" w14:textId="77777777" w:rsidR="00CE0345" w:rsidRPr="008849B7" w:rsidRDefault="00CE0345" w:rsidP="005B024C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8849B7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7ADD68" w14:textId="77777777" w:rsidR="00CE0345" w:rsidRPr="008849B7" w:rsidRDefault="00CE0345" w:rsidP="005B024C">
            <w:pPr>
              <w:jc w:val="both"/>
              <w:rPr>
                <w:rFonts w:eastAsia="Calibri"/>
                <w:b/>
                <w:noProof/>
                <w:sz w:val="24"/>
                <w:szCs w:val="24"/>
                <w:lang w:eastAsia="zh-CN"/>
              </w:rPr>
            </w:pPr>
            <w:r>
              <w:rPr>
                <w:rFonts w:eastAsia="Calibri"/>
                <w:noProof/>
                <w:sz w:val="24"/>
                <w:szCs w:val="24"/>
                <w:lang w:eastAsia="zh-CN"/>
              </w:rPr>
              <w:t xml:space="preserve">Локація – центр міста (в районі </w:t>
            </w:r>
            <w:r w:rsidRPr="008849B7">
              <w:rPr>
                <w:rFonts w:eastAsia="Calibri"/>
                <w:noProof/>
                <w:sz w:val="24"/>
                <w:szCs w:val="24"/>
                <w:lang w:eastAsia="zh-CN"/>
              </w:rPr>
              <w:t xml:space="preserve">м. Львів, </w:t>
            </w:r>
            <w:r>
              <w:rPr>
                <w:rFonts w:eastAsia="Calibri"/>
                <w:noProof/>
                <w:sz w:val="24"/>
                <w:szCs w:val="24"/>
                <w:lang w:eastAsia="zh-CN"/>
              </w:rPr>
              <w:t>Личаківський район)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8CDCE3" w14:textId="28018B22" w:rsidR="00CE0345" w:rsidRPr="00CB4DE3" w:rsidRDefault="00CF1C52" w:rsidP="005B024C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1548</w:t>
            </w:r>
          </w:p>
        </w:tc>
      </w:tr>
    </w:tbl>
    <w:p w14:paraId="1962F7AB" w14:textId="77777777" w:rsidR="00CE0345" w:rsidRDefault="00CE0345" w:rsidP="00CE0345">
      <w:pPr>
        <w:rPr>
          <w:b/>
          <w:sz w:val="24"/>
          <w:szCs w:val="24"/>
        </w:rPr>
      </w:pPr>
    </w:p>
    <w:p w14:paraId="04C41ABD" w14:textId="77777777" w:rsidR="00CE0345" w:rsidRPr="008067F0" w:rsidRDefault="00CE0345" w:rsidP="00CE0345">
      <w:pPr>
        <w:jc w:val="both"/>
        <w:rPr>
          <w:bCs/>
          <w:i/>
          <w:iCs/>
          <w:sz w:val="24"/>
          <w:szCs w:val="24"/>
        </w:rPr>
      </w:pPr>
      <w:r w:rsidRPr="008067F0">
        <w:rPr>
          <w:bCs/>
          <w:i/>
          <w:iCs/>
          <w:sz w:val="24"/>
          <w:szCs w:val="24"/>
        </w:rPr>
        <w:t>Під 1 послугою слід розуміти 1 день проживання однієї особи</w:t>
      </w:r>
    </w:p>
    <w:p w14:paraId="7242804D" w14:textId="77777777" w:rsidR="00CE0345" w:rsidRDefault="00CE0345" w:rsidP="00CE0345">
      <w:pPr>
        <w:jc w:val="center"/>
        <w:rPr>
          <w:b/>
          <w:sz w:val="24"/>
          <w:szCs w:val="24"/>
        </w:rPr>
      </w:pPr>
    </w:p>
    <w:p w14:paraId="7C40FA49" w14:textId="77777777" w:rsidR="00CE0345" w:rsidRDefault="00CE0345" w:rsidP="00CE0345">
      <w:pPr>
        <w:jc w:val="center"/>
        <w:rPr>
          <w:b/>
          <w:sz w:val="24"/>
          <w:szCs w:val="24"/>
        </w:rPr>
      </w:pPr>
      <w:r w:rsidRPr="00FC33EE">
        <w:rPr>
          <w:b/>
          <w:sz w:val="24"/>
          <w:szCs w:val="24"/>
        </w:rPr>
        <w:t xml:space="preserve">Вимоги до </w:t>
      </w:r>
      <w:r>
        <w:rPr>
          <w:b/>
          <w:sz w:val="24"/>
          <w:szCs w:val="24"/>
        </w:rPr>
        <w:t xml:space="preserve">тимчасового </w:t>
      </w:r>
      <w:r w:rsidRPr="00FC33EE">
        <w:rPr>
          <w:b/>
          <w:sz w:val="24"/>
          <w:szCs w:val="24"/>
        </w:rPr>
        <w:t>проживання.</w:t>
      </w:r>
    </w:p>
    <w:p w14:paraId="63CECD82" w14:textId="77777777" w:rsidR="00CE0345" w:rsidRPr="00FC33EE" w:rsidRDefault="00CE0345" w:rsidP="00CE0345">
      <w:pPr>
        <w:jc w:val="center"/>
        <w:rPr>
          <w:b/>
          <w:sz w:val="24"/>
          <w:szCs w:val="24"/>
        </w:rPr>
      </w:pPr>
    </w:p>
    <w:p w14:paraId="0FAEF256" w14:textId="72E026E7" w:rsidR="00CE0345" w:rsidRPr="00FC33EE" w:rsidRDefault="00CE0345" w:rsidP="00CE0345">
      <w:pPr>
        <w:ind w:firstLine="708"/>
        <w:rPr>
          <w:sz w:val="24"/>
          <w:szCs w:val="24"/>
        </w:rPr>
      </w:pPr>
      <w:r w:rsidRPr="00FC33EE">
        <w:rPr>
          <w:sz w:val="24"/>
          <w:szCs w:val="24"/>
        </w:rPr>
        <w:t>Готель</w:t>
      </w:r>
      <w:r>
        <w:rPr>
          <w:sz w:val="24"/>
          <w:szCs w:val="24"/>
        </w:rPr>
        <w:t xml:space="preserve"> (хостел)</w:t>
      </w:r>
      <w:r w:rsidRPr="00FC33EE">
        <w:rPr>
          <w:sz w:val="24"/>
          <w:szCs w:val="24"/>
        </w:rPr>
        <w:t xml:space="preserve"> повинен бути розташованим </w:t>
      </w:r>
      <w:r>
        <w:rPr>
          <w:sz w:val="24"/>
          <w:szCs w:val="24"/>
        </w:rPr>
        <w:t>поблизу</w:t>
      </w:r>
      <w:r w:rsidRPr="00FC33EE">
        <w:rPr>
          <w:sz w:val="24"/>
          <w:szCs w:val="24"/>
        </w:rPr>
        <w:t xml:space="preserve"> місц</w:t>
      </w:r>
      <w:r>
        <w:rPr>
          <w:sz w:val="24"/>
          <w:szCs w:val="24"/>
        </w:rPr>
        <w:t>я знаходженн</w:t>
      </w:r>
      <w:r w:rsidRPr="00FC33EE">
        <w:rPr>
          <w:sz w:val="24"/>
          <w:szCs w:val="24"/>
        </w:rPr>
        <w:t xml:space="preserve">я </w:t>
      </w:r>
      <w:r>
        <w:rPr>
          <w:sz w:val="24"/>
          <w:szCs w:val="24"/>
        </w:rPr>
        <w:t>Замовника</w:t>
      </w:r>
      <w:r w:rsidR="00BF07B2">
        <w:rPr>
          <w:sz w:val="24"/>
          <w:szCs w:val="24"/>
        </w:rPr>
        <w:t xml:space="preserve"> ьа госпіталю інвалідів</w:t>
      </w:r>
      <w:r>
        <w:rPr>
          <w:sz w:val="24"/>
          <w:szCs w:val="24"/>
        </w:rPr>
        <w:t>, локація - центр міста</w:t>
      </w:r>
      <w:r w:rsidRPr="00FC33EE">
        <w:rPr>
          <w:sz w:val="24"/>
          <w:szCs w:val="24"/>
        </w:rPr>
        <w:t>.</w:t>
      </w:r>
    </w:p>
    <w:p w14:paraId="45937541" w14:textId="77777777" w:rsidR="00CE0345" w:rsidRPr="00FC33EE" w:rsidRDefault="00CE0345" w:rsidP="00CE0345">
      <w:pPr>
        <w:ind w:firstLine="708"/>
        <w:rPr>
          <w:sz w:val="24"/>
          <w:szCs w:val="24"/>
        </w:rPr>
      </w:pPr>
      <w:r w:rsidRPr="00FC33EE">
        <w:rPr>
          <w:sz w:val="24"/>
          <w:szCs w:val="24"/>
        </w:rPr>
        <w:t>Номери готелю</w:t>
      </w:r>
      <w:r>
        <w:rPr>
          <w:sz w:val="24"/>
          <w:szCs w:val="24"/>
        </w:rPr>
        <w:t xml:space="preserve"> (хостелу)</w:t>
      </w:r>
      <w:r w:rsidRPr="00FC33EE">
        <w:rPr>
          <w:sz w:val="24"/>
          <w:szCs w:val="24"/>
        </w:rPr>
        <w:t xml:space="preserve"> повинні відповідати умовам та комфортності готелю</w:t>
      </w:r>
      <w:r>
        <w:rPr>
          <w:sz w:val="24"/>
          <w:szCs w:val="24"/>
        </w:rPr>
        <w:t xml:space="preserve"> (хостелу)</w:t>
      </w:r>
      <w:r w:rsidRPr="00FC33EE">
        <w:rPr>
          <w:sz w:val="24"/>
          <w:szCs w:val="24"/>
        </w:rPr>
        <w:t>,  вимоги до яких встановлені Національним стандартом України ДСТУ 4269:2003.</w:t>
      </w:r>
    </w:p>
    <w:p w14:paraId="4506184D" w14:textId="77777777" w:rsidR="00CE0345" w:rsidRPr="00FC33EE" w:rsidRDefault="00CE0345" w:rsidP="00CE0345">
      <w:pPr>
        <w:tabs>
          <w:tab w:val="left" w:pos="8505"/>
        </w:tabs>
        <w:ind w:firstLine="708"/>
        <w:rPr>
          <w:sz w:val="24"/>
          <w:szCs w:val="24"/>
        </w:rPr>
      </w:pPr>
      <w:r w:rsidRPr="00FC33EE">
        <w:rPr>
          <w:sz w:val="24"/>
          <w:szCs w:val="24"/>
        </w:rPr>
        <w:t>Проживання може бути у одномісних, двомісних</w:t>
      </w:r>
      <w:r>
        <w:rPr>
          <w:sz w:val="24"/>
          <w:szCs w:val="24"/>
        </w:rPr>
        <w:t xml:space="preserve">, трьохмісних </w:t>
      </w:r>
      <w:r w:rsidRPr="00FC33EE">
        <w:rPr>
          <w:sz w:val="24"/>
          <w:szCs w:val="24"/>
        </w:rPr>
        <w:t xml:space="preserve"> номерах площею не менше ніж 10 </w:t>
      </w:r>
      <w:r>
        <w:rPr>
          <w:sz w:val="24"/>
          <w:szCs w:val="24"/>
        </w:rPr>
        <w:t>кв.</w:t>
      </w:r>
      <w:r w:rsidRPr="00FC33EE">
        <w:rPr>
          <w:sz w:val="24"/>
          <w:szCs w:val="24"/>
        </w:rPr>
        <w:t>м на 1 особу.</w:t>
      </w:r>
    </w:p>
    <w:p w14:paraId="15DF2C13" w14:textId="77777777" w:rsidR="00CE0345" w:rsidRPr="00FC33EE" w:rsidRDefault="00CE0345" w:rsidP="00CE0345">
      <w:pPr>
        <w:tabs>
          <w:tab w:val="left" w:pos="85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На поверсі</w:t>
      </w:r>
      <w:r w:rsidRPr="00FC33EE">
        <w:rPr>
          <w:sz w:val="24"/>
          <w:szCs w:val="24"/>
        </w:rPr>
        <w:t xml:space="preserve"> має </w:t>
      </w:r>
      <w:r>
        <w:rPr>
          <w:sz w:val="24"/>
          <w:szCs w:val="24"/>
        </w:rPr>
        <w:t>бу</w:t>
      </w:r>
      <w:r w:rsidRPr="00FC33EE">
        <w:rPr>
          <w:sz w:val="24"/>
          <w:szCs w:val="24"/>
        </w:rPr>
        <w:t>ти:</w:t>
      </w:r>
    </w:p>
    <w:p w14:paraId="2DAA902C" w14:textId="77777777" w:rsidR="00CE0345" w:rsidRPr="00FC33EE" w:rsidRDefault="00CE0345" w:rsidP="00CE0345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FC33EE">
        <w:rPr>
          <w:sz w:val="24"/>
          <w:szCs w:val="24"/>
        </w:rPr>
        <w:t>санвузол;</w:t>
      </w:r>
    </w:p>
    <w:p w14:paraId="0369B577" w14:textId="77777777" w:rsidR="00CE0345" w:rsidRPr="00FC33EE" w:rsidRDefault="00CE0345" w:rsidP="00CE0345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FC33EE">
        <w:rPr>
          <w:sz w:val="24"/>
          <w:szCs w:val="24"/>
        </w:rPr>
        <w:t>холодильник;</w:t>
      </w:r>
    </w:p>
    <w:p w14:paraId="096342AB" w14:textId="77777777" w:rsidR="00CE0345" w:rsidRPr="00FC33EE" w:rsidRDefault="00CE0345" w:rsidP="00CE0345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FC33EE">
        <w:rPr>
          <w:sz w:val="24"/>
          <w:szCs w:val="24"/>
        </w:rPr>
        <w:t>електрочайник;</w:t>
      </w:r>
    </w:p>
    <w:p w14:paraId="40014295" w14:textId="77777777" w:rsidR="00CE0345" w:rsidRPr="00FC33EE" w:rsidRDefault="00CE0345" w:rsidP="00CE0345">
      <w:pPr>
        <w:ind w:firstLine="708"/>
        <w:rPr>
          <w:sz w:val="24"/>
          <w:szCs w:val="24"/>
        </w:rPr>
      </w:pPr>
      <w:r w:rsidRPr="00FC33EE">
        <w:rPr>
          <w:sz w:val="24"/>
          <w:szCs w:val="24"/>
        </w:rPr>
        <w:t>Без посередників.</w:t>
      </w:r>
    </w:p>
    <w:p w14:paraId="0B642B45" w14:textId="5A1B2E23" w:rsidR="00CE0345" w:rsidRPr="00FC33EE" w:rsidRDefault="00CE0345" w:rsidP="00CE0345">
      <w:pPr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75"/>
        <w:tblW w:w="1014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80"/>
        <w:gridCol w:w="3380"/>
        <w:gridCol w:w="3380"/>
      </w:tblGrid>
      <w:tr w:rsidR="00CE0345" w:rsidRPr="00FC33EE" w14:paraId="3A751F42" w14:textId="77777777" w:rsidTr="005B024C">
        <w:trPr>
          <w:trHeight w:val="35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CA114" w14:textId="77777777" w:rsidR="00CE0345" w:rsidRDefault="00CE0345" w:rsidP="005B024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571C39C8" w14:textId="77777777" w:rsidR="00CE0345" w:rsidRPr="00FC33EE" w:rsidRDefault="00CE0345" w:rsidP="005B024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C33EE">
              <w:rPr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18C5D" w14:textId="77777777" w:rsidR="00CE0345" w:rsidRDefault="00CE0345" w:rsidP="005B024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7D2BC68" w14:textId="77777777" w:rsidR="00CE0345" w:rsidRPr="00FC33EE" w:rsidRDefault="00CE0345" w:rsidP="005B024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C33EE">
              <w:rPr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2958F" w14:textId="77777777" w:rsidR="00CE0345" w:rsidRDefault="00CE0345" w:rsidP="005B024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4805622" w14:textId="77777777" w:rsidR="00CE0345" w:rsidRPr="00FC33EE" w:rsidRDefault="00CE0345" w:rsidP="005B024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C33EE"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CE0345" w:rsidRPr="00FC33EE" w14:paraId="5D063C4F" w14:textId="77777777" w:rsidTr="005B024C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CF6B3" w14:textId="77777777" w:rsidR="00CE0345" w:rsidRPr="00FC33EE" w:rsidRDefault="00CE0345" w:rsidP="005B024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C33EE">
              <w:rPr>
                <w:i/>
                <w:color w:val="000000"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1150E" w14:textId="77777777" w:rsidR="00CE0345" w:rsidRPr="00FC33EE" w:rsidRDefault="00CE0345" w:rsidP="005B024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C33EE">
              <w:rPr>
                <w:i/>
                <w:color w:val="000000"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1A6BC" w14:textId="77777777" w:rsidR="00CE0345" w:rsidRPr="00FC33EE" w:rsidRDefault="00CE0345" w:rsidP="005B024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C33EE">
              <w:rPr>
                <w:i/>
                <w:color w:val="000000"/>
                <w:sz w:val="24"/>
                <w:szCs w:val="24"/>
              </w:rPr>
              <w:t>прізвище, ініціали</w:t>
            </w:r>
          </w:p>
        </w:tc>
      </w:tr>
    </w:tbl>
    <w:p w14:paraId="0ADB0207" w14:textId="77777777" w:rsidR="00E141F6" w:rsidRDefault="00E141F6"/>
    <w:p w14:paraId="75A557B9" w14:textId="77777777" w:rsidR="002B7A35" w:rsidRPr="00E33E1D" w:rsidRDefault="002B7A35" w:rsidP="002B7A35">
      <w:pPr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E33E1D">
        <w:rPr>
          <w:b/>
          <w:i/>
          <w:color w:val="000000" w:themeColor="text1"/>
          <w:sz w:val="24"/>
          <w:szCs w:val="24"/>
        </w:rPr>
        <w:t xml:space="preserve">Звертаємо ВАШУ увагу!!! </w:t>
      </w:r>
    </w:p>
    <w:p w14:paraId="63235D40" w14:textId="77777777" w:rsidR="002B7A35" w:rsidRPr="00E33E1D" w:rsidRDefault="002B7A35" w:rsidP="002B7A35">
      <w:pPr>
        <w:ind w:firstLine="567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E33E1D">
        <w:rPr>
          <w:b/>
          <w:i/>
          <w:color w:val="000000" w:themeColor="text1"/>
          <w:sz w:val="24"/>
          <w:szCs w:val="24"/>
          <w:u w:val="single"/>
        </w:rPr>
        <w:t>Учасник, який погоджується з умовами та вимогами щодо поставки Товару, підписує дані Технічні вимоги та подає в складі своєї Тендерної пропозиції.</w:t>
      </w:r>
    </w:p>
    <w:p w14:paraId="5EBD42A1" w14:textId="77777777" w:rsidR="002B7A35" w:rsidRPr="00E33E1D" w:rsidRDefault="002B7A35" w:rsidP="002B7A35">
      <w:pPr>
        <w:ind w:firstLine="567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E33E1D">
        <w:rPr>
          <w:b/>
          <w:i/>
          <w:color w:val="000000" w:themeColor="text1"/>
          <w:sz w:val="24"/>
          <w:szCs w:val="24"/>
          <w:u w:val="single"/>
        </w:rPr>
        <w:t xml:space="preserve">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— читати як вираз «або еквівалент».  </w:t>
      </w:r>
    </w:p>
    <w:p w14:paraId="44511527" w14:textId="77777777" w:rsidR="002B7A35" w:rsidRDefault="002B7A35"/>
    <w:sectPr w:rsidR="002B7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0175"/>
    <w:multiLevelType w:val="hybridMultilevel"/>
    <w:tmpl w:val="9518561E"/>
    <w:lvl w:ilvl="0" w:tplc="2CBCA4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363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45"/>
    <w:rsid w:val="002B7A35"/>
    <w:rsid w:val="00BF07B2"/>
    <w:rsid w:val="00CE0345"/>
    <w:rsid w:val="00CF1C52"/>
    <w:rsid w:val="00E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519D"/>
  <w15:chartTrackingRefBased/>
  <w15:docId w15:val="{D2F3234B-B52C-4FCC-A5FC-C892E4E0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345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345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val="ru-RU" w:eastAsia="zh-CN"/>
      <w14:ligatures w14:val="none"/>
    </w:rPr>
  </w:style>
  <w:style w:type="character" w:customStyle="1" w:styleId="a4">
    <w:name w:val="Без інтервалів Знак"/>
    <w:link w:val="a3"/>
    <w:uiPriority w:val="1"/>
    <w:locked/>
    <w:rsid w:val="00CE0345"/>
    <w:rPr>
      <w:rFonts w:ascii="Calibri" w:eastAsia="Times New Roman" w:hAnsi="Calibri" w:cs="Times New Roman"/>
      <w:kern w:val="0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Duda</dc:creator>
  <cp:keywords/>
  <dc:description/>
  <cp:lastModifiedBy>Igor Duda</cp:lastModifiedBy>
  <cp:revision>4</cp:revision>
  <dcterms:created xsi:type="dcterms:W3CDTF">2024-02-20T10:26:00Z</dcterms:created>
  <dcterms:modified xsi:type="dcterms:W3CDTF">2024-05-01T07:34:00Z</dcterms:modified>
</cp:coreProperties>
</file>