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23" w:rsidRPr="00EF345E" w:rsidRDefault="00C26F23" w:rsidP="00C26F23">
      <w:pPr>
        <w:overflowPunct/>
        <w:autoSpaceDE/>
        <w:autoSpaceDN/>
        <w:adjustRightInd/>
        <w:ind w:right="-5"/>
        <w:jc w:val="right"/>
        <w:rPr>
          <w:i/>
          <w:sz w:val="22"/>
          <w:szCs w:val="22"/>
          <w:bdr w:val="none" w:sz="0" w:space="0" w:color="auto" w:frame="1"/>
          <w:lang w:val="uk-UA" w:eastAsia="uk-UA"/>
        </w:rPr>
      </w:pPr>
      <w:r w:rsidRPr="00EF345E">
        <w:rPr>
          <w:b/>
          <w:sz w:val="22"/>
          <w:szCs w:val="22"/>
          <w:lang w:val="uk-UA" w:eastAsia="uk-UA"/>
        </w:rPr>
        <w:t>Додаток 4</w:t>
      </w:r>
    </w:p>
    <w:p w:rsidR="00C26F23" w:rsidRPr="00EF345E" w:rsidRDefault="00C26F23" w:rsidP="00C26F23">
      <w:pPr>
        <w:shd w:val="clear" w:color="auto" w:fill="FFFFFF"/>
        <w:overflowPunct/>
        <w:autoSpaceDE/>
        <w:autoSpaceDN/>
        <w:adjustRightInd/>
        <w:ind w:firstLine="450"/>
        <w:jc w:val="right"/>
        <w:textAlignment w:val="baseline"/>
        <w:rPr>
          <w:i/>
          <w:sz w:val="22"/>
          <w:szCs w:val="22"/>
          <w:bdr w:val="none" w:sz="0" w:space="0" w:color="auto" w:frame="1"/>
          <w:lang w:val="uk-UA" w:eastAsia="uk-UA"/>
        </w:rPr>
      </w:pPr>
      <w:r w:rsidRPr="00EF345E">
        <w:rPr>
          <w:i/>
          <w:sz w:val="22"/>
          <w:szCs w:val="22"/>
          <w:bdr w:val="none" w:sz="0" w:space="0" w:color="auto" w:frame="1"/>
          <w:lang w:val="uk-UA" w:eastAsia="uk-UA"/>
        </w:rPr>
        <w:t xml:space="preserve">                                                                                                                 до тендерної документації </w:t>
      </w:r>
    </w:p>
    <w:tbl>
      <w:tblPr>
        <w:tblW w:w="10456" w:type="dxa"/>
        <w:tblInd w:w="-601" w:type="dxa"/>
        <w:tblLook w:val="01E0" w:firstRow="1" w:lastRow="1" w:firstColumn="1" w:lastColumn="1" w:noHBand="0" w:noVBand="0"/>
      </w:tblPr>
      <w:tblGrid>
        <w:gridCol w:w="108"/>
        <w:gridCol w:w="5267"/>
        <w:gridCol w:w="4939"/>
        <w:gridCol w:w="142"/>
      </w:tblGrid>
      <w:tr w:rsidR="00C26F23" w:rsidRPr="00EF345E" w:rsidTr="00C26F23">
        <w:trPr>
          <w:trHeight w:val="158"/>
        </w:trPr>
        <w:tc>
          <w:tcPr>
            <w:tcW w:w="10456" w:type="dxa"/>
            <w:gridSpan w:val="4"/>
            <w:hideMark/>
          </w:tcPr>
          <w:p w:rsidR="00C26F23" w:rsidRPr="00EF345E" w:rsidRDefault="00C26F23" w:rsidP="00C26F23">
            <w:pPr>
              <w:tabs>
                <w:tab w:val="left" w:pos="0"/>
              </w:tabs>
              <w:suppressAutoHyphen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ПРОЕКТ ДОГОВОРУ</w:t>
            </w:r>
          </w:p>
        </w:tc>
      </w:tr>
      <w:tr w:rsidR="00C26F23" w:rsidRPr="00EF345E" w:rsidTr="00C26F23">
        <w:tc>
          <w:tcPr>
            <w:tcW w:w="10456" w:type="dxa"/>
            <w:gridSpan w:val="4"/>
            <w:hideMark/>
          </w:tcPr>
          <w:p w:rsidR="00C26F23" w:rsidRPr="00EF345E" w:rsidRDefault="00C26F23" w:rsidP="009B515C">
            <w:pPr>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        </w:t>
            </w:r>
            <w:proofErr w:type="spellStart"/>
            <w:r w:rsidRPr="00EF345E">
              <w:rPr>
                <w:kern w:val="16"/>
                <w:sz w:val="22"/>
                <w:szCs w:val="22"/>
                <w:lang w:val="uk-UA" w:eastAsia="uk-UA"/>
              </w:rPr>
              <w:t>Смт</w:t>
            </w:r>
            <w:proofErr w:type="spellEnd"/>
            <w:r w:rsidRPr="00EF345E">
              <w:rPr>
                <w:kern w:val="16"/>
                <w:sz w:val="22"/>
                <w:szCs w:val="22"/>
                <w:lang w:val="uk-UA" w:eastAsia="uk-UA"/>
              </w:rPr>
              <w:t>. Тростянець                                                                                    "</w:t>
            </w:r>
            <w:r w:rsidRPr="00EF345E">
              <w:rPr>
                <w:kern w:val="16"/>
                <w:sz w:val="22"/>
                <w:szCs w:val="22"/>
                <w:lang w:val="uk-UA" w:eastAsia="uk-UA"/>
              </w:rPr>
              <w:softHyphen/>
            </w:r>
            <w:r w:rsidRPr="00EF345E">
              <w:rPr>
                <w:kern w:val="16"/>
                <w:sz w:val="22"/>
                <w:szCs w:val="22"/>
                <w:lang w:val="uk-UA" w:eastAsia="uk-UA"/>
              </w:rPr>
              <w:softHyphen/>
            </w:r>
            <w:r w:rsidRPr="00EF345E">
              <w:rPr>
                <w:kern w:val="16"/>
                <w:sz w:val="22"/>
                <w:szCs w:val="22"/>
                <w:lang w:val="uk-UA" w:eastAsia="uk-UA"/>
              </w:rPr>
              <w:softHyphen/>
              <w:t>___</w:t>
            </w:r>
            <w:r w:rsidRPr="00EF345E">
              <w:rPr>
                <w:kern w:val="16"/>
                <w:sz w:val="22"/>
                <w:szCs w:val="22"/>
                <w:lang w:eastAsia="uk-UA"/>
              </w:rPr>
              <w:t>“____________</w:t>
            </w:r>
            <w:r w:rsidRPr="00EF345E">
              <w:rPr>
                <w:kern w:val="16"/>
                <w:sz w:val="22"/>
                <w:szCs w:val="22"/>
                <w:lang w:val="uk-UA" w:eastAsia="uk-UA"/>
              </w:rPr>
              <w:t xml:space="preserve"> 202</w:t>
            </w:r>
            <w:r w:rsidR="009B515C">
              <w:rPr>
                <w:kern w:val="16"/>
                <w:sz w:val="22"/>
                <w:szCs w:val="22"/>
                <w:lang w:val="uk-UA" w:eastAsia="uk-UA"/>
              </w:rPr>
              <w:t>4</w:t>
            </w:r>
            <w:r w:rsidRPr="00EF345E">
              <w:rPr>
                <w:kern w:val="16"/>
                <w:sz w:val="22"/>
                <w:szCs w:val="22"/>
                <w:lang w:val="uk-UA" w:eastAsia="uk-UA"/>
              </w:rPr>
              <w:t xml:space="preserve"> р.</w:t>
            </w:r>
          </w:p>
        </w:tc>
      </w:tr>
      <w:tr w:rsidR="00C26F23" w:rsidRPr="00EF345E" w:rsidTr="00C26F23">
        <w:tc>
          <w:tcPr>
            <w:tcW w:w="10456" w:type="dxa"/>
            <w:gridSpan w:val="4"/>
          </w:tcPr>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p>
        </w:tc>
      </w:tr>
      <w:tr w:rsidR="00C26F23" w:rsidRPr="00EF345E" w:rsidTr="00C26F23">
        <w:tc>
          <w:tcPr>
            <w:tcW w:w="10456" w:type="dxa"/>
            <w:gridSpan w:val="4"/>
            <w:hideMark/>
          </w:tcPr>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r w:rsidRPr="00EF345E">
              <w:rPr>
                <w:b/>
                <w:kern w:val="16"/>
                <w:sz w:val="22"/>
                <w:szCs w:val="22"/>
                <w:lang w:eastAsia="uk-UA"/>
              </w:rPr>
              <w:t>_____________________________________________</w:t>
            </w:r>
            <w:r w:rsidRPr="00EF345E">
              <w:rPr>
                <w:kern w:val="16"/>
                <w:sz w:val="22"/>
                <w:szCs w:val="22"/>
                <w:lang w:val="uk-UA" w:eastAsia="uk-UA"/>
              </w:rPr>
              <w:t xml:space="preserve">, в подальшому в даному Договорі іменується "Постачальник", в особі </w:t>
            </w:r>
            <w:r w:rsidRPr="00EF345E">
              <w:rPr>
                <w:kern w:val="16"/>
                <w:sz w:val="22"/>
                <w:szCs w:val="22"/>
                <w:lang w:eastAsia="uk-UA"/>
              </w:rPr>
              <w:t>___________________________________________</w:t>
            </w:r>
            <w:r w:rsidRPr="00EF345E">
              <w:rPr>
                <w:kern w:val="16"/>
                <w:sz w:val="22"/>
                <w:szCs w:val="22"/>
                <w:lang w:val="uk-UA" w:eastAsia="uk-UA"/>
              </w:rPr>
              <w:t xml:space="preserve">, що діє на </w:t>
            </w:r>
            <w:proofErr w:type="gramStart"/>
            <w:r w:rsidRPr="00EF345E">
              <w:rPr>
                <w:kern w:val="16"/>
                <w:sz w:val="22"/>
                <w:szCs w:val="22"/>
                <w:lang w:val="uk-UA" w:eastAsia="uk-UA"/>
              </w:rPr>
              <w:t>п</w:t>
            </w:r>
            <w:proofErr w:type="gramEnd"/>
            <w:r w:rsidRPr="00EF345E">
              <w:rPr>
                <w:kern w:val="16"/>
                <w:sz w:val="22"/>
                <w:szCs w:val="22"/>
                <w:lang w:val="uk-UA" w:eastAsia="uk-UA"/>
              </w:rPr>
              <w:t xml:space="preserve">ідставі </w:t>
            </w:r>
            <w:r w:rsidRPr="00EF345E">
              <w:rPr>
                <w:kern w:val="16"/>
                <w:sz w:val="22"/>
                <w:szCs w:val="22"/>
                <w:lang w:eastAsia="uk-UA"/>
              </w:rPr>
              <w:t>___________</w:t>
            </w:r>
            <w:r w:rsidRPr="00EF345E">
              <w:rPr>
                <w:kern w:val="16"/>
                <w:sz w:val="22"/>
                <w:szCs w:val="22"/>
                <w:lang w:val="uk-UA" w:eastAsia="uk-UA"/>
              </w:rPr>
              <w:t xml:space="preserve">, з одного боку, та </w:t>
            </w:r>
            <w:r w:rsidRPr="00EF345E">
              <w:rPr>
                <w:b/>
                <w:kern w:val="16"/>
                <w:sz w:val="22"/>
                <w:szCs w:val="22"/>
                <w:lang w:val="uk-UA" w:eastAsia="uk-UA"/>
              </w:rPr>
              <w:t xml:space="preserve">Комунальне некомерційне підприємство «Тростянецький центр первинної </w:t>
            </w:r>
            <w:proofErr w:type="spellStart"/>
            <w:r w:rsidRPr="00EF345E">
              <w:rPr>
                <w:b/>
                <w:kern w:val="16"/>
                <w:sz w:val="22"/>
                <w:szCs w:val="22"/>
                <w:lang w:val="uk-UA" w:eastAsia="uk-UA"/>
              </w:rPr>
              <w:t>медико</w:t>
            </w:r>
            <w:proofErr w:type="spellEnd"/>
            <w:r w:rsidRPr="00EF345E">
              <w:rPr>
                <w:b/>
                <w:kern w:val="16"/>
                <w:sz w:val="22"/>
                <w:szCs w:val="22"/>
                <w:lang w:val="uk-UA" w:eastAsia="uk-UA"/>
              </w:rPr>
              <w:t xml:space="preserve"> – санітарної допомоги» Тростянецької селищної ради, надалі Покупець, в особі директора Миколи ШЕВЧУКА</w:t>
            </w:r>
            <w:r w:rsidRPr="00EF345E">
              <w:rPr>
                <w:kern w:val="16"/>
                <w:sz w:val="22"/>
                <w:szCs w:val="22"/>
                <w:lang w:val="uk-UA" w:eastAsia="uk-UA"/>
              </w:rPr>
              <w:t>, що діє на підставі Статуту з другого боку  уклали даний Договір поставки про наступне.</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sz w:val="22"/>
                <w:szCs w:val="22"/>
                <w:lang w:val="uk-UA" w:eastAsia="uk-UA"/>
              </w:rPr>
            </w:pPr>
            <w:r w:rsidRPr="00EF345E">
              <w:rPr>
                <w:b/>
                <w:kern w:val="16"/>
                <w:sz w:val="22"/>
                <w:szCs w:val="22"/>
                <w:lang w:val="uk-UA" w:eastAsia="uk-UA"/>
              </w:rPr>
              <w:t>1. ПРЕДМЕТ ДОГОВОРУ ТА ВИМОГИ ДО ТОВАРІВ</w:t>
            </w:r>
          </w:p>
        </w:tc>
      </w:tr>
      <w:tr w:rsidR="00C26F23" w:rsidRPr="00EF345E" w:rsidTr="00C26F23">
        <w:tc>
          <w:tcPr>
            <w:tcW w:w="10456" w:type="dxa"/>
            <w:gridSpan w:val="4"/>
            <w:hideMark/>
          </w:tcPr>
          <w:p w:rsidR="00C26F23" w:rsidRDefault="00C26F23" w:rsidP="00C26F23">
            <w:pPr>
              <w:overflowPunct/>
              <w:autoSpaceDE/>
              <w:autoSpaceDN/>
              <w:adjustRightInd/>
              <w:ind w:right="141"/>
              <w:jc w:val="both"/>
              <w:rPr>
                <w:kern w:val="16"/>
                <w:sz w:val="22"/>
                <w:szCs w:val="22"/>
                <w:lang w:val="uk-UA" w:eastAsia="uk-UA"/>
              </w:rPr>
            </w:pPr>
            <w:r w:rsidRPr="00EF345E">
              <w:rPr>
                <w:kern w:val="16"/>
                <w:sz w:val="22"/>
                <w:szCs w:val="22"/>
                <w:lang w:val="uk-UA" w:eastAsia="uk-UA"/>
              </w:rPr>
              <w:t xml:space="preserve">1.1. Постачальник зобов'язується передати у встановлений строк у власність Покупця   </w:t>
            </w:r>
            <w:r w:rsidR="00C94573" w:rsidRPr="00C94573">
              <w:rPr>
                <w:b/>
                <w:bCs/>
                <w:sz w:val="22"/>
                <w:szCs w:val="22"/>
                <w:lang w:eastAsia="uk-UA"/>
              </w:rPr>
              <w:t xml:space="preserve">Комплект для забору </w:t>
            </w:r>
            <w:proofErr w:type="spellStart"/>
            <w:r w:rsidR="00C94573" w:rsidRPr="00C94573">
              <w:rPr>
                <w:b/>
                <w:bCs/>
                <w:sz w:val="22"/>
                <w:szCs w:val="22"/>
                <w:lang w:eastAsia="uk-UA"/>
              </w:rPr>
              <w:t>капілярної</w:t>
            </w:r>
            <w:proofErr w:type="spellEnd"/>
            <w:r w:rsidR="00C94573" w:rsidRPr="00C94573">
              <w:rPr>
                <w:b/>
                <w:bCs/>
                <w:sz w:val="22"/>
                <w:szCs w:val="22"/>
                <w:lang w:eastAsia="uk-UA"/>
              </w:rPr>
              <w:t xml:space="preserve"> </w:t>
            </w:r>
            <w:proofErr w:type="spellStart"/>
            <w:r w:rsidR="00C94573" w:rsidRPr="00C94573">
              <w:rPr>
                <w:b/>
                <w:bCs/>
                <w:sz w:val="22"/>
                <w:szCs w:val="22"/>
                <w:lang w:eastAsia="uk-UA"/>
              </w:rPr>
              <w:t>крові</w:t>
            </w:r>
            <w:proofErr w:type="spellEnd"/>
            <w:r w:rsidR="00C94573">
              <w:rPr>
                <w:b/>
                <w:bCs/>
                <w:sz w:val="22"/>
                <w:szCs w:val="22"/>
                <w:lang w:eastAsia="uk-UA"/>
              </w:rPr>
              <w:t xml:space="preserve">, </w:t>
            </w:r>
            <w:proofErr w:type="spellStart"/>
            <w:r w:rsidR="00C94573">
              <w:rPr>
                <w:b/>
                <w:bCs/>
                <w:sz w:val="22"/>
                <w:szCs w:val="22"/>
                <w:lang w:eastAsia="uk-UA"/>
              </w:rPr>
              <w:t>об'єм</w:t>
            </w:r>
            <w:proofErr w:type="spellEnd"/>
            <w:r w:rsidR="00C94573">
              <w:rPr>
                <w:b/>
                <w:bCs/>
                <w:sz w:val="22"/>
                <w:szCs w:val="22"/>
                <w:lang w:eastAsia="uk-UA"/>
              </w:rPr>
              <w:t xml:space="preserve"> 1,0 мл  </w:t>
            </w:r>
            <w:r w:rsidR="00C94573" w:rsidRPr="00C94573">
              <w:rPr>
                <w:b/>
                <w:bCs/>
                <w:sz w:val="22"/>
                <w:szCs w:val="22"/>
                <w:lang w:eastAsia="uk-UA"/>
              </w:rPr>
              <w:t xml:space="preserve">ДК 021:2015- 33140000-3 - </w:t>
            </w:r>
            <w:proofErr w:type="spellStart"/>
            <w:r w:rsidR="00C94573" w:rsidRPr="00C94573">
              <w:rPr>
                <w:b/>
                <w:bCs/>
                <w:sz w:val="22"/>
                <w:szCs w:val="22"/>
                <w:lang w:eastAsia="uk-UA"/>
              </w:rPr>
              <w:t>Медичні</w:t>
            </w:r>
            <w:proofErr w:type="spellEnd"/>
            <w:r w:rsidR="00C94573" w:rsidRPr="00C94573">
              <w:rPr>
                <w:b/>
                <w:bCs/>
                <w:sz w:val="22"/>
                <w:szCs w:val="22"/>
                <w:lang w:eastAsia="uk-UA"/>
              </w:rPr>
              <w:t xml:space="preserve"> </w:t>
            </w:r>
            <w:proofErr w:type="spellStart"/>
            <w:r w:rsidR="00C94573" w:rsidRPr="00C94573">
              <w:rPr>
                <w:b/>
                <w:bCs/>
                <w:sz w:val="22"/>
                <w:szCs w:val="22"/>
                <w:lang w:eastAsia="uk-UA"/>
              </w:rPr>
              <w:t>матеріали</w:t>
            </w:r>
            <w:proofErr w:type="spellEnd"/>
            <w:r w:rsidR="00C94573" w:rsidRPr="00C94573">
              <w:rPr>
                <w:b/>
                <w:bCs/>
                <w:sz w:val="22"/>
                <w:szCs w:val="22"/>
                <w:lang w:eastAsia="uk-UA"/>
              </w:rPr>
              <w:t xml:space="preserve"> </w:t>
            </w:r>
            <w:r w:rsidRPr="00EF345E">
              <w:rPr>
                <w:kern w:val="16"/>
                <w:sz w:val="22"/>
                <w:szCs w:val="22"/>
                <w:lang w:val="uk-UA" w:eastAsia="uk-UA"/>
              </w:rPr>
              <w:t>в подальшому в даному Договорі – "Товар",зазначений в асортименті, кількості та ціні, визначених специфікації (Додаток 1) до цього Договору, який є невід'ємною частиною даного Договору безпосередньо на адресу Покупця, а Покупець зобов'язується прийняти Товар і оплатити його на умовах, передбачених даним Договором.</w:t>
            </w:r>
          </w:p>
          <w:p w:rsidR="00C94573" w:rsidRPr="00EF345E" w:rsidRDefault="00C94573" w:rsidP="00C26F23">
            <w:pPr>
              <w:overflowPunct/>
              <w:autoSpaceDE/>
              <w:autoSpaceDN/>
              <w:adjustRightInd/>
              <w:ind w:right="141"/>
              <w:jc w:val="both"/>
              <w:rPr>
                <w:bCs/>
                <w:sz w:val="22"/>
                <w:szCs w:val="22"/>
                <w:lang w:val="uk-UA" w:eastAsia="uk-UA"/>
              </w:rPr>
            </w:pPr>
          </w:p>
          <w:p w:rsidR="00C26F23" w:rsidRPr="00EF345E" w:rsidRDefault="00C26F23" w:rsidP="00C26F23">
            <w:pPr>
              <w:tabs>
                <w:tab w:val="left" w:pos="0"/>
              </w:tabs>
              <w:suppressAutoHyphen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2.ЦІНА ТА ЗАГАЛЬНА СУМА ДОГОВОРУ</w:t>
            </w:r>
          </w:p>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2.1. Загальна сума Договору ________________________грн. (</w:t>
            </w:r>
            <w:proofErr w:type="spellStart"/>
            <w:r w:rsidRPr="00EF345E">
              <w:rPr>
                <w:kern w:val="16"/>
                <w:sz w:val="22"/>
                <w:szCs w:val="22"/>
                <w:lang w:val="uk-UA" w:eastAsia="uk-UA"/>
              </w:rPr>
              <w:t>_______________________грн.____к</w:t>
            </w:r>
            <w:proofErr w:type="spellEnd"/>
            <w:r w:rsidRPr="00EF345E">
              <w:rPr>
                <w:kern w:val="16"/>
                <w:sz w:val="22"/>
                <w:szCs w:val="22"/>
                <w:lang w:val="uk-UA" w:eastAsia="uk-UA"/>
              </w:rPr>
              <w:t>оп.) в т.ч. ПДВ _________________ грн..</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sz w:val="22"/>
                <w:szCs w:val="22"/>
                <w:lang w:eastAsia="uk-UA"/>
              </w:rPr>
            </w:pPr>
            <w:r w:rsidRPr="00EF345E">
              <w:rPr>
                <w:b/>
                <w:kern w:val="16"/>
                <w:sz w:val="22"/>
                <w:szCs w:val="22"/>
                <w:lang w:val="uk-UA" w:eastAsia="uk-UA"/>
              </w:rPr>
              <w:t>3. УПАКУВАННЯ Й МАРКУВАННЯ.</w:t>
            </w:r>
          </w:p>
        </w:tc>
      </w:tr>
      <w:tr w:rsidR="00C26F23" w:rsidRPr="00EF345E" w:rsidTr="00C26F23">
        <w:tc>
          <w:tcPr>
            <w:tcW w:w="10456" w:type="dxa"/>
            <w:gridSpan w:val="4"/>
            <w:hideMark/>
          </w:tcPr>
          <w:p w:rsidR="00C26F23" w:rsidRPr="00EF345E" w:rsidRDefault="00C26F23" w:rsidP="00C26F23">
            <w:pPr>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3.1. Постачальник забезпечує таке упакування Товарів , яке необхідно для запобігання їх пошкодженню або псуванню під час транспортування до кінцевого пункту призначення , зазначеного у Договорі.</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sz w:val="22"/>
                <w:szCs w:val="22"/>
                <w:lang w:eastAsia="uk-UA"/>
              </w:rPr>
            </w:pPr>
            <w:r w:rsidRPr="00EF345E">
              <w:rPr>
                <w:b/>
                <w:kern w:val="16"/>
                <w:sz w:val="22"/>
                <w:szCs w:val="22"/>
                <w:lang w:val="uk-UA" w:eastAsia="uk-UA"/>
              </w:rPr>
              <w:t>4. ПОСТАВКА ТА ДОКУМЕНТАЦІЯ.</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4.1. </w:t>
            </w:r>
            <w:proofErr w:type="spellStart"/>
            <w:r w:rsidRPr="00EF345E">
              <w:rPr>
                <w:kern w:val="16"/>
                <w:sz w:val="22"/>
                <w:szCs w:val="22"/>
                <w:lang w:eastAsia="uk-UA"/>
              </w:rPr>
              <w:t>Постачальник</w:t>
            </w:r>
            <w:proofErr w:type="spellEnd"/>
            <w:r w:rsidRPr="00EF345E">
              <w:rPr>
                <w:kern w:val="16"/>
                <w:sz w:val="22"/>
                <w:szCs w:val="22"/>
                <w:lang w:eastAsia="uk-UA"/>
              </w:rPr>
              <w:t xml:space="preserve"> разом з </w:t>
            </w:r>
            <w:proofErr w:type="spellStart"/>
            <w:r w:rsidRPr="00EF345E">
              <w:rPr>
                <w:kern w:val="16"/>
                <w:sz w:val="22"/>
                <w:szCs w:val="22"/>
                <w:lang w:eastAsia="uk-UA"/>
              </w:rPr>
              <w:t>продукцією</w:t>
            </w:r>
            <w:proofErr w:type="spellEnd"/>
            <w:r w:rsidRPr="00EF345E">
              <w:rPr>
                <w:kern w:val="16"/>
                <w:sz w:val="22"/>
                <w:szCs w:val="22"/>
                <w:lang w:eastAsia="uk-UA"/>
              </w:rPr>
              <w:t xml:space="preserve"> </w:t>
            </w:r>
            <w:proofErr w:type="spellStart"/>
            <w:r w:rsidRPr="00EF345E">
              <w:rPr>
                <w:kern w:val="16"/>
                <w:sz w:val="22"/>
                <w:szCs w:val="22"/>
                <w:lang w:eastAsia="uk-UA"/>
              </w:rPr>
              <w:t>надає</w:t>
            </w:r>
            <w:proofErr w:type="spellEnd"/>
            <w:r w:rsidRPr="00EF345E">
              <w:rPr>
                <w:kern w:val="16"/>
                <w:sz w:val="22"/>
                <w:szCs w:val="22"/>
                <w:lang w:eastAsia="uk-UA"/>
              </w:rPr>
              <w:t xml:space="preserve"> </w:t>
            </w:r>
            <w:proofErr w:type="spellStart"/>
            <w:r w:rsidRPr="00EF345E">
              <w:rPr>
                <w:kern w:val="16"/>
                <w:sz w:val="22"/>
                <w:szCs w:val="22"/>
                <w:lang w:eastAsia="uk-UA"/>
              </w:rPr>
              <w:t>Покупцю</w:t>
            </w:r>
            <w:proofErr w:type="spellEnd"/>
            <w:r w:rsidRPr="00EF345E">
              <w:rPr>
                <w:kern w:val="16"/>
                <w:sz w:val="22"/>
                <w:szCs w:val="22"/>
                <w:lang w:eastAsia="uk-UA"/>
              </w:rPr>
              <w:t xml:space="preserve"> </w:t>
            </w:r>
            <w:proofErr w:type="spellStart"/>
            <w:r w:rsidRPr="00EF345E">
              <w:rPr>
                <w:kern w:val="16"/>
                <w:sz w:val="22"/>
                <w:szCs w:val="22"/>
                <w:lang w:eastAsia="uk-UA"/>
              </w:rPr>
              <w:t>документацію</w:t>
            </w:r>
            <w:proofErr w:type="spellEnd"/>
            <w:r w:rsidRPr="00EF345E">
              <w:rPr>
                <w:kern w:val="16"/>
                <w:sz w:val="22"/>
                <w:szCs w:val="22"/>
                <w:lang w:eastAsia="uk-UA"/>
              </w:rPr>
              <w:t xml:space="preserve"> </w:t>
            </w:r>
            <w:proofErr w:type="spellStart"/>
            <w:r w:rsidRPr="00EF345E">
              <w:rPr>
                <w:kern w:val="16"/>
                <w:sz w:val="22"/>
                <w:szCs w:val="22"/>
                <w:lang w:eastAsia="uk-UA"/>
              </w:rPr>
              <w:t>згідно</w:t>
            </w:r>
            <w:proofErr w:type="spellEnd"/>
            <w:r w:rsidRPr="00EF345E">
              <w:rPr>
                <w:kern w:val="16"/>
                <w:sz w:val="22"/>
                <w:szCs w:val="22"/>
                <w:lang w:eastAsia="uk-UA"/>
              </w:rPr>
              <w:t xml:space="preserve"> </w:t>
            </w:r>
            <w:proofErr w:type="spellStart"/>
            <w:r w:rsidRPr="00EF345E">
              <w:rPr>
                <w:kern w:val="16"/>
                <w:sz w:val="22"/>
                <w:szCs w:val="22"/>
                <w:lang w:eastAsia="uk-UA"/>
              </w:rPr>
              <w:t>вимог</w:t>
            </w:r>
            <w:proofErr w:type="spellEnd"/>
            <w:r w:rsidRPr="00EF345E">
              <w:rPr>
                <w:kern w:val="16"/>
                <w:sz w:val="22"/>
                <w:szCs w:val="22"/>
                <w:lang w:eastAsia="uk-UA"/>
              </w:rPr>
              <w:t xml:space="preserve"> </w:t>
            </w:r>
            <w:proofErr w:type="spellStart"/>
            <w:r w:rsidRPr="00EF345E">
              <w:rPr>
                <w:kern w:val="16"/>
                <w:sz w:val="22"/>
                <w:szCs w:val="22"/>
                <w:lang w:eastAsia="uk-UA"/>
              </w:rPr>
              <w:t>діючого</w:t>
            </w:r>
            <w:proofErr w:type="spellEnd"/>
            <w:r w:rsidRPr="00EF345E">
              <w:rPr>
                <w:kern w:val="16"/>
                <w:sz w:val="22"/>
                <w:szCs w:val="22"/>
                <w:lang w:eastAsia="uk-UA"/>
              </w:rPr>
              <w:t xml:space="preserve"> </w:t>
            </w:r>
            <w:proofErr w:type="spellStart"/>
            <w:r w:rsidRPr="00EF345E">
              <w:rPr>
                <w:kern w:val="16"/>
                <w:sz w:val="22"/>
                <w:szCs w:val="22"/>
                <w:lang w:eastAsia="uk-UA"/>
              </w:rPr>
              <w:t>законодавства</w:t>
            </w:r>
            <w:proofErr w:type="spellEnd"/>
            <w:r w:rsidRPr="00EF345E">
              <w:rPr>
                <w:kern w:val="16"/>
                <w:sz w:val="22"/>
                <w:szCs w:val="22"/>
                <w:lang w:eastAsia="uk-UA"/>
              </w:rPr>
              <w:t>.</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 xml:space="preserve">4.2.Поставка товару </w:t>
            </w:r>
            <w:proofErr w:type="spellStart"/>
            <w:r w:rsidRPr="00EF345E">
              <w:rPr>
                <w:kern w:val="16"/>
                <w:sz w:val="22"/>
                <w:szCs w:val="22"/>
                <w:lang w:eastAsia="uk-UA"/>
              </w:rPr>
              <w:t>здійснюється</w:t>
            </w:r>
            <w:proofErr w:type="spellEnd"/>
            <w:r w:rsidRPr="00EF345E">
              <w:rPr>
                <w:kern w:val="16"/>
                <w:sz w:val="22"/>
                <w:szCs w:val="22"/>
                <w:lang w:eastAsia="uk-UA"/>
              </w:rPr>
              <w:t xml:space="preserve"> силами і за </w:t>
            </w:r>
            <w:proofErr w:type="spellStart"/>
            <w:r w:rsidRPr="00EF345E">
              <w:rPr>
                <w:kern w:val="16"/>
                <w:sz w:val="22"/>
                <w:szCs w:val="22"/>
                <w:lang w:eastAsia="uk-UA"/>
              </w:rPr>
              <w:t>рахунок</w:t>
            </w:r>
            <w:proofErr w:type="spellEnd"/>
            <w:r w:rsidRPr="00EF345E">
              <w:rPr>
                <w:kern w:val="16"/>
                <w:sz w:val="22"/>
                <w:szCs w:val="22"/>
                <w:lang w:eastAsia="uk-UA"/>
              </w:rPr>
              <w:t xml:space="preserve"> </w:t>
            </w:r>
            <w:proofErr w:type="spellStart"/>
            <w:r w:rsidRPr="00EF345E">
              <w:rPr>
                <w:kern w:val="16"/>
                <w:sz w:val="22"/>
                <w:szCs w:val="22"/>
                <w:lang w:eastAsia="uk-UA"/>
              </w:rPr>
              <w:t>Постачальника</w:t>
            </w:r>
            <w:proofErr w:type="spellEnd"/>
            <w:r w:rsidRPr="00EF345E">
              <w:rPr>
                <w:kern w:val="16"/>
                <w:sz w:val="22"/>
                <w:szCs w:val="22"/>
                <w:lang w:eastAsia="uk-UA"/>
              </w:rPr>
              <w:t>.</w:t>
            </w:r>
          </w:p>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 xml:space="preserve">4.3. Поставка товару </w:t>
            </w:r>
            <w:proofErr w:type="spellStart"/>
            <w:r w:rsidRPr="00EF345E">
              <w:rPr>
                <w:kern w:val="16"/>
                <w:sz w:val="22"/>
                <w:szCs w:val="22"/>
                <w:lang w:eastAsia="uk-UA"/>
              </w:rPr>
              <w:t>здійснюється</w:t>
            </w:r>
            <w:proofErr w:type="spellEnd"/>
            <w:r w:rsidRPr="00EF345E">
              <w:rPr>
                <w:kern w:val="16"/>
                <w:sz w:val="22"/>
                <w:szCs w:val="22"/>
                <w:lang w:eastAsia="uk-UA"/>
              </w:rPr>
              <w:t xml:space="preserve"> </w:t>
            </w:r>
            <w:proofErr w:type="spellStart"/>
            <w:r w:rsidRPr="00EF345E">
              <w:rPr>
                <w:kern w:val="16"/>
                <w:sz w:val="22"/>
                <w:szCs w:val="22"/>
                <w:lang w:eastAsia="uk-UA"/>
              </w:rPr>
              <w:t>згідно</w:t>
            </w:r>
            <w:proofErr w:type="spellEnd"/>
            <w:r w:rsidRPr="00EF345E">
              <w:rPr>
                <w:kern w:val="16"/>
                <w:sz w:val="22"/>
                <w:szCs w:val="22"/>
                <w:lang w:eastAsia="uk-UA"/>
              </w:rPr>
              <w:t xml:space="preserve"> </w:t>
            </w:r>
            <w:proofErr w:type="spellStart"/>
            <w:r w:rsidRPr="00EF345E">
              <w:rPr>
                <w:kern w:val="16"/>
                <w:sz w:val="22"/>
                <w:szCs w:val="22"/>
                <w:lang w:eastAsia="uk-UA"/>
              </w:rPr>
              <w:t>замовлення</w:t>
            </w:r>
            <w:proofErr w:type="spellEnd"/>
            <w:r w:rsidRPr="00EF345E">
              <w:rPr>
                <w:kern w:val="16"/>
                <w:sz w:val="22"/>
                <w:szCs w:val="22"/>
                <w:lang w:eastAsia="uk-UA"/>
              </w:rPr>
              <w:t xml:space="preserve"> </w:t>
            </w:r>
            <w:proofErr w:type="spellStart"/>
            <w:r w:rsidRPr="00EF345E">
              <w:rPr>
                <w:kern w:val="16"/>
                <w:sz w:val="22"/>
                <w:szCs w:val="22"/>
                <w:lang w:eastAsia="uk-UA"/>
              </w:rPr>
              <w:t>Покупця</w:t>
            </w:r>
            <w:proofErr w:type="spellEnd"/>
            <w:r w:rsidRPr="00EF345E">
              <w:rPr>
                <w:kern w:val="16"/>
                <w:sz w:val="22"/>
                <w:szCs w:val="22"/>
                <w:lang w:eastAsia="uk-UA"/>
              </w:rPr>
              <w:t xml:space="preserve">, </w:t>
            </w:r>
            <w:proofErr w:type="spellStart"/>
            <w:r w:rsidRPr="00EF345E">
              <w:rPr>
                <w:kern w:val="16"/>
                <w:sz w:val="22"/>
                <w:szCs w:val="22"/>
                <w:lang w:eastAsia="uk-UA"/>
              </w:rPr>
              <w:t>відповідно</w:t>
            </w:r>
            <w:proofErr w:type="spellEnd"/>
            <w:r w:rsidRPr="00EF345E">
              <w:rPr>
                <w:kern w:val="16"/>
                <w:sz w:val="22"/>
                <w:szCs w:val="22"/>
                <w:lang w:eastAsia="uk-UA"/>
              </w:rPr>
              <w:t xml:space="preserve"> </w:t>
            </w:r>
            <w:proofErr w:type="gramStart"/>
            <w:r w:rsidRPr="00EF345E">
              <w:rPr>
                <w:kern w:val="16"/>
                <w:sz w:val="22"/>
                <w:szCs w:val="22"/>
                <w:lang w:eastAsia="uk-UA"/>
              </w:rPr>
              <w:t>до</w:t>
            </w:r>
            <w:proofErr w:type="gramEnd"/>
            <w:r w:rsidRPr="00EF345E">
              <w:rPr>
                <w:kern w:val="16"/>
                <w:sz w:val="22"/>
                <w:szCs w:val="22"/>
                <w:lang w:eastAsia="uk-UA"/>
              </w:rPr>
              <w:t xml:space="preserve"> потреби та </w:t>
            </w:r>
            <w:proofErr w:type="spellStart"/>
            <w:r w:rsidRPr="00EF345E">
              <w:rPr>
                <w:kern w:val="16"/>
                <w:sz w:val="22"/>
                <w:szCs w:val="22"/>
                <w:lang w:eastAsia="uk-UA"/>
              </w:rPr>
              <w:t>помісячних</w:t>
            </w:r>
            <w:proofErr w:type="spellEnd"/>
            <w:r w:rsidRPr="00EF345E">
              <w:rPr>
                <w:kern w:val="16"/>
                <w:sz w:val="22"/>
                <w:szCs w:val="22"/>
                <w:lang w:eastAsia="uk-UA"/>
              </w:rPr>
              <w:t xml:space="preserve"> </w:t>
            </w:r>
            <w:proofErr w:type="spellStart"/>
            <w:r w:rsidRPr="00EF345E">
              <w:rPr>
                <w:kern w:val="16"/>
                <w:sz w:val="22"/>
                <w:szCs w:val="22"/>
                <w:lang w:eastAsia="uk-UA"/>
              </w:rPr>
              <w:t>кошторисних</w:t>
            </w:r>
            <w:proofErr w:type="spellEnd"/>
            <w:r w:rsidRPr="00EF345E">
              <w:rPr>
                <w:kern w:val="16"/>
                <w:sz w:val="22"/>
                <w:szCs w:val="22"/>
                <w:lang w:eastAsia="uk-UA"/>
              </w:rPr>
              <w:t xml:space="preserve">  </w:t>
            </w:r>
            <w:proofErr w:type="spellStart"/>
            <w:r w:rsidRPr="00EF345E">
              <w:rPr>
                <w:kern w:val="16"/>
                <w:sz w:val="22"/>
                <w:szCs w:val="22"/>
                <w:lang w:eastAsia="uk-UA"/>
              </w:rPr>
              <w:t>призначень</w:t>
            </w:r>
            <w:proofErr w:type="spellEnd"/>
            <w:r w:rsidRPr="00EF345E">
              <w:rPr>
                <w:kern w:val="16"/>
                <w:sz w:val="22"/>
                <w:szCs w:val="22"/>
                <w:lang w:eastAsia="uk-UA"/>
              </w:rPr>
              <w:t>.</w:t>
            </w:r>
          </w:p>
          <w:p w:rsidR="00C26F23" w:rsidRPr="00EF345E" w:rsidRDefault="00C26F23" w:rsidP="00C26F23">
            <w:pPr>
              <w:tabs>
                <w:tab w:val="left" w:pos="0"/>
              </w:tabs>
              <w:overflowPunct/>
              <w:autoSpaceDE/>
              <w:autoSpaceDN/>
              <w:adjustRightInd/>
              <w:spacing w:after="200" w:line="228" w:lineRule="auto"/>
              <w:jc w:val="both"/>
              <w:rPr>
                <w:sz w:val="22"/>
                <w:szCs w:val="22"/>
                <w:lang w:val="uk-UA" w:eastAsia="uk-UA"/>
              </w:rPr>
            </w:pPr>
            <w:r w:rsidRPr="00EF345E">
              <w:rPr>
                <w:kern w:val="16"/>
                <w:sz w:val="22"/>
                <w:szCs w:val="22"/>
                <w:lang w:eastAsia="uk-UA"/>
              </w:rPr>
              <w:t xml:space="preserve">Строк поставки </w:t>
            </w:r>
            <w:proofErr w:type="spellStart"/>
            <w:r w:rsidRPr="00EF345E">
              <w:rPr>
                <w:kern w:val="16"/>
                <w:sz w:val="22"/>
                <w:szCs w:val="22"/>
                <w:lang w:eastAsia="uk-UA"/>
              </w:rPr>
              <w:t>Товарів</w:t>
            </w:r>
            <w:proofErr w:type="spellEnd"/>
            <w:proofErr w:type="gramStart"/>
            <w:r w:rsidRPr="00EF345E">
              <w:rPr>
                <w:kern w:val="16"/>
                <w:sz w:val="22"/>
                <w:szCs w:val="22"/>
                <w:lang w:eastAsia="uk-UA"/>
              </w:rPr>
              <w:t xml:space="preserve"> :</w:t>
            </w:r>
            <w:proofErr w:type="gramEnd"/>
            <w:r w:rsidRPr="00EF345E">
              <w:rPr>
                <w:kern w:val="16"/>
                <w:sz w:val="22"/>
                <w:szCs w:val="22"/>
                <w:lang w:eastAsia="uk-UA"/>
              </w:rPr>
              <w:t xml:space="preserve"> </w:t>
            </w:r>
            <w:proofErr w:type="spellStart"/>
            <w:r w:rsidRPr="00EF345E">
              <w:rPr>
                <w:kern w:val="16"/>
                <w:sz w:val="22"/>
                <w:szCs w:val="22"/>
                <w:lang w:eastAsia="uk-UA"/>
              </w:rPr>
              <w:t>Протягом</w:t>
            </w:r>
            <w:proofErr w:type="spellEnd"/>
            <w:r w:rsidRPr="00EF345E">
              <w:rPr>
                <w:kern w:val="16"/>
                <w:sz w:val="22"/>
                <w:szCs w:val="22"/>
                <w:lang w:eastAsia="uk-UA"/>
              </w:rPr>
              <w:t xml:space="preserve"> 5 </w:t>
            </w:r>
            <w:proofErr w:type="spellStart"/>
            <w:r w:rsidRPr="00EF345E">
              <w:rPr>
                <w:kern w:val="16"/>
                <w:sz w:val="22"/>
                <w:szCs w:val="22"/>
                <w:lang w:eastAsia="uk-UA"/>
              </w:rPr>
              <w:t>календарних</w:t>
            </w:r>
            <w:proofErr w:type="spellEnd"/>
            <w:r w:rsidRPr="00EF345E">
              <w:rPr>
                <w:kern w:val="16"/>
                <w:sz w:val="22"/>
                <w:szCs w:val="22"/>
                <w:lang w:eastAsia="uk-UA"/>
              </w:rPr>
              <w:t xml:space="preserve"> </w:t>
            </w:r>
            <w:proofErr w:type="spellStart"/>
            <w:r w:rsidRPr="00EF345E">
              <w:rPr>
                <w:kern w:val="16"/>
                <w:sz w:val="22"/>
                <w:szCs w:val="22"/>
                <w:lang w:eastAsia="uk-UA"/>
              </w:rPr>
              <w:t>днів</w:t>
            </w:r>
            <w:proofErr w:type="spellEnd"/>
            <w:r w:rsidRPr="00EF345E">
              <w:rPr>
                <w:kern w:val="16"/>
                <w:sz w:val="22"/>
                <w:szCs w:val="22"/>
                <w:lang w:eastAsia="uk-UA"/>
              </w:rPr>
              <w:t xml:space="preserve"> з моменту заявки.</w:t>
            </w:r>
          </w:p>
        </w:tc>
      </w:tr>
      <w:tr w:rsidR="00C26F23" w:rsidRPr="00EF345E" w:rsidTr="00C26F23">
        <w:tc>
          <w:tcPr>
            <w:tcW w:w="10456" w:type="dxa"/>
            <w:gridSpan w:val="4"/>
            <w:hideMark/>
          </w:tcPr>
          <w:p w:rsidR="00C26F23" w:rsidRPr="00EF345E" w:rsidRDefault="00C26F23" w:rsidP="00C26F23">
            <w:pPr>
              <w:tabs>
                <w:tab w:val="left" w:pos="0"/>
                <w:tab w:val="left" w:pos="339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ab/>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kern w:val="16"/>
                <w:sz w:val="22"/>
                <w:szCs w:val="22"/>
                <w:lang w:val="uk-UA" w:eastAsia="uk-UA"/>
              </w:rPr>
            </w:pPr>
            <w:r w:rsidRPr="00EF345E">
              <w:rPr>
                <w:b/>
                <w:kern w:val="16"/>
                <w:sz w:val="22"/>
                <w:szCs w:val="22"/>
                <w:lang w:val="uk-UA" w:eastAsia="uk-UA"/>
              </w:rPr>
              <w:t>5. ГАРАНТІЇ.</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val="uk-UA" w:eastAsia="uk-UA"/>
              </w:rPr>
              <w:t>5.1.Постачальник гарантує, що Товари , які постачаються за Договором , відповідають вимогам якості , згідно критеріїв вставлених до Товару.</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kern w:val="16"/>
                <w:sz w:val="22"/>
                <w:szCs w:val="22"/>
                <w:lang w:val="uk-UA" w:eastAsia="uk-UA"/>
              </w:rPr>
            </w:pPr>
            <w:r w:rsidRPr="00EF345E">
              <w:rPr>
                <w:b/>
                <w:kern w:val="16"/>
                <w:sz w:val="22"/>
                <w:szCs w:val="22"/>
                <w:lang w:val="uk-UA" w:eastAsia="uk-UA"/>
              </w:rPr>
              <w:t>6. УМОВИ ПЛАТЕЖІВ.</w:t>
            </w:r>
          </w:p>
        </w:tc>
      </w:tr>
      <w:tr w:rsidR="00C26F23" w:rsidRPr="00EF345E" w:rsidTr="00C26F23">
        <w:tc>
          <w:tcPr>
            <w:tcW w:w="10456" w:type="dxa"/>
            <w:gridSpan w:val="4"/>
          </w:tcPr>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6.1.Порядок та умови платежів, що належать Постачальнику за Договором , виконуються шляхом оплати за фактично отриманий товар згідно накладної протягом 10 (десяти) банківських днів. Оплата товару виконується згідно </w:t>
            </w:r>
            <w:proofErr w:type="spellStart"/>
            <w:r w:rsidRPr="00EF345E">
              <w:rPr>
                <w:kern w:val="16"/>
                <w:sz w:val="22"/>
                <w:szCs w:val="22"/>
                <w:lang w:val="uk-UA" w:eastAsia="uk-UA"/>
              </w:rPr>
              <w:t>ст</w:t>
            </w:r>
            <w:proofErr w:type="spellEnd"/>
            <w:r w:rsidRPr="00EF345E">
              <w:rPr>
                <w:kern w:val="16"/>
                <w:sz w:val="22"/>
                <w:szCs w:val="22"/>
                <w:lang w:val="uk-UA" w:eastAsia="uk-UA"/>
              </w:rPr>
              <w:t xml:space="preserve"> 49 Бюджетного кодексу України. У разі затримки бюджетного фінансування розрахунки за товар здійснюються на протязі 10-ти банківських днів з дня отримання Покупцем бюджетних коштів на свій реєстраційний рахунок .В випадку не надходження коштів на розрахунковий рахунок Постачальника , Товар , який знаходиться на збереженні переходе у власність Постачальника.</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6.2. Вимога (вимоги)Постачальника до Покупця про сплату подається в письмовій формі та супроводжується відвантажувальними документами.</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6.3. Валютою платежу , в якій виконуються платежі Постачальнику за Договором , визначається гривня.</w:t>
            </w:r>
          </w:p>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val="uk-UA" w:eastAsia="uk-UA"/>
              </w:rPr>
              <w:t xml:space="preserve">6.4. У випадку невиконання договірних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язань</w:t>
            </w:r>
            <w:proofErr w:type="spellEnd"/>
            <w:r w:rsidRPr="00EF345E">
              <w:rPr>
                <w:kern w:val="16"/>
                <w:sz w:val="22"/>
                <w:szCs w:val="22"/>
                <w:lang w:val="uk-UA" w:eastAsia="uk-UA"/>
              </w:rPr>
              <w:t xml:space="preserve"> Сторонами застосовуються штрафні санкції у розмірі </w:t>
            </w:r>
            <w:r w:rsidRPr="00EF345E">
              <w:rPr>
                <w:kern w:val="16"/>
                <w:sz w:val="22"/>
                <w:szCs w:val="22"/>
                <w:lang w:val="uk-UA" w:eastAsia="uk-UA"/>
              </w:rPr>
              <w:lastRenderedPageBreak/>
              <w:t xml:space="preserve">облікової ставки НБУ за кожний день </w:t>
            </w:r>
            <w:proofErr w:type="spellStart"/>
            <w:r w:rsidRPr="00EF345E">
              <w:rPr>
                <w:kern w:val="16"/>
                <w:sz w:val="22"/>
                <w:szCs w:val="22"/>
                <w:lang w:val="uk-UA" w:eastAsia="uk-UA"/>
              </w:rPr>
              <w:t>просрочки</w:t>
            </w:r>
            <w:proofErr w:type="spellEnd"/>
            <w:r w:rsidRPr="00EF345E">
              <w:rPr>
                <w:kern w:val="16"/>
                <w:sz w:val="22"/>
                <w:szCs w:val="22"/>
                <w:lang w:val="uk-UA" w:eastAsia="uk-UA"/>
              </w:rPr>
              <w:t xml:space="preserve"> виконання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язань</w:t>
            </w:r>
            <w:proofErr w:type="spellEnd"/>
            <w:r w:rsidRPr="00EF345E">
              <w:rPr>
                <w:kern w:val="16"/>
                <w:sz w:val="22"/>
                <w:szCs w:val="22"/>
                <w:lang w:eastAsia="uk-UA"/>
              </w:rPr>
              <w:t>.</w:t>
            </w:r>
          </w:p>
          <w:p w:rsidR="00C26F23" w:rsidRPr="00EF345E" w:rsidRDefault="00C26F23" w:rsidP="00C26F23">
            <w:pPr>
              <w:tabs>
                <w:tab w:val="left" w:pos="0"/>
              </w:tabs>
              <w:overflowPunct/>
              <w:autoSpaceDE/>
              <w:autoSpaceDN/>
              <w:adjustRightInd/>
              <w:spacing w:after="200" w:line="228" w:lineRule="auto"/>
              <w:jc w:val="both"/>
              <w:rPr>
                <w:kern w:val="16"/>
                <w:sz w:val="22"/>
                <w:szCs w:val="22"/>
                <w:lang w:eastAsia="uk-UA"/>
              </w:rPr>
            </w:pPr>
            <w:r w:rsidRPr="00EF345E">
              <w:rPr>
                <w:kern w:val="16"/>
                <w:sz w:val="22"/>
                <w:szCs w:val="22"/>
                <w:lang w:eastAsia="uk-UA"/>
              </w:rPr>
              <w:t xml:space="preserve">6.5.Сплата </w:t>
            </w:r>
            <w:proofErr w:type="spellStart"/>
            <w:r w:rsidRPr="00EF345E">
              <w:rPr>
                <w:kern w:val="16"/>
                <w:sz w:val="22"/>
                <w:szCs w:val="22"/>
                <w:lang w:eastAsia="uk-UA"/>
              </w:rPr>
              <w:t>штрафних</w:t>
            </w:r>
            <w:proofErr w:type="spellEnd"/>
            <w:r w:rsidRPr="00EF345E">
              <w:rPr>
                <w:kern w:val="16"/>
                <w:sz w:val="22"/>
                <w:szCs w:val="22"/>
                <w:lang w:eastAsia="uk-UA"/>
              </w:rPr>
              <w:t xml:space="preserve"> </w:t>
            </w:r>
            <w:proofErr w:type="spellStart"/>
            <w:r w:rsidRPr="00EF345E">
              <w:rPr>
                <w:kern w:val="16"/>
                <w:sz w:val="22"/>
                <w:szCs w:val="22"/>
                <w:lang w:eastAsia="uk-UA"/>
              </w:rPr>
              <w:t>санкцій</w:t>
            </w:r>
            <w:proofErr w:type="spellEnd"/>
            <w:r w:rsidRPr="00EF345E">
              <w:rPr>
                <w:kern w:val="16"/>
                <w:sz w:val="22"/>
                <w:szCs w:val="22"/>
                <w:lang w:eastAsia="uk-UA"/>
              </w:rPr>
              <w:t xml:space="preserve"> не </w:t>
            </w:r>
            <w:proofErr w:type="spellStart"/>
            <w:r w:rsidRPr="00EF345E">
              <w:rPr>
                <w:kern w:val="16"/>
                <w:sz w:val="22"/>
                <w:szCs w:val="22"/>
                <w:lang w:eastAsia="uk-UA"/>
              </w:rPr>
              <w:t>звільняє</w:t>
            </w:r>
            <w:proofErr w:type="spellEnd"/>
            <w:r w:rsidRPr="00EF345E">
              <w:rPr>
                <w:kern w:val="16"/>
                <w:sz w:val="22"/>
                <w:szCs w:val="22"/>
                <w:lang w:eastAsia="uk-UA"/>
              </w:rPr>
              <w:t xml:space="preserve"> </w:t>
            </w:r>
            <w:proofErr w:type="spellStart"/>
            <w:r w:rsidRPr="00EF345E">
              <w:rPr>
                <w:kern w:val="16"/>
                <w:sz w:val="22"/>
                <w:szCs w:val="22"/>
                <w:lang w:eastAsia="uk-UA"/>
              </w:rPr>
              <w:t>сторони</w:t>
            </w:r>
            <w:proofErr w:type="spellEnd"/>
            <w:r w:rsidRPr="00EF345E">
              <w:rPr>
                <w:kern w:val="16"/>
                <w:sz w:val="22"/>
                <w:szCs w:val="22"/>
                <w:lang w:eastAsia="uk-UA"/>
              </w:rPr>
              <w:t xml:space="preserve"> </w:t>
            </w:r>
            <w:proofErr w:type="spellStart"/>
            <w:r w:rsidRPr="00EF345E">
              <w:rPr>
                <w:kern w:val="16"/>
                <w:sz w:val="22"/>
                <w:szCs w:val="22"/>
                <w:lang w:eastAsia="uk-UA"/>
              </w:rPr>
              <w:t>від</w:t>
            </w:r>
            <w:proofErr w:type="spellEnd"/>
            <w:r w:rsidRPr="00EF345E">
              <w:rPr>
                <w:kern w:val="16"/>
                <w:sz w:val="22"/>
                <w:szCs w:val="22"/>
                <w:lang w:eastAsia="uk-UA"/>
              </w:rPr>
              <w:t xml:space="preserve"> </w:t>
            </w:r>
            <w:proofErr w:type="spellStart"/>
            <w:r w:rsidRPr="00EF345E">
              <w:rPr>
                <w:kern w:val="16"/>
                <w:sz w:val="22"/>
                <w:szCs w:val="22"/>
                <w:lang w:eastAsia="uk-UA"/>
              </w:rPr>
              <w:t>виконання</w:t>
            </w:r>
            <w:proofErr w:type="spellEnd"/>
            <w:r w:rsidRPr="00EF345E">
              <w:rPr>
                <w:kern w:val="16"/>
                <w:sz w:val="22"/>
                <w:szCs w:val="22"/>
                <w:lang w:eastAsia="uk-UA"/>
              </w:rPr>
              <w:t xml:space="preserve"> </w:t>
            </w:r>
            <w:proofErr w:type="spellStart"/>
            <w:r w:rsidRPr="00EF345E">
              <w:rPr>
                <w:kern w:val="16"/>
                <w:sz w:val="22"/>
                <w:szCs w:val="22"/>
                <w:lang w:eastAsia="uk-UA"/>
              </w:rPr>
              <w:t>своїх</w:t>
            </w:r>
            <w:proofErr w:type="spellEnd"/>
            <w:r w:rsidRPr="00EF345E">
              <w:rPr>
                <w:kern w:val="16"/>
                <w:sz w:val="22"/>
                <w:szCs w:val="22"/>
                <w:lang w:eastAsia="uk-UA"/>
              </w:rPr>
              <w:t xml:space="preserve">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язань</w:t>
            </w:r>
            <w:proofErr w:type="spellEnd"/>
            <w:r w:rsidRPr="00EF345E">
              <w:rPr>
                <w:kern w:val="16"/>
                <w:sz w:val="22"/>
                <w:szCs w:val="22"/>
                <w:lang w:eastAsia="uk-UA"/>
              </w:rPr>
              <w:t xml:space="preserve">за </w:t>
            </w:r>
            <w:proofErr w:type="spellStart"/>
            <w:r w:rsidRPr="00EF345E">
              <w:rPr>
                <w:kern w:val="16"/>
                <w:sz w:val="22"/>
                <w:szCs w:val="22"/>
                <w:lang w:eastAsia="uk-UA"/>
              </w:rPr>
              <w:t>цим</w:t>
            </w:r>
            <w:proofErr w:type="spellEnd"/>
            <w:r w:rsidRPr="00EF345E">
              <w:rPr>
                <w:kern w:val="16"/>
                <w:sz w:val="22"/>
                <w:szCs w:val="22"/>
                <w:lang w:eastAsia="uk-UA"/>
              </w:rPr>
              <w:t xml:space="preserve"> Договором.</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p>
        </w:tc>
      </w:tr>
      <w:tr w:rsidR="00C26F23" w:rsidRPr="00EF345E" w:rsidTr="00C26F23">
        <w:trPr>
          <w:trHeight w:val="70"/>
        </w:trPr>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kern w:val="16"/>
                <w:sz w:val="22"/>
                <w:szCs w:val="22"/>
                <w:lang w:val="uk-UA" w:eastAsia="uk-UA"/>
              </w:rPr>
            </w:pPr>
            <w:r w:rsidRPr="00EF345E">
              <w:rPr>
                <w:b/>
                <w:kern w:val="16"/>
                <w:sz w:val="22"/>
                <w:szCs w:val="22"/>
                <w:lang w:val="uk-UA" w:eastAsia="uk-UA"/>
              </w:rPr>
              <w:lastRenderedPageBreak/>
              <w:t>7. ВНЕСЕННЯ ЗМІН ДО ДОГОВОРУ .</w:t>
            </w:r>
          </w:p>
        </w:tc>
      </w:tr>
      <w:tr w:rsidR="00C26F23" w:rsidRPr="00EF345E" w:rsidTr="00C26F23">
        <w:trPr>
          <w:gridAfter w:val="1"/>
          <w:wAfter w:w="142" w:type="dxa"/>
        </w:trPr>
        <w:tc>
          <w:tcPr>
            <w:tcW w:w="10314" w:type="dxa"/>
            <w:gridSpan w:val="3"/>
          </w:tcPr>
          <w:p w:rsidR="00C26F23" w:rsidRPr="00EF345E" w:rsidRDefault="00C26F23" w:rsidP="00C26F23">
            <w:pPr>
              <w:keepLines/>
              <w:tabs>
                <w:tab w:val="left" w:pos="0"/>
              </w:tabs>
              <w:suppressAutoHyphens/>
              <w:overflowPunct/>
              <w:autoSpaceDE/>
              <w:autoSpaceDN/>
              <w:adjustRightInd/>
              <w:spacing w:after="200" w:line="228" w:lineRule="auto"/>
              <w:jc w:val="both"/>
              <w:rPr>
                <w:b/>
                <w:bCs/>
                <w:kern w:val="16"/>
                <w:sz w:val="22"/>
                <w:szCs w:val="22"/>
                <w:lang w:eastAsia="uk-UA"/>
              </w:rPr>
            </w:pPr>
            <w:r w:rsidRPr="00EF345E">
              <w:rPr>
                <w:kern w:val="16"/>
                <w:sz w:val="22"/>
                <w:szCs w:val="22"/>
                <w:lang w:val="uk-UA" w:eastAsia="uk-UA"/>
              </w:rPr>
              <w:t xml:space="preserve">7.1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7" w:history="1">
              <w:r w:rsidRPr="00EF345E">
                <w:rPr>
                  <w:b/>
                  <w:bCs/>
                  <w:color w:val="0000FF" w:themeColor="hyperlink"/>
                  <w:kern w:val="16"/>
                  <w:sz w:val="22"/>
                  <w:szCs w:val="22"/>
                  <w:u w:val="single"/>
                  <w:lang w:eastAsia="uk-UA"/>
                </w:rPr>
                <w:t>trost_centr@ukr.net</w:t>
              </w:r>
            </w:hyperlink>
            <w:r w:rsidRPr="00EF345E">
              <w:rPr>
                <w:b/>
                <w:bCs/>
                <w:kern w:val="16"/>
                <w:sz w:val="22"/>
                <w:szCs w:val="22"/>
                <w:lang w:val="uk-UA" w:eastAsia="uk-UA"/>
              </w:rPr>
              <w:t xml:space="preserve"> </w:t>
            </w:r>
            <w:r w:rsidRPr="00EF345E">
              <w:rPr>
                <w:kern w:val="16"/>
                <w:sz w:val="22"/>
                <w:szCs w:val="22"/>
                <w:lang w:val="uk-UA" w:eastAsia="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Pr="00EF345E">
              <w:rPr>
                <w:kern w:val="16"/>
                <w:sz w:val="22"/>
                <w:szCs w:val="22"/>
                <w:lang w:val="uk-UA" w:eastAsia="uk-UA"/>
              </w:rPr>
              <w:cr/>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7.2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7.1  Договору або дата отримання визначена у повідомлені про отримання.</w:t>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 xml:space="preserve">7.3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7.4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26F23" w:rsidRPr="00EF345E" w:rsidRDefault="00C26F23" w:rsidP="00C26F23">
            <w:pPr>
              <w:keepLines/>
              <w:numPr>
                <w:ilvl w:val="1"/>
                <w:numId w:val="18"/>
              </w:numPr>
              <w:tabs>
                <w:tab w:val="left" w:pos="0"/>
              </w:tabs>
              <w:suppressAutoHyphens/>
              <w:overflowPunct/>
              <w:autoSpaceDE/>
              <w:autoSpaceDN/>
              <w:adjustRightInd/>
              <w:spacing w:after="200" w:line="228" w:lineRule="auto"/>
              <w:ind w:left="0" w:firstLine="0"/>
              <w:contextualSpacing/>
              <w:jc w:val="both"/>
              <w:rPr>
                <w:kern w:val="16"/>
                <w:sz w:val="22"/>
                <w:szCs w:val="22"/>
                <w:lang w:eastAsia="uk-UA"/>
              </w:rPr>
            </w:pPr>
            <w:r w:rsidRPr="00EF345E">
              <w:rPr>
                <w:kern w:val="16"/>
                <w:sz w:val="22"/>
                <w:szCs w:val="22"/>
                <w:lang w:val="uk-UA" w:eastAsia="uk-UA"/>
              </w:rPr>
              <w:t>І</w:t>
            </w:r>
            <w:proofErr w:type="spellStart"/>
            <w:r w:rsidRPr="00EF345E">
              <w:rPr>
                <w:kern w:val="16"/>
                <w:sz w:val="22"/>
                <w:szCs w:val="22"/>
                <w:lang w:eastAsia="uk-UA"/>
              </w:rPr>
              <w:t>стотні</w:t>
            </w:r>
            <w:proofErr w:type="spellEnd"/>
            <w:r w:rsidRPr="00EF345E">
              <w:rPr>
                <w:kern w:val="16"/>
                <w:sz w:val="22"/>
                <w:szCs w:val="22"/>
                <w:lang w:eastAsia="uk-UA"/>
              </w:rPr>
              <w:t xml:space="preserve"> </w:t>
            </w:r>
            <w:proofErr w:type="spellStart"/>
            <w:r w:rsidRPr="00EF345E">
              <w:rPr>
                <w:kern w:val="16"/>
                <w:sz w:val="22"/>
                <w:szCs w:val="22"/>
                <w:lang w:eastAsia="uk-UA"/>
              </w:rPr>
              <w:t>умови</w:t>
            </w:r>
            <w:proofErr w:type="spellEnd"/>
            <w:r w:rsidRPr="00EF345E">
              <w:rPr>
                <w:kern w:val="16"/>
                <w:sz w:val="22"/>
                <w:szCs w:val="22"/>
                <w:lang w:eastAsia="uk-UA"/>
              </w:rPr>
              <w:t xml:space="preserve"> договору про </w:t>
            </w:r>
            <w:proofErr w:type="spellStart"/>
            <w:r w:rsidRPr="00EF345E">
              <w:rPr>
                <w:kern w:val="16"/>
                <w:sz w:val="22"/>
                <w:szCs w:val="22"/>
                <w:lang w:eastAsia="uk-UA"/>
              </w:rPr>
              <w:t>закупівлю</w:t>
            </w:r>
            <w:proofErr w:type="spellEnd"/>
            <w:r w:rsidRPr="00EF345E">
              <w:rPr>
                <w:kern w:val="16"/>
                <w:sz w:val="22"/>
                <w:szCs w:val="22"/>
                <w:lang w:eastAsia="uk-UA"/>
              </w:rPr>
              <w:t xml:space="preserve"> не </w:t>
            </w:r>
            <w:proofErr w:type="spellStart"/>
            <w:r w:rsidRPr="00EF345E">
              <w:rPr>
                <w:kern w:val="16"/>
                <w:sz w:val="22"/>
                <w:szCs w:val="22"/>
                <w:lang w:eastAsia="uk-UA"/>
              </w:rPr>
              <w:t>можуть</w:t>
            </w:r>
            <w:proofErr w:type="spellEnd"/>
            <w:r w:rsidRPr="00EF345E">
              <w:rPr>
                <w:kern w:val="16"/>
                <w:sz w:val="22"/>
                <w:szCs w:val="22"/>
                <w:lang w:eastAsia="uk-UA"/>
              </w:rPr>
              <w:t xml:space="preserve"> </w:t>
            </w:r>
            <w:proofErr w:type="spellStart"/>
            <w:r w:rsidRPr="00EF345E">
              <w:rPr>
                <w:kern w:val="16"/>
                <w:sz w:val="22"/>
                <w:szCs w:val="22"/>
                <w:lang w:eastAsia="uk-UA"/>
              </w:rPr>
              <w:t>змінюватися</w:t>
            </w:r>
            <w:proofErr w:type="spellEnd"/>
            <w:r w:rsidRPr="00EF345E">
              <w:rPr>
                <w:kern w:val="16"/>
                <w:sz w:val="22"/>
                <w:szCs w:val="22"/>
                <w:lang w:eastAsia="uk-UA"/>
              </w:rPr>
              <w:t xml:space="preserve"> </w:t>
            </w:r>
            <w:proofErr w:type="spellStart"/>
            <w:r w:rsidRPr="00EF345E">
              <w:rPr>
                <w:kern w:val="16"/>
                <w:sz w:val="22"/>
                <w:szCs w:val="22"/>
                <w:lang w:eastAsia="uk-UA"/>
              </w:rPr>
              <w:t>після</w:t>
            </w:r>
            <w:proofErr w:type="spellEnd"/>
            <w:r w:rsidRPr="00EF345E">
              <w:rPr>
                <w:kern w:val="16"/>
                <w:sz w:val="22"/>
                <w:szCs w:val="22"/>
                <w:lang w:eastAsia="uk-UA"/>
              </w:rPr>
              <w:t xml:space="preserve"> </w:t>
            </w:r>
            <w:proofErr w:type="spellStart"/>
            <w:r w:rsidRPr="00EF345E">
              <w:rPr>
                <w:kern w:val="16"/>
                <w:sz w:val="22"/>
                <w:szCs w:val="22"/>
                <w:lang w:eastAsia="uk-UA"/>
              </w:rPr>
              <w:t>його</w:t>
            </w:r>
            <w:proofErr w:type="spellEnd"/>
            <w:r w:rsidRPr="00EF345E">
              <w:rPr>
                <w:kern w:val="16"/>
                <w:sz w:val="22"/>
                <w:szCs w:val="22"/>
                <w:lang w:eastAsia="uk-UA"/>
              </w:rPr>
              <w:t xml:space="preserve"> </w:t>
            </w:r>
            <w:proofErr w:type="spellStart"/>
            <w:r w:rsidRPr="00EF345E">
              <w:rPr>
                <w:kern w:val="16"/>
                <w:sz w:val="22"/>
                <w:szCs w:val="22"/>
                <w:lang w:eastAsia="uk-UA"/>
              </w:rPr>
              <w:t>підписання</w:t>
            </w:r>
            <w:proofErr w:type="spellEnd"/>
            <w:r w:rsidRPr="00EF345E">
              <w:rPr>
                <w:kern w:val="16"/>
                <w:sz w:val="22"/>
                <w:szCs w:val="22"/>
                <w:lang w:eastAsia="uk-UA"/>
              </w:rPr>
              <w:t xml:space="preserve"> до </w:t>
            </w:r>
            <w:proofErr w:type="spellStart"/>
            <w:r w:rsidRPr="00EF345E">
              <w:rPr>
                <w:kern w:val="16"/>
                <w:sz w:val="22"/>
                <w:szCs w:val="22"/>
                <w:lang w:eastAsia="uk-UA"/>
              </w:rPr>
              <w:t>виконання</w:t>
            </w:r>
            <w:proofErr w:type="spellEnd"/>
            <w:r w:rsidRPr="00EF345E">
              <w:rPr>
                <w:kern w:val="16"/>
                <w:sz w:val="22"/>
                <w:szCs w:val="22"/>
                <w:lang w:eastAsia="uk-UA"/>
              </w:rPr>
              <w:t xml:space="preserve"> </w:t>
            </w:r>
            <w:proofErr w:type="spellStart"/>
            <w:r w:rsidRPr="00EF345E">
              <w:rPr>
                <w:kern w:val="16"/>
                <w:sz w:val="22"/>
                <w:szCs w:val="22"/>
                <w:lang w:eastAsia="uk-UA"/>
              </w:rPr>
              <w:t>зобов’язань</w:t>
            </w:r>
            <w:proofErr w:type="spellEnd"/>
            <w:r w:rsidRPr="00EF345E">
              <w:rPr>
                <w:kern w:val="16"/>
                <w:sz w:val="22"/>
                <w:szCs w:val="22"/>
                <w:lang w:eastAsia="uk-UA"/>
              </w:rPr>
              <w:t xml:space="preserve"> сторонами в </w:t>
            </w:r>
            <w:proofErr w:type="spellStart"/>
            <w:r w:rsidRPr="00EF345E">
              <w:rPr>
                <w:kern w:val="16"/>
                <w:sz w:val="22"/>
                <w:szCs w:val="22"/>
                <w:lang w:eastAsia="uk-UA"/>
              </w:rPr>
              <w:t>повному</w:t>
            </w:r>
            <w:proofErr w:type="spellEnd"/>
            <w:r w:rsidRPr="00EF345E">
              <w:rPr>
                <w:kern w:val="16"/>
                <w:sz w:val="22"/>
                <w:szCs w:val="22"/>
                <w:lang w:eastAsia="uk-UA"/>
              </w:rPr>
              <w:t xml:space="preserve"> </w:t>
            </w:r>
            <w:proofErr w:type="spellStart"/>
            <w:r w:rsidRPr="00EF345E">
              <w:rPr>
                <w:kern w:val="16"/>
                <w:sz w:val="22"/>
                <w:szCs w:val="22"/>
                <w:lang w:eastAsia="uk-UA"/>
              </w:rPr>
              <w:t>обсязі</w:t>
            </w:r>
            <w:proofErr w:type="spellEnd"/>
            <w:r w:rsidRPr="00EF345E">
              <w:rPr>
                <w:kern w:val="16"/>
                <w:sz w:val="22"/>
                <w:szCs w:val="22"/>
                <w:lang w:eastAsia="uk-UA"/>
              </w:rPr>
              <w:t xml:space="preserve">, </w:t>
            </w:r>
            <w:proofErr w:type="spellStart"/>
            <w:r w:rsidRPr="00EF345E">
              <w:rPr>
                <w:kern w:val="16"/>
                <w:sz w:val="22"/>
                <w:szCs w:val="22"/>
                <w:lang w:eastAsia="uk-UA"/>
              </w:rPr>
              <w:t>крім</w:t>
            </w:r>
            <w:proofErr w:type="spellEnd"/>
            <w:r w:rsidRPr="00EF345E">
              <w:rPr>
                <w:kern w:val="16"/>
                <w:sz w:val="22"/>
                <w:szCs w:val="22"/>
                <w:lang w:eastAsia="uk-UA"/>
              </w:rPr>
              <w:t xml:space="preserve"> </w:t>
            </w:r>
            <w:proofErr w:type="spellStart"/>
            <w:r w:rsidRPr="00EF345E">
              <w:rPr>
                <w:kern w:val="16"/>
                <w:sz w:val="22"/>
                <w:szCs w:val="22"/>
                <w:lang w:eastAsia="uk-UA"/>
              </w:rPr>
              <w:t>випадків</w:t>
            </w:r>
            <w:proofErr w:type="spellEnd"/>
            <w:r w:rsidRPr="00EF345E">
              <w:rPr>
                <w:kern w:val="16"/>
                <w:sz w:val="22"/>
                <w:szCs w:val="22"/>
                <w:lang w:eastAsia="uk-UA"/>
              </w:rPr>
              <w:t xml:space="preserve"> </w:t>
            </w:r>
            <w:proofErr w:type="spellStart"/>
            <w:r w:rsidRPr="00EF345E">
              <w:rPr>
                <w:kern w:val="16"/>
                <w:sz w:val="22"/>
                <w:szCs w:val="22"/>
                <w:lang w:eastAsia="uk-UA"/>
              </w:rPr>
              <w:t>визначених</w:t>
            </w:r>
            <w:proofErr w:type="spellEnd"/>
            <w:r w:rsidRPr="00EF345E">
              <w:rPr>
                <w:kern w:val="16"/>
                <w:sz w:val="22"/>
                <w:szCs w:val="22"/>
                <w:lang w:eastAsia="uk-UA"/>
              </w:rPr>
              <w:t xml:space="preserve"> пунктом 19 </w:t>
            </w:r>
            <w:proofErr w:type="spellStart"/>
            <w:r w:rsidRPr="00EF345E">
              <w:rPr>
                <w:kern w:val="16"/>
                <w:sz w:val="22"/>
                <w:szCs w:val="22"/>
                <w:lang w:eastAsia="uk-UA"/>
              </w:rPr>
              <w:t>Особливостей</w:t>
            </w:r>
            <w:proofErr w:type="spellEnd"/>
            <w:r w:rsidRPr="00EF345E">
              <w:rPr>
                <w:kern w:val="16"/>
                <w:sz w:val="22"/>
                <w:szCs w:val="22"/>
                <w:lang w:eastAsia="uk-UA"/>
              </w:rPr>
              <w:t xml:space="preserve">, а </w:t>
            </w:r>
            <w:proofErr w:type="spellStart"/>
            <w:r w:rsidRPr="00EF345E">
              <w:rPr>
                <w:kern w:val="16"/>
                <w:sz w:val="22"/>
                <w:szCs w:val="22"/>
                <w:lang w:eastAsia="uk-UA"/>
              </w:rPr>
              <w:t>саме</w:t>
            </w:r>
            <w:proofErr w:type="spellEnd"/>
            <w:r w:rsidRPr="00EF345E">
              <w:rPr>
                <w:kern w:val="16"/>
                <w:sz w:val="22"/>
                <w:szCs w:val="22"/>
                <w:lang w:eastAsia="uk-UA"/>
              </w:rPr>
              <w:t>:</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1) зменшення обсягів закупівлі, зокрема з урахуванням фактичного обсягу видатків замовника;</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підставою для зміни ціни є письмове звернення Сторони Договору та коливання ціни на ринку;</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жоден документ, який підтверджує коливання ціни на ринку не може містити один і той самий період;</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EF345E">
              <w:rPr>
                <w:rFonts w:eastAsia="Calibri"/>
                <w:sz w:val="22"/>
                <w:szCs w:val="22"/>
                <w:lang w:val="uk-UA" w:eastAsia="en-US"/>
              </w:rPr>
              <w:t>Зовнішінформ</w:t>
            </w:r>
            <w:proofErr w:type="spellEnd"/>
            <w:r w:rsidRPr="00EF345E">
              <w:rPr>
                <w:rFonts w:eastAsia="Calibri"/>
                <w:sz w:val="22"/>
                <w:szCs w:val="22"/>
                <w:lang w:val="uk-UA"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26F23" w:rsidRPr="00EF345E" w:rsidRDefault="00C26F23" w:rsidP="00C26F23">
            <w:pPr>
              <w:numPr>
                <w:ilvl w:val="0"/>
                <w:numId w:val="8"/>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lastRenderedPageBreak/>
              <w:t>результат порівняння цін у відсотковому вираженні.</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У цьому випадку Сторони погоджуються, що зміну ціни здійснюють у такому порядку:</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26F23" w:rsidRPr="00EF345E" w:rsidRDefault="00C26F23" w:rsidP="00C26F23">
            <w:pPr>
              <w:numPr>
                <w:ilvl w:val="0"/>
                <w:numId w:val="9"/>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345E">
              <w:rPr>
                <w:rFonts w:eastAsia="Calibri"/>
                <w:sz w:val="22"/>
                <w:szCs w:val="22"/>
                <w:lang w:val="uk-UA" w:eastAsia="en-US"/>
              </w:rPr>
              <w:t>Platts</w:t>
            </w:r>
            <w:proofErr w:type="spellEnd"/>
            <w:r w:rsidRPr="00EF345E">
              <w:rPr>
                <w:rFonts w:eastAsia="Calibri"/>
                <w:sz w:val="22"/>
                <w:szCs w:val="22"/>
                <w:lang w:val="uk-UA" w:eastAsia="en-US"/>
              </w:rPr>
              <w:t>, ARGUS, регульованих цін (тарифів), нормативів.</w:t>
            </w:r>
          </w:p>
          <w:p w:rsidR="00C26F23" w:rsidRPr="00EF345E" w:rsidRDefault="00C26F23" w:rsidP="00C26F23">
            <w:p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У цьому випадку Сторони погоджуються, що зміну ціни здійснюють у такому порядку:</w:t>
            </w:r>
          </w:p>
          <w:p w:rsidR="00C26F23" w:rsidRPr="00EF345E" w:rsidRDefault="00C26F23" w:rsidP="00C26F23">
            <w:pPr>
              <w:numPr>
                <w:ilvl w:val="0"/>
                <w:numId w:val="10"/>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C26F23" w:rsidRPr="00EF345E" w:rsidRDefault="00C26F23" w:rsidP="00C26F23">
            <w:pPr>
              <w:numPr>
                <w:ilvl w:val="0"/>
                <w:numId w:val="10"/>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345E">
              <w:rPr>
                <w:rFonts w:eastAsia="Calibri"/>
                <w:sz w:val="22"/>
                <w:szCs w:val="22"/>
                <w:lang w:val="uk-UA" w:eastAsia="en-US"/>
              </w:rPr>
              <w:t>Platts</w:t>
            </w:r>
            <w:proofErr w:type="spellEnd"/>
            <w:r w:rsidRPr="00EF345E">
              <w:rPr>
                <w:rFonts w:eastAsia="Calibri"/>
                <w:sz w:val="22"/>
                <w:szCs w:val="22"/>
                <w:lang w:val="uk-UA" w:eastAsia="en-US"/>
              </w:rPr>
              <w:t>, ARGUS, регульованих цін (тарифів), нормативів.</w:t>
            </w:r>
          </w:p>
          <w:p w:rsidR="00C26F23" w:rsidRPr="00EF345E" w:rsidRDefault="00C26F23" w:rsidP="00C26F23">
            <w:pPr>
              <w:numPr>
                <w:ilvl w:val="0"/>
                <w:numId w:val="10"/>
              </w:numPr>
              <w:overflowPunct/>
              <w:autoSpaceDE/>
              <w:autoSpaceDN/>
              <w:adjustRightInd/>
              <w:spacing w:after="160" w:line="259" w:lineRule="auto"/>
              <w:contextualSpacing/>
              <w:jc w:val="both"/>
              <w:rPr>
                <w:rFonts w:eastAsia="Calibri"/>
                <w:sz w:val="22"/>
                <w:szCs w:val="22"/>
                <w:lang w:val="uk-UA" w:eastAsia="en-US"/>
              </w:rPr>
            </w:pPr>
            <w:r w:rsidRPr="00EF345E">
              <w:rPr>
                <w:rFonts w:eastAsia="Calibri"/>
                <w:sz w:val="22"/>
                <w:szCs w:val="22"/>
                <w:lang w:val="uk-UA"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345E">
              <w:rPr>
                <w:rFonts w:eastAsia="Calibri"/>
                <w:sz w:val="22"/>
                <w:szCs w:val="22"/>
                <w:lang w:val="uk-UA" w:eastAsia="en-US"/>
              </w:rPr>
              <w:t>Platts</w:t>
            </w:r>
            <w:proofErr w:type="spellEnd"/>
            <w:r w:rsidRPr="00EF345E">
              <w:rPr>
                <w:rFonts w:eastAsia="Calibri"/>
                <w:sz w:val="22"/>
                <w:szCs w:val="22"/>
                <w:lang w:val="uk-UA" w:eastAsia="en-US"/>
              </w:rPr>
              <w:t xml:space="preserve">,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w:t>
            </w:r>
            <w:r w:rsidRPr="00EF345E">
              <w:rPr>
                <w:rFonts w:eastAsia="Calibri"/>
                <w:sz w:val="22"/>
                <w:szCs w:val="22"/>
                <w:lang w:val="uk-UA" w:eastAsia="en-US"/>
              </w:rPr>
              <w:lastRenderedPageBreak/>
              <w:t>законодавством України (у тому числі відповідними документом);</w:t>
            </w:r>
          </w:p>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eastAsia="uk-UA"/>
              </w:rPr>
            </w:pPr>
            <w:r w:rsidRPr="00EF345E">
              <w:rPr>
                <w:rFonts w:eastAsia="Calibri"/>
                <w:sz w:val="22"/>
                <w:szCs w:val="22"/>
                <w:lang w:val="uk-UA"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26F23" w:rsidRPr="00EF345E" w:rsidRDefault="00C26F23" w:rsidP="00C26F23">
            <w:pPr>
              <w:keepLines/>
              <w:tabs>
                <w:tab w:val="left" w:pos="0"/>
              </w:tabs>
              <w:suppressAutoHyphens/>
              <w:overflowPunct/>
              <w:autoSpaceDE/>
              <w:autoSpaceDN/>
              <w:adjustRightInd/>
              <w:spacing w:after="200" w:line="228" w:lineRule="auto"/>
              <w:jc w:val="center"/>
              <w:rPr>
                <w:b/>
                <w:bCs/>
                <w:sz w:val="22"/>
                <w:szCs w:val="22"/>
                <w:lang w:val="uk-UA" w:eastAsia="uk-UA"/>
              </w:rPr>
            </w:pPr>
            <w:r w:rsidRPr="00EF345E">
              <w:rPr>
                <w:b/>
                <w:bCs/>
                <w:sz w:val="22"/>
                <w:szCs w:val="22"/>
                <w:lang w:eastAsia="uk-UA"/>
              </w:rPr>
              <w:t>8</w:t>
            </w:r>
            <w:r w:rsidRPr="00EF345E">
              <w:rPr>
                <w:b/>
                <w:bCs/>
                <w:sz w:val="22"/>
                <w:szCs w:val="22"/>
                <w:lang w:val="uk-UA" w:eastAsia="uk-UA"/>
              </w:rPr>
              <w:t>. ВІДПОВІДАЛЬНІСТЬ СТОРІН.</w:t>
            </w:r>
          </w:p>
          <w:p w:rsidR="00C26F23" w:rsidRPr="00EF345E" w:rsidRDefault="00C26F23" w:rsidP="00C26F23">
            <w:pPr>
              <w:keepLines/>
              <w:tabs>
                <w:tab w:val="left" w:pos="0"/>
              </w:tabs>
              <w:suppressAutoHyphens/>
              <w:overflowPunct/>
              <w:autoSpaceDE/>
              <w:autoSpaceDN/>
              <w:adjustRightInd/>
              <w:spacing w:after="200" w:line="228" w:lineRule="auto"/>
              <w:jc w:val="center"/>
              <w:rPr>
                <w:sz w:val="22"/>
                <w:szCs w:val="22"/>
                <w:lang w:val="uk-UA" w:eastAsia="uk-UA"/>
              </w:rPr>
            </w:pPr>
            <w:r w:rsidRPr="00EF345E">
              <w:rPr>
                <w:sz w:val="22"/>
                <w:szCs w:val="22"/>
                <w:lang w:eastAsia="uk-UA"/>
              </w:rPr>
              <w:t>8</w:t>
            </w:r>
            <w:r w:rsidRPr="00EF345E">
              <w:rPr>
                <w:sz w:val="22"/>
                <w:szCs w:val="22"/>
                <w:lang w:val="uk-UA" w:eastAsia="uk-UA"/>
              </w:rPr>
              <w:t>.1 У разі невиконання чи неналежного виконання сторонами своїх договірних обов’язків винна сторона сплачує на користь іншої сторони пеню в розмі</w:t>
            </w:r>
            <w:proofErr w:type="gramStart"/>
            <w:r w:rsidRPr="00EF345E">
              <w:rPr>
                <w:sz w:val="22"/>
                <w:szCs w:val="22"/>
                <w:lang w:val="uk-UA" w:eastAsia="uk-UA"/>
              </w:rPr>
              <w:t>р</w:t>
            </w:r>
            <w:proofErr w:type="gramEnd"/>
            <w:r w:rsidRPr="00EF345E">
              <w:rPr>
                <w:sz w:val="22"/>
                <w:szCs w:val="22"/>
                <w:lang w:val="uk-UA" w:eastAsia="uk-UA"/>
              </w:rPr>
              <w:t>і не нижче облікової ставки НБУ, що діяла на момент встановлення санкції, з дня надходження коштів на розрахунковий рахунок.</w:t>
            </w:r>
          </w:p>
          <w:p w:rsidR="00C26F23" w:rsidRPr="00EF345E" w:rsidRDefault="00C26F23" w:rsidP="00C26F23">
            <w:pPr>
              <w:overflowPunct/>
              <w:autoSpaceDE/>
              <w:autoSpaceDN/>
              <w:adjustRightInd/>
              <w:spacing w:after="200" w:line="276" w:lineRule="auto"/>
              <w:jc w:val="both"/>
              <w:rPr>
                <w:b/>
                <w:kern w:val="16"/>
                <w:sz w:val="22"/>
                <w:szCs w:val="22"/>
                <w:lang w:val="uk-UA" w:eastAsia="uk-UA"/>
              </w:rPr>
            </w:pPr>
            <w:r w:rsidRPr="00EF345E">
              <w:rPr>
                <w:sz w:val="22"/>
                <w:szCs w:val="22"/>
                <w:lang w:eastAsia="uk-UA"/>
              </w:rPr>
              <w:t>8</w:t>
            </w:r>
            <w:r w:rsidRPr="00EF345E">
              <w:rPr>
                <w:sz w:val="22"/>
                <w:szCs w:val="22"/>
                <w:lang w:val="uk-UA" w:eastAsia="uk-UA"/>
              </w:rPr>
              <w:t>.2 Сплата штрафних санкцій не звільняє Сторону, яка їх сплатила, від виконання зобов’язань за цим Договором.</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en-US" w:eastAsia="uk-UA"/>
              </w:rPr>
              <w:lastRenderedPageBreak/>
              <w:t>9</w:t>
            </w:r>
            <w:r w:rsidRPr="00EF345E">
              <w:rPr>
                <w:b/>
                <w:kern w:val="16"/>
                <w:sz w:val="22"/>
                <w:szCs w:val="22"/>
                <w:lang w:val="uk-UA" w:eastAsia="uk-UA"/>
              </w:rPr>
              <w:t>. ФОРС – МАЖОР.</w:t>
            </w:r>
          </w:p>
        </w:tc>
      </w:tr>
      <w:tr w:rsidR="00C26F23" w:rsidRPr="00EF345E" w:rsidTr="00C26F23">
        <w:trPr>
          <w:gridBefore w:val="1"/>
          <w:wBefore w:w="108" w:type="dxa"/>
        </w:trPr>
        <w:tc>
          <w:tcPr>
            <w:tcW w:w="10348" w:type="dxa"/>
            <w:gridSpan w:val="3"/>
            <w:hideMark/>
          </w:tcPr>
          <w:p w:rsidR="00C26F23" w:rsidRPr="00EF345E" w:rsidRDefault="00C26F23" w:rsidP="00C26F23">
            <w:pPr>
              <w:keepLines/>
              <w:tabs>
                <w:tab w:val="left" w:pos="0"/>
              </w:tabs>
              <w:suppressAutoHyphens/>
              <w:overflowPunct/>
              <w:autoSpaceDE/>
              <w:autoSpaceDN/>
              <w:adjustRightInd/>
              <w:spacing w:after="200" w:line="228" w:lineRule="auto"/>
              <w:jc w:val="both"/>
              <w:rPr>
                <w:kern w:val="16"/>
                <w:sz w:val="22"/>
                <w:szCs w:val="22"/>
                <w:lang w:val="uk-UA" w:eastAsia="uk-UA"/>
              </w:rPr>
            </w:pPr>
            <w:r w:rsidRPr="00EF345E">
              <w:rPr>
                <w:kern w:val="16"/>
                <w:sz w:val="22"/>
                <w:szCs w:val="22"/>
                <w:lang w:eastAsia="uk-UA"/>
              </w:rPr>
              <w:t>9</w:t>
            </w:r>
            <w:r w:rsidRPr="00EF345E">
              <w:rPr>
                <w:kern w:val="16"/>
                <w:sz w:val="22"/>
                <w:szCs w:val="22"/>
                <w:lang w:val="uk-UA" w:eastAsia="uk-UA"/>
              </w:rPr>
              <w:t xml:space="preserve">.1. </w:t>
            </w:r>
            <w:proofErr w:type="spellStart"/>
            <w:r w:rsidRPr="00EF345E">
              <w:rPr>
                <w:kern w:val="16"/>
                <w:sz w:val="22"/>
                <w:szCs w:val="22"/>
                <w:lang w:val="uk-UA" w:eastAsia="uk-UA"/>
              </w:rPr>
              <w:t>„Форс-мажор</w:t>
            </w:r>
            <w:proofErr w:type="spellEnd"/>
            <w:r w:rsidRPr="00EF345E">
              <w:rPr>
                <w:kern w:val="16"/>
                <w:sz w:val="22"/>
                <w:szCs w:val="22"/>
                <w:lang w:val="uk-UA" w:eastAsia="uk-UA"/>
              </w:rPr>
              <w:t>” означає непередбачену подію поза контролем Покупця або Виконавця , що не пов’язана з його провиною або недбалістю ,яка приводить до неможливості виконання умов Договору протягом більш ніж 3 доби.</w:t>
            </w:r>
          </w:p>
          <w:p w:rsidR="00C26F23" w:rsidRPr="00EF345E" w:rsidRDefault="00C26F23" w:rsidP="00C26F23">
            <w:pPr>
              <w:keepLines/>
              <w:tabs>
                <w:tab w:val="left" w:pos="0"/>
              </w:tabs>
              <w:suppressAutoHyphens/>
              <w:overflowPunct/>
              <w:autoSpaceDE/>
              <w:autoSpaceDN/>
              <w:adjustRightInd/>
              <w:spacing w:after="200" w:line="228" w:lineRule="auto"/>
              <w:jc w:val="both"/>
              <w:rPr>
                <w:b/>
                <w:kern w:val="16"/>
                <w:sz w:val="22"/>
                <w:szCs w:val="22"/>
                <w:lang w:val="uk-UA" w:eastAsia="uk-UA"/>
              </w:rPr>
            </w:pPr>
            <w:r w:rsidRPr="00EF345E">
              <w:rPr>
                <w:kern w:val="16"/>
                <w:sz w:val="22"/>
                <w:szCs w:val="22"/>
                <w:lang w:eastAsia="uk-UA"/>
              </w:rPr>
              <w:t>9</w:t>
            </w:r>
            <w:r w:rsidRPr="00EF345E">
              <w:rPr>
                <w:kern w:val="16"/>
                <w:sz w:val="22"/>
                <w:szCs w:val="22"/>
                <w:lang w:val="uk-UA" w:eastAsia="uk-UA"/>
              </w:rPr>
              <w:t xml:space="preserve">.2. Під час настання форс-мажорних обставин Покупець чи Виконавець протягом доби повідомляє іншу сторону в письмовій формі про обставини та їх причину . Покупець або Виконавець продовжує виконувати свої </w:t>
            </w:r>
            <w:proofErr w:type="spellStart"/>
            <w:r w:rsidRPr="00EF345E">
              <w:rPr>
                <w:kern w:val="16"/>
                <w:sz w:val="22"/>
                <w:szCs w:val="22"/>
                <w:lang w:val="uk-UA" w:eastAsia="uk-UA"/>
              </w:rPr>
              <w:t>зобов</w:t>
            </w:r>
            <w:proofErr w:type="spellEnd"/>
            <w:r w:rsidRPr="00EF345E">
              <w:rPr>
                <w:kern w:val="16"/>
                <w:sz w:val="22"/>
                <w:szCs w:val="22"/>
                <w:lang w:eastAsia="uk-UA"/>
              </w:rPr>
              <w:t>’</w:t>
            </w:r>
            <w:proofErr w:type="spellStart"/>
            <w:r w:rsidRPr="00EF345E">
              <w:rPr>
                <w:kern w:val="16"/>
                <w:sz w:val="22"/>
                <w:szCs w:val="22"/>
                <w:lang w:val="uk-UA" w:eastAsia="uk-UA"/>
              </w:rPr>
              <w:t>язання</w:t>
            </w:r>
            <w:proofErr w:type="spellEnd"/>
            <w:r w:rsidRPr="00EF345E">
              <w:rPr>
                <w:kern w:val="16"/>
                <w:sz w:val="22"/>
                <w:szCs w:val="22"/>
                <w:lang w:val="uk-UA" w:eastAsia="uk-UA"/>
              </w:rPr>
              <w:t xml:space="preserve"> за Договором , настільки це практично можливо ,вживає усі розумні альтернативні засоби виконання Договору .</w:t>
            </w:r>
          </w:p>
        </w:tc>
      </w:tr>
      <w:tr w:rsidR="00C26F23" w:rsidRPr="00EF345E" w:rsidTr="00C26F23">
        <w:tc>
          <w:tcPr>
            <w:tcW w:w="10456" w:type="dxa"/>
            <w:gridSpan w:val="4"/>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en-US" w:eastAsia="uk-UA"/>
              </w:rPr>
              <w:t>10</w:t>
            </w:r>
            <w:r w:rsidRPr="00EF345E">
              <w:rPr>
                <w:b/>
                <w:kern w:val="16"/>
                <w:sz w:val="22"/>
                <w:szCs w:val="22"/>
                <w:lang w:val="uk-UA" w:eastAsia="uk-UA"/>
              </w:rPr>
              <w:t>. МОВА ДОГОВОРУ.</w:t>
            </w:r>
          </w:p>
        </w:tc>
      </w:tr>
      <w:tr w:rsidR="00C26F23" w:rsidRPr="00EF345E" w:rsidTr="00C26F23">
        <w:trPr>
          <w:gridBefore w:val="1"/>
          <w:gridAfter w:val="1"/>
          <w:wBefore w:w="108" w:type="dxa"/>
          <w:wAfter w:w="142" w:type="dxa"/>
        </w:trPr>
        <w:tc>
          <w:tcPr>
            <w:tcW w:w="10206" w:type="dxa"/>
            <w:gridSpan w:val="2"/>
            <w:hideMark/>
          </w:tcPr>
          <w:p w:rsidR="00C26F23" w:rsidRPr="00EF345E" w:rsidRDefault="00C26F23" w:rsidP="00C26F23">
            <w:pPr>
              <w:keepLines/>
              <w:tabs>
                <w:tab w:val="left" w:pos="0"/>
                <w:tab w:val="left" w:pos="1843"/>
                <w:tab w:val="left" w:pos="10260"/>
              </w:tabs>
              <w:suppressAutoHyphens/>
              <w:overflowPunct/>
              <w:autoSpaceDE/>
              <w:autoSpaceDN/>
              <w:adjustRightInd/>
              <w:spacing w:after="200" w:line="228" w:lineRule="auto"/>
              <w:jc w:val="both"/>
              <w:rPr>
                <w:b/>
                <w:kern w:val="16"/>
                <w:sz w:val="22"/>
                <w:szCs w:val="22"/>
                <w:lang w:val="uk-UA" w:eastAsia="uk-UA"/>
              </w:rPr>
            </w:pPr>
            <w:r w:rsidRPr="00EF345E">
              <w:rPr>
                <w:kern w:val="16"/>
                <w:sz w:val="22"/>
                <w:szCs w:val="22"/>
                <w:lang w:eastAsia="uk-UA"/>
              </w:rPr>
              <w:t>10</w:t>
            </w:r>
            <w:r w:rsidRPr="00EF345E">
              <w:rPr>
                <w:kern w:val="16"/>
                <w:sz w:val="22"/>
                <w:szCs w:val="22"/>
                <w:lang w:val="uk-UA" w:eastAsia="uk-UA"/>
              </w:rPr>
              <w:t xml:space="preserve">.1. Мовою Договору є українська . Уся кореспонденція , що має відношення до Договору та якою обмінюються сторони  - виконується тією ж мовою. </w:t>
            </w:r>
          </w:p>
        </w:tc>
      </w:tr>
      <w:tr w:rsidR="00C26F23" w:rsidRPr="00EF345E" w:rsidTr="00C26F23">
        <w:trPr>
          <w:gridBefore w:val="1"/>
          <w:gridAfter w:val="1"/>
          <w:wBefore w:w="108" w:type="dxa"/>
          <w:wAfter w:w="142" w:type="dxa"/>
        </w:trPr>
        <w:tc>
          <w:tcPr>
            <w:tcW w:w="10206" w:type="dxa"/>
            <w:gridSpan w:val="2"/>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1</w:t>
            </w:r>
            <w:r w:rsidRPr="00EF345E">
              <w:rPr>
                <w:b/>
                <w:kern w:val="16"/>
                <w:sz w:val="22"/>
                <w:szCs w:val="22"/>
                <w:lang w:eastAsia="uk-UA"/>
              </w:rPr>
              <w:t>1</w:t>
            </w:r>
            <w:r w:rsidRPr="00EF345E">
              <w:rPr>
                <w:b/>
                <w:kern w:val="16"/>
                <w:sz w:val="22"/>
                <w:szCs w:val="22"/>
                <w:lang w:val="uk-UA" w:eastAsia="uk-UA"/>
              </w:rPr>
              <w:t>. ЗАКОНОДАВСТВО, ЩО ЗАСТОСОВУЄТЬСЯ.</w:t>
            </w:r>
          </w:p>
          <w:p w:rsidR="00C26F23" w:rsidRPr="00EF345E" w:rsidRDefault="00C26F23" w:rsidP="00C26F23">
            <w:pPr>
              <w:tabs>
                <w:tab w:val="left" w:pos="0"/>
                <w:tab w:val="left" w:pos="10807"/>
              </w:tabs>
              <w:overflowPunct/>
              <w:autoSpaceDE/>
              <w:autoSpaceDN/>
              <w:adjustRightInd/>
              <w:spacing w:after="200" w:line="228" w:lineRule="auto"/>
              <w:jc w:val="both"/>
              <w:rPr>
                <w:b/>
                <w:kern w:val="16"/>
                <w:sz w:val="22"/>
                <w:szCs w:val="22"/>
                <w:lang w:val="uk-UA" w:eastAsia="uk-UA"/>
              </w:rPr>
            </w:pPr>
            <w:r w:rsidRPr="00EF345E">
              <w:rPr>
                <w:kern w:val="16"/>
                <w:sz w:val="22"/>
                <w:szCs w:val="22"/>
                <w:lang w:val="uk-UA" w:eastAsia="uk-UA"/>
              </w:rPr>
              <w:t>1</w:t>
            </w:r>
            <w:r w:rsidRPr="00EF345E">
              <w:rPr>
                <w:kern w:val="16"/>
                <w:sz w:val="22"/>
                <w:szCs w:val="22"/>
                <w:lang w:eastAsia="uk-UA"/>
              </w:rPr>
              <w:t>1</w:t>
            </w:r>
            <w:r w:rsidRPr="00EF345E">
              <w:rPr>
                <w:kern w:val="16"/>
                <w:sz w:val="22"/>
                <w:szCs w:val="22"/>
                <w:lang w:val="uk-UA" w:eastAsia="uk-UA"/>
              </w:rPr>
              <w:t>.1. Регулювання та тлумачення Договору здійснюється у відповідальності з законодавством України.</w:t>
            </w:r>
          </w:p>
          <w:p w:rsidR="00C26F23" w:rsidRPr="00EF345E" w:rsidRDefault="00C26F23" w:rsidP="00C26F23">
            <w:pPr>
              <w:tabs>
                <w:tab w:val="left" w:pos="0"/>
              </w:tabs>
              <w:overflowPunct/>
              <w:autoSpaceDE/>
              <w:autoSpaceDN/>
              <w:adjustRightInd/>
              <w:spacing w:after="200" w:line="228" w:lineRule="auto"/>
              <w:jc w:val="center"/>
              <w:rPr>
                <w:b/>
                <w:kern w:val="16"/>
                <w:sz w:val="22"/>
                <w:szCs w:val="22"/>
                <w:lang w:eastAsia="uk-UA"/>
              </w:rPr>
            </w:pPr>
            <w:r w:rsidRPr="00EF345E">
              <w:rPr>
                <w:b/>
                <w:kern w:val="16"/>
                <w:sz w:val="22"/>
                <w:szCs w:val="22"/>
                <w:lang w:val="uk-UA" w:eastAsia="uk-UA"/>
              </w:rPr>
              <w:t>1</w:t>
            </w:r>
            <w:r w:rsidRPr="00EF345E">
              <w:rPr>
                <w:b/>
                <w:kern w:val="16"/>
                <w:sz w:val="22"/>
                <w:szCs w:val="22"/>
                <w:lang w:eastAsia="uk-UA"/>
              </w:rPr>
              <w:t>2</w:t>
            </w:r>
            <w:r w:rsidRPr="00EF345E">
              <w:rPr>
                <w:b/>
                <w:kern w:val="16"/>
                <w:sz w:val="22"/>
                <w:szCs w:val="22"/>
                <w:lang w:val="uk-UA" w:eastAsia="uk-UA"/>
              </w:rPr>
              <w:t>.ТЕРМІН ДІЇ ДОГОВОРУ</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1</w:t>
            </w:r>
            <w:r w:rsidRPr="00EF345E">
              <w:rPr>
                <w:kern w:val="16"/>
                <w:sz w:val="22"/>
                <w:szCs w:val="22"/>
                <w:lang w:eastAsia="uk-UA"/>
              </w:rPr>
              <w:t>2</w:t>
            </w:r>
            <w:r w:rsidRPr="00EF345E">
              <w:rPr>
                <w:kern w:val="16"/>
                <w:sz w:val="22"/>
                <w:szCs w:val="22"/>
                <w:lang w:val="uk-UA" w:eastAsia="uk-UA"/>
              </w:rPr>
              <w:t>.1.</w:t>
            </w:r>
            <w:r w:rsidRPr="00EF345E">
              <w:rPr>
                <w:rFonts w:asciiTheme="minorHAnsi" w:eastAsiaTheme="minorHAnsi" w:hAnsiTheme="minorHAnsi" w:cstheme="minorBidi"/>
                <w:color w:val="000000"/>
                <w:sz w:val="22"/>
                <w:szCs w:val="22"/>
                <w:lang w:eastAsia="en-US"/>
              </w:rPr>
              <w:t xml:space="preserve"> </w:t>
            </w:r>
            <w:proofErr w:type="spellStart"/>
            <w:r w:rsidRPr="00EF345E">
              <w:rPr>
                <w:kern w:val="16"/>
                <w:sz w:val="22"/>
                <w:szCs w:val="22"/>
                <w:lang w:eastAsia="uk-UA"/>
              </w:rPr>
              <w:t>Догові</w:t>
            </w:r>
            <w:proofErr w:type="gramStart"/>
            <w:r w:rsidRPr="00EF345E">
              <w:rPr>
                <w:kern w:val="16"/>
                <w:sz w:val="22"/>
                <w:szCs w:val="22"/>
                <w:lang w:eastAsia="uk-UA"/>
              </w:rPr>
              <w:t>р</w:t>
            </w:r>
            <w:proofErr w:type="spellEnd"/>
            <w:proofErr w:type="gramEnd"/>
            <w:r w:rsidRPr="00EF345E">
              <w:rPr>
                <w:kern w:val="16"/>
                <w:sz w:val="22"/>
                <w:szCs w:val="22"/>
                <w:lang w:eastAsia="uk-UA"/>
              </w:rPr>
              <w:t xml:space="preserve"> </w:t>
            </w:r>
            <w:proofErr w:type="spellStart"/>
            <w:r w:rsidRPr="00EF345E">
              <w:rPr>
                <w:kern w:val="16"/>
                <w:sz w:val="22"/>
                <w:szCs w:val="22"/>
                <w:lang w:eastAsia="uk-UA"/>
              </w:rPr>
              <w:t>набирає</w:t>
            </w:r>
            <w:proofErr w:type="spellEnd"/>
            <w:r w:rsidRPr="00EF345E">
              <w:rPr>
                <w:kern w:val="16"/>
                <w:sz w:val="22"/>
                <w:szCs w:val="22"/>
                <w:lang w:eastAsia="uk-UA"/>
              </w:rPr>
              <w:t xml:space="preserve"> </w:t>
            </w:r>
            <w:proofErr w:type="spellStart"/>
            <w:r w:rsidRPr="00EF345E">
              <w:rPr>
                <w:kern w:val="16"/>
                <w:sz w:val="22"/>
                <w:szCs w:val="22"/>
                <w:lang w:eastAsia="uk-UA"/>
              </w:rPr>
              <w:t>чинності</w:t>
            </w:r>
            <w:proofErr w:type="spellEnd"/>
            <w:r w:rsidRPr="00EF345E">
              <w:rPr>
                <w:kern w:val="16"/>
                <w:sz w:val="22"/>
                <w:szCs w:val="22"/>
                <w:lang w:eastAsia="uk-UA"/>
              </w:rPr>
              <w:t xml:space="preserve"> з моменту </w:t>
            </w:r>
            <w:proofErr w:type="spellStart"/>
            <w:r w:rsidRPr="00EF345E">
              <w:rPr>
                <w:kern w:val="16"/>
                <w:sz w:val="22"/>
                <w:szCs w:val="22"/>
                <w:lang w:eastAsia="uk-UA"/>
              </w:rPr>
              <w:t>його</w:t>
            </w:r>
            <w:proofErr w:type="spellEnd"/>
            <w:r w:rsidRPr="00EF345E">
              <w:rPr>
                <w:kern w:val="16"/>
                <w:sz w:val="22"/>
                <w:szCs w:val="22"/>
                <w:lang w:eastAsia="uk-UA"/>
              </w:rPr>
              <w:t xml:space="preserve"> </w:t>
            </w:r>
            <w:proofErr w:type="spellStart"/>
            <w:r w:rsidRPr="00EF345E">
              <w:rPr>
                <w:kern w:val="16"/>
                <w:sz w:val="22"/>
                <w:szCs w:val="22"/>
                <w:lang w:eastAsia="uk-UA"/>
              </w:rPr>
              <w:t>підписання</w:t>
            </w:r>
            <w:proofErr w:type="spellEnd"/>
            <w:r w:rsidRPr="00EF345E">
              <w:rPr>
                <w:kern w:val="16"/>
                <w:sz w:val="22"/>
                <w:szCs w:val="22"/>
                <w:lang w:eastAsia="uk-UA"/>
              </w:rPr>
              <w:t xml:space="preserve">, </w:t>
            </w:r>
            <w:proofErr w:type="spellStart"/>
            <w:r w:rsidRPr="00EF345E">
              <w:rPr>
                <w:kern w:val="16"/>
                <w:sz w:val="22"/>
                <w:szCs w:val="22"/>
                <w:lang w:eastAsia="uk-UA"/>
              </w:rPr>
              <w:t>скріплення</w:t>
            </w:r>
            <w:proofErr w:type="spellEnd"/>
            <w:r w:rsidRPr="00EF345E">
              <w:rPr>
                <w:kern w:val="16"/>
                <w:sz w:val="22"/>
                <w:szCs w:val="22"/>
                <w:lang w:eastAsia="uk-UA"/>
              </w:rPr>
              <w:t xml:space="preserve"> печатками та </w:t>
            </w:r>
            <w:proofErr w:type="spellStart"/>
            <w:r w:rsidRPr="00EF345E">
              <w:rPr>
                <w:kern w:val="16"/>
                <w:sz w:val="22"/>
                <w:szCs w:val="22"/>
                <w:lang w:eastAsia="uk-UA"/>
              </w:rPr>
              <w:t>діє</w:t>
            </w:r>
            <w:proofErr w:type="spellEnd"/>
            <w:r w:rsidRPr="00EF345E">
              <w:rPr>
                <w:kern w:val="16"/>
                <w:sz w:val="22"/>
                <w:szCs w:val="22"/>
                <w:lang w:eastAsia="uk-UA"/>
              </w:rPr>
              <w:t xml:space="preserve"> до </w:t>
            </w:r>
            <w:r w:rsidRPr="00EF345E">
              <w:rPr>
                <w:b/>
                <w:kern w:val="16"/>
                <w:sz w:val="22"/>
                <w:szCs w:val="22"/>
                <w:lang w:eastAsia="uk-UA"/>
              </w:rPr>
              <w:t xml:space="preserve">31 </w:t>
            </w:r>
            <w:proofErr w:type="spellStart"/>
            <w:r w:rsidRPr="00EF345E">
              <w:rPr>
                <w:b/>
                <w:kern w:val="16"/>
                <w:sz w:val="22"/>
                <w:szCs w:val="22"/>
                <w:lang w:eastAsia="uk-UA"/>
              </w:rPr>
              <w:t>грудня</w:t>
            </w:r>
            <w:proofErr w:type="spellEnd"/>
            <w:r w:rsidRPr="00EF345E">
              <w:rPr>
                <w:b/>
                <w:kern w:val="16"/>
                <w:sz w:val="22"/>
                <w:szCs w:val="22"/>
                <w:lang w:eastAsia="uk-UA"/>
              </w:rPr>
              <w:t xml:space="preserve"> 202</w:t>
            </w:r>
            <w:r w:rsidR="009B515C">
              <w:rPr>
                <w:b/>
                <w:kern w:val="16"/>
                <w:sz w:val="22"/>
                <w:szCs w:val="22"/>
                <w:lang w:val="uk-UA" w:eastAsia="uk-UA"/>
              </w:rPr>
              <w:t>4</w:t>
            </w:r>
            <w:r w:rsidRPr="00EF345E">
              <w:rPr>
                <w:b/>
                <w:kern w:val="16"/>
                <w:sz w:val="22"/>
                <w:szCs w:val="22"/>
                <w:lang w:eastAsia="uk-UA"/>
              </w:rPr>
              <w:t xml:space="preserve"> року</w:t>
            </w:r>
            <w:r w:rsidRPr="00EF345E">
              <w:rPr>
                <w:kern w:val="16"/>
                <w:sz w:val="22"/>
                <w:szCs w:val="22"/>
                <w:lang w:eastAsia="uk-UA"/>
              </w:rPr>
              <w:t>, але в будь-</w:t>
            </w:r>
            <w:proofErr w:type="spellStart"/>
            <w:r w:rsidRPr="00EF345E">
              <w:rPr>
                <w:kern w:val="16"/>
                <w:sz w:val="22"/>
                <w:szCs w:val="22"/>
                <w:lang w:eastAsia="uk-UA"/>
              </w:rPr>
              <w:t>якому</w:t>
            </w:r>
            <w:proofErr w:type="spellEnd"/>
            <w:r w:rsidRPr="00EF345E">
              <w:rPr>
                <w:kern w:val="16"/>
                <w:sz w:val="22"/>
                <w:szCs w:val="22"/>
                <w:lang w:eastAsia="uk-UA"/>
              </w:rPr>
              <w:t xml:space="preserve"> </w:t>
            </w:r>
            <w:proofErr w:type="spellStart"/>
            <w:r w:rsidRPr="00EF345E">
              <w:rPr>
                <w:kern w:val="16"/>
                <w:sz w:val="22"/>
                <w:szCs w:val="22"/>
                <w:lang w:eastAsia="uk-UA"/>
              </w:rPr>
              <w:t>випадку</w:t>
            </w:r>
            <w:proofErr w:type="spellEnd"/>
            <w:r w:rsidRPr="00EF345E">
              <w:rPr>
                <w:kern w:val="16"/>
                <w:sz w:val="22"/>
                <w:szCs w:val="22"/>
                <w:lang w:eastAsia="uk-UA"/>
              </w:rPr>
              <w:t xml:space="preserve"> до </w:t>
            </w:r>
            <w:proofErr w:type="spellStart"/>
            <w:r w:rsidRPr="00EF345E">
              <w:rPr>
                <w:kern w:val="16"/>
                <w:sz w:val="22"/>
                <w:szCs w:val="22"/>
                <w:lang w:eastAsia="uk-UA"/>
              </w:rPr>
              <w:t>повного</w:t>
            </w:r>
            <w:proofErr w:type="spellEnd"/>
            <w:r w:rsidRPr="00EF345E">
              <w:rPr>
                <w:kern w:val="16"/>
                <w:sz w:val="22"/>
                <w:szCs w:val="22"/>
                <w:lang w:eastAsia="uk-UA"/>
              </w:rPr>
              <w:t xml:space="preserve"> </w:t>
            </w:r>
            <w:proofErr w:type="spellStart"/>
            <w:r w:rsidRPr="00EF345E">
              <w:rPr>
                <w:kern w:val="16"/>
                <w:sz w:val="22"/>
                <w:szCs w:val="22"/>
                <w:lang w:eastAsia="uk-UA"/>
              </w:rPr>
              <w:t>виконання</w:t>
            </w:r>
            <w:proofErr w:type="spellEnd"/>
            <w:r w:rsidRPr="00EF345E">
              <w:rPr>
                <w:kern w:val="16"/>
                <w:sz w:val="22"/>
                <w:szCs w:val="22"/>
                <w:lang w:eastAsia="uk-UA"/>
              </w:rPr>
              <w:t xml:space="preserve"> Сторонами </w:t>
            </w:r>
            <w:proofErr w:type="spellStart"/>
            <w:r w:rsidRPr="00EF345E">
              <w:rPr>
                <w:kern w:val="16"/>
                <w:sz w:val="22"/>
                <w:szCs w:val="22"/>
                <w:lang w:eastAsia="uk-UA"/>
              </w:rPr>
              <w:t>своїх</w:t>
            </w:r>
            <w:proofErr w:type="spellEnd"/>
            <w:r w:rsidRPr="00EF345E">
              <w:rPr>
                <w:kern w:val="16"/>
                <w:sz w:val="22"/>
                <w:szCs w:val="22"/>
                <w:lang w:eastAsia="uk-UA"/>
              </w:rPr>
              <w:t xml:space="preserve"> </w:t>
            </w:r>
            <w:proofErr w:type="spellStart"/>
            <w:r w:rsidRPr="00EF345E">
              <w:rPr>
                <w:kern w:val="16"/>
                <w:sz w:val="22"/>
                <w:szCs w:val="22"/>
                <w:lang w:eastAsia="uk-UA"/>
              </w:rPr>
              <w:t>зобов’язань</w:t>
            </w:r>
            <w:proofErr w:type="spellEnd"/>
            <w:r w:rsidRPr="00EF345E">
              <w:rPr>
                <w:kern w:val="16"/>
                <w:sz w:val="22"/>
                <w:szCs w:val="22"/>
                <w:lang w:eastAsia="uk-UA"/>
              </w:rPr>
              <w:t>.</w:t>
            </w:r>
          </w:p>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13. ДОДАТКИ ДО ДОГОВОРУ</w:t>
            </w:r>
          </w:p>
          <w:p w:rsidR="00C26F23" w:rsidRPr="00EF345E" w:rsidRDefault="00C26F23" w:rsidP="00C26F23">
            <w:pPr>
              <w:tabs>
                <w:tab w:val="left" w:pos="0"/>
              </w:tabs>
              <w:overflowPunct/>
              <w:autoSpaceDE/>
              <w:autoSpaceDN/>
              <w:adjustRightInd/>
              <w:spacing w:after="200" w:line="228" w:lineRule="auto"/>
              <w:jc w:val="both"/>
              <w:rPr>
                <w:kern w:val="16"/>
                <w:sz w:val="22"/>
                <w:szCs w:val="22"/>
                <w:lang w:val="uk-UA" w:eastAsia="uk-UA"/>
              </w:rPr>
            </w:pPr>
            <w:r w:rsidRPr="00EF345E">
              <w:rPr>
                <w:kern w:val="16"/>
                <w:sz w:val="22"/>
                <w:szCs w:val="22"/>
                <w:lang w:val="uk-UA" w:eastAsia="uk-UA"/>
              </w:rPr>
              <w:t>Додаток №1 - специфікація</w:t>
            </w:r>
          </w:p>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14.ЮРИДИЧНІ АДРЕС</w:t>
            </w:r>
            <w:r w:rsidRPr="00EF345E">
              <w:rPr>
                <w:b/>
                <w:kern w:val="16"/>
                <w:sz w:val="22"/>
                <w:szCs w:val="22"/>
                <w:lang w:eastAsia="uk-UA"/>
              </w:rPr>
              <w:t>И</w:t>
            </w:r>
            <w:r w:rsidRPr="00EF345E">
              <w:rPr>
                <w:b/>
                <w:kern w:val="16"/>
                <w:sz w:val="22"/>
                <w:szCs w:val="22"/>
                <w:lang w:val="uk-UA" w:eastAsia="uk-UA"/>
              </w:rPr>
              <w:t xml:space="preserve"> СТОРІН</w:t>
            </w:r>
          </w:p>
        </w:tc>
      </w:tr>
      <w:tr w:rsidR="00C26F23" w:rsidRPr="00EF345E" w:rsidTr="00C26F23">
        <w:trPr>
          <w:gridBefore w:val="1"/>
          <w:gridAfter w:val="1"/>
          <w:wBefore w:w="108" w:type="dxa"/>
          <w:wAfter w:w="142" w:type="dxa"/>
        </w:trPr>
        <w:tc>
          <w:tcPr>
            <w:tcW w:w="5267" w:type="dxa"/>
            <w:hideMark/>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ПОСТАЧАЛЬНИК</w:t>
            </w:r>
          </w:p>
        </w:tc>
        <w:tc>
          <w:tcPr>
            <w:tcW w:w="4939" w:type="dxa"/>
            <w:hideMark/>
          </w:tcPr>
          <w:p w:rsidR="00C26F23" w:rsidRPr="00EF345E" w:rsidRDefault="00C26F23" w:rsidP="00C26F23">
            <w:pPr>
              <w:keepLines/>
              <w:tabs>
                <w:tab w:val="left" w:pos="0"/>
                <w:tab w:val="num" w:pos="426"/>
              </w:tabs>
              <w:suppressAutoHyphens/>
              <w:overflowPunct/>
              <w:autoSpaceDE/>
              <w:autoSpaceDN/>
              <w:adjustRightInd/>
              <w:spacing w:after="200" w:line="228" w:lineRule="auto"/>
              <w:jc w:val="center"/>
              <w:rPr>
                <w:b/>
                <w:kern w:val="16"/>
                <w:sz w:val="22"/>
                <w:szCs w:val="22"/>
                <w:lang w:val="uk-UA" w:eastAsia="uk-UA"/>
              </w:rPr>
            </w:pPr>
            <w:r w:rsidRPr="00EF345E">
              <w:rPr>
                <w:b/>
                <w:kern w:val="16"/>
                <w:sz w:val="22"/>
                <w:szCs w:val="22"/>
                <w:lang w:val="uk-UA" w:eastAsia="uk-UA"/>
              </w:rPr>
              <w:t>ПОКУПЕЦЬ</w:t>
            </w:r>
          </w:p>
        </w:tc>
      </w:tr>
      <w:tr w:rsidR="00C26F23" w:rsidRPr="00EF345E" w:rsidTr="00C26F23">
        <w:trPr>
          <w:gridBefore w:val="1"/>
          <w:gridAfter w:val="1"/>
          <w:wBefore w:w="108" w:type="dxa"/>
          <w:wAfter w:w="142" w:type="dxa"/>
        </w:trPr>
        <w:tc>
          <w:tcPr>
            <w:tcW w:w="5267" w:type="dxa"/>
          </w:tcPr>
          <w:p w:rsidR="00C26F23" w:rsidRPr="00EF345E" w:rsidRDefault="00C26F23" w:rsidP="00C26F23">
            <w:pPr>
              <w:tabs>
                <w:tab w:val="left" w:pos="0"/>
              </w:tabs>
              <w:overflowPunct/>
              <w:autoSpaceDE/>
              <w:autoSpaceDN/>
              <w:adjustRightInd/>
              <w:spacing w:after="200" w:line="216" w:lineRule="auto"/>
              <w:rPr>
                <w:kern w:val="16"/>
                <w:sz w:val="22"/>
                <w:szCs w:val="22"/>
                <w:lang w:eastAsia="uk-UA"/>
              </w:rPr>
            </w:pPr>
          </w:p>
        </w:tc>
        <w:tc>
          <w:tcPr>
            <w:tcW w:w="4939" w:type="dxa"/>
          </w:tcPr>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КНП Тростянецький ЦПМСД</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 xml:space="preserve">24300 Вінницька обл., </w:t>
            </w:r>
            <w:proofErr w:type="spellStart"/>
            <w:r w:rsidRPr="00EF345E">
              <w:rPr>
                <w:b/>
                <w:sz w:val="22"/>
                <w:szCs w:val="22"/>
                <w:lang w:val="uk-UA"/>
              </w:rPr>
              <w:t>смт</w:t>
            </w:r>
            <w:proofErr w:type="spellEnd"/>
            <w:r w:rsidRPr="00EF345E">
              <w:rPr>
                <w:b/>
                <w:sz w:val="22"/>
                <w:szCs w:val="22"/>
                <w:lang w:val="uk-UA"/>
              </w:rPr>
              <w:t>. Тростянець,</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Вул. Мічуріна, 60</w:t>
            </w:r>
          </w:p>
          <w:p w:rsidR="00D7250E" w:rsidRPr="00D7250E" w:rsidRDefault="00D7250E" w:rsidP="00D7250E">
            <w:pPr>
              <w:overflowPunct/>
              <w:autoSpaceDE/>
              <w:autoSpaceDN/>
              <w:adjustRightInd/>
              <w:jc w:val="both"/>
              <w:rPr>
                <w:b/>
                <w:sz w:val="22"/>
                <w:szCs w:val="22"/>
                <w:lang w:val="uk-UA"/>
              </w:rPr>
            </w:pPr>
            <w:r w:rsidRPr="00D7250E">
              <w:rPr>
                <w:b/>
                <w:sz w:val="22"/>
                <w:szCs w:val="22"/>
                <w:lang w:val="uk-UA"/>
              </w:rPr>
              <w:t>П/р UA873052990000026001026108579</w:t>
            </w:r>
          </w:p>
          <w:p w:rsidR="00D7250E" w:rsidRDefault="00D7250E" w:rsidP="00D7250E">
            <w:pPr>
              <w:overflowPunct/>
              <w:autoSpaceDE/>
              <w:autoSpaceDN/>
              <w:adjustRightInd/>
              <w:jc w:val="both"/>
              <w:rPr>
                <w:b/>
                <w:sz w:val="22"/>
                <w:szCs w:val="22"/>
                <w:lang w:val="uk-UA"/>
              </w:rPr>
            </w:pPr>
            <w:r w:rsidRPr="00D7250E">
              <w:rPr>
                <w:b/>
                <w:sz w:val="22"/>
                <w:szCs w:val="22"/>
                <w:lang w:val="uk-UA"/>
              </w:rPr>
              <w:t>в АТ КБ «ПРИВАТБАНК»</w:t>
            </w:r>
          </w:p>
          <w:p w:rsidR="00C26F23" w:rsidRPr="00EF345E" w:rsidRDefault="00C26F23" w:rsidP="00D7250E">
            <w:pPr>
              <w:overflowPunct/>
              <w:autoSpaceDE/>
              <w:autoSpaceDN/>
              <w:adjustRightInd/>
              <w:jc w:val="both"/>
              <w:rPr>
                <w:b/>
                <w:sz w:val="22"/>
                <w:szCs w:val="22"/>
                <w:lang w:val="uk-UA"/>
              </w:rPr>
            </w:pPr>
            <w:bookmarkStart w:id="0" w:name="_GoBack"/>
            <w:bookmarkEnd w:id="0"/>
            <w:r w:rsidRPr="00EF345E">
              <w:rPr>
                <w:b/>
                <w:sz w:val="22"/>
                <w:szCs w:val="22"/>
                <w:lang w:val="uk-UA"/>
              </w:rPr>
              <w:t>ІПН 368922302202</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ЄДРПОУ 36892237</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Св. ПДВ 1902204500003</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Тел. (04343)2-26-38</w:t>
            </w:r>
          </w:p>
          <w:p w:rsidR="00C26F23" w:rsidRPr="00EF345E" w:rsidRDefault="00C26F23" w:rsidP="00C26F23">
            <w:pPr>
              <w:tabs>
                <w:tab w:val="left" w:pos="0"/>
              </w:tabs>
              <w:overflowPunct/>
              <w:autoSpaceDE/>
              <w:autoSpaceDN/>
              <w:adjustRightInd/>
              <w:spacing w:after="200" w:line="216" w:lineRule="auto"/>
              <w:rPr>
                <w:kern w:val="16"/>
                <w:sz w:val="22"/>
                <w:szCs w:val="22"/>
                <w:lang w:eastAsia="uk-UA"/>
              </w:rPr>
            </w:pPr>
          </w:p>
        </w:tc>
      </w:tr>
      <w:tr w:rsidR="00C26F23" w:rsidRPr="00EF345E" w:rsidTr="00C26F23">
        <w:trPr>
          <w:gridBefore w:val="1"/>
          <w:gridAfter w:val="1"/>
          <w:wBefore w:w="108" w:type="dxa"/>
          <w:wAfter w:w="142" w:type="dxa"/>
        </w:trPr>
        <w:tc>
          <w:tcPr>
            <w:tcW w:w="5267" w:type="dxa"/>
          </w:tcPr>
          <w:p w:rsidR="00C26F23" w:rsidRPr="00EF345E" w:rsidRDefault="00C26F23" w:rsidP="00C26F23">
            <w:pPr>
              <w:tabs>
                <w:tab w:val="left" w:pos="0"/>
              </w:tabs>
              <w:overflowPunct/>
              <w:autoSpaceDE/>
              <w:autoSpaceDN/>
              <w:adjustRightInd/>
              <w:spacing w:after="200" w:line="228" w:lineRule="auto"/>
              <w:jc w:val="center"/>
              <w:rPr>
                <w:b/>
                <w:kern w:val="16"/>
                <w:sz w:val="22"/>
                <w:szCs w:val="22"/>
                <w:lang w:val="uk-UA" w:eastAsia="uk-UA"/>
              </w:rPr>
            </w:pPr>
          </w:p>
        </w:tc>
        <w:tc>
          <w:tcPr>
            <w:tcW w:w="4939" w:type="dxa"/>
            <w:hideMark/>
          </w:tcPr>
          <w:p w:rsidR="00C26F23" w:rsidRPr="00EF345E" w:rsidRDefault="00C26F23" w:rsidP="00C26F23">
            <w:pPr>
              <w:keepLines/>
              <w:tabs>
                <w:tab w:val="left" w:pos="0"/>
                <w:tab w:val="num" w:pos="426"/>
              </w:tabs>
              <w:suppressAutoHyphens/>
              <w:overflowPunct/>
              <w:autoSpaceDE/>
              <w:autoSpaceDN/>
              <w:adjustRightInd/>
              <w:spacing w:after="200" w:line="228" w:lineRule="auto"/>
              <w:rPr>
                <w:b/>
                <w:kern w:val="16"/>
                <w:sz w:val="22"/>
                <w:szCs w:val="22"/>
                <w:lang w:val="uk-UA" w:eastAsia="uk-UA"/>
              </w:rPr>
            </w:pPr>
            <w:r w:rsidRPr="00EF345E">
              <w:rPr>
                <w:b/>
                <w:kern w:val="16"/>
                <w:sz w:val="22"/>
                <w:szCs w:val="22"/>
                <w:lang w:val="uk-UA" w:eastAsia="uk-UA"/>
              </w:rPr>
              <w:t xml:space="preserve"> </w:t>
            </w:r>
            <w:r w:rsidRPr="00EF345E">
              <w:rPr>
                <w:b/>
                <w:sz w:val="22"/>
                <w:szCs w:val="22"/>
                <w:lang w:val="uk-UA"/>
              </w:rPr>
              <w:t>Директор</w:t>
            </w:r>
          </w:p>
        </w:tc>
      </w:tr>
      <w:tr w:rsidR="00C26F23" w:rsidRPr="00EF345E" w:rsidTr="00C26F23">
        <w:trPr>
          <w:gridBefore w:val="1"/>
          <w:gridAfter w:val="1"/>
          <w:wBefore w:w="108" w:type="dxa"/>
          <w:wAfter w:w="142" w:type="dxa"/>
        </w:trPr>
        <w:tc>
          <w:tcPr>
            <w:tcW w:w="5267" w:type="dxa"/>
          </w:tcPr>
          <w:p w:rsidR="00C26F23" w:rsidRPr="00EF345E" w:rsidRDefault="00C26F23" w:rsidP="006C1A8C">
            <w:pPr>
              <w:keepLines/>
              <w:tabs>
                <w:tab w:val="left" w:pos="0"/>
                <w:tab w:val="left" w:pos="1843"/>
              </w:tabs>
              <w:suppressAutoHyphens/>
              <w:overflowPunct/>
              <w:autoSpaceDE/>
              <w:autoSpaceDN/>
              <w:adjustRightInd/>
              <w:spacing w:after="200" w:line="228" w:lineRule="auto"/>
              <w:rPr>
                <w:b/>
                <w:kern w:val="16"/>
                <w:sz w:val="22"/>
                <w:szCs w:val="22"/>
                <w:lang w:val="uk-UA" w:eastAsia="uk-UA"/>
              </w:rPr>
            </w:pPr>
          </w:p>
        </w:tc>
        <w:tc>
          <w:tcPr>
            <w:tcW w:w="4939" w:type="dxa"/>
          </w:tcPr>
          <w:p w:rsidR="00C26F23" w:rsidRPr="00EF345E" w:rsidRDefault="00C26F23" w:rsidP="00C26F23">
            <w:pPr>
              <w:keepLines/>
              <w:tabs>
                <w:tab w:val="left" w:pos="0"/>
                <w:tab w:val="left" w:pos="1843"/>
              </w:tabs>
              <w:suppressAutoHyphens/>
              <w:overflowPunct/>
              <w:autoSpaceDE/>
              <w:autoSpaceDN/>
              <w:adjustRightInd/>
              <w:spacing w:after="200" w:line="228" w:lineRule="auto"/>
              <w:rPr>
                <w:b/>
                <w:i/>
                <w:kern w:val="16"/>
                <w:sz w:val="22"/>
                <w:szCs w:val="22"/>
                <w:lang w:val="uk-UA" w:eastAsia="uk-UA"/>
              </w:rPr>
            </w:pPr>
          </w:p>
          <w:p w:rsidR="00C26F23" w:rsidRPr="00EF345E" w:rsidRDefault="00C26F23" w:rsidP="00C26F23">
            <w:pPr>
              <w:keepLines/>
              <w:tabs>
                <w:tab w:val="left" w:pos="0"/>
                <w:tab w:val="left" w:pos="1843"/>
              </w:tabs>
              <w:suppressAutoHyphens/>
              <w:overflowPunct/>
              <w:autoSpaceDE/>
              <w:autoSpaceDN/>
              <w:adjustRightInd/>
              <w:spacing w:after="200" w:line="228" w:lineRule="auto"/>
              <w:rPr>
                <w:b/>
                <w:i/>
                <w:kern w:val="16"/>
                <w:sz w:val="22"/>
                <w:szCs w:val="22"/>
                <w:lang w:val="uk-UA" w:eastAsia="uk-UA"/>
              </w:rPr>
            </w:pPr>
            <w:r w:rsidRPr="00EF345E">
              <w:rPr>
                <w:b/>
                <w:i/>
                <w:kern w:val="16"/>
                <w:sz w:val="22"/>
                <w:szCs w:val="22"/>
                <w:lang w:val="uk-UA" w:eastAsia="uk-UA"/>
              </w:rPr>
              <w:t xml:space="preserve">  </w:t>
            </w:r>
            <w:proofErr w:type="spellStart"/>
            <w:r w:rsidRPr="00EF345E">
              <w:rPr>
                <w:b/>
                <w:i/>
                <w:kern w:val="16"/>
                <w:sz w:val="22"/>
                <w:szCs w:val="22"/>
                <w:lang w:val="uk-UA" w:eastAsia="uk-UA"/>
              </w:rPr>
              <w:t>____________________</w:t>
            </w:r>
            <w:r w:rsidRPr="00EF345E">
              <w:rPr>
                <w:b/>
                <w:kern w:val="16"/>
                <w:sz w:val="22"/>
                <w:szCs w:val="22"/>
                <w:lang w:val="uk-UA" w:eastAsia="uk-UA"/>
              </w:rPr>
              <w:t>Мико</w:t>
            </w:r>
            <w:proofErr w:type="spellEnd"/>
            <w:r w:rsidRPr="00EF345E">
              <w:rPr>
                <w:b/>
                <w:kern w:val="16"/>
                <w:sz w:val="22"/>
                <w:szCs w:val="22"/>
                <w:lang w:val="uk-UA" w:eastAsia="uk-UA"/>
              </w:rPr>
              <w:t>ла ШЕВЧУК</w:t>
            </w:r>
          </w:p>
          <w:p w:rsidR="00C26F23" w:rsidRPr="00EF345E" w:rsidRDefault="006C1A8C" w:rsidP="006C1A8C">
            <w:pPr>
              <w:tabs>
                <w:tab w:val="left" w:pos="0"/>
              </w:tabs>
              <w:overflowPunct/>
              <w:autoSpaceDE/>
              <w:autoSpaceDN/>
              <w:adjustRightInd/>
              <w:spacing w:after="200" w:line="228" w:lineRule="auto"/>
              <w:rPr>
                <w:b/>
                <w:kern w:val="16"/>
                <w:sz w:val="22"/>
                <w:szCs w:val="22"/>
                <w:lang w:val="uk-UA" w:eastAsia="uk-UA"/>
              </w:rPr>
            </w:pPr>
            <w:r>
              <w:rPr>
                <w:kern w:val="16"/>
                <w:sz w:val="22"/>
                <w:szCs w:val="22"/>
                <w:lang w:val="uk-UA" w:eastAsia="uk-UA"/>
              </w:rPr>
              <w:lastRenderedPageBreak/>
              <w:t xml:space="preserve">               </w:t>
            </w:r>
          </w:p>
        </w:tc>
      </w:tr>
    </w:tbl>
    <w:p w:rsidR="00C26F23" w:rsidRPr="00EF345E" w:rsidRDefault="00C26F23" w:rsidP="00C26F23">
      <w:pPr>
        <w:tabs>
          <w:tab w:val="left" w:pos="0"/>
        </w:tabs>
        <w:overflowPunct/>
        <w:autoSpaceDE/>
        <w:autoSpaceDN/>
        <w:adjustRightInd/>
        <w:spacing w:after="200" w:line="276" w:lineRule="auto"/>
        <w:rPr>
          <w:rFonts w:ascii="Calibri" w:hAnsi="Calibri"/>
          <w:sz w:val="22"/>
          <w:szCs w:val="22"/>
          <w:lang w:eastAsia="uk-UA"/>
        </w:rPr>
      </w:pPr>
    </w:p>
    <w:tbl>
      <w:tblPr>
        <w:tblW w:w="10490" w:type="dxa"/>
        <w:tblInd w:w="-459" w:type="dxa"/>
        <w:tblLayout w:type="fixed"/>
        <w:tblLook w:val="04A0" w:firstRow="1" w:lastRow="0" w:firstColumn="1" w:lastColumn="0" w:noHBand="0" w:noVBand="1"/>
      </w:tblPr>
      <w:tblGrid>
        <w:gridCol w:w="875"/>
        <w:gridCol w:w="4176"/>
        <w:gridCol w:w="700"/>
        <w:gridCol w:w="213"/>
        <w:gridCol w:w="537"/>
        <w:gridCol w:w="455"/>
        <w:gridCol w:w="425"/>
        <w:gridCol w:w="567"/>
        <w:gridCol w:w="433"/>
        <w:gridCol w:w="701"/>
        <w:gridCol w:w="659"/>
        <w:gridCol w:w="749"/>
      </w:tblGrid>
      <w:tr w:rsidR="00C26F23" w:rsidRPr="00EF345E" w:rsidTr="006C1A8C">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1360" w:type="dxa"/>
            <w:gridSpan w:val="2"/>
            <w:noWrap/>
            <w:vAlign w:val="bottom"/>
            <w:hideMark/>
          </w:tcPr>
          <w:p w:rsidR="00C26F23" w:rsidRPr="00EF345E" w:rsidRDefault="00C26F23" w:rsidP="00C26F23">
            <w:pPr>
              <w:overflowPunct/>
              <w:autoSpaceDE/>
              <w:autoSpaceDN/>
              <w:adjustRightInd/>
              <w:spacing w:after="200" w:line="276" w:lineRule="auto"/>
              <w:rPr>
                <w:sz w:val="22"/>
                <w:szCs w:val="22"/>
                <w:lang w:val="uk-UA" w:eastAsia="uk-UA"/>
              </w:rPr>
            </w:pPr>
            <w:r w:rsidRPr="00EF345E">
              <w:rPr>
                <w:sz w:val="22"/>
                <w:szCs w:val="22"/>
                <w:lang w:val="uk-UA" w:eastAsia="uk-UA"/>
              </w:rPr>
              <w:t>Додаток 1</w:t>
            </w:r>
          </w:p>
        </w:tc>
        <w:tc>
          <w:tcPr>
            <w:tcW w:w="749"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r>
      <w:tr w:rsidR="00C26F23" w:rsidRPr="00EF345E" w:rsidTr="006C1A8C">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2109" w:type="dxa"/>
            <w:gridSpan w:val="3"/>
            <w:noWrap/>
            <w:vAlign w:val="bottom"/>
            <w:hideMark/>
          </w:tcPr>
          <w:p w:rsidR="00C26F23" w:rsidRPr="00EF345E" w:rsidRDefault="00C26F23" w:rsidP="00C26F23">
            <w:pPr>
              <w:overflowPunct/>
              <w:autoSpaceDE/>
              <w:autoSpaceDN/>
              <w:adjustRightInd/>
              <w:spacing w:after="200" w:line="276" w:lineRule="auto"/>
              <w:rPr>
                <w:sz w:val="22"/>
                <w:szCs w:val="22"/>
                <w:lang w:val="uk-UA" w:eastAsia="uk-UA"/>
              </w:rPr>
            </w:pPr>
            <w:r w:rsidRPr="00EF345E">
              <w:rPr>
                <w:sz w:val="22"/>
                <w:szCs w:val="22"/>
                <w:lang w:val="uk-UA" w:eastAsia="uk-UA"/>
              </w:rPr>
              <w:t>до договору № ___________</w:t>
            </w:r>
          </w:p>
        </w:tc>
      </w:tr>
      <w:tr w:rsidR="00C26F23" w:rsidRPr="00EF345E" w:rsidTr="006C1A8C">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2109" w:type="dxa"/>
            <w:gridSpan w:val="3"/>
            <w:noWrap/>
            <w:vAlign w:val="bottom"/>
            <w:hideMark/>
          </w:tcPr>
          <w:p w:rsidR="00C26F23" w:rsidRPr="00EF345E" w:rsidRDefault="00C26F23" w:rsidP="009B515C">
            <w:pPr>
              <w:overflowPunct/>
              <w:autoSpaceDE/>
              <w:autoSpaceDN/>
              <w:adjustRightInd/>
              <w:spacing w:after="200" w:line="276" w:lineRule="auto"/>
              <w:rPr>
                <w:sz w:val="22"/>
                <w:szCs w:val="22"/>
                <w:lang w:val="uk-UA" w:eastAsia="uk-UA"/>
              </w:rPr>
            </w:pPr>
            <w:r w:rsidRPr="00EF345E">
              <w:rPr>
                <w:sz w:val="22"/>
                <w:szCs w:val="22"/>
                <w:lang w:val="uk-UA" w:eastAsia="uk-UA"/>
              </w:rPr>
              <w:t>від "_____" ________ 202</w:t>
            </w:r>
            <w:r w:rsidR="009B515C">
              <w:rPr>
                <w:sz w:val="22"/>
                <w:szCs w:val="22"/>
                <w:lang w:val="uk-UA" w:eastAsia="uk-UA"/>
              </w:rPr>
              <w:t>4</w:t>
            </w:r>
            <w:r w:rsidRPr="00EF345E">
              <w:rPr>
                <w:sz w:val="22"/>
                <w:szCs w:val="22"/>
                <w:lang w:val="uk-UA" w:eastAsia="uk-UA"/>
              </w:rPr>
              <w:t xml:space="preserve"> р.</w:t>
            </w:r>
          </w:p>
        </w:tc>
      </w:tr>
      <w:tr w:rsidR="00C26F23" w:rsidRPr="00EF345E" w:rsidTr="006C1A8C">
        <w:trPr>
          <w:trHeight w:val="300"/>
        </w:trPr>
        <w:tc>
          <w:tcPr>
            <w:tcW w:w="875"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4176"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00" w:type="dxa"/>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75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88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000" w:type="dxa"/>
            <w:gridSpan w:val="2"/>
            <w:noWrap/>
            <w:vAlign w:val="bottom"/>
          </w:tcPr>
          <w:p w:rsidR="00C26F23" w:rsidRPr="00EF345E" w:rsidRDefault="00C26F23" w:rsidP="00C26F23">
            <w:pPr>
              <w:overflowPunct/>
              <w:autoSpaceDE/>
              <w:autoSpaceDN/>
              <w:adjustRightInd/>
              <w:spacing w:after="200" w:line="276" w:lineRule="auto"/>
              <w:rPr>
                <w:sz w:val="22"/>
                <w:szCs w:val="22"/>
                <w:lang w:val="uk-UA" w:eastAsia="uk-UA"/>
              </w:rPr>
            </w:pPr>
          </w:p>
        </w:tc>
        <w:tc>
          <w:tcPr>
            <w:tcW w:w="1360" w:type="dxa"/>
            <w:gridSpan w:val="2"/>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c>
          <w:tcPr>
            <w:tcW w:w="749" w:type="dxa"/>
            <w:noWrap/>
            <w:vAlign w:val="bottom"/>
          </w:tcPr>
          <w:p w:rsidR="00C26F23" w:rsidRPr="00EF345E" w:rsidRDefault="00C26F23" w:rsidP="00C26F23">
            <w:pPr>
              <w:overflowPunct/>
              <w:autoSpaceDE/>
              <w:autoSpaceDN/>
              <w:adjustRightInd/>
              <w:spacing w:after="200" w:line="276" w:lineRule="auto"/>
              <w:rPr>
                <w:color w:val="000000"/>
                <w:sz w:val="22"/>
                <w:szCs w:val="22"/>
                <w:lang w:val="uk-UA" w:eastAsia="uk-UA"/>
              </w:rPr>
            </w:pPr>
          </w:p>
        </w:tc>
      </w:tr>
      <w:tr w:rsidR="00C26F23" w:rsidRPr="00EF345E" w:rsidTr="006C1A8C">
        <w:trPr>
          <w:trHeight w:val="300"/>
        </w:trPr>
        <w:tc>
          <w:tcPr>
            <w:tcW w:w="10490" w:type="dxa"/>
            <w:gridSpan w:val="12"/>
            <w:noWrap/>
            <w:vAlign w:val="bottom"/>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 xml:space="preserve">СПЕЦИФІКАЦІЯ  </w:t>
            </w:r>
          </w:p>
        </w:tc>
      </w:tr>
      <w:tr w:rsidR="00C26F23" w:rsidRPr="00EF345E" w:rsidTr="006C1A8C">
        <w:trPr>
          <w:gridAfter w:val="2"/>
          <w:wAfter w:w="1408" w:type="dxa"/>
          <w:trHeight w:val="1350"/>
        </w:trPr>
        <w:tc>
          <w:tcPr>
            <w:tcW w:w="875" w:type="dxa"/>
            <w:tcBorders>
              <w:top w:val="single" w:sz="4" w:space="0" w:color="auto"/>
              <w:left w:val="single" w:sz="4" w:space="0" w:color="auto"/>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rPr>
                <w:b/>
                <w:bCs/>
                <w:sz w:val="22"/>
                <w:szCs w:val="22"/>
                <w:lang w:val="uk-UA" w:eastAsia="uk-UA"/>
              </w:rPr>
            </w:pPr>
            <w:r w:rsidRPr="00EF345E">
              <w:rPr>
                <w:b/>
                <w:bCs/>
                <w:sz w:val="22"/>
                <w:szCs w:val="22"/>
                <w:lang w:val="uk-UA" w:eastAsia="uk-UA"/>
              </w:rPr>
              <w:t>№ п/</w:t>
            </w:r>
            <w:proofErr w:type="spellStart"/>
            <w:r w:rsidRPr="00EF345E">
              <w:rPr>
                <w:b/>
                <w:bCs/>
                <w:sz w:val="22"/>
                <w:szCs w:val="22"/>
                <w:lang w:val="uk-UA" w:eastAsia="uk-UA"/>
              </w:rPr>
              <w:t>п</w:t>
            </w:r>
            <w:proofErr w:type="spellEnd"/>
          </w:p>
        </w:tc>
        <w:tc>
          <w:tcPr>
            <w:tcW w:w="4176" w:type="dxa"/>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Найменування товару</w:t>
            </w:r>
          </w:p>
        </w:tc>
        <w:tc>
          <w:tcPr>
            <w:tcW w:w="913"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proofErr w:type="spellStart"/>
            <w:r w:rsidRPr="00EF345E">
              <w:rPr>
                <w:b/>
                <w:bCs/>
                <w:sz w:val="22"/>
                <w:szCs w:val="22"/>
                <w:lang w:val="uk-UA" w:eastAsia="uk-UA"/>
              </w:rPr>
              <w:t>Оди-ниці</w:t>
            </w:r>
            <w:proofErr w:type="spellEnd"/>
            <w:r w:rsidRPr="00EF345E">
              <w:rPr>
                <w:b/>
                <w:bCs/>
                <w:sz w:val="22"/>
                <w:szCs w:val="22"/>
                <w:lang w:val="uk-UA" w:eastAsia="uk-UA"/>
              </w:rPr>
              <w:t xml:space="preserve"> </w:t>
            </w:r>
            <w:proofErr w:type="spellStart"/>
            <w:r w:rsidRPr="00EF345E">
              <w:rPr>
                <w:b/>
                <w:bCs/>
                <w:sz w:val="22"/>
                <w:szCs w:val="22"/>
                <w:lang w:val="uk-UA" w:eastAsia="uk-UA"/>
              </w:rPr>
              <w:t>ви-міру</w:t>
            </w:r>
            <w:proofErr w:type="spellEnd"/>
          </w:p>
        </w:tc>
        <w:tc>
          <w:tcPr>
            <w:tcW w:w="992"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proofErr w:type="spellStart"/>
            <w:r w:rsidRPr="00EF345E">
              <w:rPr>
                <w:b/>
                <w:bCs/>
                <w:sz w:val="22"/>
                <w:szCs w:val="22"/>
                <w:lang w:val="uk-UA" w:eastAsia="uk-UA"/>
              </w:rPr>
              <w:t>Кіль-кість</w:t>
            </w:r>
            <w:proofErr w:type="spellEnd"/>
          </w:p>
        </w:tc>
        <w:tc>
          <w:tcPr>
            <w:tcW w:w="992"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Ціна, грн.</w:t>
            </w:r>
          </w:p>
        </w:tc>
        <w:tc>
          <w:tcPr>
            <w:tcW w:w="1134" w:type="dxa"/>
            <w:gridSpan w:val="2"/>
            <w:tcBorders>
              <w:top w:val="single" w:sz="4" w:space="0" w:color="auto"/>
              <w:left w:val="nil"/>
              <w:bottom w:val="single" w:sz="4" w:space="0" w:color="auto"/>
              <w:right w:val="single" w:sz="4" w:space="0" w:color="auto"/>
            </w:tcBorders>
            <w:vAlign w:val="center"/>
            <w:hideMark/>
          </w:tcPr>
          <w:p w:rsidR="00C26F23" w:rsidRPr="00EF345E" w:rsidRDefault="00C26F23" w:rsidP="00C26F23">
            <w:pPr>
              <w:overflowPunct/>
              <w:autoSpaceDE/>
              <w:autoSpaceDN/>
              <w:adjustRightInd/>
              <w:spacing w:after="200" w:line="276" w:lineRule="auto"/>
              <w:jc w:val="center"/>
              <w:rPr>
                <w:b/>
                <w:bCs/>
                <w:sz w:val="22"/>
                <w:szCs w:val="22"/>
                <w:lang w:val="uk-UA" w:eastAsia="uk-UA"/>
              </w:rPr>
            </w:pPr>
            <w:r w:rsidRPr="00EF345E">
              <w:rPr>
                <w:b/>
                <w:bCs/>
                <w:sz w:val="22"/>
                <w:szCs w:val="22"/>
                <w:lang w:val="uk-UA" w:eastAsia="uk-UA"/>
              </w:rPr>
              <w:t>Сума, грн.</w:t>
            </w:r>
          </w:p>
        </w:tc>
      </w:tr>
      <w:tr w:rsidR="00C26F23" w:rsidRPr="00EF345E" w:rsidTr="006C1A8C">
        <w:trPr>
          <w:gridAfter w:val="2"/>
          <w:wAfter w:w="1408" w:type="dxa"/>
          <w:trHeight w:val="325"/>
        </w:trPr>
        <w:tc>
          <w:tcPr>
            <w:tcW w:w="875" w:type="dxa"/>
            <w:tcBorders>
              <w:top w:val="single" w:sz="4" w:space="0" w:color="auto"/>
              <w:left w:val="single" w:sz="4" w:space="0" w:color="auto"/>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Cs/>
                <w:sz w:val="22"/>
                <w:szCs w:val="22"/>
                <w:lang w:val="uk-UA" w:eastAsia="uk-U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6C1A8C">
        <w:trPr>
          <w:gridAfter w:val="2"/>
          <w:wAfter w:w="140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6C1A8C">
        <w:trPr>
          <w:gridAfter w:val="2"/>
          <w:wAfter w:w="140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sz w:val="22"/>
                <w:szCs w:val="22"/>
                <w:lang w:eastAsia="ar-S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ar-S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6C1A8C">
        <w:trPr>
          <w:gridAfter w:val="2"/>
          <w:wAfter w:w="140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sz w:val="22"/>
                <w:szCs w:val="22"/>
                <w:lang w:eastAsia="ar-SA"/>
              </w:rPr>
            </w:pPr>
          </w:p>
        </w:tc>
        <w:tc>
          <w:tcPr>
            <w:tcW w:w="4176" w:type="dxa"/>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rPr>
                <w:sz w:val="22"/>
                <w:szCs w:val="22"/>
                <w:lang w:val="uk-UA" w:eastAsia="uk-UA"/>
              </w:rPr>
            </w:pP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r w:rsidR="00C26F23" w:rsidRPr="00EF345E" w:rsidTr="006C1A8C">
        <w:trPr>
          <w:gridAfter w:val="2"/>
          <w:wAfter w:w="1408" w:type="dxa"/>
          <w:trHeight w:val="325"/>
        </w:trPr>
        <w:tc>
          <w:tcPr>
            <w:tcW w:w="875" w:type="dxa"/>
            <w:tcBorders>
              <w:top w:val="single" w:sz="4" w:space="0" w:color="auto"/>
              <w:left w:val="single" w:sz="4" w:space="0" w:color="auto"/>
              <w:bottom w:val="single" w:sz="4" w:space="0" w:color="auto"/>
              <w:right w:val="single" w:sz="4" w:space="0" w:color="auto"/>
            </w:tcBorders>
          </w:tcPr>
          <w:p w:rsidR="00C26F23" w:rsidRPr="00EF345E" w:rsidRDefault="00C26F23" w:rsidP="00C26F23">
            <w:pPr>
              <w:suppressAutoHyphens/>
              <w:overflowPunct/>
              <w:autoSpaceDE/>
              <w:autoSpaceDN/>
              <w:adjustRightInd/>
              <w:spacing w:after="200" w:line="276" w:lineRule="auto"/>
              <w:rPr>
                <w:bCs/>
                <w:sz w:val="22"/>
                <w:szCs w:val="22"/>
                <w:lang w:val="uk-UA" w:eastAsia="uk-UA"/>
              </w:rPr>
            </w:pPr>
          </w:p>
        </w:tc>
        <w:tc>
          <w:tcPr>
            <w:tcW w:w="4176" w:type="dxa"/>
            <w:tcBorders>
              <w:top w:val="single" w:sz="4" w:space="0" w:color="auto"/>
              <w:left w:val="nil"/>
              <w:bottom w:val="single" w:sz="4" w:space="0" w:color="auto"/>
              <w:right w:val="single" w:sz="4" w:space="0" w:color="auto"/>
            </w:tcBorders>
            <w:vAlign w:val="center"/>
            <w:hideMark/>
          </w:tcPr>
          <w:p w:rsidR="00C26F23" w:rsidRPr="00EF345E" w:rsidRDefault="00C26F23" w:rsidP="00C26F23">
            <w:pPr>
              <w:suppressAutoHyphens/>
              <w:overflowPunct/>
              <w:autoSpaceDE/>
              <w:autoSpaceDN/>
              <w:adjustRightInd/>
              <w:spacing w:after="200" w:line="276" w:lineRule="auto"/>
              <w:rPr>
                <w:sz w:val="22"/>
                <w:szCs w:val="22"/>
                <w:lang w:val="uk-UA" w:eastAsia="uk-UA"/>
              </w:rPr>
            </w:pPr>
            <w:r w:rsidRPr="00EF345E">
              <w:rPr>
                <w:sz w:val="22"/>
                <w:szCs w:val="22"/>
                <w:lang w:val="uk-UA" w:eastAsia="uk-UA"/>
              </w:rPr>
              <w:t>Всього:</w:t>
            </w:r>
          </w:p>
        </w:tc>
        <w:tc>
          <w:tcPr>
            <w:tcW w:w="913"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suppressAutoHyphens/>
              <w:overflowPunct/>
              <w:autoSpaceDE/>
              <w:autoSpaceDN/>
              <w:adjustRightInd/>
              <w:spacing w:after="200" w:line="276" w:lineRule="auto"/>
              <w:jc w:val="center"/>
              <w:rPr>
                <w:sz w:val="22"/>
                <w:szCs w:val="22"/>
                <w:lang w:val="uk-UA" w:eastAsia="uk-UA"/>
              </w:rPr>
            </w:pPr>
          </w:p>
        </w:tc>
        <w:tc>
          <w:tcPr>
            <w:tcW w:w="992"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c>
          <w:tcPr>
            <w:tcW w:w="1134" w:type="dxa"/>
            <w:gridSpan w:val="2"/>
            <w:tcBorders>
              <w:top w:val="single" w:sz="4" w:space="0" w:color="auto"/>
              <w:left w:val="nil"/>
              <w:bottom w:val="single" w:sz="4" w:space="0" w:color="auto"/>
              <w:right w:val="single" w:sz="4" w:space="0" w:color="auto"/>
            </w:tcBorders>
            <w:vAlign w:val="center"/>
          </w:tcPr>
          <w:p w:rsidR="00C26F23" w:rsidRPr="00EF345E" w:rsidRDefault="00C26F23" w:rsidP="00C26F23">
            <w:pPr>
              <w:overflowPunct/>
              <w:autoSpaceDE/>
              <w:autoSpaceDN/>
              <w:adjustRightInd/>
              <w:spacing w:after="200" w:line="276" w:lineRule="auto"/>
              <w:jc w:val="center"/>
              <w:rPr>
                <w:b/>
                <w:bCs/>
                <w:sz w:val="22"/>
                <w:szCs w:val="22"/>
                <w:lang w:val="uk-UA" w:eastAsia="uk-UA"/>
              </w:rPr>
            </w:pPr>
          </w:p>
        </w:tc>
      </w:tr>
    </w:tbl>
    <w:p w:rsidR="00C26F23" w:rsidRPr="00EF345E" w:rsidRDefault="00C26F23" w:rsidP="00C26F23">
      <w:pPr>
        <w:suppressAutoHyphens/>
        <w:overflowPunct/>
        <w:autoSpaceDN/>
        <w:adjustRightInd/>
        <w:spacing w:after="120" w:line="240" w:lineRule="atLeast"/>
        <w:jc w:val="both"/>
        <w:rPr>
          <w:sz w:val="22"/>
          <w:szCs w:val="22"/>
          <w:lang w:eastAsia="ar-SA"/>
        </w:rPr>
      </w:pPr>
    </w:p>
    <w:p w:rsidR="00C26F23" w:rsidRPr="00EF345E" w:rsidRDefault="00C26F23" w:rsidP="00C26F23">
      <w:pPr>
        <w:suppressAutoHyphens/>
        <w:overflowPunct/>
        <w:autoSpaceDN/>
        <w:adjustRightInd/>
        <w:spacing w:after="120" w:line="240" w:lineRule="atLeast"/>
        <w:jc w:val="both"/>
        <w:rPr>
          <w:sz w:val="22"/>
          <w:szCs w:val="22"/>
          <w:lang w:eastAsia="ar-SA"/>
        </w:rPr>
      </w:pPr>
    </w:p>
    <w:tbl>
      <w:tblPr>
        <w:tblW w:w="10455" w:type="dxa"/>
        <w:tblInd w:w="-229" w:type="dxa"/>
        <w:tblLayout w:type="fixed"/>
        <w:tblCellMar>
          <w:top w:w="55" w:type="dxa"/>
          <w:left w:w="55" w:type="dxa"/>
          <w:bottom w:w="55" w:type="dxa"/>
          <w:right w:w="55" w:type="dxa"/>
        </w:tblCellMar>
        <w:tblLook w:val="04A0" w:firstRow="1" w:lastRow="0" w:firstColumn="1" w:lastColumn="0" w:noHBand="0" w:noVBand="1"/>
      </w:tblPr>
      <w:tblGrid>
        <w:gridCol w:w="176"/>
        <w:gridCol w:w="5102"/>
        <w:gridCol w:w="110"/>
        <w:gridCol w:w="4962"/>
        <w:gridCol w:w="105"/>
      </w:tblGrid>
      <w:tr w:rsidR="00C26F23" w:rsidRPr="00EF345E" w:rsidTr="00300EB8">
        <w:trPr>
          <w:gridAfter w:val="1"/>
          <w:wAfter w:w="105" w:type="dxa"/>
          <w:trHeight w:val="25"/>
        </w:trPr>
        <w:tc>
          <w:tcPr>
            <w:tcW w:w="5388" w:type="dxa"/>
            <w:gridSpan w:val="3"/>
          </w:tcPr>
          <w:p w:rsidR="00C26F23" w:rsidRPr="00EF345E" w:rsidRDefault="00C26F23" w:rsidP="00C26F23">
            <w:pPr>
              <w:overflowPunct/>
              <w:autoSpaceDE/>
              <w:autoSpaceDN/>
              <w:adjustRightInd/>
              <w:snapToGrid w:val="0"/>
              <w:spacing w:after="200" w:line="276" w:lineRule="auto"/>
              <w:rPr>
                <w:b/>
                <w:sz w:val="22"/>
                <w:szCs w:val="22"/>
                <w:lang w:val="uk-UA" w:eastAsia="ar-SA"/>
              </w:rPr>
            </w:pPr>
            <w:r w:rsidRPr="00EF345E">
              <w:rPr>
                <w:b/>
                <w:sz w:val="22"/>
                <w:szCs w:val="22"/>
                <w:lang w:val="uk-UA" w:eastAsia="uk-UA"/>
              </w:rPr>
              <w:t>Постачальник:</w:t>
            </w:r>
          </w:p>
          <w:p w:rsidR="00C26F23" w:rsidRPr="00EF345E" w:rsidRDefault="00C26F23" w:rsidP="00C26F23">
            <w:pPr>
              <w:overflowPunct/>
              <w:autoSpaceDE/>
              <w:autoSpaceDN/>
              <w:adjustRightInd/>
              <w:spacing w:after="200" w:line="276" w:lineRule="auto"/>
              <w:jc w:val="both"/>
              <w:rPr>
                <w:b/>
                <w:sz w:val="22"/>
                <w:szCs w:val="22"/>
                <w:shd w:val="clear" w:color="auto" w:fill="FFFFFF"/>
                <w:lang w:val="uk-UA" w:eastAsia="uk-UA"/>
              </w:rPr>
            </w:pPr>
          </w:p>
          <w:p w:rsidR="00C26F23" w:rsidRPr="00EF345E" w:rsidRDefault="00C26F23" w:rsidP="00C26F23">
            <w:pPr>
              <w:overflowPunct/>
              <w:autoSpaceDE/>
              <w:autoSpaceDN/>
              <w:adjustRightInd/>
              <w:spacing w:after="200" w:line="276" w:lineRule="auto"/>
              <w:jc w:val="both"/>
              <w:rPr>
                <w:b/>
                <w:sz w:val="22"/>
                <w:szCs w:val="22"/>
                <w:shd w:val="clear" w:color="auto" w:fill="FFFFFF"/>
                <w:lang w:val="uk-UA" w:eastAsia="uk-UA"/>
              </w:rPr>
            </w:pPr>
          </w:p>
          <w:p w:rsidR="00C26F23" w:rsidRPr="00EF345E" w:rsidRDefault="00C26F23" w:rsidP="00C26F23">
            <w:pPr>
              <w:overflowPunct/>
              <w:autoSpaceDE/>
              <w:autoSpaceDN/>
              <w:adjustRightInd/>
              <w:spacing w:after="200" w:line="276" w:lineRule="auto"/>
              <w:jc w:val="both"/>
              <w:rPr>
                <w:b/>
                <w:sz w:val="22"/>
                <w:szCs w:val="22"/>
                <w:shd w:val="clear" w:color="auto" w:fill="FFFFFF"/>
                <w:lang w:val="uk-UA" w:eastAsia="uk-UA"/>
              </w:rPr>
            </w:pPr>
          </w:p>
          <w:p w:rsidR="00C26F23" w:rsidRPr="00EF345E" w:rsidRDefault="00C26F23" w:rsidP="00C26F23">
            <w:pPr>
              <w:suppressAutoHyphens/>
              <w:overflowPunct/>
              <w:autoSpaceDE/>
              <w:autoSpaceDN/>
              <w:adjustRightInd/>
              <w:spacing w:after="200" w:line="276" w:lineRule="auto"/>
              <w:jc w:val="both"/>
              <w:rPr>
                <w:b/>
                <w:sz w:val="22"/>
                <w:szCs w:val="22"/>
                <w:shd w:val="clear" w:color="auto" w:fill="FFFFFF"/>
                <w:lang w:val="uk-UA" w:eastAsia="ar-SA"/>
              </w:rPr>
            </w:pPr>
          </w:p>
        </w:tc>
        <w:tc>
          <w:tcPr>
            <w:tcW w:w="4962" w:type="dxa"/>
          </w:tcPr>
          <w:p w:rsidR="00C26F23" w:rsidRPr="00EF345E" w:rsidRDefault="00C26F23" w:rsidP="00C26F23">
            <w:pPr>
              <w:suppressLineNumbers/>
              <w:suppressAutoHyphens/>
              <w:overflowPunct/>
              <w:autoSpaceDE/>
              <w:autoSpaceDN/>
              <w:adjustRightInd/>
              <w:snapToGrid w:val="0"/>
              <w:rPr>
                <w:b/>
                <w:bCs/>
                <w:sz w:val="22"/>
                <w:szCs w:val="22"/>
                <w:lang w:val="uk-UA" w:eastAsia="ar-SA"/>
              </w:rPr>
            </w:pPr>
            <w:r w:rsidRPr="00EF345E">
              <w:rPr>
                <w:b/>
                <w:bCs/>
                <w:sz w:val="22"/>
                <w:szCs w:val="22"/>
                <w:lang w:val="uk-UA" w:eastAsia="ar-SA"/>
              </w:rPr>
              <w:t>Покупець:</w:t>
            </w:r>
          </w:p>
          <w:p w:rsidR="00C26F23" w:rsidRPr="00EF345E" w:rsidRDefault="00C26F23" w:rsidP="00C26F23">
            <w:pPr>
              <w:suppressLineNumbers/>
              <w:suppressAutoHyphens/>
              <w:overflowPunct/>
              <w:autoSpaceDE/>
              <w:autoSpaceDN/>
              <w:adjustRightInd/>
              <w:snapToGrid w:val="0"/>
              <w:rPr>
                <w:b/>
                <w:bCs/>
                <w:sz w:val="22"/>
                <w:szCs w:val="22"/>
                <w:lang w:val="uk-UA" w:eastAsia="ar-SA"/>
              </w:rPr>
            </w:pP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КНП Тростянецький ЦПМСД</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 xml:space="preserve">24300 Вінницька обл., </w:t>
            </w:r>
            <w:proofErr w:type="spellStart"/>
            <w:r w:rsidRPr="00EF345E">
              <w:rPr>
                <w:b/>
                <w:sz w:val="22"/>
                <w:szCs w:val="22"/>
                <w:lang w:val="uk-UA"/>
              </w:rPr>
              <w:t>смт</w:t>
            </w:r>
            <w:proofErr w:type="spellEnd"/>
            <w:r w:rsidRPr="00EF345E">
              <w:rPr>
                <w:b/>
                <w:sz w:val="22"/>
                <w:szCs w:val="22"/>
                <w:lang w:val="uk-UA"/>
              </w:rPr>
              <w:t>. Тростянець,</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Вул. Мічуріна, 60</w:t>
            </w:r>
          </w:p>
          <w:p w:rsidR="00D7250E" w:rsidRPr="00D7250E" w:rsidRDefault="00D7250E" w:rsidP="00D7250E">
            <w:pPr>
              <w:overflowPunct/>
              <w:autoSpaceDE/>
              <w:autoSpaceDN/>
              <w:adjustRightInd/>
              <w:jc w:val="both"/>
              <w:rPr>
                <w:b/>
                <w:sz w:val="22"/>
                <w:szCs w:val="22"/>
                <w:lang w:val="uk-UA"/>
              </w:rPr>
            </w:pPr>
            <w:r w:rsidRPr="00D7250E">
              <w:rPr>
                <w:b/>
                <w:sz w:val="22"/>
                <w:szCs w:val="22"/>
                <w:lang w:val="uk-UA"/>
              </w:rPr>
              <w:t>П/р UA873052990000026001026108579</w:t>
            </w:r>
          </w:p>
          <w:p w:rsidR="00C26F23" w:rsidRPr="00EF345E" w:rsidRDefault="00D7250E" w:rsidP="00D7250E">
            <w:pPr>
              <w:overflowPunct/>
              <w:autoSpaceDE/>
              <w:autoSpaceDN/>
              <w:adjustRightInd/>
              <w:jc w:val="both"/>
              <w:rPr>
                <w:b/>
                <w:sz w:val="22"/>
                <w:szCs w:val="22"/>
                <w:lang w:val="uk-UA"/>
              </w:rPr>
            </w:pPr>
            <w:r w:rsidRPr="00D7250E">
              <w:rPr>
                <w:b/>
                <w:sz w:val="22"/>
                <w:szCs w:val="22"/>
                <w:lang w:val="uk-UA"/>
              </w:rPr>
              <w:t>в АТ КБ «</w:t>
            </w:r>
            <w:proofErr w:type="spellStart"/>
            <w:r w:rsidRPr="00D7250E">
              <w:rPr>
                <w:b/>
                <w:sz w:val="22"/>
                <w:szCs w:val="22"/>
                <w:lang w:val="uk-UA"/>
              </w:rPr>
              <w:t>ПРИВАТБАНК»</w:t>
            </w:r>
            <w:proofErr w:type="spellEnd"/>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ІПН 368922302202</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ЄДРПОУ 36892237</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Св. ПДВ 1902204500003</w:t>
            </w:r>
          </w:p>
          <w:p w:rsidR="00C26F23" w:rsidRPr="00EF345E" w:rsidRDefault="00C26F23" w:rsidP="00C26F23">
            <w:pPr>
              <w:overflowPunct/>
              <w:autoSpaceDE/>
              <w:autoSpaceDN/>
              <w:adjustRightInd/>
              <w:jc w:val="both"/>
              <w:rPr>
                <w:b/>
                <w:sz w:val="22"/>
                <w:szCs w:val="22"/>
                <w:lang w:val="uk-UA"/>
              </w:rPr>
            </w:pPr>
            <w:r w:rsidRPr="00EF345E">
              <w:rPr>
                <w:b/>
                <w:sz w:val="22"/>
                <w:szCs w:val="22"/>
                <w:lang w:val="uk-UA"/>
              </w:rPr>
              <w:t>Тел. (04343)2-26-38</w:t>
            </w:r>
          </w:p>
          <w:p w:rsidR="00C26F23" w:rsidRPr="00EF345E" w:rsidRDefault="00C26F23" w:rsidP="00C26F23">
            <w:pPr>
              <w:overflowPunct/>
              <w:autoSpaceDE/>
              <w:autoSpaceDN/>
              <w:adjustRightInd/>
              <w:spacing w:after="200" w:line="276" w:lineRule="auto"/>
              <w:jc w:val="both"/>
              <w:rPr>
                <w:sz w:val="22"/>
                <w:szCs w:val="22"/>
                <w:lang w:val="uk-UA" w:eastAsia="uk-UA"/>
              </w:rPr>
            </w:pPr>
          </w:p>
          <w:p w:rsidR="00C26F23" w:rsidRPr="00EF345E" w:rsidRDefault="00C26F23" w:rsidP="00C26F23">
            <w:pPr>
              <w:suppressAutoHyphens/>
              <w:overflowPunct/>
              <w:autoSpaceDE/>
              <w:autoSpaceDN/>
              <w:adjustRightInd/>
              <w:spacing w:after="200" w:line="276" w:lineRule="auto"/>
              <w:jc w:val="both"/>
              <w:rPr>
                <w:sz w:val="22"/>
                <w:szCs w:val="22"/>
                <w:lang w:val="uk-UA" w:eastAsia="ar-SA"/>
              </w:rPr>
            </w:pPr>
            <w:r w:rsidRPr="00EF345E">
              <w:rPr>
                <w:b/>
                <w:sz w:val="22"/>
                <w:szCs w:val="22"/>
                <w:lang w:val="uk-UA"/>
              </w:rPr>
              <w:t xml:space="preserve">Директор </w:t>
            </w:r>
          </w:p>
        </w:tc>
      </w:tr>
      <w:tr w:rsidR="00C26F23" w:rsidRPr="00EF345E" w:rsidTr="00300EB8">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C26F23" w:rsidRPr="00EF345E" w:rsidRDefault="00C26F23" w:rsidP="00C26F23">
            <w:pPr>
              <w:tabs>
                <w:tab w:val="left" w:pos="0"/>
              </w:tabs>
              <w:overflowPunct/>
              <w:autoSpaceDE/>
              <w:autoSpaceDN/>
              <w:adjustRightInd/>
              <w:spacing w:after="200" w:line="228" w:lineRule="auto"/>
              <w:rPr>
                <w:b/>
                <w:kern w:val="16"/>
                <w:sz w:val="22"/>
                <w:szCs w:val="22"/>
                <w:lang w:val="uk-UA" w:eastAsia="uk-UA"/>
              </w:rPr>
            </w:pPr>
          </w:p>
        </w:tc>
        <w:tc>
          <w:tcPr>
            <w:tcW w:w="5177" w:type="dxa"/>
            <w:gridSpan w:val="3"/>
            <w:hideMark/>
          </w:tcPr>
          <w:p w:rsidR="00C26F23" w:rsidRPr="00EF345E" w:rsidRDefault="00C26F23" w:rsidP="00C26F23">
            <w:pPr>
              <w:keepLines/>
              <w:tabs>
                <w:tab w:val="left" w:pos="0"/>
                <w:tab w:val="num" w:pos="426"/>
              </w:tabs>
              <w:suppressAutoHyphens/>
              <w:overflowPunct/>
              <w:autoSpaceDE/>
              <w:autoSpaceDN/>
              <w:adjustRightInd/>
              <w:spacing w:after="200" w:line="228" w:lineRule="auto"/>
              <w:rPr>
                <w:b/>
                <w:kern w:val="16"/>
                <w:sz w:val="22"/>
                <w:szCs w:val="22"/>
                <w:lang w:val="uk-UA" w:eastAsia="uk-UA"/>
              </w:rPr>
            </w:pPr>
            <w:r w:rsidRPr="00EF345E">
              <w:rPr>
                <w:b/>
                <w:kern w:val="16"/>
                <w:sz w:val="22"/>
                <w:szCs w:val="22"/>
                <w:lang w:val="uk-UA" w:eastAsia="uk-UA"/>
              </w:rPr>
              <w:t>_____________________ Микола ШЕВЧУК</w:t>
            </w:r>
          </w:p>
        </w:tc>
      </w:tr>
      <w:tr w:rsidR="00C26F23" w:rsidRPr="00EF345E" w:rsidTr="00300EB8">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C26F23" w:rsidRPr="00EF345E" w:rsidRDefault="00C26F23" w:rsidP="00C26F23">
            <w:pPr>
              <w:keepLines/>
              <w:tabs>
                <w:tab w:val="left" w:pos="0"/>
              </w:tabs>
              <w:suppressAutoHyphens/>
              <w:overflowPunct/>
              <w:autoSpaceDE/>
              <w:autoSpaceDN/>
              <w:adjustRightInd/>
              <w:spacing w:after="200" w:line="216" w:lineRule="auto"/>
              <w:rPr>
                <w:b/>
                <w:kern w:val="16"/>
                <w:sz w:val="22"/>
                <w:szCs w:val="22"/>
                <w:lang w:val="uk-UA" w:eastAsia="uk-UA"/>
              </w:rPr>
            </w:pPr>
          </w:p>
        </w:tc>
        <w:tc>
          <w:tcPr>
            <w:tcW w:w="5177" w:type="dxa"/>
            <w:gridSpan w:val="3"/>
            <w:hideMark/>
          </w:tcPr>
          <w:p w:rsidR="00C26F23" w:rsidRPr="00EF345E" w:rsidRDefault="00C26F23" w:rsidP="00C26F23">
            <w:pPr>
              <w:tabs>
                <w:tab w:val="left" w:pos="0"/>
              </w:tabs>
              <w:overflowPunct/>
              <w:autoSpaceDE/>
              <w:autoSpaceDN/>
              <w:adjustRightInd/>
              <w:spacing w:after="200" w:line="216" w:lineRule="auto"/>
              <w:rPr>
                <w:b/>
                <w:kern w:val="16"/>
                <w:sz w:val="22"/>
                <w:szCs w:val="22"/>
                <w:lang w:val="uk-UA" w:eastAsia="uk-UA"/>
              </w:rPr>
            </w:pPr>
            <w:r w:rsidRPr="00EF345E">
              <w:rPr>
                <w:b/>
                <w:kern w:val="16"/>
                <w:sz w:val="22"/>
                <w:szCs w:val="22"/>
                <w:lang w:val="uk-UA" w:eastAsia="uk-UA"/>
              </w:rPr>
              <w:t xml:space="preserve">             МП</w:t>
            </w:r>
          </w:p>
        </w:tc>
      </w:tr>
    </w:tbl>
    <w:p w:rsidR="00B8403D" w:rsidRPr="00EF345E" w:rsidRDefault="00B8403D" w:rsidP="00812FA7">
      <w:pPr>
        <w:rPr>
          <w:sz w:val="22"/>
          <w:szCs w:val="22"/>
          <w:lang w:val="uk-UA"/>
        </w:rPr>
      </w:pPr>
    </w:p>
    <w:sectPr w:rsidR="00B8403D" w:rsidRPr="00EF345E" w:rsidSect="00DC508E">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52A"/>
    <w:multiLevelType w:val="multilevel"/>
    <w:tmpl w:val="9F760CD8"/>
    <w:lvl w:ilvl="0">
      <w:start w:val="9"/>
      <w:numFmt w:val="decimal"/>
      <w:lvlText w:val="%1."/>
      <w:lvlJc w:val="left"/>
      <w:pPr>
        <w:ind w:left="360" w:hanging="360"/>
      </w:pPr>
      <w:rPr>
        <w:rFonts w:hint="default"/>
        <w:color w:val="000000"/>
      </w:rPr>
    </w:lvl>
    <w:lvl w:ilvl="1">
      <w:start w:val="9"/>
      <w:numFmt w:val="decimal"/>
      <w:lvlText w:val="%1.%2."/>
      <w:lvlJc w:val="left"/>
      <w:pPr>
        <w:ind w:left="1065" w:hanging="36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1">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B7E2C0F"/>
    <w:multiLevelType w:val="multilevel"/>
    <w:tmpl w:val="2B7E2C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34E99"/>
    <w:multiLevelType w:val="hybridMultilevel"/>
    <w:tmpl w:val="29C4CF94"/>
    <w:lvl w:ilvl="0" w:tplc="60A63AB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8A165D"/>
    <w:multiLevelType w:val="hybridMultilevel"/>
    <w:tmpl w:val="48C64820"/>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23523"/>
    <w:multiLevelType w:val="multilevel"/>
    <w:tmpl w:val="873A3C8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5E3760E"/>
    <w:multiLevelType w:val="multilevel"/>
    <w:tmpl w:val="ADE47D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3CAB3081"/>
    <w:multiLevelType w:val="multilevel"/>
    <w:tmpl w:val="9528AE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F1D485A"/>
    <w:multiLevelType w:val="hybridMultilevel"/>
    <w:tmpl w:val="A64E9A32"/>
    <w:lvl w:ilvl="0" w:tplc="77FEEBE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CE473C"/>
    <w:multiLevelType w:val="multilevel"/>
    <w:tmpl w:val="4336C420"/>
    <w:lvl w:ilvl="0">
      <w:start w:val="1"/>
      <w:numFmt w:val="decimal"/>
      <w:lvlText w:val="%1."/>
      <w:lvlJc w:val="left"/>
      <w:pPr>
        <w:ind w:left="927" w:hanging="360"/>
      </w:pPr>
    </w:lvl>
    <w:lvl w:ilvl="1">
      <w:start w:val="1"/>
      <w:numFmt w:val="decimal"/>
      <w:isLgl/>
      <w:lvlText w:val="%1.%2."/>
      <w:lvlJc w:val="left"/>
      <w:pPr>
        <w:ind w:left="1197" w:hanging="510"/>
      </w:pPr>
    </w:lvl>
    <w:lvl w:ilvl="2">
      <w:start w:val="1"/>
      <w:numFmt w:val="decimal"/>
      <w:isLgl/>
      <w:lvlText w:val="%1.%2.%3."/>
      <w:lvlJc w:val="left"/>
      <w:pPr>
        <w:ind w:left="1527" w:hanging="720"/>
      </w:pPr>
    </w:lvl>
    <w:lvl w:ilvl="3">
      <w:start w:val="1"/>
      <w:numFmt w:val="decimal"/>
      <w:isLgl/>
      <w:lvlText w:val="%1.%2.%3.%4."/>
      <w:lvlJc w:val="left"/>
      <w:pPr>
        <w:ind w:left="1647" w:hanging="720"/>
      </w:pPr>
    </w:lvl>
    <w:lvl w:ilvl="4">
      <w:start w:val="1"/>
      <w:numFmt w:val="decimal"/>
      <w:isLgl/>
      <w:lvlText w:val="%1.%2.%3.%4.%5."/>
      <w:lvlJc w:val="left"/>
      <w:pPr>
        <w:ind w:left="2127" w:hanging="1080"/>
      </w:pPr>
    </w:lvl>
    <w:lvl w:ilvl="5">
      <w:start w:val="1"/>
      <w:numFmt w:val="decimal"/>
      <w:isLgl/>
      <w:lvlText w:val="%1.%2.%3.%4.%5.%6."/>
      <w:lvlJc w:val="left"/>
      <w:pPr>
        <w:ind w:left="2247" w:hanging="1080"/>
      </w:pPr>
    </w:lvl>
    <w:lvl w:ilvl="6">
      <w:start w:val="1"/>
      <w:numFmt w:val="decimal"/>
      <w:isLgl/>
      <w:lvlText w:val="%1.%2.%3.%4.%5.%6.%7."/>
      <w:lvlJc w:val="left"/>
      <w:pPr>
        <w:ind w:left="2727" w:hanging="1440"/>
      </w:pPr>
    </w:lvl>
    <w:lvl w:ilvl="7">
      <w:start w:val="1"/>
      <w:numFmt w:val="decimal"/>
      <w:isLgl/>
      <w:lvlText w:val="%1.%2.%3.%4.%5.%6.%7.%8."/>
      <w:lvlJc w:val="left"/>
      <w:pPr>
        <w:ind w:left="2847" w:hanging="1440"/>
      </w:pPr>
    </w:lvl>
    <w:lvl w:ilvl="8">
      <w:start w:val="1"/>
      <w:numFmt w:val="decimal"/>
      <w:isLgl/>
      <w:lvlText w:val="%1.%2.%3.%4.%5.%6.%7.%8.%9."/>
      <w:lvlJc w:val="left"/>
      <w:pPr>
        <w:ind w:left="3327" w:hanging="1800"/>
      </w:pPr>
    </w:lvl>
  </w:abstractNum>
  <w:abstractNum w:abstractNumId="1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E621AF"/>
    <w:multiLevelType w:val="hybridMultilevel"/>
    <w:tmpl w:val="FA1A7512"/>
    <w:lvl w:ilvl="0" w:tplc="0422000F">
      <w:start w:val="1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BF92403"/>
    <w:multiLevelType w:val="multilevel"/>
    <w:tmpl w:val="8BE413D8"/>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66D36B0E"/>
    <w:multiLevelType w:val="multilevel"/>
    <w:tmpl w:val="A5D08B22"/>
    <w:lvl w:ilvl="0">
      <w:start w:val="9"/>
      <w:numFmt w:val="decimal"/>
      <w:lvlText w:val="%1"/>
      <w:lvlJc w:val="left"/>
      <w:pPr>
        <w:ind w:left="360" w:hanging="360"/>
      </w:pPr>
      <w:rPr>
        <w:rFonts w:hint="default"/>
      </w:rPr>
    </w:lvl>
    <w:lvl w:ilvl="1">
      <w:start w:val="9"/>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5">
    <w:nsid w:val="69CC02A8"/>
    <w:multiLevelType w:val="hybridMultilevel"/>
    <w:tmpl w:val="A2B696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CFA6762"/>
    <w:multiLevelType w:val="multilevel"/>
    <w:tmpl w:val="D9F4217E"/>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7"/>
  </w:num>
  <w:num w:numId="6">
    <w:abstractNumId w:val="8"/>
  </w:num>
  <w:num w:numId="7">
    <w:abstractNumId w:val="15"/>
  </w:num>
  <w:num w:numId="8">
    <w:abstractNumId w:val="3"/>
  </w:num>
  <w:num w:numId="9">
    <w:abstractNumId w:val="11"/>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0"/>
  </w:num>
  <w:num w:numId="16">
    <w:abstractNumId w:val="4"/>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spelling="clean" w:grammar="clean"/>
  <w:defaultTabStop w:val="708"/>
  <w:characterSpacingControl w:val="doNotCompress"/>
  <w:compat>
    <w:compatSetting w:name="compatibilityMode" w:uri="http://schemas.microsoft.com/office/word" w:val="12"/>
  </w:compat>
  <w:rsids>
    <w:rsidRoot w:val="003510FC"/>
    <w:rsid w:val="00006F6C"/>
    <w:rsid w:val="00053986"/>
    <w:rsid w:val="00060C05"/>
    <w:rsid w:val="00090FD5"/>
    <w:rsid w:val="001271BF"/>
    <w:rsid w:val="00144F51"/>
    <w:rsid w:val="00161924"/>
    <w:rsid w:val="00165183"/>
    <w:rsid w:val="00196670"/>
    <w:rsid w:val="001B568C"/>
    <w:rsid w:val="001C7AA4"/>
    <w:rsid w:val="00201BE3"/>
    <w:rsid w:val="00221DE8"/>
    <w:rsid w:val="0023090F"/>
    <w:rsid w:val="002572F0"/>
    <w:rsid w:val="002D6A5D"/>
    <w:rsid w:val="002F5E76"/>
    <w:rsid w:val="002F7CC7"/>
    <w:rsid w:val="002F7CFE"/>
    <w:rsid w:val="00310973"/>
    <w:rsid w:val="003300B3"/>
    <w:rsid w:val="003510FC"/>
    <w:rsid w:val="003B38B3"/>
    <w:rsid w:val="00402D55"/>
    <w:rsid w:val="00420F0F"/>
    <w:rsid w:val="00440276"/>
    <w:rsid w:val="004764EE"/>
    <w:rsid w:val="0048004C"/>
    <w:rsid w:val="00485424"/>
    <w:rsid w:val="00495DF4"/>
    <w:rsid w:val="004A07B1"/>
    <w:rsid w:val="004A58D6"/>
    <w:rsid w:val="004D2A97"/>
    <w:rsid w:val="004D3173"/>
    <w:rsid w:val="005203F0"/>
    <w:rsid w:val="00541952"/>
    <w:rsid w:val="00545124"/>
    <w:rsid w:val="00551E52"/>
    <w:rsid w:val="00557EB8"/>
    <w:rsid w:val="005A25C3"/>
    <w:rsid w:val="005C58D7"/>
    <w:rsid w:val="00633EA3"/>
    <w:rsid w:val="00665591"/>
    <w:rsid w:val="0067613A"/>
    <w:rsid w:val="006A0A95"/>
    <w:rsid w:val="006B1E3E"/>
    <w:rsid w:val="006B7F59"/>
    <w:rsid w:val="006C1A8C"/>
    <w:rsid w:val="006C2B81"/>
    <w:rsid w:val="006D5F8E"/>
    <w:rsid w:val="00730E0F"/>
    <w:rsid w:val="0075053A"/>
    <w:rsid w:val="00755931"/>
    <w:rsid w:val="00763572"/>
    <w:rsid w:val="00780F0B"/>
    <w:rsid w:val="007865AB"/>
    <w:rsid w:val="00795E26"/>
    <w:rsid w:val="007E2980"/>
    <w:rsid w:val="0080453A"/>
    <w:rsid w:val="00812FA7"/>
    <w:rsid w:val="00890548"/>
    <w:rsid w:val="00897CED"/>
    <w:rsid w:val="008B5B01"/>
    <w:rsid w:val="008D195D"/>
    <w:rsid w:val="008D2D0C"/>
    <w:rsid w:val="008E72E8"/>
    <w:rsid w:val="00901799"/>
    <w:rsid w:val="0090584A"/>
    <w:rsid w:val="00916D33"/>
    <w:rsid w:val="0093136A"/>
    <w:rsid w:val="009431E9"/>
    <w:rsid w:val="009449C3"/>
    <w:rsid w:val="0099178D"/>
    <w:rsid w:val="00995A47"/>
    <w:rsid w:val="009B515C"/>
    <w:rsid w:val="009B537E"/>
    <w:rsid w:val="009C0AA3"/>
    <w:rsid w:val="009C3858"/>
    <w:rsid w:val="009F084A"/>
    <w:rsid w:val="00A02F46"/>
    <w:rsid w:val="00A07904"/>
    <w:rsid w:val="00A42440"/>
    <w:rsid w:val="00A52595"/>
    <w:rsid w:val="00A72588"/>
    <w:rsid w:val="00A80A20"/>
    <w:rsid w:val="00A9159E"/>
    <w:rsid w:val="00AA6773"/>
    <w:rsid w:val="00AC36F8"/>
    <w:rsid w:val="00AC3ED4"/>
    <w:rsid w:val="00AF197F"/>
    <w:rsid w:val="00B15B6F"/>
    <w:rsid w:val="00B2575A"/>
    <w:rsid w:val="00B26159"/>
    <w:rsid w:val="00B31E13"/>
    <w:rsid w:val="00B33CEA"/>
    <w:rsid w:val="00B42B52"/>
    <w:rsid w:val="00B44C83"/>
    <w:rsid w:val="00B71318"/>
    <w:rsid w:val="00B80342"/>
    <w:rsid w:val="00B82D06"/>
    <w:rsid w:val="00B8403D"/>
    <w:rsid w:val="00B97023"/>
    <w:rsid w:val="00BA16FE"/>
    <w:rsid w:val="00BB0A3D"/>
    <w:rsid w:val="00BB1A98"/>
    <w:rsid w:val="00BD4808"/>
    <w:rsid w:val="00C02B3A"/>
    <w:rsid w:val="00C22D9F"/>
    <w:rsid w:val="00C26F23"/>
    <w:rsid w:val="00C375F9"/>
    <w:rsid w:val="00C61766"/>
    <w:rsid w:val="00C625A1"/>
    <w:rsid w:val="00C729C3"/>
    <w:rsid w:val="00C866D6"/>
    <w:rsid w:val="00C94573"/>
    <w:rsid w:val="00C95236"/>
    <w:rsid w:val="00CA351C"/>
    <w:rsid w:val="00CA7956"/>
    <w:rsid w:val="00CB51AF"/>
    <w:rsid w:val="00D04448"/>
    <w:rsid w:val="00D3741A"/>
    <w:rsid w:val="00D37B02"/>
    <w:rsid w:val="00D40B0D"/>
    <w:rsid w:val="00D44494"/>
    <w:rsid w:val="00D476DA"/>
    <w:rsid w:val="00D5424D"/>
    <w:rsid w:val="00D61DBA"/>
    <w:rsid w:val="00D673B6"/>
    <w:rsid w:val="00D7250E"/>
    <w:rsid w:val="00D9271B"/>
    <w:rsid w:val="00DA4147"/>
    <w:rsid w:val="00DC508E"/>
    <w:rsid w:val="00DF57F5"/>
    <w:rsid w:val="00E17A50"/>
    <w:rsid w:val="00E35826"/>
    <w:rsid w:val="00E85737"/>
    <w:rsid w:val="00E9111E"/>
    <w:rsid w:val="00EB553D"/>
    <w:rsid w:val="00EB6CD4"/>
    <w:rsid w:val="00EB6D0B"/>
    <w:rsid w:val="00EC7387"/>
    <w:rsid w:val="00EC7B5A"/>
    <w:rsid w:val="00EE462B"/>
    <w:rsid w:val="00EF345E"/>
    <w:rsid w:val="00F226DA"/>
    <w:rsid w:val="00F2497B"/>
    <w:rsid w:val="00F96B15"/>
    <w:rsid w:val="00FA4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1924"/>
    <w:pPr>
      <w:keepNext/>
      <w:overflowPunct/>
      <w:autoSpaceDE/>
      <w:autoSpaceDN/>
      <w:adjustRightInd/>
      <w:spacing w:before="240" w:after="60" w:line="276" w:lineRule="auto"/>
      <w:outlineLvl w:val="0"/>
    </w:pPr>
    <w:rPr>
      <w:rFonts w:ascii="Cambria" w:hAnsi="Cambria"/>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21DE8"/>
    <w:rPr>
      <w:color w:val="0000FF"/>
      <w:u w:val="single"/>
    </w:rPr>
  </w:style>
  <w:style w:type="paragraph" w:styleId="a4">
    <w:name w:val="Subtitle"/>
    <w:basedOn w:val="a"/>
    <w:link w:val="a5"/>
    <w:qFormat/>
    <w:rsid w:val="00221DE8"/>
    <w:pPr>
      <w:overflowPunct/>
      <w:autoSpaceDE/>
      <w:autoSpaceDN/>
      <w:adjustRightInd/>
      <w:jc w:val="center"/>
    </w:pPr>
    <w:rPr>
      <w:rFonts w:eastAsia="Batang"/>
      <w:b/>
      <w:sz w:val="32"/>
      <w:lang w:val="uk-UA"/>
    </w:rPr>
  </w:style>
  <w:style w:type="character" w:customStyle="1" w:styleId="a5">
    <w:name w:val="Подзаголовок Знак"/>
    <w:basedOn w:val="a0"/>
    <w:link w:val="a4"/>
    <w:rsid w:val="00221DE8"/>
    <w:rPr>
      <w:rFonts w:ascii="Times New Roman" w:eastAsia="Batang" w:hAnsi="Times New Roman" w:cs="Times New Roman"/>
      <w:b/>
      <w:sz w:val="32"/>
      <w:szCs w:val="20"/>
      <w:lang w:val="uk-UA" w:eastAsia="ru-RU"/>
    </w:rPr>
  </w:style>
  <w:style w:type="paragraph" w:styleId="a6">
    <w:name w:val="Balloon Text"/>
    <w:basedOn w:val="a"/>
    <w:link w:val="a7"/>
    <w:uiPriority w:val="99"/>
    <w:semiHidden/>
    <w:unhideWhenUsed/>
    <w:rsid w:val="00221DE8"/>
    <w:rPr>
      <w:rFonts w:ascii="Tahoma" w:hAnsi="Tahoma" w:cs="Tahoma"/>
      <w:sz w:val="16"/>
      <w:szCs w:val="16"/>
    </w:rPr>
  </w:style>
  <w:style w:type="character" w:customStyle="1" w:styleId="a7">
    <w:name w:val="Текст выноски Знак"/>
    <w:basedOn w:val="a0"/>
    <w:link w:val="a6"/>
    <w:uiPriority w:val="99"/>
    <w:semiHidden/>
    <w:rsid w:val="00221DE8"/>
    <w:rPr>
      <w:rFonts w:ascii="Tahoma" w:eastAsia="Times New Roman" w:hAnsi="Tahoma" w:cs="Tahoma"/>
      <w:sz w:val="16"/>
      <w:szCs w:val="16"/>
      <w:lang w:eastAsia="ru-RU"/>
    </w:rPr>
  </w:style>
  <w:style w:type="table" w:styleId="a8">
    <w:name w:val="Table Grid"/>
    <w:basedOn w:val="a1"/>
    <w:rsid w:val="00BA1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A4244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42440"/>
    <w:pPr>
      <w:widowControl w:val="0"/>
      <w:shd w:val="clear" w:color="auto" w:fill="FFFFFF"/>
      <w:overflowPunct/>
      <w:autoSpaceDE/>
      <w:autoSpaceDN/>
      <w:adjustRightInd/>
      <w:spacing w:after="540" w:line="374" w:lineRule="exact"/>
      <w:ind w:hanging="340"/>
      <w:jc w:val="center"/>
    </w:pPr>
    <w:rPr>
      <w:sz w:val="28"/>
      <w:szCs w:val="28"/>
      <w:lang w:eastAsia="en-US"/>
    </w:rPr>
  </w:style>
  <w:style w:type="paragraph" w:styleId="a9">
    <w:name w:val="List Paragraph"/>
    <w:basedOn w:val="a"/>
    <w:uiPriority w:val="34"/>
    <w:qFormat/>
    <w:rsid w:val="002D6A5D"/>
    <w:pPr>
      <w:ind w:left="720"/>
      <w:contextualSpacing/>
    </w:pPr>
  </w:style>
  <w:style w:type="character" w:customStyle="1" w:styleId="10">
    <w:name w:val="Заголовок 1 Знак"/>
    <w:basedOn w:val="a0"/>
    <w:link w:val="1"/>
    <w:uiPriority w:val="9"/>
    <w:rsid w:val="00161924"/>
    <w:rPr>
      <w:rFonts w:ascii="Cambria" w:eastAsia="Times New Roman" w:hAnsi="Cambria" w:cs="Times New Roman"/>
      <w:b/>
      <w:bCs/>
      <w:color w:val="000000"/>
      <w:kern w:val="32"/>
      <w:sz w:val="32"/>
      <w:szCs w:val="32"/>
      <w:lang w:eastAsia="ru-RU"/>
    </w:rPr>
  </w:style>
  <w:style w:type="paragraph" w:customStyle="1" w:styleId="rvps2">
    <w:name w:val="rvps2"/>
    <w:basedOn w:val="a"/>
    <w:qFormat/>
    <w:rsid w:val="00161924"/>
    <w:pPr>
      <w:overflowPunct/>
      <w:autoSpaceDE/>
      <w:autoSpaceDN/>
      <w:adjustRightInd/>
      <w:spacing w:before="100" w:beforeAutospacing="1" w:after="100" w:afterAutospacing="1"/>
    </w:pPr>
    <w:rPr>
      <w:sz w:val="24"/>
      <w:szCs w:val="24"/>
    </w:rPr>
  </w:style>
  <w:style w:type="paragraph" w:styleId="21">
    <w:name w:val="Body Text Indent 2"/>
    <w:basedOn w:val="a"/>
    <w:link w:val="22"/>
    <w:uiPriority w:val="99"/>
    <w:rsid w:val="00161924"/>
    <w:pPr>
      <w:overflowPunct/>
      <w:autoSpaceDE/>
      <w:autoSpaceDN/>
      <w:adjustRightInd/>
      <w:spacing w:after="120" w:line="480" w:lineRule="auto"/>
      <w:ind w:left="283"/>
    </w:pPr>
    <w:rPr>
      <w:sz w:val="24"/>
      <w:szCs w:val="24"/>
      <w:lang w:val="uk-UA"/>
    </w:rPr>
  </w:style>
  <w:style w:type="character" w:customStyle="1" w:styleId="22">
    <w:name w:val="Основной текст с отступом 2 Знак"/>
    <w:basedOn w:val="a0"/>
    <w:link w:val="21"/>
    <w:uiPriority w:val="99"/>
    <w:rsid w:val="00161924"/>
    <w:rPr>
      <w:rFonts w:ascii="Times New Roman" w:eastAsia="Times New Roman" w:hAnsi="Times New Roman" w:cs="Times New Roman"/>
      <w:sz w:val="24"/>
      <w:szCs w:val="24"/>
      <w:lang w:val="uk-UA"/>
    </w:rPr>
  </w:style>
  <w:style w:type="paragraph" w:styleId="HTML">
    <w:name w:val="HTML Preformatted"/>
    <w:aliases w:val="Знак"/>
    <w:basedOn w:val="a"/>
    <w:link w:val="HTML0"/>
    <w:rsid w:val="0016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cs="Courier New"/>
    </w:rPr>
  </w:style>
  <w:style w:type="character" w:customStyle="1" w:styleId="HTML0">
    <w:name w:val="Стандартный HTML Знак"/>
    <w:aliases w:val="Знак Знак"/>
    <w:basedOn w:val="a0"/>
    <w:link w:val="HTML"/>
    <w:uiPriority w:val="99"/>
    <w:rsid w:val="00161924"/>
    <w:rPr>
      <w:rFonts w:ascii="Courier New" w:eastAsia="Calibri" w:hAnsi="Courier New" w:cs="Courier New"/>
      <w:sz w:val="20"/>
      <w:szCs w:val="20"/>
      <w:lang w:eastAsia="ru-RU"/>
    </w:rPr>
  </w:style>
  <w:style w:type="paragraph" w:customStyle="1" w:styleId="11">
    <w:name w:val="Обычный1"/>
    <w:uiPriority w:val="99"/>
    <w:rsid w:val="006C2B81"/>
    <w:pPr>
      <w:spacing w:after="0"/>
    </w:pPr>
    <w:rPr>
      <w:rFonts w:ascii="Arial" w:eastAsia="Arial" w:hAnsi="Arial" w:cs="Arial"/>
      <w:color w:val="000000"/>
      <w:lang w:eastAsia="ru-RU"/>
    </w:rPr>
  </w:style>
  <w:style w:type="paragraph" w:customStyle="1" w:styleId="Standard">
    <w:name w:val="Standard"/>
    <w:rsid w:val="00DF57F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12">
    <w:name w:val="Сетка таблицы1"/>
    <w:basedOn w:val="a1"/>
    <w:next w:val="a8"/>
    <w:uiPriority w:val="59"/>
    <w:rsid w:val="00812FA7"/>
    <w:pPr>
      <w:spacing w:after="0" w:line="240" w:lineRule="auto"/>
    </w:pPr>
    <w:rPr>
      <w:rFonts w:ascii="Times New Roman" w:eastAsia="Times New Roman" w:hAnsi="Times New Roman"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21DE8"/>
    <w:rPr>
      <w:color w:val="0000FF"/>
      <w:u w:val="single"/>
    </w:rPr>
  </w:style>
  <w:style w:type="paragraph" w:styleId="a4">
    <w:name w:val="Subtitle"/>
    <w:basedOn w:val="a"/>
    <w:link w:val="a5"/>
    <w:qFormat/>
    <w:rsid w:val="00221DE8"/>
    <w:pPr>
      <w:overflowPunct/>
      <w:autoSpaceDE/>
      <w:autoSpaceDN/>
      <w:adjustRightInd/>
      <w:jc w:val="center"/>
    </w:pPr>
    <w:rPr>
      <w:rFonts w:eastAsia="Batang"/>
      <w:b/>
      <w:sz w:val="32"/>
      <w:lang w:val="uk-UA"/>
    </w:rPr>
  </w:style>
  <w:style w:type="character" w:customStyle="1" w:styleId="a5">
    <w:name w:val="Подзаголовок Знак"/>
    <w:basedOn w:val="a0"/>
    <w:link w:val="a4"/>
    <w:rsid w:val="00221DE8"/>
    <w:rPr>
      <w:rFonts w:ascii="Times New Roman" w:eastAsia="Batang" w:hAnsi="Times New Roman" w:cs="Times New Roman"/>
      <w:b/>
      <w:sz w:val="32"/>
      <w:szCs w:val="20"/>
      <w:lang w:val="uk-UA" w:eastAsia="ru-RU"/>
    </w:rPr>
  </w:style>
  <w:style w:type="paragraph" w:styleId="a6">
    <w:name w:val="Balloon Text"/>
    <w:basedOn w:val="a"/>
    <w:link w:val="a7"/>
    <w:uiPriority w:val="99"/>
    <w:semiHidden/>
    <w:unhideWhenUsed/>
    <w:rsid w:val="00221DE8"/>
    <w:rPr>
      <w:rFonts w:ascii="Tahoma" w:hAnsi="Tahoma" w:cs="Tahoma"/>
      <w:sz w:val="16"/>
      <w:szCs w:val="16"/>
    </w:rPr>
  </w:style>
  <w:style w:type="character" w:customStyle="1" w:styleId="a7">
    <w:name w:val="Текст выноски Знак"/>
    <w:basedOn w:val="a0"/>
    <w:link w:val="a6"/>
    <w:uiPriority w:val="99"/>
    <w:semiHidden/>
    <w:rsid w:val="00221DE8"/>
    <w:rPr>
      <w:rFonts w:ascii="Tahoma" w:eastAsia="Times New Roman" w:hAnsi="Tahoma" w:cs="Tahoma"/>
      <w:sz w:val="16"/>
      <w:szCs w:val="16"/>
      <w:lang w:eastAsia="ru-RU"/>
    </w:rPr>
  </w:style>
  <w:style w:type="table" w:styleId="a8">
    <w:name w:val="Table Grid"/>
    <w:basedOn w:val="a1"/>
    <w:rsid w:val="00BA1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1139">
      <w:bodyDiv w:val="1"/>
      <w:marLeft w:val="0"/>
      <w:marRight w:val="0"/>
      <w:marTop w:val="0"/>
      <w:marBottom w:val="0"/>
      <w:divBdr>
        <w:top w:val="none" w:sz="0" w:space="0" w:color="auto"/>
        <w:left w:val="none" w:sz="0" w:space="0" w:color="auto"/>
        <w:bottom w:val="none" w:sz="0" w:space="0" w:color="auto"/>
        <w:right w:val="none" w:sz="0" w:space="0" w:color="auto"/>
      </w:divBdr>
    </w:div>
    <w:div w:id="675767182">
      <w:bodyDiv w:val="1"/>
      <w:marLeft w:val="0"/>
      <w:marRight w:val="0"/>
      <w:marTop w:val="0"/>
      <w:marBottom w:val="0"/>
      <w:divBdr>
        <w:top w:val="none" w:sz="0" w:space="0" w:color="auto"/>
        <w:left w:val="none" w:sz="0" w:space="0" w:color="auto"/>
        <w:bottom w:val="none" w:sz="0" w:space="0" w:color="auto"/>
        <w:right w:val="none" w:sz="0" w:space="0" w:color="auto"/>
      </w:divBdr>
    </w:div>
    <w:div w:id="10056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ost_cent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CFC0-88BD-4C4A-B12A-8978ECC0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Пользователь Windows</cp:lastModifiedBy>
  <cp:revision>47</cp:revision>
  <cp:lastPrinted>2021-02-01T06:49:00Z</cp:lastPrinted>
  <dcterms:created xsi:type="dcterms:W3CDTF">2021-02-22T14:14:00Z</dcterms:created>
  <dcterms:modified xsi:type="dcterms:W3CDTF">2024-02-13T09:27:00Z</dcterms:modified>
</cp:coreProperties>
</file>