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0E7F" w:rsidRDefault="00070E7F" w:rsidP="00070E7F">
      <w:pPr>
        <w:widowControl w:val="0"/>
        <w:suppressAutoHyphens/>
        <w:autoSpaceDE w:val="0"/>
        <w:spacing w:after="0" w:line="264" w:lineRule="auto"/>
        <w:ind w:left="75" w:right="-1"/>
        <w:jc w:val="right"/>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t>Додаток 2</w:t>
      </w:r>
    </w:p>
    <w:p w:rsidR="00070E7F" w:rsidRDefault="00070E7F" w:rsidP="00070E7F">
      <w:pPr>
        <w:widowControl w:val="0"/>
        <w:suppressAutoHyphens/>
        <w:autoSpaceDE w:val="0"/>
        <w:spacing w:after="0" w:line="264" w:lineRule="auto"/>
        <w:ind w:left="75" w:right="-1"/>
        <w:jc w:val="right"/>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t xml:space="preserve"> до тендерної документації</w:t>
      </w:r>
    </w:p>
    <w:p w:rsidR="00E70F71" w:rsidRPr="00F2037F" w:rsidRDefault="00E70F71" w:rsidP="00E70F71">
      <w:pPr>
        <w:pStyle w:val="Default"/>
        <w:jc w:val="center"/>
        <w:rPr>
          <w:rFonts w:ascii="Times New Roman" w:hAnsi="Times New Roman" w:cs="Times New Roman"/>
          <w:b/>
          <w:bCs/>
          <w:sz w:val="24"/>
          <w:szCs w:val="24"/>
        </w:rPr>
      </w:pPr>
      <w:r w:rsidRPr="00F2037F">
        <w:rPr>
          <w:rFonts w:ascii="Times New Roman" w:hAnsi="Times New Roman" w:cs="Times New Roman"/>
          <w:b/>
          <w:bCs/>
          <w:sz w:val="24"/>
          <w:szCs w:val="24"/>
        </w:rPr>
        <w:t xml:space="preserve">ПРОЄКТ ДОГОВОРУ </w:t>
      </w:r>
    </w:p>
    <w:p w:rsidR="00E70F71" w:rsidRPr="00F2037F" w:rsidRDefault="00E70F71" w:rsidP="00E70F71">
      <w:pPr>
        <w:pStyle w:val="Default"/>
        <w:jc w:val="center"/>
        <w:rPr>
          <w:rFonts w:ascii="Times New Roman" w:hAnsi="Times New Roman" w:cs="Times New Roman"/>
          <w:sz w:val="24"/>
          <w:szCs w:val="24"/>
        </w:rPr>
      </w:pPr>
    </w:p>
    <w:p w:rsidR="00E70F71" w:rsidRPr="00CE2254" w:rsidRDefault="00E70F71" w:rsidP="00E70F71">
      <w:pPr>
        <w:pStyle w:val="Default"/>
        <w:jc w:val="center"/>
        <w:rPr>
          <w:rFonts w:ascii="Times New Roman" w:hAnsi="Times New Roman" w:cs="Times New Roman"/>
          <w:color w:val="000000" w:themeColor="text1"/>
          <w:sz w:val="24"/>
          <w:szCs w:val="24"/>
        </w:rPr>
      </w:pPr>
      <w:r w:rsidRPr="00CE2254">
        <w:rPr>
          <w:rFonts w:ascii="Times New Roman" w:hAnsi="Times New Roman" w:cs="Times New Roman"/>
          <w:b/>
          <w:bCs/>
          <w:color w:val="000000" w:themeColor="text1"/>
          <w:sz w:val="24"/>
          <w:szCs w:val="24"/>
        </w:rPr>
        <w:t xml:space="preserve">ДОГОВІР №_______ </w:t>
      </w:r>
    </w:p>
    <w:p w:rsidR="00E70F71" w:rsidRPr="00CE2254" w:rsidRDefault="00E70F71" w:rsidP="00E70F71">
      <w:pPr>
        <w:pStyle w:val="Default"/>
        <w:jc w:val="center"/>
        <w:rPr>
          <w:rFonts w:ascii="Times New Roman" w:hAnsi="Times New Roman" w:cs="Times New Roman"/>
          <w:b/>
          <w:bCs/>
          <w:color w:val="000000" w:themeColor="text1"/>
          <w:sz w:val="24"/>
          <w:szCs w:val="24"/>
        </w:rPr>
      </w:pPr>
      <w:r w:rsidRPr="00CE2254">
        <w:rPr>
          <w:rFonts w:ascii="Times New Roman" w:hAnsi="Times New Roman" w:cs="Times New Roman"/>
          <w:b/>
          <w:bCs/>
          <w:color w:val="000000" w:themeColor="text1"/>
          <w:sz w:val="24"/>
          <w:szCs w:val="24"/>
        </w:rPr>
        <w:t xml:space="preserve">про </w:t>
      </w:r>
      <w:proofErr w:type="spellStart"/>
      <w:r w:rsidRPr="00CE2254">
        <w:rPr>
          <w:rFonts w:ascii="Times New Roman" w:hAnsi="Times New Roman" w:cs="Times New Roman"/>
          <w:b/>
          <w:bCs/>
          <w:color w:val="000000" w:themeColor="text1"/>
          <w:sz w:val="24"/>
          <w:szCs w:val="24"/>
        </w:rPr>
        <w:t>надання</w:t>
      </w:r>
      <w:proofErr w:type="spellEnd"/>
      <w:r w:rsidRPr="00CE2254">
        <w:rPr>
          <w:rFonts w:ascii="Times New Roman" w:hAnsi="Times New Roman" w:cs="Times New Roman"/>
          <w:b/>
          <w:bCs/>
          <w:color w:val="000000" w:themeColor="text1"/>
          <w:sz w:val="24"/>
          <w:szCs w:val="24"/>
        </w:rPr>
        <w:t xml:space="preserve"> </w:t>
      </w:r>
      <w:proofErr w:type="spellStart"/>
      <w:r w:rsidRPr="00CE2254">
        <w:rPr>
          <w:rFonts w:ascii="Times New Roman" w:hAnsi="Times New Roman" w:cs="Times New Roman"/>
          <w:b/>
          <w:bCs/>
          <w:color w:val="000000" w:themeColor="text1"/>
          <w:sz w:val="24"/>
          <w:szCs w:val="24"/>
        </w:rPr>
        <w:t>охоронних</w:t>
      </w:r>
      <w:proofErr w:type="spellEnd"/>
      <w:r w:rsidRPr="00CE2254">
        <w:rPr>
          <w:rFonts w:ascii="Times New Roman" w:hAnsi="Times New Roman" w:cs="Times New Roman"/>
          <w:b/>
          <w:bCs/>
          <w:color w:val="000000" w:themeColor="text1"/>
          <w:sz w:val="24"/>
          <w:szCs w:val="24"/>
        </w:rPr>
        <w:t xml:space="preserve"> </w:t>
      </w:r>
      <w:proofErr w:type="spellStart"/>
      <w:r w:rsidRPr="00CE2254">
        <w:rPr>
          <w:rFonts w:ascii="Times New Roman" w:hAnsi="Times New Roman" w:cs="Times New Roman"/>
          <w:b/>
          <w:bCs/>
          <w:color w:val="000000" w:themeColor="text1"/>
          <w:sz w:val="24"/>
          <w:szCs w:val="24"/>
        </w:rPr>
        <w:t>послуг</w:t>
      </w:r>
      <w:proofErr w:type="spellEnd"/>
      <w:r w:rsidRPr="00CE2254">
        <w:rPr>
          <w:rFonts w:ascii="Times New Roman" w:hAnsi="Times New Roman" w:cs="Times New Roman"/>
          <w:b/>
          <w:bCs/>
          <w:color w:val="000000" w:themeColor="text1"/>
          <w:sz w:val="24"/>
          <w:szCs w:val="24"/>
        </w:rPr>
        <w:t xml:space="preserve"> </w:t>
      </w:r>
    </w:p>
    <w:p w:rsidR="00E70F71" w:rsidRPr="00CE2254" w:rsidRDefault="00E70F71" w:rsidP="00E70F71">
      <w:pPr>
        <w:pStyle w:val="Default"/>
        <w:ind w:firstLine="720"/>
        <w:jc w:val="both"/>
        <w:rPr>
          <w:rFonts w:ascii="Times New Roman" w:hAnsi="Times New Roman" w:cs="Times New Roman"/>
          <w:i/>
          <w:iCs/>
          <w:color w:val="000000" w:themeColor="text1"/>
          <w:sz w:val="24"/>
          <w:szCs w:val="24"/>
        </w:rPr>
      </w:pPr>
    </w:p>
    <w:p w:rsidR="00E70F71" w:rsidRPr="00CE2254" w:rsidRDefault="00E70F71" w:rsidP="00E70F71">
      <w:pPr>
        <w:tabs>
          <w:tab w:val="left" w:pos="5631"/>
          <w:tab w:val="left" w:pos="6231"/>
          <w:tab w:val="left" w:pos="8026"/>
          <w:tab w:val="left" w:pos="8686"/>
        </w:tabs>
        <w:spacing w:after="0" w:line="240" w:lineRule="auto"/>
        <w:ind w:firstLine="426"/>
        <w:rPr>
          <w:rFonts w:ascii="Times New Roman" w:hAnsi="Times New Roman"/>
          <w:i/>
          <w:color w:val="000000" w:themeColor="text1"/>
          <w:sz w:val="24"/>
          <w:szCs w:val="24"/>
        </w:rPr>
      </w:pPr>
      <w:r w:rsidRPr="00CE2254">
        <w:rPr>
          <w:rFonts w:ascii="Times New Roman" w:hAnsi="Times New Roman"/>
          <w:i/>
          <w:color w:val="000000" w:themeColor="text1"/>
          <w:sz w:val="24"/>
          <w:szCs w:val="24"/>
        </w:rPr>
        <w:t xml:space="preserve">м. </w:t>
      </w:r>
      <w:proofErr w:type="spellStart"/>
      <w:r w:rsidRPr="00CE2254">
        <w:rPr>
          <w:rFonts w:ascii="Times New Roman" w:hAnsi="Times New Roman"/>
          <w:i/>
          <w:color w:val="000000" w:themeColor="text1"/>
          <w:sz w:val="24"/>
          <w:szCs w:val="24"/>
        </w:rPr>
        <w:t>Київ</w:t>
      </w:r>
      <w:proofErr w:type="spellEnd"/>
      <w:proofErr w:type="gramStart"/>
      <w:r w:rsidRPr="00CE2254">
        <w:rPr>
          <w:rFonts w:ascii="Times New Roman" w:hAnsi="Times New Roman"/>
          <w:i/>
          <w:color w:val="000000" w:themeColor="text1"/>
          <w:sz w:val="24"/>
          <w:szCs w:val="24"/>
        </w:rPr>
        <w:tab/>
        <w:t>«</w:t>
      </w:r>
      <w:r w:rsidRPr="00CE2254">
        <w:rPr>
          <w:rFonts w:ascii="Times New Roman" w:hAnsi="Times New Roman"/>
          <w:color w:val="000000" w:themeColor="text1"/>
          <w:sz w:val="24"/>
          <w:szCs w:val="24"/>
          <w:u w:val="single"/>
        </w:rPr>
        <w:t xml:space="preserve"> </w:t>
      </w:r>
      <w:r w:rsidRPr="00CE2254">
        <w:rPr>
          <w:rFonts w:ascii="Times New Roman" w:hAnsi="Times New Roman"/>
          <w:color w:val="000000" w:themeColor="text1"/>
          <w:sz w:val="24"/>
          <w:szCs w:val="24"/>
          <w:u w:val="single"/>
        </w:rPr>
        <w:tab/>
      </w:r>
      <w:proofErr w:type="gramEnd"/>
      <w:r w:rsidRPr="00CE2254">
        <w:rPr>
          <w:rFonts w:ascii="Times New Roman" w:hAnsi="Times New Roman"/>
          <w:i/>
          <w:color w:val="000000" w:themeColor="text1"/>
          <w:sz w:val="24"/>
          <w:szCs w:val="24"/>
        </w:rPr>
        <w:t>»</w:t>
      </w:r>
      <w:r w:rsidRPr="00CE2254">
        <w:rPr>
          <w:rFonts w:ascii="Times New Roman" w:hAnsi="Times New Roman"/>
          <w:color w:val="000000" w:themeColor="text1"/>
          <w:sz w:val="24"/>
          <w:szCs w:val="24"/>
          <w:u w:val="single"/>
        </w:rPr>
        <w:t xml:space="preserve"> </w:t>
      </w:r>
      <w:r w:rsidRPr="00CE2254">
        <w:rPr>
          <w:rFonts w:ascii="Times New Roman" w:hAnsi="Times New Roman"/>
          <w:color w:val="000000" w:themeColor="text1"/>
          <w:sz w:val="24"/>
          <w:szCs w:val="24"/>
          <w:u w:val="single"/>
        </w:rPr>
        <w:tab/>
      </w:r>
      <w:r w:rsidRPr="00CE2254">
        <w:rPr>
          <w:rFonts w:ascii="Times New Roman" w:hAnsi="Times New Roman"/>
          <w:i/>
          <w:color w:val="000000" w:themeColor="text1"/>
          <w:sz w:val="24"/>
          <w:szCs w:val="24"/>
        </w:rPr>
        <w:t>202</w:t>
      </w:r>
      <w:r w:rsidRPr="00CE2254">
        <w:rPr>
          <w:rFonts w:ascii="Times New Roman" w:hAnsi="Times New Roman"/>
          <w:color w:val="000000" w:themeColor="text1"/>
          <w:sz w:val="24"/>
          <w:szCs w:val="24"/>
          <w:u w:val="single"/>
        </w:rPr>
        <w:tab/>
      </w:r>
      <w:r w:rsidRPr="00CE2254">
        <w:rPr>
          <w:rFonts w:ascii="Times New Roman" w:hAnsi="Times New Roman"/>
          <w:i/>
          <w:color w:val="000000" w:themeColor="text1"/>
          <w:sz w:val="24"/>
          <w:szCs w:val="24"/>
        </w:rPr>
        <w:t>року</w:t>
      </w:r>
    </w:p>
    <w:p w:rsidR="00E70F71" w:rsidRPr="00E70F71" w:rsidRDefault="00E70F71" w:rsidP="00E70F71">
      <w:pPr>
        <w:pStyle w:val="a6"/>
        <w:jc w:val="both"/>
        <w:rPr>
          <w:rFonts w:ascii="Times New Roman" w:hAnsi="Times New Roman"/>
          <w:i/>
          <w:color w:val="000000" w:themeColor="text1"/>
          <w:sz w:val="24"/>
          <w:szCs w:val="24"/>
        </w:rPr>
      </w:pPr>
    </w:p>
    <w:p w:rsidR="00E70F71" w:rsidRPr="00E70F71" w:rsidRDefault="00E70F71" w:rsidP="00E70F71">
      <w:pPr>
        <w:tabs>
          <w:tab w:val="left" w:pos="9297"/>
        </w:tabs>
        <w:spacing w:after="0" w:line="240" w:lineRule="auto"/>
        <w:jc w:val="both"/>
        <w:rPr>
          <w:rFonts w:ascii="Times New Roman" w:hAnsi="Times New Roman"/>
          <w:b/>
          <w:color w:val="000000" w:themeColor="text1"/>
          <w:sz w:val="24"/>
          <w:szCs w:val="24"/>
        </w:rPr>
      </w:pPr>
      <w:r w:rsidRPr="00E70F71">
        <w:rPr>
          <w:rFonts w:ascii="Times New Roman" w:hAnsi="Times New Roman"/>
          <w:b/>
          <w:color w:val="000000" w:themeColor="text1"/>
          <w:sz w:val="24"/>
          <w:szCs w:val="24"/>
        </w:rPr>
        <w:t>___________________________________</w:t>
      </w:r>
      <w:r w:rsidRPr="00E70F71">
        <w:rPr>
          <w:rFonts w:ascii="Times New Roman" w:hAnsi="Times New Roman"/>
          <w:color w:val="000000" w:themeColor="text1"/>
          <w:sz w:val="24"/>
          <w:szCs w:val="24"/>
        </w:rPr>
        <w:t xml:space="preserve">в </w:t>
      </w:r>
      <w:proofErr w:type="spellStart"/>
      <w:r w:rsidRPr="00E70F71">
        <w:rPr>
          <w:rFonts w:ascii="Times New Roman" w:hAnsi="Times New Roman"/>
          <w:color w:val="000000" w:themeColor="text1"/>
          <w:sz w:val="24"/>
          <w:szCs w:val="24"/>
        </w:rPr>
        <w:t>особі</w:t>
      </w:r>
      <w:proofErr w:type="spellEnd"/>
      <w:r w:rsidRPr="00E70F71">
        <w:rPr>
          <w:rFonts w:ascii="Times New Roman" w:hAnsi="Times New Roman"/>
          <w:color w:val="000000" w:themeColor="text1"/>
          <w:sz w:val="24"/>
          <w:szCs w:val="24"/>
        </w:rPr>
        <w:t xml:space="preserve"> ______________________________</w:t>
      </w:r>
      <w:r w:rsidRPr="00E70F71">
        <w:rPr>
          <w:rFonts w:ascii="Times New Roman" w:hAnsi="Times New Roman"/>
          <w:b/>
          <w:color w:val="000000" w:themeColor="text1"/>
          <w:sz w:val="24"/>
          <w:szCs w:val="24"/>
        </w:rPr>
        <w:t>,</w:t>
      </w:r>
    </w:p>
    <w:p w:rsidR="00E70F71" w:rsidRPr="00E70F71" w:rsidRDefault="00E70F71" w:rsidP="00E70F71">
      <w:pPr>
        <w:pStyle w:val="a6"/>
        <w:tabs>
          <w:tab w:val="left" w:pos="3590"/>
        </w:tabs>
        <w:jc w:val="both"/>
        <w:rPr>
          <w:rFonts w:ascii="Times New Roman" w:hAnsi="Times New Roman"/>
          <w:color w:val="000000" w:themeColor="text1"/>
          <w:sz w:val="24"/>
          <w:szCs w:val="24"/>
        </w:rPr>
      </w:pPr>
      <w:proofErr w:type="spellStart"/>
      <w:r w:rsidRPr="00E70F71">
        <w:rPr>
          <w:rFonts w:ascii="Times New Roman" w:hAnsi="Times New Roman"/>
          <w:color w:val="000000" w:themeColor="text1"/>
          <w:sz w:val="24"/>
          <w:szCs w:val="24"/>
        </w:rPr>
        <w:t>який</w:t>
      </w:r>
      <w:proofErr w:type="spellEnd"/>
      <w:r w:rsidRPr="00E70F71">
        <w:rPr>
          <w:rFonts w:ascii="Times New Roman" w:hAnsi="Times New Roman"/>
          <w:color w:val="000000" w:themeColor="text1"/>
          <w:sz w:val="24"/>
          <w:szCs w:val="24"/>
        </w:rPr>
        <w:t xml:space="preserve">(а) </w:t>
      </w:r>
      <w:proofErr w:type="spellStart"/>
      <w:r w:rsidRPr="00E70F71">
        <w:rPr>
          <w:rFonts w:ascii="Times New Roman" w:hAnsi="Times New Roman"/>
          <w:color w:val="000000" w:themeColor="text1"/>
          <w:sz w:val="24"/>
          <w:szCs w:val="24"/>
        </w:rPr>
        <w:t>діє</w:t>
      </w:r>
      <w:proofErr w:type="spellEnd"/>
      <w:r w:rsidRPr="00E70F71">
        <w:rPr>
          <w:rFonts w:ascii="Times New Roman" w:hAnsi="Times New Roman"/>
          <w:color w:val="000000" w:themeColor="text1"/>
          <w:spacing w:val="-2"/>
          <w:sz w:val="24"/>
          <w:szCs w:val="24"/>
        </w:rPr>
        <w:t xml:space="preserve"> </w:t>
      </w:r>
      <w:r w:rsidRPr="00E70F71">
        <w:rPr>
          <w:rFonts w:ascii="Times New Roman" w:hAnsi="Times New Roman"/>
          <w:color w:val="000000" w:themeColor="text1"/>
          <w:sz w:val="24"/>
          <w:szCs w:val="24"/>
        </w:rPr>
        <w:t>на</w:t>
      </w:r>
      <w:r w:rsidRPr="00E70F71">
        <w:rPr>
          <w:rFonts w:ascii="Times New Roman" w:hAnsi="Times New Roman"/>
          <w:color w:val="000000" w:themeColor="text1"/>
          <w:spacing w:val="-2"/>
          <w:sz w:val="24"/>
          <w:szCs w:val="24"/>
        </w:rPr>
        <w:t xml:space="preserve"> </w:t>
      </w:r>
      <w:proofErr w:type="spellStart"/>
      <w:r w:rsidRPr="00E70F71">
        <w:rPr>
          <w:rFonts w:ascii="Times New Roman" w:hAnsi="Times New Roman"/>
          <w:color w:val="000000" w:themeColor="text1"/>
          <w:sz w:val="24"/>
          <w:szCs w:val="24"/>
        </w:rPr>
        <w:t>підставі</w:t>
      </w:r>
      <w:proofErr w:type="spellEnd"/>
      <w:r w:rsidRPr="00E70F71">
        <w:rPr>
          <w:rFonts w:ascii="Times New Roman" w:hAnsi="Times New Roman"/>
          <w:color w:val="000000" w:themeColor="text1"/>
          <w:sz w:val="24"/>
          <w:szCs w:val="24"/>
          <w:u w:val="single"/>
        </w:rPr>
        <w:t xml:space="preserve"> _________</w:t>
      </w:r>
      <w:proofErr w:type="gramStart"/>
      <w:r w:rsidRPr="00E70F71">
        <w:rPr>
          <w:rFonts w:ascii="Times New Roman" w:hAnsi="Times New Roman"/>
          <w:color w:val="000000" w:themeColor="text1"/>
          <w:sz w:val="24"/>
          <w:szCs w:val="24"/>
          <w:u w:val="single"/>
        </w:rPr>
        <w:t>_</w:t>
      </w:r>
      <w:r w:rsidRPr="00E70F71">
        <w:rPr>
          <w:rFonts w:ascii="Times New Roman" w:hAnsi="Times New Roman"/>
          <w:color w:val="000000" w:themeColor="text1"/>
          <w:sz w:val="24"/>
          <w:szCs w:val="24"/>
        </w:rPr>
        <w:t>(</w:t>
      </w:r>
      <w:proofErr w:type="spellStart"/>
      <w:proofErr w:type="gramEnd"/>
      <w:r w:rsidRPr="00E70F71">
        <w:rPr>
          <w:rFonts w:ascii="Times New Roman" w:hAnsi="Times New Roman"/>
          <w:color w:val="000000" w:themeColor="text1"/>
          <w:sz w:val="24"/>
          <w:szCs w:val="24"/>
        </w:rPr>
        <w:t>далі</w:t>
      </w:r>
      <w:proofErr w:type="spellEnd"/>
      <w:r w:rsidRPr="00E70F71">
        <w:rPr>
          <w:rFonts w:ascii="Times New Roman" w:hAnsi="Times New Roman"/>
          <w:color w:val="000000" w:themeColor="text1"/>
          <w:sz w:val="24"/>
          <w:szCs w:val="24"/>
        </w:rPr>
        <w:t xml:space="preserve"> – «</w:t>
      </w:r>
      <w:proofErr w:type="spellStart"/>
      <w:r w:rsidRPr="00E70F71">
        <w:rPr>
          <w:rFonts w:ascii="Times New Roman" w:hAnsi="Times New Roman"/>
          <w:color w:val="000000" w:themeColor="text1"/>
          <w:sz w:val="24"/>
          <w:szCs w:val="24"/>
        </w:rPr>
        <w:t>Виконавець</w:t>
      </w:r>
      <w:proofErr w:type="spellEnd"/>
      <w:r w:rsidRPr="00E70F71">
        <w:rPr>
          <w:rFonts w:ascii="Times New Roman" w:hAnsi="Times New Roman"/>
          <w:color w:val="000000" w:themeColor="text1"/>
          <w:sz w:val="24"/>
          <w:szCs w:val="24"/>
        </w:rPr>
        <w:t xml:space="preserve">»), з </w:t>
      </w:r>
      <w:proofErr w:type="spellStart"/>
      <w:r w:rsidRPr="00E70F71">
        <w:rPr>
          <w:rFonts w:ascii="Times New Roman" w:hAnsi="Times New Roman"/>
          <w:color w:val="000000" w:themeColor="text1"/>
          <w:sz w:val="24"/>
          <w:szCs w:val="24"/>
        </w:rPr>
        <w:t>однієї</w:t>
      </w:r>
      <w:proofErr w:type="spellEnd"/>
      <w:r w:rsidRPr="00E70F71">
        <w:rPr>
          <w:rFonts w:ascii="Times New Roman" w:hAnsi="Times New Roman"/>
          <w:color w:val="000000" w:themeColor="text1"/>
          <w:sz w:val="24"/>
          <w:szCs w:val="24"/>
        </w:rPr>
        <w:t xml:space="preserve"> </w:t>
      </w:r>
      <w:proofErr w:type="spellStart"/>
      <w:r w:rsidRPr="00E70F71">
        <w:rPr>
          <w:rFonts w:ascii="Times New Roman" w:hAnsi="Times New Roman"/>
          <w:color w:val="000000" w:themeColor="text1"/>
          <w:sz w:val="24"/>
          <w:szCs w:val="24"/>
        </w:rPr>
        <w:t>сторони</w:t>
      </w:r>
      <w:proofErr w:type="spellEnd"/>
      <w:r w:rsidRPr="00E70F71">
        <w:rPr>
          <w:rFonts w:ascii="Times New Roman" w:hAnsi="Times New Roman"/>
          <w:color w:val="000000" w:themeColor="text1"/>
          <w:sz w:val="24"/>
          <w:szCs w:val="24"/>
        </w:rPr>
        <w:t>,</w:t>
      </w:r>
      <w:r w:rsidRPr="00E70F71">
        <w:rPr>
          <w:rFonts w:ascii="Times New Roman" w:hAnsi="Times New Roman"/>
          <w:color w:val="000000" w:themeColor="text1"/>
          <w:spacing w:val="-15"/>
          <w:sz w:val="24"/>
          <w:szCs w:val="24"/>
        </w:rPr>
        <w:t xml:space="preserve"> </w:t>
      </w:r>
      <w:r w:rsidRPr="00E70F71">
        <w:rPr>
          <w:rFonts w:ascii="Times New Roman" w:hAnsi="Times New Roman"/>
          <w:color w:val="000000" w:themeColor="text1"/>
          <w:sz w:val="24"/>
          <w:szCs w:val="24"/>
        </w:rPr>
        <w:t>та</w:t>
      </w:r>
    </w:p>
    <w:p w:rsidR="00E70F71" w:rsidRPr="00E70F71" w:rsidRDefault="00E70F71" w:rsidP="00E70F71">
      <w:pPr>
        <w:pStyle w:val="a6"/>
        <w:tabs>
          <w:tab w:val="left" w:pos="9362"/>
          <w:tab w:val="left" w:pos="9417"/>
        </w:tabs>
        <w:ind w:right="105"/>
        <w:jc w:val="both"/>
        <w:rPr>
          <w:rFonts w:ascii="Times New Roman" w:hAnsi="Times New Roman"/>
          <w:color w:val="000000" w:themeColor="text1"/>
          <w:sz w:val="24"/>
          <w:szCs w:val="24"/>
        </w:rPr>
      </w:pPr>
      <w:r w:rsidRPr="00E70F71">
        <w:rPr>
          <w:rFonts w:ascii="Times New Roman" w:hAnsi="Times New Roman"/>
          <w:color w:val="000000" w:themeColor="text1"/>
          <w:sz w:val="24"/>
          <w:szCs w:val="24"/>
        </w:rPr>
        <w:t xml:space="preserve">_______________________________________, в </w:t>
      </w:r>
      <w:proofErr w:type="spellStart"/>
      <w:r w:rsidRPr="00E70F71">
        <w:rPr>
          <w:rFonts w:ascii="Times New Roman" w:hAnsi="Times New Roman"/>
          <w:color w:val="000000" w:themeColor="text1"/>
          <w:sz w:val="24"/>
          <w:szCs w:val="24"/>
        </w:rPr>
        <w:t>особі</w:t>
      </w:r>
      <w:proofErr w:type="spellEnd"/>
      <w:r w:rsidRPr="00E70F71">
        <w:rPr>
          <w:rFonts w:ascii="Times New Roman" w:hAnsi="Times New Roman"/>
          <w:color w:val="000000" w:themeColor="text1"/>
          <w:sz w:val="24"/>
          <w:szCs w:val="24"/>
        </w:rPr>
        <w:t xml:space="preserve"> ________ </w:t>
      </w:r>
      <w:r w:rsidRPr="00E70F71">
        <w:rPr>
          <w:rFonts w:ascii="Times New Roman" w:hAnsi="Times New Roman"/>
          <w:b/>
          <w:color w:val="000000" w:themeColor="text1"/>
          <w:sz w:val="24"/>
          <w:szCs w:val="24"/>
        </w:rPr>
        <w:t xml:space="preserve">, </w:t>
      </w:r>
      <w:proofErr w:type="spellStart"/>
      <w:r w:rsidRPr="00E70F71">
        <w:rPr>
          <w:rFonts w:ascii="Times New Roman" w:hAnsi="Times New Roman"/>
          <w:color w:val="000000" w:themeColor="text1"/>
          <w:sz w:val="24"/>
          <w:szCs w:val="24"/>
        </w:rPr>
        <w:t>який</w:t>
      </w:r>
      <w:proofErr w:type="spellEnd"/>
      <w:r w:rsidRPr="00E70F71">
        <w:rPr>
          <w:rFonts w:ascii="Times New Roman" w:hAnsi="Times New Roman"/>
          <w:color w:val="000000" w:themeColor="text1"/>
          <w:sz w:val="24"/>
          <w:szCs w:val="24"/>
        </w:rPr>
        <w:t xml:space="preserve">(а) </w:t>
      </w:r>
      <w:proofErr w:type="spellStart"/>
      <w:r w:rsidRPr="00E70F71">
        <w:rPr>
          <w:rFonts w:ascii="Times New Roman" w:hAnsi="Times New Roman"/>
          <w:color w:val="000000" w:themeColor="text1"/>
          <w:sz w:val="24"/>
          <w:szCs w:val="24"/>
        </w:rPr>
        <w:t>діє</w:t>
      </w:r>
      <w:proofErr w:type="spellEnd"/>
      <w:r w:rsidRPr="00E70F71">
        <w:rPr>
          <w:rFonts w:ascii="Times New Roman" w:hAnsi="Times New Roman"/>
          <w:color w:val="000000" w:themeColor="text1"/>
          <w:sz w:val="24"/>
          <w:szCs w:val="24"/>
        </w:rPr>
        <w:t xml:space="preserve"> на </w:t>
      </w:r>
      <w:proofErr w:type="spellStart"/>
      <w:r w:rsidRPr="00E70F71">
        <w:rPr>
          <w:rFonts w:ascii="Times New Roman" w:hAnsi="Times New Roman"/>
          <w:color w:val="000000" w:themeColor="text1"/>
          <w:sz w:val="24"/>
          <w:szCs w:val="24"/>
        </w:rPr>
        <w:t>підставі</w:t>
      </w:r>
      <w:proofErr w:type="spellEnd"/>
      <w:r w:rsidRPr="00E70F71">
        <w:rPr>
          <w:rFonts w:ascii="Times New Roman" w:hAnsi="Times New Roman"/>
          <w:color w:val="000000" w:themeColor="text1"/>
          <w:sz w:val="24"/>
          <w:szCs w:val="24"/>
        </w:rPr>
        <w:t xml:space="preserve"> __________________ (</w:t>
      </w:r>
      <w:proofErr w:type="spellStart"/>
      <w:r w:rsidRPr="00E70F71">
        <w:rPr>
          <w:rFonts w:ascii="Times New Roman" w:hAnsi="Times New Roman"/>
          <w:color w:val="000000" w:themeColor="text1"/>
          <w:sz w:val="24"/>
          <w:szCs w:val="24"/>
        </w:rPr>
        <w:t>далі</w:t>
      </w:r>
      <w:proofErr w:type="spellEnd"/>
      <w:r w:rsidRPr="00E70F71">
        <w:rPr>
          <w:rFonts w:ascii="Times New Roman" w:hAnsi="Times New Roman"/>
          <w:color w:val="000000" w:themeColor="text1"/>
          <w:sz w:val="24"/>
          <w:szCs w:val="24"/>
        </w:rPr>
        <w:t xml:space="preserve"> – «</w:t>
      </w:r>
      <w:proofErr w:type="spellStart"/>
      <w:r w:rsidRPr="00E70F71">
        <w:rPr>
          <w:rFonts w:ascii="Times New Roman" w:hAnsi="Times New Roman"/>
          <w:color w:val="000000" w:themeColor="text1"/>
          <w:sz w:val="24"/>
          <w:szCs w:val="24"/>
        </w:rPr>
        <w:t>Замовник</w:t>
      </w:r>
      <w:proofErr w:type="spellEnd"/>
      <w:r w:rsidRPr="00E70F71">
        <w:rPr>
          <w:rFonts w:ascii="Times New Roman" w:hAnsi="Times New Roman"/>
          <w:color w:val="000000" w:themeColor="text1"/>
          <w:sz w:val="24"/>
          <w:szCs w:val="24"/>
        </w:rPr>
        <w:t xml:space="preserve">»), з </w:t>
      </w:r>
      <w:proofErr w:type="spellStart"/>
      <w:r w:rsidRPr="00E70F71">
        <w:rPr>
          <w:rFonts w:ascii="Times New Roman" w:hAnsi="Times New Roman"/>
          <w:color w:val="000000" w:themeColor="text1"/>
          <w:sz w:val="24"/>
          <w:szCs w:val="24"/>
        </w:rPr>
        <w:t>другої</w:t>
      </w:r>
      <w:proofErr w:type="spellEnd"/>
      <w:r w:rsidRPr="00E70F71">
        <w:rPr>
          <w:rFonts w:ascii="Times New Roman" w:hAnsi="Times New Roman"/>
          <w:color w:val="000000" w:themeColor="text1"/>
          <w:sz w:val="24"/>
          <w:szCs w:val="24"/>
        </w:rPr>
        <w:t xml:space="preserve"> </w:t>
      </w:r>
      <w:proofErr w:type="spellStart"/>
      <w:r w:rsidRPr="00E70F71">
        <w:rPr>
          <w:rFonts w:ascii="Times New Roman" w:hAnsi="Times New Roman"/>
          <w:color w:val="000000" w:themeColor="text1"/>
          <w:sz w:val="24"/>
          <w:szCs w:val="24"/>
        </w:rPr>
        <w:t>сторони</w:t>
      </w:r>
      <w:proofErr w:type="spellEnd"/>
      <w:r w:rsidRPr="00E70F71">
        <w:rPr>
          <w:rFonts w:ascii="Times New Roman" w:hAnsi="Times New Roman"/>
          <w:color w:val="000000" w:themeColor="text1"/>
          <w:sz w:val="24"/>
          <w:szCs w:val="24"/>
        </w:rPr>
        <w:t xml:space="preserve"> (</w:t>
      </w:r>
      <w:proofErr w:type="spellStart"/>
      <w:r w:rsidRPr="00E70F71">
        <w:rPr>
          <w:rFonts w:ascii="Times New Roman" w:hAnsi="Times New Roman"/>
          <w:color w:val="000000" w:themeColor="text1"/>
          <w:sz w:val="24"/>
          <w:szCs w:val="24"/>
        </w:rPr>
        <w:t>далі</w:t>
      </w:r>
      <w:proofErr w:type="spellEnd"/>
      <w:r w:rsidRPr="00E70F71">
        <w:rPr>
          <w:rFonts w:ascii="Times New Roman" w:hAnsi="Times New Roman"/>
          <w:color w:val="000000" w:themeColor="text1"/>
          <w:sz w:val="24"/>
          <w:szCs w:val="24"/>
        </w:rPr>
        <w:t xml:space="preserve"> – </w:t>
      </w:r>
      <w:proofErr w:type="spellStart"/>
      <w:r w:rsidRPr="00E70F71">
        <w:rPr>
          <w:rFonts w:ascii="Times New Roman" w:hAnsi="Times New Roman"/>
          <w:color w:val="000000" w:themeColor="text1"/>
          <w:sz w:val="24"/>
          <w:szCs w:val="24"/>
        </w:rPr>
        <w:t>Сторони</w:t>
      </w:r>
      <w:proofErr w:type="spellEnd"/>
      <w:r w:rsidRPr="00E70F71">
        <w:rPr>
          <w:rFonts w:ascii="Times New Roman" w:hAnsi="Times New Roman"/>
          <w:color w:val="000000" w:themeColor="text1"/>
          <w:sz w:val="24"/>
          <w:szCs w:val="24"/>
        </w:rPr>
        <w:t xml:space="preserve">), </w:t>
      </w:r>
      <w:proofErr w:type="spellStart"/>
      <w:r w:rsidRPr="00E70F71">
        <w:rPr>
          <w:rFonts w:ascii="Times New Roman" w:hAnsi="Times New Roman"/>
          <w:color w:val="000000" w:themeColor="text1"/>
          <w:sz w:val="24"/>
          <w:szCs w:val="24"/>
        </w:rPr>
        <w:t>підписали</w:t>
      </w:r>
      <w:proofErr w:type="spellEnd"/>
      <w:r w:rsidRPr="00E70F71">
        <w:rPr>
          <w:rFonts w:ascii="Times New Roman" w:hAnsi="Times New Roman"/>
          <w:color w:val="000000" w:themeColor="text1"/>
          <w:sz w:val="24"/>
          <w:szCs w:val="24"/>
        </w:rPr>
        <w:t xml:space="preserve"> </w:t>
      </w:r>
      <w:proofErr w:type="spellStart"/>
      <w:r w:rsidRPr="00E70F71">
        <w:rPr>
          <w:rFonts w:ascii="Times New Roman" w:hAnsi="Times New Roman"/>
          <w:color w:val="000000" w:themeColor="text1"/>
          <w:sz w:val="24"/>
          <w:szCs w:val="24"/>
        </w:rPr>
        <w:t>Договір</w:t>
      </w:r>
      <w:proofErr w:type="spellEnd"/>
      <w:r w:rsidRPr="00E70F71">
        <w:rPr>
          <w:rFonts w:ascii="Times New Roman" w:hAnsi="Times New Roman"/>
          <w:color w:val="000000" w:themeColor="text1"/>
          <w:sz w:val="24"/>
          <w:szCs w:val="24"/>
        </w:rPr>
        <w:t xml:space="preserve"> №_____ про </w:t>
      </w:r>
      <w:proofErr w:type="spellStart"/>
      <w:r w:rsidRPr="00E70F71">
        <w:rPr>
          <w:rFonts w:ascii="Times New Roman" w:hAnsi="Times New Roman"/>
          <w:color w:val="000000" w:themeColor="text1"/>
          <w:sz w:val="24"/>
          <w:szCs w:val="24"/>
        </w:rPr>
        <w:t>надання</w:t>
      </w:r>
      <w:proofErr w:type="spellEnd"/>
      <w:r w:rsidRPr="00E70F71">
        <w:rPr>
          <w:rFonts w:ascii="Times New Roman" w:hAnsi="Times New Roman"/>
          <w:color w:val="000000" w:themeColor="text1"/>
          <w:sz w:val="24"/>
          <w:szCs w:val="24"/>
        </w:rPr>
        <w:t xml:space="preserve"> </w:t>
      </w:r>
      <w:proofErr w:type="spellStart"/>
      <w:r w:rsidRPr="00E70F71">
        <w:rPr>
          <w:rFonts w:ascii="Times New Roman" w:hAnsi="Times New Roman"/>
          <w:color w:val="000000" w:themeColor="text1"/>
          <w:sz w:val="24"/>
          <w:szCs w:val="24"/>
        </w:rPr>
        <w:t>послуг</w:t>
      </w:r>
      <w:proofErr w:type="spellEnd"/>
      <w:r w:rsidRPr="00E70F71">
        <w:rPr>
          <w:rFonts w:ascii="Times New Roman" w:hAnsi="Times New Roman"/>
          <w:color w:val="000000" w:themeColor="text1"/>
          <w:sz w:val="24"/>
          <w:szCs w:val="24"/>
        </w:rPr>
        <w:t xml:space="preserve"> з </w:t>
      </w:r>
      <w:proofErr w:type="spellStart"/>
      <w:r w:rsidRPr="00E70F71">
        <w:rPr>
          <w:rFonts w:ascii="Times New Roman" w:hAnsi="Times New Roman"/>
          <w:color w:val="000000" w:themeColor="text1"/>
          <w:sz w:val="24"/>
          <w:szCs w:val="24"/>
        </w:rPr>
        <w:t>охорони</w:t>
      </w:r>
      <w:proofErr w:type="spellEnd"/>
      <w:r w:rsidRPr="00E70F71">
        <w:rPr>
          <w:rFonts w:ascii="Times New Roman" w:hAnsi="Times New Roman"/>
          <w:color w:val="000000" w:themeColor="text1"/>
          <w:sz w:val="24"/>
          <w:szCs w:val="24"/>
        </w:rPr>
        <w:t xml:space="preserve"> (</w:t>
      </w:r>
      <w:proofErr w:type="spellStart"/>
      <w:r w:rsidRPr="00E70F71">
        <w:rPr>
          <w:rFonts w:ascii="Times New Roman" w:hAnsi="Times New Roman"/>
          <w:color w:val="000000" w:themeColor="text1"/>
          <w:sz w:val="24"/>
          <w:szCs w:val="24"/>
        </w:rPr>
        <w:t>далі</w:t>
      </w:r>
      <w:proofErr w:type="spellEnd"/>
      <w:r w:rsidRPr="00E70F71">
        <w:rPr>
          <w:rFonts w:ascii="Times New Roman" w:hAnsi="Times New Roman"/>
          <w:color w:val="000000" w:themeColor="text1"/>
          <w:sz w:val="24"/>
          <w:szCs w:val="24"/>
        </w:rPr>
        <w:t xml:space="preserve"> – «</w:t>
      </w:r>
      <w:proofErr w:type="spellStart"/>
      <w:r w:rsidRPr="00E70F71">
        <w:rPr>
          <w:rFonts w:ascii="Times New Roman" w:hAnsi="Times New Roman"/>
          <w:color w:val="000000" w:themeColor="text1"/>
          <w:sz w:val="24"/>
          <w:szCs w:val="24"/>
        </w:rPr>
        <w:t>Договір</w:t>
      </w:r>
      <w:proofErr w:type="spellEnd"/>
      <w:r w:rsidRPr="00E70F71">
        <w:rPr>
          <w:rFonts w:ascii="Times New Roman" w:hAnsi="Times New Roman"/>
          <w:color w:val="000000" w:themeColor="text1"/>
          <w:sz w:val="24"/>
          <w:szCs w:val="24"/>
        </w:rPr>
        <w:t>») про</w:t>
      </w:r>
      <w:r w:rsidRPr="00E70F71">
        <w:rPr>
          <w:rFonts w:ascii="Times New Roman" w:hAnsi="Times New Roman"/>
          <w:color w:val="000000" w:themeColor="text1"/>
          <w:spacing w:val="-8"/>
          <w:sz w:val="24"/>
          <w:szCs w:val="24"/>
        </w:rPr>
        <w:t xml:space="preserve"> </w:t>
      </w:r>
      <w:proofErr w:type="spellStart"/>
      <w:r w:rsidRPr="00E70F71">
        <w:rPr>
          <w:rFonts w:ascii="Times New Roman" w:hAnsi="Times New Roman"/>
          <w:color w:val="000000" w:themeColor="text1"/>
          <w:sz w:val="24"/>
          <w:szCs w:val="24"/>
        </w:rPr>
        <w:t>наступне</w:t>
      </w:r>
      <w:proofErr w:type="spellEnd"/>
      <w:r w:rsidRPr="00E70F71">
        <w:rPr>
          <w:rFonts w:ascii="Times New Roman" w:hAnsi="Times New Roman"/>
          <w:color w:val="000000" w:themeColor="text1"/>
          <w:sz w:val="24"/>
          <w:szCs w:val="24"/>
        </w:rPr>
        <w:t>:</w:t>
      </w:r>
    </w:p>
    <w:p w:rsidR="00E70F71" w:rsidRPr="00E70F71" w:rsidRDefault="00E70F71" w:rsidP="00E70F71">
      <w:pPr>
        <w:pStyle w:val="a6"/>
        <w:ind w:firstLine="426"/>
        <w:jc w:val="both"/>
        <w:rPr>
          <w:rFonts w:ascii="Times New Roman" w:hAnsi="Times New Roman"/>
          <w:color w:val="000000" w:themeColor="text1"/>
          <w:sz w:val="24"/>
          <w:szCs w:val="24"/>
        </w:rPr>
      </w:pPr>
    </w:p>
    <w:p w:rsidR="00E70F71" w:rsidRPr="009A3232" w:rsidRDefault="00E70F71" w:rsidP="00E70F71">
      <w:pPr>
        <w:pStyle w:val="1"/>
        <w:keepNext w:val="0"/>
        <w:keepLines w:val="0"/>
        <w:widowControl w:val="0"/>
        <w:numPr>
          <w:ilvl w:val="0"/>
          <w:numId w:val="15"/>
        </w:numPr>
        <w:tabs>
          <w:tab w:val="left" w:pos="3567"/>
        </w:tabs>
        <w:autoSpaceDE w:val="0"/>
        <w:autoSpaceDN w:val="0"/>
        <w:spacing w:before="0" w:line="240" w:lineRule="auto"/>
        <w:jc w:val="center"/>
        <w:rPr>
          <w:rFonts w:ascii="Times New Roman" w:hAnsi="Times New Roman" w:cs="Times New Roman"/>
          <w:b/>
          <w:bCs/>
          <w:color w:val="000000" w:themeColor="text1"/>
          <w:sz w:val="24"/>
          <w:szCs w:val="24"/>
        </w:rPr>
      </w:pPr>
      <w:r w:rsidRPr="009A3232">
        <w:rPr>
          <w:rFonts w:ascii="Times New Roman" w:hAnsi="Times New Roman" w:cs="Times New Roman"/>
          <w:b/>
          <w:bCs/>
          <w:color w:val="000000" w:themeColor="text1"/>
          <w:sz w:val="24"/>
          <w:szCs w:val="24"/>
        </w:rPr>
        <w:t>ПРЕДМЕТ</w:t>
      </w:r>
      <w:r w:rsidRPr="009A3232">
        <w:rPr>
          <w:rFonts w:ascii="Times New Roman" w:hAnsi="Times New Roman" w:cs="Times New Roman"/>
          <w:b/>
          <w:bCs/>
          <w:color w:val="000000" w:themeColor="text1"/>
          <w:spacing w:val="-7"/>
          <w:sz w:val="24"/>
          <w:szCs w:val="24"/>
        </w:rPr>
        <w:t xml:space="preserve"> </w:t>
      </w:r>
      <w:r w:rsidRPr="009A3232">
        <w:rPr>
          <w:rFonts w:ascii="Times New Roman" w:hAnsi="Times New Roman" w:cs="Times New Roman"/>
          <w:b/>
          <w:bCs/>
          <w:color w:val="000000" w:themeColor="text1"/>
          <w:sz w:val="24"/>
          <w:szCs w:val="24"/>
        </w:rPr>
        <w:t>ДОГОВОРУ:</w:t>
      </w:r>
    </w:p>
    <w:p w:rsidR="00E70F71" w:rsidRPr="00CE2254" w:rsidRDefault="00E70F71" w:rsidP="00E70F71">
      <w:pPr>
        <w:pStyle w:val="a8"/>
        <w:widowControl w:val="0"/>
        <w:numPr>
          <w:ilvl w:val="1"/>
          <w:numId w:val="13"/>
        </w:numPr>
        <w:tabs>
          <w:tab w:val="left" w:pos="607"/>
        </w:tabs>
        <w:autoSpaceDE w:val="0"/>
        <w:autoSpaceDN w:val="0"/>
        <w:ind w:left="0" w:right="108" w:firstLine="426"/>
        <w:contextualSpacing w:val="0"/>
        <w:jc w:val="both"/>
        <w:rPr>
          <w:rFonts w:ascii="Times New Roman" w:hAnsi="Times New Roman" w:cs="Times New Roman"/>
          <w:color w:val="000000" w:themeColor="text1"/>
          <w:sz w:val="24"/>
          <w:szCs w:val="24"/>
        </w:rPr>
      </w:pPr>
      <w:r w:rsidRPr="00CE2254">
        <w:rPr>
          <w:rFonts w:ascii="Times New Roman" w:hAnsi="Times New Roman" w:cs="Times New Roman"/>
          <w:color w:val="000000" w:themeColor="text1"/>
          <w:sz w:val="24"/>
          <w:szCs w:val="24"/>
        </w:rPr>
        <w:t>Предметом Договору є надання охоронних послуг код ДК 021-2015 79710000-4 ((послуги з охорони об’єктів та особистої охорони та послуги з моніторингу сигналів тривоги, що надходять з пристроїв охоронної сигналізації)), а</w:t>
      </w:r>
      <w:r w:rsidRPr="00CE2254">
        <w:rPr>
          <w:rFonts w:ascii="Times New Roman" w:hAnsi="Times New Roman" w:cs="Times New Roman"/>
          <w:color w:val="000000" w:themeColor="text1"/>
          <w:spacing w:val="-15"/>
          <w:sz w:val="24"/>
          <w:szCs w:val="24"/>
        </w:rPr>
        <w:t xml:space="preserve"> </w:t>
      </w:r>
      <w:r w:rsidRPr="00CE2254">
        <w:rPr>
          <w:rFonts w:ascii="Times New Roman" w:hAnsi="Times New Roman" w:cs="Times New Roman"/>
          <w:color w:val="000000" w:themeColor="text1"/>
          <w:sz w:val="24"/>
          <w:szCs w:val="24"/>
        </w:rPr>
        <w:t>саме:</w:t>
      </w:r>
    </w:p>
    <w:p w:rsidR="00E70F71" w:rsidRPr="00CE2254" w:rsidRDefault="00E70F71" w:rsidP="00E70F71">
      <w:pPr>
        <w:pStyle w:val="a8"/>
        <w:widowControl w:val="0"/>
        <w:numPr>
          <w:ilvl w:val="2"/>
          <w:numId w:val="13"/>
        </w:numPr>
        <w:autoSpaceDE w:val="0"/>
        <w:autoSpaceDN w:val="0"/>
        <w:ind w:left="0" w:right="105" w:firstLine="426"/>
        <w:contextualSpacing w:val="0"/>
        <w:jc w:val="both"/>
        <w:rPr>
          <w:rFonts w:ascii="Times New Roman" w:hAnsi="Times New Roman" w:cs="Times New Roman"/>
          <w:color w:val="000000" w:themeColor="text1"/>
          <w:sz w:val="24"/>
          <w:szCs w:val="24"/>
        </w:rPr>
      </w:pPr>
      <w:r w:rsidRPr="00CE2254">
        <w:rPr>
          <w:rFonts w:ascii="Times New Roman" w:hAnsi="Times New Roman" w:cs="Times New Roman"/>
          <w:color w:val="000000" w:themeColor="text1"/>
          <w:sz w:val="24"/>
          <w:szCs w:val="24"/>
        </w:rPr>
        <w:t>з фізичної охорони, що полягає в наступному - охорона Об’єкта Замовника, шляхом підтримання</w:t>
      </w:r>
      <w:r w:rsidRPr="00CE2254">
        <w:rPr>
          <w:rFonts w:ascii="Times New Roman" w:hAnsi="Times New Roman" w:cs="Times New Roman"/>
          <w:color w:val="000000" w:themeColor="text1"/>
          <w:spacing w:val="-12"/>
          <w:sz w:val="24"/>
          <w:szCs w:val="24"/>
        </w:rPr>
        <w:t xml:space="preserve"> </w:t>
      </w:r>
      <w:r w:rsidRPr="00CE2254">
        <w:rPr>
          <w:rFonts w:ascii="Times New Roman" w:hAnsi="Times New Roman" w:cs="Times New Roman"/>
          <w:color w:val="000000" w:themeColor="text1"/>
          <w:sz w:val="24"/>
          <w:szCs w:val="24"/>
        </w:rPr>
        <w:t>громадського</w:t>
      </w:r>
      <w:r w:rsidRPr="00CE2254">
        <w:rPr>
          <w:rFonts w:ascii="Times New Roman" w:hAnsi="Times New Roman" w:cs="Times New Roman"/>
          <w:color w:val="000000" w:themeColor="text1"/>
          <w:spacing w:val="-12"/>
          <w:sz w:val="24"/>
          <w:szCs w:val="24"/>
        </w:rPr>
        <w:t xml:space="preserve"> </w:t>
      </w:r>
      <w:r w:rsidRPr="00CE2254">
        <w:rPr>
          <w:rFonts w:ascii="Times New Roman" w:hAnsi="Times New Roman" w:cs="Times New Roman"/>
          <w:color w:val="000000" w:themeColor="text1"/>
          <w:sz w:val="24"/>
          <w:szCs w:val="24"/>
        </w:rPr>
        <w:t>порядку</w:t>
      </w:r>
      <w:r w:rsidRPr="00CE2254">
        <w:rPr>
          <w:rFonts w:ascii="Times New Roman" w:hAnsi="Times New Roman" w:cs="Times New Roman"/>
          <w:color w:val="000000" w:themeColor="text1"/>
          <w:spacing w:val="-15"/>
          <w:sz w:val="24"/>
          <w:szCs w:val="24"/>
        </w:rPr>
        <w:t xml:space="preserve"> </w:t>
      </w:r>
      <w:r w:rsidRPr="00CE2254">
        <w:rPr>
          <w:rFonts w:ascii="Times New Roman" w:hAnsi="Times New Roman" w:cs="Times New Roman"/>
          <w:color w:val="000000" w:themeColor="text1"/>
          <w:sz w:val="24"/>
          <w:szCs w:val="24"/>
        </w:rPr>
        <w:t>та/або</w:t>
      </w:r>
      <w:r w:rsidRPr="00CE2254">
        <w:rPr>
          <w:rFonts w:ascii="Times New Roman" w:hAnsi="Times New Roman" w:cs="Times New Roman"/>
          <w:color w:val="000000" w:themeColor="text1"/>
          <w:spacing w:val="-9"/>
          <w:sz w:val="24"/>
          <w:szCs w:val="24"/>
        </w:rPr>
        <w:t xml:space="preserve"> </w:t>
      </w:r>
      <w:r w:rsidRPr="00CE2254">
        <w:rPr>
          <w:rFonts w:ascii="Times New Roman" w:hAnsi="Times New Roman" w:cs="Times New Roman"/>
          <w:color w:val="000000" w:themeColor="text1"/>
          <w:sz w:val="24"/>
          <w:szCs w:val="24"/>
        </w:rPr>
        <w:t>забезпечення</w:t>
      </w:r>
      <w:r w:rsidRPr="00CE2254">
        <w:rPr>
          <w:rFonts w:ascii="Times New Roman" w:hAnsi="Times New Roman" w:cs="Times New Roman"/>
          <w:color w:val="000000" w:themeColor="text1"/>
          <w:spacing w:val="-12"/>
          <w:sz w:val="24"/>
          <w:szCs w:val="24"/>
        </w:rPr>
        <w:t xml:space="preserve"> </w:t>
      </w:r>
      <w:r w:rsidRPr="00CE2254">
        <w:rPr>
          <w:rFonts w:ascii="Times New Roman" w:hAnsi="Times New Roman" w:cs="Times New Roman"/>
          <w:color w:val="000000" w:themeColor="text1"/>
          <w:sz w:val="24"/>
          <w:szCs w:val="24"/>
        </w:rPr>
        <w:t>контрольно-перепускного</w:t>
      </w:r>
      <w:r w:rsidRPr="00CE2254">
        <w:rPr>
          <w:rFonts w:ascii="Times New Roman" w:hAnsi="Times New Roman" w:cs="Times New Roman"/>
          <w:color w:val="000000" w:themeColor="text1"/>
          <w:spacing w:val="-12"/>
          <w:sz w:val="24"/>
          <w:szCs w:val="24"/>
        </w:rPr>
        <w:t xml:space="preserve"> </w:t>
      </w:r>
      <w:r w:rsidRPr="00CE2254">
        <w:rPr>
          <w:rFonts w:ascii="Times New Roman" w:hAnsi="Times New Roman" w:cs="Times New Roman"/>
          <w:color w:val="000000" w:themeColor="text1"/>
          <w:sz w:val="24"/>
          <w:szCs w:val="24"/>
        </w:rPr>
        <w:t>режиму;</w:t>
      </w:r>
    </w:p>
    <w:p w:rsidR="00E70F71" w:rsidRPr="00CE2254" w:rsidRDefault="00E70F71" w:rsidP="00E70F71">
      <w:pPr>
        <w:pStyle w:val="a8"/>
        <w:widowControl w:val="0"/>
        <w:numPr>
          <w:ilvl w:val="2"/>
          <w:numId w:val="13"/>
        </w:numPr>
        <w:tabs>
          <w:tab w:val="left" w:pos="768"/>
        </w:tabs>
        <w:autoSpaceDE w:val="0"/>
        <w:autoSpaceDN w:val="0"/>
        <w:ind w:left="0" w:right="103" w:firstLine="426"/>
        <w:contextualSpacing w:val="0"/>
        <w:jc w:val="both"/>
        <w:rPr>
          <w:rFonts w:ascii="Times New Roman" w:hAnsi="Times New Roman" w:cs="Times New Roman"/>
          <w:color w:val="000000" w:themeColor="text1"/>
          <w:sz w:val="24"/>
          <w:szCs w:val="24"/>
        </w:rPr>
      </w:pPr>
      <w:r w:rsidRPr="00CE2254">
        <w:rPr>
          <w:rFonts w:ascii="Times New Roman" w:hAnsi="Times New Roman" w:cs="Times New Roman"/>
          <w:color w:val="000000" w:themeColor="text1"/>
          <w:sz w:val="24"/>
          <w:szCs w:val="24"/>
        </w:rPr>
        <w:t>на Об’єкті надаються послуги з технічної охорони, що полягають в наступному: спостереження за станом технічних засобів тривожної сигналізації (надалі – ТС), яка встановлена на Об’єкті ЗАМОВНИКА та автоматично сповіщає про проникнення в приміщення чи порушення архітектурно-будівельних конструкцій, а також забезпечення негайного виїзду Групи Швидкого Реагування (надалі – ГШР) з метою вжиття заходів, спрямованих на встановлення причин спрацювання ТС, та при необхідності – затримання осіб, які проникли на</w:t>
      </w:r>
      <w:r w:rsidRPr="00CE2254">
        <w:rPr>
          <w:rFonts w:ascii="Times New Roman" w:hAnsi="Times New Roman" w:cs="Times New Roman"/>
          <w:color w:val="000000" w:themeColor="text1"/>
          <w:spacing w:val="-10"/>
          <w:sz w:val="24"/>
          <w:szCs w:val="24"/>
        </w:rPr>
        <w:t xml:space="preserve"> </w:t>
      </w:r>
      <w:r w:rsidRPr="00CE2254">
        <w:rPr>
          <w:rFonts w:ascii="Times New Roman" w:hAnsi="Times New Roman" w:cs="Times New Roman"/>
          <w:color w:val="000000" w:themeColor="text1"/>
          <w:sz w:val="24"/>
          <w:szCs w:val="24"/>
        </w:rPr>
        <w:t>Об’єкт;</w:t>
      </w:r>
    </w:p>
    <w:p w:rsidR="00E70F71" w:rsidRPr="00CE2254" w:rsidRDefault="00E70F71" w:rsidP="00E70F71">
      <w:pPr>
        <w:pStyle w:val="a8"/>
        <w:widowControl w:val="0"/>
        <w:numPr>
          <w:ilvl w:val="2"/>
          <w:numId w:val="13"/>
        </w:numPr>
        <w:tabs>
          <w:tab w:val="left" w:pos="713"/>
        </w:tabs>
        <w:autoSpaceDE w:val="0"/>
        <w:autoSpaceDN w:val="0"/>
        <w:ind w:left="0" w:firstLine="426"/>
        <w:contextualSpacing w:val="0"/>
        <w:jc w:val="both"/>
        <w:rPr>
          <w:rFonts w:ascii="Times New Roman" w:hAnsi="Times New Roman" w:cs="Times New Roman"/>
          <w:color w:val="000000" w:themeColor="text1"/>
          <w:sz w:val="24"/>
          <w:szCs w:val="24"/>
        </w:rPr>
      </w:pPr>
      <w:r w:rsidRPr="00CE2254">
        <w:rPr>
          <w:rFonts w:ascii="Times New Roman" w:hAnsi="Times New Roman" w:cs="Times New Roman"/>
          <w:color w:val="000000" w:themeColor="text1"/>
          <w:sz w:val="24"/>
          <w:szCs w:val="24"/>
        </w:rPr>
        <w:t>Охорона</w:t>
      </w:r>
      <w:r w:rsidRPr="00CE2254">
        <w:rPr>
          <w:rFonts w:ascii="Times New Roman" w:hAnsi="Times New Roman" w:cs="Times New Roman"/>
          <w:color w:val="000000" w:themeColor="text1"/>
          <w:spacing w:val="-13"/>
          <w:sz w:val="24"/>
          <w:szCs w:val="24"/>
        </w:rPr>
        <w:t xml:space="preserve"> </w:t>
      </w:r>
      <w:r w:rsidRPr="00CE2254">
        <w:rPr>
          <w:rFonts w:ascii="Times New Roman" w:hAnsi="Times New Roman" w:cs="Times New Roman"/>
          <w:color w:val="000000" w:themeColor="text1"/>
          <w:sz w:val="24"/>
          <w:szCs w:val="24"/>
        </w:rPr>
        <w:t>майна</w:t>
      </w:r>
      <w:r w:rsidRPr="00CE2254">
        <w:rPr>
          <w:rFonts w:ascii="Times New Roman" w:hAnsi="Times New Roman" w:cs="Times New Roman"/>
          <w:color w:val="000000" w:themeColor="text1"/>
          <w:spacing w:val="-13"/>
          <w:sz w:val="24"/>
          <w:szCs w:val="24"/>
        </w:rPr>
        <w:t xml:space="preserve"> </w:t>
      </w:r>
      <w:r w:rsidRPr="00CE2254">
        <w:rPr>
          <w:rFonts w:ascii="Times New Roman" w:hAnsi="Times New Roman" w:cs="Times New Roman"/>
          <w:color w:val="000000" w:themeColor="text1"/>
          <w:sz w:val="24"/>
          <w:szCs w:val="24"/>
        </w:rPr>
        <w:t>Замовника,</w:t>
      </w:r>
      <w:r w:rsidRPr="00CE2254">
        <w:rPr>
          <w:rFonts w:ascii="Times New Roman" w:hAnsi="Times New Roman" w:cs="Times New Roman"/>
          <w:color w:val="000000" w:themeColor="text1"/>
          <w:spacing w:val="-11"/>
          <w:sz w:val="24"/>
          <w:szCs w:val="24"/>
        </w:rPr>
        <w:t xml:space="preserve"> </w:t>
      </w:r>
      <w:r w:rsidRPr="00CE2254">
        <w:rPr>
          <w:rFonts w:ascii="Times New Roman" w:hAnsi="Times New Roman" w:cs="Times New Roman"/>
          <w:color w:val="000000" w:themeColor="text1"/>
          <w:sz w:val="24"/>
          <w:szCs w:val="24"/>
        </w:rPr>
        <w:t>у</w:t>
      </w:r>
      <w:r w:rsidRPr="00CE2254">
        <w:rPr>
          <w:rFonts w:ascii="Times New Roman" w:hAnsi="Times New Roman" w:cs="Times New Roman"/>
          <w:color w:val="000000" w:themeColor="text1"/>
          <w:spacing w:val="-19"/>
          <w:sz w:val="24"/>
          <w:szCs w:val="24"/>
        </w:rPr>
        <w:t xml:space="preserve"> </w:t>
      </w:r>
      <w:r w:rsidRPr="00CE2254">
        <w:rPr>
          <w:rFonts w:ascii="Times New Roman" w:hAnsi="Times New Roman" w:cs="Times New Roman"/>
          <w:color w:val="000000" w:themeColor="text1"/>
          <w:sz w:val="24"/>
          <w:szCs w:val="24"/>
        </w:rPr>
        <w:t>випадку,</w:t>
      </w:r>
      <w:r w:rsidRPr="00CE2254">
        <w:rPr>
          <w:rFonts w:ascii="Times New Roman" w:hAnsi="Times New Roman" w:cs="Times New Roman"/>
          <w:color w:val="000000" w:themeColor="text1"/>
          <w:spacing w:val="-13"/>
          <w:sz w:val="24"/>
          <w:szCs w:val="24"/>
        </w:rPr>
        <w:t xml:space="preserve"> </w:t>
      </w:r>
      <w:r w:rsidRPr="00CE2254">
        <w:rPr>
          <w:rFonts w:ascii="Times New Roman" w:hAnsi="Times New Roman" w:cs="Times New Roman"/>
          <w:color w:val="000000" w:themeColor="text1"/>
          <w:sz w:val="24"/>
          <w:szCs w:val="24"/>
        </w:rPr>
        <w:t>передбаченому</w:t>
      </w:r>
      <w:r w:rsidRPr="00CE2254">
        <w:rPr>
          <w:rFonts w:ascii="Times New Roman" w:hAnsi="Times New Roman" w:cs="Times New Roman"/>
          <w:color w:val="000000" w:themeColor="text1"/>
          <w:spacing w:val="-17"/>
          <w:sz w:val="24"/>
          <w:szCs w:val="24"/>
        </w:rPr>
        <w:t xml:space="preserve"> </w:t>
      </w:r>
      <w:r w:rsidRPr="00CE2254">
        <w:rPr>
          <w:rFonts w:ascii="Times New Roman" w:hAnsi="Times New Roman" w:cs="Times New Roman"/>
          <w:color w:val="000000" w:themeColor="text1"/>
          <w:sz w:val="24"/>
          <w:szCs w:val="24"/>
        </w:rPr>
        <w:t>пунктом</w:t>
      </w:r>
      <w:r w:rsidRPr="00CE2254">
        <w:rPr>
          <w:rFonts w:ascii="Times New Roman" w:hAnsi="Times New Roman" w:cs="Times New Roman"/>
          <w:color w:val="000000" w:themeColor="text1"/>
          <w:spacing w:val="-13"/>
          <w:sz w:val="24"/>
          <w:szCs w:val="24"/>
        </w:rPr>
        <w:t xml:space="preserve"> </w:t>
      </w:r>
      <w:r w:rsidRPr="00CE2254">
        <w:rPr>
          <w:rFonts w:ascii="Times New Roman" w:hAnsi="Times New Roman" w:cs="Times New Roman"/>
          <w:color w:val="000000" w:themeColor="text1"/>
          <w:sz w:val="24"/>
          <w:szCs w:val="24"/>
        </w:rPr>
        <w:t>2.1.4</w:t>
      </w:r>
      <w:r w:rsidRPr="00CE2254">
        <w:rPr>
          <w:rFonts w:ascii="Times New Roman" w:hAnsi="Times New Roman" w:cs="Times New Roman"/>
          <w:color w:val="000000" w:themeColor="text1"/>
          <w:spacing w:val="-13"/>
          <w:sz w:val="24"/>
          <w:szCs w:val="24"/>
        </w:rPr>
        <w:t xml:space="preserve"> </w:t>
      </w:r>
      <w:r w:rsidRPr="00CE2254">
        <w:rPr>
          <w:rFonts w:ascii="Times New Roman" w:hAnsi="Times New Roman" w:cs="Times New Roman"/>
          <w:color w:val="000000" w:themeColor="text1"/>
          <w:sz w:val="24"/>
          <w:szCs w:val="24"/>
        </w:rPr>
        <w:t>даного</w:t>
      </w:r>
      <w:r w:rsidRPr="00CE2254">
        <w:rPr>
          <w:rFonts w:ascii="Times New Roman" w:hAnsi="Times New Roman" w:cs="Times New Roman"/>
          <w:color w:val="000000" w:themeColor="text1"/>
          <w:spacing w:val="-13"/>
          <w:sz w:val="24"/>
          <w:szCs w:val="24"/>
        </w:rPr>
        <w:t xml:space="preserve"> </w:t>
      </w:r>
      <w:r w:rsidRPr="00CE2254">
        <w:rPr>
          <w:rFonts w:ascii="Times New Roman" w:hAnsi="Times New Roman" w:cs="Times New Roman"/>
          <w:color w:val="000000" w:themeColor="text1"/>
          <w:sz w:val="24"/>
          <w:szCs w:val="24"/>
        </w:rPr>
        <w:t>Договору.</w:t>
      </w:r>
    </w:p>
    <w:p w:rsidR="00E70F71" w:rsidRPr="00CE2254" w:rsidRDefault="00E70F71" w:rsidP="00E70F71">
      <w:pPr>
        <w:pStyle w:val="a8"/>
        <w:widowControl w:val="0"/>
        <w:numPr>
          <w:ilvl w:val="1"/>
          <w:numId w:val="12"/>
        </w:numPr>
        <w:tabs>
          <w:tab w:val="left" w:pos="543"/>
        </w:tabs>
        <w:autoSpaceDE w:val="0"/>
        <w:autoSpaceDN w:val="0"/>
        <w:ind w:left="0" w:firstLine="426"/>
        <w:contextualSpacing w:val="0"/>
        <w:jc w:val="both"/>
        <w:rPr>
          <w:rFonts w:ascii="Times New Roman" w:hAnsi="Times New Roman" w:cs="Times New Roman"/>
          <w:color w:val="000000" w:themeColor="text1"/>
          <w:sz w:val="24"/>
          <w:szCs w:val="24"/>
        </w:rPr>
      </w:pPr>
      <w:r w:rsidRPr="00CE2254">
        <w:rPr>
          <w:rFonts w:ascii="Times New Roman" w:hAnsi="Times New Roman" w:cs="Times New Roman"/>
          <w:color w:val="000000" w:themeColor="text1"/>
          <w:sz w:val="24"/>
          <w:szCs w:val="24"/>
        </w:rPr>
        <w:t>Під Об’єктом розуміється приміщення Замовника, яке розташоване за</w:t>
      </w:r>
      <w:r w:rsidRPr="00CE2254">
        <w:rPr>
          <w:rFonts w:ascii="Times New Roman" w:hAnsi="Times New Roman" w:cs="Times New Roman"/>
          <w:color w:val="000000" w:themeColor="text1"/>
          <w:spacing w:val="-19"/>
          <w:sz w:val="24"/>
          <w:szCs w:val="24"/>
        </w:rPr>
        <w:t xml:space="preserve"> </w:t>
      </w:r>
      <w:proofErr w:type="spellStart"/>
      <w:r w:rsidRPr="00CE2254">
        <w:rPr>
          <w:rFonts w:ascii="Times New Roman" w:hAnsi="Times New Roman" w:cs="Times New Roman"/>
          <w:color w:val="000000" w:themeColor="text1"/>
          <w:sz w:val="24"/>
          <w:szCs w:val="24"/>
        </w:rPr>
        <w:t>адресою</w:t>
      </w:r>
      <w:proofErr w:type="spellEnd"/>
      <w:r w:rsidRPr="00CE2254">
        <w:rPr>
          <w:rFonts w:ascii="Times New Roman" w:hAnsi="Times New Roman" w:cs="Times New Roman"/>
          <w:color w:val="000000" w:themeColor="text1"/>
          <w:sz w:val="24"/>
          <w:szCs w:val="24"/>
        </w:rPr>
        <w:t>:________________________</w:t>
      </w:r>
      <w:r>
        <w:rPr>
          <w:rFonts w:ascii="Times New Roman" w:hAnsi="Times New Roman" w:cs="Times New Roman"/>
          <w:color w:val="000000" w:themeColor="text1"/>
          <w:sz w:val="24"/>
          <w:szCs w:val="24"/>
        </w:rPr>
        <w:t xml:space="preserve"> </w:t>
      </w:r>
      <w:r w:rsidRPr="00CE2254">
        <w:rPr>
          <w:rFonts w:ascii="Times New Roman" w:hAnsi="Times New Roman" w:cs="Times New Roman"/>
          <w:color w:val="000000" w:themeColor="text1"/>
          <w:sz w:val="24"/>
          <w:szCs w:val="24"/>
        </w:rPr>
        <w:t>(далі – Об’єкт).</w:t>
      </w:r>
    </w:p>
    <w:p w:rsidR="00E70F71" w:rsidRPr="00CE2254" w:rsidRDefault="00E70F71" w:rsidP="00E70F71">
      <w:pPr>
        <w:pStyle w:val="a8"/>
        <w:widowControl w:val="0"/>
        <w:numPr>
          <w:ilvl w:val="1"/>
          <w:numId w:val="12"/>
        </w:numPr>
        <w:tabs>
          <w:tab w:val="left" w:pos="540"/>
        </w:tabs>
        <w:autoSpaceDE w:val="0"/>
        <w:autoSpaceDN w:val="0"/>
        <w:ind w:left="0" w:right="110" w:firstLine="426"/>
        <w:contextualSpacing w:val="0"/>
        <w:jc w:val="both"/>
        <w:rPr>
          <w:rFonts w:ascii="Times New Roman" w:hAnsi="Times New Roman" w:cs="Times New Roman"/>
          <w:color w:val="000000" w:themeColor="text1"/>
          <w:sz w:val="24"/>
          <w:szCs w:val="24"/>
        </w:rPr>
      </w:pPr>
      <w:r w:rsidRPr="00CE2254">
        <w:rPr>
          <w:rFonts w:ascii="Times New Roman" w:hAnsi="Times New Roman" w:cs="Times New Roman"/>
          <w:color w:val="000000" w:themeColor="text1"/>
          <w:sz w:val="24"/>
          <w:szCs w:val="24"/>
        </w:rPr>
        <w:t>Послуги за Договором надаються охоронниками Виконавця в установленій</w:t>
      </w:r>
      <w:r w:rsidRPr="00CE2254">
        <w:rPr>
          <w:rFonts w:ascii="Times New Roman" w:hAnsi="Times New Roman" w:cs="Times New Roman"/>
          <w:color w:val="000000" w:themeColor="text1"/>
          <w:spacing w:val="-41"/>
          <w:sz w:val="24"/>
          <w:szCs w:val="24"/>
        </w:rPr>
        <w:t xml:space="preserve"> </w:t>
      </w:r>
      <w:r w:rsidRPr="00CE2254">
        <w:rPr>
          <w:rFonts w:ascii="Times New Roman" w:hAnsi="Times New Roman" w:cs="Times New Roman"/>
          <w:color w:val="000000" w:themeColor="text1"/>
          <w:sz w:val="24"/>
          <w:szCs w:val="24"/>
        </w:rPr>
        <w:t>Сторонами формі одягу з використанням</w:t>
      </w:r>
      <w:r w:rsidRPr="00CE2254">
        <w:rPr>
          <w:rFonts w:ascii="Times New Roman" w:hAnsi="Times New Roman" w:cs="Times New Roman"/>
          <w:color w:val="000000" w:themeColor="text1"/>
          <w:spacing w:val="-12"/>
          <w:sz w:val="24"/>
          <w:szCs w:val="24"/>
        </w:rPr>
        <w:t xml:space="preserve"> </w:t>
      </w:r>
      <w:r w:rsidRPr="00CE2254">
        <w:rPr>
          <w:rFonts w:ascii="Times New Roman" w:hAnsi="Times New Roman" w:cs="Times New Roman"/>
          <w:color w:val="000000" w:themeColor="text1"/>
          <w:sz w:val="24"/>
          <w:szCs w:val="24"/>
        </w:rPr>
        <w:t>спецзасобів.</w:t>
      </w:r>
    </w:p>
    <w:p w:rsidR="00E70F71" w:rsidRPr="00CE2254" w:rsidRDefault="00E70F71" w:rsidP="00E70F71">
      <w:pPr>
        <w:pStyle w:val="a6"/>
        <w:rPr>
          <w:color w:val="000000" w:themeColor="text1"/>
        </w:rPr>
      </w:pPr>
    </w:p>
    <w:p w:rsidR="00E70F71" w:rsidRPr="009A3232" w:rsidRDefault="00E70F71" w:rsidP="00E70F71">
      <w:pPr>
        <w:pStyle w:val="1"/>
        <w:keepNext w:val="0"/>
        <w:keepLines w:val="0"/>
        <w:widowControl w:val="0"/>
        <w:numPr>
          <w:ilvl w:val="0"/>
          <w:numId w:val="15"/>
        </w:numPr>
        <w:autoSpaceDE w:val="0"/>
        <w:autoSpaceDN w:val="0"/>
        <w:spacing w:before="0" w:line="240" w:lineRule="auto"/>
        <w:ind w:left="0" w:firstLine="426"/>
        <w:jc w:val="center"/>
        <w:rPr>
          <w:rFonts w:ascii="Times New Roman" w:hAnsi="Times New Roman" w:cs="Times New Roman"/>
          <w:b/>
          <w:bCs/>
          <w:color w:val="000000" w:themeColor="text1"/>
          <w:sz w:val="24"/>
          <w:szCs w:val="24"/>
        </w:rPr>
      </w:pPr>
      <w:r w:rsidRPr="009A3232">
        <w:rPr>
          <w:rFonts w:ascii="Times New Roman" w:hAnsi="Times New Roman" w:cs="Times New Roman"/>
          <w:b/>
          <w:bCs/>
          <w:color w:val="000000" w:themeColor="text1"/>
          <w:sz w:val="24"/>
          <w:szCs w:val="24"/>
        </w:rPr>
        <w:t>ПРАВА ТА ОБОВ’ЯЗКИ</w:t>
      </w:r>
      <w:r w:rsidRPr="009A3232">
        <w:rPr>
          <w:rFonts w:ascii="Times New Roman" w:hAnsi="Times New Roman" w:cs="Times New Roman"/>
          <w:b/>
          <w:bCs/>
          <w:color w:val="000000" w:themeColor="text1"/>
          <w:spacing w:val="-4"/>
          <w:sz w:val="24"/>
          <w:szCs w:val="24"/>
        </w:rPr>
        <w:t xml:space="preserve"> </w:t>
      </w:r>
      <w:r w:rsidRPr="009A3232">
        <w:rPr>
          <w:rFonts w:ascii="Times New Roman" w:hAnsi="Times New Roman" w:cs="Times New Roman"/>
          <w:b/>
          <w:bCs/>
          <w:color w:val="000000" w:themeColor="text1"/>
          <w:sz w:val="24"/>
          <w:szCs w:val="24"/>
        </w:rPr>
        <w:t>ВИКОНАВЦЯ:</w:t>
      </w:r>
    </w:p>
    <w:p w:rsidR="00E70F71" w:rsidRPr="009A3232" w:rsidRDefault="00E70F71" w:rsidP="00E70F71">
      <w:pPr>
        <w:pStyle w:val="a8"/>
        <w:widowControl w:val="0"/>
        <w:numPr>
          <w:ilvl w:val="1"/>
          <w:numId w:val="16"/>
        </w:numPr>
        <w:autoSpaceDE w:val="0"/>
        <w:autoSpaceDN w:val="0"/>
        <w:ind w:left="0" w:firstLine="426"/>
        <w:contextualSpacing w:val="0"/>
        <w:jc w:val="center"/>
        <w:rPr>
          <w:rFonts w:ascii="Times New Roman" w:hAnsi="Times New Roman" w:cs="Times New Roman"/>
          <w:b/>
          <w:bCs/>
          <w:color w:val="000000" w:themeColor="text1"/>
          <w:sz w:val="24"/>
          <w:szCs w:val="24"/>
        </w:rPr>
      </w:pPr>
      <w:r w:rsidRPr="009A3232">
        <w:rPr>
          <w:rFonts w:ascii="Times New Roman" w:hAnsi="Times New Roman" w:cs="Times New Roman"/>
          <w:b/>
          <w:bCs/>
          <w:color w:val="000000" w:themeColor="text1"/>
          <w:sz w:val="24"/>
          <w:szCs w:val="24"/>
        </w:rPr>
        <w:t>Виконавець</w:t>
      </w:r>
      <w:r w:rsidRPr="009A3232">
        <w:rPr>
          <w:rFonts w:ascii="Times New Roman" w:hAnsi="Times New Roman" w:cs="Times New Roman"/>
          <w:b/>
          <w:bCs/>
          <w:color w:val="000000" w:themeColor="text1"/>
          <w:spacing w:val="-6"/>
          <w:sz w:val="24"/>
          <w:szCs w:val="24"/>
        </w:rPr>
        <w:t xml:space="preserve"> </w:t>
      </w:r>
      <w:r w:rsidRPr="009A3232">
        <w:rPr>
          <w:rFonts w:ascii="Times New Roman" w:hAnsi="Times New Roman" w:cs="Times New Roman"/>
          <w:b/>
          <w:bCs/>
          <w:color w:val="000000" w:themeColor="text1"/>
          <w:sz w:val="24"/>
          <w:szCs w:val="24"/>
        </w:rPr>
        <w:t>зобов’язаний:</w:t>
      </w:r>
    </w:p>
    <w:p w:rsidR="00E70F71" w:rsidRPr="00CE2254" w:rsidRDefault="00E70F71" w:rsidP="00E70F71">
      <w:pPr>
        <w:pStyle w:val="a8"/>
        <w:widowControl w:val="0"/>
        <w:numPr>
          <w:ilvl w:val="2"/>
          <w:numId w:val="11"/>
        </w:numPr>
        <w:tabs>
          <w:tab w:val="left" w:pos="710"/>
        </w:tabs>
        <w:autoSpaceDE w:val="0"/>
        <w:autoSpaceDN w:val="0"/>
        <w:ind w:left="0" w:right="100" w:firstLine="426"/>
        <w:contextualSpacing w:val="0"/>
        <w:jc w:val="both"/>
        <w:rPr>
          <w:rFonts w:ascii="Times New Roman" w:hAnsi="Times New Roman" w:cs="Times New Roman"/>
          <w:color w:val="000000" w:themeColor="text1"/>
          <w:sz w:val="24"/>
          <w:szCs w:val="24"/>
        </w:rPr>
      </w:pPr>
      <w:r w:rsidRPr="00CE2254">
        <w:rPr>
          <w:rFonts w:ascii="Times New Roman" w:hAnsi="Times New Roman" w:cs="Times New Roman"/>
          <w:color w:val="000000" w:themeColor="text1"/>
          <w:sz w:val="24"/>
          <w:szCs w:val="24"/>
        </w:rPr>
        <w:t>Прийняти</w:t>
      </w:r>
      <w:r w:rsidRPr="00CE2254">
        <w:rPr>
          <w:rFonts w:ascii="Times New Roman" w:hAnsi="Times New Roman" w:cs="Times New Roman"/>
          <w:color w:val="000000" w:themeColor="text1"/>
          <w:spacing w:val="-12"/>
          <w:sz w:val="24"/>
          <w:szCs w:val="24"/>
        </w:rPr>
        <w:t xml:space="preserve"> </w:t>
      </w:r>
      <w:r w:rsidRPr="00CE2254">
        <w:rPr>
          <w:rFonts w:ascii="Times New Roman" w:hAnsi="Times New Roman" w:cs="Times New Roman"/>
          <w:color w:val="000000" w:themeColor="text1"/>
          <w:sz w:val="24"/>
          <w:szCs w:val="24"/>
        </w:rPr>
        <w:t>Об’єкт</w:t>
      </w:r>
      <w:r w:rsidRPr="00CE2254">
        <w:rPr>
          <w:rFonts w:ascii="Times New Roman" w:hAnsi="Times New Roman" w:cs="Times New Roman"/>
          <w:color w:val="000000" w:themeColor="text1"/>
          <w:spacing w:val="-12"/>
          <w:sz w:val="24"/>
          <w:szCs w:val="24"/>
        </w:rPr>
        <w:t xml:space="preserve"> </w:t>
      </w:r>
      <w:r w:rsidRPr="00CE2254">
        <w:rPr>
          <w:rFonts w:ascii="Times New Roman" w:hAnsi="Times New Roman" w:cs="Times New Roman"/>
          <w:color w:val="000000" w:themeColor="text1"/>
          <w:sz w:val="24"/>
          <w:szCs w:val="24"/>
        </w:rPr>
        <w:t>під</w:t>
      </w:r>
      <w:r w:rsidRPr="00CE2254">
        <w:rPr>
          <w:rFonts w:ascii="Times New Roman" w:hAnsi="Times New Roman" w:cs="Times New Roman"/>
          <w:color w:val="000000" w:themeColor="text1"/>
          <w:spacing w:val="-12"/>
          <w:sz w:val="24"/>
          <w:szCs w:val="24"/>
        </w:rPr>
        <w:t xml:space="preserve"> </w:t>
      </w:r>
      <w:r w:rsidRPr="00CE2254">
        <w:rPr>
          <w:rFonts w:ascii="Times New Roman" w:hAnsi="Times New Roman" w:cs="Times New Roman"/>
          <w:color w:val="000000" w:themeColor="text1"/>
          <w:sz w:val="24"/>
          <w:szCs w:val="24"/>
        </w:rPr>
        <w:t>охорону</w:t>
      </w:r>
      <w:r w:rsidRPr="00CE2254">
        <w:rPr>
          <w:rFonts w:ascii="Times New Roman" w:hAnsi="Times New Roman" w:cs="Times New Roman"/>
          <w:color w:val="000000" w:themeColor="text1"/>
          <w:spacing w:val="-20"/>
          <w:sz w:val="24"/>
          <w:szCs w:val="24"/>
        </w:rPr>
        <w:t xml:space="preserve"> </w:t>
      </w:r>
      <w:r w:rsidRPr="00CE2254">
        <w:rPr>
          <w:rFonts w:ascii="Times New Roman" w:hAnsi="Times New Roman" w:cs="Times New Roman"/>
          <w:color w:val="000000" w:themeColor="text1"/>
          <w:sz w:val="24"/>
          <w:szCs w:val="24"/>
        </w:rPr>
        <w:t>та надавати послуги щодо охорони Об’єкта, шляхом підтримання громадського порядку та/або забезпечення контрольно-перепускного режиму на</w:t>
      </w:r>
      <w:r w:rsidRPr="00CE2254">
        <w:rPr>
          <w:rFonts w:ascii="Times New Roman" w:hAnsi="Times New Roman" w:cs="Times New Roman"/>
          <w:color w:val="000000" w:themeColor="text1"/>
          <w:spacing w:val="-22"/>
          <w:sz w:val="24"/>
          <w:szCs w:val="24"/>
        </w:rPr>
        <w:t xml:space="preserve"> </w:t>
      </w:r>
      <w:r w:rsidRPr="00CE2254">
        <w:rPr>
          <w:rFonts w:ascii="Times New Roman" w:hAnsi="Times New Roman" w:cs="Times New Roman"/>
          <w:color w:val="000000" w:themeColor="text1"/>
          <w:sz w:val="24"/>
          <w:szCs w:val="24"/>
        </w:rPr>
        <w:t>ньому.</w:t>
      </w:r>
    </w:p>
    <w:p w:rsidR="00E70F71" w:rsidRPr="00CE2254" w:rsidRDefault="00E70F71" w:rsidP="00E70F71">
      <w:pPr>
        <w:pStyle w:val="a8"/>
        <w:widowControl w:val="0"/>
        <w:numPr>
          <w:ilvl w:val="2"/>
          <w:numId w:val="11"/>
        </w:numPr>
        <w:tabs>
          <w:tab w:val="left" w:pos="710"/>
        </w:tabs>
        <w:autoSpaceDE w:val="0"/>
        <w:autoSpaceDN w:val="0"/>
        <w:ind w:left="0" w:right="100" w:firstLine="426"/>
        <w:contextualSpacing w:val="0"/>
        <w:jc w:val="both"/>
        <w:rPr>
          <w:rFonts w:ascii="Times New Roman" w:hAnsi="Times New Roman" w:cs="Times New Roman"/>
          <w:color w:val="000000" w:themeColor="text1"/>
          <w:sz w:val="24"/>
          <w:szCs w:val="24"/>
        </w:rPr>
      </w:pPr>
      <w:r w:rsidRPr="00CE2254">
        <w:rPr>
          <w:rFonts w:ascii="Times New Roman" w:hAnsi="Times New Roman" w:cs="Times New Roman"/>
          <w:color w:val="000000" w:themeColor="text1"/>
          <w:sz w:val="24"/>
          <w:szCs w:val="24"/>
        </w:rPr>
        <w:t>Виставити на Об’єкті, вказаному в</w:t>
      </w:r>
      <w:r w:rsidRPr="00CE2254">
        <w:rPr>
          <w:rFonts w:ascii="Times New Roman" w:hAnsi="Times New Roman" w:cs="Times New Roman"/>
          <w:color w:val="000000" w:themeColor="text1"/>
          <w:spacing w:val="45"/>
          <w:sz w:val="24"/>
          <w:szCs w:val="24"/>
        </w:rPr>
        <w:t xml:space="preserve"> </w:t>
      </w:r>
      <w:r w:rsidRPr="00CE2254">
        <w:rPr>
          <w:rFonts w:ascii="Times New Roman" w:hAnsi="Times New Roman" w:cs="Times New Roman"/>
          <w:color w:val="000000" w:themeColor="text1"/>
          <w:sz w:val="24"/>
          <w:szCs w:val="24"/>
        </w:rPr>
        <w:t>п.</w:t>
      </w:r>
      <w:r w:rsidRPr="00CE2254">
        <w:rPr>
          <w:rFonts w:ascii="Times New Roman" w:hAnsi="Times New Roman" w:cs="Times New Roman"/>
          <w:color w:val="000000" w:themeColor="text1"/>
          <w:spacing w:val="10"/>
          <w:sz w:val="24"/>
          <w:szCs w:val="24"/>
        </w:rPr>
        <w:t xml:space="preserve"> </w:t>
      </w:r>
      <w:r w:rsidRPr="00CE2254">
        <w:rPr>
          <w:rFonts w:ascii="Times New Roman" w:hAnsi="Times New Roman" w:cs="Times New Roman"/>
          <w:color w:val="000000" w:themeColor="text1"/>
          <w:sz w:val="24"/>
          <w:szCs w:val="24"/>
        </w:rPr>
        <w:t>1.2.</w:t>
      </w:r>
      <w:r w:rsidRPr="00CE2254">
        <w:rPr>
          <w:rFonts w:ascii="Times New Roman" w:hAnsi="Times New Roman" w:cs="Times New Roman"/>
          <w:color w:val="000000" w:themeColor="text1"/>
          <w:sz w:val="24"/>
          <w:szCs w:val="24"/>
          <w:u w:val="single"/>
        </w:rPr>
        <w:tab/>
      </w:r>
      <w:r w:rsidRPr="00CE2254">
        <w:rPr>
          <w:rFonts w:ascii="Times New Roman" w:hAnsi="Times New Roman" w:cs="Times New Roman"/>
          <w:b/>
          <w:color w:val="000000" w:themeColor="text1"/>
          <w:sz w:val="24"/>
          <w:szCs w:val="24"/>
        </w:rPr>
        <w:t xml:space="preserve">пост охорони </w:t>
      </w:r>
      <w:r w:rsidRPr="00CE2254">
        <w:rPr>
          <w:rFonts w:ascii="Times New Roman" w:hAnsi="Times New Roman" w:cs="Times New Roman"/>
          <w:color w:val="000000" w:themeColor="text1"/>
          <w:sz w:val="24"/>
          <w:szCs w:val="24"/>
        </w:rPr>
        <w:t>у</w:t>
      </w:r>
      <w:r w:rsidRPr="00CE2254">
        <w:rPr>
          <w:rFonts w:ascii="Times New Roman" w:hAnsi="Times New Roman" w:cs="Times New Roman"/>
          <w:color w:val="000000" w:themeColor="text1"/>
          <w:spacing w:val="30"/>
          <w:sz w:val="24"/>
          <w:szCs w:val="24"/>
        </w:rPr>
        <w:t xml:space="preserve"> </w:t>
      </w:r>
      <w:r w:rsidRPr="00CE2254">
        <w:rPr>
          <w:rFonts w:ascii="Times New Roman" w:hAnsi="Times New Roman" w:cs="Times New Roman"/>
          <w:color w:val="000000" w:themeColor="text1"/>
          <w:sz w:val="24"/>
          <w:szCs w:val="24"/>
        </w:rPr>
        <w:t>кількості ____особи (осіб) за наступним графіком: цілодобово</w:t>
      </w:r>
      <w:r w:rsidRPr="00CE2254">
        <w:rPr>
          <w:rFonts w:ascii="Times New Roman" w:hAnsi="Times New Roman" w:cs="Times New Roman"/>
          <w:color w:val="000000" w:themeColor="text1"/>
          <w:spacing w:val="3"/>
          <w:sz w:val="24"/>
          <w:szCs w:val="24"/>
        </w:rPr>
        <w:t xml:space="preserve"> </w:t>
      </w:r>
      <w:r w:rsidRPr="00CE2254">
        <w:rPr>
          <w:rFonts w:ascii="Times New Roman" w:hAnsi="Times New Roman" w:cs="Times New Roman"/>
          <w:color w:val="000000" w:themeColor="text1"/>
          <w:sz w:val="24"/>
          <w:szCs w:val="24"/>
        </w:rPr>
        <w:t>щоденно (включаючи</w:t>
      </w:r>
      <w:r w:rsidRPr="00CE2254">
        <w:rPr>
          <w:rFonts w:ascii="Times New Roman" w:hAnsi="Times New Roman" w:cs="Times New Roman"/>
          <w:color w:val="000000" w:themeColor="text1"/>
          <w:w w:val="99"/>
          <w:sz w:val="24"/>
          <w:szCs w:val="24"/>
        </w:rPr>
        <w:t xml:space="preserve"> </w:t>
      </w:r>
      <w:r w:rsidRPr="00CE2254">
        <w:rPr>
          <w:rFonts w:ascii="Times New Roman" w:hAnsi="Times New Roman" w:cs="Times New Roman"/>
          <w:color w:val="000000" w:themeColor="text1"/>
          <w:sz w:val="24"/>
          <w:szCs w:val="24"/>
        </w:rPr>
        <w:t>робочі, вихідні та святкові</w:t>
      </w:r>
      <w:r w:rsidRPr="00CE2254">
        <w:rPr>
          <w:rFonts w:ascii="Times New Roman" w:hAnsi="Times New Roman" w:cs="Times New Roman"/>
          <w:color w:val="000000" w:themeColor="text1"/>
          <w:spacing w:val="-2"/>
          <w:sz w:val="24"/>
          <w:szCs w:val="24"/>
        </w:rPr>
        <w:t xml:space="preserve"> </w:t>
      </w:r>
      <w:r w:rsidRPr="00CE2254">
        <w:rPr>
          <w:rFonts w:ascii="Times New Roman" w:hAnsi="Times New Roman" w:cs="Times New Roman"/>
          <w:color w:val="000000" w:themeColor="text1"/>
          <w:sz w:val="24"/>
          <w:szCs w:val="24"/>
        </w:rPr>
        <w:t>дні).</w:t>
      </w:r>
    </w:p>
    <w:p w:rsidR="00E70F71" w:rsidRPr="00CE2254" w:rsidRDefault="00E70F71" w:rsidP="00E70F71">
      <w:pPr>
        <w:pStyle w:val="a8"/>
        <w:widowControl w:val="0"/>
        <w:numPr>
          <w:ilvl w:val="2"/>
          <w:numId w:val="11"/>
        </w:numPr>
        <w:tabs>
          <w:tab w:val="left" w:pos="723"/>
        </w:tabs>
        <w:autoSpaceDE w:val="0"/>
        <w:autoSpaceDN w:val="0"/>
        <w:ind w:left="0" w:firstLine="426"/>
        <w:contextualSpacing w:val="0"/>
        <w:jc w:val="both"/>
        <w:rPr>
          <w:rFonts w:ascii="Times New Roman" w:hAnsi="Times New Roman" w:cs="Times New Roman"/>
          <w:color w:val="000000" w:themeColor="text1"/>
          <w:sz w:val="24"/>
          <w:szCs w:val="24"/>
        </w:rPr>
      </w:pPr>
      <w:r w:rsidRPr="00CE2254">
        <w:rPr>
          <w:rFonts w:ascii="Times New Roman" w:hAnsi="Times New Roman" w:cs="Times New Roman"/>
          <w:color w:val="000000" w:themeColor="text1"/>
          <w:sz w:val="24"/>
          <w:szCs w:val="24"/>
        </w:rPr>
        <w:t>Здійснювати охорону Об’єкта від злочинних чи інших не законних дій та</w:t>
      </w:r>
      <w:r w:rsidRPr="00CE2254">
        <w:rPr>
          <w:rFonts w:ascii="Times New Roman" w:hAnsi="Times New Roman" w:cs="Times New Roman"/>
          <w:color w:val="000000" w:themeColor="text1"/>
          <w:spacing w:val="-25"/>
          <w:sz w:val="24"/>
          <w:szCs w:val="24"/>
        </w:rPr>
        <w:t xml:space="preserve"> </w:t>
      </w:r>
      <w:r w:rsidRPr="00CE2254">
        <w:rPr>
          <w:rFonts w:ascii="Times New Roman" w:hAnsi="Times New Roman" w:cs="Times New Roman"/>
          <w:color w:val="000000" w:themeColor="text1"/>
          <w:sz w:val="24"/>
          <w:szCs w:val="24"/>
        </w:rPr>
        <w:t>посягань.</w:t>
      </w:r>
    </w:p>
    <w:p w:rsidR="00E70F71" w:rsidRPr="00CE2254" w:rsidRDefault="00E70F71" w:rsidP="00E70F71">
      <w:pPr>
        <w:pStyle w:val="a8"/>
        <w:widowControl w:val="0"/>
        <w:numPr>
          <w:ilvl w:val="2"/>
          <w:numId w:val="11"/>
        </w:numPr>
        <w:tabs>
          <w:tab w:val="left" w:pos="727"/>
        </w:tabs>
        <w:autoSpaceDE w:val="0"/>
        <w:autoSpaceDN w:val="0"/>
        <w:ind w:left="0" w:right="107" w:firstLine="426"/>
        <w:contextualSpacing w:val="0"/>
        <w:jc w:val="both"/>
        <w:rPr>
          <w:rFonts w:ascii="Times New Roman" w:hAnsi="Times New Roman" w:cs="Times New Roman"/>
          <w:color w:val="000000" w:themeColor="text1"/>
          <w:sz w:val="24"/>
          <w:szCs w:val="24"/>
        </w:rPr>
      </w:pPr>
      <w:r w:rsidRPr="00CE2254">
        <w:rPr>
          <w:rFonts w:ascii="Times New Roman" w:hAnsi="Times New Roman" w:cs="Times New Roman"/>
          <w:color w:val="000000" w:themeColor="text1"/>
          <w:sz w:val="24"/>
          <w:szCs w:val="24"/>
        </w:rPr>
        <w:t>Забезпечувати охорону майна Замовника розташованого на Об’єкті, яке знаходиться в охоронюваному (зачиненому) приміщенні та належним чином здане під</w:t>
      </w:r>
      <w:r w:rsidRPr="00CE2254">
        <w:rPr>
          <w:rFonts w:ascii="Times New Roman" w:hAnsi="Times New Roman" w:cs="Times New Roman"/>
          <w:color w:val="000000" w:themeColor="text1"/>
          <w:spacing w:val="-20"/>
          <w:sz w:val="24"/>
          <w:szCs w:val="24"/>
        </w:rPr>
        <w:t xml:space="preserve"> </w:t>
      </w:r>
      <w:r w:rsidRPr="00CE2254">
        <w:rPr>
          <w:rFonts w:ascii="Times New Roman" w:hAnsi="Times New Roman" w:cs="Times New Roman"/>
          <w:color w:val="000000" w:themeColor="text1"/>
          <w:sz w:val="24"/>
          <w:szCs w:val="24"/>
        </w:rPr>
        <w:t>охорону.</w:t>
      </w:r>
    </w:p>
    <w:p w:rsidR="00E70F71" w:rsidRPr="00CE2254" w:rsidRDefault="00E70F71" w:rsidP="00E70F71">
      <w:pPr>
        <w:pStyle w:val="a8"/>
        <w:widowControl w:val="0"/>
        <w:numPr>
          <w:ilvl w:val="2"/>
          <w:numId w:val="11"/>
        </w:numPr>
        <w:tabs>
          <w:tab w:val="left" w:pos="775"/>
        </w:tabs>
        <w:autoSpaceDE w:val="0"/>
        <w:autoSpaceDN w:val="0"/>
        <w:ind w:left="0" w:right="110" w:firstLine="426"/>
        <w:contextualSpacing w:val="0"/>
        <w:jc w:val="both"/>
        <w:rPr>
          <w:rFonts w:ascii="Times New Roman" w:hAnsi="Times New Roman" w:cs="Times New Roman"/>
          <w:color w:val="000000" w:themeColor="text1"/>
          <w:sz w:val="24"/>
          <w:szCs w:val="24"/>
        </w:rPr>
      </w:pPr>
      <w:r w:rsidRPr="00CE2254">
        <w:rPr>
          <w:rFonts w:ascii="Times New Roman" w:hAnsi="Times New Roman" w:cs="Times New Roman"/>
          <w:color w:val="000000" w:themeColor="text1"/>
          <w:sz w:val="24"/>
          <w:szCs w:val="24"/>
        </w:rPr>
        <w:t xml:space="preserve">Здача майна під охорону і прийом з-під охорони здійснюється уповноваженими особами. Відповідальна особа визначається Замовником, як правило, з </w:t>
      </w:r>
      <w:r w:rsidRPr="00CE2254">
        <w:rPr>
          <w:rFonts w:ascii="Times New Roman" w:hAnsi="Times New Roman" w:cs="Times New Roman"/>
          <w:color w:val="000000" w:themeColor="text1"/>
          <w:sz w:val="24"/>
          <w:szCs w:val="24"/>
        </w:rPr>
        <w:lastRenderedPageBreak/>
        <w:t>числа його працівників. Список цих працівників із зазначенням їх адрес і телефонів, підписаний і завірений печаткою Замовника, надсилається Виконавцю. При заміні відповідальної особи, зміні її адреси, телефонів, Замовник письмово повідомляє про це Виконавця.</w:t>
      </w:r>
    </w:p>
    <w:p w:rsidR="00E70F71" w:rsidRPr="00CE2254" w:rsidRDefault="00E70F71" w:rsidP="00E70F71">
      <w:pPr>
        <w:pStyle w:val="a8"/>
        <w:widowControl w:val="0"/>
        <w:numPr>
          <w:ilvl w:val="2"/>
          <w:numId w:val="11"/>
        </w:numPr>
        <w:tabs>
          <w:tab w:val="left" w:pos="700"/>
        </w:tabs>
        <w:autoSpaceDE w:val="0"/>
        <w:autoSpaceDN w:val="0"/>
        <w:ind w:left="0" w:right="109" w:firstLine="426"/>
        <w:contextualSpacing w:val="0"/>
        <w:jc w:val="both"/>
        <w:rPr>
          <w:rFonts w:ascii="Times New Roman" w:hAnsi="Times New Roman" w:cs="Times New Roman"/>
          <w:color w:val="000000" w:themeColor="text1"/>
          <w:sz w:val="24"/>
          <w:szCs w:val="24"/>
        </w:rPr>
      </w:pPr>
      <w:r w:rsidRPr="00CE2254">
        <w:rPr>
          <w:rFonts w:ascii="Times New Roman" w:hAnsi="Times New Roman" w:cs="Times New Roman"/>
          <w:color w:val="000000" w:themeColor="text1"/>
          <w:sz w:val="24"/>
          <w:szCs w:val="24"/>
        </w:rPr>
        <w:t>У</w:t>
      </w:r>
      <w:r w:rsidRPr="00CE2254">
        <w:rPr>
          <w:rFonts w:ascii="Times New Roman" w:hAnsi="Times New Roman" w:cs="Times New Roman"/>
          <w:color w:val="000000" w:themeColor="text1"/>
          <w:spacing w:val="-6"/>
          <w:sz w:val="24"/>
          <w:szCs w:val="24"/>
        </w:rPr>
        <w:t xml:space="preserve"> </w:t>
      </w:r>
      <w:r w:rsidRPr="00CE2254">
        <w:rPr>
          <w:rFonts w:ascii="Times New Roman" w:hAnsi="Times New Roman" w:cs="Times New Roman"/>
          <w:color w:val="000000" w:themeColor="text1"/>
          <w:sz w:val="24"/>
          <w:szCs w:val="24"/>
        </w:rPr>
        <w:t>разі</w:t>
      </w:r>
      <w:r w:rsidRPr="00CE2254">
        <w:rPr>
          <w:rFonts w:ascii="Times New Roman" w:hAnsi="Times New Roman" w:cs="Times New Roman"/>
          <w:color w:val="000000" w:themeColor="text1"/>
          <w:spacing w:val="-8"/>
          <w:sz w:val="24"/>
          <w:szCs w:val="24"/>
        </w:rPr>
        <w:t xml:space="preserve"> </w:t>
      </w:r>
      <w:r w:rsidRPr="00CE2254">
        <w:rPr>
          <w:rFonts w:ascii="Times New Roman" w:hAnsi="Times New Roman" w:cs="Times New Roman"/>
          <w:color w:val="000000" w:themeColor="text1"/>
          <w:sz w:val="24"/>
          <w:szCs w:val="24"/>
        </w:rPr>
        <w:t>виникнення</w:t>
      </w:r>
      <w:r w:rsidRPr="00CE2254">
        <w:rPr>
          <w:rFonts w:ascii="Times New Roman" w:hAnsi="Times New Roman" w:cs="Times New Roman"/>
          <w:color w:val="000000" w:themeColor="text1"/>
          <w:spacing w:val="-6"/>
          <w:sz w:val="24"/>
          <w:szCs w:val="24"/>
        </w:rPr>
        <w:t xml:space="preserve"> </w:t>
      </w:r>
      <w:r w:rsidRPr="00CE2254">
        <w:rPr>
          <w:rFonts w:ascii="Times New Roman" w:hAnsi="Times New Roman" w:cs="Times New Roman"/>
          <w:color w:val="000000" w:themeColor="text1"/>
          <w:sz w:val="24"/>
          <w:szCs w:val="24"/>
        </w:rPr>
        <w:t>(або</w:t>
      </w:r>
      <w:r w:rsidRPr="00CE2254">
        <w:rPr>
          <w:rFonts w:ascii="Times New Roman" w:hAnsi="Times New Roman" w:cs="Times New Roman"/>
          <w:color w:val="000000" w:themeColor="text1"/>
          <w:spacing w:val="-6"/>
          <w:sz w:val="24"/>
          <w:szCs w:val="24"/>
        </w:rPr>
        <w:t xml:space="preserve"> </w:t>
      </w:r>
      <w:r w:rsidRPr="00CE2254">
        <w:rPr>
          <w:rFonts w:ascii="Times New Roman" w:hAnsi="Times New Roman" w:cs="Times New Roman"/>
          <w:color w:val="000000" w:themeColor="text1"/>
          <w:sz w:val="24"/>
          <w:szCs w:val="24"/>
        </w:rPr>
        <w:t>загрозі</w:t>
      </w:r>
      <w:r w:rsidRPr="00CE2254">
        <w:rPr>
          <w:rFonts w:ascii="Times New Roman" w:hAnsi="Times New Roman" w:cs="Times New Roman"/>
          <w:color w:val="000000" w:themeColor="text1"/>
          <w:spacing w:val="-8"/>
          <w:sz w:val="24"/>
          <w:szCs w:val="24"/>
        </w:rPr>
        <w:t xml:space="preserve"> </w:t>
      </w:r>
      <w:r w:rsidRPr="00CE2254">
        <w:rPr>
          <w:rFonts w:ascii="Times New Roman" w:hAnsi="Times New Roman" w:cs="Times New Roman"/>
          <w:color w:val="000000" w:themeColor="text1"/>
          <w:sz w:val="24"/>
          <w:szCs w:val="24"/>
        </w:rPr>
        <w:t>виникнення)</w:t>
      </w:r>
      <w:r w:rsidRPr="00CE2254">
        <w:rPr>
          <w:rFonts w:ascii="Times New Roman" w:hAnsi="Times New Roman" w:cs="Times New Roman"/>
          <w:color w:val="000000" w:themeColor="text1"/>
          <w:spacing w:val="-7"/>
          <w:sz w:val="24"/>
          <w:szCs w:val="24"/>
        </w:rPr>
        <w:t xml:space="preserve"> </w:t>
      </w:r>
      <w:r w:rsidRPr="00CE2254">
        <w:rPr>
          <w:rFonts w:ascii="Times New Roman" w:hAnsi="Times New Roman" w:cs="Times New Roman"/>
          <w:color w:val="000000" w:themeColor="text1"/>
          <w:sz w:val="24"/>
          <w:szCs w:val="24"/>
        </w:rPr>
        <w:t>ситуацій,</w:t>
      </w:r>
      <w:r w:rsidRPr="00CE2254">
        <w:rPr>
          <w:rFonts w:ascii="Times New Roman" w:hAnsi="Times New Roman" w:cs="Times New Roman"/>
          <w:color w:val="000000" w:themeColor="text1"/>
          <w:spacing w:val="-6"/>
          <w:sz w:val="24"/>
          <w:szCs w:val="24"/>
        </w:rPr>
        <w:t xml:space="preserve"> </w:t>
      </w:r>
      <w:r w:rsidRPr="00CE2254">
        <w:rPr>
          <w:rFonts w:ascii="Times New Roman" w:hAnsi="Times New Roman" w:cs="Times New Roman"/>
          <w:color w:val="000000" w:themeColor="text1"/>
          <w:sz w:val="24"/>
          <w:szCs w:val="24"/>
        </w:rPr>
        <w:t>що</w:t>
      </w:r>
      <w:r w:rsidRPr="00CE2254">
        <w:rPr>
          <w:rFonts w:ascii="Times New Roman" w:hAnsi="Times New Roman" w:cs="Times New Roman"/>
          <w:color w:val="000000" w:themeColor="text1"/>
          <w:spacing w:val="-6"/>
          <w:sz w:val="24"/>
          <w:szCs w:val="24"/>
        </w:rPr>
        <w:t xml:space="preserve"> </w:t>
      </w:r>
      <w:r w:rsidRPr="00CE2254">
        <w:rPr>
          <w:rFonts w:ascii="Times New Roman" w:hAnsi="Times New Roman" w:cs="Times New Roman"/>
          <w:color w:val="000000" w:themeColor="text1"/>
          <w:sz w:val="24"/>
          <w:szCs w:val="24"/>
        </w:rPr>
        <w:t>не</w:t>
      </w:r>
      <w:r w:rsidRPr="00CE2254">
        <w:rPr>
          <w:rFonts w:ascii="Times New Roman" w:hAnsi="Times New Roman" w:cs="Times New Roman"/>
          <w:color w:val="000000" w:themeColor="text1"/>
          <w:spacing w:val="-9"/>
          <w:sz w:val="24"/>
          <w:szCs w:val="24"/>
        </w:rPr>
        <w:t xml:space="preserve"> </w:t>
      </w:r>
      <w:r w:rsidRPr="00CE2254">
        <w:rPr>
          <w:rFonts w:ascii="Times New Roman" w:hAnsi="Times New Roman" w:cs="Times New Roman"/>
          <w:color w:val="000000" w:themeColor="text1"/>
          <w:sz w:val="24"/>
          <w:szCs w:val="24"/>
        </w:rPr>
        <w:t>дає</w:t>
      </w:r>
      <w:r w:rsidRPr="00CE2254">
        <w:rPr>
          <w:rFonts w:ascii="Times New Roman" w:hAnsi="Times New Roman" w:cs="Times New Roman"/>
          <w:color w:val="000000" w:themeColor="text1"/>
          <w:spacing w:val="-8"/>
          <w:sz w:val="24"/>
          <w:szCs w:val="24"/>
        </w:rPr>
        <w:t xml:space="preserve"> </w:t>
      </w:r>
      <w:r w:rsidRPr="00CE2254">
        <w:rPr>
          <w:rFonts w:ascii="Times New Roman" w:hAnsi="Times New Roman" w:cs="Times New Roman"/>
          <w:color w:val="000000" w:themeColor="text1"/>
          <w:sz w:val="24"/>
          <w:szCs w:val="24"/>
        </w:rPr>
        <w:t>можливості</w:t>
      </w:r>
      <w:r w:rsidRPr="00CE2254">
        <w:rPr>
          <w:rFonts w:ascii="Times New Roman" w:hAnsi="Times New Roman" w:cs="Times New Roman"/>
          <w:color w:val="000000" w:themeColor="text1"/>
          <w:spacing w:val="-6"/>
          <w:sz w:val="24"/>
          <w:szCs w:val="24"/>
        </w:rPr>
        <w:t xml:space="preserve"> </w:t>
      </w:r>
      <w:r w:rsidRPr="00CE2254">
        <w:rPr>
          <w:rFonts w:ascii="Times New Roman" w:hAnsi="Times New Roman" w:cs="Times New Roman"/>
          <w:color w:val="000000" w:themeColor="text1"/>
          <w:sz w:val="24"/>
          <w:szCs w:val="24"/>
        </w:rPr>
        <w:t>надавати послуги з охорони на території Об’єкта наявними силами охорони, Виконавець за письмовою заявкою Замовника, в якій передбачається кількість охоронників, повинен посилювати кількісний склад охоронників за рахунок додаткових сил та за рахунок коштів Замовника, у залежності від сформованих</w:t>
      </w:r>
      <w:r w:rsidRPr="00CE2254">
        <w:rPr>
          <w:rFonts w:ascii="Times New Roman" w:hAnsi="Times New Roman" w:cs="Times New Roman"/>
          <w:color w:val="000000" w:themeColor="text1"/>
          <w:spacing w:val="-11"/>
          <w:sz w:val="24"/>
          <w:szCs w:val="24"/>
        </w:rPr>
        <w:t xml:space="preserve"> </w:t>
      </w:r>
      <w:r w:rsidRPr="00CE2254">
        <w:rPr>
          <w:rFonts w:ascii="Times New Roman" w:hAnsi="Times New Roman" w:cs="Times New Roman"/>
          <w:color w:val="000000" w:themeColor="text1"/>
          <w:sz w:val="24"/>
          <w:szCs w:val="24"/>
        </w:rPr>
        <w:t>обставин.</w:t>
      </w:r>
    </w:p>
    <w:p w:rsidR="00E70F71" w:rsidRPr="00CE2254" w:rsidRDefault="00E70F71" w:rsidP="00E70F71">
      <w:pPr>
        <w:pStyle w:val="a8"/>
        <w:widowControl w:val="0"/>
        <w:numPr>
          <w:ilvl w:val="2"/>
          <w:numId w:val="11"/>
        </w:numPr>
        <w:tabs>
          <w:tab w:val="left" w:pos="700"/>
        </w:tabs>
        <w:autoSpaceDE w:val="0"/>
        <w:autoSpaceDN w:val="0"/>
        <w:ind w:left="0" w:right="111" w:firstLine="426"/>
        <w:contextualSpacing w:val="0"/>
        <w:jc w:val="both"/>
        <w:rPr>
          <w:rFonts w:ascii="Times New Roman" w:hAnsi="Times New Roman" w:cs="Times New Roman"/>
          <w:color w:val="000000" w:themeColor="text1"/>
          <w:sz w:val="24"/>
          <w:szCs w:val="24"/>
        </w:rPr>
      </w:pPr>
      <w:r w:rsidRPr="00CE2254">
        <w:rPr>
          <w:rFonts w:ascii="Times New Roman" w:hAnsi="Times New Roman" w:cs="Times New Roman"/>
          <w:color w:val="000000" w:themeColor="text1"/>
          <w:sz w:val="24"/>
          <w:szCs w:val="24"/>
        </w:rPr>
        <w:t>Методи</w:t>
      </w:r>
      <w:r w:rsidRPr="00CE2254">
        <w:rPr>
          <w:rFonts w:ascii="Times New Roman" w:hAnsi="Times New Roman" w:cs="Times New Roman"/>
          <w:color w:val="000000" w:themeColor="text1"/>
          <w:spacing w:val="-6"/>
          <w:sz w:val="24"/>
          <w:szCs w:val="24"/>
        </w:rPr>
        <w:t xml:space="preserve"> </w:t>
      </w:r>
      <w:r w:rsidRPr="00CE2254">
        <w:rPr>
          <w:rFonts w:ascii="Times New Roman" w:hAnsi="Times New Roman" w:cs="Times New Roman"/>
          <w:color w:val="000000" w:themeColor="text1"/>
          <w:sz w:val="24"/>
          <w:szCs w:val="24"/>
        </w:rPr>
        <w:t>та</w:t>
      </w:r>
      <w:r w:rsidRPr="00CE2254">
        <w:rPr>
          <w:rFonts w:ascii="Times New Roman" w:hAnsi="Times New Roman" w:cs="Times New Roman"/>
          <w:color w:val="000000" w:themeColor="text1"/>
          <w:spacing w:val="-5"/>
          <w:sz w:val="24"/>
          <w:szCs w:val="24"/>
        </w:rPr>
        <w:t xml:space="preserve"> </w:t>
      </w:r>
      <w:r w:rsidRPr="00CE2254">
        <w:rPr>
          <w:rFonts w:ascii="Times New Roman" w:hAnsi="Times New Roman" w:cs="Times New Roman"/>
          <w:color w:val="000000" w:themeColor="text1"/>
          <w:sz w:val="24"/>
          <w:szCs w:val="24"/>
        </w:rPr>
        <w:t>засоби</w:t>
      </w:r>
      <w:r w:rsidRPr="00CE2254">
        <w:rPr>
          <w:rFonts w:ascii="Times New Roman" w:hAnsi="Times New Roman" w:cs="Times New Roman"/>
          <w:color w:val="000000" w:themeColor="text1"/>
          <w:spacing w:val="-8"/>
          <w:sz w:val="24"/>
          <w:szCs w:val="24"/>
        </w:rPr>
        <w:t xml:space="preserve"> </w:t>
      </w:r>
      <w:r w:rsidRPr="00CE2254">
        <w:rPr>
          <w:rFonts w:ascii="Times New Roman" w:hAnsi="Times New Roman" w:cs="Times New Roman"/>
          <w:color w:val="000000" w:themeColor="text1"/>
          <w:sz w:val="24"/>
          <w:szCs w:val="24"/>
        </w:rPr>
        <w:t>здійснення</w:t>
      </w:r>
      <w:r w:rsidRPr="00CE2254">
        <w:rPr>
          <w:rFonts w:ascii="Times New Roman" w:hAnsi="Times New Roman" w:cs="Times New Roman"/>
          <w:color w:val="000000" w:themeColor="text1"/>
          <w:spacing w:val="-7"/>
          <w:sz w:val="24"/>
          <w:szCs w:val="24"/>
        </w:rPr>
        <w:t xml:space="preserve"> </w:t>
      </w:r>
      <w:r w:rsidRPr="00CE2254">
        <w:rPr>
          <w:rFonts w:ascii="Times New Roman" w:hAnsi="Times New Roman" w:cs="Times New Roman"/>
          <w:color w:val="000000" w:themeColor="text1"/>
          <w:sz w:val="24"/>
          <w:szCs w:val="24"/>
        </w:rPr>
        <w:t>необхідного</w:t>
      </w:r>
      <w:r w:rsidRPr="00CE2254">
        <w:rPr>
          <w:rFonts w:ascii="Times New Roman" w:hAnsi="Times New Roman" w:cs="Times New Roman"/>
          <w:color w:val="000000" w:themeColor="text1"/>
          <w:spacing w:val="-7"/>
          <w:sz w:val="24"/>
          <w:szCs w:val="24"/>
        </w:rPr>
        <w:t xml:space="preserve"> </w:t>
      </w:r>
      <w:r w:rsidRPr="00CE2254">
        <w:rPr>
          <w:rFonts w:ascii="Times New Roman" w:hAnsi="Times New Roman" w:cs="Times New Roman"/>
          <w:color w:val="000000" w:themeColor="text1"/>
          <w:sz w:val="24"/>
          <w:szCs w:val="24"/>
        </w:rPr>
        <w:t>комплексу</w:t>
      </w:r>
      <w:r w:rsidRPr="00CE2254">
        <w:rPr>
          <w:rFonts w:ascii="Times New Roman" w:hAnsi="Times New Roman" w:cs="Times New Roman"/>
          <w:color w:val="000000" w:themeColor="text1"/>
          <w:spacing w:val="-12"/>
          <w:sz w:val="24"/>
          <w:szCs w:val="24"/>
        </w:rPr>
        <w:t xml:space="preserve"> </w:t>
      </w:r>
      <w:r w:rsidRPr="00CE2254">
        <w:rPr>
          <w:rFonts w:ascii="Times New Roman" w:hAnsi="Times New Roman" w:cs="Times New Roman"/>
          <w:color w:val="000000" w:themeColor="text1"/>
          <w:sz w:val="24"/>
          <w:szCs w:val="24"/>
        </w:rPr>
        <w:t>послуг</w:t>
      </w:r>
      <w:r w:rsidRPr="00CE2254">
        <w:rPr>
          <w:rFonts w:ascii="Times New Roman" w:hAnsi="Times New Roman" w:cs="Times New Roman"/>
          <w:color w:val="000000" w:themeColor="text1"/>
          <w:spacing w:val="-5"/>
          <w:sz w:val="24"/>
          <w:szCs w:val="24"/>
        </w:rPr>
        <w:t xml:space="preserve"> </w:t>
      </w:r>
      <w:r w:rsidRPr="00CE2254">
        <w:rPr>
          <w:rFonts w:ascii="Times New Roman" w:hAnsi="Times New Roman" w:cs="Times New Roman"/>
          <w:color w:val="000000" w:themeColor="text1"/>
          <w:sz w:val="24"/>
          <w:szCs w:val="24"/>
        </w:rPr>
        <w:t>з</w:t>
      </w:r>
      <w:r w:rsidRPr="00CE2254">
        <w:rPr>
          <w:rFonts w:ascii="Times New Roman" w:hAnsi="Times New Roman" w:cs="Times New Roman"/>
          <w:color w:val="000000" w:themeColor="text1"/>
          <w:spacing w:val="-4"/>
          <w:sz w:val="24"/>
          <w:szCs w:val="24"/>
        </w:rPr>
        <w:t xml:space="preserve"> </w:t>
      </w:r>
      <w:r w:rsidRPr="00CE2254">
        <w:rPr>
          <w:rFonts w:ascii="Times New Roman" w:hAnsi="Times New Roman" w:cs="Times New Roman"/>
          <w:color w:val="000000" w:themeColor="text1"/>
          <w:sz w:val="24"/>
          <w:szCs w:val="24"/>
        </w:rPr>
        <w:t>охорони,</w:t>
      </w:r>
      <w:r w:rsidRPr="00CE2254">
        <w:rPr>
          <w:rFonts w:ascii="Times New Roman" w:hAnsi="Times New Roman" w:cs="Times New Roman"/>
          <w:color w:val="000000" w:themeColor="text1"/>
          <w:spacing w:val="-5"/>
          <w:sz w:val="24"/>
          <w:szCs w:val="24"/>
        </w:rPr>
        <w:t xml:space="preserve"> </w:t>
      </w:r>
      <w:r w:rsidRPr="00CE2254">
        <w:rPr>
          <w:rFonts w:ascii="Times New Roman" w:hAnsi="Times New Roman" w:cs="Times New Roman"/>
          <w:color w:val="000000" w:themeColor="text1"/>
          <w:sz w:val="24"/>
          <w:szCs w:val="24"/>
        </w:rPr>
        <w:t>відповідно</w:t>
      </w:r>
      <w:r w:rsidRPr="00CE2254">
        <w:rPr>
          <w:rFonts w:ascii="Times New Roman" w:hAnsi="Times New Roman" w:cs="Times New Roman"/>
          <w:color w:val="000000" w:themeColor="text1"/>
          <w:spacing w:val="-5"/>
          <w:sz w:val="24"/>
          <w:szCs w:val="24"/>
        </w:rPr>
        <w:t xml:space="preserve"> </w:t>
      </w:r>
      <w:r w:rsidRPr="00CE2254">
        <w:rPr>
          <w:rFonts w:ascii="Times New Roman" w:hAnsi="Times New Roman" w:cs="Times New Roman"/>
          <w:color w:val="000000" w:themeColor="text1"/>
          <w:sz w:val="24"/>
          <w:szCs w:val="24"/>
        </w:rPr>
        <w:t>до умов цього Договору, Виконавець обирає самостійно та несе за це</w:t>
      </w:r>
      <w:r w:rsidRPr="00CE2254">
        <w:rPr>
          <w:rFonts w:ascii="Times New Roman" w:hAnsi="Times New Roman" w:cs="Times New Roman"/>
          <w:color w:val="000000" w:themeColor="text1"/>
          <w:spacing w:val="-21"/>
          <w:sz w:val="24"/>
          <w:szCs w:val="24"/>
        </w:rPr>
        <w:t xml:space="preserve"> </w:t>
      </w:r>
      <w:r w:rsidRPr="00CE2254">
        <w:rPr>
          <w:rFonts w:ascii="Times New Roman" w:hAnsi="Times New Roman" w:cs="Times New Roman"/>
          <w:color w:val="000000" w:themeColor="text1"/>
          <w:sz w:val="24"/>
          <w:szCs w:val="24"/>
        </w:rPr>
        <w:t>відповідальність.</w:t>
      </w:r>
    </w:p>
    <w:p w:rsidR="00E70F71" w:rsidRPr="00CE2254" w:rsidRDefault="00E70F71" w:rsidP="00E70F71">
      <w:pPr>
        <w:pStyle w:val="a8"/>
        <w:widowControl w:val="0"/>
        <w:numPr>
          <w:ilvl w:val="2"/>
          <w:numId w:val="11"/>
        </w:numPr>
        <w:tabs>
          <w:tab w:val="left" w:pos="736"/>
        </w:tabs>
        <w:autoSpaceDE w:val="0"/>
        <w:autoSpaceDN w:val="0"/>
        <w:ind w:left="0" w:right="104" w:firstLine="426"/>
        <w:contextualSpacing w:val="0"/>
        <w:jc w:val="both"/>
        <w:rPr>
          <w:rFonts w:ascii="Times New Roman" w:hAnsi="Times New Roman" w:cs="Times New Roman"/>
          <w:color w:val="000000" w:themeColor="text1"/>
          <w:sz w:val="24"/>
          <w:szCs w:val="24"/>
        </w:rPr>
      </w:pPr>
      <w:r w:rsidRPr="00CE2254">
        <w:rPr>
          <w:rFonts w:ascii="Times New Roman" w:hAnsi="Times New Roman" w:cs="Times New Roman"/>
          <w:color w:val="000000" w:themeColor="text1"/>
          <w:sz w:val="24"/>
          <w:szCs w:val="24"/>
        </w:rPr>
        <w:t>Здійснювати функції щодо інформування та консультування Замовника з приводу покращення заходів</w:t>
      </w:r>
      <w:r w:rsidRPr="00CE2254">
        <w:rPr>
          <w:rFonts w:ascii="Times New Roman" w:hAnsi="Times New Roman" w:cs="Times New Roman"/>
          <w:color w:val="000000" w:themeColor="text1"/>
          <w:spacing w:val="-7"/>
          <w:sz w:val="24"/>
          <w:szCs w:val="24"/>
        </w:rPr>
        <w:t xml:space="preserve"> </w:t>
      </w:r>
      <w:r w:rsidRPr="00CE2254">
        <w:rPr>
          <w:rFonts w:ascii="Times New Roman" w:hAnsi="Times New Roman" w:cs="Times New Roman"/>
          <w:color w:val="000000" w:themeColor="text1"/>
          <w:sz w:val="24"/>
          <w:szCs w:val="24"/>
        </w:rPr>
        <w:t>безпеки.</w:t>
      </w:r>
    </w:p>
    <w:p w:rsidR="00E70F71" w:rsidRPr="00CE2254" w:rsidRDefault="00E70F71" w:rsidP="00E70F71">
      <w:pPr>
        <w:pStyle w:val="a8"/>
        <w:widowControl w:val="0"/>
        <w:numPr>
          <w:ilvl w:val="2"/>
          <w:numId w:val="11"/>
        </w:numPr>
        <w:tabs>
          <w:tab w:val="left" w:pos="712"/>
        </w:tabs>
        <w:autoSpaceDE w:val="0"/>
        <w:autoSpaceDN w:val="0"/>
        <w:ind w:left="0" w:right="110" w:firstLine="426"/>
        <w:contextualSpacing w:val="0"/>
        <w:jc w:val="both"/>
        <w:rPr>
          <w:rFonts w:ascii="Times New Roman" w:hAnsi="Times New Roman" w:cs="Times New Roman"/>
          <w:color w:val="000000" w:themeColor="text1"/>
          <w:sz w:val="24"/>
          <w:szCs w:val="24"/>
        </w:rPr>
      </w:pPr>
      <w:r w:rsidRPr="00CE2254">
        <w:rPr>
          <w:rFonts w:ascii="Times New Roman" w:hAnsi="Times New Roman" w:cs="Times New Roman"/>
          <w:color w:val="000000" w:themeColor="text1"/>
          <w:sz w:val="24"/>
          <w:szCs w:val="24"/>
        </w:rPr>
        <w:t>Рівно як і Замовник, зберігати в таємниці та не допускати можливого прямого чи не прямого використання даних, які є комерційною таємницею, отриманої від іншої</w:t>
      </w:r>
      <w:r w:rsidRPr="00CE2254">
        <w:rPr>
          <w:rFonts w:ascii="Times New Roman" w:hAnsi="Times New Roman" w:cs="Times New Roman"/>
          <w:color w:val="000000" w:themeColor="text1"/>
          <w:spacing w:val="-24"/>
          <w:sz w:val="24"/>
          <w:szCs w:val="24"/>
        </w:rPr>
        <w:t xml:space="preserve"> </w:t>
      </w:r>
      <w:r w:rsidRPr="00CE2254">
        <w:rPr>
          <w:rFonts w:ascii="Times New Roman" w:hAnsi="Times New Roman" w:cs="Times New Roman"/>
          <w:color w:val="000000" w:themeColor="text1"/>
          <w:sz w:val="24"/>
          <w:szCs w:val="24"/>
        </w:rPr>
        <w:t>Сторони.</w:t>
      </w:r>
    </w:p>
    <w:p w:rsidR="00E70F71" w:rsidRPr="00BB0369" w:rsidRDefault="00E70F71" w:rsidP="00BB0369">
      <w:pPr>
        <w:pStyle w:val="1"/>
        <w:spacing w:before="0" w:line="240" w:lineRule="auto"/>
        <w:jc w:val="center"/>
        <w:rPr>
          <w:rFonts w:ascii="Times New Roman" w:hAnsi="Times New Roman" w:cs="Times New Roman"/>
          <w:b/>
          <w:bCs/>
          <w:color w:val="000000" w:themeColor="text1"/>
          <w:sz w:val="24"/>
          <w:szCs w:val="24"/>
        </w:rPr>
      </w:pPr>
      <w:r w:rsidRPr="00BB0369">
        <w:rPr>
          <w:rFonts w:ascii="Times New Roman" w:hAnsi="Times New Roman" w:cs="Times New Roman"/>
          <w:b/>
          <w:bCs/>
          <w:color w:val="000000" w:themeColor="text1"/>
          <w:sz w:val="24"/>
          <w:szCs w:val="24"/>
        </w:rPr>
        <w:t xml:space="preserve">2.2. </w:t>
      </w:r>
      <w:proofErr w:type="spellStart"/>
      <w:r w:rsidRPr="00BB0369">
        <w:rPr>
          <w:rFonts w:ascii="Times New Roman" w:hAnsi="Times New Roman" w:cs="Times New Roman"/>
          <w:b/>
          <w:bCs/>
          <w:color w:val="000000" w:themeColor="text1"/>
          <w:sz w:val="24"/>
          <w:szCs w:val="24"/>
        </w:rPr>
        <w:t>Виконавець</w:t>
      </w:r>
      <w:proofErr w:type="spellEnd"/>
      <w:r w:rsidRPr="00BB0369">
        <w:rPr>
          <w:rFonts w:ascii="Times New Roman" w:hAnsi="Times New Roman" w:cs="Times New Roman"/>
          <w:b/>
          <w:bCs/>
          <w:color w:val="000000" w:themeColor="text1"/>
          <w:sz w:val="24"/>
          <w:szCs w:val="24"/>
        </w:rPr>
        <w:t xml:space="preserve"> </w:t>
      </w:r>
      <w:proofErr w:type="spellStart"/>
      <w:r w:rsidRPr="00BB0369">
        <w:rPr>
          <w:rFonts w:ascii="Times New Roman" w:hAnsi="Times New Roman" w:cs="Times New Roman"/>
          <w:b/>
          <w:bCs/>
          <w:color w:val="000000" w:themeColor="text1"/>
          <w:sz w:val="24"/>
          <w:szCs w:val="24"/>
        </w:rPr>
        <w:t>має</w:t>
      </w:r>
      <w:proofErr w:type="spellEnd"/>
      <w:r w:rsidRPr="00BB0369">
        <w:rPr>
          <w:rFonts w:ascii="Times New Roman" w:hAnsi="Times New Roman" w:cs="Times New Roman"/>
          <w:b/>
          <w:bCs/>
          <w:color w:val="000000" w:themeColor="text1"/>
          <w:sz w:val="24"/>
          <w:szCs w:val="24"/>
        </w:rPr>
        <w:t xml:space="preserve"> право:</w:t>
      </w:r>
    </w:p>
    <w:p w:rsidR="00E70F71" w:rsidRPr="00CE2254" w:rsidRDefault="00E70F71" w:rsidP="00E70F71">
      <w:pPr>
        <w:pStyle w:val="a8"/>
        <w:widowControl w:val="0"/>
        <w:numPr>
          <w:ilvl w:val="2"/>
          <w:numId w:val="10"/>
        </w:numPr>
        <w:tabs>
          <w:tab w:val="left" w:pos="717"/>
        </w:tabs>
        <w:autoSpaceDE w:val="0"/>
        <w:autoSpaceDN w:val="0"/>
        <w:ind w:left="0" w:right="102" w:firstLine="426"/>
        <w:contextualSpacing w:val="0"/>
        <w:jc w:val="both"/>
        <w:rPr>
          <w:rFonts w:ascii="Times New Roman" w:hAnsi="Times New Roman" w:cs="Times New Roman"/>
          <w:color w:val="000000" w:themeColor="text1"/>
          <w:sz w:val="24"/>
          <w:szCs w:val="24"/>
        </w:rPr>
      </w:pPr>
      <w:r w:rsidRPr="00CE2254">
        <w:rPr>
          <w:rFonts w:ascii="Times New Roman" w:hAnsi="Times New Roman" w:cs="Times New Roman"/>
          <w:color w:val="000000" w:themeColor="text1"/>
          <w:sz w:val="24"/>
          <w:szCs w:val="24"/>
        </w:rPr>
        <w:t>У період виконання зобов’язань по даному Договору Виконавець залишає за собою право в будь-який час змінити свій особовий склад працівників із міркувань безпеки, або покласти виконання своїх обов’язків іншій особі, чи іншій організації, без згоди на це Замовника.</w:t>
      </w:r>
    </w:p>
    <w:p w:rsidR="00E70F71" w:rsidRPr="00CE2254" w:rsidRDefault="00E70F71" w:rsidP="00E70F71">
      <w:pPr>
        <w:pStyle w:val="a8"/>
        <w:widowControl w:val="0"/>
        <w:numPr>
          <w:ilvl w:val="2"/>
          <w:numId w:val="10"/>
        </w:numPr>
        <w:tabs>
          <w:tab w:val="left" w:pos="712"/>
        </w:tabs>
        <w:autoSpaceDE w:val="0"/>
        <w:autoSpaceDN w:val="0"/>
        <w:ind w:left="0" w:right="108" w:firstLine="426"/>
        <w:contextualSpacing w:val="0"/>
        <w:jc w:val="both"/>
        <w:rPr>
          <w:rFonts w:ascii="Times New Roman" w:hAnsi="Times New Roman" w:cs="Times New Roman"/>
          <w:color w:val="000000" w:themeColor="text1"/>
          <w:sz w:val="24"/>
          <w:szCs w:val="24"/>
        </w:rPr>
      </w:pPr>
      <w:r w:rsidRPr="00CE2254">
        <w:rPr>
          <w:rFonts w:ascii="Times New Roman" w:hAnsi="Times New Roman" w:cs="Times New Roman"/>
          <w:color w:val="000000" w:themeColor="text1"/>
          <w:sz w:val="24"/>
          <w:szCs w:val="24"/>
        </w:rPr>
        <w:t xml:space="preserve">Тимчасово не надавати послуги, згідно п.1.1.2., якщо існують технічні причини, які не дозволяють забезпечити виконання умов даного Договору та про які ЗАМОВНИК </w:t>
      </w:r>
      <w:r w:rsidRPr="00CE2254">
        <w:rPr>
          <w:rFonts w:ascii="Times New Roman" w:hAnsi="Times New Roman" w:cs="Times New Roman"/>
          <w:color w:val="000000" w:themeColor="text1"/>
          <w:spacing w:val="2"/>
          <w:sz w:val="24"/>
          <w:szCs w:val="24"/>
        </w:rPr>
        <w:t xml:space="preserve">або </w:t>
      </w:r>
      <w:r w:rsidRPr="00CE2254">
        <w:rPr>
          <w:rFonts w:ascii="Times New Roman" w:hAnsi="Times New Roman" w:cs="Times New Roman"/>
          <w:color w:val="000000" w:themeColor="text1"/>
          <w:sz w:val="24"/>
          <w:szCs w:val="24"/>
        </w:rPr>
        <w:t>уповноважена особа сповіщені в телефонному режимі або</w:t>
      </w:r>
      <w:r w:rsidRPr="00CE2254">
        <w:rPr>
          <w:rFonts w:ascii="Times New Roman" w:hAnsi="Times New Roman" w:cs="Times New Roman"/>
          <w:color w:val="000000" w:themeColor="text1"/>
          <w:spacing w:val="-15"/>
          <w:sz w:val="24"/>
          <w:szCs w:val="24"/>
        </w:rPr>
        <w:t xml:space="preserve"> </w:t>
      </w:r>
      <w:proofErr w:type="spellStart"/>
      <w:r w:rsidRPr="00CE2254">
        <w:rPr>
          <w:rFonts w:ascii="Times New Roman" w:hAnsi="Times New Roman" w:cs="Times New Roman"/>
          <w:color w:val="000000" w:themeColor="text1"/>
          <w:sz w:val="24"/>
          <w:szCs w:val="24"/>
        </w:rPr>
        <w:t>смс</w:t>
      </w:r>
      <w:proofErr w:type="spellEnd"/>
      <w:r w:rsidRPr="00CE2254">
        <w:rPr>
          <w:rFonts w:ascii="Times New Roman" w:hAnsi="Times New Roman" w:cs="Times New Roman"/>
          <w:color w:val="000000" w:themeColor="text1"/>
          <w:sz w:val="24"/>
          <w:szCs w:val="24"/>
        </w:rPr>
        <w:t>-повідомленням;</w:t>
      </w:r>
    </w:p>
    <w:p w:rsidR="00E70F71" w:rsidRPr="00CE2254" w:rsidRDefault="00E70F71" w:rsidP="00E70F71">
      <w:pPr>
        <w:pStyle w:val="a6"/>
        <w:rPr>
          <w:color w:val="000000" w:themeColor="text1"/>
        </w:rPr>
      </w:pPr>
    </w:p>
    <w:p w:rsidR="00E70F71" w:rsidRPr="000C13ED" w:rsidRDefault="00E70F71" w:rsidP="00E70F71">
      <w:pPr>
        <w:pStyle w:val="1"/>
        <w:keepNext w:val="0"/>
        <w:keepLines w:val="0"/>
        <w:widowControl w:val="0"/>
        <w:numPr>
          <w:ilvl w:val="0"/>
          <w:numId w:val="15"/>
        </w:numPr>
        <w:autoSpaceDE w:val="0"/>
        <w:autoSpaceDN w:val="0"/>
        <w:spacing w:before="0" w:line="240" w:lineRule="auto"/>
        <w:ind w:left="0" w:firstLine="426"/>
        <w:jc w:val="center"/>
        <w:rPr>
          <w:rFonts w:ascii="Times New Roman" w:hAnsi="Times New Roman" w:cs="Times New Roman"/>
          <w:b/>
          <w:bCs/>
          <w:color w:val="000000" w:themeColor="text1"/>
          <w:sz w:val="24"/>
          <w:szCs w:val="24"/>
        </w:rPr>
      </w:pPr>
      <w:r w:rsidRPr="000C13ED">
        <w:rPr>
          <w:rFonts w:ascii="Times New Roman" w:hAnsi="Times New Roman" w:cs="Times New Roman"/>
          <w:b/>
          <w:bCs/>
          <w:color w:val="000000" w:themeColor="text1"/>
          <w:sz w:val="24"/>
          <w:szCs w:val="24"/>
        </w:rPr>
        <w:t>ПРАВА ТА ОБОВ’ЯЗКИ</w:t>
      </w:r>
      <w:r w:rsidRPr="000C13ED">
        <w:rPr>
          <w:rFonts w:ascii="Times New Roman" w:hAnsi="Times New Roman" w:cs="Times New Roman"/>
          <w:b/>
          <w:bCs/>
          <w:color w:val="000000" w:themeColor="text1"/>
          <w:spacing w:val="-6"/>
          <w:sz w:val="24"/>
          <w:szCs w:val="24"/>
        </w:rPr>
        <w:t xml:space="preserve"> </w:t>
      </w:r>
      <w:r w:rsidRPr="000C13ED">
        <w:rPr>
          <w:rFonts w:ascii="Times New Roman" w:hAnsi="Times New Roman" w:cs="Times New Roman"/>
          <w:b/>
          <w:bCs/>
          <w:color w:val="000000" w:themeColor="text1"/>
          <w:sz w:val="24"/>
          <w:szCs w:val="24"/>
        </w:rPr>
        <w:t>ЗАМОВНИКА:</w:t>
      </w:r>
    </w:p>
    <w:p w:rsidR="00E70F71" w:rsidRPr="00CE2254" w:rsidRDefault="00BB0369" w:rsidP="00E70F71">
      <w:pPr>
        <w:pStyle w:val="a8"/>
        <w:widowControl w:val="0"/>
        <w:numPr>
          <w:ilvl w:val="1"/>
          <w:numId w:val="17"/>
        </w:numPr>
        <w:autoSpaceDE w:val="0"/>
        <w:autoSpaceDN w:val="0"/>
        <w:contextualSpacing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E70F71" w:rsidRPr="00CE2254">
        <w:rPr>
          <w:rFonts w:ascii="Times New Roman" w:hAnsi="Times New Roman" w:cs="Times New Roman"/>
          <w:b/>
          <w:color w:val="000000" w:themeColor="text1"/>
          <w:sz w:val="24"/>
          <w:szCs w:val="24"/>
        </w:rPr>
        <w:t>Замовник</w:t>
      </w:r>
      <w:r w:rsidR="00E70F71" w:rsidRPr="00CE2254">
        <w:rPr>
          <w:rFonts w:ascii="Times New Roman" w:hAnsi="Times New Roman" w:cs="Times New Roman"/>
          <w:b/>
          <w:color w:val="000000" w:themeColor="text1"/>
          <w:spacing w:val="-4"/>
          <w:sz w:val="24"/>
          <w:szCs w:val="24"/>
        </w:rPr>
        <w:t xml:space="preserve"> </w:t>
      </w:r>
      <w:r w:rsidR="00E70F71" w:rsidRPr="00CE2254">
        <w:rPr>
          <w:rFonts w:ascii="Times New Roman" w:hAnsi="Times New Roman" w:cs="Times New Roman"/>
          <w:b/>
          <w:color w:val="000000" w:themeColor="text1"/>
          <w:sz w:val="24"/>
          <w:szCs w:val="24"/>
        </w:rPr>
        <w:t>зобов’язаний:</w:t>
      </w:r>
    </w:p>
    <w:p w:rsidR="00BB0369" w:rsidRDefault="00E70F71" w:rsidP="00BB0369">
      <w:pPr>
        <w:pStyle w:val="a8"/>
        <w:widowControl w:val="0"/>
        <w:numPr>
          <w:ilvl w:val="2"/>
          <w:numId w:val="17"/>
        </w:numPr>
        <w:autoSpaceDE w:val="0"/>
        <w:autoSpaceDN w:val="0"/>
        <w:ind w:left="0" w:right="108" w:firstLine="709"/>
        <w:jc w:val="both"/>
        <w:rPr>
          <w:rFonts w:ascii="Times New Roman" w:hAnsi="Times New Roman"/>
          <w:color w:val="000000" w:themeColor="text1"/>
          <w:sz w:val="24"/>
          <w:szCs w:val="24"/>
        </w:rPr>
      </w:pPr>
      <w:r w:rsidRPr="00BB0369">
        <w:rPr>
          <w:rFonts w:ascii="Times New Roman" w:hAnsi="Times New Roman"/>
          <w:color w:val="000000" w:themeColor="text1"/>
          <w:sz w:val="24"/>
          <w:szCs w:val="24"/>
        </w:rPr>
        <w:t>Надавати Виконавцю безкоштовно службові та підсобні приміщення, обладнання, інвентар, а також надавати безкоштовно комунальні послуги (водопостачання, освітлення, опалення, прибирання) для належного виконання покладених на нього охоронних</w:t>
      </w:r>
      <w:r w:rsidRPr="00BB0369">
        <w:rPr>
          <w:rFonts w:ascii="Times New Roman" w:hAnsi="Times New Roman"/>
          <w:color w:val="000000" w:themeColor="text1"/>
          <w:spacing w:val="-23"/>
          <w:sz w:val="24"/>
          <w:szCs w:val="24"/>
        </w:rPr>
        <w:t xml:space="preserve"> </w:t>
      </w:r>
      <w:r w:rsidRPr="00BB0369">
        <w:rPr>
          <w:rFonts w:ascii="Times New Roman" w:hAnsi="Times New Roman"/>
          <w:color w:val="000000" w:themeColor="text1"/>
          <w:sz w:val="24"/>
          <w:szCs w:val="24"/>
        </w:rPr>
        <w:t>функцій.</w:t>
      </w:r>
    </w:p>
    <w:p w:rsidR="00BB0369" w:rsidRDefault="00E70F71" w:rsidP="00BB0369">
      <w:pPr>
        <w:pStyle w:val="a8"/>
        <w:widowControl w:val="0"/>
        <w:numPr>
          <w:ilvl w:val="2"/>
          <w:numId w:val="17"/>
        </w:numPr>
        <w:autoSpaceDE w:val="0"/>
        <w:autoSpaceDN w:val="0"/>
        <w:ind w:left="0" w:right="108" w:firstLine="709"/>
        <w:jc w:val="both"/>
        <w:rPr>
          <w:rFonts w:ascii="Times New Roman" w:hAnsi="Times New Roman"/>
          <w:color w:val="000000" w:themeColor="text1"/>
          <w:sz w:val="24"/>
          <w:szCs w:val="24"/>
        </w:rPr>
      </w:pPr>
      <w:r w:rsidRPr="00BB0369">
        <w:rPr>
          <w:rFonts w:ascii="Times New Roman" w:hAnsi="Times New Roman"/>
          <w:color w:val="000000" w:themeColor="text1"/>
          <w:sz w:val="24"/>
          <w:szCs w:val="24"/>
        </w:rPr>
        <w:t>Забезпечувати працівників Виконавця приміщенням для прийому їжі, відпочинку, збереження форменого одягу, місцями обігріву та захисту від непогоди, а також вбиральнею.</w:t>
      </w:r>
    </w:p>
    <w:p w:rsidR="00BB0369" w:rsidRDefault="00E70F71" w:rsidP="00BB0369">
      <w:pPr>
        <w:pStyle w:val="a8"/>
        <w:widowControl w:val="0"/>
        <w:numPr>
          <w:ilvl w:val="2"/>
          <w:numId w:val="17"/>
        </w:numPr>
        <w:autoSpaceDE w:val="0"/>
        <w:autoSpaceDN w:val="0"/>
        <w:ind w:left="0" w:right="108" w:firstLine="709"/>
        <w:jc w:val="both"/>
        <w:rPr>
          <w:rFonts w:ascii="Times New Roman" w:hAnsi="Times New Roman"/>
          <w:color w:val="000000" w:themeColor="text1"/>
          <w:sz w:val="24"/>
          <w:szCs w:val="24"/>
        </w:rPr>
      </w:pPr>
      <w:r w:rsidRPr="00BB0369">
        <w:rPr>
          <w:rFonts w:ascii="Times New Roman" w:hAnsi="Times New Roman"/>
          <w:color w:val="000000" w:themeColor="text1"/>
          <w:sz w:val="24"/>
          <w:szCs w:val="24"/>
        </w:rPr>
        <w:t>Вчасно та в повному об’ємі в терміни та на умовах, визначених даним Договором провести необхідні платежі й розрахунки за здійснені Виконавцем</w:t>
      </w:r>
      <w:r w:rsidRPr="00BB0369">
        <w:rPr>
          <w:rFonts w:ascii="Times New Roman" w:hAnsi="Times New Roman"/>
          <w:color w:val="000000" w:themeColor="text1"/>
          <w:spacing w:val="-34"/>
          <w:sz w:val="24"/>
          <w:szCs w:val="24"/>
        </w:rPr>
        <w:t xml:space="preserve"> </w:t>
      </w:r>
      <w:r w:rsidRPr="00BB0369">
        <w:rPr>
          <w:rFonts w:ascii="Times New Roman" w:hAnsi="Times New Roman"/>
          <w:color w:val="000000" w:themeColor="text1"/>
          <w:sz w:val="24"/>
          <w:szCs w:val="24"/>
        </w:rPr>
        <w:t>послуги.</w:t>
      </w:r>
    </w:p>
    <w:p w:rsidR="00BB0369" w:rsidRDefault="00E70F71" w:rsidP="00BB0369">
      <w:pPr>
        <w:pStyle w:val="a8"/>
        <w:widowControl w:val="0"/>
        <w:numPr>
          <w:ilvl w:val="2"/>
          <w:numId w:val="17"/>
        </w:numPr>
        <w:autoSpaceDE w:val="0"/>
        <w:autoSpaceDN w:val="0"/>
        <w:ind w:left="0" w:right="108" w:firstLine="709"/>
        <w:jc w:val="both"/>
        <w:rPr>
          <w:rFonts w:ascii="Times New Roman" w:hAnsi="Times New Roman"/>
          <w:color w:val="000000" w:themeColor="text1"/>
          <w:sz w:val="24"/>
          <w:szCs w:val="24"/>
        </w:rPr>
      </w:pPr>
      <w:r w:rsidRPr="00BB0369">
        <w:rPr>
          <w:rFonts w:ascii="Times New Roman" w:hAnsi="Times New Roman"/>
          <w:color w:val="000000" w:themeColor="text1"/>
          <w:sz w:val="24"/>
          <w:szCs w:val="24"/>
        </w:rPr>
        <w:t>Письмово сповістити Виконавця щодо обставин, які можуть вплинути, або значно ускладнити виконання функцій, передбачених умовами цього</w:t>
      </w:r>
      <w:r w:rsidRPr="00BB0369">
        <w:rPr>
          <w:rFonts w:ascii="Times New Roman" w:hAnsi="Times New Roman"/>
          <w:color w:val="000000" w:themeColor="text1"/>
          <w:spacing w:val="-32"/>
          <w:sz w:val="24"/>
          <w:szCs w:val="24"/>
        </w:rPr>
        <w:t xml:space="preserve"> </w:t>
      </w:r>
      <w:r w:rsidRPr="00BB0369">
        <w:rPr>
          <w:rFonts w:ascii="Times New Roman" w:hAnsi="Times New Roman"/>
          <w:color w:val="000000" w:themeColor="text1"/>
          <w:sz w:val="24"/>
          <w:szCs w:val="24"/>
        </w:rPr>
        <w:t>Договору.</w:t>
      </w:r>
    </w:p>
    <w:p w:rsidR="00BB0369" w:rsidRDefault="00E70F71" w:rsidP="00BB0369">
      <w:pPr>
        <w:pStyle w:val="a8"/>
        <w:widowControl w:val="0"/>
        <w:numPr>
          <w:ilvl w:val="2"/>
          <w:numId w:val="17"/>
        </w:numPr>
        <w:autoSpaceDE w:val="0"/>
        <w:autoSpaceDN w:val="0"/>
        <w:ind w:left="0" w:right="108" w:firstLine="709"/>
        <w:jc w:val="both"/>
        <w:rPr>
          <w:rFonts w:ascii="Times New Roman" w:hAnsi="Times New Roman"/>
          <w:color w:val="000000" w:themeColor="text1"/>
          <w:sz w:val="24"/>
          <w:szCs w:val="24"/>
        </w:rPr>
      </w:pPr>
      <w:r w:rsidRPr="00BB0369">
        <w:rPr>
          <w:rFonts w:ascii="Times New Roman" w:hAnsi="Times New Roman"/>
          <w:color w:val="000000" w:themeColor="text1"/>
          <w:sz w:val="24"/>
          <w:szCs w:val="24"/>
        </w:rPr>
        <w:t>Дотримуватись запропонованих Виконавцем приписів і рекомендацій з режимних заходів безпеки, створювати належні умови для забезпечення зберігання документації і матеріальних</w:t>
      </w:r>
      <w:r w:rsidRPr="00BB0369">
        <w:rPr>
          <w:rFonts w:ascii="Times New Roman" w:hAnsi="Times New Roman"/>
          <w:color w:val="000000" w:themeColor="text1"/>
          <w:spacing w:val="-9"/>
          <w:sz w:val="24"/>
          <w:szCs w:val="24"/>
        </w:rPr>
        <w:t xml:space="preserve"> </w:t>
      </w:r>
      <w:r w:rsidRPr="00BB0369">
        <w:rPr>
          <w:rFonts w:ascii="Times New Roman" w:hAnsi="Times New Roman"/>
          <w:color w:val="000000" w:themeColor="text1"/>
          <w:sz w:val="24"/>
          <w:szCs w:val="24"/>
        </w:rPr>
        <w:t>цінностей.</w:t>
      </w:r>
    </w:p>
    <w:p w:rsidR="00BB0369" w:rsidRDefault="00E70F71" w:rsidP="00BB0369">
      <w:pPr>
        <w:pStyle w:val="a8"/>
        <w:widowControl w:val="0"/>
        <w:numPr>
          <w:ilvl w:val="2"/>
          <w:numId w:val="17"/>
        </w:numPr>
        <w:autoSpaceDE w:val="0"/>
        <w:autoSpaceDN w:val="0"/>
        <w:ind w:left="0" w:right="108" w:firstLine="709"/>
        <w:jc w:val="both"/>
        <w:rPr>
          <w:rFonts w:ascii="Times New Roman" w:hAnsi="Times New Roman"/>
          <w:color w:val="000000" w:themeColor="text1"/>
          <w:sz w:val="24"/>
          <w:szCs w:val="24"/>
        </w:rPr>
      </w:pPr>
      <w:r w:rsidRPr="00BB0369">
        <w:rPr>
          <w:rFonts w:ascii="Times New Roman" w:hAnsi="Times New Roman"/>
          <w:color w:val="000000" w:themeColor="text1"/>
          <w:sz w:val="24"/>
          <w:szCs w:val="24"/>
        </w:rPr>
        <w:t>Вживати</w:t>
      </w:r>
      <w:r w:rsidRPr="00BB0369">
        <w:rPr>
          <w:rFonts w:ascii="Times New Roman" w:hAnsi="Times New Roman"/>
          <w:color w:val="000000" w:themeColor="text1"/>
          <w:spacing w:val="-7"/>
          <w:sz w:val="24"/>
          <w:szCs w:val="24"/>
        </w:rPr>
        <w:t xml:space="preserve"> </w:t>
      </w:r>
      <w:r w:rsidRPr="00BB0369">
        <w:rPr>
          <w:rFonts w:ascii="Times New Roman" w:hAnsi="Times New Roman"/>
          <w:color w:val="000000" w:themeColor="text1"/>
          <w:sz w:val="24"/>
          <w:szCs w:val="24"/>
        </w:rPr>
        <w:t>заходи</w:t>
      </w:r>
      <w:r w:rsidRPr="00BB0369">
        <w:rPr>
          <w:rFonts w:ascii="Times New Roman" w:hAnsi="Times New Roman"/>
          <w:color w:val="000000" w:themeColor="text1"/>
          <w:spacing w:val="-7"/>
          <w:sz w:val="24"/>
          <w:szCs w:val="24"/>
        </w:rPr>
        <w:t xml:space="preserve"> </w:t>
      </w:r>
      <w:r w:rsidRPr="00BB0369">
        <w:rPr>
          <w:rFonts w:ascii="Times New Roman" w:hAnsi="Times New Roman"/>
          <w:color w:val="000000" w:themeColor="text1"/>
          <w:sz w:val="24"/>
          <w:szCs w:val="24"/>
        </w:rPr>
        <w:t>до</w:t>
      </w:r>
      <w:r w:rsidRPr="00BB0369">
        <w:rPr>
          <w:rFonts w:ascii="Times New Roman" w:hAnsi="Times New Roman"/>
          <w:color w:val="000000" w:themeColor="text1"/>
          <w:spacing w:val="-9"/>
          <w:sz w:val="24"/>
          <w:szCs w:val="24"/>
        </w:rPr>
        <w:t xml:space="preserve"> </w:t>
      </w:r>
      <w:r w:rsidRPr="00BB0369">
        <w:rPr>
          <w:rFonts w:ascii="Times New Roman" w:hAnsi="Times New Roman"/>
          <w:color w:val="000000" w:themeColor="text1"/>
          <w:sz w:val="24"/>
          <w:szCs w:val="24"/>
        </w:rPr>
        <w:t>своєчасного</w:t>
      </w:r>
      <w:r w:rsidRPr="00BB0369">
        <w:rPr>
          <w:rFonts w:ascii="Times New Roman" w:hAnsi="Times New Roman"/>
          <w:color w:val="000000" w:themeColor="text1"/>
          <w:spacing w:val="-9"/>
          <w:sz w:val="24"/>
          <w:szCs w:val="24"/>
        </w:rPr>
        <w:t xml:space="preserve"> </w:t>
      </w:r>
      <w:r w:rsidRPr="00BB0369">
        <w:rPr>
          <w:rFonts w:ascii="Times New Roman" w:hAnsi="Times New Roman"/>
          <w:color w:val="000000" w:themeColor="text1"/>
          <w:sz w:val="24"/>
          <w:szCs w:val="24"/>
        </w:rPr>
        <w:t>ремонту</w:t>
      </w:r>
      <w:r w:rsidRPr="00BB0369">
        <w:rPr>
          <w:rFonts w:ascii="Times New Roman" w:hAnsi="Times New Roman"/>
          <w:color w:val="000000" w:themeColor="text1"/>
          <w:spacing w:val="-11"/>
          <w:sz w:val="24"/>
          <w:szCs w:val="24"/>
        </w:rPr>
        <w:t xml:space="preserve"> </w:t>
      </w:r>
      <w:r w:rsidRPr="00BB0369">
        <w:rPr>
          <w:rFonts w:ascii="Times New Roman" w:hAnsi="Times New Roman"/>
          <w:color w:val="000000" w:themeColor="text1"/>
          <w:sz w:val="24"/>
          <w:szCs w:val="24"/>
        </w:rPr>
        <w:t>(упродовж</w:t>
      </w:r>
      <w:r w:rsidRPr="00BB0369">
        <w:rPr>
          <w:rFonts w:ascii="Times New Roman" w:hAnsi="Times New Roman"/>
          <w:color w:val="000000" w:themeColor="text1"/>
          <w:spacing w:val="-9"/>
          <w:sz w:val="24"/>
          <w:szCs w:val="24"/>
        </w:rPr>
        <w:t xml:space="preserve"> </w:t>
      </w:r>
      <w:r w:rsidRPr="00BB0369">
        <w:rPr>
          <w:rFonts w:ascii="Times New Roman" w:hAnsi="Times New Roman"/>
          <w:color w:val="000000" w:themeColor="text1"/>
          <w:sz w:val="24"/>
          <w:szCs w:val="24"/>
        </w:rPr>
        <w:t>не</w:t>
      </w:r>
      <w:r w:rsidRPr="00BB0369">
        <w:rPr>
          <w:rFonts w:ascii="Times New Roman" w:hAnsi="Times New Roman"/>
          <w:color w:val="000000" w:themeColor="text1"/>
          <w:spacing w:val="-10"/>
          <w:sz w:val="24"/>
          <w:szCs w:val="24"/>
        </w:rPr>
        <w:t xml:space="preserve"> </w:t>
      </w:r>
      <w:r w:rsidRPr="00BB0369">
        <w:rPr>
          <w:rFonts w:ascii="Times New Roman" w:hAnsi="Times New Roman"/>
          <w:color w:val="000000" w:themeColor="text1"/>
          <w:sz w:val="24"/>
          <w:szCs w:val="24"/>
        </w:rPr>
        <w:t>більше</w:t>
      </w:r>
      <w:r w:rsidRPr="00BB0369">
        <w:rPr>
          <w:rFonts w:ascii="Times New Roman" w:hAnsi="Times New Roman"/>
          <w:color w:val="000000" w:themeColor="text1"/>
          <w:spacing w:val="-10"/>
          <w:sz w:val="24"/>
          <w:szCs w:val="24"/>
        </w:rPr>
        <w:t xml:space="preserve"> </w:t>
      </w:r>
      <w:r w:rsidRPr="00BB0369">
        <w:rPr>
          <w:rFonts w:ascii="Times New Roman" w:hAnsi="Times New Roman"/>
          <w:color w:val="000000" w:themeColor="text1"/>
          <w:sz w:val="24"/>
          <w:szCs w:val="24"/>
        </w:rPr>
        <w:t>шести</w:t>
      </w:r>
      <w:r w:rsidRPr="00BB0369">
        <w:rPr>
          <w:rFonts w:ascii="Times New Roman" w:hAnsi="Times New Roman"/>
          <w:color w:val="000000" w:themeColor="text1"/>
          <w:spacing w:val="-7"/>
          <w:sz w:val="24"/>
          <w:szCs w:val="24"/>
        </w:rPr>
        <w:t xml:space="preserve"> </w:t>
      </w:r>
      <w:r w:rsidRPr="00BB0369">
        <w:rPr>
          <w:rFonts w:ascii="Times New Roman" w:hAnsi="Times New Roman"/>
          <w:color w:val="000000" w:themeColor="text1"/>
          <w:sz w:val="24"/>
          <w:szCs w:val="24"/>
        </w:rPr>
        <w:t>годин</w:t>
      </w:r>
      <w:r w:rsidRPr="00BB0369">
        <w:rPr>
          <w:rFonts w:ascii="Times New Roman" w:hAnsi="Times New Roman"/>
          <w:color w:val="000000" w:themeColor="text1"/>
          <w:spacing w:val="-10"/>
          <w:sz w:val="24"/>
          <w:szCs w:val="24"/>
        </w:rPr>
        <w:t xml:space="preserve"> </w:t>
      </w:r>
      <w:r w:rsidRPr="00BB0369">
        <w:rPr>
          <w:rFonts w:ascii="Times New Roman" w:hAnsi="Times New Roman"/>
          <w:color w:val="000000" w:themeColor="text1"/>
          <w:sz w:val="24"/>
          <w:szCs w:val="24"/>
        </w:rPr>
        <w:t>з</w:t>
      </w:r>
      <w:r w:rsidRPr="00BB0369">
        <w:rPr>
          <w:rFonts w:ascii="Times New Roman" w:hAnsi="Times New Roman"/>
          <w:color w:val="000000" w:themeColor="text1"/>
          <w:spacing w:val="-8"/>
          <w:sz w:val="24"/>
          <w:szCs w:val="24"/>
        </w:rPr>
        <w:t xml:space="preserve"> </w:t>
      </w:r>
      <w:r w:rsidRPr="00BB0369">
        <w:rPr>
          <w:rFonts w:ascii="Times New Roman" w:hAnsi="Times New Roman"/>
          <w:color w:val="000000" w:themeColor="text1"/>
          <w:sz w:val="24"/>
          <w:szCs w:val="24"/>
        </w:rPr>
        <w:t>моменту виходу з ладу) мережі електроживлення, до якої підключені технічні</w:t>
      </w:r>
      <w:r w:rsidRPr="00BB0369">
        <w:rPr>
          <w:rFonts w:ascii="Times New Roman" w:hAnsi="Times New Roman"/>
          <w:color w:val="000000" w:themeColor="text1"/>
          <w:spacing w:val="-23"/>
          <w:sz w:val="24"/>
          <w:szCs w:val="24"/>
        </w:rPr>
        <w:t xml:space="preserve"> </w:t>
      </w:r>
      <w:r w:rsidRPr="00BB0369">
        <w:rPr>
          <w:rFonts w:ascii="Times New Roman" w:hAnsi="Times New Roman"/>
          <w:color w:val="000000" w:themeColor="text1"/>
          <w:sz w:val="24"/>
          <w:szCs w:val="24"/>
        </w:rPr>
        <w:t>засоби.</w:t>
      </w:r>
    </w:p>
    <w:p w:rsidR="00BB0369" w:rsidRDefault="00E70F71" w:rsidP="00BB0369">
      <w:pPr>
        <w:pStyle w:val="a8"/>
        <w:widowControl w:val="0"/>
        <w:numPr>
          <w:ilvl w:val="2"/>
          <w:numId w:val="17"/>
        </w:numPr>
        <w:autoSpaceDE w:val="0"/>
        <w:autoSpaceDN w:val="0"/>
        <w:ind w:left="0" w:right="108" w:firstLine="709"/>
        <w:jc w:val="both"/>
        <w:rPr>
          <w:rFonts w:ascii="Times New Roman" w:hAnsi="Times New Roman"/>
          <w:color w:val="000000" w:themeColor="text1"/>
          <w:sz w:val="24"/>
          <w:szCs w:val="24"/>
        </w:rPr>
      </w:pPr>
      <w:r w:rsidRPr="00BB0369">
        <w:rPr>
          <w:rFonts w:ascii="Times New Roman" w:hAnsi="Times New Roman"/>
          <w:color w:val="000000" w:themeColor="text1"/>
          <w:sz w:val="24"/>
          <w:szCs w:val="24"/>
        </w:rPr>
        <w:t>Забезпечити безперешкодний проїзд/прохід нарядів ГШР/працівників ВИКОНАВЦЯ на територію</w:t>
      </w:r>
      <w:r w:rsidRPr="00BB0369">
        <w:rPr>
          <w:rFonts w:ascii="Times New Roman" w:hAnsi="Times New Roman"/>
          <w:color w:val="000000" w:themeColor="text1"/>
          <w:spacing w:val="-4"/>
          <w:sz w:val="24"/>
          <w:szCs w:val="24"/>
        </w:rPr>
        <w:t xml:space="preserve"> </w:t>
      </w:r>
      <w:r w:rsidRPr="00BB0369">
        <w:rPr>
          <w:rFonts w:ascii="Times New Roman" w:hAnsi="Times New Roman"/>
          <w:color w:val="000000" w:themeColor="text1"/>
          <w:sz w:val="24"/>
          <w:szCs w:val="24"/>
        </w:rPr>
        <w:t>Об’єкта.</w:t>
      </w:r>
    </w:p>
    <w:p w:rsidR="00BB0369" w:rsidRDefault="00E70F71" w:rsidP="00BB0369">
      <w:pPr>
        <w:pStyle w:val="a8"/>
        <w:widowControl w:val="0"/>
        <w:numPr>
          <w:ilvl w:val="2"/>
          <w:numId w:val="17"/>
        </w:numPr>
        <w:autoSpaceDE w:val="0"/>
        <w:autoSpaceDN w:val="0"/>
        <w:ind w:left="0" w:right="108" w:firstLine="709"/>
        <w:jc w:val="both"/>
        <w:rPr>
          <w:rFonts w:ascii="Times New Roman" w:hAnsi="Times New Roman"/>
          <w:color w:val="000000" w:themeColor="text1"/>
          <w:sz w:val="24"/>
          <w:szCs w:val="24"/>
        </w:rPr>
      </w:pPr>
      <w:r w:rsidRPr="00BB0369">
        <w:rPr>
          <w:rFonts w:ascii="Times New Roman" w:hAnsi="Times New Roman"/>
          <w:color w:val="000000" w:themeColor="text1"/>
          <w:sz w:val="24"/>
          <w:szCs w:val="24"/>
        </w:rPr>
        <w:t>Не допускати випадків хибних спрацювань технічних засобів та перевірки роботи ВИКОНАВЦЯ</w:t>
      </w:r>
    </w:p>
    <w:p w:rsidR="00E70F71" w:rsidRPr="00BB0369" w:rsidRDefault="00E70F71" w:rsidP="00BB0369">
      <w:pPr>
        <w:pStyle w:val="a8"/>
        <w:widowControl w:val="0"/>
        <w:numPr>
          <w:ilvl w:val="2"/>
          <w:numId w:val="17"/>
        </w:numPr>
        <w:autoSpaceDE w:val="0"/>
        <w:autoSpaceDN w:val="0"/>
        <w:ind w:left="0" w:right="108" w:firstLine="709"/>
        <w:jc w:val="both"/>
        <w:rPr>
          <w:rFonts w:ascii="Times New Roman" w:hAnsi="Times New Roman"/>
          <w:color w:val="000000" w:themeColor="text1"/>
          <w:sz w:val="24"/>
          <w:szCs w:val="24"/>
        </w:rPr>
      </w:pPr>
      <w:r w:rsidRPr="00BB0369">
        <w:rPr>
          <w:rFonts w:ascii="Times New Roman" w:hAnsi="Times New Roman"/>
          <w:color w:val="000000" w:themeColor="text1"/>
          <w:sz w:val="24"/>
          <w:szCs w:val="24"/>
        </w:rPr>
        <w:t xml:space="preserve"> Сторони домовились, що жодні права, які належать за цим Договором Виконавцю не можуть бути передані Замовником іншій особі, протягом дії цього Договору.</w:t>
      </w:r>
    </w:p>
    <w:p w:rsidR="00E70F71" w:rsidRPr="00CE2254" w:rsidRDefault="00E70F71" w:rsidP="00E70F71">
      <w:pPr>
        <w:pStyle w:val="1"/>
        <w:spacing w:before="0" w:line="240" w:lineRule="auto"/>
        <w:ind w:left="3419"/>
        <w:rPr>
          <w:rFonts w:ascii="Times New Roman" w:hAnsi="Times New Roman" w:cs="Times New Roman"/>
          <w:color w:val="000000" w:themeColor="text1"/>
          <w:sz w:val="24"/>
          <w:szCs w:val="24"/>
        </w:rPr>
      </w:pPr>
      <w:r w:rsidRPr="00CE2254">
        <w:rPr>
          <w:rFonts w:ascii="Times New Roman" w:hAnsi="Times New Roman" w:cs="Times New Roman"/>
          <w:color w:val="000000" w:themeColor="text1"/>
          <w:sz w:val="24"/>
          <w:szCs w:val="24"/>
        </w:rPr>
        <w:t xml:space="preserve">3.2. </w:t>
      </w:r>
      <w:proofErr w:type="spellStart"/>
      <w:r w:rsidRPr="00CE2254">
        <w:rPr>
          <w:rFonts w:ascii="Times New Roman" w:hAnsi="Times New Roman" w:cs="Times New Roman"/>
          <w:color w:val="000000" w:themeColor="text1"/>
          <w:sz w:val="24"/>
          <w:szCs w:val="24"/>
        </w:rPr>
        <w:t>Замовник</w:t>
      </w:r>
      <w:proofErr w:type="spellEnd"/>
      <w:r w:rsidRPr="00CE2254">
        <w:rPr>
          <w:rFonts w:ascii="Times New Roman" w:hAnsi="Times New Roman" w:cs="Times New Roman"/>
          <w:color w:val="000000" w:themeColor="text1"/>
          <w:sz w:val="24"/>
          <w:szCs w:val="24"/>
        </w:rPr>
        <w:t xml:space="preserve"> </w:t>
      </w:r>
      <w:proofErr w:type="spellStart"/>
      <w:r w:rsidRPr="00CE2254">
        <w:rPr>
          <w:rFonts w:ascii="Times New Roman" w:hAnsi="Times New Roman" w:cs="Times New Roman"/>
          <w:color w:val="000000" w:themeColor="text1"/>
          <w:sz w:val="24"/>
          <w:szCs w:val="24"/>
        </w:rPr>
        <w:t>має</w:t>
      </w:r>
      <w:proofErr w:type="spellEnd"/>
      <w:r w:rsidRPr="00CE2254">
        <w:rPr>
          <w:rFonts w:ascii="Times New Roman" w:hAnsi="Times New Roman" w:cs="Times New Roman"/>
          <w:color w:val="000000" w:themeColor="text1"/>
          <w:sz w:val="24"/>
          <w:szCs w:val="24"/>
        </w:rPr>
        <w:t xml:space="preserve"> право:</w:t>
      </w:r>
    </w:p>
    <w:p w:rsidR="00E70F71" w:rsidRPr="00CE2254" w:rsidRDefault="00BB0369" w:rsidP="00BB0369">
      <w:pPr>
        <w:pStyle w:val="a8"/>
        <w:widowControl w:val="0"/>
        <w:tabs>
          <w:tab w:val="left" w:pos="750"/>
        </w:tabs>
        <w:autoSpaceDE w:val="0"/>
        <w:autoSpaceDN w:val="0"/>
        <w:ind w:left="0" w:right="164" w:firstLine="709"/>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3.2.1. </w:t>
      </w:r>
      <w:r w:rsidR="00E70F71" w:rsidRPr="00CE2254">
        <w:rPr>
          <w:rFonts w:ascii="Times New Roman" w:hAnsi="Times New Roman" w:cs="Times New Roman"/>
          <w:color w:val="000000" w:themeColor="text1"/>
          <w:sz w:val="24"/>
          <w:szCs w:val="24"/>
        </w:rPr>
        <w:t xml:space="preserve">За згодою з Виконавцем, за власний рахунок, виконати заходи по устаткуванню Об’єкту, що охороняється, сучасними технічними засобами охорони, у тому </w:t>
      </w:r>
      <w:r w:rsidR="00E70F71" w:rsidRPr="00CE2254">
        <w:rPr>
          <w:rFonts w:ascii="Times New Roman" w:hAnsi="Times New Roman" w:cs="Times New Roman"/>
          <w:color w:val="000000" w:themeColor="text1"/>
          <w:sz w:val="24"/>
          <w:szCs w:val="24"/>
        </w:rPr>
        <w:lastRenderedPageBreak/>
        <w:t>числі апаратурою спостереження і контролю, засобами</w:t>
      </w:r>
      <w:r w:rsidR="00E70F71" w:rsidRPr="00CE2254">
        <w:rPr>
          <w:rFonts w:ascii="Times New Roman" w:hAnsi="Times New Roman" w:cs="Times New Roman"/>
          <w:color w:val="000000" w:themeColor="text1"/>
          <w:spacing w:val="-20"/>
          <w:sz w:val="24"/>
          <w:szCs w:val="24"/>
        </w:rPr>
        <w:t xml:space="preserve"> </w:t>
      </w:r>
      <w:r w:rsidR="00E70F71" w:rsidRPr="00CE2254">
        <w:rPr>
          <w:rFonts w:ascii="Times New Roman" w:hAnsi="Times New Roman" w:cs="Times New Roman"/>
          <w:color w:val="000000" w:themeColor="text1"/>
          <w:sz w:val="24"/>
          <w:szCs w:val="24"/>
        </w:rPr>
        <w:t>сигналізації.</w:t>
      </w:r>
    </w:p>
    <w:p w:rsidR="00E70F71" w:rsidRPr="00CE2254" w:rsidRDefault="00BB0369" w:rsidP="00BB0369">
      <w:pPr>
        <w:pStyle w:val="a8"/>
        <w:widowControl w:val="0"/>
        <w:tabs>
          <w:tab w:val="left" w:pos="738"/>
        </w:tabs>
        <w:autoSpaceDE w:val="0"/>
        <w:autoSpaceDN w:val="0"/>
        <w:ind w:left="0" w:right="171" w:firstLine="709"/>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3.2.2. </w:t>
      </w:r>
      <w:r w:rsidR="00E70F71" w:rsidRPr="00CE2254">
        <w:rPr>
          <w:rFonts w:ascii="Times New Roman" w:hAnsi="Times New Roman" w:cs="Times New Roman"/>
          <w:color w:val="000000" w:themeColor="text1"/>
          <w:sz w:val="24"/>
          <w:szCs w:val="24"/>
        </w:rPr>
        <w:t>У випадку необхідності, письмово пред`явити додаткові вимоги Виконавцю щодо покращення здійснення комплексу послуг з</w:t>
      </w:r>
      <w:r w:rsidR="00E70F71" w:rsidRPr="00CE2254">
        <w:rPr>
          <w:rFonts w:ascii="Times New Roman" w:hAnsi="Times New Roman" w:cs="Times New Roman"/>
          <w:color w:val="000000" w:themeColor="text1"/>
          <w:spacing w:val="-17"/>
          <w:sz w:val="24"/>
          <w:szCs w:val="24"/>
        </w:rPr>
        <w:t xml:space="preserve"> </w:t>
      </w:r>
      <w:r w:rsidR="00E70F71" w:rsidRPr="00CE2254">
        <w:rPr>
          <w:rFonts w:ascii="Times New Roman" w:hAnsi="Times New Roman" w:cs="Times New Roman"/>
          <w:color w:val="000000" w:themeColor="text1"/>
          <w:sz w:val="24"/>
          <w:szCs w:val="24"/>
        </w:rPr>
        <w:t>охорони.</w:t>
      </w:r>
    </w:p>
    <w:p w:rsidR="00E70F71" w:rsidRPr="00CE2254" w:rsidRDefault="00BB0369" w:rsidP="00BB0369">
      <w:pPr>
        <w:pStyle w:val="a8"/>
        <w:widowControl w:val="0"/>
        <w:tabs>
          <w:tab w:val="left" w:pos="738"/>
        </w:tabs>
        <w:autoSpaceDE w:val="0"/>
        <w:autoSpaceDN w:val="0"/>
        <w:ind w:left="0" w:right="171" w:firstLine="709"/>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3.2.3. </w:t>
      </w:r>
      <w:r w:rsidR="00E70F71" w:rsidRPr="00CE2254">
        <w:rPr>
          <w:rFonts w:ascii="Times New Roman" w:hAnsi="Times New Roman" w:cs="Times New Roman"/>
          <w:color w:val="000000" w:themeColor="text1"/>
          <w:sz w:val="24"/>
          <w:szCs w:val="24"/>
        </w:rPr>
        <w:t>У випадку невиконання Виконавцем своїх зобов’язань, або за власним бажанням, достроково</w:t>
      </w:r>
      <w:r w:rsidR="00E70F71" w:rsidRPr="00CE2254">
        <w:rPr>
          <w:rFonts w:ascii="Times New Roman" w:hAnsi="Times New Roman" w:cs="Times New Roman"/>
          <w:color w:val="000000" w:themeColor="text1"/>
          <w:spacing w:val="-10"/>
          <w:sz w:val="24"/>
          <w:szCs w:val="24"/>
        </w:rPr>
        <w:t xml:space="preserve"> </w:t>
      </w:r>
      <w:r w:rsidR="00E70F71" w:rsidRPr="00CE2254">
        <w:rPr>
          <w:rFonts w:ascii="Times New Roman" w:hAnsi="Times New Roman" w:cs="Times New Roman"/>
          <w:color w:val="000000" w:themeColor="text1"/>
          <w:sz w:val="24"/>
          <w:szCs w:val="24"/>
        </w:rPr>
        <w:t>розірвати</w:t>
      </w:r>
      <w:r w:rsidR="00E70F71" w:rsidRPr="00CE2254">
        <w:rPr>
          <w:rFonts w:ascii="Times New Roman" w:hAnsi="Times New Roman" w:cs="Times New Roman"/>
          <w:color w:val="000000" w:themeColor="text1"/>
          <w:spacing w:val="-9"/>
          <w:sz w:val="24"/>
          <w:szCs w:val="24"/>
        </w:rPr>
        <w:t xml:space="preserve"> </w:t>
      </w:r>
      <w:r w:rsidR="00E70F71" w:rsidRPr="00CE2254">
        <w:rPr>
          <w:rFonts w:ascii="Times New Roman" w:hAnsi="Times New Roman" w:cs="Times New Roman"/>
          <w:color w:val="000000" w:themeColor="text1"/>
          <w:sz w:val="24"/>
          <w:szCs w:val="24"/>
        </w:rPr>
        <w:t>Договір,</w:t>
      </w:r>
      <w:r w:rsidR="00E70F71" w:rsidRPr="00CE2254">
        <w:rPr>
          <w:rFonts w:ascii="Times New Roman" w:hAnsi="Times New Roman" w:cs="Times New Roman"/>
          <w:color w:val="000000" w:themeColor="text1"/>
          <w:spacing w:val="-10"/>
          <w:sz w:val="24"/>
          <w:szCs w:val="24"/>
        </w:rPr>
        <w:t xml:space="preserve"> </w:t>
      </w:r>
      <w:r w:rsidR="00E70F71" w:rsidRPr="00CE2254">
        <w:rPr>
          <w:rFonts w:ascii="Times New Roman" w:hAnsi="Times New Roman" w:cs="Times New Roman"/>
          <w:color w:val="000000" w:themeColor="text1"/>
          <w:sz w:val="24"/>
          <w:szCs w:val="24"/>
        </w:rPr>
        <w:t>письмово</w:t>
      </w:r>
      <w:r w:rsidR="00E70F71" w:rsidRPr="00CE2254">
        <w:rPr>
          <w:rFonts w:ascii="Times New Roman" w:hAnsi="Times New Roman" w:cs="Times New Roman"/>
          <w:color w:val="000000" w:themeColor="text1"/>
          <w:spacing w:val="-10"/>
          <w:sz w:val="24"/>
          <w:szCs w:val="24"/>
        </w:rPr>
        <w:t xml:space="preserve"> </w:t>
      </w:r>
      <w:r w:rsidR="00E70F71" w:rsidRPr="00CE2254">
        <w:rPr>
          <w:rFonts w:ascii="Times New Roman" w:hAnsi="Times New Roman" w:cs="Times New Roman"/>
          <w:color w:val="000000" w:themeColor="text1"/>
          <w:sz w:val="24"/>
          <w:szCs w:val="24"/>
        </w:rPr>
        <w:t>попередивши</w:t>
      </w:r>
      <w:r w:rsidR="00E70F71" w:rsidRPr="00CE2254">
        <w:rPr>
          <w:rFonts w:ascii="Times New Roman" w:hAnsi="Times New Roman" w:cs="Times New Roman"/>
          <w:color w:val="000000" w:themeColor="text1"/>
          <w:spacing w:val="-9"/>
          <w:sz w:val="24"/>
          <w:szCs w:val="24"/>
        </w:rPr>
        <w:t xml:space="preserve"> </w:t>
      </w:r>
      <w:r w:rsidR="00E70F71" w:rsidRPr="00CE2254">
        <w:rPr>
          <w:rFonts w:ascii="Times New Roman" w:hAnsi="Times New Roman" w:cs="Times New Roman"/>
          <w:color w:val="000000" w:themeColor="text1"/>
          <w:sz w:val="24"/>
          <w:szCs w:val="24"/>
        </w:rPr>
        <w:t>про</w:t>
      </w:r>
      <w:r w:rsidR="00E70F71" w:rsidRPr="00CE2254">
        <w:rPr>
          <w:rFonts w:ascii="Times New Roman" w:hAnsi="Times New Roman" w:cs="Times New Roman"/>
          <w:color w:val="000000" w:themeColor="text1"/>
          <w:spacing w:val="-10"/>
          <w:sz w:val="24"/>
          <w:szCs w:val="24"/>
        </w:rPr>
        <w:t xml:space="preserve"> </w:t>
      </w:r>
      <w:r w:rsidR="00E70F71" w:rsidRPr="00CE2254">
        <w:rPr>
          <w:rFonts w:ascii="Times New Roman" w:hAnsi="Times New Roman" w:cs="Times New Roman"/>
          <w:color w:val="000000" w:themeColor="text1"/>
          <w:sz w:val="24"/>
          <w:szCs w:val="24"/>
        </w:rPr>
        <w:t>це</w:t>
      </w:r>
      <w:r w:rsidR="00E70F71" w:rsidRPr="00CE2254">
        <w:rPr>
          <w:rFonts w:ascii="Times New Roman" w:hAnsi="Times New Roman" w:cs="Times New Roman"/>
          <w:color w:val="000000" w:themeColor="text1"/>
          <w:spacing w:val="-11"/>
          <w:sz w:val="24"/>
          <w:szCs w:val="24"/>
        </w:rPr>
        <w:t xml:space="preserve"> </w:t>
      </w:r>
      <w:r w:rsidR="00E70F71" w:rsidRPr="00CE2254">
        <w:rPr>
          <w:rFonts w:ascii="Times New Roman" w:hAnsi="Times New Roman" w:cs="Times New Roman"/>
          <w:color w:val="000000" w:themeColor="text1"/>
          <w:sz w:val="24"/>
          <w:szCs w:val="24"/>
        </w:rPr>
        <w:t>Виконавця</w:t>
      </w:r>
      <w:r w:rsidR="00E70F71" w:rsidRPr="00CE2254">
        <w:rPr>
          <w:rFonts w:ascii="Times New Roman" w:hAnsi="Times New Roman" w:cs="Times New Roman"/>
          <w:color w:val="000000" w:themeColor="text1"/>
          <w:spacing w:val="-10"/>
          <w:sz w:val="24"/>
          <w:szCs w:val="24"/>
        </w:rPr>
        <w:t xml:space="preserve"> </w:t>
      </w:r>
      <w:r w:rsidR="00E70F71" w:rsidRPr="00CE2254">
        <w:rPr>
          <w:rFonts w:ascii="Times New Roman" w:hAnsi="Times New Roman" w:cs="Times New Roman"/>
          <w:color w:val="000000" w:themeColor="text1"/>
          <w:sz w:val="24"/>
          <w:szCs w:val="24"/>
        </w:rPr>
        <w:t>за</w:t>
      </w:r>
      <w:r w:rsidR="00E70F71" w:rsidRPr="00CE2254">
        <w:rPr>
          <w:rFonts w:ascii="Times New Roman" w:hAnsi="Times New Roman" w:cs="Times New Roman"/>
          <w:color w:val="000000" w:themeColor="text1"/>
          <w:spacing w:val="-11"/>
          <w:sz w:val="24"/>
          <w:szCs w:val="24"/>
        </w:rPr>
        <w:t xml:space="preserve"> </w:t>
      </w:r>
      <w:r w:rsidR="00E70F71" w:rsidRPr="00CE2254">
        <w:rPr>
          <w:rFonts w:ascii="Times New Roman" w:hAnsi="Times New Roman" w:cs="Times New Roman"/>
          <w:color w:val="000000" w:themeColor="text1"/>
          <w:sz w:val="24"/>
          <w:szCs w:val="24"/>
        </w:rPr>
        <w:t>30</w:t>
      </w:r>
      <w:r w:rsidR="00E70F71" w:rsidRPr="00CE2254">
        <w:rPr>
          <w:rFonts w:ascii="Times New Roman" w:hAnsi="Times New Roman" w:cs="Times New Roman"/>
          <w:color w:val="000000" w:themeColor="text1"/>
          <w:spacing w:val="-10"/>
          <w:sz w:val="24"/>
          <w:szCs w:val="24"/>
        </w:rPr>
        <w:t xml:space="preserve"> </w:t>
      </w:r>
      <w:r w:rsidR="00E70F71" w:rsidRPr="00CE2254">
        <w:rPr>
          <w:rFonts w:ascii="Times New Roman" w:hAnsi="Times New Roman" w:cs="Times New Roman"/>
          <w:color w:val="000000" w:themeColor="text1"/>
          <w:sz w:val="24"/>
          <w:szCs w:val="24"/>
        </w:rPr>
        <w:t>календарних днів до моменту</w:t>
      </w:r>
      <w:r w:rsidR="00E70F71" w:rsidRPr="00CE2254">
        <w:rPr>
          <w:rFonts w:ascii="Times New Roman" w:hAnsi="Times New Roman" w:cs="Times New Roman"/>
          <w:color w:val="000000" w:themeColor="text1"/>
          <w:spacing w:val="-7"/>
          <w:sz w:val="24"/>
          <w:szCs w:val="24"/>
        </w:rPr>
        <w:t xml:space="preserve"> </w:t>
      </w:r>
      <w:r w:rsidR="00E70F71" w:rsidRPr="00CE2254">
        <w:rPr>
          <w:rFonts w:ascii="Times New Roman" w:hAnsi="Times New Roman" w:cs="Times New Roman"/>
          <w:color w:val="000000" w:themeColor="text1"/>
          <w:sz w:val="24"/>
          <w:szCs w:val="24"/>
        </w:rPr>
        <w:t>розірвання.</w:t>
      </w:r>
    </w:p>
    <w:p w:rsidR="00E70F71" w:rsidRDefault="00BB0369" w:rsidP="00BB0369">
      <w:pPr>
        <w:pStyle w:val="a8"/>
        <w:widowControl w:val="0"/>
        <w:tabs>
          <w:tab w:val="left" w:pos="691"/>
        </w:tabs>
        <w:autoSpaceDE w:val="0"/>
        <w:autoSpaceDN w:val="0"/>
        <w:ind w:left="0" w:right="169" w:firstLine="709"/>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3.2.4.</w:t>
      </w:r>
      <w:r w:rsidR="00AB0407">
        <w:rPr>
          <w:rFonts w:ascii="Times New Roman" w:hAnsi="Times New Roman" w:cs="Times New Roman"/>
          <w:color w:val="000000" w:themeColor="text1"/>
          <w:sz w:val="24"/>
          <w:szCs w:val="24"/>
        </w:rPr>
        <w:t xml:space="preserve"> </w:t>
      </w:r>
      <w:r w:rsidR="00E70F71" w:rsidRPr="00CE2254">
        <w:rPr>
          <w:rFonts w:ascii="Times New Roman" w:hAnsi="Times New Roman" w:cs="Times New Roman"/>
          <w:color w:val="000000" w:themeColor="text1"/>
          <w:sz w:val="24"/>
          <w:szCs w:val="24"/>
        </w:rPr>
        <w:t>Письмово</w:t>
      </w:r>
      <w:r w:rsidR="00E70F71" w:rsidRPr="00CE2254">
        <w:rPr>
          <w:rFonts w:ascii="Times New Roman" w:hAnsi="Times New Roman" w:cs="Times New Roman"/>
          <w:color w:val="000000" w:themeColor="text1"/>
          <w:spacing w:val="-15"/>
          <w:sz w:val="24"/>
          <w:szCs w:val="24"/>
        </w:rPr>
        <w:t xml:space="preserve"> </w:t>
      </w:r>
      <w:r w:rsidR="00E70F71" w:rsidRPr="00CE2254">
        <w:rPr>
          <w:rFonts w:ascii="Times New Roman" w:hAnsi="Times New Roman" w:cs="Times New Roman"/>
          <w:color w:val="000000" w:themeColor="text1"/>
          <w:sz w:val="24"/>
          <w:szCs w:val="24"/>
        </w:rPr>
        <w:t>повідомляти</w:t>
      </w:r>
      <w:r w:rsidR="00E70F71" w:rsidRPr="00CE2254">
        <w:rPr>
          <w:rFonts w:ascii="Times New Roman" w:hAnsi="Times New Roman" w:cs="Times New Roman"/>
          <w:color w:val="000000" w:themeColor="text1"/>
          <w:spacing w:val="-14"/>
          <w:sz w:val="24"/>
          <w:szCs w:val="24"/>
        </w:rPr>
        <w:t xml:space="preserve"> </w:t>
      </w:r>
      <w:r w:rsidR="00E70F71" w:rsidRPr="00CE2254">
        <w:rPr>
          <w:rFonts w:ascii="Times New Roman" w:hAnsi="Times New Roman" w:cs="Times New Roman"/>
          <w:color w:val="000000" w:themeColor="text1"/>
          <w:sz w:val="24"/>
          <w:szCs w:val="24"/>
        </w:rPr>
        <w:t>керівництво</w:t>
      </w:r>
      <w:r w:rsidR="00E70F71" w:rsidRPr="00CE2254">
        <w:rPr>
          <w:rFonts w:ascii="Times New Roman" w:hAnsi="Times New Roman" w:cs="Times New Roman"/>
          <w:color w:val="000000" w:themeColor="text1"/>
          <w:spacing w:val="-14"/>
          <w:sz w:val="24"/>
          <w:szCs w:val="24"/>
        </w:rPr>
        <w:t xml:space="preserve"> </w:t>
      </w:r>
      <w:r w:rsidR="00E70F71" w:rsidRPr="00CE2254">
        <w:rPr>
          <w:rFonts w:ascii="Times New Roman" w:hAnsi="Times New Roman" w:cs="Times New Roman"/>
          <w:color w:val="000000" w:themeColor="text1"/>
          <w:sz w:val="24"/>
          <w:szCs w:val="24"/>
        </w:rPr>
        <w:t>Виконавця</w:t>
      </w:r>
      <w:r w:rsidR="00E70F71" w:rsidRPr="00CE2254">
        <w:rPr>
          <w:rFonts w:ascii="Times New Roman" w:hAnsi="Times New Roman" w:cs="Times New Roman"/>
          <w:color w:val="000000" w:themeColor="text1"/>
          <w:spacing w:val="-14"/>
          <w:sz w:val="24"/>
          <w:szCs w:val="24"/>
        </w:rPr>
        <w:t xml:space="preserve"> </w:t>
      </w:r>
      <w:r w:rsidR="00E70F71" w:rsidRPr="00CE2254">
        <w:rPr>
          <w:rFonts w:ascii="Times New Roman" w:hAnsi="Times New Roman" w:cs="Times New Roman"/>
          <w:color w:val="000000" w:themeColor="text1"/>
          <w:sz w:val="24"/>
          <w:szCs w:val="24"/>
        </w:rPr>
        <w:t>про</w:t>
      </w:r>
      <w:r w:rsidR="00E70F71" w:rsidRPr="00CE2254">
        <w:rPr>
          <w:rFonts w:ascii="Times New Roman" w:hAnsi="Times New Roman" w:cs="Times New Roman"/>
          <w:color w:val="000000" w:themeColor="text1"/>
          <w:spacing w:val="-14"/>
          <w:sz w:val="24"/>
          <w:szCs w:val="24"/>
        </w:rPr>
        <w:t xml:space="preserve"> </w:t>
      </w:r>
      <w:r w:rsidR="00E70F71" w:rsidRPr="00CE2254">
        <w:rPr>
          <w:rFonts w:ascii="Times New Roman" w:hAnsi="Times New Roman" w:cs="Times New Roman"/>
          <w:color w:val="000000" w:themeColor="text1"/>
          <w:sz w:val="24"/>
          <w:szCs w:val="24"/>
        </w:rPr>
        <w:t>порушення</w:t>
      </w:r>
      <w:r w:rsidR="00E70F71" w:rsidRPr="00CE2254">
        <w:rPr>
          <w:rFonts w:ascii="Times New Roman" w:hAnsi="Times New Roman" w:cs="Times New Roman"/>
          <w:color w:val="000000" w:themeColor="text1"/>
          <w:spacing w:val="-14"/>
          <w:sz w:val="24"/>
          <w:szCs w:val="24"/>
        </w:rPr>
        <w:t xml:space="preserve"> </w:t>
      </w:r>
      <w:r w:rsidR="00E70F71" w:rsidRPr="00CE2254">
        <w:rPr>
          <w:rFonts w:ascii="Times New Roman" w:hAnsi="Times New Roman" w:cs="Times New Roman"/>
          <w:color w:val="000000" w:themeColor="text1"/>
          <w:sz w:val="24"/>
          <w:szCs w:val="24"/>
        </w:rPr>
        <w:t>службової</w:t>
      </w:r>
      <w:r w:rsidR="00E70F71" w:rsidRPr="00CE2254">
        <w:rPr>
          <w:rFonts w:ascii="Times New Roman" w:hAnsi="Times New Roman" w:cs="Times New Roman"/>
          <w:color w:val="000000" w:themeColor="text1"/>
          <w:spacing w:val="-14"/>
          <w:sz w:val="24"/>
          <w:szCs w:val="24"/>
        </w:rPr>
        <w:t xml:space="preserve"> </w:t>
      </w:r>
      <w:r w:rsidR="00E70F71" w:rsidRPr="00CE2254">
        <w:rPr>
          <w:rFonts w:ascii="Times New Roman" w:hAnsi="Times New Roman" w:cs="Times New Roman"/>
          <w:color w:val="000000" w:themeColor="text1"/>
          <w:sz w:val="24"/>
          <w:szCs w:val="24"/>
        </w:rPr>
        <w:t>дисципліни та недоліки в несенні служби працівниками Виконавця, що негативно впливають на стан виконання функцій, передбачених умовами цього</w:t>
      </w:r>
      <w:r w:rsidR="00E70F71" w:rsidRPr="00CE2254">
        <w:rPr>
          <w:rFonts w:ascii="Times New Roman" w:hAnsi="Times New Roman" w:cs="Times New Roman"/>
          <w:color w:val="000000" w:themeColor="text1"/>
          <w:spacing w:val="-24"/>
          <w:sz w:val="24"/>
          <w:szCs w:val="24"/>
        </w:rPr>
        <w:t xml:space="preserve"> </w:t>
      </w:r>
      <w:r w:rsidR="00E70F71" w:rsidRPr="00CE2254">
        <w:rPr>
          <w:rFonts w:ascii="Times New Roman" w:hAnsi="Times New Roman" w:cs="Times New Roman"/>
          <w:color w:val="000000" w:themeColor="text1"/>
          <w:sz w:val="24"/>
          <w:szCs w:val="24"/>
        </w:rPr>
        <w:t>Договору.</w:t>
      </w:r>
    </w:p>
    <w:p w:rsidR="00AB0407" w:rsidRDefault="00AB0407" w:rsidP="00BB0369">
      <w:pPr>
        <w:pStyle w:val="a8"/>
        <w:widowControl w:val="0"/>
        <w:tabs>
          <w:tab w:val="left" w:pos="691"/>
        </w:tabs>
        <w:autoSpaceDE w:val="0"/>
        <w:autoSpaceDN w:val="0"/>
        <w:ind w:left="0" w:right="169" w:firstLine="709"/>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3.2.5. В односторонньому порядку розірвати договір про надання послуг повідомивши про це Виконавця за 15 календарних днів до дати розірвання договору.</w:t>
      </w:r>
    </w:p>
    <w:p w:rsidR="00E70F71" w:rsidRPr="00CE2254" w:rsidRDefault="00E70F71" w:rsidP="00E70F71">
      <w:pPr>
        <w:pStyle w:val="a6"/>
        <w:ind w:firstLine="709"/>
        <w:rPr>
          <w:color w:val="000000" w:themeColor="text1"/>
        </w:rPr>
      </w:pPr>
    </w:p>
    <w:p w:rsidR="00E70F71" w:rsidRPr="00156128" w:rsidRDefault="00E70F71" w:rsidP="00E70F71">
      <w:pPr>
        <w:pStyle w:val="1"/>
        <w:keepNext w:val="0"/>
        <w:keepLines w:val="0"/>
        <w:widowControl w:val="0"/>
        <w:numPr>
          <w:ilvl w:val="0"/>
          <w:numId w:val="15"/>
        </w:numPr>
        <w:tabs>
          <w:tab w:val="left" w:pos="2921"/>
        </w:tabs>
        <w:autoSpaceDE w:val="0"/>
        <w:autoSpaceDN w:val="0"/>
        <w:spacing w:before="0" w:line="240" w:lineRule="auto"/>
        <w:jc w:val="center"/>
        <w:rPr>
          <w:rFonts w:ascii="Times New Roman" w:hAnsi="Times New Roman" w:cs="Times New Roman"/>
          <w:b/>
          <w:bCs/>
          <w:color w:val="000000" w:themeColor="text1"/>
          <w:sz w:val="24"/>
          <w:szCs w:val="24"/>
        </w:rPr>
      </w:pPr>
      <w:r w:rsidRPr="00156128">
        <w:rPr>
          <w:rFonts w:ascii="Times New Roman" w:hAnsi="Times New Roman" w:cs="Times New Roman"/>
          <w:b/>
          <w:bCs/>
          <w:color w:val="000000" w:themeColor="text1"/>
          <w:sz w:val="24"/>
          <w:szCs w:val="24"/>
        </w:rPr>
        <w:t>ФІНАНСОВІ УМОВИ</w:t>
      </w:r>
      <w:r w:rsidRPr="00156128">
        <w:rPr>
          <w:rFonts w:ascii="Times New Roman" w:hAnsi="Times New Roman" w:cs="Times New Roman"/>
          <w:b/>
          <w:bCs/>
          <w:color w:val="000000" w:themeColor="text1"/>
          <w:spacing w:val="-7"/>
          <w:sz w:val="24"/>
          <w:szCs w:val="24"/>
        </w:rPr>
        <w:t xml:space="preserve"> </w:t>
      </w:r>
      <w:r w:rsidRPr="00156128">
        <w:rPr>
          <w:rFonts w:ascii="Times New Roman" w:hAnsi="Times New Roman" w:cs="Times New Roman"/>
          <w:b/>
          <w:bCs/>
          <w:color w:val="000000" w:themeColor="text1"/>
          <w:sz w:val="24"/>
          <w:szCs w:val="24"/>
        </w:rPr>
        <w:t>ДОГОВОРУ:</w:t>
      </w:r>
    </w:p>
    <w:p w:rsidR="00BB0369" w:rsidRPr="00BB0369" w:rsidRDefault="00BB0369" w:rsidP="00BB0369">
      <w:pPr>
        <w:pStyle w:val="a8"/>
        <w:widowControl w:val="0"/>
        <w:numPr>
          <w:ilvl w:val="1"/>
          <w:numId w:val="7"/>
        </w:numPr>
        <w:tabs>
          <w:tab w:val="left" w:pos="523"/>
        </w:tabs>
        <w:autoSpaceDE w:val="0"/>
        <w:autoSpaceDN w:val="0"/>
        <w:ind w:left="0" w:firstLine="709"/>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Загальні вар</w:t>
      </w:r>
      <w:r w:rsidR="00AB0407">
        <w:rPr>
          <w:rFonts w:ascii="Times New Roman" w:hAnsi="Times New Roman" w:cs="Times New Roman"/>
          <w:color w:val="000000" w:themeColor="text1"/>
          <w:sz w:val="24"/>
          <w:szCs w:val="24"/>
        </w:rPr>
        <w:t>тість</w:t>
      </w:r>
      <w:r>
        <w:rPr>
          <w:rFonts w:ascii="Times New Roman" w:hAnsi="Times New Roman" w:cs="Times New Roman"/>
          <w:color w:val="000000" w:themeColor="text1"/>
          <w:sz w:val="24"/>
          <w:szCs w:val="24"/>
        </w:rPr>
        <w:t xml:space="preserve"> договору складає: _________________</w:t>
      </w:r>
      <w:r w:rsidRPr="00BB0369">
        <w:rPr>
          <w:rFonts w:ascii="Times New Roman" w:hAnsi="Times New Roman" w:cs="Times New Roman"/>
          <w:color w:val="000000" w:themeColor="text1"/>
          <w:sz w:val="24"/>
          <w:szCs w:val="24"/>
          <w:lang w:val="ru-RU"/>
        </w:rPr>
        <w:t xml:space="preserve"> з/без ПДВ</w:t>
      </w:r>
      <w:r>
        <w:rPr>
          <w:rFonts w:ascii="Times New Roman" w:hAnsi="Times New Roman" w:cs="Times New Roman"/>
          <w:color w:val="000000" w:themeColor="text1"/>
          <w:sz w:val="24"/>
          <w:szCs w:val="24"/>
          <w:lang w:val="ru-RU"/>
        </w:rPr>
        <w:t>.</w:t>
      </w:r>
    </w:p>
    <w:p w:rsidR="00E70F71" w:rsidRPr="00BB0369" w:rsidRDefault="00E70F71" w:rsidP="00BB0369">
      <w:pPr>
        <w:pStyle w:val="a8"/>
        <w:widowControl w:val="0"/>
        <w:tabs>
          <w:tab w:val="left" w:pos="523"/>
        </w:tabs>
        <w:autoSpaceDE w:val="0"/>
        <w:autoSpaceDN w:val="0"/>
        <w:ind w:left="0" w:firstLine="709"/>
        <w:contextualSpacing w:val="0"/>
        <w:jc w:val="both"/>
        <w:rPr>
          <w:rFonts w:ascii="Times New Roman" w:hAnsi="Times New Roman" w:cs="Times New Roman"/>
          <w:color w:val="000000" w:themeColor="text1"/>
          <w:sz w:val="24"/>
          <w:szCs w:val="24"/>
        </w:rPr>
      </w:pPr>
      <w:r w:rsidRPr="00BB0369">
        <w:rPr>
          <w:rFonts w:ascii="Times New Roman" w:hAnsi="Times New Roman" w:cs="Times New Roman"/>
          <w:color w:val="000000" w:themeColor="text1"/>
          <w:sz w:val="24"/>
          <w:szCs w:val="24"/>
        </w:rPr>
        <w:t>Вартість послуг Виконавця, відповідно до умов цього Договору</w:t>
      </w:r>
      <w:r w:rsidRPr="00BB0369">
        <w:rPr>
          <w:rFonts w:ascii="Times New Roman" w:hAnsi="Times New Roman" w:cs="Times New Roman"/>
          <w:color w:val="000000" w:themeColor="text1"/>
          <w:spacing w:val="-16"/>
          <w:sz w:val="24"/>
          <w:szCs w:val="24"/>
        </w:rPr>
        <w:t xml:space="preserve"> </w:t>
      </w:r>
      <w:r w:rsidRPr="00BB0369">
        <w:rPr>
          <w:rFonts w:ascii="Times New Roman" w:hAnsi="Times New Roman" w:cs="Times New Roman"/>
          <w:color w:val="000000" w:themeColor="text1"/>
          <w:sz w:val="24"/>
          <w:szCs w:val="24"/>
        </w:rPr>
        <w:t>становить:</w:t>
      </w:r>
    </w:p>
    <w:p w:rsidR="00E70F71" w:rsidRPr="00BB0369" w:rsidRDefault="00E70F71" w:rsidP="00BB0369">
      <w:pPr>
        <w:pStyle w:val="a6"/>
        <w:tabs>
          <w:tab w:val="left" w:pos="1242"/>
          <w:tab w:val="left" w:pos="3577"/>
          <w:tab w:val="left" w:pos="9510"/>
        </w:tabs>
        <w:ind w:firstLine="709"/>
        <w:jc w:val="both"/>
        <w:rPr>
          <w:rFonts w:ascii="Times New Roman" w:hAnsi="Times New Roman"/>
          <w:color w:val="000000" w:themeColor="text1"/>
          <w:sz w:val="24"/>
          <w:szCs w:val="24"/>
        </w:rPr>
      </w:pPr>
      <w:r w:rsidRPr="00BB0369">
        <w:rPr>
          <w:rFonts w:ascii="Times New Roman" w:hAnsi="Times New Roman"/>
          <w:b/>
          <w:color w:val="000000" w:themeColor="text1"/>
          <w:sz w:val="24"/>
          <w:szCs w:val="24"/>
        </w:rPr>
        <w:t xml:space="preserve">_______грн. </w:t>
      </w:r>
      <w:r w:rsidRPr="00BB0369">
        <w:rPr>
          <w:rFonts w:ascii="Times New Roman" w:hAnsi="Times New Roman"/>
          <w:b/>
          <w:color w:val="000000" w:themeColor="text1"/>
          <w:spacing w:val="9"/>
          <w:sz w:val="24"/>
          <w:szCs w:val="24"/>
        </w:rPr>
        <w:t xml:space="preserve"> </w:t>
      </w:r>
      <w:r w:rsidRPr="00BB0369">
        <w:rPr>
          <w:rFonts w:ascii="Times New Roman" w:hAnsi="Times New Roman"/>
          <w:color w:val="000000" w:themeColor="text1"/>
          <w:sz w:val="24"/>
          <w:szCs w:val="24"/>
        </w:rPr>
        <w:t>(_______</w:t>
      </w:r>
      <w:r w:rsidRPr="00BB0369">
        <w:rPr>
          <w:rFonts w:ascii="Times New Roman" w:hAnsi="Times New Roman"/>
          <w:color w:val="000000" w:themeColor="text1"/>
          <w:sz w:val="24"/>
          <w:szCs w:val="24"/>
          <w:u w:val="single"/>
        </w:rPr>
        <w:t xml:space="preserve"> </w:t>
      </w:r>
      <w:proofErr w:type="spellStart"/>
      <w:r w:rsidRPr="00BB0369">
        <w:rPr>
          <w:rFonts w:ascii="Times New Roman" w:hAnsi="Times New Roman"/>
          <w:color w:val="000000" w:themeColor="text1"/>
          <w:sz w:val="24"/>
          <w:szCs w:val="24"/>
        </w:rPr>
        <w:t>гривень</w:t>
      </w:r>
      <w:proofErr w:type="spellEnd"/>
      <w:r w:rsidRPr="00BB0369">
        <w:rPr>
          <w:rFonts w:ascii="Times New Roman" w:hAnsi="Times New Roman"/>
          <w:color w:val="000000" w:themeColor="text1"/>
          <w:sz w:val="24"/>
          <w:szCs w:val="24"/>
        </w:rPr>
        <w:t xml:space="preserve"> ____ </w:t>
      </w:r>
      <w:proofErr w:type="spellStart"/>
      <w:r w:rsidRPr="00BB0369">
        <w:rPr>
          <w:rFonts w:ascii="Times New Roman" w:hAnsi="Times New Roman"/>
          <w:color w:val="000000" w:themeColor="text1"/>
          <w:sz w:val="24"/>
          <w:szCs w:val="24"/>
        </w:rPr>
        <w:t>копійок</w:t>
      </w:r>
      <w:proofErr w:type="spellEnd"/>
      <w:r w:rsidRPr="00BB0369">
        <w:rPr>
          <w:rFonts w:ascii="Times New Roman" w:hAnsi="Times New Roman"/>
          <w:color w:val="000000" w:themeColor="text1"/>
          <w:sz w:val="24"/>
          <w:szCs w:val="24"/>
        </w:rPr>
        <w:t xml:space="preserve">) з/без ПДВ за </w:t>
      </w:r>
      <w:proofErr w:type="spellStart"/>
      <w:r w:rsidRPr="00BB0369">
        <w:rPr>
          <w:rFonts w:ascii="Times New Roman" w:hAnsi="Times New Roman"/>
          <w:color w:val="000000" w:themeColor="text1"/>
          <w:sz w:val="24"/>
          <w:szCs w:val="24"/>
        </w:rPr>
        <w:t>надання</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послуг</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Виконавцем</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згідно</w:t>
      </w:r>
      <w:proofErr w:type="spellEnd"/>
      <w:r w:rsidRPr="00BB0369">
        <w:rPr>
          <w:rFonts w:ascii="Times New Roman" w:hAnsi="Times New Roman"/>
          <w:color w:val="000000" w:themeColor="text1"/>
          <w:sz w:val="24"/>
          <w:szCs w:val="24"/>
        </w:rPr>
        <w:t xml:space="preserve"> п.1.1.1.</w:t>
      </w:r>
    </w:p>
    <w:p w:rsidR="00E70F71" w:rsidRPr="00BB0369" w:rsidRDefault="00E70F71" w:rsidP="00BB0369">
      <w:pPr>
        <w:pStyle w:val="a6"/>
        <w:tabs>
          <w:tab w:val="left" w:pos="1242"/>
          <w:tab w:val="left" w:pos="3577"/>
          <w:tab w:val="left" w:pos="9510"/>
        </w:tabs>
        <w:ind w:firstLine="709"/>
        <w:jc w:val="both"/>
        <w:rPr>
          <w:rFonts w:ascii="Times New Roman" w:hAnsi="Times New Roman"/>
          <w:color w:val="000000" w:themeColor="text1"/>
          <w:sz w:val="24"/>
          <w:szCs w:val="24"/>
        </w:rPr>
      </w:pPr>
      <w:r w:rsidRPr="00BB0369">
        <w:rPr>
          <w:rFonts w:ascii="Times New Roman" w:hAnsi="Times New Roman"/>
          <w:color w:val="000000" w:themeColor="text1"/>
          <w:sz w:val="24"/>
          <w:szCs w:val="24"/>
          <w:u w:val="single"/>
        </w:rPr>
        <w:t>_______</w:t>
      </w:r>
      <w:r w:rsidRPr="00BB0369">
        <w:rPr>
          <w:rFonts w:ascii="Times New Roman" w:hAnsi="Times New Roman"/>
          <w:color w:val="000000" w:themeColor="text1"/>
          <w:spacing w:val="29"/>
          <w:sz w:val="24"/>
          <w:szCs w:val="24"/>
        </w:rPr>
        <w:t xml:space="preserve"> </w:t>
      </w:r>
      <w:proofErr w:type="spellStart"/>
      <w:r w:rsidRPr="00BB0369">
        <w:rPr>
          <w:rFonts w:ascii="Times New Roman" w:hAnsi="Times New Roman"/>
          <w:color w:val="000000" w:themeColor="text1"/>
          <w:sz w:val="24"/>
          <w:szCs w:val="24"/>
        </w:rPr>
        <w:t>грн</w:t>
      </w:r>
      <w:proofErr w:type="spellEnd"/>
      <w:r w:rsidRPr="00BB0369">
        <w:rPr>
          <w:rFonts w:ascii="Times New Roman" w:hAnsi="Times New Roman"/>
          <w:color w:val="000000" w:themeColor="text1"/>
          <w:sz w:val="24"/>
          <w:szCs w:val="24"/>
        </w:rPr>
        <w:t xml:space="preserve"> </w:t>
      </w:r>
      <w:proofErr w:type="gramStart"/>
      <w:r w:rsidRPr="00BB0369">
        <w:rPr>
          <w:rFonts w:ascii="Times New Roman" w:hAnsi="Times New Roman"/>
          <w:color w:val="000000" w:themeColor="text1"/>
          <w:sz w:val="24"/>
          <w:szCs w:val="24"/>
        </w:rPr>
        <w:t>(</w:t>
      </w:r>
      <w:r w:rsidRPr="00BB0369">
        <w:rPr>
          <w:rFonts w:ascii="Times New Roman" w:hAnsi="Times New Roman"/>
          <w:color w:val="000000" w:themeColor="text1"/>
          <w:sz w:val="24"/>
          <w:szCs w:val="24"/>
          <w:u w:val="single"/>
        </w:rPr>
        <w:t xml:space="preserve"> _</w:t>
      </w:r>
      <w:proofErr w:type="gramEnd"/>
      <w:r w:rsidRPr="00BB0369">
        <w:rPr>
          <w:rFonts w:ascii="Times New Roman" w:hAnsi="Times New Roman"/>
          <w:color w:val="000000" w:themeColor="text1"/>
          <w:sz w:val="24"/>
          <w:szCs w:val="24"/>
          <w:u w:val="single"/>
        </w:rPr>
        <w:t>___________</w:t>
      </w:r>
      <w:proofErr w:type="spellStart"/>
      <w:r w:rsidRPr="00BB0369">
        <w:rPr>
          <w:rFonts w:ascii="Times New Roman" w:hAnsi="Times New Roman"/>
          <w:color w:val="000000" w:themeColor="text1"/>
          <w:sz w:val="24"/>
          <w:szCs w:val="24"/>
        </w:rPr>
        <w:t>гривень</w:t>
      </w:r>
      <w:proofErr w:type="spellEnd"/>
      <w:r w:rsidRPr="00BB0369">
        <w:rPr>
          <w:rFonts w:ascii="Times New Roman" w:hAnsi="Times New Roman"/>
          <w:color w:val="000000" w:themeColor="text1"/>
          <w:sz w:val="24"/>
          <w:szCs w:val="24"/>
        </w:rPr>
        <w:t xml:space="preserve"> ___ </w:t>
      </w:r>
      <w:proofErr w:type="spellStart"/>
      <w:r w:rsidRPr="00BB0369">
        <w:rPr>
          <w:rFonts w:ascii="Times New Roman" w:hAnsi="Times New Roman"/>
          <w:color w:val="000000" w:themeColor="text1"/>
          <w:sz w:val="24"/>
          <w:szCs w:val="24"/>
        </w:rPr>
        <w:t>копійок</w:t>
      </w:r>
      <w:proofErr w:type="spellEnd"/>
      <w:r w:rsidRPr="00BB0369">
        <w:rPr>
          <w:rFonts w:ascii="Times New Roman" w:hAnsi="Times New Roman"/>
          <w:color w:val="000000" w:themeColor="text1"/>
          <w:sz w:val="24"/>
          <w:szCs w:val="24"/>
        </w:rPr>
        <w:t>)</w:t>
      </w:r>
      <w:r w:rsidR="00BB0369">
        <w:rPr>
          <w:rFonts w:ascii="Times New Roman" w:hAnsi="Times New Roman"/>
          <w:color w:val="000000" w:themeColor="text1"/>
          <w:sz w:val="24"/>
          <w:szCs w:val="24"/>
          <w:lang w:val="uk-UA"/>
        </w:rPr>
        <w:t xml:space="preserve"> </w:t>
      </w:r>
      <w:r w:rsidRPr="00BB0369">
        <w:rPr>
          <w:rFonts w:ascii="Times New Roman" w:hAnsi="Times New Roman"/>
          <w:color w:val="000000" w:themeColor="text1"/>
          <w:sz w:val="24"/>
          <w:szCs w:val="24"/>
        </w:rPr>
        <w:t>з/без ПДВ</w:t>
      </w:r>
      <w:r w:rsidRPr="00BB0369">
        <w:rPr>
          <w:rFonts w:ascii="Times New Roman" w:hAnsi="Times New Roman"/>
          <w:color w:val="000000" w:themeColor="text1"/>
          <w:spacing w:val="2"/>
          <w:sz w:val="24"/>
          <w:szCs w:val="24"/>
        </w:rPr>
        <w:t xml:space="preserve"> </w:t>
      </w:r>
      <w:r w:rsidRPr="00BB0369">
        <w:rPr>
          <w:rFonts w:ascii="Times New Roman" w:hAnsi="Times New Roman"/>
          <w:color w:val="000000" w:themeColor="text1"/>
          <w:sz w:val="24"/>
          <w:szCs w:val="24"/>
        </w:rPr>
        <w:t xml:space="preserve">за </w:t>
      </w:r>
      <w:proofErr w:type="spellStart"/>
      <w:r w:rsidRPr="00BB0369">
        <w:rPr>
          <w:rFonts w:ascii="Times New Roman" w:hAnsi="Times New Roman"/>
          <w:color w:val="000000" w:themeColor="text1"/>
          <w:sz w:val="24"/>
          <w:szCs w:val="24"/>
        </w:rPr>
        <w:t>надання</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послуг</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Виконавцем</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згідно</w:t>
      </w:r>
      <w:proofErr w:type="spellEnd"/>
      <w:r w:rsidRPr="00BB0369">
        <w:rPr>
          <w:rFonts w:ascii="Times New Roman" w:hAnsi="Times New Roman"/>
          <w:color w:val="000000" w:themeColor="text1"/>
          <w:spacing w:val="-14"/>
          <w:sz w:val="24"/>
          <w:szCs w:val="24"/>
        </w:rPr>
        <w:t xml:space="preserve"> </w:t>
      </w:r>
      <w:r w:rsidRPr="00BB0369">
        <w:rPr>
          <w:rFonts w:ascii="Times New Roman" w:hAnsi="Times New Roman"/>
          <w:color w:val="000000" w:themeColor="text1"/>
          <w:sz w:val="24"/>
          <w:szCs w:val="24"/>
        </w:rPr>
        <w:t>п.1.1.2.</w:t>
      </w:r>
    </w:p>
    <w:p w:rsidR="00E70F71" w:rsidRPr="00CE2254" w:rsidRDefault="00E70F71" w:rsidP="00E70F71">
      <w:pPr>
        <w:pStyle w:val="a8"/>
        <w:widowControl w:val="0"/>
        <w:numPr>
          <w:ilvl w:val="1"/>
          <w:numId w:val="7"/>
        </w:numPr>
        <w:tabs>
          <w:tab w:val="left" w:pos="525"/>
        </w:tabs>
        <w:autoSpaceDE w:val="0"/>
        <w:autoSpaceDN w:val="0"/>
        <w:ind w:left="0" w:right="166" w:firstLine="426"/>
        <w:contextualSpacing w:val="0"/>
        <w:jc w:val="both"/>
        <w:rPr>
          <w:rFonts w:ascii="Times New Roman" w:hAnsi="Times New Roman" w:cs="Times New Roman"/>
          <w:color w:val="000000" w:themeColor="text1"/>
          <w:sz w:val="24"/>
          <w:szCs w:val="24"/>
        </w:rPr>
      </w:pPr>
      <w:r w:rsidRPr="00CE2254">
        <w:rPr>
          <w:rFonts w:ascii="Times New Roman" w:hAnsi="Times New Roman" w:cs="Times New Roman"/>
          <w:color w:val="000000" w:themeColor="text1"/>
          <w:sz w:val="24"/>
          <w:szCs w:val="24"/>
        </w:rPr>
        <w:t>Розрахунки за послуги Виконавця здійснюються Замовником в гривнях, щомісячно до 15-го числа місяця наступного за місяцем надання послуг, на підставі цього Договору, шляхом перерахування грошових коштів на банківський поточний рахунок Виконавця вказаний в цьому</w:t>
      </w:r>
      <w:r w:rsidRPr="00CE2254">
        <w:rPr>
          <w:rFonts w:ascii="Times New Roman" w:hAnsi="Times New Roman" w:cs="Times New Roman"/>
          <w:color w:val="000000" w:themeColor="text1"/>
          <w:spacing w:val="-9"/>
          <w:sz w:val="24"/>
          <w:szCs w:val="24"/>
        </w:rPr>
        <w:t xml:space="preserve"> </w:t>
      </w:r>
      <w:r w:rsidRPr="00CE2254">
        <w:rPr>
          <w:rFonts w:ascii="Times New Roman" w:hAnsi="Times New Roman" w:cs="Times New Roman"/>
          <w:color w:val="000000" w:themeColor="text1"/>
          <w:sz w:val="24"/>
          <w:szCs w:val="24"/>
        </w:rPr>
        <w:t>Договорі.</w:t>
      </w:r>
    </w:p>
    <w:p w:rsidR="00E70F71" w:rsidRPr="00CE2254" w:rsidRDefault="00E70F71" w:rsidP="00E70F71">
      <w:pPr>
        <w:pStyle w:val="a8"/>
        <w:widowControl w:val="0"/>
        <w:numPr>
          <w:ilvl w:val="1"/>
          <w:numId w:val="7"/>
        </w:numPr>
        <w:tabs>
          <w:tab w:val="left" w:pos="563"/>
        </w:tabs>
        <w:autoSpaceDE w:val="0"/>
        <w:autoSpaceDN w:val="0"/>
        <w:ind w:left="0" w:right="167" w:firstLine="426"/>
        <w:contextualSpacing w:val="0"/>
        <w:jc w:val="both"/>
        <w:rPr>
          <w:rFonts w:ascii="Times New Roman" w:hAnsi="Times New Roman" w:cs="Times New Roman"/>
          <w:color w:val="000000" w:themeColor="text1"/>
          <w:sz w:val="24"/>
          <w:szCs w:val="24"/>
        </w:rPr>
      </w:pPr>
      <w:r w:rsidRPr="00CE2254">
        <w:rPr>
          <w:rFonts w:ascii="Times New Roman" w:hAnsi="Times New Roman" w:cs="Times New Roman"/>
          <w:color w:val="000000" w:themeColor="text1"/>
          <w:sz w:val="24"/>
          <w:szCs w:val="24"/>
        </w:rPr>
        <w:t>Послуги за цим Договором вважаються наданими після підписання Акту прийому-передачі</w:t>
      </w:r>
      <w:r w:rsidRPr="00CE2254">
        <w:rPr>
          <w:rFonts w:ascii="Times New Roman" w:hAnsi="Times New Roman" w:cs="Times New Roman"/>
          <w:color w:val="000000" w:themeColor="text1"/>
          <w:spacing w:val="-5"/>
          <w:sz w:val="24"/>
          <w:szCs w:val="24"/>
        </w:rPr>
        <w:t xml:space="preserve"> </w:t>
      </w:r>
      <w:r w:rsidRPr="00CE2254">
        <w:rPr>
          <w:rFonts w:ascii="Times New Roman" w:hAnsi="Times New Roman" w:cs="Times New Roman"/>
          <w:color w:val="000000" w:themeColor="text1"/>
          <w:sz w:val="24"/>
          <w:szCs w:val="24"/>
        </w:rPr>
        <w:t>наданих</w:t>
      </w:r>
      <w:r w:rsidRPr="00CE2254">
        <w:rPr>
          <w:rFonts w:ascii="Times New Roman" w:hAnsi="Times New Roman" w:cs="Times New Roman"/>
          <w:color w:val="000000" w:themeColor="text1"/>
          <w:spacing w:val="-6"/>
          <w:sz w:val="24"/>
          <w:szCs w:val="24"/>
        </w:rPr>
        <w:t xml:space="preserve"> </w:t>
      </w:r>
      <w:r w:rsidRPr="00CE2254">
        <w:rPr>
          <w:rFonts w:ascii="Times New Roman" w:hAnsi="Times New Roman" w:cs="Times New Roman"/>
          <w:color w:val="000000" w:themeColor="text1"/>
          <w:sz w:val="24"/>
          <w:szCs w:val="24"/>
        </w:rPr>
        <w:t>послуг</w:t>
      </w:r>
      <w:r w:rsidRPr="00CE2254">
        <w:rPr>
          <w:rFonts w:ascii="Times New Roman" w:hAnsi="Times New Roman" w:cs="Times New Roman"/>
          <w:color w:val="000000" w:themeColor="text1"/>
          <w:spacing w:val="-6"/>
          <w:sz w:val="24"/>
          <w:szCs w:val="24"/>
        </w:rPr>
        <w:t xml:space="preserve"> </w:t>
      </w:r>
      <w:r w:rsidRPr="00CE2254">
        <w:rPr>
          <w:rFonts w:ascii="Times New Roman" w:hAnsi="Times New Roman" w:cs="Times New Roman"/>
          <w:color w:val="000000" w:themeColor="text1"/>
          <w:sz w:val="24"/>
          <w:szCs w:val="24"/>
        </w:rPr>
        <w:t>(надалі</w:t>
      </w:r>
      <w:r w:rsidRPr="00CE2254">
        <w:rPr>
          <w:rFonts w:ascii="Times New Roman" w:hAnsi="Times New Roman" w:cs="Times New Roman"/>
          <w:color w:val="000000" w:themeColor="text1"/>
          <w:spacing w:val="-3"/>
          <w:sz w:val="24"/>
          <w:szCs w:val="24"/>
        </w:rPr>
        <w:t xml:space="preserve"> </w:t>
      </w:r>
      <w:r w:rsidRPr="00CE2254">
        <w:rPr>
          <w:rFonts w:ascii="Times New Roman" w:hAnsi="Times New Roman" w:cs="Times New Roman"/>
          <w:color w:val="000000" w:themeColor="text1"/>
          <w:sz w:val="24"/>
          <w:szCs w:val="24"/>
        </w:rPr>
        <w:t>—</w:t>
      </w:r>
      <w:r w:rsidRPr="00CE2254">
        <w:rPr>
          <w:rFonts w:ascii="Times New Roman" w:hAnsi="Times New Roman" w:cs="Times New Roman"/>
          <w:color w:val="000000" w:themeColor="text1"/>
          <w:spacing w:val="-6"/>
          <w:sz w:val="24"/>
          <w:szCs w:val="24"/>
        </w:rPr>
        <w:t xml:space="preserve"> </w:t>
      </w:r>
      <w:r w:rsidRPr="00CE2254">
        <w:rPr>
          <w:rFonts w:ascii="Times New Roman" w:hAnsi="Times New Roman" w:cs="Times New Roman"/>
          <w:color w:val="000000" w:themeColor="text1"/>
          <w:sz w:val="24"/>
          <w:szCs w:val="24"/>
        </w:rPr>
        <w:t>Акт</w:t>
      </w:r>
      <w:r w:rsidRPr="00CE2254">
        <w:rPr>
          <w:rFonts w:ascii="Times New Roman" w:hAnsi="Times New Roman" w:cs="Times New Roman"/>
          <w:color w:val="000000" w:themeColor="text1"/>
          <w:spacing w:val="-8"/>
          <w:sz w:val="24"/>
          <w:szCs w:val="24"/>
        </w:rPr>
        <w:t xml:space="preserve"> </w:t>
      </w:r>
      <w:r w:rsidRPr="00CE2254">
        <w:rPr>
          <w:rFonts w:ascii="Times New Roman" w:hAnsi="Times New Roman" w:cs="Times New Roman"/>
          <w:color w:val="000000" w:themeColor="text1"/>
          <w:sz w:val="24"/>
          <w:szCs w:val="24"/>
        </w:rPr>
        <w:t>наданих</w:t>
      </w:r>
      <w:r w:rsidRPr="00CE2254">
        <w:rPr>
          <w:rFonts w:ascii="Times New Roman" w:hAnsi="Times New Roman" w:cs="Times New Roman"/>
          <w:color w:val="000000" w:themeColor="text1"/>
          <w:spacing w:val="-6"/>
          <w:sz w:val="24"/>
          <w:szCs w:val="24"/>
        </w:rPr>
        <w:t xml:space="preserve"> </w:t>
      </w:r>
      <w:r w:rsidRPr="00CE2254">
        <w:rPr>
          <w:rFonts w:ascii="Times New Roman" w:hAnsi="Times New Roman" w:cs="Times New Roman"/>
          <w:color w:val="000000" w:themeColor="text1"/>
          <w:sz w:val="24"/>
          <w:szCs w:val="24"/>
        </w:rPr>
        <w:t>послуг).</w:t>
      </w:r>
      <w:r w:rsidRPr="00CE2254">
        <w:rPr>
          <w:rFonts w:ascii="Times New Roman" w:hAnsi="Times New Roman" w:cs="Times New Roman"/>
          <w:color w:val="000000" w:themeColor="text1"/>
          <w:spacing w:val="-7"/>
          <w:sz w:val="24"/>
          <w:szCs w:val="24"/>
        </w:rPr>
        <w:t xml:space="preserve"> </w:t>
      </w:r>
      <w:r w:rsidRPr="00CE2254">
        <w:rPr>
          <w:rFonts w:ascii="Times New Roman" w:hAnsi="Times New Roman" w:cs="Times New Roman"/>
          <w:color w:val="000000" w:themeColor="text1"/>
          <w:sz w:val="24"/>
          <w:szCs w:val="24"/>
        </w:rPr>
        <w:t>Виконавець</w:t>
      </w:r>
      <w:r w:rsidRPr="00CE2254">
        <w:rPr>
          <w:rFonts w:ascii="Times New Roman" w:hAnsi="Times New Roman" w:cs="Times New Roman"/>
          <w:color w:val="000000" w:themeColor="text1"/>
          <w:spacing w:val="-8"/>
          <w:sz w:val="24"/>
          <w:szCs w:val="24"/>
        </w:rPr>
        <w:t xml:space="preserve"> </w:t>
      </w:r>
      <w:r w:rsidRPr="00CE2254">
        <w:rPr>
          <w:rFonts w:ascii="Times New Roman" w:hAnsi="Times New Roman" w:cs="Times New Roman"/>
          <w:color w:val="000000" w:themeColor="text1"/>
          <w:sz w:val="24"/>
          <w:szCs w:val="24"/>
        </w:rPr>
        <w:t>надає</w:t>
      </w:r>
      <w:r w:rsidRPr="00CE2254">
        <w:rPr>
          <w:rFonts w:ascii="Times New Roman" w:hAnsi="Times New Roman" w:cs="Times New Roman"/>
          <w:color w:val="000000" w:themeColor="text1"/>
          <w:spacing w:val="-6"/>
          <w:sz w:val="24"/>
          <w:szCs w:val="24"/>
        </w:rPr>
        <w:t xml:space="preserve"> </w:t>
      </w:r>
      <w:r w:rsidRPr="00CE2254">
        <w:rPr>
          <w:rFonts w:ascii="Times New Roman" w:hAnsi="Times New Roman" w:cs="Times New Roman"/>
          <w:color w:val="000000" w:themeColor="text1"/>
          <w:sz w:val="24"/>
          <w:szCs w:val="24"/>
        </w:rPr>
        <w:t>Замовнику</w:t>
      </w:r>
      <w:r w:rsidRPr="00CE2254">
        <w:rPr>
          <w:rFonts w:ascii="Times New Roman" w:hAnsi="Times New Roman" w:cs="Times New Roman"/>
          <w:color w:val="000000" w:themeColor="text1"/>
          <w:spacing w:val="-13"/>
          <w:sz w:val="24"/>
          <w:szCs w:val="24"/>
        </w:rPr>
        <w:t xml:space="preserve"> </w:t>
      </w:r>
      <w:r w:rsidRPr="00CE2254">
        <w:rPr>
          <w:rFonts w:ascii="Times New Roman" w:hAnsi="Times New Roman" w:cs="Times New Roman"/>
          <w:color w:val="000000" w:themeColor="text1"/>
          <w:sz w:val="24"/>
          <w:szCs w:val="24"/>
        </w:rPr>
        <w:t>Акт наданих послуг. Замовник протягом 5 (п’яти) календарних днів підписує Акт наданих послуг та один екземпляр повертає Виконавцю, або направляє мотивовану відмову від підписання.</w:t>
      </w:r>
      <w:r w:rsidRPr="00CE2254">
        <w:rPr>
          <w:rFonts w:ascii="Times New Roman" w:hAnsi="Times New Roman" w:cs="Times New Roman"/>
          <w:color w:val="000000" w:themeColor="text1"/>
          <w:spacing w:val="-7"/>
          <w:sz w:val="24"/>
          <w:szCs w:val="24"/>
        </w:rPr>
        <w:t xml:space="preserve"> </w:t>
      </w:r>
      <w:r w:rsidRPr="00CE2254">
        <w:rPr>
          <w:rFonts w:ascii="Times New Roman" w:hAnsi="Times New Roman" w:cs="Times New Roman"/>
          <w:color w:val="000000" w:themeColor="text1"/>
          <w:sz w:val="24"/>
          <w:szCs w:val="24"/>
        </w:rPr>
        <w:t>Якщо</w:t>
      </w:r>
      <w:r w:rsidRPr="00CE2254">
        <w:rPr>
          <w:rFonts w:ascii="Times New Roman" w:hAnsi="Times New Roman" w:cs="Times New Roman"/>
          <w:color w:val="000000" w:themeColor="text1"/>
          <w:spacing w:val="-7"/>
          <w:sz w:val="24"/>
          <w:szCs w:val="24"/>
        </w:rPr>
        <w:t xml:space="preserve"> </w:t>
      </w:r>
      <w:r w:rsidRPr="00CE2254">
        <w:rPr>
          <w:rFonts w:ascii="Times New Roman" w:hAnsi="Times New Roman" w:cs="Times New Roman"/>
          <w:color w:val="000000" w:themeColor="text1"/>
          <w:sz w:val="24"/>
          <w:szCs w:val="24"/>
        </w:rPr>
        <w:t>протягом</w:t>
      </w:r>
      <w:r w:rsidRPr="00CE2254">
        <w:rPr>
          <w:rFonts w:ascii="Times New Roman" w:hAnsi="Times New Roman" w:cs="Times New Roman"/>
          <w:color w:val="000000" w:themeColor="text1"/>
          <w:spacing w:val="-8"/>
          <w:sz w:val="24"/>
          <w:szCs w:val="24"/>
        </w:rPr>
        <w:t xml:space="preserve"> </w:t>
      </w:r>
      <w:r w:rsidRPr="00CE2254">
        <w:rPr>
          <w:rFonts w:ascii="Times New Roman" w:hAnsi="Times New Roman" w:cs="Times New Roman"/>
          <w:color w:val="000000" w:themeColor="text1"/>
          <w:sz w:val="24"/>
          <w:szCs w:val="24"/>
        </w:rPr>
        <w:t>вказаного</w:t>
      </w:r>
      <w:r w:rsidRPr="00CE2254">
        <w:rPr>
          <w:rFonts w:ascii="Times New Roman" w:hAnsi="Times New Roman" w:cs="Times New Roman"/>
          <w:color w:val="000000" w:themeColor="text1"/>
          <w:spacing w:val="-7"/>
          <w:sz w:val="24"/>
          <w:szCs w:val="24"/>
        </w:rPr>
        <w:t xml:space="preserve"> </w:t>
      </w:r>
      <w:r w:rsidRPr="00CE2254">
        <w:rPr>
          <w:rFonts w:ascii="Times New Roman" w:hAnsi="Times New Roman" w:cs="Times New Roman"/>
          <w:color w:val="000000" w:themeColor="text1"/>
          <w:sz w:val="24"/>
          <w:szCs w:val="24"/>
        </w:rPr>
        <w:t>терміну</w:t>
      </w:r>
      <w:r w:rsidRPr="00CE2254">
        <w:rPr>
          <w:rFonts w:ascii="Times New Roman" w:hAnsi="Times New Roman" w:cs="Times New Roman"/>
          <w:color w:val="000000" w:themeColor="text1"/>
          <w:spacing w:val="-7"/>
          <w:sz w:val="24"/>
          <w:szCs w:val="24"/>
        </w:rPr>
        <w:t xml:space="preserve"> </w:t>
      </w:r>
      <w:r w:rsidRPr="00CE2254">
        <w:rPr>
          <w:rFonts w:ascii="Times New Roman" w:hAnsi="Times New Roman" w:cs="Times New Roman"/>
          <w:color w:val="000000" w:themeColor="text1"/>
          <w:sz w:val="24"/>
          <w:szCs w:val="24"/>
        </w:rPr>
        <w:t>Акти</w:t>
      </w:r>
      <w:r w:rsidRPr="00CE2254">
        <w:rPr>
          <w:rFonts w:ascii="Times New Roman" w:hAnsi="Times New Roman" w:cs="Times New Roman"/>
          <w:color w:val="000000" w:themeColor="text1"/>
          <w:spacing w:val="-6"/>
          <w:sz w:val="24"/>
          <w:szCs w:val="24"/>
        </w:rPr>
        <w:t xml:space="preserve"> </w:t>
      </w:r>
      <w:r w:rsidRPr="00CE2254">
        <w:rPr>
          <w:rFonts w:ascii="Times New Roman" w:hAnsi="Times New Roman" w:cs="Times New Roman"/>
          <w:color w:val="000000" w:themeColor="text1"/>
          <w:sz w:val="24"/>
          <w:szCs w:val="24"/>
        </w:rPr>
        <w:t>наданих</w:t>
      </w:r>
      <w:r w:rsidRPr="00CE2254">
        <w:rPr>
          <w:rFonts w:ascii="Times New Roman" w:hAnsi="Times New Roman" w:cs="Times New Roman"/>
          <w:color w:val="000000" w:themeColor="text1"/>
          <w:spacing w:val="-5"/>
          <w:sz w:val="24"/>
          <w:szCs w:val="24"/>
        </w:rPr>
        <w:t xml:space="preserve"> </w:t>
      </w:r>
      <w:r w:rsidRPr="00CE2254">
        <w:rPr>
          <w:rFonts w:ascii="Times New Roman" w:hAnsi="Times New Roman" w:cs="Times New Roman"/>
          <w:color w:val="000000" w:themeColor="text1"/>
          <w:sz w:val="24"/>
          <w:szCs w:val="24"/>
        </w:rPr>
        <w:t>послуг</w:t>
      </w:r>
      <w:r w:rsidRPr="00CE2254">
        <w:rPr>
          <w:rFonts w:ascii="Times New Roman" w:hAnsi="Times New Roman" w:cs="Times New Roman"/>
          <w:color w:val="000000" w:themeColor="text1"/>
          <w:spacing w:val="-7"/>
          <w:sz w:val="24"/>
          <w:szCs w:val="24"/>
        </w:rPr>
        <w:t xml:space="preserve"> </w:t>
      </w:r>
      <w:r w:rsidRPr="00CE2254">
        <w:rPr>
          <w:rFonts w:ascii="Times New Roman" w:hAnsi="Times New Roman" w:cs="Times New Roman"/>
          <w:color w:val="000000" w:themeColor="text1"/>
          <w:sz w:val="24"/>
          <w:szCs w:val="24"/>
        </w:rPr>
        <w:t>не</w:t>
      </w:r>
      <w:r w:rsidRPr="00CE2254">
        <w:rPr>
          <w:rFonts w:ascii="Times New Roman" w:hAnsi="Times New Roman" w:cs="Times New Roman"/>
          <w:color w:val="000000" w:themeColor="text1"/>
          <w:spacing w:val="-8"/>
          <w:sz w:val="24"/>
          <w:szCs w:val="24"/>
        </w:rPr>
        <w:t xml:space="preserve"> </w:t>
      </w:r>
      <w:r w:rsidRPr="00CE2254">
        <w:rPr>
          <w:rFonts w:ascii="Times New Roman" w:hAnsi="Times New Roman" w:cs="Times New Roman"/>
          <w:color w:val="000000" w:themeColor="text1"/>
          <w:sz w:val="24"/>
          <w:szCs w:val="24"/>
        </w:rPr>
        <w:t>будуть</w:t>
      </w:r>
      <w:r w:rsidRPr="00CE2254">
        <w:rPr>
          <w:rFonts w:ascii="Times New Roman" w:hAnsi="Times New Roman" w:cs="Times New Roman"/>
          <w:color w:val="000000" w:themeColor="text1"/>
          <w:spacing w:val="-6"/>
          <w:sz w:val="24"/>
          <w:szCs w:val="24"/>
        </w:rPr>
        <w:t xml:space="preserve"> </w:t>
      </w:r>
      <w:r w:rsidRPr="00CE2254">
        <w:rPr>
          <w:rFonts w:ascii="Times New Roman" w:hAnsi="Times New Roman" w:cs="Times New Roman"/>
          <w:color w:val="000000" w:themeColor="text1"/>
          <w:sz w:val="24"/>
          <w:szCs w:val="24"/>
        </w:rPr>
        <w:t>підписані</w:t>
      </w:r>
      <w:r w:rsidRPr="00CE2254">
        <w:rPr>
          <w:rFonts w:ascii="Times New Roman" w:hAnsi="Times New Roman" w:cs="Times New Roman"/>
          <w:color w:val="000000" w:themeColor="text1"/>
          <w:spacing w:val="-7"/>
          <w:sz w:val="24"/>
          <w:szCs w:val="24"/>
        </w:rPr>
        <w:t xml:space="preserve"> </w:t>
      </w:r>
      <w:r w:rsidRPr="00CE2254">
        <w:rPr>
          <w:rFonts w:ascii="Times New Roman" w:hAnsi="Times New Roman" w:cs="Times New Roman"/>
          <w:color w:val="000000" w:themeColor="text1"/>
          <w:sz w:val="24"/>
          <w:szCs w:val="24"/>
        </w:rPr>
        <w:t>та надані Виконавцю чи останнім не буде одержано мотивованої відмови, то Акти наданих послуг</w:t>
      </w:r>
      <w:r w:rsidRPr="00CE2254">
        <w:rPr>
          <w:rFonts w:ascii="Times New Roman" w:hAnsi="Times New Roman" w:cs="Times New Roman"/>
          <w:color w:val="000000" w:themeColor="text1"/>
          <w:spacing w:val="-10"/>
          <w:sz w:val="24"/>
          <w:szCs w:val="24"/>
        </w:rPr>
        <w:t xml:space="preserve"> </w:t>
      </w:r>
      <w:r w:rsidRPr="00CE2254">
        <w:rPr>
          <w:rFonts w:ascii="Times New Roman" w:hAnsi="Times New Roman" w:cs="Times New Roman"/>
          <w:color w:val="000000" w:themeColor="text1"/>
          <w:sz w:val="24"/>
          <w:szCs w:val="24"/>
        </w:rPr>
        <w:t>вважаються</w:t>
      </w:r>
      <w:r w:rsidRPr="00CE2254">
        <w:rPr>
          <w:rFonts w:ascii="Times New Roman" w:hAnsi="Times New Roman" w:cs="Times New Roman"/>
          <w:color w:val="000000" w:themeColor="text1"/>
          <w:spacing w:val="-10"/>
          <w:sz w:val="24"/>
          <w:szCs w:val="24"/>
        </w:rPr>
        <w:t xml:space="preserve"> </w:t>
      </w:r>
      <w:r w:rsidRPr="00CE2254">
        <w:rPr>
          <w:rFonts w:ascii="Times New Roman" w:hAnsi="Times New Roman" w:cs="Times New Roman"/>
          <w:color w:val="000000" w:themeColor="text1"/>
          <w:sz w:val="24"/>
          <w:szCs w:val="24"/>
        </w:rPr>
        <w:t>підписаними,</w:t>
      </w:r>
      <w:r w:rsidRPr="00CE2254">
        <w:rPr>
          <w:rFonts w:ascii="Times New Roman" w:hAnsi="Times New Roman" w:cs="Times New Roman"/>
          <w:color w:val="000000" w:themeColor="text1"/>
          <w:spacing w:val="-10"/>
          <w:sz w:val="24"/>
          <w:szCs w:val="24"/>
        </w:rPr>
        <w:t xml:space="preserve"> </w:t>
      </w:r>
      <w:r w:rsidRPr="00CE2254">
        <w:rPr>
          <w:rFonts w:ascii="Times New Roman" w:hAnsi="Times New Roman" w:cs="Times New Roman"/>
          <w:color w:val="000000" w:themeColor="text1"/>
          <w:sz w:val="24"/>
          <w:szCs w:val="24"/>
        </w:rPr>
        <w:t>а</w:t>
      </w:r>
      <w:r w:rsidRPr="00CE2254">
        <w:rPr>
          <w:rFonts w:ascii="Times New Roman" w:hAnsi="Times New Roman" w:cs="Times New Roman"/>
          <w:color w:val="000000" w:themeColor="text1"/>
          <w:spacing w:val="-11"/>
          <w:sz w:val="24"/>
          <w:szCs w:val="24"/>
        </w:rPr>
        <w:t xml:space="preserve"> </w:t>
      </w:r>
      <w:r w:rsidRPr="00CE2254">
        <w:rPr>
          <w:rFonts w:ascii="Times New Roman" w:hAnsi="Times New Roman" w:cs="Times New Roman"/>
          <w:color w:val="000000" w:themeColor="text1"/>
          <w:sz w:val="24"/>
          <w:szCs w:val="24"/>
        </w:rPr>
        <w:t>дані</w:t>
      </w:r>
      <w:r w:rsidRPr="00CE2254">
        <w:rPr>
          <w:rFonts w:ascii="Times New Roman" w:hAnsi="Times New Roman" w:cs="Times New Roman"/>
          <w:color w:val="000000" w:themeColor="text1"/>
          <w:spacing w:val="-9"/>
          <w:sz w:val="24"/>
          <w:szCs w:val="24"/>
        </w:rPr>
        <w:t xml:space="preserve"> </w:t>
      </w:r>
      <w:r w:rsidRPr="00CE2254">
        <w:rPr>
          <w:rFonts w:ascii="Times New Roman" w:hAnsi="Times New Roman" w:cs="Times New Roman"/>
          <w:color w:val="000000" w:themeColor="text1"/>
          <w:sz w:val="24"/>
          <w:szCs w:val="24"/>
        </w:rPr>
        <w:t>Послуги</w:t>
      </w:r>
      <w:r w:rsidRPr="00CE2254">
        <w:rPr>
          <w:rFonts w:ascii="Times New Roman" w:hAnsi="Times New Roman" w:cs="Times New Roman"/>
          <w:color w:val="000000" w:themeColor="text1"/>
          <w:spacing w:val="-9"/>
          <w:sz w:val="24"/>
          <w:szCs w:val="24"/>
        </w:rPr>
        <w:t xml:space="preserve"> </w:t>
      </w:r>
      <w:r w:rsidRPr="00CE2254">
        <w:rPr>
          <w:rFonts w:ascii="Times New Roman" w:hAnsi="Times New Roman" w:cs="Times New Roman"/>
          <w:color w:val="000000" w:themeColor="text1"/>
          <w:sz w:val="24"/>
          <w:szCs w:val="24"/>
        </w:rPr>
        <w:t>надані</w:t>
      </w:r>
      <w:r w:rsidRPr="00CE2254">
        <w:rPr>
          <w:rFonts w:ascii="Times New Roman" w:hAnsi="Times New Roman" w:cs="Times New Roman"/>
          <w:color w:val="000000" w:themeColor="text1"/>
          <w:spacing w:val="-9"/>
          <w:sz w:val="24"/>
          <w:szCs w:val="24"/>
        </w:rPr>
        <w:t xml:space="preserve"> </w:t>
      </w:r>
      <w:r w:rsidRPr="00CE2254">
        <w:rPr>
          <w:rFonts w:ascii="Times New Roman" w:hAnsi="Times New Roman" w:cs="Times New Roman"/>
          <w:color w:val="000000" w:themeColor="text1"/>
          <w:sz w:val="24"/>
          <w:szCs w:val="24"/>
        </w:rPr>
        <w:t>належним</w:t>
      </w:r>
      <w:r w:rsidRPr="00CE2254">
        <w:rPr>
          <w:rFonts w:ascii="Times New Roman" w:hAnsi="Times New Roman" w:cs="Times New Roman"/>
          <w:color w:val="000000" w:themeColor="text1"/>
          <w:spacing w:val="-10"/>
          <w:sz w:val="24"/>
          <w:szCs w:val="24"/>
        </w:rPr>
        <w:t xml:space="preserve"> </w:t>
      </w:r>
      <w:r w:rsidRPr="00CE2254">
        <w:rPr>
          <w:rFonts w:ascii="Times New Roman" w:hAnsi="Times New Roman" w:cs="Times New Roman"/>
          <w:color w:val="000000" w:themeColor="text1"/>
          <w:sz w:val="24"/>
          <w:szCs w:val="24"/>
        </w:rPr>
        <w:t>чином</w:t>
      </w:r>
      <w:r w:rsidRPr="00CE2254">
        <w:rPr>
          <w:rFonts w:ascii="Times New Roman" w:hAnsi="Times New Roman" w:cs="Times New Roman"/>
          <w:color w:val="000000" w:themeColor="text1"/>
          <w:spacing w:val="-10"/>
          <w:sz w:val="24"/>
          <w:szCs w:val="24"/>
        </w:rPr>
        <w:t xml:space="preserve"> </w:t>
      </w:r>
      <w:r w:rsidRPr="00CE2254">
        <w:rPr>
          <w:rFonts w:ascii="Times New Roman" w:hAnsi="Times New Roman" w:cs="Times New Roman"/>
          <w:color w:val="000000" w:themeColor="text1"/>
          <w:sz w:val="24"/>
          <w:szCs w:val="24"/>
        </w:rPr>
        <w:t>і</w:t>
      </w:r>
      <w:r w:rsidRPr="00CE2254">
        <w:rPr>
          <w:rFonts w:ascii="Times New Roman" w:hAnsi="Times New Roman" w:cs="Times New Roman"/>
          <w:color w:val="000000" w:themeColor="text1"/>
          <w:spacing w:val="-9"/>
          <w:sz w:val="24"/>
          <w:szCs w:val="24"/>
        </w:rPr>
        <w:t xml:space="preserve"> </w:t>
      </w:r>
      <w:r w:rsidRPr="00CE2254">
        <w:rPr>
          <w:rFonts w:ascii="Times New Roman" w:hAnsi="Times New Roman" w:cs="Times New Roman"/>
          <w:color w:val="000000" w:themeColor="text1"/>
          <w:sz w:val="24"/>
          <w:szCs w:val="24"/>
        </w:rPr>
        <w:t>в</w:t>
      </w:r>
      <w:r w:rsidRPr="00CE2254">
        <w:rPr>
          <w:rFonts w:ascii="Times New Roman" w:hAnsi="Times New Roman" w:cs="Times New Roman"/>
          <w:color w:val="000000" w:themeColor="text1"/>
          <w:spacing w:val="-10"/>
          <w:sz w:val="24"/>
          <w:szCs w:val="24"/>
        </w:rPr>
        <w:t xml:space="preserve"> </w:t>
      </w:r>
      <w:r w:rsidRPr="00CE2254">
        <w:rPr>
          <w:rFonts w:ascii="Times New Roman" w:hAnsi="Times New Roman" w:cs="Times New Roman"/>
          <w:color w:val="000000" w:themeColor="text1"/>
          <w:sz w:val="24"/>
          <w:szCs w:val="24"/>
        </w:rPr>
        <w:t>повному</w:t>
      </w:r>
      <w:r w:rsidRPr="00CE2254">
        <w:rPr>
          <w:rFonts w:ascii="Times New Roman" w:hAnsi="Times New Roman" w:cs="Times New Roman"/>
          <w:color w:val="000000" w:themeColor="text1"/>
          <w:spacing w:val="-14"/>
          <w:sz w:val="24"/>
          <w:szCs w:val="24"/>
        </w:rPr>
        <w:t xml:space="preserve"> </w:t>
      </w:r>
      <w:r w:rsidRPr="00CE2254">
        <w:rPr>
          <w:rFonts w:ascii="Times New Roman" w:hAnsi="Times New Roman" w:cs="Times New Roman"/>
          <w:color w:val="000000" w:themeColor="text1"/>
          <w:sz w:val="24"/>
          <w:szCs w:val="24"/>
        </w:rPr>
        <w:t>обсязі без</w:t>
      </w:r>
      <w:r w:rsidRPr="00CE2254">
        <w:rPr>
          <w:rFonts w:ascii="Times New Roman" w:hAnsi="Times New Roman" w:cs="Times New Roman"/>
          <w:color w:val="000000" w:themeColor="text1"/>
          <w:spacing w:val="-10"/>
          <w:sz w:val="24"/>
          <w:szCs w:val="24"/>
        </w:rPr>
        <w:t xml:space="preserve"> </w:t>
      </w:r>
      <w:r w:rsidRPr="00CE2254">
        <w:rPr>
          <w:rFonts w:ascii="Times New Roman" w:hAnsi="Times New Roman" w:cs="Times New Roman"/>
          <w:color w:val="000000" w:themeColor="text1"/>
          <w:sz w:val="24"/>
          <w:szCs w:val="24"/>
        </w:rPr>
        <w:t>будь-яких</w:t>
      </w:r>
      <w:r w:rsidRPr="00CE2254">
        <w:rPr>
          <w:rFonts w:ascii="Times New Roman" w:hAnsi="Times New Roman" w:cs="Times New Roman"/>
          <w:color w:val="000000" w:themeColor="text1"/>
          <w:spacing w:val="-11"/>
          <w:sz w:val="24"/>
          <w:szCs w:val="24"/>
        </w:rPr>
        <w:t xml:space="preserve"> </w:t>
      </w:r>
      <w:r w:rsidRPr="00CE2254">
        <w:rPr>
          <w:rFonts w:ascii="Times New Roman" w:hAnsi="Times New Roman" w:cs="Times New Roman"/>
          <w:color w:val="000000" w:themeColor="text1"/>
          <w:sz w:val="24"/>
          <w:szCs w:val="24"/>
        </w:rPr>
        <w:t>зауважень</w:t>
      </w:r>
      <w:r w:rsidRPr="00CE2254">
        <w:rPr>
          <w:rFonts w:ascii="Times New Roman" w:hAnsi="Times New Roman" w:cs="Times New Roman"/>
          <w:color w:val="000000" w:themeColor="text1"/>
          <w:spacing w:val="-10"/>
          <w:sz w:val="24"/>
          <w:szCs w:val="24"/>
        </w:rPr>
        <w:t xml:space="preserve"> </w:t>
      </w:r>
      <w:r w:rsidRPr="00CE2254">
        <w:rPr>
          <w:rFonts w:ascii="Times New Roman" w:hAnsi="Times New Roman" w:cs="Times New Roman"/>
          <w:color w:val="000000" w:themeColor="text1"/>
          <w:sz w:val="24"/>
          <w:szCs w:val="24"/>
        </w:rPr>
        <w:t>та</w:t>
      </w:r>
      <w:r w:rsidRPr="00CE2254">
        <w:rPr>
          <w:rFonts w:ascii="Times New Roman" w:hAnsi="Times New Roman" w:cs="Times New Roman"/>
          <w:color w:val="000000" w:themeColor="text1"/>
          <w:spacing w:val="-11"/>
          <w:sz w:val="24"/>
          <w:szCs w:val="24"/>
        </w:rPr>
        <w:t xml:space="preserve"> </w:t>
      </w:r>
      <w:r w:rsidRPr="00CE2254">
        <w:rPr>
          <w:rFonts w:ascii="Times New Roman" w:hAnsi="Times New Roman" w:cs="Times New Roman"/>
          <w:color w:val="000000" w:themeColor="text1"/>
          <w:sz w:val="24"/>
          <w:szCs w:val="24"/>
        </w:rPr>
        <w:t>претензій</w:t>
      </w:r>
      <w:r w:rsidRPr="00CE2254">
        <w:rPr>
          <w:rFonts w:ascii="Times New Roman" w:hAnsi="Times New Roman" w:cs="Times New Roman"/>
          <w:color w:val="000000" w:themeColor="text1"/>
          <w:spacing w:val="-10"/>
          <w:sz w:val="24"/>
          <w:szCs w:val="24"/>
        </w:rPr>
        <w:t xml:space="preserve"> </w:t>
      </w:r>
      <w:r w:rsidRPr="00CE2254">
        <w:rPr>
          <w:rFonts w:ascii="Times New Roman" w:hAnsi="Times New Roman" w:cs="Times New Roman"/>
          <w:color w:val="000000" w:themeColor="text1"/>
          <w:sz w:val="24"/>
          <w:szCs w:val="24"/>
        </w:rPr>
        <w:t>зі</w:t>
      </w:r>
      <w:r w:rsidRPr="00CE2254">
        <w:rPr>
          <w:rFonts w:ascii="Times New Roman" w:hAnsi="Times New Roman" w:cs="Times New Roman"/>
          <w:color w:val="000000" w:themeColor="text1"/>
          <w:spacing w:val="-10"/>
          <w:sz w:val="24"/>
          <w:szCs w:val="24"/>
        </w:rPr>
        <w:t xml:space="preserve"> </w:t>
      </w:r>
      <w:r w:rsidRPr="00CE2254">
        <w:rPr>
          <w:rFonts w:ascii="Times New Roman" w:hAnsi="Times New Roman" w:cs="Times New Roman"/>
          <w:color w:val="000000" w:themeColor="text1"/>
          <w:sz w:val="24"/>
          <w:szCs w:val="24"/>
        </w:rPr>
        <w:t>Сторони</w:t>
      </w:r>
      <w:r w:rsidRPr="00CE2254">
        <w:rPr>
          <w:rFonts w:ascii="Times New Roman" w:hAnsi="Times New Roman" w:cs="Times New Roman"/>
          <w:color w:val="000000" w:themeColor="text1"/>
          <w:spacing w:val="-10"/>
          <w:sz w:val="24"/>
          <w:szCs w:val="24"/>
        </w:rPr>
        <w:t xml:space="preserve"> </w:t>
      </w:r>
      <w:r w:rsidRPr="00CE2254">
        <w:rPr>
          <w:rFonts w:ascii="Times New Roman" w:hAnsi="Times New Roman" w:cs="Times New Roman"/>
          <w:color w:val="000000" w:themeColor="text1"/>
          <w:sz w:val="24"/>
          <w:szCs w:val="24"/>
        </w:rPr>
        <w:t>Замовника.</w:t>
      </w:r>
      <w:r w:rsidRPr="00CE2254">
        <w:rPr>
          <w:rFonts w:ascii="Times New Roman" w:hAnsi="Times New Roman" w:cs="Times New Roman"/>
          <w:color w:val="000000" w:themeColor="text1"/>
          <w:spacing w:val="-11"/>
          <w:sz w:val="24"/>
          <w:szCs w:val="24"/>
        </w:rPr>
        <w:t xml:space="preserve"> </w:t>
      </w:r>
      <w:r w:rsidRPr="00CE2254">
        <w:rPr>
          <w:rFonts w:ascii="Times New Roman" w:hAnsi="Times New Roman" w:cs="Times New Roman"/>
          <w:color w:val="000000" w:themeColor="text1"/>
          <w:sz w:val="24"/>
          <w:szCs w:val="24"/>
        </w:rPr>
        <w:t>Правові</w:t>
      </w:r>
      <w:r w:rsidRPr="00CE2254">
        <w:rPr>
          <w:rFonts w:ascii="Times New Roman" w:hAnsi="Times New Roman" w:cs="Times New Roman"/>
          <w:color w:val="000000" w:themeColor="text1"/>
          <w:spacing w:val="-10"/>
          <w:sz w:val="24"/>
          <w:szCs w:val="24"/>
        </w:rPr>
        <w:t xml:space="preserve"> </w:t>
      </w:r>
      <w:r w:rsidRPr="00CE2254">
        <w:rPr>
          <w:rFonts w:ascii="Times New Roman" w:hAnsi="Times New Roman" w:cs="Times New Roman"/>
          <w:color w:val="000000" w:themeColor="text1"/>
          <w:sz w:val="24"/>
          <w:szCs w:val="24"/>
        </w:rPr>
        <w:t>наслідки</w:t>
      </w:r>
      <w:r w:rsidRPr="00CE2254">
        <w:rPr>
          <w:rFonts w:ascii="Times New Roman" w:hAnsi="Times New Roman" w:cs="Times New Roman"/>
          <w:color w:val="000000" w:themeColor="text1"/>
          <w:spacing w:val="-10"/>
          <w:sz w:val="24"/>
          <w:szCs w:val="24"/>
        </w:rPr>
        <w:t xml:space="preserve"> </w:t>
      </w:r>
      <w:r w:rsidRPr="00CE2254">
        <w:rPr>
          <w:rFonts w:ascii="Times New Roman" w:hAnsi="Times New Roman" w:cs="Times New Roman"/>
          <w:color w:val="000000" w:themeColor="text1"/>
          <w:sz w:val="24"/>
          <w:szCs w:val="24"/>
        </w:rPr>
        <w:t>такого</w:t>
      </w:r>
      <w:r w:rsidRPr="00CE2254">
        <w:rPr>
          <w:rFonts w:ascii="Times New Roman" w:hAnsi="Times New Roman" w:cs="Times New Roman"/>
          <w:color w:val="000000" w:themeColor="text1"/>
          <w:spacing w:val="-10"/>
          <w:sz w:val="24"/>
          <w:szCs w:val="24"/>
        </w:rPr>
        <w:t xml:space="preserve"> </w:t>
      </w:r>
      <w:r w:rsidRPr="00CE2254">
        <w:rPr>
          <w:rFonts w:ascii="Times New Roman" w:hAnsi="Times New Roman" w:cs="Times New Roman"/>
          <w:color w:val="000000" w:themeColor="text1"/>
          <w:sz w:val="24"/>
          <w:szCs w:val="24"/>
        </w:rPr>
        <w:t>факту прирівнюються до правових наслідків підписання Актів наданих</w:t>
      </w:r>
      <w:r w:rsidRPr="00CE2254">
        <w:rPr>
          <w:rFonts w:ascii="Times New Roman" w:hAnsi="Times New Roman" w:cs="Times New Roman"/>
          <w:color w:val="000000" w:themeColor="text1"/>
          <w:spacing w:val="-22"/>
          <w:sz w:val="24"/>
          <w:szCs w:val="24"/>
        </w:rPr>
        <w:t xml:space="preserve"> </w:t>
      </w:r>
      <w:r w:rsidRPr="00CE2254">
        <w:rPr>
          <w:rFonts w:ascii="Times New Roman" w:hAnsi="Times New Roman" w:cs="Times New Roman"/>
          <w:color w:val="000000" w:themeColor="text1"/>
          <w:sz w:val="24"/>
          <w:szCs w:val="24"/>
        </w:rPr>
        <w:t>послуг.</w:t>
      </w:r>
    </w:p>
    <w:p w:rsidR="00E70F71" w:rsidRPr="00CE2254" w:rsidRDefault="00E70F71" w:rsidP="00E70F71">
      <w:pPr>
        <w:pStyle w:val="a6"/>
        <w:rPr>
          <w:color w:val="000000" w:themeColor="text1"/>
        </w:rPr>
      </w:pPr>
    </w:p>
    <w:p w:rsidR="00E70F71" w:rsidRPr="00156128" w:rsidRDefault="00E70F71" w:rsidP="00E70F71">
      <w:pPr>
        <w:pStyle w:val="1"/>
        <w:keepNext w:val="0"/>
        <w:keepLines w:val="0"/>
        <w:widowControl w:val="0"/>
        <w:numPr>
          <w:ilvl w:val="0"/>
          <w:numId w:val="15"/>
        </w:numPr>
        <w:tabs>
          <w:tab w:val="left" w:pos="3110"/>
        </w:tabs>
        <w:autoSpaceDE w:val="0"/>
        <w:autoSpaceDN w:val="0"/>
        <w:spacing w:before="0" w:line="240" w:lineRule="auto"/>
        <w:jc w:val="center"/>
        <w:rPr>
          <w:rFonts w:ascii="Times New Roman" w:hAnsi="Times New Roman" w:cs="Times New Roman"/>
          <w:b/>
          <w:bCs/>
          <w:color w:val="000000" w:themeColor="text1"/>
          <w:sz w:val="24"/>
          <w:szCs w:val="24"/>
        </w:rPr>
      </w:pPr>
      <w:r w:rsidRPr="00156128">
        <w:rPr>
          <w:rFonts w:ascii="Times New Roman" w:hAnsi="Times New Roman" w:cs="Times New Roman"/>
          <w:b/>
          <w:bCs/>
          <w:color w:val="000000" w:themeColor="text1"/>
          <w:sz w:val="24"/>
          <w:szCs w:val="24"/>
        </w:rPr>
        <w:t>ВІДПОВІДАЛЬНІСТЬ</w:t>
      </w:r>
      <w:r w:rsidRPr="00156128">
        <w:rPr>
          <w:rFonts w:ascii="Times New Roman" w:hAnsi="Times New Roman" w:cs="Times New Roman"/>
          <w:b/>
          <w:bCs/>
          <w:color w:val="000000" w:themeColor="text1"/>
          <w:spacing w:val="-10"/>
          <w:sz w:val="24"/>
          <w:szCs w:val="24"/>
        </w:rPr>
        <w:t xml:space="preserve"> </w:t>
      </w:r>
      <w:r w:rsidRPr="00156128">
        <w:rPr>
          <w:rFonts w:ascii="Times New Roman" w:hAnsi="Times New Roman" w:cs="Times New Roman"/>
          <w:b/>
          <w:bCs/>
          <w:color w:val="000000" w:themeColor="text1"/>
          <w:sz w:val="24"/>
          <w:szCs w:val="24"/>
        </w:rPr>
        <w:t>СТОРІН:</w:t>
      </w:r>
    </w:p>
    <w:p w:rsidR="00E70F71" w:rsidRPr="00CE2254" w:rsidRDefault="00E70F71" w:rsidP="00E70F71">
      <w:pPr>
        <w:pStyle w:val="a8"/>
        <w:widowControl w:val="0"/>
        <w:numPr>
          <w:ilvl w:val="1"/>
          <w:numId w:val="6"/>
        </w:numPr>
        <w:autoSpaceDE w:val="0"/>
        <w:autoSpaceDN w:val="0"/>
        <w:ind w:left="0" w:right="116" w:firstLine="426"/>
        <w:contextualSpacing w:val="0"/>
        <w:jc w:val="both"/>
        <w:rPr>
          <w:rFonts w:ascii="Times New Roman" w:hAnsi="Times New Roman" w:cs="Times New Roman"/>
          <w:color w:val="000000" w:themeColor="text1"/>
          <w:sz w:val="24"/>
          <w:szCs w:val="24"/>
        </w:rPr>
      </w:pPr>
      <w:r w:rsidRPr="00CE2254">
        <w:rPr>
          <w:rFonts w:ascii="Times New Roman" w:hAnsi="Times New Roman" w:cs="Times New Roman"/>
          <w:color w:val="000000" w:themeColor="text1"/>
          <w:sz w:val="24"/>
          <w:szCs w:val="24"/>
        </w:rPr>
        <w:t>За</w:t>
      </w:r>
      <w:r w:rsidRPr="00CE2254">
        <w:rPr>
          <w:rFonts w:ascii="Times New Roman" w:hAnsi="Times New Roman" w:cs="Times New Roman"/>
          <w:color w:val="000000" w:themeColor="text1"/>
          <w:spacing w:val="-13"/>
          <w:sz w:val="24"/>
          <w:szCs w:val="24"/>
        </w:rPr>
        <w:t xml:space="preserve"> </w:t>
      </w:r>
      <w:r w:rsidRPr="00CE2254">
        <w:rPr>
          <w:rFonts w:ascii="Times New Roman" w:hAnsi="Times New Roman" w:cs="Times New Roman"/>
          <w:color w:val="000000" w:themeColor="text1"/>
          <w:sz w:val="24"/>
          <w:szCs w:val="24"/>
        </w:rPr>
        <w:t>невиконання</w:t>
      </w:r>
      <w:r w:rsidRPr="00CE2254">
        <w:rPr>
          <w:rFonts w:ascii="Times New Roman" w:hAnsi="Times New Roman" w:cs="Times New Roman"/>
          <w:color w:val="000000" w:themeColor="text1"/>
          <w:spacing w:val="-12"/>
          <w:sz w:val="24"/>
          <w:szCs w:val="24"/>
        </w:rPr>
        <w:t xml:space="preserve"> </w:t>
      </w:r>
      <w:r w:rsidRPr="00CE2254">
        <w:rPr>
          <w:rFonts w:ascii="Times New Roman" w:hAnsi="Times New Roman" w:cs="Times New Roman"/>
          <w:color w:val="000000" w:themeColor="text1"/>
          <w:sz w:val="24"/>
          <w:szCs w:val="24"/>
        </w:rPr>
        <w:t>або</w:t>
      </w:r>
      <w:r w:rsidRPr="00CE2254">
        <w:rPr>
          <w:rFonts w:ascii="Times New Roman" w:hAnsi="Times New Roman" w:cs="Times New Roman"/>
          <w:color w:val="000000" w:themeColor="text1"/>
          <w:spacing w:val="-12"/>
          <w:sz w:val="24"/>
          <w:szCs w:val="24"/>
        </w:rPr>
        <w:t xml:space="preserve"> </w:t>
      </w:r>
      <w:r w:rsidRPr="00CE2254">
        <w:rPr>
          <w:rFonts w:ascii="Times New Roman" w:hAnsi="Times New Roman" w:cs="Times New Roman"/>
          <w:color w:val="000000" w:themeColor="text1"/>
          <w:sz w:val="24"/>
          <w:szCs w:val="24"/>
        </w:rPr>
        <w:t>неналежне</w:t>
      </w:r>
      <w:r w:rsidRPr="00CE2254">
        <w:rPr>
          <w:rFonts w:ascii="Times New Roman" w:hAnsi="Times New Roman" w:cs="Times New Roman"/>
          <w:color w:val="000000" w:themeColor="text1"/>
          <w:spacing w:val="-13"/>
          <w:sz w:val="24"/>
          <w:szCs w:val="24"/>
        </w:rPr>
        <w:t xml:space="preserve"> </w:t>
      </w:r>
      <w:r w:rsidRPr="00CE2254">
        <w:rPr>
          <w:rFonts w:ascii="Times New Roman" w:hAnsi="Times New Roman" w:cs="Times New Roman"/>
          <w:color w:val="000000" w:themeColor="text1"/>
          <w:sz w:val="24"/>
          <w:szCs w:val="24"/>
        </w:rPr>
        <w:t>виконання</w:t>
      </w:r>
      <w:r w:rsidRPr="00CE2254">
        <w:rPr>
          <w:rFonts w:ascii="Times New Roman" w:hAnsi="Times New Roman" w:cs="Times New Roman"/>
          <w:color w:val="000000" w:themeColor="text1"/>
          <w:spacing w:val="-12"/>
          <w:sz w:val="24"/>
          <w:szCs w:val="24"/>
        </w:rPr>
        <w:t xml:space="preserve"> </w:t>
      </w:r>
      <w:r w:rsidRPr="00CE2254">
        <w:rPr>
          <w:rFonts w:ascii="Times New Roman" w:hAnsi="Times New Roman" w:cs="Times New Roman"/>
          <w:color w:val="000000" w:themeColor="text1"/>
          <w:sz w:val="24"/>
          <w:szCs w:val="24"/>
        </w:rPr>
        <w:t>Сторонами</w:t>
      </w:r>
      <w:r w:rsidRPr="00CE2254">
        <w:rPr>
          <w:rFonts w:ascii="Times New Roman" w:hAnsi="Times New Roman" w:cs="Times New Roman"/>
          <w:color w:val="000000" w:themeColor="text1"/>
          <w:spacing w:val="-9"/>
          <w:sz w:val="24"/>
          <w:szCs w:val="24"/>
        </w:rPr>
        <w:t xml:space="preserve"> </w:t>
      </w:r>
      <w:r w:rsidRPr="00CE2254">
        <w:rPr>
          <w:rFonts w:ascii="Times New Roman" w:hAnsi="Times New Roman" w:cs="Times New Roman"/>
          <w:color w:val="000000" w:themeColor="text1"/>
          <w:sz w:val="24"/>
          <w:szCs w:val="24"/>
        </w:rPr>
        <w:t>умов</w:t>
      </w:r>
      <w:r w:rsidRPr="00CE2254">
        <w:rPr>
          <w:rFonts w:ascii="Times New Roman" w:hAnsi="Times New Roman" w:cs="Times New Roman"/>
          <w:color w:val="000000" w:themeColor="text1"/>
          <w:spacing w:val="-10"/>
          <w:sz w:val="24"/>
          <w:szCs w:val="24"/>
        </w:rPr>
        <w:t xml:space="preserve"> </w:t>
      </w:r>
      <w:r w:rsidRPr="00CE2254">
        <w:rPr>
          <w:rFonts w:ascii="Times New Roman" w:hAnsi="Times New Roman" w:cs="Times New Roman"/>
          <w:color w:val="000000" w:themeColor="text1"/>
          <w:sz w:val="24"/>
          <w:szCs w:val="24"/>
        </w:rPr>
        <w:t>цього</w:t>
      </w:r>
      <w:r w:rsidRPr="00CE2254">
        <w:rPr>
          <w:rFonts w:ascii="Times New Roman" w:hAnsi="Times New Roman" w:cs="Times New Roman"/>
          <w:color w:val="000000" w:themeColor="text1"/>
          <w:spacing w:val="-12"/>
          <w:sz w:val="24"/>
          <w:szCs w:val="24"/>
        </w:rPr>
        <w:t xml:space="preserve"> </w:t>
      </w:r>
      <w:r w:rsidRPr="00CE2254">
        <w:rPr>
          <w:rFonts w:ascii="Times New Roman" w:hAnsi="Times New Roman" w:cs="Times New Roman"/>
          <w:color w:val="000000" w:themeColor="text1"/>
          <w:sz w:val="24"/>
          <w:szCs w:val="24"/>
        </w:rPr>
        <w:t>Договору</w:t>
      </w:r>
      <w:r w:rsidRPr="00CE2254">
        <w:rPr>
          <w:rFonts w:ascii="Times New Roman" w:hAnsi="Times New Roman" w:cs="Times New Roman"/>
          <w:color w:val="000000" w:themeColor="text1"/>
          <w:spacing w:val="-14"/>
          <w:sz w:val="24"/>
          <w:szCs w:val="24"/>
        </w:rPr>
        <w:t xml:space="preserve"> </w:t>
      </w:r>
      <w:r w:rsidRPr="00CE2254">
        <w:rPr>
          <w:rFonts w:ascii="Times New Roman" w:hAnsi="Times New Roman" w:cs="Times New Roman"/>
          <w:color w:val="000000" w:themeColor="text1"/>
          <w:sz w:val="24"/>
          <w:szCs w:val="24"/>
        </w:rPr>
        <w:t>вони</w:t>
      </w:r>
      <w:r w:rsidRPr="00CE2254">
        <w:rPr>
          <w:rFonts w:ascii="Times New Roman" w:hAnsi="Times New Roman" w:cs="Times New Roman"/>
          <w:color w:val="000000" w:themeColor="text1"/>
          <w:spacing w:val="-11"/>
          <w:sz w:val="24"/>
          <w:szCs w:val="24"/>
        </w:rPr>
        <w:t xml:space="preserve"> </w:t>
      </w:r>
      <w:r w:rsidRPr="00CE2254">
        <w:rPr>
          <w:rFonts w:ascii="Times New Roman" w:hAnsi="Times New Roman" w:cs="Times New Roman"/>
          <w:color w:val="000000" w:themeColor="text1"/>
          <w:sz w:val="24"/>
          <w:szCs w:val="24"/>
        </w:rPr>
        <w:t>несуть відповідальність відповідно до умов цього Договору та чинного законодавства</w:t>
      </w:r>
      <w:r w:rsidRPr="00CE2254">
        <w:rPr>
          <w:rFonts w:ascii="Times New Roman" w:hAnsi="Times New Roman" w:cs="Times New Roman"/>
          <w:color w:val="000000" w:themeColor="text1"/>
          <w:spacing w:val="-22"/>
          <w:sz w:val="24"/>
          <w:szCs w:val="24"/>
        </w:rPr>
        <w:t xml:space="preserve"> </w:t>
      </w:r>
      <w:r w:rsidRPr="00CE2254">
        <w:rPr>
          <w:rFonts w:ascii="Times New Roman" w:hAnsi="Times New Roman" w:cs="Times New Roman"/>
          <w:color w:val="000000" w:themeColor="text1"/>
          <w:sz w:val="24"/>
          <w:szCs w:val="24"/>
        </w:rPr>
        <w:t>України.</w:t>
      </w:r>
    </w:p>
    <w:p w:rsidR="00E70F71" w:rsidRPr="00CE2254" w:rsidRDefault="00E70F71" w:rsidP="00E70F71">
      <w:pPr>
        <w:pStyle w:val="a8"/>
        <w:widowControl w:val="0"/>
        <w:numPr>
          <w:ilvl w:val="1"/>
          <w:numId w:val="6"/>
        </w:numPr>
        <w:autoSpaceDE w:val="0"/>
        <w:autoSpaceDN w:val="0"/>
        <w:ind w:left="0" w:right="103" w:firstLine="426"/>
        <w:contextualSpacing w:val="0"/>
        <w:jc w:val="both"/>
        <w:rPr>
          <w:rFonts w:ascii="Times New Roman" w:hAnsi="Times New Roman" w:cs="Times New Roman"/>
          <w:color w:val="000000" w:themeColor="text1"/>
          <w:sz w:val="24"/>
          <w:szCs w:val="24"/>
        </w:rPr>
      </w:pPr>
      <w:r w:rsidRPr="00CE2254">
        <w:rPr>
          <w:rFonts w:ascii="Times New Roman" w:hAnsi="Times New Roman" w:cs="Times New Roman"/>
          <w:color w:val="000000" w:themeColor="text1"/>
          <w:sz w:val="24"/>
          <w:szCs w:val="24"/>
        </w:rPr>
        <w:t xml:space="preserve">Виконавець несе </w:t>
      </w:r>
      <w:r>
        <w:rPr>
          <w:rFonts w:ascii="Times New Roman" w:hAnsi="Times New Roman" w:cs="Times New Roman"/>
          <w:color w:val="000000" w:themeColor="text1"/>
          <w:sz w:val="24"/>
          <w:szCs w:val="24"/>
        </w:rPr>
        <w:t xml:space="preserve">повну </w:t>
      </w:r>
      <w:r w:rsidRPr="00CE2254">
        <w:rPr>
          <w:rFonts w:ascii="Times New Roman" w:hAnsi="Times New Roman" w:cs="Times New Roman"/>
          <w:color w:val="000000" w:themeColor="text1"/>
          <w:sz w:val="24"/>
          <w:szCs w:val="24"/>
        </w:rPr>
        <w:t>матеріальну відповідальність за збитки, завдані Замовнику внаслідок неналежного виконання ним своїх зобов`язань у період здійснення заходів з охорони, внаслідок здійснення третіми особами крадіжок, грабежу, розбою,</w:t>
      </w:r>
      <w:r w:rsidRPr="00CE2254">
        <w:rPr>
          <w:rFonts w:ascii="Times New Roman" w:hAnsi="Times New Roman" w:cs="Times New Roman"/>
          <w:color w:val="000000" w:themeColor="text1"/>
          <w:spacing w:val="-30"/>
          <w:sz w:val="24"/>
          <w:szCs w:val="24"/>
        </w:rPr>
        <w:t xml:space="preserve"> </w:t>
      </w:r>
      <w:r w:rsidRPr="00CE2254">
        <w:rPr>
          <w:rFonts w:ascii="Times New Roman" w:hAnsi="Times New Roman" w:cs="Times New Roman"/>
          <w:color w:val="000000" w:themeColor="text1"/>
          <w:sz w:val="24"/>
          <w:szCs w:val="24"/>
        </w:rPr>
        <w:t>пошкодженню майна Замовника, якщо буде встановлена вина працівників Виконавця в їх допущенні.</w:t>
      </w:r>
    </w:p>
    <w:p w:rsidR="00E70F71" w:rsidRPr="00CE2254" w:rsidRDefault="00E70F71" w:rsidP="00E70F71">
      <w:pPr>
        <w:pStyle w:val="a8"/>
        <w:widowControl w:val="0"/>
        <w:numPr>
          <w:ilvl w:val="2"/>
          <w:numId w:val="6"/>
        </w:numPr>
        <w:autoSpaceDE w:val="0"/>
        <w:autoSpaceDN w:val="0"/>
        <w:ind w:left="0" w:right="105" w:firstLine="426"/>
        <w:contextualSpacing w:val="0"/>
        <w:jc w:val="both"/>
        <w:rPr>
          <w:rFonts w:ascii="Times New Roman" w:hAnsi="Times New Roman" w:cs="Times New Roman"/>
          <w:color w:val="000000" w:themeColor="text1"/>
          <w:sz w:val="24"/>
          <w:szCs w:val="24"/>
        </w:rPr>
      </w:pPr>
      <w:r w:rsidRPr="00CE2254">
        <w:rPr>
          <w:rFonts w:ascii="Times New Roman" w:hAnsi="Times New Roman" w:cs="Times New Roman"/>
          <w:color w:val="000000" w:themeColor="text1"/>
          <w:sz w:val="24"/>
          <w:szCs w:val="24"/>
        </w:rPr>
        <w:t>Відшкодування</w:t>
      </w:r>
      <w:r w:rsidRPr="00CE2254">
        <w:rPr>
          <w:rFonts w:ascii="Times New Roman" w:hAnsi="Times New Roman" w:cs="Times New Roman"/>
          <w:color w:val="000000" w:themeColor="text1"/>
          <w:spacing w:val="-13"/>
          <w:sz w:val="24"/>
          <w:szCs w:val="24"/>
        </w:rPr>
        <w:t xml:space="preserve"> </w:t>
      </w:r>
      <w:r w:rsidRPr="00CE2254">
        <w:rPr>
          <w:rFonts w:ascii="Times New Roman" w:hAnsi="Times New Roman" w:cs="Times New Roman"/>
          <w:color w:val="000000" w:themeColor="text1"/>
          <w:sz w:val="24"/>
          <w:szCs w:val="24"/>
        </w:rPr>
        <w:t>завданих</w:t>
      </w:r>
      <w:r w:rsidRPr="00CE2254">
        <w:rPr>
          <w:rFonts w:ascii="Times New Roman" w:hAnsi="Times New Roman" w:cs="Times New Roman"/>
          <w:color w:val="000000" w:themeColor="text1"/>
          <w:spacing w:val="-11"/>
          <w:sz w:val="24"/>
          <w:szCs w:val="24"/>
        </w:rPr>
        <w:t xml:space="preserve"> </w:t>
      </w:r>
      <w:r w:rsidRPr="00CE2254">
        <w:rPr>
          <w:rFonts w:ascii="Times New Roman" w:hAnsi="Times New Roman" w:cs="Times New Roman"/>
          <w:color w:val="000000" w:themeColor="text1"/>
          <w:sz w:val="24"/>
          <w:szCs w:val="24"/>
        </w:rPr>
        <w:t>Замовнику</w:t>
      </w:r>
      <w:r w:rsidRPr="00CE2254">
        <w:rPr>
          <w:rFonts w:ascii="Times New Roman" w:hAnsi="Times New Roman" w:cs="Times New Roman"/>
          <w:color w:val="000000" w:themeColor="text1"/>
          <w:spacing w:val="-18"/>
          <w:sz w:val="24"/>
          <w:szCs w:val="24"/>
        </w:rPr>
        <w:t xml:space="preserve"> </w:t>
      </w:r>
      <w:r w:rsidRPr="00CE2254">
        <w:rPr>
          <w:rFonts w:ascii="Times New Roman" w:hAnsi="Times New Roman" w:cs="Times New Roman"/>
          <w:color w:val="000000" w:themeColor="text1"/>
          <w:sz w:val="24"/>
          <w:szCs w:val="24"/>
        </w:rPr>
        <w:t>збитків,</w:t>
      </w:r>
      <w:r w:rsidRPr="00CE2254">
        <w:rPr>
          <w:rFonts w:ascii="Times New Roman" w:hAnsi="Times New Roman" w:cs="Times New Roman"/>
          <w:color w:val="000000" w:themeColor="text1"/>
          <w:spacing w:val="-13"/>
          <w:sz w:val="24"/>
          <w:szCs w:val="24"/>
        </w:rPr>
        <w:t xml:space="preserve"> </w:t>
      </w:r>
      <w:r w:rsidRPr="00CE2254">
        <w:rPr>
          <w:rFonts w:ascii="Times New Roman" w:hAnsi="Times New Roman" w:cs="Times New Roman"/>
          <w:color w:val="000000" w:themeColor="text1"/>
          <w:sz w:val="24"/>
          <w:szCs w:val="24"/>
        </w:rPr>
        <w:t>здійснюється</w:t>
      </w:r>
      <w:r w:rsidRPr="00CE2254">
        <w:rPr>
          <w:rFonts w:ascii="Times New Roman" w:hAnsi="Times New Roman" w:cs="Times New Roman"/>
          <w:color w:val="000000" w:themeColor="text1"/>
          <w:spacing w:val="-13"/>
          <w:sz w:val="24"/>
          <w:szCs w:val="24"/>
        </w:rPr>
        <w:t xml:space="preserve"> </w:t>
      </w:r>
      <w:r w:rsidRPr="00CE2254">
        <w:rPr>
          <w:rFonts w:ascii="Times New Roman" w:hAnsi="Times New Roman" w:cs="Times New Roman"/>
          <w:color w:val="000000" w:themeColor="text1"/>
          <w:sz w:val="24"/>
          <w:szCs w:val="24"/>
        </w:rPr>
        <w:t>на</w:t>
      </w:r>
      <w:r w:rsidRPr="00CE2254">
        <w:rPr>
          <w:rFonts w:ascii="Times New Roman" w:hAnsi="Times New Roman" w:cs="Times New Roman"/>
          <w:color w:val="000000" w:themeColor="text1"/>
          <w:spacing w:val="-14"/>
          <w:sz w:val="24"/>
          <w:szCs w:val="24"/>
        </w:rPr>
        <w:t xml:space="preserve"> </w:t>
      </w:r>
      <w:r w:rsidRPr="00CE2254">
        <w:rPr>
          <w:rFonts w:ascii="Times New Roman" w:hAnsi="Times New Roman" w:cs="Times New Roman"/>
          <w:color w:val="000000" w:themeColor="text1"/>
          <w:sz w:val="24"/>
          <w:szCs w:val="24"/>
        </w:rPr>
        <w:t>підставі</w:t>
      </w:r>
      <w:r w:rsidRPr="00CE2254">
        <w:rPr>
          <w:rFonts w:ascii="Times New Roman" w:hAnsi="Times New Roman" w:cs="Times New Roman"/>
          <w:color w:val="000000" w:themeColor="text1"/>
          <w:spacing w:val="-13"/>
          <w:sz w:val="24"/>
          <w:szCs w:val="24"/>
        </w:rPr>
        <w:t xml:space="preserve"> </w:t>
      </w:r>
      <w:r w:rsidRPr="00CE2254">
        <w:rPr>
          <w:rFonts w:ascii="Times New Roman" w:hAnsi="Times New Roman" w:cs="Times New Roman"/>
          <w:color w:val="000000" w:themeColor="text1"/>
          <w:sz w:val="24"/>
          <w:szCs w:val="24"/>
        </w:rPr>
        <w:t>документів,</w:t>
      </w:r>
      <w:r w:rsidRPr="00CE2254">
        <w:rPr>
          <w:rFonts w:ascii="Times New Roman" w:hAnsi="Times New Roman" w:cs="Times New Roman"/>
          <w:color w:val="000000" w:themeColor="text1"/>
          <w:spacing w:val="-14"/>
          <w:sz w:val="24"/>
          <w:szCs w:val="24"/>
        </w:rPr>
        <w:t xml:space="preserve"> </w:t>
      </w:r>
      <w:r w:rsidRPr="00CE2254">
        <w:rPr>
          <w:rFonts w:ascii="Times New Roman" w:hAnsi="Times New Roman" w:cs="Times New Roman"/>
          <w:color w:val="000000" w:themeColor="text1"/>
          <w:sz w:val="24"/>
          <w:szCs w:val="24"/>
        </w:rPr>
        <w:t>що підтверджують відповідні збитки та факт вчинення протиправних дій щодо Об’єкта Замовника.</w:t>
      </w:r>
    </w:p>
    <w:p w:rsidR="00E70F71" w:rsidRPr="00BB0369" w:rsidRDefault="00E70F71" w:rsidP="00BB0369">
      <w:pPr>
        <w:pStyle w:val="a8"/>
        <w:widowControl w:val="0"/>
        <w:numPr>
          <w:ilvl w:val="2"/>
          <w:numId w:val="6"/>
        </w:numPr>
        <w:autoSpaceDE w:val="0"/>
        <w:autoSpaceDN w:val="0"/>
        <w:ind w:left="0" w:right="105" w:firstLine="426"/>
        <w:contextualSpacing w:val="0"/>
        <w:jc w:val="both"/>
        <w:rPr>
          <w:rFonts w:ascii="Times New Roman" w:hAnsi="Times New Roman" w:cs="Times New Roman"/>
          <w:color w:val="000000" w:themeColor="text1"/>
          <w:sz w:val="24"/>
          <w:szCs w:val="24"/>
        </w:rPr>
      </w:pPr>
      <w:r w:rsidRPr="00BB0369">
        <w:rPr>
          <w:rFonts w:ascii="Times New Roman" w:hAnsi="Times New Roman" w:cs="Times New Roman"/>
          <w:color w:val="000000" w:themeColor="text1"/>
          <w:sz w:val="24"/>
          <w:szCs w:val="24"/>
        </w:rPr>
        <w:t>Характер і розмір збитків визначається за домовленістю Сторін. Розмір збитків підтверджується відповідними документами та розрахунками вартості викраденого, знищеного, пошкодженого Майна, складеними за участю Виконавця та звіреним з бухгалтерськими даними Замовника. При неможливості досягти згоди в причинах або розмірі матеріальних збитків, його вартість встановлюються за рішенням суду, яке є обов`язковим для виконання сторонами.</w:t>
      </w:r>
    </w:p>
    <w:p w:rsidR="00E70F71" w:rsidRPr="00CE2254" w:rsidRDefault="00E70F71" w:rsidP="00E70F71">
      <w:pPr>
        <w:pStyle w:val="a8"/>
        <w:widowControl w:val="0"/>
        <w:numPr>
          <w:ilvl w:val="2"/>
          <w:numId w:val="6"/>
        </w:numPr>
        <w:tabs>
          <w:tab w:val="left" w:pos="825"/>
        </w:tabs>
        <w:autoSpaceDE w:val="0"/>
        <w:autoSpaceDN w:val="0"/>
        <w:ind w:left="0" w:right="109" w:firstLine="426"/>
        <w:contextualSpacing w:val="0"/>
        <w:jc w:val="both"/>
        <w:rPr>
          <w:rFonts w:ascii="Times New Roman" w:hAnsi="Times New Roman" w:cs="Times New Roman"/>
          <w:color w:val="000000" w:themeColor="text1"/>
          <w:sz w:val="24"/>
          <w:szCs w:val="24"/>
        </w:rPr>
      </w:pPr>
      <w:r w:rsidRPr="00CE2254">
        <w:rPr>
          <w:rFonts w:ascii="Times New Roman" w:hAnsi="Times New Roman" w:cs="Times New Roman"/>
          <w:color w:val="000000" w:themeColor="text1"/>
          <w:sz w:val="24"/>
          <w:szCs w:val="24"/>
        </w:rPr>
        <w:lastRenderedPageBreak/>
        <w:t>При поверненні Замовнику викрадених матеріальних цінностей, присутність уповноважених працівників Виконавця є обов`язковою. Раніше сплачена сума за дані цінності повертається</w:t>
      </w:r>
      <w:r w:rsidRPr="00CE2254">
        <w:rPr>
          <w:rFonts w:ascii="Times New Roman" w:hAnsi="Times New Roman" w:cs="Times New Roman"/>
          <w:color w:val="000000" w:themeColor="text1"/>
          <w:spacing w:val="-11"/>
          <w:sz w:val="24"/>
          <w:szCs w:val="24"/>
        </w:rPr>
        <w:t xml:space="preserve"> </w:t>
      </w:r>
      <w:r w:rsidRPr="00CE2254">
        <w:rPr>
          <w:rFonts w:ascii="Times New Roman" w:hAnsi="Times New Roman" w:cs="Times New Roman"/>
          <w:color w:val="000000" w:themeColor="text1"/>
          <w:sz w:val="24"/>
          <w:szCs w:val="24"/>
        </w:rPr>
        <w:t>Виконавцю.</w:t>
      </w:r>
    </w:p>
    <w:p w:rsidR="00E70F71" w:rsidRPr="00CE2254" w:rsidRDefault="00E70F71" w:rsidP="00E70F71">
      <w:pPr>
        <w:pStyle w:val="a8"/>
        <w:widowControl w:val="0"/>
        <w:numPr>
          <w:ilvl w:val="1"/>
          <w:numId w:val="6"/>
        </w:numPr>
        <w:tabs>
          <w:tab w:val="left" w:pos="523"/>
        </w:tabs>
        <w:autoSpaceDE w:val="0"/>
        <w:autoSpaceDN w:val="0"/>
        <w:ind w:left="0" w:firstLine="426"/>
        <w:contextualSpacing w:val="0"/>
        <w:jc w:val="both"/>
        <w:rPr>
          <w:rFonts w:ascii="Times New Roman" w:hAnsi="Times New Roman" w:cs="Times New Roman"/>
          <w:color w:val="000000" w:themeColor="text1"/>
          <w:sz w:val="24"/>
          <w:szCs w:val="24"/>
        </w:rPr>
      </w:pPr>
      <w:r w:rsidRPr="00CE2254">
        <w:rPr>
          <w:rFonts w:ascii="Times New Roman" w:hAnsi="Times New Roman" w:cs="Times New Roman"/>
          <w:color w:val="000000" w:themeColor="text1"/>
          <w:sz w:val="24"/>
          <w:szCs w:val="24"/>
        </w:rPr>
        <w:t>Виконавець не несе</w:t>
      </w:r>
      <w:r w:rsidRPr="00CE2254">
        <w:rPr>
          <w:rFonts w:ascii="Times New Roman" w:hAnsi="Times New Roman" w:cs="Times New Roman"/>
          <w:color w:val="000000" w:themeColor="text1"/>
          <w:spacing w:val="-12"/>
          <w:sz w:val="24"/>
          <w:szCs w:val="24"/>
        </w:rPr>
        <w:t xml:space="preserve"> </w:t>
      </w:r>
      <w:r w:rsidRPr="00CE2254">
        <w:rPr>
          <w:rFonts w:ascii="Times New Roman" w:hAnsi="Times New Roman" w:cs="Times New Roman"/>
          <w:color w:val="000000" w:themeColor="text1"/>
          <w:sz w:val="24"/>
          <w:szCs w:val="24"/>
        </w:rPr>
        <w:t>відповідальності:</w:t>
      </w:r>
    </w:p>
    <w:p w:rsidR="00E70F71" w:rsidRPr="00BB0369" w:rsidRDefault="00E70F71" w:rsidP="00BB0369">
      <w:pPr>
        <w:pStyle w:val="a6"/>
        <w:spacing w:after="0" w:line="240" w:lineRule="auto"/>
        <w:ind w:right="106" w:firstLine="425"/>
        <w:jc w:val="both"/>
        <w:rPr>
          <w:rFonts w:ascii="Times New Roman" w:hAnsi="Times New Roman"/>
          <w:color w:val="000000" w:themeColor="text1"/>
          <w:sz w:val="24"/>
          <w:szCs w:val="24"/>
          <w:lang w:val="uk-UA"/>
        </w:rPr>
      </w:pPr>
      <w:r w:rsidRPr="00BB0369">
        <w:rPr>
          <w:rFonts w:ascii="Times New Roman" w:hAnsi="Times New Roman"/>
          <w:color w:val="000000" w:themeColor="text1"/>
          <w:sz w:val="24"/>
          <w:szCs w:val="24"/>
          <w:lang w:val="uk-UA"/>
        </w:rPr>
        <w:t>а) за збитки, заподіяні розкраданням матеріальних цінностей або їх пошкодженням, якщо буде</w:t>
      </w:r>
      <w:r w:rsidRPr="00BB0369">
        <w:rPr>
          <w:rFonts w:ascii="Times New Roman" w:hAnsi="Times New Roman"/>
          <w:color w:val="000000" w:themeColor="text1"/>
          <w:spacing w:val="-15"/>
          <w:sz w:val="24"/>
          <w:szCs w:val="24"/>
          <w:lang w:val="uk-UA"/>
        </w:rPr>
        <w:t xml:space="preserve"> </w:t>
      </w:r>
      <w:r w:rsidRPr="00BB0369">
        <w:rPr>
          <w:rFonts w:ascii="Times New Roman" w:hAnsi="Times New Roman"/>
          <w:color w:val="000000" w:themeColor="text1"/>
          <w:sz w:val="24"/>
          <w:szCs w:val="24"/>
          <w:lang w:val="uk-UA"/>
        </w:rPr>
        <w:t>встановлено,</w:t>
      </w:r>
      <w:r w:rsidRPr="00BB0369">
        <w:rPr>
          <w:rFonts w:ascii="Times New Roman" w:hAnsi="Times New Roman"/>
          <w:color w:val="000000" w:themeColor="text1"/>
          <w:spacing w:val="-14"/>
          <w:sz w:val="24"/>
          <w:szCs w:val="24"/>
          <w:lang w:val="uk-UA"/>
        </w:rPr>
        <w:t xml:space="preserve"> </w:t>
      </w:r>
      <w:r w:rsidRPr="00BB0369">
        <w:rPr>
          <w:rFonts w:ascii="Times New Roman" w:hAnsi="Times New Roman"/>
          <w:color w:val="000000" w:themeColor="text1"/>
          <w:sz w:val="24"/>
          <w:szCs w:val="24"/>
          <w:lang w:val="uk-UA"/>
        </w:rPr>
        <w:t>що</w:t>
      </w:r>
      <w:r w:rsidRPr="00BB0369">
        <w:rPr>
          <w:rFonts w:ascii="Times New Roman" w:hAnsi="Times New Roman"/>
          <w:color w:val="000000" w:themeColor="text1"/>
          <w:spacing w:val="-14"/>
          <w:sz w:val="24"/>
          <w:szCs w:val="24"/>
          <w:lang w:val="uk-UA"/>
        </w:rPr>
        <w:t xml:space="preserve"> </w:t>
      </w:r>
      <w:r w:rsidRPr="00BB0369">
        <w:rPr>
          <w:rFonts w:ascii="Times New Roman" w:hAnsi="Times New Roman"/>
          <w:color w:val="000000" w:themeColor="text1"/>
          <w:sz w:val="24"/>
          <w:szCs w:val="24"/>
          <w:lang w:val="uk-UA"/>
        </w:rPr>
        <w:t>вони</w:t>
      </w:r>
      <w:r w:rsidRPr="00BB0369">
        <w:rPr>
          <w:rFonts w:ascii="Times New Roman" w:hAnsi="Times New Roman"/>
          <w:color w:val="000000" w:themeColor="text1"/>
          <w:spacing w:val="-16"/>
          <w:sz w:val="24"/>
          <w:szCs w:val="24"/>
          <w:lang w:val="uk-UA"/>
        </w:rPr>
        <w:t xml:space="preserve"> </w:t>
      </w:r>
      <w:r w:rsidRPr="00BB0369">
        <w:rPr>
          <w:rFonts w:ascii="Times New Roman" w:hAnsi="Times New Roman"/>
          <w:color w:val="000000" w:themeColor="text1"/>
          <w:sz w:val="24"/>
          <w:szCs w:val="24"/>
          <w:lang w:val="uk-UA"/>
        </w:rPr>
        <w:t>здійснені</w:t>
      </w:r>
      <w:r w:rsidRPr="00BB0369">
        <w:rPr>
          <w:rFonts w:ascii="Times New Roman" w:hAnsi="Times New Roman"/>
          <w:color w:val="000000" w:themeColor="text1"/>
          <w:spacing w:val="-12"/>
          <w:sz w:val="24"/>
          <w:szCs w:val="24"/>
          <w:lang w:val="uk-UA"/>
        </w:rPr>
        <w:t xml:space="preserve"> </w:t>
      </w:r>
      <w:r w:rsidRPr="00BB0369">
        <w:rPr>
          <w:rFonts w:ascii="Times New Roman" w:hAnsi="Times New Roman"/>
          <w:color w:val="000000" w:themeColor="text1"/>
          <w:sz w:val="24"/>
          <w:szCs w:val="24"/>
          <w:lang w:val="uk-UA"/>
        </w:rPr>
        <w:t>у</w:t>
      </w:r>
      <w:r w:rsidRPr="00BB0369">
        <w:rPr>
          <w:rFonts w:ascii="Times New Roman" w:hAnsi="Times New Roman"/>
          <w:color w:val="000000" w:themeColor="text1"/>
          <w:spacing w:val="-22"/>
          <w:sz w:val="24"/>
          <w:szCs w:val="24"/>
          <w:lang w:val="uk-UA"/>
        </w:rPr>
        <w:t xml:space="preserve"> </w:t>
      </w:r>
      <w:r w:rsidRPr="00BB0369">
        <w:rPr>
          <w:rFonts w:ascii="Times New Roman" w:hAnsi="Times New Roman"/>
          <w:color w:val="000000" w:themeColor="text1"/>
          <w:sz w:val="24"/>
          <w:szCs w:val="24"/>
          <w:lang w:val="uk-UA"/>
        </w:rPr>
        <w:t>зв’язку</w:t>
      </w:r>
      <w:r w:rsidRPr="00BB0369">
        <w:rPr>
          <w:rFonts w:ascii="Times New Roman" w:hAnsi="Times New Roman"/>
          <w:color w:val="000000" w:themeColor="text1"/>
          <w:spacing w:val="-19"/>
          <w:sz w:val="24"/>
          <w:szCs w:val="24"/>
          <w:lang w:val="uk-UA"/>
        </w:rPr>
        <w:t xml:space="preserve"> </w:t>
      </w:r>
      <w:r w:rsidRPr="00BB0369">
        <w:rPr>
          <w:rFonts w:ascii="Times New Roman" w:hAnsi="Times New Roman"/>
          <w:color w:val="000000" w:themeColor="text1"/>
          <w:sz w:val="24"/>
          <w:szCs w:val="24"/>
          <w:lang w:val="uk-UA"/>
        </w:rPr>
        <w:t>з</w:t>
      </w:r>
      <w:r w:rsidRPr="00BB0369">
        <w:rPr>
          <w:rFonts w:ascii="Times New Roman" w:hAnsi="Times New Roman"/>
          <w:color w:val="000000" w:themeColor="text1"/>
          <w:spacing w:val="-14"/>
          <w:sz w:val="24"/>
          <w:szCs w:val="24"/>
          <w:lang w:val="uk-UA"/>
        </w:rPr>
        <w:t xml:space="preserve"> </w:t>
      </w:r>
      <w:r w:rsidRPr="00BB0369">
        <w:rPr>
          <w:rFonts w:ascii="Times New Roman" w:hAnsi="Times New Roman"/>
          <w:color w:val="000000" w:themeColor="text1"/>
          <w:sz w:val="24"/>
          <w:szCs w:val="24"/>
          <w:lang w:val="uk-UA"/>
        </w:rPr>
        <w:t>не</w:t>
      </w:r>
      <w:r w:rsidRPr="00BB0369">
        <w:rPr>
          <w:rFonts w:ascii="Times New Roman" w:hAnsi="Times New Roman"/>
          <w:color w:val="000000" w:themeColor="text1"/>
          <w:spacing w:val="-18"/>
          <w:sz w:val="24"/>
          <w:szCs w:val="24"/>
          <w:lang w:val="uk-UA"/>
        </w:rPr>
        <w:t xml:space="preserve"> </w:t>
      </w:r>
      <w:r w:rsidRPr="00BB0369">
        <w:rPr>
          <w:rFonts w:ascii="Times New Roman" w:hAnsi="Times New Roman"/>
          <w:color w:val="000000" w:themeColor="text1"/>
          <w:sz w:val="24"/>
          <w:szCs w:val="24"/>
          <w:lang w:val="uk-UA"/>
        </w:rPr>
        <w:t>здачею</w:t>
      </w:r>
      <w:r w:rsidRPr="00BB0369">
        <w:rPr>
          <w:rFonts w:ascii="Times New Roman" w:hAnsi="Times New Roman"/>
          <w:color w:val="000000" w:themeColor="text1"/>
          <w:spacing w:val="-14"/>
          <w:sz w:val="24"/>
          <w:szCs w:val="24"/>
          <w:lang w:val="uk-UA"/>
        </w:rPr>
        <w:t xml:space="preserve"> </w:t>
      </w:r>
      <w:r w:rsidRPr="00BB0369">
        <w:rPr>
          <w:rFonts w:ascii="Times New Roman" w:hAnsi="Times New Roman"/>
          <w:color w:val="000000" w:themeColor="text1"/>
          <w:sz w:val="24"/>
          <w:szCs w:val="24"/>
          <w:lang w:val="uk-UA"/>
        </w:rPr>
        <w:t>або</w:t>
      </w:r>
      <w:r w:rsidRPr="00BB0369">
        <w:rPr>
          <w:rFonts w:ascii="Times New Roman" w:hAnsi="Times New Roman"/>
          <w:color w:val="000000" w:themeColor="text1"/>
          <w:spacing w:val="-14"/>
          <w:sz w:val="24"/>
          <w:szCs w:val="24"/>
          <w:lang w:val="uk-UA"/>
        </w:rPr>
        <w:t xml:space="preserve"> </w:t>
      </w:r>
      <w:r w:rsidRPr="00BB0369">
        <w:rPr>
          <w:rFonts w:ascii="Times New Roman" w:hAnsi="Times New Roman"/>
          <w:color w:val="000000" w:themeColor="text1"/>
          <w:sz w:val="24"/>
          <w:szCs w:val="24"/>
          <w:lang w:val="uk-UA"/>
        </w:rPr>
        <w:t>недотримання</w:t>
      </w:r>
      <w:r w:rsidRPr="00BB0369">
        <w:rPr>
          <w:rFonts w:ascii="Times New Roman" w:hAnsi="Times New Roman"/>
          <w:color w:val="000000" w:themeColor="text1"/>
          <w:spacing w:val="32"/>
          <w:sz w:val="24"/>
          <w:szCs w:val="24"/>
          <w:lang w:val="uk-UA"/>
        </w:rPr>
        <w:t xml:space="preserve"> </w:t>
      </w:r>
      <w:r w:rsidRPr="00BB0369">
        <w:rPr>
          <w:rFonts w:ascii="Times New Roman" w:hAnsi="Times New Roman"/>
          <w:color w:val="000000" w:themeColor="text1"/>
          <w:sz w:val="24"/>
          <w:szCs w:val="24"/>
          <w:lang w:val="uk-UA"/>
        </w:rPr>
        <w:t>встановленого порядку здачі їх під охорону, або не повідомлення Виконавця про несправність технічних засобів, що забезпечують охорону</w:t>
      </w:r>
      <w:r w:rsidRPr="00BB0369">
        <w:rPr>
          <w:rFonts w:ascii="Times New Roman" w:hAnsi="Times New Roman"/>
          <w:color w:val="000000" w:themeColor="text1"/>
          <w:spacing w:val="-14"/>
          <w:sz w:val="24"/>
          <w:szCs w:val="24"/>
          <w:lang w:val="uk-UA"/>
        </w:rPr>
        <w:t xml:space="preserve"> </w:t>
      </w:r>
      <w:r w:rsidRPr="00BB0369">
        <w:rPr>
          <w:rFonts w:ascii="Times New Roman" w:hAnsi="Times New Roman"/>
          <w:color w:val="000000" w:themeColor="text1"/>
          <w:sz w:val="24"/>
          <w:szCs w:val="24"/>
          <w:lang w:val="uk-UA"/>
        </w:rPr>
        <w:t>об’єкту;</w:t>
      </w:r>
    </w:p>
    <w:p w:rsidR="00E70F71" w:rsidRPr="00BB0369" w:rsidRDefault="00E70F71" w:rsidP="00BB0369">
      <w:pPr>
        <w:pStyle w:val="a6"/>
        <w:spacing w:after="0" w:line="240" w:lineRule="auto"/>
        <w:ind w:right="106" w:firstLine="425"/>
        <w:jc w:val="both"/>
        <w:rPr>
          <w:rFonts w:ascii="Times New Roman" w:hAnsi="Times New Roman"/>
          <w:color w:val="000000" w:themeColor="text1"/>
          <w:sz w:val="24"/>
          <w:szCs w:val="24"/>
        </w:rPr>
      </w:pPr>
      <w:r w:rsidRPr="00BB0369">
        <w:rPr>
          <w:rFonts w:ascii="Times New Roman" w:hAnsi="Times New Roman"/>
          <w:color w:val="000000" w:themeColor="text1"/>
          <w:sz w:val="24"/>
          <w:szCs w:val="24"/>
        </w:rPr>
        <w:t xml:space="preserve">б) </w:t>
      </w:r>
      <w:proofErr w:type="spellStart"/>
      <w:r w:rsidRPr="00BB0369">
        <w:rPr>
          <w:rFonts w:ascii="Times New Roman" w:hAnsi="Times New Roman"/>
          <w:color w:val="000000" w:themeColor="text1"/>
          <w:sz w:val="24"/>
          <w:szCs w:val="24"/>
        </w:rPr>
        <w:t>якщо</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збитки</w:t>
      </w:r>
      <w:proofErr w:type="spellEnd"/>
      <w:r w:rsidRPr="00BB0369">
        <w:rPr>
          <w:rFonts w:ascii="Times New Roman" w:hAnsi="Times New Roman"/>
          <w:color w:val="000000" w:themeColor="text1"/>
          <w:sz w:val="24"/>
          <w:szCs w:val="24"/>
        </w:rPr>
        <w:t xml:space="preserve"> на </w:t>
      </w:r>
      <w:proofErr w:type="spellStart"/>
      <w:r w:rsidRPr="00BB0369">
        <w:rPr>
          <w:rFonts w:ascii="Times New Roman" w:hAnsi="Times New Roman"/>
          <w:color w:val="000000" w:themeColor="text1"/>
          <w:sz w:val="24"/>
          <w:szCs w:val="24"/>
        </w:rPr>
        <w:t>Об`єкті</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нанесені</w:t>
      </w:r>
      <w:proofErr w:type="spellEnd"/>
      <w:r w:rsidRPr="00BB0369">
        <w:rPr>
          <w:rFonts w:ascii="Times New Roman" w:hAnsi="Times New Roman"/>
          <w:color w:val="000000" w:themeColor="text1"/>
          <w:sz w:val="24"/>
          <w:szCs w:val="24"/>
        </w:rPr>
        <w:t xml:space="preserve"> за умов: </w:t>
      </w:r>
      <w:proofErr w:type="spellStart"/>
      <w:r w:rsidRPr="00BB0369">
        <w:rPr>
          <w:rFonts w:ascii="Times New Roman" w:hAnsi="Times New Roman"/>
          <w:color w:val="000000" w:themeColor="text1"/>
          <w:sz w:val="24"/>
          <w:szCs w:val="24"/>
        </w:rPr>
        <w:t>стихійного</w:t>
      </w:r>
      <w:proofErr w:type="spellEnd"/>
      <w:r w:rsidRPr="00BB0369">
        <w:rPr>
          <w:rFonts w:ascii="Times New Roman" w:hAnsi="Times New Roman"/>
          <w:color w:val="000000" w:themeColor="text1"/>
          <w:sz w:val="24"/>
          <w:szCs w:val="24"/>
        </w:rPr>
        <w:t xml:space="preserve"> лиха; </w:t>
      </w:r>
      <w:proofErr w:type="spellStart"/>
      <w:r w:rsidRPr="00BB0369">
        <w:rPr>
          <w:rFonts w:ascii="Times New Roman" w:hAnsi="Times New Roman"/>
          <w:color w:val="000000" w:themeColor="text1"/>
          <w:sz w:val="24"/>
          <w:szCs w:val="24"/>
        </w:rPr>
        <w:t>пожежі</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екологічних</w:t>
      </w:r>
      <w:proofErr w:type="spellEnd"/>
      <w:r w:rsidRPr="00BB0369">
        <w:rPr>
          <w:rFonts w:ascii="Times New Roman" w:hAnsi="Times New Roman"/>
          <w:color w:val="000000" w:themeColor="text1"/>
          <w:sz w:val="24"/>
          <w:szCs w:val="24"/>
        </w:rPr>
        <w:t xml:space="preserve"> катастроф; </w:t>
      </w:r>
      <w:proofErr w:type="spellStart"/>
      <w:r w:rsidRPr="00BB0369">
        <w:rPr>
          <w:rFonts w:ascii="Times New Roman" w:hAnsi="Times New Roman"/>
          <w:color w:val="000000" w:themeColor="text1"/>
          <w:sz w:val="24"/>
          <w:szCs w:val="24"/>
        </w:rPr>
        <w:t>аварій</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побутових</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комунікацій</w:t>
      </w:r>
      <w:proofErr w:type="spellEnd"/>
      <w:r w:rsidRPr="00BB0369">
        <w:rPr>
          <w:rFonts w:ascii="Times New Roman" w:hAnsi="Times New Roman"/>
          <w:color w:val="000000" w:themeColor="text1"/>
          <w:sz w:val="24"/>
          <w:szCs w:val="24"/>
        </w:rPr>
        <w:t xml:space="preserve"> на </w:t>
      </w:r>
      <w:proofErr w:type="spellStart"/>
      <w:r w:rsidRPr="00BB0369">
        <w:rPr>
          <w:rFonts w:ascii="Times New Roman" w:hAnsi="Times New Roman"/>
          <w:color w:val="000000" w:themeColor="text1"/>
          <w:sz w:val="24"/>
          <w:szCs w:val="24"/>
        </w:rPr>
        <w:t>Об`єкті</w:t>
      </w:r>
      <w:proofErr w:type="spellEnd"/>
      <w:r w:rsidRPr="00BB0369">
        <w:rPr>
          <w:rFonts w:ascii="Times New Roman" w:hAnsi="Times New Roman"/>
          <w:color w:val="000000" w:themeColor="text1"/>
          <w:sz w:val="24"/>
          <w:szCs w:val="24"/>
        </w:rPr>
        <w:t xml:space="preserve">, а </w:t>
      </w:r>
      <w:proofErr w:type="spellStart"/>
      <w:r w:rsidRPr="00BB0369">
        <w:rPr>
          <w:rFonts w:ascii="Times New Roman" w:hAnsi="Times New Roman"/>
          <w:color w:val="000000" w:themeColor="text1"/>
          <w:sz w:val="24"/>
          <w:szCs w:val="24"/>
        </w:rPr>
        <w:t>також</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правомірного</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здійснення</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спеціальними</w:t>
      </w:r>
      <w:proofErr w:type="spellEnd"/>
      <w:r w:rsidRPr="00BB0369">
        <w:rPr>
          <w:rFonts w:ascii="Times New Roman" w:hAnsi="Times New Roman"/>
          <w:color w:val="000000" w:themeColor="text1"/>
          <w:sz w:val="24"/>
          <w:szCs w:val="24"/>
        </w:rPr>
        <w:t xml:space="preserve"> службами у </w:t>
      </w:r>
      <w:proofErr w:type="spellStart"/>
      <w:r w:rsidRPr="00BB0369">
        <w:rPr>
          <w:rFonts w:ascii="Times New Roman" w:hAnsi="Times New Roman"/>
          <w:color w:val="000000" w:themeColor="text1"/>
          <w:sz w:val="24"/>
          <w:szCs w:val="24"/>
        </w:rPr>
        <w:t>зв`язку</w:t>
      </w:r>
      <w:proofErr w:type="spellEnd"/>
      <w:r w:rsidRPr="00BB0369">
        <w:rPr>
          <w:rFonts w:ascii="Times New Roman" w:hAnsi="Times New Roman"/>
          <w:color w:val="000000" w:themeColor="text1"/>
          <w:sz w:val="24"/>
          <w:szCs w:val="24"/>
        </w:rPr>
        <w:t xml:space="preserve"> з </w:t>
      </w:r>
      <w:proofErr w:type="spellStart"/>
      <w:r w:rsidRPr="00BB0369">
        <w:rPr>
          <w:rFonts w:ascii="Times New Roman" w:hAnsi="Times New Roman"/>
          <w:color w:val="000000" w:themeColor="text1"/>
          <w:sz w:val="24"/>
          <w:szCs w:val="24"/>
        </w:rPr>
        <w:t>цим</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невідкладних</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ремонтних</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чи</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аварійно-рятувальних</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робіт</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протиправними</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діями</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третіх</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осіб</w:t>
      </w:r>
      <w:proofErr w:type="spellEnd"/>
      <w:r w:rsidRPr="00BB0369">
        <w:rPr>
          <w:rFonts w:ascii="Times New Roman" w:hAnsi="Times New Roman"/>
          <w:color w:val="000000" w:themeColor="text1"/>
          <w:sz w:val="24"/>
          <w:szCs w:val="24"/>
        </w:rPr>
        <w:t xml:space="preserve"> при </w:t>
      </w:r>
      <w:proofErr w:type="spellStart"/>
      <w:r w:rsidRPr="00BB0369">
        <w:rPr>
          <w:rFonts w:ascii="Times New Roman" w:hAnsi="Times New Roman"/>
          <w:color w:val="000000" w:themeColor="text1"/>
          <w:sz w:val="24"/>
          <w:szCs w:val="24"/>
        </w:rPr>
        <w:t>масових</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порушеннях</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громадського</w:t>
      </w:r>
      <w:proofErr w:type="spellEnd"/>
      <w:r w:rsidRPr="00BB0369">
        <w:rPr>
          <w:rFonts w:ascii="Times New Roman" w:hAnsi="Times New Roman"/>
          <w:color w:val="000000" w:themeColor="text1"/>
          <w:sz w:val="24"/>
          <w:szCs w:val="24"/>
        </w:rPr>
        <w:t xml:space="preserve"> порядку; д) за </w:t>
      </w:r>
      <w:proofErr w:type="spellStart"/>
      <w:r w:rsidRPr="00BB0369">
        <w:rPr>
          <w:rFonts w:ascii="Times New Roman" w:hAnsi="Times New Roman"/>
          <w:color w:val="000000" w:themeColor="text1"/>
          <w:sz w:val="24"/>
          <w:szCs w:val="24"/>
        </w:rPr>
        <w:t>крадіжку</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або</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пошкодження</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матеріальних</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цінностей</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Замовника</w:t>
      </w:r>
      <w:proofErr w:type="spellEnd"/>
      <w:r w:rsidRPr="00BB0369">
        <w:rPr>
          <w:rFonts w:ascii="Times New Roman" w:hAnsi="Times New Roman"/>
          <w:color w:val="000000" w:themeColor="text1"/>
          <w:sz w:val="24"/>
          <w:szCs w:val="24"/>
        </w:rPr>
        <w:t xml:space="preserve"> на </w:t>
      </w:r>
      <w:proofErr w:type="spellStart"/>
      <w:r w:rsidRPr="00BB0369">
        <w:rPr>
          <w:rFonts w:ascii="Times New Roman" w:hAnsi="Times New Roman"/>
          <w:color w:val="000000" w:themeColor="text1"/>
          <w:sz w:val="24"/>
          <w:szCs w:val="24"/>
        </w:rPr>
        <w:t>Об’єкті</w:t>
      </w:r>
      <w:proofErr w:type="spellEnd"/>
      <w:r w:rsidRPr="00BB0369">
        <w:rPr>
          <w:rFonts w:ascii="Times New Roman" w:hAnsi="Times New Roman"/>
          <w:color w:val="000000" w:themeColor="text1"/>
          <w:sz w:val="24"/>
          <w:szCs w:val="24"/>
        </w:rPr>
        <w:t xml:space="preserve">, при </w:t>
      </w:r>
      <w:proofErr w:type="spellStart"/>
      <w:r w:rsidRPr="00BB0369">
        <w:rPr>
          <w:rFonts w:ascii="Times New Roman" w:hAnsi="Times New Roman"/>
          <w:color w:val="000000" w:themeColor="text1"/>
          <w:sz w:val="24"/>
          <w:szCs w:val="24"/>
        </w:rPr>
        <w:t>невиконанні</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Замовником</w:t>
      </w:r>
      <w:proofErr w:type="spellEnd"/>
      <w:r w:rsidRPr="00BB0369">
        <w:rPr>
          <w:rFonts w:ascii="Times New Roman" w:hAnsi="Times New Roman"/>
          <w:color w:val="000000" w:themeColor="text1"/>
          <w:sz w:val="24"/>
          <w:szCs w:val="24"/>
        </w:rPr>
        <w:t xml:space="preserve"> у </w:t>
      </w:r>
      <w:proofErr w:type="spellStart"/>
      <w:r w:rsidRPr="00BB0369">
        <w:rPr>
          <w:rFonts w:ascii="Times New Roman" w:hAnsi="Times New Roman"/>
          <w:color w:val="000000" w:themeColor="text1"/>
          <w:sz w:val="24"/>
          <w:szCs w:val="24"/>
        </w:rPr>
        <w:t>встановлені</w:t>
      </w:r>
      <w:proofErr w:type="spellEnd"/>
      <w:r w:rsidRPr="00BB0369">
        <w:rPr>
          <w:rFonts w:ascii="Times New Roman" w:hAnsi="Times New Roman"/>
          <w:color w:val="000000" w:themeColor="text1"/>
          <w:sz w:val="24"/>
          <w:szCs w:val="24"/>
        </w:rPr>
        <w:t xml:space="preserve"> строки </w:t>
      </w:r>
      <w:proofErr w:type="spellStart"/>
      <w:r w:rsidRPr="00BB0369">
        <w:rPr>
          <w:rFonts w:ascii="Times New Roman" w:hAnsi="Times New Roman"/>
          <w:color w:val="000000" w:themeColor="text1"/>
          <w:sz w:val="24"/>
          <w:szCs w:val="24"/>
        </w:rPr>
        <w:t>письмових</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вимог</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Виконавця</w:t>
      </w:r>
      <w:proofErr w:type="spellEnd"/>
      <w:r w:rsidRPr="00BB0369">
        <w:rPr>
          <w:rFonts w:ascii="Times New Roman" w:hAnsi="Times New Roman"/>
          <w:color w:val="000000" w:themeColor="text1"/>
          <w:sz w:val="24"/>
          <w:szCs w:val="24"/>
        </w:rPr>
        <w:t xml:space="preserve"> по </w:t>
      </w:r>
      <w:proofErr w:type="spellStart"/>
      <w:r w:rsidRPr="00BB0369">
        <w:rPr>
          <w:rFonts w:ascii="Times New Roman" w:hAnsi="Times New Roman"/>
          <w:color w:val="000000" w:themeColor="text1"/>
          <w:sz w:val="24"/>
          <w:szCs w:val="24"/>
        </w:rPr>
        <w:t>технічному</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укріпленню</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Об’єкта</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що</w:t>
      </w:r>
      <w:proofErr w:type="spellEnd"/>
      <w:r w:rsidRPr="00BB0369">
        <w:rPr>
          <w:rFonts w:ascii="Times New Roman" w:hAnsi="Times New Roman"/>
          <w:color w:val="000000" w:themeColor="text1"/>
          <w:spacing w:val="-8"/>
          <w:sz w:val="24"/>
          <w:szCs w:val="24"/>
        </w:rPr>
        <w:t xml:space="preserve"> </w:t>
      </w:r>
      <w:proofErr w:type="spellStart"/>
      <w:r w:rsidRPr="00BB0369">
        <w:rPr>
          <w:rFonts w:ascii="Times New Roman" w:hAnsi="Times New Roman"/>
          <w:color w:val="000000" w:themeColor="text1"/>
          <w:sz w:val="24"/>
          <w:szCs w:val="24"/>
        </w:rPr>
        <w:t>охороняється</w:t>
      </w:r>
      <w:proofErr w:type="spellEnd"/>
      <w:r w:rsidRPr="00BB0369">
        <w:rPr>
          <w:rFonts w:ascii="Times New Roman" w:hAnsi="Times New Roman"/>
          <w:color w:val="000000" w:themeColor="text1"/>
          <w:sz w:val="24"/>
          <w:szCs w:val="24"/>
        </w:rPr>
        <w:t>;</w:t>
      </w:r>
    </w:p>
    <w:p w:rsidR="00E70F71" w:rsidRPr="00BB0369" w:rsidRDefault="00E70F71" w:rsidP="00BB0369">
      <w:pPr>
        <w:pStyle w:val="a6"/>
        <w:spacing w:after="0" w:line="240" w:lineRule="auto"/>
        <w:ind w:right="108" w:firstLine="425"/>
        <w:jc w:val="both"/>
        <w:rPr>
          <w:rFonts w:ascii="Times New Roman" w:hAnsi="Times New Roman"/>
          <w:color w:val="000000" w:themeColor="text1"/>
          <w:sz w:val="24"/>
          <w:szCs w:val="24"/>
        </w:rPr>
      </w:pPr>
      <w:r w:rsidRPr="00BB0369">
        <w:rPr>
          <w:rFonts w:ascii="Times New Roman" w:hAnsi="Times New Roman"/>
          <w:color w:val="000000" w:themeColor="text1"/>
          <w:sz w:val="24"/>
          <w:szCs w:val="24"/>
        </w:rPr>
        <w:t xml:space="preserve">в) </w:t>
      </w:r>
      <w:proofErr w:type="spellStart"/>
      <w:r w:rsidRPr="00BB0369">
        <w:rPr>
          <w:rFonts w:ascii="Times New Roman" w:hAnsi="Times New Roman"/>
          <w:color w:val="000000" w:themeColor="text1"/>
          <w:sz w:val="24"/>
          <w:szCs w:val="24"/>
        </w:rPr>
        <w:t>якщо</w:t>
      </w:r>
      <w:proofErr w:type="spellEnd"/>
      <w:r w:rsidRPr="00BB0369">
        <w:rPr>
          <w:rFonts w:ascii="Times New Roman" w:hAnsi="Times New Roman"/>
          <w:color w:val="000000" w:themeColor="text1"/>
          <w:sz w:val="24"/>
          <w:szCs w:val="24"/>
        </w:rPr>
        <w:t xml:space="preserve"> особа, яка </w:t>
      </w:r>
      <w:proofErr w:type="spellStart"/>
      <w:r w:rsidRPr="00BB0369">
        <w:rPr>
          <w:rFonts w:ascii="Times New Roman" w:hAnsi="Times New Roman"/>
          <w:color w:val="000000" w:themeColor="text1"/>
          <w:sz w:val="24"/>
          <w:szCs w:val="24"/>
        </w:rPr>
        <w:t>протиправно</w:t>
      </w:r>
      <w:proofErr w:type="spellEnd"/>
      <w:r w:rsidRPr="00BB0369">
        <w:rPr>
          <w:rFonts w:ascii="Times New Roman" w:hAnsi="Times New Roman"/>
          <w:color w:val="000000" w:themeColor="text1"/>
          <w:sz w:val="24"/>
          <w:szCs w:val="24"/>
        </w:rPr>
        <w:t xml:space="preserve"> проникла </w:t>
      </w:r>
      <w:proofErr w:type="gramStart"/>
      <w:r w:rsidRPr="00BB0369">
        <w:rPr>
          <w:rFonts w:ascii="Times New Roman" w:hAnsi="Times New Roman"/>
          <w:color w:val="000000" w:themeColor="text1"/>
          <w:sz w:val="24"/>
          <w:szCs w:val="24"/>
        </w:rPr>
        <w:t>на</w:t>
      </w:r>
      <w:proofErr w:type="gram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Об`єкт</w:t>
      </w:r>
      <w:proofErr w:type="spellEnd"/>
      <w:r w:rsidRPr="00BB0369">
        <w:rPr>
          <w:rFonts w:ascii="Times New Roman" w:hAnsi="Times New Roman"/>
          <w:color w:val="000000" w:themeColor="text1"/>
          <w:sz w:val="24"/>
          <w:szCs w:val="24"/>
        </w:rPr>
        <w:t xml:space="preserve"> і нанесла </w:t>
      </w:r>
      <w:proofErr w:type="spellStart"/>
      <w:r w:rsidRPr="00BB0369">
        <w:rPr>
          <w:rFonts w:ascii="Times New Roman" w:hAnsi="Times New Roman"/>
          <w:color w:val="000000" w:themeColor="text1"/>
          <w:sz w:val="24"/>
          <w:szCs w:val="24"/>
        </w:rPr>
        <w:t>майнову</w:t>
      </w:r>
      <w:proofErr w:type="spellEnd"/>
      <w:r w:rsidRPr="00BB0369">
        <w:rPr>
          <w:rFonts w:ascii="Times New Roman" w:hAnsi="Times New Roman"/>
          <w:color w:val="000000" w:themeColor="text1"/>
          <w:sz w:val="24"/>
          <w:szCs w:val="24"/>
        </w:rPr>
        <w:t xml:space="preserve"> шкоду </w:t>
      </w:r>
      <w:proofErr w:type="spellStart"/>
      <w:r w:rsidRPr="00BB0369">
        <w:rPr>
          <w:rFonts w:ascii="Times New Roman" w:hAnsi="Times New Roman"/>
          <w:color w:val="000000" w:themeColor="text1"/>
          <w:sz w:val="24"/>
          <w:szCs w:val="24"/>
        </w:rPr>
        <w:t>Замовнику</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затримана</w:t>
      </w:r>
      <w:proofErr w:type="spellEnd"/>
      <w:r w:rsidRPr="00BB0369">
        <w:rPr>
          <w:rFonts w:ascii="Times New Roman" w:hAnsi="Times New Roman"/>
          <w:color w:val="000000" w:themeColor="text1"/>
          <w:sz w:val="24"/>
          <w:szCs w:val="24"/>
        </w:rPr>
        <w:t>;</w:t>
      </w:r>
    </w:p>
    <w:p w:rsidR="00E70F71" w:rsidRPr="00BB0369" w:rsidRDefault="00E70F71" w:rsidP="00BB0369">
      <w:pPr>
        <w:pStyle w:val="a6"/>
        <w:spacing w:after="0" w:line="240" w:lineRule="auto"/>
        <w:ind w:firstLine="425"/>
        <w:jc w:val="both"/>
        <w:rPr>
          <w:rFonts w:ascii="Times New Roman" w:hAnsi="Times New Roman"/>
          <w:color w:val="000000" w:themeColor="text1"/>
          <w:sz w:val="24"/>
          <w:szCs w:val="24"/>
        </w:rPr>
      </w:pPr>
      <w:r w:rsidRPr="00BB0369">
        <w:rPr>
          <w:rFonts w:ascii="Times New Roman" w:hAnsi="Times New Roman"/>
          <w:color w:val="000000" w:themeColor="text1"/>
          <w:sz w:val="24"/>
          <w:szCs w:val="24"/>
        </w:rPr>
        <w:t xml:space="preserve">г) </w:t>
      </w:r>
      <w:proofErr w:type="spellStart"/>
      <w:r w:rsidRPr="00BB0369">
        <w:rPr>
          <w:rFonts w:ascii="Times New Roman" w:hAnsi="Times New Roman"/>
          <w:color w:val="000000" w:themeColor="text1"/>
          <w:sz w:val="24"/>
          <w:szCs w:val="24"/>
        </w:rPr>
        <w:t>якщо</w:t>
      </w:r>
      <w:proofErr w:type="spellEnd"/>
      <w:r w:rsidRPr="00BB0369">
        <w:rPr>
          <w:rFonts w:ascii="Times New Roman" w:hAnsi="Times New Roman"/>
          <w:color w:val="000000" w:themeColor="text1"/>
          <w:sz w:val="24"/>
          <w:szCs w:val="24"/>
        </w:rPr>
        <w:t xml:space="preserve"> особа, яка нанесла </w:t>
      </w:r>
      <w:proofErr w:type="spellStart"/>
      <w:r w:rsidRPr="00BB0369">
        <w:rPr>
          <w:rFonts w:ascii="Times New Roman" w:hAnsi="Times New Roman"/>
          <w:color w:val="000000" w:themeColor="text1"/>
          <w:sz w:val="24"/>
          <w:szCs w:val="24"/>
        </w:rPr>
        <w:t>майнову</w:t>
      </w:r>
      <w:proofErr w:type="spellEnd"/>
      <w:r w:rsidRPr="00BB0369">
        <w:rPr>
          <w:rFonts w:ascii="Times New Roman" w:hAnsi="Times New Roman"/>
          <w:color w:val="000000" w:themeColor="text1"/>
          <w:sz w:val="24"/>
          <w:szCs w:val="24"/>
        </w:rPr>
        <w:t xml:space="preserve"> шкоду </w:t>
      </w:r>
      <w:proofErr w:type="spellStart"/>
      <w:r w:rsidRPr="00BB0369">
        <w:rPr>
          <w:rFonts w:ascii="Times New Roman" w:hAnsi="Times New Roman"/>
          <w:color w:val="000000" w:themeColor="text1"/>
          <w:sz w:val="24"/>
          <w:szCs w:val="24"/>
        </w:rPr>
        <w:t>Замовнику</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встановлена</w:t>
      </w:r>
      <w:proofErr w:type="spellEnd"/>
      <w:r w:rsidRPr="00BB0369">
        <w:rPr>
          <w:rFonts w:ascii="Times New Roman" w:hAnsi="Times New Roman"/>
          <w:color w:val="000000" w:themeColor="text1"/>
          <w:sz w:val="24"/>
          <w:szCs w:val="24"/>
        </w:rPr>
        <w:t>.</w:t>
      </w:r>
    </w:p>
    <w:p w:rsidR="00E70F71" w:rsidRPr="00A24584" w:rsidRDefault="00E70F71" w:rsidP="00E70F71">
      <w:pPr>
        <w:pStyle w:val="a8"/>
        <w:widowControl w:val="0"/>
        <w:tabs>
          <w:tab w:val="left" w:pos="520"/>
        </w:tabs>
        <w:autoSpaceDE w:val="0"/>
        <w:autoSpaceDN w:val="0"/>
        <w:ind w:left="426" w:right="106"/>
        <w:contextualSpacing w:val="0"/>
        <w:rPr>
          <w:rFonts w:ascii="Times New Roman" w:hAnsi="Times New Roman" w:cs="Times New Roman"/>
          <w:color w:val="000000" w:themeColor="text1"/>
          <w:sz w:val="24"/>
          <w:szCs w:val="24"/>
        </w:rPr>
      </w:pPr>
    </w:p>
    <w:p w:rsidR="00E70F71" w:rsidRPr="00156128" w:rsidRDefault="00E70F71" w:rsidP="00E70F71">
      <w:pPr>
        <w:pStyle w:val="1"/>
        <w:keepNext w:val="0"/>
        <w:keepLines w:val="0"/>
        <w:widowControl w:val="0"/>
        <w:numPr>
          <w:ilvl w:val="0"/>
          <w:numId w:val="15"/>
        </w:numPr>
        <w:tabs>
          <w:tab w:val="left" w:pos="3024"/>
        </w:tabs>
        <w:autoSpaceDE w:val="0"/>
        <w:autoSpaceDN w:val="0"/>
        <w:spacing w:before="0" w:line="240" w:lineRule="auto"/>
        <w:jc w:val="center"/>
        <w:rPr>
          <w:rFonts w:ascii="Times New Roman" w:hAnsi="Times New Roman" w:cs="Times New Roman"/>
          <w:b/>
          <w:bCs/>
          <w:color w:val="000000" w:themeColor="text1"/>
          <w:sz w:val="24"/>
          <w:szCs w:val="24"/>
        </w:rPr>
      </w:pPr>
      <w:r w:rsidRPr="00156128">
        <w:rPr>
          <w:rFonts w:ascii="Times New Roman" w:hAnsi="Times New Roman" w:cs="Times New Roman"/>
          <w:b/>
          <w:bCs/>
          <w:color w:val="000000" w:themeColor="text1"/>
          <w:sz w:val="24"/>
          <w:szCs w:val="24"/>
        </w:rPr>
        <w:t>ФОРС-МАЖОРНІ</w:t>
      </w:r>
      <w:r w:rsidRPr="00156128">
        <w:rPr>
          <w:rFonts w:ascii="Times New Roman" w:hAnsi="Times New Roman" w:cs="Times New Roman"/>
          <w:b/>
          <w:bCs/>
          <w:color w:val="000000" w:themeColor="text1"/>
          <w:spacing w:val="-6"/>
          <w:sz w:val="24"/>
          <w:szCs w:val="24"/>
        </w:rPr>
        <w:t xml:space="preserve"> </w:t>
      </w:r>
      <w:r w:rsidRPr="00156128">
        <w:rPr>
          <w:rFonts w:ascii="Times New Roman" w:hAnsi="Times New Roman" w:cs="Times New Roman"/>
          <w:b/>
          <w:bCs/>
          <w:color w:val="000000" w:themeColor="text1"/>
          <w:sz w:val="24"/>
          <w:szCs w:val="24"/>
        </w:rPr>
        <w:t>ОБСТАВИНИ:</w:t>
      </w:r>
    </w:p>
    <w:p w:rsidR="00E70F71" w:rsidRPr="00BB0369" w:rsidRDefault="00BB0369" w:rsidP="00BB0369">
      <w:pPr>
        <w:widowControl w:val="0"/>
        <w:tabs>
          <w:tab w:val="left" w:pos="616"/>
        </w:tabs>
        <w:autoSpaceDE w:val="0"/>
        <w:autoSpaceDN w:val="0"/>
        <w:ind w:right="109" w:firstLine="709"/>
        <w:jc w:val="both"/>
        <w:rPr>
          <w:rFonts w:ascii="Times New Roman" w:hAnsi="Times New Roman"/>
          <w:color w:val="000000" w:themeColor="text1"/>
          <w:sz w:val="24"/>
          <w:szCs w:val="24"/>
        </w:rPr>
      </w:pPr>
      <w:r>
        <w:rPr>
          <w:rFonts w:ascii="Times New Roman" w:hAnsi="Times New Roman"/>
          <w:color w:val="000000" w:themeColor="text1"/>
          <w:sz w:val="24"/>
          <w:szCs w:val="24"/>
          <w:lang w:val="uk-UA"/>
        </w:rPr>
        <w:t xml:space="preserve">6.1. </w:t>
      </w:r>
      <w:r w:rsidR="00E70F71" w:rsidRPr="00BB0369">
        <w:rPr>
          <w:rFonts w:ascii="Times New Roman" w:hAnsi="Times New Roman"/>
          <w:color w:val="000000" w:themeColor="text1"/>
          <w:sz w:val="24"/>
          <w:szCs w:val="24"/>
          <w:lang w:val="uk-UA"/>
        </w:rPr>
        <w:t xml:space="preserve"> </w:t>
      </w:r>
      <w:proofErr w:type="spellStart"/>
      <w:r w:rsidR="00E70F71" w:rsidRPr="00BB0369">
        <w:rPr>
          <w:rFonts w:ascii="Times New Roman" w:hAnsi="Times New Roman"/>
          <w:color w:val="000000" w:themeColor="text1"/>
          <w:sz w:val="24"/>
          <w:szCs w:val="24"/>
        </w:rPr>
        <w:t>Сторони</w:t>
      </w:r>
      <w:proofErr w:type="spellEnd"/>
      <w:r w:rsidR="00E70F71" w:rsidRPr="00BB0369">
        <w:rPr>
          <w:rFonts w:ascii="Times New Roman" w:hAnsi="Times New Roman"/>
          <w:color w:val="000000" w:themeColor="text1"/>
          <w:sz w:val="24"/>
          <w:szCs w:val="24"/>
        </w:rPr>
        <w:t xml:space="preserve"> </w:t>
      </w:r>
      <w:proofErr w:type="spellStart"/>
      <w:r w:rsidR="00E70F71" w:rsidRPr="00BB0369">
        <w:rPr>
          <w:rFonts w:ascii="Times New Roman" w:hAnsi="Times New Roman"/>
          <w:color w:val="000000" w:themeColor="text1"/>
          <w:sz w:val="24"/>
          <w:szCs w:val="24"/>
        </w:rPr>
        <w:t>звільняються</w:t>
      </w:r>
      <w:proofErr w:type="spellEnd"/>
      <w:r w:rsidR="00E70F71" w:rsidRPr="00BB0369">
        <w:rPr>
          <w:rFonts w:ascii="Times New Roman" w:hAnsi="Times New Roman"/>
          <w:color w:val="000000" w:themeColor="text1"/>
          <w:sz w:val="24"/>
          <w:szCs w:val="24"/>
        </w:rPr>
        <w:t xml:space="preserve"> </w:t>
      </w:r>
      <w:proofErr w:type="spellStart"/>
      <w:r w:rsidR="00E70F71" w:rsidRPr="00BB0369">
        <w:rPr>
          <w:rFonts w:ascii="Times New Roman" w:hAnsi="Times New Roman"/>
          <w:color w:val="000000" w:themeColor="text1"/>
          <w:sz w:val="24"/>
          <w:szCs w:val="24"/>
        </w:rPr>
        <w:t>від</w:t>
      </w:r>
      <w:proofErr w:type="spellEnd"/>
      <w:r w:rsidR="00E70F71" w:rsidRPr="00BB0369">
        <w:rPr>
          <w:rFonts w:ascii="Times New Roman" w:hAnsi="Times New Roman"/>
          <w:color w:val="000000" w:themeColor="text1"/>
          <w:sz w:val="24"/>
          <w:szCs w:val="24"/>
        </w:rPr>
        <w:t xml:space="preserve"> </w:t>
      </w:r>
      <w:proofErr w:type="spellStart"/>
      <w:r w:rsidR="00E70F71" w:rsidRPr="00BB0369">
        <w:rPr>
          <w:rFonts w:ascii="Times New Roman" w:hAnsi="Times New Roman"/>
          <w:color w:val="000000" w:themeColor="text1"/>
          <w:sz w:val="24"/>
          <w:szCs w:val="24"/>
        </w:rPr>
        <w:t>відповідальності</w:t>
      </w:r>
      <w:proofErr w:type="spellEnd"/>
      <w:r w:rsidR="00E70F71" w:rsidRPr="00BB0369">
        <w:rPr>
          <w:rFonts w:ascii="Times New Roman" w:hAnsi="Times New Roman"/>
          <w:color w:val="000000" w:themeColor="text1"/>
          <w:sz w:val="24"/>
          <w:szCs w:val="24"/>
        </w:rPr>
        <w:t xml:space="preserve"> за </w:t>
      </w:r>
      <w:proofErr w:type="spellStart"/>
      <w:r w:rsidR="00E70F71" w:rsidRPr="00BB0369">
        <w:rPr>
          <w:rFonts w:ascii="Times New Roman" w:hAnsi="Times New Roman"/>
          <w:color w:val="000000" w:themeColor="text1"/>
          <w:sz w:val="24"/>
          <w:szCs w:val="24"/>
        </w:rPr>
        <w:t>часткове</w:t>
      </w:r>
      <w:proofErr w:type="spellEnd"/>
      <w:r w:rsidR="00E70F71" w:rsidRPr="00BB0369">
        <w:rPr>
          <w:rFonts w:ascii="Times New Roman" w:hAnsi="Times New Roman"/>
          <w:color w:val="000000" w:themeColor="text1"/>
          <w:sz w:val="24"/>
          <w:szCs w:val="24"/>
        </w:rPr>
        <w:t xml:space="preserve"> </w:t>
      </w:r>
      <w:proofErr w:type="spellStart"/>
      <w:r w:rsidR="00E70F71" w:rsidRPr="00BB0369">
        <w:rPr>
          <w:rFonts w:ascii="Times New Roman" w:hAnsi="Times New Roman"/>
          <w:color w:val="000000" w:themeColor="text1"/>
          <w:sz w:val="24"/>
          <w:szCs w:val="24"/>
        </w:rPr>
        <w:t>або</w:t>
      </w:r>
      <w:proofErr w:type="spellEnd"/>
      <w:r w:rsidR="00E70F71" w:rsidRPr="00BB0369">
        <w:rPr>
          <w:rFonts w:ascii="Times New Roman" w:hAnsi="Times New Roman"/>
          <w:color w:val="000000" w:themeColor="text1"/>
          <w:sz w:val="24"/>
          <w:szCs w:val="24"/>
        </w:rPr>
        <w:t xml:space="preserve"> </w:t>
      </w:r>
      <w:proofErr w:type="spellStart"/>
      <w:r w:rsidR="00E70F71" w:rsidRPr="00BB0369">
        <w:rPr>
          <w:rFonts w:ascii="Times New Roman" w:hAnsi="Times New Roman"/>
          <w:color w:val="000000" w:themeColor="text1"/>
          <w:sz w:val="24"/>
          <w:szCs w:val="24"/>
        </w:rPr>
        <w:t>повне</w:t>
      </w:r>
      <w:proofErr w:type="spellEnd"/>
      <w:r w:rsidR="00E70F71" w:rsidRPr="00BB0369">
        <w:rPr>
          <w:rFonts w:ascii="Times New Roman" w:hAnsi="Times New Roman"/>
          <w:color w:val="000000" w:themeColor="text1"/>
          <w:sz w:val="24"/>
          <w:szCs w:val="24"/>
        </w:rPr>
        <w:t xml:space="preserve"> </w:t>
      </w:r>
      <w:proofErr w:type="spellStart"/>
      <w:r w:rsidR="00E70F71" w:rsidRPr="00BB0369">
        <w:rPr>
          <w:rFonts w:ascii="Times New Roman" w:hAnsi="Times New Roman"/>
          <w:color w:val="000000" w:themeColor="text1"/>
          <w:sz w:val="24"/>
          <w:szCs w:val="24"/>
        </w:rPr>
        <w:t>невиконання</w:t>
      </w:r>
      <w:proofErr w:type="spellEnd"/>
      <w:r w:rsidR="00E70F71" w:rsidRPr="00BB0369">
        <w:rPr>
          <w:rFonts w:ascii="Times New Roman" w:hAnsi="Times New Roman"/>
          <w:color w:val="000000" w:themeColor="text1"/>
          <w:sz w:val="24"/>
          <w:szCs w:val="24"/>
        </w:rPr>
        <w:t xml:space="preserve"> </w:t>
      </w:r>
      <w:proofErr w:type="spellStart"/>
      <w:r w:rsidR="00E70F71" w:rsidRPr="00BB0369">
        <w:rPr>
          <w:rFonts w:ascii="Times New Roman" w:hAnsi="Times New Roman"/>
          <w:color w:val="000000" w:themeColor="text1"/>
          <w:sz w:val="24"/>
          <w:szCs w:val="24"/>
        </w:rPr>
        <w:t>зобов`язань</w:t>
      </w:r>
      <w:proofErr w:type="spellEnd"/>
      <w:r w:rsidR="00E70F71" w:rsidRPr="00BB0369">
        <w:rPr>
          <w:rFonts w:ascii="Times New Roman" w:hAnsi="Times New Roman"/>
          <w:color w:val="000000" w:themeColor="text1"/>
          <w:sz w:val="24"/>
          <w:szCs w:val="24"/>
        </w:rPr>
        <w:t xml:space="preserve"> за </w:t>
      </w:r>
      <w:proofErr w:type="spellStart"/>
      <w:r w:rsidR="00E70F71" w:rsidRPr="00BB0369">
        <w:rPr>
          <w:rFonts w:ascii="Times New Roman" w:hAnsi="Times New Roman"/>
          <w:color w:val="000000" w:themeColor="text1"/>
          <w:sz w:val="24"/>
          <w:szCs w:val="24"/>
        </w:rPr>
        <w:t>цим</w:t>
      </w:r>
      <w:proofErr w:type="spellEnd"/>
      <w:r w:rsidR="00E70F71" w:rsidRPr="00BB0369">
        <w:rPr>
          <w:rFonts w:ascii="Times New Roman" w:hAnsi="Times New Roman"/>
          <w:color w:val="000000" w:themeColor="text1"/>
          <w:sz w:val="24"/>
          <w:szCs w:val="24"/>
        </w:rPr>
        <w:t xml:space="preserve"> Договором, </w:t>
      </w:r>
      <w:proofErr w:type="spellStart"/>
      <w:r w:rsidR="00E70F71" w:rsidRPr="00BB0369">
        <w:rPr>
          <w:rFonts w:ascii="Times New Roman" w:hAnsi="Times New Roman"/>
          <w:color w:val="000000" w:themeColor="text1"/>
          <w:sz w:val="24"/>
          <w:szCs w:val="24"/>
        </w:rPr>
        <w:t>якщо</w:t>
      </w:r>
      <w:proofErr w:type="spellEnd"/>
      <w:r w:rsidR="00E70F71" w:rsidRPr="00BB0369">
        <w:rPr>
          <w:rFonts w:ascii="Times New Roman" w:hAnsi="Times New Roman"/>
          <w:color w:val="000000" w:themeColor="text1"/>
          <w:sz w:val="24"/>
          <w:szCs w:val="24"/>
        </w:rPr>
        <w:t xml:space="preserve"> до </w:t>
      </w:r>
      <w:proofErr w:type="spellStart"/>
      <w:r w:rsidR="00E70F71" w:rsidRPr="00BB0369">
        <w:rPr>
          <w:rFonts w:ascii="Times New Roman" w:hAnsi="Times New Roman"/>
          <w:color w:val="000000" w:themeColor="text1"/>
          <w:sz w:val="24"/>
          <w:szCs w:val="24"/>
        </w:rPr>
        <w:t>цього</w:t>
      </w:r>
      <w:proofErr w:type="spellEnd"/>
      <w:r w:rsidR="00E70F71" w:rsidRPr="00BB0369">
        <w:rPr>
          <w:rFonts w:ascii="Times New Roman" w:hAnsi="Times New Roman"/>
          <w:color w:val="000000" w:themeColor="text1"/>
          <w:sz w:val="24"/>
          <w:szCs w:val="24"/>
        </w:rPr>
        <w:t xml:space="preserve"> </w:t>
      </w:r>
      <w:proofErr w:type="spellStart"/>
      <w:r w:rsidR="00E70F71" w:rsidRPr="00BB0369">
        <w:rPr>
          <w:rFonts w:ascii="Times New Roman" w:hAnsi="Times New Roman"/>
          <w:color w:val="000000" w:themeColor="text1"/>
          <w:sz w:val="24"/>
          <w:szCs w:val="24"/>
        </w:rPr>
        <w:t>призвели</w:t>
      </w:r>
      <w:proofErr w:type="spellEnd"/>
      <w:r w:rsidR="00E70F71" w:rsidRPr="00BB0369">
        <w:rPr>
          <w:rFonts w:ascii="Times New Roman" w:hAnsi="Times New Roman"/>
          <w:color w:val="000000" w:themeColor="text1"/>
          <w:sz w:val="24"/>
          <w:szCs w:val="24"/>
        </w:rPr>
        <w:t xml:space="preserve"> </w:t>
      </w:r>
      <w:proofErr w:type="spellStart"/>
      <w:r w:rsidR="00E70F71" w:rsidRPr="00BB0369">
        <w:rPr>
          <w:rFonts w:ascii="Times New Roman" w:hAnsi="Times New Roman"/>
          <w:color w:val="000000" w:themeColor="text1"/>
          <w:sz w:val="24"/>
          <w:szCs w:val="24"/>
        </w:rPr>
        <w:t>обставини</w:t>
      </w:r>
      <w:proofErr w:type="spellEnd"/>
      <w:r w:rsidR="00E70F71" w:rsidRPr="00BB0369">
        <w:rPr>
          <w:rFonts w:ascii="Times New Roman" w:hAnsi="Times New Roman"/>
          <w:color w:val="000000" w:themeColor="text1"/>
          <w:sz w:val="24"/>
          <w:szCs w:val="24"/>
        </w:rPr>
        <w:t xml:space="preserve"> </w:t>
      </w:r>
      <w:proofErr w:type="spellStart"/>
      <w:r w:rsidR="00E70F71" w:rsidRPr="00BB0369">
        <w:rPr>
          <w:rFonts w:ascii="Times New Roman" w:hAnsi="Times New Roman"/>
          <w:color w:val="000000" w:themeColor="text1"/>
          <w:sz w:val="24"/>
          <w:szCs w:val="24"/>
        </w:rPr>
        <w:t>непереборної</w:t>
      </w:r>
      <w:proofErr w:type="spellEnd"/>
      <w:r w:rsidR="00E70F71" w:rsidRPr="00BB0369">
        <w:rPr>
          <w:rFonts w:ascii="Times New Roman" w:hAnsi="Times New Roman"/>
          <w:color w:val="000000" w:themeColor="text1"/>
          <w:sz w:val="24"/>
          <w:szCs w:val="24"/>
        </w:rPr>
        <w:t xml:space="preserve"> </w:t>
      </w:r>
      <w:proofErr w:type="spellStart"/>
      <w:r w:rsidR="00E70F71" w:rsidRPr="00BB0369">
        <w:rPr>
          <w:rFonts w:ascii="Times New Roman" w:hAnsi="Times New Roman"/>
          <w:color w:val="000000" w:themeColor="text1"/>
          <w:sz w:val="24"/>
          <w:szCs w:val="24"/>
        </w:rPr>
        <w:t>сили</w:t>
      </w:r>
      <w:proofErr w:type="spellEnd"/>
      <w:r w:rsidR="00E70F71" w:rsidRPr="00BB0369">
        <w:rPr>
          <w:rFonts w:ascii="Times New Roman" w:hAnsi="Times New Roman"/>
          <w:color w:val="000000" w:themeColor="text1"/>
          <w:sz w:val="24"/>
          <w:szCs w:val="24"/>
        </w:rPr>
        <w:t xml:space="preserve">, </w:t>
      </w:r>
      <w:proofErr w:type="spellStart"/>
      <w:r w:rsidR="00E70F71" w:rsidRPr="00BB0369">
        <w:rPr>
          <w:rFonts w:ascii="Times New Roman" w:hAnsi="Times New Roman"/>
          <w:color w:val="000000" w:themeColor="text1"/>
          <w:sz w:val="24"/>
          <w:szCs w:val="24"/>
        </w:rPr>
        <w:t>що</w:t>
      </w:r>
      <w:proofErr w:type="spellEnd"/>
      <w:r w:rsidR="00E70F71" w:rsidRPr="00BB0369">
        <w:rPr>
          <w:rFonts w:ascii="Times New Roman" w:hAnsi="Times New Roman"/>
          <w:color w:val="000000" w:themeColor="text1"/>
          <w:sz w:val="24"/>
          <w:szCs w:val="24"/>
        </w:rPr>
        <w:t xml:space="preserve"> </w:t>
      </w:r>
      <w:proofErr w:type="spellStart"/>
      <w:r w:rsidR="00E70F71" w:rsidRPr="00BB0369">
        <w:rPr>
          <w:rFonts w:ascii="Times New Roman" w:hAnsi="Times New Roman"/>
          <w:color w:val="000000" w:themeColor="text1"/>
          <w:sz w:val="24"/>
          <w:szCs w:val="24"/>
        </w:rPr>
        <w:t>виникли</w:t>
      </w:r>
      <w:proofErr w:type="spellEnd"/>
      <w:r w:rsidR="00E70F71" w:rsidRPr="00BB0369">
        <w:rPr>
          <w:rFonts w:ascii="Times New Roman" w:hAnsi="Times New Roman"/>
          <w:color w:val="000000" w:themeColor="text1"/>
          <w:sz w:val="24"/>
          <w:szCs w:val="24"/>
        </w:rPr>
        <w:t xml:space="preserve"> </w:t>
      </w:r>
      <w:proofErr w:type="spellStart"/>
      <w:r w:rsidR="00E70F71" w:rsidRPr="00BB0369">
        <w:rPr>
          <w:rFonts w:ascii="Times New Roman" w:hAnsi="Times New Roman"/>
          <w:color w:val="000000" w:themeColor="text1"/>
          <w:sz w:val="24"/>
          <w:szCs w:val="24"/>
        </w:rPr>
        <w:t>після</w:t>
      </w:r>
      <w:proofErr w:type="spellEnd"/>
      <w:r w:rsidR="00E70F71" w:rsidRPr="00BB0369">
        <w:rPr>
          <w:rFonts w:ascii="Times New Roman" w:hAnsi="Times New Roman"/>
          <w:color w:val="000000" w:themeColor="text1"/>
          <w:sz w:val="24"/>
          <w:szCs w:val="24"/>
        </w:rPr>
        <w:t xml:space="preserve"> </w:t>
      </w:r>
      <w:proofErr w:type="spellStart"/>
      <w:r w:rsidR="00E70F71" w:rsidRPr="00BB0369">
        <w:rPr>
          <w:rFonts w:ascii="Times New Roman" w:hAnsi="Times New Roman"/>
          <w:color w:val="000000" w:themeColor="text1"/>
          <w:sz w:val="24"/>
          <w:szCs w:val="24"/>
        </w:rPr>
        <w:t>укладання</w:t>
      </w:r>
      <w:proofErr w:type="spellEnd"/>
      <w:r w:rsidR="00E70F71" w:rsidRPr="00BB0369">
        <w:rPr>
          <w:rFonts w:ascii="Times New Roman" w:hAnsi="Times New Roman"/>
          <w:color w:val="000000" w:themeColor="text1"/>
          <w:sz w:val="24"/>
          <w:szCs w:val="24"/>
        </w:rPr>
        <w:t xml:space="preserve"> Договору в </w:t>
      </w:r>
      <w:proofErr w:type="spellStart"/>
      <w:r w:rsidR="00E70F71" w:rsidRPr="00BB0369">
        <w:rPr>
          <w:rFonts w:ascii="Times New Roman" w:hAnsi="Times New Roman"/>
          <w:color w:val="000000" w:themeColor="text1"/>
          <w:sz w:val="24"/>
          <w:szCs w:val="24"/>
        </w:rPr>
        <w:t>результаті</w:t>
      </w:r>
      <w:proofErr w:type="spellEnd"/>
      <w:r w:rsidR="00E70F71" w:rsidRPr="00BB0369">
        <w:rPr>
          <w:rFonts w:ascii="Times New Roman" w:hAnsi="Times New Roman"/>
          <w:color w:val="000000" w:themeColor="text1"/>
          <w:sz w:val="24"/>
          <w:szCs w:val="24"/>
        </w:rPr>
        <w:t xml:space="preserve"> </w:t>
      </w:r>
      <w:proofErr w:type="spellStart"/>
      <w:r w:rsidR="00E70F71" w:rsidRPr="00BB0369">
        <w:rPr>
          <w:rFonts w:ascii="Times New Roman" w:hAnsi="Times New Roman"/>
          <w:color w:val="000000" w:themeColor="text1"/>
          <w:sz w:val="24"/>
          <w:szCs w:val="24"/>
        </w:rPr>
        <w:t>подій</w:t>
      </w:r>
      <w:proofErr w:type="spellEnd"/>
      <w:r w:rsidR="00E70F71" w:rsidRPr="00BB0369">
        <w:rPr>
          <w:rFonts w:ascii="Times New Roman" w:hAnsi="Times New Roman"/>
          <w:color w:val="000000" w:themeColor="text1"/>
          <w:sz w:val="24"/>
          <w:szCs w:val="24"/>
        </w:rPr>
        <w:t xml:space="preserve"> </w:t>
      </w:r>
      <w:proofErr w:type="spellStart"/>
      <w:r w:rsidR="00E70F71" w:rsidRPr="00BB0369">
        <w:rPr>
          <w:rFonts w:ascii="Times New Roman" w:hAnsi="Times New Roman"/>
          <w:color w:val="000000" w:themeColor="text1"/>
          <w:sz w:val="24"/>
          <w:szCs w:val="24"/>
        </w:rPr>
        <w:t>надзвичайного</w:t>
      </w:r>
      <w:proofErr w:type="spellEnd"/>
      <w:r w:rsidR="00E70F71" w:rsidRPr="00BB0369">
        <w:rPr>
          <w:rFonts w:ascii="Times New Roman" w:hAnsi="Times New Roman"/>
          <w:color w:val="000000" w:themeColor="text1"/>
          <w:sz w:val="24"/>
          <w:szCs w:val="24"/>
        </w:rPr>
        <w:t xml:space="preserve"> характеру, </w:t>
      </w:r>
      <w:proofErr w:type="spellStart"/>
      <w:r w:rsidR="00E70F71" w:rsidRPr="00BB0369">
        <w:rPr>
          <w:rFonts w:ascii="Times New Roman" w:hAnsi="Times New Roman"/>
          <w:color w:val="000000" w:themeColor="text1"/>
          <w:sz w:val="24"/>
          <w:szCs w:val="24"/>
        </w:rPr>
        <w:t>яким</w:t>
      </w:r>
      <w:proofErr w:type="spellEnd"/>
      <w:r w:rsidR="00E70F71" w:rsidRPr="00BB0369">
        <w:rPr>
          <w:rFonts w:ascii="Times New Roman" w:hAnsi="Times New Roman"/>
          <w:color w:val="000000" w:themeColor="text1"/>
          <w:sz w:val="24"/>
          <w:szCs w:val="24"/>
        </w:rPr>
        <w:t xml:space="preserve"> Сторона не могла </w:t>
      </w:r>
      <w:proofErr w:type="spellStart"/>
      <w:r w:rsidR="00E70F71" w:rsidRPr="00BB0369">
        <w:rPr>
          <w:rFonts w:ascii="Times New Roman" w:hAnsi="Times New Roman"/>
          <w:color w:val="000000" w:themeColor="text1"/>
          <w:sz w:val="24"/>
          <w:szCs w:val="24"/>
        </w:rPr>
        <w:t>запобігти</w:t>
      </w:r>
      <w:proofErr w:type="spellEnd"/>
      <w:r w:rsidR="00E70F71" w:rsidRPr="00BB0369">
        <w:rPr>
          <w:rFonts w:ascii="Times New Roman" w:hAnsi="Times New Roman"/>
          <w:color w:val="000000" w:themeColor="text1"/>
          <w:sz w:val="24"/>
          <w:szCs w:val="24"/>
        </w:rPr>
        <w:t xml:space="preserve"> </w:t>
      </w:r>
      <w:proofErr w:type="spellStart"/>
      <w:r w:rsidR="00E70F71" w:rsidRPr="00BB0369">
        <w:rPr>
          <w:rFonts w:ascii="Times New Roman" w:hAnsi="Times New Roman"/>
          <w:color w:val="000000" w:themeColor="text1"/>
          <w:sz w:val="24"/>
          <w:szCs w:val="24"/>
        </w:rPr>
        <w:t>доступними</w:t>
      </w:r>
      <w:proofErr w:type="spellEnd"/>
      <w:r w:rsidR="00E70F71" w:rsidRPr="00BB0369">
        <w:rPr>
          <w:rFonts w:ascii="Times New Roman" w:hAnsi="Times New Roman"/>
          <w:color w:val="000000" w:themeColor="text1"/>
          <w:sz w:val="24"/>
          <w:szCs w:val="24"/>
        </w:rPr>
        <w:t xml:space="preserve"> способами. До </w:t>
      </w:r>
      <w:proofErr w:type="spellStart"/>
      <w:r w:rsidR="00E70F71" w:rsidRPr="00BB0369">
        <w:rPr>
          <w:rFonts w:ascii="Times New Roman" w:hAnsi="Times New Roman"/>
          <w:color w:val="000000" w:themeColor="text1"/>
          <w:sz w:val="24"/>
          <w:szCs w:val="24"/>
        </w:rPr>
        <w:t>обставин</w:t>
      </w:r>
      <w:proofErr w:type="spellEnd"/>
      <w:r w:rsidR="00E70F71" w:rsidRPr="00BB0369">
        <w:rPr>
          <w:rFonts w:ascii="Times New Roman" w:hAnsi="Times New Roman"/>
          <w:color w:val="000000" w:themeColor="text1"/>
          <w:sz w:val="24"/>
          <w:szCs w:val="24"/>
        </w:rPr>
        <w:t xml:space="preserve"> </w:t>
      </w:r>
      <w:proofErr w:type="spellStart"/>
      <w:r w:rsidR="00E70F71" w:rsidRPr="00BB0369">
        <w:rPr>
          <w:rFonts w:ascii="Times New Roman" w:hAnsi="Times New Roman"/>
          <w:color w:val="000000" w:themeColor="text1"/>
          <w:sz w:val="24"/>
          <w:szCs w:val="24"/>
        </w:rPr>
        <w:t>непереборної</w:t>
      </w:r>
      <w:proofErr w:type="spellEnd"/>
      <w:r w:rsidR="00E70F71" w:rsidRPr="00BB0369">
        <w:rPr>
          <w:rFonts w:ascii="Times New Roman" w:hAnsi="Times New Roman"/>
          <w:color w:val="000000" w:themeColor="text1"/>
          <w:sz w:val="24"/>
          <w:szCs w:val="24"/>
        </w:rPr>
        <w:t xml:space="preserve"> </w:t>
      </w:r>
      <w:proofErr w:type="spellStart"/>
      <w:r w:rsidR="00E70F71" w:rsidRPr="00BB0369">
        <w:rPr>
          <w:rFonts w:ascii="Times New Roman" w:hAnsi="Times New Roman"/>
          <w:color w:val="000000" w:themeColor="text1"/>
          <w:sz w:val="24"/>
          <w:szCs w:val="24"/>
        </w:rPr>
        <w:t>сили</w:t>
      </w:r>
      <w:proofErr w:type="spellEnd"/>
      <w:r w:rsidR="00E70F71" w:rsidRPr="00BB0369">
        <w:rPr>
          <w:rFonts w:ascii="Times New Roman" w:hAnsi="Times New Roman"/>
          <w:color w:val="000000" w:themeColor="text1"/>
          <w:sz w:val="24"/>
          <w:szCs w:val="24"/>
        </w:rPr>
        <w:t xml:space="preserve"> </w:t>
      </w:r>
      <w:proofErr w:type="spellStart"/>
      <w:r w:rsidR="00E70F71" w:rsidRPr="00BB0369">
        <w:rPr>
          <w:rFonts w:ascii="Times New Roman" w:hAnsi="Times New Roman"/>
          <w:color w:val="000000" w:themeColor="text1"/>
          <w:sz w:val="24"/>
          <w:szCs w:val="24"/>
        </w:rPr>
        <w:t>відносяться</w:t>
      </w:r>
      <w:proofErr w:type="spellEnd"/>
      <w:r w:rsidR="00E70F71" w:rsidRPr="00BB0369">
        <w:rPr>
          <w:rFonts w:ascii="Times New Roman" w:hAnsi="Times New Roman"/>
          <w:color w:val="000000" w:themeColor="text1"/>
          <w:spacing w:val="-8"/>
          <w:sz w:val="24"/>
          <w:szCs w:val="24"/>
        </w:rPr>
        <w:t xml:space="preserve"> </w:t>
      </w:r>
      <w:r w:rsidR="00E70F71" w:rsidRPr="00BB0369">
        <w:rPr>
          <w:rFonts w:ascii="Times New Roman" w:hAnsi="Times New Roman"/>
          <w:color w:val="000000" w:themeColor="text1"/>
          <w:sz w:val="24"/>
          <w:szCs w:val="24"/>
        </w:rPr>
        <w:t>страйки,</w:t>
      </w:r>
      <w:r w:rsidR="00E70F71" w:rsidRPr="00BB0369">
        <w:rPr>
          <w:rFonts w:ascii="Times New Roman" w:hAnsi="Times New Roman"/>
          <w:color w:val="000000" w:themeColor="text1"/>
          <w:spacing w:val="-8"/>
          <w:sz w:val="24"/>
          <w:szCs w:val="24"/>
        </w:rPr>
        <w:t xml:space="preserve"> </w:t>
      </w:r>
      <w:proofErr w:type="spellStart"/>
      <w:r w:rsidR="00E70F71" w:rsidRPr="00BB0369">
        <w:rPr>
          <w:rFonts w:ascii="Times New Roman" w:hAnsi="Times New Roman"/>
          <w:color w:val="000000" w:themeColor="text1"/>
          <w:sz w:val="24"/>
          <w:szCs w:val="24"/>
        </w:rPr>
        <w:t>прийняття</w:t>
      </w:r>
      <w:proofErr w:type="spellEnd"/>
      <w:r w:rsidR="00E70F71" w:rsidRPr="00BB0369">
        <w:rPr>
          <w:rFonts w:ascii="Times New Roman" w:hAnsi="Times New Roman"/>
          <w:color w:val="000000" w:themeColor="text1"/>
          <w:spacing w:val="-11"/>
          <w:sz w:val="24"/>
          <w:szCs w:val="24"/>
        </w:rPr>
        <w:t xml:space="preserve"> </w:t>
      </w:r>
      <w:proofErr w:type="spellStart"/>
      <w:r w:rsidR="00E70F71" w:rsidRPr="00BB0369">
        <w:rPr>
          <w:rFonts w:ascii="Times New Roman" w:hAnsi="Times New Roman"/>
          <w:color w:val="000000" w:themeColor="text1"/>
          <w:sz w:val="24"/>
          <w:szCs w:val="24"/>
        </w:rPr>
        <w:t>законодавчим</w:t>
      </w:r>
      <w:proofErr w:type="spellEnd"/>
      <w:r w:rsidR="00E70F71" w:rsidRPr="00BB0369">
        <w:rPr>
          <w:rFonts w:ascii="Times New Roman" w:hAnsi="Times New Roman"/>
          <w:color w:val="000000" w:themeColor="text1"/>
          <w:spacing w:val="-11"/>
          <w:sz w:val="24"/>
          <w:szCs w:val="24"/>
        </w:rPr>
        <w:t xml:space="preserve"> </w:t>
      </w:r>
      <w:proofErr w:type="spellStart"/>
      <w:r w:rsidR="00E70F71" w:rsidRPr="00BB0369">
        <w:rPr>
          <w:rFonts w:ascii="Times New Roman" w:hAnsi="Times New Roman"/>
          <w:color w:val="000000" w:themeColor="text1"/>
          <w:sz w:val="24"/>
          <w:szCs w:val="24"/>
        </w:rPr>
        <w:t>або</w:t>
      </w:r>
      <w:proofErr w:type="spellEnd"/>
      <w:r w:rsidR="00E70F71" w:rsidRPr="00BB0369">
        <w:rPr>
          <w:rFonts w:ascii="Times New Roman" w:hAnsi="Times New Roman"/>
          <w:color w:val="000000" w:themeColor="text1"/>
          <w:spacing w:val="-8"/>
          <w:sz w:val="24"/>
          <w:szCs w:val="24"/>
        </w:rPr>
        <w:t xml:space="preserve"> </w:t>
      </w:r>
      <w:proofErr w:type="spellStart"/>
      <w:r w:rsidR="00E70F71" w:rsidRPr="00BB0369">
        <w:rPr>
          <w:rFonts w:ascii="Times New Roman" w:hAnsi="Times New Roman"/>
          <w:color w:val="000000" w:themeColor="text1"/>
          <w:sz w:val="24"/>
          <w:szCs w:val="24"/>
        </w:rPr>
        <w:t>іншим</w:t>
      </w:r>
      <w:proofErr w:type="spellEnd"/>
      <w:r w:rsidR="00E70F71" w:rsidRPr="00BB0369">
        <w:rPr>
          <w:rFonts w:ascii="Times New Roman" w:hAnsi="Times New Roman"/>
          <w:color w:val="000000" w:themeColor="text1"/>
          <w:spacing w:val="-9"/>
          <w:sz w:val="24"/>
          <w:szCs w:val="24"/>
        </w:rPr>
        <w:t xml:space="preserve"> </w:t>
      </w:r>
      <w:r w:rsidR="00E70F71" w:rsidRPr="00BB0369">
        <w:rPr>
          <w:rFonts w:ascii="Times New Roman" w:hAnsi="Times New Roman"/>
          <w:color w:val="000000" w:themeColor="text1"/>
          <w:sz w:val="24"/>
          <w:szCs w:val="24"/>
        </w:rPr>
        <w:t>органом</w:t>
      </w:r>
      <w:r w:rsidR="00E70F71" w:rsidRPr="00BB0369">
        <w:rPr>
          <w:rFonts w:ascii="Times New Roman" w:hAnsi="Times New Roman"/>
          <w:color w:val="000000" w:themeColor="text1"/>
          <w:spacing w:val="-9"/>
          <w:sz w:val="24"/>
          <w:szCs w:val="24"/>
        </w:rPr>
        <w:t xml:space="preserve"> </w:t>
      </w:r>
      <w:proofErr w:type="spellStart"/>
      <w:r w:rsidR="00E70F71" w:rsidRPr="00BB0369">
        <w:rPr>
          <w:rFonts w:ascii="Times New Roman" w:hAnsi="Times New Roman"/>
          <w:color w:val="000000" w:themeColor="text1"/>
          <w:sz w:val="24"/>
          <w:szCs w:val="24"/>
        </w:rPr>
        <w:t>державної</w:t>
      </w:r>
      <w:proofErr w:type="spellEnd"/>
      <w:r w:rsidR="00E70F71" w:rsidRPr="00BB0369">
        <w:rPr>
          <w:rFonts w:ascii="Times New Roman" w:hAnsi="Times New Roman"/>
          <w:color w:val="000000" w:themeColor="text1"/>
          <w:spacing w:val="-8"/>
          <w:sz w:val="24"/>
          <w:szCs w:val="24"/>
        </w:rPr>
        <w:t xml:space="preserve"> </w:t>
      </w:r>
      <w:proofErr w:type="spellStart"/>
      <w:r w:rsidR="00E70F71" w:rsidRPr="00BB0369">
        <w:rPr>
          <w:rFonts w:ascii="Times New Roman" w:hAnsi="Times New Roman"/>
          <w:color w:val="000000" w:themeColor="text1"/>
          <w:sz w:val="24"/>
          <w:szCs w:val="24"/>
        </w:rPr>
        <w:t>влади</w:t>
      </w:r>
      <w:proofErr w:type="spellEnd"/>
      <w:r w:rsidR="00E70F71" w:rsidRPr="00BB0369">
        <w:rPr>
          <w:rFonts w:ascii="Times New Roman" w:hAnsi="Times New Roman"/>
          <w:color w:val="000000" w:themeColor="text1"/>
          <w:spacing w:val="-7"/>
          <w:sz w:val="24"/>
          <w:szCs w:val="24"/>
        </w:rPr>
        <w:t xml:space="preserve"> </w:t>
      </w:r>
      <w:proofErr w:type="spellStart"/>
      <w:r w:rsidR="00E70F71" w:rsidRPr="00BB0369">
        <w:rPr>
          <w:rFonts w:ascii="Times New Roman" w:hAnsi="Times New Roman"/>
          <w:color w:val="000000" w:themeColor="text1"/>
          <w:sz w:val="24"/>
          <w:szCs w:val="24"/>
        </w:rPr>
        <w:t>законів</w:t>
      </w:r>
      <w:proofErr w:type="spellEnd"/>
      <w:r w:rsidR="00E70F71" w:rsidRPr="00BB0369">
        <w:rPr>
          <w:rFonts w:ascii="Times New Roman" w:hAnsi="Times New Roman"/>
          <w:color w:val="000000" w:themeColor="text1"/>
          <w:sz w:val="24"/>
          <w:szCs w:val="24"/>
        </w:rPr>
        <w:t xml:space="preserve">, постанов і </w:t>
      </w:r>
      <w:proofErr w:type="spellStart"/>
      <w:r w:rsidR="00E70F71" w:rsidRPr="00BB0369">
        <w:rPr>
          <w:rFonts w:ascii="Times New Roman" w:hAnsi="Times New Roman"/>
          <w:color w:val="000000" w:themeColor="text1"/>
          <w:sz w:val="24"/>
          <w:szCs w:val="24"/>
        </w:rPr>
        <w:t>розпоряджень</w:t>
      </w:r>
      <w:proofErr w:type="spellEnd"/>
      <w:r w:rsidR="00E70F71" w:rsidRPr="00BB0369">
        <w:rPr>
          <w:rFonts w:ascii="Times New Roman" w:hAnsi="Times New Roman"/>
          <w:color w:val="000000" w:themeColor="text1"/>
          <w:sz w:val="24"/>
          <w:szCs w:val="24"/>
        </w:rPr>
        <w:t xml:space="preserve">, </w:t>
      </w:r>
      <w:proofErr w:type="spellStart"/>
      <w:r w:rsidR="00E70F71" w:rsidRPr="00BB0369">
        <w:rPr>
          <w:rFonts w:ascii="Times New Roman" w:hAnsi="Times New Roman"/>
          <w:color w:val="000000" w:themeColor="text1"/>
          <w:sz w:val="24"/>
          <w:szCs w:val="24"/>
        </w:rPr>
        <w:t>що</w:t>
      </w:r>
      <w:proofErr w:type="spellEnd"/>
      <w:r w:rsidR="00E70F71" w:rsidRPr="00BB0369">
        <w:rPr>
          <w:rFonts w:ascii="Times New Roman" w:hAnsi="Times New Roman"/>
          <w:color w:val="000000" w:themeColor="text1"/>
          <w:sz w:val="24"/>
          <w:szCs w:val="24"/>
        </w:rPr>
        <w:t xml:space="preserve"> </w:t>
      </w:r>
      <w:proofErr w:type="spellStart"/>
      <w:r w:rsidR="00E70F71" w:rsidRPr="00BB0369">
        <w:rPr>
          <w:rFonts w:ascii="Times New Roman" w:hAnsi="Times New Roman"/>
          <w:color w:val="000000" w:themeColor="text1"/>
          <w:sz w:val="24"/>
          <w:szCs w:val="24"/>
        </w:rPr>
        <w:t>істотно</w:t>
      </w:r>
      <w:proofErr w:type="spellEnd"/>
      <w:r w:rsidR="00E70F71" w:rsidRPr="00BB0369">
        <w:rPr>
          <w:rFonts w:ascii="Times New Roman" w:hAnsi="Times New Roman"/>
          <w:color w:val="000000" w:themeColor="text1"/>
          <w:sz w:val="24"/>
          <w:szCs w:val="24"/>
        </w:rPr>
        <w:t xml:space="preserve"> </w:t>
      </w:r>
      <w:proofErr w:type="spellStart"/>
      <w:r w:rsidR="00E70F71" w:rsidRPr="00BB0369">
        <w:rPr>
          <w:rFonts w:ascii="Times New Roman" w:hAnsi="Times New Roman"/>
          <w:color w:val="000000" w:themeColor="text1"/>
          <w:sz w:val="24"/>
          <w:szCs w:val="24"/>
        </w:rPr>
        <w:t>погіршують</w:t>
      </w:r>
      <w:proofErr w:type="spellEnd"/>
      <w:r w:rsidR="00E70F71" w:rsidRPr="00BB0369">
        <w:rPr>
          <w:rFonts w:ascii="Times New Roman" w:hAnsi="Times New Roman"/>
          <w:color w:val="000000" w:themeColor="text1"/>
          <w:sz w:val="24"/>
          <w:szCs w:val="24"/>
        </w:rPr>
        <w:t xml:space="preserve"> </w:t>
      </w:r>
      <w:proofErr w:type="spellStart"/>
      <w:r w:rsidR="00E70F71" w:rsidRPr="00BB0369">
        <w:rPr>
          <w:rFonts w:ascii="Times New Roman" w:hAnsi="Times New Roman"/>
          <w:color w:val="000000" w:themeColor="text1"/>
          <w:sz w:val="24"/>
          <w:szCs w:val="24"/>
        </w:rPr>
        <w:t>або</w:t>
      </w:r>
      <w:proofErr w:type="spellEnd"/>
      <w:r w:rsidR="00E70F71" w:rsidRPr="00BB0369">
        <w:rPr>
          <w:rFonts w:ascii="Times New Roman" w:hAnsi="Times New Roman"/>
          <w:color w:val="000000" w:themeColor="text1"/>
          <w:sz w:val="24"/>
          <w:szCs w:val="24"/>
        </w:rPr>
        <w:t xml:space="preserve"> практично </w:t>
      </w:r>
      <w:proofErr w:type="spellStart"/>
      <w:r w:rsidR="00E70F71" w:rsidRPr="00BB0369">
        <w:rPr>
          <w:rFonts w:ascii="Times New Roman" w:hAnsi="Times New Roman"/>
          <w:color w:val="000000" w:themeColor="text1"/>
          <w:sz w:val="24"/>
          <w:szCs w:val="24"/>
        </w:rPr>
        <w:t>перешкоджають</w:t>
      </w:r>
      <w:proofErr w:type="spellEnd"/>
      <w:r w:rsidR="00E70F71" w:rsidRPr="00BB0369">
        <w:rPr>
          <w:rFonts w:ascii="Times New Roman" w:hAnsi="Times New Roman"/>
          <w:color w:val="000000" w:themeColor="text1"/>
          <w:sz w:val="24"/>
          <w:szCs w:val="24"/>
        </w:rPr>
        <w:t xml:space="preserve"> </w:t>
      </w:r>
      <w:proofErr w:type="spellStart"/>
      <w:r w:rsidR="00E70F71" w:rsidRPr="00BB0369">
        <w:rPr>
          <w:rFonts w:ascii="Times New Roman" w:hAnsi="Times New Roman"/>
          <w:color w:val="000000" w:themeColor="text1"/>
          <w:sz w:val="24"/>
          <w:szCs w:val="24"/>
        </w:rPr>
        <w:t>виконанню</w:t>
      </w:r>
      <w:proofErr w:type="spellEnd"/>
      <w:r w:rsidR="00E70F71" w:rsidRPr="00BB0369">
        <w:rPr>
          <w:rFonts w:ascii="Times New Roman" w:hAnsi="Times New Roman"/>
          <w:color w:val="000000" w:themeColor="text1"/>
          <w:sz w:val="24"/>
          <w:szCs w:val="24"/>
        </w:rPr>
        <w:t xml:space="preserve"> </w:t>
      </w:r>
      <w:proofErr w:type="spellStart"/>
      <w:r w:rsidR="00E70F71" w:rsidRPr="00BB0369">
        <w:rPr>
          <w:rFonts w:ascii="Times New Roman" w:hAnsi="Times New Roman"/>
          <w:color w:val="000000" w:themeColor="text1"/>
          <w:sz w:val="24"/>
          <w:szCs w:val="24"/>
        </w:rPr>
        <w:t>зобов`язань</w:t>
      </w:r>
      <w:proofErr w:type="spellEnd"/>
      <w:r w:rsidR="00E70F71" w:rsidRPr="00BB0369">
        <w:rPr>
          <w:rFonts w:ascii="Times New Roman" w:hAnsi="Times New Roman"/>
          <w:color w:val="000000" w:themeColor="text1"/>
          <w:sz w:val="24"/>
          <w:szCs w:val="24"/>
        </w:rPr>
        <w:t xml:space="preserve"> за </w:t>
      </w:r>
      <w:proofErr w:type="spellStart"/>
      <w:r w:rsidR="00E70F71" w:rsidRPr="00BB0369">
        <w:rPr>
          <w:rFonts w:ascii="Times New Roman" w:hAnsi="Times New Roman"/>
          <w:color w:val="000000" w:themeColor="text1"/>
          <w:sz w:val="24"/>
          <w:szCs w:val="24"/>
        </w:rPr>
        <w:t>даним</w:t>
      </w:r>
      <w:proofErr w:type="spellEnd"/>
      <w:r w:rsidR="00E70F71" w:rsidRPr="00BB0369">
        <w:rPr>
          <w:rFonts w:ascii="Times New Roman" w:hAnsi="Times New Roman"/>
          <w:color w:val="000000" w:themeColor="text1"/>
          <w:sz w:val="24"/>
          <w:szCs w:val="24"/>
        </w:rPr>
        <w:t xml:space="preserve"> Договором, а </w:t>
      </w:r>
      <w:proofErr w:type="spellStart"/>
      <w:r w:rsidR="00E70F71" w:rsidRPr="00BB0369">
        <w:rPr>
          <w:rFonts w:ascii="Times New Roman" w:hAnsi="Times New Roman"/>
          <w:color w:val="000000" w:themeColor="text1"/>
          <w:sz w:val="24"/>
          <w:szCs w:val="24"/>
        </w:rPr>
        <w:t>також</w:t>
      </w:r>
      <w:proofErr w:type="spellEnd"/>
      <w:r w:rsidR="00E70F71" w:rsidRPr="00BB0369">
        <w:rPr>
          <w:rFonts w:ascii="Times New Roman" w:hAnsi="Times New Roman"/>
          <w:color w:val="000000" w:themeColor="text1"/>
          <w:sz w:val="24"/>
          <w:szCs w:val="24"/>
        </w:rPr>
        <w:t xml:space="preserve"> </w:t>
      </w:r>
      <w:proofErr w:type="spellStart"/>
      <w:r w:rsidR="00E70F71" w:rsidRPr="00BB0369">
        <w:rPr>
          <w:rFonts w:ascii="Times New Roman" w:hAnsi="Times New Roman"/>
          <w:color w:val="000000" w:themeColor="text1"/>
          <w:sz w:val="24"/>
          <w:szCs w:val="24"/>
        </w:rPr>
        <w:t>військові</w:t>
      </w:r>
      <w:proofErr w:type="spellEnd"/>
      <w:r w:rsidR="00E70F71" w:rsidRPr="00BB0369">
        <w:rPr>
          <w:rFonts w:ascii="Times New Roman" w:hAnsi="Times New Roman"/>
          <w:color w:val="000000" w:themeColor="text1"/>
          <w:sz w:val="24"/>
          <w:szCs w:val="24"/>
        </w:rPr>
        <w:t xml:space="preserve"> </w:t>
      </w:r>
      <w:proofErr w:type="spellStart"/>
      <w:r w:rsidR="00E70F71" w:rsidRPr="00BB0369">
        <w:rPr>
          <w:rFonts w:ascii="Times New Roman" w:hAnsi="Times New Roman"/>
          <w:color w:val="000000" w:themeColor="text1"/>
          <w:sz w:val="24"/>
          <w:szCs w:val="24"/>
        </w:rPr>
        <w:t>дії</w:t>
      </w:r>
      <w:proofErr w:type="spellEnd"/>
      <w:r w:rsidR="00E70F71" w:rsidRPr="00BB0369">
        <w:rPr>
          <w:rFonts w:ascii="Times New Roman" w:hAnsi="Times New Roman"/>
          <w:color w:val="000000" w:themeColor="text1"/>
          <w:sz w:val="24"/>
          <w:szCs w:val="24"/>
        </w:rPr>
        <w:t xml:space="preserve"> будь-</w:t>
      </w:r>
      <w:proofErr w:type="spellStart"/>
      <w:r w:rsidR="00E70F71" w:rsidRPr="00BB0369">
        <w:rPr>
          <w:rFonts w:ascii="Times New Roman" w:hAnsi="Times New Roman"/>
          <w:color w:val="000000" w:themeColor="text1"/>
          <w:sz w:val="24"/>
          <w:szCs w:val="24"/>
        </w:rPr>
        <w:t>якого</w:t>
      </w:r>
      <w:proofErr w:type="spellEnd"/>
      <w:r w:rsidR="00E70F71" w:rsidRPr="00BB0369">
        <w:rPr>
          <w:rFonts w:ascii="Times New Roman" w:hAnsi="Times New Roman"/>
          <w:color w:val="000000" w:themeColor="text1"/>
          <w:sz w:val="24"/>
          <w:szCs w:val="24"/>
        </w:rPr>
        <w:t xml:space="preserve"> характеру, </w:t>
      </w:r>
      <w:proofErr w:type="spellStart"/>
      <w:r w:rsidR="00E70F71" w:rsidRPr="00BB0369">
        <w:rPr>
          <w:rFonts w:ascii="Times New Roman" w:hAnsi="Times New Roman"/>
          <w:color w:val="000000" w:themeColor="text1"/>
          <w:sz w:val="24"/>
          <w:szCs w:val="24"/>
        </w:rPr>
        <w:t>визнані</w:t>
      </w:r>
      <w:proofErr w:type="spellEnd"/>
      <w:r w:rsidR="00E70F71" w:rsidRPr="00BB0369">
        <w:rPr>
          <w:rFonts w:ascii="Times New Roman" w:hAnsi="Times New Roman"/>
          <w:color w:val="000000" w:themeColor="text1"/>
          <w:sz w:val="24"/>
          <w:szCs w:val="24"/>
        </w:rPr>
        <w:t xml:space="preserve"> </w:t>
      </w:r>
      <w:proofErr w:type="spellStart"/>
      <w:r w:rsidR="00E70F71" w:rsidRPr="00BB0369">
        <w:rPr>
          <w:rFonts w:ascii="Times New Roman" w:hAnsi="Times New Roman"/>
          <w:color w:val="000000" w:themeColor="text1"/>
          <w:sz w:val="24"/>
          <w:szCs w:val="24"/>
        </w:rPr>
        <w:t>офіційно</w:t>
      </w:r>
      <w:proofErr w:type="spellEnd"/>
      <w:r w:rsidR="00E70F71" w:rsidRPr="00BB0369">
        <w:rPr>
          <w:rFonts w:ascii="Times New Roman" w:hAnsi="Times New Roman"/>
          <w:color w:val="000000" w:themeColor="text1"/>
          <w:sz w:val="24"/>
          <w:szCs w:val="24"/>
        </w:rPr>
        <w:t xml:space="preserve">, </w:t>
      </w:r>
      <w:proofErr w:type="spellStart"/>
      <w:r w:rsidR="00E70F71" w:rsidRPr="00BB0369">
        <w:rPr>
          <w:rFonts w:ascii="Times New Roman" w:hAnsi="Times New Roman"/>
          <w:color w:val="000000" w:themeColor="text1"/>
          <w:sz w:val="24"/>
          <w:szCs w:val="24"/>
        </w:rPr>
        <w:t>стихійні</w:t>
      </w:r>
      <w:proofErr w:type="spellEnd"/>
      <w:r w:rsidR="00E70F71" w:rsidRPr="00BB0369">
        <w:rPr>
          <w:rFonts w:ascii="Times New Roman" w:hAnsi="Times New Roman"/>
          <w:color w:val="000000" w:themeColor="text1"/>
          <w:spacing w:val="-11"/>
          <w:sz w:val="24"/>
          <w:szCs w:val="24"/>
        </w:rPr>
        <w:t xml:space="preserve"> </w:t>
      </w:r>
      <w:r w:rsidR="00E70F71" w:rsidRPr="00BB0369">
        <w:rPr>
          <w:rFonts w:ascii="Times New Roman" w:hAnsi="Times New Roman"/>
          <w:color w:val="000000" w:themeColor="text1"/>
          <w:sz w:val="24"/>
          <w:szCs w:val="24"/>
        </w:rPr>
        <w:t>лиха.</w:t>
      </w:r>
    </w:p>
    <w:p w:rsidR="00E70F71" w:rsidRPr="00BB0369" w:rsidRDefault="00E70F71" w:rsidP="00BB0369">
      <w:pPr>
        <w:pStyle w:val="a8"/>
        <w:widowControl w:val="0"/>
        <w:numPr>
          <w:ilvl w:val="1"/>
          <w:numId w:val="18"/>
        </w:numPr>
        <w:tabs>
          <w:tab w:val="left" w:pos="532"/>
        </w:tabs>
        <w:autoSpaceDE w:val="0"/>
        <w:autoSpaceDN w:val="0"/>
        <w:ind w:left="0" w:right="110" w:firstLine="709"/>
        <w:jc w:val="both"/>
        <w:rPr>
          <w:rFonts w:ascii="Times New Roman" w:hAnsi="Times New Roman"/>
          <w:color w:val="000000" w:themeColor="text1"/>
          <w:sz w:val="24"/>
          <w:szCs w:val="24"/>
        </w:rPr>
      </w:pPr>
      <w:r w:rsidRPr="00BB0369">
        <w:rPr>
          <w:rFonts w:ascii="Times New Roman" w:hAnsi="Times New Roman"/>
          <w:color w:val="000000" w:themeColor="text1"/>
          <w:sz w:val="24"/>
          <w:szCs w:val="24"/>
        </w:rPr>
        <w:t xml:space="preserve"> Сторона, що не може виконувати свої зобов’язання за даним Договором унаслідок дії обставин непереборної сили, повинна не пізніше ніж десяти днів з моменту їх виникнення повідомити про це іншу Сторону у письмовій</w:t>
      </w:r>
      <w:r w:rsidRPr="00BB0369">
        <w:rPr>
          <w:rFonts w:ascii="Times New Roman" w:hAnsi="Times New Roman"/>
          <w:color w:val="000000" w:themeColor="text1"/>
          <w:spacing w:val="-14"/>
          <w:sz w:val="24"/>
          <w:szCs w:val="24"/>
        </w:rPr>
        <w:t xml:space="preserve"> </w:t>
      </w:r>
      <w:r w:rsidRPr="00BB0369">
        <w:rPr>
          <w:rFonts w:ascii="Times New Roman" w:hAnsi="Times New Roman"/>
          <w:color w:val="000000" w:themeColor="text1"/>
          <w:sz w:val="24"/>
          <w:szCs w:val="24"/>
        </w:rPr>
        <w:t>формі.</w:t>
      </w:r>
    </w:p>
    <w:p w:rsidR="00E70F71" w:rsidRPr="00BB0369" w:rsidRDefault="00E70F71" w:rsidP="00BB0369">
      <w:pPr>
        <w:pStyle w:val="a8"/>
        <w:widowControl w:val="0"/>
        <w:numPr>
          <w:ilvl w:val="1"/>
          <w:numId w:val="18"/>
        </w:numPr>
        <w:tabs>
          <w:tab w:val="left" w:pos="611"/>
        </w:tabs>
        <w:autoSpaceDE w:val="0"/>
        <w:autoSpaceDN w:val="0"/>
        <w:ind w:left="0" w:right="111" w:firstLine="709"/>
        <w:jc w:val="both"/>
        <w:rPr>
          <w:rFonts w:ascii="Times New Roman" w:hAnsi="Times New Roman"/>
          <w:color w:val="000000" w:themeColor="text1"/>
          <w:sz w:val="24"/>
          <w:szCs w:val="24"/>
        </w:rPr>
      </w:pPr>
      <w:r w:rsidRPr="00BB0369">
        <w:rPr>
          <w:rFonts w:ascii="Times New Roman" w:hAnsi="Times New Roman"/>
          <w:color w:val="000000" w:themeColor="text1"/>
          <w:sz w:val="24"/>
          <w:szCs w:val="24"/>
        </w:rPr>
        <w:t xml:space="preserve"> Доказом виникнення обставин непереборної сили та строку їх дії є відповідні документи, які видаються Торгово-промисловою палатою</w:t>
      </w:r>
      <w:r w:rsidRPr="00BB0369">
        <w:rPr>
          <w:rFonts w:ascii="Times New Roman" w:hAnsi="Times New Roman"/>
          <w:color w:val="000000" w:themeColor="text1"/>
          <w:spacing w:val="-14"/>
          <w:sz w:val="24"/>
          <w:szCs w:val="24"/>
        </w:rPr>
        <w:t xml:space="preserve"> </w:t>
      </w:r>
      <w:r w:rsidRPr="00BB0369">
        <w:rPr>
          <w:rFonts w:ascii="Times New Roman" w:hAnsi="Times New Roman"/>
          <w:color w:val="000000" w:themeColor="text1"/>
          <w:sz w:val="24"/>
          <w:szCs w:val="24"/>
        </w:rPr>
        <w:t>України.</w:t>
      </w:r>
    </w:p>
    <w:p w:rsidR="00E70F71" w:rsidRPr="00CE2254" w:rsidRDefault="00E70F71" w:rsidP="00E70F71">
      <w:pPr>
        <w:pStyle w:val="a6"/>
        <w:rPr>
          <w:color w:val="000000" w:themeColor="text1"/>
        </w:rPr>
      </w:pPr>
    </w:p>
    <w:p w:rsidR="00E70F71" w:rsidRPr="00C35968" w:rsidRDefault="00E70F71" w:rsidP="00E70F71">
      <w:pPr>
        <w:pStyle w:val="1"/>
        <w:keepNext w:val="0"/>
        <w:keepLines w:val="0"/>
        <w:widowControl w:val="0"/>
        <w:numPr>
          <w:ilvl w:val="0"/>
          <w:numId w:val="15"/>
        </w:numPr>
        <w:tabs>
          <w:tab w:val="left" w:pos="3458"/>
        </w:tabs>
        <w:autoSpaceDE w:val="0"/>
        <w:autoSpaceDN w:val="0"/>
        <w:spacing w:before="0" w:line="240" w:lineRule="auto"/>
        <w:jc w:val="center"/>
        <w:rPr>
          <w:rFonts w:ascii="Times New Roman" w:hAnsi="Times New Roman" w:cs="Times New Roman"/>
          <w:b/>
          <w:bCs/>
          <w:color w:val="000000" w:themeColor="text1"/>
          <w:sz w:val="24"/>
          <w:szCs w:val="24"/>
        </w:rPr>
      </w:pPr>
      <w:r w:rsidRPr="00C35968">
        <w:rPr>
          <w:rFonts w:ascii="Times New Roman" w:hAnsi="Times New Roman" w:cs="Times New Roman"/>
          <w:b/>
          <w:bCs/>
          <w:color w:val="000000" w:themeColor="text1"/>
          <w:sz w:val="24"/>
          <w:szCs w:val="24"/>
        </w:rPr>
        <w:t>ТЕРМІН ДІЇ</w:t>
      </w:r>
      <w:r w:rsidRPr="00C35968">
        <w:rPr>
          <w:rFonts w:ascii="Times New Roman" w:hAnsi="Times New Roman" w:cs="Times New Roman"/>
          <w:b/>
          <w:bCs/>
          <w:color w:val="000000" w:themeColor="text1"/>
          <w:spacing w:val="-9"/>
          <w:sz w:val="24"/>
          <w:szCs w:val="24"/>
        </w:rPr>
        <w:t xml:space="preserve"> </w:t>
      </w:r>
      <w:r w:rsidRPr="00C35968">
        <w:rPr>
          <w:rFonts w:ascii="Times New Roman" w:hAnsi="Times New Roman" w:cs="Times New Roman"/>
          <w:b/>
          <w:bCs/>
          <w:color w:val="000000" w:themeColor="text1"/>
          <w:sz w:val="24"/>
          <w:szCs w:val="24"/>
        </w:rPr>
        <w:t>ДОГОВОРУ:</w:t>
      </w:r>
    </w:p>
    <w:p w:rsidR="00E70F71" w:rsidRPr="00BB0369" w:rsidRDefault="00E70F71" w:rsidP="00BB0369">
      <w:pPr>
        <w:pStyle w:val="a8"/>
        <w:widowControl w:val="0"/>
        <w:numPr>
          <w:ilvl w:val="1"/>
          <w:numId w:val="4"/>
        </w:numPr>
        <w:autoSpaceDE w:val="0"/>
        <w:autoSpaceDN w:val="0"/>
        <w:ind w:firstLine="607"/>
        <w:jc w:val="both"/>
        <w:rPr>
          <w:rFonts w:ascii="Times New Roman" w:hAnsi="Times New Roman"/>
          <w:color w:val="000000" w:themeColor="text1"/>
          <w:sz w:val="24"/>
          <w:szCs w:val="24"/>
        </w:rPr>
      </w:pPr>
      <w:r w:rsidRPr="00BB0369">
        <w:rPr>
          <w:rFonts w:ascii="Times New Roman" w:hAnsi="Times New Roman"/>
          <w:color w:val="000000" w:themeColor="text1"/>
          <w:sz w:val="24"/>
          <w:szCs w:val="24"/>
        </w:rPr>
        <w:t>Цей договір набуває чинності з моменту його підписання обома Сторонами та діє</w:t>
      </w:r>
      <w:r w:rsidRPr="00BB0369">
        <w:rPr>
          <w:rFonts w:ascii="Times New Roman" w:hAnsi="Times New Roman"/>
          <w:color w:val="000000" w:themeColor="text1"/>
          <w:spacing w:val="-23"/>
          <w:sz w:val="24"/>
          <w:szCs w:val="24"/>
        </w:rPr>
        <w:t xml:space="preserve"> </w:t>
      </w:r>
      <w:r w:rsidR="00BB0369" w:rsidRPr="00BB0369">
        <w:rPr>
          <w:rFonts w:ascii="Times New Roman" w:hAnsi="Times New Roman"/>
          <w:color w:val="000000" w:themeColor="text1"/>
          <w:sz w:val="24"/>
          <w:szCs w:val="24"/>
        </w:rPr>
        <w:t>д</w:t>
      </w:r>
      <w:r w:rsidRPr="00BB0369">
        <w:rPr>
          <w:rFonts w:ascii="Times New Roman" w:hAnsi="Times New Roman"/>
          <w:color w:val="000000" w:themeColor="text1"/>
          <w:sz w:val="24"/>
          <w:szCs w:val="24"/>
        </w:rPr>
        <w:t>о</w:t>
      </w:r>
      <w:r w:rsidR="00BB0369" w:rsidRPr="00BB0369">
        <w:rPr>
          <w:rFonts w:ascii="Times New Roman" w:hAnsi="Times New Roman"/>
          <w:color w:val="000000" w:themeColor="text1"/>
          <w:sz w:val="24"/>
          <w:szCs w:val="24"/>
        </w:rPr>
        <w:t xml:space="preserve"> </w:t>
      </w:r>
      <w:r w:rsidRPr="00BB0369">
        <w:rPr>
          <w:rFonts w:ascii="Times New Roman" w:hAnsi="Times New Roman"/>
          <w:color w:val="000000" w:themeColor="text1"/>
          <w:sz w:val="24"/>
          <w:szCs w:val="24"/>
        </w:rPr>
        <w:t>«___» _______20__ року, але, в будь-якому випадку,</w:t>
      </w:r>
      <w:r w:rsidRPr="00BB0369">
        <w:rPr>
          <w:rFonts w:ascii="Times New Roman" w:hAnsi="Times New Roman"/>
          <w:color w:val="000000" w:themeColor="text1"/>
          <w:spacing w:val="-38"/>
          <w:sz w:val="24"/>
          <w:szCs w:val="24"/>
        </w:rPr>
        <w:t xml:space="preserve"> </w:t>
      </w:r>
      <w:r w:rsidRPr="00BB0369">
        <w:rPr>
          <w:rFonts w:ascii="Times New Roman" w:hAnsi="Times New Roman"/>
          <w:color w:val="000000" w:themeColor="text1"/>
          <w:sz w:val="24"/>
          <w:szCs w:val="24"/>
        </w:rPr>
        <w:t>до</w:t>
      </w:r>
      <w:r w:rsidRPr="00BB0369">
        <w:rPr>
          <w:rFonts w:ascii="Times New Roman" w:hAnsi="Times New Roman"/>
          <w:color w:val="000000" w:themeColor="text1"/>
          <w:spacing w:val="-6"/>
          <w:sz w:val="24"/>
          <w:szCs w:val="24"/>
        </w:rPr>
        <w:t xml:space="preserve"> </w:t>
      </w:r>
      <w:r w:rsidRPr="00BB0369">
        <w:rPr>
          <w:rFonts w:ascii="Times New Roman" w:hAnsi="Times New Roman"/>
          <w:color w:val="000000" w:themeColor="text1"/>
          <w:sz w:val="24"/>
          <w:szCs w:val="24"/>
        </w:rPr>
        <w:t>моменту</w:t>
      </w:r>
      <w:r w:rsidRPr="00BB0369">
        <w:rPr>
          <w:rFonts w:ascii="Times New Roman" w:hAnsi="Times New Roman"/>
          <w:color w:val="000000" w:themeColor="text1"/>
          <w:w w:val="99"/>
          <w:sz w:val="24"/>
          <w:szCs w:val="24"/>
        </w:rPr>
        <w:t xml:space="preserve"> </w:t>
      </w:r>
      <w:r w:rsidRPr="00BB0369">
        <w:rPr>
          <w:rFonts w:ascii="Times New Roman" w:hAnsi="Times New Roman"/>
          <w:color w:val="000000" w:themeColor="text1"/>
          <w:sz w:val="24"/>
          <w:szCs w:val="24"/>
        </w:rPr>
        <w:t>повного</w:t>
      </w:r>
      <w:r w:rsidRPr="00BB0369">
        <w:rPr>
          <w:rFonts w:ascii="Times New Roman" w:hAnsi="Times New Roman"/>
          <w:color w:val="000000" w:themeColor="text1"/>
          <w:spacing w:val="-7"/>
          <w:sz w:val="24"/>
          <w:szCs w:val="24"/>
        </w:rPr>
        <w:t xml:space="preserve"> </w:t>
      </w:r>
      <w:r w:rsidRPr="00BB0369">
        <w:rPr>
          <w:rFonts w:ascii="Times New Roman" w:hAnsi="Times New Roman"/>
          <w:color w:val="000000" w:themeColor="text1"/>
          <w:sz w:val="24"/>
          <w:szCs w:val="24"/>
        </w:rPr>
        <w:t>виконання</w:t>
      </w:r>
      <w:r w:rsidRPr="00BB0369">
        <w:rPr>
          <w:rFonts w:ascii="Times New Roman" w:hAnsi="Times New Roman"/>
          <w:color w:val="000000" w:themeColor="text1"/>
          <w:spacing w:val="-7"/>
          <w:sz w:val="24"/>
          <w:szCs w:val="24"/>
        </w:rPr>
        <w:t xml:space="preserve"> </w:t>
      </w:r>
      <w:r w:rsidRPr="00BB0369">
        <w:rPr>
          <w:rFonts w:ascii="Times New Roman" w:hAnsi="Times New Roman"/>
          <w:color w:val="000000" w:themeColor="text1"/>
          <w:sz w:val="24"/>
          <w:szCs w:val="24"/>
        </w:rPr>
        <w:t>обома</w:t>
      </w:r>
      <w:r w:rsidRPr="00BB0369">
        <w:rPr>
          <w:rFonts w:ascii="Times New Roman" w:hAnsi="Times New Roman"/>
          <w:color w:val="000000" w:themeColor="text1"/>
          <w:spacing w:val="-7"/>
          <w:sz w:val="24"/>
          <w:szCs w:val="24"/>
        </w:rPr>
        <w:t xml:space="preserve"> </w:t>
      </w:r>
      <w:r w:rsidRPr="00BB0369">
        <w:rPr>
          <w:rFonts w:ascii="Times New Roman" w:hAnsi="Times New Roman"/>
          <w:color w:val="000000" w:themeColor="text1"/>
          <w:sz w:val="24"/>
          <w:szCs w:val="24"/>
        </w:rPr>
        <w:t>Сторонами</w:t>
      </w:r>
      <w:r w:rsidRPr="00BB0369">
        <w:rPr>
          <w:rFonts w:ascii="Times New Roman" w:hAnsi="Times New Roman"/>
          <w:color w:val="000000" w:themeColor="text1"/>
          <w:spacing w:val="-7"/>
          <w:sz w:val="24"/>
          <w:szCs w:val="24"/>
        </w:rPr>
        <w:t xml:space="preserve"> </w:t>
      </w:r>
      <w:r w:rsidRPr="00BB0369">
        <w:rPr>
          <w:rFonts w:ascii="Times New Roman" w:hAnsi="Times New Roman"/>
          <w:color w:val="000000" w:themeColor="text1"/>
          <w:sz w:val="24"/>
          <w:szCs w:val="24"/>
        </w:rPr>
        <w:t>прийнятих</w:t>
      </w:r>
      <w:r w:rsidRPr="00BB0369">
        <w:rPr>
          <w:rFonts w:ascii="Times New Roman" w:hAnsi="Times New Roman"/>
          <w:color w:val="000000" w:themeColor="text1"/>
          <w:spacing w:val="-8"/>
          <w:sz w:val="24"/>
          <w:szCs w:val="24"/>
        </w:rPr>
        <w:t xml:space="preserve"> </w:t>
      </w:r>
      <w:r w:rsidRPr="00BB0369">
        <w:rPr>
          <w:rFonts w:ascii="Times New Roman" w:hAnsi="Times New Roman"/>
          <w:color w:val="000000" w:themeColor="text1"/>
          <w:sz w:val="24"/>
          <w:szCs w:val="24"/>
        </w:rPr>
        <w:t>на</w:t>
      </w:r>
      <w:r w:rsidRPr="00BB0369">
        <w:rPr>
          <w:rFonts w:ascii="Times New Roman" w:hAnsi="Times New Roman"/>
          <w:color w:val="000000" w:themeColor="text1"/>
          <w:spacing w:val="-8"/>
          <w:sz w:val="24"/>
          <w:szCs w:val="24"/>
        </w:rPr>
        <w:t xml:space="preserve"> </w:t>
      </w:r>
      <w:r w:rsidRPr="00BB0369">
        <w:rPr>
          <w:rFonts w:ascii="Times New Roman" w:hAnsi="Times New Roman"/>
          <w:color w:val="000000" w:themeColor="text1"/>
          <w:sz w:val="24"/>
          <w:szCs w:val="24"/>
        </w:rPr>
        <w:t>себе</w:t>
      </w:r>
      <w:r w:rsidRPr="00BB0369">
        <w:rPr>
          <w:rFonts w:ascii="Times New Roman" w:hAnsi="Times New Roman"/>
          <w:color w:val="000000" w:themeColor="text1"/>
          <w:spacing w:val="-8"/>
          <w:sz w:val="24"/>
          <w:szCs w:val="24"/>
        </w:rPr>
        <w:t xml:space="preserve"> </w:t>
      </w:r>
      <w:r w:rsidRPr="00BB0369">
        <w:rPr>
          <w:rFonts w:ascii="Times New Roman" w:hAnsi="Times New Roman"/>
          <w:color w:val="000000" w:themeColor="text1"/>
          <w:sz w:val="24"/>
          <w:szCs w:val="24"/>
        </w:rPr>
        <w:t>зобов'язань.</w:t>
      </w:r>
    </w:p>
    <w:p w:rsidR="00E70F71" w:rsidRPr="00BB0369" w:rsidRDefault="00E70F71" w:rsidP="00437816">
      <w:pPr>
        <w:pStyle w:val="a6"/>
        <w:widowControl w:val="0"/>
        <w:numPr>
          <w:ilvl w:val="2"/>
          <w:numId w:val="4"/>
        </w:numPr>
        <w:autoSpaceDE w:val="0"/>
        <w:autoSpaceDN w:val="0"/>
        <w:spacing w:after="0" w:line="240" w:lineRule="auto"/>
        <w:jc w:val="both"/>
        <w:rPr>
          <w:rFonts w:ascii="Times New Roman" w:hAnsi="Times New Roman"/>
          <w:color w:val="000000" w:themeColor="text1"/>
          <w:sz w:val="24"/>
          <w:szCs w:val="24"/>
        </w:rPr>
      </w:pPr>
      <w:r w:rsidRPr="00BB0369">
        <w:rPr>
          <w:rFonts w:ascii="Times New Roman" w:hAnsi="Times New Roman"/>
          <w:color w:val="000000" w:themeColor="text1"/>
          <w:sz w:val="24"/>
          <w:szCs w:val="24"/>
        </w:rPr>
        <w:t xml:space="preserve">Строк </w:t>
      </w:r>
      <w:proofErr w:type="spellStart"/>
      <w:r w:rsidRPr="00BB0369">
        <w:rPr>
          <w:rFonts w:ascii="Times New Roman" w:hAnsi="Times New Roman"/>
          <w:color w:val="000000" w:themeColor="text1"/>
          <w:sz w:val="24"/>
          <w:szCs w:val="24"/>
        </w:rPr>
        <w:t>надання</w:t>
      </w:r>
      <w:proofErr w:type="spellEnd"/>
      <w:r w:rsidRPr="00BB0369">
        <w:rPr>
          <w:rFonts w:ascii="Times New Roman" w:hAnsi="Times New Roman"/>
          <w:color w:val="000000" w:themeColor="text1"/>
          <w:sz w:val="24"/>
          <w:szCs w:val="24"/>
        </w:rPr>
        <w:t xml:space="preserve"> </w:t>
      </w:r>
      <w:proofErr w:type="spellStart"/>
      <w:r w:rsidRPr="00BB0369">
        <w:rPr>
          <w:rFonts w:ascii="Times New Roman" w:hAnsi="Times New Roman"/>
          <w:color w:val="000000" w:themeColor="text1"/>
          <w:sz w:val="24"/>
          <w:szCs w:val="24"/>
        </w:rPr>
        <w:t>послуг</w:t>
      </w:r>
      <w:proofErr w:type="spellEnd"/>
      <w:r w:rsidRPr="00BB0369">
        <w:rPr>
          <w:rFonts w:ascii="Times New Roman" w:hAnsi="Times New Roman"/>
          <w:color w:val="000000" w:themeColor="text1"/>
          <w:sz w:val="24"/>
          <w:szCs w:val="24"/>
        </w:rPr>
        <w:t xml:space="preserve">: </w:t>
      </w:r>
      <w:r w:rsidRPr="00BB0369">
        <w:rPr>
          <w:rFonts w:ascii="Times New Roman" w:hAnsi="Times New Roman"/>
          <w:b/>
          <w:color w:val="000000" w:themeColor="text1"/>
          <w:sz w:val="24"/>
          <w:szCs w:val="24"/>
        </w:rPr>
        <w:t>з</w:t>
      </w:r>
      <w:r w:rsidRPr="00BB0369">
        <w:rPr>
          <w:rFonts w:ascii="Times New Roman" w:hAnsi="Times New Roman"/>
          <w:b/>
          <w:color w:val="000000" w:themeColor="text1"/>
          <w:spacing w:val="-1"/>
          <w:sz w:val="24"/>
          <w:szCs w:val="24"/>
        </w:rPr>
        <w:t xml:space="preserve"> </w:t>
      </w:r>
      <w:r w:rsidRPr="00BB0369">
        <w:rPr>
          <w:rFonts w:ascii="Times New Roman" w:hAnsi="Times New Roman"/>
          <w:b/>
          <w:color w:val="000000" w:themeColor="text1"/>
          <w:sz w:val="24"/>
          <w:szCs w:val="24"/>
        </w:rPr>
        <w:t>«</w:t>
      </w:r>
      <w:r w:rsidRPr="00BB0369">
        <w:rPr>
          <w:rFonts w:ascii="Times New Roman" w:hAnsi="Times New Roman"/>
          <w:color w:val="000000" w:themeColor="text1"/>
          <w:sz w:val="24"/>
          <w:szCs w:val="24"/>
        </w:rPr>
        <w:t>____</w:t>
      </w:r>
      <w:r w:rsidRPr="00BB0369">
        <w:rPr>
          <w:rFonts w:ascii="Times New Roman" w:hAnsi="Times New Roman"/>
          <w:b/>
          <w:color w:val="000000" w:themeColor="text1"/>
          <w:sz w:val="24"/>
          <w:szCs w:val="24"/>
        </w:rPr>
        <w:t>»</w:t>
      </w:r>
      <w:r w:rsidRPr="00BB0369">
        <w:rPr>
          <w:rFonts w:ascii="Times New Roman" w:hAnsi="Times New Roman"/>
          <w:color w:val="000000" w:themeColor="text1"/>
          <w:sz w:val="24"/>
          <w:szCs w:val="24"/>
          <w:u w:val="single"/>
        </w:rPr>
        <w:t xml:space="preserve"> ________ </w:t>
      </w:r>
      <w:r w:rsidRPr="00BB0369">
        <w:rPr>
          <w:rFonts w:ascii="Times New Roman" w:hAnsi="Times New Roman"/>
          <w:b/>
          <w:color w:val="000000" w:themeColor="text1"/>
          <w:sz w:val="24"/>
          <w:szCs w:val="24"/>
        </w:rPr>
        <w:t>20</w:t>
      </w:r>
      <w:r w:rsidRPr="00BB0369">
        <w:rPr>
          <w:rFonts w:ascii="Times New Roman" w:hAnsi="Times New Roman"/>
          <w:color w:val="000000" w:themeColor="text1"/>
          <w:sz w:val="24"/>
          <w:szCs w:val="24"/>
        </w:rPr>
        <w:t xml:space="preserve"> __ </w:t>
      </w:r>
      <w:r w:rsidRPr="00BB0369">
        <w:rPr>
          <w:rFonts w:ascii="Times New Roman" w:hAnsi="Times New Roman"/>
          <w:b/>
          <w:color w:val="000000" w:themeColor="text1"/>
          <w:sz w:val="24"/>
          <w:szCs w:val="24"/>
        </w:rPr>
        <w:t>р. по «</w:t>
      </w:r>
      <w:r w:rsidRPr="00BB0369">
        <w:rPr>
          <w:rFonts w:ascii="Times New Roman" w:hAnsi="Times New Roman"/>
          <w:color w:val="000000" w:themeColor="text1"/>
          <w:sz w:val="24"/>
          <w:szCs w:val="24"/>
        </w:rPr>
        <w:t>___</w:t>
      </w:r>
      <w:r w:rsidRPr="00BB0369">
        <w:rPr>
          <w:rFonts w:ascii="Times New Roman" w:hAnsi="Times New Roman"/>
          <w:b/>
          <w:color w:val="000000" w:themeColor="text1"/>
          <w:sz w:val="24"/>
          <w:szCs w:val="24"/>
        </w:rPr>
        <w:t xml:space="preserve">» _______ </w:t>
      </w:r>
      <w:r w:rsidRPr="00BB0369">
        <w:rPr>
          <w:rFonts w:ascii="Times New Roman" w:hAnsi="Times New Roman"/>
          <w:color w:val="000000" w:themeColor="text1"/>
          <w:sz w:val="24"/>
          <w:szCs w:val="24"/>
        </w:rPr>
        <w:t>20____ р.</w:t>
      </w:r>
    </w:p>
    <w:p w:rsidR="00E70F71" w:rsidRPr="00BB0369" w:rsidRDefault="00E70F71" w:rsidP="00BB0369">
      <w:pPr>
        <w:pStyle w:val="a8"/>
        <w:widowControl w:val="0"/>
        <w:numPr>
          <w:ilvl w:val="1"/>
          <w:numId w:val="4"/>
        </w:numPr>
        <w:autoSpaceDE w:val="0"/>
        <w:autoSpaceDN w:val="0"/>
        <w:ind w:left="0" w:firstLine="607"/>
        <w:contextualSpacing w:val="0"/>
        <w:jc w:val="both"/>
        <w:rPr>
          <w:rFonts w:ascii="Times New Roman" w:hAnsi="Times New Roman" w:cs="Times New Roman"/>
          <w:color w:val="000000" w:themeColor="text1"/>
          <w:sz w:val="24"/>
          <w:szCs w:val="24"/>
        </w:rPr>
      </w:pPr>
      <w:r w:rsidRPr="00BB0369">
        <w:rPr>
          <w:rFonts w:ascii="Times New Roman" w:hAnsi="Times New Roman" w:cs="Times New Roman"/>
          <w:color w:val="000000" w:themeColor="text1"/>
          <w:sz w:val="24"/>
          <w:szCs w:val="24"/>
        </w:rPr>
        <w:t>Договір</w:t>
      </w:r>
      <w:r w:rsidRPr="00BB0369">
        <w:rPr>
          <w:rFonts w:ascii="Times New Roman" w:hAnsi="Times New Roman" w:cs="Times New Roman"/>
          <w:color w:val="000000" w:themeColor="text1"/>
          <w:spacing w:val="-9"/>
          <w:sz w:val="24"/>
          <w:szCs w:val="24"/>
        </w:rPr>
        <w:t xml:space="preserve"> </w:t>
      </w:r>
      <w:r w:rsidRPr="00BB0369">
        <w:rPr>
          <w:rFonts w:ascii="Times New Roman" w:hAnsi="Times New Roman" w:cs="Times New Roman"/>
          <w:color w:val="000000" w:themeColor="text1"/>
          <w:sz w:val="24"/>
          <w:szCs w:val="24"/>
        </w:rPr>
        <w:t>може</w:t>
      </w:r>
      <w:r w:rsidRPr="00BB0369">
        <w:rPr>
          <w:rFonts w:ascii="Times New Roman" w:hAnsi="Times New Roman" w:cs="Times New Roman"/>
          <w:color w:val="000000" w:themeColor="text1"/>
          <w:spacing w:val="-11"/>
          <w:sz w:val="24"/>
          <w:szCs w:val="24"/>
        </w:rPr>
        <w:t xml:space="preserve"> </w:t>
      </w:r>
      <w:r w:rsidRPr="00BB0369">
        <w:rPr>
          <w:rFonts w:ascii="Times New Roman" w:hAnsi="Times New Roman" w:cs="Times New Roman"/>
          <w:color w:val="000000" w:themeColor="text1"/>
          <w:sz w:val="24"/>
          <w:szCs w:val="24"/>
        </w:rPr>
        <w:t>бути</w:t>
      </w:r>
      <w:r w:rsidRPr="00BB0369">
        <w:rPr>
          <w:rFonts w:ascii="Times New Roman" w:hAnsi="Times New Roman" w:cs="Times New Roman"/>
          <w:color w:val="000000" w:themeColor="text1"/>
          <w:spacing w:val="-8"/>
          <w:sz w:val="24"/>
          <w:szCs w:val="24"/>
        </w:rPr>
        <w:t xml:space="preserve"> </w:t>
      </w:r>
      <w:r w:rsidRPr="00BB0369">
        <w:rPr>
          <w:rFonts w:ascii="Times New Roman" w:hAnsi="Times New Roman" w:cs="Times New Roman"/>
          <w:color w:val="000000" w:themeColor="text1"/>
          <w:sz w:val="24"/>
          <w:szCs w:val="24"/>
        </w:rPr>
        <w:t>змінено</w:t>
      </w:r>
      <w:r w:rsidRPr="00BB0369">
        <w:rPr>
          <w:rFonts w:ascii="Times New Roman" w:hAnsi="Times New Roman" w:cs="Times New Roman"/>
          <w:color w:val="000000" w:themeColor="text1"/>
          <w:spacing w:val="-10"/>
          <w:sz w:val="24"/>
          <w:szCs w:val="24"/>
        </w:rPr>
        <w:t xml:space="preserve"> </w:t>
      </w:r>
      <w:r w:rsidRPr="00BB0369">
        <w:rPr>
          <w:rFonts w:ascii="Times New Roman" w:hAnsi="Times New Roman" w:cs="Times New Roman"/>
          <w:color w:val="000000" w:themeColor="text1"/>
          <w:sz w:val="24"/>
          <w:szCs w:val="24"/>
        </w:rPr>
        <w:t>за</w:t>
      </w:r>
      <w:r w:rsidRPr="00BB0369">
        <w:rPr>
          <w:rFonts w:ascii="Times New Roman" w:hAnsi="Times New Roman" w:cs="Times New Roman"/>
          <w:color w:val="000000" w:themeColor="text1"/>
          <w:spacing w:val="-11"/>
          <w:sz w:val="24"/>
          <w:szCs w:val="24"/>
        </w:rPr>
        <w:t xml:space="preserve"> </w:t>
      </w:r>
      <w:r w:rsidRPr="00BB0369">
        <w:rPr>
          <w:rFonts w:ascii="Times New Roman" w:hAnsi="Times New Roman" w:cs="Times New Roman"/>
          <w:color w:val="000000" w:themeColor="text1"/>
          <w:sz w:val="24"/>
          <w:szCs w:val="24"/>
        </w:rPr>
        <w:t>взаємною</w:t>
      </w:r>
      <w:r w:rsidRPr="00BB0369">
        <w:rPr>
          <w:rFonts w:ascii="Times New Roman" w:hAnsi="Times New Roman" w:cs="Times New Roman"/>
          <w:color w:val="000000" w:themeColor="text1"/>
          <w:spacing w:val="-8"/>
          <w:sz w:val="24"/>
          <w:szCs w:val="24"/>
        </w:rPr>
        <w:t xml:space="preserve"> </w:t>
      </w:r>
      <w:r w:rsidRPr="00BB0369">
        <w:rPr>
          <w:rFonts w:ascii="Times New Roman" w:hAnsi="Times New Roman" w:cs="Times New Roman"/>
          <w:color w:val="000000" w:themeColor="text1"/>
          <w:sz w:val="24"/>
          <w:szCs w:val="24"/>
        </w:rPr>
        <w:t>згодою</w:t>
      </w:r>
      <w:r w:rsidRPr="00BB0369">
        <w:rPr>
          <w:rFonts w:ascii="Times New Roman" w:hAnsi="Times New Roman" w:cs="Times New Roman"/>
          <w:color w:val="000000" w:themeColor="text1"/>
          <w:spacing w:val="-9"/>
          <w:sz w:val="24"/>
          <w:szCs w:val="24"/>
        </w:rPr>
        <w:t xml:space="preserve"> </w:t>
      </w:r>
      <w:r w:rsidRPr="00BB0369">
        <w:rPr>
          <w:rFonts w:ascii="Times New Roman" w:hAnsi="Times New Roman" w:cs="Times New Roman"/>
          <w:color w:val="000000" w:themeColor="text1"/>
          <w:sz w:val="24"/>
          <w:szCs w:val="24"/>
        </w:rPr>
        <w:t>Сторін,</w:t>
      </w:r>
      <w:r w:rsidRPr="00BB0369">
        <w:rPr>
          <w:rFonts w:ascii="Times New Roman" w:hAnsi="Times New Roman" w:cs="Times New Roman"/>
          <w:color w:val="000000" w:themeColor="text1"/>
          <w:spacing w:val="-12"/>
          <w:sz w:val="24"/>
          <w:szCs w:val="24"/>
        </w:rPr>
        <w:t xml:space="preserve"> </w:t>
      </w:r>
      <w:r w:rsidRPr="00BB0369">
        <w:rPr>
          <w:rFonts w:ascii="Times New Roman" w:hAnsi="Times New Roman" w:cs="Times New Roman"/>
          <w:color w:val="000000" w:themeColor="text1"/>
          <w:sz w:val="24"/>
          <w:szCs w:val="24"/>
        </w:rPr>
        <w:t>про</w:t>
      </w:r>
      <w:r w:rsidRPr="00BB0369">
        <w:rPr>
          <w:rFonts w:ascii="Times New Roman" w:hAnsi="Times New Roman" w:cs="Times New Roman"/>
          <w:color w:val="000000" w:themeColor="text1"/>
          <w:spacing w:val="-10"/>
          <w:sz w:val="24"/>
          <w:szCs w:val="24"/>
        </w:rPr>
        <w:t xml:space="preserve"> </w:t>
      </w:r>
      <w:r w:rsidRPr="00BB0369">
        <w:rPr>
          <w:rFonts w:ascii="Times New Roman" w:hAnsi="Times New Roman" w:cs="Times New Roman"/>
          <w:color w:val="000000" w:themeColor="text1"/>
          <w:sz w:val="24"/>
          <w:szCs w:val="24"/>
        </w:rPr>
        <w:t>що</w:t>
      </w:r>
      <w:r w:rsidRPr="00BB0369">
        <w:rPr>
          <w:rFonts w:ascii="Times New Roman" w:hAnsi="Times New Roman" w:cs="Times New Roman"/>
          <w:color w:val="000000" w:themeColor="text1"/>
          <w:spacing w:val="-10"/>
          <w:sz w:val="24"/>
          <w:szCs w:val="24"/>
        </w:rPr>
        <w:t xml:space="preserve"> </w:t>
      </w:r>
      <w:r w:rsidRPr="00BB0369">
        <w:rPr>
          <w:rFonts w:ascii="Times New Roman" w:hAnsi="Times New Roman" w:cs="Times New Roman"/>
          <w:color w:val="000000" w:themeColor="text1"/>
          <w:sz w:val="24"/>
          <w:szCs w:val="24"/>
        </w:rPr>
        <w:t>підписується</w:t>
      </w:r>
      <w:r w:rsidRPr="00BB0369">
        <w:rPr>
          <w:rFonts w:ascii="Times New Roman" w:hAnsi="Times New Roman" w:cs="Times New Roman"/>
          <w:color w:val="000000" w:themeColor="text1"/>
          <w:spacing w:val="-10"/>
          <w:sz w:val="24"/>
          <w:szCs w:val="24"/>
        </w:rPr>
        <w:t xml:space="preserve"> </w:t>
      </w:r>
      <w:r w:rsidRPr="00BB0369">
        <w:rPr>
          <w:rFonts w:ascii="Times New Roman" w:hAnsi="Times New Roman" w:cs="Times New Roman"/>
          <w:color w:val="000000" w:themeColor="text1"/>
          <w:sz w:val="24"/>
          <w:szCs w:val="24"/>
        </w:rPr>
        <w:t>додаткова угода.</w:t>
      </w:r>
    </w:p>
    <w:p w:rsidR="00E70F71" w:rsidRPr="00BB0369" w:rsidRDefault="00E70F71" w:rsidP="00BB0369">
      <w:pPr>
        <w:pStyle w:val="a8"/>
        <w:widowControl w:val="0"/>
        <w:numPr>
          <w:ilvl w:val="1"/>
          <w:numId w:val="4"/>
        </w:numPr>
        <w:autoSpaceDE w:val="0"/>
        <w:autoSpaceDN w:val="0"/>
        <w:ind w:left="0" w:firstLine="607"/>
        <w:contextualSpacing w:val="0"/>
        <w:jc w:val="both"/>
        <w:rPr>
          <w:rFonts w:ascii="Times New Roman" w:hAnsi="Times New Roman" w:cs="Times New Roman"/>
          <w:color w:val="000000" w:themeColor="text1"/>
          <w:sz w:val="24"/>
          <w:szCs w:val="24"/>
        </w:rPr>
      </w:pPr>
      <w:r w:rsidRPr="00BB0369">
        <w:rPr>
          <w:rFonts w:ascii="Times New Roman" w:hAnsi="Times New Roman" w:cs="Times New Roman"/>
          <w:color w:val="000000" w:themeColor="text1"/>
          <w:sz w:val="24"/>
          <w:szCs w:val="24"/>
        </w:rPr>
        <w:t>Зміни та доповнення до цього Договору, якщо вони підписані Сторонами, є його невід`ємною частиною та мають однакову юридичну</w:t>
      </w:r>
      <w:r w:rsidRPr="00BB0369">
        <w:rPr>
          <w:rFonts w:ascii="Times New Roman" w:hAnsi="Times New Roman" w:cs="Times New Roman"/>
          <w:color w:val="000000" w:themeColor="text1"/>
          <w:spacing w:val="-17"/>
          <w:sz w:val="24"/>
          <w:szCs w:val="24"/>
        </w:rPr>
        <w:t xml:space="preserve"> </w:t>
      </w:r>
      <w:r w:rsidRPr="00BB0369">
        <w:rPr>
          <w:rFonts w:ascii="Times New Roman" w:hAnsi="Times New Roman" w:cs="Times New Roman"/>
          <w:color w:val="000000" w:themeColor="text1"/>
          <w:sz w:val="24"/>
          <w:szCs w:val="24"/>
        </w:rPr>
        <w:t>силу.</w:t>
      </w:r>
    </w:p>
    <w:p w:rsidR="00E70F71" w:rsidRPr="00BB0369" w:rsidRDefault="00E70F71" w:rsidP="00E70F71">
      <w:pPr>
        <w:pStyle w:val="a6"/>
        <w:rPr>
          <w:rFonts w:ascii="Times New Roman" w:hAnsi="Times New Roman"/>
          <w:color w:val="000000" w:themeColor="text1"/>
          <w:sz w:val="24"/>
          <w:szCs w:val="24"/>
        </w:rPr>
      </w:pPr>
    </w:p>
    <w:p w:rsidR="00E70F71" w:rsidRPr="00C35968" w:rsidRDefault="00E70F71" w:rsidP="00E70F71">
      <w:pPr>
        <w:pStyle w:val="1"/>
        <w:keepNext w:val="0"/>
        <w:keepLines w:val="0"/>
        <w:widowControl w:val="0"/>
        <w:numPr>
          <w:ilvl w:val="0"/>
          <w:numId w:val="15"/>
        </w:numPr>
        <w:tabs>
          <w:tab w:val="left" w:pos="3297"/>
        </w:tabs>
        <w:autoSpaceDE w:val="0"/>
        <w:autoSpaceDN w:val="0"/>
        <w:spacing w:before="0" w:line="240" w:lineRule="auto"/>
        <w:jc w:val="center"/>
        <w:rPr>
          <w:rFonts w:ascii="Times New Roman" w:hAnsi="Times New Roman" w:cs="Times New Roman"/>
          <w:b/>
          <w:bCs/>
          <w:color w:val="000000" w:themeColor="text1"/>
          <w:sz w:val="24"/>
          <w:szCs w:val="24"/>
        </w:rPr>
      </w:pPr>
      <w:r w:rsidRPr="00C35968">
        <w:rPr>
          <w:rFonts w:ascii="Times New Roman" w:hAnsi="Times New Roman" w:cs="Times New Roman"/>
          <w:b/>
          <w:bCs/>
          <w:color w:val="000000" w:themeColor="text1"/>
          <w:sz w:val="24"/>
          <w:szCs w:val="24"/>
        </w:rPr>
        <w:t>ЗАКЛЮЧНІ</w:t>
      </w:r>
      <w:r w:rsidRPr="00C35968">
        <w:rPr>
          <w:rFonts w:ascii="Times New Roman" w:hAnsi="Times New Roman" w:cs="Times New Roman"/>
          <w:b/>
          <w:bCs/>
          <w:color w:val="000000" w:themeColor="text1"/>
          <w:spacing w:val="-4"/>
          <w:sz w:val="24"/>
          <w:szCs w:val="24"/>
        </w:rPr>
        <w:t xml:space="preserve"> </w:t>
      </w:r>
      <w:r w:rsidRPr="00C35968">
        <w:rPr>
          <w:rFonts w:ascii="Times New Roman" w:hAnsi="Times New Roman" w:cs="Times New Roman"/>
          <w:b/>
          <w:bCs/>
          <w:color w:val="000000" w:themeColor="text1"/>
          <w:sz w:val="24"/>
          <w:szCs w:val="24"/>
        </w:rPr>
        <w:t>ПОЛОЖЕННЯ:</w:t>
      </w:r>
    </w:p>
    <w:p w:rsidR="00E70F71" w:rsidRPr="00437816" w:rsidRDefault="00E70F71" w:rsidP="00E70F71">
      <w:pPr>
        <w:pStyle w:val="a8"/>
        <w:widowControl w:val="0"/>
        <w:numPr>
          <w:ilvl w:val="1"/>
          <w:numId w:val="3"/>
        </w:numPr>
        <w:tabs>
          <w:tab w:val="left" w:pos="573"/>
        </w:tabs>
        <w:autoSpaceDE w:val="0"/>
        <w:autoSpaceDN w:val="0"/>
        <w:ind w:left="0" w:right="111" w:firstLine="426"/>
        <w:contextualSpacing w:val="0"/>
        <w:jc w:val="both"/>
        <w:rPr>
          <w:rFonts w:ascii="Times New Roman" w:hAnsi="Times New Roman" w:cs="Times New Roman"/>
          <w:color w:val="000000" w:themeColor="text1"/>
          <w:sz w:val="24"/>
          <w:szCs w:val="24"/>
        </w:rPr>
      </w:pPr>
      <w:r w:rsidRPr="00437816">
        <w:rPr>
          <w:rFonts w:ascii="Times New Roman" w:hAnsi="Times New Roman" w:cs="Times New Roman"/>
          <w:color w:val="000000" w:themeColor="text1"/>
          <w:sz w:val="24"/>
          <w:szCs w:val="24"/>
        </w:rPr>
        <w:t>Даний Договір складено у двох оригінальних примірниках українською мовою по одному для кожної із Сторін. Кожен з примірників має однакову юридичну</w:t>
      </w:r>
      <w:r w:rsidRPr="00437816">
        <w:rPr>
          <w:rFonts w:ascii="Times New Roman" w:hAnsi="Times New Roman" w:cs="Times New Roman"/>
          <w:color w:val="000000" w:themeColor="text1"/>
          <w:spacing w:val="-28"/>
          <w:sz w:val="24"/>
          <w:szCs w:val="24"/>
        </w:rPr>
        <w:t xml:space="preserve"> </w:t>
      </w:r>
      <w:r w:rsidRPr="00437816">
        <w:rPr>
          <w:rFonts w:ascii="Times New Roman" w:hAnsi="Times New Roman" w:cs="Times New Roman"/>
          <w:color w:val="000000" w:themeColor="text1"/>
          <w:sz w:val="24"/>
          <w:szCs w:val="24"/>
        </w:rPr>
        <w:t>силу.</w:t>
      </w:r>
    </w:p>
    <w:p w:rsidR="00E70F71" w:rsidRPr="00437816" w:rsidRDefault="00E70F71" w:rsidP="00E70F71">
      <w:pPr>
        <w:pStyle w:val="a8"/>
        <w:widowControl w:val="0"/>
        <w:numPr>
          <w:ilvl w:val="1"/>
          <w:numId w:val="3"/>
        </w:numPr>
        <w:tabs>
          <w:tab w:val="left" w:pos="539"/>
        </w:tabs>
        <w:autoSpaceDE w:val="0"/>
        <w:autoSpaceDN w:val="0"/>
        <w:ind w:left="0" w:right="110" w:firstLine="426"/>
        <w:contextualSpacing w:val="0"/>
        <w:jc w:val="both"/>
        <w:rPr>
          <w:rFonts w:ascii="Times New Roman" w:hAnsi="Times New Roman" w:cs="Times New Roman"/>
          <w:color w:val="000000" w:themeColor="text1"/>
          <w:sz w:val="24"/>
          <w:szCs w:val="24"/>
        </w:rPr>
      </w:pPr>
      <w:r w:rsidRPr="00437816">
        <w:rPr>
          <w:rFonts w:ascii="Times New Roman" w:hAnsi="Times New Roman" w:cs="Times New Roman"/>
          <w:color w:val="000000" w:themeColor="text1"/>
          <w:sz w:val="24"/>
          <w:szCs w:val="24"/>
        </w:rPr>
        <w:t>Обов`язковою умовою в період дії Договору є наявність у Замовника документів, які підтверджують його права щодо володіння, користування або розпорядження майном та/або Об’єктом, що</w:t>
      </w:r>
      <w:r w:rsidRPr="00437816">
        <w:rPr>
          <w:rFonts w:ascii="Times New Roman" w:hAnsi="Times New Roman" w:cs="Times New Roman"/>
          <w:color w:val="000000" w:themeColor="text1"/>
          <w:spacing w:val="-2"/>
          <w:sz w:val="24"/>
          <w:szCs w:val="24"/>
        </w:rPr>
        <w:t xml:space="preserve"> </w:t>
      </w:r>
      <w:r w:rsidRPr="00437816">
        <w:rPr>
          <w:rFonts w:ascii="Times New Roman" w:hAnsi="Times New Roman" w:cs="Times New Roman"/>
          <w:color w:val="000000" w:themeColor="text1"/>
          <w:sz w:val="24"/>
          <w:szCs w:val="24"/>
        </w:rPr>
        <w:t>охороняються.</w:t>
      </w:r>
    </w:p>
    <w:p w:rsidR="00E70F71" w:rsidRPr="00437816" w:rsidRDefault="00E70F71" w:rsidP="00E70F71">
      <w:pPr>
        <w:pStyle w:val="a6"/>
        <w:ind w:firstLine="426"/>
        <w:rPr>
          <w:rFonts w:ascii="Times New Roman" w:hAnsi="Times New Roman"/>
          <w:color w:val="000000" w:themeColor="text1"/>
          <w:sz w:val="24"/>
          <w:szCs w:val="24"/>
        </w:rPr>
      </w:pPr>
      <w:proofErr w:type="spellStart"/>
      <w:r w:rsidRPr="00437816">
        <w:rPr>
          <w:rFonts w:ascii="Times New Roman" w:hAnsi="Times New Roman"/>
          <w:color w:val="000000" w:themeColor="text1"/>
          <w:sz w:val="24"/>
          <w:szCs w:val="24"/>
        </w:rPr>
        <w:t>Замовник</w:t>
      </w:r>
      <w:proofErr w:type="spellEnd"/>
      <w:r w:rsidRPr="00437816">
        <w:rPr>
          <w:rFonts w:ascii="Times New Roman" w:hAnsi="Times New Roman"/>
          <w:color w:val="000000" w:themeColor="text1"/>
          <w:sz w:val="24"/>
          <w:szCs w:val="24"/>
        </w:rPr>
        <w:t xml:space="preserve"> </w:t>
      </w:r>
      <w:proofErr w:type="spellStart"/>
      <w:r w:rsidRPr="00437816">
        <w:rPr>
          <w:rFonts w:ascii="Times New Roman" w:hAnsi="Times New Roman"/>
          <w:color w:val="000000" w:themeColor="text1"/>
          <w:sz w:val="24"/>
          <w:szCs w:val="24"/>
        </w:rPr>
        <w:t>під</w:t>
      </w:r>
      <w:proofErr w:type="spellEnd"/>
      <w:r w:rsidRPr="00437816">
        <w:rPr>
          <w:rFonts w:ascii="Times New Roman" w:hAnsi="Times New Roman"/>
          <w:color w:val="000000" w:themeColor="text1"/>
          <w:sz w:val="24"/>
          <w:szCs w:val="24"/>
        </w:rPr>
        <w:t xml:space="preserve"> час </w:t>
      </w:r>
      <w:proofErr w:type="spellStart"/>
      <w:r w:rsidRPr="00437816">
        <w:rPr>
          <w:rFonts w:ascii="Times New Roman" w:hAnsi="Times New Roman"/>
          <w:color w:val="000000" w:themeColor="text1"/>
          <w:sz w:val="24"/>
          <w:szCs w:val="24"/>
        </w:rPr>
        <w:t>підписання</w:t>
      </w:r>
      <w:proofErr w:type="spellEnd"/>
      <w:r w:rsidRPr="00437816">
        <w:rPr>
          <w:rFonts w:ascii="Times New Roman" w:hAnsi="Times New Roman"/>
          <w:color w:val="000000" w:themeColor="text1"/>
          <w:sz w:val="24"/>
          <w:szCs w:val="24"/>
        </w:rPr>
        <w:t xml:space="preserve"> Договору </w:t>
      </w:r>
      <w:proofErr w:type="spellStart"/>
      <w:r w:rsidRPr="00437816">
        <w:rPr>
          <w:rFonts w:ascii="Times New Roman" w:hAnsi="Times New Roman"/>
          <w:color w:val="000000" w:themeColor="text1"/>
          <w:sz w:val="24"/>
          <w:szCs w:val="24"/>
        </w:rPr>
        <w:t>надає</w:t>
      </w:r>
      <w:proofErr w:type="spellEnd"/>
      <w:r w:rsidRPr="00437816">
        <w:rPr>
          <w:rFonts w:ascii="Times New Roman" w:hAnsi="Times New Roman"/>
          <w:color w:val="000000" w:themeColor="text1"/>
          <w:sz w:val="24"/>
          <w:szCs w:val="24"/>
        </w:rPr>
        <w:t xml:space="preserve"> </w:t>
      </w:r>
      <w:proofErr w:type="spellStart"/>
      <w:r w:rsidRPr="00437816">
        <w:rPr>
          <w:rFonts w:ascii="Times New Roman" w:hAnsi="Times New Roman"/>
          <w:color w:val="000000" w:themeColor="text1"/>
          <w:sz w:val="24"/>
          <w:szCs w:val="24"/>
        </w:rPr>
        <w:t>Виконавцю</w:t>
      </w:r>
      <w:proofErr w:type="spellEnd"/>
      <w:r w:rsidRPr="00437816">
        <w:rPr>
          <w:rFonts w:ascii="Times New Roman" w:hAnsi="Times New Roman"/>
          <w:color w:val="000000" w:themeColor="text1"/>
          <w:sz w:val="24"/>
          <w:szCs w:val="24"/>
        </w:rPr>
        <w:t xml:space="preserve"> </w:t>
      </w:r>
      <w:proofErr w:type="spellStart"/>
      <w:r w:rsidRPr="00437816">
        <w:rPr>
          <w:rFonts w:ascii="Times New Roman" w:hAnsi="Times New Roman"/>
          <w:color w:val="000000" w:themeColor="text1"/>
          <w:sz w:val="24"/>
          <w:szCs w:val="24"/>
        </w:rPr>
        <w:t>копії</w:t>
      </w:r>
      <w:proofErr w:type="spellEnd"/>
      <w:r w:rsidRPr="00437816">
        <w:rPr>
          <w:rFonts w:ascii="Times New Roman" w:hAnsi="Times New Roman"/>
          <w:color w:val="000000" w:themeColor="text1"/>
          <w:sz w:val="24"/>
          <w:szCs w:val="24"/>
        </w:rPr>
        <w:t xml:space="preserve"> </w:t>
      </w:r>
      <w:proofErr w:type="spellStart"/>
      <w:r w:rsidRPr="00437816">
        <w:rPr>
          <w:rFonts w:ascii="Times New Roman" w:hAnsi="Times New Roman"/>
          <w:color w:val="000000" w:themeColor="text1"/>
          <w:sz w:val="24"/>
          <w:szCs w:val="24"/>
        </w:rPr>
        <w:t>наступних</w:t>
      </w:r>
      <w:proofErr w:type="spellEnd"/>
      <w:r w:rsidRPr="00437816">
        <w:rPr>
          <w:rFonts w:ascii="Times New Roman" w:hAnsi="Times New Roman"/>
          <w:color w:val="000000" w:themeColor="text1"/>
          <w:sz w:val="24"/>
          <w:szCs w:val="24"/>
        </w:rPr>
        <w:t xml:space="preserve"> </w:t>
      </w:r>
      <w:proofErr w:type="spellStart"/>
      <w:r w:rsidRPr="00437816">
        <w:rPr>
          <w:rFonts w:ascii="Times New Roman" w:hAnsi="Times New Roman"/>
          <w:color w:val="000000" w:themeColor="text1"/>
          <w:sz w:val="24"/>
          <w:szCs w:val="24"/>
        </w:rPr>
        <w:t>документів</w:t>
      </w:r>
      <w:proofErr w:type="spellEnd"/>
      <w:r w:rsidRPr="00437816">
        <w:rPr>
          <w:rFonts w:ascii="Times New Roman" w:hAnsi="Times New Roman"/>
          <w:color w:val="000000" w:themeColor="text1"/>
          <w:sz w:val="24"/>
          <w:szCs w:val="24"/>
        </w:rPr>
        <w:t>:</w:t>
      </w:r>
    </w:p>
    <w:p w:rsidR="00E70F71" w:rsidRPr="00437816" w:rsidRDefault="00E70F71" w:rsidP="00E70F71">
      <w:pPr>
        <w:pStyle w:val="a8"/>
        <w:widowControl w:val="0"/>
        <w:numPr>
          <w:ilvl w:val="0"/>
          <w:numId w:val="2"/>
        </w:numPr>
        <w:tabs>
          <w:tab w:val="left" w:pos="242"/>
        </w:tabs>
        <w:autoSpaceDE w:val="0"/>
        <w:autoSpaceDN w:val="0"/>
        <w:ind w:left="0" w:right="104" w:firstLine="426"/>
        <w:contextualSpacing w:val="0"/>
        <w:jc w:val="both"/>
        <w:rPr>
          <w:rFonts w:ascii="Times New Roman" w:hAnsi="Times New Roman" w:cs="Times New Roman"/>
          <w:color w:val="000000" w:themeColor="text1"/>
          <w:sz w:val="24"/>
          <w:szCs w:val="24"/>
        </w:rPr>
      </w:pPr>
      <w:r w:rsidRPr="00437816">
        <w:rPr>
          <w:rFonts w:ascii="Times New Roman" w:hAnsi="Times New Roman" w:cs="Times New Roman"/>
          <w:color w:val="000000" w:themeColor="text1"/>
          <w:sz w:val="24"/>
          <w:szCs w:val="24"/>
        </w:rPr>
        <w:t xml:space="preserve">правовстановлюючий документ, що підтверджує право власності на нерухоме майно, </w:t>
      </w:r>
      <w:r w:rsidRPr="00437816">
        <w:rPr>
          <w:rFonts w:ascii="Times New Roman" w:hAnsi="Times New Roman" w:cs="Times New Roman"/>
          <w:color w:val="000000" w:themeColor="text1"/>
          <w:sz w:val="24"/>
          <w:szCs w:val="24"/>
        </w:rPr>
        <w:lastRenderedPageBreak/>
        <w:t>що приймається під охорону згідно Договору (свідоцтво про право власності, договір купівлі- продажу, договір оренди і</w:t>
      </w:r>
      <w:r w:rsidRPr="00437816">
        <w:rPr>
          <w:rFonts w:ascii="Times New Roman" w:hAnsi="Times New Roman" w:cs="Times New Roman"/>
          <w:color w:val="000000" w:themeColor="text1"/>
          <w:spacing w:val="-3"/>
          <w:sz w:val="24"/>
          <w:szCs w:val="24"/>
        </w:rPr>
        <w:t xml:space="preserve"> </w:t>
      </w:r>
      <w:proofErr w:type="spellStart"/>
      <w:r w:rsidRPr="00437816">
        <w:rPr>
          <w:rFonts w:ascii="Times New Roman" w:hAnsi="Times New Roman" w:cs="Times New Roman"/>
          <w:color w:val="000000" w:themeColor="text1"/>
          <w:sz w:val="24"/>
          <w:szCs w:val="24"/>
        </w:rPr>
        <w:t>т.п</w:t>
      </w:r>
      <w:proofErr w:type="spellEnd"/>
      <w:r w:rsidRPr="00437816">
        <w:rPr>
          <w:rFonts w:ascii="Times New Roman" w:hAnsi="Times New Roman" w:cs="Times New Roman"/>
          <w:color w:val="000000" w:themeColor="text1"/>
          <w:sz w:val="24"/>
          <w:szCs w:val="24"/>
        </w:rPr>
        <w:t>.);</w:t>
      </w:r>
    </w:p>
    <w:p w:rsidR="00E70F71" w:rsidRPr="00437816" w:rsidRDefault="00E70F71" w:rsidP="00E70F71">
      <w:pPr>
        <w:pStyle w:val="a8"/>
        <w:widowControl w:val="0"/>
        <w:numPr>
          <w:ilvl w:val="0"/>
          <w:numId w:val="2"/>
        </w:numPr>
        <w:tabs>
          <w:tab w:val="left" w:pos="242"/>
        </w:tabs>
        <w:autoSpaceDE w:val="0"/>
        <w:autoSpaceDN w:val="0"/>
        <w:ind w:left="0" w:firstLine="426"/>
        <w:contextualSpacing w:val="0"/>
        <w:jc w:val="both"/>
        <w:rPr>
          <w:rFonts w:ascii="Times New Roman" w:hAnsi="Times New Roman" w:cs="Times New Roman"/>
          <w:color w:val="000000" w:themeColor="text1"/>
          <w:sz w:val="24"/>
          <w:szCs w:val="24"/>
        </w:rPr>
      </w:pPr>
      <w:r w:rsidRPr="00437816">
        <w:rPr>
          <w:rFonts w:ascii="Times New Roman" w:hAnsi="Times New Roman" w:cs="Times New Roman"/>
          <w:color w:val="000000" w:themeColor="text1"/>
          <w:sz w:val="24"/>
          <w:szCs w:val="24"/>
        </w:rPr>
        <w:t>виписка з Єдиного державного реєстру юридичних осіб та фізичних</w:t>
      </w:r>
      <w:r w:rsidRPr="00437816">
        <w:rPr>
          <w:rFonts w:ascii="Times New Roman" w:hAnsi="Times New Roman" w:cs="Times New Roman"/>
          <w:color w:val="000000" w:themeColor="text1"/>
          <w:spacing w:val="-20"/>
          <w:sz w:val="24"/>
          <w:szCs w:val="24"/>
        </w:rPr>
        <w:t xml:space="preserve"> </w:t>
      </w:r>
      <w:r w:rsidRPr="00437816">
        <w:rPr>
          <w:rFonts w:ascii="Times New Roman" w:hAnsi="Times New Roman" w:cs="Times New Roman"/>
          <w:color w:val="000000" w:themeColor="text1"/>
          <w:sz w:val="24"/>
          <w:szCs w:val="24"/>
        </w:rPr>
        <w:t>осіб-підприємців;</w:t>
      </w:r>
    </w:p>
    <w:p w:rsidR="00E70F71" w:rsidRPr="00437816" w:rsidRDefault="00E70F71" w:rsidP="00E70F71">
      <w:pPr>
        <w:pStyle w:val="a8"/>
        <w:widowControl w:val="0"/>
        <w:numPr>
          <w:ilvl w:val="0"/>
          <w:numId w:val="2"/>
        </w:numPr>
        <w:tabs>
          <w:tab w:val="left" w:pos="242"/>
        </w:tabs>
        <w:autoSpaceDE w:val="0"/>
        <w:autoSpaceDN w:val="0"/>
        <w:ind w:left="0" w:firstLine="426"/>
        <w:contextualSpacing w:val="0"/>
        <w:jc w:val="both"/>
        <w:rPr>
          <w:rFonts w:ascii="Times New Roman" w:hAnsi="Times New Roman" w:cs="Times New Roman"/>
          <w:color w:val="000000" w:themeColor="text1"/>
          <w:sz w:val="24"/>
          <w:szCs w:val="24"/>
        </w:rPr>
      </w:pPr>
      <w:r w:rsidRPr="00437816">
        <w:rPr>
          <w:rFonts w:ascii="Times New Roman" w:hAnsi="Times New Roman" w:cs="Times New Roman"/>
          <w:color w:val="000000" w:themeColor="text1"/>
          <w:sz w:val="24"/>
          <w:szCs w:val="24"/>
        </w:rPr>
        <w:t>свідоцтво про реєстрацію платника податку на додану вартість (або єдиного</w:t>
      </w:r>
      <w:r w:rsidRPr="00437816">
        <w:rPr>
          <w:rFonts w:ascii="Times New Roman" w:hAnsi="Times New Roman" w:cs="Times New Roman"/>
          <w:color w:val="000000" w:themeColor="text1"/>
          <w:spacing w:val="-26"/>
          <w:sz w:val="24"/>
          <w:szCs w:val="24"/>
        </w:rPr>
        <w:t xml:space="preserve"> </w:t>
      </w:r>
      <w:r w:rsidRPr="00437816">
        <w:rPr>
          <w:rFonts w:ascii="Times New Roman" w:hAnsi="Times New Roman" w:cs="Times New Roman"/>
          <w:color w:val="000000" w:themeColor="text1"/>
          <w:sz w:val="24"/>
          <w:szCs w:val="24"/>
        </w:rPr>
        <w:t>податку).</w:t>
      </w:r>
    </w:p>
    <w:p w:rsidR="00E70F71" w:rsidRPr="00437816" w:rsidRDefault="00E70F71" w:rsidP="00E70F71">
      <w:pPr>
        <w:pStyle w:val="a8"/>
        <w:widowControl w:val="0"/>
        <w:numPr>
          <w:ilvl w:val="1"/>
          <w:numId w:val="3"/>
        </w:numPr>
        <w:tabs>
          <w:tab w:val="left" w:pos="585"/>
        </w:tabs>
        <w:autoSpaceDE w:val="0"/>
        <w:autoSpaceDN w:val="0"/>
        <w:ind w:left="0" w:right="107" w:firstLine="426"/>
        <w:contextualSpacing w:val="0"/>
        <w:jc w:val="both"/>
        <w:rPr>
          <w:rFonts w:ascii="Times New Roman" w:hAnsi="Times New Roman" w:cs="Times New Roman"/>
          <w:color w:val="000000" w:themeColor="text1"/>
          <w:sz w:val="24"/>
          <w:szCs w:val="24"/>
        </w:rPr>
      </w:pPr>
      <w:r w:rsidRPr="00437816">
        <w:rPr>
          <w:rFonts w:ascii="Times New Roman" w:hAnsi="Times New Roman" w:cs="Times New Roman"/>
          <w:color w:val="000000" w:themeColor="text1"/>
          <w:sz w:val="24"/>
          <w:szCs w:val="24"/>
        </w:rPr>
        <w:t>Цей Договір складено за повного розуміння Сторонами предмету Договору і він замінює</w:t>
      </w:r>
      <w:r w:rsidRPr="00437816">
        <w:rPr>
          <w:rFonts w:ascii="Times New Roman" w:hAnsi="Times New Roman" w:cs="Times New Roman"/>
          <w:color w:val="000000" w:themeColor="text1"/>
          <w:spacing w:val="-8"/>
          <w:sz w:val="24"/>
          <w:szCs w:val="24"/>
        </w:rPr>
        <w:t xml:space="preserve"> </w:t>
      </w:r>
      <w:r w:rsidRPr="00437816">
        <w:rPr>
          <w:rFonts w:ascii="Times New Roman" w:hAnsi="Times New Roman" w:cs="Times New Roman"/>
          <w:color w:val="000000" w:themeColor="text1"/>
          <w:sz w:val="24"/>
          <w:szCs w:val="24"/>
        </w:rPr>
        <w:t>будь-яку</w:t>
      </w:r>
      <w:r w:rsidRPr="00437816">
        <w:rPr>
          <w:rFonts w:ascii="Times New Roman" w:hAnsi="Times New Roman" w:cs="Times New Roman"/>
          <w:color w:val="000000" w:themeColor="text1"/>
          <w:spacing w:val="-13"/>
          <w:sz w:val="24"/>
          <w:szCs w:val="24"/>
        </w:rPr>
        <w:t xml:space="preserve"> </w:t>
      </w:r>
      <w:r w:rsidRPr="00437816">
        <w:rPr>
          <w:rFonts w:ascii="Times New Roman" w:hAnsi="Times New Roman" w:cs="Times New Roman"/>
          <w:color w:val="000000" w:themeColor="text1"/>
          <w:sz w:val="24"/>
          <w:szCs w:val="24"/>
        </w:rPr>
        <w:t>іншу</w:t>
      </w:r>
      <w:r w:rsidRPr="00437816">
        <w:rPr>
          <w:rFonts w:ascii="Times New Roman" w:hAnsi="Times New Roman" w:cs="Times New Roman"/>
          <w:color w:val="000000" w:themeColor="text1"/>
          <w:spacing w:val="-9"/>
          <w:sz w:val="24"/>
          <w:szCs w:val="24"/>
        </w:rPr>
        <w:t xml:space="preserve"> </w:t>
      </w:r>
      <w:r w:rsidRPr="00437816">
        <w:rPr>
          <w:rFonts w:ascii="Times New Roman" w:hAnsi="Times New Roman" w:cs="Times New Roman"/>
          <w:color w:val="000000" w:themeColor="text1"/>
          <w:sz w:val="24"/>
          <w:szCs w:val="24"/>
        </w:rPr>
        <w:t>угоду</w:t>
      </w:r>
      <w:r w:rsidRPr="00437816">
        <w:rPr>
          <w:rFonts w:ascii="Times New Roman" w:hAnsi="Times New Roman" w:cs="Times New Roman"/>
          <w:color w:val="000000" w:themeColor="text1"/>
          <w:spacing w:val="-13"/>
          <w:sz w:val="24"/>
          <w:szCs w:val="24"/>
        </w:rPr>
        <w:t xml:space="preserve"> </w:t>
      </w:r>
      <w:r w:rsidRPr="00437816">
        <w:rPr>
          <w:rFonts w:ascii="Times New Roman" w:hAnsi="Times New Roman" w:cs="Times New Roman"/>
          <w:color w:val="000000" w:themeColor="text1"/>
          <w:sz w:val="24"/>
          <w:szCs w:val="24"/>
        </w:rPr>
        <w:t>за</w:t>
      </w:r>
      <w:r w:rsidRPr="00437816">
        <w:rPr>
          <w:rFonts w:ascii="Times New Roman" w:hAnsi="Times New Roman" w:cs="Times New Roman"/>
          <w:color w:val="000000" w:themeColor="text1"/>
          <w:spacing w:val="-7"/>
          <w:sz w:val="24"/>
          <w:szCs w:val="24"/>
        </w:rPr>
        <w:t xml:space="preserve"> </w:t>
      </w:r>
      <w:r w:rsidRPr="00437816">
        <w:rPr>
          <w:rFonts w:ascii="Times New Roman" w:hAnsi="Times New Roman" w:cs="Times New Roman"/>
          <w:color w:val="000000" w:themeColor="text1"/>
          <w:sz w:val="24"/>
          <w:szCs w:val="24"/>
        </w:rPr>
        <w:t>даним</w:t>
      </w:r>
      <w:r w:rsidRPr="00437816">
        <w:rPr>
          <w:rFonts w:ascii="Times New Roman" w:hAnsi="Times New Roman" w:cs="Times New Roman"/>
          <w:color w:val="000000" w:themeColor="text1"/>
          <w:spacing w:val="-9"/>
          <w:sz w:val="24"/>
          <w:szCs w:val="24"/>
        </w:rPr>
        <w:t xml:space="preserve"> </w:t>
      </w:r>
      <w:r w:rsidRPr="00437816">
        <w:rPr>
          <w:rFonts w:ascii="Times New Roman" w:hAnsi="Times New Roman" w:cs="Times New Roman"/>
          <w:color w:val="000000" w:themeColor="text1"/>
          <w:sz w:val="24"/>
          <w:szCs w:val="24"/>
        </w:rPr>
        <w:t>предметом,</w:t>
      </w:r>
      <w:r w:rsidRPr="00437816">
        <w:rPr>
          <w:rFonts w:ascii="Times New Roman" w:hAnsi="Times New Roman" w:cs="Times New Roman"/>
          <w:color w:val="000000" w:themeColor="text1"/>
          <w:spacing w:val="-9"/>
          <w:sz w:val="24"/>
          <w:szCs w:val="24"/>
        </w:rPr>
        <w:t xml:space="preserve"> </w:t>
      </w:r>
      <w:r w:rsidRPr="00437816">
        <w:rPr>
          <w:rFonts w:ascii="Times New Roman" w:hAnsi="Times New Roman" w:cs="Times New Roman"/>
          <w:color w:val="000000" w:themeColor="text1"/>
          <w:sz w:val="24"/>
          <w:szCs w:val="24"/>
        </w:rPr>
        <w:t>яку</w:t>
      </w:r>
      <w:r w:rsidRPr="00437816">
        <w:rPr>
          <w:rFonts w:ascii="Times New Roman" w:hAnsi="Times New Roman" w:cs="Times New Roman"/>
          <w:color w:val="000000" w:themeColor="text1"/>
          <w:spacing w:val="-11"/>
          <w:sz w:val="24"/>
          <w:szCs w:val="24"/>
        </w:rPr>
        <w:t xml:space="preserve"> </w:t>
      </w:r>
      <w:r w:rsidRPr="00437816">
        <w:rPr>
          <w:rFonts w:ascii="Times New Roman" w:hAnsi="Times New Roman" w:cs="Times New Roman"/>
          <w:color w:val="000000" w:themeColor="text1"/>
          <w:sz w:val="24"/>
          <w:szCs w:val="24"/>
        </w:rPr>
        <w:t>було</w:t>
      </w:r>
      <w:r w:rsidRPr="00437816">
        <w:rPr>
          <w:rFonts w:ascii="Times New Roman" w:hAnsi="Times New Roman" w:cs="Times New Roman"/>
          <w:color w:val="000000" w:themeColor="text1"/>
          <w:spacing w:val="-2"/>
          <w:sz w:val="24"/>
          <w:szCs w:val="24"/>
        </w:rPr>
        <w:t xml:space="preserve"> </w:t>
      </w:r>
      <w:r w:rsidRPr="00437816">
        <w:rPr>
          <w:rFonts w:ascii="Times New Roman" w:hAnsi="Times New Roman" w:cs="Times New Roman"/>
          <w:color w:val="000000" w:themeColor="text1"/>
          <w:sz w:val="24"/>
          <w:szCs w:val="24"/>
        </w:rPr>
        <w:t>укладено</w:t>
      </w:r>
      <w:r w:rsidRPr="00437816">
        <w:rPr>
          <w:rFonts w:ascii="Times New Roman" w:hAnsi="Times New Roman" w:cs="Times New Roman"/>
          <w:color w:val="000000" w:themeColor="text1"/>
          <w:spacing w:val="-9"/>
          <w:sz w:val="24"/>
          <w:szCs w:val="24"/>
        </w:rPr>
        <w:t xml:space="preserve"> </w:t>
      </w:r>
      <w:r w:rsidRPr="00437816">
        <w:rPr>
          <w:rFonts w:ascii="Times New Roman" w:hAnsi="Times New Roman" w:cs="Times New Roman"/>
          <w:color w:val="000000" w:themeColor="text1"/>
          <w:sz w:val="24"/>
          <w:szCs w:val="24"/>
        </w:rPr>
        <w:t>в</w:t>
      </w:r>
      <w:r w:rsidRPr="00437816">
        <w:rPr>
          <w:rFonts w:ascii="Times New Roman" w:hAnsi="Times New Roman" w:cs="Times New Roman"/>
          <w:color w:val="000000" w:themeColor="text1"/>
          <w:spacing w:val="-5"/>
          <w:sz w:val="24"/>
          <w:szCs w:val="24"/>
        </w:rPr>
        <w:t xml:space="preserve"> </w:t>
      </w:r>
      <w:r w:rsidRPr="00437816">
        <w:rPr>
          <w:rFonts w:ascii="Times New Roman" w:hAnsi="Times New Roman" w:cs="Times New Roman"/>
          <w:color w:val="000000" w:themeColor="text1"/>
          <w:sz w:val="24"/>
          <w:szCs w:val="24"/>
        </w:rPr>
        <w:t>усній</w:t>
      </w:r>
      <w:r w:rsidRPr="00437816">
        <w:rPr>
          <w:rFonts w:ascii="Times New Roman" w:hAnsi="Times New Roman" w:cs="Times New Roman"/>
          <w:color w:val="000000" w:themeColor="text1"/>
          <w:spacing w:val="-7"/>
          <w:sz w:val="24"/>
          <w:szCs w:val="24"/>
        </w:rPr>
        <w:t xml:space="preserve"> </w:t>
      </w:r>
      <w:r w:rsidRPr="00437816">
        <w:rPr>
          <w:rFonts w:ascii="Times New Roman" w:hAnsi="Times New Roman" w:cs="Times New Roman"/>
          <w:color w:val="000000" w:themeColor="text1"/>
          <w:sz w:val="24"/>
          <w:szCs w:val="24"/>
        </w:rPr>
        <w:t>або</w:t>
      </w:r>
      <w:r w:rsidRPr="00437816">
        <w:rPr>
          <w:rFonts w:ascii="Times New Roman" w:hAnsi="Times New Roman" w:cs="Times New Roman"/>
          <w:color w:val="000000" w:themeColor="text1"/>
          <w:spacing w:val="-6"/>
          <w:sz w:val="24"/>
          <w:szCs w:val="24"/>
        </w:rPr>
        <w:t xml:space="preserve"> </w:t>
      </w:r>
      <w:r w:rsidRPr="00437816">
        <w:rPr>
          <w:rFonts w:ascii="Times New Roman" w:hAnsi="Times New Roman" w:cs="Times New Roman"/>
          <w:color w:val="000000" w:themeColor="text1"/>
          <w:sz w:val="24"/>
          <w:szCs w:val="24"/>
        </w:rPr>
        <w:t>письмовій формі</w:t>
      </w:r>
      <w:r w:rsidRPr="00437816">
        <w:rPr>
          <w:rFonts w:ascii="Times New Roman" w:hAnsi="Times New Roman" w:cs="Times New Roman"/>
          <w:color w:val="000000" w:themeColor="text1"/>
          <w:spacing w:val="-1"/>
          <w:sz w:val="24"/>
          <w:szCs w:val="24"/>
        </w:rPr>
        <w:t xml:space="preserve"> </w:t>
      </w:r>
      <w:r w:rsidRPr="00437816">
        <w:rPr>
          <w:rFonts w:ascii="Times New Roman" w:hAnsi="Times New Roman" w:cs="Times New Roman"/>
          <w:color w:val="000000" w:themeColor="text1"/>
          <w:sz w:val="24"/>
          <w:szCs w:val="24"/>
        </w:rPr>
        <w:t>раніше.</w:t>
      </w:r>
    </w:p>
    <w:p w:rsidR="00E70F71" w:rsidRPr="00437816" w:rsidRDefault="00E70F71" w:rsidP="00E70F71">
      <w:pPr>
        <w:pStyle w:val="a8"/>
        <w:widowControl w:val="0"/>
        <w:numPr>
          <w:ilvl w:val="1"/>
          <w:numId w:val="3"/>
        </w:numPr>
        <w:tabs>
          <w:tab w:val="left" w:pos="563"/>
        </w:tabs>
        <w:autoSpaceDE w:val="0"/>
        <w:autoSpaceDN w:val="0"/>
        <w:ind w:left="0" w:right="110" w:firstLine="426"/>
        <w:contextualSpacing w:val="0"/>
        <w:jc w:val="both"/>
        <w:rPr>
          <w:rFonts w:ascii="Times New Roman" w:hAnsi="Times New Roman" w:cs="Times New Roman"/>
          <w:color w:val="000000" w:themeColor="text1"/>
          <w:sz w:val="24"/>
          <w:szCs w:val="24"/>
        </w:rPr>
      </w:pPr>
      <w:r w:rsidRPr="00437816">
        <w:rPr>
          <w:rFonts w:ascii="Times New Roman" w:hAnsi="Times New Roman" w:cs="Times New Roman"/>
          <w:color w:val="000000" w:themeColor="text1"/>
          <w:sz w:val="24"/>
          <w:szCs w:val="24"/>
        </w:rPr>
        <w:t>Усі спори, що виникатимуть за цим Договором між його Сторонами, вирішуються шляхом переговорів. У разі неможливості досягти згоди, вирішення спорів здійснюється згідно з чинним законодавством</w:t>
      </w:r>
      <w:r w:rsidRPr="00437816">
        <w:rPr>
          <w:rFonts w:ascii="Times New Roman" w:hAnsi="Times New Roman" w:cs="Times New Roman"/>
          <w:color w:val="000000" w:themeColor="text1"/>
          <w:spacing w:val="-17"/>
          <w:sz w:val="24"/>
          <w:szCs w:val="24"/>
        </w:rPr>
        <w:t xml:space="preserve"> </w:t>
      </w:r>
      <w:r w:rsidRPr="00437816">
        <w:rPr>
          <w:rFonts w:ascii="Times New Roman" w:hAnsi="Times New Roman" w:cs="Times New Roman"/>
          <w:color w:val="000000" w:themeColor="text1"/>
          <w:sz w:val="24"/>
          <w:szCs w:val="24"/>
        </w:rPr>
        <w:t>України.</w:t>
      </w:r>
    </w:p>
    <w:p w:rsidR="00E70F71" w:rsidRPr="00437816" w:rsidRDefault="00E70F71" w:rsidP="00E70F71">
      <w:pPr>
        <w:pStyle w:val="a8"/>
        <w:widowControl w:val="0"/>
        <w:numPr>
          <w:ilvl w:val="1"/>
          <w:numId w:val="3"/>
        </w:numPr>
        <w:tabs>
          <w:tab w:val="left" w:pos="537"/>
        </w:tabs>
        <w:autoSpaceDE w:val="0"/>
        <w:autoSpaceDN w:val="0"/>
        <w:ind w:left="0" w:right="116" w:firstLine="426"/>
        <w:contextualSpacing w:val="0"/>
        <w:jc w:val="both"/>
        <w:rPr>
          <w:rFonts w:ascii="Times New Roman" w:hAnsi="Times New Roman" w:cs="Times New Roman"/>
          <w:color w:val="000000" w:themeColor="text1"/>
          <w:sz w:val="24"/>
          <w:szCs w:val="24"/>
        </w:rPr>
      </w:pPr>
      <w:r w:rsidRPr="00437816">
        <w:rPr>
          <w:rFonts w:ascii="Times New Roman" w:hAnsi="Times New Roman" w:cs="Times New Roman"/>
          <w:color w:val="000000" w:themeColor="text1"/>
          <w:sz w:val="24"/>
          <w:szCs w:val="24"/>
        </w:rPr>
        <w:t>Відносини між Сторонами, що не врегульовані цим Договором, базуються на нормах чинного законодавства</w:t>
      </w:r>
      <w:r w:rsidRPr="00437816">
        <w:rPr>
          <w:rFonts w:ascii="Times New Roman" w:hAnsi="Times New Roman" w:cs="Times New Roman"/>
          <w:color w:val="000000" w:themeColor="text1"/>
          <w:spacing w:val="-8"/>
          <w:sz w:val="24"/>
          <w:szCs w:val="24"/>
        </w:rPr>
        <w:t xml:space="preserve"> </w:t>
      </w:r>
      <w:r w:rsidRPr="00437816">
        <w:rPr>
          <w:rFonts w:ascii="Times New Roman" w:hAnsi="Times New Roman" w:cs="Times New Roman"/>
          <w:color w:val="000000" w:themeColor="text1"/>
          <w:sz w:val="24"/>
          <w:szCs w:val="24"/>
        </w:rPr>
        <w:t>України.</w:t>
      </w:r>
    </w:p>
    <w:p w:rsidR="00E70F71" w:rsidRPr="00437816" w:rsidRDefault="00E70F71" w:rsidP="00E70F71">
      <w:pPr>
        <w:pStyle w:val="a8"/>
        <w:widowControl w:val="0"/>
        <w:numPr>
          <w:ilvl w:val="1"/>
          <w:numId w:val="3"/>
        </w:numPr>
        <w:tabs>
          <w:tab w:val="left" w:pos="549"/>
        </w:tabs>
        <w:autoSpaceDE w:val="0"/>
        <w:autoSpaceDN w:val="0"/>
        <w:ind w:left="0" w:right="111" w:firstLine="426"/>
        <w:contextualSpacing w:val="0"/>
        <w:jc w:val="both"/>
        <w:rPr>
          <w:rFonts w:ascii="Times New Roman" w:hAnsi="Times New Roman" w:cs="Times New Roman"/>
          <w:color w:val="000000" w:themeColor="text1"/>
          <w:sz w:val="24"/>
          <w:szCs w:val="24"/>
        </w:rPr>
      </w:pPr>
      <w:r w:rsidRPr="00437816">
        <w:rPr>
          <w:rFonts w:ascii="Times New Roman" w:hAnsi="Times New Roman" w:cs="Times New Roman"/>
          <w:color w:val="000000" w:themeColor="text1"/>
          <w:sz w:val="24"/>
          <w:szCs w:val="24"/>
        </w:rPr>
        <w:t>Сторони несуть повну відповідальність за правильність вказаних у даному Договорі реквізитів і зобов'язуються своєчасно у письмовій формі сповіщати іншу Сторону про їх зміну.</w:t>
      </w:r>
    </w:p>
    <w:p w:rsidR="00E70F71" w:rsidRPr="00CE2254" w:rsidRDefault="00E70F71" w:rsidP="00E70F71">
      <w:pPr>
        <w:spacing w:after="0" w:line="240" w:lineRule="auto"/>
        <w:jc w:val="center"/>
        <w:rPr>
          <w:rFonts w:ascii="Times New Roman" w:hAnsi="Times New Roman"/>
          <w:b/>
          <w:color w:val="000000" w:themeColor="text1"/>
          <w:sz w:val="24"/>
          <w:szCs w:val="24"/>
        </w:rPr>
      </w:pPr>
      <w:r w:rsidRPr="00CE2254">
        <w:rPr>
          <w:rFonts w:ascii="Times New Roman" w:hAnsi="Times New Roman"/>
          <w:b/>
          <w:color w:val="000000" w:themeColor="text1"/>
          <w:sz w:val="24"/>
          <w:szCs w:val="24"/>
        </w:rPr>
        <w:t>9. ІНШІ УМОВИ</w:t>
      </w:r>
    </w:p>
    <w:p w:rsidR="00437816" w:rsidRPr="007F5E84" w:rsidRDefault="00E70F71" w:rsidP="00437816">
      <w:pPr>
        <w:spacing w:after="0" w:line="240" w:lineRule="auto"/>
        <w:ind w:firstLine="708"/>
        <w:jc w:val="both"/>
        <w:rPr>
          <w:rFonts w:ascii="Times New Roman" w:hAnsi="Times New Roman"/>
          <w:sz w:val="24"/>
          <w:szCs w:val="24"/>
          <w:lang w:val="uk-UA"/>
        </w:rPr>
      </w:pPr>
      <w:r w:rsidRPr="00CE2254">
        <w:rPr>
          <w:rFonts w:ascii="Times New Roman" w:hAnsi="Times New Roman"/>
          <w:color w:val="000000" w:themeColor="text1"/>
          <w:sz w:val="24"/>
          <w:szCs w:val="24"/>
        </w:rPr>
        <w:t xml:space="preserve">9.1. </w:t>
      </w:r>
      <w:proofErr w:type="spellStart"/>
      <w:r w:rsidRPr="00CE2254">
        <w:rPr>
          <w:rFonts w:ascii="Times New Roman" w:hAnsi="Times New Roman"/>
          <w:color w:val="000000" w:themeColor="text1"/>
          <w:sz w:val="24"/>
          <w:szCs w:val="24"/>
        </w:rPr>
        <w:t>Умови</w:t>
      </w:r>
      <w:proofErr w:type="spellEnd"/>
      <w:r w:rsidRPr="00CE2254">
        <w:rPr>
          <w:rFonts w:ascii="Times New Roman" w:hAnsi="Times New Roman"/>
          <w:color w:val="000000" w:themeColor="text1"/>
          <w:sz w:val="24"/>
          <w:szCs w:val="24"/>
        </w:rPr>
        <w:t xml:space="preserve"> Договору про </w:t>
      </w:r>
      <w:proofErr w:type="spellStart"/>
      <w:r w:rsidRPr="00CE2254">
        <w:rPr>
          <w:rFonts w:ascii="Times New Roman" w:hAnsi="Times New Roman"/>
          <w:color w:val="000000" w:themeColor="text1"/>
          <w:sz w:val="24"/>
          <w:szCs w:val="24"/>
        </w:rPr>
        <w:t>закупівлю</w:t>
      </w:r>
      <w:proofErr w:type="spellEnd"/>
      <w:r w:rsidRPr="00CE2254">
        <w:rPr>
          <w:rFonts w:ascii="Times New Roman" w:hAnsi="Times New Roman"/>
          <w:color w:val="000000" w:themeColor="text1"/>
          <w:sz w:val="24"/>
          <w:szCs w:val="24"/>
        </w:rPr>
        <w:t xml:space="preserve"> не </w:t>
      </w:r>
      <w:proofErr w:type="spellStart"/>
      <w:r w:rsidRPr="00CE2254">
        <w:rPr>
          <w:rFonts w:ascii="Times New Roman" w:hAnsi="Times New Roman"/>
          <w:color w:val="000000" w:themeColor="text1"/>
          <w:sz w:val="24"/>
          <w:szCs w:val="24"/>
        </w:rPr>
        <w:t>повинні</w:t>
      </w:r>
      <w:proofErr w:type="spellEnd"/>
      <w:r w:rsidRPr="00CE2254">
        <w:rPr>
          <w:rFonts w:ascii="Times New Roman" w:hAnsi="Times New Roman"/>
          <w:color w:val="000000" w:themeColor="text1"/>
          <w:sz w:val="24"/>
          <w:szCs w:val="24"/>
        </w:rPr>
        <w:t xml:space="preserve"> </w:t>
      </w:r>
      <w:proofErr w:type="spellStart"/>
      <w:r w:rsidRPr="00CE2254">
        <w:rPr>
          <w:rFonts w:ascii="Times New Roman" w:hAnsi="Times New Roman"/>
          <w:color w:val="000000" w:themeColor="text1"/>
          <w:sz w:val="24"/>
          <w:szCs w:val="24"/>
        </w:rPr>
        <w:t>відрізнятися</w:t>
      </w:r>
      <w:proofErr w:type="spellEnd"/>
      <w:r w:rsidRPr="00CE2254">
        <w:rPr>
          <w:rFonts w:ascii="Times New Roman" w:hAnsi="Times New Roman"/>
          <w:color w:val="000000" w:themeColor="text1"/>
          <w:sz w:val="24"/>
          <w:szCs w:val="24"/>
        </w:rPr>
        <w:t xml:space="preserve"> </w:t>
      </w:r>
      <w:proofErr w:type="spellStart"/>
      <w:r w:rsidRPr="00CE2254">
        <w:rPr>
          <w:rFonts w:ascii="Times New Roman" w:hAnsi="Times New Roman"/>
          <w:color w:val="000000" w:themeColor="text1"/>
          <w:sz w:val="24"/>
          <w:szCs w:val="24"/>
        </w:rPr>
        <w:t>від</w:t>
      </w:r>
      <w:proofErr w:type="spellEnd"/>
      <w:r w:rsidRPr="00CE2254">
        <w:rPr>
          <w:rFonts w:ascii="Times New Roman" w:hAnsi="Times New Roman"/>
          <w:color w:val="000000" w:themeColor="text1"/>
          <w:sz w:val="24"/>
          <w:szCs w:val="24"/>
        </w:rPr>
        <w:t xml:space="preserve"> </w:t>
      </w:r>
      <w:proofErr w:type="spellStart"/>
      <w:r w:rsidRPr="00CE2254">
        <w:rPr>
          <w:rFonts w:ascii="Times New Roman" w:hAnsi="Times New Roman"/>
          <w:color w:val="000000" w:themeColor="text1"/>
          <w:sz w:val="24"/>
          <w:szCs w:val="24"/>
        </w:rPr>
        <w:t>змісту</w:t>
      </w:r>
      <w:proofErr w:type="spellEnd"/>
      <w:r w:rsidRPr="00CE2254">
        <w:rPr>
          <w:rFonts w:ascii="Times New Roman" w:hAnsi="Times New Roman"/>
          <w:color w:val="000000" w:themeColor="text1"/>
          <w:sz w:val="24"/>
          <w:szCs w:val="24"/>
        </w:rPr>
        <w:t xml:space="preserve"> </w:t>
      </w:r>
      <w:proofErr w:type="spellStart"/>
      <w:r w:rsidRPr="00CE2254">
        <w:rPr>
          <w:rFonts w:ascii="Times New Roman" w:hAnsi="Times New Roman"/>
          <w:color w:val="000000" w:themeColor="text1"/>
          <w:sz w:val="24"/>
          <w:szCs w:val="24"/>
        </w:rPr>
        <w:t>пропозиції</w:t>
      </w:r>
      <w:proofErr w:type="spellEnd"/>
      <w:r w:rsidRPr="00CE2254">
        <w:rPr>
          <w:rFonts w:ascii="Times New Roman" w:hAnsi="Times New Roman"/>
          <w:color w:val="000000" w:themeColor="text1"/>
          <w:sz w:val="24"/>
          <w:szCs w:val="24"/>
        </w:rPr>
        <w:t xml:space="preserve"> за результатами </w:t>
      </w:r>
      <w:proofErr w:type="spellStart"/>
      <w:r w:rsidRPr="00CE2254">
        <w:rPr>
          <w:rFonts w:ascii="Times New Roman" w:hAnsi="Times New Roman"/>
          <w:color w:val="000000" w:themeColor="text1"/>
          <w:sz w:val="24"/>
          <w:szCs w:val="24"/>
        </w:rPr>
        <w:t>аукціону</w:t>
      </w:r>
      <w:proofErr w:type="spellEnd"/>
      <w:r w:rsidRPr="00CE2254">
        <w:rPr>
          <w:rFonts w:ascii="Times New Roman" w:hAnsi="Times New Roman"/>
          <w:color w:val="000000" w:themeColor="text1"/>
          <w:sz w:val="24"/>
          <w:szCs w:val="24"/>
        </w:rPr>
        <w:t xml:space="preserve"> (у тому </w:t>
      </w:r>
      <w:proofErr w:type="spellStart"/>
      <w:r w:rsidRPr="00CE2254">
        <w:rPr>
          <w:rFonts w:ascii="Times New Roman" w:hAnsi="Times New Roman"/>
          <w:color w:val="000000" w:themeColor="text1"/>
          <w:sz w:val="24"/>
          <w:szCs w:val="24"/>
        </w:rPr>
        <w:t>числі</w:t>
      </w:r>
      <w:proofErr w:type="spellEnd"/>
      <w:r w:rsidRPr="00CE2254">
        <w:rPr>
          <w:rFonts w:ascii="Times New Roman" w:hAnsi="Times New Roman"/>
          <w:color w:val="000000" w:themeColor="text1"/>
          <w:sz w:val="24"/>
          <w:szCs w:val="24"/>
        </w:rPr>
        <w:t xml:space="preserve"> </w:t>
      </w:r>
      <w:proofErr w:type="spellStart"/>
      <w:r w:rsidRPr="00CE2254">
        <w:rPr>
          <w:rFonts w:ascii="Times New Roman" w:hAnsi="Times New Roman"/>
          <w:color w:val="000000" w:themeColor="text1"/>
          <w:sz w:val="24"/>
          <w:szCs w:val="24"/>
        </w:rPr>
        <w:t>ціни</w:t>
      </w:r>
      <w:proofErr w:type="spellEnd"/>
      <w:r w:rsidRPr="00CE2254">
        <w:rPr>
          <w:rFonts w:ascii="Times New Roman" w:hAnsi="Times New Roman"/>
          <w:color w:val="000000" w:themeColor="text1"/>
          <w:sz w:val="24"/>
          <w:szCs w:val="24"/>
        </w:rPr>
        <w:t xml:space="preserve"> за </w:t>
      </w:r>
      <w:proofErr w:type="spellStart"/>
      <w:r w:rsidRPr="00CE2254">
        <w:rPr>
          <w:rFonts w:ascii="Times New Roman" w:hAnsi="Times New Roman"/>
          <w:color w:val="000000" w:themeColor="text1"/>
          <w:sz w:val="24"/>
          <w:szCs w:val="24"/>
        </w:rPr>
        <w:t>одиницю</w:t>
      </w:r>
      <w:proofErr w:type="spellEnd"/>
      <w:r w:rsidRPr="00CE2254">
        <w:rPr>
          <w:rFonts w:ascii="Times New Roman" w:hAnsi="Times New Roman"/>
          <w:color w:val="000000" w:themeColor="text1"/>
          <w:sz w:val="24"/>
          <w:szCs w:val="24"/>
        </w:rPr>
        <w:t xml:space="preserve"> Товару) </w:t>
      </w:r>
      <w:proofErr w:type="spellStart"/>
      <w:r w:rsidRPr="00CE2254">
        <w:rPr>
          <w:rFonts w:ascii="Times New Roman" w:hAnsi="Times New Roman"/>
          <w:color w:val="000000" w:themeColor="text1"/>
          <w:sz w:val="24"/>
          <w:szCs w:val="24"/>
        </w:rPr>
        <w:t>переможця</w:t>
      </w:r>
      <w:proofErr w:type="spellEnd"/>
      <w:r w:rsidRPr="00CE2254">
        <w:rPr>
          <w:rFonts w:ascii="Times New Roman" w:hAnsi="Times New Roman"/>
          <w:color w:val="000000" w:themeColor="text1"/>
          <w:sz w:val="24"/>
          <w:szCs w:val="24"/>
        </w:rPr>
        <w:t xml:space="preserve"> </w:t>
      </w:r>
      <w:proofErr w:type="spellStart"/>
      <w:r w:rsidRPr="00CE2254">
        <w:rPr>
          <w:rFonts w:ascii="Times New Roman" w:hAnsi="Times New Roman"/>
          <w:color w:val="000000" w:themeColor="text1"/>
          <w:sz w:val="24"/>
          <w:szCs w:val="24"/>
        </w:rPr>
        <w:t>процедури</w:t>
      </w:r>
      <w:proofErr w:type="spellEnd"/>
      <w:r w:rsidRPr="00CE2254">
        <w:rPr>
          <w:rFonts w:ascii="Times New Roman" w:hAnsi="Times New Roman"/>
          <w:color w:val="000000" w:themeColor="text1"/>
          <w:sz w:val="24"/>
          <w:szCs w:val="24"/>
        </w:rPr>
        <w:t xml:space="preserve"> </w:t>
      </w:r>
      <w:proofErr w:type="spellStart"/>
      <w:r w:rsidRPr="00CE2254">
        <w:rPr>
          <w:rFonts w:ascii="Times New Roman" w:hAnsi="Times New Roman"/>
          <w:color w:val="000000" w:themeColor="text1"/>
          <w:sz w:val="24"/>
          <w:szCs w:val="24"/>
        </w:rPr>
        <w:t>закупівлі</w:t>
      </w:r>
      <w:proofErr w:type="spellEnd"/>
      <w:r w:rsidRPr="00CE2254">
        <w:rPr>
          <w:rFonts w:ascii="Times New Roman" w:hAnsi="Times New Roman"/>
          <w:color w:val="000000" w:themeColor="text1"/>
          <w:sz w:val="24"/>
          <w:szCs w:val="24"/>
        </w:rPr>
        <w:t xml:space="preserve">. </w:t>
      </w:r>
      <w:r w:rsidR="00437816" w:rsidRPr="007F5E84">
        <w:rPr>
          <w:rFonts w:ascii="Times New Roman" w:hAnsi="Times New Roman"/>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rsidR="00437816" w:rsidRPr="007F5E84" w:rsidRDefault="00437816" w:rsidP="00437816">
      <w:pPr>
        <w:spacing w:after="0" w:line="240" w:lineRule="auto"/>
        <w:ind w:firstLine="708"/>
        <w:jc w:val="both"/>
        <w:rPr>
          <w:rFonts w:ascii="Times New Roman" w:hAnsi="Times New Roman"/>
          <w:sz w:val="24"/>
          <w:szCs w:val="24"/>
          <w:lang w:val="uk-UA"/>
        </w:rPr>
      </w:pPr>
      <w:r w:rsidRPr="007F5E8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437816" w:rsidRPr="007F5E84" w:rsidRDefault="00437816" w:rsidP="00437816">
      <w:pPr>
        <w:spacing w:after="0" w:line="240" w:lineRule="auto"/>
        <w:ind w:firstLine="708"/>
        <w:jc w:val="both"/>
        <w:rPr>
          <w:rFonts w:ascii="Times New Roman" w:hAnsi="Times New Roman"/>
          <w:sz w:val="24"/>
          <w:szCs w:val="24"/>
          <w:lang w:val="uk-UA"/>
        </w:rPr>
      </w:pPr>
      <w:r w:rsidRPr="007F5E84">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F5E84">
        <w:rPr>
          <w:rFonts w:ascii="Times New Roman" w:hAnsi="Times New Roman"/>
          <w:sz w:val="24"/>
          <w:szCs w:val="24"/>
          <w:lang w:val="uk-UA"/>
        </w:rPr>
        <w:t>пропорційно</w:t>
      </w:r>
      <w:proofErr w:type="spellEnd"/>
      <w:r w:rsidRPr="007F5E84">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7816" w:rsidRPr="007F5E84" w:rsidRDefault="00437816" w:rsidP="00437816">
      <w:pPr>
        <w:spacing w:after="0" w:line="240" w:lineRule="auto"/>
        <w:ind w:firstLine="708"/>
        <w:jc w:val="both"/>
        <w:rPr>
          <w:rFonts w:ascii="Times New Roman" w:hAnsi="Times New Roman"/>
          <w:sz w:val="24"/>
          <w:szCs w:val="24"/>
          <w:lang w:val="uk-UA"/>
        </w:rPr>
      </w:pPr>
      <w:r w:rsidRPr="007F5E84">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37816" w:rsidRPr="007F5E84" w:rsidRDefault="00437816" w:rsidP="00437816">
      <w:pPr>
        <w:spacing w:after="0" w:line="240" w:lineRule="auto"/>
        <w:ind w:firstLine="708"/>
        <w:jc w:val="both"/>
        <w:rPr>
          <w:rFonts w:ascii="Times New Roman" w:hAnsi="Times New Roman"/>
          <w:sz w:val="24"/>
          <w:szCs w:val="24"/>
          <w:lang w:val="uk-UA"/>
        </w:rPr>
      </w:pPr>
      <w:r w:rsidRPr="007F5E84">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7816" w:rsidRPr="007F5E84" w:rsidRDefault="00437816" w:rsidP="00437816">
      <w:pPr>
        <w:spacing w:after="0" w:line="240" w:lineRule="auto"/>
        <w:ind w:firstLine="708"/>
        <w:jc w:val="both"/>
        <w:rPr>
          <w:rFonts w:ascii="Times New Roman" w:hAnsi="Times New Roman"/>
          <w:sz w:val="24"/>
          <w:szCs w:val="24"/>
          <w:lang w:val="uk-UA"/>
        </w:rPr>
      </w:pPr>
      <w:r w:rsidRPr="007F5E84">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437816" w:rsidRPr="007F5E84" w:rsidRDefault="00437816" w:rsidP="00437816">
      <w:pPr>
        <w:spacing w:after="0" w:line="240" w:lineRule="auto"/>
        <w:ind w:firstLine="708"/>
        <w:jc w:val="both"/>
        <w:rPr>
          <w:rFonts w:ascii="Times New Roman" w:hAnsi="Times New Roman"/>
          <w:sz w:val="24"/>
          <w:szCs w:val="24"/>
          <w:lang w:val="uk-UA"/>
        </w:rPr>
      </w:pPr>
      <w:r w:rsidRPr="007F5E84">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F5E84">
        <w:rPr>
          <w:rFonts w:ascii="Times New Roman" w:hAnsi="Times New Roman"/>
          <w:sz w:val="24"/>
          <w:szCs w:val="24"/>
          <w:lang w:val="uk-UA"/>
        </w:rPr>
        <w:t>пропорційно</w:t>
      </w:r>
      <w:proofErr w:type="spellEnd"/>
      <w:r w:rsidRPr="007F5E84">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F5E84">
        <w:rPr>
          <w:rFonts w:ascii="Times New Roman" w:hAnsi="Times New Roman"/>
          <w:sz w:val="24"/>
          <w:szCs w:val="24"/>
          <w:lang w:val="uk-UA"/>
        </w:rPr>
        <w:t>пропорційно</w:t>
      </w:r>
      <w:proofErr w:type="spellEnd"/>
      <w:r w:rsidRPr="007F5E84">
        <w:rPr>
          <w:rFonts w:ascii="Times New Roman" w:hAnsi="Times New Roman"/>
          <w:sz w:val="24"/>
          <w:szCs w:val="24"/>
          <w:lang w:val="uk-UA"/>
        </w:rPr>
        <w:t xml:space="preserve"> до зміни податкового навантаження внаслідок зміни системи оподаткування;</w:t>
      </w:r>
    </w:p>
    <w:p w:rsidR="00437816" w:rsidRPr="007F5E84" w:rsidRDefault="00437816" w:rsidP="00437816">
      <w:pPr>
        <w:spacing w:after="0" w:line="240" w:lineRule="auto"/>
        <w:ind w:firstLine="708"/>
        <w:jc w:val="both"/>
        <w:rPr>
          <w:rFonts w:ascii="Times New Roman" w:hAnsi="Times New Roman"/>
          <w:sz w:val="24"/>
          <w:szCs w:val="24"/>
          <w:lang w:val="uk-UA"/>
        </w:rPr>
      </w:pPr>
      <w:r w:rsidRPr="007F5E84">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F5E84">
        <w:rPr>
          <w:rFonts w:ascii="Times New Roman" w:hAnsi="Times New Roman"/>
          <w:sz w:val="24"/>
          <w:szCs w:val="24"/>
          <w:lang w:val="uk-UA"/>
        </w:rPr>
        <w:t>Platts</w:t>
      </w:r>
      <w:proofErr w:type="spellEnd"/>
      <w:r w:rsidRPr="007F5E84">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70F71" w:rsidRPr="00CE2254" w:rsidRDefault="00437816" w:rsidP="00437816">
      <w:pPr>
        <w:spacing w:after="0" w:line="240" w:lineRule="auto"/>
        <w:ind w:firstLine="709"/>
        <w:jc w:val="both"/>
        <w:rPr>
          <w:rFonts w:ascii="Times New Roman" w:hAnsi="Times New Roman"/>
          <w:color w:val="000000" w:themeColor="text1"/>
          <w:sz w:val="24"/>
          <w:szCs w:val="24"/>
        </w:rPr>
      </w:pPr>
      <w:r w:rsidRPr="007F5E84">
        <w:rPr>
          <w:rFonts w:ascii="Times New Roman" w:hAnsi="Times New Roman"/>
          <w:sz w:val="24"/>
          <w:szCs w:val="24"/>
          <w:lang w:val="uk-UA"/>
        </w:rPr>
        <w:t>8) зміни умов у зв’язку із застосуванням положень частини шостої статті 41 Закону «Про публічні закупівлі».</w:t>
      </w:r>
      <w:r w:rsidR="00E70F71" w:rsidRPr="00CE2254">
        <w:rPr>
          <w:rFonts w:ascii="Times New Roman" w:hAnsi="Times New Roman"/>
          <w:color w:val="000000" w:themeColor="text1"/>
          <w:sz w:val="24"/>
          <w:szCs w:val="24"/>
        </w:rPr>
        <w:t xml:space="preserve"> </w:t>
      </w:r>
    </w:p>
    <w:p w:rsidR="00E70F71" w:rsidRPr="00CE2254" w:rsidRDefault="00E70F71" w:rsidP="00E70F71">
      <w:pPr>
        <w:pStyle w:val="aa"/>
        <w:rPr>
          <w:color w:val="000000" w:themeColor="text1"/>
        </w:rPr>
      </w:pPr>
      <w:r w:rsidRPr="00CE2254">
        <w:rPr>
          <w:color w:val="000000" w:themeColor="text1"/>
        </w:rPr>
        <w:t>9.2. Всі взаємовідносини Сторін не передбачені цим Договором регулюються чинним законодавством.</w:t>
      </w:r>
    </w:p>
    <w:p w:rsidR="00E70F71" w:rsidRPr="00CE2254" w:rsidRDefault="00E70F71" w:rsidP="00E70F71">
      <w:pPr>
        <w:pStyle w:val="aa"/>
        <w:rPr>
          <w:color w:val="000000" w:themeColor="text1"/>
          <w:lang w:eastAsia="ar-SA"/>
        </w:rPr>
      </w:pPr>
      <w:r w:rsidRPr="00CE2254">
        <w:rPr>
          <w:color w:val="000000" w:themeColor="text1"/>
        </w:rPr>
        <w:t xml:space="preserve">9.3. </w:t>
      </w:r>
      <w:r w:rsidRPr="00CE2254">
        <w:rPr>
          <w:color w:val="000000" w:themeColor="text1"/>
          <w:lang w:eastAsia="ar-SA"/>
        </w:rPr>
        <w:t xml:space="preserve">Будь-які зміни і доповнення до цього Договору мають силу, якщо вони вчинені в письмовій формі шляхом укладання відповідних додаткових угод, які будуть додаватися до </w:t>
      </w:r>
      <w:r w:rsidRPr="00CE2254">
        <w:rPr>
          <w:color w:val="000000" w:themeColor="text1"/>
          <w:lang w:eastAsia="ar-SA"/>
        </w:rPr>
        <w:lastRenderedPageBreak/>
        <w:t xml:space="preserve">тексту цього Договору як невід’ємні його частини, підписані обома Сторонами та скріплені печатками (за наявністю), або вчинені і оформлені в письмовій формі відповідно до умов цього Договору. </w:t>
      </w:r>
      <w:r w:rsidRPr="00CE2254">
        <w:rPr>
          <w:color w:val="000000" w:themeColor="text1"/>
          <w:lang w:eastAsia="ar-SA"/>
        </w:rPr>
        <w:tab/>
      </w:r>
    </w:p>
    <w:p w:rsidR="00E70F71" w:rsidRPr="00CE2254" w:rsidRDefault="00E70F71" w:rsidP="00E70F71">
      <w:pPr>
        <w:pStyle w:val="aa"/>
        <w:rPr>
          <w:color w:val="000000" w:themeColor="text1"/>
        </w:rPr>
      </w:pPr>
      <w:r w:rsidRPr="00CE2254">
        <w:rPr>
          <w:color w:val="000000" w:themeColor="text1"/>
        </w:rPr>
        <w:t>9.7. Усі додатки до цього Договору є його невід’ємними частинами.</w:t>
      </w:r>
    </w:p>
    <w:p w:rsidR="00E70F71" w:rsidRPr="00CE2254" w:rsidRDefault="00E70F71" w:rsidP="00E70F71">
      <w:pPr>
        <w:pStyle w:val="aa"/>
        <w:rPr>
          <w:color w:val="000000" w:themeColor="text1"/>
        </w:rPr>
      </w:pPr>
      <w:r w:rsidRPr="00CE2254">
        <w:rPr>
          <w:color w:val="000000" w:themeColor="text1"/>
        </w:rPr>
        <w:t>9.8. У випадку зміни реквізитів (у тому числі, місцезнаходження) однієї із Сторін Договору, вона повинна письмово повідомити про це іншу Сторону Договору у строк 5 (п’ять) робочих днів.</w:t>
      </w:r>
    </w:p>
    <w:p w:rsidR="00E70F71" w:rsidRDefault="00E70F71" w:rsidP="00437816">
      <w:pPr>
        <w:pStyle w:val="aa"/>
        <w:ind w:firstLine="0"/>
        <w:rPr>
          <w:color w:val="000000" w:themeColor="text1"/>
        </w:rPr>
      </w:pPr>
    </w:p>
    <w:p w:rsidR="00E70F71" w:rsidRPr="00CE2254" w:rsidRDefault="00E70F71" w:rsidP="00E70F71">
      <w:pPr>
        <w:pStyle w:val="aa"/>
        <w:rPr>
          <w:color w:val="000000" w:themeColor="text1"/>
        </w:rPr>
      </w:pPr>
    </w:p>
    <w:p w:rsidR="00E70F71" w:rsidRPr="00605197" w:rsidRDefault="00E70F71" w:rsidP="00E70F71">
      <w:pPr>
        <w:pStyle w:val="1"/>
        <w:keepNext w:val="0"/>
        <w:keepLines w:val="0"/>
        <w:widowControl w:val="0"/>
        <w:numPr>
          <w:ilvl w:val="0"/>
          <w:numId w:val="14"/>
        </w:numPr>
        <w:tabs>
          <w:tab w:val="left" w:pos="909"/>
        </w:tabs>
        <w:autoSpaceDE w:val="0"/>
        <w:autoSpaceDN w:val="0"/>
        <w:spacing w:before="0" w:line="240" w:lineRule="auto"/>
        <w:ind w:left="0" w:firstLine="0"/>
        <w:jc w:val="center"/>
        <w:rPr>
          <w:rFonts w:ascii="Times New Roman" w:hAnsi="Times New Roman" w:cs="Times New Roman"/>
          <w:b/>
          <w:bCs/>
          <w:color w:val="000000" w:themeColor="text1"/>
          <w:sz w:val="24"/>
          <w:szCs w:val="24"/>
        </w:rPr>
      </w:pPr>
      <w:r w:rsidRPr="00605197">
        <w:rPr>
          <w:rFonts w:ascii="Times New Roman" w:hAnsi="Times New Roman" w:cs="Times New Roman"/>
          <w:b/>
          <w:bCs/>
          <w:color w:val="000000" w:themeColor="text1"/>
          <w:sz w:val="24"/>
          <w:szCs w:val="24"/>
        </w:rPr>
        <w:t>АДРЕСИ ТА ПІДПИСИ</w:t>
      </w:r>
      <w:r w:rsidRPr="00605197">
        <w:rPr>
          <w:rFonts w:ascii="Times New Roman" w:hAnsi="Times New Roman" w:cs="Times New Roman"/>
          <w:b/>
          <w:bCs/>
          <w:color w:val="000000" w:themeColor="text1"/>
          <w:spacing w:val="-5"/>
          <w:sz w:val="24"/>
          <w:szCs w:val="24"/>
        </w:rPr>
        <w:t xml:space="preserve"> </w:t>
      </w:r>
      <w:r w:rsidRPr="00605197">
        <w:rPr>
          <w:rFonts w:ascii="Times New Roman" w:hAnsi="Times New Roman" w:cs="Times New Roman"/>
          <w:b/>
          <w:bCs/>
          <w:color w:val="000000" w:themeColor="text1"/>
          <w:sz w:val="24"/>
          <w:szCs w:val="24"/>
        </w:rPr>
        <w:t>СТОРІН:</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6"/>
        <w:gridCol w:w="5333"/>
      </w:tblGrid>
      <w:tr w:rsidR="00E70F71" w:rsidRPr="00CE2254" w:rsidTr="00F6670C">
        <w:trPr>
          <w:trHeight w:val="511"/>
        </w:trPr>
        <w:tc>
          <w:tcPr>
            <w:tcW w:w="4516" w:type="dxa"/>
          </w:tcPr>
          <w:p w:rsidR="00E70F71" w:rsidRPr="00CE2254" w:rsidRDefault="00E70F71" w:rsidP="00F6670C">
            <w:pPr>
              <w:spacing w:after="0" w:line="240" w:lineRule="auto"/>
              <w:ind w:firstLine="709"/>
              <w:jc w:val="center"/>
              <w:rPr>
                <w:rFonts w:ascii="Times New Roman" w:hAnsi="Times New Roman"/>
                <w:b/>
                <w:color w:val="000000" w:themeColor="text1"/>
                <w:sz w:val="24"/>
                <w:szCs w:val="24"/>
              </w:rPr>
            </w:pPr>
          </w:p>
          <w:p w:rsidR="00E70F71" w:rsidRPr="00437816" w:rsidRDefault="00437816" w:rsidP="00F6670C">
            <w:pPr>
              <w:spacing w:after="0" w:line="240" w:lineRule="auto"/>
              <w:ind w:firstLine="709"/>
              <w:jc w:val="center"/>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Замовник</w:t>
            </w:r>
          </w:p>
          <w:p w:rsidR="00E70F71" w:rsidRPr="00CE2254" w:rsidRDefault="00E70F71" w:rsidP="00F6670C">
            <w:pPr>
              <w:spacing w:after="0" w:line="240" w:lineRule="auto"/>
              <w:rPr>
                <w:rFonts w:ascii="Times New Roman" w:hAnsi="Times New Roman"/>
                <w:color w:val="000000" w:themeColor="text1"/>
                <w:sz w:val="24"/>
                <w:szCs w:val="24"/>
              </w:rPr>
            </w:pPr>
          </w:p>
        </w:tc>
        <w:tc>
          <w:tcPr>
            <w:tcW w:w="5333" w:type="dxa"/>
          </w:tcPr>
          <w:p w:rsidR="00E70F71" w:rsidRPr="00CE2254" w:rsidRDefault="00E70F71" w:rsidP="00F6670C">
            <w:pPr>
              <w:keepNext/>
              <w:spacing w:after="0" w:line="240" w:lineRule="auto"/>
              <w:ind w:firstLine="709"/>
              <w:jc w:val="center"/>
              <w:outlineLvl w:val="3"/>
              <w:rPr>
                <w:rFonts w:ascii="Times New Roman" w:hAnsi="Times New Roman"/>
                <w:b/>
                <w:bCs/>
                <w:color w:val="000000" w:themeColor="text1"/>
                <w:sz w:val="24"/>
                <w:szCs w:val="24"/>
              </w:rPr>
            </w:pPr>
          </w:p>
          <w:p w:rsidR="00E70F71" w:rsidRPr="00437816" w:rsidRDefault="00437816" w:rsidP="00F6670C">
            <w:pPr>
              <w:keepNext/>
              <w:spacing w:after="0" w:line="240" w:lineRule="auto"/>
              <w:ind w:firstLine="709"/>
              <w:jc w:val="center"/>
              <w:outlineLvl w:val="3"/>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Виконавець</w:t>
            </w:r>
          </w:p>
          <w:p w:rsidR="00E70F71" w:rsidRPr="00CE2254" w:rsidRDefault="00E70F71" w:rsidP="00F6670C">
            <w:pPr>
              <w:spacing w:after="0" w:line="240" w:lineRule="auto"/>
              <w:ind w:firstLine="709"/>
              <w:jc w:val="center"/>
              <w:rPr>
                <w:rFonts w:ascii="Times New Roman" w:hAnsi="Times New Roman"/>
                <w:color w:val="000000" w:themeColor="text1"/>
                <w:sz w:val="24"/>
                <w:szCs w:val="24"/>
              </w:rPr>
            </w:pPr>
          </w:p>
        </w:tc>
      </w:tr>
    </w:tbl>
    <w:p w:rsidR="00E70F71" w:rsidRDefault="00E70F71" w:rsidP="00E70F71">
      <w:pPr>
        <w:jc w:val="right"/>
        <w:rPr>
          <w:rFonts w:ascii="Times New Roman" w:hAnsi="Times New Roman"/>
          <w:b/>
          <w:sz w:val="24"/>
          <w:szCs w:val="24"/>
          <w:lang w:eastAsia="ar-SA"/>
        </w:rPr>
      </w:pPr>
    </w:p>
    <w:p w:rsidR="00E70F71" w:rsidRDefault="00E70F71" w:rsidP="00E70F71">
      <w:pPr>
        <w:jc w:val="right"/>
        <w:rPr>
          <w:rFonts w:ascii="Times New Roman" w:hAnsi="Times New Roman"/>
          <w:b/>
          <w:sz w:val="24"/>
          <w:szCs w:val="24"/>
          <w:lang w:eastAsia="ar-SA"/>
        </w:rPr>
      </w:pPr>
      <w:r w:rsidRPr="00DF1688">
        <w:rPr>
          <w:rFonts w:ascii="Times New Roman" w:hAnsi="Times New Roman"/>
          <w:b/>
          <w:sz w:val="24"/>
          <w:szCs w:val="24"/>
          <w:lang w:eastAsia="ar-SA"/>
        </w:rPr>
        <w:t xml:space="preserve">Порядок </w:t>
      </w:r>
      <w:proofErr w:type="spellStart"/>
      <w:r w:rsidRPr="00DF1688">
        <w:rPr>
          <w:rFonts w:ascii="Times New Roman" w:hAnsi="Times New Roman"/>
          <w:b/>
          <w:sz w:val="24"/>
          <w:szCs w:val="24"/>
          <w:lang w:eastAsia="ar-SA"/>
        </w:rPr>
        <w:t>змін</w:t>
      </w:r>
      <w:proofErr w:type="spellEnd"/>
      <w:r w:rsidRPr="00DF1688">
        <w:rPr>
          <w:rFonts w:ascii="Times New Roman" w:hAnsi="Times New Roman"/>
          <w:b/>
          <w:sz w:val="24"/>
          <w:szCs w:val="24"/>
          <w:lang w:eastAsia="ar-SA"/>
        </w:rPr>
        <w:t xml:space="preserve"> умов договору про </w:t>
      </w:r>
      <w:proofErr w:type="spellStart"/>
      <w:r w:rsidRPr="00DF1688">
        <w:rPr>
          <w:rFonts w:ascii="Times New Roman" w:hAnsi="Times New Roman"/>
          <w:b/>
          <w:sz w:val="24"/>
          <w:szCs w:val="24"/>
          <w:lang w:eastAsia="ar-SA"/>
        </w:rPr>
        <w:t>закупівлю</w:t>
      </w:r>
      <w:proofErr w:type="spellEnd"/>
    </w:p>
    <w:p w:rsidR="00E70F71" w:rsidRPr="00DF1688" w:rsidRDefault="00E70F71" w:rsidP="00E70F71">
      <w:pPr>
        <w:ind w:firstLine="709"/>
        <w:jc w:val="both"/>
        <w:rPr>
          <w:rFonts w:ascii="Times New Roman" w:hAnsi="Times New Roman"/>
          <w:sz w:val="24"/>
          <w:szCs w:val="24"/>
        </w:rPr>
      </w:pPr>
      <w:r w:rsidRPr="006B254F">
        <w:rPr>
          <w:rFonts w:ascii="Times New Roman" w:hAnsi="Times New Roman"/>
          <w:sz w:val="24"/>
          <w:szCs w:val="24"/>
        </w:rPr>
        <w:t xml:space="preserve">1. </w:t>
      </w:r>
      <w:proofErr w:type="spellStart"/>
      <w:r w:rsidRPr="006B254F">
        <w:rPr>
          <w:rFonts w:ascii="Times New Roman" w:hAnsi="Times New Roman"/>
          <w:sz w:val="24"/>
          <w:szCs w:val="24"/>
        </w:rPr>
        <w:t>Зміни</w:t>
      </w:r>
      <w:proofErr w:type="spellEnd"/>
      <w:r w:rsidRPr="006B254F">
        <w:rPr>
          <w:rFonts w:ascii="Times New Roman" w:hAnsi="Times New Roman"/>
          <w:sz w:val="24"/>
          <w:szCs w:val="24"/>
        </w:rPr>
        <w:t xml:space="preserve"> </w:t>
      </w:r>
      <w:proofErr w:type="gramStart"/>
      <w:r w:rsidRPr="006B254F">
        <w:rPr>
          <w:rFonts w:ascii="Times New Roman" w:hAnsi="Times New Roman"/>
          <w:sz w:val="24"/>
          <w:szCs w:val="24"/>
        </w:rPr>
        <w:t>до договору</w:t>
      </w:r>
      <w:proofErr w:type="gramEnd"/>
      <w:r w:rsidRPr="006B254F">
        <w:rPr>
          <w:rFonts w:ascii="Times New Roman" w:hAnsi="Times New Roman"/>
          <w:sz w:val="24"/>
          <w:szCs w:val="24"/>
        </w:rPr>
        <w:t xml:space="preserve"> про </w:t>
      </w:r>
      <w:proofErr w:type="spellStart"/>
      <w:r w:rsidRPr="006B254F">
        <w:rPr>
          <w:rFonts w:ascii="Times New Roman" w:hAnsi="Times New Roman"/>
          <w:sz w:val="24"/>
          <w:szCs w:val="24"/>
        </w:rPr>
        <w:t>закупівлю</w:t>
      </w:r>
      <w:proofErr w:type="spellEnd"/>
      <w:r w:rsidRPr="006B254F">
        <w:rPr>
          <w:rFonts w:ascii="Times New Roman" w:hAnsi="Times New Roman"/>
          <w:sz w:val="24"/>
          <w:szCs w:val="24"/>
        </w:rPr>
        <w:t xml:space="preserve"> </w:t>
      </w:r>
      <w:proofErr w:type="spellStart"/>
      <w:r w:rsidRPr="006B254F">
        <w:rPr>
          <w:rFonts w:ascii="Times New Roman" w:hAnsi="Times New Roman"/>
          <w:sz w:val="24"/>
          <w:szCs w:val="24"/>
        </w:rPr>
        <w:t>можуть</w:t>
      </w:r>
      <w:proofErr w:type="spellEnd"/>
      <w:r w:rsidRPr="006B254F">
        <w:rPr>
          <w:rFonts w:ascii="Times New Roman" w:hAnsi="Times New Roman"/>
          <w:sz w:val="24"/>
          <w:szCs w:val="24"/>
        </w:rPr>
        <w:t xml:space="preserve"> </w:t>
      </w:r>
      <w:proofErr w:type="spellStart"/>
      <w:r w:rsidRPr="006B254F">
        <w:rPr>
          <w:rFonts w:ascii="Times New Roman" w:hAnsi="Times New Roman"/>
          <w:sz w:val="24"/>
          <w:szCs w:val="24"/>
        </w:rPr>
        <w:t>вноситись</w:t>
      </w:r>
      <w:proofErr w:type="spellEnd"/>
      <w:r w:rsidRPr="006B254F">
        <w:rPr>
          <w:rFonts w:ascii="Times New Roman" w:hAnsi="Times New Roman"/>
          <w:sz w:val="24"/>
          <w:szCs w:val="24"/>
        </w:rPr>
        <w:t xml:space="preserve"> у </w:t>
      </w:r>
      <w:proofErr w:type="spellStart"/>
      <w:r w:rsidRPr="006B254F">
        <w:rPr>
          <w:rFonts w:ascii="Times New Roman" w:hAnsi="Times New Roman"/>
          <w:sz w:val="24"/>
          <w:szCs w:val="24"/>
        </w:rPr>
        <w:t>випадках</w:t>
      </w:r>
      <w:proofErr w:type="spellEnd"/>
      <w:r w:rsidRPr="006B254F">
        <w:rPr>
          <w:rFonts w:ascii="Times New Roman" w:hAnsi="Times New Roman"/>
          <w:sz w:val="24"/>
          <w:szCs w:val="24"/>
        </w:rPr>
        <w:t xml:space="preserve">, </w:t>
      </w:r>
      <w:proofErr w:type="spellStart"/>
      <w:r w:rsidRPr="006B254F">
        <w:rPr>
          <w:rFonts w:ascii="Times New Roman" w:hAnsi="Times New Roman"/>
          <w:sz w:val="24"/>
          <w:szCs w:val="24"/>
        </w:rPr>
        <w:t>визначених</w:t>
      </w:r>
      <w:proofErr w:type="spellEnd"/>
      <w:r w:rsidRPr="006B254F">
        <w:rPr>
          <w:rFonts w:ascii="Times New Roman" w:hAnsi="Times New Roman"/>
          <w:sz w:val="24"/>
          <w:szCs w:val="24"/>
        </w:rPr>
        <w:t xml:space="preserve"> </w:t>
      </w:r>
      <w:proofErr w:type="spellStart"/>
      <w:r w:rsidRPr="006B254F">
        <w:rPr>
          <w:rFonts w:ascii="Times New Roman" w:hAnsi="Times New Roman"/>
          <w:sz w:val="24"/>
          <w:szCs w:val="24"/>
        </w:rPr>
        <w:t>згідно</w:t>
      </w:r>
      <w:proofErr w:type="spellEnd"/>
      <w:r w:rsidRPr="006B254F">
        <w:rPr>
          <w:rFonts w:ascii="Times New Roman" w:hAnsi="Times New Roman"/>
          <w:sz w:val="24"/>
          <w:szCs w:val="24"/>
        </w:rPr>
        <w:t xml:space="preserve"> </w:t>
      </w:r>
      <w:proofErr w:type="spellStart"/>
      <w:r>
        <w:rPr>
          <w:rFonts w:ascii="Times New Roman" w:hAnsi="Times New Roman"/>
          <w:sz w:val="24"/>
          <w:szCs w:val="24"/>
        </w:rPr>
        <w:t>частино</w:t>
      </w:r>
      <w:proofErr w:type="spellEnd"/>
      <w:r>
        <w:rPr>
          <w:rFonts w:ascii="Times New Roman" w:hAnsi="Times New Roman"/>
          <w:sz w:val="24"/>
          <w:szCs w:val="24"/>
        </w:rPr>
        <w:t xml:space="preserve"> 19 Постанови КМУ № 1178 </w:t>
      </w:r>
      <w:proofErr w:type="spellStart"/>
      <w:r>
        <w:rPr>
          <w:rFonts w:ascii="Times New Roman" w:hAnsi="Times New Roman"/>
          <w:sz w:val="24"/>
          <w:szCs w:val="24"/>
        </w:rPr>
        <w:t>від</w:t>
      </w:r>
      <w:proofErr w:type="spellEnd"/>
      <w:r>
        <w:rPr>
          <w:rFonts w:ascii="Times New Roman" w:hAnsi="Times New Roman"/>
          <w:sz w:val="24"/>
          <w:szCs w:val="24"/>
        </w:rPr>
        <w:t xml:space="preserve"> 12 </w:t>
      </w:r>
      <w:proofErr w:type="spellStart"/>
      <w:r>
        <w:rPr>
          <w:rFonts w:ascii="Times New Roman" w:hAnsi="Times New Roman"/>
          <w:sz w:val="24"/>
          <w:szCs w:val="24"/>
        </w:rPr>
        <w:t>жовтня</w:t>
      </w:r>
      <w:proofErr w:type="spellEnd"/>
      <w:r>
        <w:rPr>
          <w:rFonts w:ascii="Times New Roman" w:hAnsi="Times New Roman"/>
          <w:sz w:val="24"/>
          <w:szCs w:val="24"/>
        </w:rPr>
        <w:t xml:space="preserve"> 2022 року</w:t>
      </w:r>
      <w:r w:rsidRPr="006B254F">
        <w:rPr>
          <w:rFonts w:ascii="Times New Roman" w:hAnsi="Times New Roman"/>
          <w:sz w:val="24"/>
          <w:szCs w:val="24"/>
        </w:rPr>
        <w:t xml:space="preserve">, та </w:t>
      </w:r>
      <w:proofErr w:type="spellStart"/>
      <w:r w:rsidRPr="006B254F">
        <w:rPr>
          <w:rFonts w:ascii="Times New Roman" w:hAnsi="Times New Roman"/>
          <w:sz w:val="24"/>
          <w:szCs w:val="24"/>
        </w:rPr>
        <w:t>оформлюються</w:t>
      </w:r>
      <w:proofErr w:type="spellEnd"/>
      <w:r w:rsidRPr="006B254F">
        <w:rPr>
          <w:rFonts w:ascii="Times New Roman" w:hAnsi="Times New Roman"/>
          <w:sz w:val="24"/>
          <w:szCs w:val="24"/>
        </w:rPr>
        <w:t xml:space="preserve"> в </w:t>
      </w:r>
      <w:proofErr w:type="spellStart"/>
      <w:r w:rsidRPr="006B254F">
        <w:rPr>
          <w:rFonts w:ascii="Times New Roman" w:hAnsi="Times New Roman"/>
          <w:sz w:val="24"/>
          <w:szCs w:val="24"/>
        </w:rPr>
        <w:t>такій</w:t>
      </w:r>
      <w:proofErr w:type="spellEnd"/>
      <w:r w:rsidRPr="006B254F">
        <w:rPr>
          <w:rFonts w:ascii="Times New Roman" w:hAnsi="Times New Roman"/>
          <w:sz w:val="24"/>
          <w:szCs w:val="24"/>
        </w:rPr>
        <w:t xml:space="preserve"> </w:t>
      </w:r>
      <w:proofErr w:type="spellStart"/>
      <w:r w:rsidRPr="006B254F">
        <w:rPr>
          <w:rFonts w:ascii="Times New Roman" w:hAnsi="Times New Roman"/>
          <w:sz w:val="24"/>
          <w:szCs w:val="24"/>
        </w:rPr>
        <w:t>самій</w:t>
      </w:r>
      <w:proofErr w:type="spellEnd"/>
      <w:r w:rsidRPr="006B254F">
        <w:rPr>
          <w:rFonts w:ascii="Times New Roman" w:hAnsi="Times New Roman"/>
          <w:sz w:val="24"/>
          <w:szCs w:val="24"/>
        </w:rPr>
        <w:t xml:space="preserve"> </w:t>
      </w:r>
      <w:proofErr w:type="spellStart"/>
      <w:r w:rsidRPr="006B254F">
        <w:rPr>
          <w:rFonts w:ascii="Times New Roman" w:hAnsi="Times New Roman"/>
          <w:sz w:val="24"/>
          <w:szCs w:val="24"/>
        </w:rPr>
        <w:t>формі</w:t>
      </w:r>
      <w:proofErr w:type="spellEnd"/>
      <w:r w:rsidRPr="006B254F">
        <w:rPr>
          <w:rFonts w:ascii="Times New Roman" w:hAnsi="Times New Roman"/>
          <w:sz w:val="24"/>
          <w:szCs w:val="24"/>
        </w:rPr>
        <w:t xml:space="preserve">, </w:t>
      </w:r>
      <w:proofErr w:type="spellStart"/>
      <w:r w:rsidRPr="006B254F">
        <w:rPr>
          <w:rFonts w:ascii="Times New Roman" w:hAnsi="Times New Roman"/>
          <w:sz w:val="24"/>
          <w:szCs w:val="24"/>
        </w:rPr>
        <w:t>що</w:t>
      </w:r>
      <w:proofErr w:type="spellEnd"/>
      <w:r w:rsidRPr="006B254F">
        <w:rPr>
          <w:rFonts w:ascii="Times New Roman" w:hAnsi="Times New Roman"/>
          <w:sz w:val="24"/>
          <w:szCs w:val="24"/>
        </w:rPr>
        <w:t xml:space="preserve"> й </w:t>
      </w:r>
      <w:proofErr w:type="spellStart"/>
      <w:r w:rsidRPr="006B254F">
        <w:rPr>
          <w:rFonts w:ascii="Times New Roman" w:hAnsi="Times New Roman"/>
          <w:sz w:val="24"/>
          <w:szCs w:val="24"/>
        </w:rPr>
        <w:t>договір</w:t>
      </w:r>
      <w:proofErr w:type="spellEnd"/>
      <w:r w:rsidRPr="006B254F">
        <w:rPr>
          <w:rFonts w:ascii="Times New Roman" w:hAnsi="Times New Roman"/>
          <w:sz w:val="24"/>
          <w:szCs w:val="24"/>
        </w:rPr>
        <w:t xml:space="preserve"> про </w:t>
      </w:r>
      <w:proofErr w:type="spellStart"/>
      <w:r w:rsidRPr="006B254F">
        <w:rPr>
          <w:rFonts w:ascii="Times New Roman" w:hAnsi="Times New Roman"/>
          <w:sz w:val="24"/>
          <w:szCs w:val="24"/>
        </w:rPr>
        <w:t>закупівлю</w:t>
      </w:r>
      <w:proofErr w:type="spellEnd"/>
      <w:r w:rsidRPr="006B254F">
        <w:rPr>
          <w:rFonts w:ascii="Times New Roman" w:hAnsi="Times New Roman"/>
          <w:sz w:val="24"/>
          <w:szCs w:val="24"/>
        </w:rPr>
        <w:t xml:space="preserve">, а </w:t>
      </w:r>
      <w:proofErr w:type="spellStart"/>
      <w:r w:rsidRPr="006B254F">
        <w:rPr>
          <w:rFonts w:ascii="Times New Roman" w:hAnsi="Times New Roman"/>
          <w:sz w:val="24"/>
          <w:szCs w:val="24"/>
        </w:rPr>
        <w:t>саме</w:t>
      </w:r>
      <w:proofErr w:type="spellEnd"/>
      <w:r w:rsidRPr="006B254F">
        <w:rPr>
          <w:rFonts w:ascii="Times New Roman" w:hAnsi="Times New Roman"/>
          <w:sz w:val="24"/>
          <w:szCs w:val="24"/>
        </w:rPr>
        <w:t xml:space="preserve"> у </w:t>
      </w:r>
      <w:proofErr w:type="spellStart"/>
      <w:r w:rsidRPr="006B254F">
        <w:rPr>
          <w:rFonts w:ascii="Times New Roman" w:hAnsi="Times New Roman"/>
          <w:sz w:val="24"/>
          <w:szCs w:val="24"/>
        </w:rPr>
        <w:t>письмовій</w:t>
      </w:r>
      <w:proofErr w:type="spellEnd"/>
      <w:r w:rsidRPr="006B254F">
        <w:rPr>
          <w:rFonts w:ascii="Times New Roman" w:hAnsi="Times New Roman"/>
          <w:sz w:val="24"/>
          <w:szCs w:val="24"/>
        </w:rPr>
        <w:t xml:space="preserve"> </w:t>
      </w:r>
      <w:proofErr w:type="spellStart"/>
      <w:r w:rsidRPr="006B254F">
        <w:rPr>
          <w:rFonts w:ascii="Times New Roman" w:hAnsi="Times New Roman"/>
          <w:sz w:val="24"/>
          <w:szCs w:val="24"/>
        </w:rPr>
        <w:t>формі</w:t>
      </w:r>
      <w:proofErr w:type="spellEnd"/>
      <w:r w:rsidRPr="006B254F">
        <w:rPr>
          <w:rFonts w:ascii="Times New Roman" w:hAnsi="Times New Roman"/>
          <w:sz w:val="24"/>
          <w:szCs w:val="24"/>
        </w:rPr>
        <w:t xml:space="preserve"> шляхом </w:t>
      </w:r>
      <w:proofErr w:type="spellStart"/>
      <w:r w:rsidRPr="006B254F">
        <w:rPr>
          <w:rFonts w:ascii="Times New Roman" w:hAnsi="Times New Roman"/>
          <w:sz w:val="24"/>
          <w:szCs w:val="24"/>
        </w:rPr>
        <w:t>укладення</w:t>
      </w:r>
      <w:proofErr w:type="spellEnd"/>
      <w:r w:rsidRPr="006B254F">
        <w:rPr>
          <w:rFonts w:ascii="Times New Roman" w:hAnsi="Times New Roman"/>
          <w:sz w:val="24"/>
          <w:szCs w:val="24"/>
        </w:rPr>
        <w:t xml:space="preserve"> </w:t>
      </w:r>
      <w:proofErr w:type="spellStart"/>
      <w:r w:rsidRPr="006B254F">
        <w:rPr>
          <w:rFonts w:ascii="Times New Roman" w:hAnsi="Times New Roman"/>
          <w:sz w:val="24"/>
          <w:szCs w:val="24"/>
        </w:rPr>
        <w:t>додаткового</w:t>
      </w:r>
      <w:proofErr w:type="spellEnd"/>
      <w:r w:rsidRPr="006B254F">
        <w:rPr>
          <w:rFonts w:ascii="Times New Roman" w:hAnsi="Times New Roman"/>
          <w:sz w:val="24"/>
          <w:szCs w:val="24"/>
        </w:rPr>
        <w:t xml:space="preserve"> договору.</w:t>
      </w:r>
    </w:p>
    <w:p w:rsidR="00E70F71" w:rsidRPr="00DF1688" w:rsidRDefault="00E70F71" w:rsidP="00E70F71">
      <w:pPr>
        <w:pStyle w:val="11"/>
        <w:widowControl w:val="0"/>
        <w:spacing w:line="240" w:lineRule="auto"/>
        <w:ind w:right="113" w:firstLine="709"/>
        <w:jc w:val="both"/>
        <w:rPr>
          <w:rFonts w:ascii="Times New Roman" w:hAnsi="Times New Roman"/>
          <w:sz w:val="24"/>
          <w:szCs w:val="24"/>
          <w:lang w:val="uk-UA"/>
        </w:rPr>
      </w:pPr>
      <w:r w:rsidRPr="00DF1688">
        <w:rPr>
          <w:rFonts w:ascii="Times New Roman" w:hAnsi="Times New Roman"/>
          <w:sz w:val="24"/>
          <w:szCs w:val="24"/>
          <w:lang w:val="uk-UA"/>
        </w:rPr>
        <w:t>2. Пропозицію щодо внесення змін до договору може зробити кожна із сторін договору.</w:t>
      </w:r>
    </w:p>
    <w:p w:rsidR="00E70F71" w:rsidRPr="00DF1688" w:rsidRDefault="00E70F71" w:rsidP="00E70F71">
      <w:pPr>
        <w:pStyle w:val="11"/>
        <w:widowControl w:val="0"/>
        <w:spacing w:line="240" w:lineRule="auto"/>
        <w:ind w:right="113" w:firstLine="709"/>
        <w:jc w:val="both"/>
        <w:rPr>
          <w:rFonts w:ascii="Times New Roman" w:hAnsi="Times New Roman"/>
          <w:sz w:val="24"/>
          <w:szCs w:val="24"/>
          <w:lang w:val="uk-UA"/>
        </w:rPr>
      </w:pPr>
      <w:r w:rsidRPr="00DF1688">
        <w:rPr>
          <w:rFonts w:ascii="Times New Roman" w:hAnsi="Times New Roman"/>
          <w:sz w:val="24"/>
          <w:szCs w:val="24"/>
          <w:lang w:val="uk-UA"/>
        </w:rPr>
        <w:t xml:space="preserve">3. Пропозиція щодо внесення змін до договору має містити </w:t>
      </w:r>
      <w:proofErr w:type="spellStart"/>
      <w:r w:rsidRPr="00DF1688">
        <w:rPr>
          <w:rFonts w:ascii="Times New Roman" w:hAnsi="Times New Roman"/>
          <w:sz w:val="24"/>
          <w:szCs w:val="24"/>
          <w:lang w:val="uk-UA"/>
        </w:rPr>
        <w:t>обгрунтування</w:t>
      </w:r>
      <w:proofErr w:type="spellEnd"/>
      <w:r w:rsidRPr="00DF1688">
        <w:rPr>
          <w:rFonts w:ascii="Times New Roman" w:hAnsi="Times New Roman"/>
          <w:sz w:val="24"/>
          <w:szCs w:val="24"/>
          <w:lang w:val="uk-UA"/>
        </w:rPr>
        <w:t xml:space="preserve">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70F71" w:rsidRPr="00DF1688" w:rsidRDefault="00E70F71" w:rsidP="00E70F71">
      <w:pPr>
        <w:pStyle w:val="11"/>
        <w:widowControl w:val="0"/>
        <w:spacing w:line="240" w:lineRule="auto"/>
        <w:ind w:right="113" w:firstLine="709"/>
        <w:jc w:val="both"/>
        <w:rPr>
          <w:rFonts w:ascii="Times New Roman" w:hAnsi="Times New Roman"/>
          <w:sz w:val="24"/>
          <w:szCs w:val="24"/>
          <w:lang w:val="uk-UA"/>
        </w:rPr>
      </w:pPr>
      <w:r w:rsidRPr="00DF1688">
        <w:rPr>
          <w:rFonts w:ascii="Times New Roman" w:hAnsi="Times New Roman"/>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DF1688">
        <w:rPr>
          <w:rFonts w:ascii="Times New Roman" w:hAnsi="Times New Roman"/>
          <w:sz w:val="24"/>
          <w:szCs w:val="24"/>
          <w:lang w:val="uk-UA"/>
        </w:rPr>
        <w:t>двадцятиденний</w:t>
      </w:r>
      <w:proofErr w:type="spellEnd"/>
      <w:r w:rsidRPr="00DF1688">
        <w:rPr>
          <w:rFonts w:ascii="Times New Roman" w:hAnsi="Times New Roman"/>
          <w:sz w:val="24"/>
          <w:szCs w:val="24"/>
          <w:lang w:val="uk-UA"/>
        </w:rPr>
        <w:t xml:space="preserve"> строк.</w:t>
      </w:r>
    </w:p>
    <w:p w:rsidR="00E70F71" w:rsidRPr="00CD7811" w:rsidRDefault="00E70F71" w:rsidP="00E70F71">
      <w:pPr>
        <w:pStyle w:val="11"/>
        <w:widowControl w:val="0"/>
        <w:spacing w:line="240" w:lineRule="auto"/>
        <w:ind w:right="113" w:firstLine="709"/>
        <w:jc w:val="both"/>
        <w:rPr>
          <w:rFonts w:ascii="Times New Roman" w:hAnsi="Times New Roman" w:cs="Times New Roman"/>
          <w:b/>
          <w:sz w:val="24"/>
          <w:szCs w:val="24"/>
        </w:rPr>
      </w:pPr>
      <w:r w:rsidRPr="00DF1688">
        <w:rPr>
          <w:rFonts w:ascii="Times New Roman" w:hAnsi="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70E7F" w:rsidRDefault="00070E7F" w:rsidP="00E70F71">
      <w:pPr>
        <w:spacing w:after="0" w:line="240" w:lineRule="auto"/>
        <w:jc w:val="center"/>
      </w:pPr>
    </w:p>
    <w:sectPr w:rsidR="00070E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46F"/>
    <w:multiLevelType w:val="multilevel"/>
    <w:tmpl w:val="6F4887E6"/>
    <w:lvl w:ilvl="0">
      <w:start w:val="5"/>
      <w:numFmt w:val="decimal"/>
      <w:lvlText w:val="%1"/>
      <w:lvlJc w:val="left"/>
      <w:pPr>
        <w:ind w:left="102" w:hanging="411"/>
      </w:pPr>
      <w:rPr>
        <w:rFonts w:hint="default"/>
      </w:rPr>
    </w:lvl>
    <w:lvl w:ilvl="1">
      <w:start w:val="1"/>
      <w:numFmt w:val="decimal"/>
      <w:lvlText w:val="%1.%2."/>
      <w:lvlJc w:val="left"/>
      <w:pPr>
        <w:ind w:left="102" w:hanging="411"/>
      </w:pPr>
      <w:rPr>
        <w:rFonts w:ascii="Times New Roman" w:eastAsia="Times New Roman" w:hAnsi="Times New Roman" w:cs="Times New Roman" w:hint="default"/>
        <w:w w:val="100"/>
        <w:sz w:val="24"/>
        <w:szCs w:val="24"/>
      </w:rPr>
    </w:lvl>
    <w:lvl w:ilvl="2">
      <w:start w:val="1"/>
      <w:numFmt w:val="decimal"/>
      <w:lvlText w:val="%1.%2.%3."/>
      <w:lvlJc w:val="left"/>
      <w:pPr>
        <w:ind w:left="7963" w:hanging="591"/>
      </w:pPr>
      <w:rPr>
        <w:rFonts w:ascii="Times New Roman" w:eastAsia="Times New Roman" w:hAnsi="Times New Roman" w:cs="Times New Roman" w:hint="default"/>
        <w:w w:val="100"/>
        <w:sz w:val="24"/>
        <w:szCs w:val="24"/>
      </w:rPr>
    </w:lvl>
    <w:lvl w:ilvl="3">
      <w:numFmt w:val="bullet"/>
      <w:lvlText w:val="•"/>
      <w:lvlJc w:val="left"/>
      <w:pPr>
        <w:ind w:left="2939" w:hanging="591"/>
      </w:pPr>
      <w:rPr>
        <w:rFonts w:hint="default"/>
      </w:rPr>
    </w:lvl>
    <w:lvl w:ilvl="4">
      <w:numFmt w:val="bullet"/>
      <w:lvlText w:val="•"/>
      <w:lvlJc w:val="left"/>
      <w:pPr>
        <w:ind w:left="3886" w:hanging="591"/>
      </w:pPr>
      <w:rPr>
        <w:rFonts w:hint="default"/>
      </w:rPr>
    </w:lvl>
    <w:lvl w:ilvl="5">
      <w:numFmt w:val="bullet"/>
      <w:lvlText w:val="•"/>
      <w:lvlJc w:val="left"/>
      <w:pPr>
        <w:ind w:left="4833" w:hanging="591"/>
      </w:pPr>
      <w:rPr>
        <w:rFonts w:hint="default"/>
      </w:rPr>
    </w:lvl>
    <w:lvl w:ilvl="6">
      <w:numFmt w:val="bullet"/>
      <w:lvlText w:val="•"/>
      <w:lvlJc w:val="left"/>
      <w:pPr>
        <w:ind w:left="5779" w:hanging="591"/>
      </w:pPr>
      <w:rPr>
        <w:rFonts w:hint="default"/>
      </w:rPr>
    </w:lvl>
    <w:lvl w:ilvl="7">
      <w:numFmt w:val="bullet"/>
      <w:lvlText w:val="•"/>
      <w:lvlJc w:val="left"/>
      <w:pPr>
        <w:ind w:left="6726" w:hanging="591"/>
      </w:pPr>
      <w:rPr>
        <w:rFonts w:hint="default"/>
      </w:rPr>
    </w:lvl>
    <w:lvl w:ilvl="8">
      <w:numFmt w:val="bullet"/>
      <w:lvlText w:val="•"/>
      <w:lvlJc w:val="left"/>
      <w:pPr>
        <w:ind w:left="7673" w:hanging="591"/>
      </w:pPr>
      <w:rPr>
        <w:rFonts w:hint="default"/>
      </w:rPr>
    </w:lvl>
  </w:abstractNum>
  <w:abstractNum w:abstractNumId="1" w15:restartNumberingAfterBreak="0">
    <w:nsid w:val="029536D7"/>
    <w:multiLevelType w:val="hybridMultilevel"/>
    <w:tmpl w:val="301294F4"/>
    <w:lvl w:ilvl="0" w:tplc="27CABAF8">
      <w:start w:val="1"/>
      <w:numFmt w:val="decimal"/>
      <w:lvlText w:val="%1."/>
      <w:lvlJc w:val="left"/>
      <w:pPr>
        <w:ind w:left="786" w:hanging="360"/>
      </w:pPr>
      <w:rPr>
        <w:rFonts w:hint="default"/>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1D0509A0"/>
    <w:multiLevelType w:val="multilevel"/>
    <w:tmpl w:val="025CC40C"/>
    <w:lvl w:ilvl="0">
      <w:start w:val="6"/>
      <w:numFmt w:val="decimal"/>
      <w:lvlText w:val="%1."/>
      <w:lvlJc w:val="left"/>
      <w:pPr>
        <w:ind w:left="360" w:hanging="360"/>
      </w:pPr>
      <w:rPr>
        <w:rFonts w:hint="default"/>
      </w:rPr>
    </w:lvl>
    <w:lvl w:ilvl="1">
      <w:start w:val="2"/>
      <w:numFmt w:val="decimal"/>
      <w:lvlText w:val="%1.%2."/>
      <w:lvlJc w:val="left"/>
      <w:pPr>
        <w:ind w:left="-52" w:hanging="360"/>
      </w:pPr>
      <w:rPr>
        <w:rFonts w:hint="default"/>
      </w:rPr>
    </w:lvl>
    <w:lvl w:ilvl="2">
      <w:start w:val="1"/>
      <w:numFmt w:val="decimal"/>
      <w:lvlText w:val="%1.%2.%3."/>
      <w:lvlJc w:val="left"/>
      <w:pPr>
        <w:ind w:left="-104" w:hanging="720"/>
      </w:pPr>
      <w:rPr>
        <w:rFonts w:hint="default"/>
      </w:rPr>
    </w:lvl>
    <w:lvl w:ilvl="3">
      <w:start w:val="1"/>
      <w:numFmt w:val="decimal"/>
      <w:lvlText w:val="%1.%2.%3.%4."/>
      <w:lvlJc w:val="left"/>
      <w:pPr>
        <w:ind w:left="-516" w:hanging="720"/>
      </w:pPr>
      <w:rPr>
        <w:rFonts w:hint="default"/>
      </w:rPr>
    </w:lvl>
    <w:lvl w:ilvl="4">
      <w:start w:val="1"/>
      <w:numFmt w:val="decimal"/>
      <w:lvlText w:val="%1.%2.%3.%4.%5."/>
      <w:lvlJc w:val="left"/>
      <w:pPr>
        <w:ind w:left="-568" w:hanging="1080"/>
      </w:pPr>
      <w:rPr>
        <w:rFonts w:hint="default"/>
      </w:rPr>
    </w:lvl>
    <w:lvl w:ilvl="5">
      <w:start w:val="1"/>
      <w:numFmt w:val="decimal"/>
      <w:lvlText w:val="%1.%2.%3.%4.%5.%6."/>
      <w:lvlJc w:val="left"/>
      <w:pPr>
        <w:ind w:left="-980" w:hanging="1080"/>
      </w:pPr>
      <w:rPr>
        <w:rFonts w:hint="default"/>
      </w:rPr>
    </w:lvl>
    <w:lvl w:ilvl="6">
      <w:start w:val="1"/>
      <w:numFmt w:val="decimal"/>
      <w:lvlText w:val="%1.%2.%3.%4.%5.%6.%7."/>
      <w:lvlJc w:val="left"/>
      <w:pPr>
        <w:ind w:left="-1032" w:hanging="1440"/>
      </w:pPr>
      <w:rPr>
        <w:rFonts w:hint="default"/>
      </w:rPr>
    </w:lvl>
    <w:lvl w:ilvl="7">
      <w:start w:val="1"/>
      <w:numFmt w:val="decimal"/>
      <w:lvlText w:val="%1.%2.%3.%4.%5.%6.%7.%8."/>
      <w:lvlJc w:val="left"/>
      <w:pPr>
        <w:ind w:left="-1444" w:hanging="1440"/>
      </w:pPr>
      <w:rPr>
        <w:rFonts w:hint="default"/>
      </w:rPr>
    </w:lvl>
    <w:lvl w:ilvl="8">
      <w:start w:val="1"/>
      <w:numFmt w:val="decimal"/>
      <w:lvlText w:val="%1.%2.%3.%4.%5.%6.%7.%8.%9."/>
      <w:lvlJc w:val="left"/>
      <w:pPr>
        <w:ind w:left="-1496" w:hanging="1800"/>
      </w:pPr>
      <w:rPr>
        <w:rFonts w:hint="default"/>
      </w:rPr>
    </w:lvl>
  </w:abstractNum>
  <w:abstractNum w:abstractNumId="3" w15:restartNumberingAfterBreak="0">
    <w:nsid w:val="27DE187D"/>
    <w:multiLevelType w:val="multilevel"/>
    <w:tmpl w:val="030051A0"/>
    <w:lvl w:ilvl="0">
      <w:start w:val="6"/>
      <w:numFmt w:val="decimal"/>
      <w:lvlText w:val="%1"/>
      <w:lvlJc w:val="left"/>
      <w:pPr>
        <w:ind w:left="102" w:hanging="514"/>
      </w:pPr>
      <w:rPr>
        <w:rFonts w:hint="default"/>
      </w:rPr>
    </w:lvl>
    <w:lvl w:ilvl="1">
      <w:start w:val="1"/>
      <w:numFmt w:val="decimal"/>
      <w:lvlText w:val="%1.%2."/>
      <w:lvlJc w:val="left"/>
      <w:pPr>
        <w:ind w:left="102" w:hanging="514"/>
      </w:pPr>
      <w:rPr>
        <w:rFonts w:ascii="Times New Roman" w:eastAsia="Times New Roman" w:hAnsi="Times New Roman" w:cs="Times New Roman" w:hint="default"/>
        <w:spacing w:val="-29"/>
        <w:w w:val="99"/>
        <w:sz w:val="24"/>
        <w:szCs w:val="24"/>
      </w:rPr>
    </w:lvl>
    <w:lvl w:ilvl="2">
      <w:numFmt w:val="bullet"/>
      <w:lvlText w:val="•"/>
      <w:lvlJc w:val="left"/>
      <w:pPr>
        <w:ind w:left="1993" w:hanging="514"/>
      </w:pPr>
      <w:rPr>
        <w:rFonts w:hint="default"/>
      </w:rPr>
    </w:lvl>
    <w:lvl w:ilvl="3">
      <w:numFmt w:val="bullet"/>
      <w:lvlText w:val="•"/>
      <w:lvlJc w:val="left"/>
      <w:pPr>
        <w:ind w:left="2939" w:hanging="514"/>
      </w:pPr>
      <w:rPr>
        <w:rFonts w:hint="default"/>
      </w:rPr>
    </w:lvl>
    <w:lvl w:ilvl="4">
      <w:numFmt w:val="bullet"/>
      <w:lvlText w:val="•"/>
      <w:lvlJc w:val="left"/>
      <w:pPr>
        <w:ind w:left="3886" w:hanging="514"/>
      </w:pPr>
      <w:rPr>
        <w:rFonts w:hint="default"/>
      </w:rPr>
    </w:lvl>
    <w:lvl w:ilvl="5">
      <w:numFmt w:val="bullet"/>
      <w:lvlText w:val="•"/>
      <w:lvlJc w:val="left"/>
      <w:pPr>
        <w:ind w:left="4833" w:hanging="514"/>
      </w:pPr>
      <w:rPr>
        <w:rFonts w:hint="default"/>
      </w:rPr>
    </w:lvl>
    <w:lvl w:ilvl="6">
      <w:numFmt w:val="bullet"/>
      <w:lvlText w:val="•"/>
      <w:lvlJc w:val="left"/>
      <w:pPr>
        <w:ind w:left="5779" w:hanging="514"/>
      </w:pPr>
      <w:rPr>
        <w:rFonts w:hint="default"/>
      </w:rPr>
    </w:lvl>
    <w:lvl w:ilvl="7">
      <w:numFmt w:val="bullet"/>
      <w:lvlText w:val="•"/>
      <w:lvlJc w:val="left"/>
      <w:pPr>
        <w:ind w:left="6726" w:hanging="514"/>
      </w:pPr>
      <w:rPr>
        <w:rFonts w:hint="default"/>
      </w:rPr>
    </w:lvl>
    <w:lvl w:ilvl="8">
      <w:numFmt w:val="bullet"/>
      <w:lvlText w:val="•"/>
      <w:lvlJc w:val="left"/>
      <w:pPr>
        <w:ind w:left="7673" w:hanging="514"/>
      </w:pPr>
      <w:rPr>
        <w:rFonts w:hint="default"/>
      </w:rPr>
    </w:lvl>
  </w:abstractNum>
  <w:abstractNum w:abstractNumId="4" w15:restartNumberingAfterBreak="0">
    <w:nsid w:val="28D94A86"/>
    <w:multiLevelType w:val="multilevel"/>
    <w:tmpl w:val="E54E787C"/>
    <w:lvl w:ilvl="0">
      <w:start w:val="1"/>
      <w:numFmt w:val="decimal"/>
      <w:lvlText w:val="%1"/>
      <w:lvlJc w:val="left"/>
      <w:pPr>
        <w:ind w:left="122" w:hanging="485"/>
      </w:pPr>
      <w:rPr>
        <w:rFonts w:hint="default"/>
      </w:rPr>
    </w:lvl>
    <w:lvl w:ilvl="1">
      <w:start w:val="1"/>
      <w:numFmt w:val="decimal"/>
      <w:lvlText w:val="%1.%2."/>
      <w:lvlJc w:val="left"/>
      <w:pPr>
        <w:ind w:left="122" w:hanging="485"/>
      </w:pPr>
      <w:rPr>
        <w:rFonts w:ascii="Times New Roman" w:eastAsia="Times New Roman" w:hAnsi="Times New Roman" w:cs="Times New Roman" w:hint="default"/>
        <w:spacing w:val="-13"/>
        <w:w w:val="99"/>
        <w:sz w:val="24"/>
        <w:szCs w:val="24"/>
      </w:rPr>
    </w:lvl>
    <w:lvl w:ilvl="2">
      <w:start w:val="1"/>
      <w:numFmt w:val="decimal"/>
      <w:lvlText w:val="%1.%2.%3."/>
      <w:lvlJc w:val="left"/>
      <w:pPr>
        <w:ind w:left="122" w:hanging="610"/>
      </w:pPr>
      <w:rPr>
        <w:rFonts w:ascii="Times New Roman" w:eastAsia="Times New Roman" w:hAnsi="Times New Roman" w:cs="Times New Roman" w:hint="default"/>
        <w:w w:val="100"/>
        <w:sz w:val="24"/>
        <w:szCs w:val="24"/>
      </w:rPr>
    </w:lvl>
    <w:lvl w:ilvl="3">
      <w:numFmt w:val="bullet"/>
      <w:lvlText w:val="•"/>
      <w:lvlJc w:val="left"/>
      <w:pPr>
        <w:ind w:left="2959" w:hanging="610"/>
      </w:pPr>
      <w:rPr>
        <w:rFonts w:hint="default"/>
      </w:rPr>
    </w:lvl>
    <w:lvl w:ilvl="4">
      <w:numFmt w:val="bullet"/>
      <w:lvlText w:val="•"/>
      <w:lvlJc w:val="left"/>
      <w:pPr>
        <w:ind w:left="3906" w:hanging="610"/>
      </w:pPr>
      <w:rPr>
        <w:rFonts w:hint="default"/>
      </w:rPr>
    </w:lvl>
    <w:lvl w:ilvl="5">
      <w:numFmt w:val="bullet"/>
      <w:lvlText w:val="•"/>
      <w:lvlJc w:val="left"/>
      <w:pPr>
        <w:ind w:left="4853" w:hanging="610"/>
      </w:pPr>
      <w:rPr>
        <w:rFonts w:hint="default"/>
      </w:rPr>
    </w:lvl>
    <w:lvl w:ilvl="6">
      <w:numFmt w:val="bullet"/>
      <w:lvlText w:val="•"/>
      <w:lvlJc w:val="left"/>
      <w:pPr>
        <w:ind w:left="5799" w:hanging="610"/>
      </w:pPr>
      <w:rPr>
        <w:rFonts w:hint="default"/>
      </w:rPr>
    </w:lvl>
    <w:lvl w:ilvl="7">
      <w:numFmt w:val="bullet"/>
      <w:lvlText w:val="•"/>
      <w:lvlJc w:val="left"/>
      <w:pPr>
        <w:ind w:left="6746" w:hanging="610"/>
      </w:pPr>
      <w:rPr>
        <w:rFonts w:hint="default"/>
      </w:rPr>
    </w:lvl>
    <w:lvl w:ilvl="8">
      <w:numFmt w:val="bullet"/>
      <w:lvlText w:val="•"/>
      <w:lvlJc w:val="left"/>
      <w:pPr>
        <w:ind w:left="7693" w:hanging="610"/>
      </w:pPr>
      <w:rPr>
        <w:rFonts w:hint="default"/>
      </w:rPr>
    </w:lvl>
  </w:abstractNum>
  <w:abstractNum w:abstractNumId="5" w15:restartNumberingAfterBreak="0">
    <w:nsid w:val="3B950532"/>
    <w:multiLevelType w:val="hybridMultilevel"/>
    <w:tmpl w:val="F24CDFBE"/>
    <w:lvl w:ilvl="0" w:tplc="0D3880A2">
      <w:numFmt w:val="bullet"/>
      <w:lvlText w:val="-"/>
      <w:lvlJc w:val="left"/>
      <w:pPr>
        <w:ind w:left="102" w:hanging="140"/>
      </w:pPr>
      <w:rPr>
        <w:rFonts w:ascii="Times New Roman" w:eastAsia="Times New Roman" w:hAnsi="Times New Roman" w:cs="Times New Roman" w:hint="default"/>
        <w:w w:val="99"/>
        <w:sz w:val="24"/>
        <w:szCs w:val="24"/>
      </w:rPr>
    </w:lvl>
    <w:lvl w:ilvl="1" w:tplc="5C2C6558">
      <w:numFmt w:val="bullet"/>
      <w:lvlText w:val="•"/>
      <w:lvlJc w:val="left"/>
      <w:pPr>
        <w:ind w:left="1046" w:hanging="140"/>
      </w:pPr>
      <w:rPr>
        <w:rFonts w:hint="default"/>
      </w:rPr>
    </w:lvl>
    <w:lvl w:ilvl="2" w:tplc="6A361542">
      <w:numFmt w:val="bullet"/>
      <w:lvlText w:val="•"/>
      <w:lvlJc w:val="left"/>
      <w:pPr>
        <w:ind w:left="1993" w:hanging="140"/>
      </w:pPr>
      <w:rPr>
        <w:rFonts w:hint="default"/>
      </w:rPr>
    </w:lvl>
    <w:lvl w:ilvl="3" w:tplc="EB826B8C">
      <w:numFmt w:val="bullet"/>
      <w:lvlText w:val="•"/>
      <w:lvlJc w:val="left"/>
      <w:pPr>
        <w:ind w:left="2939" w:hanging="140"/>
      </w:pPr>
      <w:rPr>
        <w:rFonts w:hint="default"/>
      </w:rPr>
    </w:lvl>
    <w:lvl w:ilvl="4" w:tplc="359E4E4A">
      <w:numFmt w:val="bullet"/>
      <w:lvlText w:val="•"/>
      <w:lvlJc w:val="left"/>
      <w:pPr>
        <w:ind w:left="3886" w:hanging="140"/>
      </w:pPr>
      <w:rPr>
        <w:rFonts w:hint="default"/>
      </w:rPr>
    </w:lvl>
    <w:lvl w:ilvl="5" w:tplc="BFC6A440">
      <w:numFmt w:val="bullet"/>
      <w:lvlText w:val="•"/>
      <w:lvlJc w:val="left"/>
      <w:pPr>
        <w:ind w:left="4833" w:hanging="140"/>
      </w:pPr>
      <w:rPr>
        <w:rFonts w:hint="default"/>
      </w:rPr>
    </w:lvl>
    <w:lvl w:ilvl="6" w:tplc="A88C823E">
      <w:numFmt w:val="bullet"/>
      <w:lvlText w:val="•"/>
      <w:lvlJc w:val="left"/>
      <w:pPr>
        <w:ind w:left="5779" w:hanging="140"/>
      </w:pPr>
      <w:rPr>
        <w:rFonts w:hint="default"/>
      </w:rPr>
    </w:lvl>
    <w:lvl w:ilvl="7" w:tplc="2B523B04">
      <w:numFmt w:val="bullet"/>
      <w:lvlText w:val="•"/>
      <w:lvlJc w:val="left"/>
      <w:pPr>
        <w:ind w:left="6726" w:hanging="140"/>
      </w:pPr>
      <w:rPr>
        <w:rFonts w:hint="default"/>
      </w:rPr>
    </w:lvl>
    <w:lvl w:ilvl="8" w:tplc="77EAB13C">
      <w:numFmt w:val="bullet"/>
      <w:lvlText w:val="•"/>
      <w:lvlJc w:val="left"/>
      <w:pPr>
        <w:ind w:left="7673" w:hanging="140"/>
      </w:pPr>
      <w:rPr>
        <w:rFonts w:hint="default"/>
      </w:rPr>
    </w:lvl>
  </w:abstractNum>
  <w:abstractNum w:abstractNumId="6" w15:restartNumberingAfterBreak="0">
    <w:nsid w:val="3DEB0EA7"/>
    <w:multiLevelType w:val="multilevel"/>
    <w:tmpl w:val="82881DAA"/>
    <w:lvl w:ilvl="0">
      <w:start w:val="2"/>
      <w:numFmt w:val="decimal"/>
      <w:lvlText w:val="%1"/>
      <w:lvlJc w:val="left"/>
      <w:pPr>
        <w:ind w:left="102" w:hanging="615"/>
      </w:pPr>
      <w:rPr>
        <w:rFonts w:hint="default"/>
      </w:rPr>
    </w:lvl>
    <w:lvl w:ilvl="1">
      <w:start w:val="2"/>
      <w:numFmt w:val="decimal"/>
      <w:lvlText w:val="%1.%2"/>
      <w:lvlJc w:val="left"/>
      <w:pPr>
        <w:ind w:left="102" w:hanging="615"/>
      </w:pPr>
      <w:rPr>
        <w:rFonts w:hint="default"/>
      </w:rPr>
    </w:lvl>
    <w:lvl w:ilvl="2">
      <w:start w:val="1"/>
      <w:numFmt w:val="decimal"/>
      <w:lvlText w:val="%1.%2.%3."/>
      <w:lvlJc w:val="left"/>
      <w:pPr>
        <w:ind w:left="102" w:hanging="615"/>
      </w:pPr>
      <w:rPr>
        <w:rFonts w:ascii="Times New Roman" w:eastAsia="Times New Roman" w:hAnsi="Times New Roman" w:cs="Times New Roman" w:hint="default"/>
        <w:w w:val="100"/>
        <w:sz w:val="24"/>
        <w:szCs w:val="24"/>
      </w:rPr>
    </w:lvl>
    <w:lvl w:ilvl="3">
      <w:numFmt w:val="bullet"/>
      <w:lvlText w:val="•"/>
      <w:lvlJc w:val="left"/>
      <w:pPr>
        <w:ind w:left="2939" w:hanging="615"/>
      </w:pPr>
      <w:rPr>
        <w:rFonts w:hint="default"/>
      </w:rPr>
    </w:lvl>
    <w:lvl w:ilvl="4">
      <w:numFmt w:val="bullet"/>
      <w:lvlText w:val="•"/>
      <w:lvlJc w:val="left"/>
      <w:pPr>
        <w:ind w:left="3886" w:hanging="615"/>
      </w:pPr>
      <w:rPr>
        <w:rFonts w:hint="default"/>
      </w:rPr>
    </w:lvl>
    <w:lvl w:ilvl="5">
      <w:numFmt w:val="bullet"/>
      <w:lvlText w:val="•"/>
      <w:lvlJc w:val="left"/>
      <w:pPr>
        <w:ind w:left="4833" w:hanging="615"/>
      </w:pPr>
      <w:rPr>
        <w:rFonts w:hint="default"/>
      </w:rPr>
    </w:lvl>
    <w:lvl w:ilvl="6">
      <w:numFmt w:val="bullet"/>
      <w:lvlText w:val="•"/>
      <w:lvlJc w:val="left"/>
      <w:pPr>
        <w:ind w:left="5779" w:hanging="615"/>
      </w:pPr>
      <w:rPr>
        <w:rFonts w:hint="default"/>
      </w:rPr>
    </w:lvl>
    <w:lvl w:ilvl="7">
      <w:numFmt w:val="bullet"/>
      <w:lvlText w:val="•"/>
      <w:lvlJc w:val="left"/>
      <w:pPr>
        <w:ind w:left="6726" w:hanging="615"/>
      </w:pPr>
      <w:rPr>
        <w:rFonts w:hint="default"/>
      </w:rPr>
    </w:lvl>
    <w:lvl w:ilvl="8">
      <w:numFmt w:val="bullet"/>
      <w:lvlText w:val="•"/>
      <w:lvlJc w:val="left"/>
      <w:pPr>
        <w:ind w:left="7673" w:hanging="615"/>
      </w:pPr>
      <w:rPr>
        <w:rFonts w:hint="default"/>
      </w:rPr>
    </w:lvl>
  </w:abstractNum>
  <w:abstractNum w:abstractNumId="7" w15:restartNumberingAfterBreak="0">
    <w:nsid w:val="42643712"/>
    <w:multiLevelType w:val="multilevel"/>
    <w:tmpl w:val="FE0EE38C"/>
    <w:lvl w:ilvl="0">
      <w:start w:val="3"/>
      <w:numFmt w:val="decimal"/>
      <w:lvlText w:val="%1"/>
      <w:lvlJc w:val="left"/>
      <w:pPr>
        <w:ind w:left="102" w:hanging="636"/>
      </w:pPr>
      <w:rPr>
        <w:rFonts w:hint="default"/>
      </w:rPr>
    </w:lvl>
    <w:lvl w:ilvl="1">
      <w:start w:val="1"/>
      <w:numFmt w:val="decimal"/>
      <w:lvlText w:val="%1.%2"/>
      <w:lvlJc w:val="left"/>
      <w:pPr>
        <w:ind w:left="102" w:hanging="636"/>
      </w:pPr>
      <w:rPr>
        <w:rFonts w:hint="default"/>
      </w:rPr>
    </w:lvl>
    <w:lvl w:ilvl="2">
      <w:start w:val="1"/>
      <w:numFmt w:val="decimal"/>
      <w:lvlText w:val="%1.%2.%3."/>
      <w:lvlJc w:val="left"/>
      <w:pPr>
        <w:ind w:left="102" w:hanging="636"/>
      </w:pPr>
      <w:rPr>
        <w:rFonts w:ascii="Times New Roman" w:eastAsia="Times New Roman" w:hAnsi="Times New Roman" w:cs="Times New Roman" w:hint="default"/>
        <w:spacing w:val="-27"/>
        <w:w w:val="99"/>
        <w:sz w:val="24"/>
        <w:szCs w:val="24"/>
      </w:rPr>
    </w:lvl>
    <w:lvl w:ilvl="3">
      <w:numFmt w:val="bullet"/>
      <w:lvlText w:val="•"/>
      <w:lvlJc w:val="left"/>
      <w:pPr>
        <w:ind w:left="2939" w:hanging="636"/>
      </w:pPr>
      <w:rPr>
        <w:rFonts w:hint="default"/>
      </w:rPr>
    </w:lvl>
    <w:lvl w:ilvl="4">
      <w:numFmt w:val="bullet"/>
      <w:lvlText w:val="•"/>
      <w:lvlJc w:val="left"/>
      <w:pPr>
        <w:ind w:left="3886" w:hanging="636"/>
      </w:pPr>
      <w:rPr>
        <w:rFonts w:hint="default"/>
      </w:rPr>
    </w:lvl>
    <w:lvl w:ilvl="5">
      <w:numFmt w:val="bullet"/>
      <w:lvlText w:val="•"/>
      <w:lvlJc w:val="left"/>
      <w:pPr>
        <w:ind w:left="4833" w:hanging="636"/>
      </w:pPr>
      <w:rPr>
        <w:rFonts w:hint="default"/>
      </w:rPr>
    </w:lvl>
    <w:lvl w:ilvl="6">
      <w:numFmt w:val="bullet"/>
      <w:lvlText w:val="•"/>
      <w:lvlJc w:val="left"/>
      <w:pPr>
        <w:ind w:left="5779" w:hanging="636"/>
      </w:pPr>
      <w:rPr>
        <w:rFonts w:hint="default"/>
      </w:rPr>
    </w:lvl>
    <w:lvl w:ilvl="7">
      <w:numFmt w:val="bullet"/>
      <w:lvlText w:val="•"/>
      <w:lvlJc w:val="left"/>
      <w:pPr>
        <w:ind w:left="6726" w:hanging="636"/>
      </w:pPr>
      <w:rPr>
        <w:rFonts w:hint="default"/>
      </w:rPr>
    </w:lvl>
    <w:lvl w:ilvl="8">
      <w:numFmt w:val="bullet"/>
      <w:lvlText w:val="•"/>
      <w:lvlJc w:val="left"/>
      <w:pPr>
        <w:ind w:left="7673" w:hanging="636"/>
      </w:pPr>
      <w:rPr>
        <w:rFonts w:hint="default"/>
      </w:rPr>
    </w:lvl>
  </w:abstractNum>
  <w:abstractNum w:abstractNumId="8" w15:restartNumberingAfterBreak="0">
    <w:nsid w:val="44135A32"/>
    <w:multiLevelType w:val="multilevel"/>
    <w:tmpl w:val="FDD21F34"/>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cs="Times New Roman" w:hint="default"/>
        <w:spacing w:val="-5"/>
        <w:w w:val="99"/>
        <w:sz w:val="24"/>
        <w:szCs w:val="24"/>
      </w:rPr>
    </w:lvl>
    <w:lvl w:ilvl="2">
      <w:numFmt w:val="bullet"/>
      <w:lvlText w:val="•"/>
      <w:lvlJc w:val="left"/>
      <w:pPr>
        <w:ind w:left="2005" w:hanging="420"/>
      </w:pPr>
      <w:rPr>
        <w:rFonts w:hint="default"/>
      </w:rPr>
    </w:lvl>
    <w:lvl w:ilvl="3">
      <w:numFmt w:val="bullet"/>
      <w:lvlText w:val="•"/>
      <w:lvlJc w:val="left"/>
      <w:pPr>
        <w:ind w:left="2957" w:hanging="420"/>
      </w:pPr>
      <w:rPr>
        <w:rFonts w:hint="default"/>
      </w:rPr>
    </w:lvl>
    <w:lvl w:ilvl="4">
      <w:numFmt w:val="bullet"/>
      <w:lvlText w:val="•"/>
      <w:lvlJc w:val="left"/>
      <w:pPr>
        <w:ind w:left="3910" w:hanging="420"/>
      </w:pPr>
      <w:rPr>
        <w:rFonts w:hint="default"/>
      </w:rPr>
    </w:lvl>
    <w:lvl w:ilvl="5">
      <w:numFmt w:val="bullet"/>
      <w:lvlText w:val="•"/>
      <w:lvlJc w:val="left"/>
      <w:pPr>
        <w:ind w:left="4863" w:hanging="420"/>
      </w:pPr>
      <w:rPr>
        <w:rFonts w:hint="default"/>
      </w:rPr>
    </w:lvl>
    <w:lvl w:ilvl="6">
      <w:numFmt w:val="bullet"/>
      <w:lvlText w:val="•"/>
      <w:lvlJc w:val="left"/>
      <w:pPr>
        <w:ind w:left="5815" w:hanging="420"/>
      </w:pPr>
      <w:rPr>
        <w:rFonts w:hint="default"/>
      </w:rPr>
    </w:lvl>
    <w:lvl w:ilvl="7">
      <w:numFmt w:val="bullet"/>
      <w:lvlText w:val="•"/>
      <w:lvlJc w:val="left"/>
      <w:pPr>
        <w:ind w:left="6768" w:hanging="420"/>
      </w:pPr>
      <w:rPr>
        <w:rFonts w:hint="default"/>
      </w:rPr>
    </w:lvl>
    <w:lvl w:ilvl="8">
      <w:numFmt w:val="bullet"/>
      <w:lvlText w:val="•"/>
      <w:lvlJc w:val="left"/>
      <w:pPr>
        <w:ind w:left="7721" w:hanging="420"/>
      </w:pPr>
      <w:rPr>
        <w:rFonts w:hint="default"/>
      </w:rPr>
    </w:lvl>
  </w:abstractNum>
  <w:abstractNum w:abstractNumId="9" w15:restartNumberingAfterBreak="0">
    <w:nsid w:val="44F40E43"/>
    <w:multiLevelType w:val="multilevel"/>
    <w:tmpl w:val="71C875B0"/>
    <w:lvl w:ilvl="0">
      <w:start w:val="1"/>
      <w:numFmt w:val="decimal"/>
      <w:lvlText w:val="%1"/>
      <w:lvlJc w:val="left"/>
      <w:pPr>
        <w:ind w:left="122" w:hanging="420"/>
      </w:pPr>
      <w:rPr>
        <w:rFonts w:hint="default"/>
      </w:rPr>
    </w:lvl>
    <w:lvl w:ilvl="1">
      <w:start w:val="2"/>
      <w:numFmt w:val="decimal"/>
      <w:lvlText w:val="%1.%2."/>
      <w:lvlJc w:val="left"/>
      <w:pPr>
        <w:ind w:left="122" w:hanging="420"/>
      </w:pPr>
      <w:rPr>
        <w:rFonts w:ascii="Times New Roman" w:eastAsia="Times New Roman" w:hAnsi="Times New Roman" w:cs="Times New Roman" w:hint="default"/>
        <w:spacing w:val="-5"/>
        <w:w w:val="99"/>
        <w:sz w:val="24"/>
        <w:szCs w:val="24"/>
      </w:rPr>
    </w:lvl>
    <w:lvl w:ilvl="2">
      <w:numFmt w:val="bullet"/>
      <w:lvlText w:val="•"/>
      <w:lvlJc w:val="left"/>
      <w:pPr>
        <w:ind w:left="2013" w:hanging="420"/>
      </w:pPr>
      <w:rPr>
        <w:rFonts w:hint="default"/>
      </w:rPr>
    </w:lvl>
    <w:lvl w:ilvl="3">
      <w:numFmt w:val="bullet"/>
      <w:lvlText w:val="•"/>
      <w:lvlJc w:val="left"/>
      <w:pPr>
        <w:ind w:left="2959" w:hanging="420"/>
      </w:pPr>
      <w:rPr>
        <w:rFonts w:hint="default"/>
      </w:rPr>
    </w:lvl>
    <w:lvl w:ilvl="4">
      <w:numFmt w:val="bullet"/>
      <w:lvlText w:val="•"/>
      <w:lvlJc w:val="left"/>
      <w:pPr>
        <w:ind w:left="3906" w:hanging="420"/>
      </w:pPr>
      <w:rPr>
        <w:rFonts w:hint="default"/>
      </w:rPr>
    </w:lvl>
    <w:lvl w:ilvl="5">
      <w:numFmt w:val="bullet"/>
      <w:lvlText w:val="•"/>
      <w:lvlJc w:val="left"/>
      <w:pPr>
        <w:ind w:left="4853" w:hanging="420"/>
      </w:pPr>
      <w:rPr>
        <w:rFonts w:hint="default"/>
      </w:rPr>
    </w:lvl>
    <w:lvl w:ilvl="6">
      <w:numFmt w:val="bullet"/>
      <w:lvlText w:val="•"/>
      <w:lvlJc w:val="left"/>
      <w:pPr>
        <w:ind w:left="5799" w:hanging="420"/>
      </w:pPr>
      <w:rPr>
        <w:rFonts w:hint="default"/>
      </w:rPr>
    </w:lvl>
    <w:lvl w:ilvl="7">
      <w:numFmt w:val="bullet"/>
      <w:lvlText w:val="•"/>
      <w:lvlJc w:val="left"/>
      <w:pPr>
        <w:ind w:left="6746" w:hanging="420"/>
      </w:pPr>
      <w:rPr>
        <w:rFonts w:hint="default"/>
      </w:rPr>
    </w:lvl>
    <w:lvl w:ilvl="8">
      <w:numFmt w:val="bullet"/>
      <w:lvlText w:val="•"/>
      <w:lvlJc w:val="left"/>
      <w:pPr>
        <w:ind w:left="7693" w:hanging="420"/>
      </w:pPr>
      <w:rPr>
        <w:rFonts w:hint="default"/>
      </w:rPr>
    </w:lvl>
  </w:abstractNum>
  <w:abstractNum w:abstractNumId="10" w15:restartNumberingAfterBreak="0">
    <w:nsid w:val="48702774"/>
    <w:multiLevelType w:val="multilevel"/>
    <w:tmpl w:val="8572E7E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4C4F3261"/>
    <w:multiLevelType w:val="multilevel"/>
    <w:tmpl w:val="BD284E8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58F573A5"/>
    <w:multiLevelType w:val="multilevel"/>
    <w:tmpl w:val="770449BA"/>
    <w:lvl w:ilvl="0">
      <w:start w:val="2"/>
      <w:numFmt w:val="decimal"/>
      <w:lvlText w:val="%1"/>
      <w:lvlJc w:val="left"/>
      <w:pPr>
        <w:ind w:left="122" w:hanging="588"/>
      </w:pPr>
      <w:rPr>
        <w:rFonts w:hint="default"/>
      </w:rPr>
    </w:lvl>
    <w:lvl w:ilvl="1">
      <w:start w:val="1"/>
      <w:numFmt w:val="decimal"/>
      <w:lvlText w:val="%1.%2"/>
      <w:lvlJc w:val="left"/>
      <w:pPr>
        <w:ind w:left="122" w:hanging="588"/>
      </w:pPr>
      <w:rPr>
        <w:rFonts w:hint="default"/>
      </w:rPr>
    </w:lvl>
    <w:lvl w:ilvl="2">
      <w:start w:val="1"/>
      <w:numFmt w:val="decimal"/>
      <w:lvlText w:val="%1.%2.%3."/>
      <w:lvlJc w:val="left"/>
      <w:pPr>
        <w:ind w:left="122" w:hanging="588"/>
      </w:pPr>
      <w:rPr>
        <w:rFonts w:ascii="Times New Roman" w:eastAsia="Times New Roman" w:hAnsi="Times New Roman" w:cs="Times New Roman" w:hint="default"/>
        <w:w w:val="100"/>
        <w:sz w:val="24"/>
        <w:szCs w:val="24"/>
      </w:rPr>
    </w:lvl>
    <w:lvl w:ilvl="3">
      <w:numFmt w:val="bullet"/>
      <w:lvlText w:val="•"/>
      <w:lvlJc w:val="left"/>
      <w:pPr>
        <w:ind w:left="2959" w:hanging="588"/>
      </w:pPr>
      <w:rPr>
        <w:rFonts w:hint="default"/>
      </w:rPr>
    </w:lvl>
    <w:lvl w:ilvl="4">
      <w:numFmt w:val="bullet"/>
      <w:lvlText w:val="•"/>
      <w:lvlJc w:val="left"/>
      <w:pPr>
        <w:ind w:left="3906" w:hanging="588"/>
      </w:pPr>
      <w:rPr>
        <w:rFonts w:hint="default"/>
      </w:rPr>
    </w:lvl>
    <w:lvl w:ilvl="5">
      <w:numFmt w:val="bullet"/>
      <w:lvlText w:val="•"/>
      <w:lvlJc w:val="left"/>
      <w:pPr>
        <w:ind w:left="4853" w:hanging="588"/>
      </w:pPr>
      <w:rPr>
        <w:rFonts w:hint="default"/>
      </w:rPr>
    </w:lvl>
    <w:lvl w:ilvl="6">
      <w:numFmt w:val="bullet"/>
      <w:lvlText w:val="•"/>
      <w:lvlJc w:val="left"/>
      <w:pPr>
        <w:ind w:left="5799" w:hanging="588"/>
      </w:pPr>
      <w:rPr>
        <w:rFonts w:hint="default"/>
      </w:rPr>
    </w:lvl>
    <w:lvl w:ilvl="7">
      <w:numFmt w:val="bullet"/>
      <w:lvlText w:val="•"/>
      <w:lvlJc w:val="left"/>
      <w:pPr>
        <w:ind w:left="6746" w:hanging="588"/>
      </w:pPr>
      <w:rPr>
        <w:rFonts w:hint="default"/>
      </w:rPr>
    </w:lvl>
    <w:lvl w:ilvl="8">
      <w:numFmt w:val="bullet"/>
      <w:lvlText w:val="•"/>
      <w:lvlJc w:val="left"/>
      <w:pPr>
        <w:ind w:left="7693" w:hanging="588"/>
      </w:pPr>
      <w:rPr>
        <w:rFonts w:hint="default"/>
      </w:rPr>
    </w:lvl>
  </w:abstractNum>
  <w:abstractNum w:abstractNumId="13" w15:restartNumberingAfterBreak="0">
    <w:nsid w:val="6F0B4601"/>
    <w:multiLevelType w:val="hybridMultilevel"/>
    <w:tmpl w:val="06E6ECFE"/>
    <w:lvl w:ilvl="0" w:tplc="2A489606">
      <w:start w:val="10"/>
      <w:numFmt w:val="decimal"/>
      <w:lvlText w:val="%1."/>
      <w:lvlJc w:val="left"/>
      <w:pPr>
        <w:ind w:left="3686" w:hanging="360"/>
      </w:pPr>
      <w:rPr>
        <w:rFonts w:hint="default"/>
      </w:rPr>
    </w:lvl>
    <w:lvl w:ilvl="1" w:tplc="04190019" w:tentative="1">
      <w:start w:val="1"/>
      <w:numFmt w:val="lowerLetter"/>
      <w:lvlText w:val="%2."/>
      <w:lvlJc w:val="left"/>
      <w:pPr>
        <w:ind w:left="4406" w:hanging="360"/>
      </w:pPr>
    </w:lvl>
    <w:lvl w:ilvl="2" w:tplc="0419001B" w:tentative="1">
      <w:start w:val="1"/>
      <w:numFmt w:val="lowerRoman"/>
      <w:lvlText w:val="%3."/>
      <w:lvlJc w:val="right"/>
      <w:pPr>
        <w:ind w:left="5126" w:hanging="180"/>
      </w:pPr>
    </w:lvl>
    <w:lvl w:ilvl="3" w:tplc="0419000F" w:tentative="1">
      <w:start w:val="1"/>
      <w:numFmt w:val="decimal"/>
      <w:lvlText w:val="%4."/>
      <w:lvlJc w:val="left"/>
      <w:pPr>
        <w:ind w:left="5846" w:hanging="360"/>
      </w:pPr>
    </w:lvl>
    <w:lvl w:ilvl="4" w:tplc="04190019" w:tentative="1">
      <w:start w:val="1"/>
      <w:numFmt w:val="lowerLetter"/>
      <w:lvlText w:val="%5."/>
      <w:lvlJc w:val="left"/>
      <w:pPr>
        <w:ind w:left="6566" w:hanging="360"/>
      </w:pPr>
    </w:lvl>
    <w:lvl w:ilvl="5" w:tplc="0419001B" w:tentative="1">
      <w:start w:val="1"/>
      <w:numFmt w:val="lowerRoman"/>
      <w:lvlText w:val="%6."/>
      <w:lvlJc w:val="right"/>
      <w:pPr>
        <w:ind w:left="7286" w:hanging="180"/>
      </w:pPr>
    </w:lvl>
    <w:lvl w:ilvl="6" w:tplc="0419000F" w:tentative="1">
      <w:start w:val="1"/>
      <w:numFmt w:val="decimal"/>
      <w:lvlText w:val="%7."/>
      <w:lvlJc w:val="left"/>
      <w:pPr>
        <w:ind w:left="8006" w:hanging="360"/>
      </w:pPr>
    </w:lvl>
    <w:lvl w:ilvl="7" w:tplc="04190019" w:tentative="1">
      <w:start w:val="1"/>
      <w:numFmt w:val="lowerLetter"/>
      <w:lvlText w:val="%8."/>
      <w:lvlJc w:val="left"/>
      <w:pPr>
        <w:ind w:left="8726" w:hanging="360"/>
      </w:pPr>
    </w:lvl>
    <w:lvl w:ilvl="8" w:tplc="0419001B" w:tentative="1">
      <w:start w:val="1"/>
      <w:numFmt w:val="lowerRoman"/>
      <w:lvlText w:val="%9."/>
      <w:lvlJc w:val="right"/>
      <w:pPr>
        <w:ind w:left="9446" w:hanging="180"/>
      </w:pPr>
    </w:lvl>
  </w:abstractNum>
  <w:abstractNum w:abstractNumId="14" w15:restartNumberingAfterBreak="0">
    <w:nsid w:val="71081D8E"/>
    <w:multiLevelType w:val="multilevel"/>
    <w:tmpl w:val="EE3AE05A"/>
    <w:lvl w:ilvl="0">
      <w:start w:val="3"/>
      <w:numFmt w:val="decimal"/>
      <w:lvlText w:val="%1"/>
      <w:lvlJc w:val="left"/>
      <w:pPr>
        <w:ind w:left="102" w:hanging="648"/>
      </w:pPr>
      <w:rPr>
        <w:rFonts w:hint="default"/>
      </w:rPr>
    </w:lvl>
    <w:lvl w:ilvl="1">
      <w:start w:val="2"/>
      <w:numFmt w:val="decimal"/>
      <w:lvlText w:val="%1.%2"/>
      <w:lvlJc w:val="left"/>
      <w:pPr>
        <w:ind w:left="102" w:hanging="648"/>
      </w:pPr>
      <w:rPr>
        <w:rFonts w:hint="default"/>
      </w:rPr>
    </w:lvl>
    <w:lvl w:ilvl="2">
      <w:start w:val="1"/>
      <w:numFmt w:val="decimal"/>
      <w:lvlText w:val="%1.%2.%3."/>
      <w:lvlJc w:val="left"/>
      <w:pPr>
        <w:ind w:left="102" w:hanging="648"/>
      </w:pPr>
      <w:rPr>
        <w:rFonts w:ascii="Times New Roman" w:eastAsia="Times New Roman" w:hAnsi="Times New Roman" w:cs="Times New Roman" w:hint="default"/>
        <w:spacing w:val="-27"/>
        <w:w w:val="99"/>
        <w:sz w:val="24"/>
        <w:szCs w:val="24"/>
      </w:rPr>
    </w:lvl>
    <w:lvl w:ilvl="3">
      <w:numFmt w:val="bullet"/>
      <w:lvlText w:val="•"/>
      <w:lvlJc w:val="left"/>
      <w:pPr>
        <w:ind w:left="2957" w:hanging="648"/>
      </w:pPr>
      <w:rPr>
        <w:rFonts w:hint="default"/>
      </w:rPr>
    </w:lvl>
    <w:lvl w:ilvl="4">
      <w:numFmt w:val="bullet"/>
      <w:lvlText w:val="•"/>
      <w:lvlJc w:val="left"/>
      <w:pPr>
        <w:ind w:left="3910" w:hanging="648"/>
      </w:pPr>
      <w:rPr>
        <w:rFonts w:hint="default"/>
      </w:rPr>
    </w:lvl>
    <w:lvl w:ilvl="5">
      <w:numFmt w:val="bullet"/>
      <w:lvlText w:val="•"/>
      <w:lvlJc w:val="left"/>
      <w:pPr>
        <w:ind w:left="4863" w:hanging="648"/>
      </w:pPr>
      <w:rPr>
        <w:rFonts w:hint="default"/>
      </w:rPr>
    </w:lvl>
    <w:lvl w:ilvl="6">
      <w:numFmt w:val="bullet"/>
      <w:lvlText w:val="•"/>
      <w:lvlJc w:val="left"/>
      <w:pPr>
        <w:ind w:left="5815" w:hanging="648"/>
      </w:pPr>
      <w:rPr>
        <w:rFonts w:hint="default"/>
      </w:rPr>
    </w:lvl>
    <w:lvl w:ilvl="7">
      <w:numFmt w:val="bullet"/>
      <w:lvlText w:val="•"/>
      <w:lvlJc w:val="left"/>
      <w:pPr>
        <w:ind w:left="6768" w:hanging="648"/>
      </w:pPr>
      <w:rPr>
        <w:rFonts w:hint="default"/>
      </w:rPr>
    </w:lvl>
    <w:lvl w:ilvl="8">
      <w:numFmt w:val="bullet"/>
      <w:lvlText w:val="•"/>
      <w:lvlJc w:val="left"/>
      <w:pPr>
        <w:ind w:left="7721" w:hanging="648"/>
      </w:pPr>
      <w:rPr>
        <w:rFonts w:hint="default"/>
      </w:rPr>
    </w:lvl>
  </w:abstractNum>
  <w:abstractNum w:abstractNumId="15" w15:restartNumberingAfterBreak="0">
    <w:nsid w:val="721F6F53"/>
    <w:multiLevelType w:val="multilevel"/>
    <w:tmpl w:val="90C2CF9E"/>
    <w:lvl w:ilvl="0">
      <w:start w:val="8"/>
      <w:numFmt w:val="decimal"/>
      <w:lvlText w:val="%1"/>
      <w:lvlJc w:val="left"/>
      <w:pPr>
        <w:ind w:left="102" w:hanging="471"/>
      </w:pPr>
      <w:rPr>
        <w:rFonts w:hint="default"/>
      </w:rPr>
    </w:lvl>
    <w:lvl w:ilvl="1">
      <w:start w:val="1"/>
      <w:numFmt w:val="decimal"/>
      <w:lvlText w:val="%1.%2."/>
      <w:lvlJc w:val="left"/>
      <w:pPr>
        <w:ind w:left="102" w:hanging="471"/>
      </w:pPr>
      <w:rPr>
        <w:rFonts w:ascii="Times New Roman" w:eastAsia="Times New Roman" w:hAnsi="Times New Roman" w:cs="Times New Roman" w:hint="default"/>
        <w:spacing w:val="-15"/>
        <w:w w:val="99"/>
        <w:sz w:val="24"/>
        <w:szCs w:val="24"/>
      </w:rPr>
    </w:lvl>
    <w:lvl w:ilvl="2">
      <w:numFmt w:val="bullet"/>
      <w:lvlText w:val="•"/>
      <w:lvlJc w:val="left"/>
      <w:pPr>
        <w:ind w:left="1993" w:hanging="471"/>
      </w:pPr>
      <w:rPr>
        <w:rFonts w:hint="default"/>
      </w:rPr>
    </w:lvl>
    <w:lvl w:ilvl="3">
      <w:numFmt w:val="bullet"/>
      <w:lvlText w:val="•"/>
      <w:lvlJc w:val="left"/>
      <w:pPr>
        <w:ind w:left="2939" w:hanging="471"/>
      </w:pPr>
      <w:rPr>
        <w:rFonts w:hint="default"/>
      </w:rPr>
    </w:lvl>
    <w:lvl w:ilvl="4">
      <w:numFmt w:val="bullet"/>
      <w:lvlText w:val="•"/>
      <w:lvlJc w:val="left"/>
      <w:pPr>
        <w:ind w:left="3886" w:hanging="471"/>
      </w:pPr>
      <w:rPr>
        <w:rFonts w:hint="default"/>
      </w:rPr>
    </w:lvl>
    <w:lvl w:ilvl="5">
      <w:numFmt w:val="bullet"/>
      <w:lvlText w:val="•"/>
      <w:lvlJc w:val="left"/>
      <w:pPr>
        <w:ind w:left="4833" w:hanging="471"/>
      </w:pPr>
      <w:rPr>
        <w:rFonts w:hint="default"/>
      </w:rPr>
    </w:lvl>
    <w:lvl w:ilvl="6">
      <w:numFmt w:val="bullet"/>
      <w:lvlText w:val="•"/>
      <w:lvlJc w:val="left"/>
      <w:pPr>
        <w:ind w:left="5779" w:hanging="471"/>
      </w:pPr>
      <w:rPr>
        <w:rFonts w:hint="default"/>
      </w:rPr>
    </w:lvl>
    <w:lvl w:ilvl="7">
      <w:numFmt w:val="bullet"/>
      <w:lvlText w:val="•"/>
      <w:lvlJc w:val="left"/>
      <w:pPr>
        <w:ind w:left="6726" w:hanging="471"/>
      </w:pPr>
      <w:rPr>
        <w:rFonts w:hint="default"/>
      </w:rPr>
    </w:lvl>
    <w:lvl w:ilvl="8">
      <w:numFmt w:val="bullet"/>
      <w:lvlText w:val="•"/>
      <w:lvlJc w:val="left"/>
      <w:pPr>
        <w:ind w:left="7673" w:hanging="471"/>
      </w:pPr>
      <w:rPr>
        <w:rFonts w:hint="default"/>
      </w:rPr>
    </w:lvl>
  </w:abstractNum>
  <w:abstractNum w:abstractNumId="16" w15:restartNumberingAfterBreak="0">
    <w:nsid w:val="77781B64"/>
    <w:multiLevelType w:val="multilevel"/>
    <w:tmpl w:val="19C04F6A"/>
    <w:lvl w:ilvl="0">
      <w:start w:val="2"/>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7" w15:restartNumberingAfterBreak="0">
    <w:nsid w:val="7DDC4390"/>
    <w:multiLevelType w:val="multilevel"/>
    <w:tmpl w:val="6EEA6276"/>
    <w:lvl w:ilvl="0">
      <w:start w:val="7"/>
      <w:numFmt w:val="decimal"/>
      <w:lvlText w:val="%1"/>
      <w:lvlJc w:val="left"/>
      <w:pPr>
        <w:ind w:left="522" w:hanging="420"/>
      </w:pPr>
      <w:rPr>
        <w:rFonts w:hint="default"/>
      </w:rPr>
    </w:lvl>
    <w:lvl w:ilvl="1">
      <w:start w:val="1"/>
      <w:numFmt w:val="decimal"/>
      <w:lvlText w:val="%1.%2."/>
      <w:lvlJc w:val="left"/>
      <w:pPr>
        <w:ind w:left="102" w:hanging="420"/>
      </w:pPr>
      <w:rPr>
        <w:rFonts w:ascii="Times New Roman" w:eastAsia="Times New Roman" w:hAnsi="Times New Roman" w:cs="Times New Roman" w:hint="default"/>
        <w:spacing w:val="-8"/>
        <w:w w:val="99"/>
        <w:sz w:val="24"/>
        <w:szCs w:val="24"/>
      </w:rPr>
    </w:lvl>
    <w:lvl w:ilvl="2">
      <w:start w:val="1"/>
      <w:numFmt w:val="decimal"/>
      <w:lvlText w:val="%1.%2.%3."/>
      <w:lvlJc w:val="left"/>
      <w:pPr>
        <w:ind w:left="702" w:hanging="600"/>
      </w:pPr>
      <w:rPr>
        <w:rFonts w:ascii="Times New Roman" w:eastAsia="Times New Roman" w:hAnsi="Times New Roman" w:cs="Times New Roman" w:hint="default"/>
        <w:spacing w:val="-5"/>
        <w:w w:val="99"/>
        <w:sz w:val="24"/>
        <w:szCs w:val="24"/>
      </w:rPr>
    </w:lvl>
    <w:lvl w:ilvl="3">
      <w:numFmt w:val="bullet"/>
      <w:lvlText w:val="•"/>
      <w:lvlJc w:val="left"/>
      <w:pPr>
        <w:ind w:left="1808" w:hanging="600"/>
      </w:pPr>
      <w:rPr>
        <w:rFonts w:hint="default"/>
      </w:rPr>
    </w:lvl>
    <w:lvl w:ilvl="4">
      <w:numFmt w:val="bullet"/>
      <w:lvlText w:val="•"/>
      <w:lvlJc w:val="left"/>
      <w:pPr>
        <w:ind w:left="2916" w:hanging="600"/>
      </w:pPr>
      <w:rPr>
        <w:rFonts w:hint="default"/>
      </w:rPr>
    </w:lvl>
    <w:lvl w:ilvl="5">
      <w:numFmt w:val="bullet"/>
      <w:lvlText w:val="•"/>
      <w:lvlJc w:val="left"/>
      <w:pPr>
        <w:ind w:left="4024" w:hanging="600"/>
      </w:pPr>
      <w:rPr>
        <w:rFonts w:hint="default"/>
      </w:rPr>
    </w:lvl>
    <w:lvl w:ilvl="6">
      <w:numFmt w:val="bullet"/>
      <w:lvlText w:val="•"/>
      <w:lvlJc w:val="left"/>
      <w:pPr>
        <w:ind w:left="5133" w:hanging="600"/>
      </w:pPr>
      <w:rPr>
        <w:rFonts w:hint="default"/>
      </w:rPr>
    </w:lvl>
    <w:lvl w:ilvl="7">
      <w:numFmt w:val="bullet"/>
      <w:lvlText w:val="•"/>
      <w:lvlJc w:val="left"/>
      <w:pPr>
        <w:ind w:left="6241" w:hanging="600"/>
      </w:pPr>
      <w:rPr>
        <w:rFonts w:hint="default"/>
      </w:rPr>
    </w:lvl>
    <w:lvl w:ilvl="8">
      <w:numFmt w:val="bullet"/>
      <w:lvlText w:val="•"/>
      <w:lvlJc w:val="left"/>
      <w:pPr>
        <w:ind w:left="7349" w:hanging="600"/>
      </w:pPr>
      <w:rPr>
        <w:rFonts w:hint="default"/>
      </w:rPr>
    </w:lvl>
  </w:abstractNum>
  <w:num w:numId="1">
    <w:abstractNumId w:val="10"/>
  </w:num>
  <w:num w:numId="2">
    <w:abstractNumId w:val="5"/>
  </w:num>
  <w:num w:numId="3">
    <w:abstractNumId w:val="15"/>
  </w:num>
  <w:num w:numId="4">
    <w:abstractNumId w:val="17"/>
  </w:num>
  <w:num w:numId="5">
    <w:abstractNumId w:val="3"/>
  </w:num>
  <w:num w:numId="6">
    <w:abstractNumId w:val="0"/>
  </w:num>
  <w:num w:numId="7">
    <w:abstractNumId w:val="8"/>
  </w:num>
  <w:num w:numId="8">
    <w:abstractNumId w:val="14"/>
  </w:num>
  <w:num w:numId="9">
    <w:abstractNumId w:val="7"/>
  </w:num>
  <w:num w:numId="10">
    <w:abstractNumId w:val="6"/>
  </w:num>
  <w:num w:numId="11">
    <w:abstractNumId w:val="12"/>
  </w:num>
  <w:num w:numId="12">
    <w:abstractNumId w:val="9"/>
  </w:num>
  <w:num w:numId="13">
    <w:abstractNumId w:val="4"/>
  </w:num>
  <w:num w:numId="14">
    <w:abstractNumId w:val="13"/>
  </w:num>
  <w:num w:numId="15">
    <w:abstractNumId w:val="1"/>
  </w:num>
  <w:num w:numId="16">
    <w:abstractNumId w:val="16"/>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84D"/>
    <w:rsid w:val="00070E7F"/>
    <w:rsid w:val="000E48F7"/>
    <w:rsid w:val="00240A5A"/>
    <w:rsid w:val="00437816"/>
    <w:rsid w:val="007F5E84"/>
    <w:rsid w:val="00A453BB"/>
    <w:rsid w:val="00AB0407"/>
    <w:rsid w:val="00BB0369"/>
    <w:rsid w:val="00E70F71"/>
    <w:rsid w:val="00FF58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C733"/>
  <w15:docId w15:val="{02170EA9-5C24-4437-A09E-4FC1C248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84D"/>
    <w:pPr>
      <w:spacing w:after="160" w:line="259" w:lineRule="auto"/>
    </w:pPr>
    <w:rPr>
      <w:rFonts w:ascii="Calibri" w:eastAsia="Calibri" w:hAnsi="Calibri" w:cs="Times New Roman"/>
      <w:lang w:val="ru-RU"/>
    </w:rPr>
  </w:style>
  <w:style w:type="paragraph" w:styleId="1">
    <w:name w:val="heading 1"/>
    <w:basedOn w:val="a"/>
    <w:next w:val="a"/>
    <w:link w:val="10"/>
    <w:uiPriority w:val="9"/>
    <w:qFormat/>
    <w:rsid w:val="00E70F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FF584D"/>
    <w:pPr>
      <w:spacing w:after="120" w:line="276" w:lineRule="auto"/>
      <w:ind w:left="283"/>
    </w:pPr>
    <w:rPr>
      <w:rFonts w:asciiTheme="minorHAnsi" w:eastAsiaTheme="minorEastAsia" w:hAnsiTheme="minorHAnsi" w:cstheme="minorBidi"/>
      <w:lang w:val="uk-UA"/>
    </w:rPr>
  </w:style>
  <w:style w:type="character" w:customStyle="1" w:styleId="a4">
    <w:name w:val="Основний текст з відступом Знак"/>
    <w:basedOn w:val="a0"/>
    <w:link w:val="a3"/>
    <w:uiPriority w:val="99"/>
    <w:semiHidden/>
    <w:rsid w:val="00FF584D"/>
    <w:rPr>
      <w:rFonts w:eastAsiaTheme="minorEastAsia"/>
    </w:rPr>
  </w:style>
  <w:style w:type="character" w:customStyle="1" w:styleId="2">
    <w:name w:val="Основной текст2"/>
    <w:basedOn w:val="a0"/>
    <w:rsid w:val="00FF584D"/>
    <w:rPr>
      <w:color w:val="000000"/>
      <w:spacing w:val="0"/>
      <w:w w:val="100"/>
      <w:position w:val="0"/>
      <w:sz w:val="23"/>
      <w:szCs w:val="23"/>
      <w:shd w:val="clear" w:color="auto" w:fill="FFFFFF"/>
      <w:lang w:val="uk-UA" w:eastAsia="uk-UA" w:bidi="uk-UA"/>
    </w:rPr>
  </w:style>
  <w:style w:type="paragraph" w:customStyle="1" w:styleId="a5">
    <w:name w:val="Стиль"/>
    <w:rsid w:val="00FF584D"/>
    <w:pPr>
      <w:widowControl w:val="0"/>
      <w:autoSpaceDE w:val="0"/>
      <w:autoSpaceDN w:val="0"/>
      <w:adjustRightInd w:val="0"/>
      <w:spacing w:after="0" w:line="240" w:lineRule="auto"/>
    </w:pPr>
    <w:rPr>
      <w:rFonts w:ascii="Times New Roman" w:eastAsiaTheme="minorEastAsia" w:hAnsi="Times New Roman" w:cs="Times New Roman"/>
      <w:sz w:val="24"/>
      <w:szCs w:val="24"/>
      <w:lang w:eastAsia="uk-UA"/>
    </w:rPr>
  </w:style>
  <w:style w:type="paragraph" w:customStyle="1" w:styleId="11">
    <w:name w:val="Обычный1"/>
    <w:qFormat/>
    <w:rsid w:val="00070E7F"/>
    <w:pPr>
      <w:spacing w:after="0"/>
    </w:pPr>
    <w:rPr>
      <w:rFonts w:ascii="Arial" w:eastAsia="Times New Roman" w:hAnsi="Arial" w:cs="Arial"/>
      <w:color w:val="000000"/>
      <w:lang w:val="ru-RU" w:eastAsia="ru-RU"/>
    </w:rPr>
  </w:style>
  <w:style w:type="paragraph" w:styleId="a6">
    <w:name w:val="Body Text"/>
    <w:basedOn w:val="a"/>
    <w:link w:val="a7"/>
    <w:uiPriority w:val="99"/>
    <w:unhideWhenUsed/>
    <w:rsid w:val="00070E7F"/>
    <w:pPr>
      <w:spacing w:after="120"/>
    </w:pPr>
  </w:style>
  <w:style w:type="character" w:customStyle="1" w:styleId="a7">
    <w:name w:val="Основний текст Знак"/>
    <w:basedOn w:val="a0"/>
    <w:link w:val="a6"/>
    <w:uiPriority w:val="99"/>
    <w:rsid w:val="00070E7F"/>
    <w:rPr>
      <w:rFonts w:ascii="Calibri" w:eastAsia="Calibri" w:hAnsi="Calibri" w:cs="Times New Roman"/>
      <w:lang w:val="ru-RU"/>
    </w:rPr>
  </w:style>
  <w:style w:type="paragraph" w:styleId="a8">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
    <w:link w:val="a9"/>
    <w:uiPriority w:val="1"/>
    <w:qFormat/>
    <w:rsid w:val="00240A5A"/>
    <w:pPr>
      <w:spacing w:after="0" w:line="240" w:lineRule="auto"/>
      <w:ind w:left="720"/>
      <w:contextualSpacing/>
    </w:pPr>
    <w:rPr>
      <w:rFonts w:cs="Calibri"/>
      <w:sz w:val="20"/>
      <w:szCs w:val="20"/>
      <w:lang w:val="uk-UA" w:eastAsia="ru-RU"/>
    </w:rPr>
  </w:style>
  <w:style w:type="character" w:customStyle="1" w:styleId="a9">
    <w:name w:val="Абзац списку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8"/>
    <w:uiPriority w:val="1"/>
    <w:locked/>
    <w:rsid w:val="00240A5A"/>
    <w:rPr>
      <w:rFonts w:ascii="Calibri" w:eastAsia="Calibri" w:hAnsi="Calibri" w:cs="Calibri"/>
      <w:sz w:val="20"/>
      <w:szCs w:val="20"/>
      <w:lang w:eastAsia="ru-RU"/>
    </w:rPr>
  </w:style>
  <w:style w:type="character" w:customStyle="1" w:styleId="10">
    <w:name w:val="Заголовок 1 Знак"/>
    <w:basedOn w:val="a0"/>
    <w:link w:val="1"/>
    <w:uiPriority w:val="9"/>
    <w:rsid w:val="00E70F71"/>
    <w:rPr>
      <w:rFonts w:asciiTheme="majorHAnsi" w:eastAsiaTheme="majorEastAsia" w:hAnsiTheme="majorHAnsi" w:cstheme="majorBidi"/>
      <w:color w:val="365F91" w:themeColor="accent1" w:themeShade="BF"/>
      <w:sz w:val="32"/>
      <w:szCs w:val="32"/>
      <w:lang w:val="ru-RU"/>
    </w:rPr>
  </w:style>
  <w:style w:type="paragraph" w:customStyle="1" w:styleId="Default">
    <w:name w:val="Default"/>
    <w:rsid w:val="00E70F71"/>
    <w:pPr>
      <w:suppressAutoHyphens/>
      <w:autoSpaceDE w:val="0"/>
      <w:spacing w:after="0" w:line="240" w:lineRule="auto"/>
    </w:pPr>
    <w:rPr>
      <w:rFonts w:ascii="Arial" w:eastAsia="Times New Roman" w:hAnsi="Arial" w:cs="Arial"/>
      <w:sz w:val="20"/>
      <w:szCs w:val="20"/>
      <w:lang w:val="ru-RU" w:eastAsia="zh-CN"/>
    </w:rPr>
  </w:style>
  <w:style w:type="paragraph" w:customStyle="1" w:styleId="aa">
    <w:name w:val="Обычный + По ширине"/>
    <w:aliases w:val="Первая строка:  1,25 см"/>
    <w:basedOn w:val="a"/>
    <w:rsid w:val="00E70F71"/>
    <w:pPr>
      <w:spacing w:after="0" w:line="240" w:lineRule="auto"/>
      <w:ind w:firstLine="709"/>
      <w:contextualSpacing/>
      <w:jc w:val="both"/>
    </w:pPr>
    <w:rPr>
      <w:rFonts w:ascii="Times New Roman" w:hAnsi="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11340</Words>
  <Characters>6465</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2023-04-10T07:25:00Z</dcterms:created>
  <dcterms:modified xsi:type="dcterms:W3CDTF">2024-02-06T15:55:00Z</dcterms:modified>
</cp:coreProperties>
</file>