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6A6660"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B40900" w:rsidRPr="009A6B65" w:rsidRDefault="00FA28E3" w:rsidP="006A6660">
      <w:pPr>
        <w:pStyle w:val="rvps2"/>
        <w:shd w:val="clear" w:color="auto" w:fill="FFFFFF"/>
        <w:spacing w:before="0" w:beforeAutospacing="0" w:after="0" w:afterAutospacing="0"/>
        <w:jc w:val="both"/>
        <w:textAlignment w:val="baseline"/>
        <w:rPr>
          <w:color w:val="000000"/>
        </w:rPr>
      </w:pPr>
      <w:r w:rsidRPr="006A6660">
        <w:rPr>
          <w:b/>
          <w:color w:val="000000" w:themeColor="text1"/>
          <w:shd w:val="clear" w:color="auto" w:fill="FFFFFF"/>
          <w:lang w:val="uk-UA"/>
        </w:rPr>
        <w:t>2</w:t>
      </w:r>
      <w:r w:rsidR="007B3DEF" w:rsidRPr="006A6660">
        <w:rPr>
          <w:b/>
          <w:color w:val="000000" w:themeColor="text1"/>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6A6660">
        <w:rPr>
          <w:b/>
          <w:color w:val="000000" w:themeColor="text1"/>
          <w:lang w:val="uk-UA"/>
        </w:rPr>
        <w:t>відповідних класифікаторів предмета закупівлі і частин предмета закупівлі (лотів) (за наявності)</w:t>
      </w:r>
      <w:r w:rsidR="00FB0EAA" w:rsidRPr="006A6660">
        <w:rPr>
          <w:b/>
          <w:color w:val="000000" w:themeColor="text1"/>
          <w:lang w:val="uk-UA"/>
        </w:rPr>
        <w:t>.</w:t>
      </w:r>
      <w:r w:rsidR="00CB0881" w:rsidRPr="006A6660">
        <w:rPr>
          <w:b/>
          <w:color w:val="000000" w:themeColor="text1"/>
          <w:lang w:val="uk-UA"/>
        </w:rPr>
        <w:t xml:space="preserve"> </w:t>
      </w:r>
      <w:bookmarkStart w:id="4" w:name="n48"/>
      <w:bookmarkEnd w:id="4"/>
      <w:r w:rsidR="00B40900" w:rsidRPr="006A6660">
        <w:rPr>
          <w:color w:val="000000" w:themeColor="text1"/>
          <w:lang w:val="uk-UA"/>
        </w:rPr>
        <w:t xml:space="preserve">код </w:t>
      </w:r>
      <w:r w:rsidR="00B40900" w:rsidRPr="006A6660">
        <w:rPr>
          <w:lang w:val="uk-UA"/>
        </w:rPr>
        <w:t>ДК 021:2015 09130000-9 Нафта і дистиляти</w:t>
      </w:r>
      <w:r w:rsidR="00B40900" w:rsidRPr="00A979F2">
        <w:rPr>
          <w:lang w:val="uk-UA"/>
        </w:rPr>
        <w:t xml:space="preserve"> (бензин А 95 Євро 5)</w:t>
      </w:r>
      <w:r w:rsidR="00B40900" w:rsidRPr="006A6660">
        <w:rPr>
          <w:lang w:val="uk-UA"/>
        </w:rPr>
        <w:t xml:space="preserve">. </w:t>
      </w:r>
      <w:proofErr w:type="spellStart"/>
      <w:r w:rsidR="00B40900" w:rsidRPr="00E17257">
        <w:rPr>
          <w:color w:val="000000"/>
        </w:rPr>
        <w:t>Назва</w:t>
      </w:r>
      <w:proofErr w:type="spellEnd"/>
      <w:r w:rsidR="00B40900" w:rsidRPr="00E17257">
        <w:rPr>
          <w:color w:val="000000"/>
        </w:rPr>
        <w:t xml:space="preserve"> </w:t>
      </w:r>
      <w:proofErr w:type="spellStart"/>
      <w:r w:rsidR="00B40900" w:rsidRPr="00E17257">
        <w:rPr>
          <w:color w:val="000000"/>
        </w:rPr>
        <w:t>номенклатурн</w:t>
      </w:r>
      <w:r w:rsidR="00AF570C">
        <w:rPr>
          <w:color w:val="000000"/>
          <w:lang w:val="uk-UA"/>
        </w:rPr>
        <w:t>ої</w:t>
      </w:r>
      <w:proofErr w:type="spellEnd"/>
      <w:r w:rsidR="00B40900" w:rsidRPr="00E17257">
        <w:rPr>
          <w:color w:val="000000"/>
        </w:rPr>
        <w:t xml:space="preserve"> </w:t>
      </w:r>
      <w:proofErr w:type="spellStart"/>
      <w:r w:rsidR="00B40900" w:rsidRPr="00E17257">
        <w:rPr>
          <w:color w:val="000000"/>
        </w:rPr>
        <w:t>позиці</w:t>
      </w:r>
      <w:proofErr w:type="spellEnd"/>
      <w:r w:rsidR="00AF570C">
        <w:rPr>
          <w:color w:val="000000"/>
          <w:lang w:val="uk-UA"/>
        </w:rPr>
        <w:t>ї</w:t>
      </w:r>
      <w:r w:rsidR="00B40900" w:rsidRPr="00E17257">
        <w:rPr>
          <w:color w:val="000000"/>
        </w:rPr>
        <w:t xml:space="preserve">: </w:t>
      </w:r>
      <w:r w:rsidR="00B40900" w:rsidRPr="00A979F2">
        <w:rPr>
          <w:lang w:val="uk-UA"/>
        </w:rPr>
        <w:t>бензин А 95 Євро 5</w:t>
      </w:r>
      <w:r w:rsidR="00B40900" w:rsidRPr="009A6B65">
        <w:t>-</w:t>
      </w:r>
      <w:r w:rsidR="00B40900" w:rsidRPr="009A6B65">
        <w:rPr>
          <w:color w:val="000000"/>
        </w:rPr>
        <w:t xml:space="preserve"> </w:t>
      </w:r>
      <w:r w:rsidR="00B40900" w:rsidRPr="009A6B65">
        <w:rPr>
          <w:color w:val="000000" w:themeColor="text1"/>
        </w:rPr>
        <w:t xml:space="preserve">код </w:t>
      </w:r>
      <w:r w:rsidR="00B40900" w:rsidRPr="009A6B65">
        <w:t xml:space="preserve">ДК 021:2015 </w:t>
      </w:r>
      <w:r w:rsidR="00B40900" w:rsidRPr="009A6B65">
        <w:rPr>
          <w:color w:val="000000"/>
        </w:rPr>
        <w:t>09132000-3 Бензин </w:t>
      </w:r>
    </w:p>
    <w:p w:rsidR="00FA28E3" w:rsidRPr="009A66D0" w:rsidRDefault="00FA28E3" w:rsidP="00B40900">
      <w:pPr>
        <w:pStyle w:val="a3"/>
        <w:spacing w:before="0" w:beforeAutospacing="0" w:after="0" w:afterAutospacing="0"/>
        <w:jc w:val="both"/>
        <w:rPr>
          <w:b/>
          <w:color w:val="000000" w:themeColor="text1"/>
        </w:rPr>
      </w:pPr>
      <w:r w:rsidRPr="009A66D0">
        <w:rPr>
          <w:b/>
          <w:color w:val="000000" w:themeColor="text1"/>
        </w:rPr>
        <w:t>3</w:t>
      </w:r>
      <w:r w:rsidR="00FB0EAA" w:rsidRPr="009A66D0">
        <w:rPr>
          <w:b/>
          <w:color w:val="000000" w:themeColor="text1"/>
        </w:rPr>
        <w:t>.</w:t>
      </w:r>
      <w:r w:rsidRPr="009A66D0">
        <w:rPr>
          <w:color w:val="000000" w:themeColor="text1"/>
          <w:shd w:val="clear" w:color="auto" w:fill="FFFFFF"/>
        </w:rPr>
        <w:t xml:space="preserve"> </w:t>
      </w:r>
      <w:r w:rsidRPr="009A66D0">
        <w:rPr>
          <w:b/>
          <w:color w:val="000000" w:themeColor="text1"/>
          <w:shd w:val="clear" w:color="auto" w:fill="FFFFFF"/>
        </w:rPr>
        <w:t>Кількість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5" w:name="n50"/>
      <w:bookmarkEnd w:id="5"/>
      <w:r w:rsidR="00D274F0" w:rsidRPr="009A66D0">
        <w:rPr>
          <w:b/>
          <w:color w:val="000000" w:themeColor="text1"/>
          <w:lang w:val="uk-UA"/>
        </w:rPr>
        <w:t xml:space="preserve"> </w:t>
      </w:r>
      <w:r w:rsidR="006A6660" w:rsidRPr="006A6660">
        <w:t>3</w:t>
      </w:r>
      <w:r w:rsidR="00195ECC">
        <w:rPr>
          <w:lang w:val="uk-UA"/>
        </w:rPr>
        <w:t>420</w:t>
      </w:r>
      <w:r w:rsidR="006A6660" w:rsidRPr="006A6660">
        <w:t xml:space="preserve"> </w:t>
      </w:r>
      <w:r w:rsidR="006A6660">
        <w:rPr>
          <w:lang w:val="uk-UA"/>
        </w:rPr>
        <w:t>літрів</w:t>
      </w:r>
      <w:r w:rsidR="0046751C">
        <w:rPr>
          <w:lang w:val="uk-UA"/>
        </w:rPr>
        <w:t>.</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46751C"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1C1F0C">
        <w:rPr>
          <w:rFonts w:eastAsia="Times New Roman"/>
          <w:sz w:val="24"/>
          <w:szCs w:val="24"/>
          <w:lang w:eastAsia="ru-RU"/>
        </w:rPr>
        <w:t xml:space="preserve">м. Київ, вул. </w:t>
      </w:r>
      <w:r w:rsidRPr="001C1F0C">
        <w:rPr>
          <w:sz w:val="24"/>
          <w:szCs w:val="24"/>
        </w:rPr>
        <w:t>Сім’ї Бродських</w:t>
      </w:r>
      <w:r w:rsidRPr="001C1F0C">
        <w:rPr>
          <w:rFonts w:eastAsia="Times New Roman"/>
          <w:sz w:val="24"/>
          <w:szCs w:val="24"/>
          <w:lang w:eastAsia="ru-RU"/>
        </w:rPr>
        <w:t>, 19 (офіс)</w:t>
      </w: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6A6660">
        <w:rPr>
          <w:color w:val="000000"/>
          <w:sz w:val="24"/>
          <w:szCs w:val="24"/>
        </w:rPr>
        <w:t>18</w:t>
      </w:r>
      <w:r w:rsidR="00195ECC">
        <w:rPr>
          <w:color w:val="000000"/>
          <w:sz w:val="24"/>
          <w:szCs w:val="24"/>
        </w:rPr>
        <w:t>8</w:t>
      </w:r>
      <w:r w:rsidR="006A6660">
        <w:rPr>
          <w:color w:val="000000"/>
          <w:sz w:val="24"/>
          <w:szCs w:val="24"/>
        </w:rPr>
        <w:t xml:space="preserve"> </w:t>
      </w:r>
      <w:r w:rsidR="00195ECC">
        <w:rPr>
          <w:color w:val="000000"/>
          <w:sz w:val="24"/>
          <w:szCs w:val="24"/>
        </w:rPr>
        <w:t>3</w:t>
      </w:r>
      <w:r w:rsidR="0046751C">
        <w:rPr>
          <w:color w:val="000000"/>
          <w:sz w:val="24"/>
          <w:szCs w:val="24"/>
        </w:rPr>
        <w:t>00</w:t>
      </w:r>
      <w:r w:rsidR="00CD0A5E">
        <w:rPr>
          <w:color w:val="000000"/>
          <w:sz w:val="24"/>
          <w:szCs w:val="24"/>
        </w:rPr>
        <w:t>,00</w:t>
      </w:r>
      <w:r w:rsidR="001C7F82" w:rsidRPr="00EB3448">
        <w:rPr>
          <w:color w:val="000000"/>
          <w:sz w:val="24"/>
          <w:szCs w:val="24"/>
        </w:rPr>
        <w:t xml:space="preserve"> грн (</w:t>
      </w:r>
      <w:r w:rsidR="00A13A00">
        <w:rPr>
          <w:color w:val="000000"/>
          <w:sz w:val="24"/>
          <w:szCs w:val="24"/>
        </w:rPr>
        <w:t>сто вісімдесят</w:t>
      </w:r>
      <w:r w:rsidR="0046751C">
        <w:rPr>
          <w:color w:val="000000"/>
          <w:sz w:val="24"/>
          <w:szCs w:val="24"/>
        </w:rPr>
        <w:t xml:space="preserve"> </w:t>
      </w:r>
      <w:r w:rsidR="00195ECC">
        <w:rPr>
          <w:color w:val="000000"/>
          <w:sz w:val="24"/>
          <w:szCs w:val="24"/>
        </w:rPr>
        <w:t xml:space="preserve">вісім </w:t>
      </w:r>
      <w:r w:rsidR="0046751C">
        <w:rPr>
          <w:color w:val="000000"/>
          <w:sz w:val="24"/>
          <w:szCs w:val="24"/>
        </w:rPr>
        <w:t>тисяч</w:t>
      </w:r>
      <w:r w:rsidR="00195ECC">
        <w:rPr>
          <w:color w:val="000000"/>
          <w:sz w:val="24"/>
          <w:szCs w:val="24"/>
        </w:rPr>
        <w:t xml:space="preserve"> триста </w:t>
      </w:r>
      <w:r w:rsidR="001C7F82">
        <w:rPr>
          <w:color w:val="000000"/>
          <w:sz w:val="24"/>
          <w:szCs w:val="24"/>
        </w:rPr>
        <w:t xml:space="preserve"> </w:t>
      </w:r>
      <w:r w:rsidR="001C7F82" w:rsidRPr="00EB3448">
        <w:rPr>
          <w:color w:val="000000"/>
          <w:sz w:val="24"/>
          <w:szCs w:val="24"/>
        </w:rPr>
        <w:t>грн 00 копійок)</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8" w:name="n52"/>
      <w:bookmarkEnd w:id="8"/>
      <w:r w:rsidR="00FB0EAA" w:rsidRPr="009A66D0">
        <w:rPr>
          <w:rFonts w:ascii="Times New Roman" w:hAnsi="Times New Roman" w:cs="Times New Roman"/>
          <w:b/>
          <w:color w:val="000000" w:themeColor="text1"/>
          <w:sz w:val="24"/>
          <w:szCs w:val="24"/>
        </w:rPr>
        <w:t xml:space="preserve"> </w:t>
      </w:r>
      <w:r w:rsidR="0046751C">
        <w:rPr>
          <w:rFonts w:ascii="Times New Roman" w:hAnsi="Times New Roman" w:cs="Times New Roman"/>
          <w:sz w:val="24"/>
          <w:szCs w:val="24"/>
        </w:rPr>
        <w:t xml:space="preserve">до </w:t>
      </w:r>
      <w:r w:rsidR="00A13A00">
        <w:rPr>
          <w:rFonts w:ascii="Times New Roman" w:hAnsi="Times New Roman" w:cs="Times New Roman"/>
          <w:sz w:val="24"/>
          <w:szCs w:val="24"/>
        </w:rPr>
        <w:t>31</w:t>
      </w:r>
      <w:r w:rsidR="001C7F82">
        <w:rPr>
          <w:rFonts w:ascii="Times New Roman" w:hAnsi="Times New Roman" w:cs="Times New Roman"/>
          <w:sz w:val="24"/>
          <w:szCs w:val="24"/>
        </w:rPr>
        <w:t>.1</w:t>
      </w:r>
      <w:r w:rsidR="00A13A00">
        <w:rPr>
          <w:rFonts w:ascii="Times New Roman" w:hAnsi="Times New Roman" w:cs="Times New Roman"/>
          <w:sz w:val="24"/>
          <w:szCs w:val="24"/>
        </w:rPr>
        <w:t>2</w:t>
      </w:r>
      <w:r w:rsidR="001C7F82">
        <w:rPr>
          <w:rFonts w:ascii="Times New Roman" w:hAnsi="Times New Roman" w:cs="Times New Roman"/>
          <w:sz w:val="24"/>
          <w:szCs w:val="24"/>
        </w:rPr>
        <w:t>.20</w:t>
      </w:r>
      <w:r w:rsidR="001C7F82" w:rsidRPr="00526502">
        <w:rPr>
          <w:rFonts w:ascii="Times New Roman" w:hAnsi="Times New Roman" w:cs="Times New Roman"/>
          <w:sz w:val="24"/>
          <w:szCs w:val="24"/>
          <w:lang w:val="ru-RU"/>
        </w:rPr>
        <w:t>2</w:t>
      </w:r>
      <w:r w:rsidR="00647383">
        <w:rPr>
          <w:rFonts w:ascii="Times New Roman" w:hAnsi="Times New Roman" w:cs="Times New Roman"/>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15601">
        <w:rPr>
          <w:rFonts w:ascii="Times New Roman" w:hAnsi="Times New Roman" w:cs="Times New Roman"/>
          <w:color w:val="000000" w:themeColor="text1"/>
          <w:sz w:val="24"/>
          <w:szCs w:val="24"/>
        </w:rPr>
        <w:t xml:space="preserve"> 12</w:t>
      </w:r>
      <w:r w:rsidR="00F56CB1">
        <w:rPr>
          <w:rFonts w:ascii="Times New Roman" w:hAnsi="Times New Roman" w:cs="Times New Roman"/>
          <w:sz w:val="24"/>
          <w:szCs w:val="24"/>
          <w:lang w:val="ru-RU"/>
        </w:rPr>
        <w:t>.</w:t>
      </w:r>
      <w:r w:rsidR="0046751C">
        <w:rPr>
          <w:rFonts w:ascii="Times New Roman" w:hAnsi="Times New Roman" w:cs="Times New Roman"/>
          <w:sz w:val="24"/>
          <w:szCs w:val="24"/>
          <w:lang w:val="ru-RU"/>
        </w:rPr>
        <w:t>0</w:t>
      </w:r>
      <w:r w:rsidR="00C408DF">
        <w:rPr>
          <w:rFonts w:ascii="Times New Roman" w:hAnsi="Times New Roman" w:cs="Times New Roman"/>
          <w:sz w:val="24"/>
          <w:szCs w:val="24"/>
          <w:lang w:val="ru-RU"/>
        </w:rPr>
        <w:t>9</w:t>
      </w:r>
      <w:r w:rsidR="00E76646" w:rsidRPr="00FE60E6">
        <w:rPr>
          <w:rFonts w:ascii="Times New Roman" w:hAnsi="Times New Roman" w:cs="Times New Roman"/>
          <w:sz w:val="24"/>
          <w:szCs w:val="24"/>
          <w:lang w:val="ru-RU"/>
        </w:rPr>
        <w:t>.202</w:t>
      </w:r>
      <w:r w:rsidR="0046751C">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513E39" w:rsidRPr="00ED34B7" w:rsidRDefault="00FA28E3" w:rsidP="005C573B">
      <w:pPr>
        <w:spacing w:after="0" w:line="240" w:lineRule="auto"/>
        <w:jc w:val="both"/>
        <w:rPr>
          <w:rFonts w:ascii="Times New Roman" w:eastAsia="Calibri" w:hAnsi="Times New Roman" w:cs="Times New Roman"/>
          <w:sz w:val="24"/>
          <w:szCs w:val="24"/>
          <w:lang w:eastAsia="uk-UA"/>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FB0EAA" w:rsidRPr="009A66D0">
        <w:rPr>
          <w:rFonts w:ascii="Times New Roman" w:hAnsi="Times New Roman" w:cs="Times New Roman"/>
          <w:b/>
          <w:color w:val="000000" w:themeColor="text1"/>
          <w:sz w:val="24"/>
          <w:szCs w:val="24"/>
        </w:rPr>
        <w:t xml:space="preserve"> </w:t>
      </w:r>
      <w:r w:rsidR="005C573B" w:rsidRPr="00E031C8">
        <w:rPr>
          <w:rFonts w:ascii="Times New Roman" w:eastAsia="Times New Roman" w:hAnsi="Times New Roman" w:cs="Times New Roman"/>
          <w:bCs/>
          <w:color w:val="000000"/>
          <w:sz w:val="24"/>
          <w:szCs w:val="24"/>
          <w:lang w:eastAsia="uk-UA"/>
        </w:rPr>
        <w:t xml:space="preserve">Покупець зобов’язується повністю оплатити вартість (ціну) на переданий у власність Товар протягом 7 (семи) робочих днів з дати підписання сторонами видаткової накладної. </w:t>
      </w:r>
    </w:p>
    <w:p w:rsidR="003770D8" w:rsidRPr="009A66D0" w:rsidRDefault="00FA28E3" w:rsidP="00A64A42">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5C573B" w:rsidRDefault="00FA28E3" w:rsidP="002E7457">
      <w:pPr>
        <w:pStyle w:val="rvps2"/>
        <w:shd w:val="clear" w:color="auto" w:fill="FFFFFF"/>
        <w:spacing w:before="0" w:beforeAutospacing="0" w:after="0" w:afterAutospacing="0"/>
        <w:jc w:val="both"/>
        <w:rPr>
          <w:color w:val="000000" w:themeColor="text1"/>
          <w:lang w:val="uk-UA"/>
        </w:rPr>
      </w:pPr>
      <w:bookmarkStart w:id="9" w:name="n1393"/>
      <w:bookmarkEnd w:id="9"/>
      <w:r w:rsidRPr="009A66D0">
        <w:rPr>
          <w:b/>
          <w:color w:val="000000" w:themeColor="text1"/>
          <w:lang w:val="uk-UA"/>
        </w:rPr>
        <w:t xml:space="preserve">10. </w:t>
      </w:r>
      <w:r w:rsidR="00647383" w:rsidRPr="005C573B">
        <w:rPr>
          <w:b/>
          <w:color w:val="000000" w:themeColor="text1"/>
          <w:lang w:val="uk-UA"/>
        </w:rPr>
        <w:t>Д</w:t>
      </w:r>
      <w:proofErr w:type="spellStart"/>
      <w:r w:rsidR="00647383" w:rsidRPr="005C573B">
        <w:rPr>
          <w:b/>
          <w:color w:val="000000" w:themeColor="text1"/>
        </w:rPr>
        <w:t>ата</w:t>
      </w:r>
      <w:proofErr w:type="spellEnd"/>
      <w:r w:rsidR="00647383" w:rsidRPr="005C573B">
        <w:rPr>
          <w:b/>
          <w:color w:val="000000" w:themeColor="text1"/>
        </w:rPr>
        <w:t xml:space="preserve"> та час </w:t>
      </w:r>
      <w:proofErr w:type="spellStart"/>
      <w:r w:rsidR="00647383" w:rsidRPr="005C573B">
        <w:rPr>
          <w:b/>
          <w:color w:val="000000" w:themeColor="text1"/>
        </w:rPr>
        <w:t>розкриття</w:t>
      </w:r>
      <w:proofErr w:type="spellEnd"/>
      <w:r w:rsidR="00647383" w:rsidRPr="005C573B">
        <w:rPr>
          <w:b/>
          <w:color w:val="000000" w:themeColor="text1"/>
        </w:rPr>
        <w:t xml:space="preserve"> </w:t>
      </w:r>
      <w:proofErr w:type="spellStart"/>
      <w:r w:rsidR="00647383" w:rsidRPr="005C573B">
        <w:rPr>
          <w:b/>
          <w:color w:val="000000" w:themeColor="text1"/>
        </w:rPr>
        <w:t>тендерних</w:t>
      </w:r>
      <w:proofErr w:type="spellEnd"/>
      <w:r w:rsidR="00647383" w:rsidRPr="005C573B">
        <w:rPr>
          <w:b/>
          <w:color w:val="000000" w:themeColor="text1"/>
        </w:rPr>
        <w:t xml:space="preserve"> </w:t>
      </w:r>
      <w:proofErr w:type="spellStart"/>
      <w:r w:rsidR="00647383" w:rsidRPr="005C573B">
        <w:rPr>
          <w:b/>
          <w:color w:val="000000" w:themeColor="text1"/>
        </w:rPr>
        <w:t>пропозицій</w:t>
      </w:r>
      <w:proofErr w:type="spellEnd"/>
      <w:r w:rsidR="00647383" w:rsidRPr="005C573B">
        <w:rPr>
          <w:b/>
          <w:color w:val="000000" w:themeColor="text1"/>
        </w:rPr>
        <w:t xml:space="preserve">, </w:t>
      </w:r>
      <w:proofErr w:type="spellStart"/>
      <w:r w:rsidR="00647383" w:rsidRPr="005C573B">
        <w:rPr>
          <w:b/>
          <w:color w:val="000000" w:themeColor="text1"/>
        </w:rPr>
        <w:t>якщо</w:t>
      </w:r>
      <w:proofErr w:type="spellEnd"/>
      <w:r w:rsidR="00647383" w:rsidRPr="005C573B">
        <w:rPr>
          <w:b/>
          <w:color w:val="000000" w:themeColor="text1"/>
        </w:rPr>
        <w:t xml:space="preserve"> </w:t>
      </w:r>
      <w:proofErr w:type="spellStart"/>
      <w:r w:rsidR="00647383" w:rsidRPr="005C573B">
        <w:rPr>
          <w:b/>
          <w:color w:val="000000" w:themeColor="text1"/>
        </w:rPr>
        <w:t>оголошення</w:t>
      </w:r>
      <w:proofErr w:type="spellEnd"/>
      <w:r w:rsidR="00647383" w:rsidRPr="005C573B">
        <w:rPr>
          <w:b/>
          <w:color w:val="000000" w:themeColor="text1"/>
        </w:rPr>
        <w:t xml:space="preserve"> про проведення </w:t>
      </w:r>
      <w:proofErr w:type="spellStart"/>
      <w:r w:rsidR="00647383" w:rsidRPr="005C573B">
        <w:rPr>
          <w:b/>
          <w:color w:val="000000" w:themeColor="text1"/>
        </w:rPr>
        <w:t>відкритих</w:t>
      </w:r>
      <w:proofErr w:type="spellEnd"/>
      <w:r w:rsidR="00647383" w:rsidRPr="005C573B">
        <w:rPr>
          <w:b/>
          <w:color w:val="000000" w:themeColor="text1"/>
        </w:rPr>
        <w:t xml:space="preserve"> </w:t>
      </w:r>
      <w:proofErr w:type="spellStart"/>
      <w:r w:rsidR="00647383" w:rsidRPr="005C573B">
        <w:rPr>
          <w:b/>
          <w:color w:val="000000" w:themeColor="text1"/>
        </w:rPr>
        <w:t>торгів</w:t>
      </w:r>
      <w:proofErr w:type="spellEnd"/>
      <w:r w:rsidR="00647383" w:rsidRPr="005C573B">
        <w:rPr>
          <w:b/>
          <w:color w:val="000000" w:themeColor="text1"/>
        </w:rPr>
        <w:t xml:space="preserve"> </w:t>
      </w:r>
      <w:proofErr w:type="spellStart"/>
      <w:r w:rsidR="00647383" w:rsidRPr="005C573B">
        <w:rPr>
          <w:b/>
          <w:color w:val="000000" w:themeColor="text1"/>
        </w:rPr>
        <w:t>оприлюднюється</w:t>
      </w:r>
      <w:proofErr w:type="spellEnd"/>
      <w:r w:rsidR="00647383" w:rsidRPr="005C573B">
        <w:rPr>
          <w:b/>
          <w:color w:val="000000" w:themeColor="text1"/>
        </w:rPr>
        <w:t xml:space="preserve"> </w:t>
      </w:r>
      <w:proofErr w:type="spellStart"/>
      <w:r w:rsidR="00647383" w:rsidRPr="005C573B">
        <w:rPr>
          <w:b/>
          <w:color w:val="000000" w:themeColor="text1"/>
        </w:rPr>
        <w:t>відповідно</w:t>
      </w:r>
      <w:proofErr w:type="spellEnd"/>
      <w:r w:rsidR="00647383" w:rsidRPr="005C573B">
        <w:rPr>
          <w:b/>
          <w:color w:val="000000" w:themeColor="text1"/>
        </w:rPr>
        <w:t xml:space="preserve"> до</w:t>
      </w:r>
      <w:r w:rsidR="00647383" w:rsidRPr="005C573B">
        <w:rPr>
          <w:b/>
          <w:color w:val="000000" w:themeColor="text1"/>
          <w:lang w:val="uk-UA"/>
        </w:rPr>
        <w:t xml:space="preserve"> </w:t>
      </w:r>
      <w:r w:rsidR="00647383" w:rsidRPr="005C573B">
        <w:rPr>
          <w:b/>
          <w:color w:val="000000" w:themeColor="text1"/>
        </w:rPr>
        <w:t>Закону</w:t>
      </w:r>
      <w:r w:rsidR="00647383" w:rsidRPr="005C573B">
        <w:rPr>
          <w:b/>
          <w:color w:val="000000" w:themeColor="text1"/>
          <w:lang w:val="uk-UA"/>
        </w:rPr>
        <w:t xml:space="preserve"> з урахуванням Особливостей.</w:t>
      </w:r>
    </w:p>
    <w:p w:rsidR="00A64A42" w:rsidRPr="005C573B" w:rsidRDefault="00FA28E3" w:rsidP="005C573B">
      <w:pPr>
        <w:widowControl w:val="0"/>
        <w:spacing w:after="0" w:line="228" w:lineRule="auto"/>
        <w:jc w:val="both"/>
        <w:rPr>
          <w:rFonts w:ascii="Times New Roman" w:hAnsi="Times New Roman" w:cs="Times New Roman"/>
          <w:sz w:val="24"/>
          <w:szCs w:val="24"/>
        </w:rPr>
      </w:pPr>
      <w:bookmarkStart w:id="10" w:name="n1394"/>
      <w:bookmarkEnd w:id="10"/>
      <w:r w:rsidRPr="005C573B">
        <w:rPr>
          <w:rFonts w:ascii="Times New Roman" w:hAnsi="Times New Roman" w:cs="Times New Roman"/>
          <w:b/>
          <w:color w:val="000000" w:themeColor="text1"/>
          <w:sz w:val="24"/>
          <w:szCs w:val="24"/>
        </w:rPr>
        <w:t xml:space="preserve">11. </w:t>
      </w:r>
      <w:r w:rsidR="002E1795" w:rsidRPr="005C573B">
        <w:rPr>
          <w:rFonts w:ascii="Times New Roman" w:hAnsi="Times New Roman" w:cs="Times New Roman"/>
          <w:b/>
          <w:color w:val="000000" w:themeColor="text1"/>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5C573B">
        <w:rPr>
          <w:rFonts w:ascii="Times New Roman" w:hAnsi="Times New Roman" w:cs="Times New Roman"/>
          <w:color w:val="000000" w:themeColor="text1"/>
          <w:sz w:val="24"/>
          <w:szCs w:val="24"/>
        </w:rPr>
        <w:t>.</w:t>
      </w:r>
      <w:r w:rsidR="00A64A42" w:rsidRPr="005C573B">
        <w:rPr>
          <w:rFonts w:ascii="Times New Roman" w:hAnsi="Times New Roman" w:cs="Times New Roman"/>
          <w:color w:val="000000" w:themeColor="text1"/>
          <w:sz w:val="24"/>
          <w:szCs w:val="24"/>
        </w:rPr>
        <w:t xml:space="preserve"> </w:t>
      </w:r>
      <w:bookmarkStart w:id="11" w:name="n1395"/>
      <w:bookmarkEnd w:id="11"/>
      <w:r w:rsidR="00195ECC">
        <w:rPr>
          <w:rFonts w:ascii="Times New Roman" w:hAnsi="Times New Roman" w:cs="Times New Roman"/>
          <w:color w:val="000000" w:themeColor="text1"/>
          <w:sz w:val="24"/>
          <w:szCs w:val="24"/>
        </w:rPr>
        <w:t>1883 грн.</w:t>
      </w:r>
      <w:bookmarkStart w:id="12" w:name="_GoBack"/>
      <w:bookmarkEnd w:id="12"/>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FB0EAA" w:rsidRPr="005B176B"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Pr>
          <w:rStyle w:val="rvts82"/>
          <w:b/>
          <w:color w:val="000000"/>
          <w:bdr w:val="none" w:sz="0" w:space="0" w:color="auto" w:frame="1"/>
          <w:lang w:val="uk-UA"/>
        </w:rPr>
        <w:t>Н. Хуторянська</w:t>
      </w:r>
    </w:p>
    <w:p w:rsidR="00535D61" w:rsidRDefault="00535D61"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1816D7"/>
    <w:rsid w:val="00195ECC"/>
    <w:rsid w:val="001A0E77"/>
    <w:rsid w:val="001C7F82"/>
    <w:rsid w:val="001F3F98"/>
    <w:rsid w:val="00215601"/>
    <w:rsid w:val="0025151D"/>
    <w:rsid w:val="002E1795"/>
    <w:rsid w:val="002E7457"/>
    <w:rsid w:val="002F7A2E"/>
    <w:rsid w:val="00314502"/>
    <w:rsid w:val="00316DC5"/>
    <w:rsid w:val="00361640"/>
    <w:rsid w:val="00361B82"/>
    <w:rsid w:val="003770D8"/>
    <w:rsid w:val="003B426D"/>
    <w:rsid w:val="004132FC"/>
    <w:rsid w:val="0046751C"/>
    <w:rsid w:val="004751B0"/>
    <w:rsid w:val="004963AA"/>
    <w:rsid w:val="004A6539"/>
    <w:rsid w:val="004D326D"/>
    <w:rsid w:val="004D4B0A"/>
    <w:rsid w:val="00513E39"/>
    <w:rsid w:val="00535D61"/>
    <w:rsid w:val="0056555A"/>
    <w:rsid w:val="005724AF"/>
    <w:rsid w:val="005A116D"/>
    <w:rsid w:val="005B176B"/>
    <w:rsid w:val="005C573B"/>
    <w:rsid w:val="005C66CC"/>
    <w:rsid w:val="005D7AA6"/>
    <w:rsid w:val="006214E0"/>
    <w:rsid w:val="00647383"/>
    <w:rsid w:val="006973CB"/>
    <w:rsid w:val="006A6660"/>
    <w:rsid w:val="006B5531"/>
    <w:rsid w:val="006D156B"/>
    <w:rsid w:val="00742EF3"/>
    <w:rsid w:val="00787973"/>
    <w:rsid w:val="007A669E"/>
    <w:rsid w:val="007B31D4"/>
    <w:rsid w:val="007B3DEF"/>
    <w:rsid w:val="00813727"/>
    <w:rsid w:val="008303AF"/>
    <w:rsid w:val="008525D7"/>
    <w:rsid w:val="008A045F"/>
    <w:rsid w:val="008B3AB1"/>
    <w:rsid w:val="008F11A7"/>
    <w:rsid w:val="00926D54"/>
    <w:rsid w:val="009A66D0"/>
    <w:rsid w:val="009B6160"/>
    <w:rsid w:val="009C0BDA"/>
    <w:rsid w:val="00A07A50"/>
    <w:rsid w:val="00A13A00"/>
    <w:rsid w:val="00A14B31"/>
    <w:rsid w:val="00A47BD8"/>
    <w:rsid w:val="00A645E4"/>
    <w:rsid w:val="00A64A42"/>
    <w:rsid w:val="00AC72D7"/>
    <w:rsid w:val="00AF570C"/>
    <w:rsid w:val="00B01718"/>
    <w:rsid w:val="00B40900"/>
    <w:rsid w:val="00B76521"/>
    <w:rsid w:val="00BE6115"/>
    <w:rsid w:val="00C0106B"/>
    <w:rsid w:val="00C408DF"/>
    <w:rsid w:val="00C42C4D"/>
    <w:rsid w:val="00C43870"/>
    <w:rsid w:val="00C908C3"/>
    <w:rsid w:val="00CB0881"/>
    <w:rsid w:val="00CD0A5E"/>
    <w:rsid w:val="00CD6421"/>
    <w:rsid w:val="00CF2D6F"/>
    <w:rsid w:val="00D1764D"/>
    <w:rsid w:val="00D274F0"/>
    <w:rsid w:val="00D66E43"/>
    <w:rsid w:val="00D7287B"/>
    <w:rsid w:val="00D950D9"/>
    <w:rsid w:val="00DA71EC"/>
    <w:rsid w:val="00DB4EE9"/>
    <w:rsid w:val="00E00240"/>
    <w:rsid w:val="00E7535C"/>
    <w:rsid w:val="00E76646"/>
    <w:rsid w:val="00E76A08"/>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C3E4"/>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1804</Words>
  <Characters>1029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84</cp:revision>
  <cp:lastPrinted>2019-07-05T08:53:00Z</cp:lastPrinted>
  <dcterms:created xsi:type="dcterms:W3CDTF">2019-07-01T11:27:00Z</dcterms:created>
  <dcterms:modified xsi:type="dcterms:W3CDTF">2023-09-04T12:11:00Z</dcterms:modified>
</cp:coreProperties>
</file>