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E0" w:rsidRDefault="00B90CE0" w:rsidP="00FE0EC8">
      <w:pPr>
        <w:spacing w:after="0" w:line="240" w:lineRule="auto"/>
        <w:rPr>
          <w:rFonts w:ascii="Times New Roman" w:eastAsia="Times New Roman" w:hAnsi="Times New Roman" w:cs="Times New Roman"/>
          <w:b/>
          <w:bCs/>
          <w:noProof/>
          <w:sz w:val="32"/>
          <w:szCs w:val="32"/>
          <w:lang w:eastAsia="zh-CN"/>
        </w:rPr>
      </w:pPr>
    </w:p>
    <w:p w:rsidR="00C8035D" w:rsidRDefault="00DD620A" w:rsidP="00C8035D">
      <w:pPr>
        <w:tabs>
          <w:tab w:val="left" w:pos="5220"/>
        </w:tabs>
        <w:jc w:val="center"/>
        <w:rPr>
          <w:rFonts w:ascii="Times New Roman" w:hAnsi="Times New Roman"/>
          <w:b/>
          <w:color w:val="000000"/>
          <w:sz w:val="28"/>
          <w:szCs w:val="28"/>
          <w:u w:val="single"/>
        </w:rPr>
      </w:pPr>
      <w:r>
        <w:rPr>
          <w:rFonts w:ascii="Times New Roman" w:hAnsi="Times New Roman"/>
          <w:b/>
          <w:color w:val="000000"/>
          <w:sz w:val="28"/>
          <w:szCs w:val="28"/>
          <w:u w:val="single"/>
        </w:rPr>
        <w:t>Комунальний заклад «</w:t>
      </w:r>
      <w:proofErr w:type="spellStart"/>
      <w:r>
        <w:rPr>
          <w:rFonts w:ascii="Times New Roman" w:hAnsi="Times New Roman"/>
          <w:b/>
          <w:color w:val="000000"/>
          <w:sz w:val="28"/>
          <w:szCs w:val="28"/>
          <w:u w:val="single"/>
        </w:rPr>
        <w:t>Буднянська</w:t>
      </w:r>
      <w:proofErr w:type="spellEnd"/>
      <w:r>
        <w:rPr>
          <w:rFonts w:ascii="Times New Roman" w:hAnsi="Times New Roman"/>
          <w:b/>
          <w:color w:val="000000"/>
          <w:sz w:val="28"/>
          <w:szCs w:val="28"/>
          <w:u w:val="single"/>
        </w:rPr>
        <w:t xml:space="preserve"> </w:t>
      </w:r>
      <w:r w:rsidR="005D29A5">
        <w:rPr>
          <w:rFonts w:ascii="Times New Roman" w:hAnsi="Times New Roman"/>
          <w:b/>
          <w:color w:val="000000"/>
          <w:sz w:val="28"/>
          <w:szCs w:val="28"/>
          <w:u w:val="single"/>
        </w:rPr>
        <w:t xml:space="preserve"> спеціальна школа»</w:t>
      </w:r>
    </w:p>
    <w:p w:rsidR="00DD620A" w:rsidRPr="007E3D96" w:rsidRDefault="004A7D27" w:rsidP="00C8035D">
      <w:pPr>
        <w:tabs>
          <w:tab w:val="left" w:pos="5220"/>
        </w:tabs>
        <w:jc w:val="center"/>
        <w:rPr>
          <w:rFonts w:ascii="Times New Roman" w:hAnsi="Times New Roman"/>
          <w:b/>
          <w:color w:val="000000"/>
          <w:sz w:val="28"/>
          <w:szCs w:val="28"/>
          <w:u w:val="single"/>
        </w:rPr>
      </w:pPr>
      <w:r>
        <w:rPr>
          <w:rFonts w:ascii="Times New Roman" w:hAnsi="Times New Roman"/>
          <w:b/>
          <w:color w:val="000000"/>
          <w:sz w:val="28"/>
          <w:szCs w:val="28"/>
          <w:u w:val="single"/>
        </w:rPr>
        <w:t>Вінницької о</w:t>
      </w:r>
      <w:r w:rsidR="00DD620A">
        <w:rPr>
          <w:rFonts w:ascii="Times New Roman" w:hAnsi="Times New Roman"/>
          <w:b/>
          <w:color w:val="000000"/>
          <w:sz w:val="28"/>
          <w:szCs w:val="28"/>
          <w:u w:val="single"/>
        </w:rPr>
        <w:t>бласної Ради</w:t>
      </w:r>
    </w:p>
    <w:p w:rsidR="004964F9" w:rsidRPr="004964F9" w:rsidRDefault="004964F9" w:rsidP="004964F9">
      <w:pPr>
        <w:spacing w:after="0" w:line="240" w:lineRule="auto"/>
        <w:jc w:val="center"/>
        <w:rPr>
          <w:rFonts w:ascii="Times New Roman" w:eastAsia="Times New Roman" w:hAnsi="Times New Roman" w:cs="Times New Roman"/>
          <w:b/>
          <w:bCs/>
          <w:noProof/>
          <w:sz w:val="24"/>
          <w:szCs w:val="24"/>
          <w:lang w:eastAsia="zh-CN"/>
        </w:rPr>
      </w:pPr>
    </w:p>
    <w:p w:rsidR="004964F9" w:rsidRPr="004964F9" w:rsidRDefault="004964F9" w:rsidP="004964F9">
      <w:pPr>
        <w:spacing w:after="0" w:line="240" w:lineRule="auto"/>
        <w:jc w:val="center"/>
        <w:rPr>
          <w:rFonts w:ascii="Times New Roman" w:eastAsia="Times New Roman" w:hAnsi="Times New Roman" w:cs="Times New Roman"/>
          <w:b/>
          <w:bCs/>
          <w:noProof/>
          <w:sz w:val="24"/>
          <w:szCs w:val="24"/>
          <w:lang w:eastAsia="zh-CN"/>
        </w:rPr>
      </w:pPr>
    </w:p>
    <w:tbl>
      <w:tblPr>
        <w:tblW w:w="0" w:type="auto"/>
        <w:tblLayout w:type="fixed"/>
        <w:tblLook w:val="0000" w:firstRow="0" w:lastRow="0" w:firstColumn="0" w:lastColumn="0" w:noHBand="0" w:noVBand="0"/>
      </w:tblPr>
      <w:tblGrid>
        <w:gridCol w:w="5294"/>
        <w:gridCol w:w="4312"/>
      </w:tblGrid>
      <w:tr w:rsidR="004964F9" w:rsidRPr="004964F9" w:rsidTr="00256B53">
        <w:tc>
          <w:tcPr>
            <w:tcW w:w="5294" w:type="dxa"/>
            <w:shd w:val="clear" w:color="auto" w:fill="auto"/>
          </w:tcPr>
          <w:p w:rsidR="004964F9" w:rsidRPr="004964F9" w:rsidRDefault="004964F9" w:rsidP="004964F9">
            <w:pPr>
              <w:spacing w:after="0" w:line="240" w:lineRule="auto"/>
              <w:jc w:val="right"/>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Pr="004964F9" w:rsidRDefault="004964F9" w:rsidP="004964F9">
            <w:pPr>
              <w:spacing w:after="0" w:line="240" w:lineRule="auto"/>
              <w:rPr>
                <w:rFonts w:ascii="Times New Roman" w:eastAsia="Times New Roman" w:hAnsi="Times New Roman" w:cs="Times New Roman"/>
                <w:b/>
                <w:noProof/>
                <w:sz w:val="24"/>
                <w:szCs w:val="24"/>
                <w:lang w:eastAsia="zh-CN"/>
              </w:rPr>
            </w:pPr>
            <w:r w:rsidRPr="004964F9">
              <w:rPr>
                <w:rFonts w:ascii="Times New Roman" w:eastAsia="Times New Roman" w:hAnsi="Times New Roman" w:cs="Times New Roman"/>
                <w:b/>
                <w:bCs/>
                <w:noProof/>
                <w:sz w:val="24"/>
                <w:szCs w:val="24"/>
              </w:rPr>
              <w:t>ЗАТВЕРДЖЕНО</w:t>
            </w:r>
          </w:p>
        </w:tc>
      </w:tr>
      <w:tr w:rsidR="004964F9" w:rsidRPr="004964F9" w:rsidTr="00256B53">
        <w:tc>
          <w:tcPr>
            <w:tcW w:w="5294" w:type="dxa"/>
            <w:shd w:val="clear" w:color="auto" w:fill="auto"/>
          </w:tcPr>
          <w:p w:rsidR="004964F9" w:rsidRPr="004964F9" w:rsidRDefault="004964F9" w:rsidP="004964F9">
            <w:pPr>
              <w:keepNext/>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Default="007E3D96" w:rsidP="004964F9">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Рішенням </w:t>
            </w:r>
            <w:r w:rsidR="004964F9" w:rsidRPr="004964F9">
              <w:rPr>
                <w:rFonts w:ascii="Times New Roman" w:eastAsia="Times New Roman" w:hAnsi="Times New Roman" w:cs="Times New Roman"/>
                <w:sz w:val="24"/>
                <w:szCs w:val="24"/>
                <w:lang w:eastAsia="zh-CN"/>
              </w:rPr>
              <w:t>уповноважен</w:t>
            </w:r>
            <w:r w:rsidR="00BF1256">
              <w:rPr>
                <w:rFonts w:ascii="Times New Roman" w:eastAsia="Times New Roman" w:hAnsi="Times New Roman" w:cs="Times New Roman"/>
                <w:sz w:val="24"/>
                <w:szCs w:val="24"/>
                <w:lang w:eastAsia="zh-CN"/>
              </w:rPr>
              <w:t xml:space="preserve">ої особи </w:t>
            </w:r>
          </w:p>
          <w:p w:rsidR="00EE7AC8" w:rsidRDefault="002E6BA1" w:rsidP="00DD620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Протокол № </w:t>
            </w:r>
            <w:r w:rsidR="00DD620A">
              <w:rPr>
                <w:rFonts w:ascii="Times New Roman" w:eastAsia="Times New Roman" w:hAnsi="Times New Roman" w:cs="Times New Roman"/>
                <w:sz w:val="24"/>
                <w:szCs w:val="24"/>
                <w:lang w:eastAsia="zh-CN"/>
              </w:rPr>
              <w:t>2</w:t>
            </w:r>
            <w:r w:rsidR="007E3D96" w:rsidRPr="00FE0EC8">
              <w:rPr>
                <w:rFonts w:ascii="Times New Roman" w:eastAsia="Times New Roman" w:hAnsi="Times New Roman" w:cs="Times New Roman"/>
                <w:sz w:val="24"/>
                <w:szCs w:val="24"/>
                <w:lang w:eastAsia="zh-CN"/>
              </w:rPr>
              <w:t xml:space="preserve"> </w:t>
            </w:r>
            <w:r w:rsidR="00C8035D" w:rsidRPr="00FE0EC8">
              <w:rPr>
                <w:rFonts w:ascii="Times New Roman" w:eastAsia="Times New Roman" w:hAnsi="Times New Roman" w:cs="Times New Roman"/>
                <w:sz w:val="24"/>
                <w:szCs w:val="24"/>
                <w:lang w:eastAsia="zh-CN"/>
              </w:rPr>
              <w:t xml:space="preserve">від </w:t>
            </w:r>
            <w:r w:rsidR="00DD620A">
              <w:rPr>
                <w:rFonts w:ascii="Times New Roman" w:eastAsia="Times New Roman" w:hAnsi="Times New Roman" w:cs="Times New Roman"/>
                <w:sz w:val="24"/>
                <w:szCs w:val="24"/>
                <w:lang w:eastAsia="zh-CN"/>
              </w:rPr>
              <w:t>02</w:t>
            </w:r>
            <w:r w:rsidR="00155D96" w:rsidRPr="00FE0EC8">
              <w:rPr>
                <w:rFonts w:ascii="Times New Roman" w:eastAsia="Times New Roman" w:hAnsi="Times New Roman" w:cs="Times New Roman"/>
                <w:sz w:val="24"/>
                <w:szCs w:val="24"/>
                <w:lang w:eastAsia="zh-CN"/>
              </w:rPr>
              <w:t>.0</w:t>
            </w:r>
            <w:r w:rsidR="00DD620A">
              <w:rPr>
                <w:rFonts w:ascii="Times New Roman" w:eastAsia="Times New Roman" w:hAnsi="Times New Roman" w:cs="Times New Roman"/>
                <w:sz w:val="24"/>
                <w:szCs w:val="24"/>
                <w:lang w:eastAsia="zh-CN"/>
              </w:rPr>
              <w:t>8</w:t>
            </w:r>
            <w:r w:rsidR="00155D96" w:rsidRPr="00FE0EC8">
              <w:rPr>
                <w:rFonts w:ascii="Times New Roman" w:eastAsia="Times New Roman" w:hAnsi="Times New Roman" w:cs="Times New Roman"/>
                <w:sz w:val="24"/>
                <w:szCs w:val="24"/>
                <w:lang w:eastAsia="zh-CN"/>
              </w:rPr>
              <w:t>.</w:t>
            </w:r>
            <w:r w:rsidR="00C8035D" w:rsidRPr="00FE0EC8">
              <w:rPr>
                <w:rFonts w:ascii="Times New Roman" w:eastAsia="Times New Roman" w:hAnsi="Times New Roman" w:cs="Times New Roman"/>
                <w:sz w:val="24"/>
                <w:szCs w:val="24"/>
                <w:lang w:eastAsia="zh-CN"/>
              </w:rPr>
              <w:t>2023</w:t>
            </w:r>
            <w:r w:rsidR="00494E90" w:rsidRPr="00FE0EC8">
              <w:rPr>
                <w:rFonts w:ascii="Times New Roman" w:eastAsia="Times New Roman" w:hAnsi="Times New Roman" w:cs="Times New Roman"/>
                <w:sz w:val="24"/>
                <w:szCs w:val="24"/>
                <w:lang w:eastAsia="zh-CN"/>
              </w:rPr>
              <w:t xml:space="preserve"> р</w:t>
            </w:r>
            <w:r w:rsidR="00155D96" w:rsidRPr="00FE0EC8">
              <w:rPr>
                <w:rFonts w:ascii="Times New Roman" w:eastAsia="Times New Roman" w:hAnsi="Times New Roman" w:cs="Times New Roman"/>
                <w:sz w:val="24"/>
                <w:szCs w:val="24"/>
                <w:lang w:eastAsia="zh-CN"/>
              </w:rPr>
              <w:t>.</w:t>
            </w:r>
          </w:p>
          <w:p w:rsidR="00DD620A" w:rsidRDefault="00DD620A" w:rsidP="00DD620A">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______________ Максим  </w:t>
            </w:r>
            <w:proofErr w:type="spellStart"/>
            <w:r>
              <w:rPr>
                <w:rFonts w:ascii="Times New Roman" w:eastAsia="Times New Roman" w:hAnsi="Times New Roman" w:cs="Times New Roman"/>
                <w:sz w:val="24"/>
                <w:szCs w:val="24"/>
                <w:lang w:eastAsia="zh-CN"/>
              </w:rPr>
              <w:t>Олексійчук</w:t>
            </w:r>
            <w:proofErr w:type="spellEnd"/>
          </w:p>
          <w:p w:rsidR="007F19B4" w:rsidRPr="004964F9" w:rsidRDefault="007F19B4" w:rsidP="004964F9">
            <w:pPr>
              <w:spacing w:after="0" w:line="240" w:lineRule="auto"/>
              <w:rPr>
                <w:rFonts w:ascii="Times New Roman" w:eastAsia="Times New Roman" w:hAnsi="Times New Roman" w:cs="Times New Roman"/>
                <w:sz w:val="24"/>
                <w:szCs w:val="24"/>
                <w:lang w:eastAsia="zh-CN"/>
              </w:rPr>
            </w:pPr>
          </w:p>
        </w:tc>
      </w:tr>
      <w:tr w:rsidR="004964F9" w:rsidRPr="004964F9" w:rsidTr="00256B53">
        <w:tc>
          <w:tcPr>
            <w:tcW w:w="5294" w:type="dxa"/>
            <w:shd w:val="clear" w:color="auto" w:fill="auto"/>
          </w:tcPr>
          <w:p w:rsidR="004964F9" w:rsidRPr="004964F9" w:rsidRDefault="004964F9" w:rsidP="004964F9">
            <w:pPr>
              <w:keepNext/>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Pr="004964F9" w:rsidRDefault="004964F9" w:rsidP="004964F9">
            <w:pPr>
              <w:spacing w:after="0" w:line="240" w:lineRule="auto"/>
              <w:rPr>
                <w:rFonts w:ascii="Times New Roman" w:eastAsia="Times New Roman" w:hAnsi="Times New Roman" w:cs="Times New Roman"/>
                <w:sz w:val="24"/>
                <w:szCs w:val="24"/>
                <w:lang w:eastAsia="zh-CN"/>
              </w:rPr>
            </w:pPr>
          </w:p>
        </w:tc>
      </w:tr>
    </w:tbl>
    <w:p w:rsidR="004964F9" w:rsidRPr="004964F9" w:rsidRDefault="004964F9" w:rsidP="004964F9">
      <w:pPr>
        <w:tabs>
          <w:tab w:val="left" w:pos="7770"/>
        </w:tabs>
        <w:spacing w:after="0" w:line="240" w:lineRule="auto"/>
        <w:ind w:left="320"/>
        <w:rPr>
          <w:rFonts w:ascii="Times New Roman" w:eastAsia="Times New Roman" w:hAnsi="Times New Roman" w:cs="Times New Roman"/>
          <w:noProof/>
          <w:color w:val="FF0000"/>
          <w:sz w:val="24"/>
          <w:szCs w:val="24"/>
          <w:lang w:eastAsia="zh-CN"/>
        </w:rPr>
      </w:pPr>
      <w:r w:rsidRPr="004964F9">
        <w:rPr>
          <w:rFonts w:ascii="Times New Roman" w:eastAsia="Times New Roman" w:hAnsi="Times New Roman" w:cs="Times New Roman"/>
          <w:noProof/>
          <w:color w:val="FF0000"/>
          <w:sz w:val="24"/>
          <w:szCs w:val="24"/>
          <w:lang w:eastAsia="zh-CN"/>
        </w:rPr>
        <w:tab/>
      </w:r>
    </w:p>
    <w:p w:rsidR="004964F9" w:rsidRPr="004964F9" w:rsidRDefault="004964F9" w:rsidP="004964F9">
      <w:pPr>
        <w:spacing w:after="0" w:line="240" w:lineRule="auto"/>
        <w:ind w:left="320"/>
        <w:jc w:val="center"/>
        <w:rPr>
          <w:rFonts w:ascii="Times New Roman" w:eastAsia="Times New Roman" w:hAnsi="Times New Roman" w:cs="Times New Roman"/>
          <w:b/>
          <w:bCs/>
          <w:noProof/>
          <w:color w:val="FF0000"/>
          <w:sz w:val="24"/>
          <w:szCs w:val="24"/>
          <w:lang w:eastAsia="zh-CN"/>
        </w:rPr>
      </w:pPr>
    </w:p>
    <w:p w:rsidR="004964F9" w:rsidRPr="004964F9" w:rsidRDefault="004964F9" w:rsidP="004964F9">
      <w:pPr>
        <w:spacing w:after="0" w:line="240" w:lineRule="auto"/>
        <w:ind w:left="320"/>
        <w:jc w:val="center"/>
        <w:rPr>
          <w:rFonts w:ascii="Times New Roman" w:eastAsia="Times New Roman" w:hAnsi="Times New Roman" w:cs="Times New Roman"/>
          <w:b/>
          <w:bCs/>
          <w:noProof/>
          <w:color w:val="FF0000"/>
          <w:sz w:val="24"/>
          <w:szCs w:val="24"/>
          <w:lang w:eastAsia="zh-CN"/>
        </w:rPr>
      </w:pPr>
    </w:p>
    <w:p w:rsidR="004964F9" w:rsidRPr="004964F9" w:rsidRDefault="004964F9" w:rsidP="004964F9">
      <w:pPr>
        <w:spacing w:after="0" w:line="240" w:lineRule="auto"/>
        <w:ind w:left="320"/>
        <w:jc w:val="center"/>
        <w:rPr>
          <w:rFonts w:ascii="Times New Roman" w:eastAsia="Times New Roman" w:hAnsi="Times New Roman" w:cs="Times New Roman"/>
          <w:b/>
          <w:bCs/>
          <w:noProof/>
          <w:sz w:val="24"/>
          <w:szCs w:val="24"/>
          <w:lang w:eastAsia="zh-CN"/>
        </w:rPr>
      </w:pPr>
    </w:p>
    <w:p w:rsidR="004964F9" w:rsidRPr="00494BEF" w:rsidRDefault="004964F9" w:rsidP="004964F9">
      <w:pPr>
        <w:spacing w:after="0" w:line="240" w:lineRule="auto"/>
        <w:jc w:val="center"/>
        <w:rPr>
          <w:rFonts w:ascii="Times New Roman" w:eastAsia="Times New Roman" w:hAnsi="Times New Roman" w:cs="Times New Roman"/>
          <w:b/>
          <w:bCs/>
          <w:i/>
          <w:noProof/>
          <w:sz w:val="24"/>
          <w:szCs w:val="24"/>
          <w:lang w:eastAsia="zh-CN"/>
        </w:rPr>
      </w:pPr>
    </w:p>
    <w:tbl>
      <w:tblPr>
        <w:tblW w:w="0" w:type="auto"/>
        <w:tblLayout w:type="fixed"/>
        <w:tblLook w:val="0000" w:firstRow="0" w:lastRow="0" w:firstColumn="0" w:lastColumn="0" w:noHBand="0" w:noVBand="0"/>
      </w:tblPr>
      <w:tblGrid>
        <w:gridCol w:w="9847"/>
      </w:tblGrid>
      <w:tr w:rsidR="004964F9" w:rsidRPr="00C64726" w:rsidTr="00256B53">
        <w:tc>
          <w:tcPr>
            <w:tcW w:w="9847" w:type="dxa"/>
            <w:shd w:val="clear" w:color="auto" w:fill="auto"/>
          </w:tcPr>
          <w:p w:rsidR="004964F9" w:rsidRPr="00C64726" w:rsidRDefault="004964F9" w:rsidP="004964F9">
            <w:pPr>
              <w:spacing w:after="0" w:line="240" w:lineRule="auto"/>
              <w:jc w:val="center"/>
              <w:rPr>
                <w:rFonts w:ascii="Times New Roman" w:eastAsia="Times New Roman" w:hAnsi="Times New Roman" w:cs="Times New Roman"/>
                <w:b/>
                <w:bCs/>
                <w:noProof/>
                <w:sz w:val="28"/>
                <w:szCs w:val="28"/>
                <w:lang w:eastAsia="zh-CN"/>
              </w:rPr>
            </w:pPr>
            <w:r w:rsidRPr="00C64726">
              <w:rPr>
                <w:rFonts w:ascii="Times New Roman" w:eastAsia="Times New Roman" w:hAnsi="Times New Roman" w:cs="Times New Roman"/>
                <w:b/>
                <w:bCs/>
                <w:noProof/>
                <w:sz w:val="28"/>
                <w:szCs w:val="28"/>
                <w:lang w:eastAsia="zh-CN"/>
              </w:rPr>
              <w:t>ТЕНДЕРНА ДОКУМЕНТАЦІЯ</w:t>
            </w:r>
          </w:p>
          <w:p w:rsidR="00CE1A67" w:rsidRPr="00C64726" w:rsidRDefault="00CE1A67" w:rsidP="00CE1A67">
            <w:pPr>
              <w:spacing w:before="240" w:after="0" w:line="240" w:lineRule="auto"/>
              <w:jc w:val="center"/>
              <w:rPr>
                <w:rFonts w:ascii="Times New Roman" w:eastAsia="Times New Roman" w:hAnsi="Times New Roman" w:cs="Times New Roman"/>
                <w:b/>
                <w:sz w:val="28"/>
                <w:szCs w:val="28"/>
              </w:rPr>
            </w:pPr>
            <w:r w:rsidRPr="00C64726">
              <w:rPr>
                <w:rFonts w:ascii="Times New Roman" w:eastAsia="Times New Roman" w:hAnsi="Times New Roman" w:cs="Times New Roman"/>
                <w:b/>
                <w:sz w:val="28"/>
                <w:szCs w:val="28"/>
              </w:rPr>
              <w:t> </w:t>
            </w:r>
            <w:r w:rsidR="00494BEF" w:rsidRPr="00C64726">
              <w:rPr>
                <w:rFonts w:ascii="Times New Roman" w:eastAsia="Times New Roman" w:hAnsi="Times New Roman" w:cs="Times New Roman"/>
                <w:b/>
                <w:sz w:val="28"/>
                <w:szCs w:val="28"/>
              </w:rPr>
              <w:t>за</w:t>
            </w:r>
            <w:r w:rsidRPr="00C64726">
              <w:rPr>
                <w:rFonts w:ascii="Times New Roman" w:eastAsia="Times New Roman" w:hAnsi="Times New Roman" w:cs="Times New Roman"/>
                <w:b/>
                <w:sz w:val="28"/>
                <w:szCs w:val="28"/>
              </w:rPr>
              <w:t xml:space="preserve"> процедур</w:t>
            </w:r>
            <w:r w:rsidR="00494BEF" w:rsidRPr="00C64726">
              <w:rPr>
                <w:rFonts w:ascii="Times New Roman" w:eastAsia="Times New Roman" w:hAnsi="Times New Roman" w:cs="Times New Roman"/>
                <w:b/>
                <w:sz w:val="28"/>
                <w:szCs w:val="28"/>
              </w:rPr>
              <w:t>ою</w:t>
            </w:r>
            <w:r w:rsidRPr="00C64726">
              <w:rPr>
                <w:rFonts w:ascii="Times New Roman" w:eastAsia="Times New Roman" w:hAnsi="Times New Roman" w:cs="Times New Roman"/>
                <w:b/>
                <w:sz w:val="28"/>
                <w:szCs w:val="28"/>
              </w:rPr>
              <w:t xml:space="preserve"> ВІДКРИТІ ТОРГИ </w:t>
            </w:r>
            <w:r w:rsidR="00494BEF" w:rsidRPr="00C64726">
              <w:rPr>
                <w:rFonts w:ascii="Times New Roman" w:eastAsia="Times New Roman" w:hAnsi="Times New Roman" w:cs="Times New Roman"/>
                <w:b/>
                <w:sz w:val="28"/>
                <w:szCs w:val="28"/>
              </w:rPr>
              <w:t xml:space="preserve"> (з особливостями)</w:t>
            </w:r>
          </w:p>
          <w:p w:rsidR="00CE1A67" w:rsidRPr="00C64726" w:rsidRDefault="00CE1A67" w:rsidP="00CE1A67">
            <w:pPr>
              <w:spacing w:before="240" w:after="0" w:line="240" w:lineRule="auto"/>
              <w:jc w:val="center"/>
              <w:rPr>
                <w:rFonts w:ascii="Times New Roman" w:eastAsia="Times New Roman" w:hAnsi="Times New Roman" w:cs="Times New Roman"/>
                <w:b/>
                <w:sz w:val="28"/>
                <w:szCs w:val="28"/>
              </w:rPr>
            </w:pPr>
            <w:r w:rsidRPr="00C64726">
              <w:rPr>
                <w:rFonts w:ascii="Times New Roman" w:eastAsia="Times New Roman" w:hAnsi="Times New Roman" w:cs="Times New Roman"/>
                <w:b/>
                <w:sz w:val="28"/>
                <w:szCs w:val="28"/>
              </w:rPr>
              <w:t>на закупівлю товару</w:t>
            </w:r>
            <w:r w:rsidR="007E3D96">
              <w:rPr>
                <w:rFonts w:ascii="Times New Roman" w:eastAsia="Times New Roman" w:hAnsi="Times New Roman" w:cs="Times New Roman"/>
                <w:b/>
                <w:sz w:val="28"/>
                <w:szCs w:val="28"/>
              </w:rPr>
              <w:t>:</w:t>
            </w:r>
            <w:r w:rsidRPr="00C64726">
              <w:rPr>
                <w:rFonts w:ascii="Times New Roman" w:eastAsia="Times New Roman" w:hAnsi="Times New Roman" w:cs="Times New Roman"/>
                <w:b/>
                <w:sz w:val="28"/>
                <w:szCs w:val="28"/>
              </w:rPr>
              <w:t> </w:t>
            </w:r>
          </w:p>
          <w:p w:rsidR="004964F9" w:rsidRPr="00C64726" w:rsidRDefault="004964F9" w:rsidP="004964F9">
            <w:pPr>
              <w:spacing w:after="0" w:line="240" w:lineRule="auto"/>
              <w:jc w:val="center"/>
              <w:rPr>
                <w:rFonts w:ascii="Times New Roman" w:eastAsia="Times New Roman" w:hAnsi="Times New Roman" w:cs="Times New Roman"/>
                <w:b/>
                <w:noProof/>
                <w:sz w:val="28"/>
                <w:szCs w:val="28"/>
                <w:lang w:eastAsia="zh-CN"/>
              </w:rPr>
            </w:pPr>
          </w:p>
        </w:tc>
      </w:tr>
    </w:tbl>
    <w:p w:rsidR="004964F9" w:rsidRPr="00C64726" w:rsidRDefault="004964F9" w:rsidP="004964F9">
      <w:pPr>
        <w:spacing w:after="0" w:line="240" w:lineRule="auto"/>
        <w:jc w:val="center"/>
        <w:rPr>
          <w:rFonts w:ascii="Times New Roman" w:eastAsia="Times New Roman" w:hAnsi="Times New Roman" w:cs="Times New Roman"/>
          <w:noProof/>
          <w:sz w:val="28"/>
          <w:szCs w:val="28"/>
          <w:lang w:eastAsia="zh-CN"/>
        </w:rPr>
      </w:pPr>
    </w:p>
    <w:p w:rsidR="002726BD" w:rsidRPr="002726BD" w:rsidRDefault="002726BD" w:rsidP="00FA0754">
      <w:pPr>
        <w:jc w:val="center"/>
        <w:rPr>
          <w:rFonts w:ascii="Times New Roman" w:eastAsia="Arial" w:hAnsi="Times New Roman" w:cs="Times New Roman"/>
          <w:b/>
          <w:bCs/>
          <w:sz w:val="28"/>
          <w:szCs w:val="28"/>
          <w:bdr w:val="none" w:sz="0" w:space="0" w:color="auto" w:frame="1"/>
          <w:lang w:eastAsia="ru-RU"/>
        </w:rPr>
      </w:pPr>
      <w:r w:rsidRPr="002726BD">
        <w:rPr>
          <w:rFonts w:ascii="Times New Roman" w:hAnsi="Times New Roman"/>
          <w:b/>
          <w:bCs/>
          <w:sz w:val="28"/>
          <w:szCs w:val="28"/>
        </w:rPr>
        <w:t>Дрова паливні  твердих порід (І група)</w:t>
      </w:r>
    </w:p>
    <w:p w:rsidR="004964F9" w:rsidRPr="00C64726" w:rsidRDefault="007E3D96" w:rsidP="0048473D">
      <w:pPr>
        <w:spacing w:after="0" w:line="240" w:lineRule="auto"/>
        <w:jc w:val="center"/>
        <w:rPr>
          <w:rFonts w:ascii="Times New Roman" w:eastAsia="Times New Roman" w:hAnsi="Times New Roman" w:cs="Times New Roman"/>
          <w:b/>
          <w:bCs/>
          <w:noProof/>
          <w:sz w:val="28"/>
          <w:szCs w:val="28"/>
          <w:lang w:eastAsia="zh-CN"/>
        </w:rPr>
      </w:pPr>
      <w:r>
        <w:rPr>
          <w:rFonts w:ascii="Times New Roman" w:eastAsia="Arial" w:hAnsi="Times New Roman" w:cs="Times New Roman"/>
          <w:b/>
          <w:bCs/>
          <w:sz w:val="28"/>
          <w:szCs w:val="28"/>
          <w:bdr w:val="none" w:sz="0" w:space="0" w:color="auto" w:frame="1"/>
          <w:lang w:val="ru-RU" w:eastAsia="ru-RU"/>
        </w:rPr>
        <w:t>К</w:t>
      </w:r>
      <w:r w:rsidR="00B13DCF">
        <w:rPr>
          <w:rFonts w:ascii="Times New Roman" w:eastAsia="Arial" w:hAnsi="Times New Roman" w:cs="Times New Roman"/>
          <w:b/>
          <w:bCs/>
          <w:sz w:val="28"/>
          <w:szCs w:val="28"/>
          <w:bdr w:val="none" w:sz="0" w:space="0" w:color="auto" w:frame="1"/>
          <w:lang w:val="ru-RU" w:eastAsia="ru-RU"/>
        </w:rPr>
        <w:t>од</w:t>
      </w:r>
      <w:r w:rsidR="0048473D" w:rsidRPr="00C64726">
        <w:rPr>
          <w:rFonts w:ascii="Times New Roman" w:eastAsia="Arial" w:hAnsi="Times New Roman" w:cs="Times New Roman"/>
          <w:b/>
          <w:bCs/>
          <w:sz w:val="28"/>
          <w:szCs w:val="28"/>
          <w:bdr w:val="none" w:sz="0" w:space="0" w:color="auto" w:frame="1"/>
          <w:lang w:eastAsia="ru-RU"/>
        </w:rPr>
        <w:t xml:space="preserve"> ДК 021:2015 - 03410000-7 - Деревина</w:t>
      </w:r>
    </w:p>
    <w:p w:rsidR="004964F9" w:rsidRPr="00C64726" w:rsidRDefault="004964F9" w:rsidP="004964F9">
      <w:pPr>
        <w:spacing w:after="0" w:line="240" w:lineRule="auto"/>
        <w:jc w:val="center"/>
        <w:rPr>
          <w:rFonts w:ascii="Times New Roman" w:eastAsia="Times New Roman" w:hAnsi="Times New Roman" w:cs="Times New Roman"/>
          <w:b/>
          <w:bCs/>
          <w:noProof/>
          <w:sz w:val="28"/>
          <w:szCs w:val="28"/>
          <w:lang w:eastAsia="zh-CN"/>
        </w:rPr>
      </w:pPr>
    </w:p>
    <w:p w:rsidR="004964F9" w:rsidRPr="004964F9" w:rsidRDefault="004964F9" w:rsidP="004964F9">
      <w:pPr>
        <w:spacing w:after="0" w:line="240" w:lineRule="auto"/>
        <w:jc w:val="center"/>
        <w:rPr>
          <w:rFonts w:ascii="Times New Roman" w:eastAsia="Times New Roman" w:hAnsi="Times New Roman" w:cs="Times New Roman"/>
          <w:b/>
          <w:bCs/>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color w:val="FF0000"/>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color w:val="FF0000"/>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b/>
          <w:bCs/>
          <w:noProof/>
          <w:sz w:val="24"/>
          <w:szCs w:val="24"/>
          <w:lang w:eastAsia="zh-CN"/>
        </w:rPr>
      </w:pPr>
    </w:p>
    <w:p w:rsidR="004964F9" w:rsidRDefault="004964F9" w:rsidP="004964F9">
      <w:pPr>
        <w:spacing w:after="0" w:line="240" w:lineRule="auto"/>
        <w:rPr>
          <w:rFonts w:ascii="Times New Roman" w:eastAsia="Times New Roman" w:hAnsi="Times New Roman" w:cs="Times New Roman"/>
          <w:b/>
          <w:bCs/>
          <w:noProof/>
          <w:sz w:val="24"/>
          <w:szCs w:val="24"/>
          <w:lang w:eastAsia="zh-CN"/>
        </w:rPr>
      </w:pPr>
    </w:p>
    <w:p w:rsidR="005D29A5" w:rsidRPr="004964F9" w:rsidRDefault="005D29A5" w:rsidP="004964F9">
      <w:pPr>
        <w:spacing w:after="0" w:line="240" w:lineRule="auto"/>
        <w:rPr>
          <w:rFonts w:ascii="Times New Roman" w:eastAsia="Times New Roman" w:hAnsi="Times New Roman" w:cs="Times New Roman"/>
          <w:b/>
          <w:bCs/>
          <w:noProof/>
          <w:sz w:val="24"/>
          <w:szCs w:val="24"/>
          <w:lang w:eastAsia="zh-CN"/>
        </w:rPr>
      </w:pPr>
    </w:p>
    <w:p w:rsidR="004964F9" w:rsidRDefault="004964F9" w:rsidP="004964F9">
      <w:pPr>
        <w:spacing w:after="0" w:line="240" w:lineRule="auto"/>
        <w:rPr>
          <w:rFonts w:ascii="Times New Roman" w:eastAsia="Times New Roman" w:hAnsi="Times New Roman" w:cs="Times New Roman"/>
          <w:b/>
          <w:bCs/>
          <w:noProof/>
          <w:sz w:val="24"/>
          <w:szCs w:val="24"/>
          <w:lang w:eastAsia="zh-CN"/>
        </w:rPr>
      </w:pPr>
    </w:p>
    <w:p w:rsidR="00CA7710" w:rsidRDefault="00CA7710" w:rsidP="004964F9">
      <w:pPr>
        <w:spacing w:after="0" w:line="240" w:lineRule="auto"/>
        <w:rPr>
          <w:rFonts w:ascii="Times New Roman" w:eastAsia="Times New Roman" w:hAnsi="Times New Roman" w:cs="Times New Roman"/>
          <w:b/>
          <w:bCs/>
          <w:noProof/>
          <w:sz w:val="24"/>
          <w:szCs w:val="24"/>
          <w:lang w:eastAsia="zh-CN"/>
        </w:rPr>
      </w:pPr>
    </w:p>
    <w:p w:rsidR="00CA7710" w:rsidRPr="004964F9" w:rsidRDefault="00CA7710" w:rsidP="004964F9">
      <w:pPr>
        <w:spacing w:after="0" w:line="240" w:lineRule="auto"/>
        <w:rPr>
          <w:rFonts w:ascii="Times New Roman" w:eastAsia="Times New Roman" w:hAnsi="Times New Roman" w:cs="Times New Roman"/>
          <w:b/>
          <w:bCs/>
          <w:noProof/>
          <w:sz w:val="24"/>
          <w:szCs w:val="24"/>
          <w:lang w:eastAsia="zh-CN"/>
        </w:rPr>
      </w:pPr>
    </w:p>
    <w:p w:rsidR="001C1837" w:rsidRDefault="001C1837" w:rsidP="00B77231">
      <w:pPr>
        <w:spacing w:after="0" w:line="240" w:lineRule="auto"/>
        <w:jc w:val="center"/>
        <w:rPr>
          <w:rFonts w:ascii="Times New Roman" w:eastAsia="Times New Roman" w:hAnsi="Times New Roman" w:cs="Times New Roman"/>
          <w:b/>
          <w:bCs/>
          <w:noProof/>
          <w:sz w:val="24"/>
          <w:szCs w:val="24"/>
          <w:lang w:eastAsia="zh-CN"/>
        </w:rPr>
      </w:pPr>
    </w:p>
    <w:p w:rsidR="00C5494A" w:rsidRPr="00CA7710" w:rsidRDefault="00B13DCF" w:rsidP="00CA7710">
      <w:pPr>
        <w:spacing w:after="0" w:line="240" w:lineRule="auto"/>
        <w:jc w:val="center"/>
        <w:rPr>
          <w:rFonts w:ascii="Times New Roman" w:eastAsia="Times New Roman" w:hAnsi="Times New Roman" w:cs="Times New Roman"/>
          <w:b/>
          <w:bCs/>
          <w:noProof/>
          <w:sz w:val="24"/>
          <w:szCs w:val="24"/>
          <w:lang w:val="ru-RU" w:eastAsia="zh-CN"/>
        </w:rPr>
      </w:pPr>
      <w:r>
        <w:rPr>
          <w:rFonts w:ascii="Times New Roman" w:eastAsia="Times New Roman" w:hAnsi="Times New Roman" w:cs="Times New Roman"/>
          <w:b/>
          <w:bCs/>
          <w:noProof/>
          <w:sz w:val="24"/>
          <w:szCs w:val="24"/>
          <w:lang w:val="en-US" w:eastAsia="zh-CN"/>
        </w:rPr>
        <w:t>c</w:t>
      </w:r>
      <w:r w:rsidR="00F91112">
        <w:rPr>
          <w:rFonts w:ascii="Times New Roman" w:eastAsia="Times New Roman" w:hAnsi="Times New Roman" w:cs="Times New Roman"/>
          <w:b/>
          <w:bCs/>
          <w:noProof/>
          <w:sz w:val="24"/>
          <w:szCs w:val="24"/>
          <w:lang w:eastAsia="zh-CN"/>
        </w:rPr>
        <w:t xml:space="preserve">. </w:t>
      </w:r>
      <w:r w:rsidR="00DD620A">
        <w:rPr>
          <w:rFonts w:ascii="Times New Roman" w:eastAsia="Times New Roman" w:hAnsi="Times New Roman" w:cs="Times New Roman"/>
          <w:b/>
          <w:bCs/>
          <w:noProof/>
          <w:sz w:val="24"/>
          <w:szCs w:val="24"/>
          <w:lang w:eastAsia="zh-CN"/>
        </w:rPr>
        <w:t>Будне</w:t>
      </w:r>
      <w:r w:rsidR="005D29A5">
        <w:rPr>
          <w:rFonts w:ascii="Times New Roman" w:eastAsia="Times New Roman" w:hAnsi="Times New Roman" w:cs="Times New Roman"/>
          <w:b/>
          <w:bCs/>
          <w:noProof/>
          <w:sz w:val="24"/>
          <w:szCs w:val="24"/>
          <w:lang w:eastAsia="zh-CN"/>
        </w:rPr>
        <w:t xml:space="preserve"> </w:t>
      </w:r>
      <w:r w:rsidR="004964F9" w:rsidRPr="004964F9">
        <w:rPr>
          <w:rFonts w:ascii="Times New Roman" w:eastAsia="Times New Roman" w:hAnsi="Times New Roman" w:cs="Times New Roman"/>
          <w:b/>
          <w:bCs/>
          <w:noProof/>
          <w:sz w:val="24"/>
          <w:szCs w:val="24"/>
          <w:lang w:eastAsia="zh-CN"/>
        </w:rPr>
        <w:t xml:space="preserve"> </w:t>
      </w:r>
      <w:r w:rsidR="001C1837">
        <w:rPr>
          <w:rFonts w:ascii="Times New Roman" w:eastAsia="Times New Roman" w:hAnsi="Times New Roman" w:cs="Times New Roman"/>
          <w:b/>
          <w:bCs/>
          <w:noProof/>
          <w:sz w:val="24"/>
          <w:szCs w:val="24"/>
          <w:lang w:eastAsia="zh-CN"/>
        </w:rPr>
        <w:t>–</w:t>
      </w:r>
      <w:r w:rsidR="004964F9" w:rsidRPr="004964F9">
        <w:rPr>
          <w:rFonts w:ascii="Times New Roman" w:eastAsia="Times New Roman" w:hAnsi="Times New Roman" w:cs="Times New Roman"/>
          <w:b/>
          <w:bCs/>
          <w:noProof/>
          <w:sz w:val="24"/>
          <w:szCs w:val="24"/>
          <w:lang w:eastAsia="zh-CN"/>
        </w:rPr>
        <w:t xml:space="preserve"> 202</w:t>
      </w:r>
      <w:r w:rsidR="00B77231">
        <w:rPr>
          <w:rFonts w:ascii="Times New Roman" w:eastAsia="Times New Roman" w:hAnsi="Times New Roman" w:cs="Times New Roman"/>
          <w:b/>
          <w:bCs/>
          <w:noProof/>
          <w:sz w:val="24"/>
          <w:szCs w:val="24"/>
          <w:lang w:val="ru-RU" w:eastAsia="zh-CN"/>
        </w:rPr>
        <w:t>3</w:t>
      </w:r>
    </w:p>
    <w:p w:rsidR="00C5494A" w:rsidRDefault="00C5494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101AC">
        <w:trPr>
          <w:trHeight w:val="416"/>
          <w:jc w:val="center"/>
        </w:trPr>
        <w:tc>
          <w:tcPr>
            <w:tcW w:w="705" w:type="dxa"/>
            <w:vAlign w:val="center"/>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101AC" w:rsidRDefault="009E2A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101AC">
        <w:trPr>
          <w:trHeight w:val="411"/>
          <w:jc w:val="center"/>
        </w:trPr>
        <w:tc>
          <w:tcPr>
            <w:tcW w:w="705" w:type="dxa"/>
            <w:vAlign w:val="center"/>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101AC">
        <w:trPr>
          <w:trHeight w:val="1119"/>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101AC" w:rsidRPr="004964F9" w:rsidRDefault="009E2A33">
            <w:pPr>
              <w:jc w:val="both"/>
              <w:rPr>
                <w:rFonts w:ascii="Times New Roman" w:eastAsia="Times New Roman" w:hAnsi="Times New Roman" w:cs="Times New Roman"/>
                <w:sz w:val="24"/>
                <w:szCs w:val="24"/>
              </w:rPr>
            </w:pPr>
            <w:r w:rsidRPr="004964F9">
              <w:rPr>
                <w:rFonts w:ascii="Times New Roman" w:eastAsia="Times New Roman" w:hAnsi="Times New Roman" w:cs="Times New Roman"/>
                <w:sz w:val="24"/>
                <w:szCs w:val="24"/>
              </w:rPr>
              <w:t>Тендерну д</w:t>
            </w:r>
            <w:r w:rsidRPr="004964F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964F9">
              <w:rPr>
                <w:rFonts w:ascii="Times New Roman" w:eastAsia="Times New Roman" w:hAnsi="Times New Roman" w:cs="Times New Roman"/>
                <w:sz w:val="24"/>
                <w:szCs w:val="24"/>
              </w:rPr>
              <w:t>—</w:t>
            </w:r>
            <w:r w:rsidRPr="004964F9">
              <w:rPr>
                <w:rFonts w:ascii="Times New Roman" w:eastAsia="Times New Roman" w:hAnsi="Times New Roman" w:cs="Times New Roman"/>
                <w:color w:val="000000"/>
                <w:sz w:val="24"/>
                <w:szCs w:val="24"/>
              </w:rPr>
              <w:t xml:space="preserve"> Закон)</w:t>
            </w:r>
            <w:r w:rsidRPr="004964F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101AC" w:rsidRDefault="009E2A33">
            <w:pPr>
              <w:jc w:val="both"/>
              <w:rPr>
                <w:rFonts w:ascii="Times New Roman" w:eastAsia="Times New Roman" w:hAnsi="Times New Roman" w:cs="Times New Roman"/>
                <w:sz w:val="24"/>
                <w:szCs w:val="24"/>
              </w:rPr>
            </w:pPr>
            <w:r w:rsidRPr="004964F9">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964F9">
              <w:rPr>
                <w:rFonts w:ascii="Times New Roman" w:eastAsia="Times New Roman" w:hAnsi="Times New Roman" w:cs="Times New Roman"/>
                <w:sz w:val="24"/>
                <w:szCs w:val="24"/>
              </w:rPr>
              <w:t>Особливостях.</w:t>
            </w:r>
          </w:p>
        </w:tc>
      </w:tr>
      <w:tr w:rsidR="003101AC">
        <w:trPr>
          <w:trHeight w:val="615"/>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101AC" w:rsidRDefault="009E2A3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101AC">
        <w:trPr>
          <w:trHeight w:val="285"/>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55836" w:rsidRPr="00CF05E3" w:rsidRDefault="00CF05E3" w:rsidP="0050693F">
            <w:pPr>
              <w:jc w:val="both"/>
              <w:rPr>
                <w:rFonts w:ascii="Times New Roman" w:hAnsi="Times New Roman" w:cs="Times New Roman"/>
                <w:b/>
                <w:iCs/>
                <w:noProof/>
                <w:sz w:val="24"/>
                <w:szCs w:val="24"/>
              </w:rPr>
            </w:pPr>
            <w:r w:rsidRPr="00CF05E3">
              <w:rPr>
                <w:rFonts w:ascii="Times New Roman" w:eastAsia="Times New Roman" w:hAnsi="Times New Roman" w:cs="Times New Roman"/>
                <w:b/>
                <w:lang w:eastAsia="ru-RU"/>
              </w:rPr>
              <w:t xml:space="preserve">Комунальний заклад " </w:t>
            </w:r>
            <w:proofErr w:type="spellStart"/>
            <w:r w:rsidRPr="00CF05E3">
              <w:rPr>
                <w:rFonts w:ascii="Times New Roman" w:eastAsia="Times New Roman" w:hAnsi="Times New Roman" w:cs="Times New Roman"/>
                <w:b/>
                <w:lang w:eastAsia="ru-RU"/>
              </w:rPr>
              <w:t>Буднянська</w:t>
            </w:r>
            <w:proofErr w:type="spellEnd"/>
            <w:r w:rsidRPr="00CF05E3">
              <w:rPr>
                <w:rFonts w:ascii="Times New Roman" w:eastAsia="Times New Roman" w:hAnsi="Times New Roman" w:cs="Times New Roman"/>
                <w:b/>
                <w:lang w:eastAsia="ru-RU"/>
              </w:rPr>
              <w:t xml:space="preserve"> спеціальна школа" Вінницької обласної Ради</w:t>
            </w:r>
          </w:p>
        </w:tc>
      </w:tr>
      <w:tr w:rsidR="003101AC">
        <w:trPr>
          <w:trHeight w:val="536"/>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87D6E" w:rsidRPr="00585F4B" w:rsidRDefault="00585F4B" w:rsidP="002A2695">
            <w:pPr>
              <w:jc w:val="both"/>
              <w:rPr>
                <w:rFonts w:ascii="Times New Roman" w:eastAsia="Times New Roman" w:hAnsi="Times New Roman" w:cs="Times New Roman"/>
                <w:b/>
                <w:sz w:val="24"/>
                <w:szCs w:val="24"/>
                <w:highlight w:val="yellow"/>
              </w:rPr>
            </w:pPr>
            <w:r w:rsidRPr="00585F4B">
              <w:rPr>
                <w:rFonts w:ascii="Times New Roman" w:eastAsia="SimSun" w:hAnsi="Times New Roman"/>
                <w:b/>
                <w:bCs/>
                <w:kern w:val="2"/>
              </w:rPr>
              <w:t xml:space="preserve">23506, Україна, Вінницька область, Жмеринський район село </w:t>
            </w:r>
            <w:proofErr w:type="spellStart"/>
            <w:r w:rsidRPr="00585F4B">
              <w:rPr>
                <w:rFonts w:ascii="Times New Roman" w:eastAsia="SimSun" w:hAnsi="Times New Roman"/>
                <w:b/>
                <w:bCs/>
                <w:kern w:val="2"/>
              </w:rPr>
              <w:t>Будне</w:t>
            </w:r>
            <w:proofErr w:type="spellEnd"/>
            <w:r w:rsidRPr="00585F4B">
              <w:rPr>
                <w:rFonts w:ascii="Times New Roman" w:eastAsia="SimSun" w:hAnsi="Times New Roman"/>
                <w:b/>
                <w:bCs/>
                <w:kern w:val="2"/>
              </w:rPr>
              <w:t>, вулиця Незалежності 2.</w:t>
            </w:r>
          </w:p>
        </w:tc>
      </w:tr>
      <w:tr w:rsidR="003101AC">
        <w:trPr>
          <w:trHeight w:val="1119"/>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101AC" w:rsidRDefault="008457CF">
            <w:pPr>
              <w:rPr>
                <w:rFonts w:ascii="Times New Roman" w:eastAsia="Times New Roman" w:hAnsi="Times New Roman" w:cs="Times New Roman"/>
                <w:sz w:val="24"/>
                <w:szCs w:val="24"/>
              </w:rPr>
            </w:pPr>
            <w:r>
              <w:rPr>
                <w:rFonts w:ascii="Times New Roman" w:hAnsi="Times New Roman"/>
                <w:color w:val="000000"/>
                <w:sz w:val="24"/>
                <w:szCs w:val="24"/>
                <w:lang w:eastAsia="ru-RU"/>
              </w:rPr>
              <w:t>посадова особа замовника, уповноважена здійснювати зв'язок з учасниками</w:t>
            </w:r>
          </w:p>
        </w:tc>
        <w:tc>
          <w:tcPr>
            <w:tcW w:w="6420" w:type="dxa"/>
          </w:tcPr>
          <w:p w:rsidR="006F41E5" w:rsidRDefault="006F41E5" w:rsidP="006F41E5">
            <w:pPr>
              <w:jc w:val="both"/>
              <w:rPr>
                <w:rFonts w:ascii="Times New Roman" w:hAnsi="Times New Roman" w:cs="Times New Roman"/>
                <w:i/>
                <w:color w:val="000000"/>
                <w:szCs w:val="27"/>
              </w:rPr>
            </w:pPr>
            <w:proofErr w:type="spellStart"/>
            <w:r>
              <w:rPr>
                <w:rFonts w:ascii="Times New Roman" w:hAnsi="Times New Roman" w:cs="Times New Roman"/>
                <w:i/>
                <w:color w:val="000000"/>
                <w:szCs w:val="27"/>
              </w:rPr>
              <w:t>Олексійчук</w:t>
            </w:r>
            <w:proofErr w:type="spellEnd"/>
            <w:r>
              <w:rPr>
                <w:rFonts w:ascii="Times New Roman" w:hAnsi="Times New Roman" w:cs="Times New Roman"/>
                <w:i/>
                <w:color w:val="000000"/>
                <w:szCs w:val="27"/>
              </w:rPr>
              <w:t xml:space="preserve"> Максим Володимирович , уповноважена особа. </w:t>
            </w:r>
          </w:p>
          <w:p w:rsidR="006F41E5" w:rsidRDefault="006F41E5" w:rsidP="006F41E5">
            <w:pPr>
              <w:jc w:val="both"/>
            </w:pPr>
            <w:proofErr w:type="spellStart"/>
            <w:r>
              <w:rPr>
                <w:rFonts w:ascii="Times New Roman" w:hAnsi="Times New Roman" w:cs="Times New Roman"/>
              </w:rPr>
              <w:t>Ел</w:t>
            </w:r>
            <w:proofErr w:type="spellEnd"/>
            <w:r>
              <w:rPr>
                <w:rFonts w:ascii="Times New Roman" w:hAnsi="Times New Roman" w:cs="Times New Roman"/>
              </w:rPr>
              <w:t xml:space="preserve">. Пошта  </w:t>
            </w:r>
            <w:r>
              <w:rPr>
                <w:rFonts w:ascii="Arial" w:hAnsi="Arial" w:cs="Arial"/>
                <w:color w:val="000000"/>
                <w:sz w:val="18"/>
                <w:szCs w:val="18"/>
                <w:shd w:val="clear" w:color="auto" w:fill="FFFFFF"/>
              </w:rPr>
              <w:t>bydne-inter@ukr.net</w:t>
            </w:r>
          </w:p>
          <w:p w:rsidR="003101AC" w:rsidRPr="002A2695" w:rsidRDefault="006F41E5" w:rsidP="006F41E5">
            <w:pPr>
              <w:jc w:val="both"/>
              <w:rPr>
                <w:rFonts w:ascii="Times New Roman" w:eastAsia="Times New Roman" w:hAnsi="Times New Roman" w:cs="Times New Roman"/>
                <w:i/>
                <w:color w:val="000000" w:themeColor="text1"/>
                <w:sz w:val="24"/>
                <w:szCs w:val="24"/>
                <w:highlight w:val="yellow"/>
                <w:lang w:val="en-US"/>
              </w:rPr>
            </w:pPr>
            <w:r>
              <w:rPr>
                <w:rFonts w:ascii="Times New Roman" w:hAnsi="Times New Roman" w:cs="Times New Roman"/>
                <w:i/>
                <w:color w:val="000000"/>
                <w:szCs w:val="27"/>
              </w:rPr>
              <w:t>тел.  +380976899347</w:t>
            </w:r>
          </w:p>
        </w:tc>
      </w:tr>
      <w:tr w:rsidR="003101AC">
        <w:trPr>
          <w:trHeight w:val="15"/>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101AC" w:rsidRPr="004964F9" w:rsidRDefault="00291DB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9E2A33" w:rsidRPr="004964F9">
              <w:rPr>
                <w:rFonts w:ascii="Times New Roman" w:eastAsia="Times New Roman" w:hAnsi="Times New Roman" w:cs="Times New Roman"/>
                <w:color w:val="000000" w:themeColor="text1"/>
                <w:sz w:val="24"/>
                <w:szCs w:val="24"/>
              </w:rPr>
              <w:t xml:space="preserve">ідкриті торги з </w:t>
            </w:r>
            <w:r>
              <w:rPr>
                <w:rFonts w:ascii="Times New Roman" w:eastAsia="Times New Roman" w:hAnsi="Times New Roman" w:cs="Times New Roman"/>
                <w:color w:val="000000" w:themeColor="text1"/>
                <w:sz w:val="24"/>
                <w:szCs w:val="24"/>
              </w:rPr>
              <w:t>О</w:t>
            </w:r>
            <w:r w:rsidR="009E2A33" w:rsidRPr="004964F9">
              <w:rPr>
                <w:rFonts w:ascii="Times New Roman" w:eastAsia="Times New Roman" w:hAnsi="Times New Roman" w:cs="Times New Roman"/>
                <w:color w:val="000000" w:themeColor="text1"/>
                <w:sz w:val="24"/>
                <w:szCs w:val="24"/>
              </w:rPr>
              <w:t>собливостями</w:t>
            </w:r>
          </w:p>
        </w:tc>
      </w:tr>
      <w:tr w:rsidR="003101AC">
        <w:trPr>
          <w:trHeight w:val="240"/>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101AC" w:rsidRPr="00E803DF" w:rsidRDefault="00E803DF">
            <w:pPr>
              <w:jc w:val="both"/>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Товар</w:t>
            </w:r>
          </w:p>
        </w:tc>
      </w:tr>
      <w:tr w:rsidR="003101AC">
        <w:trPr>
          <w:jc w:val="center"/>
        </w:trPr>
        <w:tc>
          <w:tcPr>
            <w:tcW w:w="705" w:type="dxa"/>
          </w:tcPr>
          <w:p w:rsidR="003101AC" w:rsidRDefault="009E2A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101AC" w:rsidRDefault="009E2A3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56CF5" w:rsidRDefault="00CF7568" w:rsidP="002F492F">
            <w:pPr>
              <w:rPr>
                <w:rFonts w:ascii="Times New Roman" w:eastAsia="Arial" w:hAnsi="Times New Roman" w:cs="Times New Roman"/>
                <w:b/>
                <w:bCs/>
                <w:sz w:val="24"/>
                <w:szCs w:val="24"/>
                <w:bdr w:val="none" w:sz="0" w:space="0" w:color="auto" w:frame="1"/>
                <w:lang w:val="ru-RU" w:eastAsia="ru-RU"/>
              </w:rPr>
            </w:pPr>
            <w:r>
              <w:rPr>
                <w:rFonts w:ascii="Times New Roman" w:eastAsia="Arial" w:hAnsi="Times New Roman" w:cs="Times New Roman"/>
                <w:b/>
                <w:bCs/>
                <w:sz w:val="24"/>
                <w:szCs w:val="24"/>
                <w:bdr w:val="none" w:sz="0" w:space="0" w:color="auto" w:frame="1"/>
                <w:lang w:val="ru-RU" w:eastAsia="ru-RU"/>
              </w:rPr>
              <w:t xml:space="preserve">Дрова </w:t>
            </w:r>
            <w:proofErr w:type="spellStart"/>
            <w:r>
              <w:rPr>
                <w:rFonts w:ascii="Times New Roman" w:eastAsia="Arial" w:hAnsi="Times New Roman" w:cs="Times New Roman"/>
                <w:b/>
                <w:bCs/>
                <w:sz w:val="24"/>
                <w:szCs w:val="24"/>
                <w:bdr w:val="none" w:sz="0" w:space="0" w:color="auto" w:frame="1"/>
                <w:lang w:val="ru-RU" w:eastAsia="ru-RU"/>
              </w:rPr>
              <w:t>паливні</w:t>
            </w:r>
            <w:proofErr w:type="spellEnd"/>
            <w:r>
              <w:rPr>
                <w:rFonts w:ascii="Times New Roman" w:eastAsia="Arial" w:hAnsi="Times New Roman" w:cs="Times New Roman"/>
                <w:b/>
                <w:bCs/>
                <w:sz w:val="24"/>
                <w:szCs w:val="24"/>
                <w:bdr w:val="none" w:sz="0" w:space="0" w:color="auto" w:frame="1"/>
                <w:lang w:val="ru-RU" w:eastAsia="ru-RU"/>
              </w:rPr>
              <w:t xml:space="preserve"> </w:t>
            </w:r>
            <w:proofErr w:type="spellStart"/>
            <w:r>
              <w:rPr>
                <w:rFonts w:ascii="Times New Roman" w:eastAsia="Arial" w:hAnsi="Times New Roman" w:cs="Times New Roman"/>
                <w:b/>
                <w:bCs/>
                <w:sz w:val="24"/>
                <w:szCs w:val="24"/>
                <w:bdr w:val="none" w:sz="0" w:space="0" w:color="auto" w:frame="1"/>
                <w:lang w:val="ru-RU" w:eastAsia="ru-RU"/>
              </w:rPr>
              <w:t>твердих</w:t>
            </w:r>
            <w:proofErr w:type="spellEnd"/>
            <w:r>
              <w:rPr>
                <w:rFonts w:ascii="Times New Roman" w:eastAsia="Arial" w:hAnsi="Times New Roman" w:cs="Times New Roman"/>
                <w:b/>
                <w:bCs/>
                <w:sz w:val="24"/>
                <w:szCs w:val="24"/>
                <w:bdr w:val="none" w:sz="0" w:space="0" w:color="auto" w:frame="1"/>
                <w:lang w:val="ru-RU" w:eastAsia="ru-RU"/>
              </w:rPr>
              <w:t xml:space="preserve"> </w:t>
            </w:r>
            <w:proofErr w:type="spellStart"/>
            <w:r>
              <w:rPr>
                <w:rFonts w:ascii="Times New Roman" w:eastAsia="Arial" w:hAnsi="Times New Roman" w:cs="Times New Roman"/>
                <w:b/>
                <w:bCs/>
                <w:sz w:val="24"/>
                <w:szCs w:val="24"/>
                <w:bdr w:val="none" w:sz="0" w:space="0" w:color="auto" w:frame="1"/>
                <w:lang w:val="ru-RU" w:eastAsia="ru-RU"/>
              </w:rPr>
              <w:t>порід</w:t>
            </w:r>
            <w:proofErr w:type="spellEnd"/>
            <w:r w:rsidR="00291DB3" w:rsidRPr="00DF5C27">
              <w:rPr>
                <w:rFonts w:ascii="Times New Roman" w:eastAsia="Arial" w:hAnsi="Times New Roman" w:cs="Times New Roman"/>
                <w:b/>
                <w:bCs/>
                <w:sz w:val="24"/>
                <w:szCs w:val="24"/>
                <w:bdr w:val="none" w:sz="0" w:space="0" w:color="auto" w:frame="1"/>
                <w:lang w:val="ru-RU" w:eastAsia="ru-RU"/>
              </w:rPr>
              <w:t xml:space="preserve"> </w:t>
            </w:r>
            <w:r w:rsidR="00DF5C27" w:rsidRPr="00DF5C27">
              <w:rPr>
                <w:rFonts w:ascii="Times New Roman" w:eastAsia="Arial" w:hAnsi="Times New Roman" w:cs="Times New Roman"/>
                <w:b/>
                <w:bCs/>
                <w:sz w:val="24"/>
                <w:szCs w:val="24"/>
                <w:bdr w:val="none" w:sz="0" w:space="0" w:color="auto" w:frame="1"/>
                <w:lang w:val="ru-RU" w:eastAsia="ru-RU"/>
              </w:rPr>
              <w:t>(</w:t>
            </w:r>
            <w:r w:rsidR="005C41AE" w:rsidRPr="00DF5C27">
              <w:rPr>
                <w:rFonts w:ascii="Times New Roman" w:eastAsia="Arial" w:hAnsi="Times New Roman" w:cs="Times New Roman"/>
                <w:b/>
                <w:bCs/>
                <w:sz w:val="24"/>
                <w:szCs w:val="24"/>
                <w:bdr w:val="none" w:sz="0" w:space="0" w:color="auto" w:frame="1"/>
                <w:lang w:val="ru-RU" w:eastAsia="ru-RU"/>
              </w:rPr>
              <w:t xml:space="preserve">І </w:t>
            </w:r>
            <w:proofErr w:type="spellStart"/>
            <w:r w:rsidR="005C41AE" w:rsidRPr="00DF5C27">
              <w:rPr>
                <w:rFonts w:ascii="Times New Roman" w:eastAsia="Arial" w:hAnsi="Times New Roman" w:cs="Times New Roman"/>
                <w:b/>
                <w:bCs/>
                <w:sz w:val="24"/>
                <w:szCs w:val="24"/>
                <w:bdr w:val="none" w:sz="0" w:space="0" w:color="auto" w:frame="1"/>
                <w:lang w:val="ru-RU" w:eastAsia="ru-RU"/>
              </w:rPr>
              <w:t>група</w:t>
            </w:r>
            <w:proofErr w:type="spellEnd"/>
            <w:r w:rsidR="00DF5C27" w:rsidRPr="00DF5C27">
              <w:rPr>
                <w:rFonts w:ascii="Times New Roman" w:eastAsia="Arial" w:hAnsi="Times New Roman" w:cs="Times New Roman"/>
                <w:b/>
                <w:bCs/>
                <w:sz w:val="24"/>
                <w:szCs w:val="24"/>
                <w:bdr w:val="none" w:sz="0" w:space="0" w:color="auto" w:frame="1"/>
                <w:lang w:val="ru-RU" w:eastAsia="ru-RU"/>
              </w:rPr>
              <w:t>)</w:t>
            </w:r>
            <w:r w:rsidR="00291DB3" w:rsidRPr="00DF5C27">
              <w:rPr>
                <w:rFonts w:ascii="Times New Roman" w:eastAsia="Arial" w:hAnsi="Times New Roman" w:cs="Times New Roman"/>
                <w:b/>
                <w:bCs/>
                <w:sz w:val="24"/>
                <w:szCs w:val="24"/>
                <w:bdr w:val="none" w:sz="0" w:space="0" w:color="auto" w:frame="1"/>
                <w:lang w:val="ru-RU" w:eastAsia="ru-RU"/>
              </w:rPr>
              <w:t xml:space="preserve"> </w:t>
            </w:r>
          </w:p>
          <w:p w:rsidR="00C56CF5" w:rsidRPr="00C56CF5" w:rsidRDefault="00CF7568" w:rsidP="00C56CF5">
            <w:pPr>
              <w:rPr>
                <w:rFonts w:ascii="Times New Roman" w:eastAsia="Times New Roman" w:hAnsi="Times New Roman" w:cs="Times New Roman"/>
                <w:b/>
                <w:bCs/>
                <w:noProof/>
                <w:sz w:val="24"/>
                <w:szCs w:val="24"/>
                <w:lang w:eastAsia="zh-CN"/>
              </w:rPr>
            </w:pPr>
            <w:r w:rsidRPr="00C56CF5">
              <w:rPr>
                <w:rFonts w:ascii="Times New Roman" w:eastAsia="Arial" w:hAnsi="Times New Roman" w:cs="Times New Roman"/>
                <w:b/>
                <w:bCs/>
                <w:sz w:val="24"/>
                <w:szCs w:val="24"/>
                <w:bdr w:val="none" w:sz="0" w:space="0" w:color="auto" w:frame="1"/>
                <w:lang w:val="ru-RU" w:eastAsia="ru-RU"/>
              </w:rPr>
              <w:t xml:space="preserve">Код </w:t>
            </w:r>
            <w:r w:rsidRPr="00C56CF5">
              <w:rPr>
                <w:rFonts w:ascii="Times New Roman" w:eastAsia="Arial" w:hAnsi="Times New Roman" w:cs="Times New Roman"/>
                <w:b/>
                <w:bCs/>
                <w:sz w:val="24"/>
                <w:szCs w:val="24"/>
                <w:bdr w:val="none" w:sz="0" w:space="0" w:color="auto" w:frame="1"/>
                <w:lang w:eastAsia="ru-RU"/>
              </w:rPr>
              <w:t>ДК</w:t>
            </w:r>
            <w:r w:rsidR="00C56CF5" w:rsidRPr="00C56CF5">
              <w:rPr>
                <w:rFonts w:ascii="Times New Roman" w:eastAsia="Arial" w:hAnsi="Times New Roman" w:cs="Times New Roman"/>
                <w:b/>
                <w:bCs/>
                <w:sz w:val="24"/>
                <w:szCs w:val="24"/>
                <w:bdr w:val="none" w:sz="0" w:space="0" w:color="auto" w:frame="1"/>
                <w:lang w:eastAsia="ru-RU"/>
              </w:rPr>
              <w:t xml:space="preserve"> 021:2015 - 03410000-7 - Деревина</w:t>
            </w:r>
          </w:p>
          <w:p w:rsidR="003101AC" w:rsidRPr="00DF5C27" w:rsidRDefault="00291DB3" w:rsidP="002F492F">
            <w:pPr>
              <w:rPr>
                <w:rFonts w:ascii="Times New Roman" w:eastAsia="Times New Roman" w:hAnsi="Times New Roman" w:cs="Times New Roman"/>
                <w:b/>
                <w:bCs/>
                <w:i/>
                <w:sz w:val="24"/>
                <w:szCs w:val="24"/>
              </w:rPr>
            </w:pPr>
            <w:r w:rsidRPr="00DF5C27">
              <w:rPr>
                <w:rFonts w:ascii="Times New Roman" w:eastAsia="Arial" w:hAnsi="Times New Roman" w:cs="Times New Roman"/>
                <w:b/>
                <w:bCs/>
                <w:sz w:val="24"/>
                <w:szCs w:val="24"/>
                <w:bdr w:val="none" w:sz="0" w:space="0" w:color="auto" w:frame="1"/>
                <w:lang w:val="ru-RU" w:eastAsia="ru-RU"/>
              </w:rPr>
              <w:t xml:space="preserve">         </w:t>
            </w:r>
            <w:r w:rsidR="002F492F" w:rsidRPr="00DF5C27">
              <w:rPr>
                <w:rFonts w:ascii="Times New Roman" w:eastAsia="Arial" w:hAnsi="Times New Roman" w:cs="Times New Roman"/>
                <w:b/>
                <w:bCs/>
                <w:sz w:val="24"/>
                <w:szCs w:val="24"/>
                <w:bdr w:val="none" w:sz="0" w:space="0" w:color="auto" w:frame="1"/>
                <w:lang w:val="ru-RU" w:eastAsia="ru-RU"/>
              </w:rPr>
              <w:t xml:space="preserve">                           </w:t>
            </w:r>
            <w:r w:rsidRPr="00DF5C27">
              <w:rPr>
                <w:rFonts w:ascii="Times New Roman" w:eastAsia="Arial" w:hAnsi="Times New Roman" w:cs="Times New Roman"/>
                <w:b/>
                <w:bCs/>
                <w:sz w:val="24"/>
                <w:szCs w:val="24"/>
                <w:bdr w:val="none" w:sz="0" w:space="0" w:color="auto" w:frame="1"/>
                <w:lang w:val="ru-RU" w:eastAsia="ru-RU"/>
              </w:rPr>
              <w:t xml:space="preserve">   </w:t>
            </w:r>
            <w:r w:rsidR="002F492F" w:rsidRPr="00DF5C27">
              <w:rPr>
                <w:rFonts w:ascii="Times New Roman" w:eastAsia="Arial" w:hAnsi="Times New Roman" w:cs="Times New Roman"/>
                <w:b/>
                <w:bCs/>
                <w:sz w:val="24"/>
                <w:szCs w:val="24"/>
                <w:bdr w:val="none" w:sz="0" w:space="0" w:color="auto" w:frame="1"/>
                <w:lang w:val="ru-RU" w:eastAsia="ru-RU"/>
              </w:rPr>
              <w:t xml:space="preserve">      </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101AC" w:rsidRDefault="009E2A3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37D30" w:rsidRDefault="00637D30">
            <w:pPr>
              <w:widowControl w:val="0"/>
              <w:ind w:right="120"/>
              <w:jc w:val="both"/>
              <w:rPr>
                <w:rFonts w:ascii="Times New Roman" w:eastAsia="Times New Roman" w:hAnsi="Times New Roman" w:cs="Times New Roman"/>
                <w:color w:val="000000"/>
                <w:sz w:val="24"/>
                <w:szCs w:val="24"/>
              </w:rPr>
            </w:pPr>
          </w:p>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101AC" w:rsidRDefault="003101AC" w:rsidP="004964F9">
            <w:pPr>
              <w:widowControl w:val="0"/>
              <w:ind w:right="120"/>
              <w:jc w:val="both"/>
              <w:rPr>
                <w:rFonts w:ascii="Times New Roman" w:eastAsia="Times New Roman" w:hAnsi="Times New Roman" w:cs="Times New Roman"/>
                <w:i/>
                <w:color w:val="FF0000"/>
                <w:sz w:val="24"/>
                <w:szCs w:val="24"/>
                <w:highlight w:val="yellow"/>
              </w:rPr>
            </w:pPr>
          </w:p>
        </w:tc>
      </w:tr>
      <w:tr w:rsidR="003101AC" w:rsidTr="00842264">
        <w:trPr>
          <w:trHeight w:val="664"/>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964F9" w:rsidRPr="00260FC7" w:rsidRDefault="004964F9" w:rsidP="004964F9">
            <w:pPr>
              <w:widowControl w:val="0"/>
              <w:rPr>
                <w:rFonts w:ascii="Times New Roman" w:eastAsia="Times New Roman" w:hAnsi="Times New Roman" w:cs="Times New Roman"/>
                <w:color w:val="000000"/>
                <w:sz w:val="24"/>
                <w:szCs w:val="24"/>
              </w:rPr>
            </w:pPr>
            <w:r w:rsidRPr="00260FC7">
              <w:rPr>
                <w:rFonts w:ascii="Times New Roman" w:eastAsia="Times New Roman" w:hAnsi="Times New Roman" w:cs="Times New Roman"/>
                <w:color w:val="000000"/>
                <w:sz w:val="24"/>
                <w:szCs w:val="24"/>
              </w:rPr>
              <w:t xml:space="preserve">кількість товару та місце його поставки </w:t>
            </w:r>
          </w:p>
          <w:p w:rsidR="003101AC" w:rsidRDefault="003101AC">
            <w:pPr>
              <w:widowControl w:val="0"/>
              <w:rPr>
                <w:rFonts w:ascii="Times New Roman" w:eastAsia="Times New Roman" w:hAnsi="Times New Roman" w:cs="Times New Roman"/>
                <w:color w:val="000000"/>
                <w:sz w:val="24"/>
                <w:szCs w:val="24"/>
                <w:highlight w:val="yellow"/>
              </w:rPr>
            </w:pPr>
          </w:p>
        </w:tc>
        <w:tc>
          <w:tcPr>
            <w:tcW w:w="6420" w:type="dxa"/>
          </w:tcPr>
          <w:p w:rsidR="004964F9" w:rsidRPr="0050324A" w:rsidRDefault="00522E7C" w:rsidP="00C875B8">
            <w:pPr>
              <w:spacing w:after="200" w:line="276" w:lineRule="auto"/>
              <w:contextualSpacing/>
              <w:jc w:val="both"/>
              <w:rPr>
                <w:rFonts w:ascii="Times New Roman" w:eastAsia="Times New Roman" w:hAnsi="Times New Roman" w:cs="Times New Roman"/>
                <w:b/>
                <w:bCs/>
                <w:sz w:val="24"/>
                <w:szCs w:val="24"/>
                <w:lang w:eastAsia="en-US"/>
              </w:rPr>
            </w:pPr>
            <w:r w:rsidRPr="0050324A">
              <w:rPr>
                <w:rFonts w:ascii="Times New Roman" w:eastAsia="Times New Roman" w:hAnsi="Times New Roman" w:cs="Times New Roman"/>
                <w:b/>
                <w:bCs/>
                <w:sz w:val="24"/>
                <w:szCs w:val="24"/>
                <w:lang w:eastAsia="en-US"/>
              </w:rPr>
              <w:t>Кількість:</w:t>
            </w:r>
            <w:r w:rsidR="000336BA" w:rsidRPr="0050324A">
              <w:rPr>
                <w:rFonts w:ascii="Times New Roman" w:eastAsia="Times New Roman" w:hAnsi="Times New Roman" w:cs="Times New Roman"/>
                <w:b/>
                <w:bCs/>
                <w:sz w:val="24"/>
                <w:szCs w:val="24"/>
                <w:lang w:eastAsia="en-US"/>
              </w:rPr>
              <w:t xml:space="preserve"> </w:t>
            </w:r>
            <w:r w:rsidR="00FA6725" w:rsidRPr="00FA6725">
              <w:rPr>
                <w:rFonts w:ascii="Times New Roman" w:eastAsia="Times New Roman" w:hAnsi="Times New Roman" w:cs="Times New Roman"/>
                <w:b/>
                <w:bCs/>
                <w:sz w:val="24"/>
                <w:szCs w:val="24"/>
                <w:lang w:eastAsia="en-US"/>
              </w:rPr>
              <w:t>80</w:t>
            </w:r>
            <w:r w:rsidR="003B57A6" w:rsidRPr="00FA6725">
              <w:rPr>
                <w:rFonts w:ascii="Times New Roman" w:eastAsia="Times New Roman" w:hAnsi="Times New Roman" w:cs="Times New Roman"/>
                <w:b/>
                <w:bCs/>
                <w:sz w:val="24"/>
                <w:szCs w:val="24"/>
                <w:lang w:eastAsia="en-US"/>
              </w:rPr>
              <w:t xml:space="preserve"> м.</w:t>
            </w:r>
            <w:r w:rsidR="00C8035D" w:rsidRPr="00FA6725">
              <w:rPr>
                <w:rFonts w:ascii="Times New Roman" w:eastAsia="Times New Roman" w:hAnsi="Times New Roman" w:cs="Times New Roman"/>
                <w:b/>
                <w:bCs/>
                <w:sz w:val="24"/>
                <w:szCs w:val="24"/>
                <w:lang w:val="ru-RU" w:eastAsia="en-US"/>
              </w:rPr>
              <w:t xml:space="preserve"> </w:t>
            </w:r>
            <w:r w:rsidR="003B57A6" w:rsidRPr="00FA6725">
              <w:rPr>
                <w:rFonts w:ascii="Times New Roman" w:eastAsia="Times New Roman" w:hAnsi="Times New Roman" w:cs="Times New Roman"/>
                <w:b/>
                <w:bCs/>
                <w:sz w:val="24"/>
                <w:szCs w:val="24"/>
                <w:lang w:eastAsia="en-US"/>
              </w:rPr>
              <w:t>куб.</w:t>
            </w:r>
          </w:p>
          <w:p w:rsidR="003101AC" w:rsidRPr="00842264" w:rsidRDefault="00EE54F6" w:rsidP="004006BE">
            <w:pPr>
              <w:ind w:right="127"/>
              <w:contextualSpacing/>
              <w:jc w:val="both"/>
              <w:textAlignment w:val="baseline"/>
              <w:rPr>
                <w:rFonts w:ascii="Times New Roman" w:eastAsia="Times New Roman" w:hAnsi="Times New Roman" w:cs="Times New Roman"/>
                <w:bCs/>
                <w:sz w:val="24"/>
                <w:szCs w:val="24"/>
                <w:lang w:eastAsia="en-US"/>
              </w:rPr>
            </w:pPr>
            <w:r w:rsidRPr="00EE54F6">
              <w:rPr>
                <w:rFonts w:ascii="Times New Roman" w:eastAsia="Times New Roman" w:hAnsi="Times New Roman" w:cs="Times New Roman"/>
                <w:bCs/>
                <w:sz w:val="24"/>
                <w:szCs w:val="24"/>
                <w:lang w:eastAsia="en-US"/>
              </w:rPr>
              <w:t>За місцезнаходженням закладів освіти замовника, згідно Додатку №2 до ТД</w:t>
            </w:r>
          </w:p>
        </w:tc>
      </w:tr>
      <w:tr w:rsidR="003101AC">
        <w:trPr>
          <w:trHeight w:val="645"/>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101AC" w:rsidRDefault="003B57A6" w:rsidP="00EE54F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themeColor="text1"/>
                <w:sz w:val="24"/>
                <w:szCs w:val="24"/>
              </w:rPr>
              <w:t xml:space="preserve">До </w:t>
            </w:r>
            <w:r w:rsidR="00EE54F6">
              <w:rPr>
                <w:rFonts w:ascii="Times New Roman" w:eastAsia="Times New Roman" w:hAnsi="Times New Roman" w:cs="Times New Roman"/>
                <w:color w:val="000000" w:themeColor="text1"/>
                <w:sz w:val="24"/>
                <w:szCs w:val="24"/>
              </w:rPr>
              <w:t>15</w:t>
            </w:r>
            <w:r w:rsidR="00C875B8">
              <w:rPr>
                <w:rFonts w:ascii="Times New Roman" w:eastAsia="Times New Roman" w:hAnsi="Times New Roman" w:cs="Times New Roman"/>
                <w:color w:val="000000" w:themeColor="text1"/>
                <w:sz w:val="24"/>
                <w:szCs w:val="24"/>
              </w:rPr>
              <w:t xml:space="preserve"> </w:t>
            </w:r>
            <w:r w:rsidR="00EE54F6">
              <w:rPr>
                <w:rFonts w:ascii="Times New Roman" w:eastAsia="Times New Roman" w:hAnsi="Times New Roman" w:cs="Times New Roman"/>
                <w:color w:val="000000" w:themeColor="text1"/>
                <w:sz w:val="24"/>
                <w:szCs w:val="24"/>
              </w:rPr>
              <w:t>верес</w:t>
            </w:r>
            <w:r w:rsidR="00C875B8">
              <w:rPr>
                <w:rFonts w:ascii="Times New Roman" w:eastAsia="Times New Roman" w:hAnsi="Times New Roman" w:cs="Times New Roman"/>
                <w:color w:val="000000" w:themeColor="text1"/>
                <w:sz w:val="24"/>
                <w:szCs w:val="24"/>
              </w:rPr>
              <w:t xml:space="preserve">ня </w:t>
            </w:r>
            <w:r>
              <w:rPr>
                <w:rFonts w:ascii="Times New Roman" w:eastAsia="Times New Roman" w:hAnsi="Times New Roman" w:cs="Times New Roman"/>
                <w:color w:val="000000" w:themeColor="text1"/>
                <w:sz w:val="24"/>
                <w:szCs w:val="24"/>
              </w:rPr>
              <w:t xml:space="preserve"> </w:t>
            </w:r>
            <w:r w:rsidR="004964F9">
              <w:rPr>
                <w:rFonts w:ascii="Times New Roman" w:eastAsia="Times New Roman" w:hAnsi="Times New Roman" w:cs="Times New Roman"/>
                <w:color w:val="000000" w:themeColor="text1"/>
                <w:sz w:val="24"/>
                <w:szCs w:val="24"/>
              </w:rPr>
              <w:t>2023 року</w:t>
            </w:r>
            <w:r w:rsidR="004964F9" w:rsidRPr="004964F9">
              <w:rPr>
                <w:rFonts w:ascii="Times New Roman" w:eastAsia="Times New Roman" w:hAnsi="Times New Roman" w:cs="Times New Roman"/>
                <w:color w:val="000000" w:themeColor="text1"/>
                <w:sz w:val="24"/>
                <w:szCs w:val="24"/>
              </w:rPr>
              <w:t xml:space="preserve"> включно.</w:t>
            </w:r>
          </w:p>
        </w:tc>
      </w:tr>
      <w:tr w:rsidR="00D13F9E">
        <w:trPr>
          <w:trHeight w:val="841"/>
          <w:jc w:val="center"/>
        </w:trPr>
        <w:tc>
          <w:tcPr>
            <w:tcW w:w="705" w:type="dxa"/>
          </w:tcPr>
          <w:p w:rsidR="00D13F9E" w:rsidRDefault="00D13F9E" w:rsidP="00D13F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3F9E" w:rsidRDefault="00D13F9E" w:rsidP="00D13F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13F9E" w:rsidRPr="00A53952" w:rsidRDefault="00D13F9E" w:rsidP="00D13F9E">
            <w:pPr>
              <w:ind w:left="-23" w:hanging="23"/>
              <w:jc w:val="both"/>
              <w:rPr>
                <w:rFonts w:ascii="Times New Roman" w:hAnsi="Times New Roman"/>
                <w:sz w:val="24"/>
                <w:szCs w:val="24"/>
                <w:lang w:eastAsia="ru-RU"/>
              </w:rPr>
            </w:pPr>
            <w:r w:rsidRPr="00A53952">
              <w:rPr>
                <w:rFonts w:ascii="Times New Roman" w:hAnsi="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13F9E" w:rsidRPr="00A53952" w:rsidRDefault="00D13F9E" w:rsidP="00D13F9E">
            <w:pPr>
              <w:ind w:left="-23" w:hanging="23"/>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p w:rsidR="00D13F9E" w:rsidRPr="00A53952" w:rsidRDefault="00D13F9E" w:rsidP="00D13F9E">
            <w:pPr>
              <w:widowControl w:val="0"/>
              <w:contextualSpacing/>
              <w:jc w:val="both"/>
              <w:rPr>
                <w:rFonts w:ascii="Times New Roman" w:hAnsi="Times New Roman"/>
                <w:sz w:val="24"/>
                <w:szCs w:val="24"/>
              </w:rPr>
            </w:pPr>
            <w:r w:rsidRPr="00A53952">
              <w:rPr>
                <w:rFonts w:ascii="Times New Roman" w:hAnsi="Times New Roman"/>
                <w:color w:val="000000"/>
                <w:sz w:val="24"/>
                <w:szCs w:val="24"/>
                <w:lang w:eastAsia="ru-RU"/>
              </w:rPr>
              <w:t xml:space="preserve">5.2. </w:t>
            </w:r>
            <w:r w:rsidR="00EA6331">
              <w:rPr>
                <w:rFonts w:ascii="Times New Roman" w:hAnsi="Times New Roman"/>
                <w:sz w:val="24"/>
                <w:szCs w:val="24"/>
              </w:rPr>
              <w:t>З</w:t>
            </w:r>
            <w:r w:rsidRPr="00A53952">
              <w:rPr>
                <w:rFonts w:ascii="Times New Roman" w:hAnsi="Times New Roman"/>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w:t>
            </w:r>
            <w:r w:rsidRPr="00A53952">
              <w:rPr>
                <w:rFonts w:ascii="Times New Roman" w:hAnsi="Times New Roman"/>
                <w:sz w:val="24"/>
                <w:szCs w:val="24"/>
              </w:rPr>
              <w:lastRenderedPageBreak/>
              <w:t xml:space="preserve">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53952">
              <w:rPr>
                <w:rFonts w:ascii="Times New Roman" w:hAnsi="Times New Roman"/>
                <w:sz w:val="24"/>
                <w:szCs w:val="24"/>
              </w:rPr>
              <w:t>бенефіціарним</w:t>
            </w:r>
            <w:proofErr w:type="spellEnd"/>
            <w:r w:rsidRPr="00A53952">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sidR="00EA6331">
              <w:rPr>
                <w:rFonts w:ascii="Times New Roman" w:hAnsi="Times New Roman"/>
                <w:sz w:val="24"/>
                <w:szCs w:val="24"/>
              </w:rPr>
              <w:t>ї Федерації/Республіки Білорусь.</w:t>
            </w:r>
          </w:p>
          <w:p w:rsidR="00D13F9E" w:rsidRPr="00A53952" w:rsidRDefault="00EA6331" w:rsidP="00EA6331">
            <w:pPr>
              <w:ind w:left="-23" w:hanging="23"/>
              <w:jc w:val="both"/>
              <w:rPr>
                <w:rFonts w:ascii="Times New Roman" w:hAnsi="Times New Roman"/>
                <w:sz w:val="24"/>
                <w:szCs w:val="24"/>
                <w:lang w:eastAsia="ru-RU"/>
              </w:rPr>
            </w:pPr>
            <w:r>
              <w:rPr>
                <w:rFonts w:ascii="Times New Roman" w:hAnsi="Times New Roman"/>
                <w:sz w:val="24"/>
                <w:szCs w:val="24"/>
              </w:rPr>
              <w:t>5.3 З</w:t>
            </w:r>
            <w:r w:rsidR="00D13F9E" w:rsidRPr="00A53952">
              <w:rPr>
                <w:rFonts w:ascii="Times New Roman" w:hAnsi="Times New Roman"/>
                <w:sz w:val="24"/>
                <w:szCs w:val="24"/>
              </w:rPr>
              <w:t>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101AC" w:rsidRDefault="009E2A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101AC" w:rsidRDefault="009E2A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01AC">
        <w:trPr>
          <w:trHeight w:val="501"/>
          <w:jc w:val="center"/>
        </w:trPr>
        <w:tc>
          <w:tcPr>
            <w:tcW w:w="9960" w:type="dxa"/>
            <w:gridSpan w:val="3"/>
            <w:vAlign w:val="center"/>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101AC">
        <w:trPr>
          <w:trHeight w:val="1975"/>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101AC" w:rsidRDefault="009E2A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101AC" w:rsidRDefault="009E2A3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p w:rsidR="004964F9" w:rsidRDefault="004964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w:t>
            </w:r>
          </w:p>
        </w:tc>
      </w:tr>
      <w:tr w:rsidR="003101AC">
        <w:trPr>
          <w:trHeight w:val="480"/>
          <w:jc w:val="center"/>
        </w:trPr>
        <w:tc>
          <w:tcPr>
            <w:tcW w:w="9960" w:type="dxa"/>
            <w:gridSpan w:val="3"/>
            <w:vAlign w:val="center"/>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101AC" w:rsidRDefault="009E2A33" w:rsidP="001806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101AC" w:rsidRDefault="009E2A33" w:rsidP="001806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64F9">
              <w:rPr>
                <w:rFonts w:ascii="Times New Roman" w:eastAsia="Times New Roman" w:hAnsi="Times New Roman" w:cs="Times New Roman"/>
                <w:color w:val="000000" w:themeColor="text1"/>
                <w:sz w:val="24"/>
                <w:szCs w:val="24"/>
              </w:rPr>
              <w:t>в пункті 4</w:t>
            </w:r>
            <w:r w:rsidR="004D14C9">
              <w:rPr>
                <w:rFonts w:ascii="Times New Roman" w:eastAsia="Times New Roman" w:hAnsi="Times New Roman" w:cs="Times New Roman"/>
                <w:color w:val="000000" w:themeColor="text1"/>
                <w:sz w:val="24"/>
                <w:szCs w:val="24"/>
              </w:rPr>
              <w:t>7</w:t>
            </w:r>
            <w:r w:rsidRPr="004964F9">
              <w:rPr>
                <w:rFonts w:ascii="Times New Roman" w:eastAsia="Times New Roman" w:hAnsi="Times New Roman" w:cs="Times New Roman"/>
                <w:color w:val="000000" w:themeColor="text1"/>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80630" w:rsidRDefault="00180630" w:rsidP="00180630">
            <w:pPr>
              <w:widowControl w:val="0"/>
              <w:numPr>
                <w:ilvl w:val="0"/>
                <w:numId w:val="3"/>
              </w:numPr>
              <w:jc w:val="both"/>
              <w:rPr>
                <w:rFonts w:ascii="Times New Roman" w:eastAsia="Times New Roman" w:hAnsi="Times New Roman" w:cs="Times New Roman"/>
                <w:sz w:val="24"/>
                <w:szCs w:val="24"/>
              </w:rPr>
            </w:pPr>
            <w:r w:rsidRPr="00BB32B4">
              <w:rPr>
                <w:rFonts w:ascii="Times New Roman" w:eastAsia="Times New Roman" w:hAnsi="Times New Roman" w:cs="Times New Roman"/>
                <w:sz w:val="24"/>
                <w:szCs w:val="24"/>
              </w:rPr>
              <w:t>інформацією про відповідність предмета закупівлі встановленим замовником вимогам  —</w:t>
            </w:r>
            <w:r w:rsidRPr="003B5BA1">
              <w:rPr>
                <w:rFonts w:ascii="Times New Roman" w:eastAsia="Times New Roman" w:hAnsi="Times New Roman" w:cs="Times New Roman"/>
                <w:sz w:val="24"/>
                <w:szCs w:val="24"/>
              </w:rPr>
              <w:t xml:space="preserve"> </w:t>
            </w:r>
            <w:r w:rsidRPr="003B5BA1">
              <w:rPr>
                <w:rFonts w:ascii="Times New Roman" w:eastAsia="Times New Roman" w:hAnsi="Times New Roman" w:cs="Times New Roman"/>
                <w:b/>
                <w:i/>
                <w:sz w:val="24"/>
                <w:szCs w:val="24"/>
              </w:rPr>
              <w:t>згідно з Додатком 2</w:t>
            </w:r>
            <w:r w:rsidRPr="003B5BA1">
              <w:rPr>
                <w:rFonts w:ascii="Times New Roman" w:eastAsia="Times New Roman" w:hAnsi="Times New Roman" w:cs="Times New Roman"/>
                <w:sz w:val="24"/>
                <w:szCs w:val="24"/>
              </w:rPr>
              <w:t xml:space="preserve"> до тендерної документації;</w:t>
            </w:r>
          </w:p>
          <w:p w:rsidR="003101AC" w:rsidRPr="00BD0643" w:rsidRDefault="009E2A33" w:rsidP="00180630">
            <w:pPr>
              <w:widowControl w:val="0"/>
              <w:numPr>
                <w:ilvl w:val="0"/>
                <w:numId w:val="3"/>
              </w:numPr>
              <w:jc w:val="both"/>
              <w:rPr>
                <w:rFonts w:ascii="Times New Roman" w:eastAsia="Times New Roman" w:hAnsi="Times New Roman" w:cs="Times New Roman"/>
                <w:sz w:val="24"/>
                <w:szCs w:val="24"/>
              </w:rPr>
            </w:pPr>
            <w:r w:rsidRPr="00BD06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101AC" w:rsidRDefault="009E2A33" w:rsidP="001806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101AC" w:rsidRDefault="009E2A3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101AC" w:rsidRPr="00180630" w:rsidRDefault="009E2A33">
            <w:pPr>
              <w:widowControl w:val="0"/>
              <w:jc w:val="both"/>
              <w:rPr>
                <w:rFonts w:ascii="Times New Roman" w:eastAsia="Times New Roman" w:hAnsi="Times New Roman" w:cs="Times New Roman"/>
                <w:b/>
                <w:color w:val="000000" w:themeColor="text1"/>
                <w:sz w:val="24"/>
                <w:szCs w:val="24"/>
              </w:rPr>
            </w:pPr>
            <w:r w:rsidRPr="00180630">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180630">
              <w:rPr>
                <w:rFonts w:ascii="Times New Roman" w:eastAsia="Times New Roman" w:hAnsi="Times New Roman" w:cs="Times New Roman"/>
                <w:b/>
                <w:color w:val="000000" w:themeColor="text1"/>
                <w:sz w:val="24"/>
                <w:szCs w:val="24"/>
              </w:rPr>
              <w:lastRenderedPageBreak/>
              <w:t>відповідний строк.</w:t>
            </w:r>
          </w:p>
          <w:p w:rsidR="003101AC" w:rsidRDefault="009E2A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101AC" w:rsidRDefault="009E2A3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01AC" w:rsidRDefault="009E2A3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101AC" w:rsidRDefault="009E2A3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101AC" w:rsidRDefault="009E2A3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101AC" w:rsidRDefault="009E2A3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r w:rsidR="00155D96">
              <w:rPr>
                <w:rFonts w:ascii="Times New Roman" w:eastAsia="Times New Roman" w:hAnsi="Times New Roman" w:cs="Times New Roman"/>
                <w:b/>
                <w:color w:val="000000"/>
                <w:sz w:val="24"/>
                <w:szCs w:val="24"/>
              </w:rPr>
              <w:t xml:space="preserve">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101AC" w:rsidRDefault="009E2A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101AC" w:rsidRDefault="009E2A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8063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80630">
              <w:rPr>
                <w:rFonts w:ascii="Times New Roman" w:eastAsia="Times New Roman" w:hAnsi="Times New Roman" w:cs="Times New Roman"/>
                <w:b/>
                <w:sz w:val="24"/>
                <w:szCs w:val="24"/>
              </w:rPr>
              <w:t>сом (УЕП)</w:t>
            </w:r>
            <w:r w:rsidRPr="00180630">
              <w:rPr>
                <w:rFonts w:ascii="Times New Roman" w:eastAsia="Times New Roman" w:hAnsi="Times New Roman" w:cs="Times New Roman"/>
                <w:b/>
                <w:color w:val="000000"/>
                <w:sz w:val="24"/>
                <w:szCs w:val="24"/>
              </w:rPr>
              <w:t>;</w:t>
            </w:r>
          </w:p>
          <w:p w:rsidR="003101AC" w:rsidRDefault="009E2A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101AC" w:rsidRDefault="009E2A3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8063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101AC" w:rsidRDefault="009E2A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180630">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101AC" w:rsidRDefault="009E2A3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101AC" w:rsidRDefault="009E2A3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80630">
              <w:rPr>
                <w:rFonts w:ascii="Times New Roman" w:eastAsia="Times New Roman" w:hAnsi="Times New Roman" w:cs="Times New Roman"/>
                <w:b/>
                <w:color w:val="000000"/>
                <w:sz w:val="24"/>
                <w:szCs w:val="24"/>
              </w:rPr>
              <w:t xml:space="preserve">КЕП/УЕП учасника на сайті </w:t>
            </w:r>
            <w:r w:rsidRPr="00180630">
              <w:rPr>
                <w:rFonts w:ascii="Times New Roman" w:eastAsia="Times New Roman" w:hAnsi="Times New Roman" w:cs="Times New Roman"/>
                <w:b/>
                <w:color w:val="000000"/>
                <w:sz w:val="24"/>
                <w:szCs w:val="24"/>
              </w:rPr>
              <w:lastRenderedPageBreak/>
              <w:t xml:space="preserve">центрального </w:t>
            </w:r>
            <w:proofErr w:type="spellStart"/>
            <w:r w:rsidRPr="00180630">
              <w:rPr>
                <w:rFonts w:ascii="Times New Roman" w:eastAsia="Times New Roman" w:hAnsi="Times New Roman" w:cs="Times New Roman"/>
                <w:b/>
                <w:color w:val="000000"/>
                <w:sz w:val="24"/>
                <w:szCs w:val="24"/>
              </w:rPr>
              <w:t>засвідчувального</w:t>
            </w:r>
            <w:proofErr w:type="spellEnd"/>
            <w:r w:rsidRPr="0018063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101AC" w:rsidRDefault="009E2A3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101AC" w:rsidRDefault="009E2A3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101AC" w:rsidRDefault="009E2A33">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180630">
              <w:rPr>
                <w:rFonts w:ascii="Times New Roman" w:eastAsia="Times New Roman" w:hAnsi="Times New Roman" w:cs="Times New Roman"/>
                <w:sz w:val="24"/>
                <w:szCs w:val="24"/>
              </w:rPr>
              <w:t xml:space="preserve">) </w:t>
            </w:r>
            <w:r w:rsidRPr="00180630">
              <w:rPr>
                <w:rFonts w:ascii="Times New Roman" w:eastAsia="Times New Roman" w:hAnsi="Times New Roman" w:cs="Times New Roman"/>
                <w:i/>
                <w:sz w:val="24"/>
                <w:szCs w:val="24"/>
              </w:rPr>
              <w:t>(у разі здійснення закупівлі за лотами)</w:t>
            </w:r>
            <w:r w:rsidRPr="00180630">
              <w:rPr>
                <w:rFonts w:ascii="Times New Roman" w:eastAsia="Times New Roman" w:hAnsi="Times New Roman" w:cs="Times New Roman"/>
                <w:sz w:val="24"/>
                <w:szCs w:val="24"/>
              </w:rPr>
              <w:t xml:space="preserve">. </w:t>
            </w:r>
          </w:p>
        </w:tc>
      </w:tr>
      <w:tr w:rsidR="003101AC">
        <w:trPr>
          <w:trHeight w:val="913"/>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101AC" w:rsidRDefault="009E2A3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101AC" w:rsidRPr="00180630" w:rsidRDefault="009E2A33">
            <w:pPr>
              <w:widowControl w:val="0"/>
              <w:ind w:right="120"/>
              <w:jc w:val="both"/>
              <w:rPr>
                <w:rFonts w:ascii="Times New Roman" w:eastAsia="Times New Roman" w:hAnsi="Times New Roman" w:cs="Times New Roman"/>
                <w:sz w:val="24"/>
                <w:szCs w:val="24"/>
              </w:rPr>
            </w:pPr>
            <w:r w:rsidRPr="00180630">
              <w:rPr>
                <w:rFonts w:ascii="Times New Roman" w:eastAsia="Times New Roman" w:hAnsi="Times New Roman" w:cs="Times New Roman"/>
                <w:sz w:val="24"/>
                <w:szCs w:val="24"/>
              </w:rPr>
              <w:t>Забезпечення тендерної пропозиції не вимагається.</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101AC" w:rsidRPr="00180630" w:rsidRDefault="009E2A3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80630">
              <w:rPr>
                <w:rFonts w:ascii="Times New Roman" w:eastAsia="Times New Roman" w:hAnsi="Times New Roman" w:cs="Times New Roman"/>
                <w:sz w:val="24"/>
                <w:szCs w:val="24"/>
              </w:rPr>
              <w:t>Не передбачається.</w:t>
            </w:r>
          </w:p>
          <w:p w:rsidR="003101AC" w:rsidRPr="00180630" w:rsidRDefault="003101AC">
            <w:pPr>
              <w:widowControl w:val="0"/>
              <w:shd w:val="clear" w:color="auto" w:fill="FFFFFF"/>
              <w:ind w:right="120"/>
              <w:jc w:val="both"/>
              <w:rPr>
                <w:rFonts w:ascii="Times New Roman" w:eastAsia="Times New Roman" w:hAnsi="Times New Roman" w:cs="Times New Roman"/>
                <w:sz w:val="24"/>
                <w:szCs w:val="24"/>
              </w:rPr>
            </w:pPr>
          </w:p>
          <w:p w:rsidR="003101AC" w:rsidRPr="00180630" w:rsidRDefault="003101AC">
            <w:pPr>
              <w:widowControl w:val="0"/>
              <w:jc w:val="both"/>
              <w:rPr>
                <w:rFonts w:ascii="Times New Roman" w:eastAsia="Times New Roman" w:hAnsi="Times New Roman" w:cs="Times New Roman"/>
                <w:sz w:val="24"/>
                <w:szCs w:val="24"/>
              </w:rPr>
            </w:pPr>
          </w:p>
        </w:tc>
      </w:tr>
      <w:tr w:rsidR="003101AC">
        <w:trPr>
          <w:trHeight w:val="560"/>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80630" w:rsidRPr="001D2D0B">
              <w:rPr>
                <w:rFonts w:ascii="Times New Roman" w:eastAsia="Times New Roman" w:hAnsi="Times New Roman" w:cs="Times New Roman"/>
                <w:b/>
                <w:i/>
                <w:sz w:val="24"/>
                <w:szCs w:val="24"/>
                <w:u w:val="single"/>
              </w:rPr>
              <w:t xml:space="preserve">не менше </w:t>
            </w:r>
            <w:r w:rsidR="00180630">
              <w:rPr>
                <w:rFonts w:ascii="Times New Roman" w:eastAsia="Times New Roman" w:hAnsi="Times New Roman" w:cs="Times New Roman"/>
                <w:b/>
                <w:i/>
                <w:sz w:val="24"/>
                <w:szCs w:val="24"/>
                <w:u w:val="single"/>
              </w:rPr>
              <w:t>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101AC" w:rsidRDefault="009E2A3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80630">
              <w:rPr>
                <w:rFonts w:ascii="Times New Roman" w:eastAsia="Times New Roman" w:hAnsi="Times New Roman" w:cs="Times New Roman"/>
                <w:sz w:val="24"/>
                <w:szCs w:val="24"/>
              </w:rPr>
              <w:t xml:space="preserve">пропозиції </w:t>
            </w:r>
            <w:r w:rsidRPr="00180630">
              <w:rPr>
                <w:rFonts w:ascii="Times New Roman" w:eastAsia="Times New Roman" w:hAnsi="Times New Roman" w:cs="Times New Roman"/>
                <w:i/>
                <w:sz w:val="24"/>
                <w:szCs w:val="24"/>
              </w:rPr>
              <w:t>(у разі якщо таке вимагалося)</w:t>
            </w:r>
            <w:r w:rsidRPr="00180630">
              <w:rPr>
                <w:rFonts w:ascii="Times New Roman" w:eastAsia="Times New Roman" w:hAnsi="Times New Roman" w:cs="Times New Roman"/>
                <w:sz w:val="24"/>
                <w:szCs w:val="24"/>
              </w:rPr>
              <w:t>.</w:t>
            </w:r>
          </w:p>
          <w:p w:rsidR="003101AC" w:rsidRDefault="009E2A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101AC" w:rsidRDefault="009E2A33" w:rsidP="00B549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80630">
              <w:rPr>
                <w:rFonts w:ascii="Times New Roman" w:eastAsia="Times New Roman" w:hAnsi="Times New Roman" w:cs="Times New Roman"/>
                <w:b/>
                <w:color w:val="000000" w:themeColor="text1"/>
                <w:sz w:val="24"/>
                <w:szCs w:val="24"/>
              </w:rPr>
              <w:t xml:space="preserve">згідно  з пунктом </w:t>
            </w:r>
            <w:r w:rsidR="00180630" w:rsidRPr="00180630">
              <w:rPr>
                <w:rFonts w:ascii="Times New Roman" w:eastAsia="Times New Roman" w:hAnsi="Times New Roman" w:cs="Times New Roman"/>
                <w:b/>
                <w:color w:val="000000" w:themeColor="text1"/>
                <w:sz w:val="24"/>
                <w:szCs w:val="24"/>
              </w:rPr>
              <w:t xml:space="preserve">28  та пунктом </w:t>
            </w:r>
            <w:r w:rsidR="00B549ED">
              <w:rPr>
                <w:rFonts w:ascii="Times New Roman" w:eastAsia="Times New Roman" w:hAnsi="Times New Roman" w:cs="Times New Roman"/>
                <w:b/>
                <w:color w:val="000000" w:themeColor="text1"/>
                <w:sz w:val="24"/>
                <w:szCs w:val="24"/>
              </w:rPr>
              <w:t>47</w:t>
            </w:r>
            <w:r w:rsidR="00180630" w:rsidRPr="00180630">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101AC" w:rsidRPr="00180630" w:rsidRDefault="009E2A33">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180630">
              <w:rPr>
                <w:rFonts w:ascii="Times New Roman" w:eastAsia="Times New Roman" w:hAnsi="Times New Roman" w:cs="Times New Roman"/>
                <w:b/>
                <w:color w:val="000000" w:themeColor="text1"/>
                <w:sz w:val="24"/>
                <w:szCs w:val="24"/>
              </w:rPr>
              <w:t>визначені пунктом 4</w:t>
            </w:r>
            <w:r w:rsidR="00B549ED">
              <w:rPr>
                <w:rFonts w:ascii="Times New Roman" w:eastAsia="Times New Roman" w:hAnsi="Times New Roman" w:cs="Times New Roman"/>
                <w:b/>
                <w:color w:val="000000" w:themeColor="text1"/>
                <w:sz w:val="24"/>
                <w:szCs w:val="24"/>
              </w:rPr>
              <w:t>7</w:t>
            </w:r>
            <w:r w:rsidRPr="00180630">
              <w:rPr>
                <w:rFonts w:ascii="Times New Roman" w:eastAsia="Times New Roman" w:hAnsi="Times New Roman" w:cs="Times New Roman"/>
                <w:b/>
                <w:color w:val="000000" w:themeColor="text1"/>
                <w:sz w:val="24"/>
                <w:szCs w:val="24"/>
              </w:rPr>
              <w:t xml:space="preserve"> Особливостей*.</w:t>
            </w:r>
          </w:p>
          <w:p w:rsidR="003101AC" w:rsidRPr="00180630" w:rsidRDefault="009E2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0630">
              <w:rPr>
                <w:rFonts w:ascii="Times New Roman" w:eastAsia="Times New Roman" w:hAnsi="Times New Roman" w:cs="Times New Roman"/>
                <w:color w:val="000000" w:themeColor="text1"/>
                <w:sz w:val="24"/>
                <w:szCs w:val="24"/>
              </w:rPr>
              <w:t>антиконкурентних</w:t>
            </w:r>
            <w:proofErr w:type="spellEnd"/>
            <w:r w:rsidRPr="0018063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w:t>
            </w:r>
            <w:r w:rsidRPr="00180630">
              <w:rPr>
                <w:rFonts w:ascii="Times New Roman" w:eastAsia="Times New Roman" w:hAnsi="Times New Roman" w:cs="Times New Roman"/>
                <w:color w:val="000000" w:themeColor="text1"/>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80630">
              <w:rPr>
                <w:rFonts w:ascii="Times New Roman" w:eastAsia="Times New Roman" w:hAnsi="Times New Roman" w:cs="Times New Roman"/>
                <w:color w:val="000000" w:themeColor="text1"/>
                <w:sz w:val="24"/>
                <w:szCs w:val="24"/>
              </w:rPr>
              <w:br/>
              <w:t>20 млн. гривень (у тому числі за лотом);</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80630">
              <w:rPr>
                <w:rFonts w:ascii="Times New Roman" w:eastAsia="Times New Roman" w:hAnsi="Times New Roman" w:cs="Times New Roman"/>
                <w:color w:val="000000" w:themeColor="text1"/>
                <w:sz w:val="24"/>
                <w:szCs w:val="24"/>
              </w:rPr>
              <w:t>бенефіціарний</w:t>
            </w:r>
            <w:proofErr w:type="spellEnd"/>
            <w:r w:rsidRPr="0018063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01AC" w:rsidRPr="00180630" w:rsidRDefault="009E2A3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8063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80630">
              <w:rPr>
                <w:rFonts w:ascii="Times New Roman" w:eastAsia="Times New Roman" w:hAnsi="Times New Roman" w:cs="Times New Roman"/>
                <w:color w:val="000000" w:themeColor="text1"/>
                <w:sz w:val="28"/>
                <w:szCs w:val="28"/>
              </w:rPr>
              <w:t xml:space="preserve"> </w:t>
            </w:r>
            <w:r w:rsidRPr="0018063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01AC" w:rsidRDefault="009E2A33" w:rsidP="004D14C9">
            <w:pPr>
              <w:spacing w:after="348"/>
              <w:jc w:val="both"/>
              <w:rPr>
                <w:rFonts w:ascii="Times New Roman" w:eastAsia="Times New Roman" w:hAnsi="Times New Roman" w:cs="Times New Roman"/>
                <w:color w:val="00B050"/>
                <w:sz w:val="24"/>
                <w:szCs w:val="24"/>
                <w:highlight w:val="white"/>
              </w:rPr>
            </w:pPr>
            <w:r w:rsidRPr="00180630">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4D14C9">
              <w:rPr>
                <w:rFonts w:ascii="Times New Roman" w:eastAsia="Times New Roman" w:hAnsi="Times New Roman" w:cs="Times New Roman"/>
                <w:color w:val="000000" w:themeColor="text1"/>
                <w:sz w:val="24"/>
                <w:szCs w:val="24"/>
                <w:highlight w:val="white"/>
              </w:rPr>
              <w:t>7</w:t>
            </w:r>
            <w:r w:rsidRPr="00180630">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80630" w:rsidTr="00A35C48">
        <w:trPr>
          <w:trHeight w:val="1119"/>
          <w:jc w:val="center"/>
        </w:trPr>
        <w:tc>
          <w:tcPr>
            <w:tcW w:w="705" w:type="dxa"/>
          </w:tcPr>
          <w:p w:rsidR="00180630" w:rsidRDefault="00180630" w:rsidP="001806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80630" w:rsidRPr="003652F0" w:rsidRDefault="00180630" w:rsidP="00180630">
            <w:pPr>
              <w:widowControl w:val="0"/>
              <w:rPr>
                <w:rFonts w:ascii="Times New Roman" w:eastAsia="Times New Roman" w:hAnsi="Times New Roman" w:cs="Times New Roman"/>
                <w:sz w:val="24"/>
                <w:szCs w:val="24"/>
              </w:rPr>
            </w:pPr>
            <w:r w:rsidRPr="003652F0">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Pr>
          <w:p w:rsidR="00180630" w:rsidRPr="003652F0" w:rsidRDefault="00180630" w:rsidP="00180630">
            <w:pPr>
              <w:widowControl w:val="0"/>
              <w:ind w:right="120"/>
              <w:rPr>
                <w:rFonts w:ascii="Times New Roman" w:eastAsia="Times New Roman" w:hAnsi="Times New Roman" w:cs="Times New Roman"/>
                <w:sz w:val="24"/>
                <w:szCs w:val="24"/>
              </w:rPr>
            </w:pPr>
            <w:r w:rsidRPr="003652F0">
              <w:rPr>
                <w:rFonts w:ascii="Times New Roman" w:eastAsia="Times New Roman" w:hAnsi="Times New Roman" w:cs="Times New Roman"/>
                <w:sz w:val="24"/>
                <w:szCs w:val="24"/>
              </w:rPr>
              <w:t xml:space="preserve">Не передбачено.  </w:t>
            </w:r>
          </w:p>
          <w:p w:rsidR="00180630" w:rsidRPr="003652F0" w:rsidRDefault="00180630" w:rsidP="00180630">
            <w:pPr>
              <w:widowControl w:val="0"/>
              <w:ind w:right="120"/>
              <w:rPr>
                <w:rFonts w:ascii="Times New Roman" w:eastAsia="Times New Roman" w:hAnsi="Times New Roman" w:cs="Times New Roman"/>
                <w:sz w:val="24"/>
                <w:szCs w:val="24"/>
              </w:rPr>
            </w:pPr>
          </w:p>
        </w:tc>
      </w:tr>
      <w:tr w:rsidR="003101AC">
        <w:trPr>
          <w:trHeight w:val="841"/>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01AC">
        <w:trPr>
          <w:trHeight w:val="442"/>
          <w:jc w:val="center"/>
        </w:trPr>
        <w:tc>
          <w:tcPr>
            <w:tcW w:w="9960" w:type="dxa"/>
            <w:gridSpan w:val="3"/>
            <w:vAlign w:val="center"/>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4. </w:t>
            </w:r>
            <w:r w:rsidRPr="009E4D1F">
              <w:rPr>
                <w:rFonts w:ascii="Times New Roman" w:eastAsia="Times New Roman" w:hAnsi="Times New Roman" w:cs="Times New Roman"/>
                <w:b/>
                <w:color w:val="000000"/>
                <w:sz w:val="24"/>
                <w:szCs w:val="24"/>
              </w:rPr>
              <w:t>Подання та розкриття тендерної пропозиції</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21481" w:rsidRPr="009E4D1F" w:rsidRDefault="00721481">
            <w:pPr>
              <w:widowControl w:val="0"/>
              <w:ind w:left="40" w:right="120"/>
              <w:jc w:val="both"/>
              <w:rPr>
                <w:rFonts w:ascii="Times New Roman" w:eastAsia="Times New Roman" w:hAnsi="Times New Roman" w:cs="Times New Roman"/>
                <w:b/>
                <w:color w:val="000000"/>
                <w:sz w:val="24"/>
                <w:szCs w:val="24"/>
              </w:rPr>
            </w:pPr>
            <w:r w:rsidRPr="00721481">
              <w:rPr>
                <w:rFonts w:ascii="Times New Roman" w:eastAsia="Times New Roman" w:hAnsi="Times New Roman" w:cs="Times New Roman"/>
                <w:color w:val="000000"/>
                <w:sz w:val="24"/>
                <w:szCs w:val="24"/>
              </w:rPr>
              <w:t xml:space="preserve">Кінцевий строк подання тендерних пропозицій — </w:t>
            </w:r>
            <w:r w:rsidR="00FA6725" w:rsidRPr="00FA6725">
              <w:rPr>
                <w:rFonts w:ascii="Times New Roman" w:eastAsia="Times New Roman" w:hAnsi="Times New Roman" w:cs="Times New Roman"/>
                <w:b/>
                <w:color w:val="000000"/>
                <w:sz w:val="24"/>
                <w:szCs w:val="24"/>
              </w:rPr>
              <w:t>15</w:t>
            </w:r>
            <w:r w:rsidRPr="00FA6725">
              <w:rPr>
                <w:rFonts w:ascii="Times New Roman" w:eastAsia="Times New Roman" w:hAnsi="Times New Roman" w:cs="Times New Roman"/>
                <w:b/>
                <w:sz w:val="24"/>
                <w:szCs w:val="24"/>
              </w:rPr>
              <w:t xml:space="preserve"> </w:t>
            </w:r>
            <w:r w:rsidR="004F33CC" w:rsidRPr="00FA6725">
              <w:rPr>
                <w:rFonts w:ascii="Times New Roman" w:eastAsia="Times New Roman" w:hAnsi="Times New Roman" w:cs="Times New Roman"/>
                <w:b/>
                <w:sz w:val="24"/>
                <w:szCs w:val="24"/>
              </w:rPr>
              <w:t>серпня</w:t>
            </w:r>
            <w:r w:rsidRPr="00FA6725">
              <w:rPr>
                <w:rFonts w:ascii="Times New Roman" w:eastAsia="Times New Roman" w:hAnsi="Times New Roman" w:cs="Times New Roman"/>
                <w:b/>
                <w:sz w:val="24"/>
                <w:szCs w:val="24"/>
              </w:rPr>
              <w:t xml:space="preserve"> </w:t>
            </w:r>
            <w:r w:rsidRPr="00FA6725">
              <w:rPr>
                <w:rFonts w:ascii="Times New Roman" w:eastAsia="Times New Roman" w:hAnsi="Times New Roman" w:cs="Times New Roman"/>
                <w:b/>
                <w:color w:val="000000"/>
                <w:sz w:val="24"/>
                <w:szCs w:val="24"/>
              </w:rPr>
              <w:t>2023 року, 00:00 год.</w:t>
            </w:r>
            <w:bookmarkStart w:id="5" w:name="_GoBack"/>
            <w:bookmarkEnd w:id="5"/>
            <w:r w:rsidR="003B57A6" w:rsidRPr="009E4D1F">
              <w:rPr>
                <w:rFonts w:ascii="Times New Roman" w:eastAsia="Times New Roman" w:hAnsi="Times New Roman" w:cs="Times New Roman"/>
                <w:b/>
                <w:color w:val="000000"/>
                <w:sz w:val="24"/>
                <w:szCs w:val="24"/>
              </w:rPr>
              <w:t xml:space="preserve"> </w:t>
            </w:r>
          </w:p>
          <w:p w:rsidR="003101AC" w:rsidRPr="004C1AD9" w:rsidRDefault="00721481">
            <w:pPr>
              <w:widowControl w:val="0"/>
              <w:ind w:left="40"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i/>
                <w:color w:val="000000" w:themeColor="text1"/>
                <w:sz w:val="24"/>
                <w:szCs w:val="24"/>
              </w:rPr>
              <w:t>(С</w:t>
            </w:r>
            <w:r w:rsidR="009E2A33" w:rsidRPr="004C1AD9">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101AC" w:rsidRDefault="009E2A3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101AC" w:rsidRDefault="009E2A3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101AC">
        <w:trPr>
          <w:trHeight w:val="512"/>
          <w:jc w:val="center"/>
        </w:trPr>
        <w:tc>
          <w:tcPr>
            <w:tcW w:w="9960" w:type="dxa"/>
            <w:gridSpan w:val="3"/>
            <w:vAlign w:val="center"/>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101AC" w:rsidRDefault="009E2A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101AC" w:rsidRPr="00180630" w:rsidRDefault="009E2A33">
            <w:pPr>
              <w:widowControl w:val="0"/>
              <w:jc w:val="both"/>
              <w:rPr>
                <w:rFonts w:ascii="Times New Roman" w:eastAsia="Times New Roman" w:hAnsi="Times New Roman" w:cs="Times New Roman"/>
                <w:b/>
                <w:sz w:val="24"/>
                <w:szCs w:val="24"/>
              </w:rPr>
            </w:pPr>
            <w:r w:rsidRPr="0018063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91634" w:rsidRPr="00BB26E2" w:rsidRDefault="00E91634" w:rsidP="00E91634">
            <w:pPr>
              <w:widowControl w:val="0"/>
              <w:jc w:val="both"/>
              <w:rPr>
                <w:rFonts w:ascii="Times New Roman" w:eastAsia="Times New Roman" w:hAnsi="Times New Roman" w:cs="Times New Roman"/>
                <w:sz w:val="24"/>
                <w:szCs w:val="24"/>
              </w:rPr>
            </w:pPr>
            <w:r w:rsidRPr="00BB26E2">
              <w:rPr>
                <w:rFonts w:ascii="Times New Roman" w:eastAsia="Times New Roman" w:hAnsi="Times New Roman" w:cs="Times New Roman"/>
                <w:sz w:val="24"/>
                <w:szCs w:val="24"/>
              </w:rPr>
              <w:t xml:space="preserve">Ціна тендерної пропозиції </w:t>
            </w:r>
            <w:r w:rsidRPr="00BB26E2">
              <w:rPr>
                <w:rFonts w:ascii="Times New Roman" w:eastAsia="Times New Roman" w:hAnsi="Times New Roman" w:cs="Times New Roman"/>
                <w:b/>
                <w:sz w:val="24"/>
                <w:szCs w:val="24"/>
              </w:rPr>
              <w:t>не може</w:t>
            </w:r>
            <w:r w:rsidRPr="00BB26E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91634" w:rsidRPr="00FB113C" w:rsidRDefault="00E91634" w:rsidP="00E91634">
            <w:pPr>
              <w:widowControl w:val="0"/>
              <w:jc w:val="both"/>
              <w:rPr>
                <w:rFonts w:ascii="Times New Roman" w:eastAsia="Times New Roman" w:hAnsi="Times New Roman" w:cs="Times New Roman"/>
                <w:b/>
                <w:color w:val="4A86E8"/>
                <w:sz w:val="24"/>
                <w:szCs w:val="24"/>
              </w:rPr>
            </w:pPr>
            <w:r w:rsidRPr="00FB113C">
              <w:rPr>
                <w:rFonts w:ascii="Times New Roman" w:eastAsia="Times New Roman" w:hAnsi="Times New Roman" w:cs="Times New Roman"/>
                <w:b/>
                <w:sz w:val="24"/>
                <w:szCs w:val="24"/>
              </w:rPr>
              <w:t>До розгляду</w:t>
            </w:r>
            <w:r w:rsidRPr="00BB26E2">
              <w:rPr>
                <w:rFonts w:ascii="Times New Roman" w:eastAsia="Times New Roman" w:hAnsi="Times New Roman" w:cs="Times New Roman"/>
                <w:sz w:val="24"/>
                <w:szCs w:val="24"/>
              </w:rPr>
              <w:t xml:space="preserve"> </w:t>
            </w:r>
            <w:r w:rsidRPr="00BB26E2">
              <w:rPr>
                <w:rFonts w:ascii="Times New Roman" w:eastAsia="Times New Roman" w:hAnsi="Times New Roman" w:cs="Times New Roman"/>
                <w:b/>
                <w:sz w:val="24"/>
                <w:szCs w:val="24"/>
              </w:rPr>
              <w:t xml:space="preserve">не приймається </w:t>
            </w:r>
            <w:r w:rsidRPr="00BB26E2">
              <w:rPr>
                <w:rFonts w:ascii="Times New Roman" w:eastAsia="Times New Roman" w:hAnsi="Times New Roman" w:cs="Times New Roman"/>
                <w:color w:val="FF0000"/>
                <w:sz w:val="24"/>
                <w:szCs w:val="24"/>
              </w:rPr>
              <w:t xml:space="preserve"> </w:t>
            </w:r>
            <w:r w:rsidRPr="00FB113C">
              <w:rPr>
                <w:rFonts w:ascii="Times New Roman" w:eastAsia="Times New Roman" w:hAnsi="Times New Roman" w:cs="Times New Roman"/>
                <w:b/>
                <w:sz w:val="24"/>
                <w:szCs w:val="24"/>
              </w:rPr>
              <w:t>тендерна пропозиція,</w:t>
            </w:r>
            <w:r w:rsidRPr="00BB26E2">
              <w:rPr>
                <w:rFonts w:ascii="Times New Roman" w:eastAsia="Times New Roman" w:hAnsi="Times New Roman" w:cs="Times New Roman"/>
                <w:sz w:val="24"/>
                <w:szCs w:val="24"/>
              </w:rPr>
              <w:t xml:space="preserve"> </w:t>
            </w:r>
            <w:r w:rsidRPr="00FB113C">
              <w:rPr>
                <w:rFonts w:ascii="Times New Roman" w:eastAsia="Times New Roman" w:hAnsi="Times New Roman" w:cs="Times New Roman"/>
                <w:b/>
                <w:sz w:val="24"/>
                <w:szCs w:val="24"/>
              </w:rPr>
              <w:t>ціна якої є вищою ніж очікувана вартість предмета закупівлі</w:t>
            </w:r>
            <w:r w:rsidRPr="00BB26E2">
              <w:rPr>
                <w:rFonts w:ascii="Times New Roman" w:eastAsia="Times New Roman" w:hAnsi="Times New Roman" w:cs="Times New Roman"/>
                <w:sz w:val="24"/>
                <w:szCs w:val="24"/>
              </w:rPr>
              <w:t xml:space="preserve">, </w:t>
            </w:r>
            <w:r w:rsidRPr="00FB113C">
              <w:rPr>
                <w:rFonts w:ascii="Times New Roman" w:eastAsia="Times New Roman" w:hAnsi="Times New Roman" w:cs="Times New Roman"/>
                <w:b/>
                <w:sz w:val="24"/>
                <w:szCs w:val="24"/>
              </w:rPr>
              <w:t>визначена замовником в оголошенні про проведення відкритих торгів.</w:t>
            </w:r>
          </w:p>
          <w:p w:rsidR="00E91634" w:rsidRPr="00EB0FE8" w:rsidRDefault="00E91634" w:rsidP="00E91634">
            <w:pPr>
              <w:widowControl w:val="0"/>
              <w:jc w:val="both"/>
              <w:rPr>
                <w:rFonts w:ascii="Times New Roman" w:eastAsia="Times New Roman" w:hAnsi="Times New Roman" w:cs="Times New Roman"/>
                <w:sz w:val="24"/>
                <w:szCs w:val="24"/>
              </w:rPr>
            </w:pPr>
            <w:r w:rsidRPr="00EB0FE8">
              <w:rPr>
                <w:rFonts w:ascii="Times New Roman" w:eastAsia="Times New Roman" w:hAnsi="Times New Roman" w:cs="Times New Roman"/>
                <w:sz w:val="24"/>
                <w:szCs w:val="24"/>
              </w:rPr>
              <w:t xml:space="preserve">Оцінка тендерних пропозицій здійснюється на основі наступних критеріїв: </w:t>
            </w:r>
            <w:r w:rsidRPr="00EB0FE8">
              <w:rPr>
                <w:rFonts w:ascii="Times New Roman" w:eastAsia="SimSun" w:hAnsi="Times New Roman" w:cs="SimSun"/>
                <w:bCs/>
                <w:sz w:val="24"/>
                <w:szCs w:val="24"/>
                <w:lang w:eastAsia="en-US"/>
              </w:rPr>
              <w:t xml:space="preserve">ціна — 80 %; податковий статус учасника — 20 %, при цьому якщо учасник зареєстрований як платник ПДВ — 20 %, якщо не зареєстрований як платник ПДВ — 0 %. </w:t>
            </w:r>
          </w:p>
          <w:p w:rsidR="00E91634" w:rsidRPr="00EB0FE8" w:rsidRDefault="00E91634" w:rsidP="00E91634">
            <w:pPr>
              <w:widowControl w:val="0"/>
              <w:jc w:val="both"/>
              <w:rPr>
                <w:rFonts w:ascii="Times New Roman" w:eastAsia="Times New Roman" w:hAnsi="Times New Roman" w:cs="Times New Roman"/>
                <w:sz w:val="24"/>
                <w:szCs w:val="24"/>
              </w:rPr>
            </w:pPr>
            <w:r w:rsidRPr="00EB0FE8">
              <w:rPr>
                <w:rFonts w:ascii="Times New Roman" w:eastAsia="SimSun" w:hAnsi="Times New Roman" w:cs="SimSun"/>
                <w:bCs/>
                <w:sz w:val="24"/>
                <w:szCs w:val="24"/>
                <w:lang w:eastAsia="en-US"/>
              </w:rPr>
              <w:t>Формула розрахунку приведеної ціни (закладена у функціонал електронної системи закупівель та відображена в тендерній документації): РР = Р/ (1 + F1) / PV), де РР — приведена ціна; Р — ціна; F1 — питома вага нецінового критерію оцінки; PV — питома вага критерію «ціна».</w:t>
            </w:r>
          </w:p>
          <w:p w:rsidR="003101AC" w:rsidRDefault="00E91634" w:rsidP="00E916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9E2A33">
              <w:rPr>
                <w:rFonts w:ascii="Times New Roman" w:eastAsia="Times New Roman" w:hAnsi="Times New Roman" w:cs="Times New Roman"/>
                <w:sz w:val="24"/>
                <w:szCs w:val="24"/>
              </w:rPr>
              <w:t>.</w:t>
            </w:r>
          </w:p>
          <w:p w:rsidR="00E91634" w:rsidRDefault="00E91634" w:rsidP="00E91634">
            <w:pPr>
              <w:widowControl w:val="0"/>
              <w:jc w:val="both"/>
              <w:rPr>
                <w:rFonts w:ascii="Times New Roman" w:eastAsia="Times New Roman" w:hAnsi="Times New Roman" w:cs="Times New Roman"/>
                <w:sz w:val="24"/>
                <w:szCs w:val="24"/>
              </w:rPr>
            </w:pPr>
            <w:r w:rsidRPr="00BB26E2">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щодо предмету закупівлі в цілому.</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E91634" w:rsidRPr="00E91634">
              <w:rPr>
                <w:rFonts w:ascii="Times New Roman" w:eastAsia="Times New Roman" w:hAnsi="Times New Roman" w:cs="Times New Roman"/>
                <w:color w:val="000000" w:themeColor="text1"/>
                <w:sz w:val="24"/>
                <w:szCs w:val="24"/>
              </w:rPr>
              <w:t>товар</w:t>
            </w:r>
            <w:r w:rsidRPr="00E91634">
              <w:rPr>
                <w:rFonts w:ascii="Times New Roman" w:eastAsia="Times New Roman" w:hAnsi="Times New Roman" w:cs="Times New Roman"/>
                <w:color w:val="000000" w:themeColor="text1"/>
                <w:sz w:val="24"/>
                <w:szCs w:val="24"/>
              </w:rPr>
              <w:t>, що він пропонує поставити за договором пр</w:t>
            </w:r>
            <w:r w:rsidRPr="00E91634">
              <w:rPr>
                <w:rFonts w:ascii="Times New Roman" w:eastAsia="Times New Roman" w:hAnsi="Times New Roman" w:cs="Times New Roman"/>
                <w:sz w:val="24"/>
                <w:szCs w:val="24"/>
              </w:rPr>
              <w:t>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91634">
              <w:rPr>
                <w:rFonts w:ascii="Times New Roman" w:eastAsia="Times New Roman" w:hAnsi="Times New Roman" w:cs="Times New Roman"/>
                <w:sz w:val="24"/>
                <w:szCs w:val="24"/>
              </w:rPr>
              <w:t xml:space="preserve">усіх інших витрат, передбачених для </w:t>
            </w:r>
            <w:r w:rsidRPr="00E91634">
              <w:rPr>
                <w:rFonts w:ascii="Times New Roman" w:eastAsia="Times New Roman" w:hAnsi="Times New Roman" w:cs="Times New Roman"/>
                <w:b/>
                <w:color w:val="000000" w:themeColor="text1"/>
                <w:sz w:val="24"/>
                <w:szCs w:val="24"/>
              </w:rPr>
              <w:t>товару</w:t>
            </w:r>
            <w:r w:rsidRPr="00E91634">
              <w:rPr>
                <w:rFonts w:ascii="Times New Roman" w:eastAsia="Times New Roman" w:hAnsi="Times New Roman" w:cs="Times New Roman"/>
                <w:color w:val="FF0000"/>
                <w:sz w:val="24"/>
                <w:szCs w:val="24"/>
              </w:rPr>
              <w:t xml:space="preserve"> </w:t>
            </w:r>
            <w:r w:rsidRPr="00E91634">
              <w:rPr>
                <w:rFonts w:ascii="Times New Roman" w:eastAsia="Times New Roman" w:hAnsi="Times New Roman" w:cs="Times New Roman"/>
                <w:sz w:val="24"/>
                <w:szCs w:val="24"/>
              </w:rPr>
              <w:t>даного виду.</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Pr>
                <w:rFonts w:ascii="Times New Roman" w:eastAsia="Times New Roman" w:hAnsi="Times New Roman" w:cs="Times New Roman"/>
                <w:color w:val="000000"/>
                <w:sz w:val="24"/>
                <w:szCs w:val="24"/>
              </w:rPr>
              <w:lastRenderedPageBreak/>
              <w:t>визначені Особливостями.</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101AC" w:rsidRDefault="009E2A3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101AC" w:rsidRDefault="009E2A3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101AC" w:rsidRDefault="009E2A3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101AC" w:rsidRDefault="009E2A33">
            <w:pPr>
              <w:widowControl w:val="0"/>
              <w:jc w:val="both"/>
              <w:rPr>
                <w:rFonts w:ascii="Times New Roman" w:eastAsia="Times New Roman" w:hAnsi="Times New Roman" w:cs="Times New Roman"/>
                <w:color w:val="00B050"/>
                <w:sz w:val="24"/>
                <w:szCs w:val="24"/>
              </w:rPr>
            </w:pPr>
            <w:r w:rsidRPr="00680993">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D14C9">
              <w:rPr>
                <w:rFonts w:ascii="Times New Roman" w:eastAsia="Times New Roman" w:hAnsi="Times New Roman" w:cs="Times New Roman"/>
                <w:color w:val="000000" w:themeColor="text1"/>
                <w:sz w:val="24"/>
                <w:szCs w:val="24"/>
              </w:rPr>
              <w:t>7</w:t>
            </w:r>
            <w:r w:rsidRPr="00680993">
              <w:rPr>
                <w:rFonts w:ascii="Times New Roman" w:eastAsia="Times New Roman" w:hAnsi="Times New Roman" w:cs="Times New Roman"/>
                <w:color w:val="000000" w:themeColor="text1"/>
                <w:sz w:val="24"/>
                <w:szCs w:val="24"/>
              </w:rPr>
              <w:t xml:space="preserve"> цих особливостей, або факту зазначення у </w:t>
            </w:r>
            <w:r w:rsidRPr="00680993">
              <w:rPr>
                <w:rFonts w:ascii="Times New Roman" w:eastAsia="Times New Roman" w:hAnsi="Times New Roman" w:cs="Times New Roman"/>
                <w:color w:val="000000" w:themeColor="text1"/>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3101AC" w:rsidRDefault="009E2A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101AC" w:rsidRDefault="009E2A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68349E">
              <w:rPr>
                <w:rFonts w:ascii="Times New Roman" w:eastAsia="Times New Roman" w:hAnsi="Times New Roman" w:cs="Times New Roman"/>
                <w:color w:val="000000" w:themeColor="text1"/>
                <w:sz w:val="24"/>
                <w:szCs w:val="24"/>
              </w:rPr>
              <w:t xml:space="preserve">, </w:t>
            </w:r>
            <w:r w:rsidR="0068349E">
              <w:rPr>
                <w:rFonts w:ascii="Times New Roman" w:eastAsia="Times New Roman" w:hAnsi="Times New Roman" w:cs="Times New Roman"/>
                <w:color w:val="000000" w:themeColor="text1"/>
                <w:sz w:val="24"/>
                <w:szCs w:val="24"/>
              </w:rPr>
              <w:t>та/або відсутності інформації</w:t>
            </w:r>
            <w:r w:rsidRPr="0068349E">
              <w:rPr>
                <w:rFonts w:ascii="Times New Roman" w:eastAsia="Times New Roman" w:hAnsi="Times New Roman" w:cs="Times New Roman"/>
                <w:color w:val="000000" w:themeColor="text1"/>
                <w:sz w:val="24"/>
                <w:szCs w:val="24"/>
              </w:rPr>
              <w:t xml:space="preserve"> (та/або документ</w:t>
            </w:r>
            <w:r w:rsidRPr="0068349E">
              <w:rPr>
                <w:rFonts w:ascii="Times New Roman" w:eastAsia="Times New Roman" w:hAnsi="Times New Roman" w:cs="Times New Roman"/>
                <w:color w:val="000000" w:themeColor="text1"/>
                <w:sz w:val="24"/>
                <w:szCs w:val="24"/>
                <w:highlight w:val="white"/>
              </w:rPr>
              <w:t xml:space="preserve">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3101AC" w:rsidRDefault="009E2A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01AC" w:rsidRDefault="009E2A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w:t>
            </w:r>
            <w:r>
              <w:rPr>
                <w:rFonts w:ascii="Times New Roman" w:eastAsia="Times New Roman" w:hAnsi="Times New Roman" w:cs="Times New Roman"/>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8349E">
              <w:rPr>
                <w:rFonts w:ascii="Times New Roman" w:eastAsia="Times New Roman" w:hAnsi="Times New Roman" w:cs="Times New Roman"/>
                <w:i/>
                <w:color w:val="000000" w:themeColor="text1"/>
                <w:sz w:val="24"/>
                <w:szCs w:val="24"/>
              </w:rPr>
              <w:t>(у разі встановлення такої вимоги)</w:t>
            </w:r>
            <w:r w:rsidRPr="0068349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r w:rsidR="0008548B">
              <w:rPr>
                <w:rFonts w:ascii="Times New Roman" w:eastAsia="Times New Roman" w:hAnsi="Times New Roman" w:cs="Times New Roman"/>
                <w:color w:val="000000"/>
                <w:sz w:val="24"/>
                <w:szCs w:val="24"/>
              </w:rPr>
              <w:t>не накладення</w:t>
            </w:r>
            <w:r>
              <w:rPr>
                <w:rFonts w:ascii="Times New Roman" w:eastAsia="Times New Roman" w:hAnsi="Times New Roman" w:cs="Times New Roman"/>
                <w:color w:val="000000"/>
                <w:sz w:val="24"/>
                <w:szCs w:val="24"/>
              </w:rPr>
              <w:t xml:space="preserve"> електронного підпису.</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691E1D">
              <w:rPr>
                <w:rFonts w:ascii="Times New Roman" w:eastAsia="Times New Roman" w:hAnsi="Times New Roman" w:cs="Times New Roman"/>
                <w:sz w:val="24"/>
                <w:szCs w:val="24"/>
              </w:rPr>
              <w:t>-</w:t>
            </w:r>
            <w:r w:rsidR="00DF5C2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101AC" w:rsidRDefault="009E2A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683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8349E" w:rsidRPr="0068349E" w:rsidRDefault="0068349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101AC" w:rsidRDefault="009E2A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101AC" w:rsidRDefault="009E2A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101AC" w:rsidRDefault="009E2A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101AC" w:rsidRDefault="009E2A3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101AC" w:rsidRPr="0068349E" w:rsidRDefault="009E2A3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w:t>
            </w:r>
            <w:r w:rsidRPr="0068349E">
              <w:rPr>
                <w:rFonts w:ascii="Times New Roman" w:eastAsia="Times New Roman" w:hAnsi="Times New Roman" w:cs="Times New Roman"/>
                <w:color w:val="000000" w:themeColor="text1"/>
                <w:sz w:val="24"/>
                <w:szCs w:val="24"/>
              </w:rPr>
              <w:t xml:space="preserve">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8349E">
              <w:rPr>
                <w:rFonts w:ascii="Times New Roman" w:eastAsia="Times New Roman" w:hAnsi="Times New Roman" w:cs="Times New Roman"/>
                <w:color w:val="000000" w:themeColor="text1"/>
                <w:sz w:val="24"/>
                <w:szCs w:val="24"/>
              </w:rPr>
              <w:t>бенефіціарним</w:t>
            </w:r>
            <w:proofErr w:type="spellEnd"/>
            <w:r w:rsidRPr="0068349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101AC" w:rsidRPr="0068349E" w:rsidRDefault="009E2A33">
            <w:pPr>
              <w:widowControl w:val="0"/>
              <w:jc w:val="both"/>
              <w:rPr>
                <w:rFonts w:ascii="Times New Roman" w:eastAsia="Times New Roman" w:hAnsi="Times New Roman" w:cs="Times New Roman"/>
                <w:i/>
                <w:color w:val="000000" w:themeColor="text1"/>
                <w:sz w:val="20"/>
                <w:szCs w:val="20"/>
              </w:rPr>
            </w:pPr>
            <w:r w:rsidRPr="0068349E">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8349E">
              <w:rPr>
                <w:rFonts w:ascii="Times New Roman" w:eastAsia="Times New Roman" w:hAnsi="Times New Roman" w:cs="Times New Roman"/>
                <w:color w:val="000000" w:themeColor="text1"/>
                <w:sz w:val="24"/>
                <w:szCs w:val="24"/>
              </w:rPr>
              <w:t>раїни, 2022 р., № 84, ст. 5176)</w:t>
            </w:r>
            <w:r w:rsidRPr="0068349E">
              <w:rPr>
                <w:rFonts w:ascii="Times New Roman" w:eastAsia="Times New Roman" w:hAnsi="Times New Roman" w:cs="Times New Roman"/>
                <w:color w:val="000000" w:themeColor="text1"/>
                <w:sz w:val="24"/>
                <w:szCs w:val="24"/>
              </w:rPr>
              <w:t>.</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101AC" w:rsidRDefault="009E2A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101AC" w:rsidRDefault="009E2A3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3101AC" w:rsidRDefault="009E2A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101AC" w:rsidRDefault="009E2A33">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349E">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101AC" w:rsidRPr="00EA1BF7" w:rsidRDefault="009E2A3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EA1BF7">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A1BF7">
              <w:rPr>
                <w:rFonts w:ascii="Times New Roman" w:eastAsia="Times New Roman" w:hAnsi="Times New Roman" w:cs="Times New Roman"/>
                <w:color w:val="000000" w:themeColor="text1"/>
                <w:sz w:val="24"/>
                <w:szCs w:val="24"/>
              </w:rPr>
              <w:t>бенефіціарним</w:t>
            </w:r>
            <w:proofErr w:type="spellEnd"/>
            <w:r w:rsidRPr="00EA1BF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101AC" w:rsidRPr="00EA1BF7"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EA1BF7">
              <w:rPr>
                <w:rFonts w:ascii="Times New Roman" w:eastAsia="Times New Roman" w:hAnsi="Times New Roman" w:cs="Times New Roman"/>
                <w:b/>
                <w:i/>
                <w:color w:val="000000" w:themeColor="text1"/>
                <w:sz w:val="24"/>
                <w:szCs w:val="24"/>
              </w:rPr>
              <w:t>2) тендерна пропозиція:</w:t>
            </w:r>
          </w:p>
          <w:p w:rsidR="003101AC" w:rsidRPr="00EA1BF7"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EA1BF7">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EA1BF7">
              <w:rPr>
                <w:rFonts w:ascii="Times New Roman" w:eastAsia="Times New Roman" w:hAnsi="Times New Roman" w:cs="Times New Roman"/>
                <w:color w:val="000000" w:themeColor="text1"/>
                <w:sz w:val="24"/>
                <w:szCs w:val="24"/>
              </w:rPr>
              <w:lastRenderedPageBreak/>
              <w:t>може бути усунена учасником процедури закупівлі відповідн</w:t>
            </w:r>
            <w:r w:rsidR="00EA1BF7">
              <w:rPr>
                <w:rFonts w:ascii="Times New Roman" w:eastAsia="Times New Roman" w:hAnsi="Times New Roman" w:cs="Times New Roman"/>
                <w:color w:val="000000" w:themeColor="text1"/>
                <w:sz w:val="24"/>
                <w:szCs w:val="24"/>
              </w:rPr>
              <w:t>о до пункту 40 цих особливостей</w:t>
            </w:r>
            <w:r w:rsidRPr="00EA1BF7">
              <w:rPr>
                <w:rFonts w:ascii="Times New Roman" w:eastAsia="Times New Roman" w:hAnsi="Times New Roman" w:cs="Times New Roman"/>
                <w:color w:val="000000" w:themeColor="text1"/>
                <w:sz w:val="24"/>
                <w:szCs w:val="24"/>
              </w:rPr>
              <w:t>;</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EA1BF7">
              <w:rPr>
                <w:rFonts w:ascii="Times New Roman" w:eastAsia="Times New Roman" w:hAnsi="Times New Roman" w:cs="Times New Roman"/>
                <w:color w:val="000000" w:themeColor="text1"/>
                <w:sz w:val="24"/>
                <w:szCs w:val="24"/>
              </w:rPr>
              <w:t>визначе</w:t>
            </w:r>
            <w:r w:rsidR="00EA1BF7">
              <w:rPr>
                <w:rFonts w:ascii="Times New Roman" w:eastAsia="Times New Roman" w:hAnsi="Times New Roman" w:cs="Times New Roman"/>
                <w:color w:val="000000" w:themeColor="text1"/>
                <w:sz w:val="24"/>
                <w:szCs w:val="24"/>
              </w:rPr>
              <w:t>них пунктом 4</w:t>
            </w:r>
            <w:r w:rsidR="004D14C9">
              <w:rPr>
                <w:rFonts w:ascii="Times New Roman" w:eastAsia="Times New Roman" w:hAnsi="Times New Roman" w:cs="Times New Roman"/>
                <w:color w:val="000000" w:themeColor="text1"/>
                <w:sz w:val="24"/>
                <w:szCs w:val="24"/>
              </w:rPr>
              <w:t>7</w:t>
            </w:r>
            <w:r w:rsidR="00EA1BF7">
              <w:rPr>
                <w:rFonts w:ascii="Times New Roman" w:eastAsia="Times New Roman" w:hAnsi="Times New Roman" w:cs="Times New Roman"/>
                <w:color w:val="000000" w:themeColor="text1"/>
                <w:sz w:val="24"/>
                <w:szCs w:val="24"/>
              </w:rPr>
              <w:t xml:space="preserve"> Особливостей</w:t>
            </w:r>
            <w:r w:rsidRPr="00EA1BF7">
              <w:rPr>
                <w:rFonts w:ascii="Times New Roman" w:eastAsia="Times New Roman" w:hAnsi="Times New Roman" w:cs="Times New Roman"/>
                <w:color w:val="000000" w:themeColor="text1"/>
                <w:sz w:val="24"/>
                <w:szCs w:val="24"/>
              </w:rPr>
              <w:t>;</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01AC" w:rsidRDefault="009E2A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01AC">
        <w:trPr>
          <w:trHeight w:val="472"/>
          <w:jc w:val="center"/>
        </w:trPr>
        <w:tc>
          <w:tcPr>
            <w:tcW w:w="9960" w:type="dxa"/>
            <w:gridSpan w:val="3"/>
            <w:vAlign w:val="center"/>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01AC" w:rsidRDefault="009E2A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101AC" w:rsidRDefault="009E2A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101AC" w:rsidRDefault="009E2A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101AC" w:rsidRDefault="009E2A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101AC">
        <w:trPr>
          <w:trHeight w:val="1119"/>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101AC" w:rsidRDefault="009E2A3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101AC" w:rsidRDefault="009E2A3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101AC" w:rsidRDefault="009E2A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101AC" w:rsidRDefault="009E2A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101AC" w:rsidRDefault="009E2A3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101AC" w:rsidRDefault="009E2A3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101AC" w:rsidRDefault="009E2A3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101AC">
        <w:trPr>
          <w:trHeight w:val="2100"/>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101AC" w:rsidRDefault="009E2A33">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A1BF7">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Pr>
                <w:rFonts w:ascii="Times New Roman" w:eastAsia="Times New Roman" w:hAnsi="Times New Roman" w:cs="Times New Roman"/>
                <w:color w:val="00B050"/>
                <w:sz w:val="24"/>
                <w:szCs w:val="24"/>
              </w:rPr>
              <w:t>.</w:t>
            </w:r>
          </w:p>
          <w:p w:rsidR="003101AC" w:rsidRDefault="009E2A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Pr>
                <w:rFonts w:ascii="Times New Roman" w:eastAsia="Times New Roman" w:hAnsi="Times New Roman" w:cs="Times New Roman"/>
                <w:sz w:val="24"/>
                <w:szCs w:val="24"/>
              </w:rPr>
              <w:lastRenderedPageBreak/>
              <w:t>Господарського та Цивільного кодексів.</w:t>
            </w:r>
          </w:p>
          <w:p w:rsidR="003101AC" w:rsidRPr="00EA1BF7" w:rsidRDefault="009E2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1BF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101AC" w:rsidRPr="00EA1BF7" w:rsidRDefault="009E2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1BF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3101AC" w:rsidRPr="00EA1BF7" w:rsidRDefault="009E2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1BF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101AC" w:rsidRDefault="009E2A33" w:rsidP="00EA1B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1BF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EA1BF7">
              <w:rPr>
                <w:rFonts w:ascii="Times New Roman" w:eastAsia="Times New Roman" w:hAnsi="Times New Roman" w:cs="Times New Roman"/>
                <w:color w:val="00B050"/>
                <w:sz w:val="24"/>
                <w:szCs w:val="24"/>
              </w:rPr>
              <w:t>.</w:t>
            </w:r>
          </w:p>
        </w:tc>
      </w:tr>
      <w:tr w:rsidR="003101AC" w:rsidTr="0008548B">
        <w:trPr>
          <w:trHeight w:val="967"/>
          <w:jc w:val="center"/>
        </w:trPr>
        <w:tc>
          <w:tcPr>
            <w:tcW w:w="705" w:type="dxa"/>
          </w:tcPr>
          <w:p w:rsidR="003101AC" w:rsidRDefault="009E2A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3101AC" w:rsidRDefault="009E2A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101AC" w:rsidRPr="00EA1BF7" w:rsidRDefault="009E2A33">
            <w:pPr>
              <w:widowControl w:val="0"/>
              <w:ind w:right="120"/>
              <w:jc w:val="both"/>
              <w:rPr>
                <w:rFonts w:ascii="Times New Roman" w:eastAsia="Times New Roman" w:hAnsi="Times New Roman" w:cs="Times New Roman"/>
                <w:color w:val="000000" w:themeColor="text1"/>
                <w:sz w:val="24"/>
                <w:szCs w:val="24"/>
              </w:rPr>
            </w:pPr>
            <w:r w:rsidRPr="00EA1BF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101AC" w:rsidRDefault="003101AC">
            <w:pPr>
              <w:widowControl w:val="0"/>
              <w:ind w:right="120"/>
              <w:jc w:val="both"/>
              <w:rPr>
                <w:rFonts w:ascii="Times New Roman" w:eastAsia="Times New Roman" w:hAnsi="Times New Roman" w:cs="Times New Roman"/>
                <w:sz w:val="24"/>
                <w:szCs w:val="24"/>
              </w:rPr>
            </w:pPr>
          </w:p>
          <w:p w:rsidR="003101AC" w:rsidRDefault="003101AC">
            <w:pPr>
              <w:widowControl w:val="0"/>
              <w:jc w:val="both"/>
              <w:rPr>
                <w:rFonts w:ascii="Times New Roman" w:eastAsia="Times New Roman" w:hAnsi="Times New Roman" w:cs="Times New Roman"/>
                <w:sz w:val="24"/>
                <w:szCs w:val="24"/>
              </w:rPr>
            </w:pPr>
          </w:p>
        </w:tc>
      </w:tr>
    </w:tbl>
    <w:p w:rsidR="003101AC" w:rsidRDefault="003101A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101AC" w:rsidRDefault="009E2A3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A1BF7">
        <w:rPr>
          <w:rFonts w:ascii="Times New Roman" w:eastAsia="Times New Roman" w:hAnsi="Times New Roman" w:cs="Times New Roman"/>
          <w:sz w:val="24"/>
          <w:szCs w:val="24"/>
          <w:highlight w:val="white"/>
        </w:rPr>
        <w:t xml:space="preserve"> 1 до тендерної документації</w:t>
      </w:r>
      <w:r>
        <w:rPr>
          <w:rFonts w:ascii="Times New Roman" w:eastAsia="Times New Roman" w:hAnsi="Times New Roman" w:cs="Times New Roman"/>
          <w:sz w:val="24"/>
          <w:szCs w:val="24"/>
          <w:highlight w:val="white"/>
        </w:rPr>
        <w:t>.</w:t>
      </w:r>
    </w:p>
    <w:p w:rsidR="003101AC" w:rsidRDefault="009E2A3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EA1BF7">
        <w:rPr>
          <w:rFonts w:ascii="Times New Roman" w:eastAsia="Times New Roman" w:hAnsi="Times New Roman" w:cs="Times New Roman"/>
          <w:sz w:val="24"/>
          <w:szCs w:val="24"/>
          <w:highlight w:val="white"/>
        </w:rPr>
        <w:t xml:space="preserve"> 2 до тендерної документації</w:t>
      </w:r>
      <w:r>
        <w:rPr>
          <w:rFonts w:ascii="Times New Roman" w:eastAsia="Times New Roman" w:hAnsi="Times New Roman" w:cs="Times New Roman"/>
          <w:sz w:val="24"/>
          <w:szCs w:val="24"/>
          <w:highlight w:val="white"/>
        </w:rPr>
        <w:t>.</w:t>
      </w:r>
    </w:p>
    <w:p w:rsidR="003101AC" w:rsidRDefault="009E2A3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EA1BF7">
        <w:rPr>
          <w:rFonts w:ascii="Times New Roman" w:eastAsia="Times New Roman" w:hAnsi="Times New Roman" w:cs="Times New Roman"/>
          <w:sz w:val="24"/>
          <w:szCs w:val="24"/>
          <w:highlight w:val="white"/>
        </w:rPr>
        <w:t xml:space="preserve"> 3 до тендерної документації</w:t>
      </w:r>
    </w:p>
    <w:p w:rsidR="004C1AD9" w:rsidRDefault="004C1AD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3101AC" w:rsidRDefault="003101AC">
      <w:pPr>
        <w:widowControl w:val="0"/>
        <w:spacing w:after="0" w:line="240" w:lineRule="auto"/>
        <w:jc w:val="both"/>
        <w:rPr>
          <w:rFonts w:ascii="Times New Roman" w:eastAsia="Times New Roman" w:hAnsi="Times New Roman" w:cs="Times New Roman"/>
          <w:sz w:val="24"/>
          <w:szCs w:val="24"/>
        </w:rPr>
      </w:pPr>
    </w:p>
    <w:sectPr w:rsidR="003101AC" w:rsidSect="0008548B">
      <w:headerReference w:type="default" r:id="rId11"/>
      <w:footerReference w:type="default" r:id="rId12"/>
      <w:headerReference w:type="first" r:id="rId13"/>
      <w:footerReference w:type="first" r:id="rId14"/>
      <w:pgSz w:w="11906" w:h="16838"/>
      <w:pgMar w:top="850"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77" w:rsidRDefault="00B84C77">
      <w:pPr>
        <w:spacing w:after="0" w:line="240" w:lineRule="auto"/>
      </w:pPr>
      <w:r>
        <w:separator/>
      </w:r>
    </w:p>
  </w:endnote>
  <w:endnote w:type="continuationSeparator" w:id="0">
    <w:p w:rsidR="00B84C77" w:rsidRDefault="00B8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AC" w:rsidRDefault="001A599E">
    <w:pPr>
      <w:jc w:val="right"/>
    </w:pPr>
    <w:r>
      <w:rPr>
        <w:rFonts w:ascii="Times New Roman" w:eastAsia="Times New Roman" w:hAnsi="Times New Roman" w:cs="Times New Roman"/>
        <w:sz w:val="24"/>
        <w:szCs w:val="24"/>
      </w:rPr>
      <w:fldChar w:fldCharType="begin"/>
    </w:r>
    <w:r w:rsidR="009E2A3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6725">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AC" w:rsidRDefault="003101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77" w:rsidRDefault="00B84C77">
      <w:pPr>
        <w:spacing w:after="0" w:line="240" w:lineRule="auto"/>
      </w:pPr>
      <w:r>
        <w:separator/>
      </w:r>
    </w:p>
  </w:footnote>
  <w:footnote w:type="continuationSeparator" w:id="0">
    <w:p w:rsidR="00B84C77" w:rsidRDefault="00B84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AC" w:rsidRDefault="001A599E">
    <w:pPr>
      <w:jc w:val="right"/>
    </w:pPr>
    <w:r>
      <w:fldChar w:fldCharType="begin"/>
    </w:r>
    <w:r w:rsidR="009E2A33">
      <w:instrText>PAGE</w:instrText>
    </w:r>
    <w:r>
      <w:fldChar w:fldCharType="separate"/>
    </w:r>
    <w:r w:rsidR="00FA6725">
      <w:rPr>
        <w:noProof/>
      </w:rPr>
      <w:t>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AC" w:rsidRDefault="001A599E">
    <w:pPr>
      <w:jc w:val="right"/>
    </w:pPr>
    <w:r>
      <w:fldChar w:fldCharType="begin"/>
    </w:r>
    <w:r w:rsidR="009E2A33">
      <w:instrText>PAGE</w:instrText>
    </w:r>
    <w:r>
      <w:fldChar w:fldCharType="separate"/>
    </w:r>
    <w:r w:rsidR="00FA6725">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47A"/>
    <w:multiLevelType w:val="multilevel"/>
    <w:tmpl w:val="97809F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02447"/>
    <w:multiLevelType w:val="multilevel"/>
    <w:tmpl w:val="D23249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7F94DD6"/>
    <w:multiLevelType w:val="multilevel"/>
    <w:tmpl w:val="A3488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F4642E"/>
    <w:multiLevelType w:val="multilevel"/>
    <w:tmpl w:val="0FF46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E5D5415"/>
    <w:multiLevelType w:val="hybridMultilevel"/>
    <w:tmpl w:val="FC2A69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FAF3986"/>
    <w:multiLevelType w:val="multilevel"/>
    <w:tmpl w:val="1C460C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01AC"/>
    <w:rsid w:val="00030F00"/>
    <w:rsid w:val="000336BA"/>
    <w:rsid w:val="00034E64"/>
    <w:rsid w:val="00034E8D"/>
    <w:rsid w:val="0006566F"/>
    <w:rsid w:val="0008548B"/>
    <w:rsid w:val="000C05B1"/>
    <w:rsid w:val="00155D96"/>
    <w:rsid w:val="00180630"/>
    <w:rsid w:val="001A599E"/>
    <w:rsid w:val="001C1837"/>
    <w:rsid w:val="00214DD8"/>
    <w:rsid w:val="0022042F"/>
    <w:rsid w:val="00270E5D"/>
    <w:rsid w:val="00271F27"/>
    <w:rsid w:val="002726BD"/>
    <w:rsid w:val="00287EED"/>
    <w:rsid w:val="00291DB3"/>
    <w:rsid w:val="00291DC9"/>
    <w:rsid w:val="002A2695"/>
    <w:rsid w:val="002B2299"/>
    <w:rsid w:val="002E6BA1"/>
    <w:rsid w:val="002F492F"/>
    <w:rsid w:val="003101AC"/>
    <w:rsid w:val="00317371"/>
    <w:rsid w:val="00332F3E"/>
    <w:rsid w:val="0034133E"/>
    <w:rsid w:val="00350638"/>
    <w:rsid w:val="00355A0E"/>
    <w:rsid w:val="00362259"/>
    <w:rsid w:val="00377148"/>
    <w:rsid w:val="003A6E34"/>
    <w:rsid w:val="003B57A6"/>
    <w:rsid w:val="003C30E7"/>
    <w:rsid w:val="003D0CD3"/>
    <w:rsid w:val="003F07D3"/>
    <w:rsid w:val="003F22F1"/>
    <w:rsid w:val="004006BE"/>
    <w:rsid w:val="00437356"/>
    <w:rsid w:val="004745EE"/>
    <w:rsid w:val="0048473D"/>
    <w:rsid w:val="00494BEF"/>
    <w:rsid w:val="00494E90"/>
    <w:rsid w:val="004964F9"/>
    <w:rsid w:val="00497930"/>
    <w:rsid w:val="004A0E4F"/>
    <w:rsid w:val="004A7D27"/>
    <w:rsid w:val="004C1AD9"/>
    <w:rsid w:val="004D14C9"/>
    <w:rsid w:val="004F33CC"/>
    <w:rsid w:val="0050324A"/>
    <w:rsid w:val="0050693F"/>
    <w:rsid w:val="00506A90"/>
    <w:rsid w:val="00522E7C"/>
    <w:rsid w:val="005674D1"/>
    <w:rsid w:val="00585F4B"/>
    <w:rsid w:val="00596E22"/>
    <w:rsid w:val="005B675A"/>
    <w:rsid w:val="005B6AE1"/>
    <w:rsid w:val="005C41AE"/>
    <w:rsid w:val="005D29A5"/>
    <w:rsid w:val="005E35C8"/>
    <w:rsid w:val="005E6219"/>
    <w:rsid w:val="005F0E7A"/>
    <w:rsid w:val="006253CA"/>
    <w:rsid w:val="00637D30"/>
    <w:rsid w:val="00680993"/>
    <w:rsid w:val="00680DBC"/>
    <w:rsid w:val="0068349E"/>
    <w:rsid w:val="00691E1D"/>
    <w:rsid w:val="00693E71"/>
    <w:rsid w:val="00695C00"/>
    <w:rsid w:val="006A3279"/>
    <w:rsid w:val="006C2C19"/>
    <w:rsid w:val="006D3E06"/>
    <w:rsid w:val="006F41E5"/>
    <w:rsid w:val="007055CF"/>
    <w:rsid w:val="00714E83"/>
    <w:rsid w:val="00721481"/>
    <w:rsid w:val="00763598"/>
    <w:rsid w:val="00787FF3"/>
    <w:rsid w:val="007967FA"/>
    <w:rsid w:val="007A6208"/>
    <w:rsid w:val="007E3D96"/>
    <w:rsid w:val="007E3DEA"/>
    <w:rsid w:val="007F19B4"/>
    <w:rsid w:val="008259F7"/>
    <w:rsid w:val="00830AA8"/>
    <w:rsid w:val="00833AE9"/>
    <w:rsid w:val="00842264"/>
    <w:rsid w:val="008457CF"/>
    <w:rsid w:val="008E19AE"/>
    <w:rsid w:val="008F12E6"/>
    <w:rsid w:val="00920F00"/>
    <w:rsid w:val="0092280F"/>
    <w:rsid w:val="009279D5"/>
    <w:rsid w:val="009313B7"/>
    <w:rsid w:val="009634C5"/>
    <w:rsid w:val="009E223E"/>
    <w:rsid w:val="009E2A33"/>
    <w:rsid w:val="009E4D1F"/>
    <w:rsid w:val="009F69FA"/>
    <w:rsid w:val="00A05559"/>
    <w:rsid w:val="00A24B5C"/>
    <w:rsid w:val="00AE76F3"/>
    <w:rsid w:val="00B13DCF"/>
    <w:rsid w:val="00B45B07"/>
    <w:rsid w:val="00B549ED"/>
    <w:rsid w:val="00B621DF"/>
    <w:rsid w:val="00B77231"/>
    <w:rsid w:val="00B84C77"/>
    <w:rsid w:val="00B87D6E"/>
    <w:rsid w:val="00B87DE0"/>
    <w:rsid w:val="00B90CE0"/>
    <w:rsid w:val="00BD0643"/>
    <w:rsid w:val="00BD1CA1"/>
    <w:rsid w:val="00BE0582"/>
    <w:rsid w:val="00BE2C2E"/>
    <w:rsid w:val="00BF1256"/>
    <w:rsid w:val="00BF308A"/>
    <w:rsid w:val="00C4052D"/>
    <w:rsid w:val="00C501B5"/>
    <w:rsid w:val="00C50595"/>
    <w:rsid w:val="00C5494A"/>
    <w:rsid w:val="00C56271"/>
    <w:rsid w:val="00C56CF5"/>
    <w:rsid w:val="00C64726"/>
    <w:rsid w:val="00C66DE9"/>
    <w:rsid w:val="00C72C1D"/>
    <w:rsid w:val="00C8035D"/>
    <w:rsid w:val="00C875B8"/>
    <w:rsid w:val="00CA1950"/>
    <w:rsid w:val="00CA7710"/>
    <w:rsid w:val="00CD1384"/>
    <w:rsid w:val="00CE1A67"/>
    <w:rsid w:val="00CF05E3"/>
    <w:rsid w:val="00CF1F88"/>
    <w:rsid w:val="00CF3F93"/>
    <w:rsid w:val="00CF7568"/>
    <w:rsid w:val="00D13F9E"/>
    <w:rsid w:val="00D2442B"/>
    <w:rsid w:val="00D310A1"/>
    <w:rsid w:val="00D55836"/>
    <w:rsid w:val="00D6262B"/>
    <w:rsid w:val="00D7049E"/>
    <w:rsid w:val="00D9425E"/>
    <w:rsid w:val="00DD620A"/>
    <w:rsid w:val="00DF5C27"/>
    <w:rsid w:val="00E0605D"/>
    <w:rsid w:val="00E1321D"/>
    <w:rsid w:val="00E56AA0"/>
    <w:rsid w:val="00E62628"/>
    <w:rsid w:val="00E803DF"/>
    <w:rsid w:val="00E845D5"/>
    <w:rsid w:val="00E91634"/>
    <w:rsid w:val="00EA1BF7"/>
    <w:rsid w:val="00EA6331"/>
    <w:rsid w:val="00EB5BE3"/>
    <w:rsid w:val="00EE54F6"/>
    <w:rsid w:val="00EE7151"/>
    <w:rsid w:val="00EE7AC8"/>
    <w:rsid w:val="00F01CA8"/>
    <w:rsid w:val="00F0733F"/>
    <w:rsid w:val="00F14D60"/>
    <w:rsid w:val="00F20E84"/>
    <w:rsid w:val="00F336CE"/>
    <w:rsid w:val="00F33B4C"/>
    <w:rsid w:val="00F45B5F"/>
    <w:rsid w:val="00F5446D"/>
    <w:rsid w:val="00F55887"/>
    <w:rsid w:val="00F624D3"/>
    <w:rsid w:val="00F66F32"/>
    <w:rsid w:val="00F91112"/>
    <w:rsid w:val="00FA0754"/>
    <w:rsid w:val="00FA6725"/>
    <w:rsid w:val="00FB113C"/>
    <w:rsid w:val="00FB44C8"/>
    <w:rsid w:val="00FD03EB"/>
    <w:rsid w:val="00FD2FB4"/>
    <w:rsid w:val="00FD4E95"/>
    <w:rsid w:val="00FE0EC8"/>
    <w:rsid w:val="00FE57B6"/>
    <w:rsid w:val="00FF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34E64"/>
    <w:pPr>
      <w:keepNext/>
      <w:keepLines/>
      <w:spacing w:before="480" w:after="120"/>
      <w:outlineLvl w:val="0"/>
    </w:pPr>
    <w:rPr>
      <w:b/>
      <w:sz w:val="48"/>
      <w:szCs w:val="48"/>
    </w:rPr>
  </w:style>
  <w:style w:type="paragraph" w:styleId="2">
    <w:name w:val="heading 2"/>
    <w:basedOn w:val="a"/>
    <w:next w:val="a"/>
    <w:uiPriority w:val="9"/>
    <w:semiHidden/>
    <w:unhideWhenUsed/>
    <w:qFormat/>
    <w:rsid w:val="00034E64"/>
    <w:pPr>
      <w:keepNext/>
      <w:keepLines/>
      <w:spacing w:before="360" w:after="80"/>
      <w:outlineLvl w:val="1"/>
    </w:pPr>
    <w:rPr>
      <w:b/>
      <w:sz w:val="36"/>
      <w:szCs w:val="36"/>
    </w:rPr>
  </w:style>
  <w:style w:type="paragraph" w:styleId="3">
    <w:name w:val="heading 3"/>
    <w:basedOn w:val="a"/>
    <w:next w:val="a"/>
    <w:uiPriority w:val="9"/>
    <w:semiHidden/>
    <w:unhideWhenUsed/>
    <w:qFormat/>
    <w:rsid w:val="00034E64"/>
    <w:pPr>
      <w:keepNext/>
      <w:keepLines/>
      <w:spacing w:before="280" w:after="80"/>
      <w:outlineLvl w:val="2"/>
    </w:pPr>
    <w:rPr>
      <w:b/>
      <w:sz w:val="28"/>
      <w:szCs w:val="28"/>
    </w:rPr>
  </w:style>
  <w:style w:type="paragraph" w:styleId="4">
    <w:name w:val="heading 4"/>
    <w:basedOn w:val="a"/>
    <w:next w:val="a"/>
    <w:uiPriority w:val="9"/>
    <w:semiHidden/>
    <w:unhideWhenUsed/>
    <w:qFormat/>
    <w:rsid w:val="00034E64"/>
    <w:pPr>
      <w:keepNext/>
      <w:keepLines/>
      <w:spacing w:before="240" w:after="40"/>
      <w:outlineLvl w:val="3"/>
    </w:pPr>
    <w:rPr>
      <w:b/>
      <w:sz w:val="24"/>
      <w:szCs w:val="24"/>
    </w:rPr>
  </w:style>
  <w:style w:type="paragraph" w:styleId="5">
    <w:name w:val="heading 5"/>
    <w:basedOn w:val="a"/>
    <w:next w:val="a"/>
    <w:uiPriority w:val="9"/>
    <w:semiHidden/>
    <w:unhideWhenUsed/>
    <w:qFormat/>
    <w:rsid w:val="00034E64"/>
    <w:pPr>
      <w:keepNext/>
      <w:keepLines/>
      <w:spacing w:before="220" w:after="40"/>
      <w:outlineLvl w:val="4"/>
    </w:pPr>
    <w:rPr>
      <w:b/>
    </w:rPr>
  </w:style>
  <w:style w:type="paragraph" w:styleId="6">
    <w:name w:val="heading 6"/>
    <w:basedOn w:val="a"/>
    <w:next w:val="a"/>
    <w:uiPriority w:val="9"/>
    <w:semiHidden/>
    <w:unhideWhenUsed/>
    <w:qFormat/>
    <w:rsid w:val="00034E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4E64"/>
    <w:tblPr>
      <w:tblCellMar>
        <w:top w:w="0" w:type="dxa"/>
        <w:left w:w="0" w:type="dxa"/>
        <w:bottom w:w="0" w:type="dxa"/>
        <w:right w:w="0" w:type="dxa"/>
      </w:tblCellMar>
    </w:tblPr>
  </w:style>
  <w:style w:type="paragraph" w:styleId="a3">
    <w:name w:val="Title"/>
    <w:basedOn w:val="a"/>
    <w:next w:val="a"/>
    <w:uiPriority w:val="10"/>
    <w:qFormat/>
    <w:rsid w:val="00034E64"/>
    <w:pPr>
      <w:keepNext/>
      <w:keepLines/>
      <w:spacing w:before="480" w:after="120"/>
    </w:pPr>
    <w:rPr>
      <w:b/>
      <w:sz w:val="72"/>
      <w:szCs w:val="72"/>
    </w:rPr>
  </w:style>
  <w:style w:type="table" w:customStyle="1" w:styleId="TableNormal0">
    <w:name w:val="Table Normal"/>
    <w:rsid w:val="00034E64"/>
    <w:tblPr>
      <w:tblCellMar>
        <w:top w:w="0" w:type="dxa"/>
        <w:left w:w="0" w:type="dxa"/>
        <w:bottom w:w="0" w:type="dxa"/>
        <w:right w:w="0" w:type="dxa"/>
      </w:tblCellMar>
    </w:tblPr>
  </w:style>
  <w:style w:type="table" w:customStyle="1" w:styleId="TableNormal1">
    <w:name w:val="Table Normal"/>
    <w:rsid w:val="00034E64"/>
    <w:tblPr>
      <w:tblCellMar>
        <w:top w:w="0" w:type="dxa"/>
        <w:left w:w="0" w:type="dxa"/>
        <w:bottom w:w="0" w:type="dxa"/>
        <w:right w:w="0" w:type="dxa"/>
      </w:tblCellMar>
    </w:tblPr>
  </w:style>
  <w:style w:type="table" w:customStyle="1" w:styleId="TableNormal2">
    <w:name w:val="Table Normal"/>
    <w:rsid w:val="00034E6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034E6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34E6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34E6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034E64"/>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034E64"/>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35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8081</Words>
  <Characters>46066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76786879768</cp:lastModifiedBy>
  <cp:revision>104</cp:revision>
  <cp:lastPrinted>2023-06-13T06:02:00Z</cp:lastPrinted>
  <dcterms:created xsi:type="dcterms:W3CDTF">2023-03-13T09:45:00Z</dcterms:created>
  <dcterms:modified xsi:type="dcterms:W3CDTF">2023-08-02T06:55:00Z</dcterms:modified>
</cp:coreProperties>
</file>