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C5" w:rsidRDefault="003A1471">
      <w:pPr>
        <w:ind w:left="5660" w:firstLine="700"/>
        <w:jc w:val="right"/>
        <w:rPr>
          <w:sz w:val="22"/>
          <w:szCs w:val="22"/>
        </w:rPr>
      </w:pPr>
      <w:proofErr w:type="spellStart"/>
      <w:r>
        <w:rPr>
          <w:i/>
          <w:color w:val="000000"/>
          <w:sz w:val="22"/>
          <w:szCs w:val="22"/>
          <w:lang w:val="ru-RU" w:eastAsia="zh-CN" w:bidi="hi-IN"/>
        </w:rPr>
        <w:t>Додаток</w:t>
      </w:r>
      <w:proofErr w:type="spellEnd"/>
      <w:r>
        <w:rPr>
          <w:i/>
          <w:color w:val="000000"/>
          <w:sz w:val="22"/>
          <w:szCs w:val="22"/>
          <w:lang w:val="ru-RU" w:eastAsia="zh-CN" w:bidi="hi-IN"/>
        </w:rPr>
        <w:t xml:space="preserve"> 2</w:t>
      </w:r>
    </w:p>
    <w:p w:rsidR="007937C5" w:rsidRDefault="003A1471">
      <w:pPr>
        <w:ind w:left="5660" w:firstLine="700"/>
        <w:jc w:val="right"/>
        <w:rPr>
          <w:sz w:val="22"/>
          <w:szCs w:val="22"/>
        </w:rPr>
      </w:pPr>
      <w:r>
        <w:rPr>
          <w:i/>
          <w:color w:val="000000"/>
          <w:sz w:val="22"/>
          <w:szCs w:val="22"/>
          <w:lang w:val="ru-RU" w:eastAsia="zh-CN" w:bidi="hi-IN"/>
        </w:rPr>
        <w:t>до тендерної документації</w:t>
      </w:r>
    </w:p>
    <w:p w:rsidR="007937C5" w:rsidRDefault="007937C5">
      <w:pPr>
        <w:tabs>
          <w:tab w:val="left" w:pos="0"/>
          <w:tab w:val="right" w:pos="9639"/>
        </w:tabs>
        <w:ind w:left="5040"/>
        <w:jc w:val="right"/>
        <w:rPr>
          <w:sz w:val="22"/>
          <w:szCs w:val="22"/>
          <w:lang w:val="ru-RU"/>
        </w:rPr>
      </w:pPr>
    </w:p>
    <w:p w:rsidR="007937C5" w:rsidRDefault="003A1471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ТЕХНІЧНА СПЕЦИФІКАЦІЯ</w:t>
      </w:r>
    </w:p>
    <w:p w:rsidR="007937C5" w:rsidRDefault="003A1471">
      <w:pPr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закупівлі ТОВАРУ</w:t>
      </w:r>
    </w:p>
    <w:tbl>
      <w:tblPr>
        <w:tblW w:w="10041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8"/>
        <w:gridCol w:w="3144"/>
        <w:gridCol w:w="3958"/>
        <w:gridCol w:w="1206"/>
        <w:gridCol w:w="1295"/>
      </w:tblGrid>
      <w:tr w:rsidR="007937C5">
        <w:trPr>
          <w:trHeight w:val="284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7C5" w:rsidRDefault="003A1471">
            <w:pPr>
              <w:widowControl w:val="0"/>
              <w:ind w:right="18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7C5" w:rsidRDefault="003A1471">
            <w:pPr>
              <w:widowControl w:val="0"/>
              <w:ind w:right="18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Назва товару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7C5" w:rsidRDefault="003A1471">
            <w:pPr>
              <w:widowControl w:val="0"/>
              <w:ind w:right="18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Код за ДК 021:2015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7C5" w:rsidRDefault="003A147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Кількість товару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7C5" w:rsidRDefault="003A1471">
            <w:pPr>
              <w:widowControl w:val="0"/>
              <w:ind w:right="51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Одиниця виміру</w:t>
            </w:r>
          </w:p>
        </w:tc>
      </w:tr>
      <w:tr w:rsidR="007937C5">
        <w:trPr>
          <w:trHeight w:val="671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7C5" w:rsidRDefault="003A147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7C5" w:rsidRDefault="003A147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Панель світлодіодна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7C5" w:rsidRDefault="003A1471">
            <w:pPr>
              <w:widowControl w:val="0"/>
              <w:tabs>
                <w:tab w:val="left" w:pos="4050"/>
              </w:tabs>
              <w:ind w:hanging="8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31520000-7 “Світильники та освітлювальна арматура”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7C5" w:rsidRDefault="003A147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7C5" w:rsidRDefault="003A147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</w:tr>
    </w:tbl>
    <w:p w:rsidR="007937C5" w:rsidRDefault="007937C5">
      <w:pPr>
        <w:jc w:val="center"/>
        <w:rPr>
          <w:sz w:val="24"/>
          <w:szCs w:val="24"/>
        </w:rPr>
      </w:pPr>
    </w:p>
    <w:p w:rsidR="007937C5" w:rsidRDefault="003A1471">
      <w:pPr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ТЕХНІЧНІ  ВИМОГИ:</w:t>
      </w:r>
    </w:p>
    <w:p w:rsidR="007937C5" w:rsidRDefault="007937C5">
      <w:pPr>
        <w:jc w:val="center"/>
        <w:rPr>
          <w:sz w:val="12"/>
          <w:szCs w:val="12"/>
        </w:rPr>
      </w:pPr>
    </w:p>
    <w:tbl>
      <w:tblPr>
        <w:tblW w:w="9862" w:type="dxa"/>
        <w:jc w:val="center"/>
        <w:tblLayout w:type="fixed"/>
        <w:tblLook w:val="0000" w:firstRow="0" w:lastRow="0" w:firstColumn="0" w:lastColumn="0" w:noHBand="0" w:noVBand="0"/>
      </w:tblPr>
      <w:tblGrid>
        <w:gridCol w:w="2027"/>
        <w:gridCol w:w="7599"/>
        <w:gridCol w:w="236"/>
      </w:tblGrid>
      <w:tr w:rsidR="007937C5">
        <w:trPr>
          <w:trHeight w:val="633"/>
          <w:jc w:val="center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7C5" w:rsidRDefault="003A147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Назва </w:t>
            </w:r>
            <w:r>
              <w:rPr>
                <w:b/>
                <w:sz w:val="22"/>
                <w:szCs w:val="22"/>
              </w:rPr>
              <w:t>вимоги</w:t>
            </w:r>
          </w:p>
        </w:tc>
        <w:tc>
          <w:tcPr>
            <w:tcW w:w="7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7C5" w:rsidRDefault="003A147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Технічні параметри</w:t>
            </w:r>
          </w:p>
        </w:tc>
      </w:tr>
      <w:tr w:rsidR="007937C5">
        <w:trPr>
          <w:trHeight w:val="230"/>
          <w:jc w:val="center"/>
        </w:trPr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7C5" w:rsidRDefault="003A147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Опис товару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7C5" w:rsidRDefault="003A1471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Панель світлодіодна вбудована підвісна 600 х 600 мм. Призначена для внутрішнього освітлення офісних приміщень, </w:t>
            </w:r>
            <w:proofErr w:type="spellStart"/>
            <w:r>
              <w:rPr>
                <w:sz w:val="22"/>
                <w:szCs w:val="22"/>
              </w:rPr>
              <w:t>приміщень</w:t>
            </w:r>
            <w:proofErr w:type="spellEnd"/>
            <w:r>
              <w:rPr>
                <w:sz w:val="22"/>
                <w:szCs w:val="22"/>
              </w:rPr>
              <w:t xml:space="preserve"> загального призначення, </w:t>
            </w:r>
            <w:r>
              <w:rPr>
                <w:rFonts w:eastAsia="SimSun"/>
                <w:kern w:val="2"/>
                <w:sz w:val="22"/>
                <w:szCs w:val="22"/>
              </w:rPr>
              <w:t>підвісної стелі типу “Армстронг”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6" w:type="dxa"/>
          </w:tcPr>
          <w:p w:rsidR="007937C5" w:rsidRDefault="007937C5">
            <w:pPr>
              <w:widowControl w:val="0"/>
            </w:pPr>
          </w:p>
        </w:tc>
      </w:tr>
      <w:tr w:rsidR="007937C5">
        <w:trPr>
          <w:trHeight w:val="312"/>
          <w:jc w:val="center"/>
        </w:trPr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7C5" w:rsidRDefault="007937C5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7C5" w:rsidRDefault="003A1471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Призначена до роботи в мережі </w:t>
            </w:r>
            <w:r>
              <w:rPr>
                <w:sz w:val="22"/>
                <w:szCs w:val="22"/>
              </w:rPr>
              <w:t>змінного струму 220 В, 50 Гц.</w:t>
            </w:r>
          </w:p>
        </w:tc>
        <w:tc>
          <w:tcPr>
            <w:tcW w:w="236" w:type="dxa"/>
          </w:tcPr>
          <w:p w:rsidR="007937C5" w:rsidRDefault="007937C5">
            <w:pPr>
              <w:widowControl w:val="0"/>
            </w:pPr>
          </w:p>
        </w:tc>
      </w:tr>
      <w:tr w:rsidR="007937C5">
        <w:trPr>
          <w:trHeight w:val="312"/>
          <w:jc w:val="center"/>
        </w:trPr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7C5" w:rsidRDefault="007937C5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7C5" w:rsidRDefault="003A1471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Відповідає вимогам Технічного регламенту з електромагнітної сумісності обладнання, ДСТУ </w:t>
            </w:r>
            <w:r>
              <w:rPr>
                <w:sz w:val="22"/>
                <w:szCs w:val="22"/>
                <w:lang w:val="en-US"/>
              </w:rPr>
              <w:t>EN</w:t>
            </w:r>
            <w:r>
              <w:rPr>
                <w:sz w:val="22"/>
                <w:szCs w:val="22"/>
              </w:rPr>
              <w:t>61000-3-2:2016, ДСТУ </w:t>
            </w:r>
            <w:r>
              <w:rPr>
                <w:sz w:val="22"/>
                <w:szCs w:val="22"/>
                <w:lang w:val="en-US"/>
              </w:rPr>
              <w:t>EN</w:t>
            </w:r>
            <w:r>
              <w:rPr>
                <w:sz w:val="22"/>
                <w:szCs w:val="22"/>
              </w:rPr>
              <w:t>61547:2016.</w:t>
            </w:r>
          </w:p>
        </w:tc>
        <w:tc>
          <w:tcPr>
            <w:tcW w:w="236" w:type="dxa"/>
          </w:tcPr>
          <w:p w:rsidR="007937C5" w:rsidRDefault="007937C5">
            <w:pPr>
              <w:widowControl w:val="0"/>
            </w:pPr>
          </w:p>
        </w:tc>
      </w:tr>
      <w:tr w:rsidR="007937C5">
        <w:trPr>
          <w:trHeight w:val="312"/>
          <w:jc w:val="center"/>
        </w:trPr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7C5" w:rsidRDefault="007937C5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7C5" w:rsidRDefault="003A1471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Гарантія 12 місяців з дати продажу. Датою продажу вважається дата отримання Покупцем Товару за </w:t>
            </w:r>
            <w:r>
              <w:rPr>
                <w:sz w:val="22"/>
                <w:szCs w:val="22"/>
              </w:rPr>
              <w:t>видатковою накладною.</w:t>
            </w:r>
          </w:p>
        </w:tc>
        <w:tc>
          <w:tcPr>
            <w:tcW w:w="236" w:type="dxa"/>
          </w:tcPr>
          <w:p w:rsidR="007937C5" w:rsidRDefault="007937C5">
            <w:pPr>
              <w:widowControl w:val="0"/>
            </w:pPr>
          </w:p>
        </w:tc>
      </w:tr>
      <w:tr w:rsidR="007937C5">
        <w:trPr>
          <w:trHeight w:val="312"/>
          <w:jc w:val="center"/>
        </w:trPr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7C5" w:rsidRDefault="003A1471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Електротехніч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ні характеристики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7C5" w:rsidRDefault="003A1471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Потужність 36 Вт.; Світловий потік 3000 Лм.;</w:t>
            </w:r>
          </w:p>
        </w:tc>
        <w:tc>
          <w:tcPr>
            <w:tcW w:w="236" w:type="dxa"/>
          </w:tcPr>
          <w:p w:rsidR="007937C5" w:rsidRDefault="007937C5">
            <w:pPr>
              <w:widowControl w:val="0"/>
            </w:pPr>
          </w:p>
        </w:tc>
      </w:tr>
      <w:tr w:rsidR="007937C5">
        <w:trPr>
          <w:trHeight w:val="312"/>
          <w:jc w:val="center"/>
        </w:trPr>
        <w:tc>
          <w:tcPr>
            <w:tcW w:w="20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37C5" w:rsidRDefault="007937C5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7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7C5" w:rsidRDefault="003A1471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Кольорова температура 6400 К.</w:t>
            </w:r>
          </w:p>
        </w:tc>
        <w:tc>
          <w:tcPr>
            <w:tcW w:w="236" w:type="dxa"/>
          </w:tcPr>
          <w:p w:rsidR="007937C5" w:rsidRDefault="007937C5">
            <w:pPr>
              <w:widowControl w:val="0"/>
            </w:pPr>
          </w:p>
        </w:tc>
      </w:tr>
      <w:tr w:rsidR="007937C5">
        <w:trPr>
          <w:trHeight w:val="312"/>
          <w:jc w:val="center"/>
        </w:trPr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7C5" w:rsidRDefault="007937C5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7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7C5" w:rsidRDefault="003A1471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Діапазон вхідної напруги 180-265 В.; частота 50 Гц.; коефіцієнт </w:t>
            </w:r>
            <w:proofErr w:type="spellStart"/>
            <w:r>
              <w:rPr>
                <w:sz w:val="22"/>
                <w:szCs w:val="22"/>
                <w:lang w:val="en-US"/>
              </w:rPr>
              <w:t>cos</w:t>
            </w:r>
            <w:proofErr w:type="spellEnd"/>
            <w:r>
              <w:rPr>
                <w:sz w:val="22"/>
                <w:szCs w:val="22"/>
                <w:lang w:val="en-US"/>
              </w:rPr>
              <w:t> f</w:t>
            </w:r>
            <w:r>
              <w:rPr>
                <w:sz w:val="22"/>
                <w:szCs w:val="22"/>
              </w:rPr>
              <w:t xml:space="preserve"> 0,5.</w:t>
            </w:r>
          </w:p>
        </w:tc>
        <w:tc>
          <w:tcPr>
            <w:tcW w:w="236" w:type="dxa"/>
          </w:tcPr>
          <w:p w:rsidR="007937C5" w:rsidRDefault="007937C5">
            <w:pPr>
              <w:widowControl w:val="0"/>
            </w:pPr>
          </w:p>
        </w:tc>
      </w:tr>
      <w:tr w:rsidR="007937C5">
        <w:trPr>
          <w:trHeight w:val="312"/>
          <w:jc w:val="center"/>
        </w:trPr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7C5" w:rsidRDefault="007937C5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7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7C5" w:rsidRDefault="003A1471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Тип світлодіодів </w:t>
            </w:r>
            <w:r>
              <w:rPr>
                <w:sz w:val="22"/>
                <w:szCs w:val="22"/>
                <w:lang w:val="en-US"/>
              </w:rPr>
              <w:t>SMD</w:t>
            </w:r>
            <w:r>
              <w:rPr>
                <w:sz w:val="22"/>
                <w:szCs w:val="22"/>
              </w:rPr>
              <w:t xml:space="preserve">2835; ступінь захисту </w:t>
            </w:r>
            <w:r>
              <w:rPr>
                <w:sz w:val="22"/>
                <w:szCs w:val="22"/>
              </w:rPr>
              <w:t>ІР-20;</w:t>
            </w:r>
          </w:p>
          <w:p w:rsidR="007937C5" w:rsidRDefault="003A1471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комплектність — з ЕПРА.</w:t>
            </w:r>
          </w:p>
        </w:tc>
        <w:tc>
          <w:tcPr>
            <w:tcW w:w="236" w:type="dxa"/>
          </w:tcPr>
          <w:p w:rsidR="007937C5" w:rsidRDefault="007937C5">
            <w:pPr>
              <w:widowControl w:val="0"/>
            </w:pPr>
          </w:p>
        </w:tc>
      </w:tr>
      <w:tr w:rsidR="007937C5">
        <w:trPr>
          <w:trHeight w:val="312"/>
          <w:jc w:val="center"/>
        </w:trPr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7C5" w:rsidRDefault="007937C5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7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7C5" w:rsidRDefault="003A1471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Строк експлуатації не менш як 25 000 год.;</w:t>
            </w:r>
          </w:p>
          <w:p w:rsidR="007937C5" w:rsidRDefault="003A1471">
            <w:pPr>
              <w:widowControl w:val="0"/>
              <w:jc w:val="both"/>
              <w:rPr>
                <w:rFonts w:eastAsia="SimSun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 енергоефективності А +.</w:t>
            </w:r>
          </w:p>
        </w:tc>
        <w:tc>
          <w:tcPr>
            <w:tcW w:w="236" w:type="dxa"/>
          </w:tcPr>
          <w:p w:rsidR="007937C5" w:rsidRDefault="007937C5">
            <w:pPr>
              <w:widowControl w:val="0"/>
            </w:pPr>
          </w:p>
        </w:tc>
      </w:tr>
      <w:tr w:rsidR="007937C5">
        <w:trPr>
          <w:trHeight w:val="312"/>
          <w:jc w:val="center"/>
        </w:trPr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7C5" w:rsidRDefault="007937C5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7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7C5" w:rsidRDefault="003A1471" w:rsidP="003A1471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>
              <w:rPr>
                <w:rFonts w:eastAsia="SimSun"/>
                <w:kern w:val="2"/>
                <w:sz w:val="22"/>
                <w:szCs w:val="22"/>
              </w:rPr>
              <w:t xml:space="preserve">комплектована спеціальним вбудованим або окремим </w:t>
            </w:r>
            <w:r>
              <w:rPr>
                <w:rFonts w:eastAsia="SimSun"/>
                <w:kern w:val="2"/>
                <w:sz w:val="22"/>
                <w:szCs w:val="22"/>
              </w:rPr>
              <w:t>драйвером DOB.</w:t>
            </w:r>
          </w:p>
        </w:tc>
        <w:tc>
          <w:tcPr>
            <w:tcW w:w="236" w:type="dxa"/>
          </w:tcPr>
          <w:p w:rsidR="007937C5" w:rsidRDefault="007937C5">
            <w:pPr>
              <w:widowControl w:val="0"/>
            </w:pPr>
          </w:p>
        </w:tc>
      </w:tr>
      <w:tr w:rsidR="007937C5">
        <w:trPr>
          <w:trHeight w:val="663"/>
          <w:jc w:val="center"/>
        </w:trPr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37C5" w:rsidRDefault="003A147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white"/>
              </w:rPr>
              <w:t>Місце поставки Товару</w:t>
            </w:r>
          </w:p>
        </w:tc>
        <w:tc>
          <w:tcPr>
            <w:tcW w:w="7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7C5" w:rsidRDefault="003A147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</w:rPr>
              <w:t>Україна, 54017, м. Миколаїв, вул. Маріупольська, 57-А</w:t>
            </w:r>
          </w:p>
        </w:tc>
        <w:tc>
          <w:tcPr>
            <w:tcW w:w="236" w:type="dxa"/>
          </w:tcPr>
          <w:p w:rsidR="007937C5" w:rsidRDefault="007937C5">
            <w:pPr>
              <w:widowControl w:val="0"/>
            </w:pPr>
          </w:p>
        </w:tc>
      </w:tr>
    </w:tbl>
    <w:p w:rsidR="007937C5" w:rsidRDefault="007937C5">
      <w:pPr>
        <w:jc w:val="both"/>
        <w:rPr>
          <w:sz w:val="24"/>
          <w:szCs w:val="24"/>
        </w:rPr>
      </w:pPr>
    </w:p>
    <w:p w:rsidR="007937C5" w:rsidRDefault="003A1471">
      <w:p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підтвердження відповідності тендерної пропозиції учасника технічним, якісним, кількісним та іншим вимогам щодо предмета закупівлі, учасник у складі тендерної пропозиції надає:  </w:t>
      </w:r>
    </w:p>
    <w:p w:rsidR="007937C5" w:rsidRDefault="003A1471">
      <w:pPr>
        <w:pStyle w:val="LO-normal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техн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ічну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специфікацію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складену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Таблицею 1: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>Таблиця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 xml:space="preserve"> 1</w:t>
      </w:r>
    </w:p>
    <w:tbl>
      <w:tblPr>
        <w:tblW w:w="9690" w:type="dxa"/>
        <w:tblInd w:w="-5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55"/>
        <w:gridCol w:w="1897"/>
        <w:gridCol w:w="1035"/>
        <w:gridCol w:w="1228"/>
        <w:gridCol w:w="2220"/>
        <w:gridCol w:w="1248"/>
        <w:gridCol w:w="1407"/>
      </w:tblGrid>
      <w:tr w:rsidR="007937C5">
        <w:trPr>
          <w:trHeight w:val="992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7C5" w:rsidRDefault="003A1471">
            <w:pPr>
              <w:pStyle w:val="LO-normal"/>
              <w:widowControl w:val="0"/>
              <w:spacing w:after="0" w:line="240" w:lineRule="auto"/>
              <w:jc w:val="center"/>
            </w:pPr>
            <w:bookmarkStart w:id="1" w:name="_heading=h.gjdgxs"/>
            <w:bookmarkEnd w:id="1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№ з/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п</w:t>
            </w:r>
            <w:proofErr w:type="gramEnd"/>
          </w:p>
        </w:tc>
        <w:tc>
          <w:tcPr>
            <w:tcW w:w="18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7C5" w:rsidRDefault="003A1471">
            <w:pPr>
              <w:pStyle w:val="LO-normal"/>
              <w:widowControl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 товару</w:t>
            </w:r>
          </w:p>
        </w:tc>
        <w:tc>
          <w:tcPr>
            <w:tcW w:w="103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7C5" w:rsidRDefault="003A1471">
            <w:pPr>
              <w:pStyle w:val="LO-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Од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иміру</w:t>
            </w:r>
            <w:proofErr w:type="spellEnd"/>
          </w:p>
        </w:tc>
        <w:tc>
          <w:tcPr>
            <w:tcW w:w="12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937C5" w:rsidRDefault="003A1471">
            <w:pPr>
              <w:pStyle w:val="LO-normal"/>
              <w:widowControl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Кількість</w:t>
            </w:r>
            <w:proofErr w:type="spellEnd"/>
          </w:p>
        </w:tc>
        <w:tc>
          <w:tcPr>
            <w:tcW w:w="2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7C5" w:rsidRDefault="003A1471">
            <w:pPr>
              <w:pStyle w:val="LO-normal"/>
              <w:widowControl w:val="0"/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Техн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характеристики товару</w:t>
            </w:r>
          </w:p>
        </w:tc>
        <w:tc>
          <w:tcPr>
            <w:tcW w:w="1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7C5" w:rsidRDefault="003A1471">
            <w:pPr>
              <w:pStyle w:val="LO-normal"/>
              <w:widowControl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Виробник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товару*</w:t>
            </w:r>
          </w:p>
        </w:tc>
        <w:tc>
          <w:tcPr>
            <w:tcW w:w="14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7C5" w:rsidRDefault="003A1471">
            <w:pPr>
              <w:pStyle w:val="LO-normal"/>
              <w:widowControl w:val="0"/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Країна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походження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товару**</w:t>
            </w:r>
          </w:p>
        </w:tc>
      </w:tr>
      <w:tr w:rsidR="007937C5">
        <w:trPr>
          <w:trHeight w:val="464"/>
        </w:trPr>
        <w:tc>
          <w:tcPr>
            <w:tcW w:w="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7C5" w:rsidRDefault="003A1471">
            <w:pPr>
              <w:pStyle w:val="LO-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1</w:t>
            </w:r>
          </w:p>
        </w:tc>
        <w:tc>
          <w:tcPr>
            <w:tcW w:w="1897" w:type="dxa"/>
            <w:tcBorders>
              <w:bottom w:val="single" w:sz="8" w:space="0" w:color="000000"/>
              <w:right w:val="single" w:sz="8" w:space="0" w:color="000000"/>
            </w:tcBorders>
          </w:tcPr>
          <w:p w:rsidR="007937C5" w:rsidRDefault="003A1471">
            <w:pPr>
              <w:pStyle w:val="LO-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2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7C5" w:rsidRDefault="003A1471">
            <w:pPr>
              <w:pStyle w:val="LO-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3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937C5" w:rsidRDefault="003A1471">
            <w:pPr>
              <w:pStyle w:val="LO-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4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</w:tcPr>
          <w:p w:rsidR="007937C5" w:rsidRDefault="003A1471">
            <w:pPr>
              <w:pStyle w:val="LO-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5</w:t>
            </w:r>
          </w:p>
        </w:tc>
        <w:tc>
          <w:tcPr>
            <w:tcW w:w="1248" w:type="dxa"/>
            <w:tcBorders>
              <w:bottom w:val="single" w:sz="8" w:space="0" w:color="000000"/>
              <w:right w:val="single" w:sz="8" w:space="0" w:color="000000"/>
            </w:tcBorders>
          </w:tcPr>
          <w:p w:rsidR="007937C5" w:rsidRDefault="003A1471">
            <w:pPr>
              <w:pStyle w:val="LO-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6</w:t>
            </w:r>
          </w:p>
        </w:tc>
        <w:tc>
          <w:tcPr>
            <w:tcW w:w="1407" w:type="dxa"/>
            <w:tcBorders>
              <w:bottom w:val="single" w:sz="8" w:space="0" w:color="000000"/>
              <w:right w:val="single" w:sz="8" w:space="0" w:color="000000"/>
            </w:tcBorders>
          </w:tcPr>
          <w:p w:rsidR="007937C5" w:rsidRDefault="003A1471">
            <w:pPr>
              <w:pStyle w:val="LO-normal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7</w:t>
            </w:r>
          </w:p>
        </w:tc>
      </w:tr>
      <w:tr w:rsidR="007937C5">
        <w:trPr>
          <w:trHeight w:val="128"/>
        </w:trPr>
        <w:tc>
          <w:tcPr>
            <w:tcW w:w="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7C5" w:rsidRDefault="007937C5">
            <w:pPr>
              <w:pStyle w:val="LO-normal"/>
              <w:widowControl w:val="0"/>
              <w:spacing w:after="0" w:line="240" w:lineRule="auto"/>
              <w:jc w:val="both"/>
            </w:pPr>
          </w:p>
        </w:tc>
        <w:tc>
          <w:tcPr>
            <w:tcW w:w="1897" w:type="dxa"/>
            <w:tcBorders>
              <w:bottom w:val="single" w:sz="8" w:space="0" w:color="000000"/>
              <w:right w:val="single" w:sz="8" w:space="0" w:color="000000"/>
            </w:tcBorders>
          </w:tcPr>
          <w:p w:rsidR="007937C5" w:rsidRDefault="007937C5">
            <w:pPr>
              <w:pStyle w:val="LO-normal"/>
              <w:widowControl w:val="0"/>
              <w:spacing w:after="0" w:line="240" w:lineRule="auto"/>
              <w:jc w:val="both"/>
            </w:pPr>
          </w:p>
        </w:tc>
        <w:tc>
          <w:tcPr>
            <w:tcW w:w="1035" w:type="dxa"/>
            <w:tcBorders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7C5" w:rsidRDefault="007937C5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highlight w:val="white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937C5" w:rsidRDefault="007937C5">
            <w:pPr>
              <w:pStyle w:val="LO-normal"/>
              <w:widowControl w:val="0"/>
              <w:spacing w:after="0" w:line="240" w:lineRule="auto"/>
              <w:jc w:val="both"/>
            </w:pP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</w:tcPr>
          <w:p w:rsidR="007937C5" w:rsidRDefault="007937C5">
            <w:pPr>
              <w:pStyle w:val="LO-normal"/>
              <w:widowControl w:val="0"/>
              <w:spacing w:after="0" w:line="240" w:lineRule="auto"/>
              <w:jc w:val="both"/>
            </w:pPr>
          </w:p>
        </w:tc>
        <w:tc>
          <w:tcPr>
            <w:tcW w:w="1248" w:type="dxa"/>
            <w:tcBorders>
              <w:bottom w:val="single" w:sz="8" w:space="0" w:color="000000"/>
              <w:right w:val="single" w:sz="8" w:space="0" w:color="000000"/>
            </w:tcBorders>
          </w:tcPr>
          <w:p w:rsidR="007937C5" w:rsidRDefault="007937C5">
            <w:pPr>
              <w:pStyle w:val="LO-normal"/>
              <w:widowControl w:val="0"/>
              <w:spacing w:after="0" w:line="240" w:lineRule="auto"/>
              <w:jc w:val="both"/>
            </w:pPr>
          </w:p>
        </w:tc>
        <w:tc>
          <w:tcPr>
            <w:tcW w:w="1407" w:type="dxa"/>
            <w:tcBorders>
              <w:bottom w:val="single" w:sz="8" w:space="0" w:color="000000"/>
              <w:right w:val="single" w:sz="8" w:space="0" w:color="000000"/>
            </w:tcBorders>
          </w:tcPr>
          <w:p w:rsidR="007937C5" w:rsidRDefault="007937C5">
            <w:pPr>
              <w:pStyle w:val="LO-normal"/>
              <w:widowControl w:val="0"/>
              <w:spacing w:after="0" w:line="240" w:lineRule="auto"/>
              <w:jc w:val="both"/>
            </w:pPr>
          </w:p>
        </w:tc>
      </w:tr>
    </w:tbl>
    <w:p w:rsidR="007937C5" w:rsidRPr="003A1471" w:rsidRDefault="003A1471">
      <w:pPr>
        <w:pStyle w:val="LO-normal"/>
        <w:spacing w:after="0" w:line="240" w:lineRule="auto"/>
        <w:ind w:firstLine="283"/>
        <w:jc w:val="both"/>
        <w:rPr>
          <w:sz w:val="18"/>
          <w:szCs w:val="18"/>
          <w:lang w:val="uk-UA"/>
        </w:rPr>
      </w:pPr>
      <w:r w:rsidRPr="003A1471">
        <w:rPr>
          <w:rFonts w:ascii="Times New Roman" w:eastAsia="Times New Roman" w:hAnsi="Times New Roman" w:cs="Times New Roman"/>
          <w:i/>
          <w:sz w:val="18"/>
          <w:szCs w:val="18"/>
          <w:lang w:val="uk-UA"/>
        </w:rPr>
        <w:t xml:space="preserve">* Зазначається учасником найменування виробника із зазначенням </w:t>
      </w:r>
      <w:r w:rsidRPr="003A1471">
        <w:rPr>
          <w:rFonts w:ascii="Times New Roman" w:eastAsia="Times New Roman" w:hAnsi="Times New Roman" w:cs="Times New Roman"/>
          <w:i/>
          <w:sz w:val="18"/>
          <w:szCs w:val="18"/>
          <w:lang w:val="uk-UA"/>
        </w:rPr>
        <w:t>організаційно-правової форми (товариство з обмеженою відповідальністю, приватне підприємство тощо).</w:t>
      </w:r>
    </w:p>
    <w:p w:rsidR="007937C5" w:rsidRDefault="003A1471">
      <w:pPr>
        <w:pStyle w:val="LO-normal"/>
        <w:spacing w:after="0" w:line="240" w:lineRule="auto"/>
        <w:ind w:firstLine="283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**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Країною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походження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вважається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країна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якій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товар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був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повністю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вироблений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або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п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>ідданий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достатній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переробці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критеріїв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встановлених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Митним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кодексом України. </w:t>
      </w:r>
    </w:p>
    <w:p w:rsidR="007937C5" w:rsidRDefault="003A1471">
      <w:pPr>
        <w:widowControl w:val="0"/>
        <w:ind w:left="126" w:right="126"/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ПОКУПЕЦЬ:    </w:t>
      </w:r>
      <w:r>
        <w:rPr>
          <w:b/>
          <w:sz w:val="24"/>
          <w:szCs w:val="24"/>
        </w:rPr>
        <w:t xml:space="preserve">                                                                </w:t>
      </w:r>
      <w:r>
        <w:rPr>
          <w:b/>
          <w:sz w:val="24"/>
          <w:szCs w:val="24"/>
        </w:rPr>
        <w:tab/>
        <w:t xml:space="preserve">      </w:t>
      </w:r>
      <w:r>
        <w:rPr>
          <w:b/>
          <w:sz w:val="22"/>
          <w:szCs w:val="22"/>
        </w:rPr>
        <w:t>ПОСТАЧАЛЬНИК:</w:t>
      </w:r>
    </w:p>
    <w:p w:rsidR="007937C5" w:rsidRDefault="007937C5">
      <w:pPr>
        <w:widowControl w:val="0"/>
        <w:ind w:left="126" w:right="126"/>
        <w:rPr>
          <w:sz w:val="24"/>
          <w:szCs w:val="24"/>
        </w:rPr>
      </w:pPr>
    </w:p>
    <w:p w:rsidR="007937C5" w:rsidRDefault="003A1471">
      <w:pPr>
        <w:widowControl w:val="0"/>
        <w:ind w:right="126"/>
        <w:rPr>
          <w:sz w:val="22"/>
          <w:szCs w:val="22"/>
        </w:rPr>
      </w:pPr>
      <w:r>
        <w:rPr>
          <w:sz w:val="22"/>
          <w:szCs w:val="22"/>
        </w:rPr>
        <w:t xml:space="preserve">    ____________________ С.П. Миколенко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___________________ </w:t>
      </w:r>
    </w:p>
    <w:p w:rsidR="007937C5" w:rsidRDefault="003A1471">
      <w:pPr>
        <w:widowControl w:val="0"/>
        <w:ind w:left="126" w:right="126"/>
        <w:rPr>
          <w:sz w:val="22"/>
          <w:szCs w:val="22"/>
        </w:rPr>
      </w:pPr>
      <w:r>
        <w:t xml:space="preserve">  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м.п</w:t>
      </w:r>
      <w:proofErr w:type="spellEnd"/>
      <w:r>
        <w:rPr>
          <w:sz w:val="18"/>
          <w:szCs w:val="18"/>
        </w:rPr>
        <w:t xml:space="preserve">.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proofErr w:type="spellStart"/>
      <w:r>
        <w:rPr>
          <w:sz w:val="18"/>
          <w:szCs w:val="18"/>
        </w:rPr>
        <w:t>м.п</w:t>
      </w:r>
      <w:proofErr w:type="spellEnd"/>
      <w:r>
        <w:rPr>
          <w:sz w:val="18"/>
          <w:szCs w:val="18"/>
        </w:rPr>
        <w:t>. (за наявності)</w:t>
      </w:r>
    </w:p>
    <w:p w:rsidR="007937C5" w:rsidRDefault="007937C5">
      <w:pPr>
        <w:jc w:val="both"/>
        <w:rPr>
          <w:sz w:val="28"/>
          <w:szCs w:val="28"/>
        </w:rPr>
      </w:pPr>
    </w:p>
    <w:sectPr w:rsidR="007937C5">
      <w:pgSz w:w="11906" w:h="16838"/>
      <w:pgMar w:top="800" w:right="567" w:bottom="1138" w:left="13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7937C5"/>
    <w:rsid w:val="003A1471"/>
    <w:rsid w:val="0079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5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2795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4">
    <w:name w:val="page number"/>
    <w:basedOn w:val="a0"/>
    <w:qFormat/>
    <w:rsid w:val="0012795B"/>
  </w:style>
  <w:style w:type="paragraph" w:customStyle="1" w:styleId="a5">
    <w:name w:val="Заголовок"/>
    <w:basedOn w:val="a"/>
    <w:next w:val="a6"/>
    <w:qFormat/>
    <w:rsid w:val="0036235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362357"/>
    <w:pPr>
      <w:spacing w:after="140" w:line="276" w:lineRule="auto"/>
    </w:pPr>
  </w:style>
  <w:style w:type="paragraph" w:styleId="a7">
    <w:name w:val="List"/>
    <w:basedOn w:val="a6"/>
    <w:rsid w:val="00362357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Lucida Sans"/>
    </w:rPr>
  </w:style>
  <w:style w:type="paragraph" w:customStyle="1" w:styleId="1">
    <w:name w:val="Название объекта1"/>
    <w:basedOn w:val="a"/>
    <w:qFormat/>
    <w:rsid w:val="0036235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362357"/>
    <w:pPr>
      <w:suppressLineNumbers/>
    </w:pPr>
    <w:rPr>
      <w:rFonts w:cs="Arial"/>
    </w:rPr>
  </w:style>
  <w:style w:type="paragraph" w:customStyle="1" w:styleId="ab">
    <w:name w:val="Верхний и нижний колонтитулы"/>
    <w:basedOn w:val="a"/>
    <w:qFormat/>
    <w:rsid w:val="00362357"/>
  </w:style>
  <w:style w:type="paragraph" w:customStyle="1" w:styleId="10">
    <w:name w:val="Верхний колонтитул1"/>
    <w:basedOn w:val="a"/>
    <w:uiPriority w:val="99"/>
    <w:qFormat/>
    <w:rsid w:val="0012795B"/>
    <w:pPr>
      <w:tabs>
        <w:tab w:val="center" w:pos="4819"/>
        <w:tab w:val="right" w:pos="9639"/>
      </w:tabs>
    </w:pPr>
  </w:style>
  <w:style w:type="paragraph" w:customStyle="1" w:styleId="ac">
    <w:name w:val="Содержимое врезки"/>
    <w:basedOn w:val="a"/>
    <w:qFormat/>
    <w:rsid w:val="00362357"/>
  </w:style>
  <w:style w:type="paragraph" w:customStyle="1" w:styleId="ad">
    <w:name w:val="Содержимое таблицы"/>
    <w:basedOn w:val="a"/>
    <w:qFormat/>
    <w:rsid w:val="00362357"/>
    <w:pPr>
      <w:widowControl w:val="0"/>
      <w:suppressLineNumbers/>
    </w:pPr>
  </w:style>
  <w:style w:type="paragraph" w:customStyle="1" w:styleId="ae">
    <w:name w:val="Заголовок таблицы"/>
    <w:basedOn w:val="ad"/>
    <w:qFormat/>
    <w:rsid w:val="00362357"/>
    <w:pPr>
      <w:jc w:val="center"/>
    </w:pPr>
    <w:rPr>
      <w:b/>
      <w:bCs/>
    </w:rPr>
  </w:style>
  <w:style w:type="paragraph" w:styleId="af">
    <w:name w:val="List Paragraph"/>
    <w:basedOn w:val="a"/>
    <w:uiPriority w:val="34"/>
    <w:qFormat/>
    <w:rsid w:val="008A2025"/>
    <w:pPr>
      <w:ind w:left="720"/>
      <w:contextualSpacing/>
    </w:pPr>
  </w:style>
  <w:style w:type="paragraph" w:customStyle="1" w:styleId="LO-normal">
    <w:name w:val="LO-normal"/>
    <w:qFormat/>
    <w:pPr>
      <w:spacing w:after="160" w:line="259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CB5A3-058C-4579-ADE7-3D7F79890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1489</Words>
  <Characters>850</Characters>
  <Application>Microsoft Office Word</Application>
  <DocSecurity>0</DocSecurity>
  <Lines>7</Lines>
  <Paragraphs>4</Paragraphs>
  <ScaleCrop>false</ScaleCrop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Черноморець Н.В.</dc:creator>
  <dc:description/>
  <cp:lastModifiedBy>Кабаєва Ірина Володимирівна</cp:lastModifiedBy>
  <cp:revision>41</cp:revision>
  <cp:lastPrinted>2024-03-01T11:32:00Z</cp:lastPrinted>
  <dcterms:created xsi:type="dcterms:W3CDTF">2023-09-08T13:16:00Z</dcterms:created>
  <dcterms:modified xsi:type="dcterms:W3CDTF">2024-03-22T21:38:00Z</dcterms:modified>
  <dc:language>en-US</dc:language>
</cp:coreProperties>
</file>