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18" w:rsidRPr="005F3AB5" w:rsidRDefault="00EC0818" w:rsidP="00BC4A22">
      <w:pPr>
        <w:spacing w:after="0" w:line="240" w:lineRule="auto"/>
        <w:rPr>
          <w:rFonts w:ascii="Times New Roman" w:hAnsi="Times New Roman" w:cs="Times New Roman"/>
        </w:rPr>
      </w:pPr>
    </w:p>
    <w:p w:rsidR="00DE7636" w:rsidRPr="00134161" w:rsidRDefault="00567060" w:rsidP="00134161">
      <w:pPr>
        <w:spacing w:after="0" w:line="240" w:lineRule="auto"/>
        <w:ind w:left="-1418" w:firstLine="851"/>
        <w:jc w:val="center"/>
        <w:rPr>
          <w:rFonts w:ascii="Times New Roman" w:hAnsi="Times New Roman" w:cs="Times New Roman"/>
          <w:sz w:val="28"/>
          <w:szCs w:val="28"/>
        </w:rPr>
      </w:pPr>
      <w:r w:rsidRPr="00134161">
        <w:rPr>
          <w:rFonts w:ascii="Times New Roman" w:hAnsi="Times New Roman" w:cs="Times New Roman"/>
          <w:sz w:val="28"/>
          <w:szCs w:val="28"/>
        </w:rPr>
        <w:t>Комунальне підприємство</w:t>
      </w:r>
      <w:r w:rsidRPr="00134161">
        <w:rPr>
          <w:rFonts w:ascii="Times New Roman" w:hAnsi="Times New Roman" w:cs="Times New Roman"/>
          <w:sz w:val="28"/>
          <w:szCs w:val="28"/>
          <w:lang w:val="ru-RU"/>
        </w:rPr>
        <w:t xml:space="preserve"> </w:t>
      </w:r>
      <w:r w:rsidR="002E44ED" w:rsidRPr="00134161">
        <w:rPr>
          <w:rFonts w:ascii="Times New Roman" w:hAnsi="Times New Roman" w:cs="Times New Roman"/>
          <w:sz w:val="28"/>
          <w:szCs w:val="28"/>
          <w:lang w:val="ru-RU"/>
        </w:rPr>
        <w:t xml:space="preserve">по </w:t>
      </w:r>
      <w:proofErr w:type="spellStart"/>
      <w:r w:rsidR="002E44ED" w:rsidRPr="00134161">
        <w:rPr>
          <w:rFonts w:ascii="Times New Roman" w:hAnsi="Times New Roman" w:cs="Times New Roman"/>
          <w:sz w:val="28"/>
          <w:szCs w:val="28"/>
          <w:lang w:val="ru-RU"/>
        </w:rPr>
        <w:t>водопостачанню</w:t>
      </w:r>
      <w:proofErr w:type="spellEnd"/>
      <w:r w:rsidR="002E44ED" w:rsidRPr="00134161">
        <w:rPr>
          <w:rFonts w:ascii="Times New Roman" w:hAnsi="Times New Roman" w:cs="Times New Roman"/>
          <w:sz w:val="28"/>
          <w:szCs w:val="28"/>
          <w:lang w:val="ru-RU"/>
        </w:rPr>
        <w:t xml:space="preserve"> та </w:t>
      </w:r>
      <w:proofErr w:type="spellStart"/>
      <w:r w:rsidR="002E44ED" w:rsidRPr="00134161">
        <w:rPr>
          <w:rFonts w:ascii="Times New Roman" w:hAnsi="Times New Roman" w:cs="Times New Roman"/>
          <w:sz w:val="28"/>
          <w:szCs w:val="28"/>
          <w:lang w:val="ru-RU"/>
        </w:rPr>
        <w:t>водовідведенню</w:t>
      </w:r>
      <w:proofErr w:type="spellEnd"/>
      <w:r w:rsidR="002E44ED" w:rsidRPr="00134161">
        <w:rPr>
          <w:rFonts w:ascii="Times New Roman" w:hAnsi="Times New Roman" w:cs="Times New Roman"/>
          <w:sz w:val="28"/>
          <w:szCs w:val="28"/>
          <w:lang w:val="ru-RU"/>
        </w:rPr>
        <w:t xml:space="preserve"> </w:t>
      </w:r>
      <w:r w:rsidRPr="00134161">
        <w:rPr>
          <w:rFonts w:ascii="Times New Roman" w:hAnsi="Times New Roman" w:cs="Times New Roman"/>
          <w:sz w:val="28"/>
          <w:szCs w:val="28"/>
        </w:rPr>
        <w:t>“</w:t>
      </w:r>
      <w:r w:rsidR="002E44ED" w:rsidRPr="00134161">
        <w:rPr>
          <w:rFonts w:ascii="Times New Roman" w:hAnsi="Times New Roman" w:cs="Times New Roman"/>
          <w:sz w:val="28"/>
          <w:szCs w:val="28"/>
        </w:rPr>
        <w:t>АКВА</w:t>
      </w:r>
      <w:r w:rsidRPr="00134161">
        <w:rPr>
          <w:rFonts w:ascii="Times New Roman" w:hAnsi="Times New Roman" w:cs="Times New Roman"/>
          <w:sz w:val="28"/>
          <w:szCs w:val="28"/>
        </w:rPr>
        <w:t>”</w:t>
      </w:r>
    </w:p>
    <w:p w:rsidR="002E44ED" w:rsidRPr="00567060" w:rsidRDefault="002E44ED" w:rsidP="00DE7636">
      <w:pPr>
        <w:spacing w:after="0" w:line="240" w:lineRule="auto"/>
        <w:ind w:left="-1418"/>
        <w:jc w:val="center"/>
        <w:rPr>
          <w:rFonts w:ascii="Times New Roman" w:eastAsia="Times New Roman" w:hAnsi="Times New Roman" w:cs="Times New Roman"/>
          <w:b/>
          <w:i/>
          <w:sz w:val="24"/>
          <w:szCs w:val="24"/>
          <w:highlight w:val="yellow"/>
          <w:lang w:val="ru-RU"/>
        </w:rPr>
      </w:pPr>
    </w:p>
    <w:p w:rsidR="00EC0818" w:rsidRDefault="00EC0818"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Pr="005F3AB5"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EC0818" w:rsidRPr="005F3AB5" w:rsidRDefault="00134161" w:rsidP="000E7F5D">
      <w:pPr>
        <w:widowControl w:val="0"/>
        <w:suppressAutoHyphens/>
        <w:spacing w:after="0" w:line="240" w:lineRule="auto"/>
        <w:ind w:firstLine="5670"/>
        <w:textAlignment w:val="baseline"/>
        <w:rPr>
          <w:rFonts w:ascii="Times New Roman" w:eastAsia="Times New Roman" w:hAnsi="Times New Roman" w:cs="Times New Roman"/>
          <w:b/>
          <w:bCs/>
          <w:kern w:val="2"/>
          <w:lang w:eastAsia="zh-CN" w:bidi="hi-IN"/>
        </w:rPr>
      </w:pPr>
      <w:r>
        <w:rPr>
          <w:rFonts w:ascii="Times New Roman" w:eastAsia="Times New Roman" w:hAnsi="Times New Roman" w:cs="Times New Roman"/>
          <w:b/>
          <w:bCs/>
          <w:kern w:val="2"/>
          <w:lang w:eastAsia="zh-CN" w:bidi="hi-IN"/>
        </w:rPr>
        <w:t xml:space="preserve">    </w:t>
      </w:r>
      <w:r w:rsidR="00EC0818" w:rsidRPr="005F3AB5">
        <w:rPr>
          <w:rFonts w:ascii="Times New Roman" w:eastAsia="Times New Roman" w:hAnsi="Times New Roman" w:cs="Times New Roman"/>
          <w:b/>
          <w:bCs/>
          <w:kern w:val="2"/>
          <w:lang w:eastAsia="zh-CN" w:bidi="hi-IN"/>
        </w:rPr>
        <w:t>«ЗАТВЕРДЖЕНО»</w:t>
      </w:r>
    </w:p>
    <w:p w:rsidR="00EC0818" w:rsidRPr="005F3AB5" w:rsidRDefault="00EC0818" w:rsidP="000E7F5D">
      <w:pPr>
        <w:widowControl w:val="0"/>
        <w:suppressAutoHyphens/>
        <w:spacing w:after="0" w:line="240" w:lineRule="auto"/>
        <w:ind w:firstLine="5670"/>
        <w:textAlignment w:val="baseline"/>
        <w:rPr>
          <w:rFonts w:ascii="Times New Roman" w:eastAsia="Times New Roman" w:hAnsi="Times New Roman" w:cs="Times New Roman"/>
          <w:b/>
          <w:kern w:val="2"/>
          <w:lang w:eastAsia="zh-CN" w:bidi="hi-IN"/>
        </w:rPr>
      </w:pPr>
      <w:r w:rsidRPr="005F3AB5">
        <w:rPr>
          <w:rFonts w:ascii="Times New Roman" w:eastAsia="Times New Roman" w:hAnsi="Times New Roman" w:cs="Times New Roman"/>
          <w:b/>
          <w:kern w:val="2"/>
          <w:lang w:eastAsia="zh-CN" w:bidi="hi-IN"/>
        </w:rPr>
        <w:t>Протокольним рішенням</w:t>
      </w:r>
    </w:p>
    <w:p w:rsidR="00EC0818" w:rsidRPr="005F3AB5" w:rsidRDefault="00EC0818" w:rsidP="000E7F5D">
      <w:pPr>
        <w:widowControl w:val="0"/>
        <w:suppressAutoHyphens/>
        <w:spacing w:after="0" w:line="240" w:lineRule="auto"/>
        <w:ind w:firstLine="5670"/>
        <w:textAlignment w:val="baseline"/>
        <w:rPr>
          <w:rFonts w:ascii="Times New Roman" w:eastAsia="Times New Roman" w:hAnsi="Times New Roman" w:cs="Times New Roman"/>
          <w:b/>
          <w:kern w:val="2"/>
          <w:lang w:eastAsia="zh-CN" w:bidi="hi-IN"/>
        </w:rPr>
      </w:pPr>
      <w:r w:rsidRPr="005F3AB5">
        <w:rPr>
          <w:rFonts w:ascii="Times New Roman" w:eastAsia="Times New Roman" w:hAnsi="Times New Roman" w:cs="Times New Roman"/>
          <w:b/>
          <w:kern w:val="2"/>
          <w:lang w:eastAsia="zh-CN" w:bidi="hi-IN"/>
        </w:rPr>
        <w:t xml:space="preserve">Уповноваженої особи </w:t>
      </w:r>
    </w:p>
    <w:p w:rsidR="00EC0818" w:rsidRPr="005F3AB5" w:rsidRDefault="00134161" w:rsidP="000E7F5D">
      <w:pPr>
        <w:widowControl w:val="0"/>
        <w:suppressAutoHyphens/>
        <w:spacing w:after="0" w:line="240" w:lineRule="auto"/>
        <w:ind w:firstLine="5670"/>
        <w:textAlignment w:val="baseline"/>
      </w:pPr>
      <w:r>
        <w:rPr>
          <w:rFonts w:ascii="Times New Roman" w:eastAsia="Times New Roman" w:hAnsi="Times New Roman" w:cs="Times New Roman"/>
          <w:b/>
          <w:kern w:val="2"/>
          <w:lang w:eastAsia="zh-CN" w:bidi="hi-IN"/>
        </w:rPr>
        <w:t>Протокол №</w:t>
      </w:r>
      <w:r w:rsidR="000E7F5D">
        <w:rPr>
          <w:rFonts w:ascii="Times New Roman" w:eastAsia="Times New Roman" w:hAnsi="Times New Roman" w:cs="Times New Roman"/>
          <w:b/>
          <w:kern w:val="2"/>
          <w:lang w:eastAsia="zh-CN" w:bidi="hi-IN"/>
        </w:rPr>
        <w:t>62</w:t>
      </w:r>
      <w:r>
        <w:rPr>
          <w:rFonts w:ascii="Times New Roman" w:eastAsia="Times New Roman" w:hAnsi="Times New Roman" w:cs="Times New Roman"/>
          <w:b/>
          <w:kern w:val="2"/>
          <w:lang w:eastAsia="zh-CN" w:bidi="hi-IN"/>
        </w:rPr>
        <w:t xml:space="preserve"> в</w:t>
      </w:r>
      <w:r w:rsidR="00EC0818" w:rsidRPr="005F3AB5">
        <w:rPr>
          <w:rFonts w:ascii="Times New Roman" w:eastAsia="Times New Roman" w:hAnsi="Times New Roman" w:cs="Times New Roman"/>
          <w:b/>
          <w:kern w:val="2"/>
          <w:lang w:eastAsia="zh-CN" w:bidi="hi-IN"/>
        </w:rPr>
        <w:t xml:space="preserve">ід </w:t>
      </w:r>
      <w:r w:rsidR="000E7F5D">
        <w:rPr>
          <w:rFonts w:ascii="Times New Roman" w:eastAsia="Times New Roman" w:hAnsi="Times New Roman" w:cs="Times New Roman"/>
          <w:b/>
          <w:kern w:val="2"/>
          <w:lang w:eastAsia="zh-CN" w:bidi="hi-IN"/>
        </w:rPr>
        <w:t>11</w:t>
      </w:r>
      <w:r w:rsidR="00567060">
        <w:rPr>
          <w:rFonts w:ascii="Times New Roman" w:eastAsia="Times New Roman" w:hAnsi="Times New Roman" w:cs="Times New Roman"/>
          <w:b/>
          <w:kern w:val="2"/>
          <w:lang w:val="ru-RU" w:eastAsia="zh-CN" w:bidi="hi-IN"/>
        </w:rPr>
        <w:t xml:space="preserve"> </w:t>
      </w:r>
      <w:proofErr w:type="spellStart"/>
      <w:r w:rsidR="000E7F5D">
        <w:rPr>
          <w:rFonts w:ascii="Times New Roman" w:eastAsia="Times New Roman" w:hAnsi="Times New Roman" w:cs="Times New Roman"/>
          <w:b/>
          <w:kern w:val="2"/>
          <w:lang w:val="ru-RU" w:eastAsia="zh-CN" w:bidi="hi-IN"/>
        </w:rPr>
        <w:t>квітня</w:t>
      </w:r>
      <w:proofErr w:type="spellEnd"/>
      <w:r w:rsidR="00567060">
        <w:rPr>
          <w:rFonts w:ascii="Times New Roman" w:eastAsia="Times New Roman" w:hAnsi="Times New Roman" w:cs="Times New Roman"/>
          <w:b/>
          <w:kern w:val="2"/>
          <w:lang w:val="ru-RU" w:eastAsia="zh-CN" w:bidi="hi-IN"/>
        </w:rPr>
        <w:t xml:space="preserve"> 202</w:t>
      </w:r>
      <w:r w:rsidR="000E7F5D">
        <w:rPr>
          <w:rFonts w:ascii="Times New Roman" w:eastAsia="Times New Roman" w:hAnsi="Times New Roman" w:cs="Times New Roman"/>
          <w:b/>
          <w:kern w:val="2"/>
          <w:lang w:val="ru-RU" w:eastAsia="zh-CN" w:bidi="hi-IN"/>
        </w:rPr>
        <w:t>4</w:t>
      </w:r>
      <w:r>
        <w:rPr>
          <w:rFonts w:ascii="Times New Roman" w:eastAsia="Times New Roman" w:hAnsi="Times New Roman" w:cs="Times New Roman"/>
          <w:b/>
          <w:kern w:val="2"/>
          <w:lang w:val="ru-RU" w:eastAsia="zh-CN" w:bidi="hi-IN"/>
        </w:rPr>
        <w:t xml:space="preserve"> </w:t>
      </w:r>
      <w:r w:rsidR="00EC0818" w:rsidRPr="005F3AB5">
        <w:rPr>
          <w:rFonts w:ascii="Times New Roman" w:eastAsia="Times New Roman" w:hAnsi="Times New Roman" w:cs="Times New Roman"/>
          <w:b/>
          <w:kern w:val="2"/>
          <w:lang w:eastAsia="zh-CN" w:bidi="hi-IN"/>
        </w:rPr>
        <w:t>р.</w:t>
      </w:r>
    </w:p>
    <w:p w:rsidR="00EC0818" w:rsidRPr="005F3AB5" w:rsidRDefault="00EC0818" w:rsidP="000E7F5D">
      <w:pPr>
        <w:widowControl w:val="0"/>
        <w:suppressAutoHyphens/>
        <w:spacing w:after="0" w:line="240" w:lineRule="auto"/>
        <w:ind w:firstLine="5670"/>
        <w:jc w:val="right"/>
        <w:textAlignment w:val="baseline"/>
        <w:rPr>
          <w:rFonts w:ascii="Times New Roman" w:eastAsia="Times New Roman" w:hAnsi="Times New Roman" w:cs="Times New Roman"/>
          <w:b/>
          <w:kern w:val="2"/>
          <w:lang w:eastAsia="zh-CN" w:bidi="hi-IN"/>
        </w:rPr>
      </w:pPr>
    </w:p>
    <w:p w:rsidR="00EC0818" w:rsidRPr="005F3AB5" w:rsidRDefault="00EC0818" w:rsidP="000E7F5D">
      <w:pPr>
        <w:widowControl w:val="0"/>
        <w:suppressAutoHyphens/>
        <w:spacing w:after="0" w:line="240" w:lineRule="auto"/>
        <w:ind w:firstLine="5670"/>
        <w:jc w:val="center"/>
        <w:textAlignment w:val="baseline"/>
        <w:rPr>
          <w:rFonts w:ascii="Times New Roman" w:eastAsia="Times New Roman" w:hAnsi="Times New Roman" w:cs="Times New Roman"/>
          <w:kern w:val="2"/>
          <w:lang w:eastAsia="zh-CN" w:bidi="hi-IN"/>
        </w:rPr>
      </w:pPr>
      <w:r w:rsidRPr="005F3AB5">
        <w:rPr>
          <w:rFonts w:ascii="Times New Roman" w:eastAsia="Times New Roman" w:hAnsi="Times New Roman" w:cs="Times New Roman"/>
          <w:b/>
          <w:bCs/>
          <w:kern w:val="2"/>
          <w:lang w:eastAsia="zh-CN" w:bidi="hi-IN"/>
        </w:rPr>
        <w:t xml:space="preserve">_________________ </w:t>
      </w:r>
      <w:r w:rsidR="002E44ED">
        <w:rPr>
          <w:rFonts w:ascii="Times New Roman" w:eastAsia="Times New Roman" w:hAnsi="Times New Roman" w:cs="Times New Roman"/>
          <w:b/>
          <w:bCs/>
          <w:kern w:val="2"/>
          <w:lang w:eastAsia="zh-CN" w:bidi="hi-IN"/>
        </w:rPr>
        <w:t>Тоюнда В.А</w:t>
      </w:r>
      <w:r w:rsidRPr="005F3AB5">
        <w:rPr>
          <w:rFonts w:ascii="Times New Roman" w:hAnsi="Times New Roman" w:cs="Times New Roman"/>
        </w:rPr>
        <w:t>.</w:t>
      </w:r>
    </w:p>
    <w:p w:rsidR="00EC0818" w:rsidRPr="005F3AB5" w:rsidRDefault="00EC0818" w:rsidP="00BC4A22">
      <w:pPr>
        <w:widowControl w:val="0"/>
        <w:suppressAutoHyphens/>
        <w:spacing w:after="0" w:line="240" w:lineRule="auto"/>
        <w:jc w:val="right"/>
        <w:textAlignment w:val="baseline"/>
        <w:rPr>
          <w:rFonts w:ascii="Times New Roman" w:eastAsia="Times New Roman" w:hAnsi="Times New Roman" w:cs="Times New Roman"/>
          <w:b/>
          <w:kern w:val="2"/>
          <w:lang w:eastAsia="zh-CN" w:bidi="hi-IN"/>
        </w:rPr>
      </w:pPr>
    </w:p>
    <w:p w:rsidR="00EC0818" w:rsidRPr="005F3AB5" w:rsidRDefault="00EC0818" w:rsidP="00BC4A22">
      <w:pPr>
        <w:widowControl w:val="0"/>
        <w:suppressAutoHyphens/>
        <w:spacing w:after="0" w:line="240" w:lineRule="auto"/>
        <w:jc w:val="right"/>
        <w:textAlignment w:val="baseline"/>
        <w:rPr>
          <w:rFonts w:ascii="Times New Roman" w:eastAsia="Times New Roman" w:hAnsi="Times New Roman" w:cs="Times New Roman"/>
          <w:b/>
          <w:caps/>
          <w:kern w:val="2"/>
          <w:lang w:eastAsia="zh-CN" w:bidi="hi-IN"/>
        </w:rPr>
      </w:pPr>
    </w:p>
    <w:p w:rsidR="00EC0818" w:rsidRDefault="00EC0818" w:rsidP="00BC4A22">
      <w:pPr>
        <w:widowControl w:val="0"/>
        <w:suppressAutoHyphens/>
        <w:spacing w:after="0" w:line="240" w:lineRule="auto"/>
        <w:jc w:val="right"/>
        <w:textAlignment w:val="baseline"/>
        <w:rPr>
          <w:rFonts w:ascii="Times New Roman" w:eastAsia="Times New Roman" w:hAnsi="Times New Roman" w:cs="Times New Roman"/>
          <w:b/>
          <w:cap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cap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cap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caps/>
          <w:kern w:val="2"/>
          <w:lang w:eastAsia="zh-CN" w:bidi="hi-IN"/>
        </w:rPr>
      </w:pPr>
    </w:p>
    <w:p w:rsidR="002E44ED" w:rsidRPr="005F3AB5" w:rsidRDefault="002E44ED" w:rsidP="00BC4A22">
      <w:pPr>
        <w:widowControl w:val="0"/>
        <w:suppressAutoHyphens/>
        <w:spacing w:after="0" w:line="240" w:lineRule="auto"/>
        <w:jc w:val="right"/>
        <w:textAlignment w:val="baseline"/>
        <w:rPr>
          <w:rFonts w:ascii="Times New Roman" w:eastAsia="Times New Roman" w:hAnsi="Times New Roman" w:cs="Times New Roman"/>
          <w:b/>
          <w:caps/>
          <w:kern w:val="2"/>
          <w:lang w:eastAsia="zh-CN" w:bidi="hi-IN"/>
        </w:rPr>
      </w:pPr>
    </w:p>
    <w:p w:rsidR="00EC0818" w:rsidRPr="005F3AB5" w:rsidRDefault="00EC0818" w:rsidP="00BC4A22">
      <w:pPr>
        <w:widowControl w:val="0"/>
        <w:suppressAutoHyphens/>
        <w:spacing w:after="0" w:line="240" w:lineRule="auto"/>
        <w:jc w:val="right"/>
        <w:textAlignment w:val="baseline"/>
        <w:rPr>
          <w:rFonts w:ascii="Times New Roman" w:eastAsia="Times New Roman" w:hAnsi="Times New Roman" w:cs="Times New Roman"/>
          <w:b/>
          <w:caps/>
          <w:kern w:val="2"/>
          <w:lang w:eastAsia="zh-CN" w:bidi="hi-IN"/>
        </w:rPr>
      </w:pPr>
    </w:p>
    <w:tbl>
      <w:tblPr>
        <w:tblW w:w="10012" w:type="dxa"/>
        <w:tblInd w:w="-108" w:type="dxa"/>
        <w:tblLook w:val="04A0"/>
      </w:tblPr>
      <w:tblGrid>
        <w:gridCol w:w="10012"/>
      </w:tblGrid>
      <w:tr w:rsidR="00EC0818" w:rsidRPr="000E7F5D" w:rsidTr="00191268">
        <w:tc>
          <w:tcPr>
            <w:tcW w:w="10012" w:type="dxa"/>
            <w:shd w:val="clear" w:color="auto" w:fill="FFFFFF"/>
          </w:tcPr>
          <w:p w:rsidR="00EC0818" w:rsidRPr="000E7F5D" w:rsidRDefault="00EC0818" w:rsidP="00BC4A22">
            <w:pPr>
              <w:widowControl w:val="0"/>
              <w:suppressAutoHyphens/>
              <w:spacing w:after="0" w:line="240" w:lineRule="auto"/>
              <w:jc w:val="center"/>
              <w:textAlignment w:val="baseline"/>
              <w:rPr>
                <w:rFonts w:ascii="Times New Roman" w:eastAsia="Times New Roman" w:hAnsi="Times New Roman" w:cs="Times New Roman"/>
                <w:b/>
                <w:kern w:val="2"/>
                <w:sz w:val="32"/>
                <w:szCs w:val="32"/>
                <w:lang w:eastAsia="zh-CN" w:bidi="hi-IN"/>
              </w:rPr>
            </w:pPr>
            <w:r w:rsidRPr="000E7F5D">
              <w:rPr>
                <w:rFonts w:ascii="Times New Roman" w:eastAsia="Times New Roman" w:hAnsi="Times New Roman" w:cs="Times New Roman"/>
                <w:b/>
                <w:kern w:val="2"/>
                <w:sz w:val="32"/>
                <w:szCs w:val="32"/>
                <w:lang w:eastAsia="zh-CN" w:bidi="hi-IN"/>
              </w:rPr>
              <w:t>ТЕНДЕРНА ДОКУМЕНТАЦІЯ</w:t>
            </w:r>
          </w:p>
        </w:tc>
      </w:tr>
    </w:tbl>
    <w:p w:rsidR="00EC0818" w:rsidRPr="000E7F5D" w:rsidRDefault="00EC0818" w:rsidP="00BC4A22">
      <w:pPr>
        <w:widowControl w:val="0"/>
        <w:suppressAutoHyphens/>
        <w:spacing w:after="0" w:line="240" w:lineRule="auto"/>
        <w:jc w:val="center"/>
        <w:textAlignment w:val="baseline"/>
        <w:rPr>
          <w:rFonts w:ascii="Times New Roman" w:eastAsia="Times New Roman" w:hAnsi="Times New Roman" w:cs="Times New Roman"/>
          <w:b/>
          <w:kern w:val="2"/>
          <w:sz w:val="32"/>
          <w:szCs w:val="32"/>
          <w:lang w:eastAsia="zh-CN" w:bidi="hi-IN"/>
        </w:rPr>
      </w:pPr>
    </w:p>
    <w:p w:rsidR="00EC0818" w:rsidRPr="000E7F5D" w:rsidRDefault="00EC0818" w:rsidP="00BC4A22">
      <w:pPr>
        <w:widowControl w:val="0"/>
        <w:suppressAutoHyphens/>
        <w:spacing w:after="0" w:line="240" w:lineRule="auto"/>
        <w:jc w:val="center"/>
        <w:textAlignment w:val="baseline"/>
        <w:rPr>
          <w:rFonts w:ascii="Times New Roman" w:eastAsia="Times New Roman" w:hAnsi="Times New Roman" w:cs="Times New Roman"/>
          <w:b/>
          <w:kern w:val="2"/>
          <w:sz w:val="32"/>
          <w:szCs w:val="32"/>
          <w:lang w:eastAsia="zh-CN" w:bidi="hi-IN"/>
        </w:rPr>
      </w:pPr>
      <w:r w:rsidRPr="000E7F5D">
        <w:rPr>
          <w:rFonts w:ascii="Times New Roman" w:eastAsia="Times New Roman" w:hAnsi="Times New Roman" w:cs="Times New Roman"/>
          <w:b/>
          <w:kern w:val="2"/>
          <w:sz w:val="32"/>
          <w:szCs w:val="32"/>
          <w:lang w:eastAsia="zh-CN" w:bidi="hi-IN"/>
        </w:rPr>
        <w:t xml:space="preserve"> процедура відкриті торги </w:t>
      </w:r>
      <w:r w:rsidR="00134161" w:rsidRPr="000E7F5D">
        <w:rPr>
          <w:rFonts w:ascii="Times New Roman" w:eastAsia="Times New Roman" w:hAnsi="Times New Roman" w:cs="Times New Roman"/>
          <w:b/>
          <w:kern w:val="2"/>
          <w:sz w:val="32"/>
          <w:szCs w:val="32"/>
          <w:lang w:eastAsia="zh-CN" w:bidi="hi-IN"/>
        </w:rPr>
        <w:t xml:space="preserve">з особливостями </w:t>
      </w:r>
      <w:r w:rsidRPr="000E7F5D">
        <w:rPr>
          <w:rFonts w:ascii="Times New Roman" w:eastAsia="Times New Roman" w:hAnsi="Times New Roman" w:cs="Times New Roman"/>
          <w:b/>
          <w:kern w:val="2"/>
          <w:sz w:val="32"/>
          <w:szCs w:val="32"/>
          <w:lang w:eastAsia="zh-CN" w:bidi="hi-IN"/>
        </w:rPr>
        <w:t>на закупівлю товару:</w:t>
      </w:r>
    </w:p>
    <w:p w:rsidR="000E7F5D" w:rsidRPr="000E7F5D" w:rsidRDefault="000E7F5D" w:rsidP="000E7F5D">
      <w:pPr>
        <w:widowControl w:val="0"/>
        <w:suppressAutoHyphens/>
        <w:spacing w:after="0" w:line="240" w:lineRule="auto"/>
        <w:jc w:val="center"/>
        <w:textAlignment w:val="baseline"/>
        <w:rPr>
          <w:rFonts w:ascii="Times New Roman" w:hAnsi="Times New Roman" w:cs="Times New Roman"/>
          <w:b/>
          <w:spacing w:val="-2"/>
          <w:sz w:val="32"/>
          <w:szCs w:val="32"/>
        </w:rPr>
      </w:pPr>
    </w:p>
    <w:p w:rsidR="000E7F5D" w:rsidRPr="000E7F5D" w:rsidRDefault="000E7F5D" w:rsidP="000E7F5D">
      <w:pPr>
        <w:widowControl w:val="0"/>
        <w:suppressAutoHyphens/>
        <w:spacing w:after="0" w:line="240" w:lineRule="auto"/>
        <w:jc w:val="center"/>
        <w:textAlignment w:val="baseline"/>
        <w:rPr>
          <w:rFonts w:ascii="Times New Roman" w:hAnsi="Times New Roman" w:cs="Times New Roman"/>
          <w:b/>
          <w:spacing w:val="-2"/>
          <w:sz w:val="32"/>
          <w:szCs w:val="32"/>
        </w:rPr>
      </w:pPr>
      <w:r w:rsidRPr="000E7F5D">
        <w:rPr>
          <w:rFonts w:ascii="Times New Roman" w:hAnsi="Times New Roman" w:cs="Times New Roman"/>
          <w:b/>
          <w:spacing w:val="-2"/>
          <w:sz w:val="32"/>
          <w:szCs w:val="32"/>
        </w:rPr>
        <w:t>Подрібнювач гілок АМ-120БД</w:t>
      </w:r>
    </w:p>
    <w:p w:rsidR="000E7F5D" w:rsidRPr="000E7F5D" w:rsidRDefault="000E7F5D" w:rsidP="000E7F5D">
      <w:pPr>
        <w:widowControl w:val="0"/>
        <w:suppressAutoHyphens/>
        <w:spacing w:after="0" w:line="240" w:lineRule="auto"/>
        <w:jc w:val="center"/>
        <w:textAlignment w:val="baseline"/>
        <w:rPr>
          <w:rFonts w:ascii="Times New Roman" w:hAnsi="Times New Roman" w:cs="Times New Roman"/>
          <w:b/>
          <w:sz w:val="32"/>
          <w:szCs w:val="32"/>
        </w:rPr>
      </w:pPr>
    </w:p>
    <w:p w:rsidR="00EC0818" w:rsidRPr="00134161" w:rsidRDefault="00134161" w:rsidP="00BC4A22">
      <w:pPr>
        <w:widowControl w:val="0"/>
        <w:suppressAutoHyphens/>
        <w:spacing w:after="0" w:line="240" w:lineRule="auto"/>
        <w:jc w:val="center"/>
        <w:textAlignment w:val="baseline"/>
        <w:rPr>
          <w:rFonts w:ascii="Times New Roman" w:eastAsia="Times New Roman" w:hAnsi="Times New Roman" w:cs="Times New Roman"/>
          <w:b/>
          <w:caps/>
          <w:kern w:val="2"/>
          <w:lang w:eastAsia="zh-CN" w:bidi="hi-IN"/>
        </w:rPr>
      </w:pPr>
      <w:r w:rsidRPr="00134161">
        <w:rPr>
          <w:rFonts w:ascii="Times New Roman" w:hAnsi="Times New Roman"/>
          <w:b/>
          <w:sz w:val="28"/>
          <w:szCs w:val="28"/>
        </w:rPr>
        <w:t xml:space="preserve">Код </w:t>
      </w:r>
      <w:proofErr w:type="spellStart"/>
      <w:r w:rsidRPr="00134161">
        <w:rPr>
          <w:rFonts w:ascii="Times New Roman" w:hAnsi="Times New Roman"/>
          <w:b/>
          <w:sz w:val="28"/>
          <w:szCs w:val="28"/>
        </w:rPr>
        <w:t>ДК</w:t>
      </w:r>
      <w:proofErr w:type="spellEnd"/>
      <w:r w:rsidRPr="00134161">
        <w:rPr>
          <w:rFonts w:ascii="Times New Roman" w:hAnsi="Times New Roman"/>
          <w:b/>
          <w:sz w:val="28"/>
          <w:szCs w:val="28"/>
        </w:rPr>
        <w:t xml:space="preserve"> 021:2015</w:t>
      </w:r>
      <w:r w:rsidR="000E7F5D">
        <w:rPr>
          <w:rFonts w:ascii="Times New Roman" w:hAnsi="Times New Roman"/>
          <w:b/>
          <w:sz w:val="28"/>
          <w:szCs w:val="28"/>
        </w:rPr>
        <w:t>:43810000-4 – Деревообробне обладнання</w:t>
      </w:r>
    </w:p>
    <w:p w:rsidR="00DE7636" w:rsidRPr="005F3AB5" w:rsidRDefault="00DE7636" w:rsidP="00BC4A22">
      <w:pPr>
        <w:widowControl w:val="0"/>
        <w:suppressAutoHyphens/>
        <w:spacing w:after="0" w:line="240" w:lineRule="auto"/>
        <w:jc w:val="center"/>
        <w:textAlignment w:val="baseline"/>
        <w:rPr>
          <w:rFonts w:ascii="Times New Roman" w:eastAsia="Times New Roman" w:hAnsi="Times New Roman" w:cs="Times New Roman"/>
          <w:b/>
          <w:caps/>
          <w:kern w:val="2"/>
          <w:lang w:eastAsia="zh-CN" w:bidi="hi-IN"/>
        </w:rPr>
      </w:pPr>
    </w:p>
    <w:p w:rsidR="00EC0818" w:rsidRPr="005F3AB5" w:rsidRDefault="00EC0818" w:rsidP="00BC4A22">
      <w:pPr>
        <w:widowControl w:val="0"/>
        <w:suppressAutoHyphens/>
        <w:spacing w:after="0" w:line="240" w:lineRule="auto"/>
        <w:jc w:val="right"/>
        <w:textAlignment w:val="baseline"/>
        <w:rPr>
          <w:rFonts w:ascii="Times New Roman" w:eastAsia="Times New Roman" w:hAnsi="Times New Roman" w:cs="Times New Roman"/>
          <w:b/>
          <w:caps/>
          <w:kern w:val="2"/>
          <w:lang w:eastAsia="zh-CN" w:bidi="hi-IN"/>
        </w:rPr>
      </w:pPr>
    </w:p>
    <w:p w:rsidR="00EC0818" w:rsidRPr="005F3AB5" w:rsidRDefault="00EC0818" w:rsidP="00BC4A22">
      <w:pPr>
        <w:widowControl w:val="0"/>
        <w:suppressAutoHyphens/>
        <w:spacing w:after="0" w:line="240" w:lineRule="auto"/>
        <w:jc w:val="right"/>
        <w:textAlignment w:val="baseline"/>
        <w:rPr>
          <w:rFonts w:ascii="Times New Roman" w:eastAsia="Times New Roman" w:hAnsi="Times New Roman" w:cs="Times New Roman"/>
          <w:b/>
          <w:caps/>
          <w:kern w:val="2"/>
          <w:lang w:eastAsia="zh-CN" w:bidi="hi-IN"/>
        </w:rPr>
      </w:pPr>
    </w:p>
    <w:p w:rsidR="00EC0818" w:rsidRPr="005F3AB5" w:rsidRDefault="00EC0818" w:rsidP="00BC4A22">
      <w:pPr>
        <w:widowControl w:val="0"/>
        <w:suppressAutoHyphens/>
        <w:spacing w:after="0" w:line="240" w:lineRule="auto"/>
        <w:jc w:val="right"/>
        <w:textAlignment w:val="baseline"/>
        <w:rPr>
          <w:rFonts w:ascii="Times New Roman" w:eastAsia="Times New Roman" w:hAnsi="Times New Roman" w:cs="Times New Roman"/>
          <w:b/>
          <w:caps/>
          <w:kern w:val="2"/>
          <w:lang w:eastAsia="zh-CN" w:bidi="hi-IN"/>
        </w:rPr>
      </w:pPr>
    </w:p>
    <w:p w:rsidR="00EC0818" w:rsidRPr="005F3AB5" w:rsidRDefault="00EC0818"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EC0818" w:rsidRDefault="00EC0818"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Pr="005F3AB5"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EC0818" w:rsidRDefault="00EC0818"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2E44ED" w:rsidRDefault="002E44ED"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EC0818" w:rsidRPr="005F3AB5" w:rsidRDefault="00EC0818" w:rsidP="00BC4A22">
      <w:pPr>
        <w:widowControl w:val="0"/>
        <w:suppressAutoHyphens/>
        <w:spacing w:after="0" w:line="240" w:lineRule="auto"/>
        <w:jc w:val="right"/>
        <w:textAlignment w:val="baseline"/>
        <w:rPr>
          <w:rFonts w:ascii="Times New Roman" w:eastAsia="Times New Roman" w:hAnsi="Times New Roman" w:cs="Times New Roman"/>
          <w:b/>
          <w:bCs/>
          <w:kern w:val="2"/>
          <w:lang w:eastAsia="zh-CN" w:bidi="hi-IN"/>
        </w:rPr>
      </w:pPr>
    </w:p>
    <w:p w:rsidR="00EC0818" w:rsidRPr="005F3AB5" w:rsidRDefault="007B7672" w:rsidP="00BC4A22">
      <w:pPr>
        <w:widowControl w:val="0"/>
        <w:suppressAutoHyphens/>
        <w:spacing w:after="0" w:line="240" w:lineRule="auto"/>
        <w:jc w:val="center"/>
        <w:textAlignment w:val="baseline"/>
        <w:rPr>
          <w:rFonts w:ascii="Times New Roman" w:eastAsia="Times New Roman" w:hAnsi="Times New Roman" w:cs="Times New Roman"/>
          <w:b/>
          <w:kern w:val="2"/>
          <w:lang w:eastAsia="zh-CN" w:bidi="hi-IN"/>
        </w:rPr>
      </w:pPr>
      <w:proofErr w:type="spellStart"/>
      <w:r>
        <w:rPr>
          <w:rFonts w:ascii="Times New Roman" w:eastAsia="Times New Roman" w:hAnsi="Times New Roman" w:cs="Times New Roman"/>
          <w:b/>
          <w:kern w:val="2"/>
          <w:lang w:eastAsia="zh-CN" w:bidi="hi-IN"/>
        </w:rPr>
        <w:t>смт.Володимирець</w:t>
      </w:r>
      <w:proofErr w:type="spellEnd"/>
      <w:r>
        <w:rPr>
          <w:rFonts w:ascii="Times New Roman" w:eastAsia="Times New Roman" w:hAnsi="Times New Roman" w:cs="Times New Roman"/>
          <w:b/>
          <w:kern w:val="2"/>
          <w:lang w:eastAsia="zh-CN" w:bidi="hi-IN"/>
        </w:rPr>
        <w:t xml:space="preserve"> </w:t>
      </w:r>
      <w:r w:rsidR="00EC0818" w:rsidRPr="005F3AB5">
        <w:rPr>
          <w:rFonts w:ascii="Times New Roman" w:eastAsia="Times New Roman" w:hAnsi="Times New Roman" w:cs="Times New Roman"/>
          <w:b/>
          <w:kern w:val="2"/>
          <w:lang w:eastAsia="zh-CN" w:bidi="hi-IN"/>
        </w:rPr>
        <w:t>202</w:t>
      </w:r>
      <w:r w:rsidR="000E7F5D">
        <w:rPr>
          <w:rFonts w:ascii="Times New Roman" w:eastAsia="Times New Roman" w:hAnsi="Times New Roman" w:cs="Times New Roman"/>
          <w:b/>
          <w:kern w:val="2"/>
          <w:lang w:eastAsia="zh-CN" w:bidi="hi-IN"/>
        </w:rPr>
        <w:t>4</w:t>
      </w:r>
    </w:p>
    <w:tbl>
      <w:tblPr>
        <w:tblW w:w="9804" w:type="dxa"/>
        <w:tblInd w:w="-208" w:type="dxa"/>
        <w:tblLook w:val="0400"/>
      </w:tblPr>
      <w:tblGrid>
        <w:gridCol w:w="703"/>
        <w:gridCol w:w="2976"/>
        <w:gridCol w:w="6125"/>
      </w:tblGrid>
      <w:tr w:rsidR="00EC0818" w:rsidRPr="005F3AB5"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7B7672">
            <w:pPr>
              <w:pageBreakBefore/>
              <w:spacing w:after="0" w:line="240" w:lineRule="auto"/>
              <w:jc w:val="center"/>
              <w:rPr>
                <w:rFonts w:ascii="Times New Roman" w:hAnsi="Times New Roman"/>
              </w:rPr>
            </w:pPr>
            <w:r w:rsidRPr="005F3AB5">
              <w:lastRenderedPageBreak/>
              <w:br w:type="page"/>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rPr>
            </w:pPr>
            <w:r w:rsidRPr="005F3AB5">
              <w:rPr>
                <w:rFonts w:ascii="Times New Roman" w:eastAsia="Times New Roman" w:hAnsi="Times New Roman" w:cs="Times New Roman"/>
                <w:b/>
                <w:i/>
              </w:rPr>
              <w:t>Розділ 1. Загальні положення</w:t>
            </w:r>
          </w:p>
        </w:tc>
      </w:tr>
      <w:tr w:rsidR="00EC0818" w:rsidRPr="005F3AB5"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rPr>
            </w:pPr>
            <w:r w:rsidRPr="005F3AB5">
              <w:rPr>
                <w:rFonts w:ascii="Times New Roman" w:eastAsia="Times New Roman" w:hAnsi="Times New Roman" w:cs="Times New Roman"/>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rPr>
            </w:pPr>
            <w:r w:rsidRPr="005F3AB5">
              <w:rPr>
                <w:rFonts w:ascii="Times New Roman" w:eastAsia="Times New Roman" w:hAnsi="Times New Roman" w:cs="Times New Roman"/>
              </w:rPr>
              <w:t>3</w:t>
            </w:r>
          </w:p>
        </w:tc>
      </w:tr>
      <w:tr w:rsidR="00EC0818" w:rsidRPr="005F3AB5"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both"/>
              <w:rPr>
                <w:rFonts w:ascii="Times New Roman" w:hAnsi="Times New Roman"/>
              </w:rPr>
            </w:pPr>
            <w:r w:rsidRPr="005F3AB5">
              <w:rPr>
                <w:rFonts w:ascii="Times New Roman" w:eastAsia="Times New Roman" w:hAnsi="Times New Roman" w:cs="Times New Roman"/>
                <w:color w:val="000000"/>
              </w:rPr>
              <w:t xml:space="preserve">Документація розроблена відповідно до вимог Закону України «Про публічні закупівлі» (далі - Закон), </w:t>
            </w:r>
            <w:r w:rsidRPr="005F3AB5">
              <w:rPr>
                <w:rFonts w:ascii="Times New Roman" w:hAnsi="Times New Roman"/>
              </w:rPr>
              <w:t xml:space="preserve">зі змінами та доповненнями із врахуванням вимог </w:t>
            </w:r>
            <w:r w:rsidRPr="005F3AB5">
              <w:rPr>
                <w:rFonts w:ascii="Times New Roman" w:hAnsi="Times New Roman"/>
                <w:color w:val="000000"/>
              </w:rPr>
              <w:t xml:space="preserve">постанови </w:t>
            </w:r>
            <w:bookmarkStart w:id="0" w:name="_Hlk117501281"/>
            <w:r w:rsidRPr="005F3AB5">
              <w:rPr>
                <w:rFonts w:ascii="Times New Roman" w:hAnsi="Times New Roman"/>
                <w:color w:val="000000"/>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0"/>
            <w:r w:rsidRPr="005F3AB5">
              <w:rPr>
                <w:rFonts w:ascii="Times New Roman" w:hAnsi="Times New Roman"/>
                <w:color w:val="000000"/>
              </w:rPr>
              <w:t xml:space="preserve"> (далі Постанова 1178),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w:t>
            </w:r>
            <w:r w:rsidR="00191268" w:rsidRPr="005F3AB5">
              <w:rPr>
                <w:rFonts w:ascii="Times New Roman" w:hAnsi="Times New Roman"/>
                <w:color w:val="000000"/>
              </w:rPr>
              <w:t xml:space="preserve"> та </w:t>
            </w:r>
            <w:r w:rsidR="00DE7636" w:rsidRPr="005F3AB5">
              <w:rPr>
                <w:rFonts w:ascii="Times New Roman" w:hAnsi="Times New Roman"/>
                <w:color w:val="000000"/>
              </w:rPr>
              <w:t>Постанови 1178</w:t>
            </w:r>
            <w:r w:rsidRPr="005F3AB5">
              <w:rPr>
                <w:rFonts w:ascii="Times New Roman" w:hAnsi="Times New Roman"/>
                <w:color w:val="000000"/>
              </w:rPr>
              <w:t>.</w:t>
            </w:r>
          </w:p>
        </w:tc>
      </w:tr>
      <w:tr w:rsidR="00EC0818" w:rsidRPr="005F3AB5"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color w:val="000000"/>
              </w:rPr>
              <w:t> </w:t>
            </w:r>
          </w:p>
        </w:tc>
      </w:tr>
      <w:tr w:rsidR="00EC0818" w:rsidRPr="005F3AB5" w:rsidTr="0020632D">
        <w:trPr>
          <w:trHeight w:val="60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eastAsia="Times New Roman" w:hAnsi="Times New Roman" w:cs="Times New Roman"/>
                <w:b/>
              </w:rPr>
            </w:pPr>
            <w:r w:rsidRPr="005F3AB5">
              <w:rPr>
                <w:rFonts w:ascii="Times New Roman" w:eastAsia="Times New Roman" w:hAnsi="Times New Roman" w:cs="Times New Roman"/>
                <w:b/>
                <w:color w:val="000000"/>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67060" w:rsidRDefault="00567060" w:rsidP="0020632D">
            <w:pPr>
              <w:spacing w:after="0" w:line="240" w:lineRule="auto"/>
              <w:jc w:val="both"/>
              <w:outlineLvl w:val="0"/>
              <w:rPr>
                <w:rFonts w:ascii="Times New Roman" w:hAnsi="Times New Roman" w:cs="Times New Roman"/>
              </w:rPr>
            </w:pPr>
            <w:bookmarkStart w:id="1" w:name="_Hlk80083373"/>
            <w:r w:rsidRPr="00567060">
              <w:rPr>
                <w:rFonts w:ascii="Times New Roman" w:hAnsi="Times New Roman" w:cs="Times New Roman"/>
              </w:rPr>
              <w:t xml:space="preserve">Комунальне підприємство </w:t>
            </w:r>
            <w:bookmarkEnd w:id="1"/>
            <w:r w:rsidR="002E44ED">
              <w:rPr>
                <w:rFonts w:ascii="Times New Roman" w:hAnsi="Times New Roman" w:cs="Times New Roman"/>
              </w:rPr>
              <w:t>по водопостачанню та водовідведенню «АКВА»</w:t>
            </w:r>
          </w:p>
        </w:tc>
      </w:tr>
      <w:tr w:rsidR="00EC0818" w:rsidRPr="005F3AB5" w:rsidTr="00191268">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67060" w:rsidRDefault="002E44ED" w:rsidP="00567060">
            <w:pPr>
              <w:spacing w:after="0" w:line="240" w:lineRule="auto"/>
              <w:jc w:val="both"/>
              <w:outlineLvl w:val="0"/>
              <w:rPr>
                <w:rFonts w:ascii="Times New Roman" w:hAnsi="Times New Roman" w:cs="Times New Roman"/>
              </w:rPr>
            </w:pPr>
            <w:r>
              <w:rPr>
                <w:rFonts w:ascii="Times New Roman" w:hAnsi="Times New Roman" w:cs="Times New Roman"/>
              </w:rPr>
              <w:t xml:space="preserve">34300, Рівненська обл., </w:t>
            </w:r>
            <w:proofErr w:type="spellStart"/>
            <w:r>
              <w:rPr>
                <w:rFonts w:ascii="Times New Roman" w:hAnsi="Times New Roman" w:cs="Times New Roman"/>
              </w:rPr>
              <w:t>Вараський</w:t>
            </w:r>
            <w:proofErr w:type="spellEnd"/>
            <w:r>
              <w:rPr>
                <w:rFonts w:ascii="Times New Roman" w:hAnsi="Times New Roman" w:cs="Times New Roman"/>
              </w:rPr>
              <w:t xml:space="preserve"> р-н, </w:t>
            </w:r>
            <w:proofErr w:type="spellStart"/>
            <w:r>
              <w:rPr>
                <w:rFonts w:ascii="Times New Roman" w:hAnsi="Times New Roman" w:cs="Times New Roman"/>
              </w:rPr>
              <w:t>смт.Володимирець</w:t>
            </w:r>
            <w:proofErr w:type="spellEnd"/>
            <w:r>
              <w:rPr>
                <w:rFonts w:ascii="Times New Roman" w:hAnsi="Times New Roman" w:cs="Times New Roman"/>
              </w:rPr>
              <w:t>,</w:t>
            </w:r>
            <w:r w:rsidR="00567060" w:rsidRPr="00567060">
              <w:rPr>
                <w:rFonts w:ascii="Times New Roman" w:hAnsi="Times New Roman" w:cs="Times New Roman"/>
              </w:rPr>
              <w:t xml:space="preserve"> вул. </w:t>
            </w:r>
            <w:r>
              <w:rPr>
                <w:rFonts w:ascii="Times New Roman" w:hAnsi="Times New Roman" w:cs="Times New Roman"/>
              </w:rPr>
              <w:t>Грушевського, 68</w:t>
            </w:r>
          </w:p>
        </w:tc>
      </w:tr>
      <w:tr w:rsidR="00EC0818" w:rsidRPr="005F3AB5"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pStyle w:val="12"/>
              <w:widowControl w:val="0"/>
              <w:spacing w:line="240" w:lineRule="auto"/>
              <w:rPr>
                <w:rFonts w:ascii="Times New Roman" w:hAnsi="Times New Roman"/>
                <w:lang w:val="uk-UA"/>
              </w:rPr>
            </w:pPr>
            <w:r w:rsidRPr="005F3AB5">
              <w:rPr>
                <w:rFonts w:ascii="Times New Roman" w:eastAsia="Times New Roman" w:hAnsi="Times New Roman" w:cs="Times New Roman"/>
                <w:b/>
                <w:lang w:val="uk-UA"/>
              </w:rPr>
              <w:t>посадова особа замовника, уповноважена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7B7672" w:rsidRDefault="002E44ED" w:rsidP="00BC4A22">
            <w:pPr>
              <w:spacing w:after="0" w:line="240" w:lineRule="auto"/>
              <w:jc w:val="both"/>
              <w:outlineLvl w:val="0"/>
              <w:rPr>
                <w:rFonts w:ascii="Times New Roman" w:hAnsi="Times New Roman" w:cs="Times New Roman"/>
              </w:rPr>
            </w:pPr>
            <w:r>
              <w:rPr>
                <w:rFonts w:ascii="Times New Roman" w:hAnsi="Times New Roman" w:cs="Times New Roman"/>
              </w:rPr>
              <w:t>Тоюнда Вікторія Анатоліївна</w:t>
            </w:r>
            <w:r w:rsidR="00EC0818" w:rsidRPr="005F3AB5">
              <w:rPr>
                <w:rFonts w:ascii="Times New Roman" w:hAnsi="Times New Roman" w:cs="Times New Roman"/>
              </w:rPr>
              <w:t xml:space="preserve">, уповноважена особа, </w:t>
            </w:r>
          </w:p>
          <w:p w:rsidR="00EC0818" w:rsidRPr="005F3AB5" w:rsidRDefault="00EC0818" w:rsidP="00BC4A22">
            <w:pPr>
              <w:spacing w:after="0" w:line="240" w:lineRule="auto"/>
              <w:jc w:val="both"/>
              <w:outlineLvl w:val="0"/>
              <w:rPr>
                <w:rFonts w:ascii="Times New Roman" w:hAnsi="Times New Roman" w:cs="Times New Roman"/>
              </w:rPr>
            </w:pPr>
            <w:r w:rsidRPr="005F3AB5">
              <w:rPr>
                <w:rFonts w:ascii="Times New Roman" w:hAnsi="Times New Roman" w:cs="Times New Roman"/>
              </w:rPr>
              <w:t xml:space="preserve">посада - </w:t>
            </w:r>
            <w:r w:rsidR="002E44ED">
              <w:rPr>
                <w:rFonts w:ascii="Times New Roman" w:hAnsi="Times New Roman" w:cs="Times New Roman"/>
              </w:rPr>
              <w:t>економіст</w:t>
            </w:r>
          </w:p>
          <w:p w:rsidR="00EC0818" w:rsidRPr="00567060" w:rsidRDefault="00EC0818" w:rsidP="00BC4A22">
            <w:pPr>
              <w:spacing w:after="0" w:line="240" w:lineRule="auto"/>
              <w:jc w:val="both"/>
              <w:rPr>
                <w:rFonts w:ascii="Times New Roman" w:hAnsi="Times New Roman" w:cs="Times New Roman"/>
              </w:rPr>
            </w:pPr>
            <w:r w:rsidRPr="005F3AB5">
              <w:rPr>
                <w:rFonts w:ascii="Times New Roman" w:hAnsi="Times New Roman" w:cs="Times New Roman"/>
              </w:rPr>
              <w:t>Т</w:t>
            </w:r>
            <w:r w:rsidR="0020632D">
              <w:rPr>
                <w:rFonts w:ascii="Times New Roman" w:hAnsi="Times New Roman" w:cs="Times New Roman"/>
              </w:rPr>
              <w:t>ел</w:t>
            </w:r>
            <w:r w:rsidRPr="005F3AB5">
              <w:rPr>
                <w:rFonts w:ascii="Times New Roman" w:hAnsi="Times New Roman" w:cs="Times New Roman"/>
              </w:rPr>
              <w:t xml:space="preserve">. </w:t>
            </w:r>
            <w:r w:rsidR="00567060" w:rsidRPr="00567060">
              <w:rPr>
                <w:rFonts w:ascii="Times New Roman" w:hAnsi="Times New Roman" w:cs="Times New Roman"/>
              </w:rPr>
              <w:t>+38</w:t>
            </w:r>
            <w:r w:rsidR="007B7672">
              <w:rPr>
                <w:rFonts w:ascii="Times New Roman" w:hAnsi="Times New Roman" w:cs="Times New Roman"/>
              </w:rPr>
              <w:t>(</w:t>
            </w:r>
            <w:r w:rsidR="002E44ED">
              <w:rPr>
                <w:rFonts w:ascii="Times New Roman" w:hAnsi="Times New Roman" w:cs="Times New Roman"/>
              </w:rPr>
              <w:t>096</w:t>
            </w:r>
            <w:r w:rsidR="007B7672">
              <w:rPr>
                <w:rFonts w:ascii="Times New Roman" w:hAnsi="Times New Roman" w:cs="Times New Roman"/>
              </w:rPr>
              <w:t>)</w:t>
            </w:r>
            <w:r w:rsidR="002E44ED">
              <w:rPr>
                <w:rFonts w:ascii="Times New Roman" w:hAnsi="Times New Roman" w:cs="Times New Roman"/>
              </w:rPr>
              <w:t>-111-72-19</w:t>
            </w:r>
            <w:r w:rsidRPr="00567060">
              <w:rPr>
                <w:rFonts w:ascii="Times New Roman" w:hAnsi="Times New Roman" w:cs="Times New Roman"/>
              </w:rPr>
              <w:t xml:space="preserve"> </w:t>
            </w:r>
          </w:p>
          <w:p w:rsidR="00EC0818" w:rsidRPr="005F3AB5" w:rsidRDefault="00EC0818" w:rsidP="002E44ED">
            <w:pPr>
              <w:spacing w:after="0" w:line="240" w:lineRule="auto"/>
              <w:jc w:val="both"/>
              <w:rPr>
                <w:rFonts w:ascii="Times New Roman" w:hAnsi="Times New Roman" w:cs="Times New Roman"/>
              </w:rPr>
            </w:pPr>
            <w:proofErr w:type="spellStart"/>
            <w:r w:rsidRPr="00567060">
              <w:rPr>
                <w:rFonts w:ascii="Times New Roman" w:hAnsi="Times New Roman" w:cs="Times New Roman"/>
              </w:rPr>
              <w:t>Е-mаіl</w:t>
            </w:r>
            <w:proofErr w:type="spellEnd"/>
            <w:r w:rsidR="007B7672">
              <w:rPr>
                <w:rFonts w:ascii="Times New Roman" w:hAnsi="Times New Roman" w:cs="Times New Roman"/>
              </w:rPr>
              <w:t>:</w:t>
            </w:r>
            <w:r w:rsidRPr="00567060">
              <w:rPr>
                <w:rFonts w:ascii="Times New Roman" w:hAnsi="Times New Roman" w:cs="Times New Roman"/>
              </w:rPr>
              <w:t xml:space="preserve"> </w:t>
            </w:r>
            <w:r w:rsidR="00DB6428">
              <w:rPr>
                <w:rFonts w:ascii="Arial" w:hAnsi="Arial" w:cs="Arial"/>
                <w:b/>
                <w:bCs/>
                <w:color w:val="343840"/>
                <w:sz w:val="18"/>
                <w:szCs w:val="18"/>
                <w:shd w:val="clear" w:color="auto" w:fill="FFFFFF"/>
              </w:rPr>
              <w:t>kp_akva@ukr.net</w:t>
            </w:r>
          </w:p>
        </w:tc>
      </w:tr>
      <w:tr w:rsidR="00EC0818" w:rsidRPr="005F3AB5"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both"/>
              <w:rPr>
                <w:rFonts w:ascii="Times New Roman" w:hAnsi="Times New Roman"/>
              </w:rPr>
            </w:pPr>
            <w:r w:rsidRPr="005F3AB5">
              <w:rPr>
                <w:rFonts w:ascii="Times New Roman" w:eastAsia="Times New Roman" w:hAnsi="Times New Roman" w:cs="Times New Roman"/>
                <w:color w:val="000000"/>
              </w:rPr>
              <w:t xml:space="preserve">відкриті торги, з урахуванням особливостей визначених Постановою 1178 </w:t>
            </w:r>
          </w:p>
        </w:tc>
      </w:tr>
      <w:tr w:rsidR="00EC0818" w:rsidRPr="005F3AB5"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i/>
                <w:color w:val="000000"/>
              </w:rPr>
              <w:t> </w:t>
            </w:r>
          </w:p>
        </w:tc>
      </w:tr>
      <w:tr w:rsidR="00EC0818" w:rsidRPr="005F3AB5" w:rsidTr="0020632D">
        <w:trPr>
          <w:trHeight w:val="56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625012" w:rsidRPr="00625012" w:rsidRDefault="0020632D" w:rsidP="00625012">
            <w:pPr>
              <w:widowControl w:val="0"/>
              <w:suppressAutoHyphens/>
              <w:spacing w:after="0" w:line="240" w:lineRule="auto"/>
              <w:jc w:val="center"/>
              <w:textAlignment w:val="baseline"/>
              <w:rPr>
                <w:rFonts w:ascii="Times New Roman" w:hAnsi="Times New Roman"/>
                <w:b/>
              </w:rPr>
            </w:pPr>
            <w:r>
              <w:rPr>
                <w:rFonts w:ascii="Times New Roman" w:hAnsi="Times New Roman"/>
                <w:b/>
              </w:rPr>
              <w:t>Подрібнювач гілок АМ-120БД</w:t>
            </w:r>
            <w:r w:rsidR="00625012" w:rsidRPr="00625012">
              <w:rPr>
                <w:rFonts w:ascii="Times New Roman" w:hAnsi="Times New Roman"/>
                <w:b/>
              </w:rPr>
              <w:t xml:space="preserve">, </w:t>
            </w:r>
          </w:p>
          <w:p w:rsidR="00EC0818" w:rsidRPr="00625012" w:rsidRDefault="00625012" w:rsidP="0020632D">
            <w:pPr>
              <w:widowControl w:val="0"/>
              <w:suppressAutoHyphens/>
              <w:spacing w:after="0" w:line="240" w:lineRule="auto"/>
              <w:jc w:val="center"/>
              <w:textAlignment w:val="baseline"/>
              <w:rPr>
                <w:rFonts w:ascii="Times New Roman" w:hAnsi="Times New Roman"/>
              </w:rPr>
            </w:pPr>
            <w:r w:rsidRPr="00625012">
              <w:rPr>
                <w:rFonts w:ascii="Times New Roman" w:hAnsi="Times New Roman"/>
                <w:b/>
              </w:rPr>
              <w:t xml:space="preserve">Код </w:t>
            </w:r>
            <w:proofErr w:type="spellStart"/>
            <w:r w:rsidRPr="00625012">
              <w:rPr>
                <w:rFonts w:ascii="Times New Roman" w:hAnsi="Times New Roman"/>
                <w:b/>
              </w:rPr>
              <w:t>ДК</w:t>
            </w:r>
            <w:proofErr w:type="spellEnd"/>
            <w:r w:rsidRPr="00625012">
              <w:rPr>
                <w:rFonts w:ascii="Times New Roman" w:hAnsi="Times New Roman"/>
                <w:b/>
              </w:rPr>
              <w:t xml:space="preserve"> 021:2015 </w:t>
            </w:r>
            <w:r w:rsidR="0020632D">
              <w:rPr>
                <w:rFonts w:ascii="Times New Roman" w:hAnsi="Times New Roman"/>
                <w:b/>
              </w:rPr>
              <w:t>–</w:t>
            </w:r>
            <w:r w:rsidRPr="00625012">
              <w:rPr>
                <w:rFonts w:ascii="Times New Roman" w:hAnsi="Times New Roman"/>
                <w:b/>
              </w:rPr>
              <w:t xml:space="preserve"> </w:t>
            </w:r>
            <w:r w:rsidR="0020632D">
              <w:rPr>
                <w:rFonts w:ascii="Times New Roman" w:hAnsi="Times New Roman"/>
                <w:b/>
              </w:rPr>
              <w:t>43810000-4</w:t>
            </w:r>
            <w:r w:rsidRPr="00625012">
              <w:rPr>
                <w:rFonts w:ascii="Times New Roman" w:hAnsi="Times New Roman"/>
                <w:b/>
              </w:rPr>
              <w:t xml:space="preserve"> </w:t>
            </w:r>
            <w:r w:rsidR="0020632D">
              <w:rPr>
                <w:rFonts w:ascii="Times New Roman" w:hAnsi="Times New Roman"/>
                <w:b/>
              </w:rPr>
              <w:t>–</w:t>
            </w:r>
            <w:r w:rsidRPr="00625012">
              <w:rPr>
                <w:rFonts w:ascii="Times New Roman" w:hAnsi="Times New Roman"/>
                <w:b/>
              </w:rPr>
              <w:t xml:space="preserve"> </w:t>
            </w:r>
            <w:r w:rsidR="0020632D">
              <w:rPr>
                <w:rFonts w:ascii="Times New Roman" w:hAnsi="Times New Roman"/>
                <w:b/>
              </w:rPr>
              <w:t>Деревообробне обладнання</w:t>
            </w:r>
          </w:p>
        </w:tc>
      </w:tr>
      <w:tr w:rsidR="00EC0818" w:rsidRPr="005F3AB5"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color w:val="000000"/>
              </w:rPr>
            </w:pPr>
            <w:r w:rsidRPr="005F3AB5">
              <w:rPr>
                <w:rFonts w:ascii="Times New Roman" w:eastAsia="Times New Roman" w:hAnsi="Times New Roman" w:cs="Times New Roman"/>
                <w:color w:val="000000"/>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keepNext/>
              <w:keepLines/>
              <w:spacing w:after="0" w:line="240" w:lineRule="auto"/>
              <w:ind w:right="120"/>
              <w:jc w:val="both"/>
              <w:rPr>
                <w:rFonts w:ascii="Times New Roman" w:hAnsi="Times New Roman"/>
              </w:rPr>
            </w:pPr>
            <w:r w:rsidRPr="005F3AB5">
              <w:rPr>
                <w:rFonts w:ascii="Times New Roman" w:hAnsi="Times New Roman" w:cs="Times New Roman"/>
              </w:rPr>
              <w:t xml:space="preserve">Тендерна пропозиція подається </w:t>
            </w:r>
            <w:r w:rsidRPr="005F3AB5">
              <w:rPr>
                <w:rFonts w:ascii="Times New Roman" w:eastAsia="Times New Roman" w:hAnsi="Times New Roman" w:cs="Times New Roman"/>
                <w:color w:val="000000"/>
              </w:rPr>
              <w:t>щодо предмету закупівлі в цілому.</w:t>
            </w:r>
          </w:p>
          <w:p w:rsidR="00EC0818" w:rsidRPr="005F3AB5" w:rsidRDefault="00EC0818" w:rsidP="00BC4A22">
            <w:pPr>
              <w:keepNext/>
              <w:keepLines/>
              <w:spacing w:after="0" w:line="240" w:lineRule="auto"/>
              <w:ind w:right="120"/>
              <w:jc w:val="both"/>
              <w:rPr>
                <w:rFonts w:ascii="Times New Roman" w:eastAsia="Times New Roman" w:hAnsi="Times New Roman" w:cs="Times New Roman"/>
                <w:i/>
                <w:color w:val="FF0000"/>
              </w:rPr>
            </w:pPr>
          </w:p>
        </w:tc>
      </w:tr>
      <w:tr w:rsidR="00EC0818" w:rsidRPr="005F3AB5" w:rsidTr="00973DAE">
        <w:trPr>
          <w:trHeight w:val="113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b/>
                <w:color w:val="000000"/>
              </w:rPr>
              <w:t xml:space="preserve">кількість товару та місце його поставки </w:t>
            </w:r>
          </w:p>
          <w:p w:rsidR="00EC0818" w:rsidRPr="005F3AB5" w:rsidRDefault="00EC0818" w:rsidP="00BC4A22">
            <w:pPr>
              <w:spacing w:after="0" w:line="240" w:lineRule="auto"/>
              <w:rPr>
                <w:rFonts w:ascii="Times New Roman" w:eastAsia="Times New Roman" w:hAnsi="Times New Roman" w:cs="Times New Roman"/>
                <w:b/>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both"/>
              <w:rPr>
                <w:rFonts w:ascii="Times New Roman" w:hAnsi="Times New Roman"/>
              </w:rPr>
            </w:pPr>
            <w:r w:rsidRPr="005F3AB5">
              <w:rPr>
                <w:rFonts w:ascii="Times New Roman" w:eastAsia="Times New Roman" w:hAnsi="Times New Roman" w:cs="Times New Roman"/>
              </w:rPr>
              <w:t xml:space="preserve">Кількість товару: </w:t>
            </w:r>
            <w:r w:rsidR="00DE7636" w:rsidRPr="005F3AB5">
              <w:rPr>
                <w:rFonts w:ascii="Times New Roman" w:hAnsi="Times New Roman" w:cs="Times New Roman"/>
                <w:b/>
                <w:i/>
                <w:sz w:val="24"/>
                <w:szCs w:val="24"/>
              </w:rPr>
              <w:t xml:space="preserve"> </w:t>
            </w:r>
            <w:r w:rsidR="00A16EAF">
              <w:rPr>
                <w:rFonts w:ascii="Times New Roman" w:hAnsi="Times New Roman" w:cs="Times New Roman"/>
                <w:b/>
                <w:i/>
                <w:sz w:val="24"/>
                <w:szCs w:val="24"/>
              </w:rPr>
              <w:t>1</w:t>
            </w:r>
            <w:r w:rsidR="00567060">
              <w:rPr>
                <w:rFonts w:ascii="Times New Roman" w:hAnsi="Times New Roman" w:cs="Times New Roman"/>
                <w:b/>
                <w:i/>
                <w:sz w:val="24"/>
                <w:szCs w:val="24"/>
                <w:lang w:val="ru-RU"/>
              </w:rPr>
              <w:t xml:space="preserve"> (</w:t>
            </w:r>
            <w:r w:rsidR="00A16EAF">
              <w:rPr>
                <w:rFonts w:ascii="Times New Roman" w:hAnsi="Times New Roman" w:cs="Times New Roman"/>
                <w:b/>
                <w:i/>
                <w:sz w:val="24"/>
                <w:szCs w:val="24"/>
                <w:lang w:val="ru-RU"/>
              </w:rPr>
              <w:t>одна</w:t>
            </w:r>
            <w:r w:rsidR="00567060">
              <w:rPr>
                <w:rFonts w:ascii="Times New Roman" w:hAnsi="Times New Roman" w:cs="Times New Roman"/>
                <w:b/>
                <w:i/>
                <w:sz w:val="24"/>
                <w:szCs w:val="24"/>
                <w:lang w:val="ru-RU"/>
              </w:rPr>
              <w:t xml:space="preserve">) </w:t>
            </w:r>
            <w:r w:rsidR="00567060">
              <w:rPr>
                <w:rFonts w:ascii="Times New Roman" w:hAnsi="Times New Roman" w:cs="Times New Roman"/>
                <w:b/>
                <w:i/>
                <w:sz w:val="24"/>
                <w:szCs w:val="24"/>
              </w:rPr>
              <w:t>одиниц</w:t>
            </w:r>
            <w:r w:rsidR="00A16EAF">
              <w:rPr>
                <w:rFonts w:ascii="Times New Roman" w:hAnsi="Times New Roman" w:cs="Times New Roman"/>
                <w:b/>
                <w:i/>
                <w:sz w:val="24"/>
                <w:szCs w:val="24"/>
              </w:rPr>
              <w:t>я</w:t>
            </w:r>
            <w:r w:rsidR="00DE7636" w:rsidRPr="005F3AB5">
              <w:rPr>
                <w:rFonts w:ascii="Times New Roman" w:hAnsi="Times New Roman" w:cs="Times New Roman"/>
                <w:b/>
                <w:i/>
                <w:sz w:val="24"/>
                <w:szCs w:val="24"/>
              </w:rPr>
              <w:t xml:space="preserve"> </w:t>
            </w:r>
          </w:p>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Місце поставки </w:t>
            </w:r>
            <w:r w:rsidRPr="00567060">
              <w:rPr>
                <w:rFonts w:ascii="Times New Roman" w:eastAsia="Times New Roman" w:hAnsi="Times New Roman" w:cs="Times New Roman"/>
              </w:rPr>
              <w:t>товару:</w:t>
            </w:r>
            <w:r w:rsidR="00567060">
              <w:rPr>
                <w:rFonts w:ascii="Times New Roman" w:eastAsia="Times New Roman" w:hAnsi="Times New Roman" w:cs="Times New Roman"/>
              </w:rPr>
              <w:t xml:space="preserve"> </w:t>
            </w:r>
          </w:p>
          <w:p w:rsidR="00EC0818" w:rsidRPr="005F3AB5" w:rsidRDefault="00A16EAF" w:rsidP="00973DAE">
            <w:pPr>
              <w:spacing w:after="0" w:line="240" w:lineRule="auto"/>
              <w:jc w:val="both"/>
              <w:rPr>
                <w:rFonts w:ascii="Times New Roman" w:hAnsi="Times New Roman"/>
              </w:rPr>
            </w:pPr>
            <w:r>
              <w:rPr>
                <w:rFonts w:ascii="Times New Roman" w:hAnsi="Times New Roman" w:cs="Times New Roman"/>
              </w:rPr>
              <w:t xml:space="preserve">34300, Рівненська обл., </w:t>
            </w:r>
            <w:proofErr w:type="spellStart"/>
            <w:r>
              <w:rPr>
                <w:rFonts w:ascii="Times New Roman" w:hAnsi="Times New Roman" w:cs="Times New Roman"/>
              </w:rPr>
              <w:t>Вараський</w:t>
            </w:r>
            <w:proofErr w:type="spellEnd"/>
            <w:r>
              <w:rPr>
                <w:rFonts w:ascii="Times New Roman" w:hAnsi="Times New Roman" w:cs="Times New Roman"/>
              </w:rPr>
              <w:t xml:space="preserve"> р-н, </w:t>
            </w:r>
            <w:proofErr w:type="spellStart"/>
            <w:r>
              <w:rPr>
                <w:rFonts w:ascii="Times New Roman" w:hAnsi="Times New Roman" w:cs="Times New Roman"/>
              </w:rPr>
              <w:t>смт.Володимирець</w:t>
            </w:r>
            <w:proofErr w:type="spellEnd"/>
            <w:r>
              <w:rPr>
                <w:rFonts w:ascii="Times New Roman" w:hAnsi="Times New Roman" w:cs="Times New Roman"/>
              </w:rPr>
              <w:t>,</w:t>
            </w:r>
            <w:r w:rsidRPr="00567060">
              <w:rPr>
                <w:rFonts w:ascii="Times New Roman" w:hAnsi="Times New Roman" w:cs="Times New Roman"/>
              </w:rPr>
              <w:t xml:space="preserve"> вул. </w:t>
            </w:r>
            <w:r>
              <w:rPr>
                <w:rFonts w:ascii="Times New Roman" w:hAnsi="Times New Roman" w:cs="Times New Roman"/>
              </w:rPr>
              <w:t>Грушевського, 68</w:t>
            </w:r>
          </w:p>
        </w:tc>
      </w:tr>
      <w:tr w:rsidR="00EC0818" w:rsidRPr="005F3AB5" w:rsidTr="00191268">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DE7636" w:rsidP="0020632D">
            <w:pPr>
              <w:keepNext/>
              <w:keepLines/>
              <w:spacing w:after="0" w:line="240" w:lineRule="auto"/>
              <w:ind w:right="140"/>
              <w:jc w:val="both"/>
              <w:rPr>
                <w:rFonts w:ascii="Times New Roman" w:hAnsi="Times New Roman"/>
              </w:rPr>
            </w:pPr>
            <w:r w:rsidRPr="00567060">
              <w:rPr>
                <w:rFonts w:ascii="Times New Roman" w:eastAsia="Times New Roman" w:hAnsi="Times New Roman" w:cs="Times New Roman"/>
                <w:color w:val="000000"/>
              </w:rPr>
              <w:t xml:space="preserve">До </w:t>
            </w:r>
            <w:r w:rsidR="00567060" w:rsidRPr="00567060">
              <w:rPr>
                <w:rFonts w:ascii="Times New Roman" w:eastAsia="Times New Roman" w:hAnsi="Times New Roman" w:cs="Times New Roman"/>
                <w:color w:val="000000"/>
              </w:rPr>
              <w:t>31.</w:t>
            </w:r>
            <w:r w:rsidR="00A610F5">
              <w:rPr>
                <w:rFonts w:ascii="Times New Roman" w:eastAsia="Times New Roman" w:hAnsi="Times New Roman" w:cs="Times New Roman"/>
                <w:color w:val="000000"/>
              </w:rPr>
              <w:t>0</w:t>
            </w:r>
            <w:r w:rsidR="0020632D">
              <w:rPr>
                <w:rFonts w:ascii="Times New Roman" w:eastAsia="Times New Roman" w:hAnsi="Times New Roman" w:cs="Times New Roman"/>
                <w:color w:val="000000"/>
              </w:rPr>
              <w:t>5</w:t>
            </w:r>
            <w:r w:rsidR="00567060" w:rsidRPr="00567060">
              <w:rPr>
                <w:rFonts w:ascii="Times New Roman" w:eastAsia="Times New Roman" w:hAnsi="Times New Roman" w:cs="Times New Roman"/>
                <w:color w:val="000000"/>
              </w:rPr>
              <w:t>.202</w:t>
            </w:r>
            <w:r w:rsidR="0020632D">
              <w:rPr>
                <w:rFonts w:ascii="Times New Roman" w:eastAsia="Times New Roman" w:hAnsi="Times New Roman" w:cs="Times New Roman"/>
                <w:color w:val="000000"/>
              </w:rPr>
              <w:t>4</w:t>
            </w:r>
            <w:r w:rsidR="00973DAE">
              <w:rPr>
                <w:rFonts w:ascii="Times New Roman" w:eastAsia="Times New Roman" w:hAnsi="Times New Roman" w:cs="Times New Roman"/>
                <w:color w:val="000000"/>
              </w:rPr>
              <w:t xml:space="preserve"> </w:t>
            </w:r>
            <w:r w:rsidR="00567060" w:rsidRPr="00567060">
              <w:rPr>
                <w:rFonts w:ascii="Times New Roman" w:eastAsia="Times New Roman" w:hAnsi="Times New Roman" w:cs="Times New Roman"/>
                <w:color w:val="000000"/>
              </w:rPr>
              <w:t>року</w:t>
            </w:r>
          </w:p>
        </w:tc>
      </w:tr>
      <w:tr w:rsidR="00EC0818" w:rsidRPr="005F3AB5" w:rsidTr="00191268">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Недискримінація учасників</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keepNext/>
              <w:keepLines/>
              <w:spacing w:after="0" w:line="240" w:lineRule="auto"/>
              <w:ind w:right="140"/>
              <w:jc w:val="both"/>
              <w:rPr>
                <w:rFonts w:ascii="Times New Roman" w:hAnsi="Times New Roman"/>
              </w:rPr>
            </w:pPr>
            <w:r w:rsidRPr="005F3AB5">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0818" w:rsidRPr="005F3AB5"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Валюта, у якій повинна бути зазначена ціна тендерної пропозиції</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keepNext/>
              <w:keepLines/>
              <w:spacing w:after="0" w:line="240" w:lineRule="auto"/>
              <w:ind w:right="140"/>
              <w:jc w:val="both"/>
              <w:rPr>
                <w:rFonts w:ascii="Times New Roman" w:hAnsi="Times New Roman"/>
              </w:rPr>
            </w:pPr>
            <w:r w:rsidRPr="005F3AB5">
              <w:rPr>
                <w:rFonts w:ascii="Times New Roman" w:eastAsia="Times New Roman" w:hAnsi="Times New Roman" w:cs="Times New Roman"/>
                <w:color w:val="000000"/>
              </w:rPr>
              <w:t>Валютою тендерної пропозиції є гривня.</w:t>
            </w:r>
            <w:r w:rsidRPr="005F3AB5">
              <w:rPr>
                <w:rFonts w:ascii="Times New Roman" w:hAnsi="Times New Roman" w:cs="Times New Roman"/>
              </w:rPr>
              <w:t xml:space="preserve"> </w:t>
            </w:r>
            <w:r w:rsidRPr="005F3AB5">
              <w:rPr>
                <w:rFonts w:ascii="Times New Roman" w:eastAsia="Times New Roman" w:hAnsi="Times New Roman" w:cs="Times New Roman"/>
                <w:b/>
                <w:i/>
                <w:color w:val="000000"/>
              </w:rPr>
              <w:t>У разі якщо учасником процедури закупівлі є нерезидент</w:t>
            </w:r>
            <w:r w:rsidRPr="005F3AB5">
              <w:rPr>
                <w:rFonts w:ascii="Times New Roman" w:eastAsia="Times New Roman" w:hAnsi="Times New Roman" w:cs="Times New Roman"/>
                <w:b/>
                <w:color w:val="000000"/>
              </w:rPr>
              <w:t xml:space="preserve">,  </w:t>
            </w:r>
            <w:r w:rsidRPr="005F3AB5">
              <w:rPr>
                <w:rFonts w:ascii="Times New Roman" w:eastAsia="Times New Roman" w:hAnsi="Times New Roman" w:cs="Times New Roman"/>
                <w:color w:val="000000"/>
              </w:rPr>
              <w:t>такий Учасник зазначає ціну пропозиції в електронній системі закупівель у валюті – гривня.</w:t>
            </w:r>
          </w:p>
        </w:tc>
      </w:tr>
      <w:tr w:rsidR="00EC0818" w:rsidRPr="005F3AB5"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C0818" w:rsidRPr="005F3AB5" w:rsidRDefault="00EC0818" w:rsidP="00BC4A22">
            <w:pPr>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 xml:space="preserve">Стандартні характеристики, вимоги, умовні позначення у </w:t>
            </w:r>
            <w:r w:rsidRPr="005F3AB5">
              <w:rPr>
                <w:rFonts w:ascii="Times New Roman" w:eastAsia="Times New Roman" w:hAnsi="Times New Roman" w:cs="Times New Roman"/>
                <w:color w:val="000000"/>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C0818" w:rsidRPr="005F3AB5"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rPr>
            </w:pPr>
            <w:r w:rsidRPr="005F3AB5">
              <w:rPr>
                <w:rFonts w:ascii="Times New Roman" w:eastAsia="Times New Roman" w:hAnsi="Times New Roman" w:cs="Times New Roman"/>
                <w:b/>
                <w:i/>
                <w:color w:val="000000"/>
              </w:rPr>
              <w:lastRenderedPageBreak/>
              <w:t>Розділ 2. Порядок унесення змін та надання роз’яснень до тендерної документації</w:t>
            </w:r>
          </w:p>
        </w:tc>
      </w:tr>
      <w:tr w:rsidR="00EC0818" w:rsidRPr="005F3AB5"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Фізична/юридична особа має право не пізніше </w:t>
            </w:r>
            <w:r w:rsidRPr="005F3AB5">
              <w:rPr>
                <w:rFonts w:ascii="Times New Roman" w:hAnsi="Times New Roman"/>
                <w:b/>
                <w:bCs/>
                <w:color w:val="000000"/>
                <w:shd w:val="clear" w:color="auto" w:fill="FFFFFF"/>
              </w:rPr>
              <w:t>ніж за три дні</w:t>
            </w:r>
            <w:r w:rsidRPr="005F3AB5">
              <w:rPr>
                <w:rFonts w:ascii="Times New Roman" w:hAnsi="Times New Roman"/>
                <w:color w:val="000000"/>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F3AB5">
              <w:rPr>
                <w:rFonts w:ascii="Times New Roman" w:hAnsi="Times New Roman"/>
                <w:b/>
                <w:bCs/>
                <w:color w:val="000000"/>
                <w:shd w:val="clear" w:color="auto" w:fill="FFFFFF"/>
              </w:rPr>
              <w:t>трьох днів з дати</w:t>
            </w:r>
            <w:r w:rsidRPr="005F3AB5">
              <w:rPr>
                <w:rFonts w:ascii="Times New Roman" w:hAnsi="Times New Roman"/>
                <w:color w:val="000000"/>
                <w:shd w:val="clear" w:color="auto" w:fill="FFFFFF"/>
              </w:rPr>
              <w:t xml:space="preserve"> їх оприлюднення надати роз’яснення на звернення шляхом оприлюднення його в електронній системі закупівель.</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AB5">
              <w:rPr>
                <w:rFonts w:ascii="Times New Roman" w:hAnsi="Times New Roman"/>
                <w:b/>
                <w:bCs/>
                <w:color w:val="000000"/>
                <w:shd w:val="clear" w:color="auto" w:fill="FFFFFF"/>
              </w:rPr>
              <w:t>не менш як на чотири дні.</w:t>
            </w:r>
          </w:p>
        </w:tc>
      </w:tr>
      <w:tr w:rsidR="00EC0818" w:rsidRPr="005F3AB5"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F3AB5">
              <w:rPr>
                <w:rFonts w:ascii="Times New Roman" w:hAnsi="Times New Roman"/>
                <w:b/>
                <w:bCs/>
                <w:color w:val="000000"/>
                <w:shd w:val="clear" w:color="auto" w:fill="FFFFFF"/>
              </w:rPr>
              <w:t>не менше чотирьох днів</w:t>
            </w:r>
            <w:r w:rsidRPr="005F3AB5">
              <w:rPr>
                <w:rFonts w:ascii="Times New Roman" w:hAnsi="Times New Roman"/>
                <w:color w:val="000000"/>
                <w:shd w:val="clear" w:color="auto" w:fill="FFFFFF"/>
              </w:rPr>
              <w:t>.</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5F3AB5">
              <w:rPr>
                <w:rFonts w:ascii="Times New Roman" w:hAnsi="Times New Roman"/>
                <w:b/>
                <w:bCs/>
                <w:color w:val="000000"/>
                <w:shd w:val="clear" w:color="auto" w:fill="FFFFFF"/>
              </w:rPr>
              <w:t>нової редакції тендерної документації додатково до початкової редакції тендерної документації.</w:t>
            </w:r>
            <w:r w:rsidRPr="005F3AB5">
              <w:rPr>
                <w:rFonts w:ascii="Times New Roman" w:hAnsi="Times New Roman"/>
                <w:color w:val="000000"/>
                <w:shd w:val="clear" w:color="auto" w:fill="FFFFFF"/>
              </w:rPr>
              <w:t xml:space="preserve"> Замовник разом із змінами до тендерної </w:t>
            </w:r>
            <w:r w:rsidRPr="005F3AB5">
              <w:rPr>
                <w:rFonts w:ascii="Times New Roman" w:hAnsi="Times New Roman"/>
                <w:color w:val="000000"/>
                <w:shd w:val="clear" w:color="auto" w:fill="FFFFFF"/>
              </w:rPr>
              <w:lastRenderedPageBreak/>
              <w:t xml:space="preserve">документації в окремому документі оприлюднює перелік змін, що вносяться. Зміни до тендерної документації у </w:t>
            </w:r>
            <w:proofErr w:type="spellStart"/>
            <w:r w:rsidRPr="005F3AB5">
              <w:rPr>
                <w:rFonts w:ascii="Times New Roman" w:hAnsi="Times New Roman"/>
                <w:color w:val="000000"/>
                <w:shd w:val="clear" w:color="auto" w:fill="FFFFFF"/>
              </w:rPr>
              <w:t>машинозчитувальному</w:t>
            </w:r>
            <w:proofErr w:type="spellEnd"/>
            <w:r w:rsidRPr="005F3AB5">
              <w:rPr>
                <w:rFonts w:ascii="Times New Roman" w:hAnsi="Times New Roman"/>
                <w:color w:val="000000"/>
                <w:shd w:val="clear" w:color="auto" w:fill="FFFFFF"/>
              </w:rPr>
              <w:t xml:space="preserve"> форматі розміщуються в електронній системі закупівель протягом </w:t>
            </w:r>
            <w:r w:rsidRPr="005F3AB5">
              <w:rPr>
                <w:rFonts w:ascii="Times New Roman" w:hAnsi="Times New Roman"/>
                <w:b/>
                <w:bCs/>
                <w:color w:val="000000"/>
                <w:shd w:val="clear" w:color="auto" w:fill="FFFFFF"/>
              </w:rPr>
              <w:t>одного дня з дати</w:t>
            </w:r>
            <w:r w:rsidRPr="005F3AB5">
              <w:rPr>
                <w:rFonts w:ascii="Times New Roman" w:hAnsi="Times New Roman"/>
                <w:color w:val="000000"/>
                <w:shd w:val="clear" w:color="auto" w:fill="FFFFFF"/>
              </w:rPr>
              <w:t xml:space="preserve"> прийняття рішення про їх внесення.</w:t>
            </w:r>
          </w:p>
        </w:tc>
      </w:tr>
      <w:tr w:rsidR="00EC0818" w:rsidRPr="005F3AB5"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lastRenderedPageBreak/>
              <w:t>Розділ 3. Інструкція з підготовки тендерної пропозиції</w:t>
            </w:r>
          </w:p>
        </w:tc>
      </w:tr>
      <w:tr w:rsidR="00EC0818" w:rsidRPr="005F3AB5"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b/>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268" w:rsidRPr="005F3AB5" w:rsidRDefault="00191268" w:rsidP="00DE7636">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C0818" w:rsidRPr="005F3AB5" w:rsidRDefault="00EC0818" w:rsidP="00191268">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00191268" w:rsidRPr="005F3AB5">
              <w:rPr>
                <w:rFonts w:ascii="Times New Roman" w:eastAsia="Times New Roman" w:hAnsi="Times New Roman" w:cs="Times New Roman"/>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5F3AB5">
              <w:rPr>
                <w:rFonts w:ascii="Times New Roman" w:eastAsia="Times New Roman" w:hAnsi="Times New Roman" w:cs="Times New Roman"/>
              </w:rPr>
              <w:t>:</w:t>
            </w:r>
          </w:p>
          <w:p w:rsidR="00EC0818" w:rsidRPr="005F3AB5" w:rsidRDefault="00EC0818" w:rsidP="00BC4A22">
            <w:pPr>
              <w:numPr>
                <w:ilvl w:val="0"/>
                <w:numId w:val="3"/>
              </w:num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заповненою та підписаною тендерною пропозицією </w:t>
            </w:r>
            <w:r w:rsidRPr="005F3AB5">
              <w:rPr>
                <w:rFonts w:ascii="Times New Roman" w:eastAsia="Times New Roman" w:hAnsi="Times New Roman" w:cs="Times New Roman"/>
                <w:b/>
                <w:i/>
              </w:rPr>
              <w:t>згідно</w:t>
            </w:r>
            <w:r w:rsidRPr="005F3AB5">
              <w:rPr>
                <w:rFonts w:ascii="Times New Roman" w:eastAsia="Times New Roman" w:hAnsi="Times New Roman" w:cs="Times New Roman"/>
              </w:rPr>
              <w:t xml:space="preserve"> </w:t>
            </w:r>
            <w:r w:rsidRPr="005F3AB5">
              <w:rPr>
                <w:rFonts w:ascii="Times New Roman" w:eastAsia="Times New Roman" w:hAnsi="Times New Roman" w:cs="Times New Roman"/>
                <w:b/>
                <w:i/>
              </w:rPr>
              <w:t>Додатку 4</w:t>
            </w:r>
            <w:r w:rsidRPr="005F3AB5">
              <w:rPr>
                <w:rFonts w:ascii="Times New Roman" w:eastAsia="Times New Roman" w:hAnsi="Times New Roman" w:cs="Times New Roman"/>
              </w:rPr>
              <w:t xml:space="preserve"> до цієї тендерної документації;</w:t>
            </w:r>
          </w:p>
          <w:p w:rsidR="00EC0818" w:rsidRPr="005F3AB5" w:rsidRDefault="00EC0818" w:rsidP="00BC4A22">
            <w:pPr>
              <w:numPr>
                <w:ilvl w:val="0"/>
                <w:numId w:val="3"/>
              </w:num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5F3AB5">
              <w:rPr>
                <w:rFonts w:ascii="Times New Roman" w:eastAsia="Times New Roman" w:hAnsi="Times New Roman" w:cs="Times New Roman"/>
                <w:b/>
                <w:i/>
              </w:rPr>
              <w:t>згідно</w:t>
            </w:r>
            <w:r w:rsidRPr="005F3AB5">
              <w:rPr>
                <w:rFonts w:ascii="Times New Roman" w:eastAsia="Times New Roman" w:hAnsi="Times New Roman" w:cs="Times New Roman"/>
              </w:rPr>
              <w:t xml:space="preserve"> </w:t>
            </w:r>
            <w:r w:rsidRPr="005F3AB5">
              <w:rPr>
                <w:rFonts w:ascii="Times New Roman" w:eastAsia="Times New Roman" w:hAnsi="Times New Roman" w:cs="Times New Roman"/>
                <w:b/>
                <w:i/>
              </w:rPr>
              <w:t>Додатку 1</w:t>
            </w:r>
            <w:r w:rsidRPr="005F3AB5">
              <w:rPr>
                <w:rFonts w:ascii="Times New Roman" w:eastAsia="Times New Roman" w:hAnsi="Times New Roman" w:cs="Times New Roman"/>
              </w:rPr>
              <w:t xml:space="preserve"> до цієї тендерної документації;</w:t>
            </w:r>
          </w:p>
          <w:p w:rsidR="00EC0818" w:rsidRPr="005F3AB5" w:rsidRDefault="00EC0818" w:rsidP="00BC4A22">
            <w:pPr>
              <w:numPr>
                <w:ilvl w:val="0"/>
                <w:numId w:val="3"/>
              </w:num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інформацією щодо відсутності підстав, установлених у статті 17 Закону – </w:t>
            </w:r>
            <w:r w:rsidRPr="005F3AB5">
              <w:rPr>
                <w:rFonts w:ascii="Times New Roman" w:eastAsia="Times New Roman" w:hAnsi="Times New Roman" w:cs="Times New Roman"/>
                <w:b/>
                <w:i/>
              </w:rPr>
              <w:t xml:space="preserve">згідно </w:t>
            </w:r>
            <w:r w:rsidRPr="005F3AB5">
              <w:rPr>
                <w:rFonts w:ascii="Times New Roman" w:eastAsia="Times New Roman" w:hAnsi="Times New Roman" w:cs="Times New Roman"/>
                <w:b/>
                <w:i/>
              </w:rPr>
              <w:br/>
              <w:t>Додатку 1</w:t>
            </w:r>
            <w:r w:rsidRPr="005F3AB5">
              <w:rPr>
                <w:rFonts w:ascii="Times New Roman" w:eastAsia="Times New Roman" w:hAnsi="Times New Roman" w:cs="Times New Roman"/>
              </w:rPr>
              <w:t xml:space="preserve"> до цієї тендерної документації;</w:t>
            </w:r>
          </w:p>
          <w:p w:rsidR="00EC0818" w:rsidRPr="005F3AB5" w:rsidRDefault="00EC0818" w:rsidP="00BC4A22">
            <w:pPr>
              <w:numPr>
                <w:ilvl w:val="0"/>
                <w:numId w:val="3"/>
              </w:num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EC0818" w:rsidRPr="005F3AB5" w:rsidRDefault="00EC0818" w:rsidP="00BC4A22">
            <w:pPr>
              <w:numPr>
                <w:ilvl w:val="0"/>
                <w:numId w:val="3"/>
              </w:num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r w:rsidR="00A610F5">
              <w:rPr>
                <w:rFonts w:ascii="Times New Roman" w:eastAsia="Times New Roman" w:hAnsi="Times New Roman" w:cs="Times New Roman"/>
              </w:rPr>
              <w:t>;</w:t>
            </w:r>
          </w:p>
          <w:p w:rsidR="00EC0818" w:rsidRPr="005F3AB5" w:rsidRDefault="00EC0818" w:rsidP="00BC4A22">
            <w:pPr>
              <w:numPr>
                <w:ilvl w:val="0"/>
                <w:numId w:val="3"/>
              </w:num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rsidR="00EC0818" w:rsidRPr="005F3AB5" w:rsidRDefault="00EC0818" w:rsidP="00BC4A22">
            <w:pPr>
              <w:spacing w:after="0" w:line="240" w:lineRule="auto"/>
              <w:jc w:val="both"/>
              <w:rPr>
                <w:rFonts w:ascii="Times New Roman" w:eastAsia="Times New Roman" w:hAnsi="Times New Roman" w:cs="Times New Roman"/>
                <w:b/>
                <w:i/>
                <w:u w:val="single"/>
              </w:rPr>
            </w:pPr>
            <w:r w:rsidRPr="005F3AB5">
              <w:rPr>
                <w:rFonts w:ascii="Times New Roman" w:hAnsi="Times New Roman"/>
                <w:color w:val="000000"/>
                <w:shd w:val="clear" w:color="auto" w:fill="FFFFFF"/>
              </w:rPr>
              <w:t xml:space="preserve">Переможець процедури закупівлі у строк, що не перевищує </w:t>
            </w:r>
            <w:r w:rsidRPr="005F3AB5">
              <w:rPr>
                <w:rFonts w:ascii="Times New Roman" w:hAnsi="Times New Roman"/>
                <w:b/>
                <w:bCs/>
                <w:color w:val="000000"/>
                <w:shd w:val="clear" w:color="auto" w:fill="FFFFFF"/>
              </w:rPr>
              <w:t>чотири дні з дати</w:t>
            </w:r>
            <w:r w:rsidRPr="005F3AB5">
              <w:rPr>
                <w:rFonts w:ascii="Times New Roman" w:hAnsi="Times New Roman"/>
                <w:color w:val="000000"/>
                <w:shd w:val="clear" w:color="auto" w:fill="FFFFFF"/>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191268" w:rsidRPr="005F3AB5">
              <w:rPr>
                <w:rFonts w:ascii="Times New Roman" w:hAnsi="Times New Roman"/>
                <w:color w:val="000000"/>
                <w:shd w:val="clear" w:color="auto" w:fill="FFFFFF"/>
              </w:rPr>
              <w:t xml:space="preserve"> </w:t>
            </w:r>
            <w:r w:rsidRPr="005F3AB5">
              <w:rPr>
                <w:rFonts w:ascii="Times New Roman" w:eastAsia="Times New Roman" w:hAnsi="Times New Roman" w:cs="Times New Roman"/>
                <w:b/>
                <w:i/>
                <w:u w:val="single"/>
              </w:rPr>
              <w:t xml:space="preserve"> інформацію (документи, встановлені в Додатку 1 (для переможця)</w:t>
            </w:r>
            <w:r w:rsidR="00191268" w:rsidRPr="005F3AB5">
              <w:rPr>
                <w:rFonts w:ascii="Times New Roman" w:eastAsia="Times New Roman" w:hAnsi="Times New Roman" w:cs="Times New Roman"/>
                <w:b/>
                <w:i/>
                <w:u w:val="single"/>
              </w:rPr>
              <w:t>.</w:t>
            </w:r>
          </w:p>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У випадку ненадання переможцем документів </w:t>
            </w:r>
            <w:r w:rsidRPr="005F3AB5">
              <w:rPr>
                <w:rFonts w:ascii="Times New Roman" w:eastAsia="Times New Roman" w:hAnsi="Times New Roman" w:cs="Times New Roman"/>
                <w:b/>
                <w:i/>
              </w:rPr>
              <w:t>згідно з Додатком 1</w:t>
            </w:r>
            <w:r w:rsidRPr="005F3AB5">
              <w:rPr>
                <w:rFonts w:ascii="Times New Roman" w:eastAsia="Times New Roman" w:hAnsi="Times New Roman" w:cs="Times New Roman"/>
              </w:rPr>
              <w:t xml:space="preserve"> </w:t>
            </w:r>
            <w:r w:rsidRPr="005F3AB5">
              <w:rPr>
                <w:rFonts w:ascii="Times New Roman" w:eastAsia="Times New Roman" w:hAnsi="Times New Roman" w:cs="Times New Roman"/>
                <w:b/>
                <w:i/>
              </w:rPr>
              <w:t>(для переможця)</w:t>
            </w:r>
            <w:r w:rsidRPr="005F3AB5">
              <w:rPr>
                <w:rFonts w:ascii="Times New Roman" w:eastAsia="Times New Roman" w:hAnsi="Times New Roman" w:cs="Times New Roman"/>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EC0818" w:rsidRPr="005F3AB5" w:rsidRDefault="00EC0818" w:rsidP="00BC4A22">
            <w:pPr>
              <w:spacing w:after="0" w:line="240" w:lineRule="auto"/>
              <w:jc w:val="both"/>
              <w:rPr>
                <w:rFonts w:ascii="Times New Roman" w:eastAsia="Times New Roman" w:hAnsi="Times New Roman" w:cs="Times New Roman"/>
                <w:b/>
                <w:i/>
              </w:rPr>
            </w:pPr>
            <w:r w:rsidRPr="005F3AB5">
              <w:rPr>
                <w:rFonts w:ascii="Times New Roman" w:eastAsia="Times New Roman" w:hAnsi="Times New Roman" w:cs="Times New Roman"/>
                <w:b/>
                <w:i/>
              </w:rPr>
              <w:t>Опис та приклади формальних несуттєвих помилок:</w:t>
            </w:r>
          </w:p>
          <w:p w:rsidR="00191268" w:rsidRPr="005F3AB5" w:rsidRDefault="00191268" w:rsidP="00DE7636">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5F3AB5">
              <w:rPr>
                <w:rFonts w:ascii="Times New Roman" w:eastAsia="Times New Roman" w:hAnsi="Times New Roman" w:cs="Times New Roman"/>
              </w:rPr>
              <w:lastRenderedPageBreak/>
              <w:t>призведе до відхилення їх тендерних пропозицій у наступній редакції:</w:t>
            </w:r>
          </w:p>
          <w:p w:rsidR="00EC0818" w:rsidRPr="005F3AB5" w:rsidRDefault="00EC0818" w:rsidP="00191268">
            <w:pPr>
              <w:spacing w:after="0" w:line="240" w:lineRule="auto"/>
              <w:jc w:val="both"/>
              <w:rPr>
                <w:rFonts w:ascii="Times New Roman" w:hAnsi="Times New Roman" w:cs="Times New Roman"/>
              </w:rPr>
            </w:pPr>
            <w:r w:rsidRPr="005F3AB5">
              <w:rPr>
                <w:rFonts w:ascii="Times New Roman" w:eastAsia="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5F3AB5">
              <w:rPr>
                <w:rFonts w:ascii="Times New Roman" w:hAnsi="Times New Roman" w:cs="Times New Roman"/>
              </w:rPr>
              <w:t xml:space="preserve"> </w:t>
            </w:r>
          </w:p>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До формальних (несуттєвих) помилок Замовника відносяться:</w:t>
            </w:r>
          </w:p>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hAnsi="Times New Roman" w:cs="Times New Roman"/>
              </w:rPr>
              <w:t>1</w:t>
            </w:r>
            <w:r w:rsidRPr="005F3AB5">
              <w:rPr>
                <w:rFonts w:ascii="Times New Roman" w:eastAsia="Times New Roman" w:hAnsi="Times New Roman" w:cs="Times New Roman"/>
              </w:rPr>
              <w:t xml:space="preserve">. Інформація/документ, подана учасником процедури закупівлі у складі тендерної пропозиції, містить помилку (помилки) у частині: </w:t>
            </w:r>
          </w:p>
          <w:p w:rsidR="00EC0818" w:rsidRPr="005F3AB5" w:rsidRDefault="00EC0818" w:rsidP="00BC4A22">
            <w:pPr>
              <w:spacing w:after="0" w:line="240" w:lineRule="auto"/>
              <w:jc w:val="both"/>
              <w:rPr>
                <w:rFonts w:ascii="Times New Roman" w:eastAsia="Times New Roman" w:hAnsi="Times New Roman" w:cs="Times New Roman"/>
              </w:rPr>
            </w:pPr>
            <w:bookmarkStart w:id="2" w:name="n16"/>
            <w:bookmarkEnd w:id="2"/>
            <w:r w:rsidRPr="005F3AB5">
              <w:rPr>
                <w:rFonts w:ascii="Times New Roman" w:eastAsia="Times New Roman" w:hAnsi="Times New Roman" w:cs="Times New Roman"/>
              </w:rPr>
              <w:t>уживання великої літери;</w:t>
            </w:r>
          </w:p>
          <w:p w:rsidR="00EC0818" w:rsidRPr="005F3AB5" w:rsidRDefault="00EC0818" w:rsidP="00BC4A22">
            <w:pPr>
              <w:spacing w:after="0" w:line="240" w:lineRule="auto"/>
              <w:jc w:val="both"/>
              <w:rPr>
                <w:rFonts w:ascii="Times New Roman" w:eastAsia="Times New Roman" w:hAnsi="Times New Roman" w:cs="Times New Roman"/>
              </w:rPr>
            </w:pPr>
            <w:bookmarkStart w:id="3" w:name="n17"/>
            <w:bookmarkEnd w:id="3"/>
            <w:r w:rsidRPr="005F3AB5">
              <w:rPr>
                <w:rFonts w:ascii="Times New Roman" w:eastAsia="Times New Roman" w:hAnsi="Times New Roman" w:cs="Times New Roman"/>
              </w:rPr>
              <w:t>уживання розділових знаків та відмінювання слів у реченні;</w:t>
            </w:r>
          </w:p>
          <w:p w:rsidR="00EC0818" w:rsidRPr="005F3AB5" w:rsidRDefault="00EC0818" w:rsidP="00BC4A22">
            <w:pPr>
              <w:spacing w:after="0" w:line="240" w:lineRule="auto"/>
              <w:jc w:val="both"/>
              <w:rPr>
                <w:rFonts w:ascii="Times New Roman" w:eastAsia="Times New Roman" w:hAnsi="Times New Roman" w:cs="Times New Roman"/>
              </w:rPr>
            </w:pPr>
            <w:bookmarkStart w:id="4" w:name="n18"/>
            <w:bookmarkEnd w:id="4"/>
            <w:r w:rsidRPr="005F3AB5">
              <w:rPr>
                <w:rFonts w:ascii="Times New Roman" w:eastAsia="Times New Roman" w:hAnsi="Times New Roman" w:cs="Times New Roman"/>
              </w:rPr>
              <w:t>використання слова або мовного звороту, запозичених з іншої мови;</w:t>
            </w:r>
          </w:p>
          <w:p w:rsidR="00EC0818" w:rsidRPr="005F3AB5" w:rsidRDefault="00EC0818" w:rsidP="00BC4A22">
            <w:pPr>
              <w:spacing w:after="0" w:line="240" w:lineRule="auto"/>
              <w:jc w:val="both"/>
              <w:rPr>
                <w:rFonts w:ascii="Times New Roman" w:eastAsia="Times New Roman" w:hAnsi="Times New Roman" w:cs="Times New Roman"/>
              </w:rPr>
            </w:pPr>
            <w:bookmarkStart w:id="5" w:name="n19"/>
            <w:bookmarkEnd w:id="5"/>
            <w:r w:rsidRPr="005F3AB5">
              <w:rPr>
                <w:rFonts w:ascii="Times New Roman" w:eastAsia="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C0818" w:rsidRPr="005F3AB5" w:rsidRDefault="00EC0818" w:rsidP="00BC4A22">
            <w:pPr>
              <w:spacing w:after="0" w:line="240" w:lineRule="auto"/>
              <w:jc w:val="both"/>
              <w:rPr>
                <w:rFonts w:ascii="Times New Roman" w:eastAsia="Times New Roman" w:hAnsi="Times New Roman" w:cs="Times New Roman"/>
              </w:rPr>
            </w:pPr>
            <w:bookmarkStart w:id="6" w:name="n20"/>
            <w:bookmarkEnd w:id="6"/>
            <w:r w:rsidRPr="005F3AB5">
              <w:rPr>
                <w:rFonts w:ascii="Times New Roman" w:eastAsia="Times New Roman" w:hAnsi="Times New Roman" w:cs="Times New Roman"/>
              </w:rPr>
              <w:t>застосування правил переносу частини слова з рядка в рядок;</w:t>
            </w:r>
          </w:p>
          <w:p w:rsidR="00EC0818" w:rsidRPr="005F3AB5" w:rsidRDefault="00EC0818" w:rsidP="00BC4A22">
            <w:pPr>
              <w:spacing w:after="0" w:line="240" w:lineRule="auto"/>
              <w:jc w:val="both"/>
              <w:rPr>
                <w:rFonts w:ascii="Times New Roman" w:eastAsia="Times New Roman" w:hAnsi="Times New Roman" w:cs="Times New Roman"/>
              </w:rPr>
            </w:pPr>
            <w:bookmarkStart w:id="7" w:name="n21"/>
            <w:bookmarkEnd w:id="7"/>
            <w:r w:rsidRPr="005F3AB5">
              <w:rPr>
                <w:rFonts w:ascii="Times New Roman" w:eastAsia="Times New Roman" w:hAnsi="Times New Roman" w:cs="Times New Roman"/>
              </w:rPr>
              <w:t>написання слів разом та/або окремо, та/або через дефіс;</w:t>
            </w:r>
          </w:p>
          <w:p w:rsidR="00EC0818" w:rsidRPr="005F3AB5" w:rsidRDefault="00EC0818" w:rsidP="00BC4A22">
            <w:pPr>
              <w:spacing w:after="0" w:line="240" w:lineRule="auto"/>
              <w:jc w:val="both"/>
              <w:rPr>
                <w:rFonts w:ascii="Times New Roman" w:eastAsia="Times New Roman" w:hAnsi="Times New Roman" w:cs="Times New Roman"/>
              </w:rPr>
            </w:pPr>
            <w:bookmarkStart w:id="8" w:name="n22"/>
            <w:bookmarkEnd w:id="8"/>
            <w:r w:rsidRPr="005F3AB5">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0818" w:rsidRPr="005F3AB5" w:rsidRDefault="00EC0818" w:rsidP="00BC4A22">
            <w:pPr>
              <w:spacing w:after="0" w:line="240" w:lineRule="auto"/>
              <w:jc w:val="both"/>
              <w:rPr>
                <w:rFonts w:ascii="Times New Roman" w:eastAsia="Times New Roman" w:hAnsi="Times New Roman" w:cs="Times New Roman"/>
              </w:rPr>
            </w:pPr>
            <w:bookmarkStart w:id="9" w:name="n23"/>
            <w:bookmarkEnd w:id="9"/>
            <w:r w:rsidRPr="005F3AB5">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C0818" w:rsidRPr="005F3AB5" w:rsidRDefault="00EC0818" w:rsidP="00BC4A22">
            <w:pPr>
              <w:spacing w:after="0" w:line="240" w:lineRule="auto"/>
              <w:jc w:val="both"/>
              <w:rPr>
                <w:rFonts w:ascii="Times New Roman" w:eastAsia="Times New Roman" w:hAnsi="Times New Roman" w:cs="Times New Roman"/>
              </w:rPr>
            </w:pPr>
            <w:bookmarkStart w:id="10" w:name="n24"/>
            <w:bookmarkEnd w:id="10"/>
            <w:r w:rsidRPr="005F3AB5">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0818" w:rsidRPr="005F3AB5" w:rsidRDefault="00EC0818" w:rsidP="00BC4A22">
            <w:pPr>
              <w:spacing w:after="0" w:line="240" w:lineRule="auto"/>
              <w:jc w:val="both"/>
              <w:rPr>
                <w:rFonts w:ascii="Times New Roman" w:eastAsia="Times New Roman" w:hAnsi="Times New Roman" w:cs="Times New Roman"/>
              </w:rPr>
            </w:pPr>
            <w:bookmarkStart w:id="11" w:name="n25"/>
            <w:bookmarkEnd w:id="11"/>
            <w:r w:rsidRPr="005F3AB5">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12" w:name="n26"/>
            <w:bookmarkEnd w:id="12"/>
          </w:p>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C0818" w:rsidRPr="005F3AB5" w:rsidRDefault="00EC0818" w:rsidP="00BC4A22">
            <w:pPr>
              <w:spacing w:after="0" w:line="240" w:lineRule="auto"/>
              <w:jc w:val="both"/>
              <w:rPr>
                <w:rFonts w:ascii="Times New Roman" w:eastAsia="Times New Roman" w:hAnsi="Times New Roman" w:cs="Times New Roman"/>
              </w:rPr>
            </w:pPr>
            <w:bookmarkStart w:id="13" w:name="n27"/>
            <w:bookmarkEnd w:id="13"/>
            <w:r w:rsidRPr="005F3AB5">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C0818" w:rsidRPr="005F3AB5" w:rsidRDefault="00EC0818" w:rsidP="00BC4A22">
            <w:pPr>
              <w:spacing w:after="0" w:line="240" w:lineRule="auto"/>
              <w:jc w:val="both"/>
              <w:rPr>
                <w:rFonts w:ascii="Times New Roman" w:eastAsia="Times New Roman" w:hAnsi="Times New Roman" w:cs="Times New Roman"/>
              </w:rPr>
            </w:pPr>
            <w:bookmarkStart w:id="14" w:name="n28"/>
            <w:bookmarkEnd w:id="14"/>
            <w:r w:rsidRPr="005F3AB5">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0818" w:rsidRPr="005F3AB5" w:rsidRDefault="00EC0818" w:rsidP="00BC4A22">
            <w:pPr>
              <w:spacing w:after="0" w:line="240" w:lineRule="auto"/>
              <w:jc w:val="both"/>
              <w:rPr>
                <w:rFonts w:ascii="Times New Roman" w:eastAsia="Times New Roman" w:hAnsi="Times New Roman" w:cs="Times New Roman"/>
              </w:rPr>
            </w:pPr>
            <w:bookmarkStart w:id="15" w:name="n29"/>
            <w:bookmarkEnd w:id="15"/>
            <w:r w:rsidRPr="005F3AB5">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0818" w:rsidRPr="005F3AB5" w:rsidRDefault="00EC0818" w:rsidP="00BC4A22">
            <w:pPr>
              <w:spacing w:after="0" w:line="240" w:lineRule="auto"/>
              <w:jc w:val="both"/>
              <w:rPr>
                <w:rFonts w:ascii="Times New Roman" w:eastAsia="Times New Roman" w:hAnsi="Times New Roman" w:cs="Times New Roman"/>
              </w:rPr>
            </w:pPr>
            <w:bookmarkStart w:id="16" w:name="n30"/>
            <w:bookmarkEnd w:id="16"/>
            <w:r w:rsidRPr="005F3AB5">
              <w:rPr>
                <w:rFonts w:ascii="Times New Roman" w:eastAsia="Times New Roman" w:hAnsi="Times New Roman" w:cs="Times New Roman"/>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C0818" w:rsidRPr="005F3AB5" w:rsidRDefault="00EC0818" w:rsidP="00BC4A22">
            <w:pPr>
              <w:spacing w:after="0" w:line="240" w:lineRule="auto"/>
              <w:jc w:val="both"/>
              <w:rPr>
                <w:rFonts w:ascii="Times New Roman" w:eastAsia="Times New Roman" w:hAnsi="Times New Roman" w:cs="Times New Roman"/>
              </w:rPr>
            </w:pPr>
            <w:bookmarkStart w:id="17" w:name="n31"/>
            <w:bookmarkEnd w:id="17"/>
            <w:r w:rsidRPr="005F3AB5">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0818" w:rsidRPr="005F3AB5" w:rsidRDefault="00EC0818" w:rsidP="00BC4A22">
            <w:pPr>
              <w:spacing w:after="0" w:line="240" w:lineRule="auto"/>
              <w:jc w:val="both"/>
              <w:rPr>
                <w:rFonts w:ascii="Times New Roman" w:eastAsia="Times New Roman" w:hAnsi="Times New Roman" w:cs="Times New Roman"/>
              </w:rPr>
            </w:pPr>
            <w:bookmarkStart w:id="18" w:name="n32"/>
            <w:bookmarkEnd w:id="18"/>
            <w:r w:rsidRPr="005F3AB5">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C0818" w:rsidRPr="005F3AB5" w:rsidRDefault="00EC0818" w:rsidP="00BC4A22">
            <w:pPr>
              <w:spacing w:after="0" w:line="240" w:lineRule="auto"/>
              <w:jc w:val="both"/>
              <w:rPr>
                <w:rFonts w:ascii="Times New Roman" w:eastAsia="Times New Roman" w:hAnsi="Times New Roman" w:cs="Times New Roman"/>
              </w:rPr>
            </w:pPr>
            <w:bookmarkStart w:id="19" w:name="n33"/>
            <w:bookmarkEnd w:id="19"/>
            <w:r w:rsidRPr="005F3AB5">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0818" w:rsidRPr="005F3AB5" w:rsidRDefault="00EC0818" w:rsidP="00BC4A22">
            <w:pPr>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EC0818" w:rsidRPr="005F3AB5" w:rsidRDefault="00EC0818" w:rsidP="00BC4A22">
            <w:pPr>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Приклади формальних помилок:</w:t>
            </w:r>
          </w:p>
          <w:p w:rsidR="00EC0818" w:rsidRPr="005F3AB5" w:rsidRDefault="00EC0818" w:rsidP="00BC4A22">
            <w:pPr>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C0818" w:rsidRPr="005F3AB5" w:rsidRDefault="00EC0818" w:rsidP="00BC4A22">
            <w:pPr>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  «</w:t>
            </w:r>
            <w:proofErr w:type="spellStart"/>
            <w:r w:rsidRPr="005F3AB5">
              <w:rPr>
                <w:rFonts w:ascii="Times New Roman" w:eastAsia="Times New Roman" w:hAnsi="Times New Roman" w:cs="Times New Roman"/>
                <w:color w:val="000000"/>
              </w:rPr>
              <w:t>м.київ</w:t>
            </w:r>
            <w:proofErr w:type="spellEnd"/>
            <w:r w:rsidRPr="005F3AB5">
              <w:rPr>
                <w:rFonts w:ascii="Times New Roman" w:eastAsia="Times New Roman" w:hAnsi="Times New Roman" w:cs="Times New Roman"/>
                <w:color w:val="000000"/>
              </w:rPr>
              <w:t>» замість «</w:t>
            </w:r>
            <w:proofErr w:type="spellStart"/>
            <w:r w:rsidRPr="005F3AB5">
              <w:rPr>
                <w:rFonts w:ascii="Times New Roman" w:eastAsia="Times New Roman" w:hAnsi="Times New Roman" w:cs="Times New Roman"/>
                <w:color w:val="000000"/>
              </w:rPr>
              <w:t>м.Київ</w:t>
            </w:r>
            <w:proofErr w:type="spellEnd"/>
            <w:r w:rsidRPr="005F3AB5">
              <w:rPr>
                <w:rFonts w:ascii="Times New Roman" w:eastAsia="Times New Roman" w:hAnsi="Times New Roman" w:cs="Times New Roman"/>
                <w:color w:val="000000"/>
              </w:rPr>
              <w:t>»;</w:t>
            </w:r>
          </w:p>
          <w:p w:rsidR="00EC0818" w:rsidRPr="005F3AB5" w:rsidRDefault="00EC0818" w:rsidP="00BC4A22">
            <w:pPr>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 «поряд -</w:t>
            </w:r>
            <w:proofErr w:type="spellStart"/>
            <w:r w:rsidRPr="005F3AB5">
              <w:rPr>
                <w:rFonts w:ascii="Times New Roman" w:eastAsia="Times New Roman" w:hAnsi="Times New Roman" w:cs="Times New Roman"/>
                <w:color w:val="000000"/>
              </w:rPr>
              <w:t>ок</w:t>
            </w:r>
            <w:proofErr w:type="spellEnd"/>
            <w:r w:rsidRPr="005F3AB5">
              <w:rPr>
                <w:rFonts w:ascii="Times New Roman" w:eastAsia="Times New Roman" w:hAnsi="Times New Roman" w:cs="Times New Roman"/>
                <w:color w:val="000000"/>
              </w:rPr>
              <w:t>» замість «</w:t>
            </w:r>
            <w:proofErr w:type="spellStart"/>
            <w:r w:rsidRPr="005F3AB5">
              <w:rPr>
                <w:rFonts w:ascii="Times New Roman" w:eastAsia="Times New Roman" w:hAnsi="Times New Roman" w:cs="Times New Roman"/>
                <w:color w:val="000000"/>
              </w:rPr>
              <w:t>поря</w:t>
            </w:r>
            <w:proofErr w:type="spellEnd"/>
            <w:r w:rsidRPr="005F3AB5">
              <w:rPr>
                <w:rFonts w:ascii="Times New Roman" w:eastAsia="Times New Roman" w:hAnsi="Times New Roman" w:cs="Times New Roman"/>
                <w:color w:val="000000"/>
              </w:rPr>
              <w:t xml:space="preserve"> – док»;</w:t>
            </w:r>
          </w:p>
          <w:p w:rsidR="00EC0818" w:rsidRPr="005F3AB5" w:rsidRDefault="00EC0818" w:rsidP="00BC4A22">
            <w:pPr>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 «</w:t>
            </w:r>
            <w:proofErr w:type="spellStart"/>
            <w:r w:rsidRPr="005F3AB5">
              <w:rPr>
                <w:rFonts w:ascii="Times New Roman" w:eastAsia="Times New Roman" w:hAnsi="Times New Roman" w:cs="Times New Roman"/>
                <w:color w:val="000000"/>
              </w:rPr>
              <w:t>ненадається</w:t>
            </w:r>
            <w:proofErr w:type="spellEnd"/>
            <w:r w:rsidRPr="005F3AB5">
              <w:rPr>
                <w:rFonts w:ascii="Times New Roman" w:eastAsia="Times New Roman" w:hAnsi="Times New Roman" w:cs="Times New Roman"/>
                <w:color w:val="000000"/>
              </w:rPr>
              <w:t>» замість «не надається»»;</w:t>
            </w:r>
          </w:p>
          <w:p w:rsidR="00EC0818" w:rsidRPr="005F3AB5" w:rsidRDefault="00EC0818" w:rsidP="00BC4A22">
            <w:pPr>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 «______________№_____________» замість «14.08.2020 №320/13/14-01»</w:t>
            </w:r>
          </w:p>
          <w:p w:rsidR="00EC0818" w:rsidRPr="005F3AB5" w:rsidRDefault="00EC0818" w:rsidP="00BC4A22">
            <w:pPr>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 учасник розмістив (завантажив) документ у форматі «JPG» замість  документа у форматі «</w:t>
            </w:r>
            <w:proofErr w:type="spellStart"/>
            <w:r w:rsidRPr="005F3AB5">
              <w:rPr>
                <w:rFonts w:ascii="Times New Roman" w:eastAsia="Times New Roman" w:hAnsi="Times New Roman" w:cs="Times New Roman"/>
                <w:color w:val="000000"/>
              </w:rPr>
              <w:t>pdf</w:t>
            </w:r>
            <w:proofErr w:type="spellEnd"/>
            <w:r w:rsidRPr="005F3AB5">
              <w:rPr>
                <w:rFonts w:ascii="Times New Roman" w:eastAsia="Times New Roman" w:hAnsi="Times New Roman" w:cs="Times New Roman"/>
                <w:color w:val="000000"/>
              </w:rPr>
              <w:t>» (</w:t>
            </w:r>
            <w:proofErr w:type="spellStart"/>
            <w:r w:rsidRPr="005F3AB5">
              <w:rPr>
                <w:rFonts w:ascii="Times New Roman" w:eastAsia="Times New Roman" w:hAnsi="Times New Roman" w:cs="Times New Roman"/>
                <w:color w:val="000000"/>
              </w:rPr>
              <w:t>PortableDocumentFormat</w:t>
            </w:r>
            <w:proofErr w:type="spellEnd"/>
            <w:r w:rsidRPr="005F3AB5">
              <w:rPr>
                <w:rFonts w:ascii="Times New Roman" w:eastAsia="Times New Roman" w:hAnsi="Times New Roman" w:cs="Times New Roman"/>
                <w:color w:val="000000"/>
              </w:rPr>
              <w:t>)».</w:t>
            </w:r>
          </w:p>
          <w:p w:rsidR="00EC0818" w:rsidRPr="005F3AB5" w:rsidRDefault="00EC0818" w:rsidP="00BC4A22">
            <w:pPr>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0818" w:rsidRPr="005F3AB5" w:rsidRDefault="00EC0818" w:rsidP="00BC4A22">
            <w:pPr>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F3AB5">
              <w:rPr>
                <w:rFonts w:ascii="Times New Roman" w:eastAsia="Times New Roman" w:hAnsi="Times New Roman" w:cs="Times New Roman"/>
                <w:color w:val="000000"/>
              </w:rPr>
              <w:t>ії</w:t>
            </w:r>
            <w:proofErr w:type="spellEnd"/>
            <w:r w:rsidRPr="005F3AB5">
              <w:rPr>
                <w:rFonts w:ascii="Times New Roman" w:eastAsia="Times New Roman" w:hAnsi="Times New Roman" w:cs="Times New Roman"/>
                <w:color w:val="000000"/>
              </w:rPr>
              <w:t xml:space="preserve"> роз`яснення/</w:t>
            </w:r>
            <w:proofErr w:type="spellStart"/>
            <w:r w:rsidRPr="005F3AB5">
              <w:rPr>
                <w:rFonts w:ascii="Times New Roman" w:eastAsia="Times New Roman" w:hAnsi="Times New Roman" w:cs="Times New Roman"/>
                <w:color w:val="000000"/>
              </w:rPr>
              <w:t>нь</w:t>
            </w:r>
            <w:proofErr w:type="spellEnd"/>
            <w:r w:rsidRPr="005F3AB5">
              <w:rPr>
                <w:rFonts w:ascii="Times New Roman" w:eastAsia="Times New Roman" w:hAnsi="Times New Roman" w:cs="Times New Roman"/>
                <w:color w:val="000000"/>
              </w:rPr>
              <w:t xml:space="preserve"> державних органів.</w:t>
            </w:r>
          </w:p>
          <w:p w:rsidR="00EC0818" w:rsidRPr="005F3AB5" w:rsidRDefault="00EC0818" w:rsidP="00BC4A22">
            <w:pPr>
              <w:spacing w:after="0" w:line="240" w:lineRule="auto"/>
              <w:jc w:val="both"/>
            </w:pPr>
            <w:r w:rsidRPr="005F3AB5">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5F3AB5">
                <w:rPr>
                  <w:rStyle w:val="ListLabel47"/>
                  <w:rFonts w:eastAsiaTheme="minorHAnsi"/>
                </w:rPr>
                <w:t xml:space="preserve">"Про електронні документи та електронний </w:t>
              </w:r>
              <w:r w:rsidRPr="005F3AB5">
                <w:rPr>
                  <w:rStyle w:val="ListLabel47"/>
                  <w:rFonts w:eastAsiaTheme="minorHAnsi"/>
                </w:rPr>
                <w:lastRenderedPageBreak/>
                <w:t>документообіг"</w:t>
              </w:r>
            </w:hyperlink>
            <w:r w:rsidRPr="005F3AB5">
              <w:rPr>
                <w:rFonts w:ascii="Times New Roman" w:eastAsia="Times New Roman" w:hAnsi="Times New Roman" w:cs="Times New Roman"/>
                <w:color w:val="000000"/>
              </w:rPr>
              <w:t xml:space="preserve"> та </w:t>
            </w:r>
            <w:hyperlink r:id="rId6">
              <w:r w:rsidRPr="005F3AB5">
                <w:rPr>
                  <w:rStyle w:val="ListLabel47"/>
                  <w:rFonts w:eastAsiaTheme="minorHAnsi"/>
                </w:rPr>
                <w:t>"Про електронні довірчі послуги"</w:t>
              </w:r>
            </w:hyperlink>
            <w:r w:rsidRPr="005F3AB5">
              <w:rPr>
                <w:rFonts w:ascii="Times New Roman" w:eastAsia="Times New Roman" w:hAnsi="Times New Roman" w:cs="Times New Roman"/>
                <w:color w:val="000000"/>
                <w:u w:val="single"/>
              </w:rPr>
              <w:t xml:space="preserve">, </w:t>
            </w:r>
            <w:r w:rsidRPr="005F3AB5">
              <w:rPr>
                <w:rFonts w:ascii="Times New Roman" w:eastAsia="Times New Roman" w:hAnsi="Times New Roman" w:cs="Times New Roman"/>
                <w:color w:val="000000"/>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5F3AB5">
              <w:rPr>
                <w:rFonts w:ascii="Times New Roman" w:eastAsia="Times New Roman" w:hAnsi="Times New Roman" w:cs="Times New Roman"/>
              </w:rPr>
              <w:t>).</w:t>
            </w:r>
          </w:p>
          <w:p w:rsidR="00EC0818" w:rsidRPr="005F3AB5" w:rsidRDefault="00EC0818" w:rsidP="00BC4A22">
            <w:pPr>
              <w:keepNext/>
              <w:keepLines/>
              <w:spacing w:after="0" w:line="240" w:lineRule="auto"/>
              <w:ind w:left="40" w:hanging="20"/>
              <w:jc w:val="both"/>
            </w:pPr>
            <w:r w:rsidRPr="005F3AB5">
              <w:rPr>
                <w:rFonts w:ascii="Times New Roman" w:eastAsia="Times New Roman" w:hAnsi="Times New Roman" w:cs="Times New Roman"/>
              </w:rPr>
              <w:t xml:space="preserve">Замовник перевіряє КЕП  учасника на сайті центрального </w:t>
            </w:r>
            <w:proofErr w:type="spellStart"/>
            <w:r w:rsidRPr="005F3AB5">
              <w:rPr>
                <w:rFonts w:ascii="Times New Roman" w:eastAsia="Times New Roman" w:hAnsi="Times New Roman" w:cs="Times New Roman"/>
              </w:rPr>
              <w:t>засвідчувального</w:t>
            </w:r>
            <w:proofErr w:type="spellEnd"/>
            <w:r w:rsidRPr="005F3AB5">
              <w:rPr>
                <w:rFonts w:ascii="Times New Roman" w:eastAsia="Times New Roman" w:hAnsi="Times New Roman" w:cs="Times New Roman"/>
              </w:rPr>
              <w:t xml:space="preserve"> органу за посиланням </w:t>
            </w:r>
            <w:hyperlink r:id="rId7">
              <w:r w:rsidRPr="005F3AB5">
                <w:rPr>
                  <w:rStyle w:val="ListLabel48"/>
                  <w:rFonts w:eastAsiaTheme="minorHAnsi"/>
                </w:rPr>
                <w:t>https://czo.gov.ua/verify</w:t>
              </w:r>
            </w:hyperlink>
            <w:r w:rsidRPr="005F3AB5">
              <w:rPr>
                <w:rFonts w:ascii="Times New Roman" w:eastAsia="Times New Roman" w:hAnsi="Times New Roman" w:cs="Times New Roman"/>
              </w:rPr>
              <w:t xml:space="preserve"> .</w:t>
            </w:r>
          </w:p>
          <w:p w:rsidR="00312D47" w:rsidRPr="005F3AB5" w:rsidRDefault="00EC0818" w:rsidP="00BC4A22">
            <w:pPr>
              <w:keepNext/>
              <w:keepLines/>
              <w:spacing w:after="0" w:line="240" w:lineRule="auto"/>
              <w:ind w:left="40" w:hanging="20"/>
              <w:jc w:val="both"/>
              <w:rPr>
                <w:rFonts w:ascii="Times New Roman" w:eastAsia="Times New Roman" w:hAnsi="Times New Roman" w:cs="Times New Roman"/>
              </w:rPr>
            </w:pPr>
            <w:r w:rsidRPr="005F3AB5">
              <w:rPr>
                <w:rFonts w:ascii="Times New Roman" w:eastAsia="Times New Roman" w:hAnsi="Times New Roman" w:cs="Times New Roman"/>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rsidR="00312D47" w:rsidRPr="005F3AB5" w:rsidRDefault="00312D47" w:rsidP="00312D47">
            <w:pPr>
              <w:keepNext/>
              <w:keepLines/>
              <w:spacing w:after="0" w:line="240" w:lineRule="auto"/>
              <w:ind w:left="40" w:hanging="20"/>
              <w:jc w:val="both"/>
              <w:rPr>
                <w:rFonts w:ascii="Times New Roman" w:eastAsia="Times New Roman" w:hAnsi="Times New Roman" w:cs="Times New Roman"/>
              </w:rPr>
            </w:pPr>
            <w:r w:rsidRPr="005F3AB5">
              <w:rPr>
                <w:rFonts w:ascii="Times New Roman" w:eastAsia="Times New Roman" w:hAnsi="Times New Roman" w:cs="Times New Roman"/>
              </w:rPr>
              <w:t xml:space="preserve">У разі відсутності даної інформації або у разі </w:t>
            </w:r>
            <w:proofErr w:type="spellStart"/>
            <w:r w:rsidRPr="005F3AB5">
              <w:rPr>
                <w:rFonts w:ascii="Times New Roman" w:eastAsia="Times New Roman" w:hAnsi="Times New Roman" w:cs="Times New Roman"/>
              </w:rPr>
              <w:t>ненакладення</w:t>
            </w:r>
            <w:proofErr w:type="spellEnd"/>
            <w:r w:rsidRPr="005F3AB5">
              <w:rPr>
                <w:rFonts w:ascii="Times New Roman" w:eastAsia="Times New Roman" w:hAnsi="Times New Roman" w:cs="Times New Roman"/>
              </w:rPr>
              <w:t xml:space="preserve"> учасником КЕП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w:t>
            </w:r>
            <w:r w:rsidR="00DE7636" w:rsidRPr="005F3AB5">
              <w:rPr>
                <w:rFonts w:ascii="Times New Roman" w:eastAsia="Times New Roman" w:hAnsi="Times New Roman" w:cs="Times New Roman"/>
              </w:rPr>
              <w:t>Постанови 1178</w:t>
            </w:r>
            <w:r w:rsidRPr="005F3AB5">
              <w:rPr>
                <w:rFonts w:ascii="Times New Roman" w:eastAsia="Times New Roman" w:hAnsi="Times New Roman" w:cs="Times New Roman"/>
              </w:rPr>
              <w:t>.</w:t>
            </w:r>
          </w:p>
          <w:p w:rsidR="00EC0818" w:rsidRPr="005F3AB5" w:rsidRDefault="00EC0818" w:rsidP="00BC4A22">
            <w:pPr>
              <w:keepNext/>
              <w:keepLines/>
              <w:spacing w:after="0" w:line="240" w:lineRule="auto"/>
              <w:ind w:left="40" w:hanging="20"/>
              <w:jc w:val="both"/>
              <w:rPr>
                <w:rFonts w:ascii="Times New Roman" w:eastAsia="Times New Roman" w:hAnsi="Times New Roman" w:cs="Times New Roman"/>
              </w:rPr>
            </w:pPr>
            <w:r w:rsidRPr="005F3AB5">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F3AB5">
              <w:rPr>
                <w:rFonts w:ascii="Times New Roman" w:eastAsia="Times New Roman" w:hAnsi="Times New Roman" w:cs="Times New Roman"/>
                <w:color w:val="0D0D0D"/>
              </w:rPr>
              <w:t xml:space="preserve"> Документи мають бути належного рівня зображення (чіткими та розбірливими для читання).</w:t>
            </w:r>
          </w:p>
          <w:p w:rsidR="00EC0818" w:rsidRPr="005F3AB5" w:rsidRDefault="00EC0818" w:rsidP="00BC4A22">
            <w:pPr>
              <w:keepNext/>
              <w:keepLines/>
              <w:spacing w:after="0" w:line="240" w:lineRule="auto"/>
              <w:ind w:left="40" w:hanging="20"/>
              <w:jc w:val="both"/>
              <w:rPr>
                <w:rFonts w:ascii="Times New Roman" w:eastAsia="Times New Roman" w:hAnsi="Times New Roman" w:cs="Times New Roman"/>
                <w:b/>
                <w:color w:val="000000"/>
              </w:rPr>
            </w:pPr>
            <w:r w:rsidRPr="005F3AB5">
              <w:rPr>
                <w:rFonts w:ascii="Times New Roman" w:eastAsia="Times New Roman" w:hAnsi="Times New Roman" w:cs="Times New Roman"/>
                <w:color w:val="000000"/>
              </w:rPr>
              <w:t>Кожен учасник має право подати тільки одну тендерну пропозицію</w:t>
            </w:r>
            <w:r w:rsidRPr="005F3AB5">
              <w:rPr>
                <w:rFonts w:ascii="Times New Roman" w:eastAsia="Times New Roman" w:hAnsi="Times New Roman" w:cs="Times New Roman"/>
                <w:b/>
                <w:color w:val="000000"/>
              </w:rPr>
              <w:t>.</w:t>
            </w:r>
          </w:p>
        </w:tc>
      </w:tr>
      <w:tr w:rsidR="00EC0818" w:rsidRPr="005F3AB5" w:rsidTr="00191268">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bookmarkStart w:id="20" w:name="_1fob9te"/>
            <w:bookmarkEnd w:id="20"/>
            <w:r w:rsidRPr="005F3AB5">
              <w:rPr>
                <w:rFonts w:ascii="Times New Roman" w:eastAsia="Times New Roman" w:hAnsi="Times New Roman" w:cs="Times New Roman"/>
                <w:b/>
                <w:color w:val="000000"/>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both"/>
              <w:rPr>
                <w:rFonts w:ascii="Times New Roman" w:eastAsia="Times New Roman" w:hAnsi="Times New Roman" w:cs="Times New Roman"/>
              </w:rPr>
            </w:pPr>
            <w:bookmarkStart w:id="21" w:name="_2et92p0"/>
            <w:bookmarkEnd w:id="21"/>
            <w:r w:rsidRPr="005F3AB5">
              <w:rPr>
                <w:rFonts w:ascii="Times New Roman" w:eastAsia="Times New Roman" w:hAnsi="Times New Roman" w:cs="Times New Roman"/>
              </w:rPr>
              <w:t xml:space="preserve">Не вимагається </w:t>
            </w:r>
          </w:p>
          <w:p w:rsidR="00EC0818" w:rsidRPr="005F3AB5" w:rsidRDefault="00EC0818" w:rsidP="00BC4A22">
            <w:pPr>
              <w:spacing w:after="0" w:line="240" w:lineRule="auto"/>
              <w:jc w:val="both"/>
              <w:rPr>
                <w:rFonts w:ascii="Times New Roman" w:eastAsia="Times New Roman" w:hAnsi="Times New Roman" w:cs="Times New Roman"/>
              </w:rPr>
            </w:pPr>
          </w:p>
        </w:tc>
      </w:tr>
      <w:tr w:rsidR="00EC0818" w:rsidRPr="005F3AB5"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rPr>
              <w:t>Не передбачено.</w:t>
            </w:r>
          </w:p>
          <w:p w:rsidR="00EC0818" w:rsidRPr="005F3AB5" w:rsidRDefault="00EC0818" w:rsidP="00BC4A22">
            <w:pPr>
              <w:spacing w:after="0" w:line="240" w:lineRule="auto"/>
              <w:jc w:val="both"/>
              <w:rPr>
                <w:rFonts w:ascii="Times New Roman" w:eastAsia="Times New Roman" w:hAnsi="Times New Roman" w:cs="Times New Roman"/>
              </w:rPr>
            </w:pPr>
          </w:p>
        </w:tc>
      </w:tr>
      <w:tr w:rsidR="00EC0818" w:rsidRPr="005F3AB5" w:rsidTr="00191268">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Тендерні пропозиції вважаються дійсними </w:t>
            </w:r>
            <w:r w:rsidRPr="005F3AB5">
              <w:rPr>
                <w:rFonts w:ascii="Times New Roman" w:eastAsia="Times New Roman" w:hAnsi="Times New Roman" w:cs="Times New Roman"/>
                <w:b/>
                <w:i/>
                <w:u w:val="single"/>
              </w:rPr>
              <w:t>протягом 90 (</w:t>
            </w:r>
            <w:proofErr w:type="spellStart"/>
            <w:r w:rsidRPr="005F3AB5">
              <w:rPr>
                <w:rFonts w:ascii="Times New Roman" w:eastAsia="Times New Roman" w:hAnsi="Times New Roman" w:cs="Times New Roman"/>
                <w:b/>
                <w:i/>
                <w:u w:val="single"/>
              </w:rPr>
              <w:t>девʼяносто</w:t>
            </w:r>
            <w:proofErr w:type="spellEnd"/>
            <w:r w:rsidRPr="005F3AB5">
              <w:rPr>
                <w:rFonts w:ascii="Times New Roman" w:eastAsia="Times New Roman" w:hAnsi="Times New Roman" w:cs="Times New Roman"/>
                <w:b/>
                <w:i/>
                <w:u w:val="single"/>
              </w:rPr>
              <w:t>) днів</w:t>
            </w:r>
            <w:r w:rsidRPr="005F3AB5">
              <w:rPr>
                <w:rFonts w:ascii="Times New Roman" w:eastAsia="Times New Roman" w:hAnsi="Times New Roman" w:cs="Times New Roman"/>
              </w:rPr>
              <w:t xml:space="preserve"> із дати кінцевого строку подання тендерних пропозицій.</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відхилити таку вимогу, не втрачаючи при цьому наданого ним забезпечення тендерної пропозиції;</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погодитися з вимогою та продовжити строк дії поданої ним тендерної пропозиції і наданого забезпечення тендерної пропозиції.</w:t>
            </w:r>
          </w:p>
          <w:p w:rsidR="00EC0818" w:rsidRDefault="00EC0818" w:rsidP="00BC4A22">
            <w:pPr>
              <w:spacing w:after="0" w:line="240" w:lineRule="auto"/>
              <w:ind w:firstLine="567"/>
              <w:jc w:val="both"/>
              <w:rPr>
                <w:rFonts w:ascii="Times New Roman" w:hAnsi="Times New Roman"/>
                <w:color w:val="000000"/>
                <w:shd w:val="clear" w:color="auto" w:fill="FFFFFF"/>
              </w:rPr>
            </w:pPr>
            <w:r w:rsidRPr="005F3AB5">
              <w:rPr>
                <w:rFonts w:ascii="Times New Roman" w:hAnsi="Times New Roman"/>
                <w:color w:val="000000"/>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4719DC" w:rsidRPr="005F3AB5" w:rsidRDefault="004719DC" w:rsidP="00BC4A22">
            <w:pPr>
              <w:spacing w:after="0" w:line="240" w:lineRule="auto"/>
              <w:ind w:firstLine="567"/>
              <w:jc w:val="both"/>
              <w:rPr>
                <w:rFonts w:ascii="Times New Roman" w:hAnsi="Times New Roman"/>
              </w:rPr>
            </w:pPr>
          </w:p>
        </w:tc>
      </w:tr>
      <w:tr w:rsidR="004719DC" w:rsidRPr="005F3AB5" w:rsidTr="00616A36">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719DC" w:rsidRPr="005F3AB5" w:rsidRDefault="004719DC"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719DC" w:rsidRPr="004719DC" w:rsidRDefault="004719DC" w:rsidP="004719DC">
            <w:pPr>
              <w:spacing w:after="0" w:line="240" w:lineRule="auto"/>
              <w:rPr>
                <w:rFonts w:ascii="Times New Roman" w:eastAsia="Times New Roman" w:hAnsi="Times New Roman" w:cs="Times New Roman"/>
                <w:b/>
                <w:color w:val="000000"/>
              </w:rPr>
            </w:pPr>
            <w:r w:rsidRPr="004719DC">
              <w:rPr>
                <w:rFonts w:ascii="Times New Roman" w:eastAsia="Times New Roman" w:hAnsi="Times New Roman" w:cs="Times New Roman"/>
                <w:b/>
                <w:color w:val="000000"/>
              </w:rPr>
              <w:t>Кваліфікаційні критерії до учасників та вимоги, установлені пунктом 47 Особливостей та інші вимоги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4719DC" w:rsidRPr="004719DC" w:rsidRDefault="004719DC" w:rsidP="00616A36">
            <w:pPr>
              <w:pStyle w:val="af0"/>
              <w:spacing w:beforeAutospacing="0" w:after="0" w:afterAutospacing="0"/>
              <w:jc w:val="both"/>
              <w:rPr>
                <w:rFonts w:eastAsiaTheme="minorHAnsi" w:cstheme="minorBidi"/>
                <w:color w:val="000000"/>
                <w:sz w:val="22"/>
                <w:szCs w:val="22"/>
                <w:shd w:val="clear" w:color="auto" w:fill="FFFFFF"/>
                <w:lang w:val="uk-UA" w:eastAsia="en-US"/>
              </w:rPr>
            </w:pPr>
            <w:r w:rsidRPr="004719DC">
              <w:rPr>
                <w:rFonts w:eastAsiaTheme="minorHAnsi" w:cstheme="minorBidi"/>
                <w:color w:val="000000"/>
                <w:sz w:val="22"/>
                <w:szCs w:val="22"/>
                <w:shd w:val="clear" w:color="auto" w:fill="FFFFFF"/>
                <w:lang w:val="uk-UA" w:eastAsia="en-US"/>
              </w:rPr>
              <w:t>Кваліфікаційні критерії до учасників, вимоги, встановлені статтею 16 Закону 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p>
          <w:p w:rsidR="004719DC" w:rsidRPr="004719DC" w:rsidRDefault="004719DC" w:rsidP="00616A36">
            <w:pPr>
              <w:pStyle w:val="af0"/>
              <w:spacing w:beforeAutospacing="0" w:after="0" w:afterAutospacing="0"/>
              <w:jc w:val="both"/>
              <w:rPr>
                <w:rFonts w:eastAsiaTheme="minorHAnsi" w:cstheme="minorBidi"/>
                <w:color w:val="000000"/>
                <w:sz w:val="22"/>
                <w:szCs w:val="22"/>
                <w:shd w:val="clear" w:color="auto" w:fill="FFFFFF"/>
                <w:lang w:val="uk-UA" w:eastAsia="en-US"/>
              </w:rPr>
            </w:pPr>
            <w:r w:rsidRPr="004719DC">
              <w:rPr>
                <w:rFonts w:eastAsiaTheme="minorHAnsi" w:cstheme="minorBidi"/>
                <w:color w:val="000000"/>
                <w:sz w:val="22"/>
                <w:szCs w:val="22"/>
                <w:shd w:val="clear" w:color="auto" w:fill="FFFFFF"/>
                <w:lang w:val="uk-UA" w:eastAsia="en-US"/>
              </w:rPr>
              <w:t xml:space="preserve">Вимоги щодо відповідності учасника пункту 47 Особливостей надаються шляхом заповнення електронних полів системи </w:t>
            </w:r>
            <w:proofErr w:type="spellStart"/>
            <w:r w:rsidRPr="004719DC">
              <w:rPr>
                <w:rFonts w:eastAsiaTheme="minorHAnsi" w:cstheme="minorBidi"/>
                <w:color w:val="000000"/>
                <w:sz w:val="22"/>
                <w:szCs w:val="22"/>
                <w:shd w:val="clear" w:color="auto" w:fill="FFFFFF"/>
                <w:lang w:val="uk-UA" w:eastAsia="en-US"/>
              </w:rPr>
              <w:t>Prozorro</w:t>
            </w:r>
            <w:proofErr w:type="spellEnd"/>
            <w:r w:rsidRPr="004719DC">
              <w:rPr>
                <w:rFonts w:eastAsiaTheme="minorHAnsi" w:cstheme="minorBidi"/>
                <w:color w:val="000000"/>
                <w:sz w:val="22"/>
                <w:szCs w:val="22"/>
                <w:shd w:val="clear" w:color="auto" w:fill="FFFFFF"/>
                <w:lang w:val="uk-UA" w:eastAsia="en-US"/>
              </w:rPr>
              <w:t>.</w:t>
            </w:r>
          </w:p>
          <w:p w:rsidR="004719DC" w:rsidRPr="004719DC" w:rsidRDefault="004719DC" w:rsidP="00616A36">
            <w:pPr>
              <w:pStyle w:val="af0"/>
              <w:spacing w:beforeAutospacing="0" w:after="0" w:afterAutospacing="0"/>
              <w:jc w:val="both"/>
              <w:rPr>
                <w:rFonts w:eastAsiaTheme="minorHAnsi" w:cstheme="minorBidi"/>
                <w:color w:val="000000"/>
                <w:sz w:val="22"/>
                <w:szCs w:val="22"/>
                <w:shd w:val="clear" w:color="auto" w:fill="FFFFFF"/>
                <w:lang w:val="uk-UA" w:eastAsia="en-US"/>
              </w:rPr>
            </w:pPr>
            <w:r w:rsidRPr="004719DC">
              <w:rPr>
                <w:rFonts w:eastAsiaTheme="minorHAnsi" w:cstheme="minorBidi"/>
                <w:color w:val="000000"/>
                <w:sz w:val="22"/>
                <w:szCs w:val="22"/>
                <w:shd w:val="clear" w:color="auto" w:fill="FFFFFF"/>
                <w:lang w:val="uk-UA" w:eastAsia="en-US"/>
              </w:rPr>
              <w:lastRenderedPageBreak/>
              <w:t>Переможець процедури закупівлі, для підтвердження згідно із законодавством відсутності підстав, зазначених у підпунктах 3, 5, 6 і 12 та в абзаці чотирнадцятому пункту 47 Особливостей надає документи передбачені Додатком № 3 до цієї тендерної документації.</w:t>
            </w:r>
          </w:p>
          <w:p w:rsidR="004719DC" w:rsidRPr="004719DC" w:rsidRDefault="004719DC" w:rsidP="00616A36">
            <w:pPr>
              <w:pStyle w:val="af0"/>
              <w:spacing w:beforeAutospacing="0" w:after="0" w:afterAutospacing="0"/>
              <w:jc w:val="both"/>
              <w:rPr>
                <w:rFonts w:eastAsiaTheme="minorHAnsi" w:cstheme="minorBidi"/>
                <w:color w:val="000000"/>
                <w:sz w:val="22"/>
                <w:szCs w:val="22"/>
                <w:shd w:val="clear" w:color="auto" w:fill="FFFFFF"/>
                <w:lang w:val="uk-UA" w:eastAsia="en-US"/>
              </w:rPr>
            </w:pPr>
            <w:r w:rsidRPr="004719DC">
              <w:rPr>
                <w:rFonts w:eastAsiaTheme="minorHAnsi" w:cstheme="minorBidi"/>
                <w:color w:val="000000"/>
                <w:sz w:val="22"/>
                <w:szCs w:val="22"/>
                <w:shd w:val="clear" w:color="auto" w:fill="FFFFFF"/>
                <w:lang w:val="uk-UA" w:eastAsia="en-US"/>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rsidR="004719DC" w:rsidRDefault="004719DC" w:rsidP="00616A36">
            <w:pPr>
              <w:pStyle w:val="af0"/>
              <w:spacing w:beforeAutospacing="0" w:after="0" w:afterAutospacing="0"/>
              <w:jc w:val="both"/>
              <w:rPr>
                <w:rFonts w:eastAsiaTheme="minorHAnsi" w:cstheme="minorBidi"/>
                <w:color w:val="000000"/>
                <w:sz w:val="22"/>
                <w:szCs w:val="22"/>
                <w:shd w:val="clear" w:color="auto" w:fill="FFFFFF"/>
                <w:lang w:val="uk-UA" w:eastAsia="en-US"/>
              </w:rPr>
            </w:pPr>
            <w:r w:rsidRPr="004719DC">
              <w:rPr>
                <w:rFonts w:eastAsiaTheme="minorHAnsi" w:cstheme="minorBidi"/>
                <w:color w:val="000000"/>
                <w:sz w:val="22"/>
                <w:szCs w:val="22"/>
                <w:shd w:val="clear" w:color="auto" w:fill="FFFFFF"/>
                <w:lang w:val="uk-UA"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4719DC" w:rsidRPr="004719DC" w:rsidRDefault="004719DC" w:rsidP="00616A36">
            <w:pPr>
              <w:pStyle w:val="af0"/>
              <w:spacing w:beforeAutospacing="0" w:after="0" w:afterAutospacing="0"/>
              <w:jc w:val="both"/>
              <w:rPr>
                <w:rFonts w:eastAsiaTheme="minorHAnsi" w:cstheme="minorBidi"/>
                <w:color w:val="000000"/>
                <w:sz w:val="22"/>
                <w:szCs w:val="22"/>
                <w:shd w:val="clear" w:color="auto" w:fill="FFFFFF"/>
                <w:lang w:val="uk-UA" w:eastAsia="en-US"/>
              </w:rPr>
            </w:pPr>
          </w:p>
        </w:tc>
      </w:tr>
      <w:tr w:rsidR="00EC0818" w:rsidRPr="005F3AB5"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Default="00EC0818" w:rsidP="00BC4A22">
            <w:pPr>
              <w:keepNext/>
              <w:keepLines/>
              <w:spacing w:after="0" w:line="240" w:lineRule="auto"/>
              <w:ind w:right="120"/>
              <w:jc w:val="both"/>
              <w:rPr>
                <w:rFonts w:ascii="Times New Roman" w:eastAsia="Times New Roman" w:hAnsi="Times New Roman" w:cs="Times New Roman"/>
              </w:rPr>
            </w:pPr>
            <w:r w:rsidRPr="005F3AB5">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5F3AB5">
                <w:rPr>
                  <w:rStyle w:val="ListLabel50"/>
                  <w:rFonts w:eastAsiaTheme="minorHAnsi"/>
                </w:rPr>
                <w:t xml:space="preserve"> пунктом третім </w:t>
              </w:r>
            </w:hyperlink>
            <w:hyperlink r:id="rId9">
              <w:r w:rsidRPr="005F3AB5">
                <w:rPr>
                  <w:rStyle w:val="ListLabel51"/>
                  <w:rFonts w:eastAsiaTheme="minorHAnsi"/>
                </w:rPr>
                <w:t>частиною другою</w:t>
              </w:r>
            </w:hyperlink>
            <w:r w:rsidRPr="005F3AB5">
              <w:rPr>
                <w:rFonts w:ascii="Times New Roman" w:eastAsia="Times New Roman" w:hAnsi="Times New Roman" w:cs="Times New Roman"/>
              </w:rPr>
              <w:t xml:space="preserve"> статті 22 Закону зазначено в </w:t>
            </w:r>
            <w:r w:rsidRPr="005F3AB5">
              <w:rPr>
                <w:rFonts w:ascii="Times New Roman" w:eastAsia="Times New Roman" w:hAnsi="Times New Roman" w:cs="Times New Roman"/>
                <w:b/>
                <w:i/>
              </w:rPr>
              <w:t xml:space="preserve">Додатку 3 </w:t>
            </w:r>
            <w:r w:rsidRPr="005F3AB5">
              <w:rPr>
                <w:rFonts w:ascii="Times New Roman" w:eastAsia="Times New Roman" w:hAnsi="Times New Roman" w:cs="Times New Roman"/>
              </w:rPr>
              <w:t>до цієї тендерної документації.</w:t>
            </w:r>
          </w:p>
          <w:p w:rsidR="004719DC" w:rsidRPr="005F3AB5" w:rsidRDefault="004719DC" w:rsidP="00BC4A22">
            <w:pPr>
              <w:keepNext/>
              <w:keepLines/>
              <w:spacing w:after="0" w:line="240" w:lineRule="auto"/>
              <w:ind w:right="120"/>
              <w:jc w:val="both"/>
            </w:pPr>
          </w:p>
        </w:tc>
      </w:tr>
      <w:tr w:rsidR="00EC0818" w:rsidRPr="005F3AB5"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keepNext/>
              <w:keepLines/>
              <w:spacing w:after="0" w:line="240" w:lineRule="auto"/>
              <w:ind w:right="120"/>
              <w:jc w:val="both"/>
              <w:rPr>
                <w:rFonts w:ascii="Times New Roman" w:eastAsia="Times New Roman" w:hAnsi="Times New Roman" w:cs="Times New Roman"/>
              </w:rPr>
            </w:pPr>
            <w:r w:rsidRPr="005F3AB5">
              <w:rPr>
                <w:rFonts w:ascii="Times New Roman" w:eastAsia="Times New Roman" w:hAnsi="Times New Roman" w:cs="Times New Roman"/>
              </w:rPr>
              <w:t xml:space="preserve">Не передбачено.  </w:t>
            </w:r>
          </w:p>
          <w:p w:rsidR="00EC0818" w:rsidRPr="005F3AB5" w:rsidRDefault="00EC0818" w:rsidP="00BC4A22">
            <w:pPr>
              <w:keepNext/>
              <w:keepLines/>
              <w:spacing w:after="0" w:line="240" w:lineRule="auto"/>
              <w:ind w:right="120"/>
              <w:jc w:val="both"/>
              <w:rPr>
                <w:rFonts w:ascii="Times New Roman" w:eastAsia="Times New Roman" w:hAnsi="Times New Roman" w:cs="Times New Roman"/>
              </w:rPr>
            </w:pPr>
          </w:p>
        </w:tc>
      </w:tr>
      <w:tr w:rsidR="00EC0818" w:rsidRPr="005F3AB5" w:rsidTr="00191268">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3AB5">
              <w:rPr>
                <w:rFonts w:ascii="Times New Roman" w:eastAsia="Times New Roman" w:hAnsi="Times New Roman" w:cs="Times New Roman"/>
                <w:b/>
                <w:i/>
              </w:rPr>
              <w:t>протягом 24 годин</w:t>
            </w:r>
            <w:r w:rsidRPr="005F3AB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EC0818"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p w:rsidR="004719DC" w:rsidRDefault="004719DC" w:rsidP="00BC4A22">
            <w:pPr>
              <w:spacing w:after="0" w:line="240" w:lineRule="auto"/>
              <w:jc w:val="both"/>
              <w:rPr>
                <w:rFonts w:ascii="Times New Roman" w:eastAsia="Times New Roman" w:hAnsi="Times New Roman" w:cs="Times New Roman"/>
              </w:rPr>
            </w:pPr>
          </w:p>
          <w:p w:rsidR="004719DC" w:rsidRPr="005F3AB5" w:rsidRDefault="004719DC" w:rsidP="00BC4A22">
            <w:pPr>
              <w:spacing w:after="0" w:line="240" w:lineRule="auto"/>
              <w:jc w:val="both"/>
              <w:rPr>
                <w:rFonts w:ascii="Times New Roman" w:eastAsia="Times New Roman" w:hAnsi="Times New Roman" w:cs="Times New Roman"/>
              </w:rPr>
            </w:pPr>
          </w:p>
        </w:tc>
      </w:tr>
      <w:tr w:rsidR="00EC0818" w:rsidRPr="005F3AB5"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rPr>
            </w:pPr>
            <w:r w:rsidRPr="005F3AB5">
              <w:rPr>
                <w:rFonts w:ascii="Times New Roman" w:eastAsia="Times New Roman" w:hAnsi="Times New Roman" w:cs="Times New Roman"/>
                <w:b/>
                <w:i/>
                <w:color w:val="000000"/>
              </w:rPr>
              <w:lastRenderedPageBreak/>
              <w:t>Розділ 4. Подання та розкриття тендерної пропозиції</w:t>
            </w:r>
          </w:p>
        </w:tc>
      </w:tr>
      <w:tr w:rsidR="00EC0818" w:rsidRPr="005F3AB5"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keepNext/>
              <w:keepLines/>
              <w:spacing w:after="0" w:line="240" w:lineRule="auto"/>
              <w:ind w:left="40" w:right="120"/>
              <w:jc w:val="both"/>
              <w:rPr>
                <w:rFonts w:ascii="Times New Roman" w:hAnsi="Times New Roman"/>
              </w:rPr>
            </w:pPr>
            <w:r w:rsidRPr="005F3AB5">
              <w:rPr>
                <w:rFonts w:ascii="Times New Roman" w:eastAsia="Times New Roman" w:hAnsi="Times New Roman" w:cs="Times New Roman"/>
              </w:rPr>
              <w:t xml:space="preserve">Кінцевий строк подання тендерних пропозицій </w:t>
            </w:r>
          </w:p>
          <w:p w:rsidR="00EC0818" w:rsidRPr="005F3AB5" w:rsidRDefault="00BB74AF" w:rsidP="00BC4A22">
            <w:pPr>
              <w:pStyle w:val="13"/>
              <w:widowControl w:val="0"/>
              <w:spacing w:line="240" w:lineRule="auto"/>
              <w:ind w:left="34" w:right="113"/>
              <w:jc w:val="both"/>
              <w:rPr>
                <w:rFonts w:ascii="Times New Roman" w:hAnsi="Times New Roman" w:cs="Times New Roman"/>
                <w:color w:val="auto"/>
                <w:lang w:val="uk-UA"/>
              </w:rPr>
            </w:pPr>
            <w:bookmarkStart w:id="22" w:name="_GoBack"/>
            <w:bookmarkEnd w:id="22"/>
            <w:r>
              <w:rPr>
                <w:rFonts w:ascii="Times New Roman" w:eastAsia="Times New Roman" w:hAnsi="Times New Roman" w:cs="Times New Roman"/>
                <w:color w:val="auto"/>
                <w:lang w:val="uk-UA" w:eastAsia="en-US"/>
              </w:rPr>
              <w:t>20</w:t>
            </w:r>
            <w:r w:rsidR="00AB40F1" w:rsidRPr="00AB40F1">
              <w:rPr>
                <w:rFonts w:ascii="Times New Roman" w:eastAsia="Times New Roman" w:hAnsi="Times New Roman" w:cs="Times New Roman"/>
                <w:color w:val="auto"/>
                <w:lang w:val="uk-UA" w:eastAsia="en-US"/>
              </w:rPr>
              <w:t xml:space="preserve"> </w:t>
            </w:r>
            <w:r w:rsidR="0089349F">
              <w:rPr>
                <w:rFonts w:ascii="Times New Roman" w:eastAsia="Times New Roman" w:hAnsi="Times New Roman" w:cs="Times New Roman"/>
                <w:color w:val="auto"/>
                <w:lang w:val="uk-UA" w:eastAsia="en-US"/>
              </w:rPr>
              <w:t>квітня</w:t>
            </w:r>
            <w:r w:rsidR="00EC0818" w:rsidRPr="00AB40F1">
              <w:rPr>
                <w:rFonts w:ascii="Times New Roman" w:eastAsia="Times New Roman" w:hAnsi="Times New Roman" w:cs="Times New Roman"/>
                <w:color w:val="auto"/>
                <w:lang w:val="uk-UA" w:eastAsia="en-US"/>
              </w:rPr>
              <w:t xml:space="preserve"> 202</w:t>
            </w:r>
            <w:r w:rsidR="0089349F">
              <w:rPr>
                <w:rFonts w:ascii="Times New Roman" w:eastAsia="Times New Roman" w:hAnsi="Times New Roman" w:cs="Times New Roman"/>
                <w:color w:val="auto"/>
                <w:lang w:val="uk-UA" w:eastAsia="en-US"/>
              </w:rPr>
              <w:t>4</w:t>
            </w:r>
            <w:r w:rsidR="00EC0818" w:rsidRPr="00AB40F1">
              <w:rPr>
                <w:rFonts w:ascii="Times New Roman" w:eastAsia="Times New Roman" w:hAnsi="Times New Roman" w:cs="Times New Roman"/>
                <w:color w:val="auto"/>
                <w:lang w:val="uk-UA" w:eastAsia="en-US"/>
              </w:rPr>
              <w:t xml:space="preserve"> р.  до 00</w:t>
            </w:r>
            <w:r w:rsidR="00EC0818" w:rsidRPr="005F3AB5">
              <w:rPr>
                <w:rFonts w:ascii="Times New Roman" w:hAnsi="Times New Roman" w:cs="Times New Roman"/>
                <w:color w:val="auto"/>
                <w:lang w:val="uk-UA"/>
              </w:rPr>
              <w:t>-00 год.</w:t>
            </w:r>
          </w:p>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40739C" w:rsidRPr="005F3AB5" w:rsidTr="00616A36">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0739C" w:rsidRPr="005F3AB5" w:rsidRDefault="0040739C"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0739C" w:rsidRPr="005F3AB5" w:rsidRDefault="0040739C" w:rsidP="00BC4A22">
            <w:pPr>
              <w:spacing w:after="0" w:line="240" w:lineRule="auto"/>
              <w:rPr>
                <w:rFonts w:ascii="Times New Roman" w:hAnsi="Times New Roman"/>
              </w:rPr>
            </w:pPr>
            <w:r w:rsidRPr="005F3AB5">
              <w:rPr>
                <w:rFonts w:ascii="Times New Roman" w:eastAsia="Times New Roman" w:hAnsi="Times New Roman" w:cs="Times New Roman"/>
                <w:b/>
                <w:color w:val="000000"/>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40739C" w:rsidRPr="0040739C" w:rsidRDefault="0040739C" w:rsidP="00616A36">
            <w:pPr>
              <w:jc w:val="both"/>
              <w:rPr>
                <w:rFonts w:ascii="Times New Roman" w:hAnsi="Times New Roman"/>
                <w:color w:val="000000"/>
                <w:shd w:val="clear" w:color="auto" w:fill="FFFFFF"/>
              </w:rPr>
            </w:pPr>
            <w:r w:rsidRPr="0040739C">
              <w:rPr>
                <w:rFonts w:ascii="Times New Roman" w:hAnsi="Times New Roman"/>
                <w:color w:val="000000"/>
                <w:shd w:val="clear" w:color="auto" w:fill="FFFFFF"/>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w:t>
            </w:r>
          </w:p>
        </w:tc>
      </w:tr>
      <w:tr w:rsidR="00EC0818" w:rsidRPr="005F3AB5"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t>Розділ 5. Оцінка тендерної пропозиції</w:t>
            </w:r>
          </w:p>
        </w:tc>
      </w:tr>
      <w:tr w:rsidR="0040739C" w:rsidRPr="005F3AB5" w:rsidTr="00616A36">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0739C" w:rsidRPr="005F3AB5" w:rsidRDefault="0040739C"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0739C" w:rsidRPr="005F3AB5" w:rsidRDefault="0040739C" w:rsidP="00BC4A22">
            <w:pPr>
              <w:spacing w:after="0" w:line="240" w:lineRule="auto"/>
              <w:rPr>
                <w:rFonts w:ascii="Times New Roman" w:hAnsi="Times New Roman"/>
              </w:rPr>
            </w:pPr>
            <w:r w:rsidRPr="005F3AB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r w:rsidRPr="00683170">
              <w:rPr>
                <w:bdr w:val="none" w:sz="0" w:space="0" w:color="auto" w:frame="1"/>
              </w:rPr>
              <w:t xml:space="preserve">1. </w:t>
            </w:r>
            <w:r w:rsidRPr="00683170">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683170">
              <w:rPr>
                <w:bdr w:val="none" w:sz="0" w:space="0" w:color="auto" w:frame="1"/>
              </w:rPr>
              <w:t>.</w:t>
            </w:r>
          </w:p>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bookmarkStart w:id="23" w:name="n473"/>
            <w:bookmarkStart w:id="24" w:name="n474"/>
            <w:bookmarkEnd w:id="23"/>
            <w:bookmarkEnd w:id="24"/>
            <w:r w:rsidRPr="00683170">
              <w:t xml:space="preserve">Єдиним критерієм оцінки тендерних пропозицій є </w:t>
            </w:r>
            <w:r w:rsidRPr="00683170">
              <w:rPr>
                <w:bCs/>
              </w:rPr>
              <w:t>ціна (питома вага критерію 100%).</w:t>
            </w:r>
            <w:bookmarkStart w:id="25" w:name="n476"/>
            <w:bookmarkStart w:id="26" w:name="n477"/>
            <w:bookmarkEnd w:id="25"/>
            <w:bookmarkEnd w:id="26"/>
          </w:p>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r w:rsidRPr="00683170">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bookmarkStart w:id="27" w:name="n478"/>
            <w:bookmarkStart w:id="28" w:name="n479"/>
            <w:bookmarkStart w:id="29" w:name="n480"/>
            <w:bookmarkStart w:id="30" w:name="n481"/>
            <w:bookmarkEnd w:id="27"/>
            <w:bookmarkEnd w:id="28"/>
            <w:bookmarkEnd w:id="29"/>
            <w:bookmarkEnd w:id="30"/>
            <w:r w:rsidRPr="00683170">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683170">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683170">
              <w:rPr>
                <w:bdr w:val="none" w:sz="0" w:space="0" w:color="auto" w:frame="1"/>
              </w:rPr>
              <w:t>.</w:t>
            </w:r>
          </w:p>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bookmarkStart w:id="31" w:name="n482"/>
            <w:bookmarkEnd w:id="31"/>
            <w:r w:rsidRPr="00683170">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rsidR="0040739C" w:rsidRPr="00683170" w:rsidRDefault="0040739C" w:rsidP="00616A36">
            <w:pPr>
              <w:pStyle w:val="rvps2"/>
              <w:shd w:val="clear" w:color="auto" w:fill="FFFFFF"/>
              <w:spacing w:beforeAutospacing="0" w:after="0" w:afterAutospacing="0"/>
              <w:jc w:val="both"/>
              <w:textAlignment w:val="baseline"/>
            </w:pPr>
            <w:bookmarkStart w:id="32" w:name="n483"/>
            <w:bookmarkEnd w:id="32"/>
            <w:r w:rsidRPr="00683170">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40739C" w:rsidRPr="005F3AB5" w:rsidTr="00616A36">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0739C" w:rsidRPr="005F3AB5" w:rsidRDefault="0040739C"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0739C" w:rsidRPr="005F3AB5" w:rsidRDefault="0040739C" w:rsidP="00BC4A22">
            <w:pPr>
              <w:spacing w:after="0" w:line="240" w:lineRule="auto"/>
              <w:rPr>
                <w:rFonts w:ascii="Times New Roman" w:hAnsi="Times New Roman"/>
              </w:rPr>
            </w:pPr>
            <w:r w:rsidRPr="005F3AB5">
              <w:rPr>
                <w:rFonts w:ascii="Times New Roman" w:eastAsia="Times New Roman" w:hAnsi="Times New Roman" w:cs="Times New Roman"/>
                <w:b/>
                <w:color w:val="000000"/>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r w:rsidRPr="00683170">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r w:rsidRPr="00683170">
              <w:rPr>
                <w:bdr w:val="none" w:sz="0" w:space="0" w:color="auto" w:frame="1"/>
              </w:rPr>
              <w:t>У випадку, якщо Учасник не являється платником ПДВ, він визначає ціну на предмет закупівлі без ПДВ.</w:t>
            </w:r>
          </w:p>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r w:rsidRPr="00683170">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r w:rsidRPr="00683170">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r w:rsidRPr="00683170">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наявність підстав, визначених </w:t>
            </w:r>
            <w:r w:rsidRPr="0040739C">
              <w:rPr>
                <w:bdr w:val="none" w:sz="0" w:space="0" w:color="auto" w:frame="1"/>
              </w:rPr>
              <w:t>пункті 47 Особливостей</w:t>
            </w:r>
            <w:r w:rsidRPr="00683170">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r w:rsidRPr="00683170">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33" w:name="n825"/>
            <w:bookmarkEnd w:id="33"/>
          </w:p>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bookmarkStart w:id="34" w:name="n832"/>
            <w:bookmarkEnd w:id="34"/>
            <w:r w:rsidRPr="00683170">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683170">
              <w:rPr>
                <w:bdr w:val="none" w:sz="0" w:space="0" w:color="auto" w:frame="1"/>
              </w:rPr>
              <w:lastRenderedPageBreak/>
              <w:t xml:space="preserve">найменування товару, марки, моделі тощо. </w:t>
            </w:r>
          </w:p>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r w:rsidRPr="00683170">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r w:rsidRPr="00683170">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40739C" w:rsidRPr="00683170" w:rsidRDefault="0040739C" w:rsidP="00616A36">
            <w:pPr>
              <w:pStyle w:val="rvps2"/>
              <w:shd w:val="clear" w:color="auto" w:fill="FFFFFF"/>
              <w:spacing w:beforeAutospacing="0" w:after="0" w:afterAutospacing="0"/>
              <w:jc w:val="both"/>
              <w:textAlignment w:val="baseline"/>
              <w:rPr>
                <w:bdr w:val="none" w:sz="0" w:space="0" w:color="auto" w:frame="1"/>
              </w:rPr>
            </w:pPr>
            <w:r w:rsidRPr="00683170">
              <w:rPr>
                <w:bdr w:val="none" w:sz="0" w:space="0" w:color="auto" w:frame="1"/>
              </w:rPr>
              <w:t>Тендерна пропозиція може містити формальні (несуттєві) помилки, допущення яких учасниками не призведе до відхилення їх пропозицій.</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Опис та приклади формальних несуттєвих помилок.</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Опис формальних помилок:</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1.</w:t>
            </w:r>
            <w:r w:rsidRPr="0040739C">
              <w:rPr>
                <w:rFonts w:ascii="Times New Roman" w:eastAsia="Times New Roman"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w:t>
            </w:r>
            <w:r w:rsidRPr="0040739C">
              <w:rPr>
                <w:rFonts w:ascii="Times New Roman" w:eastAsia="Times New Roman" w:hAnsi="Times New Roman" w:cs="Times New Roman"/>
                <w:sz w:val="24"/>
                <w:szCs w:val="24"/>
                <w:bdr w:val="none" w:sz="0" w:space="0" w:color="auto" w:frame="1"/>
                <w:lang w:eastAsia="ru-RU"/>
              </w:rPr>
              <w:tab/>
              <w:t>уживання великої літери;</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w:t>
            </w:r>
            <w:r w:rsidRPr="0040739C">
              <w:rPr>
                <w:rFonts w:ascii="Times New Roman" w:eastAsia="Times New Roman" w:hAnsi="Times New Roman" w:cs="Times New Roman"/>
                <w:sz w:val="24"/>
                <w:szCs w:val="24"/>
                <w:bdr w:val="none" w:sz="0" w:space="0" w:color="auto" w:frame="1"/>
                <w:lang w:eastAsia="ru-RU"/>
              </w:rPr>
              <w:tab/>
              <w:t>уживання розділових знаків та відмінювання слів у реченні;</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w:t>
            </w:r>
            <w:r w:rsidRPr="0040739C">
              <w:rPr>
                <w:rFonts w:ascii="Times New Roman" w:eastAsia="Times New Roman" w:hAnsi="Times New Roman" w:cs="Times New Roman"/>
                <w:sz w:val="24"/>
                <w:szCs w:val="24"/>
                <w:bdr w:val="none" w:sz="0" w:space="0" w:color="auto" w:frame="1"/>
                <w:lang w:eastAsia="ru-RU"/>
              </w:rPr>
              <w:tab/>
              <w:t>використання слова або мовного звороту, запозичених з іншої мови;</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w:t>
            </w:r>
            <w:r w:rsidRPr="0040739C">
              <w:rPr>
                <w:rFonts w:ascii="Times New Roman" w:eastAsia="Times New Roman"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w:t>
            </w:r>
            <w:r w:rsidRPr="0040739C">
              <w:rPr>
                <w:rFonts w:ascii="Times New Roman" w:eastAsia="Times New Roman" w:hAnsi="Times New Roman" w:cs="Times New Roman"/>
                <w:sz w:val="24"/>
                <w:szCs w:val="24"/>
                <w:bdr w:val="none" w:sz="0" w:space="0" w:color="auto" w:frame="1"/>
                <w:lang w:eastAsia="ru-RU"/>
              </w:rPr>
              <w:tab/>
              <w:t>застосування правил переносу частини слова з рядка в рядок;</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w:t>
            </w:r>
            <w:r w:rsidRPr="0040739C">
              <w:rPr>
                <w:rFonts w:ascii="Times New Roman" w:eastAsia="Times New Roman" w:hAnsi="Times New Roman" w:cs="Times New Roman"/>
                <w:sz w:val="24"/>
                <w:szCs w:val="24"/>
                <w:bdr w:val="none" w:sz="0" w:space="0" w:color="auto" w:frame="1"/>
                <w:lang w:eastAsia="ru-RU"/>
              </w:rPr>
              <w:tab/>
              <w:t>написання слів разом та/або окремо, та/або через дефіс;</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40739C">
              <w:rPr>
                <w:rFonts w:ascii="Times New Roman" w:eastAsia="Times New Roman" w:hAnsi="Times New Roman" w:cs="Times New Roman"/>
                <w:sz w:val="24"/>
                <w:szCs w:val="24"/>
                <w:bdr w:val="none" w:sz="0" w:space="0" w:color="auto" w:frame="1"/>
                <w:lang w:eastAsia="ru-RU"/>
              </w:rPr>
              <w:lastRenderedPageBreak/>
              <w:t>відповідає переліку, зазначеному в документі).</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2.</w:t>
            </w:r>
            <w:r w:rsidRPr="0040739C">
              <w:rPr>
                <w:rFonts w:ascii="Times New Roman" w:eastAsia="Times New Roman"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3.</w:t>
            </w:r>
            <w:r w:rsidRPr="0040739C">
              <w:rPr>
                <w:rFonts w:ascii="Times New Roman" w:eastAsia="Times New Roman" w:hAnsi="Times New Roman" w:cs="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4.</w:t>
            </w:r>
            <w:r w:rsidRPr="0040739C">
              <w:rPr>
                <w:rFonts w:ascii="Times New Roman" w:eastAsia="Times New Roman"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5.</w:t>
            </w:r>
            <w:r w:rsidRPr="0040739C">
              <w:rPr>
                <w:rFonts w:ascii="Times New Roman" w:eastAsia="Times New Roman" w:hAnsi="Times New Roman" w:cs="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6.</w:t>
            </w:r>
            <w:r w:rsidRPr="0040739C">
              <w:rPr>
                <w:rFonts w:ascii="Times New Roman" w:eastAsia="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7.</w:t>
            </w:r>
            <w:r w:rsidRPr="0040739C">
              <w:rPr>
                <w:rFonts w:ascii="Times New Roman" w:eastAsia="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8.</w:t>
            </w:r>
            <w:r w:rsidRPr="0040739C">
              <w:rPr>
                <w:rFonts w:ascii="Times New Roman" w:eastAsia="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9.</w:t>
            </w:r>
            <w:r w:rsidRPr="0040739C">
              <w:rPr>
                <w:rFonts w:ascii="Times New Roman" w:eastAsia="Times New Roman" w:hAnsi="Times New Roman" w:cs="Times New Roman"/>
                <w:sz w:val="24"/>
                <w:szCs w:val="24"/>
                <w:bdr w:val="none" w:sz="0" w:space="0" w:color="auto" w:frame="1"/>
                <w:lang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40739C">
              <w:rPr>
                <w:rFonts w:ascii="Times New Roman" w:eastAsia="Times New Roman" w:hAnsi="Times New Roman" w:cs="Times New Roman"/>
                <w:sz w:val="24"/>
                <w:szCs w:val="24"/>
                <w:bdr w:val="none" w:sz="0" w:space="0" w:color="auto" w:frame="1"/>
                <w:lang w:eastAsia="ru-RU"/>
              </w:rPr>
              <w:lastRenderedPageBreak/>
              <w:t>документа завізований перекладачем тощо).</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10.</w:t>
            </w:r>
            <w:r w:rsidRPr="0040739C">
              <w:rPr>
                <w:rFonts w:ascii="Times New Roman" w:eastAsia="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11.</w:t>
            </w:r>
            <w:r w:rsidRPr="0040739C">
              <w:rPr>
                <w:rFonts w:ascii="Times New Roman" w:eastAsia="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739C" w:rsidRPr="0040739C" w:rsidRDefault="0040739C" w:rsidP="00616A36">
            <w:pPr>
              <w:widowControl w:val="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12.</w:t>
            </w:r>
            <w:r w:rsidRPr="0040739C">
              <w:rPr>
                <w:rFonts w:ascii="Times New Roman" w:eastAsia="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Приклади формальних помилок:</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  «</w:t>
            </w:r>
            <w:proofErr w:type="spellStart"/>
            <w:r w:rsidRPr="0040739C">
              <w:rPr>
                <w:rFonts w:ascii="Times New Roman" w:eastAsia="Times New Roman" w:hAnsi="Times New Roman" w:cs="Times New Roman"/>
                <w:sz w:val="24"/>
                <w:szCs w:val="24"/>
                <w:bdr w:val="none" w:sz="0" w:space="0" w:color="auto" w:frame="1"/>
                <w:lang w:eastAsia="ru-RU"/>
              </w:rPr>
              <w:t>м.київ</w:t>
            </w:r>
            <w:proofErr w:type="spellEnd"/>
            <w:r w:rsidRPr="0040739C">
              <w:rPr>
                <w:rFonts w:ascii="Times New Roman" w:eastAsia="Times New Roman" w:hAnsi="Times New Roman" w:cs="Times New Roman"/>
                <w:sz w:val="24"/>
                <w:szCs w:val="24"/>
                <w:bdr w:val="none" w:sz="0" w:space="0" w:color="auto" w:frame="1"/>
                <w:lang w:eastAsia="ru-RU"/>
              </w:rPr>
              <w:t>» замість «</w:t>
            </w:r>
            <w:proofErr w:type="spellStart"/>
            <w:r w:rsidRPr="0040739C">
              <w:rPr>
                <w:rFonts w:ascii="Times New Roman" w:eastAsia="Times New Roman" w:hAnsi="Times New Roman" w:cs="Times New Roman"/>
                <w:sz w:val="24"/>
                <w:szCs w:val="24"/>
                <w:bdr w:val="none" w:sz="0" w:space="0" w:color="auto" w:frame="1"/>
                <w:lang w:eastAsia="ru-RU"/>
              </w:rPr>
              <w:t>м.Київ</w:t>
            </w:r>
            <w:proofErr w:type="spellEnd"/>
            <w:r w:rsidRPr="0040739C">
              <w:rPr>
                <w:rFonts w:ascii="Times New Roman" w:eastAsia="Times New Roman" w:hAnsi="Times New Roman" w:cs="Times New Roman"/>
                <w:sz w:val="24"/>
                <w:szCs w:val="24"/>
                <w:bdr w:val="none" w:sz="0" w:space="0" w:color="auto" w:frame="1"/>
                <w:lang w:eastAsia="ru-RU"/>
              </w:rPr>
              <w:t>»;</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 «поряд -</w:t>
            </w:r>
            <w:proofErr w:type="spellStart"/>
            <w:r w:rsidRPr="0040739C">
              <w:rPr>
                <w:rFonts w:ascii="Times New Roman" w:eastAsia="Times New Roman" w:hAnsi="Times New Roman" w:cs="Times New Roman"/>
                <w:sz w:val="24"/>
                <w:szCs w:val="24"/>
                <w:bdr w:val="none" w:sz="0" w:space="0" w:color="auto" w:frame="1"/>
                <w:lang w:eastAsia="ru-RU"/>
              </w:rPr>
              <w:t>ок</w:t>
            </w:r>
            <w:proofErr w:type="spellEnd"/>
            <w:r w:rsidRPr="0040739C">
              <w:rPr>
                <w:rFonts w:ascii="Times New Roman" w:eastAsia="Times New Roman" w:hAnsi="Times New Roman" w:cs="Times New Roman"/>
                <w:sz w:val="24"/>
                <w:szCs w:val="24"/>
                <w:bdr w:val="none" w:sz="0" w:space="0" w:color="auto" w:frame="1"/>
                <w:lang w:eastAsia="ru-RU"/>
              </w:rPr>
              <w:t>» замість «</w:t>
            </w:r>
            <w:proofErr w:type="spellStart"/>
            <w:r w:rsidRPr="0040739C">
              <w:rPr>
                <w:rFonts w:ascii="Times New Roman" w:eastAsia="Times New Roman" w:hAnsi="Times New Roman" w:cs="Times New Roman"/>
                <w:sz w:val="24"/>
                <w:szCs w:val="24"/>
                <w:bdr w:val="none" w:sz="0" w:space="0" w:color="auto" w:frame="1"/>
                <w:lang w:eastAsia="ru-RU"/>
              </w:rPr>
              <w:t>поря</w:t>
            </w:r>
            <w:proofErr w:type="spellEnd"/>
            <w:r w:rsidRPr="0040739C">
              <w:rPr>
                <w:rFonts w:ascii="Times New Roman" w:eastAsia="Times New Roman" w:hAnsi="Times New Roman" w:cs="Times New Roman"/>
                <w:sz w:val="24"/>
                <w:szCs w:val="24"/>
                <w:bdr w:val="none" w:sz="0" w:space="0" w:color="auto" w:frame="1"/>
                <w:lang w:eastAsia="ru-RU"/>
              </w:rPr>
              <w:t xml:space="preserve"> – док»;</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 «</w:t>
            </w:r>
            <w:proofErr w:type="spellStart"/>
            <w:r w:rsidRPr="0040739C">
              <w:rPr>
                <w:rFonts w:ascii="Times New Roman" w:eastAsia="Times New Roman" w:hAnsi="Times New Roman" w:cs="Times New Roman"/>
                <w:sz w:val="24"/>
                <w:szCs w:val="24"/>
                <w:bdr w:val="none" w:sz="0" w:space="0" w:color="auto" w:frame="1"/>
                <w:lang w:eastAsia="ru-RU"/>
              </w:rPr>
              <w:t>ненадається</w:t>
            </w:r>
            <w:proofErr w:type="spellEnd"/>
            <w:r w:rsidRPr="0040739C">
              <w:rPr>
                <w:rFonts w:ascii="Times New Roman" w:eastAsia="Times New Roman" w:hAnsi="Times New Roman" w:cs="Times New Roman"/>
                <w:sz w:val="24"/>
                <w:szCs w:val="24"/>
                <w:bdr w:val="none" w:sz="0" w:space="0" w:color="auto" w:frame="1"/>
                <w:lang w:eastAsia="ru-RU"/>
              </w:rPr>
              <w:t>» замість «не надається»»;</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 «______________№_____________» замість «14.08.2020 №320/13/14-01»</w:t>
            </w:r>
          </w:p>
          <w:p w:rsidR="0040739C" w:rsidRPr="0040739C" w:rsidRDefault="0040739C" w:rsidP="00197C26">
            <w:pPr>
              <w:widowControl w:val="0"/>
              <w:spacing w:line="240" w:lineRule="auto"/>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40739C">
              <w:rPr>
                <w:rFonts w:ascii="Times New Roman" w:eastAsia="Times New Roman" w:hAnsi="Times New Roman" w:cs="Times New Roman"/>
                <w:sz w:val="24"/>
                <w:szCs w:val="24"/>
                <w:bdr w:val="none" w:sz="0" w:space="0" w:color="auto" w:frame="1"/>
                <w:lang w:eastAsia="ru-RU"/>
              </w:rPr>
              <w:t>pdf</w:t>
            </w:r>
            <w:proofErr w:type="spellEnd"/>
            <w:r w:rsidRPr="0040739C">
              <w:rPr>
                <w:rFonts w:ascii="Times New Roman" w:eastAsia="Times New Roman" w:hAnsi="Times New Roman" w:cs="Times New Roman"/>
                <w:sz w:val="24"/>
                <w:szCs w:val="24"/>
                <w:bdr w:val="none" w:sz="0" w:space="0" w:color="auto" w:frame="1"/>
                <w:lang w:eastAsia="ru-RU"/>
              </w:rPr>
              <w:t>» (</w:t>
            </w:r>
            <w:proofErr w:type="spellStart"/>
            <w:r w:rsidRPr="0040739C">
              <w:rPr>
                <w:rFonts w:ascii="Times New Roman" w:eastAsia="Times New Roman" w:hAnsi="Times New Roman" w:cs="Times New Roman"/>
                <w:sz w:val="24"/>
                <w:szCs w:val="24"/>
                <w:bdr w:val="none" w:sz="0" w:space="0" w:color="auto" w:frame="1"/>
                <w:lang w:eastAsia="ru-RU"/>
              </w:rPr>
              <w:t>PortableDocumentFormat</w:t>
            </w:r>
            <w:proofErr w:type="spellEnd"/>
            <w:r w:rsidRPr="0040739C">
              <w:rPr>
                <w:rFonts w:ascii="Times New Roman" w:eastAsia="Times New Roman" w:hAnsi="Times New Roman" w:cs="Times New Roman"/>
                <w:sz w:val="24"/>
                <w:szCs w:val="24"/>
                <w:bdr w:val="none" w:sz="0" w:space="0" w:color="auto" w:frame="1"/>
                <w:lang w:eastAsia="ru-RU"/>
              </w:rPr>
              <w:t xml:space="preserve">)». </w:t>
            </w:r>
          </w:p>
          <w:p w:rsidR="0040739C" w:rsidRPr="0040739C" w:rsidRDefault="0040739C" w:rsidP="00616A36">
            <w:pPr>
              <w:widowControl w:val="0"/>
              <w:ind w:left="40" w:hanging="20"/>
              <w:jc w:val="both"/>
              <w:rPr>
                <w:rFonts w:ascii="Times New Roman" w:eastAsia="Times New Roman" w:hAnsi="Times New Roman" w:cs="Times New Roman"/>
                <w:sz w:val="24"/>
                <w:szCs w:val="24"/>
                <w:bdr w:val="none" w:sz="0" w:space="0" w:color="auto" w:frame="1"/>
                <w:lang w:eastAsia="ru-RU"/>
              </w:rPr>
            </w:pPr>
            <w:r w:rsidRPr="0040739C">
              <w:rPr>
                <w:rFonts w:ascii="Times New Roman" w:eastAsia="Times New Roman" w:hAnsi="Times New Roman" w:cs="Times New Roman"/>
                <w:sz w:val="24"/>
                <w:szCs w:val="24"/>
                <w:bdr w:val="none" w:sz="0" w:space="0" w:color="auto" w:frame="1"/>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A000E5" w:rsidRPr="005F3AB5" w:rsidTr="00616A36">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000E5" w:rsidRPr="005F3AB5" w:rsidRDefault="00A000E5"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000E5" w:rsidRPr="005F3AB5" w:rsidRDefault="00A000E5" w:rsidP="00BC4A22">
            <w:pPr>
              <w:spacing w:after="0" w:line="240" w:lineRule="auto"/>
              <w:rPr>
                <w:rFonts w:ascii="Times New Roman" w:hAnsi="Times New Roman"/>
              </w:rPr>
            </w:pPr>
            <w:r w:rsidRPr="005F3AB5">
              <w:rPr>
                <w:rFonts w:ascii="Times New Roman" w:eastAsia="Times New Roman" w:hAnsi="Times New Roman" w:cs="Times New Roman"/>
                <w:b/>
                <w:color w:val="000000"/>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Тендерна пропозиція відхиляється замовником у разі якщо:</w:t>
            </w:r>
          </w:p>
          <w:p w:rsidR="00A000E5" w:rsidRPr="00683170" w:rsidRDefault="00A000E5" w:rsidP="00616A36">
            <w:pPr>
              <w:pStyle w:val="rvps2"/>
              <w:spacing w:beforeAutospacing="0" w:after="0" w:afterAutospacing="0"/>
              <w:jc w:val="both"/>
              <w:textAlignment w:val="baseline"/>
              <w:rPr>
                <w:bdr w:val="none" w:sz="0" w:space="0" w:color="auto" w:frame="1"/>
                <w:lang w:val="ru-RU"/>
              </w:rPr>
            </w:pPr>
            <w:bookmarkStart w:id="35" w:name="n853"/>
            <w:bookmarkStart w:id="36" w:name="n859"/>
            <w:bookmarkEnd w:id="35"/>
            <w:bookmarkEnd w:id="36"/>
            <w:r w:rsidRPr="00683170">
              <w:rPr>
                <w:bdr w:val="none" w:sz="0" w:space="0" w:color="auto" w:frame="1"/>
              </w:rPr>
              <w:t>1) учасник процедури закупівлі:</w:t>
            </w:r>
          </w:p>
          <w:p w:rsidR="00A000E5" w:rsidRPr="00683170" w:rsidRDefault="00A000E5" w:rsidP="00616A36">
            <w:pPr>
              <w:pStyle w:val="rvps2"/>
              <w:spacing w:beforeAutospacing="0" w:after="0" w:afterAutospacing="0"/>
              <w:jc w:val="both"/>
              <w:textAlignment w:val="baseline"/>
              <w:rPr>
                <w:bdr w:val="none" w:sz="0" w:space="0" w:color="auto" w:frame="1"/>
                <w:lang w:val="ru-RU"/>
              </w:rPr>
            </w:pPr>
            <w:r w:rsidRPr="00683170">
              <w:rPr>
                <w:bdr w:val="none" w:sz="0" w:space="0" w:color="auto" w:frame="1"/>
                <w:lang w:val="ru-RU"/>
              </w:rPr>
              <w:t xml:space="preserve">- </w:t>
            </w:r>
            <w:proofErr w:type="gramStart"/>
            <w:r w:rsidRPr="00683170">
              <w:rPr>
                <w:bdr w:val="none" w:sz="0" w:space="0" w:color="auto" w:frame="1"/>
              </w:rPr>
              <w:t>п</w:t>
            </w:r>
            <w:proofErr w:type="gramEnd"/>
            <w:r w:rsidRPr="00683170">
              <w:rPr>
                <w:bdr w:val="none" w:sz="0" w:space="0" w:color="auto" w:frame="1"/>
              </w:rPr>
              <w:t>ідпадає під підстави, встановлені пунктом 47 Особливостей</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xml:space="preserve">- зазначив у тендерній пропозиції недостовірну </w:t>
            </w:r>
            <w:r w:rsidRPr="00683170">
              <w:rPr>
                <w:bdr w:val="none" w:sz="0" w:space="0" w:color="auto" w:frame="1"/>
              </w:rPr>
              <w:lastRenderedPageBreak/>
              <w:t>інформацію, що є суттєвою для визначення результатів відкритих торгів, яку замовником виявлено згідно з абзацом першим пункту 42 Особливостей;</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не надав забезпечення тендерної пропозиції, якщо таке забезпечення вимагалося замовником;</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визначив конфіденційною інформацію, що не може бути визначена як конфіденційна відповідно до вимог пункту 40 Особливостей;</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83170">
              <w:rPr>
                <w:bdr w:val="none" w:sz="0" w:space="0" w:color="auto" w:frame="1"/>
              </w:rPr>
              <w:t>бенефіціарним</w:t>
            </w:r>
            <w:proofErr w:type="spellEnd"/>
            <w:r w:rsidRPr="00683170">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83170">
              <w:rPr>
                <w:bdr w:val="none" w:sz="0" w:space="0" w:color="auto" w:frame="1"/>
              </w:rPr>
              <w:t>“Про</w:t>
            </w:r>
            <w:proofErr w:type="spellEnd"/>
            <w:r w:rsidRPr="00683170">
              <w:rPr>
                <w:bdr w:val="none" w:sz="0" w:space="0" w:color="auto" w:frame="1"/>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83170">
              <w:rPr>
                <w:bdr w:val="none" w:sz="0" w:space="0" w:color="auto" w:frame="1"/>
              </w:rPr>
              <w:t>“Про</w:t>
            </w:r>
            <w:proofErr w:type="spellEnd"/>
            <w:r w:rsidRPr="00683170">
              <w:rPr>
                <w:bdr w:val="none" w:sz="0" w:space="0" w:color="auto" w:frame="1"/>
              </w:rPr>
              <w:t xml:space="preserve"> публічні </w:t>
            </w:r>
            <w:proofErr w:type="spellStart"/>
            <w:r w:rsidRPr="00683170">
              <w:rPr>
                <w:bdr w:val="none" w:sz="0" w:space="0" w:color="auto" w:frame="1"/>
              </w:rPr>
              <w:t>закупівлі”</w:t>
            </w:r>
            <w:proofErr w:type="spellEnd"/>
            <w:r w:rsidRPr="00683170">
              <w:rPr>
                <w:bdr w:val="none" w:sz="0" w:space="0" w:color="auto" w:frame="1"/>
              </w:rPr>
              <w:t xml:space="preserve">, на період дії правового режиму воєнного стану в Україні та протягом 90 днів з дня його припинення або </w:t>
            </w:r>
            <w:proofErr w:type="spellStart"/>
            <w:r w:rsidRPr="00683170">
              <w:rPr>
                <w:bdr w:val="none" w:sz="0" w:space="0" w:color="auto" w:frame="1"/>
              </w:rPr>
              <w:t>скасування”</w:t>
            </w:r>
            <w:proofErr w:type="spellEnd"/>
            <w:r w:rsidRPr="00683170">
              <w:rPr>
                <w:bdr w:val="none" w:sz="0" w:space="0" w:color="auto" w:frame="1"/>
              </w:rPr>
              <w:t xml:space="preserve"> (Офіційний вісник України, 2022 р., № 84, ст. 5176);</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2) тендерна пропозиція:</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sidRPr="00683170">
              <w:rPr>
                <w:bdr w:val="none" w:sz="0" w:space="0" w:color="auto" w:frame="1"/>
              </w:rPr>
              <w:lastRenderedPageBreak/>
              <w:t>Особливостей;</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є такою, строк дії якої закінчився;</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A000E5" w:rsidRPr="00683170" w:rsidRDefault="00A000E5" w:rsidP="00616A36">
            <w:pPr>
              <w:pStyle w:val="rvps2"/>
              <w:spacing w:beforeAutospacing="0" w:after="0" w:afterAutospacing="0"/>
              <w:jc w:val="both"/>
              <w:textAlignment w:val="baseline"/>
              <w:rPr>
                <w:bdr w:val="none" w:sz="0" w:space="0" w:color="auto" w:frame="1"/>
              </w:rPr>
            </w:pP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3) переможець процедури закупівлі:</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не надав у спосіб, зазначений в Додатку №3, документи, що підтверджують відсутність підстав, визначених пунктом 47 Особливостей;</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не надав забезпечення виконання договору про закупівлю, якщо таке забезпечення вимагалося замовником;</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00E5" w:rsidRPr="00683170" w:rsidRDefault="00A000E5" w:rsidP="00616A36">
            <w:pPr>
              <w:pStyle w:val="rvps2"/>
              <w:spacing w:beforeAutospacing="0" w:after="0" w:afterAutospacing="0"/>
              <w:jc w:val="both"/>
              <w:textAlignment w:val="baseline"/>
              <w:rPr>
                <w:bdr w:val="none" w:sz="0" w:space="0" w:color="auto" w:frame="1"/>
              </w:rPr>
            </w:pPr>
            <w:r w:rsidRPr="00683170">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00E5" w:rsidRPr="00683170" w:rsidRDefault="00A000E5" w:rsidP="00616A36">
            <w:pPr>
              <w:pStyle w:val="rvps2"/>
              <w:spacing w:beforeAutospacing="0" w:after="0" w:afterAutospacing="0"/>
              <w:jc w:val="both"/>
              <w:textAlignment w:val="baseline"/>
              <w:rPr>
                <w:color w:val="000000"/>
              </w:rPr>
            </w:pPr>
            <w:r w:rsidRPr="00683170">
              <w:rPr>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w:t>
            </w:r>
            <w:r w:rsidRPr="00683170">
              <w:rPr>
                <w:bdr w:val="none" w:sz="0" w:space="0" w:color="auto" w:frame="1"/>
              </w:rPr>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EC0818" w:rsidRPr="005F3AB5"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rPr>
            </w:pPr>
            <w:r w:rsidRPr="005F3AB5">
              <w:rPr>
                <w:rFonts w:ascii="Times New Roman" w:eastAsia="Times New Roman" w:hAnsi="Times New Roman" w:cs="Times New Roman"/>
                <w:b/>
                <w:i/>
                <w:color w:val="000000"/>
              </w:rPr>
              <w:lastRenderedPageBreak/>
              <w:t>Розділ 6. Результати торгів та укладання договору про закупівлю</w:t>
            </w:r>
          </w:p>
        </w:tc>
      </w:tr>
      <w:tr w:rsidR="00EC0818" w:rsidRPr="005F3AB5"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rPr>
              <w:t xml:space="preserve">Відміна </w:t>
            </w:r>
            <w:r w:rsidR="00255520" w:rsidRPr="005F3AB5">
              <w:rPr>
                <w:rFonts w:ascii="Times New Roman" w:eastAsia="Times New Roman" w:hAnsi="Times New Roman" w:cs="Times New Roman"/>
                <w:b/>
              </w:rPr>
              <w:t>відкритих торгів</w:t>
            </w:r>
            <w:r w:rsidRPr="005F3AB5">
              <w:rPr>
                <w:rFonts w:ascii="Times New Roman" w:eastAsia="Times New Roman" w:hAnsi="Times New Roman" w:cs="Times New Roman"/>
                <w:b/>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rPr>
              <w:t>Замовник відміняє відкриті торги у разі:</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rPr>
              <w:t>1) відсутності подальшої потреби в закупівлі товарів, робіт чи послуг;</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rPr>
              <w:t>3) скорочення обсягу видатків на здійснення закупівлі товарів, робіт чи послуг;</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rPr>
              <w:t>4) коли здійснення закупівлі стало неможливим внаслідок дії обставин непереборної сили.</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rPr>
              <w:t>Відкриті торги автоматично відміняються електронною системою закупівель у разі:</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rPr>
              <w:t>2) не</w:t>
            </w:r>
            <w:r w:rsidRPr="005F3AB5">
              <w:rPr>
                <w:rFonts w:ascii="Times New Roman" w:hAnsi="Times New Roman"/>
                <w:color w:val="000000"/>
                <w:shd w:val="clear" w:color="auto" w:fill="FFFFFF"/>
              </w:rPr>
              <w:t>подання жодної тендерної пропозиції для участі</w:t>
            </w:r>
            <w:r w:rsidRPr="005F3AB5">
              <w:rPr>
                <w:rFonts w:ascii="Times New Roman" w:hAnsi="Times New Roman"/>
                <w:color w:val="000000"/>
              </w:rPr>
              <w:t xml:space="preserve"> у відкритих торгах у строк, установлений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rPr>
              <w:t>Відкриті торги можуть бути відмінені частково (за лотом).</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0818" w:rsidRPr="005F3AB5"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3AB5">
              <w:rPr>
                <w:rFonts w:ascii="Times New Roman" w:hAnsi="Times New Roman"/>
                <w:b/>
                <w:bCs/>
                <w:color w:val="000000"/>
                <w:shd w:val="clear" w:color="auto" w:fill="FFFFFF"/>
              </w:rPr>
              <w:t>не пізніше ніж через 15 днів</w:t>
            </w:r>
            <w:r w:rsidRPr="005F3AB5">
              <w:rPr>
                <w:rFonts w:ascii="Times New Roman" w:hAnsi="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C0818" w:rsidRPr="005F3AB5" w:rsidRDefault="00EC0818" w:rsidP="00BC4A22">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F3AB5">
              <w:rPr>
                <w:rFonts w:ascii="Times New Roman" w:hAnsi="Times New Roman"/>
                <w:b/>
                <w:bCs/>
                <w:color w:val="000000"/>
                <w:shd w:val="clear" w:color="auto" w:fill="FFFFFF"/>
              </w:rPr>
              <w:t>ніж через п’ять днів</w:t>
            </w:r>
            <w:r w:rsidRPr="005F3AB5">
              <w:rPr>
                <w:rFonts w:ascii="Times New Roman" w:hAnsi="Times New Roman"/>
                <w:color w:val="000000"/>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EC0818" w:rsidRPr="005F3AB5"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keepNext/>
              <w:keepLines/>
              <w:spacing w:after="0" w:line="240" w:lineRule="auto"/>
              <w:ind w:right="120"/>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 xml:space="preserve">Проект Договору про закупівлю та порядок змін умов Договору про закупівлю викладено в </w:t>
            </w:r>
            <w:r w:rsidRPr="005F3AB5">
              <w:rPr>
                <w:rFonts w:ascii="Times New Roman" w:eastAsia="Times New Roman" w:hAnsi="Times New Roman" w:cs="Times New Roman"/>
                <w:b/>
                <w:i/>
                <w:color w:val="000000"/>
              </w:rPr>
              <w:t xml:space="preserve">Додатку </w:t>
            </w:r>
            <w:r w:rsidR="00197C26">
              <w:rPr>
                <w:rFonts w:ascii="Times New Roman" w:eastAsia="Times New Roman" w:hAnsi="Times New Roman" w:cs="Times New Roman"/>
                <w:b/>
                <w:i/>
                <w:color w:val="000000"/>
              </w:rPr>
              <w:t>5</w:t>
            </w:r>
            <w:r w:rsidRPr="005F3AB5">
              <w:rPr>
                <w:rFonts w:ascii="Times New Roman" w:eastAsia="Times New Roman" w:hAnsi="Times New Roman" w:cs="Times New Roman"/>
                <w:color w:val="000000"/>
              </w:rPr>
              <w:t xml:space="preserve"> до цієї тендерної документації.</w:t>
            </w:r>
          </w:p>
          <w:p w:rsidR="00EC0818" w:rsidRPr="005F3AB5" w:rsidRDefault="00EC0818" w:rsidP="00BC4A22">
            <w:pPr>
              <w:keepNext/>
              <w:keepLines/>
              <w:spacing w:after="0" w:line="240" w:lineRule="auto"/>
              <w:ind w:right="120"/>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EC0818" w:rsidRPr="005F3AB5" w:rsidRDefault="00EC0818" w:rsidP="00BC4A22">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5F3AB5">
              <w:rPr>
                <w:rFonts w:ascii="Times New Roman" w:eastAsia="Times New Roman" w:hAnsi="Times New Roman" w:cs="Times New Roman"/>
                <w:b/>
                <w:i/>
                <w:color w:val="000000"/>
              </w:rPr>
              <w:t xml:space="preserve">Додатком </w:t>
            </w:r>
            <w:r w:rsidR="00197C26">
              <w:rPr>
                <w:rFonts w:ascii="Times New Roman" w:eastAsia="Times New Roman" w:hAnsi="Times New Roman" w:cs="Times New Roman"/>
                <w:b/>
                <w:i/>
                <w:color w:val="000000"/>
              </w:rPr>
              <w:t>5</w:t>
            </w:r>
            <w:r w:rsidRPr="005F3AB5">
              <w:rPr>
                <w:rFonts w:ascii="Times New Roman" w:eastAsia="Times New Roman" w:hAnsi="Times New Roman" w:cs="Times New Roman"/>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C0818" w:rsidRPr="005F3AB5" w:rsidRDefault="00EC0818" w:rsidP="00BC4A22">
            <w:pPr>
              <w:keepNext/>
              <w:keepLines/>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b/>
                <w:i/>
                <w:color w:val="000000"/>
              </w:rPr>
              <w:t>Переможець</w:t>
            </w:r>
            <w:r w:rsidRPr="005F3AB5">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EC0818" w:rsidRPr="005F3AB5" w:rsidRDefault="00EC0818" w:rsidP="00BC4A22">
            <w:pPr>
              <w:keepNext/>
              <w:keepLines/>
              <w:numPr>
                <w:ilvl w:val="0"/>
                <w:numId w:val="2"/>
              </w:numPr>
              <w:spacing w:after="0" w:line="240" w:lineRule="auto"/>
              <w:jc w:val="both"/>
              <w:rPr>
                <w:rFonts w:ascii="Times New Roman" w:eastAsia="Times New Roman" w:hAnsi="Times New Roman" w:cs="Times New Roman"/>
                <w:color w:val="000000"/>
              </w:rPr>
            </w:pPr>
            <w:r w:rsidRPr="005F3AB5">
              <w:rPr>
                <w:rFonts w:ascii="Times New Roman" w:eastAsia="Times New Roman" w:hAnsi="Times New Roman" w:cs="Times New Roman"/>
                <w:color w:val="000000"/>
              </w:rPr>
              <w:t>інформацію про право підписання договору про закупівлю;</w:t>
            </w:r>
          </w:p>
          <w:p w:rsidR="00EC0818" w:rsidRPr="005F3AB5" w:rsidRDefault="00EC0818" w:rsidP="00BC4A22">
            <w:pPr>
              <w:keepNext/>
              <w:keepLines/>
              <w:numPr>
                <w:ilvl w:val="0"/>
                <w:numId w:val="2"/>
              </w:numPr>
              <w:spacing w:after="0" w:line="240" w:lineRule="auto"/>
              <w:jc w:val="both"/>
              <w:rPr>
                <w:rFonts w:ascii="Times New Roman" w:eastAsia="Times New Roman" w:hAnsi="Times New Roman" w:cs="Times New Roman"/>
                <w:strike/>
                <w:color w:val="000000"/>
              </w:rPr>
            </w:pPr>
            <w:r w:rsidRPr="005F3AB5">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5F3AB5">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D7819" w:rsidRPr="005F3AB5" w:rsidTr="00616A36">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D7819" w:rsidRPr="005F3AB5" w:rsidRDefault="002D7819"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D7819" w:rsidRPr="005F3AB5" w:rsidRDefault="002D7819" w:rsidP="00BC4A22">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2D7819" w:rsidRPr="002D7819" w:rsidRDefault="002D7819" w:rsidP="00616A36">
            <w:pPr>
              <w:shd w:val="clear" w:color="auto" w:fill="FFFFFF"/>
              <w:jc w:val="both"/>
              <w:textAlignment w:val="baseline"/>
              <w:rPr>
                <w:rFonts w:ascii="Times New Roman" w:eastAsia="Times New Roman" w:hAnsi="Times New Roman" w:cs="Times New Roman"/>
                <w:color w:val="000000"/>
              </w:rPr>
            </w:pPr>
            <w:r w:rsidRPr="002D7819">
              <w:rPr>
                <w:rFonts w:ascii="Times New Roman" w:eastAsia="Times New Roman" w:hAnsi="Times New Roman" w:cs="Times New Roman"/>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D7819" w:rsidRPr="002D7819" w:rsidRDefault="002D7819" w:rsidP="00616A36">
            <w:pPr>
              <w:shd w:val="clear" w:color="auto" w:fill="FFFFFF"/>
              <w:jc w:val="both"/>
              <w:textAlignment w:val="baseline"/>
              <w:rPr>
                <w:rFonts w:ascii="Times New Roman" w:eastAsia="Times New Roman" w:hAnsi="Times New Roman" w:cs="Times New Roman"/>
                <w:color w:val="000000"/>
              </w:rPr>
            </w:pPr>
            <w:r w:rsidRPr="002D7819">
              <w:rPr>
                <w:rFonts w:ascii="Times New Roman" w:eastAsia="Times New Roman" w:hAnsi="Times New Roman" w:cs="Times New Roman"/>
                <w:color w:val="00000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2D7819" w:rsidRPr="002D7819" w:rsidRDefault="002D7819" w:rsidP="00616A36">
            <w:pPr>
              <w:shd w:val="clear" w:color="auto" w:fill="FFFFFF"/>
              <w:jc w:val="both"/>
              <w:textAlignment w:val="baseline"/>
              <w:rPr>
                <w:rFonts w:ascii="Times New Roman" w:eastAsia="Times New Roman" w:hAnsi="Times New Roman" w:cs="Times New Roman"/>
                <w:color w:val="000000"/>
              </w:rPr>
            </w:pPr>
            <w:r w:rsidRPr="002D7819">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D7819" w:rsidRPr="002D7819" w:rsidRDefault="002D7819" w:rsidP="00616A36">
            <w:pPr>
              <w:shd w:val="clear" w:color="auto" w:fill="FFFFFF"/>
              <w:jc w:val="both"/>
              <w:textAlignment w:val="baseline"/>
              <w:rPr>
                <w:rFonts w:ascii="Times New Roman" w:eastAsia="Times New Roman" w:hAnsi="Times New Roman" w:cs="Times New Roman"/>
                <w:color w:val="000000"/>
              </w:rPr>
            </w:pPr>
            <w:r w:rsidRPr="002D7819">
              <w:rPr>
                <w:rFonts w:ascii="Times New Roman" w:eastAsia="Times New Roman" w:hAnsi="Times New Roman" w:cs="Times New Roman"/>
                <w:color w:val="000000"/>
              </w:rPr>
              <w:t>- визначення грошового еквівалента зобов’язання в іноземній валюті;</w:t>
            </w:r>
          </w:p>
          <w:p w:rsidR="002D7819" w:rsidRPr="002D7819" w:rsidRDefault="002D7819" w:rsidP="00616A36">
            <w:pPr>
              <w:shd w:val="clear" w:color="auto" w:fill="FFFFFF"/>
              <w:jc w:val="both"/>
              <w:textAlignment w:val="baseline"/>
              <w:rPr>
                <w:rFonts w:ascii="Times New Roman" w:eastAsia="Times New Roman" w:hAnsi="Times New Roman" w:cs="Times New Roman"/>
                <w:color w:val="000000"/>
              </w:rPr>
            </w:pPr>
            <w:r w:rsidRPr="002D7819">
              <w:rPr>
                <w:rFonts w:ascii="Times New Roman" w:eastAsia="Times New Roman" w:hAnsi="Times New Roman" w:cs="Times New Roman"/>
                <w:color w:val="000000"/>
              </w:rPr>
              <w:t>- перерахунку ціни в бік зменшення ціни тендерної пропозиції переможця без зменшення обсягів закупівлі;</w:t>
            </w:r>
          </w:p>
          <w:p w:rsidR="002D7819" w:rsidRPr="002D7819" w:rsidRDefault="002D7819" w:rsidP="00616A36">
            <w:pPr>
              <w:shd w:val="clear" w:color="auto" w:fill="FFFFFF"/>
              <w:jc w:val="both"/>
              <w:textAlignment w:val="baseline"/>
              <w:rPr>
                <w:rFonts w:ascii="Times New Roman" w:eastAsia="Times New Roman" w:hAnsi="Times New Roman" w:cs="Times New Roman"/>
                <w:color w:val="000000"/>
              </w:rPr>
            </w:pPr>
            <w:r w:rsidRPr="002D7819">
              <w:rPr>
                <w:rFonts w:ascii="Times New Roman" w:eastAsia="Times New Roman" w:hAnsi="Times New Roman" w:cs="Times New Roman"/>
                <w:color w:val="000000"/>
              </w:rPr>
              <w:t>- перерахунку ціни та обсягів товарів в бік зменшення за умови необхідності приведення обсягів товарів до кратності упаковки.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37" w:name="n580"/>
            <w:bookmarkEnd w:id="37"/>
          </w:p>
        </w:tc>
      </w:tr>
      <w:tr w:rsidR="00EC0818" w:rsidRPr="005F3AB5"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both"/>
              <w:rPr>
                <w:rFonts w:ascii="Times New Roman" w:hAnsi="Times New Roman"/>
              </w:rPr>
            </w:pPr>
            <w:r w:rsidRPr="005F3AB5">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5F3AB5">
              <w:rPr>
                <w:rFonts w:ascii="Times New Roman" w:hAnsi="Times New Roman"/>
                <w:color w:val="000000"/>
              </w:rPr>
              <w:t>та Постанови 1178</w:t>
            </w:r>
            <w:r w:rsidRPr="005F3AB5">
              <w:rPr>
                <w:rFonts w:ascii="Times New Roman" w:eastAsia="Times New Roman" w:hAnsi="Times New Roman" w:cs="Times New Roman"/>
                <w:color w:val="000000"/>
              </w:rPr>
              <w:t xml:space="preserve"> .</w:t>
            </w:r>
          </w:p>
        </w:tc>
      </w:tr>
      <w:tr w:rsidR="00EC0818" w:rsidRPr="005F3AB5"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0818" w:rsidRPr="005F3AB5" w:rsidRDefault="00EC0818" w:rsidP="00BC4A22">
            <w:pPr>
              <w:spacing w:after="0" w:line="240" w:lineRule="auto"/>
              <w:rPr>
                <w:rFonts w:ascii="Times New Roman" w:hAnsi="Times New Roman"/>
              </w:rPr>
            </w:pPr>
            <w:r w:rsidRPr="005F3AB5">
              <w:rPr>
                <w:rFonts w:ascii="Times New Roman" w:eastAsia="Times New Roman" w:hAnsi="Times New Roman" w:cs="Times New Roman"/>
                <w:b/>
                <w:color w:val="000000"/>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color w:val="000000"/>
              </w:rPr>
              <w:t>Забезпечення виконання договору про закупівлю не вимагається.</w:t>
            </w:r>
          </w:p>
        </w:tc>
      </w:tr>
    </w:tbl>
    <w:p w:rsidR="00EC0818" w:rsidRPr="005F3AB5" w:rsidRDefault="00EC0818" w:rsidP="00BC4A22">
      <w:pPr>
        <w:spacing w:after="0" w:line="240" w:lineRule="auto"/>
        <w:rPr>
          <w:rFonts w:ascii="Times New Roman" w:hAnsi="Times New Roman" w:cs="Times New Roman"/>
        </w:rPr>
      </w:pPr>
    </w:p>
    <w:p w:rsidR="00EC0818" w:rsidRDefault="00EC0818" w:rsidP="00BC4A22">
      <w:pPr>
        <w:spacing w:after="0" w:line="240" w:lineRule="auto"/>
      </w:pPr>
      <w:r w:rsidRPr="005F3AB5">
        <w:br w:type="page"/>
      </w:r>
    </w:p>
    <w:p w:rsidR="00616A36" w:rsidRPr="00A443EC" w:rsidRDefault="00616A36" w:rsidP="00616A36">
      <w:pPr>
        <w:jc w:val="center"/>
        <w:rPr>
          <w:rFonts w:ascii="Times New Roman" w:eastAsia="Times New Roman" w:hAnsi="Times New Roman" w:cs="Times New Roman"/>
          <w:b/>
          <w:color w:val="000000"/>
          <w:sz w:val="24"/>
          <w:szCs w:val="24"/>
        </w:rPr>
      </w:pPr>
      <w:r w:rsidRPr="00A443EC">
        <w:rPr>
          <w:rFonts w:ascii="Times New Roman" w:eastAsia="Times New Roman" w:hAnsi="Times New Roman" w:cs="Times New Roman"/>
          <w:b/>
          <w:color w:val="000000"/>
          <w:sz w:val="24"/>
          <w:szCs w:val="24"/>
        </w:rPr>
        <w:lastRenderedPageBreak/>
        <w:t>Інші вимоги та відповідні документи</w:t>
      </w:r>
    </w:p>
    <w:p w:rsidR="00616A36" w:rsidRPr="00A443EC" w:rsidRDefault="00616A36" w:rsidP="00BC4A22">
      <w:pPr>
        <w:spacing w:after="0" w:line="240" w:lineRule="auto"/>
        <w:rPr>
          <w:rFonts w:ascii="Times New Roman" w:eastAsia="Times New Roman" w:hAnsi="Times New Roman" w:cs="Times New Roman"/>
          <w:color w:val="000000"/>
        </w:rPr>
      </w:pPr>
    </w:p>
    <w:tbl>
      <w:tblPr>
        <w:tblW w:w="5175" w:type="pct"/>
        <w:tblInd w:w="108" w:type="dxa"/>
        <w:tblLayout w:type="fixed"/>
        <w:tblLook w:val="04A0"/>
      </w:tblPr>
      <w:tblGrid>
        <w:gridCol w:w="414"/>
        <w:gridCol w:w="2481"/>
        <w:gridCol w:w="7305"/>
      </w:tblGrid>
      <w:tr w:rsidR="00616A36" w:rsidRPr="00A443EC" w:rsidTr="00616A36">
        <w:trPr>
          <w:trHeight w:val="375"/>
        </w:trPr>
        <w:tc>
          <w:tcPr>
            <w:tcW w:w="203" w:type="pct"/>
            <w:tcBorders>
              <w:top w:val="single" w:sz="4" w:space="0" w:color="000000"/>
              <w:left w:val="single" w:sz="4" w:space="0" w:color="000000"/>
              <w:bottom w:val="single" w:sz="4" w:space="0" w:color="000000"/>
              <w:right w:val="nil"/>
            </w:tcBorders>
          </w:tcPr>
          <w:p w:rsidR="00616A36" w:rsidRPr="00A443EC" w:rsidRDefault="00616A36" w:rsidP="00616A36">
            <w:pPr>
              <w:widowControl w:val="0"/>
              <w:jc w:val="center"/>
              <w:rPr>
                <w:rFonts w:ascii="Times New Roman" w:eastAsia="Times New Roman" w:hAnsi="Times New Roman" w:cs="Times New Roman"/>
                <w:color w:val="000000"/>
              </w:rPr>
            </w:pPr>
            <w:r w:rsidRPr="00A443EC">
              <w:rPr>
                <w:rFonts w:ascii="Times New Roman" w:eastAsia="Times New Roman" w:hAnsi="Times New Roman" w:cs="Times New Roman"/>
                <w:color w:val="000000"/>
              </w:rPr>
              <w:t>1.</w:t>
            </w:r>
          </w:p>
        </w:tc>
        <w:tc>
          <w:tcPr>
            <w:tcW w:w="1216" w:type="pct"/>
            <w:tcBorders>
              <w:top w:val="single" w:sz="4" w:space="0" w:color="000000"/>
              <w:left w:val="single" w:sz="4" w:space="0" w:color="000000"/>
              <w:bottom w:val="single" w:sz="4" w:space="0" w:color="000000"/>
              <w:right w:val="nil"/>
            </w:tcBorders>
          </w:tcPr>
          <w:p w:rsidR="00616A36" w:rsidRPr="00A443EC" w:rsidRDefault="00616A36" w:rsidP="00616A36">
            <w:pPr>
              <w:widowControl w:val="0"/>
              <w:rPr>
                <w:rFonts w:ascii="Times New Roman" w:eastAsia="Times New Roman" w:hAnsi="Times New Roman" w:cs="Times New Roman"/>
                <w:color w:val="000000"/>
              </w:rPr>
            </w:pPr>
            <w:r w:rsidRPr="00A443EC">
              <w:rPr>
                <w:rFonts w:ascii="Times New Roman" w:eastAsia="Times New Roman" w:hAnsi="Times New Roman" w:cs="Times New Roman"/>
                <w:color w:val="000000"/>
              </w:rPr>
              <w:t xml:space="preserve">Правомочність на укладення договору про закупівлю та підписання тендерних пропозиції </w:t>
            </w:r>
          </w:p>
        </w:tc>
        <w:tc>
          <w:tcPr>
            <w:tcW w:w="3581" w:type="pct"/>
            <w:tcBorders>
              <w:top w:val="single" w:sz="6" w:space="0" w:color="auto"/>
              <w:left w:val="single" w:sz="6" w:space="0" w:color="auto"/>
              <w:bottom w:val="single" w:sz="6" w:space="0" w:color="auto"/>
              <w:right w:val="single" w:sz="6" w:space="0" w:color="auto"/>
            </w:tcBorders>
          </w:tcPr>
          <w:p w:rsidR="00616A36" w:rsidRPr="00A443EC" w:rsidRDefault="00616A36" w:rsidP="00616A36">
            <w:pPr>
              <w:ind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Для юридичних осіб</w:t>
            </w:r>
          </w:p>
          <w:p w:rsidR="00616A36" w:rsidRPr="00A443EC" w:rsidRDefault="00616A36" w:rsidP="00616A36">
            <w:pPr>
              <w:widowControl w:val="0"/>
              <w:ind w:left="23"/>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 xml:space="preserve">1.1. Інформаційна довідка, щодо осіб, які мають право підписувати документи тендерної пропозиції та укладати договори (угоди) про закупівлю.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616A36" w:rsidRPr="00A443EC" w:rsidRDefault="00616A36" w:rsidP="00A443EC">
            <w:pPr>
              <w:widowControl w:val="0"/>
              <w:spacing w:line="240" w:lineRule="auto"/>
              <w:ind w:left="23"/>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1.2. Документ (-и),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rsidR="00616A36" w:rsidRPr="00A443EC" w:rsidRDefault="00616A36" w:rsidP="00A443EC">
            <w:pPr>
              <w:spacing w:line="240" w:lineRule="auto"/>
              <w:ind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 виписка з протоколу засновників або копія протоколу засновників;</w:t>
            </w:r>
          </w:p>
          <w:p w:rsidR="00616A36" w:rsidRPr="00A443EC" w:rsidRDefault="00616A36" w:rsidP="00A443EC">
            <w:pPr>
              <w:spacing w:line="240" w:lineRule="auto"/>
              <w:ind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 наказ про призначення;</w:t>
            </w:r>
          </w:p>
          <w:p w:rsidR="00616A36" w:rsidRPr="00A443EC" w:rsidRDefault="00616A36" w:rsidP="00A443EC">
            <w:pPr>
              <w:spacing w:line="240" w:lineRule="auto"/>
              <w:ind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 xml:space="preserve">- довіреність або доручення; </w:t>
            </w:r>
          </w:p>
          <w:p w:rsidR="00616A36" w:rsidRPr="00A443EC" w:rsidRDefault="00616A36" w:rsidP="00A443EC">
            <w:pPr>
              <w:spacing w:line="240" w:lineRule="auto"/>
              <w:ind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 інший документ, що підтверджує повноваження посадової особи учасника на підписання документів.</w:t>
            </w:r>
          </w:p>
          <w:p w:rsidR="00616A36" w:rsidRPr="00A443EC" w:rsidRDefault="00616A36" w:rsidP="00A443EC">
            <w:pPr>
              <w:spacing w:line="240" w:lineRule="auto"/>
              <w:ind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 xml:space="preserve">1.3.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A443EC">
              <w:rPr>
                <w:rFonts w:ascii="Times New Roman" w:eastAsia="Times New Roman" w:hAnsi="Times New Roman" w:cs="Times New Roman"/>
                <w:color w:val="000000"/>
              </w:rPr>
              <w:t>веб-сайт</w:t>
            </w:r>
            <w:proofErr w:type="spellEnd"/>
            <w:r w:rsidRPr="00A443EC">
              <w:rPr>
                <w:rFonts w:ascii="Times New Roman" w:eastAsia="Times New Roman" w:hAnsi="Times New Roman" w:cs="Times New Roman"/>
                <w:color w:val="000000"/>
              </w:rPr>
              <w:t xml:space="preserve">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616A36" w:rsidRPr="00A443EC" w:rsidRDefault="00616A36" w:rsidP="00616A36">
            <w:pPr>
              <w:ind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Для фізичних осіб-підприємців та фізичних осіб:</w:t>
            </w:r>
          </w:p>
          <w:p w:rsidR="00616A36" w:rsidRPr="00A443EC" w:rsidRDefault="00616A36" w:rsidP="00616A36">
            <w:pPr>
              <w:widowControl w:val="0"/>
              <w:ind w:left="23"/>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1.4. 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443EC">
              <w:rPr>
                <w:rFonts w:ascii="Times New Roman" w:eastAsia="Times New Roman" w:hAnsi="Times New Roman" w:cs="Times New Roman"/>
                <w:color w:val="000000"/>
              </w:rPr>
              <w:softHyphen/>
              <w:t>VI, зі змінами.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616A36" w:rsidRDefault="00616A36" w:rsidP="00616A36">
            <w:pPr>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1.5. Довідка про присвоєння ідентифікаційного коду (у разі відсутності з релігійних переконань,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A443EC" w:rsidRPr="00A443EC" w:rsidRDefault="00A443EC" w:rsidP="00616A36">
            <w:pPr>
              <w:jc w:val="both"/>
              <w:rPr>
                <w:rFonts w:ascii="Times New Roman" w:eastAsia="Times New Roman" w:hAnsi="Times New Roman" w:cs="Times New Roman"/>
                <w:color w:val="000000"/>
              </w:rPr>
            </w:pPr>
          </w:p>
        </w:tc>
      </w:tr>
      <w:tr w:rsidR="00616A36" w:rsidRPr="00A443EC" w:rsidTr="00616A36">
        <w:trPr>
          <w:trHeight w:val="375"/>
        </w:trPr>
        <w:tc>
          <w:tcPr>
            <w:tcW w:w="203" w:type="pct"/>
            <w:tcBorders>
              <w:top w:val="single" w:sz="4" w:space="0" w:color="000000"/>
              <w:left w:val="single" w:sz="4" w:space="0" w:color="000000"/>
              <w:bottom w:val="single" w:sz="4" w:space="0" w:color="000000"/>
              <w:right w:val="nil"/>
            </w:tcBorders>
          </w:tcPr>
          <w:p w:rsidR="00616A36" w:rsidRPr="00A443EC" w:rsidRDefault="00616A36" w:rsidP="00616A36">
            <w:pPr>
              <w:widowControl w:val="0"/>
              <w:jc w:val="center"/>
              <w:rPr>
                <w:rFonts w:ascii="Times New Roman" w:eastAsia="Times New Roman" w:hAnsi="Times New Roman" w:cs="Times New Roman"/>
                <w:color w:val="000000"/>
              </w:rPr>
            </w:pPr>
            <w:r w:rsidRPr="00A443EC">
              <w:rPr>
                <w:rFonts w:ascii="Times New Roman" w:eastAsia="Times New Roman" w:hAnsi="Times New Roman" w:cs="Times New Roman"/>
                <w:color w:val="000000"/>
              </w:rPr>
              <w:lastRenderedPageBreak/>
              <w:t>2.</w:t>
            </w:r>
          </w:p>
        </w:tc>
        <w:tc>
          <w:tcPr>
            <w:tcW w:w="1216" w:type="pct"/>
            <w:tcBorders>
              <w:top w:val="single" w:sz="4" w:space="0" w:color="000000"/>
              <w:left w:val="single" w:sz="4" w:space="0" w:color="000000"/>
              <w:bottom w:val="single" w:sz="4" w:space="0" w:color="000000"/>
              <w:right w:val="nil"/>
            </w:tcBorders>
          </w:tcPr>
          <w:p w:rsidR="00616A36" w:rsidRPr="00A443EC" w:rsidRDefault="00616A36" w:rsidP="00616A36">
            <w:pPr>
              <w:widowControl w:val="0"/>
              <w:rPr>
                <w:rFonts w:ascii="Times New Roman" w:eastAsia="Times New Roman" w:hAnsi="Times New Roman" w:cs="Times New Roman"/>
                <w:color w:val="000000"/>
              </w:rPr>
            </w:pPr>
            <w:r w:rsidRPr="00A443EC">
              <w:rPr>
                <w:rFonts w:ascii="Times New Roman" w:eastAsia="Times New Roman" w:hAnsi="Times New Roman" w:cs="Times New Roman"/>
                <w:color w:val="000000"/>
              </w:rPr>
              <w:t>Відомості про учасника</w:t>
            </w:r>
          </w:p>
        </w:tc>
        <w:tc>
          <w:tcPr>
            <w:tcW w:w="3581" w:type="pct"/>
            <w:tcBorders>
              <w:top w:val="single" w:sz="6" w:space="0" w:color="auto"/>
              <w:left w:val="single" w:sz="6" w:space="0" w:color="auto"/>
              <w:bottom w:val="single" w:sz="6" w:space="0" w:color="auto"/>
              <w:right w:val="single" w:sz="6" w:space="0" w:color="auto"/>
            </w:tcBorders>
          </w:tcPr>
          <w:p w:rsidR="00616A36" w:rsidRPr="00A443EC" w:rsidRDefault="00616A36" w:rsidP="00616A36">
            <w:pPr>
              <w:widowControl w:val="0"/>
              <w:autoSpaceDE w:val="0"/>
              <w:autoSpaceDN w:val="0"/>
              <w:adjustRightInd w:val="0"/>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2.1. Відомості про учасника мають включати наступну інформацію:</w:t>
            </w:r>
          </w:p>
          <w:p w:rsidR="00616A36" w:rsidRPr="00A443EC" w:rsidRDefault="00616A36" w:rsidP="00616A36">
            <w:pPr>
              <w:ind w:firstLine="284"/>
              <w:jc w:val="center"/>
              <w:rPr>
                <w:rFonts w:ascii="Times New Roman" w:eastAsia="Times New Roman" w:hAnsi="Times New Roman" w:cs="Times New Roman"/>
                <w:color w:val="000000"/>
              </w:rPr>
            </w:pPr>
            <w:r w:rsidRPr="00A443EC">
              <w:rPr>
                <w:rFonts w:ascii="Times New Roman" w:eastAsia="Times New Roman" w:hAnsi="Times New Roman" w:cs="Times New Roman"/>
                <w:color w:val="000000"/>
              </w:rPr>
              <w:t>Форма “ВІДОМОСТІ ПРО УЧАСНИКА”.</w:t>
            </w:r>
          </w:p>
          <w:p w:rsidR="00616A36" w:rsidRPr="00A443EC" w:rsidRDefault="00616A36" w:rsidP="00616A36">
            <w:pPr>
              <w:pStyle w:val="af"/>
              <w:numPr>
                <w:ilvl w:val="0"/>
                <w:numId w:val="15"/>
              </w:numPr>
              <w:spacing w:after="0" w:line="240" w:lineRule="auto"/>
              <w:rPr>
                <w:rFonts w:ascii="Times New Roman" w:eastAsia="Times New Roman" w:hAnsi="Times New Roman" w:cs="Times New Roman"/>
                <w:color w:val="000000"/>
                <w:lang w:eastAsia="en-US"/>
              </w:rPr>
            </w:pPr>
            <w:r w:rsidRPr="00A443EC">
              <w:rPr>
                <w:rFonts w:ascii="Times New Roman" w:eastAsia="Times New Roman" w:hAnsi="Times New Roman" w:cs="Times New Roman"/>
                <w:color w:val="000000"/>
                <w:lang w:eastAsia="en-US"/>
              </w:rPr>
              <w:t>Повна та скорочена назва учасника, код за ЄДРПОУ;</w:t>
            </w:r>
          </w:p>
          <w:p w:rsidR="00616A36" w:rsidRPr="00A443EC" w:rsidRDefault="00616A36" w:rsidP="00616A36">
            <w:pPr>
              <w:numPr>
                <w:ilvl w:val="0"/>
                <w:numId w:val="15"/>
              </w:numPr>
              <w:suppressAutoHyphens/>
              <w:spacing w:after="0" w:line="240" w:lineRule="auto"/>
              <w:ind w:left="0"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Статус учасника (виробник або надавач послуг або виконавець робіт, дилер, представник або ін.):</w:t>
            </w:r>
          </w:p>
          <w:p w:rsidR="00616A36" w:rsidRPr="00A443EC" w:rsidRDefault="00616A36" w:rsidP="00616A36">
            <w:pPr>
              <w:numPr>
                <w:ilvl w:val="0"/>
                <w:numId w:val="15"/>
              </w:numPr>
              <w:suppressAutoHyphens/>
              <w:spacing w:after="0" w:line="240" w:lineRule="auto"/>
              <w:ind w:left="0"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Організаційно-правова форма:</w:t>
            </w:r>
          </w:p>
          <w:p w:rsidR="00616A36" w:rsidRPr="00A443EC" w:rsidRDefault="00616A36" w:rsidP="00616A36">
            <w:pPr>
              <w:numPr>
                <w:ilvl w:val="0"/>
                <w:numId w:val="15"/>
              </w:numPr>
              <w:suppressAutoHyphens/>
              <w:spacing w:after="0" w:line="240" w:lineRule="auto"/>
              <w:ind w:left="0"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Форма власності:</w:t>
            </w:r>
          </w:p>
          <w:p w:rsidR="00616A36" w:rsidRPr="00A443EC" w:rsidRDefault="00616A36" w:rsidP="00616A36">
            <w:pPr>
              <w:numPr>
                <w:ilvl w:val="0"/>
                <w:numId w:val="15"/>
              </w:numPr>
              <w:suppressAutoHyphens/>
              <w:spacing w:after="0" w:line="240" w:lineRule="auto"/>
              <w:ind w:left="0"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Юридична адреса:</w:t>
            </w:r>
          </w:p>
          <w:p w:rsidR="00616A36" w:rsidRPr="00A443EC" w:rsidRDefault="00616A36" w:rsidP="00616A36">
            <w:pPr>
              <w:numPr>
                <w:ilvl w:val="0"/>
                <w:numId w:val="15"/>
              </w:numPr>
              <w:suppressAutoHyphens/>
              <w:spacing w:after="0" w:line="240" w:lineRule="auto"/>
              <w:ind w:left="0"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 xml:space="preserve">Поштова адреса: </w:t>
            </w:r>
          </w:p>
          <w:p w:rsidR="00616A36" w:rsidRPr="00A443EC" w:rsidRDefault="00616A36" w:rsidP="00616A36">
            <w:pPr>
              <w:pStyle w:val="afa"/>
              <w:numPr>
                <w:ilvl w:val="0"/>
                <w:numId w:val="15"/>
              </w:numPr>
              <w:ind w:left="0" w:firstLine="284"/>
              <w:jc w:val="both"/>
              <w:rPr>
                <w:rFonts w:ascii="Times New Roman" w:hAnsi="Times New Roman" w:cs="Times New Roman"/>
                <w:color w:val="000000"/>
                <w:sz w:val="22"/>
                <w:szCs w:val="22"/>
                <w:lang w:val="uk-UA"/>
              </w:rPr>
            </w:pPr>
            <w:r w:rsidRPr="00A443EC">
              <w:rPr>
                <w:rFonts w:ascii="Times New Roman" w:hAnsi="Times New Roman" w:cs="Times New Roman"/>
                <w:color w:val="000000"/>
                <w:sz w:val="22"/>
                <w:szCs w:val="22"/>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 та інформація про наявність чи відсутність кредитної заборгованості.</w:t>
            </w:r>
          </w:p>
        </w:tc>
      </w:tr>
      <w:tr w:rsidR="00616A36" w:rsidRPr="00A443EC" w:rsidTr="00616A36">
        <w:trPr>
          <w:trHeight w:val="375"/>
        </w:trPr>
        <w:tc>
          <w:tcPr>
            <w:tcW w:w="203" w:type="pct"/>
            <w:tcBorders>
              <w:top w:val="single" w:sz="4" w:space="0" w:color="000000"/>
              <w:left w:val="single" w:sz="4" w:space="0" w:color="000000"/>
              <w:bottom w:val="single" w:sz="4" w:space="0" w:color="000000"/>
              <w:right w:val="nil"/>
            </w:tcBorders>
          </w:tcPr>
          <w:p w:rsidR="00616A36" w:rsidRPr="00A443EC" w:rsidRDefault="00616A36" w:rsidP="00616A36">
            <w:pPr>
              <w:widowControl w:val="0"/>
              <w:jc w:val="center"/>
              <w:rPr>
                <w:rFonts w:ascii="Times New Roman" w:eastAsia="Times New Roman" w:hAnsi="Times New Roman" w:cs="Times New Roman"/>
                <w:color w:val="000000"/>
              </w:rPr>
            </w:pPr>
            <w:r w:rsidRPr="00A443EC">
              <w:rPr>
                <w:rFonts w:ascii="Times New Roman" w:eastAsia="Times New Roman" w:hAnsi="Times New Roman" w:cs="Times New Roman"/>
                <w:color w:val="000000"/>
              </w:rPr>
              <w:t>3.</w:t>
            </w:r>
          </w:p>
        </w:tc>
        <w:tc>
          <w:tcPr>
            <w:tcW w:w="1216" w:type="pct"/>
            <w:tcBorders>
              <w:top w:val="single" w:sz="4" w:space="0" w:color="000000"/>
              <w:left w:val="single" w:sz="4" w:space="0" w:color="000000"/>
              <w:bottom w:val="single" w:sz="4" w:space="0" w:color="000000"/>
              <w:right w:val="nil"/>
            </w:tcBorders>
          </w:tcPr>
          <w:p w:rsidR="00616A36" w:rsidRPr="00A443EC" w:rsidRDefault="00616A36" w:rsidP="00616A36">
            <w:pPr>
              <w:widowControl w:val="0"/>
              <w:rPr>
                <w:rFonts w:ascii="Times New Roman" w:eastAsia="Times New Roman" w:hAnsi="Times New Roman" w:cs="Times New Roman"/>
                <w:color w:val="000000"/>
              </w:rPr>
            </w:pPr>
            <w:r w:rsidRPr="00A443EC">
              <w:rPr>
                <w:rFonts w:ascii="Times New Roman" w:eastAsia="Times New Roman" w:hAnsi="Times New Roman" w:cs="Times New Roman"/>
                <w:color w:val="000000"/>
              </w:rPr>
              <w:t>Відомості щодо сплати податків та зборів ( у разі наявності)</w:t>
            </w:r>
          </w:p>
        </w:tc>
        <w:tc>
          <w:tcPr>
            <w:tcW w:w="3581" w:type="pct"/>
            <w:tcBorders>
              <w:top w:val="single" w:sz="6" w:space="0" w:color="auto"/>
              <w:left w:val="single" w:sz="6" w:space="0" w:color="auto"/>
              <w:bottom w:val="single" w:sz="6" w:space="0" w:color="auto"/>
              <w:right w:val="single" w:sz="6" w:space="0" w:color="auto"/>
            </w:tcBorders>
          </w:tcPr>
          <w:p w:rsidR="00616A36" w:rsidRPr="00A443EC" w:rsidRDefault="00616A36" w:rsidP="00616A36">
            <w:pPr>
              <w:ind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 xml:space="preserve">3.1. Для платників ПДВ: </w:t>
            </w:r>
          </w:p>
          <w:p w:rsidR="00616A36" w:rsidRPr="00A443EC" w:rsidRDefault="00616A36" w:rsidP="00616A36">
            <w:pPr>
              <w:keepNext/>
              <w:keepLines/>
              <w:suppressAutoHyphens/>
              <w:ind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 xml:space="preserve">- свідоцтво про реєстрацію платника ПДВ або витяг з реєстру платників ПДВ </w:t>
            </w:r>
          </w:p>
          <w:p w:rsidR="00616A36" w:rsidRPr="00A443EC" w:rsidRDefault="00616A36" w:rsidP="00616A36">
            <w:pPr>
              <w:ind w:firstLine="284"/>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3.2. Для платників єдиного податку:</w:t>
            </w:r>
          </w:p>
          <w:p w:rsidR="00616A36" w:rsidRPr="00A443EC" w:rsidRDefault="00616A36" w:rsidP="00616A36">
            <w:pPr>
              <w:jc w:val="both"/>
              <w:rPr>
                <w:rFonts w:ascii="Times New Roman" w:eastAsia="Times New Roman" w:hAnsi="Times New Roman" w:cs="Times New Roman"/>
                <w:color w:val="000000"/>
              </w:rPr>
            </w:pPr>
            <w:r w:rsidRPr="00A443EC">
              <w:rPr>
                <w:rFonts w:ascii="Times New Roman" w:eastAsia="Times New Roman" w:hAnsi="Times New Roman" w:cs="Times New Roman"/>
                <w:color w:val="000000"/>
              </w:rPr>
              <w:t xml:space="preserve">- </w:t>
            </w:r>
            <w:proofErr w:type="spellStart"/>
            <w:r w:rsidRPr="00A443EC">
              <w:rPr>
                <w:rFonts w:ascii="Times New Roman" w:eastAsia="Times New Roman" w:hAnsi="Times New Roman" w:cs="Times New Roman"/>
                <w:color w:val="000000"/>
              </w:rPr>
              <w:t>ссвідоцтва</w:t>
            </w:r>
            <w:proofErr w:type="spellEnd"/>
            <w:r w:rsidRPr="00A443EC">
              <w:rPr>
                <w:rFonts w:ascii="Times New Roman" w:eastAsia="Times New Roman" w:hAnsi="Times New Roman" w:cs="Times New Roman"/>
                <w:color w:val="000000"/>
              </w:rPr>
              <w:t xml:space="preserve"> про сплату єдиного податку або витяг з реєстру платників єдиного податку.</w:t>
            </w:r>
          </w:p>
        </w:tc>
      </w:tr>
      <w:tr w:rsidR="00616A36" w:rsidRPr="00A443EC" w:rsidTr="00616A36">
        <w:trPr>
          <w:trHeight w:val="375"/>
        </w:trPr>
        <w:tc>
          <w:tcPr>
            <w:tcW w:w="203" w:type="pct"/>
            <w:tcBorders>
              <w:top w:val="single" w:sz="4" w:space="0" w:color="000000"/>
              <w:left w:val="single" w:sz="4" w:space="0" w:color="000000"/>
              <w:bottom w:val="single" w:sz="4" w:space="0" w:color="000000"/>
              <w:right w:val="nil"/>
            </w:tcBorders>
          </w:tcPr>
          <w:p w:rsidR="00616A36" w:rsidRPr="00A443EC" w:rsidRDefault="00616A36" w:rsidP="00616A36">
            <w:pPr>
              <w:widowControl w:val="0"/>
              <w:jc w:val="center"/>
              <w:rPr>
                <w:rFonts w:ascii="Times New Roman" w:eastAsia="Times New Roman" w:hAnsi="Times New Roman" w:cs="Times New Roman"/>
                <w:color w:val="000000"/>
              </w:rPr>
            </w:pPr>
            <w:r w:rsidRPr="00A443EC">
              <w:rPr>
                <w:rFonts w:ascii="Times New Roman" w:eastAsia="Times New Roman" w:hAnsi="Times New Roman" w:cs="Times New Roman"/>
                <w:color w:val="000000"/>
              </w:rPr>
              <w:t>5.</w:t>
            </w:r>
          </w:p>
        </w:tc>
        <w:tc>
          <w:tcPr>
            <w:tcW w:w="1216" w:type="pct"/>
            <w:tcBorders>
              <w:top w:val="single" w:sz="4" w:space="0" w:color="000000"/>
              <w:left w:val="single" w:sz="4" w:space="0" w:color="000000"/>
              <w:bottom w:val="single" w:sz="4" w:space="0" w:color="000000"/>
              <w:right w:val="nil"/>
            </w:tcBorders>
          </w:tcPr>
          <w:p w:rsidR="00616A36" w:rsidRPr="00A443EC" w:rsidRDefault="00616A36" w:rsidP="00616A36">
            <w:pPr>
              <w:widowControl w:val="0"/>
              <w:rPr>
                <w:rFonts w:ascii="Times New Roman" w:eastAsia="Times New Roman" w:hAnsi="Times New Roman" w:cs="Times New Roman"/>
                <w:color w:val="000000"/>
              </w:rPr>
            </w:pPr>
            <w:r w:rsidRPr="00A443EC">
              <w:rPr>
                <w:rFonts w:ascii="Times New Roman" w:eastAsia="Times New Roman" w:hAnsi="Times New Roman" w:cs="Times New Roman"/>
                <w:color w:val="000000"/>
              </w:rPr>
              <w:t>Надання згоди на використання інформації на виконання вимог  Закону України «Про захист персональних даних»</w:t>
            </w:r>
          </w:p>
        </w:tc>
        <w:tc>
          <w:tcPr>
            <w:tcW w:w="3581" w:type="pct"/>
            <w:tcBorders>
              <w:top w:val="single" w:sz="4" w:space="0" w:color="000000"/>
              <w:left w:val="single" w:sz="4" w:space="0" w:color="000000"/>
              <w:bottom w:val="single" w:sz="4" w:space="0" w:color="000000"/>
              <w:right w:val="single" w:sz="4" w:space="0" w:color="000000"/>
            </w:tcBorders>
          </w:tcPr>
          <w:p w:rsidR="00616A36" w:rsidRPr="00A443EC" w:rsidRDefault="00616A36" w:rsidP="00616A36">
            <w:pPr>
              <w:pStyle w:val="af2"/>
              <w:jc w:val="both"/>
              <w:rPr>
                <w:rFonts w:ascii="Times New Roman" w:eastAsia="Times New Roman" w:hAnsi="Times New Roman"/>
                <w:color w:val="000000"/>
              </w:rPr>
            </w:pPr>
            <w:r w:rsidRPr="00A443EC">
              <w:rPr>
                <w:rFonts w:ascii="Times New Roman" w:eastAsia="Times New Roman" w:hAnsi="Times New Roman"/>
                <w:color w:val="000000"/>
              </w:rP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bl>
    <w:p w:rsidR="00616A36" w:rsidRDefault="00616A36" w:rsidP="00616A36">
      <w:pPr>
        <w:widowControl w:val="0"/>
        <w:autoSpaceDE w:val="0"/>
        <w:autoSpaceDN w:val="0"/>
        <w:adjustRightInd w:val="0"/>
        <w:spacing w:after="0" w:line="240" w:lineRule="auto"/>
        <w:ind w:firstLine="567"/>
        <w:jc w:val="both"/>
        <w:rPr>
          <w:i/>
          <w:sz w:val="20"/>
          <w:szCs w:val="20"/>
        </w:rPr>
      </w:pPr>
      <w:r w:rsidRPr="002408A1">
        <w:rPr>
          <w:b/>
          <w:i/>
          <w:iCs/>
          <w:color w:val="000000"/>
          <w:sz w:val="20"/>
          <w:szCs w:val="20"/>
        </w:rPr>
        <w:t>Примітки:</w:t>
      </w:r>
      <w:r w:rsidRPr="002408A1">
        <w:rPr>
          <w:i/>
          <w:iCs/>
          <w:color w:val="000000"/>
          <w:sz w:val="20"/>
          <w:szCs w:val="20"/>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sidRPr="002408A1">
        <w:rPr>
          <w:i/>
          <w:sz w:val="20"/>
          <w:szCs w:val="20"/>
        </w:rPr>
        <w:t xml:space="preserve"> </w:t>
      </w:r>
      <w:r w:rsidRPr="002408A1">
        <w:rPr>
          <w:i/>
          <w:iCs/>
          <w:color w:val="000000"/>
          <w:sz w:val="20"/>
          <w:szCs w:val="20"/>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2408A1">
        <w:rPr>
          <w:i/>
          <w:sz w:val="20"/>
          <w:szCs w:val="20"/>
        </w:rPr>
        <w:t xml:space="preserve"> Про це такий учасник повинен зазначити у своїй пропозиції, включаючи обґрунтування та причини неподання документів та інформації</w:t>
      </w:r>
      <w:r w:rsidRPr="002408A1">
        <w:rPr>
          <w:i/>
          <w:iCs/>
          <w:color w:val="000000"/>
          <w:sz w:val="20"/>
          <w:szCs w:val="20"/>
        </w:rPr>
        <w:t xml:space="preserve">; в) у випадку, якщо на виконання будь-якої вимоги документації в учасника наявні однакові документи, учасник має право подавати </w:t>
      </w:r>
      <w:r w:rsidRPr="002408A1">
        <w:rPr>
          <w:i/>
          <w:sz w:val="20"/>
          <w:szCs w:val="20"/>
        </w:rPr>
        <w:t xml:space="preserve">(завантажувати у електронному вигляді) </w:t>
      </w:r>
      <w:r w:rsidRPr="002408A1">
        <w:rPr>
          <w:i/>
          <w:iCs/>
          <w:color w:val="000000"/>
          <w:sz w:val="20"/>
          <w:szCs w:val="20"/>
        </w:rPr>
        <w:t>один екземпляр зазначеного документу, без необхідності його дублювання; г)</w:t>
      </w:r>
      <w:r w:rsidRPr="002408A1">
        <w:rPr>
          <w:sz w:val="20"/>
          <w:szCs w:val="20"/>
        </w:rPr>
        <w:t xml:space="preserve"> </w:t>
      </w:r>
      <w:r w:rsidRPr="002408A1">
        <w:rPr>
          <w:i/>
          <w:color w:val="121212"/>
          <w:sz w:val="20"/>
          <w:szCs w:val="20"/>
        </w:rPr>
        <w:t xml:space="preserve">Учасник несе відповідальність за недостовірність інформації в поданих документах </w:t>
      </w:r>
      <w:r w:rsidRPr="002408A1">
        <w:rPr>
          <w:i/>
          <w:sz w:val="20"/>
          <w:szCs w:val="20"/>
        </w:rPr>
        <w:t>відповідно до чинного законодавства;</w:t>
      </w:r>
      <w:r w:rsidRPr="002408A1">
        <w:rPr>
          <w:i/>
          <w:iCs/>
          <w:color w:val="000000"/>
          <w:sz w:val="20"/>
          <w:szCs w:val="20"/>
        </w:rPr>
        <w:t xml:space="preserve"> ґ)</w:t>
      </w:r>
      <w:r w:rsidRPr="002408A1">
        <w:rPr>
          <w:i/>
          <w:sz w:val="20"/>
          <w:szCs w:val="20"/>
        </w:rPr>
        <w:t xml:space="preserve"> </w:t>
      </w:r>
      <w:r w:rsidRPr="002408A1">
        <w:rPr>
          <w:i/>
          <w:sz w:val="20"/>
          <w:szCs w:val="20"/>
          <w:u w:val="single"/>
        </w:rPr>
        <w:t>якщо у будь-якому пункті документації не конкретизовано форми</w:t>
      </w:r>
      <w:r w:rsidRPr="002408A1">
        <w:rPr>
          <w:i/>
          <w:sz w:val="20"/>
          <w:szCs w:val="20"/>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sidRPr="002408A1">
        <w:rPr>
          <w:i/>
          <w:sz w:val="20"/>
          <w:szCs w:val="20"/>
        </w:rPr>
        <w:t>скан-копії</w:t>
      </w:r>
      <w:proofErr w:type="spellEnd"/>
      <w:r w:rsidRPr="002408A1">
        <w:rPr>
          <w:i/>
          <w:sz w:val="20"/>
          <w:szCs w:val="20"/>
        </w:rPr>
        <w:t xml:space="preserve"> з оригіналу / або </w:t>
      </w:r>
      <w:proofErr w:type="spellStart"/>
      <w:r w:rsidRPr="002408A1">
        <w:rPr>
          <w:i/>
          <w:sz w:val="20"/>
          <w:szCs w:val="20"/>
        </w:rPr>
        <w:t>скан-копії</w:t>
      </w:r>
      <w:proofErr w:type="spellEnd"/>
      <w:r w:rsidRPr="002408A1">
        <w:rPr>
          <w:i/>
          <w:sz w:val="20"/>
          <w:szCs w:val="20"/>
        </w:rPr>
        <w:t xml:space="preserve"> з нотаріально завіреної копії / або </w:t>
      </w:r>
      <w:proofErr w:type="spellStart"/>
      <w:r w:rsidRPr="002408A1">
        <w:rPr>
          <w:i/>
          <w:sz w:val="20"/>
          <w:szCs w:val="20"/>
        </w:rPr>
        <w:t>скан-копії</w:t>
      </w:r>
      <w:proofErr w:type="spellEnd"/>
      <w:r w:rsidRPr="002408A1">
        <w:rPr>
          <w:i/>
          <w:sz w:val="20"/>
          <w:szCs w:val="20"/>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документ / або </w:t>
      </w:r>
      <w:proofErr w:type="spellStart"/>
      <w:r w:rsidRPr="002408A1">
        <w:rPr>
          <w:i/>
          <w:sz w:val="20"/>
          <w:szCs w:val="20"/>
        </w:rPr>
        <w:t>скан-копію</w:t>
      </w:r>
      <w:proofErr w:type="spellEnd"/>
      <w:r w:rsidRPr="002408A1">
        <w:rPr>
          <w:i/>
          <w:sz w:val="20"/>
          <w:szCs w:val="20"/>
        </w:rPr>
        <w:t xml:space="preserve"> з оригіналу / або </w:t>
      </w:r>
      <w:proofErr w:type="spellStart"/>
      <w:r w:rsidRPr="002408A1">
        <w:rPr>
          <w:i/>
          <w:sz w:val="20"/>
          <w:szCs w:val="20"/>
        </w:rPr>
        <w:t>скан-копію</w:t>
      </w:r>
      <w:proofErr w:type="spellEnd"/>
      <w:r w:rsidRPr="002408A1">
        <w:rPr>
          <w:i/>
          <w:sz w:val="20"/>
          <w:szCs w:val="20"/>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2408A1">
        <w:rPr>
          <w:b/>
          <w:i/>
          <w:sz w:val="20"/>
          <w:szCs w:val="20"/>
        </w:rPr>
        <w:t xml:space="preserve"> </w:t>
      </w:r>
      <w:r w:rsidRPr="002408A1">
        <w:rPr>
          <w:i/>
          <w:sz w:val="20"/>
          <w:szCs w:val="20"/>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w:t>
      </w:r>
      <w:r w:rsidRPr="002408A1">
        <w:rPr>
          <w:i/>
          <w:sz w:val="20"/>
          <w:szCs w:val="20"/>
        </w:rPr>
        <w:lastRenderedPageBreak/>
        <w:t xml:space="preserve">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sidRPr="002408A1">
        <w:rPr>
          <w:i/>
          <w:sz w:val="20"/>
          <w:szCs w:val="20"/>
        </w:rPr>
        <w:t>–означає</w:t>
      </w:r>
      <w:proofErr w:type="spellEnd"/>
      <w:r w:rsidRPr="002408A1">
        <w:rPr>
          <w:i/>
          <w:sz w:val="20"/>
          <w:szCs w:val="20"/>
        </w:rPr>
        <w:t xml:space="preserve">, що такий документ має бути або електронний документ / або сканований з друкованої форми / чи іншим чином переведений у електронний формат </w:t>
      </w:r>
      <w:r w:rsidRPr="002408A1">
        <w:rPr>
          <w:rFonts w:eastAsia="Times New Roman"/>
          <w:i/>
          <w:sz w:val="20"/>
          <w:szCs w:val="20"/>
          <w:lang w:eastAsia="zh-CN"/>
        </w:rPr>
        <w:t>( *</w:t>
      </w:r>
      <w:proofErr w:type="spellStart"/>
      <w:r w:rsidRPr="002408A1">
        <w:rPr>
          <w:rFonts w:eastAsia="Times New Roman"/>
          <w:i/>
          <w:sz w:val="20"/>
          <w:szCs w:val="20"/>
          <w:lang w:eastAsia="zh-CN"/>
        </w:rPr>
        <w:t>.pdf</w:t>
      </w:r>
      <w:proofErr w:type="spellEnd"/>
      <w:r w:rsidRPr="002408A1">
        <w:rPr>
          <w:rFonts w:eastAsia="Times New Roman"/>
          <w:i/>
          <w:sz w:val="20"/>
          <w:szCs w:val="20"/>
          <w:lang w:eastAsia="zh-CN"/>
        </w:rPr>
        <w:t xml:space="preserve">, </w:t>
      </w:r>
      <w:proofErr w:type="spellStart"/>
      <w:r w:rsidRPr="002408A1">
        <w:rPr>
          <w:rFonts w:eastAsia="Times New Roman"/>
          <w:i/>
          <w:sz w:val="20"/>
          <w:szCs w:val="20"/>
          <w:lang w:eastAsia="zh-CN"/>
        </w:rPr>
        <w:t>.jpg</w:t>
      </w:r>
      <w:proofErr w:type="spellEnd"/>
      <w:r w:rsidRPr="002408A1">
        <w:rPr>
          <w:rFonts w:eastAsia="Times New Roman"/>
          <w:i/>
          <w:sz w:val="20"/>
          <w:szCs w:val="20"/>
          <w:lang w:eastAsia="zh-CN"/>
        </w:rPr>
        <w:t>, .</w:t>
      </w:r>
      <w:r w:rsidRPr="002408A1">
        <w:rPr>
          <w:rFonts w:eastAsia="Times New Roman"/>
          <w:i/>
          <w:sz w:val="20"/>
          <w:szCs w:val="20"/>
          <w:lang w:val="en-US" w:eastAsia="zh-CN"/>
        </w:rPr>
        <w:t>word</w:t>
      </w:r>
      <w:r w:rsidRPr="002408A1">
        <w:rPr>
          <w:rFonts w:eastAsia="Times New Roman"/>
          <w:i/>
          <w:sz w:val="20"/>
          <w:szCs w:val="20"/>
          <w:lang w:eastAsia="zh-CN"/>
        </w:rPr>
        <w:t xml:space="preserve"> (</w:t>
      </w:r>
      <w:r w:rsidRPr="002408A1">
        <w:rPr>
          <w:rFonts w:eastAsia="Times New Roman"/>
          <w:i/>
          <w:sz w:val="20"/>
          <w:szCs w:val="20"/>
          <w:lang w:val="en-US" w:eastAsia="zh-CN"/>
        </w:rPr>
        <w:t>doc</w:t>
      </w:r>
      <w:r w:rsidRPr="002408A1">
        <w:rPr>
          <w:rFonts w:eastAsia="Times New Roman"/>
          <w:i/>
          <w:sz w:val="20"/>
          <w:szCs w:val="20"/>
          <w:lang w:eastAsia="zh-CN"/>
        </w:rPr>
        <w:t>), .</w:t>
      </w:r>
      <w:proofErr w:type="spellStart"/>
      <w:r w:rsidRPr="002408A1">
        <w:rPr>
          <w:rFonts w:eastAsia="Times New Roman"/>
          <w:i/>
          <w:sz w:val="20"/>
          <w:szCs w:val="20"/>
          <w:lang w:val="en-US" w:eastAsia="zh-CN"/>
        </w:rPr>
        <w:t>exel</w:t>
      </w:r>
      <w:proofErr w:type="spellEnd"/>
      <w:r w:rsidRPr="002408A1">
        <w:rPr>
          <w:rFonts w:eastAsia="Times New Roman"/>
          <w:i/>
          <w:sz w:val="20"/>
          <w:szCs w:val="20"/>
          <w:lang w:eastAsia="zh-CN"/>
        </w:rPr>
        <w:t xml:space="preserve"> (</w:t>
      </w:r>
      <w:proofErr w:type="spellStart"/>
      <w:r w:rsidRPr="002408A1">
        <w:rPr>
          <w:rFonts w:eastAsia="Times New Roman"/>
          <w:i/>
          <w:sz w:val="20"/>
          <w:szCs w:val="20"/>
          <w:lang w:val="en-US" w:eastAsia="zh-CN"/>
        </w:rPr>
        <w:t>xls</w:t>
      </w:r>
      <w:proofErr w:type="spellEnd"/>
      <w:r w:rsidRPr="002408A1">
        <w:rPr>
          <w:rFonts w:eastAsia="Times New Roman"/>
          <w:i/>
          <w:sz w:val="20"/>
          <w:szCs w:val="20"/>
          <w:lang w:eastAsia="zh-CN"/>
        </w:rPr>
        <w:t>) /</w:t>
      </w:r>
      <w:r w:rsidRPr="002408A1">
        <w:rPr>
          <w:i/>
          <w:sz w:val="20"/>
          <w:szCs w:val="20"/>
          <w:lang w:eastAsia="ar-SA"/>
        </w:rPr>
        <w:t xml:space="preserve"> або розширення програм, що здійснюють архівацію даних (</w:t>
      </w:r>
      <w:proofErr w:type="spellStart"/>
      <w:r w:rsidRPr="002408A1">
        <w:rPr>
          <w:i/>
          <w:sz w:val="20"/>
          <w:szCs w:val="20"/>
          <w:lang w:eastAsia="ar-SA"/>
        </w:rPr>
        <w:t>WinRAR</w:t>
      </w:r>
      <w:proofErr w:type="spellEnd"/>
      <w:r w:rsidRPr="002408A1">
        <w:rPr>
          <w:i/>
          <w:sz w:val="20"/>
          <w:szCs w:val="20"/>
          <w:lang w:eastAsia="ar-SA"/>
        </w:rPr>
        <w:t xml:space="preserve">, 7-Zip)), </w:t>
      </w:r>
      <w:r w:rsidRPr="002408A1">
        <w:rPr>
          <w:i/>
          <w:sz w:val="20"/>
          <w:szCs w:val="20"/>
        </w:rPr>
        <w:t>та завантажений у електронному вигляді через майданчик учасника до даної закупівлі.</w:t>
      </w:r>
    </w:p>
    <w:p w:rsidR="00616A36" w:rsidRDefault="00616A36" w:rsidP="00616A36"/>
    <w:p w:rsidR="00616A36" w:rsidRDefault="00616A36" w:rsidP="00BC4A22">
      <w:pPr>
        <w:spacing w:after="0" w:line="240" w:lineRule="auto"/>
        <w:rPr>
          <w:rFonts w:ascii="Times New Roman" w:hAnsi="Times New Roman" w:cs="Times New Roman"/>
        </w:rPr>
      </w:pPr>
    </w:p>
    <w:p w:rsidR="00616A36" w:rsidRDefault="00616A36"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Default="00A443EC" w:rsidP="00BC4A22">
      <w:pPr>
        <w:spacing w:after="0" w:line="240" w:lineRule="auto"/>
        <w:rPr>
          <w:rFonts w:ascii="Times New Roman" w:hAnsi="Times New Roman" w:cs="Times New Roman"/>
        </w:rPr>
      </w:pPr>
    </w:p>
    <w:p w:rsidR="00A443EC" w:rsidRPr="005F3AB5" w:rsidRDefault="00A443EC" w:rsidP="00BC4A22">
      <w:pPr>
        <w:spacing w:after="0" w:line="240" w:lineRule="auto"/>
        <w:rPr>
          <w:rFonts w:ascii="Times New Roman" w:hAnsi="Times New Roman" w:cs="Times New Roman"/>
        </w:rPr>
      </w:pPr>
    </w:p>
    <w:p w:rsidR="00EC0818" w:rsidRPr="005F3AB5" w:rsidRDefault="00EC0818" w:rsidP="00BC4A22">
      <w:pPr>
        <w:spacing w:after="0" w:line="240" w:lineRule="auto"/>
        <w:ind w:left="5660" w:firstLine="700"/>
        <w:jc w:val="right"/>
        <w:rPr>
          <w:rFonts w:ascii="Times New Roman" w:eastAsia="Times New Roman" w:hAnsi="Times New Roman" w:cs="Times New Roman"/>
        </w:rPr>
      </w:pPr>
      <w:r w:rsidRPr="005F3AB5">
        <w:rPr>
          <w:rFonts w:ascii="Times New Roman" w:eastAsia="Times New Roman" w:hAnsi="Times New Roman" w:cs="Times New Roman"/>
          <w:b/>
          <w:color w:val="000000"/>
        </w:rPr>
        <w:lastRenderedPageBreak/>
        <w:t>ДОДАТОК 1</w:t>
      </w:r>
    </w:p>
    <w:p w:rsidR="00EC0818" w:rsidRPr="005F3AB5" w:rsidRDefault="00EC0818" w:rsidP="00BC4A22">
      <w:pPr>
        <w:spacing w:after="0" w:line="240" w:lineRule="auto"/>
        <w:ind w:left="5660" w:firstLine="700"/>
        <w:jc w:val="right"/>
        <w:rPr>
          <w:rFonts w:ascii="Times New Roman" w:eastAsia="Times New Roman" w:hAnsi="Times New Roman" w:cs="Times New Roman"/>
        </w:rPr>
      </w:pPr>
      <w:r w:rsidRPr="005F3AB5">
        <w:rPr>
          <w:rFonts w:ascii="Times New Roman" w:eastAsia="Times New Roman" w:hAnsi="Times New Roman" w:cs="Times New Roman"/>
          <w:i/>
          <w:color w:val="000000"/>
        </w:rPr>
        <w:t>до тендерної документації</w:t>
      </w:r>
    </w:p>
    <w:p w:rsidR="00EC0818" w:rsidRPr="004D6B24" w:rsidRDefault="00EC0818" w:rsidP="00BC4A22">
      <w:pPr>
        <w:spacing w:after="0" w:line="240" w:lineRule="auto"/>
        <w:jc w:val="both"/>
        <w:rPr>
          <w:rFonts w:ascii="Times New Roman" w:eastAsia="Times New Roman" w:hAnsi="Times New Roman" w:cs="Times New Roman"/>
          <w:i/>
          <w:color w:val="000000"/>
          <w:sz w:val="16"/>
          <w:szCs w:val="16"/>
        </w:rPr>
      </w:pPr>
    </w:p>
    <w:p w:rsidR="00EC0818" w:rsidRPr="005F3AB5" w:rsidRDefault="00EC0818" w:rsidP="00BC4A22">
      <w:pPr>
        <w:pStyle w:val="af"/>
        <w:numPr>
          <w:ilvl w:val="0"/>
          <w:numId w:val="4"/>
        </w:numPr>
        <w:shd w:val="clear" w:color="auto" w:fill="FFFFFF"/>
        <w:spacing w:after="0" w:line="240" w:lineRule="auto"/>
        <w:jc w:val="both"/>
        <w:rPr>
          <w:rFonts w:ascii="Times New Roman" w:eastAsia="Times New Roman" w:hAnsi="Times New Roman" w:cs="Times New Roman"/>
          <w:b/>
          <w:bCs/>
          <w:color w:val="000000"/>
        </w:rPr>
      </w:pPr>
      <w:r w:rsidRPr="005F3AB5">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Закон</w:t>
      </w:r>
      <w:r w:rsidR="004D6B24">
        <w:rPr>
          <w:rFonts w:ascii="Times New Roman" w:eastAsia="Times New Roman" w:hAnsi="Times New Roman" w:cs="Times New Roman"/>
          <w:b/>
          <w:bCs/>
          <w:color w:val="000000"/>
        </w:rPr>
        <w:t>і</w:t>
      </w:r>
      <w:r w:rsidRPr="005F3AB5">
        <w:rPr>
          <w:rFonts w:ascii="Times New Roman" w:eastAsia="Times New Roman" w:hAnsi="Times New Roman" w:cs="Times New Roman"/>
          <w:b/>
          <w:bCs/>
          <w:color w:val="000000"/>
        </w:rPr>
        <w:t xml:space="preserve"> </w:t>
      </w:r>
      <w:proofErr w:type="spellStart"/>
      <w:r w:rsidRPr="005F3AB5">
        <w:rPr>
          <w:rFonts w:ascii="Times New Roman" w:eastAsia="Times New Roman" w:hAnsi="Times New Roman" w:cs="Times New Roman"/>
          <w:b/>
          <w:bCs/>
          <w:color w:val="000000"/>
        </w:rPr>
        <w:t>“Про</w:t>
      </w:r>
      <w:proofErr w:type="spellEnd"/>
      <w:r w:rsidRPr="005F3AB5">
        <w:rPr>
          <w:rFonts w:ascii="Times New Roman" w:eastAsia="Times New Roman" w:hAnsi="Times New Roman" w:cs="Times New Roman"/>
          <w:b/>
          <w:bCs/>
          <w:color w:val="000000"/>
        </w:rPr>
        <w:t xml:space="preserve"> публічні </w:t>
      </w:r>
      <w:proofErr w:type="spellStart"/>
      <w:r w:rsidRPr="005F3AB5">
        <w:rPr>
          <w:rFonts w:ascii="Times New Roman" w:eastAsia="Times New Roman" w:hAnsi="Times New Roman" w:cs="Times New Roman"/>
          <w:b/>
          <w:bCs/>
          <w:color w:val="000000"/>
        </w:rPr>
        <w:t>закупівлі”</w:t>
      </w:r>
      <w:proofErr w:type="spellEnd"/>
      <w:r w:rsidRPr="005F3AB5">
        <w:rPr>
          <w:rFonts w:ascii="Times New Roman" w:eastAsia="Times New Roman" w:hAnsi="Times New Roman" w:cs="Times New Roman"/>
          <w:b/>
          <w:bCs/>
          <w:color w:val="000000"/>
        </w:rPr>
        <w:t>:</w:t>
      </w:r>
    </w:p>
    <w:p w:rsidR="00DD5AC5" w:rsidRPr="004D6B24" w:rsidRDefault="00DD5AC5" w:rsidP="00DD5AC5">
      <w:pPr>
        <w:autoSpaceDE w:val="0"/>
        <w:autoSpaceDN w:val="0"/>
        <w:adjustRightInd w:val="0"/>
        <w:spacing w:after="0" w:line="240" w:lineRule="auto"/>
        <w:rPr>
          <w:rFonts w:ascii="Times New Roman" w:hAnsi="Times New Roman" w:cs="Times New Roman"/>
          <w:color w:val="000000"/>
          <w:sz w:val="16"/>
          <w:szCs w:val="16"/>
        </w:rPr>
      </w:pPr>
      <w:r w:rsidRPr="00DD5AC5">
        <w:rPr>
          <w:rFonts w:ascii="Times New Roman" w:hAnsi="Times New Roman" w:cs="Times New Roman"/>
          <w:b/>
          <w:bCs/>
          <w:color w:val="000000"/>
          <w:sz w:val="23"/>
          <w:szCs w:val="23"/>
        </w:rPr>
        <w:t xml:space="preserve"> </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686"/>
        <w:gridCol w:w="5245"/>
      </w:tblGrid>
      <w:tr w:rsidR="00DD5AC5" w:rsidRPr="00DD5AC5" w:rsidTr="005F3AB5">
        <w:trPr>
          <w:trHeight w:val="246"/>
        </w:trPr>
        <w:tc>
          <w:tcPr>
            <w:tcW w:w="670" w:type="dxa"/>
          </w:tcPr>
          <w:p w:rsidR="00DD5AC5" w:rsidRPr="00DD5AC5" w:rsidRDefault="00DD5AC5" w:rsidP="00DD5AC5">
            <w:pPr>
              <w:autoSpaceDE w:val="0"/>
              <w:autoSpaceDN w:val="0"/>
              <w:adjustRightInd w:val="0"/>
              <w:spacing w:after="0" w:line="240" w:lineRule="auto"/>
              <w:rPr>
                <w:rFonts w:ascii="Times New Roman" w:hAnsi="Times New Roman" w:cs="Times New Roman"/>
                <w:color w:val="000000"/>
                <w:sz w:val="23"/>
                <w:szCs w:val="23"/>
              </w:rPr>
            </w:pPr>
            <w:r w:rsidRPr="00DD5AC5">
              <w:rPr>
                <w:rFonts w:ascii="Times New Roman" w:hAnsi="Times New Roman" w:cs="Times New Roman"/>
                <w:b/>
                <w:bCs/>
                <w:color w:val="000000"/>
                <w:sz w:val="23"/>
                <w:szCs w:val="23"/>
              </w:rPr>
              <w:t xml:space="preserve">№ п/п </w:t>
            </w:r>
          </w:p>
        </w:tc>
        <w:tc>
          <w:tcPr>
            <w:tcW w:w="3686" w:type="dxa"/>
          </w:tcPr>
          <w:p w:rsidR="00DD5AC5" w:rsidRPr="00DD5AC5" w:rsidRDefault="00DD5AC5" w:rsidP="00DD5AC5">
            <w:pPr>
              <w:autoSpaceDE w:val="0"/>
              <w:autoSpaceDN w:val="0"/>
              <w:adjustRightInd w:val="0"/>
              <w:spacing w:after="0" w:line="240" w:lineRule="auto"/>
              <w:rPr>
                <w:rFonts w:ascii="Times New Roman" w:hAnsi="Times New Roman" w:cs="Times New Roman"/>
                <w:color w:val="000000"/>
                <w:sz w:val="23"/>
                <w:szCs w:val="23"/>
              </w:rPr>
            </w:pPr>
            <w:r w:rsidRPr="00DD5AC5">
              <w:rPr>
                <w:rFonts w:ascii="Times New Roman" w:hAnsi="Times New Roman" w:cs="Times New Roman"/>
                <w:b/>
                <w:bCs/>
                <w:color w:val="000000"/>
                <w:sz w:val="23"/>
                <w:szCs w:val="23"/>
              </w:rPr>
              <w:t xml:space="preserve">Кваліфікаційні критерії </w:t>
            </w:r>
          </w:p>
        </w:tc>
        <w:tc>
          <w:tcPr>
            <w:tcW w:w="5245" w:type="dxa"/>
          </w:tcPr>
          <w:p w:rsidR="00DD5AC5" w:rsidRPr="00DD5AC5" w:rsidRDefault="00DD5AC5" w:rsidP="00DD5AC5">
            <w:pPr>
              <w:autoSpaceDE w:val="0"/>
              <w:autoSpaceDN w:val="0"/>
              <w:adjustRightInd w:val="0"/>
              <w:spacing w:after="0" w:line="240" w:lineRule="auto"/>
              <w:rPr>
                <w:rFonts w:ascii="Times New Roman" w:hAnsi="Times New Roman" w:cs="Times New Roman"/>
                <w:color w:val="000000"/>
                <w:sz w:val="23"/>
                <w:szCs w:val="23"/>
              </w:rPr>
            </w:pPr>
            <w:r w:rsidRPr="00DD5AC5">
              <w:rPr>
                <w:rFonts w:ascii="Times New Roman" w:hAnsi="Times New Roman" w:cs="Times New Roman"/>
                <w:b/>
                <w:bCs/>
                <w:color w:val="000000"/>
                <w:sz w:val="23"/>
                <w:szCs w:val="23"/>
              </w:rPr>
              <w:t xml:space="preserve">Документи, які підтверджують відповідність Учасника кваліфікаційним критеріям** </w:t>
            </w:r>
          </w:p>
        </w:tc>
      </w:tr>
      <w:tr w:rsidR="00DD5AC5" w:rsidRPr="00DD5AC5" w:rsidTr="005F3AB5">
        <w:trPr>
          <w:trHeight w:val="529"/>
        </w:trPr>
        <w:tc>
          <w:tcPr>
            <w:tcW w:w="670" w:type="dxa"/>
          </w:tcPr>
          <w:p w:rsidR="00DD5AC5" w:rsidRPr="00DD5AC5" w:rsidRDefault="00DD5AC5" w:rsidP="00DD5AC5">
            <w:pPr>
              <w:autoSpaceDE w:val="0"/>
              <w:autoSpaceDN w:val="0"/>
              <w:adjustRightInd w:val="0"/>
              <w:spacing w:after="0" w:line="240" w:lineRule="auto"/>
              <w:rPr>
                <w:rFonts w:ascii="Times New Roman" w:hAnsi="Times New Roman" w:cs="Times New Roman"/>
                <w:color w:val="000000"/>
                <w:sz w:val="23"/>
                <w:szCs w:val="23"/>
              </w:rPr>
            </w:pPr>
            <w:r w:rsidRPr="00DD5AC5">
              <w:rPr>
                <w:rFonts w:ascii="Times New Roman" w:hAnsi="Times New Roman" w:cs="Times New Roman"/>
                <w:b/>
                <w:bCs/>
                <w:color w:val="000000"/>
                <w:sz w:val="23"/>
                <w:szCs w:val="23"/>
              </w:rPr>
              <w:t xml:space="preserve">1. </w:t>
            </w:r>
          </w:p>
        </w:tc>
        <w:tc>
          <w:tcPr>
            <w:tcW w:w="3686" w:type="dxa"/>
          </w:tcPr>
          <w:p w:rsidR="00DD5AC5" w:rsidRPr="00DD5AC5" w:rsidRDefault="00DD5AC5" w:rsidP="00DD5AC5">
            <w:pPr>
              <w:autoSpaceDE w:val="0"/>
              <w:autoSpaceDN w:val="0"/>
              <w:adjustRightInd w:val="0"/>
              <w:spacing w:after="0" w:line="240" w:lineRule="auto"/>
              <w:rPr>
                <w:rFonts w:ascii="Times New Roman" w:hAnsi="Times New Roman" w:cs="Times New Roman"/>
                <w:color w:val="000000"/>
                <w:sz w:val="23"/>
                <w:szCs w:val="23"/>
              </w:rPr>
            </w:pPr>
            <w:r w:rsidRPr="00DD5AC5">
              <w:rPr>
                <w:rFonts w:ascii="Times New Roman" w:hAnsi="Times New Roman" w:cs="Times New Roman"/>
                <w:b/>
                <w:bCs/>
                <w:color w:val="000000"/>
                <w:sz w:val="23"/>
                <w:szCs w:val="23"/>
              </w:rPr>
              <w:t xml:space="preserve">Наявність обладнання, матеріально-технічної бази та технологій </w:t>
            </w:r>
          </w:p>
        </w:tc>
        <w:tc>
          <w:tcPr>
            <w:tcW w:w="5245" w:type="dxa"/>
          </w:tcPr>
          <w:p w:rsidR="00DD5AC5" w:rsidRPr="00DD5AC5" w:rsidRDefault="00DD5AC5" w:rsidP="005F3AB5">
            <w:pPr>
              <w:autoSpaceDE w:val="0"/>
              <w:autoSpaceDN w:val="0"/>
              <w:adjustRightInd w:val="0"/>
              <w:spacing w:after="0" w:line="240" w:lineRule="auto"/>
              <w:jc w:val="both"/>
              <w:rPr>
                <w:rFonts w:ascii="Times New Roman" w:hAnsi="Times New Roman" w:cs="Times New Roman"/>
                <w:color w:val="000000"/>
                <w:sz w:val="23"/>
                <w:szCs w:val="23"/>
              </w:rPr>
            </w:pPr>
            <w:r w:rsidRPr="00DD5AC5">
              <w:rPr>
                <w:rFonts w:ascii="Times New Roman" w:hAnsi="Times New Roman" w:cs="Times New Roman"/>
                <w:color w:val="000000"/>
                <w:sz w:val="23"/>
                <w:szCs w:val="23"/>
              </w:rPr>
              <w:t xml:space="preserve">1.1. Довідка в довільній формі про наявність обладнання, матеріально-технічної бази та технологій необхідних для виконання поставки товарів визначених у технічних вимогах. </w:t>
            </w:r>
          </w:p>
        </w:tc>
      </w:tr>
      <w:tr w:rsidR="00DD5AC5" w:rsidRPr="00DD5AC5" w:rsidTr="005F3AB5">
        <w:trPr>
          <w:trHeight w:val="663"/>
        </w:trPr>
        <w:tc>
          <w:tcPr>
            <w:tcW w:w="670" w:type="dxa"/>
          </w:tcPr>
          <w:p w:rsidR="00DD5AC5" w:rsidRPr="00DD5AC5" w:rsidRDefault="00DD5AC5" w:rsidP="00DD5AC5">
            <w:pPr>
              <w:autoSpaceDE w:val="0"/>
              <w:autoSpaceDN w:val="0"/>
              <w:adjustRightInd w:val="0"/>
              <w:spacing w:after="0" w:line="240" w:lineRule="auto"/>
              <w:rPr>
                <w:rFonts w:ascii="Times New Roman" w:hAnsi="Times New Roman" w:cs="Times New Roman"/>
                <w:color w:val="000000"/>
                <w:sz w:val="23"/>
                <w:szCs w:val="23"/>
              </w:rPr>
            </w:pPr>
            <w:r w:rsidRPr="00DD5AC5">
              <w:rPr>
                <w:rFonts w:ascii="Times New Roman" w:hAnsi="Times New Roman" w:cs="Times New Roman"/>
                <w:b/>
                <w:bCs/>
                <w:color w:val="000000"/>
                <w:sz w:val="23"/>
                <w:szCs w:val="23"/>
              </w:rPr>
              <w:t xml:space="preserve">2 </w:t>
            </w:r>
          </w:p>
        </w:tc>
        <w:tc>
          <w:tcPr>
            <w:tcW w:w="3686" w:type="dxa"/>
          </w:tcPr>
          <w:p w:rsidR="00DD5AC5" w:rsidRPr="00DD5AC5" w:rsidRDefault="00DD5AC5" w:rsidP="00DD5AC5">
            <w:pPr>
              <w:autoSpaceDE w:val="0"/>
              <w:autoSpaceDN w:val="0"/>
              <w:adjustRightInd w:val="0"/>
              <w:spacing w:after="0" w:line="240" w:lineRule="auto"/>
              <w:rPr>
                <w:rFonts w:ascii="Times New Roman" w:hAnsi="Times New Roman" w:cs="Times New Roman"/>
                <w:color w:val="000000"/>
                <w:sz w:val="23"/>
                <w:szCs w:val="23"/>
              </w:rPr>
            </w:pPr>
            <w:r w:rsidRPr="00DD5AC5">
              <w:rPr>
                <w:rFonts w:ascii="Times New Roman" w:hAnsi="Times New Roman" w:cs="Times New Roman"/>
                <w:b/>
                <w:bCs/>
                <w:color w:val="000000"/>
                <w:sz w:val="23"/>
                <w:szCs w:val="23"/>
              </w:rPr>
              <w:t xml:space="preserve">Наявність в учасника процедури закупівлі працівників відповідної кваліфікації, які мають необхідні знання та досвід </w:t>
            </w:r>
          </w:p>
        </w:tc>
        <w:tc>
          <w:tcPr>
            <w:tcW w:w="5245" w:type="dxa"/>
          </w:tcPr>
          <w:p w:rsidR="00DD5AC5" w:rsidRPr="00DD5AC5" w:rsidRDefault="00DD5AC5" w:rsidP="005F3AB5">
            <w:pPr>
              <w:autoSpaceDE w:val="0"/>
              <w:autoSpaceDN w:val="0"/>
              <w:adjustRightInd w:val="0"/>
              <w:spacing w:after="0" w:line="240" w:lineRule="auto"/>
              <w:jc w:val="both"/>
              <w:rPr>
                <w:rFonts w:ascii="Times New Roman" w:hAnsi="Times New Roman" w:cs="Times New Roman"/>
                <w:color w:val="000000"/>
                <w:sz w:val="23"/>
                <w:szCs w:val="23"/>
              </w:rPr>
            </w:pPr>
            <w:r w:rsidRPr="00DD5AC5">
              <w:rPr>
                <w:rFonts w:ascii="Times New Roman" w:hAnsi="Times New Roman" w:cs="Times New Roman"/>
                <w:color w:val="000000"/>
                <w:sz w:val="23"/>
                <w:szCs w:val="23"/>
              </w:rPr>
              <w:t xml:space="preserve">2.1. </w:t>
            </w:r>
            <w:r w:rsidRPr="00DD5AC5">
              <w:rPr>
                <w:rFonts w:ascii="Times New Roman" w:hAnsi="Times New Roman" w:cs="Times New Roman"/>
                <w:b/>
                <w:bCs/>
                <w:color w:val="000000"/>
                <w:sz w:val="23"/>
                <w:szCs w:val="23"/>
              </w:rPr>
              <w:t xml:space="preserve">Інформаційну довідку в довільній формі </w:t>
            </w:r>
            <w:r w:rsidRPr="00DD5AC5">
              <w:rPr>
                <w:rFonts w:ascii="Times New Roman" w:hAnsi="Times New Roman" w:cs="Times New Roman"/>
                <w:color w:val="000000"/>
                <w:sz w:val="23"/>
                <w:szCs w:val="23"/>
              </w:rPr>
              <w:t xml:space="preserve">про наявність в учасника працівників відповідної кваліфікації, які мають необхідні знання та досвід, необхідних для виконання умов договору. </w:t>
            </w:r>
          </w:p>
        </w:tc>
      </w:tr>
      <w:tr w:rsidR="00D53758" w:rsidRPr="00DD5AC5" w:rsidTr="005F3AB5">
        <w:trPr>
          <w:trHeight w:val="2869"/>
        </w:trPr>
        <w:tc>
          <w:tcPr>
            <w:tcW w:w="670" w:type="dxa"/>
          </w:tcPr>
          <w:p w:rsidR="00D53758" w:rsidRPr="00DD5AC5" w:rsidRDefault="00D53758" w:rsidP="00D53758">
            <w:pPr>
              <w:autoSpaceDE w:val="0"/>
              <w:autoSpaceDN w:val="0"/>
              <w:adjustRightInd w:val="0"/>
              <w:spacing w:after="0" w:line="240" w:lineRule="auto"/>
              <w:rPr>
                <w:rFonts w:ascii="Times New Roman" w:hAnsi="Times New Roman" w:cs="Times New Roman"/>
                <w:color w:val="000000"/>
                <w:sz w:val="23"/>
                <w:szCs w:val="23"/>
              </w:rPr>
            </w:pPr>
            <w:r w:rsidRPr="00DD5AC5">
              <w:rPr>
                <w:rFonts w:ascii="Times New Roman" w:hAnsi="Times New Roman" w:cs="Times New Roman"/>
                <w:b/>
                <w:bCs/>
                <w:color w:val="000000"/>
                <w:sz w:val="23"/>
                <w:szCs w:val="23"/>
              </w:rPr>
              <w:t xml:space="preserve">3 </w:t>
            </w:r>
          </w:p>
        </w:tc>
        <w:tc>
          <w:tcPr>
            <w:tcW w:w="3686" w:type="dxa"/>
          </w:tcPr>
          <w:p w:rsidR="00D53758" w:rsidRPr="00DD5AC5" w:rsidRDefault="00D53758" w:rsidP="00D53758">
            <w:pPr>
              <w:autoSpaceDE w:val="0"/>
              <w:autoSpaceDN w:val="0"/>
              <w:adjustRightInd w:val="0"/>
              <w:spacing w:after="0" w:line="240" w:lineRule="auto"/>
              <w:rPr>
                <w:rFonts w:ascii="Times New Roman" w:hAnsi="Times New Roman" w:cs="Times New Roman"/>
                <w:color w:val="000000"/>
                <w:sz w:val="23"/>
                <w:szCs w:val="23"/>
              </w:rPr>
            </w:pPr>
            <w:r w:rsidRPr="00DD5AC5">
              <w:rPr>
                <w:rFonts w:ascii="Times New Roman" w:hAnsi="Times New Roman" w:cs="Times New Roman"/>
                <w:b/>
                <w:bCs/>
                <w:color w:val="000000"/>
                <w:sz w:val="23"/>
                <w:szCs w:val="23"/>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5245" w:type="dxa"/>
          </w:tcPr>
          <w:p w:rsidR="00D53758" w:rsidRPr="00D53758" w:rsidRDefault="00616A36" w:rsidP="00D53758">
            <w:pPr>
              <w:widowControl w:val="0"/>
              <w:autoSpaceDE w:val="0"/>
              <w:snapToGrid w:val="0"/>
              <w:ind w:right="34"/>
              <w:jc w:val="both"/>
              <w:rPr>
                <w:rFonts w:ascii="Times New Roman" w:hAnsi="Times New Roman" w:cs="Times New Roman"/>
                <w:color w:val="000000"/>
                <w:sz w:val="23"/>
                <w:szCs w:val="23"/>
              </w:rPr>
            </w:pPr>
            <w:r>
              <w:rPr>
                <w:rFonts w:ascii="Times New Roman" w:hAnsi="Times New Roman" w:cs="Times New Roman"/>
                <w:color w:val="000000"/>
                <w:sz w:val="23"/>
                <w:szCs w:val="23"/>
              </w:rPr>
              <w:t>3.1.</w:t>
            </w:r>
            <w:r w:rsidR="00530015">
              <w:rPr>
                <w:rFonts w:ascii="Times New Roman" w:hAnsi="Times New Roman" w:cs="Times New Roman"/>
                <w:color w:val="000000"/>
                <w:sz w:val="23"/>
                <w:szCs w:val="23"/>
              </w:rPr>
              <w:t>Довідка</w:t>
            </w:r>
            <w:r w:rsidR="00D53758" w:rsidRPr="00D53758">
              <w:rPr>
                <w:rFonts w:ascii="Times New Roman" w:hAnsi="Times New Roman" w:cs="Times New Roman"/>
                <w:color w:val="000000"/>
                <w:sz w:val="23"/>
                <w:szCs w:val="23"/>
              </w:rPr>
              <w:t xml:space="preserve">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за період 2021-2023 років та </w:t>
            </w:r>
            <w:proofErr w:type="spellStart"/>
            <w:r w:rsidR="00D53758" w:rsidRPr="00D53758">
              <w:rPr>
                <w:rFonts w:ascii="Times New Roman" w:hAnsi="Times New Roman" w:cs="Times New Roman"/>
                <w:color w:val="000000"/>
                <w:sz w:val="23"/>
                <w:szCs w:val="23"/>
              </w:rPr>
              <w:t>скан-копію</w:t>
            </w:r>
            <w:proofErr w:type="spellEnd"/>
            <w:r w:rsidR="00D53758" w:rsidRPr="00D53758">
              <w:rPr>
                <w:rFonts w:ascii="Times New Roman" w:hAnsi="Times New Roman" w:cs="Times New Roman"/>
                <w:color w:val="000000"/>
                <w:sz w:val="23"/>
                <w:szCs w:val="23"/>
              </w:rPr>
              <w:t xml:space="preserve"> аналогічного договору з документами, що підтверджують виконання договору в повному обсязі (</w:t>
            </w:r>
            <w:proofErr w:type="spellStart"/>
            <w:r w:rsidR="00D53758" w:rsidRPr="00D53758">
              <w:rPr>
                <w:rFonts w:ascii="Times New Roman" w:hAnsi="Times New Roman" w:cs="Times New Roman"/>
                <w:color w:val="000000"/>
                <w:sz w:val="23"/>
                <w:szCs w:val="23"/>
              </w:rPr>
              <w:t>скан-копії</w:t>
            </w:r>
            <w:proofErr w:type="spellEnd"/>
            <w:r w:rsidR="00D53758" w:rsidRPr="00D53758">
              <w:rPr>
                <w:rFonts w:ascii="Times New Roman" w:hAnsi="Times New Roman" w:cs="Times New Roman"/>
                <w:color w:val="000000"/>
                <w:sz w:val="23"/>
                <w:szCs w:val="23"/>
              </w:rPr>
              <w:t xml:space="preserve"> актів приймання приймання-передачі, актів виконаних робіт, видаткових накладних або інших підтверджуючих документів).</w:t>
            </w:r>
          </w:p>
        </w:tc>
      </w:tr>
    </w:tbl>
    <w:p w:rsidR="00DD5AC5" w:rsidRDefault="00DD5AC5"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D53758" w:rsidRDefault="00D53758" w:rsidP="00DD5AC5">
      <w:pPr>
        <w:shd w:val="clear" w:color="auto" w:fill="FFFFFF"/>
        <w:spacing w:after="0" w:line="240" w:lineRule="auto"/>
        <w:jc w:val="both"/>
        <w:rPr>
          <w:rFonts w:ascii="Times New Roman" w:eastAsia="Times New Roman" w:hAnsi="Times New Roman" w:cs="Times New Roman"/>
          <w:b/>
          <w:bCs/>
          <w:color w:val="000000"/>
        </w:rPr>
      </w:pPr>
    </w:p>
    <w:p w:rsidR="00D53758" w:rsidRDefault="00D53758" w:rsidP="00DD5AC5">
      <w:pPr>
        <w:shd w:val="clear" w:color="auto" w:fill="FFFFFF"/>
        <w:spacing w:after="0" w:line="240" w:lineRule="auto"/>
        <w:jc w:val="both"/>
        <w:rPr>
          <w:rFonts w:ascii="Times New Roman" w:eastAsia="Times New Roman" w:hAnsi="Times New Roman" w:cs="Times New Roman"/>
          <w:b/>
          <w:bCs/>
          <w:color w:val="000000"/>
        </w:rPr>
      </w:pPr>
    </w:p>
    <w:p w:rsidR="00D53758" w:rsidRDefault="00D53758" w:rsidP="00DD5AC5">
      <w:pPr>
        <w:shd w:val="clear" w:color="auto" w:fill="FFFFFF"/>
        <w:spacing w:after="0" w:line="240" w:lineRule="auto"/>
        <w:jc w:val="both"/>
        <w:rPr>
          <w:rFonts w:ascii="Times New Roman" w:eastAsia="Times New Roman" w:hAnsi="Times New Roman" w:cs="Times New Roman"/>
          <w:b/>
          <w:bCs/>
          <w:color w:val="000000"/>
        </w:rPr>
      </w:pPr>
    </w:p>
    <w:p w:rsidR="00616A36" w:rsidRDefault="00616A36" w:rsidP="00DD5AC5">
      <w:pPr>
        <w:shd w:val="clear" w:color="auto" w:fill="FFFFFF"/>
        <w:spacing w:after="0" w:line="240" w:lineRule="auto"/>
        <w:jc w:val="both"/>
        <w:rPr>
          <w:rFonts w:ascii="Times New Roman" w:eastAsia="Times New Roman" w:hAnsi="Times New Roman" w:cs="Times New Roman"/>
          <w:b/>
          <w:bCs/>
          <w:color w:val="000000"/>
        </w:rPr>
      </w:pPr>
    </w:p>
    <w:p w:rsidR="00D53758" w:rsidRDefault="00D53758" w:rsidP="00DD5AC5">
      <w:pPr>
        <w:shd w:val="clear" w:color="auto" w:fill="FFFFFF"/>
        <w:spacing w:after="0" w:line="240" w:lineRule="auto"/>
        <w:jc w:val="both"/>
        <w:rPr>
          <w:rFonts w:ascii="Times New Roman" w:eastAsia="Times New Roman" w:hAnsi="Times New Roman" w:cs="Times New Roman"/>
          <w:b/>
          <w:bCs/>
          <w:color w:val="000000"/>
        </w:rPr>
      </w:pPr>
    </w:p>
    <w:p w:rsidR="00D53758" w:rsidRDefault="00D53758" w:rsidP="00DD5AC5">
      <w:pPr>
        <w:shd w:val="clear" w:color="auto" w:fill="FFFFFF"/>
        <w:spacing w:after="0" w:line="240" w:lineRule="auto"/>
        <w:jc w:val="both"/>
        <w:rPr>
          <w:rFonts w:ascii="Times New Roman" w:eastAsia="Times New Roman" w:hAnsi="Times New Roman" w:cs="Times New Roman"/>
          <w:b/>
          <w:bCs/>
          <w:color w:val="000000"/>
        </w:rPr>
      </w:pPr>
    </w:p>
    <w:p w:rsidR="00D53758" w:rsidRDefault="00D53758" w:rsidP="00DD5AC5">
      <w:pPr>
        <w:shd w:val="clear" w:color="auto" w:fill="FFFFFF"/>
        <w:spacing w:after="0" w:line="240" w:lineRule="auto"/>
        <w:jc w:val="both"/>
        <w:rPr>
          <w:rFonts w:ascii="Times New Roman" w:eastAsia="Times New Roman" w:hAnsi="Times New Roman" w:cs="Times New Roman"/>
          <w:b/>
          <w:bCs/>
          <w:color w:val="000000"/>
        </w:rPr>
      </w:pPr>
    </w:p>
    <w:p w:rsidR="00D53758" w:rsidRDefault="00D53758" w:rsidP="00DD5AC5">
      <w:pPr>
        <w:shd w:val="clear" w:color="auto" w:fill="FFFFFF"/>
        <w:spacing w:after="0" w:line="240" w:lineRule="auto"/>
        <w:jc w:val="both"/>
        <w:rPr>
          <w:rFonts w:ascii="Times New Roman" w:eastAsia="Times New Roman" w:hAnsi="Times New Roman" w:cs="Times New Roman"/>
          <w:b/>
          <w:bCs/>
          <w:color w:val="000000"/>
        </w:rPr>
      </w:pPr>
    </w:p>
    <w:p w:rsidR="00D53758" w:rsidRDefault="00D53758"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8E4EEA" w:rsidRPr="005F3AB5" w:rsidRDefault="008E4EEA" w:rsidP="008E4EEA">
      <w:pPr>
        <w:spacing w:after="0" w:line="240" w:lineRule="auto"/>
        <w:ind w:left="5660" w:firstLine="700"/>
        <w:jc w:val="right"/>
        <w:rPr>
          <w:rFonts w:ascii="Times New Roman" w:eastAsia="Times New Roman" w:hAnsi="Times New Roman" w:cs="Times New Roman"/>
        </w:rPr>
      </w:pPr>
      <w:r w:rsidRPr="005F3AB5">
        <w:rPr>
          <w:rFonts w:ascii="Times New Roman" w:eastAsia="Times New Roman" w:hAnsi="Times New Roman" w:cs="Times New Roman"/>
          <w:b/>
          <w:color w:val="000000"/>
        </w:rPr>
        <w:lastRenderedPageBreak/>
        <w:t>ДОДАТОК</w:t>
      </w:r>
      <w:r>
        <w:rPr>
          <w:rFonts w:ascii="Times New Roman" w:eastAsia="Times New Roman" w:hAnsi="Times New Roman" w:cs="Times New Roman"/>
          <w:b/>
          <w:color w:val="000000"/>
        </w:rPr>
        <w:t xml:space="preserve"> 2</w:t>
      </w:r>
    </w:p>
    <w:p w:rsidR="008E4EEA" w:rsidRPr="005F3AB5" w:rsidRDefault="008E4EEA" w:rsidP="008E4EEA">
      <w:pPr>
        <w:spacing w:after="0" w:line="240" w:lineRule="auto"/>
        <w:ind w:left="5660" w:firstLine="700"/>
        <w:jc w:val="right"/>
        <w:rPr>
          <w:rFonts w:ascii="Times New Roman" w:eastAsia="Times New Roman" w:hAnsi="Times New Roman" w:cs="Times New Roman"/>
        </w:rPr>
      </w:pPr>
      <w:r w:rsidRPr="005F3AB5">
        <w:rPr>
          <w:rFonts w:ascii="Times New Roman" w:eastAsia="Times New Roman" w:hAnsi="Times New Roman" w:cs="Times New Roman"/>
          <w:i/>
          <w:color w:val="000000"/>
        </w:rPr>
        <w:t>до тендерної документації</w:t>
      </w:r>
    </w:p>
    <w:p w:rsidR="008E4EEA" w:rsidRPr="005F3AB5" w:rsidRDefault="008E4EEA" w:rsidP="00DD5AC5">
      <w:pPr>
        <w:shd w:val="clear" w:color="auto" w:fill="FFFFFF"/>
        <w:spacing w:after="0" w:line="240" w:lineRule="auto"/>
        <w:jc w:val="both"/>
        <w:rPr>
          <w:rFonts w:ascii="Times New Roman" w:eastAsia="Times New Roman" w:hAnsi="Times New Roman" w:cs="Times New Roman"/>
          <w:b/>
          <w:bCs/>
          <w:color w:val="000000"/>
        </w:rPr>
      </w:pPr>
    </w:p>
    <w:p w:rsidR="004D6B24" w:rsidRPr="008E4EEA" w:rsidRDefault="004D6B24" w:rsidP="008E4EEA">
      <w:pPr>
        <w:jc w:val="center"/>
        <w:rPr>
          <w:rFonts w:ascii="Times New Roman" w:hAnsi="Times New Roman" w:cs="Times New Roman"/>
          <w:b/>
          <w:color w:val="000000"/>
          <w:sz w:val="23"/>
          <w:szCs w:val="23"/>
        </w:rPr>
      </w:pPr>
      <w:r w:rsidRPr="008E4EEA">
        <w:rPr>
          <w:rFonts w:ascii="Times New Roman" w:hAnsi="Times New Roman" w:cs="Times New Roman"/>
          <w:b/>
          <w:color w:val="000000"/>
          <w:sz w:val="23"/>
          <w:szCs w:val="23"/>
        </w:rPr>
        <w:t xml:space="preserve">Переможець торгів, для підтвердження згідно із законодавством відсутності підстав, зазначених у підпунктах 3, 5, 6 і 12  та в абзаці чотирнадцятому пункту 47 Особливостей, в термін, що не перевищує 4 днів з дати оприлюднення на </w:t>
      </w:r>
      <w:proofErr w:type="spellStart"/>
      <w:r w:rsidRPr="008E4EEA">
        <w:rPr>
          <w:rFonts w:ascii="Times New Roman" w:hAnsi="Times New Roman" w:cs="Times New Roman"/>
          <w:b/>
          <w:color w:val="000000"/>
          <w:sz w:val="23"/>
          <w:szCs w:val="23"/>
        </w:rPr>
        <w:t>веб-порталі</w:t>
      </w:r>
      <w:proofErr w:type="spellEnd"/>
      <w:r w:rsidRPr="008E4EEA">
        <w:rPr>
          <w:rFonts w:ascii="Times New Roman" w:hAnsi="Times New Roman" w:cs="Times New Roman"/>
          <w:b/>
          <w:color w:val="000000"/>
          <w:sz w:val="23"/>
          <w:szCs w:val="23"/>
        </w:rPr>
        <w:t xml:space="preserve">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5827"/>
      </w:tblGrid>
      <w:tr w:rsidR="004D6B24" w:rsidRPr="00683170" w:rsidTr="00616A36">
        <w:trPr>
          <w:trHeight w:val="221"/>
        </w:trPr>
        <w:tc>
          <w:tcPr>
            <w:tcW w:w="4229" w:type="dxa"/>
            <w:vAlign w:val="center"/>
          </w:tcPr>
          <w:p w:rsidR="004D6B24" w:rsidRPr="004D6B24" w:rsidRDefault="004D6B24" w:rsidP="004D6B24">
            <w:pPr>
              <w:jc w:val="center"/>
              <w:rPr>
                <w:rFonts w:ascii="Times New Roman" w:hAnsi="Times New Roman" w:cs="Times New Roman"/>
                <w:color w:val="000000"/>
                <w:sz w:val="23"/>
                <w:szCs w:val="23"/>
              </w:rPr>
            </w:pPr>
            <w:r w:rsidRPr="004D6B24">
              <w:rPr>
                <w:rFonts w:ascii="Times New Roman" w:hAnsi="Times New Roman" w:cs="Times New Roman"/>
                <w:color w:val="000000"/>
                <w:sz w:val="23"/>
                <w:szCs w:val="23"/>
              </w:rPr>
              <w:t>Вимоги, встановлені пунктом 47 Особливостей</w:t>
            </w:r>
          </w:p>
        </w:tc>
        <w:tc>
          <w:tcPr>
            <w:tcW w:w="5827" w:type="dxa"/>
            <w:vAlign w:val="center"/>
          </w:tcPr>
          <w:p w:rsidR="004D6B24" w:rsidRPr="004D6B24" w:rsidRDefault="004D6B24" w:rsidP="004D6B24">
            <w:pPr>
              <w:jc w:val="center"/>
              <w:rPr>
                <w:rFonts w:ascii="Times New Roman" w:hAnsi="Times New Roman" w:cs="Times New Roman"/>
                <w:color w:val="000000"/>
                <w:sz w:val="23"/>
                <w:szCs w:val="23"/>
              </w:rPr>
            </w:pPr>
            <w:r w:rsidRPr="004D6B24">
              <w:rPr>
                <w:rFonts w:ascii="Times New Roman" w:hAnsi="Times New Roman" w:cs="Times New Roman"/>
                <w:color w:val="000000"/>
                <w:sz w:val="23"/>
                <w:szCs w:val="23"/>
              </w:rPr>
              <w:t>Перелік документів, що підтверджують інформацію про відповідність учасників таким вимогам</w:t>
            </w:r>
          </w:p>
        </w:tc>
      </w:tr>
      <w:tr w:rsidR="004D6B24" w:rsidRPr="00F019E8" w:rsidTr="00616A36">
        <w:trPr>
          <w:trHeight w:val="785"/>
        </w:trPr>
        <w:tc>
          <w:tcPr>
            <w:tcW w:w="4229" w:type="dxa"/>
          </w:tcPr>
          <w:p w:rsidR="004D6B24" w:rsidRPr="004D6B24" w:rsidRDefault="004D6B24" w:rsidP="004D6B24">
            <w:pPr>
              <w:pBdr>
                <w:top w:val="nil"/>
                <w:left w:val="nil"/>
                <w:bottom w:val="nil"/>
                <w:right w:val="nil"/>
                <w:between w:val="nil"/>
              </w:pBdr>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t>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6B24" w:rsidRPr="004D6B24" w:rsidRDefault="004D6B24" w:rsidP="004D6B24">
            <w:pPr>
              <w:autoSpaceDE w:val="0"/>
              <w:snapToGrid w:val="0"/>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t>(підпункт 3 пункт 47 Особливостей)</w:t>
            </w:r>
          </w:p>
        </w:tc>
        <w:tc>
          <w:tcPr>
            <w:tcW w:w="5827" w:type="dxa"/>
          </w:tcPr>
          <w:p w:rsidR="004D6B24" w:rsidRPr="004D6B24" w:rsidRDefault="004D6B24" w:rsidP="004D6B24">
            <w:pPr>
              <w:spacing w:line="240" w:lineRule="auto"/>
              <w:ind w:left="33" w:right="34"/>
              <w:rPr>
                <w:rFonts w:ascii="Times New Roman" w:hAnsi="Times New Roman" w:cs="Times New Roman"/>
                <w:color w:val="000000"/>
                <w:sz w:val="23"/>
                <w:szCs w:val="23"/>
              </w:rPr>
            </w:pPr>
            <w:r w:rsidRPr="004D6B24">
              <w:rPr>
                <w:rFonts w:ascii="Times New Roman" w:hAnsi="Times New Roman" w:cs="Times New Roman"/>
                <w:color w:val="000000"/>
                <w:sz w:val="23"/>
                <w:szCs w:val="23"/>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D6B24">
              <w:rPr>
                <w:rFonts w:ascii="Times New Roman" w:hAnsi="Times New Roman" w:cs="Times New Roman"/>
                <w:color w:val="000000"/>
                <w:sz w:val="23"/>
                <w:szCs w:val="23"/>
              </w:rPr>
              <w:t>вебресурсі</w:t>
            </w:r>
            <w:proofErr w:type="spellEnd"/>
            <w:r w:rsidRPr="004D6B24">
              <w:rPr>
                <w:rFonts w:ascii="Times New Roman" w:hAnsi="Times New Roman" w:cs="Times New Roman"/>
                <w:color w:val="000000"/>
                <w:sz w:val="23"/>
                <w:szCs w:val="23"/>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D6B24" w:rsidRPr="00683170" w:rsidTr="00616A36">
        <w:trPr>
          <w:trHeight w:val="785"/>
        </w:trPr>
        <w:tc>
          <w:tcPr>
            <w:tcW w:w="4229" w:type="dxa"/>
          </w:tcPr>
          <w:p w:rsidR="004D6B24" w:rsidRPr="004D6B24" w:rsidRDefault="004D6B24" w:rsidP="004D6B24">
            <w:pPr>
              <w:pBdr>
                <w:top w:val="nil"/>
                <w:left w:val="nil"/>
                <w:bottom w:val="nil"/>
                <w:right w:val="nil"/>
                <w:between w:val="nil"/>
              </w:pBdr>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t>2.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6B24" w:rsidRPr="004D6B24" w:rsidRDefault="004D6B24" w:rsidP="004D6B24">
            <w:pPr>
              <w:autoSpaceDE w:val="0"/>
              <w:snapToGrid w:val="0"/>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t>(підпункт 5 пункт 47 Особливостей)</w:t>
            </w:r>
          </w:p>
        </w:tc>
        <w:tc>
          <w:tcPr>
            <w:tcW w:w="5827" w:type="dxa"/>
          </w:tcPr>
          <w:p w:rsidR="004D6B24" w:rsidRPr="004D6B24" w:rsidRDefault="004D6B24" w:rsidP="004D6B24">
            <w:pPr>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D6B24" w:rsidRPr="004D6B24" w:rsidRDefault="004D6B24" w:rsidP="004D6B24">
            <w:pPr>
              <w:spacing w:line="240" w:lineRule="auto"/>
              <w:ind w:left="33" w:right="34"/>
              <w:rPr>
                <w:rFonts w:ascii="Times New Roman" w:hAnsi="Times New Roman" w:cs="Times New Roman"/>
                <w:color w:val="000000"/>
                <w:sz w:val="23"/>
                <w:szCs w:val="23"/>
              </w:rPr>
            </w:pPr>
            <w:r w:rsidRPr="004D6B24">
              <w:rPr>
                <w:rFonts w:ascii="Times New Roman" w:hAnsi="Times New Roman" w:cs="Times New Roman"/>
                <w:color w:val="000000"/>
                <w:sz w:val="23"/>
                <w:szCs w:val="23"/>
              </w:rPr>
              <w:t xml:space="preserve">Документ повинен бути не більше </w:t>
            </w:r>
            <w:proofErr w:type="spellStart"/>
            <w:r w:rsidRPr="004D6B24">
              <w:rPr>
                <w:rFonts w:ascii="Times New Roman" w:hAnsi="Times New Roman" w:cs="Times New Roman"/>
                <w:color w:val="000000"/>
                <w:sz w:val="23"/>
                <w:szCs w:val="23"/>
              </w:rPr>
              <w:t>тридцятиденної</w:t>
            </w:r>
            <w:proofErr w:type="spellEnd"/>
            <w:r w:rsidRPr="004D6B24">
              <w:rPr>
                <w:rFonts w:ascii="Times New Roman" w:hAnsi="Times New Roman" w:cs="Times New Roman"/>
                <w:color w:val="000000"/>
                <w:sz w:val="23"/>
                <w:szCs w:val="23"/>
              </w:rPr>
              <w:t xml:space="preserve"> давнини від дати подання документа. </w:t>
            </w:r>
          </w:p>
        </w:tc>
      </w:tr>
      <w:tr w:rsidR="004D6B24" w:rsidRPr="00683170" w:rsidTr="00616A36">
        <w:trPr>
          <w:trHeight w:val="785"/>
        </w:trPr>
        <w:tc>
          <w:tcPr>
            <w:tcW w:w="4229" w:type="dxa"/>
          </w:tcPr>
          <w:p w:rsidR="004D6B24" w:rsidRPr="004D6B24" w:rsidRDefault="004D6B24" w:rsidP="004D6B24">
            <w:pPr>
              <w:pBdr>
                <w:top w:val="nil"/>
                <w:left w:val="nil"/>
                <w:bottom w:val="nil"/>
                <w:right w:val="nil"/>
                <w:between w:val="nil"/>
              </w:pBdr>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t>3.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6B24" w:rsidRPr="004D6B24" w:rsidRDefault="004D6B24" w:rsidP="004D6B24">
            <w:pPr>
              <w:autoSpaceDE w:val="0"/>
              <w:snapToGrid w:val="0"/>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t>(підпункт 6 пункт 47 Особливостей)</w:t>
            </w:r>
          </w:p>
        </w:tc>
        <w:tc>
          <w:tcPr>
            <w:tcW w:w="5827" w:type="dxa"/>
          </w:tcPr>
          <w:p w:rsidR="004D6B24" w:rsidRPr="004D6B24" w:rsidRDefault="004D6B24" w:rsidP="004D6B24">
            <w:pPr>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D6B24" w:rsidRPr="004D6B24" w:rsidRDefault="004D6B24" w:rsidP="004D6B24">
            <w:pPr>
              <w:spacing w:line="240" w:lineRule="auto"/>
              <w:ind w:left="33" w:right="34"/>
              <w:rPr>
                <w:rFonts w:ascii="Times New Roman" w:hAnsi="Times New Roman" w:cs="Times New Roman"/>
                <w:color w:val="000000"/>
                <w:sz w:val="23"/>
                <w:szCs w:val="23"/>
              </w:rPr>
            </w:pPr>
            <w:r w:rsidRPr="004D6B24">
              <w:rPr>
                <w:rFonts w:ascii="Times New Roman" w:hAnsi="Times New Roman" w:cs="Times New Roman"/>
                <w:color w:val="000000"/>
                <w:sz w:val="23"/>
                <w:szCs w:val="23"/>
              </w:rPr>
              <w:t xml:space="preserve">Документ повинен бути не більше </w:t>
            </w:r>
            <w:proofErr w:type="spellStart"/>
            <w:r w:rsidRPr="004D6B24">
              <w:rPr>
                <w:rFonts w:ascii="Times New Roman" w:hAnsi="Times New Roman" w:cs="Times New Roman"/>
                <w:color w:val="000000"/>
                <w:sz w:val="23"/>
                <w:szCs w:val="23"/>
              </w:rPr>
              <w:t>тридцятиденної</w:t>
            </w:r>
            <w:proofErr w:type="spellEnd"/>
            <w:r w:rsidRPr="004D6B24">
              <w:rPr>
                <w:rFonts w:ascii="Times New Roman" w:hAnsi="Times New Roman" w:cs="Times New Roman"/>
                <w:color w:val="000000"/>
                <w:sz w:val="23"/>
                <w:szCs w:val="23"/>
              </w:rPr>
              <w:t xml:space="preserve"> давнини від дати подання документа. </w:t>
            </w:r>
          </w:p>
        </w:tc>
      </w:tr>
      <w:tr w:rsidR="004D6B24" w:rsidRPr="00683170" w:rsidTr="00616A36">
        <w:trPr>
          <w:trHeight w:val="785"/>
        </w:trPr>
        <w:tc>
          <w:tcPr>
            <w:tcW w:w="4229" w:type="dxa"/>
          </w:tcPr>
          <w:p w:rsidR="004D6B24" w:rsidRPr="004D6B24" w:rsidRDefault="004D6B24" w:rsidP="004D6B24">
            <w:pPr>
              <w:pBdr>
                <w:top w:val="nil"/>
                <w:left w:val="nil"/>
                <w:bottom w:val="nil"/>
                <w:right w:val="nil"/>
                <w:between w:val="nil"/>
              </w:pBdr>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t>4.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6B24" w:rsidRPr="004D6B24" w:rsidRDefault="004D6B24" w:rsidP="004D6B24">
            <w:pPr>
              <w:autoSpaceDE w:val="0"/>
              <w:snapToGrid w:val="0"/>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t>(підпункт 12 пункт 47 Особливостей)</w:t>
            </w:r>
          </w:p>
        </w:tc>
        <w:tc>
          <w:tcPr>
            <w:tcW w:w="5827" w:type="dxa"/>
          </w:tcPr>
          <w:p w:rsidR="004D6B24" w:rsidRDefault="004D6B24" w:rsidP="004D6B24">
            <w:pPr>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D6B24" w:rsidRPr="004D6B24" w:rsidRDefault="004D6B24" w:rsidP="004D6B24">
            <w:pPr>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t xml:space="preserve">Документ повинен бути не більше </w:t>
            </w:r>
            <w:proofErr w:type="spellStart"/>
            <w:r w:rsidRPr="004D6B24">
              <w:rPr>
                <w:rFonts w:ascii="Times New Roman" w:hAnsi="Times New Roman" w:cs="Times New Roman"/>
                <w:color w:val="000000"/>
                <w:sz w:val="23"/>
                <w:szCs w:val="23"/>
              </w:rPr>
              <w:t>тридцятиденної</w:t>
            </w:r>
            <w:proofErr w:type="spellEnd"/>
            <w:r w:rsidRPr="004D6B24">
              <w:rPr>
                <w:rFonts w:ascii="Times New Roman" w:hAnsi="Times New Roman" w:cs="Times New Roman"/>
                <w:color w:val="000000"/>
                <w:sz w:val="23"/>
                <w:szCs w:val="23"/>
              </w:rPr>
              <w:t xml:space="preserve"> давнини від дати подання документа. </w:t>
            </w:r>
          </w:p>
        </w:tc>
      </w:tr>
      <w:tr w:rsidR="004D6B24" w:rsidRPr="00F019E8" w:rsidTr="00616A36">
        <w:trPr>
          <w:trHeight w:val="785"/>
        </w:trPr>
        <w:tc>
          <w:tcPr>
            <w:tcW w:w="4229" w:type="dxa"/>
          </w:tcPr>
          <w:p w:rsidR="004D6B24" w:rsidRPr="004D6B24" w:rsidRDefault="004D6B24" w:rsidP="004D6B24">
            <w:pPr>
              <w:pBdr>
                <w:top w:val="nil"/>
                <w:left w:val="nil"/>
                <w:bottom w:val="nil"/>
                <w:right w:val="nil"/>
                <w:between w:val="nil"/>
              </w:pBdr>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lastRenderedPageBreak/>
              <w:t xml:space="preserve">5.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6B24" w:rsidRPr="004D6B24" w:rsidRDefault="004D6B24" w:rsidP="004D6B24">
            <w:pPr>
              <w:widowControl w:val="0"/>
              <w:autoSpaceDE w:val="0"/>
              <w:snapToGrid w:val="0"/>
              <w:spacing w:line="240" w:lineRule="auto"/>
              <w:rPr>
                <w:rFonts w:ascii="Times New Roman" w:hAnsi="Times New Roman" w:cs="Times New Roman"/>
                <w:color w:val="000000"/>
                <w:sz w:val="23"/>
                <w:szCs w:val="23"/>
              </w:rPr>
            </w:pPr>
            <w:r w:rsidRPr="004D6B24">
              <w:rPr>
                <w:rFonts w:ascii="Times New Roman" w:hAnsi="Times New Roman" w:cs="Times New Roman"/>
                <w:color w:val="000000"/>
                <w:sz w:val="23"/>
                <w:szCs w:val="23"/>
              </w:rPr>
              <w:t>(абзац 14 пункт 47 Особливостей)</w:t>
            </w:r>
          </w:p>
        </w:tc>
        <w:tc>
          <w:tcPr>
            <w:tcW w:w="5827" w:type="dxa"/>
          </w:tcPr>
          <w:p w:rsidR="004D6B24" w:rsidRPr="004D6B24" w:rsidRDefault="004D6B24" w:rsidP="004D6B24">
            <w:pPr>
              <w:ind w:left="33" w:right="34"/>
              <w:rPr>
                <w:rFonts w:ascii="Times New Roman" w:hAnsi="Times New Roman" w:cs="Times New Roman"/>
                <w:color w:val="000000"/>
                <w:sz w:val="23"/>
                <w:szCs w:val="23"/>
              </w:rPr>
            </w:pPr>
            <w:r w:rsidRPr="004D6B24">
              <w:rPr>
                <w:rFonts w:ascii="Times New Roman" w:hAnsi="Times New Roman" w:cs="Times New Roman"/>
                <w:color w:val="000000"/>
                <w:sz w:val="23"/>
                <w:szCs w:val="23"/>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E4EEA" w:rsidRDefault="008E4EEA" w:rsidP="004D6B24">
      <w:pPr>
        <w:ind w:firstLine="720"/>
        <w:jc w:val="both"/>
        <w:rPr>
          <w:rFonts w:ascii="Times New Roman" w:hAnsi="Times New Roman" w:cs="Times New Roman"/>
          <w:color w:val="000000"/>
          <w:sz w:val="21"/>
          <w:szCs w:val="21"/>
        </w:rPr>
      </w:pPr>
    </w:p>
    <w:p w:rsidR="004D6B24" w:rsidRPr="004D6B24" w:rsidRDefault="004D6B24" w:rsidP="004D6B24">
      <w:pPr>
        <w:ind w:firstLine="720"/>
        <w:jc w:val="both"/>
        <w:rPr>
          <w:rFonts w:ascii="Times New Roman" w:hAnsi="Times New Roman" w:cs="Times New Roman"/>
          <w:color w:val="000000"/>
          <w:sz w:val="21"/>
          <w:szCs w:val="21"/>
        </w:rPr>
      </w:pPr>
      <w:r w:rsidRPr="004D6B24">
        <w:rPr>
          <w:rFonts w:ascii="Times New Roman" w:hAnsi="Times New Roman" w:cs="Times New Roman"/>
          <w:color w:val="000000"/>
          <w:sz w:val="21"/>
          <w:szCs w:val="21"/>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8E4EEA" w:rsidRDefault="008E4EEA" w:rsidP="00197C26">
      <w:pPr>
        <w:jc w:val="right"/>
        <w:rPr>
          <w:rFonts w:ascii="Times New Roman" w:hAnsi="Times New Roman" w:cs="Times New Roman"/>
          <w:b/>
          <w:bCs/>
          <w:i/>
          <w:caps/>
          <w:color w:val="000000"/>
          <w:sz w:val="24"/>
          <w:szCs w:val="24"/>
          <w:shd w:val="clear" w:color="auto" w:fill="FFFFFF"/>
        </w:rPr>
      </w:pPr>
    </w:p>
    <w:p w:rsidR="00197C26" w:rsidRPr="00803C8E" w:rsidRDefault="00197C26" w:rsidP="00197C26">
      <w:pPr>
        <w:jc w:val="right"/>
        <w:rPr>
          <w:rFonts w:ascii="Times New Roman" w:hAnsi="Times New Roman" w:cs="Times New Roman"/>
          <w:b/>
          <w:bCs/>
          <w:i/>
          <w:caps/>
          <w:color w:val="000000"/>
          <w:sz w:val="24"/>
          <w:szCs w:val="24"/>
          <w:shd w:val="clear" w:color="auto" w:fill="FFFFFF"/>
        </w:rPr>
      </w:pPr>
      <w:r>
        <w:rPr>
          <w:rFonts w:ascii="Times New Roman" w:hAnsi="Times New Roman" w:cs="Times New Roman"/>
          <w:b/>
          <w:bCs/>
          <w:i/>
          <w:caps/>
          <w:color w:val="000000"/>
          <w:sz w:val="24"/>
          <w:szCs w:val="24"/>
          <w:shd w:val="clear" w:color="auto" w:fill="FFFFFF"/>
        </w:rPr>
        <w:lastRenderedPageBreak/>
        <w:t>Додаток 3</w:t>
      </w:r>
    </w:p>
    <w:p w:rsidR="008E4EEA" w:rsidRPr="008E4EEA" w:rsidRDefault="008E4EEA" w:rsidP="008E4EEA">
      <w:pPr>
        <w:jc w:val="center"/>
        <w:rPr>
          <w:rFonts w:ascii="Times New Roman" w:hAnsi="Times New Roman" w:cs="Times New Roman"/>
          <w:b/>
          <w:color w:val="000000"/>
          <w:sz w:val="24"/>
          <w:szCs w:val="24"/>
        </w:rPr>
      </w:pPr>
      <w:r w:rsidRPr="008E4EEA">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rsidR="008E4EEA" w:rsidRPr="00C24832" w:rsidRDefault="008E4EEA" w:rsidP="008E4EEA">
      <w:pPr>
        <w:jc w:val="center"/>
        <w:rPr>
          <w:b/>
          <w:color w:val="000000"/>
          <w:sz w:val="16"/>
          <w:szCs w:val="16"/>
          <w:highlight w:val="yellow"/>
        </w:rPr>
      </w:pPr>
    </w:p>
    <w:p w:rsidR="008E4EEA" w:rsidRPr="008E4EEA" w:rsidRDefault="008E4EEA" w:rsidP="008E4EEA">
      <w:pPr>
        <w:jc w:val="center"/>
        <w:rPr>
          <w:rFonts w:ascii="Times New Roman" w:hAnsi="Times New Roman" w:cs="Times New Roman"/>
          <w:b/>
          <w:bCs/>
          <w:spacing w:val="-2"/>
          <w:sz w:val="28"/>
          <w:szCs w:val="28"/>
        </w:rPr>
      </w:pPr>
      <w:r w:rsidRPr="008E4EEA">
        <w:rPr>
          <w:rFonts w:ascii="Times New Roman" w:hAnsi="Times New Roman" w:cs="Times New Roman"/>
          <w:b/>
          <w:bCs/>
          <w:spacing w:val="-2"/>
          <w:sz w:val="28"/>
          <w:szCs w:val="28"/>
        </w:rPr>
        <w:t>Подрібнювач гілок АМ-120 БД</w:t>
      </w:r>
    </w:p>
    <w:p w:rsidR="008E4EEA" w:rsidRPr="00683170" w:rsidRDefault="008E4EEA" w:rsidP="008E4EEA">
      <w:pPr>
        <w:jc w:val="center"/>
        <w:rPr>
          <w:i/>
          <w:iCs/>
          <w:color w:val="000000"/>
          <w:kern w:val="36"/>
        </w:rPr>
      </w:pPr>
      <w:r w:rsidRPr="00683170">
        <w:rPr>
          <w:i/>
          <w:iCs/>
          <w:color w:val="000000"/>
          <w:kern w:val="36"/>
        </w:rPr>
        <w:t>(найменування та марку техніки вказано на виконання вимог ч. 1 ст. 1 та пп. 1-2 ч. 1 ст. 21 Закону України «Про фінансовий лізинг») або еквівалент</w:t>
      </w:r>
    </w:p>
    <w:p w:rsidR="00197C26" w:rsidRPr="00803C8E" w:rsidRDefault="00197C26" w:rsidP="00197C26">
      <w:pPr>
        <w:shd w:val="clear" w:color="auto" w:fill="F8F7F4"/>
        <w:spacing w:after="0" w:line="240" w:lineRule="auto"/>
        <w:rPr>
          <w:rFonts w:ascii="Times New Roman" w:eastAsia="Times New Roman" w:hAnsi="Times New Roman" w:cs="Times New Roman"/>
          <w:color w:val="000000"/>
          <w:sz w:val="24"/>
          <w:szCs w:val="24"/>
          <w:lang w:eastAsia="ru-RU"/>
        </w:rPr>
      </w:pPr>
      <w:r w:rsidRPr="00803C8E">
        <w:rPr>
          <w:rFonts w:ascii="Times New Roman" w:eastAsia="Times New Roman" w:hAnsi="Times New Roman" w:cs="Times New Roman"/>
          <w:color w:val="000000"/>
          <w:sz w:val="24"/>
          <w:szCs w:val="24"/>
          <w:lang w:eastAsia="ru-RU"/>
        </w:rPr>
        <w:t>Макс. продуктивність:6 м</w:t>
      </w:r>
      <w:r w:rsidRPr="00803C8E">
        <w:rPr>
          <w:rFonts w:ascii="Times New Roman" w:eastAsia="Times New Roman" w:hAnsi="Times New Roman" w:cs="Times New Roman"/>
          <w:color w:val="000000"/>
          <w:sz w:val="24"/>
          <w:szCs w:val="24"/>
          <w:vertAlign w:val="superscript"/>
          <w:lang w:eastAsia="ru-RU"/>
        </w:rPr>
        <w:t>3</w:t>
      </w:r>
      <w:r w:rsidRPr="00803C8E">
        <w:rPr>
          <w:rFonts w:ascii="Times New Roman" w:eastAsia="Times New Roman" w:hAnsi="Times New Roman" w:cs="Times New Roman"/>
          <w:color w:val="000000"/>
          <w:sz w:val="24"/>
          <w:szCs w:val="24"/>
          <w:lang w:eastAsia="ru-RU"/>
        </w:rPr>
        <w:t>/</w:t>
      </w:r>
      <w:proofErr w:type="spellStart"/>
      <w:r w:rsidRPr="00803C8E">
        <w:rPr>
          <w:rFonts w:ascii="Times New Roman" w:eastAsia="Times New Roman" w:hAnsi="Times New Roman" w:cs="Times New Roman"/>
          <w:color w:val="000000"/>
          <w:sz w:val="24"/>
          <w:szCs w:val="24"/>
          <w:lang w:eastAsia="ru-RU"/>
        </w:rPr>
        <w:t>год</w:t>
      </w:r>
      <w:proofErr w:type="spellEnd"/>
    </w:p>
    <w:p w:rsidR="00197C26" w:rsidRPr="00803C8E" w:rsidRDefault="00197C26" w:rsidP="00197C26">
      <w:pPr>
        <w:shd w:val="clear" w:color="auto" w:fill="FFFFFF"/>
        <w:spacing w:after="0" w:line="240" w:lineRule="auto"/>
        <w:rPr>
          <w:rFonts w:ascii="Times New Roman" w:eastAsia="Times New Roman" w:hAnsi="Times New Roman" w:cs="Times New Roman"/>
          <w:color w:val="000000"/>
          <w:sz w:val="24"/>
          <w:szCs w:val="24"/>
          <w:lang w:eastAsia="ru-RU"/>
        </w:rPr>
      </w:pPr>
      <w:r w:rsidRPr="00803C8E">
        <w:rPr>
          <w:rFonts w:ascii="Times New Roman" w:eastAsia="Times New Roman" w:hAnsi="Times New Roman" w:cs="Times New Roman"/>
          <w:color w:val="000000"/>
          <w:sz w:val="24"/>
          <w:szCs w:val="24"/>
          <w:lang w:eastAsia="ru-RU"/>
        </w:rPr>
        <w:t>Макс. діаметр м'якої породи дерева:120 мм</w:t>
      </w:r>
    </w:p>
    <w:p w:rsidR="00197C26" w:rsidRPr="00803C8E" w:rsidRDefault="00197C26" w:rsidP="00197C26">
      <w:pPr>
        <w:shd w:val="clear" w:color="auto" w:fill="F8F7F4"/>
        <w:spacing w:after="0" w:line="240" w:lineRule="auto"/>
        <w:rPr>
          <w:rFonts w:ascii="Times New Roman" w:eastAsia="Times New Roman" w:hAnsi="Times New Roman" w:cs="Times New Roman"/>
          <w:color w:val="000000"/>
          <w:sz w:val="24"/>
          <w:szCs w:val="24"/>
          <w:lang w:eastAsia="ru-RU"/>
        </w:rPr>
      </w:pPr>
      <w:r w:rsidRPr="00803C8E">
        <w:rPr>
          <w:rFonts w:ascii="Times New Roman" w:eastAsia="Times New Roman" w:hAnsi="Times New Roman" w:cs="Times New Roman"/>
          <w:color w:val="000000"/>
          <w:sz w:val="24"/>
          <w:szCs w:val="24"/>
          <w:lang w:eastAsia="ru-RU"/>
        </w:rPr>
        <w:t>Макс. діаметр твердої породи дерева:100 мм</w:t>
      </w:r>
    </w:p>
    <w:p w:rsidR="00197C26" w:rsidRPr="00803C8E" w:rsidRDefault="00197C26" w:rsidP="00197C26">
      <w:pPr>
        <w:shd w:val="clear" w:color="auto" w:fill="FFFFFF"/>
        <w:spacing w:after="0" w:line="240" w:lineRule="auto"/>
        <w:rPr>
          <w:rFonts w:ascii="Times New Roman" w:eastAsia="Times New Roman" w:hAnsi="Times New Roman" w:cs="Times New Roman"/>
          <w:color w:val="000000"/>
          <w:sz w:val="24"/>
          <w:szCs w:val="24"/>
          <w:lang w:eastAsia="ru-RU"/>
        </w:rPr>
      </w:pPr>
      <w:r w:rsidRPr="00803C8E">
        <w:rPr>
          <w:rFonts w:ascii="Times New Roman" w:eastAsia="Times New Roman" w:hAnsi="Times New Roman" w:cs="Times New Roman"/>
          <w:color w:val="000000"/>
          <w:sz w:val="24"/>
          <w:szCs w:val="24"/>
          <w:lang w:eastAsia="ru-RU"/>
        </w:rPr>
        <w:t>Довжина отриманого шматка:90...180 мм</w:t>
      </w:r>
    </w:p>
    <w:p w:rsidR="00197C26" w:rsidRPr="00803C8E" w:rsidRDefault="00197C26" w:rsidP="00197C26">
      <w:pPr>
        <w:shd w:val="clear" w:color="auto" w:fill="F8F7F4"/>
        <w:spacing w:after="0" w:line="240" w:lineRule="auto"/>
        <w:rPr>
          <w:rFonts w:ascii="Times New Roman" w:eastAsia="Times New Roman" w:hAnsi="Times New Roman" w:cs="Times New Roman"/>
          <w:color w:val="000000"/>
          <w:sz w:val="24"/>
          <w:szCs w:val="24"/>
          <w:lang w:eastAsia="ru-RU"/>
        </w:rPr>
      </w:pPr>
      <w:r w:rsidRPr="00803C8E">
        <w:rPr>
          <w:rFonts w:ascii="Times New Roman" w:eastAsia="Times New Roman" w:hAnsi="Times New Roman" w:cs="Times New Roman"/>
          <w:color w:val="000000"/>
          <w:sz w:val="24"/>
          <w:szCs w:val="24"/>
          <w:lang w:eastAsia="ru-RU"/>
        </w:rPr>
        <w:t xml:space="preserve">Кількість ножів:6 </w:t>
      </w:r>
      <w:proofErr w:type="spellStart"/>
      <w:r w:rsidRPr="00803C8E">
        <w:rPr>
          <w:rFonts w:ascii="Times New Roman" w:eastAsia="Times New Roman" w:hAnsi="Times New Roman" w:cs="Times New Roman"/>
          <w:color w:val="000000"/>
          <w:sz w:val="24"/>
          <w:szCs w:val="24"/>
          <w:lang w:eastAsia="ru-RU"/>
        </w:rPr>
        <w:t>шт</w:t>
      </w:r>
      <w:proofErr w:type="spellEnd"/>
    </w:p>
    <w:p w:rsidR="00197C26" w:rsidRPr="00803C8E" w:rsidRDefault="00197C26" w:rsidP="00197C26">
      <w:pPr>
        <w:shd w:val="clear" w:color="auto" w:fill="FFFFFF"/>
        <w:spacing w:after="0" w:line="240" w:lineRule="auto"/>
        <w:rPr>
          <w:rFonts w:ascii="Times New Roman" w:eastAsia="Times New Roman" w:hAnsi="Times New Roman" w:cs="Times New Roman"/>
          <w:color w:val="000000"/>
          <w:sz w:val="24"/>
          <w:szCs w:val="24"/>
          <w:lang w:eastAsia="ru-RU"/>
        </w:rPr>
      </w:pPr>
      <w:r w:rsidRPr="00803C8E">
        <w:rPr>
          <w:rFonts w:ascii="Times New Roman" w:eastAsia="Times New Roman" w:hAnsi="Times New Roman" w:cs="Times New Roman"/>
          <w:color w:val="000000"/>
          <w:sz w:val="24"/>
          <w:szCs w:val="24"/>
          <w:lang w:eastAsia="ru-RU"/>
        </w:rPr>
        <w:t>Макс. оберти на робочих ножах: 360 об/</w:t>
      </w:r>
      <w:proofErr w:type="spellStart"/>
      <w:r w:rsidRPr="00803C8E">
        <w:rPr>
          <w:rFonts w:ascii="Times New Roman" w:eastAsia="Times New Roman" w:hAnsi="Times New Roman" w:cs="Times New Roman"/>
          <w:color w:val="000000"/>
          <w:sz w:val="24"/>
          <w:szCs w:val="24"/>
          <w:lang w:eastAsia="ru-RU"/>
        </w:rPr>
        <w:t>хв</w:t>
      </w:r>
      <w:proofErr w:type="spellEnd"/>
    </w:p>
    <w:p w:rsidR="00197C26" w:rsidRPr="00803C8E" w:rsidRDefault="00197C26" w:rsidP="00197C26">
      <w:pPr>
        <w:rPr>
          <w:rFonts w:ascii="Times New Roman" w:hAnsi="Times New Roman" w:cs="Times New Roman"/>
          <w:sz w:val="24"/>
          <w:szCs w:val="24"/>
        </w:rPr>
      </w:pPr>
      <w:r w:rsidRPr="00803C8E">
        <w:rPr>
          <w:rFonts w:ascii="Times New Roman" w:hAnsi="Times New Roman" w:cs="Times New Roman"/>
          <w:sz w:val="24"/>
          <w:szCs w:val="24"/>
        </w:rPr>
        <w:t>Вага:  350 кг</w:t>
      </w:r>
    </w:p>
    <w:p w:rsidR="00197C26" w:rsidRPr="00197C26" w:rsidRDefault="00197C26" w:rsidP="00197C26">
      <w:pPr>
        <w:spacing w:after="0" w:line="240" w:lineRule="auto"/>
        <w:ind w:firstLine="709"/>
        <w:jc w:val="both"/>
        <w:rPr>
          <w:rFonts w:ascii="Times New Roman" w:hAnsi="Times New Roman" w:cs="Times New Roman"/>
          <w:sz w:val="24"/>
          <w:szCs w:val="24"/>
        </w:rPr>
      </w:pPr>
      <w:r w:rsidRPr="00197C26">
        <w:rPr>
          <w:rFonts w:ascii="Times New Roman" w:hAnsi="Times New Roman" w:cs="Times New Roman"/>
          <w:sz w:val="24"/>
          <w:szCs w:val="24"/>
        </w:rPr>
        <w:t xml:space="preserve">  У конструкції має використовуватися 6 ножів виготовлених з легованої сталі марки 40Х. Для додання потрібних механічних властивостей, ножі в обов'язковому порядку мають проходити </w:t>
      </w:r>
      <w:proofErr w:type="spellStart"/>
      <w:r w:rsidRPr="00197C26">
        <w:rPr>
          <w:rFonts w:ascii="Times New Roman" w:hAnsi="Times New Roman" w:cs="Times New Roman"/>
          <w:sz w:val="24"/>
          <w:szCs w:val="24"/>
        </w:rPr>
        <w:t>процесс</w:t>
      </w:r>
      <w:proofErr w:type="spellEnd"/>
      <w:r w:rsidRPr="00197C26">
        <w:rPr>
          <w:rFonts w:ascii="Times New Roman" w:hAnsi="Times New Roman" w:cs="Times New Roman"/>
          <w:sz w:val="24"/>
          <w:szCs w:val="24"/>
        </w:rPr>
        <w:t xml:space="preserve"> термообробки на ТВЧ установці. Ножі мають мати подвійний кут заточування. </w:t>
      </w:r>
    </w:p>
    <w:p w:rsidR="00197C26" w:rsidRPr="00197C26" w:rsidRDefault="00197C26" w:rsidP="00197C26">
      <w:pPr>
        <w:spacing w:after="0" w:line="240" w:lineRule="auto"/>
        <w:ind w:firstLine="709"/>
        <w:jc w:val="both"/>
        <w:rPr>
          <w:rFonts w:ascii="Times New Roman" w:hAnsi="Times New Roman" w:cs="Times New Roman"/>
          <w:sz w:val="24"/>
          <w:szCs w:val="24"/>
        </w:rPr>
      </w:pPr>
      <w:r w:rsidRPr="00197C26">
        <w:rPr>
          <w:rFonts w:ascii="Times New Roman" w:hAnsi="Times New Roman" w:cs="Times New Roman"/>
          <w:sz w:val="24"/>
          <w:szCs w:val="24"/>
        </w:rPr>
        <w:t>Посадочні площини ножів мають бути шліфовані.</w:t>
      </w:r>
    </w:p>
    <w:p w:rsidR="00197C26" w:rsidRPr="00197C26" w:rsidRDefault="00197C26" w:rsidP="00197C26">
      <w:pPr>
        <w:spacing w:after="0" w:line="240" w:lineRule="auto"/>
        <w:ind w:firstLine="709"/>
        <w:jc w:val="both"/>
        <w:rPr>
          <w:rFonts w:ascii="Times New Roman" w:hAnsi="Times New Roman" w:cs="Times New Roman"/>
          <w:sz w:val="24"/>
          <w:szCs w:val="24"/>
        </w:rPr>
      </w:pPr>
      <w:r w:rsidRPr="00197C26">
        <w:rPr>
          <w:rFonts w:ascii="Times New Roman" w:hAnsi="Times New Roman" w:cs="Times New Roman"/>
          <w:sz w:val="24"/>
          <w:szCs w:val="24"/>
        </w:rPr>
        <w:t>Вали подрібнювача мають мати  фрезеровані пази для ножів, ніж має вставлятися чітко в середину валу, а не кріпитися з верху на ньому. Таке конструктивне рішення дозволяє передавати частину навантаження з ножа і кріпильних елементів на тіло вала, що в свою чергу впливає на надійність і довговічність роботи обладнання.</w:t>
      </w:r>
    </w:p>
    <w:p w:rsidR="00197C26" w:rsidRPr="00197C26" w:rsidRDefault="00197C26" w:rsidP="00197C26">
      <w:pPr>
        <w:spacing w:after="0" w:line="240" w:lineRule="auto"/>
        <w:ind w:firstLine="709"/>
        <w:jc w:val="both"/>
        <w:rPr>
          <w:rFonts w:ascii="Times New Roman" w:hAnsi="Times New Roman" w:cs="Times New Roman"/>
          <w:sz w:val="24"/>
          <w:szCs w:val="24"/>
        </w:rPr>
      </w:pPr>
      <w:r w:rsidRPr="00197C26">
        <w:rPr>
          <w:rFonts w:ascii="Times New Roman" w:hAnsi="Times New Roman" w:cs="Times New Roman"/>
          <w:sz w:val="24"/>
          <w:szCs w:val="24"/>
        </w:rPr>
        <w:t>Усі посадочні поверхні валів мають обов’язково бути шліфовані.</w:t>
      </w:r>
    </w:p>
    <w:p w:rsidR="00197C26" w:rsidRPr="00197C26" w:rsidRDefault="00197C26" w:rsidP="00197C26">
      <w:pPr>
        <w:spacing w:after="0" w:line="240" w:lineRule="auto"/>
        <w:ind w:firstLine="709"/>
        <w:jc w:val="both"/>
        <w:rPr>
          <w:rFonts w:ascii="Times New Roman" w:hAnsi="Times New Roman" w:cs="Times New Roman"/>
          <w:sz w:val="24"/>
          <w:szCs w:val="24"/>
        </w:rPr>
      </w:pPr>
      <w:r w:rsidRPr="00197C26">
        <w:rPr>
          <w:rFonts w:ascii="Times New Roman" w:hAnsi="Times New Roman" w:cs="Times New Roman"/>
          <w:sz w:val="24"/>
          <w:szCs w:val="24"/>
        </w:rPr>
        <w:t>Болти кріплення ножів до валу мають мати клас міцності 12,9.</w:t>
      </w:r>
    </w:p>
    <w:p w:rsidR="00197C26" w:rsidRPr="00197C26" w:rsidRDefault="00197C26" w:rsidP="00197C26">
      <w:pPr>
        <w:spacing w:after="0" w:line="240" w:lineRule="auto"/>
        <w:ind w:firstLine="709"/>
        <w:jc w:val="both"/>
        <w:rPr>
          <w:rFonts w:ascii="Times New Roman" w:hAnsi="Times New Roman" w:cs="Times New Roman"/>
          <w:sz w:val="24"/>
          <w:szCs w:val="24"/>
        </w:rPr>
      </w:pPr>
      <w:r w:rsidRPr="00197C26">
        <w:rPr>
          <w:rFonts w:ascii="Times New Roman" w:hAnsi="Times New Roman" w:cs="Times New Roman"/>
          <w:sz w:val="24"/>
          <w:szCs w:val="24"/>
        </w:rPr>
        <w:t xml:space="preserve">Обидві шестерні мають кріпитися за допомогою конусних </w:t>
      </w:r>
      <w:proofErr w:type="spellStart"/>
      <w:r w:rsidRPr="00197C26">
        <w:rPr>
          <w:rFonts w:ascii="Times New Roman" w:hAnsi="Times New Roman" w:cs="Times New Roman"/>
          <w:sz w:val="24"/>
          <w:szCs w:val="24"/>
        </w:rPr>
        <w:t>самозажимних</w:t>
      </w:r>
      <w:proofErr w:type="spellEnd"/>
      <w:r w:rsidRPr="00197C26">
        <w:rPr>
          <w:rFonts w:ascii="Times New Roman" w:hAnsi="Times New Roman" w:cs="Times New Roman"/>
          <w:sz w:val="24"/>
          <w:szCs w:val="24"/>
        </w:rPr>
        <w:t xml:space="preserve"> муфт, що дозволяє чітко позиціонувати ножі один відносно іншого. Модуль зуба шестерні має бути не менше ніж 4. </w:t>
      </w:r>
    </w:p>
    <w:p w:rsidR="00197C26" w:rsidRPr="00197C26" w:rsidRDefault="00197C26" w:rsidP="00197C26">
      <w:pPr>
        <w:spacing w:after="0" w:line="240" w:lineRule="auto"/>
        <w:ind w:firstLine="709"/>
        <w:jc w:val="both"/>
        <w:rPr>
          <w:rFonts w:ascii="Times New Roman" w:hAnsi="Times New Roman" w:cs="Times New Roman"/>
          <w:sz w:val="24"/>
          <w:szCs w:val="24"/>
        </w:rPr>
      </w:pPr>
      <w:r w:rsidRPr="00197C26">
        <w:rPr>
          <w:rFonts w:ascii="Times New Roman" w:hAnsi="Times New Roman" w:cs="Times New Roman"/>
          <w:sz w:val="24"/>
          <w:szCs w:val="24"/>
        </w:rPr>
        <w:t xml:space="preserve">Подрібнювач гілок АМ-120БД має бути обладнаний бензиновим двигуном потужністю 20 </w:t>
      </w:r>
      <w:proofErr w:type="spellStart"/>
      <w:r w:rsidRPr="00197C26">
        <w:rPr>
          <w:rFonts w:ascii="Times New Roman" w:hAnsi="Times New Roman" w:cs="Times New Roman"/>
          <w:sz w:val="24"/>
          <w:szCs w:val="24"/>
        </w:rPr>
        <w:t>к.с</w:t>
      </w:r>
      <w:proofErr w:type="spellEnd"/>
      <w:r w:rsidRPr="00197C26">
        <w:rPr>
          <w:rFonts w:ascii="Times New Roman" w:hAnsi="Times New Roman" w:cs="Times New Roman"/>
          <w:sz w:val="24"/>
          <w:szCs w:val="24"/>
        </w:rPr>
        <w:t>. та редуктором, який підвищує крутний момент в 1,6 рази</w:t>
      </w:r>
    </w:p>
    <w:p w:rsidR="00197C26" w:rsidRPr="00197C26" w:rsidRDefault="00197C26" w:rsidP="00197C26">
      <w:pPr>
        <w:spacing w:after="0" w:line="240" w:lineRule="auto"/>
        <w:ind w:firstLine="709"/>
        <w:jc w:val="both"/>
        <w:rPr>
          <w:rFonts w:ascii="Times New Roman" w:hAnsi="Times New Roman" w:cs="Times New Roman"/>
          <w:sz w:val="24"/>
          <w:szCs w:val="24"/>
        </w:rPr>
      </w:pPr>
      <w:r w:rsidRPr="00197C26">
        <w:rPr>
          <w:rFonts w:ascii="Times New Roman" w:hAnsi="Times New Roman" w:cs="Times New Roman"/>
          <w:sz w:val="24"/>
          <w:szCs w:val="24"/>
        </w:rPr>
        <w:t>Бункер вивантаження має бути комбінованим, щоб було два кріплення під сітки та шибер-перемикач, який дозволяє вибрати потрібний напрямок фасування, та можливістю швидкого знімання для роботи з прямим вихідним бункером, для відвантаження подрібненого гілля насипом.</w:t>
      </w:r>
    </w:p>
    <w:p w:rsidR="00197C26" w:rsidRPr="00197C26" w:rsidRDefault="00197C26" w:rsidP="00197C26">
      <w:pPr>
        <w:spacing w:after="0" w:line="240" w:lineRule="auto"/>
        <w:ind w:firstLine="709"/>
        <w:jc w:val="both"/>
        <w:rPr>
          <w:rFonts w:ascii="Times New Roman" w:hAnsi="Times New Roman" w:cs="Times New Roman"/>
          <w:sz w:val="24"/>
          <w:szCs w:val="24"/>
        </w:rPr>
      </w:pPr>
      <w:r w:rsidRPr="00197C26">
        <w:rPr>
          <w:rFonts w:ascii="Times New Roman" w:hAnsi="Times New Roman" w:cs="Times New Roman"/>
          <w:sz w:val="24"/>
          <w:szCs w:val="24"/>
        </w:rPr>
        <w:t>Подрібнювач гілок АМ-120БД обладнаний спеціальною ручкою безпеки, яка розташована на краю вхідного бункера та служить для екстреної зупинки подрібнювача гілок під час роботи. Також вхідний бункер обладнаний шторкою із прозорого ПВХ матеріалу для захисту оператора від трісок в процесі роботи.</w:t>
      </w:r>
    </w:p>
    <w:p w:rsidR="00197C26" w:rsidRPr="00197C26" w:rsidRDefault="00197C26" w:rsidP="00197C26">
      <w:pPr>
        <w:spacing w:after="0" w:line="240" w:lineRule="auto"/>
        <w:ind w:firstLine="709"/>
        <w:jc w:val="both"/>
        <w:rPr>
          <w:rFonts w:ascii="Times New Roman" w:hAnsi="Times New Roman" w:cs="Times New Roman"/>
          <w:sz w:val="24"/>
          <w:szCs w:val="24"/>
        </w:rPr>
      </w:pPr>
      <w:r w:rsidRPr="00197C26">
        <w:rPr>
          <w:rFonts w:ascii="Times New Roman" w:hAnsi="Times New Roman" w:cs="Times New Roman"/>
          <w:sz w:val="24"/>
          <w:szCs w:val="24"/>
        </w:rPr>
        <w:t>Подрібнювач гілок АМ-120БД має бути укомплектований колесами, які встановлюються на основну раму. Задні колеса пневматичні, передні колеса з фіксаторами.</w:t>
      </w:r>
    </w:p>
    <w:p w:rsidR="00197C26" w:rsidRPr="00197C26" w:rsidRDefault="00197C26" w:rsidP="00197C26">
      <w:pPr>
        <w:spacing w:after="0" w:line="240" w:lineRule="auto"/>
        <w:ind w:firstLine="709"/>
        <w:jc w:val="both"/>
        <w:rPr>
          <w:rFonts w:ascii="Times New Roman" w:hAnsi="Times New Roman" w:cs="Times New Roman"/>
          <w:sz w:val="24"/>
          <w:szCs w:val="24"/>
        </w:rPr>
      </w:pPr>
      <w:r w:rsidRPr="00197C26">
        <w:rPr>
          <w:rFonts w:ascii="Times New Roman" w:hAnsi="Times New Roman" w:cs="Times New Roman"/>
          <w:sz w:val="24"/>
          <w:szCs w:val="24"/>
        </w:rPr>
        <w:t>Корпус подрібнювача має бути покритий  порошковою фарбою, яка відрізняється високим опором до механічних пошкоджень  Що в свою чергу, продовжує термін служби конструкції.</w:t>
      </w:r>
    </w:p>
    <w:p w:rsidR="00197C26" w:rsidRPr="00197C26" w:rsidRDefault="00197C26" w:rsidP="00197C26">
      <w:pPr>
        <w:spacing w:after="0" w:line="240" w:lineRule="auto"/>
        <w:ind w:firstLine="709"/>
        <w:jc w:val="both"/>
        <w:rPr>
          <w:rFonts w:ascii="Times New Roman" w:hAnsi="Times New Roman" w:cs="Times New Roman"/>
          <w:sz w:val="24"/>
          <w:szCs w:val="24"/>
        </w:rPr>
      </w:pPr>
      <w:r w:rsidRPr="00803C8E">
        <w:rPr>
          <w:rFonts w:ascii="Times New Roman" w:hAnsi="Times New Roman" w:cs="Times New Roman"/>
          <w:sz w:val="24"/>
          <w:szCs w:val="24"/>
        </w:rPr>
        <w:t>До тендерної документації обов’язково повинні бути долучені що найменше 5 (п’ять) детальних фото ріжучого елементу, що підтверджують відповідність обладнання цьому технічному завданню</w:t>
      </w:r>
      <w:r w:rsidRPr="00197C26">
        <w:rPr>
          <w:rFonts w:ascii="Times New Roman" w:hAnsi="Times New Roman" w:cs="Times New Roman"/>
          <w:sz w:val="24"/>
          <w:szCs w:val="24"/>
        </w:rPr>
        <w:t>.</w:t>
      </w:r>
    </w:p>
    <w:p w:rsidR="00197C26" w:rsidRPr="00803C8E" w:rsidRDefault="00197C26" w:rsidP="00197C26">
      <w:pPr>
        <w:spacing w:after="0" w:line="240" w:lineRule="auto"/>
        <w:ind w:firstLine="709"/>
        <w:jc w:val="both"/>
        <w:rPr>
          <w:rFonts w:ascii="Times New Roman" w:hAnsi="Times New Roman" w:cs="Times New Roman"/>
          <w:sz w:val="24"/>
          <w:szCs w:val="24"/>
        </w:rPr>
      </w:pPr>
      <w:r w:rsidRPr="00803C8E">
        <w:rPr>
          <w:rFonts w:ascii="Times New Roman" w:hAnsi="Times New Roman" w:cs="Times New Roman"/>
          <w:sz w:val="24"/>
          <w:szCs w:val="24"/>
        </w:rPr>
        <w:t xml:space="preserve">    Товар повинен відповідати характеристикам, зазначеним у специфікації, бути новим  (тобто таким, що вперше виготовлений та не був у використанні, та/або не зазнавав </w:t>
      </w:r>
      <w:r w:rsidRPr="00803C8E">
        <w:rPr>
          <w:rFonts w:ascii="Times New Roman" w:hAnsi="Times New Roman" w:cs="Times New Roman"/>
          <w:sz w:val="24"/>
          <w:szCs w:val="24"/>
        </w:rPr>
        <w:lastRenderedPageBreak/>
        <w:t xml:space="preserve">будь-якого відновлення чи будь-якого втручання) не раніше  2024 року виготовлення (випуску). </w:t>
      </w:r>
    </w:p>
    <w:p w:rsidR="00197C26" w:rsidRPr="00803C8E" w:rsidRDefault="00197C26" w:rsidP="00197C26">
      <w:pPr>
        <w:spacing w:after="0" w:line="240" w:lineRule="auto"/>
        <w:ind w:firstLine="709"/>
        <w:jc w:val="both"/>
        <w:rPr>
          <w:rFonts w:ascii="Times New Roman" w:hAnsi="Times New Roman" w:cs="Times New Roman"/>
          <w:color w:val="000000"/>
          <w:sz w:val="24"/>
          <w:szCs w:val="24"/>
          <w:shd w:val="clear" w:color="auto" w:fill="FFFFFF"/>
        </w:rPr>
      </w:pPr>
      <w:r w:rsidRPr="00803C8E">
        <w:rPr>
          <w:rFonts w:ascii="Times New Roman" w:hAnsi="Times New Roman" w:cs="Times New Roman"/>
          <w:color w:val="000000"/>
          <w:sz w:val="24"/>
          <w:szCs w:val="24"/>
          <w:shd w:val="clear" w:color="auto" w:fill="FFFFFF"/>
        </w:rPr>
        <w:t>Ріжучий модуль подрібнювача має бути збірним на шпильках та містити в собі плити товщиною не менше 25 мм.</w:t>
      </w:r>
    </w:p>
    <w:p w:rsidR="00197C26" w:rsidRPr="00803C8E" w:rsidRDefault="00197C26" w:rsidP="00197C26">
      <w:pPr>
        <w:spacing w:after="0" w:line="240" w:lineRule="auto"/>
        <w:ind w:firstLine="709"/>
        <w:jc w:val="both"/>
        <w:rPr>
          <w:rFonts w:ascii="Times New Roman" w:hAnsi="Times New Roman" w:cs="Times New Roman"/>
          <w:sz w:val="24"/>
          <w:szCs w:val="24"/>
        </w:rPr>
      </w:pPr>
      <w:r w:rsidRPr="00803C8E">
        <w:rPr>
          <w:rFonts w:ascii="Times New Roman" w:hAnsi="Times New Roman" w:cs="Times New Roman"/>
          <w:sz w:val="24"/>
          <w:szCs w:val="24"/>
        </w:rPr>
        <w:t>Подрібнювач має бути обладнаний тубусом для зберігання інструкції та необхідних інструментів.</w:t>
      </w:r>
    </w:p>
    <w:p w:rsidR="00197C26" w:rsidRPr="00803C8E" w:rsidRDefault="00197C26" w:rsidP="00197C26">
      <w:pPr>
        <w:spacing w:after="0" w:line="240" w:lineRule="auto"/>
        <w:ind w:firstLine="709"/>
        <w:jc w:val="both"/>
        <w:rPr>
          <w:rFonts w:ascii="Times New Roman" w:hAnsi="Times New Roman" w:cs="Times New Roman"/>
          <w:sz w:val="24"/>
          <w:szCs w:val="24"/>
        </w:rPr>
      </w:pPr>
      <w:r w:rsidRPr="00803C8E">
        <w:rPr>
          <w:rFonts w:ascii="Times New Roman" w:hAnsi="Times New Roman" w:cs="Times New Roman"/>
          <w:sz w:val="24"/>
          <w:szCs w:val="24"/>
        </w:rPr>
        <w:t>Попереджувальні піктограми подрібнювача мають бути виготовленні з ПВХ матеріалу</w:t>
      </w:r>
    </w:p>
    <w:p w:rsidR="00197C26" w:rsidRPr="00803C8E" w:rsidRDefault="00197C26" w:rsidP="00197C26">
      <w:pPr>
        <w:spacing w:after="0" w:line="240" w:lineRule="auto"/>
        <w:ind w:firstLine="709"/>
        <w:jc w:val="both"/>
        <w:rPr>
          <w:rFonts w:ascii="Times New Roman" w:hAnsi="Times New Roman" w:cs="Times New Roman"/>
          <w:b/>
          <w:sz w:val="24"/>
          <w:szCs w:val="24"/>
        </w:rPr>
      </w:pPr>
      <w:r w:rsidRPr="00803C8E">
        <w:rPr>
          <w:rFonts w:ascii="Times New Roman" w:hAnsi="Times New Roman" w:cs="Times New Roman"/>
          <w:b/>
          <w:sz w:val="24"/>
          <w:szCs w:val="24"/>
        </w:rPr>
        <w:t>Подрібнювач гілок має мати сертифікати відповідності, декларація про відповідність вимогам технічного регламенту безпеки машин та сертифікат СЄ.</w:t>
      </w:r>
    </w:p>
    <w:p w:rsidR="00197C26" w:rsidRPr="00803C8E" w:rsidRDefault="00197C26" w:rsidP="00197C26">
      <w:pPr>
        <w:ind w:firstLine="709"/>
        <w:jc w:val="both"/>
        <w:rPr>
          <w:rFonts w:ascii="Times New Roman" w:hAnsi="Times New Roman" w:cs="Times New Roman"/>
          <w:color w:val="000000"/>
          <w:sz w:val="24"/>
          <w:szCs w:val="24"/>
          <w:shd w:val="clear" w:color="auto" w:fill="FFFFFF"/>
        </w:rPr>
      </w:pPr>
    </w:p>
    <w:p w:rsidR="00197C26" w:rsidRPr="00803C8E" w:rsidRDefault="00197C26" w:rsidP="00197C26">
      <w:pPr>
        <w:ind w:firstLine="709"/>
        <w:jc w:val="both"/>
        <w:rPr>
          <w:rFonts w:ascii="Times New Roman" w:hAnsi="Times New Roman" w:cs="Times New Roman"/>
          <w:sz w:val="24"/>
          <w:szCs w:val="24"/>
        </w:rPr>
      </w:pPr>
    </w:p>
    <w:p w:rsidR="00197C26" w:rsidRPr="00803C8E" w:rsidRDefault="00197C26" w:rsidP="00197C26">
      <w:pPr>
        <w:ind w:firstLine="709"/>
        <w:jc w:val="both"/>
        <w:rPr>
          <w:rFonts w:ascii="Times New Roman" w:hAnsi="Times New Roman" w:cs="Times New Roman"/>
          <w:sz w:val="24"/>
          <w:szCs w:val="24"/>
        </w:rPr>
      </w:pPr>
    </w:p>
    <w:p w:rsidR="00197C26" w:rsidRPr="00803C8E" w:rsidRDefault="00197C26" w:rsidP="00197C26">
      <w:pPr>
        <w:ind w:firstLine="709"/>
        <w:jc w:val="both"/>
        <w:rPr>
          <w:rFonts w:ascii="Times New Roman" w:hAnsi="Times New Roman" w:cs="Times New Roman"/>
          <w:sz w:val="24"/>
          <w:szCs w:val="24"/>
        </w:rPr>
      </w:pPr>
    </w:p>
    <w:p w:rsidR="00EC0818" w:rsidRPr="005F3AB5" w:rsidRDefault="00EC0818" w:rsidP="004D6B24">
      <w:pPr>
        <w:spacing w:after="0" w:line="240" w:lineRule="auto"/>
        <w:jc w:val="right"/>
        <w:rPr>
          <w:rFonts w:ascii="Times New Roman" w:eastAsia="Times New Roman" w:hAnsi="Times New Roman" w:cs="Times New Roman"/>
        </w:rPr>
      </w:pPr>
      <w:r w:rsidRPr="005F3AB5">
        <w:br w:type="page"/>
      </w:r>
      <w:r w:rsidRPr="005F3AB5">
        <w:rPr>
          <w:rFonts w:ascii="Times New Roman" w:eastAsia="Times New Roman" w:hAnsi="Times New Roman" w:cs="Times New Roman"/>
          <w:b/>
          <w:color w:val="000000"/>
        </w:rPr>
        <w:lastRenderedPageBreak/>
        <w:t xml:space="preserve">ДОДАТОК </w:t>
      </w:r>
      <w:r w:rsidR="00197C26">
        <w:rPr>
          <w:rFonts w:ascii="Times New Roman" w:eastAsia="Times New Roman" w:hAnsi="Times New Roman" w:cs="Times New Roman"/>
          <w:b/>
          <w:color w:val="000000"/>
        </w:rPr>
        <w:t>5</w:t>
      </w:r>
    </w:p>
    <w:p w:rsidR="00EC0818" w:rsidRPr="005F3AB5" w:rsidRDefault="00EC0818" w:rsidP="00BC4A22">
      <w:pPr>
        <w:spacing w:after="0" w:line="240" w:lineRule="auto"/>
        <w:ind w:left="5660" w:firstLine="700"/>
        <w:jc w:val="right"/>
        <w:rPr>
          <w:rFonts w:ascii="Times New Roman" w:eastAsia="Times New Roman" w:hAnsi="Times New Roman" w:cs="Times New Roman"/>
        </w:rPr>
      </w:pPr>
      <w:r w:rsidRPr="005F3AB5">
        <w:rPr>
          <w:rFonts w:ascii="Times New Roman" w:eastAsia="Times New Roman" w:hAnsi="Times New Roman" w:cs="Times New Roman"/>
          <w:i/>
          <w:color w:val="000000"/>
        </w:rPr>
        <w:t>до тендерної документації</w:t>
      </w:r>
    </w:p>
    <w:p w:rsidR="00DA2C39" w:rsidRPr="00E01729" w:rsidRDefault="00DA2C39" w:rsidP="00DA2C39">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Проект договору. Порядок змін умов договору про закупівлю</w:t>
      </w:r>
    </w:p>
    <w:p w:rsidR="00B5677B" w:rsidRPr="00BA2013" w:rsidRDefault="00B5677B" w:rsidP="00B5677B">
      <w:pPr>
        <w:tabs>
          <w:tab w:val="left" w:pos="1276"/>
          <w:tab w:val="left" w:pos="10348"/>
        </w:tabs>
        <w:jc w:val="center"/>
        <w:rPr>
          <w:rFonts w:ascii="Times New Roman" w:hAnsi="Times New Roman"/>
          <w:b/>
        </w:rPr>
      </w:pPr>
      <w:r>
        <w:rPr>
          <w:rFonts w:ascii="Times New Roman" w:hAnsi="Times New Roman"/>
          <w:b/>
        </w:rPr>
        <w:t xml:space="preserve">ДОГОВІР </w:t>
      </w:r>
      <w:r w:rsidR="00323716">
        <w:rPr>
          <w:rFonts w:ascii="Times New Roman" w:hAnsi="Times New Roman"/>
          <w:b/>
        </w:rPr>
        <w:t xml:space="preserve">НА ПОСТАВКУ ТОВАРУ </w:t>
      </w:r>
      <w:r>
        <w:rPr>
          <w:rFonts w:ascii="Times New Roman" w:hAnsi="Times New Roman"/>
          <w:b/>
        </w:rPr>
        <w:t>№___</w:t>
      </w:r>
    </w:p>
    <w:p w:rsidR="00B5677B" w:rsidRPr="00E01729" w:rsidRDefault="00B5677B" w:rsidP="00B5677B">
      <w:pPr>
        <w:pBdr>
          <w:top w:val="nil"/>
          <w:left w:val="nil"/>
          <w:bottom w:val="nil"/>
          <w:right w:val="nil"/>
          <w:between w:val="nil"/>
        </w:pBdr>
        <w:spacing w:after="20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w:t>
      </w:r>
      <w:r w:rsidRPr="00E01729">
        <w:rPr>
          <w:rFonts w:ascii="Times New Roman" w:eastAsia="Times New Roman" w:hAnsi="Times New Roman" w:cs="Times New Roman"/>
          <w:b/>
          <w:color w:val="000000"/>
          <w:sz w:val="24"/>
          <w:szCs w:val="24"/>
        </w:rPr>
        <w:t xml:space="preserve">                                                                                  «___» _________ 202</w:t>
      </w:r>
      <w:r w:rsidR="00064AD8">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r w:rsidRPr="00E01729">
        <w:rPr>
          <w:rFonts w:ascii="Times New Roman" w:eastAsia="Times New Roman" w:hAnsi="Times New Roman" w:cs="Times New Roman"/>
          <w:b/>
          <w:color w:val="000000"/>
          <w:sz w:val="24"/>
          <w:szCs w:val="24"/>
        </w:rPr>
        <w:t>року</w:t>
      </w:r>
    </w:p>
    <w:p w:rsidR="00B5677B" w:rsidRPr="00D43D16" w:rsidRDefault="00B5677B" w:rsidP="00B5677B">
      <w:pPr>
        <w:pStyle w:val="13"/>
        <w:widowControl w:val="0"/>
        <w:spacing w:line="240" w:lineRule="auto"/>
        <w:jc w:val="both"/>
        <w:rPr>
          <w:rFonts w:ascii="Times New Roman" w:eastAsia="Times New Roman" w:hAnsi="Times New Roman"/>
          <w:sz w:val="24"/>
          <w:szCs w:val="24"/>
          <w:lang w:val="uk-UA"/>
        </w:rPr>
      </w:pPr>
      <w:r w:rsidRPr="00D43D16">
        <w:rPr>
          <w:rFonts w:ascii="Times New Roman" w:eastAsia="Times New Roman" w:hAnsi="Times New Roman"/>
          <w:sz w:val="24"/>
          <w:szCs w:val="24"/>
          <w:lang w:val="uk-UA"/>
        </w:rPr>
        <w:t xml:space="preserve">________________________________, в особі __________________________________, який діє на підставі _______________________ у подальшому  Постачальник, з однієї сторони, та </w:t>
      </w:r>
      <w:r w:rsidR="00F01D12">
        <w:rPr>
          <w:rFonts w:ascii="Times New Roman" w:eastAsia="Times New Roman" w:hAnsi="Times New Roman"/>
          <w:b/>
          <w:sz w:val="24"/>
          <w:szCs w:val="24"/>
          <w:lang w:val="uk-UA"/>
        </w:rPr>
        <w:t>Комунальне підприємство по водопостачанню та водовідведенню «АКВА»</w:t>
      </w:r>
      <w:r w:rsidRPr="00D43D16">
        <w:rPr>
          <w:rFonts w:ascii="Times New Roman" w:eastAsia="Times New Roman" w:hAnsi="Times New Roman"/>
          <w:sz w:val="24"/>
          <w:szCs w:val="24"/>
          <w:lang w:val="uk-UA"/>
        </w:rPr>
        <w:t xml:space="preserve">, в особі </w:t>
      </w:r>
      <w:proofErr w:type="spellStart"/>
      <w:r w:rsidR="00064AD8">
        <w:rPr>
          <w:rFonts w:ascii="Times New Roman" w:eastAsia="Times New Roman" w:hAnsi="Times New Roman"/>
          <w:sz w:val="24"/>
          <w:szCs w:val="24"/>
          <w:lang w:val="uk-UA"/>
        </w:rPr>
        <w:t>в.о.</w:t>
      </w:r>
      <w:r w:rsidR="00F01D12">
        <w:rPr>
          <w:rFonts w:ascii="Times New Roman" w:eastAsia="Times New Roman" w:hAnsi="Times New Roman"/>
          <w:sz w:val="24"/>
          <w:szCs w:val="24"/>
          <w:lang w:val="uk-UA"/>
        </w:rPr>
        <w:t>начальника</w:t>
      </w:r>
      <w:proofErr w:type="spellEnd"/>
      <w:r w:rsidR="00F01D12">
        <w:rPr>
          <w:rFonts w:ascii="Times New Roman" w:eastAsia="Times New Roman" w:hAnsi="Times New Roman"/>
          <w:sz w:val="24"/>
          <w:szCs w:val="24"/>
          <w:lang w:val="uk-UA"/>
        </w:rPr>
        <w:t xml:space="preserve"> </w:t>
      </w:r>
      <w:proofErr w:type="spellStart"/>
      <w:r w:rsidR="00F01D12">
        <w:rPr>
          <w:rFonts w:ascii="Times New Roman" w:eastAsia="Times New Roman" w:hAnsi="Times New Roman"/>
          <w:sz w:val="24"/>
          <w:szCs w:val="24"/>
          <w:lang w:val="uk-UA"/>
        </w:rPr>
        <w:t>Савсюка</w:t>
      </w:r>
      <w:proofErr w:type="spellEnd"/>
      <w:r w:rsidR="00F01D12">
        <w:rPr>
          <w:rFonts w:ascii="Times New Roman" w:eastAsia="Times New Roman" w:hAnsi="Times New Roman"/>
          <w:sz w:val="24"/>
          <w:szCs w:val="24"/>
          <w:lang w:val="uk-UA"/>
        </w:rPr>
        <w:t xml:space="preserve"> Руслана Васильовича</w:t>
      </w:r>
      <w:r w:rsidRPr="00D43D16">
        <w:rPr>
          <w:rFonts w:ascii="Times New Roman" w:eastAsia="Times New Roman" w:hAnsi="Times New Roman"/>
          <w:sz w:val="24"/>
          <w:szCs w:val="24"/>
          <w:lang w:val="uk-UA"/>
        </w:rPr>
        <w:t xml:space="preserve">, який діє на підставі </w:t>
      </w:r>
      <w:r w:rsidR="00F01D12">
        <w:rPr>
          <w:rFonts w:ascii="Times New Roman" w:eastAsia="Times New Roman" w:hAnsi="Times New Roman"/>
          <w:sz w:val="24"/>
          <w:szCs w:val="24"/>
          <w:lang w:val="uk-UA"/>
        </w:rPr>
        <w:t>Статуту</w:t>
      </w:r>
      <w:r w:rsidRPr="00D43D16">
        <w:rPr>
          <w:rFonts w:ascii="Times New Roman" w:eastAsia="Times New Roman" w:hAnsi="Times New Roman"/>
          <w:sz w:val="24"/>
          <w:szCs w:val="24"/>
          <w:lang w:val="uk-UA"/>
        </w:rPr>
        <w:t>, в подальшому Замовник, з другої сторони, керуючись уклали Договір про наступне:</w:t>
      </w:r>
    </w:p>
    <w:p w:rsidR="004E3D58" w:rsidRDefault="004E3D58" w:rsidP="00484570">
      <w:pPr>
        <w:tabs>
          <w:tab w:val="left" w:pos="1276"/>
          <w:tab w:val="left" w:pos="10348"/>
        </w:tabs>
        <w:spacing w:after="0" w:line="240" w:lineRule="auto"/>
        <w:ind w:firstLine="1276"/>
        <w:jc w:val="center"/>
        <w:rPr>
          <w:rFonts w:ascii="Times New Roman" w:hAnsi="Times New Roman"/>
          <w:b/>
        </w:rPr>
      </w:pPr>
    </w:p>
    <w:p w:rsidR="00B5677B" w:rsidRPr="00E7584D" w:rsidRDefault="00B5677B" w:rsidP="00484570">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1. Предмет Договору</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та оплатити Постачальнику ________</w:t>
      </w:r>
      <w:r w:rsidR="00484570">
        <w:rPr>
          <w:rFonts w:ascii="Times New Roman" w:hAnsi="Times New Roman"/>
        </w:rPr>
        <w:t>_________________</w:t>
      </w:r>
      <w:r w:rsidRPr="00BA2013">
        <w:rPr>
          <w:rFonts w:ascii="Times New Roman" w:hAnsi="Times New Roman"/>
        </w:rPr>
        <w:t>______________________________________ (далі у тексті - Товар),</w:t>
      </w:r>
      <w:r w:rsidR="00414611">
        <w:rPr>
          <w:rFonts w:ascii="Times New Roman" w:hAnsi="Times New Roman"/>
        </w:rPr>
        <w:t xml:space="preserve"> </w:t>
      </w:r>
      <w:r w:rsidR="00414611" w:rsidRPr="00414611">
        <w:rPr>
          <w:rFonts w:ascii="Times New Roman" w:hAnsi="Times New Roman"/>
          <w:b/>
        </w:rPr>
        <w:t xml:space="preserve">код </w:t>
      </w:r>
      <w:proofErr w:type="spellStart"/>
      <w:r w:rsidR="00414611" w:rsidRPr="00414611">
        <w:rPr>
          <w:rFonts w:ascii="Times New Roman" w:hAnsi="Times New Roman"/>
          <w:b/>
        </w:rPr>
        <w:t>ДК</w:t>
      </w:r>
      <w:proofErr w:type="spellEnd"/>
      <w:r w:rsidR="00414611" w:rsidRPr="00414611">
        <w:rPr>
          <w:rFonts w:ascii="Times New Roman" w:hAnsi="Times New Roman"/>
          <w:b/>
        </w:rPr>
        <w:t xml:space="preserve"> 021:2015 – </w:t>
      </w:r>
      <w:r w:rsidR="00064AD8">
        <w:rPr>
          <w:rFonts w:ascii="Times New Roman" w:hAnsi="Times New Roman"/>
          <w:b/>
        </w:rPr>
        <w:t>43810000-4</w:t>
      </w:r>
      <w:r w:rsidR="00414611" w:rsidRPr="00414611">
        <w:rPr>
          <w:rFonts w:ascii="Times New Roman" w:hAnsi="Times New Roman"/>
          <w:b/>
        </w:rPr>
        <w:t xml:space="preserve"> – </w:t>
      </w:r>
      <w:r w:rsidR="00064AD8">
        <w:rPr>
          <w:rFonts w:ascii="Times New Roman" w:hAnsi="Times New Roman"/>
          <w:b/>
        </w:rPr>
        <w:t>Деревообробне обладнання</w:t>
      </w:r>
      <w:r w:rsidR="00133ABC">
        <w:rPr>
          <w:rFonts w:ascii="Times New Roman" w:hAnsi="Times New Roman"/>
          <w:b/>
        </w:rPr>
        <w:t>.</w:t>
      </w:r>
      <w:r w:rsidRPr="00BA2013">
        <w:rPr>
          <w:rFonts w:ascii="Times New Roman" w:hAnsi="Times New Roman"/>
        </w:rPr>
        <w:t xml:space="preserve"> </w:t>
      </w:r>
      <w:r w:rsidR="00133ABC">
        <w:rPr>
          <w:rFonts w:ascii="Times New Roman" w:hAnsi="Times New Roman"/>
        </w:rPr>
        <w:t>Н</w:t>
      </w:r>
      <w:r w:rsidRPr="00BA2013">
        <w:rPr>
          <w:rFonts w:ascii="Times New Roman" w:hAnsi="Times New Roman"/>
        </w:rPr>
        <w:t>айменування та кількість якої зазначені у Специфікації (додаток 1 до договору), яка є невід’ємною частиною Договору.</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1.2. Постачальник підтверджує, що Товар новий, не знаходиться під забороною відчуження, арештом, не утримується третіми особами, не є предметом застави або іншим способом забезпечення виконання зобов’язань перед іншими фізичними, юридичними особами або державою. </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1.3. Витрати на доставку Товару та інші витрати, необхідні для початку експлуатації Товару Замовником, бере на себе Постачальник. </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1.4. Обсяги закупівлі Товару можуть бути зменшені залежно від реального фінансування видатків Замовника.</w:t>
      </w:r>
    </w:p>
    <w:p w:rsidR="00B5677B" w:rsidRPr="00B5677B"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1.5. Місце поставки товару</w:t>
      </w:r>
      <w:r w:rsidRPr="00B5677B">
        <w:rPr>
          <w:rFonts w:ascii="Times New Roman" w:hAnsi="Times New Roman"/>
        </w:rPr>
        <w:t xml:space="preserve"> </w:t>
      </w:r>
      <w:proofErr w:type="spellStart"/>
      <w:r w:rsidR="00F01D12">
        <w:rPr>
          <w:rFonts w:ascii="Times New Roman" w:hAnsi="Times New Roman"/>
        </w:rPr>
        <w:t>вул.Грушевського</w:t>
      </w:r>
      <w:proofErr w:type="spellEnd"/>
      <w:r w:rsidR="00F01D12">
        <w:rPr>
          <w:rFonts w:ascii="Times New Roman" w:hAnsi="Times New Roman"/>
        </w:rPr>
        <w:t xml:space="preserve">, 68, </w:t>
      </w:r>
      <w:proofErr w:type="spellStart"/>
      <w:r w:rsidR="00F01D12">
        <w:rPr>
          <w:rFonts w:ascii="Times New Roman" w:hAnsi="Times New Roman"/>
        </w:rPr>
        <w:t>Вараський</w:t>
      </w:r>
      <w:proofErr w:type="spellEnd"/>
      <w:r w:rsidR="00F01D12">
        <w:rPr>
          <w:rFonts w:ascii="Times New Roman" w:hAnsi="Times New Roman"/>
        </w:rPr>
        <w:t xml:space="preserve"> р-н, </w:t>
      </w:r>
      <w:proofErr w:type="spellStart"/>
      <w:r w:rsidR="00F01D12">
        <w:rPr>
          <w:rFonts w:ascii="Times New Roman" w:hAnsi="Times New Roman"/>
        </w:rPr>
        <w:t>смт.Володимирець</w:t>
      </w:r>
      <w:proofErr w:type="spellEnd"/>
      <w:r w:rsidR="00F01D12">
        <w:rPr>
          <w:rFonts w:ascii="Times New Roman" w:hAnsi="Times New Roman"/>
        </w:rPr>
        <w:t>, Рівненська</w:t>
      </w:r>
      <w:r w:rsidRPr="00B5677B">
        <w:rPr>
          <w:rFonts w:ascii="Times New Roman" w:hAnsi="Times New Roman"/>
        </w:rPr>
        <w:t xml:space="preserve"> область, </w:t>
      </w:r>
      <w:r w:rsidR="00F01D12">
        <w:rPr>
          <w:rFonts w:ascii="Times New Roman" w:hAnsi="Times New Roman"/>
        </w:rPr>
        <w:t>34300</w:t>
      </w:r>
      <w:r w:rsidRPr="00B5677B">
        <w:rPr>
          <w:rFonts w:ascii="Times New Roman" w:hAnsi="Times New Roman"/>
        </w:rPr>
        <w:t>, Україна</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1.6. Строк поставки товару </w:t>
      </w:r>
      <w:r w:rsidRPr="00B5677B">
        <w:rPr>
          <w:rFonts w:ascii="Times New Roman" w:hAnsi="Times New Roman"/>
        </w:rPr>
        <w:t>до 31.</w:t>
      </w:r>
      <w:r w:rsidR="00125B6F">
        <w:rPr>
          <w:rFonts w:ascii="Times New Roman" w:hAnsi="Times New Roman"/>
        </w:rPr>
        <w:t>05</w:t>
      </w:r>
      <w:r w:rsidRPr="00B5677B">
        <w:rPr>
          <w:rFonts w:ascii="Times New Roman" w:hAnsi="Times New Roman"/>
        </w:rPr>
        <w:t>.202</w:t>
      </w:r>
      <w:r w:rsidR="00FF767B">
        <w:rPr>
          <w:rFonts w:ascii="Times New Roman" w:hAnsi="Times New Roman"/>
        </w:rPr>
        <w:t>4</w:t>
      </w:r>
      <w:r w:rsidRPr="00B5677B">
        <w:rPr>
          <w:rFonts w:ascii="Times New Roman" w:hAnsi="Times New Roman"/>
        </w:rPr>
        <w:t>р.</w:t>
      </w:r>
    </w:p>
    <w:p w:rsidR="0002657F" w:rsidRPr="0002657F" w:rsidRDefault="0002657F" w:rsidP="004E3D58">
      <w:pPr>
        <w:tabs>
          <w:tab w:val="left" w:pos="1276"/>
          <w:tab w:val="left" w:pos="10348"/>
        </w:tabs>
        <w:spacing w:after="0" w:line="240" w:lineRule="auto"/>
        <w:ind w:firstLine="709"/>
        <w:jc w:val="both"/>
        <w:rPr>
          <w:rFonts w:ascii="Times New Roman" w:hAnsi="Times New Roman"/>
          <w:b/>
          <w:sz w:val="16"/>
          <w:szCs w:val="16"/>
        </w:rPr>
      </w:pPr>
    </w:p>
    <w:p w:rsidR="00B5677B" w:rsidRPr="00E7584D" w:rsidRDefault="00B5677B" w:rsidP="004E3D58">
      <w:pPr>
        <w:tabs>
          <w:tab w:val="left" w:pos="1276"/>
          <w:tab w:val="left" w:pos="10348"/>
        </w:tabs>
        <w:spacing w:after="0" w:line="240" w:lineRule="auto"/>
        <w:ind w:firstLine="709"/>
        <w:jc w:val="center"/>
        <w:rPr>
          <w:rFonts w:ascii="Times New Roman" w:hAnsi="Times New Roman"/>
          <w:b/>
        </w:rPr>
      </w:pPr>
      <w:r w:rsidRPr="00E7584D">
        <w:rPr>
          <w:rFonts w:ascii="Times New Roman" w:hAnsi="Times New Roman"/>
          <w:b/>
        </w:rPr>
        <w:t>2. Ціна Договору</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2.2. Ціна Договору становить ___________ грн. (………………..), без чи з ПДВ.</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2.3. Ціна Договору може бути зменшена за взаємною згодою Сторін.</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2.5. До ціни Договору включені всі витрати, пов'язані з оплатою необхідних податків, зборів та обов’язкових платежів, що мають бути сплачені у даному випадку; оформленню всієї необхідної для поставки Товару документації,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w:t>
      </w:r>
    </w:p>
    <w:p w:rsidR="00B5677B" w:rsidRPr="00E7584D" w:rsidRDefault="00B5677B" w:rsidP="00484570">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3. Якість Товару</w:t>
      </w:r>
    </w:p>
    <w:p w:rsidR="004E3D58" w:rsidRPr="004E3D58" w:rsidRDefault="004E3D58" w:rsidP="004E3D58">
      <w:pPr>
        <w:ind w:firstLine="708"/>
        <w:jc w:val="both"/>
        <w:rPr>
          <w:rFonts w:ascii="Times New Roman" w:hAnsi="Times New Roman"/>
        </w:rPr>
      </w:pPr>
      <w:r>
        <w:rPr>
          <w:rFonts w:ascii="Times New Roman" w:hAnsi="Times New Roman"/>
        </w:rPr>
        <w:t>3</w:t>
      </w:r>
      <w:r w:rsidRPr="004E3D58">
        <w:rPr>
          <w:rFonts w:ascii="Times New Roman" w:hAnsi="Times New Roman"/>
        </w:rPr>
        <w:t>.1. Постачальник повинен передати (поставити) Покупцю Товар,  якість якого відповідає умовам Договору.</w:t>
      </w:r>
    </w:p>
    <w:p w:rsidR="00B5677B" w:rsidRPr="00E7584D" w:rsidRDefault="00B5677B" w:rsidP="00484570">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4. Порядок здійснення оплати</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4.1. Розрахунки за Товар здійснюються у національній валюті України – гривні.</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4.2. Замовник здійснює оплату за Товар шляхом перерахування грошових коштів на розрахунковий рахунок Постачальника на умовах відстрочки платежу до 10 банківських днів з моменту поставки Товару.</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rsidR="00B5677B" w:rsidRDefault="00B5677B" w:rsidP="004E3D58">
      <w:pPr>
        <w:tabs>
          <w:tab w:val="left" w:pos="1276"/>
          <w:tab w:val="left" w:pos="10348"/>
        </w:tabs>
        <w:spacing w:after="0" w:line="240" w:lineRule="auto"/>
        <w:ind w:firstLine="709"/>
        <w:jc w:val="both"/>
        <w:rPr>
          <w:rFonts w:ascii="Times New Roman" w:hAnsi="Times New Roman"/>
        </w:rPr>
      </w:pPr>
    </w:p>
    <w:p w:rsidR="004E3D58" w:rsidRDefault="004E3D58" w:rsidP="004E3D58">
      <w:pPr>
        <w:tabs>
          <w:tab w:val="left" w:pos="1276"/>
          <w:tab w:val="left" w:pos="10348"/>
        </w:tabs>
        <w:spacing w:after="0" w:line="240" w:lineRule="auto"/>
        <w:ind w:firstLine="709"/>
        <w:jc w:val="both"/>
        <w:rPr>
          <w:rFonts w:ascii="Times New Roman" w:hAnsi="Times New Roman"/>
        </w:rPr>
      </w:pPr>
    </w:p>
    <w:p w:rsidR="004E3D58" w:rsidRPr="00BA2013" w:rsidRDefault="004E3D58" w:rsidP="004E3D58">
      <w:pPr>
        <w:tabs>
          <w:tab w:val="left" w:pos="1276"/>
          <w:tab w:val="left" w:pos="10348"/>
        </w:tabs>
        <w:spacing w:after="0" w:line="240" w:lineRule="auto"/>
        <w:ind w:firstLine="709"/>
        <w:jc w:val="both"/>
        <w:rPr>
          <w:rFonts w:ascii="Times New Roman" w:hAnsi="Times New Roman"/>
        </w:rPr>
      </w:pPr>
    </w:p>
    <w:p w:rsidR="00B5677B" w:rsidRPr="00E7584D" w:rsidRDefault="00B5677B" w:rsidP="004E3D58">
      <w:pPr>
        <w:tabs>
          <w:tab w:val="left" w:pos="1276"/>
          <w:tab w:val="left" w:pos="10348"/>
        </w:tabs>
        <w:spacing w:after="0" w:line="240" w:lineRule="auto"/>
        <w:ind w:firstLine="709"/>
        <w:jc w:val="center"/>
        <w:rPr>
          <w:rFonts w:ascii="Times New Roman" w:hAnsi="Times New Roman"/>
          <w:b/>
        </w:rPr>
      </w:pPr>
      <w:r w:rsidRPr="00E7584D">
        <w:rPr>
          <w:rFonts w:ascii="Times New Roman" w:hAnsi="Times New Roman"/>
          <w:b/>
        </w:rPr>
        <w:lastRenderedPageBreak/>
        <w:t>5. Поставка товару</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5.1. Товар постачається Замовнику транспортом і за рахунок Постачальника на умовах DDP – ______________________(«Інкотермс», у редакції 2010 року). </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5.2. Датою поставки Товару є дата підписання Замовником накладної (накладних) в місті поставки, вказаному в п.5.1. Договору. </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5.5. Передача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5.7. Перехід права власності на Товар відбувається після виконання Постачальником вимог пунктів 5.1, 5.3, 5.5 Договору, підписання уповноваженими представниками Замовника і Постачальника всіх товаросупровідних документів.</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5.8. Постачальник забезпечує цілісність Товару та збереження його якості під час перевезення.</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5.9.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5.11. Товар повинен бути поставлений протягом _______ календарних днів з дня підписання Договору.</w:t>
      </w:r>
    </w:p>
    <w:p w:rsidR="00B5677B" w:rsidRPr="00BA2013" w:rsidRDefault="00B5677B" w:rsidP="00B5677B">
      <w:pPr>
        <w:tabs>
          <w:tab w:val="left" w:pos="1276"/>
          <w:tab w:val="left" w:pos="10348"/>
        </w:tabs>
        <w:spacing w:after="0" w:line="240" w:lineRule="auto"/>
        <w:ind w:firstLine="1276"/>
        <w:jc w:val="both"/>
        <w:rPr>
          <w:rFonts w:ascii="Times New Roman" w:hAnsi="Times New Roman"/>
        </w:rPr>
      </w:pPr>
    </w:p>
    <w:p w:rsidR="00B5677B" w:rsidRPr="00E7584D" w:rsidRDefault="00B5677B" w:rsidP="00492B67">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6. Права та обов’язки Сторін</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 Замовник зобов’язується: </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6.1.1.Своєчасно та в повному обсязі сплатити за поставлений Товар. </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6.1.2. Прийняти Товар в порядку та строки, визначені Договором. </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 Замовник має право:</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6.2.1. Достроково розірвати Договір, у разі невиконання зобов’язань Постачальником, повідомивши його про це протягом 5 (п’яти) днів з моменту прийняття такого рішення. З моменту отримання повідомлення договір вважається розірваним.</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6.2.2. Контролювати поставку Товару у терміни, встановлені Договором.</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6.2.4. Не здійснювати оплату за Товар у разі неналежного оформлення документів, зазначених у пунктах 5.3, 5.5 Договору.</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6.3. Постачальник зобов’язується: </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6.3.1. Забезпечити поставку Товару в асортименті і за цінами, вказаними у додатку до Договору, у строки, встановлені Договором.</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6.3.2. Забезпечити поставку Товару, якість якого відповідає умовам, встановленим розділом 2 Договору.</w:t>
      </w:r>
    </w:p>
    <w:p w:rsidR="00B5677B" w:rsidRPr="00BA2013" w:rsidRDefault="00B5677B" w:rsidP="004E3D58">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 Постачальник має право:</w:t>
      </w:r>
    </w:p>
    <w:p w:rsidR="00B5677B" w:rsidRPr="00BA2013" w:rsidRDefault="00B5677B" w:rsidP="00F95870">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6.4.1. Своєчасно і в повному обсязі отримувати плату за поставлений Товар.</w:t>
      </w:r>
    </w:p>
    <w:p w:rsidR="00B5677B" w:rsidRPr="00BA2013" w:rsidRDefault="00B5677B" w:rsidP="00F95870">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6.4.2. На дострокову поставку Товару.</w:t>
      </w:r>
    </w:p>
    <w:p w:rsidR="00B5677B" w:rsidRPr="00BA2013" w:rsidRDefault="00B5677B" w:rsidP="00F95870">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20 день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B5677B" w:rsidRPr="00BA2013" w:rsidRDefault="00B5677B" w:rsidP="00F95870">
      <w:pPr>
        <w:tabs>
          <w:tab w:val="left" w:pos="1276"/>
          <w:tab w:val="left" w:pos="10348"/>
        </w:tabs>
        <w:spacing w:after="0" w:line="240" w:lineRule="auto"/>
        <w:ind w:firstLine="709"/>
        <w:jc w:val="both"/>
        <w:rPr>
          <w:rFonts w:ascii="Times New Roman" w:hAnsi="Times New Roman"/>
        </w:rPr>
      </w:pPr>
    </w:p>
    <w:p w:rsidR="00B5677B" w:rsidRPr="00C04D42" w:rsidRDefault="00B5677B" w:rsidP="00F95870">
      <w:pPr>
        <w:tabs>
          <w:tab w:val="left" w:pos="1276"/>
          <w:tab w:val="left" w:pos="10348"/>
        </w:tabs>
        <w:spacing w:after="0" w:line="240" w:lineRule="auto"/>
        <w:ind w:firstLine="709"/>
        <w:jc w:val="center"/>
        <w:rPr>
          <w:rFonts w:ascii="Times New Roman" w:hAnsi="Times New Roman"/>
          <w:b/>
        </w:rPr>
      </w:pPr>
      <w:r w:rsidRPr="00C04D42">
        <w:rPr>
          <w:rFonts w:ascii="Times New Roman" w:hAnsi="Times New Roman"/>
          <w:b/>
        </w:rPr>
        <w:t>7. Відповідальність Сторін</w:t>
      </w:r>
    </w:p>
    <w:p w:rsidR="00B5677B" w:rsidRPr="00BA2013" w:rsidRDefault="00B5677B" w:rsidP="00F95870">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B5677B" w:rsidRPr="00BA2013" w:rsidRDefault="00B5677B" w:rsidP="00F95870">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w:t>
      </w:r>
      <w:r w:rsidRPr="00BA2013">
        <w:rPr>
          <w:rFonts w:ascii="Times New Roman" w:hAnsi="Times New Roman"/>
        </w:rPr>
        <w:lastRenderedPageBreak/>
        <w:t>за Договором понад 30 (тридцяти) днів Постачальник, додатково, сплачує Замовнику штраф у розмірі 5% (п’яти відсотків) від ціни Договору.</w:t>
      </w:r>
    </w:p>
    <w:p w:rsidR="00B5677B" w:rsidRPr="00BA2013" w:rsidRDefault="00B5677B" w:rsidP="00F95870">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7.3. У випадку виникнення суперечки по якості Товару проводиться незалежна експертиза його якості в уповноважених на це установах чи організаціях.</w:t>
      </w:r>
    </w:p>
    <w:p w:rsidR="00B5677B" w:rsidRPr="00BA2013" w:rsidRDefault="00B5677B" w:rsidP="00F95870">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7.4 Оплата вартості експертизи здійснюється ініціатором проведення експертизи із наступним відшкодуванням винною Стороною.</w:t>
      </w:r>
    </w:p>
    <w:p w:rsidR="00B5677B" w:rsidRPr="00BA2013" w:rsidRDefault="00B5677B" w:rsidP="00F95870">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7.5. У разі підтвердження поставки неякісного Товару, Постачальник зобов’язаний поставити якісний Товар, сплатити Замовнику штрафні санкції у розмірі 1% (одного відсотка)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rsidR="00B5677B" w:rsidRPr="00BA2013" w:rsidRDefault="00B5677B" w:rsidP="00125B6F">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7.6. Постачальник за несвоєчасне виконання гарантійних зобов’язань, визначених п.2.5 Договору, сплачує Замовнику пеню у розмірі подвійної облікової ставки НБУ, діючої на момент нарахування пені, від ціни Договору за кожен день затримки.</w:t>
      </w:r>
    </w:p>
    <w:p w:rsidR="00B5677B" w:rsidRPr="00BA2013" w:rsidRDefault="00B5677B" w:rsidP="00125B6F">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7.8.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B5677B" w:rsidRPr="00BA2013" w:rsidRDefault="00B5677B" w:rsidP="00125B6F">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7.9. Сплата штрафних санкцій не звільняє сторону, яка їх сплатила від виконання прийнятих нею зобов’язань за Договором.</w:t>
      </w:r>
    </w:p>
    <w:p w:rsidR="00B5677B" w:rsidRPr="00BA2013" w:rsidRDefault="00B5677B" w:rsidP="00125B6F">
      <w:pPr>
        <w:tabs>
          <w:tab w:val="left" w:pos="1276"/>
          <w:tab w:val="left" w:pos="10348"/>
        </w:tabs>
        <w:spacing w:after="0" w:line="240" w:lineRule="auto"/>
        <w:ind w:firstLine="709"/>
        <w:jc w:val="both"/>
        <w:rPr>
          <w:rFonts w:ascii="Times New Roman" w:hAnsi="Times New Roman"/>
        </w:rPr>
      </w:pPr>
    </w:p>
    <w:p w:rsidR="00B5677B" w:rsidRPr="00C04D42" w:rsidRDefault="00B5677B" w:rsidP="00125B6F">
      <w:pPr>
        <w:tabs>
          <w:tab w:val="left" w:pos="1276"/>
          <w:tab w:val="left" w:pos="10348"/>
        </w:tabs>
        <w:spacing w:after="0" w:line="240" w:lineRule="auto"/>
        <w:ind w:firstLine="709"/>
        <w:jc w:val="center"/>
        <w:rPr>
          <w:rFonts w:ascii="Times New Roman" w:hAnsi="Times New Roman"/>
          <w:b/>
        </w:rPr>
      </w:pPr>
      <w:r w:rsidRPr="00C04D42">
        <w:rPr>
          <w:rFonts w:ascii="Times New Roman" w:hAnsi="Times New Roman"/>
          <w:b/>
        </w:rPr>
        <w:t>8. Обставини непереборної сили</w:t>
      </w:r>
    </w:p>
    <w:p w:rsidR="00B5677B" w:rsidRPr="00BA2013" w:rsidRDefault="00B5677B" w:rsidP="00125B6F">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BA2013">
        <w:rPr>
          <w:rFonts w:ascii="Times New Roman" w:hAnsi="Times New Roman"/>
        </w:rPr>
        <w:t>коронавірусної</w:t>
      </w:r>
      <w:proofErr w:type="spellEnd"/>
      <w:r w:rsidRPr="00BA2013">
        <w:rPr>
          <w:rFonts w:ascii="Times New Roman" w:hAnsi="Times New Roman"/>
        </w:rPr>
        <w:t xml:space="preserve"> хвороби» - учасником у складі тендерної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B5677B" w:rsidRPr="00BA2013" w:rsidRDefault="00B5677B" w:rsidP="00125B6F">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B5677B" w:rsidRPr="00BA2013" w:rsidRDefault="00B5677B" w:rsidP="00125B6F">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B5677B" w:rsidRPr="00BA2013" w:rsidRDefault="00B5677B" w:rsidP="00125B6F">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B5677B" w:rsidRPr="00BA2013" w:rsidRDefault="00B5677B" w:rsidP="00125B6F">
      <w:pPr>
        <w:tabs>
          <w:tab w:val="left" w:pos="1276"/>
          <w:tab w:val="left" w:pos="10348"/>
        </w:tabs>
        <w:spacing w:after="0" w:line="240" w:lineRule="auto"/>
        <w:ind w:firstLine="709"/>
        <w:jc w:val="both"/>
        <w:rPr>
          <w:rFonts w:ascii="Times New Roman" w:hAnsi="Times New Roman"/>
        </w:rPr>
      </w:pPr>
    </w:p>
    <w:p w:rsidR="00B5677B" w:rsidRPr="001F5B39" w:rsidRDefault="00B5677B" w:rsidP="00125B6F">
      <w:pPr>
        <w:tabs>
          <w:tab w:val="left" w:pos="1276"/>
          <w:tab w:val="left" w:pos="10348"/>
        </w:tabs>
        <w:spacing w:after="0" w:line="240" w:lineRule="auto"/>
        <w:ind w:firstLine="709"/>
        <w:jc w:val="center"/>
        <w:rPr>
          <w:rFonts w:ascii="Times New Roman" w:hAnsi="Times New Roman"/>
          <w:b/>
        </w:rPr>
      </w:pPr>
      <w:r w:rsidRPr="001F5B39">
        <w:rPr>
          <w:rFonts w:ascii="Times New Roman" w:hAnsi="Times New Roman"/>
          <w:b/>
        </w:rPr>
        <w:t>9.  Вирішення спорів</w:t>
      </w:r>
    </w:p>
    <w:p w:rsidR="00B5677B" w:rsidRPr="00BA2013" w:rsidRDefault="00B5677B" w:rsidP="00125B6F">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5677B" w:rsidRPr="00BA2013" w:rsidRDefault="00B5677B" w:rsidP="00125B6F">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B5677B" w:rsidRPr="00D70EEA" w:rsidRDefault="00B5677B" w:rsidP="00B5677B">
      <w:pPr>
        <w:tabs>
          <w:tab w:val="left" w:pos="1276"/>
          <w:tab w:val="left" w:pos="10348"/>
        </w:tabs>
        <w:spacing w:after="0" w:line="240" w:lineRule="auto"/>
        <w:ind w:firstLine="1276"/>
        <w:jc w:val="both"/>
        <w:rPr>
          <w:rFonts w:ascii="Times New Roman" w:hAnsi="Times New Roman"/>
          <w:sz w:val="16"/>
          <w:szCs w:val="16"/>
        </w:rPr>
      </w:pPr>
    </w:p>
    <w:p w:rsidR="00B5677B" w:rsidRPr="001F5B39" w:rsidRDefault="00B5677B" w:rsidP="00492B67">
      <w:pPr>
        <w:tabs>
          <w:tab w:val="left" w:pos="1276"/>
          <w:tab w:val="left" w:pos="10348"/>
        </w:tabs>
        <w:spacing w:after="0" w:line="240" w:lineRule="auto"/>
        <w:ind w:firstLine="1276"/>
        <w:jc w:val="center"/>
        <w:rPr>
          <w:rFonts w:ascii="Times New Roman" w:hAnsi="Times New Roman"/>
          <w:b/>
        </w:rPr>
      </w:pPr>
      <w:r w:rsidRPr="001F5B39">
        <w:rPr>
          <w:rFonts w:ascii="Times New Roman" w:hAnsi="Times New Roman"/>
          <w:b/>
        </w:rPr>
        <w:t>10. Строк дії Договору</w:t>
      </w:r>
    </w:p>
    <w:p w:rsidR="00B5677B" w:rsidRPr="00BA2013" w:rsidRDefault="00B5677B" w:rsidP="006E3B60">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10.1. Договір вважається укладеним і вступає в силу з моменту його підписання Сторонами та скріплення печатками Сторін і діє до 31.12.202</w:t>
      </w:r>
      <w:r w:rsidR="00FF767B">
        <w:rPr>
          <w:rFonts w:ascii="Times New Roman" w:hAnsi="Times New Roman"/>
        </w:rPr>
        <w:t>4</w:t>
      </w:r>
      <w:r w:rsidRPr="00BA2013">
        <w:rPr>
          <w:rFonts w:ascii="Times New Roman" w:hAnsi="Times New Roman"/>
        </w:rPr>
        <w:t>р.</w:t>
      </w:r>
    </w:p>
    <w:p w:rsidR="00B5677B" w:rsidRPr="00BA2013" w:rsidRDefault="00B5677B" w:rsidP="006E3B60">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10.2. Дія Договору припиняється при настанні однієї з умов:</w:t>
      </w:r>
    </w:p>
    <w:p w:rsidR="00B5677B" w:rsidRPr="00BA2013" w:rsidRDefault="00B5677B" w:rsidP="006E3B60">
      <w:pPr>
        <w:tabs>
          <w:tab w:val="left" w:pos="1276"/>
        </w:tabs>
        <w:spacing w:after="0" w:line="240" w:lineRule="auto"/>
        <w:ind w:firstLine="709"/>
        <w:jc w:val="both"/>
        <w:rPr>
          <w:rFonts w:ascii="Times New Roman" w:hAnsi="Times New Roman"/>
        </w:rPr>
      </w:pPr>
      <w:r w:rsidRPr="00BA2013">
        <w:rPr>
          <w:rFonts w:ascii="Times New Roman" w:hAnsi="Times New Roman"/>
        </w:rPr>
        <w:t>а.</w:t>
      </w:r>
      <w:r w:rsidRPr="00BA2013">
        <w:rPr>
          <w:rFonts w:ascii="Times New Roman" w:hAnsi="Times New Roman"/>
        </w:rPr>
        <w:tab/>
        <w:t>повного виконання Сторонами своїх зобов’язань за Договором;</w:t>
      </w:r>
    </w:p>
    <w:p w:rsidR="00B5677B" w:rsidRPr="00BA2013" w:rsidRDefault="00B5677B" w:rsidP="006E3B60">
      <w:pPr>
        <w:tabs>
          <w:tab w:val="left" w:pos="1276"/>
        </w:tabs>
        <w:spacing w:after="0" w:line="240" w:lineRule="auto"/>
        <w:ind w:firstLine="709"/>
        <w:jc w:val="both"/>
        <w:rPr>
          <w:rFonts w:ascii="Times New Roman" w:hAnsi="Times New Roman"/>
        </w:rPr>
      </w:pPr>
      <w:r w:rsidRPr="00BA2013">
        <w:rPr>
          <w:rFonts w:ascii="Times New Roman" w:hAnsi="Times New Roman"/>
        </w:rPr>
        <w:t>б.</w:t>
      </w:r>
      <w:r w:rsidRPr="00BA2013">
        <w:rPr>
          <w:rFonts w:ascii="Times New Roman" w:hAnsi="Times New Roman"/>
        </w:rPr>
        <w:tab/>
        <w:t>за згодою Сторін;</w:t>
      </w:r>
    </w:p>
    <w:p w:rsidR="00B5677B" w:rsidRPr="00BA2013" w:rsidRDefault="00B5677B" w:rsidP="006E3B60">
      <w:pPr>
        <w:tabs>
          <w:tab w:val="left" w:pos="1276"/>
        </w:tabs>
        <w:spacing w:after="0" w:line="240" w:lineRule="auto"/>
        <w:ind w:firstLine="709"/>
        <w:jc w:val="both"/>
        <w:rPr>
          <w:rFonts w:ascii="Times New Roman" w:hAnsi="Times New Roman"/>
        </w:rPr>
      </w:pPr>
      <w:r w:rsidRPr="00BA2013">
        <w:rPr>
          <w:rFonts w:ascii="Times New Roman" w:hAnsi="Times New Roman"/>
        </w:rPr>
        <w:lastRenderedPageBreak/>
        <w:t>в.</w:t>
      </w:r>
      <w:r w:rsidRPr="00BA2013">
        <w:rPr>
          <w:rFonts w:ascii="Times New Roman" w:hAnsi="Times New Roman"/>
        </w:rPr>
        <w:tab/>
        <w:t>з інших підстав, передбачених чинним законодавством України.</w:t>
      </w:r>
    </w:p>
    <w:p w:rsidR="00B5677B" w:rsidRPr="00BA2013" w:rsidRDefault="00B5677B" w:rsidP="00B5677B">
      <w:pPr>
        <w:tabs>
          <w:tab w:val="left" w:pos="1276"/>
          <w:tab w:val="left" w:pos="10348"/>
        </w:tabs>
        <w:spacing w:after="0" w:line="240" w:lineRule="auto"/>
        <w:ind w:firstLine="1276"/>
        <w:jc w:val="both"/>
        <w:rPr>
          <w:rFonts w:ascii="Times New Roman" w:hAnsi="Times New Roman"/>
        </w:rPr>
      </w:pPr>
      <w:r w:rsidRPr="00BA2013">
        <w:rPr>
          <w:rFonts w:ascii="Times New Roman" w:hAnsi="Times New Roman"/>
        </w:rPr>
        <w:t>10.3. Закінчення терміну дії Договору не звільняє Сторони від відповідальності за його порушення, яке мало місце під час дії Договору.</w:t>
      </w:r>
    </w:p>
    <w:p w:rsidR="00B5677B" w:rsidRPr="00D70EEA" w:rsidRDefault="00B5677B" w:rsidP="00B5677B">
      <w:pPr>
        <w:tabs>
          <w:tab w:val="left" w:pos="1276"/>
          <w:tab w:val="left" w:pos="10348"/>
        </w:tabs>
        <w:spacing w:after="0" w:line="240" w:lineRule="auto"/>
        <w:ind w:firstLine="1276"/>
        <w:jc w:val="both"/>
        <w:rPr>
          <w:rFonts w:ascii="Times New Roman" w:hAnsi="Times New Roman"/>
          <w:sz w:val="16"/>
          <w:szCs w:val="16"/>
        </w:rPr>
      </w:pPr>
    </w:p>
    <w:p w:rsidR="00B5677B" w:rsidRPr="001F5B39" w:rsidRDefault="00B5677B" w:rsidP="00D70EEA">
      <w:pPr>
        <w:tabs>
          <w:tab w:val="left" w:pos="1276"/>
          <w:tab w:val="left" w:pos="10348"/>
        </w:tabs>
        <w:spacing w:after="0" w:line="240" w:lineRule="auto"/>
        <w:ind w:firstLine="1276"/>
        <w:jc w:val="center"/>
        <w:rPr>
          <w:rFonts w:ascii="Times New Roman" w:hAnsi="Times New Roman"/>
          <w:b/>
        </w:rPr>
      </w:pPr>
      <w:r w:rsidRPr="001F5B39">
        <w:rPr>
          <w:rFonts w:ascii="Times New Roman" w:hAnsi="Times New Roman"/>
          <w:b/>
        </w:rPr>
        <w:t>11. Внесення змін до Договору</w:t>
      </w:r>
    </w:p>
    <w:p w:rsidR="00B5677B" w:rsidRPr="00BA2013" w:rsidRDefault="00B5677B" w:rsidP="006E3B60">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11.1. Всі зміни та доповнення до Договору оформлюються додатковими угодами до Договору.</w:t>
      </w:r>
    </w:p>
    <w:p w:rsidR="00B5677B" w:rsidRPr="00BA2013" w:rsidRDefault="00B5677B" w:rsidP="006E3B60">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5677B" w:rsidRPr="00B5677B" w:rsidRDefault="00B5677B" w:rsidP="006E3B60">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11.3.  </w:t>
      </w:r>
      <w:r w:rsidRPr="00B5677B">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677B" w:rsidRPr="00B5677B" w:rsidRDefault="00B5677B" w:rsidP="006E3B60">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1) зменшення обсягів закупівлі, зокрема з урахуванням фактичного обсягу видатків замовника;</w:t>
      </w:r>
    </w:p>
    <w:p w:rsidR="00B5677B" w:rsidRPr="00B5677B" w:rsidRDefault="00B5677B" w:rsidP="006E3B60">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677B" w:rsidRPr="00B5677B" w:rsidRDefault="00B5677B" w:rsidP="006E3B60">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B5677B" w:rsidRPr="00B5677B" w:rsidRDefault="00B5677B" w:rsidP="006E3B60">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677B" w:rsidRPr="00B5677B" w:rsidRDefault="00B5677B" w:rsidP="006E3B60">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B5677B" w:rsidRPr="00B5677B" w:rsidRDefault="00B5677B" w:rsidP="006E3B60">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w:t>
      </w:r>
      <w:r w:rsidRPr="00B5677B">
        <w:rPr>
          <w:rFonts w:ascii="Times New Roman" w:hAnsi="Times New Roma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677B" w:rsidRPr="00BA2013" w:rsidRDefault="00B5677B" w:rsidP="006E3B60">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677B">
        <w:rPr>
          <w:rFonts w:ascii="Times New Roman" w:hAnsi="Times New Roman"/>
        </w:rPr>
        <w:t>Platts</w:t>
      </w:r>
      <w:proofErr w:type="spellEnd"/>
      <w:r w:rsidRPr="00B5677B">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677B" w:rsidRPr="001F5B39" w:rsidRDefault="00B5677B" w:rsidP="00D70EEA">
      <w:pPr>
        <w:tabs>
          <w:tab w:val="left" w:pos="1276"/>
          <w:tab w:val="left" w:pos="10348"/>
        </w:tabs>
        <w:spacing w:after="0" w:line="240" w:lineRule="auto"/>
        <w:ind w:firstLine="567"/>
        <w:jc w:val="center"/>
        <w:rPr>
          <w:rFonts w:ascii="Times New Roman" w:hAnsi="Times New Roman"/>
          <w:b/>
        </w:rPr>
      </w:pPr>
      <w:r w:rsidRPr="001F5B39">
        <w:rPr>
          <w:rFonts w:ascii="Times New Roman" w:hAnsi="Times New Roman"/>
          <w:b/>
        </w:rPr>
        <w:t>12. Інші умови</w:t>
      </w:r>
    </w:p>
    <w:p w:rsidR="00B5677B" w:rsidRPr="00BA2013" w:rsidRDefault="00B5677B" w:rsidP="00B5677B">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B5677B" w:rsidRPr="00BA2013" w:rsidRDefault="00B5677B" w:rsidP="00B5677B">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B5677B" w:rsidRPr="00BA2013" w:rsidRDefault="00B5677B" w:rsidP="00B5677B">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B5677B" w:rsidRPr="00BA2013" w:rsidRDefault="00B5677B" w:rsidP="00B5677B">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B5677B" w:rsidRDefault="00B5677B" w:rsidP="00B5677B">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12.5. Договір складена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rsidR="001F5B39" w:rsidRPr="00BA2013" w:rsidRDefault="001F5B39" w:rsidP="00B5677B">
      <w:pPr>
        <w:tabs>
          <w:tab w:val="left" w:pos="1276"/>
          <w:tab w:val="left" w:pos="10348"/>
        </w:tabs>
        <w:spacing w:after="0" w:line="240" w:lineRule="auto"/>
        <w:ind w:firstLine="567"/>
        <w:jc w:val="both"/>
        <w:rPr>
          <w:rFonts w:ascii="Times New Roman" w:hAnsi="Times New Roman"/>
        </w:rPr>
      </w:pPr>
    </w:p>
    <w:p w:rsidR="00B5677B" w:rsidRPr="001F5B39" w:rsidRDefault="00B5677B" w:rsidP="00D70EEA">
      <w:pPr>
        <w:tabs>
          <w:tab w:val="left" w:pos="1276"/>
          <w:tab w:val="left" w:pos="10348"/>
        </w:tabs>
        <w:spacing w:after="0" w:line="240" w:lineRule="auto"/>
        <w:ind w:firstLine="567"/>
        <w:jc w:val="center"/>
        <w:rPr>
          <w:rFonts w:ascii="Times New Roman" w:hAnsi="Times New Roman"/>
          <w:b/>
        </w:rPr>
      </w:pPr>
      <w:r w:rsidRPr="001F5B39">
        <w:rPr>
          <w:rFonts w:ascii="Times New Roman" w:hAnsi="Times New Roman"/>
          <w:b/>
        </w:rPr>
        <w:t>13. Додатки до договору*</w:t>
      </w:r>
    </w:p>
    <w:p w:rsidR="00B5677B" w:rsidRDefault="00B5677B" w:rsidP="00B5677B">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Додаток № 1 – Специфікація Товару.</w:t>
      </w:r>
    </w:p>
    <w:p w:rsidR="00B5677B" w:rsidRDefault="00B5677B" w:rsidP="00B5677B">
      <w:pPr>
        <w:tabs>
          <w:tab w:val="left" w:pos="1276"/>
          <w:tab w:val="left" w:pos="10348"/>
        </w:tabs>
        <w:spacing w:after="0" w:line="240" w:lineRule="auto"/>
        <w:ind w:firstLine="567"/>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Додаток №2 – Порядок змін умов договору про закупівлю</w:t>
      </w:r>
    </w:p>
    <w:p w:rsidR="001F5B39" w:rsidRDefault="001F5B39" w:rsidP="00B5677B">
      <w:pPr>
        <w:tabs>
          <w:tab w:val="left" w:pos="1276"/>
          <w:tab w:val="left" w:pos="10348"/>
        </w:tabs>
        <w:spacing w:after="0" w:line="240" w:lineRule="auto"/>
        <w:ind w:firstLine="567"/>
        <w:jc w:val="both"/>
        <w:rPr>
          <w:rFonts w:ascii="Times New Roman" w:hAnsi="Times New Roman"/>
        </w:rPr>
      </w:pPr>
    </w:p>
    <w:p w:rsidR="006E3B60" w:rsidRDefault="006E3B60" w:rsidP="00B5677B">
      <w:pPr>
        <w:tabs>
          <w:tab w:val="left" w:pos="1276"/>
          <w:tab w:val="left" w:pos="10348"/>
        </w:tabs>
        <w:spacing w:after="0" w:line="240" w:lineRule="auto"/>
        <w:ind w:firstLine="567"/>
        <w:jc w:val="both"/>
        <w:rPr>
          <w:rFonts w:ascii="Times New Roman" w:hAnsi="Times New Roman"/>
        </w:rPr>
      </w:pPr>
    </w:p>
    <w:p w:rsidR="006E3B60" w:rsidRPr="00BA2013" w:rsidRDefault="006E3B60" w:rsidP="00B5677B">
      <w:pPr>
        <w:tabs>
          <w:tab w:val="left" w:pos="1276"/>
          <w:tab w:val="left" w:pos="10348"/>
        </w:tabs>
        <w:spacing w:after="0" w:line="240" w:lineRule="auto"/>
        <w:ind w:firstLine="567"/>
        <w:jc w:val="both"/>
        <w:rPr>
          <w:rFonts w:ascii="Times New Roman" w:hAnsi="Times New Roman"/>
        </w:rPr>
      </w:pPr>
    </w:p>
    <w:p w:rsidR="00B5677B" w:rsidRDefault="00B5677B" w:rsidP="00D70EEA">
      <w:pPr>
        <w:tabs>
          <w:tab w:val="left" w:pos="1276"/>
          <w:tab w:val="left" w:pos="10348"/>
        </w:tabs>
        <w:spacing w:after="0" w:line="240" w:lineRule="auto"/>
        <w:ind w:firstLine="567"/>
        <w:jc w:val="center"/>
        <w:rPr>
          <w:rFonts w:ascii="Times New Roman" w:hAnsi="Times New Roman"/>
          <w:b/>
        </w:rPr>
      </w:pPr>
      <w:r w:rsidRPr="001F5B39">
        <w:rPr>
          <w:rFonts w:ascii="Times New Roman" w:hAnsi="Times New Roman"/>
          <w:b/>
        </w:rPr>
        <w:lastRenderedPageBreak/>
        <w:t>14. Місцезнаходження та банківські реквізити Сторін</w:t>
      </w:r>
    </w:p>
    <w:p w:rsidR="001F5B39" w:rsidRPr="001F5B39" w:rsidRDefault="001F5B39" w:rsidP="00B5677B">
      <w:pPr>
        <w:tabs>
          <w:tab w:val="left" w:pos="1276"/>
          <w:tab w:val="left" w:pos="10348"/>
        </w:tabs>
        <w:spacing w:after="0" w:line="240" w:lineRule="auto"/>
        <w:ind w:firstLine="567"/>
        <w:rPr>
          <w:rFonts w:ascii="Times New Roman" w:hAnsi="Times New Roman"/>
          <w:b/>
        </w:rPr>
      </w:pPr>
    </w:p>
    <w:p w:rsidR="00B5677B" w:rsidRDefault="00B5677B" w:rsidP="003676CE">
      <w:pPr>
        <w:tabs>
          <w:tab w:val="left" w:pos="916"/>
          <w:tab w:val="left" w:pos="1832"/>
          <w:tab w:val="left" w:pos="2748"/>
          <w:tab w:val="left" w:pos="3664"/>
          <w:tab w:val="left" w:pos="4580"/>
          <w:tab w:val="left" w:pos="5496"/>
          <w:tab w:val="left" w:pos="6412"/>
          <w:tab w:val="left" w:pos="7088"/>
          <w:tab w:val="left" w:pos="7328"/>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hAnsi="Times New Roman"/>
          <w:b/>
        </w:rPr>
      </w:pPr>
      <w:r w:rsidRPr="00BA2013">
        <w:rPr>
          <w:rFonts w:ascii="Times New Roman" w:hAnsi="Times New Roman"/>
          <w:b/>
        </w:rPr>
        <w:t xml:space="preserve">      Замовник                                                                 Постачальник</w:t>
      </w:r>
    </w:p>
    <w:p w:rsidR="00F31749" w:rsidRDefault="00F31749" w:rsidP="003676CE">
      <w:pPr>
        <w:tabs>
          <w:tab w:val="left" w:pos="916"/>
          <w:tab w:val="left" w:pos="1832"/>
          <w:tab w:val="left" w:pos="2748"/>
          <w:tab w:val="left" w:pos="3664"/>
          <w:tab w:val="left" w:pos="4580"/>
          <w:tab w:val="left" w:pos="5496"/>
          <w:tab w:val="left" w:pos="6412"/>
          <w:tab w:val="left" w:pos="7088"/>
          <w:tab w:val="left" w:pos="7328"/>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hAnsi="Times New Roman"/>
          <w:b/>
        </w:rPr>
      </w:pPr>
    </w:p>
    <w:tbl>
      <w:tblPr>
        <w:tblStyle w:val="af9"/>
        <w:tblW w:w="0" w:type="auto"/>
        <w:tblLook w:val="04A0"/>
      </w:tblPr>
      <w:tblGrid>
        <w:gridCol w:w="4814"/>
        <w:gridCol w:w="4815"/>
      </w:tblGrid>
      <w:tr w:rsidR="00E310D5" w:rsidTr="00E310D5">
        <w:tc>
          <w:tcPr>
            <w:tcW w:w="4814" w:type="dxa"/>
          </w:tcPr>
          <w:p w:rsidR="00E310D5" w:rsidRPr="00971115" w:rsidRDefault="00E310D5" w:rsidP="00E310D5">
            <w:pPr>
              <w:widowControl w:val="0"/>
              <w:suppressAutoHyphens/>
              <w:textAlignment w:val="baseline"/>
              <w:rPr>
                <w:rFonts w:ascii="Times New Roman" w:hAnsi="Times New Roman"/>
                <w:b/>
                <w:kern w:val="1"/>
                <w:lang w:val="uk-UA" w:eastAsia="hi-IN" w:bidi="hi-IN"/>
              </w:rPr>
            </w:pPr>
            <w:r w:rsidRPr="00971115">
              <w:rPr>
                <w:rFonts w:ascii="Times New Roman" w:hAnsi="Times New Roman"/>
                <w:b/>
                <w:kern w:val="1"/>
                <w:lang w:val="uk-UA" w:eastAsia="hi-IN" w:bidi="hi-IN"/>
              </w:rPr>
              <w:t>К</w:t>
            </w:r>
            <w:r w:rsidR="00971115">
              <w:rPr>
                <w:rFonts w:ascii="Times New Roman" w:hAnsi="Times New Roman"/>
                <w:b/>
                <w:kern w:val="1"/>
                <w:lang w:val="uk-UA" w:eastAsia="hi-IN" w:bidi="hi-IN"/>
              </w:rPr>
              <w:t>омунальне підприємство по водопостачанню та водовідведенню</w:t>
            </w:r>
            <w:r w:rsidRPr="00971115">
              <w:rPr>
                <w:rFonts w:ascii="Times New Roman" w:hAnsi="Times New Roman"/>
                <w:b/>
                <w:kern w:val="1"/>
                <w:lang w:val="uk-UA" w:eastAsia="hi-IN" w:bidi="hi-IN"/>
              </w:rPr>
              <w:t xml:space="preserve"> «</w:t>
            </w:r>
            <w:r w:rsidR="005434FF" w:rsidRPr="00971115">
              <w:rPr>
                <w:rFonts w:ascii="Times New Roman" w:hAnsi="Times New Roman"/>
                <w:b/>
                <w:kern w:val="1"/>
                <w:lang w:val="uk-UA" w:eastAsia="hi-IN" w:bidi="hi-IN"/>
              </w:rPr>
              <w:t>АКВА</w:t>
            </w:r>
            <w:r w:rsidRPr="00971115">
              <w:rPr>
                <w:rFonts w:ascii="Times New Roman" w:hAnsi="Times New Roman"/>
                <w:b/>
                <w:kern w:val="1"/>
                <w:lang w:val="uk-UA" w:eastAsia="hi-IN" w:bidi="hi-IN"/>
              </w:rPr>
              <w:t>»</w:t>
            </w:r>
          </w:p>
          <w:p w:rsidR="002C2561" w:rsidRPr="00BA2013" w:rsidRDefault="002C2561" w:rsidP="00E310D5">
            <w:pPr>
              <w:widowControl w:val="0"/>
              <w:suppressAutoHyphens/>
              <w:textAlignment w:val="baseline"/>
              <w:rPr>
                <w:rFonts w:ascii="Times New Roman" w:hAnsi="Times New Roman"/>
                <w:kern w:val="1"/>
                <w:lang w:val="uk-UA" w:eastAsia="hi-IN" w:bidi="hi-IN"/>
              </w:rPr>
            </w:pPr>
          </w:p>
          <w:p w:rsidR="00E310D5" w:rsidRPr="00BA2013" w:rsidRDefault="00E310D5" w:rsidP="00E310D5">
            <w:pPr>
              <w:widowControl w:val="0"/>
              <w:suppressAutoHyphens/>
              <w:textAlignment w:val="baseline"/>
              <w:rPr>
                <w:rFonts w:ascii="Times New Roman" w:hAnsi="Times New Roman"/>
                <w:kern w:val="1"/>
                <w:lang w:val="uk-UA" w:eastAsia="hi-IN" w:bidi="hi-IN"/>
              </w:rPr>
            </w:pPr>
            <w:r w:rsidRPr="00BA2013">
              <w:rPr>
                <w:rFonts w:ascii="Times New Roman" w:hAnsi="Times New Roman"/>
                <w:kern w:val="1"/>
                <w:lang w:val="uk-UA" w:eastAsia="hi-IN" w:bidi="hi-IN"/>
              </w:rPr>
              <w:t xml:space="preserve"> </w:t>
            </w:r>
            <w:r w:rsidR="005434FF">
              <w:rPr>
                <w:rFonts w:ascii="Times New Roman" w:hAnsi="Times New Roman"/>
                <w:kern w:val="1"/>
                <w:lang w:val="uk-UA" w:eastAsia="hi-IN" w:bidi="hi-IN"/>
              </w:rPr>
              <w:t>34300</w:t>
            </w:r>
            <w:r w:rsidRPr="00BA2013">
              <w:rPr>
                <w:rFonts w:ascii="Times New Roman" w:hAnsi="Times New Roman"/>
                <w:kern w:val="1"/>
                <w:lang w:val="uk-UA" w:eastAsia="hi-IN" w:bidi="hi-IN"/>
              </w:rPr>
              <w:t xml:space="preserve">, </w:t>
            </w:r>
            <w:r w:rsidR="005434FF">
              <w:rPr>
                <w:rFonts w:ascii="Times New Roman" w:hAnsi="Times New Roman"/>
                <w:kern w:val="1"/>
                <w:lang w:val="uk-UA" w:eastAsia="hi-IN" w:bidi="hi-IN"/>
              </w:rPr>
              <w:t>Рівненська</w:t>
            </w:r>
            <w:r w:rsidRPr="00BA2013">
              <w:rPr>
                <w:rFonts w:ascii="Times New Roman" w:hAnsi="Times New Roman"/>
                <w:kern w:val="1"/>
                <w:lang w:val="uk-UA" w:eastAsia="hi-IN" w:bidi="hi-IN"/>
              </w:rPr>
              <w:t xml:space="preserve"> обл., </w:t>
            </w:r>
            <w:proofErr w:type="spellStart"/>
            <w:r w:rsidR="005434FF">
              <w:rPr>
                <w:rFonts w:ascii="Times New Roman" w:hAnsi="Times New Roman"/>
                <w:kern w:val="1"/>
                <w:lang w:val="uk-UA" w:eastAsia="hi-IN" w:bidi="hi-IN"/>
              </w:rPr>
              <w:t>с</w:t>
            </w:r>
            <w:r w:rsidRPr="00BA2013">
              <w:rPr>
                <w:rFonts w:ascii="Times New Roman" w:hAnsi="Times New Roman"/>
                <w:kern w:val="1"/>
                <w:lang w:val="uk-UA" w:eastAsia="hi-IN" w:bidi="hi-IN"/>
              </w:rPr>
              <w:t>м</w:t>
            </w:r>
            <w:r w:rsidR="005434FF">
              <w:rPr>
                <w:rFonts w:ascii="Times New Roman" w:hAnsi="Times New Roman"/>
                <w:kern w:val="1"/>
                <w:lang w:val="uk-UA" w:eastAsia="hi-IN" w:bidi="hi-IN"/>
              </w:rPr>
              <w:t>т</w:t>
            </w:r>
            <w:r w:rsidRPr="00BA2013">
              <w:rPr>
                <w:rFonts w:ascii="Times New Roman" w:hAnsi="Times New Roman"/>
                <w:kern w:val="1"/>
                <w:lang w:val="uk-UA" w:eastAsia="hi-IN" w:bidi="hi-IN"/>
              </w:rPr>
              <w:t>.</w:t>
            </w:r>
            <w:r w:rsidR="005434FF">
              <w:rPr>
                <w:rFonts w:ascii="Times New Roman" w:hAnsi="Times New Roman"/>
                <w:kern w:val="1"/>
                <w:lang w:val="uk-UA" w:eastAsia="hi-IN" w:bidi="hi-IN"/>
              </w:rPr>
              <w:t>Володимирець</w:t>
            </w:r>
            <w:proofErr w:type="spellEnd"/>
            <w:r w:rsidRPr="00BA2013">
              <w:rPr>
                <w:rFonts w:ascii="Times New Roman" w:hAnsi="Times New Roman"/>
                <w:kern w:val="1"/>
                <w:lang w:val="uk-UA" w:eastAsia="hi-IN" w:bidi="hi-IN"/>
              </w:rPr>
              <w:t xml:space="preserve"> ,</w:t>
            </w:r>
          </w:p>
          <w:p w:rsidR="00E310D5" w:rsidRPr="00BA2013" w:rsidRDefault="00E310D5" w:rsidP="00E310D5">
            <w:pPr>
              <w:widowControl w:val="0"/>
              <w:suppressAutoHyphens/>
              <w:textAlignment w:val="baseline"/>
              <w:rPr>
                <w:rFonts w:ascii="Times New Roman" w:hAnsi="Times New Roman"/>
                <w:kern w:val="1"/>
                <w:lang w:val="uk-UA" w:eastAsia="hi-IN" w:bidi="hi-IN"/>
              </w:rPr>
            </w:pPr>
            <w:r w:rsidRPr="00BA2013">
              <w:rPr>
                <w:rFonts w:ascii="Times New Roman" w:hAnsi="Times New Roman"/>
                <w:kern w:val="1"/>
                <w:lang w:val="uk-UA" w:eastAsia="hi-IN" w:bidi="hi-IN"/>
              </w:rPr>
              <w:t xml:space="preserve"> </w:t>
            </w:r>
            <w:proofErr w:type="spellStart"/>
            <w:r w:rsidRPr="00BA2013">
              <w:rPr>
                <w:rFonts w:ascii="Times New Roman" w:hAnsi="Times New Roman"/>
                <w:kern w:val="1"/>
                <w:lang w:val="uk-UA" w:eastAsia="hi-IN" w:bidi="hi-IN"/>
              </w:rPr>
              <w:t>вул</w:t>
            </w:r>
            <w:proofErr w:type="spellEnd"/>
            <w:r w:rsidRPr="00BA2013">
              <w:rPr>
                <w:rFonts w:ascii="Times New Roman" w:hAnsi="Times New Roman"/>
                <w:kern w:val="1"/>
                <w:lang w:val="uk-UA" w:eastAsia="hi-IN" w:bidi="hi-IN"/>
              </w:rPr>
              <w:t xml:space="preserve"> </w:t>
            </w:r>
            <w:r w:rsidR="005434FF">
              <w:rPr>
                <w:rFonts w:ascii="Times New Roman" w:hAnsi="Times New Roman"/>
                <w:kern w:val="1"/>
                <w:lang w:val="uk-UA" w:eastAsia="hi-IN" w:bidi="hi-IN"/>
              </w:rPr>
              <w:t>Грушевського, 68</w:t>
            </w:r>
          </w:p>
          <w:p w:rsidR="00E310D5" w:rsidRPr="00BA2013" w:rsidRDefault="005434FF" w:rsidP="00E310D5">
            <w:pPr>
              <w:widowControl w:val="0"/>
              <w:suppressAutoHyphens/>
              <w:textAlignment w:val="baseline"/>
              <w:rPr>
                <w:rFonts w:ascii="Times New Roman" w:hAnsi="Times New Roman"/>
                <w:kern w:val="1"/>
                <w:lang w:val="uk-UA" w:eastAsia="hi-IN" w:bidi="hi-IN"/>
              </w:rPr>
            </w:pPr>
            <w:r>
              <w:rPr>
                <w:rFonts w:ascii="Times New Roman" w:hAnsi="Times New Roman"/>
                <w:kern w:val="1"/>
                <w:lang w:val="uk-UA" w:eastAsia="hi-IN" w:bidi="hi-IN"/>
              </w:rPr>
              <w:t xml:space="preserve"> Код Є</w:t>
            </w:r>
            <w:r w:rsidR="00E310D5" w:rsidRPr="00BA2013">
              <w:rPr>
                <w:rFonts w:ascii="Times New Roman" w:hAnsi="Times New Roman"/>
                <w:kern w:val="1"/>
                <w:lang w:val="uk-UA" w:eastAsia="hi-IN" w:bidi="hi-IN"/>
              </w:rPr>
              <w:t>ДРПОУ 3</w:t>
            </w:r>
            <w:r>
              <w:rPr>
                <w:rFonts w:ascii="Times New Roman" w:hAnsi="Times New Roman"/>
                <w:kern w:val="1"/>
                <w:lang w:val="uk-UA" w:eastAsia="hi-IN" w:bidi="hi-IN"/>
              </w:rPr>
              <w:t>0925565</w:t>
            </w:r>
          </w:p>
          <w:p w:rsidR="00E310D5" w:rsidRPr="00BA2013" w:rsidRDefault="00E310D5" w:rsidP="00E310D5">
            <w:pPr>
              <w:widowControl w:val="0"/>
              <w:suppressAutoHyphens/>
              <w:textAlignment w:val="baseline"/>
              <w:rPr>
                <w:rFonts w:ascii="Times New Roman" w:hAnsi="Times New Roman"/>
                <w:kern w:val="1"/>
                <w:lang w:val="uk-UA" w:eastAsia="hi-IN" w:bidi="hi-IN"/>
              </w:rPr>
            </w:pPr>
            <w:r w:rsidRPr="00BA2013">
              <w:rPr>
                <w:rFonts w:ascii="Times New Roman" w:hAnsi="Times New Roman"/>
                <w:kern w:val="1"/>
                <w:lang w:val="uk-UA" w:eastAsia="hi-IN" w:bidi="hi-IN"/>
              </w:rPr>
              <w:t xml:space="preserve"> ІПН </w:t>
            </w:r>
            <w:r w:rsidR="00E855CE">
              <w:rPr>
                <w:rFonts w:ascii="Times New Roman" w:hAnsi="Times New Roman"/>
                <w:kern w:val="1"/>
                <w:lang w:val="uk-UA" w:eastAsia="hi-IN" w:bidi="hi-IN"/>
              </w:rPr>
              <w:t>309255617026</w:t>
            </w:r>
          </w:p>
          <w:p w:rsidR="00E310D5" w:rsidRPr="00BA2013" w:rsidRDefault="00E855CE" w:rsidP="00E310D5">
            <w:pPr>
              <w:widowControl w:val="0"/>
              <w:suppressAutoHyphens/>
              <w:textAlignment w:val="baseline"/>
              <w:rPr>
                <w:rFonts w:ascii="Times New Roman" w:hAnsi="Times New Roman"/>
                <w:kern w:val="1"/>
                <w:lang w:val="uk-UA" w:eastAsia="hi-IN" w:bidi="hi-IN"/>
              </w:rPr>
            </w:pPr>
            <w:r>
              <w:rPr>
                <w:rFonts w:ascii="Times New Roman" w:hAnsi="Times New Roman"/>
                <w:kern w:val="1"/>
                <w:lang w:val="uk-UA" w:eastAsia="hi-IN" w:bidi="hi-IN"/>
              </w:rPr>
              <w:t xml:space="preserve"> </w:t>
            </w:r>
            <w:r w:rsidR="00E310D5" w:rsidRPr="00BA2013">
              <w:rPr>
                <w:rFonts w:ascii="Times New Roman" w:hAnsi="Times New Roman"/>
                <w:kern w:val="1"/>
                <w:lang w:val="uk-UA" w:eastAsia="hi-IN" w:bidi="hi-IN"/>
              </w:rPr>
              <w:t>р/р UA</w:t>
            </w:r>
            <w:r>
              <w:rPr>
                <w:rFonts w:ascii="Times New Roman" w:hAnsi="Times New Roman"/>
                <w:kern w:val="1"/>
                <w:lang w:val="uk-UA" w:eastAsia="hi-IN" w:bidi="hi-IN"/>
              </w:rPr>
              <w:t>383052990000026001030702314</w:t>
            </w:r>
            <w:r w:rsidR="00E310D5" w:rsidRPr="00BA2013">
              <w:rPr>
                <w:rFonts w:ascii="Times New Roman" w:hAnsi="Times New Roman"/>
                <w:kern w:val="1"/>
                <w:lang w:val="uk-UA" w:eastAsia="hi-IN" w:bidi="hi-IN"/>
              </w:rPr>
              <w:t xml:space="preserve"> </w:t>
            </w:r>
          </w:p>
          <w:p w:rsidR="00E310D5" w:rsidRDefault="000B335B" w:rsidP="00E310D5">
            <w:pPr>
              <w:widowControl w:val="0"/>
              <w:suppressAutoHyphens/>
              <w:textAlignment w:val="baseline"/>
              <w:rPr>
                <w:rFonts w:ascii="Times New Roman" w:hAnsi="Times New Roman"/>
                <w:kern w:val="1"/>
                <w:lang w:val="uk-UA" w:eastAsia="hi-IN" w:bidi="hi-IN"/>
              </w:rPr>
            </w:pPr>
            <w:r>
              <w:rPr>
                <w:rFonts w:ascii="Times New Roman" w:hAnsi="Times New Roman"/>
                <w:kern w:val="1"/>
                <w:lang w:val="uk-UA" w:eastAsia="hi-IN" w:bidi="hi-IN"/>
              </w:rPr>
              <w:t xml:space="preserve"> в </w:t>
            </w:r>
            <w:r w:rsidR="00E855CE">
              <w:rPr>
                <w:rFonts w:ascii="Times New Roman" w:hAnsi="Times New Roman"/>
                <w:kern w:val="1"/>
                <w:lang w:val="uk-UA" w:eastAsia="hi-IN" w:bidi="hi-IN"/>
              </w:rPr>
              <w:t>Рівненській філії ПАТ</w:t>
            </w:r>
            <w:r w:rsidR="00E310D5" w:rsidRPr="00BA2013">
              <w:rPr>
                <w:rFonts w:ascii="Times New Roman" w:hAnsi="Times New Roman"/>
                <w:kern w:val="1"/>
                <w:lang w:val="uk-UA" w:eastAsia="hi-IN" w:bidi="hi-IN"/>
              </w:rPr>
              <w:t xml:space="preserve"> КБ «ПРИВАТБАНК»</w:t>
            </w:r>
          </w:p>
          <w:p w:rsidR="00E855CE" w:rsidRDefault="00E855CE" w:rsidP="00E855CE">
            <w:pPr>
              <w:widowControl w:val="0"/>
              <w:suppressAutoHyphens/>
              <w:textAlignment w:val="baseline"/>
              <w:rPr>
                <w:rFonts w:ascii="Times New Roman" w:hAnsi="Times New Roman"/>
                <w:kern w:val="1"/>
                <w:lang w:val="uk-UA" w:eastAsia="hi-IN" w:bidi="hi-IN"/>
              </w:rPr>
            </w:pPr>
            <w:r w:rsidRPr="00BA2013">
              <w:rPr>
                <w:rFonts w:ascii="Times New Roman" w:hAnsi="Times New Roman"/>
                <w:kern w:val="1"/>
                <w:lang w:val="uk-UA" w:eastAsia="hi-IN" w:bidi="hi-IN"/>
              </w:rPr>
              <w:t>р/р UA</w:t>
            </w:r>
            <w:r w:rsidR="00FF767B">
              <w:rPr>
                <w:rFonts w:ascii="Times New Roman" w:hAnsi="Times New Roman"/>
                <w:kern w:val="1"/>
                <w:lang w:val="uk-UA" w:eastAsia="hi-IN" w:bidi="hi-IN"/>
              </w:rPr>
              <w:t xml:space="preserve">248201720344341003400038977 </w:t>
            </w:r>
          </w:p>
          <w:p w:rsidR="00A9653A" w:rsidRPr="00BA2013" w:rsidRDefault="00A9653A" w:rsidP="00E855CE">
            <w:pPr>
              <w:widowControl w:val="0"/>
              <w:suppressAutoHyphens/>
              <w:textAlignment w:val="baseline"/>
              <w:rPr>
                <w:rFonts w:ascii="Times New Roman" w:hAnsi="Times New Roman"/>
                <w:kern w:val="1"/>
                <w:lang w:val="uk-UA" w:eastAsia="hi-IN" w:bidi="hi-IN"/>
              </w:rPr>
            </w:pPr>
            <w:r>
              <w:rPr>
                <w:rFonts w:ascii="Times New Roman" w:hAnsi="Times New Roman"/>
                <w:kern w:val="1"/>
                <w:lang w:val="uk-UA" w:eastAsia="hi-IN" w:bidi="hi-IN"/>
              </w:rPr>
              <w:t xml:space="preserve">в ДКСУ </w:t>
            </w:r>
            <w:proofErr w:type="spellStart"/>
            <w:r>
              <w:rPr>
                <w:rFonts w:ascii="Times New Roman" w:hAnsi="Times New Roman"/>
                <w:kern w:val="1"/>
                <w:lang w:val="uk-UA" w:eastAsia="hi-IN" w:bidi="hi-IN"/>
              </w:rPr>
              <w:t>м.Київ</w:t>
            </w:r>
            <w:proofErr w:type="spellEnd"/>
          </w:p>
          <w:p w:rsidR="00E310D5" w:rsidRPr="00BA2013" w:rsidRDefault="00E310D5" w:rsidP="00E310D5">
            <w:pPr>
              <w:widowControl w:val="0"/>
              <w:suppressAutoHyphens/>
              <w:textAlignment w:val="baseline"/>
              <w:rPr>
                <w:rFonts w:ascii="Times New Roman" w:hAnsi="Times New Roman"/>
                <w:kern w:val="1"/>
                <w:lang w:val="uk-UA" w:eastAsia="hi-IN" w:bidi="hi-IN"/>
              </w:rPr>
            </w:pPr>
            <w:r w:rsidRPr="00BA2013">
              <w:rPr>
                <w:rFonts w:ascii="Times New Roman" w:hAnsi="Times New Roman"/>
                <w:kern w:val="1"/>
                <w:lang w:val="uk-UA" w:eastAsia="hi-IN" w:bidi="hi-IN"/>
              </w:rPr>
              <w:t xml:space="preserve"> </w:t>
            </w:r>
            <w:r w:rsidR="000B335B">
              <w:rPr>
                <w:rFonts w:ascii="Times New Roman" w:hAnsi="Times New Roman"/>
                <w:kern w:val="1"/>
                <w:lang w:val="uk-UA" w:eastAsia="hi-IN" w:bidi="hi-IN"/>
              </w:rPr>
              <w:t xml:space="preserve"> </w:t>
            </w:r>
          </w:p>
          <w:p w:rsidR="00E310D5" w:rsidRDefault="00FF767B" w:rsidP="00E310D5">
            <w:pPr>
              <w:widowControl w:val="0"/>
              <w:suppressAutoHyphens/>
              <w:textAlignment w:val="baseline"/>
              <w:rPr>
                <w:rFonts w:ascii="Times New Roman" w:hAnsi="Times New Roman"/>
                <w:kern w:val="1"/>
                <w:lang w:val="uk-UA" w:eastAsia="hi-IN" w:bidi="hi-IN"/>
              </w:rPr>
            </w:pPr>
            <w:proofErr w:type="spellStart"/>
            <w:r>
              <w:rPr>
                <w:rFonts w:ascii="Times New Roman" w:hAnsi="Times New Roman"/>
                <w:kern w:val="1"/>
                <w:lang w:val="uk-UA" w:eastAsia="hi-IN" w:bidi="hi-IN"/>
              </w:rPr>
              <w:t>В.о</w:t>
            </w:r>
            <w:proofErr w:type="spellEnd"/>
            <w:r>
              <w:rPr>
                <w:rFonts w:ascii="Times New Roman" w:hAnsi="Times New Roman"/>
                <w:kern w:val="1"/>
                <w:lang w:val="uk-UA" w:eastAsia="hi-IN" w:bidi="hi-IN"/>
              </w:rPr>
              <w:t>. н</w:t>
            </w:r>
            <w:r w:rsidR="000B335B">
              <w:rPr>
                <w:rFonts w:ascii="Times New Roman" w:hAnsi="Times New Roman"/>
                <w:kern w:val="1"/>
                <w:lang w:val="uk-UA" w:eastAsia="hi-IN" w:bidi="hi-IN"/>
              </w:rPr>
              <w:t>ачальник</w:t>
            </w:r>
            <w:r>
              <w:rPr>
                <w:rFonts w:ascii="Times New Roman" w:hAnsi="Times New Roman"/>
                <w:kern w:val="1"/>
                <w:lang w:val="uk-UA" w:eastAsia="hi-IN" w:bidi="hi-IN"/>
              </w:rPr>
              <w:t>а</w:t>
            </w:r>
            <w:r w:rsidR="000B335B">
              <w:rPr>
                <w:rFonts w:ascii="Times New Roman" w:hAnsi="Times New Roman"/>
                <w:kern w:val="1"/>
                <w:lang w:val="uk-UA" w:eastAsia="hi-IN" w:bidi="hi-IN"/>
              </w:rPr>
              <w:t xml:space="preserve"> </w:t>
            </w:r>
          </w:p>
          <w:p w:rsidR="00F31749" w:rsidRDefault="00F31749" w:rsidP="00E310D5">
            <w:pPr>
              <w:widowControl w:val="0"/>
              <w:suppressAutoHyphens/>
              <w:textAlignment w:val="baseline"/>
              <w:rPr>
                <w:rFonts w:ascii="Times New Roman" w:hAnsi="Times New Roman"/>
                <w:kern w:val="1"/>
                <w:lang w:val="uk-UA" w:eastAsia="hi-IN" w:bidi="hi-IN"/>
              </w:rPr>
            </w:pPr>
          </w:p>
          <w:p w:rsidR="000B335B" w:rsidRPr="00BA2013" w:rsidRDefault="000B335B" w:rsidP="00E310D5">
            <w:pPr>
              <w:widowControl w:val="0"/>
              <w:suppressAutoHyphens/>
              <w:textAlignment w:val="baseline"/>
              <w:rPr>
                <w:rFonts w:ascii="Times New Roman" w:hAnsi="Times New Roman"/>
                <w:kern w:val="1"/>
                <w:lang w:val="uk-UA" w:eastAsia="hi-IN" w:bidi="hi-IN"/>
              </w:rPr>
            </w:pPr>
          </w:p>
          <w:p w:rsidR="000B335B" w:rsidRDefault="00E310D5" w:rsidP="00E310D5">
            <w:pPr>
              <w:widowControl w:val="0"/>
              <w:suppressAutoHyphens/>
              <w:rPr>
                <w:rFonts w:ascii="Times New Roman" w:hAnsi="Times New Roman"/>
                <w:lang w:val="uk-UA"/>
              </w:rPr>
            </w:pPr>
            <w:r w:rsidRPr="00BA2013">
              <w:rPr>
                <w:rFonts w:ascii="Times New Roman" w:hAnsi="Times New Roman"/>
                <w:lang w:val="uk-UA"/>
              </w:rPr>
              <w:t xml:space="preserve"> _______________</w:t>
            </w:r>
            <w:r w:rsidR="000B335B">
              <w:rPr>
                <w:rFonts w:ascii="Times New Roman" w:hAnsi="Times New Roman"/>
                <w:lang w:val="uk-UA"/>
              </w:rPr>
              <w:t xml:space="preserve"> </w:t>
            </w:r>
            <w:proofErr w:type="spellStart"/>
            <w:r w:rsidRPr="00BA2013">
              <w:rPr>
                <w:rFonts w:ascii="Times New Roman" w:hAnsi="Times New Roman"/>
                <w:lang w:val="uk-UA"/>
              </w:rPr>
              <w:t>С</w:t>
            </w:r>
            <w:r w:rsidR="000B335B">
              <w:rPr>
                <w:rFonts w:ascii="Times New Roman" w:hAnsi="Times New Roman"/>
                <w:lang w:val="uk-UA"/>
              </w:rPr>
              <w:t>авсюк</w:t>
            </w:r>
            <w:proofErr w:type="spellEnd"/>
            <w:r w:rsidR="000B335B">
              <w:rPr>
                <w:rFonts w:ascii="Times New Roman" w:hAnsi="Times New Roman"/>
                <w:lang w:val="uk-UA"/>
              </w:rPr>
              <w:t xml:space="preserve"> Р.В</w:t>
            </w:r>
            <w:r w:rsidRPr="00BA2013">
              <w:rPr>
                <w:rFonts w:ascii="Times New Roman" w:hAnsi="Times New Roman"/>
                <w:lang w:val="uk-UA"/>
              </w:rPr>
              <w:t xml:space="preserve">.       </w:t>
            </w:r>
          </w:p>
          <w:p w:rsidR="00E310D5" w:rsidRPr="00BA2013" w:rsidRDefault="00E310D5" w:rsidP="00E310D5">
            <w:pPr>
              <w:widowControl w:val="0"/>
              <w:suppressAutoHyphens/>
              <w:rPr>
                <w:rFonts w:ascii="Times New Roman" w:hAnsi="Times New Roman"/>
                <w:lang w:val="uk-UA"/>
              </w:rPr>
            </w:pPr>
            <w:r w:rsidRPr="00BA2013">
              <w:rPr>
                <w:rFonts w:ascii="Times New Roman" w:hAnsi="Times New Roman"/>
                <w:lang w:val="uk-UA"/>
              </w:rPr>
              <w:t xml:space="preserve">                                                                                                              </w:t>
            </w:r>
          </w:p>
          <w:p w:rsidR="00E310D5" w:rsidRPr="00BA2013" w:rsidRDefault="00E310D5" w:rsidP="00E310D5">
            <w:pPr>
              <w:widowControl w:val="0"/>
              <w:suppressAutoHyphens/>
              <w:rPr>
                <w:rFonts w:ascii="Times New Roman" w:hAnsi="Times New Roman"/>
                <w:lang w:val="uk-UA"/>
              </w:rPr>
            </w:pPr>
            <w:r w:rsidRPr="00BA2013">
              <w:rPr>
                <w:rFonts w:ascii="Times New Roman" w:hAnsi="Times New Roman"/>
                <w:lang w:val="uk-UA"/>
              </w:rPr>
              <w:t>М.П.</w:t>
            </w:r>
          </w:p>
          <w:p w:rsidR="00E310D5" w:rsidRPr="00E310D5" w:rsidRDefault="00E310D5" w:rsidP="00B56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tc>
        <w:tc>
          <w:tcPr>
            <w:tcW w:w="4815" w:type="dxa"/>
          </w:tcPr>
          <w:p w:rsidR="00E310D5" w:rsidRDefault="00E310D5" w:rsidP="00B56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3676CE" w:rsidRDefault="003676CE" w:rsidP="00B56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tc>
      </w:tr>
    </w:tbl>
    <w:p w:rsidR="00E310D5" w:rsidRPr="00BA2013" w:rsidRDefault="00E310D5" w:rsidP="00B56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hAnsi="Times New Roman"/>
          <w:b/>
        </w:rPr>
      </w:pPr>
    </w:p>
    <w:p w:rsidR="00B5677B" w:rsidRDefault="00B5677B">
      <w:r>
        <w:br w:type="page"/>
      </w:r>
    </w:p>
    <w:tbl>
      <w:tblPr>
        <w:tblW w:w="0" w:type="auto"/>
        <w:jc w:val="center"/>
        <w:tblLook w:val="01E0"/>
      </w:tblPr>
      <w:tblGrid>
        <w:gridCol w:w="9633"/>
        <w:gridCol w:w="222"/>
      </w:tblGrid>
      <w:tr w:rsidR="00B5677B" w:rsidRPr="00BA2013" w:rsidTr="00B5677B">
        <w:trPr>
          <w:jc w:val="center"/>
        </w:trPr>
        <w:tc>
          <w:tcPr>
            <w:tcW w:w="8411" w:type="dxa"/>
          </w:tcPr>
          <w:p w:rsidR="00B5677B" w:rsidRPr="00BA2013" w:rsidRDefault="00B5677B" w:rsidP="00B5677B">
            <w:pPr>
              <w:tabs>
                <w:tab w:val="right" w:pos="8505"/>
              </w:tabs>
              <w:spacing w:after="0" w:line="240" w:lineRule="auto"/>
              <w:ind w:firstLine="1276"/>
              <w:rPr>
                <w:rFonts w:ascii="Times New Roman" w:hAnsi="Times New Roman"/>
                <w:b/>
              </w:rPr>
            </w:pPr>
          </w:p>
          <w:p w:rsidR="00B5677B" w:rsidRPr="00BA2013" w:rsidRDefault="00B5677B" w:rsidP="00B5677B">
            <w:pPr>
              <w:tabs>
                <w:tab w:val="right" w:pos="8505"/>
              </w:tabs>
              <w:spacing w:after="0" w:line="240" w:lineRule="auto"/>
              <w:ind w:firstLine="1276"/>
              <w:rPr>
                <w:rFonts w:ascii="Times New Roman" w:hAnsi="Times New Roman"/>
              </w:rPr>
            </w:pPr>
            <w:r w:rsidRPr="00BA2013">
              <w:rPr>
                <w:rFonts w:ascii="Times New Roman" w:hAnsi="Times New Roman"/>
                <w:b/>
              </w:rPr>
              <w:t xml:space="preserve">                                                                                 Додаток № 1</w:t>
            </w:r>
          </w:p>
          <w:p w:rsidR="00B5677B" w:rsidRPr="00BA2013" w:rsidRDefault="00B5677B" w:rsidP="00B5677B">
            <w:pPr>
              <w:tabs>
                <w:tab w:val="right" w:pos="8505"/>
              </w:tabs>
              <w:spacing w:after="0" w:line="240" w:lineRule="auto"/>
              <w:ind w:firstLine="1276"/>
              <w:jc w:val="right"/>
              <w:rPr>
                <w:rFonts w:ascii="Times New Roman" w:hAnsi="Times New Roman"/>
              </w:rPr>
            </w:pPr>
            <w:r w:rsidRPr="00BA2013">
              <w:rPr>
                <w:rFonts w:ascii="Times New Roman" w:hAnsi="Times New Roman"/>
                <w:b/>
              </w:rPr>
              <w:t>до Договору про закупівлю №______</w:t>
            </w:r>
          </w:p>
          <w:p w:rsidR="00B5677B" w:rsidRPr="00BA2013" w:rsidRDefault="00B5677B" w:rsidP="00B5677B">
            <w:pPr>
              <w:tabs>
                <w:tab w:val="right" w:pos="8505"/>
              </w:tabs>
              <w:spacing w:after="0" w:line="240" w:lineRule="auto"/>
              <w:ind w:firstLine="1276"/>
              <w:jc w:val="right"/>
              <w:rPr>
                <w:rFonts w:ascii="Times New Roman" w:hAnsi="Times New Roman"/>
              </w:rPr>
            </w:pPr>
            <w:r w:rsidRPr="00BA2013">
              <w:rPr>
                <w:rFonts w:ascii="Times New Roman" w:hAnsi="Times New Roman"/>
                <w:b/>
              </w:rPr>
              <w:t>від «_____» _______________ 202</w:t>
            </w:r>
            <w:r w:rsidR="00A9653A">
              <w:rPr>
                <w:rFonts w:ascii="Times New Roman" w:hAnsi="Times New Roman"/>
                <w:b/>
              </w:rPr>
              <w:t>4</w:t>
            </w:r>
            <w:r w:rsidRPr="00BA2013">
              <w:rPr>
                <w:rFonts w:ascii="Times New Roman" w:hAnsi="Times New Roman"/>
                <w:b/>
              </w:rPr>
              <w:t xml:space="preserve"> р.</w:t>
            </w:r>
          </w:p>
          <w:p w:rsidR="00B5677B" w:rsidRPr="00BA2013" w:rsidRDefault="00B5677B" w:rsidP="00B5677B">
            <w:pPr>
              <w:tabs>
                <w:tab w:val="right" w:pos="8505"/>
              </w:tabs>
              <w:spacing w:after="0" w:line="240" w:lineRule="auto"/>
              <w:ind w:firstLine="1276"/>
              <w:jc w:val="center"/>
              <w:rPr>
                <w:rFonts w:ascii="Times New Roman" w:hAnsi="Times New Roman"/>
                <w:b/>
              </w:rPr>
            </w:pPr>
          </w:p>
          <w:p w:rsidR="00B5677B" w:rsidRPr="00BA2013" w:rsidRDefault="00B5677B" w:rsidP="00B5677B">
            <w:pPr>
              <w:tabs>
                <w:tab w:val="right" w:pos="8505"/>
              </w:tabs>
              <w:spacing w:after="0" w:line="240" w:lineRule="auto"/>
              <w:ind w:firstLine="1276"/>
              <w:jc w:val="center"/>
              <w:rPr>
                <w:rFonts w:ascii="Times New Roman" w:hAnsi="Times New Roman"/>
                <w:b/>
              </w:rPr>
            </w:pPr>
          </w:p>
          <w:p w:rsidR="00B5677B" w:rsidRPr="00BA2013" w:rsidRDefault="00B5677B" w:rsidP="00B5677B">
            <w:pPr>
              <w:tabs>
                <w:tab w:val="right" w:pos="8505"/>
              </w:tabs>
              <w:spacing w:after="0" w:line="240" w:lineRule="auto"/>
              <w:ind w:firstLine="1276"/>
              <w:jc w:val="center"/>
              <w:rPr>
                <w:rFonts w:ascii="Times New Roman" w:hAnsi="Times New Roman"/>
                <w:b/>
              </w:rPr>
            </w:pPr>
            <w:r w:rsidRPr="00BA2013">
              <w:rPr>
                <w:rFonts w:ascii="Times New Roman" w:hAnsi="Times New Roman"/>
                <w:b/>
              </w:rPr>
              <w:t xml:space="preserve">Специфікація </w:t>
            </w:r>
          </w:p>
          <w:p w:rsidR="00B5677B" w:rsidRDefault="00B5677B" w:rsidP="00B5677B">
            <w:pPr>
              <w:tabs>
                <w:tab w:val="right" w:pos="8505"/>
              </w:tabs>
              <w:spacing w:after="0" w:line="240" w:lineRule="auto"/>
              <w:ind w:firstLine="1276"/>
              <w:jc w:val="center"/>
              <w:rPr>
                <w:rFonts w:ascii="Times New Roman" w:hAnsi="Times New Roman"/>
                <w:b/>
              </w:rPr>
            </w:pPr>
            <w:r w:rsidRPr="00BA2013">
              <w:rPr>
                <w:rFonts w:ascii="Times New Roman" w:hAnsi="Times New Roman"/>
                <w:b/>
              </w:rPr>
              <w:t xml:space="preserve">на закупівлю товару </w:t>
            </w:r>
          </w:p>
          <w:p w:rsidR="00CC10D5" w:rsidRPr="00BA2013" w:rsidRDefault="00CC10D5" w:rsidP="00B5677B">
            <w:pPr>
              <w:tabs>
                <w:tab w:val="right" w:pos="8505"/>
              </w:tabs>
              <w:spacing w:after="0" w:line="240" w:lineRule="auto"/>
              <w:ind w:firstLine="1276"/>
              <w:jc w:val="center"/>
              <w:rPr>
                <w:rFonts w:ascii="Times New Roman" w:hAnsi="Times New Roman"/>
                <w:b/>
              </w:rPr>
            </w:pPr>
          </w:p>
          <w:p w:rsidR="00B5677B" w:rsidRDefault="00B5677B" w:rsidP="00B5677B">
            <w:pPr>
              <w:tabs>
                <w:tab w:val="left" w:pos="1276"/>
                <w:tab w:val="left" w:pos="10348"/>
              </w:tabs>
              <w:spacing w:after="0" w:line="240" w:lineRule="auto"/>
              <w:ind w:left="-720" w:firstLine="1276"/>
              <w:jc w:val="center"/>
              <w:rPr>
                <w:rFonts w:ascii="Times New Roman" w:hAnsi="Times New Roman"/>
                <w:b/>
                <w:i/>
                <w:color w:val="000000"/>
                <w:u w:val="single"/>
                <w:shd w:val="clear" w:color="auto" w:fill="FDFEFD"/>
              </w:rPr>
            </w:pPr>
            <w:r w:rsidRPr="00BA2013">
              <w:rPr>
                <w:rFonts w:ascii="Times New Roman" w:hAnsi="Times New Roman"/>
                <w:b/>
                <w:i/>
                <w:color w:val="000000"/>
                <w:u w:val="single"/>
                <w:shd w:val="clear" w:color="auto" w:fill="FDFEFD"/>
              </w:rPr>
              <w:t xml:space="preserve">Код </w:t>
            </w:r>
            <w:proofErr w:type="spellStart"/>
            <w:r w:rsidRPr="00BA2013">
              <w:rPr>
                <w:rFonts w:ascii="Times New Roman" w:hAnsi="Times New Roman"/>
                <w:b/>
                <w:i/>
                <w:color w:val="000000"/>
                <w:u w:val="single"/>
                <w:shd w:val="clear" w:color="auto" w:fill="FDFEFD"/>
              </w:rPr>
              <w:t>ДК</w:t>
            </w:r>
            <w:proofErr w:type="spellEnd"/>
            <w:r w:rsidRPr="00BA2013">
              <w:rPr>
                <w:rFonts w:ascii="Times New Roman" w:hAnsi="Times New Roman"/>
                <w:b/>
                <w:i/>
                <w:color w:val="000000"/>
                <w:u w:val="single"/>
                <w:shd w:val="clear" w:color="auto" w:fill="FDFEFD"/>
              </w:rPr>
              <w:t xml:space="preserve"> 021:2015 – </w:t>
            </w:r>
            <w:r w:rsidR="008E4EEA">
              <w:rPr>
                <w:rFonts w:ascii="Times New Roman" w:hAnsi="Times New Roman"/>
                <w:b/>
                <w:i/>
                <w:color w:val="000000"/>
                <w:u w:val="single"/>
                <w:shd w:val="clear" w:color="auto" w:fill="FDFEFD"/>
              </w:rPr>
              <w:t>43810000-4</w:t>
            </w:r>
            <w:r w:rsidRPr="00BA2013">
              <w:rPr>
                <w:rFonts w:ascii="Times New Roman" w:hAnsi="Times New Roman"/>
                <w:b/>
                <w:i/>
                <w:color w:val="000000"/>
                <w:u w:val="single"/>
                <w:shd w:val="clear" w:color="auto" w:fill="FDFEFD"/>
              </w:rPr>
              <w:t xml:space="preserve"> </w:t>
            </w:r>
            <w:proofErr w:type="spellStart"/>
            <w:r w:rsidRPr="00BA2013">
              <w:rPr>
                <w:rFonts w:ascii="Times New Roman" w:hAnsi="Times New Roman"/>
                <w:b/>
                <w:i/>
                <w:color w:val="000000"/>
                <w:u w:val="single"/>
                <w:shd w:val="clear" w:color="auto" w:fill="FDFEFD"/>
              </w:rPr>
              <w:t>–</w:t>
            </w:r>
            <w:r w:rsidR="008E4EEA">
              <w:rPr>
                <w:rFonts w:ascii="Times New Roman" w:hAnsi="Times New Roman"/>
                <w:b/>
                <w:i/>
                <w:color w:val="000000"/>
                <w:u w:val="single"/>
                <w:shd w:val="clear" w:color="auto" w:fill="FDFEFD"/>
              </w:rPr>
              <w:t>Деревообробне</w:t>
            </w:r>
            <w:proofErr w:type="spellEnd"/>
            <w:r w:rsidR="008E4EEA">
              <w:rPr>
                <w:rFonts w:ascii="Times New Roman" w:hAnsi="Times New Roman"/>
                <w:b/>
                <w:i/>
                <w:color w:val="000000"/>
                <w:u w:val="single"/>
                <w:shd w:val="clear" w:color="auto" w:fill="FDFEFD"/>
              </w:rPr>
              <w:t xml:space="preserve"> </w:t>
            </w:r>
            <w:r w:rsidR="001E3D0B">
              <w:rPr>
                <w:rFonts w:ascii="Times New Roman" w:hAnsi="Times New Roman"/>
                <w:b/>
                <w:i/>
                <w:color w:val="000000"/>
                <w:u w:val="single"/>
                <w:shd w:val="clear" w:color="auto" w:fill="FDFEFD"/>
              </w:rPr>
              <w:t>обладнання</w:t>
            </w:r>
          </w:p>
          <w:p w:rsidR="001E3D0B" w:rsidRPr="00BA2013" w:rsidRDefault="001E3D0B" w:rsidP="00B5677B">
            <w:pPr>
              <w:tabs>
                <w:tab w:val="left" w:pos="1276"/>
                <w:tab w:val="left" w:pos="10348"/>
              </w:tabs>
              <w:spacing w:after="0" w:line="240" w:lineRule="auto"/>
              <w:ind w:left="-720" w:firstLine="1276"/>
              <w:jc w:val="center"/>
              <w:rPr>
                <w:rFonts w:ascii="Times New Roman" w:hAnsi="Times New Roman"/>
                <w:b/>
                <w:i/>
                <w:color w:val="000000"/>
                <w:u w:val="single"/>
              </w:rPr>
            </w:pPr>
          </w:p>
          <w:p w:rsidR="00CC10D5" w:rsidRPr="00CC10D5" w:rsidRDefault="001E3D0B" w:rsidP="00CC10D5">
            <w:pPr>
              <w:widowControl w:val="0"/>
              <w:suppressAutoHyphens/>
              <w:spacing w:after="0" w:line="240" w:lineRule="auto"/>
              <w:jc w:val="center"/>
              <w:textAlignment w:val="baseline"/>
              <w:rPr>
                <w:rFonts w:ascii="Times New Roman" w:hAnsi="Times New Roman"/>
                <w:b/>
                <w:i/>
                <w:u w:val="single"/>
              </w:rPr>
            </w:pPr>
            <w:r>
              <w:rPr>
                <w:rFonts w:ascii="Times New Roman" w:hAnsi="Times New Roman"/>
                <w:b/>
                <w:i/>
                <w:u w:val="single"/>
              </w:rPr>
              <w:t>Подрібнювач гілок АМ-120БД</w:t>
            </w:r>
            <w:r w:rsidR="00CC10D5" w:rsidRPr="00CC10D5">
              <w:rPr>
                <w:rFonts w:ascii="Times New Roman" w:hAnsi="Times New Roman"/>
                <w:b/>
                <w:i/>
                <w:u w:val="single"/>
              </w:rPr>
              <w:t xml:space="preserve"> </w:t>
            </w:r>
          </w:p>
          <w:p w:rsidR="00B5677B" w:rsidRPr="00BA2013" w:rsidRDefault="00B5677B" w:rsidP="00B5677B">
            <w:pPr>
              <w:tabs>
                <w:tab w:val="left" w:pos="1276"/>
                <w:tab w:val="left" w:pos="10348"/>
              </w:tabs>
              <w:spacing w:after="0" w:line="240" w:lineRule="auto"/>
              <w:ind w:left="-720" w:firstLine="1276"/>
              <w:jc w:val="center"/>
              <w:rPr>
                <w:rFonts w:ascii="Times New Roman" w:hAnsi="Times New Roman"/>
                <w:b/>
                <w:i/>
                <w:color w:val="000000"/>
                <w:u w:val="single"/>
                <w:shd w:val="clear" w:color="auto" w:fill="FDFEFD"/>
              </w:rPr>
            </w:pPr>
          </w:p>
          <w:p w:rsidR="00B5677B" w:rsidRPr="00BA2013" w:rsidRDefault="00B5677B" w:rsidP="00B5677B">
            <w:pPr>
              <w:spacing w:after="0" w:line="240" w:lineRule="auto"/>
              <w:ind w:firstLine="1276"/>
              <w:jc w:val="center"/>
              <w:rPr>
                <w:rFonts w:ascii="Times New Roman" w:hAnsi="Times New Roman"/>
                <w:b/>
              </w:rPr>
            </w:pPr>
            <w:r w:rsidRPr="00BA2013">
              <w:rPr>
                <w:rFonts w:ascii="Times New Roman" w:hAnsi="Times New Roman"/>
                <w:b/>
              </w:rPr>
              <w:t xml:space="preserve"> </w:t>
            </w:r>
          </w:p>
          <w:p w:rsidR="00B5677B" w:rsidRPr="00BA2013" w:rsidRDefault="00B5677B" w:rsidP="00B5677B">
            <w:pPr>
              <w:spacing w:after="0" w:line="240" w:lineRule="auto"/>
              <w:ind w:firstLine="1276"/>
              <w:jc w:val="center"/>
              <w:rPr>
                <w:rFonts w:ascii="Times New Roman" w:hAnsi="Times New Roman"/>
                <w:b/>
                <w:bCs/>
              </w:rPr>
            </w:pPr>
          </w:p>
          <w:p w:rsidR="00B5677B" w:rsidRPr="00BA2013" w:rsidRDefault="00B5677B" w:rsidP="00B5677B">
            <w:pPr>
              <w:spacing w:after="0" w:line="240" w:lineRule="auto"/>
              <w:ind w:firstLine="1276"/>
              <w:jc w:val="both"/>
              <w:rPr>
                <w:rFonts w:ascii="Times New Roman" w:hAnsi="Times New Roman"/>
              </w:rPr>
            </w:pPr>
          </w:p>
          <w:tbl>
            <w:tblPr>
              <w:tblW w:w="8392" w:type="dxa"/>
              <w:tblLook w:val="0000"/>
            </w:tblPr>
            <w:tblGrid>
              <w:gridCol w:w="482"/>
              <w:gridCol w:w="3587"/>
              <w:gridCol w:w="1059"/>
              <w:gridCol w:w="1097"/>
              <w:gridCol w:w="1129"/>
              <w:gridCol w:w="1038"/>
            </w:tblGrid>
            <w:tr w:rsidR="00D279DD" w:rsidRPr="00BA2013" w:rsidTr="00D279DD">
              <w:trPr>
                <w:trHeight w:val="1045"/>
              </w:trPr>
              <w:tc>
                <w:tcPr>
                  <w:tcW w:w="287"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B5677B" w:rsidP="00E310D5">
                  <w:pPr>
                    <w:spacing w:after="0" w:line="240" w:lineRule="auto"/>
                    <w:jc w:val="center"/>
                    <w:rPr>
                      <w:rFonts w:ascii="Times New Roman" w:hAnsi="Times New Roman"/>
                      <w:bCs/>
                    </w:rPr>
                  </w:pPr>
                  <w:r w:rsidRPr="00BA2013">
                    <w:rPr>
                      <w:rFonts w:ascii="Times New Roman" w:hAnsi="Times New Roman"/>
                      <w:bCs/>
                    </w:rPr>
                    <w:t>№  з/п</w:t>
                  </w:r>
                </w:p>
              </w:tc>
              <w:tc>
                <w:tcPr>
                  <w:tcW w:w="2326"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E310D5" w:rsidP="00E310D5">
                  <w:pPr>
                    <w:spacing w:after="0" w:line="240" w:lineRule="auto"/>
                    <w:jc w:val="center"/>
                    <w:rPr>
                      <w:rFonts w:ascii="Times New Roman" w:hAnsi="Times New Roman"/>
                      <w:bCs/>
                    </w:rPr>
                  </w:pPr>
                  <w:r w:rsidRPr="00E310D5">
                    <w:rPr>
                      <w:rFonts w:ascii="Times New Roman" w:hAnsi="Times New Roman"/>
                      <w:bCs/>
                    </w:rPr>
                    <w:t>Найменування товару (конкретна назва товару до постачання, з вказанням марки, моделі, виробника)</w:t>
                  </w:r>
                </w:p>
              </w:tc>
              <w:tc>
                <w:tcPr>
                  <w:tcW w:w="440"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B5677B" w:rsidP="00E310D5">
                  <w:pPr>
                    <w:spacing w:after="0" w:line="240" w:lineRule="auto"/>
                    <w:jc w:val="center"/>
                    <w:rPr>
                      <w:rFonts w:ascii="Times New Roman" w:hAnsi="Times New Roman"/>
                      <w:bCs/>
                    </w:rPr>
                  </w:pPr>
                  <w:r w:rsidRPr="00BA2013">
                    <w:rPr>
                      <w:rFonts w:ascii="Times New Roman" w:hAnsi="Times New Roman"/>
                      <w:bCs/>
                    </w:rPr>
                    <w:t>Одиниця виміру</w:t>
                  </w:r>
                </w:p>
              </w:tc>
              <w:tc>
                <w:tcPr>
                  <w:tcW w:w="654"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B5677B" w:rsidP="00E310D5">
                  <w:pPr>
                    <w:spacing w:after="0" w:line="240" w:lineRule="auto"/>
                    <w:jc w:val="center"/>
                    <w:rPr>
                      <w:rFonts w:ascii="Times New Roman" w:hAnsi="Times New Roman"/>
                      <w:bCs/>
                    </w:rPr>
                  </w:pPr>
                  <w:r w:rsidRPr="00BA2013">
                    <w:rPr>
                      <w:rFonts w:ascii="Times New Roman" w:hAnsi="Times New Roman"/>
                      <w:bCs/>
                    </w:rPr>
                    <w:t>Кількість одиниць</w:t>
                  </w:r>
                </w:p>
              </w:tc>
              <w:tc>
                <w:tcPr>
                  <w:tcW w:w="673"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B5677B" w:rsidP="00E310D5">
                  <w:pPr>
                    <w:spacing w:after="0" w:line="240" w:lineRule="auto"/>
                    <w:jc w:val="center"/>
                    <w:rPr>
                      <w:rFonts w:ascii="Times New Roman" w:hAnsi="Times New Roman"/>
                      <w:bCs/>
                    </w:rPr>
                  </w:pPr>
                  <w:r w:rsidRPr="00BA2013">
                    <w:rPr>
                      <w:rFonts w:ascii="Times New Roman" w:hAnsi="Times New Roman"/>
                      <w:bCs/>
                    </w:rPr>
                    <w:t>Ціна за одиницю, грн</w:t>
                  </w:r>
                </w:p>
                <w:p w:rsidR="00B5677B" w:rsidRPr="00BA2013" w:rsidRDefault="00B5677B" w:rsidP="00E310D5">
                  <w:pPr>
                    <w:spacing w:after="0" w:line="240" w:lineRule="auto"/>
                    <w:jc w:val="center"/>
                    <w:rPr>
                      <w:rFonts w:ascii="Times New Roman" w:hAnsi="Times New Roman"/>
                      <w:bCs/>
                    </w:rPr>
                  </w:pPr>
                  <w:r w:rsidRPr="00BA2013">
                    <w:rPr>
                      <w:rFonts w:ascii="Times New Roman" w:hAnsi="Times New Roman"/>
                      <w:bCs/>
                    </w:rPr>
                    <w:t>без ПДВ</w:t>
                  </w:r>
                </w:p>
              </w:tc>
              <w:tc>
                <w:tcPr>
                  <w:tcW w:w="621"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B5677B" w:rsidP="00E310D5">
                  <w:pPr>
                    <w:spacing w:after="0" w:line="240" w:lineRule="auto"/>
                    <w:jc w:val="center"/>
                    <w:rPr>
                      <w:rFonts w:ascii="Times New Roman" w:hAnsi="Times New Roman"/>
                      <w:bCs/>
                    </w:rPr>
                  </w:pPr>
                  <w:r w:rsidRPr="00BA2013">
                    <w:rPr>
                      <w:rFonts w:ascii="Times New Roman" w:hAnsi="Times New Roman"/>
                      <w:bCs/>
                    </w:rPr>
                    <w:t>Загальна вартість,</w:t>
                  </w:r>
                </w:p>
                <w:p w:rsidR="00B5677B" w:rsidRPr="00BA2013" w:rsidRDefault="00B5677B" w:rsidP="00E310D5">
                  <w:pPr>
                    <w:spacing w:after="0" w:line="240" w:lineRule="auto"/>
                    <w:jc w:val="center"/>
                    <w:rPr>
                      <w:rFonts w:ascii="Times New Roman" w:hAnsi="Times New Roman"/>
                      <w:bCs/>
                    </w:rPr>
                  </w:pPr>
                  <w:r w:rsidRPr="00BA2013">
                    <w:rPr>
                      <w:rFonts w:ascii="Times New Roman" w:hAnsi="Times New Roman"/>
                      <w:bCs/>
                    </w:rPr>
                    <w:t>грн</w:t>
                  </w:r>
                </w:p>
                <w:p w:rsidR="00B5677B" w:rsidRPr="00BA2013" w:rsidRDefault="00B5677B" w:rsidP="00E310D5">
                  <w:pPr>
                    <w:spacing w:after="0" w:line="240" w:lineRule="auto"/>
                    <w:jc w:val="center"/>
                    <w:rPr>
                      <w:rFonts w:ascii="Times New Roman" w:hAnsi="Times New Roman"/>
                      <w:bCs/>
                    </w:rPr>
                  </w:pPr>
                  <w:r w:rsidRPr="00BA2013">
                    <w:rPr>
                      <w:rFonts w:ascii="Times New Roman" w:hAnsi="Times New Roman"/>
                      <w:bCs/>
                    </w:rPr>
                    <w:t>без ПДВ</w:t>
                  </w:r>
                </w:p>
              </w:tc>
            </w:tr>
            <w:tr w:rsidR="00D279DD" w:rsidRPr="00BA2013" w:rsidTr="00D279DD">
              <w:trPr>
                <w:trHeight w:val="185"/>
              </w:trPr>
              <w:tc>
                <w:tcPr>
                  <w:tcW w:w="287"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B5677B" w:rsidP="00B5677B">
                  <w:pPr>
                    <w:spacing w:after="0" w:line="240" w:lineRule="auto"/>
                    <w:ind w:firstLine="1276"/>
                    <w:jc w:val="center"/>
                    <w:rPr>
                      <w:rFonts w:ascii="Times New Roman" w:hAnsi="Times New Roman"/>
                    </w:rPr>
                  </w:pPr>
                  <w:r w:rsidRPr="00BA2013">
                    <w:rPr>
                      <w:rFonts w:ascii="Times New Roman" w:hAnsi="Times New Roman"/>
                    </w:rPr>
                    <w:t>1.</w:t>
                  </w:r>
                </w:p>
              </w:tc>
              <w:tc>
                <w:tcPr>
                  <w:tcW w:w="2326"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B5677B" w:rsidP="00D279DD">
                  <w:pPr>
                    <w:spacing w:after="0" w:line="240" w:lineRule="auto"/>
                    <w:ind w:firstLine="110"/>
                    <w:rPr>
                      <w:rFonts w:ascii="Times New Roman" w:hAnsi="Times New Roman"/>
                      <w:i/>
                    </w:rPr>
                  </w:pPr>
                  <w:r w:rsidRPr="00BA2013">
                    <w:rPr>
                      <w:rFonts w:ascii="Times New Roman" w:hAnsi="Times New Roman"/>
                      <w:b/>
                      <w:bCs/>
                    </w:rPr>
                    <w:t xml:space="preserve"> </w:t>
                  </w:r>
                </w:p>
              </w:tc>
              <w:tc>
                <w:tcPr>
                  <w:tcW w:w="440"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F958BD" w:rsidP="00D279DD">
                  <w:pPr>
                    <w:spacing w:after="0" w:line="240" w:lineRule="auto"/>
                    <w:ind w:firstLine="60"/>
                    <w:jc w:val="center"/>
                    <w:rPr>
                      <w:rFonts w:ascii="Times New Roman" w:hAnsi="Times New Roman"/>
                    </w:rPr>
                  </w:pPr>
                  <w:proofErr w:type="spellStart"/>
                  <w:r>
                    <w:rPr>
                      <w:rFonts w:ascii="Times New Roman" w:hAnsi="Times New Roman"/>
                    </w:rPr>
                    <w:t>ш</w:t>
                  </w:r>
                  <w:r w:rsidR="00B5677B" w:rsidRPr="00BA2013">
                    <w:rPr>
                      <w:rFonts w:ascii="Times New Roman" w:hAnsi="Times New Roman"/>
                    </w:rPr>
                    <w:t>т</w:t>
                  </w:r>
                  <w:proofErr w:type="spellEnd"/>
                </w:p>
              </w:tc>
              <w:tc>
                <w:tcPr>
                  <w:tcW w:w="654"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D279DD" w:rsidP="00D279DD">
                  <w:pPr>
                    <w:spacing w:after="0" w:line="240" w:lineRule="auto"/>
                    <w:ind w:firstLine="97"/>
                    <w:jc w:val="center"/>
                    <w:rPr>
                      <w:rFonts w:ascii="Times New Roman" w:hAnsi="Times New Roman"/>
                    </w:rPr>
                  </w:pPr>
                  <w:r>
                    <w:rPr>
                      <w:rFonts w:ascii="Times New Roman" w:hAnsi="Times New Roman"/>
                    </w:rPr>
                    <w:t>1</w:t>
                  </w:r>
                </w:p>
              </w:tc>
              <w:tc>
                <w:tcPr>
                  <w:tcW w:w="673"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B5677B" w:rsidP="00B5677B">
                  <w:pPr>
                    <w:spacing w:after="0" w:line="240" w:lineRule="auto"/>
                    <w:ind w:firstLine="1276"/>
                    <w:jc w:val="center"/>
                    <w:rPr>
                      <w:rFonts w:ascii="Times New Roman" w:hAnsi="Times New Roman"/>
                    </w:rPr>
                  </w:pPr>
                </w:p>
              </w:tc>
              <w:tc>
                <w:tcPr>
                  <w:tcW w:w="621"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B5677B" w:rsidP="00B5677B">
                  <w:pPr>
                    <w:spacing w:after="0" w:line="240" w:lineRule="auto"/>
                    <w:ind w:firstLine="1276"/>
                    <w:jc w:val="center"/>
                    <w:rPr>
                      <w:rFonts w:ascii="Times New Roman" w:hAnsi="Times New Roman"/>
                    </w:rPr>
                  </w:pPr>
                </w:p>
              </w:tc>
            </w:tr>
            <w:tr w:rsidR="00B5677B" w:rsidRPr="00BA2013" w:rsidTr="00D279DD">
              <w:trPr>
                <w:trHeight w:val="185"/>
              </w:trPr>
              <w:tc>
                <w:tcPr>
                  <w:tcW w:w="4379" w:type="pct"/>
                  <w:gridSpan w:val="5"/>
                  <w:tcBorders>
                    <w:top w:val="single" w:sz="4" w:space="0" w:color="000000"/>
                    <w:left w:val="single" w:sz="4" w:space="0" w:color="000000"/>
                    <w:bottom w:val="single" w:sz="4" w:space="0" w:color="000000"/>
                    <w:right w:val="single" w:sz="4" w:space="0" w:color="000000"/>
                  </w:tcBorders>
                </w:tcPr>
                <w:p w:rsidR="00B5677B" w:rsidRPr="00BA2013" w:rsidRDefault="00B5677B" w:rsidP="00B5677B">
                  <w:pPr>
                    <w:spacing w:after="0" w:line="240" w:lineRule="auto"/>
                    <w:ind w:firstLine="1276"/>
                    <w:rPr>
                      <w:rFonts w:ascii="Times New Roman" w:hAnsi="Times New Roman"/>
                      <w:b/>
                      <w:bCs/>
                    </w:rPr>
                  </w:pPr>
                  <w:r w:rsidRPr="00BA2013">
                    <w:rPr>
                      <w:rFonts w:ascii="Times New Roman" w:hAnsi="Times New Roman"/>
                      <w:bCs/>
                    </w:rPr>
                    <w:t>ПДВ/або без ПДВ</w:t>
                  </w:r>
                </w:p>
              </w:tc>
              <w:tc>
                <w:tcPr>
                  <w:tcW w:w="621"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B5677B" w:rsidP="00B5677B">
                  <w:pPr>
                    <w:spacing w:after="0" w:line="240" w:lineRule="auto"/>
                    <w:ind w:firstLine="1276"/>
                    <w:jc w:val="center"/>
                    <w:rPr>
                      <w:rFonts w:ascii="Times New Roman" w:hAnsi="Times New Roman"/>
                    </w:rPr>
                  </w:pPr>
                </w:p>
              </w:tc>
            </w:tr>
            <w:tr w:rsidR="00B5677B" w:rsidRPr="00BA2013" w:rsidTr="00D279DD">
              <w:trPr>
                <w:trHeight w:val="185"/>
              </w:trPr>
              <w:tc>
                <w:tcPr>
                  <w:tcW w:w="4379" w:type="pct"/>
                  <w:gridSpan w:val="5"/>
                  <w:tcBorders>
                    <w:top w:val="single" w:sz="4" w:space="0" w:color="000000"/>
                    <w:left w:val="single" w:sz="4" w:space="0" w:color="000000"/>
                    <w:bottom w:val="single" w:sz="4" w:space="0" w:color="000000"/>
                    <w:right w:val="single" w:sz="4" w:space="0" w:color="000000"/>
                  </w:tcBorders>
                </w:tcPr>
                <w:p w:rsidR="00B5677B" w:rsidRPr="00BA2013" w:rsidRDefault="00B5677B" w:rsidP="00B5677B">
                  <w:pPr>
                    <w:spacing w:after="0" w:line="240" w:lineRule="auto"/>
                    <w:ind w:firstLine="1276"/>
                    <w:rPr>
                      <w:rFonts w:ascii="Times New Roman" w:hAnsi="Times New Roman"/>
                      <w:b/>
                      <w:bCs/>
                    </w:rPr>
                  </w:pPr>
                  <w:r w:rsidRPr="00BA2013">
                    <w:rPr>
                      <w:rFonts w:ascii="Times New Roman" w:hAnsi="Times New Roman"/>
                      <w:b/>
                      <w:bCs/>
                    </w:rPr>
                    <w:t>ВСЬОГО:</w:t>
                  </w:r>
                </w:p>
              </w:tc>
              <w:tc>
                <w:tcPr>
                  <w:tcW w:w="621" w:type="pct"/>
                  <w:tcBorders>
                    <w:top w:val="single" w:sz="4" w:space="0" w:color="000000"/>
                    <w:left w:val="single" w:sz="4" w:space="0" w:color="000000"/>
                    <w:bottom w:val="single" w:sz="4" w:space="0" w:color="000000"/>
                    <w:right w:val="single" w:sz="4" w:space="0" w:color="000000"/>
                  </w:tcBorders>
                  <w:vAlign w:val="center"/>
                </w:tcPr>
                <w:p w:rsidR="00B5677B" w:rsidRPr="00BA2013" w:rsidRDefault="00B5677B" w:rsidP="00B5677B">
                  <w:pPr>
                    <w:spacing w:after="0" w:line="240" w:lineRule="auto"/>
                    <w:ind w:firstLine="1276"/>
                    <w:jc w:val="center"/>
                    <w:rPr>
                      <w:rFonts w:ascii="Times New Roman" w:hAnsi="Times New Roman"/>
                    </w:rPr>
                  </w:pPr>
                </w:p>
              </w:tc>
            </w:tr>
          </w:tbl>
          <w:p w:rsidR="00B5677B" w:rsidRPr="00BA2013" w:rsidRDefault="00B5677B" w:rsidP="00E310D5">
            <w:pPr>
              <w:spacing w:after="0" w:line="240" w:lineRule="auto"/>
              <w:jc w:val="both"/>
              <w:rPr>
                <w:rFonts w:ascii="Times New Roman" w:hAnsi="Times New Roman"/>
                <w:iCs/>
              </w:rPr>
            </w:pPr>
          </w:p>
          <w:p w:rsidR="00B5677B" w:rsidRPr="00BA2013" w:rsidRDefault="00B5677B" w:rsidP="00E310D5">
            <w:pPr>
              <w:tabs>
                <w:tab w:val="right" w:pos="8505"/>
              </w:tabs>
              <w:spacing w:after="0" w:line="240" w:lineRule="auto"/>
              <w:jc w:val="both"/>
              <w:rPr>
                <w:rFonts w:ascii="Times New Roman" w:hAnsi="Times New Roman"/>
                <w:b/>
              </w:rPr>
            </w:pPr>
            <w:r w:rsidRPr="00BA2013">
              <w:rPr>
                <w:rFonts w:ascii="Times New Roman" w:hAnsi="Times New Roman"/>
                <w:b/>
                <w:bCs/>
                <w:iCs/>
              </w:rPr>
              <w:t>Загальна вартість:</w:t>
            </w:r>
            <w:r w:rsidRPr="00BA2013">
              <w:rPr>
                <w:rFonts w:ascii="Times New Roman" w:hAnsi="Times New Roman"/>
                <w:iCs/>
              </w:rPr>
              <w:t xml:space="preserve"> </w:t>
            </w:r>
            <w:r w:rsidRPr="00BA2013">
              <w:rPr>
                <w:rFonts w:ascii="Times New Roman" w:hAnsi="Times New Roman"/>
                <w:b/>
              </w:rPr>
              <w:t xml:space="preserve">_________ (_______ гривень ___ копійок) </w:t>
            </w:r>
            <w:r w:rsidRPr="00BA2013">
              <w:rPr>
                <w:rFonts w:ascii="Times New Roman" w:hAnsi="Times New Roman"/>
                <w:b/>
                <w:bCs/>
              </w:rPr>
              <w:t>з ПДВ/або без ПДВ</w:t>
            </w:r>
            <w:r w:rsidRPr="00BA2013">
              <w:rPr>
                <w:rFonts w:ascii="Times New Roman" w:hAnsi="Times New Roman"/>
                <w:b/>
              </w:rPr>
              <w:t>.</w:t>
            </w:r>
          </w:p>
          <w:p w:rsidR="00B5677B" w:rsidRPr="00BA2013" w:rsidRDefault="00B5677B" w:rsidP="00E310D5">
            <w:pPr>
              <w:tabs>
                <w:tab w:val="right" w:pos="8505"/>
              </w:tabs>
              <w:spacing w:after="0" w:line="240" w:lineRule="auto"/>
              <w:jc w:val="both"/>
              <w:rPr>
                <w:rFonts w:ascii="Times New Roman" w:hAnsi="Times New Roman"/>
                <w:b/>
              </w:rPr>
            </w:pPr>
          </w:p>
          <w:p w:rsidR="00B5677B" w:rsidRPr="00BA2013" w:rsidRDefault="00B5677B" w:rsidP="00E3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BA2013">
              <w:rPr>
                <w:rFonts w:ascii="Times New Roman" w:hAnsi="Times New Roman"/>
                <w:b/>
              </w:rPr>
              <w:t xml:space="preserve">      Замовник                                                                                    Постачальник</w:t>
            </w:r>
          </w:p>
          <w:tbl>
            <w:tblPr>
              <w:tblW w:w="9498" w:type="dxa"/>
              <w:jc w:val="center"/>
              <w:tblLook w:val="01E0"/>
            </w:tblPr>
            <w:tblGrid>
              <w:gridCol w:w="4400"/>
              <w:gridCol w:w="5098"/>
            </w:tblGrid>
            <w:tr w:rsidR="00B5677B" w:rsidRPr="00BA2013" w:rsidTr="00CC10D5">
              <w:trPr>
                <w:jc w:val="center"/>
              </w:trPr>
              <w:tc>
                <w:tcPr>
                  <w:tcW w:w="4400" w:type="dxa"/>
                </w:tcPr>
                <w:p w:rsidR="00D279DD" w:rsidRDefault="00D279DD" w:rsidP="00E310D5">
                  <w:pPr>
                    <w:suppressAutoHyphens/>
                    <w:spacing w:after="0" w:line="240" w:lineRule="auto"/>
                    <w:rPr>
                      <w:rFonts w:ascii="Times New Roman" w:hAnsi="Times New Roman"/>
                      <w:kern w:val="1"/>
                      <w:lang w:eastAsia="hi-IN" w:bidi="hi-IN"/>
                    </w:rPr>
                  </w:pPr>
                </w:p>
                <w:p w:rsidR="00D279DD" w:rsidRPr="00CC10D5" w:rsidRDefault="00D279DD" w:rsidP="00E310D5">
                  <w:pPr>
                    <w:suppressAutoHyphens/>
                    <w:spacing w:after="0" w:line="240" w:lineRule="auto"/>
                    <w:rPr>
                      <w:rFonts w:ascii="Times New Roman" w:hAnsi="Times New Roman"/>
                      <w:b/>
                      <w:kern w:val="1"/>
                      <w:lang w:eastAsia="hi-IN" w:bidi="hi-IN"/>
                    </w:rPr>
                  </w:pPr>
                  <w:proofErr w:type="spellStart"/>
                  <w:r w:rsidRPr="00CC10D5">
                    <w:rPr>
                      <w:rFonts w:ascii="Times New Roman" w:hAnsi="Times New Roman"/>
                      <w:b/>
                      <w:kern w:val="1"/>
                      <w:lang w:eastAsia="hi-IN" w:bidi="hi-IN"/>
                    </w:rPr>
                    <w:t>КП</w:t>
                  </w:r>
                  <w:proofErr w:type="spellEnd"/>
                  <w:r w:rsidRPr="00CC10D5">
                    <w:rPr>
                      <w:rFonts w:ascii="Times New Roman" w:hAnsi="Times New Roman"/>
                      <w:b/>
                      <w:kern w:val="1"/>
                      <w:lang w:eastAsia="hi-IN" w:bidi="hi-IN"/>
                    </w:rPr>
                    <w:t xml:space="preserve"> «АКВА»</w:t>
                  </w:r>
                </w:p>
                <w:p w:rsidR="002C2561" w:rsidRDefault="002C2561" w:rsidP="00E310D5">
                  <w:pPr>
                    <w:suppressAutoHyphens/>
                    <w:spacing w:after="0" w:line="240" w:lineRule="auto"/>
                    <w:rPr>
                      <w:rFonts w:ascii="Times New Roman" w:hAnsi="Times New Roman"/>
                      <w:kern w:val="1"/>
                      <w:lang w:eastAsia="hi-IN" w:bidi="hi-IN"/>
                    </w:rPr>
                  </w:pPr>
                </w:p>
                <w:p w:rsidR="00B5677B" w:rsidRPr="00BA2013" w:rsidRDefault="00D279DD" w:rsidP="00E310D5">
                  <w:pPr>
                    <w:suppressAutoHyphens/>
                    <w:spacing w:after="0" w:line="240" w:lineRule="auto"/>
                    <w:rPr>
                      <w:rFonts w:ascii="Times New Roman" w:hAnsi="Times New Roman"/>
                      <w:kern w:val="1"/>
                      <w:lang w:eastAsia="hi-IN" w:bidi="hi-IN"/>
                    </w:rPr>
                  </w:pPr>
                  <w:r>
                    <w:rPr>
                      <w:rFonts w:ascii="Times New Roman" w:hAnsi="Times New Roman"/>
                      <w:kern w:val="1"/>
                      <w:lang w:eastAsia="hi-IN" w:bidi="hi-IN"/>
                    </w:rPr>
                    <w:t xml:space="preserve"> 34300</w:t>
                  </w:r>
                  <w:r w:rsidR="00B5677B" w:rsidRPr="00BA2013">
                    <w:rPr>
                      <w:rFonts w:ascii="Times New Roman" w:hAnsi="Times New Roman"/>
                      <w:kern w:val="1"/>
                      <w:lang w:eastAsia="hi-IN" w:bidi="hi-IN"/>
                    </w:rPr>
                    <w:t xml:space="preserve">, </w:t>
                  </w:r>
                  <w:r>
                    <w:rPr>
                      <w:rFonts w:ascii="Times New Roman" w:hAnsi="Times New Roman"/>
                      <w:kern w:val="1"/>
                      <w:lang w:eastAsia="hi-IN" w:bidi="hi-IN"/>
                    </w:rPr>
                    <w:t>Рівненс</w:t>
                  </w:r>
                  <w:r w:rsidR="00B5677B" w:rsidRPr="00BA2013">
                    <w:rPr>
                      <w:rFonts w:ascii="Times New Roman" w:hAnsi="Times New Roman"/>
                      <w:kern w:val="1"/>
                      <w:lang w:eastAsia="hi-IN" w:bidi="hi-IN"/>
                    </w:rPr>
                    <w:t xml:space="preserve">ька обл., </w:t>
                  </w:r>
                  <w:proofErr w:type="spellStart"/>
                  <w:r>
                    <w:rPr>
                      <w:rFonts w:ascii="Times New Roman" w:hAnsi="Times New Roman"/>
                      <w:kern w:val="1"/>
                      <w:lang w:eastAsia="hi-IN" w:bidi="hi-IN"/>
                    </w:rPr>
                    <w:t>Вараський</w:t>
                  </w:r>
                  <w:proofErr w:type="spellEnd"/>
                  <w:r>
                    <w:rPr>
                      <w:rFonts w:ascii="Times New Roman" w:hAnsi="Times New Roman"/>
                      <w:kern w:val="1"/>
                      <w:lang w:eastAsia="hi-IN" w:bidi="hi-IN"/>
                    </w:rPr>
                    <w:t xml:space="preserve"> р-н, </w:t>
                  </w:r>
                  <w:proofErr w:type="spellStart"/>
                  <w:r>
                    <w:rPr>
                      <w:rFonts w:ascii="Times New Roman" w:hAnsi="Times New Roman"/>
                      <w:kern w:val="1"/>
                      <w:lang w:eastAsia="hi-IN" w:bidi="hi-IN"/>
                    </w:rPr>
                    <w:t>с</w:t>
                  </w:r>
                  <w:r w:rsidR="00B5677B" w:rsidRPr="00BA2013">
                    <w:rPr>
                      <w:rFonts w:ascii="Times New Roman" w:hAnsi="Times New Roman"/>
                      <w:kern w:val="1"/>
                      <w:lang w:eastAsia="hi-IN" w:bidi="hi-IN"/>
                    </w:rPr>
                    <w:t>м</w:t>
                  </w:r>
                  <w:r>
                    <w:rPr>
                      <w:rFonts w:ascii="Times New Roman" w:hAnsi="Times New Roman"/>
                      <w:kern w:val="1"/>
                      <w:lang w:eastAsia="hi-IN" w:bidi="hi-IN"/>
                    </w:rPr>
                    <w:t>т</w:t>
                  </w:r>
                  <w:r w:rsidR="00B5677B" w:rsidRPr="00BA2013">
                    <w:rPr>
                      <w:rFonts w:ascii="Times New Roman" w:hAnsi="Times New Roman"/>
                      <w:kern w:val="1"/>
                      <w:lang w:eastAsia="hi-IN" w:bidi="hi-IN"/>
                    </w:rPr>
                    <w:t>.</w:t>
                  </w:r>
                  <w:r>
                    <w:rPr>
                      <w:rFonts w:ascii="Times New Roman" w:hAnsi="Times New Roman"/>
                      <w:kern w:val="1"/>
                      <w:lang w:eastAsia="hi-IN" w:bidi="hi-IN"/>
                    </w:rPr>
                    <w:t>Володимирець</w:t>
                  </w:r>
                  <w:proofErr w:type="spellEnd"/>
                </w:p>
                <w:p w:rsidR="00B5677B" w:rsidRPr="00BA2013" w:rsidRDefault="00B5677B" w:rsidP="00E310D5">
                  <w:pPr>
                    <w:suppressAutoHyphens/>
                    <w:spacing w:after="0" w:line="240" w:lineRule="auto"/>
                    <w:rPr>
                      <w:rFonts w:ascii="Times New Roman" w:hAnsi="Times New Roman"/>
                      <w:kern w:val="1"/>
                      <w:lang w:eastAsia="hi-IN" w:bidi="hi-IN"/>
                    </w:rPr>
                  </w:pPr>
                  <w:r w:rsidRPr="00BA2013">
                    <w:rPr>
                      <w:rFonts w:ascii="Times New Roman" w:hAnsi="Times New Roman"/>
                      <w:kern w:val="1"/>
                      <w:lang w:eastAsia="hi-IN" w:bidi="hi-IN"/>
                    </w:rPr>
                    <w:t xml:space="preserve"> </w:t>
                  </w:r>
                  <w:proofErr w:type="spellStart"/>
                  <w:r w:rsidRPr="00BA2013">
                    <w:rPr>
                      <w:rFonts w:ascii="Times New Roman" w:hAnsi="Times New Roman"/>
                      <w:kern w:val="1"/>
                      <w:lang w:eastAsia="hi-IN" w:bidi="hi-IN"/>
                    </w:rPr>
                    <w:t>вул</w:t>
                  </w:r>
                  <w:proofErr w:type="spellEnd"/>
                  <w:r w:rsidRPr="00BA2013">
                    <w:rPr>
                      <w:rFonts w:ascii="Times New Roman" w:hAnsi="Times New Roman"/>
                      <w:kern w:val="1"/>
                      <w:lang w:eastAsia="hi-IN" w:bidi="hi-IN"/>
                    </w:rPr>
                    <w:t xml:space="preserve"> </w:t>
                  </w:r>
                  <w:r w:rsidR="00D279DD">
                    <w:rPr>
                      <w:rFonts w:ascii="Times New Roman" w:hAnsi="Times New Roman"/>
                      <w:kern w:val="1"/>
                      <w:lang w:eastAsia="hi-IN" w:bidi="hi-IN"/>
                    </w:rPr>
                    <w:t>Грушевського, 68</w:t>
                  </w:r>
                </w:p>
                <w:p w:rsidR="00B5677B" w:rsidRPr="00BA2013" w:rsidRDefault="00D279DD" w:rsidP="00E310D5">
                  <w:pPr>
                    <w:suppressAutoHyphens/>
                    <w:spacing w:after="0" w:line="240" w:lineRule="auto"/>
                    <w:rPr>
                      <w:rFonts w:ascii="Times New Roman" w:hAnsi="Times New Roman"/>
                      <w:kern w:val="1"/>
                      <w:lang w:eastAsia="hi-IN" w:bidi="hi-IN"/>
                    </w:rPr>
                  </w:pPr>
                  <w:r>
                    <w:rPr>
                      <w:rFonts w:ascii="Times New Roman" w:hAnsi="Times New Roman"/>
                      <w:kern w:val="1"/>
                      <w:lang w:eastAsia="hi-IN" w:bidi="hi-IN"/>
                    </w:rPr>
                    <w:t xml:space="preserve"> Код Є</w:t>
                  </w:r>
                  <w:r w:rsidR="00B5677B" w:rsidRPr="00BA2013">
                    <w:rPr>
                      <w:rFonts w:ascii="Times New Roman" w:hAnsi="Times New Roman"/>
                      <w:kern w:val="1"/>
                      <w:lang w:eastAsia="hi-IN" w:bidi="hi-IN"/>
                    </w:rPr>
                    <w:t xml:space="preserve">ДРПОУ </w:t>
                  </w:r>
                  <w:r>
                    <w:rPr>
                      <w:rFonts w:ascii="Times New Roman" w:hAnsi="Times New Roman"/>
                      <w:kern w:val="1"/>
                      <w:lang w:eastAsia="hi-IN" w:bidi="hi-IN"/>
                    </w:rPr>
                    <w:t>30925565</w:t>
                  </w:r>
                </w:p>
                <w:p w:rsidR="00B5677B" w:rsidRPr="00BA2013" w:rsidRDefault="00B5677B" w:rsidP="00E310D5">
                  <w:pPr>
                    <w:suppressAutoHyphens/>
                    <w:spacing w:after="0" w:line="240" w:lineRule="auto"/>
                    <w:rPr>
                      <w:rFonts w:ascii="Times New Roman" w:hAnsi="Times New Roman"/>
                      <w:kern w:val="1"/>
                      <w:lang w:eastAsia="hi-IN" w:bidi="hi-IN"/>
                    </w:rPr>
                  </w:pPr>
                  <w:r w:rsidRPr="00BA2013">
                    <w:rPr>
                      <w:rFonts w:ascii="Times New Roman" w:hAnsi="Times New Roman"/>
                      <w:kern w:val="1"/>
                      <w:lang w:eastAsia="hi-IN" w:bidi="hi-IN"/>
                    </w:rPr>
                    <w:t xml:space="preserve"> ІПН </w:t>
                  </w:r>
                  <w:r w:rsidR="00D279DD">
                    <w:rPr>
                      <w:rFonts w:ascii="Times New Roman" w:hAnsi="Times New Roman"/>
                      <w:kern w:val="1"/>
                      <w:lang w:eastAsia="hi-IN" w:bidi="hi-IN"/>
                    </w:rPr>
                    <w:t>309255617026</w:t>
                  </w:r>
                </w:p>
                <w:p w:rsidR="00B5677B" w:rsidRPr="00BA2013" w:rsidRDefault="00B5677B" w:rsidP="00E310D5">
                  <w:pPr>
                    <w:suppressAutoHyphens/>
                    <w:spacing w:after="0" w:line="240" w:lineRule="auto"/>
                    <w:rPr>
                      <w:rFonts w:ascii="Times New Roman" w:hAnsi="Times New Roman"/>
                      <w:kern w:val="1"/>
                      <w:lang w:eastAsia="hi-IN" w:bidi="hi-IN"/>
                    </w:rPr>
                  </w:pPr>
                  <w:r w:rsidRPr="00BA2013">
                    <w:rPr>
                      <w:rFonts w:ascii="Times New Roman" w:hAnsi="Times New Roman"/>
                      <w:kern w:val="1"/>
                      <w:lang w:eastAsia="hi-IN" w:bidi="hi-IN"/>
                    </w:rPr>
                    <w:t xml:space="preserve"> р/р UA</w:t>
                  </w:r>
                  <w:r w:rsidR="00D279DD">
                    <w:rPr>
                      <w:rFonts w:ascii="Times New Roman" w:hAnsi="Times New Roman"/>
                      <w:kern w:val="1"/>
                      <w:lang w:eastAsia="hi-IN" w:bidi="hi-IN"/>
                    </w:rPr>
                    <w:t xml:space="preserve"> 383052990000026001030702314</w:t>
                  </w:r>
                </w:p>
                <w:p w:rsidR="00B5677B" w:rsidRDefault="00B5677B" w:rsidP="00E310D5">
                  <w:pPr>
                    <w:suppressAutoHyphens/>
                    <w:spacing w:after="0" w:line="240" w:lineRule="auto"/>
                    <w:rPr>
                      <w:rFonts w:ascii="Times New Roman" w:hAnsi="Times New Roman"/>
                      <w:kern w:val="1"/>
                      <w:lang w:eastAsia="hi-IN" w:bidi="hi-IN"/>
                    </w:rPr>
                  </w:pPr>
                  <w:r w:rsidRPr="00BA2013">
                    <w:rPr>
                      <w:rFonts w:ascii="Times New Roman" w:hAnsi="Times New Roman"/>
                      <w:kern w:val="1"/>
                      <w:lang w:eastAsia="hi-IN" w:bidi="hi-IN"/>
                    </w:rPr>
                    <w:t xml:space="preserve"> в </w:t>
                  </w:r>
                  <w:r w:rsidR="00E3270D">
                    <w:rPr>
                      <w:rFonts w:ascii="Times New Roman" w:hAnsi="Times New Roman"/>
                      <w:kern w:val="1"/>
                      <w:lang w:eastAsia="hi-IN" w:bidi="hi-IN"/>
                    </w:rPr>
                    <w:t>Рівненській філії</w:t>
                  </w:r>
                  <w:r w:rsidRPr="00BA2013">
                    <w:rPr>
                      <w:rFonts w:ascii="Times New Roman" w:hAnsi="Times New Roman"/>
                      <w:kern w:val="1"/>
                      <w:lang w:eastAsia="hi-IN" w:bidi="hi-IN"/>
                    </w:rPr>
                    <w:t xml:space="preserve"> ПАТ КБ «ПРИВАТБАНК»</w:t>
                  </w:r>
                </w:p>
                <w:p w:rsidR="00E3270D" w:rsidRDefault="00E3270D" w:rsidP="00E3270D">
                  <w:pPr>
                    <w:suppressAutoHyphens/>
                    <w:spacing w:after="0" w:line="240" w:lineRule="auto"/>
                    <w:rPr>
                      <w:rFonts w:ascii="Times New Roman" w:hAnsi="Times New Roman"/>
                      <w:kern w:val="1"/>
                      <w:lang w:eastAsia="hi-IN" w:bidi="hi-IN"/>
                    </w:rPr>
                  </w:pPr>
                  <w:r w:rsidRPr="00BA2013">
                    <w:rPr>
                      <w:rFonts w:ascii="Times New Roman" w:hAnsi="Times New Roman"/>
                      <w:kern w:val="1"/>
                      <w:lang w:eastAsia="hi-IN" w:bidi="hi-IN"/>
                    </w:rPr>
                    <w:t>р/р UA</w:t>
                  </w:r>
                  <w:r>
                    <w:rPr>
                      <w:rFonts w:ascii="Times New Roman" w:hAnsi="Times New Roman"/>
                      <w:kern w:val="1"/>
                      <w:lang w:eastAsia="hi-IN" w:bidi="hi-IN"/>
                    </w:rPr>
                    <w:t xml:space="preserve"> </w:t>
                  </w:r>
                  <w:r w:rsidR="00555AB3">
                    <w:rPr>
                      <w:rFonts w:ascii="Times New Roman" w:hAnsi="Times New Roman"/>
                      <w:kern w:val="1"/>
                      <w:lang w:eastAsia="hi-IN" w:bidi="hi-IN"/>
                    </w:rPr>
                    <w:t>248201720344341003400038977</w:t>
                  </w:r>
                </w:p>
                <w:p w:rsidR="00555AB3" w:rsidRPr="00BA2013" w:rsidRDefault="00555AB3" w:rsidP="00E3270D">
                  <w:pPr>
                    <w:suppressAutoHyphens/>
                    <w:spacing w:after="0" w:line="240" w:lineRule="auto"/>
                    <w:rPr>
                      <w:rFonts w:ascii="Times New Roman" w:hAnsi="Times New Roman"/>
                      <w:kern w:val="1"/>
                      <w:lang w:eastAsia="hi-IN" w:bidi="hi-IN"/>
                    </w:rPr>
                  </w:pPr>
                  <w:r>
                    <w:rPr>
                      <w:rFonts w:ascii="Times New Roman" w:hAnsi="Times New Roman"/>
                      <w:kern w:val="1"/>
                      <w:lang w:eastAsia="hi-IN" w:bidi="hi-IN"/>
                    </w:rPr>
                    <w:t xml:space="preserve">в ДКСУ </w:t>
                  </w:r>
                  <w:proofErr w:type="spellStart"/>
                  <w:r>
                    <w:rPr>
                      <w:rFonts w:ascii="Times New Roman" w:hAnsi="Times New Roman"/>
                      <w:kern w:val="1"/>
                      <w:lang w:eastAsia="hi-IN" w:bidi="hi-IN"/>
                    </w:rPr>
                    <w:t>м.Київ</w:t>
                  </w:r>
                  <w:proofErr w:type="spellEnd"/>
                </w:p>
                <w:p w:rsidR="00B5677B" w:rsidRDefault="00B5677B" w:rsidP="00E310D5">
                  <w:pPr>
                    <w:suppressAutoHyphens/>
                    <w:spacing w:after="0" w:line="240" w:lineRule="auto"/>
                    <w:rPr>
                      <w:rFonts w:ascii="Times New Roman" w:hAnsi="Times New Roman"/>
                      <w:kern w:val="1"/>
                      <w:lang w:eastAsia="hi-IN" w:bidi="hi-IN"/>
                    </w:rPr>
                  </w:pPr>
                </w:p>
                <w:p w:rsidR="002C2561" w:rsidRDefault="001E3D0B" w:rsidP="00E310D5">
                  <w:pPr>
                    <w:suppressAutoHyphens/>
                    <w:spacing w:after="0" w:line="240" w:lineRule="auto"/>
                    <w:rPr>
                      <w:rFonts w:ascii="Times New Roman" w:hAnsi="Times New Roman"/>
                      <w:kern w:val="1"/>
                      <w:lang w:eastAsia="hi-IN" w:bidi="hi-IN"/>
                    </w:rPr>
                  </w:pPr>
                  <w:proofErr w:type="spellStart"/>
                  <w:r>
                    <w:rPr>
                      <w:rFonts w:ascii="Times New Roman" w:hAnsi="Times New Roman"/>
                      <w:kern w:val="1"/>
                      <w:lang w:eastAsia="hi-IN" w:bidi="hi-IN"/>
                    </w:rPr>
                    <w:t>В.о.н</w:t>
                  </w:r>
                  <w:r w:rsidR="002C2561">
                    <w:rPr>
                      <w:rFonts w:ascii="Times New Roman" w:hAnsi="Times New Roman"/>
                      <w:kern w:val="1"/>
                      <w:lang w:eastAsia="hi-IN" w:bidi="hi-IN"/>
                    </w:rPr>
                    <w:t>ачальник</w:t>
                  </w:r>
                  <w:r>
                    <w:rPr>
                      <w:rFonts w:ascii="Times New Roman" w:hAnsi="Times New Roman"/>
                      <w:kern w:val="1"/>
                      <w:lang w:eastAsia="hi-IN" w:bidi="hi-IN"/>
                    </w:rPr>
                    <w:t>а</w:t>
                  </w:r>
                  <w:proofErr w:type="spellEnd"/>
                </w:p>
                <w:p w:rsidR="00CC10D5" w:rsidRPr="00BA2013" w:rsidRDefault="00CC10D5" w:rsidP="00E310D5">
                  <w:pPr>
                    <w:suppressAutoHyphens/>
                    <w:spacing w:after="0" w:line="240" w:lineRule="auto"/>
                    <w:rPr>
                      <w:rFonts w:ascii="Times New Roman" w:hAnsi="Times New Roman"/>
                      <w:kern w:val="1"/>
                      <w:lang w:eastAsia="hi-IN" w:bidi="hi-IN"/>
                    </w:rPr>
                  </w:pPr>
                </w:p>
                <w:p w:rsidR="00B5677B" w:rsidRPr="00BA2013" w:rsidRDefault="00B5677B" w:rsidP="00E310D5">
                  <w:pPr>
                    <w:suppressAutoHyphens/>
                    <w:spacing w:after="0" w:line="240" w:lineRule="auto"/>
                    <w:rPr>
                      <w:rFonts w:ascii="Times New Roman" w:hAnsi="Times New Roman"/>
                      <w:kern w:val="1"/>
                      <w:lang w:eastAsia="hi-IN" w:bidi="hi-IN"/>
                    </w:rPr>
                  </w:pPr>
                </w:p>
                <w:p w:rsidR="002C2561" w:rsidRDefault="00B5677B" w:rsidP="00E310D5">
                  <w:pPr>
                    <w:suppressAutoHyphens/>
                    <w:spacing w:after="0" w:line="240" w:lineRule="auto"/>
                    <w:rPr>
                      <w:rFonts w:ascii="Times New Roman" w:hAnsi="Times New Roman"/>
                    </w:rPr>
                  </w:pPr>
                  <w:r w:rsidRPr="00BA2013">
                    <w:rPr>
                      <w:rFonts w:ascii="Times New Roman" w:hAnsi="Times New Roman"/>
                    </w:rPr>
                    <w:t xml:space="preserve"> _______________</w:t>
                  </w:r>
                  <w:r w:rsidR="002C2561">
                    <w:rPr>
                      <w:rFonts w:ascii="Times New Roman" w:hAnsi="Times New Roman"/>
                    </w:rPr>
                    <w:t xml:space="preserve"> </w:t>
                  </w:r>
                  <w:proofErr w:type="spellStart"/>
                  <w:r w:rsidRPr="00BA2013">
                    <w:rPr>
                      <w:rFonts w:ascii="Times New Roman" w:hAnsi="Times New Roman"/>
                    </w:rPr>
                    <w:t>С</w:t>
                  </w:r>
                  <w:r w:rsidR="002C2561">
                    <w:rPr>
                      <w:rFonts w:ascii="Times New Roman" w:hAnsi="Times New Roman"/>
                    </w:rPr>
                    <w:t>авсюк</w:t>
                  </w:r>
                  <w:proofErr w:type="spellEnd"/>
                  <w:r w:rsidR="002C2561">
                    <w:rPr>
                      <w:rFonts w:ascii="Times New Roman" w:hAnsi="Times New Roman"/>
                    </w:rPr>
                    <w:t xml:space="preserve"> Р.В.</w:t>
                  </w:r>
                </w:p>
                <w:p w:rsidR="00B5677B" w:rsidRPr="00BA2013" w:rsidRDefault="00B5677B" w:rsidP="00E310D5">
                  <w:pPr>
                    <w:suppressAutoHyphens/>
                    <w:spacing w:after="0" w:line="240" w:lineRule="auto"/>
                    <w:rPr>
                      <w:rFonts w:ascii="Times New Roman" w:hAnsi="Times New Roman"/>
                    </w:rPr>
                  </w:pPr>
                  <w:r w:rsidRPr="00BA2013">
                    <w:rPr>
                      <w:rFonts w:ascii="Times New Roman" w:hAnsi="Times New Roman"/>
                    </w:rPr>
                    <w:t xml:space="preserve">                                                                                                                     </w:t>
                  </w:r>
                </w:p>
                <w:p w:rsidR="00B5677B" w:rsidRPr="00BA2013" w:rsidRDefault="00B5677B" w:rsidP="00E310D5">
                  <w:pPr>
                    <w:suppressAutoHyphens/>
                    <w:spacing w:after="0" w:line="240" w:lineRule="auto"/>
                    <w:rPr>
                      <w:rFonts w:ascii="Times New Roman" w:hAnsi="Times New Roman"/>
                    </w:rPr>
                  </w:pPr>
                  <w:r w:rsidRPr="00BA2013">
                    <w:rPr>
                      <w:rFonts w:ascii="Times New Roman" w:hAnsi="Times New Roman"/>
                    </w:rPr>
                    <w:t>М.П.</w:t>
                  </w:r>
                </w:p>
                <w:p w:rsidR="00B5677B" w:rsidRPr="00BA2013" w:rsidRDefault="00B5677B" w:rsidP="00E310D5">
                  <w:pPr>
                    <w:spacing w:after="0" w:line="240" w:lineRule="auto"/>
                    <w:rPr>
                      <w:rFonts w:ascii="Times New Roman" w:hAnsi="Times New Roman"/>
                      <w:b/>
                    </w:rPr>
                  </w:pPr>
                </w:p>
              </w:tc>
              <w:tc>
                <w:tcPr>
                  <w:tcW w:w="5098" w:type="dxa"/>
                </w:tcPr>
                <w:p w:rsidR="00B5677B" w:rsidRPr="00BA2013" w:rsidRDefault="00B5677B" w:rsidP="00E310D5">
                  <w:pPr>
                    <w:spacing w:after="0" w:line="240" w:lineRule="auto"/>
                    <w:jc w:val="right"/>
                    <w:rPr>
                      <w:rFonts w:ascii="Times New Roman" w:hAnsi="Times New Roman"/>
                      <w:b/>
                      <w:bCs/>
                      <w:spacing w:val="-3"/>
                    </w:rPr>
                  </w:pPr>
                </w:p>
                <w:p w:rsidR="00B5677B" w:rsidRPr="00BA2013" w:rsidRDefault="00B5677B" w:rsidP="00E310D5">
                  <w:pPr>
                    <w:shd w:val="clear" w:color="auto" w:fill="FFFFFF"/>
                    <w:snapToGrid w:val="0"/>
                    <w:spacing w:after="0" w:line="240" w:lineRule="auto"/>
                    <w:jc w:val="right"/>
                    <w:rPr>
                      <w:rFonts w:ascii="Times New Roman" w:hAnsi="Times New Roman"/>
                      <w:b/>
                    </w:rPr>
                  </w:pPr>
                </w:p>
                <w:p w:rsidR="00B5677B" w:rsidRPr="00BA2013" w:rsidRDefault="00B5677B" w:rsidP="00E310D5">
                  <w:pPr>
                    <w:shd w:val="clear" w:color="auto" w:fill="FFFFFF"/>
                    <w:snapToGrid w:val="0"/>
                    <w:spacing w:after="0" w:line="240" w:lineRule="auto"/>
                    <w:jc w:val="right"/>
                    <w:rPr>
                      <w:rFonts w:ascii="Times New Roman" w:hAnsi="Times New Roman"/>
                      <w:b/>
                    </w:rPr>
                  </w:pPr>
                </w:p>
                <w:p w:rsidR="00B5677B" w:rsidRPr="00BA2013" w:rsidRDefault="00B5677B" w:rsidP="00E310D5">
                  <w:pPr>
                    <w:shd w:val="clear" w:color="auto" w:fill="FFFFFF"/>
                    <w:snapToGrid w:val="0"/>
                    <w:spacing w:after="0" w:line="240" w:lineRule="auto"/>
                    <w:jc w:val="right"/>
                    <w:rPr>
                      <w:rFonts w:ascii="Times New Roman" w:hAnsi="Times New Roman"/>
                      <w:b/>
                    </w:rPr>
                  </w:pPr>
                </w:p>
                <w:p w:rsidR="00B5677B" w:rsidRPr="00BA2013" w:rsidRDefault="00B5677B" w:rsidP="00E310D5">
                  <w:pPr>
                    <w:shd w:val="clear" w:color="auto" w:fill="FFFFFF"/>
                    <w:snapToGrid w:val="0"/>
                    <w:spacing w:after="0" w:line="240" w:lineRule="auto"/>
                    <w:jc w:val="right"/>
                    <w:rPr>
                      <w:rFonts w:ascii="Times New Roman" w:hAnsi="Times New Roman"/>
                      <w:b/>
                    </w:rPr>
                  </w:pPr>
                </w:p>
                <w:p w:rsidR="00B5677B" w:rsidRPr="00BA2013" w:rsidRDefault="00B5677B" w:rsidP="00E310D5">
                  <w:pPr>
                    <w:shd w:val="clear" w:color="auto" w:fill="FFFFFF"/>
                    <w:snapToGrid w:val="0"/>
                    <w:spacing w:after="0" w:line="240" w:lineRule="auto"/>
                    <w:jc w:val="right"/>
                    <w:rPr>
                      <w:rFonts w:ascii="Times New Roman" w:hAnsi="Times New Roman"/>
                      <w:b/>
                    </w:rPr>
                  </w:pPr>
                </w:p>
                <w:p w:rsidR="00B5677B" w:rsidRPr="00BA2013" w:rsidRDefault="00B5677B" w:rsidP="00E310D5">
                  <w:pPr>
                    <w:shd w:val="clear" w:color="auto" w:fill="FFFFFF"/>
                    <w:snapToGrid w:val="0"/>
                    <w:spacing w:after="0" w:line="240" w:lineRule="auto"/>
                    <w:jc w:val="right"/>
                    <w:rPr>
                      <w:rFonts w:ascii="Times New Roman" w:hAnsi="Times New Roman"/>
                      <w:b/>
                    </w:rPr>
                  </w:pPr>
                </w:p>
                <w:p w:rsidR="00B5677B" w:rsidRPr="00BA2013" w:rsidRDefault="00B5677B" w:rsidP="00E310D5">
                  <w:pPr>
                    <w:shd w:val="clear" w:color="auto" w:fill="FFFFFF"/>
                    <w:snapToGrid w:val="0"/>
                    <w:spacing w:after="0" w:line="240" w:lineRule="auto"/>
                    <w:rPr>
                      <w:rFonts w:ascii="Times New Roman" w:hAnsi="Times New Roman"/>
                      <w:b/>
                    </w:rPr>
                  </w:pPr>
                  <w:r w:rsidRPr="00BA2013">
                    <w:rPr>
                      <w:rFonts w:ascii="Times New Roman" w:hAnsi="Times New Roman"/>
                      <w:b/>
                    </w:rPr>
                    <w:t xml:space="preserve">                                   </w:t>
                  </w:r>
                </w:p>
                <w:p w:rsidR="00B5677B" w:rsidRPr="00BA2013" w:rsidRDefault="00B5677B" w:rsidP="00E310D5">
                  <w:pPr>
                    <w:shd w:val="clear" w:color="auto" w:fill="FFFFFF"/>
                    <w:snapToGrid w:val="0"/>
                    <w:spacing w:after="0" w:line="240" w:lineRule="auto"/>
                    <w:rPr>
                      <w:rFonts w:ascii="Times New Roman" w:hAnsi="Times New Roman"/>
                      <w:b/>
                    </w:rPr>
                  </w:pPr>
                  <w:r w:rsidRPr="00BA2013">
                    <w:rPr>
                      <w:rFonts w:ascii="Times New Roman" w:hAnsi="Times New Roman"/>
                      <w:b/>
                    </w:rPr>
                    <w:t xml:space="preserve">                                     </w:t>
                  </w:r>
                </w:p>
                <w:p w:rsidR="00B5677B" w:rsidRPr="00BA2013" w:rsidRDefault="00B5677B" w:rsidP="00E310D5">
                  <w:pPr>
                    <w:shd w:val="clear" w:color="auto" w:fill="FFFFFF"/>
                    <w:snapToGrid w:val="0"/>
                    <w:spacing w:after="0" w:line="240" w:lineRule="auto"/>
                    <w:rPr>
                      <w:rFonts w:ascii="Times New Roman" w:hAnsi="Times New Roman"/>
                    </w:rPr>
                  </w:pPr>
                </w:p>
                <w:p w:rsidR="00B5677B" w:rsidRPr="00BA2013" w:rsidRDefault="00B5677B" w:rsidP="00E310D5">
                  <w:pPr>
                    <w:shd w:val="clear" w:color="auto" w:fill="FFFFFF"/>
                    <w:snapToGrid w:val="0"/>
                    <w:spacing w:after="0" w:line="240" w:lineRule="auto"/>
                    <w:rPr>
                      <w:rFonts w:ascii="Times New Roman" w:hAnsi="Times New Roman"/>
                    </w:rPr>
                  </w:pPr>
                </w:p>
                <w:p w:rsidR="00B5677B" w:rsidRDefault="00B5677B" w:rsidP="00E310D5">
                  <w:pPr>
                    <w:shd w:val="clear" w:color="auto" w:fill="FFFFFF"/>
                    <w:snapToGrid w:val="0"/>
                    <w:spacing w:after="0" w:line="240" w:lineRule="auto"/>
                    <w:rPr>
                      <w:rFonts w:ascii="Times New Roman" w:hAnsi="Times New Roman"/>
                    </w:rPr>
                  </w:pPr>
                </w:p>
                <w:p w:rsidR="002C2561" w:rsidRDefault="002C2561" w:rsidP="00E310D5">
                  <w:pPr>
                    <w:shd w:val="clear" w:color="auto" w:fill="FFFFFF"/>
                    <w:snapToGrid w:val="0"/>
                    <w:spacing w:after="0" w:line="240" w:lineRule="auto"/>
                    <w:rPr>
                      <w:rFonts w:ascii="Times New Roman" w:hAnsi="Times New Roman"/>
                    </w:rPr>
                  </w:pPr>
                </w:p>
                <w:p w:rsidR="002C2561" w:rsidRDefault="002C2561" w:rsidP="00E310D5">
                  <w:pPr>
                    <w:shd w:val="clear" w:color="auto" w:fill="FFFFFF"/>
                    <w:snapToGrid w:val="0"/>
                    <w:spacing w:after="0" w:line="240" w:lineRule="auto"/>
                    <w:rPr>
                      <w:rFonts w:ascii="Times New Roman" w:hAnsi="Times New Roman"/>
                    </w:rPr>
                  </w:pPr>
                </w:p>
                <w:p w:rsidR="002C2561" w:rsidRDefault="002C2561" w:rsidP="00E310D5">
                  <w:pPr>
                    <w:shd w:val="clear" w:color="auto" w:fill="FFFFFF"/>
                    <w:snapToGrid w:val="0"/>
                    <w:spacing w:after="0" w:line="240" w:lineRule="auto"/>
                    <w:rPr>
                      <w:rFonts w:ascii="Times New Roman" w:hAnsi="Times New Roman"/>
                    </w:rPr>
                  </w:pPr>
                </w:p>
                <w:p w:rsidR="00212E2F" w:rsidRDefault="00212E2F" w:rsidP="00E310D5">
                  <w:pPr>
                    <w:shd w:val="clear" w:color="auto" w:fill="FFFFFF"/>
                    <w:snapToGrid w:val="0"/>
                    <w:spacing w:after="0" w:line="240" w:lineRule="auto"/>
                    <w:rPr>
                      <w:rFonts w:ascii="Times New Roman" w:hAnsi="Times New Roman"/>
                    </w:rPr>
                  </w:pPr>
                </w:p>
                <w:p w:rsidR="00CC10D5" w:rsidRPr="00BA2013" w:rsidRDefault="00CC10D5" w:rsidP="00E310D5">
                  <w:pPr>
                    <w:shd w:val="clear" w:color="auto" w:fill="FFFFFF"/>
                    <w:snapToGrid w:val="0"/>
                    <w:spacing w:after="0" w:line="240" w:lineRule="auto"/>
                    <w:rPr>
                      <w:rFonts w:ascii="Times New Roman" w:hAnsi="Times New Roman"/>
                    </w:rPr>
                  </w:pPr>
                </w:p>
                <w:p w:rsidR="00B5677B" w:rsidRPr="00BA2013" w:rsidRDefault="00B5677B" w:rsidP="00E310D5">
                  <w:pPr>
                    <w:shd w:val="clear" w:color="auto" w:fill="FFFFFF"/>
                    <w:snapToGrid w:val="0"/>
                    <w:spacing w:after="0" w:line="240" w:lineRule="auto"/>
                    <w:rPr>
                      <w:rFonts w:ascii="Times New Roman" w:hAnsi="Times New Roman"/>
                    </w:rPr>
                  </w:pPr>
                  <w:r w:rsidRPr="00BA2013">
                    <w:rPr>
                      <w:rFonts w:ascii="Times New Roman" w:hAnsi="Times New Roman"/>
                    </w:rPr>
                    <w:t xml:space="preserve">          _______________</w:t>
                  </w:r>
                  <w:r w:rsidR="00CC10D5">
                    <w:rPr>
                      <w:rFonts w:ascii="Times New Roman" w:hAnsi="Times New Roman"/>
                    </w:rPr>
                    <w:t xml:space="preserve"> _____________</w:t>
                  </w:r>
                </w:p>
                <w:p w:rsidR="002C2561" w:rsidRDefault="002C2561" w:rsidP="00E310D5">
                  <w:pPr>
                    <w:shd w:val="clear" w:color="auto" w:fill="FFFFFF"/>
                    <w:snapToGrid w:val="0"/>
                    <w:spacing w:after="0" w:line="240" w:lineRule="auto"/>
                    <w:rPr>
                      <w:rFonts w:ascii="Times New Roman" w:hAnsi="Times New Roman"/>
                    </w:rPr>
                  </w:pPr>
                </w:p>
                <w:p w:rsidR="00B5677B" w:rsidRPr="00BA2013" w:rsidRDefault="00B5677B" w:rsidP="00E310D5">
                  <w:pPr>
                    <w:shd w:val="clear" w:color="auto" w:fill="FFFFFF"/>
                    <w:snapToGrid w:val="0"/>
                    <w:spacing w:after="0" w:line="240" w:lineRule="auto"/>
                    <w:rPr>
                      <w:rFonts w:ascii="Times New Roman" w:hAnsi="Times New Roman"/>
                    </w:rPr>
                  </w:pPr>
                  <w:r w:rsidRPr="00BA2013">
                    <w:rPr>
                      <w:rFonts w:ascii="Times New Roman" w:hAnsi="Times New Roman"/>
                    </w:rPr>
                    <w:t xml:space="preserve">        М.П.</w:t>
                  </w:r>
                </w:p>
                <w:p w:rsidR="00B5677B" w:rsidRPr="00BA2013" w:rsidRDefault="00B5677B" w:rsidP="00E310D5">
                  <w:pPr>
                    <w:shd w:val="clear" w:color="auto" w:fill="FFFFFF"/>
                    <w:snapToGrid w:val="0"/>
                    <w:spacing w:after="0" w:line="240" w:lineRule="auto"/>
                    <w:jc w:val="right"/>
                    <w:rPr>
                      <w:rFonts w:ascii="Times New Roman" w:hAnsi="Times New Roman"/>
                      <w:b/>
                    </w:rPr>
                  </w:pPr>
                </w:p>
              </w:tc>
            </w:tr>
          </w:tbl>
          <w:p w:rsidR="00B5677B" w:rsidRPr="00BA2013" w:rsidRDefault="00B5677B" w:rsidP="00B5677B">
            <w:pPr>
              <w:tabs>
                <w:tab w:val="right" w:pos="8505"/>
              </w:tabs>
              <w:spacing w:after="0" w:line="240" w:lineRule="auto"/>
              <w:ind w:firstLine="1276"/>
              <w:jc w:val="both"/>
              <w:rPr>
                <w:rFonts w:ascii="Times New Roman" w:hAnsi="Times New Roman"/>
                <w:b/>
              </w:rPr>
            </w:pPr>
          </w:p>
          <w:p w:rsidR="00B5677B" w:rsidRPr="00BA2013" w:rsidRDefault="00B5677B" w:rsidP="00B5677B">
            <w:pPr>
              <w:spacing w:after="0" w:line="240" w:lineRule="auto"/>
              <w:ind w:firstLine="1276"/>
              <w:rPr>
                <w:rFonts w:ascii="Times New Roman" w:hAnsi="Times New Roman"/>
                <w:b/>
              </w:rPr>
            </w:pPr>
          </w:p>
        </w:tc>
        <w:tc>
          <w:tcPr>
            <w:tcW w:w="1228" w:type="dxa"/>
          </w:tcPr>
          <w:p w:rsidR="00B5677B" w:rsidRPr="00BA2013" w:rsidRDefault="00B5677B" w:rsidP="00B5677B">
            <w:pPr>
              <w:widowControl w:val="0"/>
              <w:shd w:val="clear" w:color="auto" w:fill="FFFFFF"/>
              <w:autoSpaceDN w:val="0"/>
              <w:snapToGrid w:val="0"/>
              <w:spacing w:after="0" w:line="240" w:lineRule="auto"/>
              <w:ind w:firstLine="1276"/>
              <w:jc w:val="right"/>
              <w:textAlignment w:val="baseline"/>
              <w:rPr>
                <w:rFonts w:ascii="Times New Roman" w:hAnsi="Times New Roman"/>
                <w:b/>
              </w:rPr>
            </w:pPr>
          </w:p>
        </w:tc>
      </w:tr>
    </w:tbl>
    <w:p w:rsidR="00EC0818" w:rsidRDefault="00EC0818" w:rsidP="00BC4A22">
      <w:pPr>
        <w:spacing w:after="0" w:line="240" w:lineRule="auto"/>
      </w:pPr>
      <w:r w:rsidRPr="005F3AB5">
        <w:br w:type="page"/>
      </w:r>
    </w:p>
    <w:p w:rsidR="00122A19" w:rsidRPr="00E01729" w:rsidRDefault="00122A19" w:rsidP="00122A19">
      <w:pPr>
        <w:keepNext/>
        <w:pBdr>
          <w:top w:val="nil"/>
          <w:left w:val="nil"/>
          <w:bottom w:val="nil"/>
          <w:right w:val="nil"/>
          <w:between w:val="nil"/>
        </w:pBdr>
        <w:spacing w:after="200" w:line="276" w:lineRule="auto"/>
        <w:ind w:left="2836" w:firstLine="708"/>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lastRenderedPageBreak/>
        <w:t>Додаток № 2</w:t>
      </w:r>
    </w:p>
    <w:p w:rsidR="00122A19" w:rsidRPr="00E01729" w:rsidRDefault="00122A19" w:rsidP="00122A19">
      <w:pPr>
        <w:pBdr>
          <w:top w:val="nil"/>
          <w:left w:val="nil"/>
          <w:bottom w:val="nil"/>
          <w:right w:val="nil"/>
          <w:between w:val="nil"/>
        </w:pBdr>
        <w:spacing w:after="200" w:line="276" w:lineRule="auto"/>
        <w:ind w:left="5387"/>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 xml:space="preserve">До Договору № _________ </w:t>
      </w:r>
    </w:p>
    <w:p w:rsidR="00122A19" w:rsidRPr="00E01729" w:rsidRDefault="00122A19" w:rsidP="00122A19">
      <w:pPr>
        <w:pBdr>
          <w:top w:val="nil"/>
          <w:left w:val="nil"/>
          <w:bottom w:val="nil"/>
          <w:right w:val="nil"/>
          <w:between w:val="nil"/>
        </w:pBdr>
        <w:tabs>
          <w:tab w:val="left" w:pos="3975"/>
        </w:tabs>
        <w:spacing w:after="200" w:line="276" w:lineRule="auto"/>
        <w:ind w:left="5387"/>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від ______________________ 202</w:t>
      </w:r>
      <w:r w:rsidR="00335BD3">
        <w:rPr>
          <w:rFonts w:ascii="Times New Roman" w:eastAsia="Times New Roman" w:hAnsi="Times New Roman" w:cs="Times New Roman"/>
          <w:b/>
          <w:color w:val="000000"/>
          <w:sz w:val="24"/>
          <w:szCs w:val="24"/>
        </w:rPr>
        <w:t>4</w:t>
      </w:r>
      <w:r w:rsidRPr="00E01729">
        <w:rPr>
          <w:rFonts w:ascii="Times New Roman" w:eastAsia="Times New Roman" w:hAnsi="Times New Roman" w:cs="Times New Roman"/>
          <w:b/>
          <w:color w:val="000000"/>
          <w:sz w:val="24"/>
          <w:szCs w:val="24"/>
        </w:rPr>
        <w:t xml:space="preserve"> року</w:t>
      </w:r>
    </w:p>
    <w:p w:rsidR="00122A19" w:rsidRPr="00E01729" w:rsidRDefault="00122A19" w:rsidP="00122A19">
      <w:pPr>
        <w:pBdr>
          <w:top w:val="nil"/>
          <w:left w:val="nil"/>
          <w:bottom w:val="nil"/>
          <w:right w:val="nil"/>
          <w:between w:val="nil"/>
        </w:pBdr>
        <w:jc w:val="right"/>
        <w:rPr>
          <w:rFonts w:ascii="Times New Roman" w:eastAsia="Times New Roman" w:hAnsi="Times New Roman" w:cs="Times New Roman"/>
          <w:color w:val="000000"/>
          <w:sz w:val="24"/>
          <w:szCs w:val="24"/>
        </w:rPr>
      </w:pPr>
    </w:p>
    <w:p w:rsidR="00122A19" w:rsidRPr="00E01729" w:rsidRDefault="00122A19" w:rsidP="00122A19">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Порядок змін умов договору про закупівлю</w:t>
      </w:r>
    </w:p>
    <w:p w:rsidR="00122A19" w:rsidRPr="00E01729" w:rsidRDefault="00122A19" w:rsidP="00122A19">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p>
    <w:p w:rsidR="00A97B27" w:rsidRDefault="00122A19" w:rsidP="00122A19">
      <w:pPr>
        <w:pBdr>
          <w:top w:val="nil"/>
          <w:left w:val="nil"/>
          <w:bottom w:val="nil"/>
          <w:right w:val="nil"/>
          <w:between w:val="nil"/>
        </w:pBdr>
        <w:ind w:firstLine="709"/>
        <w:jc w:val="both"/>
        <w:rPr>
          <w:rFonts w:ascii="Times New Roman" w:hAnsi="Times New Roman"/>
          <w:color w:val="000000"/>
          <w:sz w:val="28"/>
          <w:szCs w:val="28"/>
        </w:rPr>
      </w:pPr>
      <w:r w:rsidRPr="00E01729">
        <w:rPr>
          <w:rFonts w:ascii="Times New Roman" w:eastAsia="Times New Roman" w:hAnsi="Times New Roman" w:cs="Times New Roman"/>
          <w:color w:val="000000"/>
          <w:sz w:val="24"/>
          <w:szCs w:val="24"/>
        </w:rPr>
        <w:t xml:space="preserve">1. </w:t>
      </w:r>
      <w:r w:rsidRPr="00A97B27">
        <w:rPr>
          <w:rFonts w:ascii="Times New Roman" w:eastAsia="Times New Roman" w:hAnsi="Times New Roman" w:cs="Times New Roman"/>
          <w:color w:val="000000"/>
          <w:sz w:val="24"/>
          <w:szCs w:val="24"/>
        </w:rPr>
        <w:t xml:space="preserve">Договір про закупівлю </w:t>
      </w:r>
      <w:r w:rsidR="00A97B27" w:rsidRPr="00A97B27">
        <w:rPr>
          <w:rFonts w:ascii="Times New Roman" w:eastAsia="Times New Roman" w:hAnsi="Times New Roman" w:cs="Times New Roman"/>
          <w:color w:val="000000"/>
          <w:sz w:val="24"/>
          <w:szCs w:val="24"/>
        </w:rPr>
        <w:t xml:space="preserve"> </w:t>
      </w:r>
      <w:r w:rsidRPr="00A97B27">
        <w:rPr>
          <w:rFonts w:ascii="Times New Roman" w:eastAsia="Times New Roman" w:hAnsi="Times New Roman" w:cs="Times New Roman"/>
          <w:color w:val="000000"/>
          <w:sz w:val="24"/>
          <w:szCs w:val="24"/>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A97B27" w:rsidRPr="00A97B27">
        <w:rPr>
          <w:rFonts w:ascii="Times New Roman" w:eastAsia="Times New Roman" w:hAnsi="Times New Roman" w:cs="Times New Roman"/>
          <w:color w:val="000000"/>
          <w:sz w:val="24"/>
          <w:szCs w:val="24"/>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A97B27" w:rsidRPr="005F3AB5">
        <w:rPr>
          <w:rFonts w:ascii="Times New Roman" w:hAnsi="Times New Roman"/>
          <w:color w:val="000000"/>
        </w:rPr>
        <w:t xml:space="preserve"> його припинення або скасування”</w:t>
      </w:r>
      <w:r w:rsidR="00A97B27">
        <w:rPr>
          <w:rFonts w:ascii="Times New Roman" w:hAnsi="Times New Roman"/>
          <w:color w:val="000000"/>
        </w:rPr>
        <w:t xml:space="preserve"> (Далі Постанова 1178)</w:t>
      </w:r>
    </w:p>
    <w:p w:rsidR="00122A19" w:rsidRPr="00E01729" w:rsidRDefault="00122A19" w:rsidP="00122A1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Зміни, що до </w:t>
      </w:r>
      <w:r w:rsidR="00A97B27">
        <w:rPr>
          <w:rFonts w:ascii="Times New Roman" w:eastAsia="Times New Roman" w:hAnsi="Times New Roman" w:cs="Times New Roman"/>
          <w:color w:val="000000"/>
          <w:sz w:val="24"/>
          <w:szCs w:val="24"/>
        </w:rPr>
        <w:t xml:space="preserve">істотних умов </w:t>
      </w:r>
      <w:r w:rsidRPr="00E01729">
        <w:rPr>
          <w:rFonts w:ascii="Times New Roman" w:eastAsia="Times New Roman" w:hAnsi="Times New Roman" w:cs="Times New Roman"/>
          <w:color w:val="000000"/>
          <w:sz w:val="24"/>
          <w:szCs w:val="24"/>
        </w:rPr>
        <w:t xml:space="preserve">договору про закупівлю можуть вноситись у випадках згідно із </w:t>
      </w:r>
      <w:r w:rsidR="00A97B27">
        <w:rPr>
          <w:rFonts w:ascii="Times New Roman" w:eastAsia="Times New Roman" w:hAnsi="Times New Roman" w:cs="Times New Roman"/>
          <w:color w:val="000000"/>
          <w:sz w:val="24"/>
          <w:szCs w:val="24"/>
        </w:rPr>
        <w:t>п.</w:t>
      </w:r>
      <w:r w:rsidR="00A97B27" w:rsidRPr="00A97B27">
        <w:rPr>
          <w:rFonts w:ascii="Times New Roman" w:eastAsia="Times New Roman" w:hAnsi="Times New Roman" w:cs="Times New Roman"/>
          <w:color w:val="000000"/>
          <w:sz w:val="24"/>
          <w:szCs w:val="24"/>
        </w:rPr>
        <w:t xml:space="preserve"> 19 Постанови 1178 </w:t>
      </w:r>
      <w:r w:rsidRPr="00E01729">
        <w:rPr>
          <w:rFonts w:ascii="Times New Roman" w:eastAsia="Times New Roman" w:hAnsi="Times New Roman" w:cs="Times New Roman"/>
          <w:color w:val="000000"/>
          <w:sz w:val="24"/>
          <w:szCs w:val="24"/>
        </w:rPr>
        <w:t>та шляхом оформлюються в такій самій формі, що й договір про закупівлю, а саме у письмовій формі шляхом укладення додаткового договору (угоди).</w:t>
      </w:r>
    </w:p>
    <w:p w:rsidR="00122A19" w:rsidRPr="00E01729" w:rsidRDefault="00122A19" w:rsidP="00122A1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2. Пропозицію щодо внесення змін до договору може зробити кожна із сторін договору.</w:t>
      </w:r>
    </w:p>
    <w:p w:rsidR="00122A19" w:rsidRPr="00E01729" w:rsidRDefault="00122A19" w:rsidP="00122A1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22A19" w:rsidRPr="00E01729" w:rsidRDefault="00122A19" w:rsidP="00122A1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4. Відповідь особи, якій адресована пропозиція щодо змін до договору, про її прийняття повинна бути повною і безумовною.</w:t>
      </w:r>
    </w:p>
    <w:p w:rsidR="00122A19" w:rsidRPr="00E01729" w:rsidRDefault="00122A19" w:rsidP="00122A1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w:t>
      </w:r>
      <w:r w:rsidRPr="00E01729">
        <w:rPr>
          <w:rFonts w:ascii="Times New Roman" w:eastAsia="Times New Roman" w:hAnsi="Times New Roman" w:cs="Times New Roman"/>
          <w:color w:val="000000"/>
          <w:sz w:val="24"/>
          <w:szCs w:val="24"/>
        </w:rPr>
        <w:br/>
        <w:t>та в інших випадках, встановлених договором або законом.</w:t>
      </w:r>
    </w:p>
    <w:p w:rsidR="00122A19" w:rsidRPr="00E01729" w:rsidRDefault="00122A19" w:rsidP="00122A1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122A19" w:rsidRPr="001F6AA1" w:rsidRDefault="00122A19" w:rsidP="00122A19">
      <w:pPr>
        <w:spacing w:before="120"/>
        <w:ind w:firstLine="567"/>
        <w:jc w:val="both"/>
        <w:rPr>
          <w:rFonts w:ascii="Times New Roman" w:hAnsi="Times New Roman"/>
          <w:color w:val="000000"/>
          <w:sz w:val="28"/>
          <w:szCs w:val="28"/>
        </w:rPr>
      </w:pPr>
      <w:bookmarkStart w:id="38" w:name="_Hlk117511572"/>
    </w:p>
    <w:bookmarkEnd w:id="38"/>
    <w:p w:rsidR="00122A19" w:rsidRDefault="00122A19" w:rsidP="00BC4A22">
      <w:pPr>
        <w:spacing w:after="0" w:line="240" w:lineRule="auto"/>
        <w:rPr>
          <w:rFonts w:ascii="Times New Roman" w:eastAsia="Times New Roman" w:hAnsi="Times New Roman" w:cs="Times New Roman"/>
          <w:i/>
          <w:iCs/>
        </w:rPr>
      </w:pPr>
    </w:p>
    <w:p w:rsidR="00122A19" w:rsidRDefault="00122A19" w:rsidP="00BC4A22">
      <w:pPr>
        <w:spacing w:after="0" w:line="240" w:lineRule="auto"/>
        <w:rPr>
          <w:rFonts w:ascii="Times New Roman" w:eastAsia="Times New Roman" w:hAnsi="Times New Roman" w:cs="Times New Roman"/>
          <w:i/>
          <w:iCs/>
        </w:rPr>
      </w:pPr>
    </w:p>
    <w:p w:rsidR="00122A19" w:rsidRDefault="00122A19" w:rsidP="00BC4A22">
      <w:pPr>
        <w:spacing w:after="0" w:line="240" w:lineRule="auto"/>
        <w:rPr>
          <w:rFonts w:ascii="Times New Roman" w:eastAsia="Times New Roman" w:hAnsi="Times New Roman" w:cs="Times New Roman"/>
          <w:i/>
          <w:iCs/>
        </w:rPr>
      </w:pPr>
    </w:p>
    <w:p w:rsidR="00122A19" w:rsidRDefault="00122A19">
      <w:pPr>
        <w:rPr>
          <w:rFonts w:ascii="Times New Roman" w:eastAsia="Times New Roman" w:hAnsi="Times New Roman" w:cs="Times New Roman"/>
          <w:i/>
          <w:iCs/>
        </w:rPr>
      </w:pPr>
      <w:r>
        <w:rPr>
          <w:rFonts w:ascii="Times New Roman" w:eastAsia="Times New Roman" w:hAnsi="Times New Roman" w:cs="Times New Roman"/>
          <w:i/>
          <w:iCs/>
        </w:rPr>
        <w:br w:type="page"/>
      </w:r>
    </w:p>
    <w:p w:rsidR="00BC4A22" w:rsidRPr="005F3AB5" w:rsidRDefault="00BC4A22" w:rsidP="00605811">
      <w:pPr>
        <w:spacing w:after="0" w:line="240" w:lineRule="auto"/>
        <w:jc w:val="right"/>
        <w:rPr>
          <w:rFonts w:ascii="Times New Roman" w:hAnsi="Times New Roman" w:cs="Times New Roman"/>
          <w:b/>
          <w:iCs/>
          <w:sz w:val="24"/>
          <w:szCs w:val="24"/>
        </w:rPr>
      </w:pPr>
      <w:r w:rsidRPr="005F3AB5">
        <w:rPr>
          <w:rFonts w:ascii="Times New Roman" w:hAnsi="Times New Roman" w:cs="Times New Roman"/>
          <w:b/>
          <w:iCs/>
          <w:sz w:val="24"/>
          <w:szCs w:val="24"/>
        </w:rPr>
        <w:lastRenderedPageBreak/>
        <w:t>ДОДАТОК 4</w:t>
      </w:r>
    </w:p>
    <w:p w:rsidR="00BC4A22" w:rsidRPr="005F3AB5" w:rsidRDefault="00BC4A22" w:rsidP="00BC4A22">
      <w:pPr>
        <w:spacing w:after="0" w:line="240" w:lineRule="auto"/>
        <w:contextualSpacing/>
        <w:jc w:val="right"/>
        <w:rPr>
          <w:rFonts w:ascii="Times New Roman" w:eastAsia="Times New Roman" w:hAnsi="Times New Roman" w:cs="Times New Roman"/>
        </w:rPr>
      </w:pPr>
      <w:r w:rsidRPr="005F3AB5">
        <w:rPr>
          <w:rFonts w:ascii="Times New Roman" w:eastAsia="Times New Roman" w:hAnsi="Times New Roman" w:cs="Times New Roman"/>
          <w:i/>
          <w:color w:val="000000"/>
        </w:rPr>
        <w:t>до тендерної документації</w:t>
      </w:r>
    </w:p>
    <w:p w:rsidR="00EC0818" w:rsidRPr="005F3AB5" w:rsidRDefault="00EC0818" w:rsidP="00BC4A22">
      <w:pPr>
        <w:spacing w:after="0" w:line="240" w:lineRule="auto"/>
        <w:ind w:right="329"/>
        <w:jc w:val="center"/>
        <w:rPr>
          <w:rFonts w:ascii="Times New Roman" w:hAnsi="Times New Roman" w:cs="Times New Roman"/>
          <w:sz w:val="24"/>
          <w:szCs w:val="24"/>
        </w:rPr>
      </w:pPr>
      <w:r w:rsidRPr="005F3AB5">
        <w:rPr>
          <w:rFonts w:ascii="Times New Roman" w:hAnsi="Times New Roman" w:cs="Times New Roman"/>
          <w:i/>
          <w:iCs/>
          <w:sz w:val="24"/>
          <w:szCs w:val="24"/>
        </w:rPr>
        <w:t>Форма «Тендерна пропозиція (цінова)» подається у вигляді, наведеному нижче.</w:t>
      </w:r>
      <w:r w:rsidRPr="005F3AB5">
        <w:rPr>
          <w:rFonts w:ascii="Times New Roman" w:hAnsi="Times New Roman" w:cs="Times New Roman"/>
          <w:sz w:val="24"/>
          <w:szCs w:val="24"/>
        </w:rPr>
        <w:t xml:space="preserve"> </w:t>
      </w:r>
    </w:p>
    <w:p w:rsidR="00EC0818" w:rsidRPr="005F3AB5" w:rsidRDefault="00EC0818" w:rsidP="00BC4A22">
      <w:pPr>
        <w:spacing w:after="0" w:line="240" w:lineRule="auto"/>
        <w:ind w:right="329"/>
        <w:jc w:val="center"/>
        <w:rPr>
          <w:rFonts w:ascii="Times New Roman" w:hAnsi="Times New Roman" w:cs="Times New Roman"/>
          <w:i/>
          <w:iCs/>
          <w:sz w:val="24"/>
          <w:szCs w:val="24"/>
        </w:rPr>
      </w:pPr>
      <w:r w:rsidRPr="005F3AB5">
        <w:rPr>
          <w:rFonts w:ascii="Times New Roman" w:hAnsi="Times New Roman" w:cs="Times New Roman"/>
          <w:i/>
          <w:iCs/>
          <w:sz w:val="24"/>
          <w:szCs w:val="24"/>
        </w:rPr>
        <w:t>Учасник не повинен відступати від даної форми.</w:t>
      </w:r>
    </w:p>
    <w:p w:rsidR="00EC0818" w:rsidRPr="005F3AB5" w:rsidRDefault="00EC0818" w:rsidP="00BC4A22">
      <w:pPr>
        <w:spacing w:after="0" w:line="240" w:lineRule="auto"/>
        <w:ind w:right="329"/>
        <w:jc w:val="center"/>
        <w:rPr>
          <w:rFonts w:ascii="Times New Roman" w:hAnsi="Times New Roman" w:cs="Times New Roman"/>
          <w:i/>
          <w:iCs/>
          <w:sz w:val="24"/>
          <w:szCs w:val="24"/>
        </w:rPr>
      </w:pPr>
    </w:p>
    <w:p w:rsidR="00EC0818" w:rsidRPr="005F3AB5" w:rsidRDefault="00EC0818" w:rsidP="00BC4A22">
      <w:pPr>
        <w:spacing w:after="0" w:line="240" w:lineRule="auto"/>
        <w:ind w:right="329"/>
        <w:rPr>
          <w:rFonts w:ascii="Times New Roman" w:hAnsi="Times New Roman" w:cs="Times New Roman"/>
          <w:sz w:val="24"/>
          <w:szCs w:val="24"/>
        </w:rPr>
      </w:pPr>
      <w:r w:rsidRPr="005F3AB5">
        <w:rPr>
          <w:rFonts w:ascii="Times New Roman" w:hAnsi="Times New Roman" w:cs="Times New Roman"/>
          <w:sz w:val="24"/>
          <w:szCs w:val="24"/>
        </w:rPr>
        <w:t>вих. № _________ від ________20</w:t>
      </w:r>
      <w:r w:rsidR="00E0185D">
        <w:rPr>
          <w:rFonts w:ascii="Times New Roman" w:hAnsi="Times New Roman" w:cs="Times New Roman"/>
          <w:sz w:val="24"/>
          <w:szCs w:val="24"/>
        </w:rPr>
        <w:t>2</w:t>
      </w:r>
      <w:r w:rsidR="00335BD3">
        <w:rPr>
          <w:rFonts w:ascii="Times New Roman" w:hAnsi="Times New Roman" w:cs="Times New Roman"/>
          <w:sz w:val="24"/>
          <w:szCs w:val="24"/>
        </w:rPr>
        <w:t>4</w:t>
      </w:r>
      <w:r w:rsidR="00E0185D">
        <w:rPr>
          <w:rFonts w:ascii="Times New Roman" w:hAnsi="Times New Roman" w:cs="Times New Roman"/>
          <w:sz w:val="24"/>
          <w:szCs w:val="24"/>
        </w:rPr>
        <w:t xml:space="preserve"> </w:t>
      </w:r>
      <w:r w:rsidRPr="005F3AB5">
        <w:rPr>
          <w:rFonts w:ascii="Times New Roman" w:hAnsi="Times New Roman" w:cs="Times New Roman"/>
          <w:sz w:val="24"/>
          <w:szCs w:val="24"/>
        </w:rPr>
        <w:t>р.</w:t>
      </w:r>
    </w:p>
    <w:p w:rsidR="00EC0818" w:rsidRPr="005F3AB5" w:rsidRDefault="00EC0818" w:rsidP="00BC4A22">
      <w:pPr>
        <w:spacing w:after="0" w:line="240" w:lineRule="auto"/>
        <w:ind w:right="329" w:firstLine="540"/>
        <w:rPr>
          <w:rFonts w:ascii="Times New Roman" w:hAnsi="Times New Roman" w:cs="Times New Roman"/>
          <w:sz w:val="24"/>
          <w:szCs w:val="24"/>
        </w:rPr>
      </w:pPr>
    </w:p>
    <w:p w:rsidR="00EC0818" w:rsidRPr="005F3AB5" w:rsidRDefault="00EC0818" w:rsidP="00BC4A22">
      <w:pPr>
        <w:spacing w:after="0" w:line="240" w:lineRule="auto"/>
        <w:ind w:right="329"/>
        <w:jc w:val="center"/>
        <w:rPr>
          <w:rFonts w:ascii="Times New Roman" w:hAnsi="Times New Roman" w:cs="Times New Roman"/>
          <w:b/>
          <w:bCs/>
          <w:sz w:val="24"/>
          <w:szCs w:val="24"/>
        </w:rPr>
      </w:pPr>
      <w:r w:rsidRPr="005F3AB5">
        <w:rPr>
          <w:rFonts w:ascii="Times New Roman" w:hAnsi="Times New Roman" w:cs="Times New Roman"/>
          <w:b/>
          <w:bCs/>
          <w:sz w:val="24"/>
          <w:szCs w:val="24"/>
        </w:rPr>
        <w:t>ФОРМА «ТЕНДЕРНА ПРОПОЗИЦІЯ (ЦІНОВА)»</w:t>
      </w:r>
    </w:p>
    <w:p w:rsidR="00EC0818" w:rsidRPr="005F3AB5" w:rsidRDefault="00EC0818" w:rsidP="00BC4A22">
      <w:pPr>
        <w:spacing w:after="0" w:line="240" w:lineRule="auto"/>
        <w:ind w:right="329"/>
        <w:jc w:val="center"/>
        <w:rPr>
          <w:rFonts w:ascii="Times New Roman" w:hAnsi="Times New Roman" w:cs="Times New Roman"/>
          <w:i/>
          <w:iCs/>
          <w:sz w:val="24"/>
          <w:szCs w:val="24"/>
        </w:rPr>
      </w:pPr>
      <w:r w:rsidRPr="005F3AB5">
        <w:rPr>
          <w:rFonts w:ascii="Times New Roman" w:hAnsi="Times New Roman" w:cs="Times New Roman"/>
          <w:i/>
          <w:iCs/>
          <w:sz w:val="24"/>
          <w:szCs w:val="24"/>
        </w:rPr>
        <w:t>(форма, яка подається Учасником на фірмовому бланку)</w:t>
      </w:r>
    </w:p>
    <w:p w:rsidR="00EC0818" w:rsidRPr="005F3AB5" w:rsidRDefault="00EC0818" w:rsidP="00BC4A22">
      <w:pPr>
        <w:spacing w:after="0" w:line="240" w:lineRule="auto"/>
        <w:jc w:val="both"/>
        <w:rPr>
          <w:rFonts w:ascii="Times New Roman" w:hAnsi="Times New Roman" w:cs="Times New Roman"/>
          <w:bCs/>
        </w:rPr>
      </w:pPr>
      <w:r w:rsidRPr="005F3AB5">
        <w:rPr>
          <w:rFonts w:ascii="Times New Roman" w:hAnsi="Times New Roman" w:cs="Times New Roman"/>
          <w:sz w:val="24"/>
          <w:szCs w:val="24"/>
        </w:rPr>
        <w:tab/>
      </w:r>
      <w:r w:rsidRPr="005F3AB5">
        <w:rPr>
          <w:rFonts w:ascii="Times New Roman" w:hAnsi="Times New Roman" w:cs="Times New Roman"/>
        </w:rPr>
        <w:t>Ми,</w:t>
      </w:r>
      <w:r w:rsidRPr="005F3AB5">
        <w:rPr>
          <w:rFonts w:ascii="Times New Roman" w:hAnsi="Times New Roman" w:cs="Times New Roman"/>
          <w:b/>
        </w:rPr>
        <w:t xml:space="preserve"> __________________________________________</w:t>
      </w:r>
      <w:r w:rsidRPr="005F3AB5">
        <w:rPr>
          <w:rFonts w:ascii="Times New Roman" w:hAnsi="Times New Roman" w:cs="Times New Roman"/>
          <w:i/>
        </w:rPr>
        <w:t>(в цьому місці зазначається повне найменування юридичної особи/ПІБ фізичної особи - Учасника)</w:t>
      </w:r>
      <w:r w:rsidRPr="005F3AB5">
        <w:rPr>
          <w:rFonts w:ascii="Times New Roman" w:hAnsi="Times New Roman" w:cs="Times New Roman"/>
        </w:rPr>
        <w:t xml:space="preserve"> надає свою тендерну пропозицію щодо участі у відкритих торгах на закупівлю за предметом:</w:t>
      </w:r>
      <w:r w:rsidRPr="005F3AB5">
        <w:rPr>
          <w:rFonts w:ascii="Times New Roman" w:hAnsi="Times New Roman" w:cs="Times New Roman"/>
          <w:b/>
        </w:rPr>
        <w:t xml:space="preserve">  ______________________________</w:t>
      </w:r>
    </w:p>
    <w:p w:rsidR="00EC0818" w:rsidRPr="005F3AB5" w:rsidRDefault="00EC0818" w:rsidP="00BC4A22">
      <w:pPr>
        <w:spacing w:after="0" w:line="240" w:lineRule="auto"/>
        <w:ind w:right="100"/>
        <w:jc w:val="both"/>
        <w:rPr>
          <w:rFonts w:ascii="Times New Roman" w:hAnsi="Times New Roman" w:cs="Times New Roman"/>
        </w:rPr>
      </w:pPr>
      <w:r w:rsidRPr="005F3AB5">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63" w:type="dxa"/>
        <w:tblInd w:w="5" w:type="dxa"/>
        <w:tblCellMar>
          <w:left w:w="5" w:type="dxa"/>
          <w:right w:w="0" w:type="dxa"/>
        </w:tblCellMar>
        <w:tblLook w:val="0000"/>
      </w:tblPr>
      <w:tblGrid>
        <w:gridCol w:w="507"/>
        <w:gridCol w:w="3878"/>
        <w:gridCol w:w="1054"/>
        <w:gridCol w:w="1134"/>
        <w:gridCol w:w="1502"/>
        <w:gridCol w:w="1588"/>
      </w:tblGrid>
      <w:tr w:rsidR="00EC0818" w:rsidRPr="005F3AB5" w:rsidTr="00BC4A22">
        <w:trPr>
          <w:trHeight w:val="256"/>
        </w:trPr>
        <w:tc>
          <w:tcPr>
            <w:tcW w:w="507" w:type="dxa"/>
            <w:tcBorders>
              <w:top w:val="single" w:sz="4" w:space="0" w:color="000000"/>
              <w:left w:val="single" w:sz="4" w:space="0" w:color="000000"/>
              <w:bottom w:val="single" w:sz="4" w:space="0" w:color="000000"/>
            </w:tcBorders>
            <w:shd w:val="clear" w:color="auto" w:fill="D8D8D8"/>
            <w:vAlign w:val="center"/>
          </w:tcPr>
          <w:p w:rsidR="00EC0818" w:rsidRPr="005F3AB5" w:rsidRDefault="00EC0818" w:rsidP="00BC4A22">
            <w:pPr>
              <w:keepNext/>
              <w:tabs>
                <w:tab w:val="center" w:pos="6294"/>
                <w:tab w:val="center" w:pos="8038"/>
                <w:tab w:val="center" w:pos="9247"/>
              </w:tabs>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w:t>
            </w:r>
          </w:p>
          <w:p w:rsidR="00EC0818" w:rsidRPr="005F3AB5" w:rsidRDefault="00EC0818" w:rsidP="00BC4A22">
            <w:pPr>
              <w:keepNext/>
              <w:tabs>
                <w:tab w:val="center" w:pos="6294"/>
                <w:tab w:val="center" w:pos="8038"/>
                <w:tab w:val="center" w:pos="9247"/>
              </w:tabs>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лоту</w:t>
            </w:r>
          </w:p>
        </w:tc>
        <w:tc>
          <w:tcPr>
            <w:tcW w:w="3878" w:type="dxa"/>
            <w:tcBorders>
              <w:top w:val="single" w:sz="4" w:space="0" w:color="000000"/>
              <w:left w:val="single" w:sz="4" w:space="0" w:color="000000"/>
              <w:bottom w:val="single" w:sz="4" w:space="0" w:color="000000"/>
            </w:tcBorders>
            <w:shd w:val="clear" w:color="auto" w:fill="D8D8D8"/>
            <w:vAlign w:val="center"/>
          </w:tcPr>
          <w:p w:rsidR="00EC0818" w:rsidRPr="005F3AB5" w:rsidRDefault="00EC0818" w:rsidP="00BC4A22">
            <w:pPr>
              <w:spacing w:after="0" w:line="240" w:lineRule="auto"/>
              <w:jc w:val="center"/>
              <w:rPr>
                <w:rStyle w:val="Hyperlink2"/>
                <w:rFonts w:ascii="Times New Roman" w:hAnsi="Times New Roman" w:cs="Times New Roman"/>
                <w:bCs/>
                <w:lang w:val="uk-UA"/>
              </w:rPr>
            </w:pPr>
            <w:r w:rsidRPr="005F3AB5">
              <w:rPr>
                <w:rFonts w:ascii="Times New Roman" w:hAnsi="Times New Roman" w:cs="Times New Roman"/>
              </w:rPr>
              <w:t xml:space="preserve">Найменування товару, що </w:t>
            </w:r>
            <w:r w:rsidR="008768E2">
              <w:rPr>
                <w:rFonts w:ascii="Times New Roman" w:hAnsi="Times New Roman" w:cs="Times New Roman"/>
              </w:rPr>
              <w:t xml:space="preserve">  </w:t>
            </w:r>
            <w:r w:rsidRPr="005F3AB5">
              <w:rPr>
                <w:rFonts w:ascii="Times New Roman" w:hAnsi="Times New Roman" w:cs="Times New Roman"/>
              </w:rPr>
              <w:t xml:space="preserve">пропонується Учасником до </w:t>
            </w:r>
            <w:r w:rsidR="008768E2">
              <w:rPr>
                <w:rFonts w:ascii="Times New Roman" w:hAnsi="Times New Roman" w:cs="Times New Roman"/>
              </w:rPr>
              <w:t xml:space="preserve">  </w:t>
            </w:r>
            <w:r w:rsidRPr="005F3AB5">
              <w:rPr>
                <w:rFonts w:ascii="Times New Roman" w:hAnsi="Times New Roman" w:cs="Times New Roman"/>
              </w:rPr>
              <w:t>постачання</w:t>
            </w:r>
          </w:p>
        </w:tc>
        <w:tc>
          <w:tcPr>
            <w:tcW w:w="1054" w:type="dxa"/>
            <w:tcBorders>
              <w:top w:val="single" w:sz="4" w:space="0" w:color="000000"/>
              <w:left w:val="single" w:sz="4" w:space="0" w:color="000000"/>
              <w:bottom w:val="single" w:sz="4" w:space="0" w:color="000000"/>
            </w:tcBorders>
            <w:shd w:val="clear" w:color="auto" w:fill="D8D8D8"/>
            <w:vAlign w:val="center"/>
          </w:tcPr>
          <w:p w:rsidR="00EC0818" w:rsidRPr="005F3AB5" w:rsidRDefault="00EC0818" w:rsidP="00BC4A22">
            <w:pPr>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 xml:space="preserve">Од. </w:t>
            </w:r>
            <w:proofErr w:type="spellStart"/>
            <w:r w:rsidRPr="005F3AB5">
              <w:rPr>
                <w:rStyle w:val="Hyperlink2"/>
                <w:rFonts w:ascii="Times New Roman" w:hAnsi="Times New Roman" w:cs="Times New Roman"/>
                <w:bCs/>
                <w:lang w:val="uk-UA"/>
              </w:rPr>
              <w:t>вим</w:t>
            </w:r>
            <w:proofErr w:type="spellEnd"/>
            <w:r w:rsidRPr="005F3AB5">
              <w:rPr>
                <w:rStyle w:val="Hyperlink2"/>
                <w:rFonts w:ascii="Times New Roman" w:hAnsi="Times New Roman" w:cs="Times New Roman"/>
                <w:bCs/>
                <w:lang w:val="uk-UA"/>
              </w:rPr>
              <w:t>.</w:t>
            </w:r>
          </w:p>
        </w:tc>
        <w:tc>
          <w:tcPr>
            <w:tcW w:w="1134" w:type="dxa"/>
            <w:tcBorders>
              <w:top w:val="single" w:sz="4" w:space="0" w:color="000000"/>
              <w:left w:val="single" w:sz="4" w:space="0" w:color="000000"/>
              <w:bottom w:val="single" w:sz="4" w:space="0" w:color="000000"/>
            </w:tcBorders>
            <w:shd w:val="clear" w:color="auto" w:fill="D8D8D8"/>
            <w:vAlign w:val="center"/>
          </w:tcPr>
          <w:p w:rsidR="00EC0818" w:rsidRPr="005F3AB5" w:rsidRDefault="00EC0818" w:rsidP="00BC4A22">
            <w:pPr>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Кількість</w:t>
            </w:r>
          </w:p>
        </w:tc>
        <w:tc>
          <w:tcPr>
            <w:tcW w:w="1502" w:type="dxa"/>
            <w:tcBorders>
              <w:top w:val="single" w:sz="4" w:space="0" w:color="000000"/>
              <w:left w:val="single" w:sz="4" w:space="0" w:color="000000"/>
              <w:bottom w:val="single" w:sz="4" w:space="0" w:color="000000"/>
            </w:tcBorders>
            <w:shd w:val="clear" w:color="auto" w:fill="D8D8D8"/>
          </w:tcPr>
          <w:p w:rsidR="00EC0818" w:rsidRPr="005F3AB5" w:rsidRDefault="00EC0818" w:rsidP="00BC4A22">
            <w:pPr>
              <w:tabs>
                <w:tab w:val="left" w:pos="1080"/>
              </w:tabs>
              <w:spacing w:after="0" w:line="240" w:lineRule="auto"/>
              <w:jc w:val="center"/>
              <w:rPr>
                <w:rFonts w:ascii="Times New Roman" w:hAnsi="Times New Roman" w:cs="Times New Roman"/>
              </w:rPr>
            </w:pPr>
            <w:r w:rsidRPr="005F3AB5">
              <w:rPr>
                <w:rFonts w:ascii="Times New Roman" w:hAnsi="Times New Roman" w:cs="Times New Roman"/>
              </w:rPr>
              <w:t>Ціна без ПДВ, грн. за одиницю</w:t>
            </w:r>
          </w:p>
        </w:tc>
        <w:tc>
          <w:tcPr>
            <w:tcW w:w="1588" w:type="dxa"/>
            <w:tcBorders>
              <w:top w:val="single" w:sz="4" w:space="0" w:color="000000"/>
              <w:left w:val="single" w:sz="4" w:space="0" w:color="000000"/>
              <w:bottom w:val="single" w:sz="4" w:space="0" w:color="000000"/>
              <w:right w:val="single" w:sz="4" w:space="0" w:color="000000"/>
            </w:tcBorders>
            <w:shd w:val="clear" w:color="auto" w:fill="D8D8D8"/>
          </w:tcPr>
          <w:p w:rsidR="00EC0818" w:rsidRPr="005F3AB5" w:rsidRDefault="00EC0818" w:rsidP="00BC4A22">
            <w:pPr>
              <w:tabs>
                <w:tab w:val="left" w:pos="1080"/>
              </w:tabs>
              <w:spacing w:after="0" w:line="240" w:lineRule="auto"/>
              <w:jc w:val="center"/>
              <w:rPr>
                <w:rFonts w:ascii="Times New Roman" w:hAnsi="Times New Roman" w:cs="Times New Roman"/>
              </w:rPr>
            </w:pPr>
            <w:r w:rsidRPr="005F3AB5">
              <w:rPr>
                <w:rFonts w:ascii="Times New Roman" w:hAnsi="Times New Roman" w:cs="Times New Roman"/>
              </w:rPr>
              <w:t>Вартість без ПДВ, грн.</w:t>
            </w:r>
          </w:p>
        </w:tc>
      </w:tr>
      <w:tr w:rsidR="00EC0818" w:rsidRPr="005F3AB5" w:rsidTr="00BC4A22">
        <w:trPr>
          <w:trHeight w:val="227"/>
        </w:trPr>
        <w:tc>
          <w:tcPr>
            <w:tcW w:w="507" w:type="dxa"/>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r w:rsidRPr="005F3AB5">
              <w:rPr>
                <w:rStyle w:val="Hyperlink2"/>
                <w:rFonts w:ascii="Times New Roman" w:hAnsi="Times New Roman" w:cs="Times New Roman"/>
                <w:b/>
                <w:bCs/>
                <w:lang w:val="uk-UA"/>
              </w:rPr>
              <w:t>1.</w:t>
            </w:r>
          </w:p>
        </w:tc>
        <w:tc>
          <w:tcPr>
            <w:tcW w:w="3878" w:type="dxa"/>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rPr>
                <w:rFonts w:ascii="Times New Roman" w:hAnsi="Times New Roman" w:cs="Times New Roman"/>
              </w:rPr>
            </w:pPr>
          </w:p>
        </w:tc>
        <w:tc>
          <w:tcPr>
            <w:tcW w:w="1054" w:type="dxa"/>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p>
        </w:tc>
        <w:tc>
          <w:tcPr>
            <w:tcW w:w="1502" w:type="dxa"/>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p>
        </w:tc>
      </w:tr>
      <w:tr w:rsidR="00EC0818" w:rsidRPr="005F3AB5" w:rsidTr="00191268">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jc w:val="right"/>
              <w:rPr>
                <w:rFonts w:ascii="Times New Roman" w:hAnsi="Times New Roman" w:cs="Times New Roman"/>
              </w:rPr>
            </w:pPr>
            <w:r w:rsidRPr="005F3AB5">
              <w:rPr>
                <w:rStyle w:val="Hyperlink2"/>
                <w:rFonts w:ascii="Times New Roman" w:hAnsi="Times New Roman" w:cs="Times New Roman"/>
                <w:b/>
                <w:bCs/>
                <w:szCs w:val="20"/>
                <w:lang w:val="uk-UA"/>
              </w:rPr>
              <w:t>Всього без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p>
        </w:tc>
      </w:tr>
      <w:tr w:rsidR="00EC0818" w:rsidRPr="005F3AB5" w:rsidTr="00191268">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jc w:val="center"/>
              <w:rPr>
                <w:rStyle w:val="Hyperlink2"/>
                <w:rFonts w:ascii="Times New Roman" w:hAnsi="Times New Roman" w:cs="Times New Roman"/>
                <w:b/>
                <w:bCs/>
                <w:szCs w:val="20"/>
                <w:lang w:val="uk-UA"/>
              </w:rPr>
            </w:pPr>
            <w:r w:rsidRPr="005F3AB5">
              <w:rPr>
                <w:rStyle w:val="Hyperlink2"/>
                <w:rFonts w:ascii="Times New Roman" w:hAnsi="Times New Roman" w:cs="Times New Roman"/>
                <w:b/>
                <w:bCs/>
                <w:szCs w:val="20"/>
                <w:lang w:val="uk-UA"/>
              </w:rPr>
              <w:t xml:space="preserve">        </w:t>
            </w:r>
            <w:r w:rsidR="00BC4A22" w:rsidRPr="005F3AB5">
              <w:rPr>
                <w:rStyle w:val="Hyperlink2"/>
                <w:rFonts w:ascii="Times New Roman" w:hAnsi="Times New Roman" w:cs="Times New Roman"/>
                <w:b/>
                <w:bCs/>
                <w:szCs w:val="20"/>
                <w:lang w:val="uk-UA"/>
              </w:rPr>
              <w:t xml:space="preserve">      </w:t>
            </w:r>
            <w:r w:rsidRPr="005F3AB5">
              <w:rPr>
                <w:rStyle w:val="Hyperlink2"/>
                <w:rFonts w:ascii="Times New Roman" w:hAnsi="Times New Roman" w:cs="Times New Roman"/>
                <w:b/>
                <w:bCs/>
                <w:szCs w:val="20"/>
                <w:lang w:val="uk-UA"/>
              </w:rPr>
              <w:t xml:space="preserve">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p>
        </w:tc>
      </w:tr>
      <w:tr w:rsidR="00EC0818" w:rsidRPr="005F3AB5" w:rsidTr="00191268">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rsidR="00EC0818" w:rsidRPr="005F3AB5" w:rsidRDefault="00EC0818" w:rsidP="00BC4A22">
            <w:pPr>
              <w:spacing w:after="0" w:line="240" w:lineRule="auto"/>
              <w:jc w:val="right"/>
              <w:rPr>
                <w:rFonts w:ascii="Times New Roman" w:hAnsi="Times New Roman" w:cs="Times New Roman"/>
              </w:rPr>
            </w:pPr>
            <w:r w:rsidRPr="005F3AB5">
              <w:rPr>
                <w:rStyle w:val="Hyperlink2"/>
                <w:rFonts w:ascii="Times New Roman" w:hAnsi="Times New Roman" w:cs="Times New Roman"/>
                <w:b/>
                <w:bCs/>
                <w:szCs w:val="20"/>
                <w:lang w:val="uk-UA"/>
              </w:rPr>
              <w:t>Всього з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jc w:val="center"/>
              <w:rPr>
                <w:rFonts w:ascii="Times New Roman" w:hAnsi="Times New Roman" w:cs="Times New Roman"/>
              </w:rPr>
            </w:pPr>
          </w:p>
        </w:tc>
      </w:tr>
      <w:tr w:rsidR="00EC0818" w:rsidRPr="005F3AB5" w:rsidTr="00191268">
        <w:trPr>
          <w:trHeight w:val="23"/>
        </w:trPr>
        <w:tc>
          <w:tcPr>
            <w:tcW w:w="96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C0818" w:rsidRPr="005F3AB5" w:rsidRDefault="00EC0818" w:rsidP="00BC4A22">
            <w:pPr>
              <w:spacing w:after="0" w:line="240" w:lineRule="auto"/>
              <w:rPr>
                <w:rStyle w:val="Hyperlink2"/>
                <w:rFonts w:ascii="Times New Roman" w:hAnsi="Times New Roman" w:cs="Times New Roman"/>
                <w:b/>
                <w:bCs/>
                <w:szCs w:val="20"/>
                <w:lang w:val="uk-UA"/>
              </w:rPr>
            </w:pPr>
            <w:r w:rsidRPr="005F3AB5">
              <w:rPr>
                <w:rStyle w:val="Hyperlink2"/>
                <w:rFonts w:ascii="Times New Roman" w:hAnsi="Times New Roman" w:cs="Times New Roman"/>
                <w:b/>
                <w:bCs/>
                <w:szCs w:val="20"/>
                <w:lang w:val="uk-UA"/>
              </w:rPr>
              <w:t xml:space="preserve">Загальна вартість пропозиції: </w:t>
            </w:r>
            <w:r w:rsidRPr="005F3AB5">
              <w:rPr>
                <w:rStyle w:val="Hyperlink2"/>
                <w:rFonts w:ascii="Times New Roman" w:hAnsi="Times New Roman" w:cs="Times New Roman"/>
                <w:b/>
                <w:bCs/>
                <w:i/>
                <w:szCs w:val="20"/>
                <w:lang w:val="uk-UA"/>
              </w:rPr>
              <w:t>прописом</w:t>
            </w:r>
          </w:p>
        </w:tc>
      </w:tr>
    </w:tbl>
    <w:p w:rsidR="00EC0818" w:rsidRPr="005F3AB5" w:rsidRDefault="00EC0818" w:rsidP="00BC4A22">
      <w:pPr>
        <w:spacing w:after="0" w:line="240" w:lineRule="auto"/>
        <w:ind w:right="329"/>
        <w:jc w:val="both"/>
        <w:rPr>
          <w:rFonts w:ascii="Times New Roman" w:hAnsi="Times New Roman" w:cs="Times New Roman"/>
          <w:sz w:val="24"/>
          <w:szCs w:val="24"/>
        </w:rPr>
      </w:pPr>
      <w:r w:rsidRPr="005F3AB5">
        <w:rPr>
          <w:rStyle w:val="Hyperlink2"/>
          <w:rFonts w:ascii="Times New Roman" w:hAnsi="Times New Roman" w:cs="Times New Roman"/>
          <w:b/>
          <w:bCs/>
          <w:szCs w:val="20"/>
          <w:lang w:val="uk-UA"/>
        </w:rPr>
        <w:t>* Якщо учасник не є платником ПДВ, колонка «Всього з ПДВ» не заповнюється</w:t>
      </w:r>
    </w:p>
    <w:p w:rsidR="00EC0818" w:rsidRPr="005F3AB5" w:rsidRDefault="00EC0818" w:rsidP="00BC4A22">
      <w:pPr>
        <w:spacing w:after="0" w:line="240" w:lineRule="auto"/>
        <w:ind w:right="329" w:firstLine="540"/>
        <w:jc w:val="both"/>
        <w:rPr>
          <w:rFonts w:ascii="Times New Roman" w:hAnsi="Times New Roman" w:cs="Times New Roman"/>
          <w:b/>
          <w:bCs/>
          <w:sz w:val="24"/>
          <w:szCs w:val="24"/>
        </w:rPr>
      </w:pPr>
      <w:r w:rsidRPr="005F3AB5">
        <w:rPr>
          <w:rFonts w:ascii="Times New Roman" w:hAnsi="Times New Roman" w:cs="Times New Roman"/>
          <w:b/>
          <w:bCs/>
          <w:sz w:val="24"/>
          <w:szCs w:val="24"/>
        </w:rPr>
        <w:t>Ціна тендерної пропозиції становить:</w:t>
      </w:r>
    </w:p>
    <w:p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b/>
          <w:bCs/>
          <w:sz w:val="24"/>
          <w:szCs w:val="24"/>
        </w:rPr>
        <w:t>______</w:t>
      </w:r>
      <w:r w:rsidRPr="005F3AB5">
        <w:rPr>
          <w:rFonts w:ascii="Times New Roman" w:hAnsi="Times New Roman" w:cs="Times New Roman"/>
          <w:sz w:val="24"/>
          <w:szCs w:val="24"/>
        </w:rPr>
        <w:t>______ (___________) грн. без ПДВ, сума ПДВ* ______________грн., загальна ціна тендерної пропозиції складає ____________(__________________) грн. з ПДВ</w:t>
      </w:r>
      <w:r w:rsidRPr="005F3AB5">
        <w:rPr>
          <w:rFonts w:ascii="Times New Roman" w:hAnsi="Times New Roman" w:cs="Times New Roman"/>
          <w:b/>
          <w:bCs/>
          <w:sz w:val="24"/>
          <w:szCs w:val="24"/>
        </w:rPr>
        <w:t>*</w:t>
      </w:r>
      <w:r w:rsidRPr="005F3AB5">
        <w:rPr>
          <w:rFonts w:ascii="Times New Roman" w:hAnsi="Times New Roman" w:cs="Times New Roman"/>
          <w:sz w:val="24"/>
          <w:szCs w:val="24"/>
        </w:rPr>
        <w:t xml:space="preserve"> (</w:t>
      </w:r>
      <w:r w:rsidRPr="005F3AB5">
        <w:rPr>
          <w:rFonts w:ascii="Times New Roman" w:hAnsi="Times New Roman" w:cs="Times New Roman"/>
          <w:i/>
          <w:iCs/>
          <w:sz w:val="24"/>
          <w:szCs w:val="24"/>
        </w:rPr>
        <w:t>зазначається Учасником цифрами та словами</w:t>
      </w:r>
      <w:r w:rsidRPr="005F3AB5">
        <w:rPr>
          <w:rFonts w:ascii="Times New Roman" w:hAnsi="Times New Roman" w:cs="Times New Roman"/>
          <w:sz w:val="24"/>
          <w:szCs w:val="24"/>
        </w:rPr>
        <w:t>).</w:t>
      </w:r>
    </w:p>
    <w:p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 xml:space="preserve">2. Ми погоджуємося дотримуватися умов цієї тендерної пропозиції протягом ________ ___________________________. </w:t>
      </w:r>
    </w:p>
    <w:p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824703" w:rsidRDefault="00824703" w:rsidP="00BC4A22">
      <w:pPr>
        <w:spacing w:after="0" w:line="240" w:lineRule="auto"/>
        <w:ind w:right="329"/>
        <w:jc w:val="center"/>
        <w:rPr>
          <w:rFonts w:ascii="Times New Roman" w:hAnsi="Times New Roman" w:cs="Times New Roman"/>
          <w:i/>
          <w:iCs/>
          <w:sz w:val="24"/>
          <w:szCs w:val="24"/>
        </w:rPr>
      </w:pPr>
    </w:p>
    <w:p w:rsidR="00EC0818" w:rsidRPr="005F3AB5" w:rsidRDefault="00EC0818" w:rsidP="00BC4A22">
      <w:pPr>
        <w:spacing w:after="0" w:line="240" w:lineRule="auto"/>
        <w:ind w:right="329"/>
        <w:jc w:val="center"/>
        <w:rPr>
          <w:rFonts w:ascii="Times New Roman" w:hAnsi="Times New Roman" w:cs="Times New Roman"/>
          <w:i/>
          <w:iCs/>
          <w:sz w:val="24"/>
          <w:szCs w:val="24"/>
        </w:rPr>
      </w:pPr>
      <w:r w:rsidRPr="005F3AB5">
        <w:rPr>
          <w:rFonts w:ascii="Times New Roman" w:hAnsi="Times New Roman" w:cs="Times New Roman"/>
          <w:i/>
          <w:iCs/>
          <w:sz w:val="24"/>
          <w:szCs w:val="24"/>
        </w:rPr>
        <w:t>______________________________        ________________________  __________________</w:t>
      </w:r>
    </w:p>
    <w:p w:rsidR="00EC0818" w:rsidRPr="005F3AB5" w:rsidRDefault="00EC0818" w:rsidP="00BC4A22">
      <w:pPr>
        <w:spacing w:after="0" w:line="240" w:lineRule="auto"/>
        <w:ind w:right="329"/>
        <w:rPr>
          <w:rFonts w:ascii="Times New Roman" w:hAnsi="Times New Roman" w:cs="Times New Roman"/>
          <w:sz w:val="24"/>
          <w:szCs w:val="24"/>
        </w:rPr>
      </w:pPr>
      <w:r w:rsidRPr="005F3AB5">
        <w:rPr>
          <w:rFonts w:ascii="Times New Roman" w:hAnsi="Times New Roman" w:cs="Times New Roman"/>
          <w:i/>
          <w:iCs/>
          <w:sz w:val="24"/>
          <w:szCs w:val="24"/>
        </w:rPr>
        <w:t xml:space="preserve">                 (Посада)                                                (Підпис)                                 (ПІБ)</w:t>
      </w:r>
      <w:r w:rsidRPr="005F3AB5">
        <w:rPr>
          <w:rFonts w:ascii="Times New Roman" w:hAnsi="Times New Roman" w:cs="Times New Roman"/>
          <w:sz w:val="24"/>
          <w:szCs w:val="24"/>
        </w:rPr>
        <w:t xml:space="preserve">             М.П.</w:t>
      </w:r>
    </w:p>
    <w:p w:rsidR="00EC0818" w:rsidRPr="005F3AB5" w:rsidRDefault="00EC0818" w:rsidP="00BC4A22">
      <w:pPr>
        <w:spacing w:after="0" w:line="240" w:lineRule="auto"/>
        <w:ind w:right="329" w:firstLine="540"/>
        <w:rPr>
          <w:rFonts w:ascii="Times New Roman" w:hAnsi="Times New Roman" w:cs="Times New Roman"/>
          <w:b/>
          <w:bCs/>
          <w:i/>
          <w:iCs/>
          <w:sz w:val="24"/>
          <w:szCs w:val="24"/>
        </w:rPr>
      </w:pPr>
      <w:r w:rsidRPr="005F3AB5">
        <w:rPr>
          <w:rFonts w:ascii="Times New Roman" w:hAnsi="Times New Roman" w:cs="Times New Roman"/>
          <w:b/>
          <w:bCs/>
          <w:i/>
          <w:iCs/>
          <w:sz w:val="24"/>
          <w:szCs w:val="24"/>
          <w:u w:val="single"/>
        </w:rPr>
        <w:t>Примітка:</w:t>
      </w:r>
      <w:r w:rsidRPr="005F3AB5">
        <w:rPr>
          <w:rFonts w:ascii="Times New Roman" w:hAnsi="Times New Roman" w:cs="Times New Roman"/>
          <w:b/>
          <w:bCs/>
          <w:i/>
          <w:iCs/>
          <w:sz w:val="24"/>
          <w:szCs w:val="24"/>
        </w:rPr>
        <w:t>(*)</w:t>
      </w:r>
      <w:r w:rsidRPr="005F3AB5">
        <w:rPr>
          <w:rFonts w:ascii="Times New Roman" w:hAnsi="Times New Roman" w:cs="Times New Roman"/>
          <w:b/>
          <w:bCs/>
          <w:i/>
          <w:iCs/>
          <w:sz w:val="24"/>
          <w:szCs w:val="24"/>
        </w:rPr>
        <w:tab/>
        <w:t>Зазначається Учасником відповідно до положень Податкового кодексу України</w:t>
      </w:r>
    </w:p>
    <w:p w:rsidR="00EC0818" w:rsidRPr="005F3AB5" w:rsidRDefault="00EC0818" w:rsidP="00BC4A22">
      <w:pPr>
        <w:tabs>
          <w:tab w:val="left" w:pos="0"/>
          <w:tab w:val="center" w:pos="4153"/>
          <w:tab w:val="right" w:pos="8306"/>
        </w:tabs>
        <w:spacing w:after="0" w:line="240" w:lineRule="auto"/>
        <w:ind w:right="329" w:firstLine="539"/>
        <w:jc w:val="both"/>
        <w:rPr>
          <w:rFonts w:ascii="Times New Roman" w:hAnsi="Times New Roman" w:cs="Times New Roman"/>
          <w:b/>
          <w:bCs/>
          <w:i/>
          <w:iCs/>
          <w:sz w:val="24"/>
          <w:szCs w:val="24"/>
        </w:rPr>
      </w:pPr>
      <w:r w:rsidRPr="005F3AB5">
        <w:rPr>
          <w:rFonts w:ascii="Times New Roman" w:hAnsi="Times New Roman" w:cs="Times New Roman"/>
          <w:b/>
          <w:bCs/>
          <w:i/>
          <w:iCs/>
          <w:sz w:val="24"/>
          <w:szCs w:val="24"/>
        </w:rPr>
        <w:t>У складі пропозиції Учасник надає ціну товару, з урахуванням податків і зборів, що сплачуються або мають бути сплачені, усіх інших витрат.</w:t>
      </w:r>
    </w:p>
    <w:p w:rsidR="00EC0818" w:rsidRPr="005F3AB5" w:rsidRDefault="00EC0818" w:rsidP="00BC4A22">
      <w:pPr>
        <w:spacing w:after="0" w:line="240" w:lineRule="auto"/>
        <w:ind w:right="329" w:firstLine="539"/>
        <w:jc w:val="both"/>
        <w:rPr>
          <w:rFonts w:ascii="Times New Roman" w:hAnsi="Times New Roman" w:cs="Times New Roman"/>
          <w:b/>
          <w:bCs/>
          <w:i/>
          <w:iCs/>
          <w:sz w:val="24"/>
          <w:szCs w:val="24"/>
        </w:rPr>
      </w:pPr>
      <w:r w:rsidRPr="005F3AB5">
        <w:rPr>
          <w:rFonts w:ascii="Times New Roman" w:hAnsi="Times New Roman" w:cs="Times New Roman"/>
          <w:b/>
          <w:bCs/>
          <w:i/>
          <w:iCs/>
          <w:sz w:val="24"/>
          <w:szCs w:val="24"/>
        </w:rPr>
        <w:t xml:space="preserve">Ціни, ПДВ, що відображаються цифрами у цій формі - визначаються з точністю до другого десяткового знаку (другий розряд після коми).  </w:t>
      </w:r>
    </w:p>
    <w:p w:rsidR="00EC0818" w:rsidRDefault="00EC0818" w:rsidP="00BC4A22">
      <w:pPr>
        <w:spacing w:after="0" w:line="240" w:lineRule="auto"/>
        <w:rPr>
          <w:rFonts w:ascii="Times New Roman" w:eastAsia="Times New Roman" w:hAnsi="Times New Roman" w:cs="Times New Roman"/>
          <w:i/>
          <w:iCs/>
          <w:strike/>
        </w:rPr>
      </w:pPr>
    </w:p>
    <w:p w:rsidR="00EA1354" w:rsidRDefault="00EA1354" w:rsidP="00EA1354">
      <w:pPr>
        <w:widowControl w:val="0"/>
        <w:suppressAutoHyphens/>
        <w:autoSpaceDE w:val="0"/>
        <w:jc w:val="center"/>
        <w:rPr>
          <w:rFonts w:ascii="Times New Roman" w:hAnsi="Times New Roman" w:cs="Times New Roman"/>
          <w:b/>
          <w:sz w:val="28"/>
          <w:szCs w:val="28"/>
        </w:rPr>
      </w:pPr>
    </w:p>
    <w:p w:rsidR="00EA1354" w:rsidRPr="00EA1354" w:rsidRDefault="00EA1354" w:rsidP="00EA1354">
      <w:pPr>
        <w:widowControl w:val="0"/>
        <w:suppressAutoHyphens/>
        <w:autoSpaceDE w:val="0"/>
        <w:jc w:val="center"/>
        <w:rPr>
          <w:rFonts w:ascii="Times New Roman" w:hAnsi="Times New Roman" w:cs="Times New Roman"/>
          <w:b/>
          <w:sz w:val="28"/>
          <w:szCs w:val="28"/>
        </w:rPr>
      </w:pPr>
      <w:r w:rsidRPr="00EA1354">
        <w:rPr>
          <w:rFonts w:ascii="Times New Roman" w:hAnsi="Times New Roman" w:cs="Times New Roman"/>
          <w:b/>
          <w:sz w:val="28"/>
          <w:szCs w:val="28"/>
        </w:rPr>
        <w:t>Лист-згода</w:t>
      </w:r>
    </w:p>
    <w:p w:rsidR="00EA1354" w:rsidRPr="00EA1354" w:rsidRDefault="00EA1354" w:rsidP="00EA1354">
      <w:pPr>
        <w:widowControl w:val="0"/>
        <w:suppressAutoHyphens/>
        <w:autoSpaceDE w:val="0"/>
        <w:jc w:val="center"/>
        <w:rPr>
          <w:rFonts w:ascii="Times New Roman" w:hAnsi="Times New Roman" w:cs="Times New Roman"/>
          <w:sz w:val="24"/>
          <w:szCs w:val="24"/>
        </w:rPr>
      </w:pPr>
    </w:p>
    <w:p w:rsidR="00EA1354" w:rsidRPr="00EA1354" w:rsidRDefault="00EA1354" w:rsidP="00EA1354">
      <w:pPr>
        <w:widowControl w:val="0"/>
        <w:suppressAutoHyphens/>
        <w:autoSpaceDE w:val="0"/>
        <w:ind w:firstLine="851"/>
        <w:jc w:val="both"/>
        <w:rPr>
          <w:rFonts w:ascii="Times New Roman" w:hAnsi="Times New Roman" w:cs="Times New Roman"/>
          <w:sz w:val="24"/>
          <w:szCs w:val="24"/>
        </w:rPr>
      </w:pPr>
      <w:r w:rsidRPr="00EA1354">
        <w:rPr>
          <w:rFonts w:ascii="Times New Roman" w:hAnsi="Times New Roman" w:cs="Times New Roman"/>
          <w:sz w:val="24"/>
          <w:szCs w:val="24"/>
        </w:rPr>
        <w:t>Відповідно до Закону України «Про захист персональних даних»</w:t>
      </w:r>
    </w:p>
    <w:p w:rsidR="00EA1354" w:rsidRPr="00EA1354" w:rsidRDefault="00EA1354" w:rsidP="00EA1354">
      <w:pPr>
        <w:widowControl w:val="0"/>
        <w:suppressAutoHyphens/>
        <w:autoSpaceDE w:val="0"/>
        <w:jc w:val="both"/>
        <w:rPr>
          <w:rFonts w:ascii="Times New Roman" w:hAnsi="Times New Roman" w:cs="Times New Roman"/>
          <w:sz w:val="24"/>
          <w:szCs w:val="24"/>
        </w:rPr>
      </w:pPr>
      <w:r w:rsidRPr="00EA1354">
        <w:rPr>
          <w:rFonts w:ascii="Times New Roman" w:hAnsi="Times New Roman" w:cs="Times New Roman"/>
          <w:sz w:val="24"/>
          <w:szCs w:val="24"/>
        </w:rPr>
        <w:t>Я____________________________ (прізвище, ім’я, по 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1354" w:rsidRPr="00EA1354" w:rsidRDefault="00EA1354" w:rsidP="00EA1354">
      <w:pPr>
        <w:widowControl w:val="0"/>
        <w:suppressAutoHyphens/>
        <w:autoSpaceDE w:val="0"/>
        <w:jc w:val="both"/>
        <w:rPr>
          <w:rFonts w:ascii="Times New Roman" w:hAnsi="Times New Roman" w:cs="Times New Roman"/>
          <w:sz w:val="24"/>
          <w:szCs w:val="24"/>
        </w:rPr>
      </w:pPr>
    </w:p>
    <w:p w:rsidR="00EA1354" w:rsidRPr="00EA1354" w:rsidRDefault="00EA1354" w:rsidP="00EA1354">
      <w:pPr>
        <w:widowControl w:val="0"/>
        <w:suppressAutoHyphens/>
        <w:autoSpaceDE w:val="0"/>
        <w:jc w:val="both"/>
        <w:rPr>
          <w:rFonts w:ascii="Times New Roman" w:hAnsi="Times New Roman" w:cs="Times New Roman"/>
          <w:sz w:val="24"/>
          <w:szCs w:val="24"/>
        </w:rPr>
      </w:pPr>
    </w:p>
    <w:p w:rsidR="00EA1354" w:rsidRPr="00EA1354" w:rsidRDefault="00EA1354" w:rsidP="00EA1354">
      <w:pPr>
        <w:widowControl w:val="0"/>
        <w:suppressAutoHyphens/>
        <w:autoSpaceDE w:val="0"/>
        <w:rPr>
          <w:rFonts w:ascii="Times New Roman" w:hAnsi="Times New Roman" w:cs="Times New Roman"/>
          <w:sz w:val="24"/>
          <w:szCs w:val="24"/>
        </w:rPr>
      </w:pPr>
    </w:p>
    <w:p w:rsidR="00EA1354" w:rsidRPr="00EA1354" w:rsidRDefault="00EA1354" w:rsidP="00EA1354">
      <w:pPr>
        <w:widowControl w:val="0"/>
        <w:suppressAutoHyphens/>
        <w:autoSpaceDE w:val="0"/>
        <w:rPr>
          <w:rFonts w:ascii="Times New Roman" w:hAnsi="Times New Roman" w:cs="Times New Roman"/>
          <w:sz w:val="24"/>
          <w:szCs w:val="24"/>
        </w:rPr>
      </w:pPr>
      <w:r w:rsidRPr="00EA1354">
        <w:rPr>
          <w:rFonts w:ascii="Times New Roman" w:hAnsi="Times New Roman" w:cs="Times New Roman"/>
          <w:sz w:val="24"/>
          <w:szCs w:val="24"/>
        </w:rPr>
        <w:t>_________________    М.П.(за наявності)                                     ____________</w:t>
      </w:r>
    </w:p>
    <w:p w:rsidR="00EA1354" w:rsidRPr="00EA1354" w:rsidRDefault="00EA1354" w:rsidP="00EA1354">
      <w:pPr>
        <w:widowControl w:val="0"/>
        <w:suppressAutoHyphens/>
        <w:autoSpaceDE w:val="0"/>
        <w:rPr>
          <w:rFonts w:ascii="Times New Roman" w:hAnsi="Times New Roman" w:cs="Times New Roman"/>
          <w:sz w:val="24"/>
          <w:szCs w:val="24"/>
        </w:rPr>
      </w:pPr>
      <w:r w:rsidRPr="00EA1354">
        <w:rPr>
          <w:rFonts w:ascii="Times New Roman" w:hAnsi="Times New Roman" w:cs="Times New Roman"/>
          <w:sz w:val="24"/>
          <w:szCs w:val="24"/>
        </w:rPr>
        <w:t xml:space="preserve">(посада, власне ім’я, прізвище)                                                          (підпис)          </w:t>
      </w:r>
    </w:p>
    <w:p w:rsidR="00EA1354" w:rsidRPr="00EA1354" w:rsidRDefault="00EA1354" w:rsidP="00EA1354">
      <w:pPr>
        <w:contextualSpacing/>
        <w:jc w:val="center"/>
        <w:rPr>
          <w:rFonts w:ascii="Times New Roman" w:hAnsi="Times New Roman" w:cs="Times New Roman"/>
          <w:sz w:val="24"/>
          <w:szCs w:val="24"/>
        </w:rPr>
      </w:pPr>
    </w:p>
    <w:p w:rsidR="00EA1354" w:rsidRPr="005F3AB5" w:rsidRDefault="00EA1354" w:rsidP="00BC4A22">
      <w:pPr>
        <w:spacing w:after="0" w:line="240" w:lineRule="auto"/>
        <w:rPr>
          <w:rFonts w:ascii="Times New Roman" w:eastAsia="Times New Roman" w:hAnsi="Times New Roman" w:cs="Times New Roman"/>
          <w:i/>
          <w:iCs/>
          <w:strike/>
        </w:rPr>
      </w:pPr>
    </w:p>
    <w:sectPr w:rsidR="00EA1354" w:rsidRPr="005F3AB5" w:rsidSect="00BB7D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Cambria"/>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oto Sans">
    <w:altName w:val="Arial"/>
    <w:charset w:val="00"/>
    <w:family w:val="swiss"/>
    <w:pitch w:val="variable"/>
    <w:sig w:usb0="00000001" w:usb1="400078FF" w:usb2="0000002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8">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1">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2">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6244CCF"/>
    <w:multiLevelType w:val="multilevel"/>
    <w:tmpl w:val="BF8869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
  </w:num>
  <w:num w:numId="3">
    <w:abstractNumId w:val="5"/>
  </w:num>
  <w:num w:numId="4">
    <w:abstractNumId w:val="4"/>
  </w:num>
  <w:num w:numId="5">
    <w:abstractNumId w:val="1"/>
  </w:num>
  <w:num w:numId="6">
    <w:abstractNumId w:val="12"/>
  </w:num>
  <w:num w:numId="7">
    <w:abstractNumId w:val="0"/>
  </w:num>
  <w:num w:numId="8">
    <w:abstractNumId w:val="11"/>
  </w:num>
  <w:num w:numId="9">
    <w:abstractNumId w:val="2"/>
  </w:num>
  <w:num w:numId="10">
    <w:abstractNumId w:val="6"/>
  </w:num>
  <w:num w:numId="11">
    <w:abstractNumId w:val="10"/>
  </w:num>
  <w:num w:numId="12">
    <w:abstractNumId w:val="8"/>
  </w:num>
  <w:num w:numId="13">
    <w:abstractNumId w:val="7"/>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818"/>
    <w:rsid w:val="0002657F"/>
    <w:rsid w:val="00064AD8"/>
    <w:rsid w:val="00082059"/>
    <w:rsid w:val="000A4DFC"/>
    <w:rsid w:val="000B0C90"/>
    <w:rsid w:val="000B335B"/>
    <w:rsid w:val="000E7F5D"/>
    <w:rsid w:val="00100AB0"/>
    <w:rsid w:val="00122A19"/>
    <w:rsid w:val="00125B6F"/>
    <w:rsid w:val="00133ABC"/>
    <w:rsid w:val="00134161"/>
    <w:rsid w:val="001742EB"/>
    <w:rsid w:val="00191268"/>
    <w:rsid w:val="001914D4"/>
    <w:rsid w:val="00197C26"/>
    <w:rsid w:val="001C47C1"/>
    <w:rsid w:val="001D4617"/>
    <w:rsid w:val="001E3D0B"/>
    <w:rsid w:val="001F5B39"/>
    <w:rsid w:val="0020632D"/>
    <w:rsid w:val="00212E2F"/>
    <w:rsid w:val="002530DF"/>
    <w:rsid w:val="00255520"/>
    <w:rsid w:val="00256FA1"/>
    <w:rsid w:val="002C1C7E"/>
    <w:rsid w:val="002C2561"/>
    <w:rsid w:val="002D7819"/>
    <w:rsid w:val="002D7D52"/>
    <w:rsid w:val="002E44ED"/>
    <w:rsid w:val="00312D47"/>
    <w:rsid w:val="00323716"/>
    <w:rsid w:val="00335BD3"/>
    <w:rsid w:val="003676CE"/>
    <w:rsid w:val="003766FA"/>
    <w:rsid w:val="003B4818"/>
    <w:rsid w:val="003E151B"/>
    <w:rsid w:val="0040739C"/>
    <w:rsid w:val="00414611"/>
    <w:rsid w:val="00430E78"/>
    <w:rsid w:val="004719DC"/>
    <w:rsid w:val="00484570"/>
    <w:rsid w:val="004873B3"/>
    <w:rsid w:val="00492B67"/>
    <w:rsid w:val="004C274B"/>
    <w:rsid w:val="004D6B24"/>
    <w:rsid w:val="004E3D58"/>
    <w:rsid w:val="004E5750"/>
    <w:rsid w:val="00530015"/>
    <w:rsid w:val="00536B32"/>
    <w:rsid w:val="005434FF"/>
    <w:rsid w:val="00555AB3"/>
    <w:rsid w:val="00567060"/>
    <w:rsid w:val="0056721F"/>
    <w:rsid w:val="005909D8"/>
    <w:rsid w:val="0059426A"/>
    <w:rsid w:val="005D34FF"/>
    <w:rsid w:val="005D4320"/>
    <w:rsid w:val="005F3AB5"/>
    <w:rsid w:val="00605811"/>
    <w:rsid w:val="00616A36"/>
    <w:rsid w:val="00625012"/>
    <w:rsid w:val="0067052B"/>
    <w:rsid w:val="006953A4"/>
    <w:rsid w:val="006E3B60"/>
    <w:rsid w:val="006E4F52"/>
    <w:rsid w:val="006F72BE"/>
    <w:rsid w:val="00757EED"/>
    <w:rsid w:val="007B7672"/>
    <w:rsid w:val="007C692C"/>
    <w:rsid w:val="007D75EE"/>
    <w:rsid w:val="00824703"/>
    <w:rsid w:val="00824F34"/>
    <w:rsid w:val="00855DC7"/>
    <w:rsid w:val="00871AB3"/>
    <w:rsid w:val="008768E2"/>
    <w:rsid w:val="0089349F"/>
    <w:rsid w:val="008E4EEA"/>
    <w:rsid w:val="008E689E"/>
    <w:rsid w:val="008E7B97"/>
    <w:rsid w:val="0093639E"/>
    <w:rsid w:val="009419EF"/>
    <w:rsid w:val="00971115"/>
    <w:rsid w:val="00973DAE"/>
    <w:rsid w:val="00981856"/>
    <w:rsid w:val="009C4BA3"/>
    <w:rsid w:val="009F7A57"/>
    <w:rsid w:val="00A000E5"/>
    <w:rsid w:val="00A16EAF"/>
    <w:rsid w:val="00A443EC"/>
    <w:rsid w:val="00A610F5"/>
    <w:rsid w:val="00A9653A"/>
    <w:rsid w:val="00A97B27"/>
    <w:rsid w:val="00AA36B3"/>
    <w:rsid w:val="00AB40F1"/>
    <w:rsid w:val="00B00B8C"/>
    <w:rsid w:val="00B13A92"/>
    <w:rsid w:val="00B31DDA"/>
    <w:rsid w:val="00B5677B"/>
    <w:rsid w:val="00BA184C"/>
    <w:rsid w:val="00BA4A33"/>
    <w:rsid w:val="00BA7D5B"/>
    <w:rsid w:val="00BB74AF"/>
    <w:rsid w:val="00BB7D24"/>
    <w:rsid w:val="00BC4A22"/>
    <w:rsid w:val="00C04D42"/>
    <w:rsid w:val="00C76E51"/>
    <w:rsid w:val="00CA01D9"/>
    <w:rsid w:val="00CC10D5"/>
    <w:rsid w:val="00CC4C5D"/>
    <w:rsid w:val="00CC7C34"/>
    <w:rsid w:val="00D279DD"/>
    <w:rsid w:val="00D53758"/>
    <w:rsid w:val="00D70EEA"/>
    <w:rsid w:val="00DA2C39"/>
    <w:rsid w:val="00DB48FF"/>
    <w:rsid w:val="00DB6428"/>
    <w:rsid w:val="00DC79DC"/>
    <w:rsid w:val="00DD5AC5"/>
    <w:rsid w:val="00DE7636"/>
    <w:rsid w:val="00E0185D"/>
    <w:rsid w:val="00E310D5"/>
    <w:rsid w:val="00E3270D"/>
    <w:rsid w:val="00E45492"/>
    <w:rsid w:val="00E66EB0"/>
    <w:rsid w:val="00E7584D"/>
    <w:rsid w:val="00E76143"/>
    <w:rsid w:val="00E83E92"/>
    <w:rsid w:val="00E855CE"/>
    <w:rsid w:val="00EA1354"/>
    <w:rsid w:val="00EB7845"/>
    <w:rsid w:val="00EC0818"/>
    <w:rsid w:val="00F01D12"/>
    <w:rsid w:val="00F31749"/>
    <w:rsid w:val="00F57056"/>
    <w:rsid w:val="00F93FEF"/>
    <w:rsid w:val="00F95870"/>
    <w:rsid w:val="00F958BD"/>
    <w:rsid w:val="00FF7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24"/>
  </w:style>
  <w:style w:type="paragraph" w:styleId="1">
    <w:name w:val="heading 1"/>
    <w:basedOn w:val="a"/>
    <w:next w:val="a"/>
    <w:link w:val="10"/>
    <w:qFormat/>
    <w:rsid w:val="00EC0818"/>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link w:val="30"/>
    <w:qFormat/>
    <w:rsid w:val="00EC0818"/>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81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EC0818"/>
    <w:rPr>
      <w:rFonts w:ascii="Times New Roman" w:eastAsia="Calibri" w:hAnsi="Times New Roman" w:cs="Times New Roman"/>
      <w:b/>
      <w:bCs/>
      <w:sz w:val="27"/>
      <w:szCs w:val="27"/>
      <w:lang w:eastAsia="uk-UA"/>
    </w:rPr>
  </w:style>
  <w:style w:type="character" w:customStyle="1" w:styleId="a3">
    <w:name w:val="Гіперпосилання"/>
    <w:rsid w:val="00EC0818"/>
    <w:rPr>
      <w:color w:val="0000FF"/>
      <w:u w:val="single"/>
    </w:rPr>
  </w:style>
  <w:style w:type="character" w:styleId="a4">
    <w:name w:val="Strong"/>
    <w:basedOn w:val="a0"/>
    <w:uiPriority w:val="22"/>
    <w:qFormat/>
    <w:rsid w:val="00EC0818"/>
    <w:rPr>
      <w:b/>
      <w:bCs/>
    </w:rPr>
  </w:style>
  <w:style w:type="character" w:customStyle="1" w:styleId="2">
    <w:name w:val="Основной текст с отступом 2 Знак"/>
    <w:basedOn w:val="a0"/>
    <w:link w:val="2"/>
    <w:qFormat/>
    <w:rsid w:val="00EC0818"/>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C0818"/>
  </w:style>
  <w:style w:type="character" w:customStyle="1" w:styleId="rvts0">
    <w:name w:val="rvts0"/>
    <w:qFormat/>
    <w:rsid w:val="00EC0818"/>
    <w:rPr>
      <w:rFonts w:cs="Times New Roman"/>
    </w:rPr>
  </w:style>
  <w:style w:type="character" w:customStyle="1" w:styleId="a5">
    <w:name w:val="Обычный (Интернет) Знак"/>
    <w:uiPriority w:val="99"/>
    <w:qFormat/>
    <w:rsid w:val="00EC0818"/>
    <w:rPr>
      <w:rFonts w:ascii="Times New Roman" w:eastAsia="Times New Roman" w:hAnsi="Times New Roman" w:cs="Times New Roman"/>
      <w:sz w:val="24"/>
      <w:szCs w:val="24"/>
      <w:lang w:val="ru-RU" w:eastAsia="ru-RU"/>
    </w:rPr>
  </w:style>
  <w:style w:type="character" w:customStyle="1" w:styleId="a6">
    <w:name w:val="Абзац списка Знак"/>
    <w:uiPriority w:val="34"/>
    <w:qFormat/>
    <w:locked/>
    <w:rsid w:val="00EC0818"/>
    <w:rPr>
      <w:rFonts w:ascii="Calibri" w:eastAsia="Calibri" w:hAnsi="Calibri" w:cs="Calibri"/>
      <w:lang w:val="uk-UA" w:eastAsia="ru-RU"/>
    </w:rPr>
  </w:style>
  <w:style w:type="character" w:customStyle="1" w:styleId="xfm32319548">
    <w:name w:val="xfm_32319548"/>
    <w:basedOn w:val="a0"/>
    <w:qFormat/>
    <w:rsid w:val="00EC0818"/>
  </w:style>
  <w:style w:type="character" w:customStyle="1" w:styleId="a7">
    <w:name w:val="Текст выноски Знак"/>
    <w:basedOn w:val="a0"/>
    <w:uiPriority w:val="99"/>
    <w:semiHidden/>
    <w:qFormat/>
    <w:rsid w:val="00EC0818"/>
    <w:rPr>
      <w:rFonts w:ascii="Segoe UI" w:eastAsia="Calibri" w:hAnsi="Segoe UI" w:cs="Segoe UI"/>
      <w:sz w:val="18"/>
      <w:szCs w:val="18"/>
      <w:lang w:val="uk-UA" w:eastAsia="ru-RU"/>
    </w:rPr>
  </w:style>
  <w:style w:type="character" w:customStyle="1" w:styleId="ListLabel1">
    <w:name w:val="ListLabel 1"/>
    <w:qFormat/>
    <w:rsid w:val="00EC0818"/>
    <w:rPr>
      <w:rFonts w:ascii="Times New Roman" w:hAnsi="Times New Roman"/>
      <w:strike w:val="0"/>
      <w:dstrike w:val="0"/>
    </w:rPr>
  </w:style>
  <w:style w:type="character" w:customStyle="1" w:styleId="ListLabel2">
    <w:name w:val="ListLabel 2"/>
    <w:qFormat/>
    <w:rsid w:val="00EC0818"/>
    <w:rPr>
      <w:rFonts w:eastAsia="Noto Sans Symbols" w:cs="Noto Sans Symbols"/>
    </w:rPr>
  </w:style>
  <w:style w:type="character" w:customStyle="1" w:styleId="ListLabel3">
    <w:name w:val="ListLabel 3"/>
    <w:qFormat/>
    <w:rsid w:val="00EC0818"/>
    <w:rPr>
      <w:rFonts w:eastAsia="Courier New" w:cs="Courier New"/>
    </w:rPr>
  </w:style>
  <w:style w:type="character" w:customStyle="1" w:styleId="ListLabel4">
    <w:name w:val="ListLabel 4"/>
    <w:qFormat/>
    <w:rsid w:val="00EC0818"/>
    <w:rPr>
      <w:rFonts w:eastAsia="Noto Sans Symbols" w:cs="Noto Sans Symbols"/>
    </w:rPr>
  </w:style>
  <w:style w:type="character" w:customStyle="1" w:styleId="ListLabel5">
    <w:name w:val="ListLabel 5"/>
    <w:qFormat/>
    <w:rsid w:val="00EC0818"/>
    <w:rPr>
      <w:rFonts w:eastAsia="Noto Sans Symbols" w:cs="Noto Sans Symbols"/>
    </w:rPr>
  </w:style>
  <w:style w:type="character" w:customStyle="1" w:styleId="ListLabel6">
    <w:name w:val="ListLabel 6"/>
    <w:qFormat/>
    <w:rsid w:val="00EC0818"/>
    <w:rPr>
      <w:rFonts w:eastAsia="Courier New" w:cs="Courier New"/>
    </w:rPr>
  </w:style>
  <w:style w:type="character" w:customStyle="1" w:styleId="ListLabel7">
    <w:name w:val="ListLabel 7"/>
    <w:qFormat/>
    <w:rsid w:val="00EC0818"/>
    <w:rPr>
      <w:rFonts w:eastAsia="Noto Sans Symbols" w:cs="Noto Sans Symbols"/>
    </w:rPr>
  </w:style>
  <w:style w:type="character" w:customStyle="1" w:styleId="ListLabel8">
    <w:name w:val="ListLabel 8"/>
    <w:qFormat/>
    <w:rsid w:val="00EC0818"/>
    <w:rPr>
      <w:rFonts w:eastAsia="Noto Sans Symbols" w:cs="Noto Sans Symbols"/>
    </w:rPr>
  </w:style>
  <w:style w:type="character" w:customStyle="1" w:styleId="ListLabel9">
    <w:name w:val="ListLabel 9"/>
    <w:qFormat/>
    <w:rsid w:val="00EC0818"/>
    <w:rPr>
      <w:rFonts w:eastAsia="Courier New" w:cs="Courier New"/>
    </w:rPr>
  </w:style>
  <w:style w:type="character" w:customStyle="1" w:styleId="ListLabel10">
    <w:name w:val="ListLabel 10"/>
    <w:qFormat/>
    <w:rsid w:val="00EC0818"/>
    <w:rPr>
      <w:rFonts w:eastAsia="Noto Sans Symbols" w:cs="Noto Sans Symbols"/>
    </w:rPr>
  </w:style>
  <w:style w:type="character" w:customStyle="1" w:styleId="ListLabel11">
    <w:name w:val="ListLabel 11"/>
    <w:qFormat/>
    <w:rsid w:val="00EC0818"/>
    <w:rPr>
      <w:rFonts w:eastAsia="Noto Sans Symbols" w:cs="Noto Sans Symbols"/>
    </w:rPr>
  </w:style>
  <w:style w:type="character" w:customStyle="1" w:styleId="ListLabel12">
    <w:name w:val="ListLabel 12"/>
    <w:qFormat/>
    <w:rsid w:val="00EC0818"/>
    <w:rPr>
      <w:rFonts w:eastAsia="Courier New" w:cs="Courier New"/>
    </w:rPr>
  </w:style>
  <w:style w:type="character" w:customStyle="1" w:styleId="ListLabel13">
    <w:name w:val="ListLabel 13"/>
    <w:qFormat/>
    <w:rsid w:val="00EC0818"/>
    <w:rPr>
      <w:rFonts w:eastAsia="Noto Sans Symbols" w:cs="Noto Sans Symbols"/>
    </w:rPr>
  </w:style>
  <w:style w:type="character" w:customStyle="1" w:styleId="ListLabel14">
    <w:name w:val="ListLabel 14"/>
    <w:qFormat/>
    <w:rsid w:val="00EC0818"/>
    <w:rPr>
      <w:rFonts w:eastAsia="Noto Sans Symbols" w:cs="Noto Sans Symbols"/>
    </w:rPr>
  </w:style>
  <w:style w:type="character" w:customStyle="1" w:styleId="ListLabel15">
    <w:name w:val="ListLabel 15"/>
    <w:qFormat/>
    <w:rsid w:val="00EC0818"/>
    <w:rPr>
      <w:rFonts w:eastAsia="Courier New" w:cs="Courier New"/>
    </w:rPr>
  </w:style>
  <w:style w:type="character" w:customStyle="1" w:styleId="ListLabel16">
    <w:name w:val="ListLabel 16"/>
    <w:qFormat/>
    <w:rsid w:val="00EC0818"/>
    <w:rPr>
      <w:rFonts w:eastAsia="Noto Sans Symbols" w:cs="Noto Sans Symbols"/>
    </w:rPr>
  </w:style>
  <w:style w:type="character" w:customStyle="1" w:styleId="ListLabel17">
    <w:name w:val="ListLabel 17"/>
    <w:qFormat/>
    <w:rsid w:val="00EC0818"/>
    <w:rPr>
      <w:rFonts w:eastAsia="Noto Sans Symbols" w:cs="Noto Sans Symbols"/>
    </w:rPr>
  </w:style>
  <w:style w:type="character" w:customStyle="1" w:styleId="ListLabel18">
    <w:name w:val="ListLabel 18"/>
    <w:qFormat/>
    <w:rsid w:val="00EC0818"/>
    <w:rPr>
      <w:rFonts w:eastAsia="Courier New" w:cs="Courier New"/>
    </w:rPr>
  </w:style>
  <w:style w:type="character" w:customStyle="1" w:styleId="ListLabel19">
    <w:name w:val="ListLabel 19"/>
    <w:qFormat/>
    <w:rsid w:val="00EC0818"/>
    <w:rPr>
      <w:rFonts w:eastAsia="Noto Sans Symbols" w:cs="Noto Sans Symbols"/>
    </w:rPr>
  </w:style>
  <w:style w:type="character" w:customStyle="1" w:styleId="ListLabel20">
    <w:name w:val="ListLabel 20"/>
    <w:qFormat/>
    <w:rsid w:val="00EC0818"/>
    <w:rPr>
      <w:rFonts w:ascii="Times New Roman" w:eastAsia="Noto Sans Symbols" w:hAnsi="Times New Roman" w:cs="Noto Sans Symbols"/>
      <w:sz w:val="20"/>
      <w:szCs w:val="20"/>
    </w:rPr>
  </w:style>
  <w:style w:type="character" w:customStyle="1" w:styleId="ListLabel21">
    <w:name w:val="ListLabel 21"/>
    <w:qFormat/>
    <w:rsid w:val="00EC0818"/>
    <w:rPr>
      <w:rFonts w:eastAsia="Courier New" w:cs="Courier New"/>
      <w:sz w:val="20"/>
      <w:szCs w:val="20"/>
    </w:rPr>
  </w:style>
  <w:style w:type="character" w:customStyle="1" w:styleId="ListLabel22">
    <w:name w:val="ListLabel 22"/>
    <w:qFormat/>
    <w:rsid w:val="00EC0818"/>
    <w:rPr>
      <w:rFonts w:eastAsia="Noto Sans Symbols" w:cs="Noto Sans Symbols"/>
      <w:sz w:val="20"/>
      <w:szCs w:val="20"/>
    </w:rPr>
  </w:style>
  <w:style w:type="character" w:customStyle="1" w:styleId="ListLabel23">
    <w:name w:val="ListLabel 23"/>
    <w:qFormat/>
    <w:rsid w:val="00EC0818"/>
    <w:rPr>
      <w:rFonts w:eastAsia="Noto Sans Symbols" w:cs="Noto Sans Symbols"/>
      <w:sz w:val="20"/>
      <w:szCs w:val="20"/>
    </w:rPr>
  </w:style>
  <w:style w:type="character" w:customStyle="1" w:styleId="ListLabel24">
    <w:name w:val="ListLabel 24"/>
    <w:qFormat/>
    <w:rsid w:val="00EC0818"/>
    <w:rPr>
      <w:rFonts w:eastAsia="Noto Sans Symbols" w:cs="Noto Sans Symbols"/>
      <w:sz w:val="20"/>
      <w:szCs w:val="20"/>
    </w:rPr>
  </w:style>
  <w:style w:type="character" w:customStyle="1" w:styleId="ListLabel25">
    <w:name w:val="ListLabel 25"/>
    <w:qFormat/>
    <w:rsid w:val="00EC0818"/>
    <w:rPr>
      <w:rFonts w:eastAsia="Noto Sans Symbols" w:cs="Noto Sans Symbols"/>
      <w:sz w:val="20"/>
      <w:szCs w:val="20"/>
    </w:rPr>
  </w:style>
  <w:style w:type="character" w:customStyle="1" w:styleId="ListLabel26">
    <w:name w:val="ListLabel 26"/>
    <w:qFormat/>
    <w:rsid w:val="00EC0818"/>
    <w:rPr>
      <w:rFonts w:eastAsia="Noto Sans Symbols" w:cs="Noto Sans Symbols"/>
      <w:sz w:val="20"/>
      <w:szCs w:val="20"/>
    </w:rPr>
  </w:style>
  <w:style w:type="character" w:customStyle="1" w:styleId="ListLabel27">
    <w:name w:val="ListLabel 27"/>
    <w:qFormat/>
    <w:rsid w:val="00EC0818"/>
    <w:rPr>
      <w:rFonts w:eastAsia="Noto Sans Symbols" w:cs="Noto Sans Symbols"/>
      <w:sz w:val="20"/>
      <w:szCs w:val="20"/>
    </w:rPr>
  </w:style>
  <w:style w:type="character" w:customStyle="1" w:styleId="ListLabel28">
    <w:name w:val="ListLabel 28"/>
    <w:qFormat/>
    <w:rsid w:val="00EC0818"/>
    <w:rPr>
      <w:rFonts w:eastAsia="Noto Sans Symbols" w:cs="Noto Sans Symbols"/>
      <w:sz w:val="20"/>
      <w:szCs w:val="20"/>
    </w:rPr>
  </w:style>
  <w:style w:type="character" w:customStyle="1" w:styleId="ListLabel29">
    <w:name w:val="ListLabel 29"/>
    <w:qFormat/>
    <w:rsid w:val="00EC0818"/>
    <w:rPr>
      <w:rFonts w:ascii="Times New Roman" w:hAnsi="Times New Roman"/>
      <w:b/>
      <w:sz w:val="22"/>
    </w:rPr>
  </w:style>
  <w:style w:type="character" w:customStyle="1" w:styleId="ListLabel30">
    <w:name w:val="ListLabel 30"/>
    <w:qFormat/>
    <w:rsid w:val="00EC0818"/>
    <w:rPr>
      <w:rFonts w:ascii="Times New Roman" w:eastAsia="Times New Roman" w:hAnsi="Times New Roman" w:cs="Times New Roman"/>
    </w:rPr>
  </w:style>
  <w:style w:type="character" w:customStyle="1" w:styleId="ListLabel31">
    <w:name w:val="ListLabel 31"/>
    <w:qFormat/>
    <w:rsid w:val="00EC0818"/>
    <w:rPr>
      <w:rFonts w:cs="Courier New"/>
    </w:rPr>
  </w:style>
  <w:style w:type="character" w:customStyle="1" w:styleId="ListLabel32">
    <w:name w:val="ListLabel 32"/>
    <w:qFormat/>
    <w:rsid w:val="00EC0818"/>
    <w:rPr>
      <w:rFonts w:cs="Courier New"/>
    </w:rPr>
  </w:style>
  <w:style w:type="character" w:customStyle="1" w:styleId="ListLabel33">
    <w:name w:val="ListLabel 33"/>
    <w:qFormat/>
    <w:rsid w:val="00EC0818"/>
    <w:rPr>
      <w:rFonts w:cs="Courier New"/>
    </w:rPr>
  </w:style>
  <w:style w:type="character" w:customStyle="1" w:styleId="ListLabel34">
    <w:name w:val="ListLabel 34"/>
    <w:qFormat/>
    <w:rsid w:val="00EC0818"/>
    <w:rPr>
      <w:rFonts w:ascii="Times New Roman" w:hAnsi="Times New Roman" w:cs="Times New Roman"/>
      <w:sz w:val="28"/>
    </w:rPr>
  </w:style>
  <w:style w:type="character" w:customStyle="1" w:styleId="ListLabel35">
    <w:name w:val="ListLabel 35"/>
    <w:qFormat/>
    <w:rsid w:val="00EC0818"/>
    <w:rPr>
      <w:rFonts w:cs="Times New Roman"/>
    </w:rPr>
  </w:style>
  <w:style w:type="character" w:customStyle="1" w:styleId="ListLabel36">
    <w:name w:val="ListLabel 36"/>
    <w:qFormat/>
    <w:rsid w:val="00EC0818"/>
    <w:rPr>
      <w:rFonts w:cs="Times New Roman"/>
    </w:rPr>
  </w:style>
  <w:style w:type="character" w:customStyle="1" w:styleId="ListLabel37">
    <w:name w:val="ListLabel 37"/>
    <w:qFormat/>
    <w:rsid w:val="00EC0818"/>
    <w:rPr>
      <w:rFonts w:cs="Times New Roman"/>
    </w:rPr>
  </w:style>
  <w:style w:type="character" w:customStyle="1" w:styleId="ListLabel38">
    <w:name w:val="ListLabel 38"/>
    <w:qFormat/>
    <w:rsid w:val="00EC0818"/>
    <w:rPr>
      <w:rFonts w:cs="Times New Roman"/>
    </w:rPr>
  </w:style>
  <w:style w:type="character" w:customStyle="1" w:styleId="ListLabel39">
    <w:name w:val="ListLabel 39"/>
    <w:qFormat/>
    <w:rsid w:val="00EC0818"/>
    <w:rPr>
      <w:rFonts w:cs="Times New Roman"/>
    </w:rPr>
  </w:style>
  <w:style w:type="character" w:customStyle="1" w:styleId="ListLabel40">
    <w:name w:val="ListLabel 40"/>
    <w:qFormat/>
    <w:rsid w:val="00EC0818"/>
    <w:rPr>
      <w:rFonts w:cs="Times New Roman"/>
    </w:rPr>
  </w:style>
  <w:style w:type="character" w:customStyle="1" w:styleId="ListLabel41">
    <w:name w:val="ListLabel 41"/>
    <w:qFormat/>
    <w:rsid w:val="00EC0818"/>
    <w:rPr>
      <w:rFonts w:cs="Times New Roman"/>
    </w:rPr>
  </w:style>
  <w:style w:type="character" w:customStyle="1" w:styleId="ListLabel42">
    <w:name w:val="ListLabel 42"/>
    <w:qFormat/>
    <w:rsid w:val="00EC0818"/>
    <w:rPr>
      <w:rFonts w:cs="Times New Roman"/>
    </w:rPr>
  </w:style>
  <w:style w:type="character" w:customStyle="1" w:styleId="ListLabel43">
    <w:name w:val="ListLabel 43"/>
    <w:qFormat/>
    <w:rsid w:val="00EC0818"/>
    <w:rPr>
      <w:rFonts w:eastAsia="Times New Roman" w:cs="Times New Roman"/>
    </w:rPr>
  </w:style>
  <w:style w:type="character" w:customStyle="1" w:styleId="ListLabel44">
    <w:name w:val="ListLabel 44"/>
    <w:qFormat/>
    <w:rsid w:val="00EC0818"/>
    <w:rPr>
      <w:rFonts w:cs="Courier New"/>
    </w:rPr>
  </w:style>
  <w:style w:type="character" w:customStyle="1" w:styleId="ListLabel45">
    <w:name w:val="ListLabel 45"/>
    <w:qFormat/>
    <w:rsid w:val="00EC0818"/>
    <w:rPr>
      <w:rFonts w:cs="Courier New"/>
    </w:rPr>
  </w:style>
  <w:style w:type="character" w:customStyle="1" w:styleId="ListLabel46">
    <w:name w:val="ListLabel 46"/>
    <w:qFormat/>
    <w:rsid w:val="00EC0818"/>
    <w:rPr>
      <w:rFonts w:cs="Courier New"/>
    </w:rPr>
  </w:style>
  <w:style w:type="character" w:customStyle="1" w:styleId="ListLabel47">
    <w:name w:val="ListLabel 47"/>
    <w:qFormat/>
    <w:rsid w:val="00EC0818"/>
    <w:rPr>
      <w:rFonts w:ascii="Times New Roman" w:eastAsia="Times New Roman" w:hAnsi="Times New Roman" w:cs="Times New Roman"/>
      <w:color w:val="000000"/>
      <w:u w:val="single"/>
    </w:rPr>
  </w:style>
  <w:style w:type="character" w:customStyle="1" w:styleId="ListLabel48">
    <w:name w:val="ListLabel 48"/>
    <w:qFormat/>
    <w:rsid w:val="00EC0818"/>
    <w:rPr>
      <w:rFonts w:ascii="Times New Roman" w:eastAsia="Times New Roman" w:hAnsi="Times New Roman" w:cs="Times New Roman"/>
      <w:color w:val="0563C1"/>
      <w:u w:val="single"/>
    </w:rPr>
  </w:style>
  <w:style w:type="character" w:customStyle="1" w:styleId="ListLabel49">
    <w:name w:val="ListLabel 49"/>
    <w:qFormat/>
    <w:rsid w:val="00EC0818"/>
    <w:rPr>
      <w:rFonts w:ascii="Times New Roman" w:eastAsia="Times New Roman" w:hAnsi="Times New Roman" w:cs="Times New Roman"/>
      <w:color w:val="000000"/>
    </w:rPr>
  </w:style>
  <w:style w:type="character" w:customStyle="1" w:styleId="ListLabel50">
    <w:name w:val="ListLabel 50"/>
    <w:qFormat/>
    <w:rsid w:val="00EC0818"/>
    <w:rPr>
      <w:rFonts w:ascii="Times New Roman" w:eastAsia="Times New Roman" w:hAnsi="Times New Roman" w:cs="Times New Roman"/>
    </w:rPr>
  </w:style>
  <w:style w:type="character" w:customStyle="1" w:styleId="ListLabel51">
    <w:name w:val="ListLabel 51"/>
    <w:qFormat/>
    <w:rsid w:val="00EC0818"/>
    <w:rPr>
      <w:rFonts w:ascii="Times New Roman" w:eastAsia="Times New Roman" w:hAnsi="Times New Roman" w:cs="Times New Roman"/>
      <w:u w:val="single"/>
    </w:rPr>
  </w:style>
  <w:style w:type="paragraph" w:styleId="a8">
    <w:name w:val="Title"/>
    <w:basedOn w:val="a"/>
    <w:next w:val="a9"/>
    <w:link w:val="aa"/>
    <w:qFormat/>
    <w:rsid w:val="00EC0818"/>
    <w:pPr>
      <w:keepNext/>
      <w:spacing w:before="240" w:after="120"/>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C0818"/>
    <w:rPr>
      <w:rFonts w:ascii="Liberation Sans" w:eastAsia="Microsoft YaHei" w:hAnsi="Liberation Sans" w:cs="Lucida Sans"/>
      <w:sz w:val="28"/>
      <w:szCs w:val="28"/>
      <w:lang w:eastAsia="ru-RU"/>
    </w:rPr>
  </w:style>
  <w:style w:type="paragraph" w:styleId="a9">
    <w:name w:val="Body Text"/>
    <w:basedOn w:val="a"/>
    <w:link w:val="ab"/>
    <w:rsid w:val="00EC0818"/>
    <w:pPr>
      <w:spacing w:after="140" w:line="276" w:lineRule="auto"/>
    </w:pPr>
    <w:rPr>
      <w:rFonts w:cs="Calibri"/>
      <w:lang w:eastAsia="ru-RU"/>
    </w:rPr>
  </w:style>
  <w:style w:type="character" w:customStyle="1" w:styleId="ab">
    <w:name w:val="Основной текст Знак"/>
    <w:basedOn w:val="a0"/>
    <w:link w:val="a9"/>
    <w:rsid w:val="00EC0818"/>
    <w:rPr>
      <w:rFonts w:cs="Calibri"/>
      <w:lang w:eastAsia="ru-RU"/>
    </w:rPr>
  </w:style>
  <w:style w:type="paragraph" w:styleId="ac">
    <w:name w:val="List"/>
    <w:basedOn w:val="a9"/>
    <w:rsid w:val="00EC0818"/>
    <w:rPr>
      <w:rFonts w:cs="Lucida Sans"/>
    </w:rPr>
  </w:style>
  <w:style w:type="paragraph" w:styleId="ad">
    <w:name w:val="caption"/>
    <w:basedOn w:val="a"/>
    <w:qFormat/>
    <w:rsid w:val="00EC0818"/>
    <w:pPr>
      <w:suppressLineNumbers/>
      <w:spacing w:before="120" w:after="120"/>
    </w:pPr>
    <w:rPr>
      <w:rFonts w:cs="Lucida Sans"/>
      <w:i/>
      <w:iCs/>
      <w:sz w:val="24"/>
      <w:szCs w:val="24"/>
      <w:lang w:eastAsia="ru-RU"/>
    </w:rPr>
  </w:style>
  <w:style w:type="paragraph" w:customStyle="1" w:styleId="ae">
    <w:name w:val="Покажчик"/>
    <w:basedOn w:val="a"/>
    <w:qFormat/>
    <w:rsid w:val="00EC0818"/>
    <w:pPr>
      <w:suppressLineNumbers/>
    </w:pPr>
    <w:rPr>
      <w:rFonts w:cs="Lucida Sans"/>
      <w:lang w:eastAsia="ru-RU"/>
    </w:rPr>
  </w:style>
  <w:style w:type="paragraph" w:customStyle="1" w:styleId="12">
    <w:name w:val="Звичайний1"/>
    <w:qFormat/>
    <w:rsid w:val="00EC0818"/>
    <w:pPr>
      <w:spacing w:after="0" w:line="276" w:lineRule="auto"/>
    </w:pPr>
    <w:rPr>
      <w:rFonts w:ascii="Arial" w:eastAsia="Arial" w:hAnsi="Arial" w:cs="Arial"/>
      <w:color w:val="000000"/>
      <w:lang w:val="ru-RU" w:eastAsia="ru-RU"/>
    </w:rPr>
  </w:style>
  <w:style w:type="paragraph" w:customStyle="1" w:styleId="13">
    <w:name w:val="Обычный1"/>
    <w:link w:val="Normal"/>
    <w:qFormat/>
    <w:rsid w:val="00EC0818"/>
    <w:pPr>
      <w:spacing w:after="0" w:line="276" w:lineRule="auto"/>
    </w:pPr>
    <w:rPr>
      <w:rFonts w:ascii="Arial" w:eastAsia="Arial" w:hAnsi="Arial" w:cs="Arial"/>
      <w:color w:val="000000"/>
      <w:lang w:val="ru-RU" w:eastAsia="ru-RU"/>
    </w:rPr>
  </w:style>
  <w:style w:type="paragraph" w:customStyle="1" w:styleId="rvps2">
    <w:name w:val="rvps2"/>
    <w:basedOn w:val="a"/>
    <w:qFormat/>
    <w:rsid w:val="00EC0818"/>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C0818"/>
    <w:pPr>
      <w:ind w:left="720"/>
      <w:contextualSpacing/>
    </w:pPr>
    <w:rPr>
      <w:rFonts w:cs="Calibri"/>
      <w:lang w:eastAsia="ru-RU"/>
    </w:rPr>
  </w:style>
  <w:style w:type="paragraph" w:styleId="20">
    <w:name w:val="Body Text Indent 2"/>
    <w:basedOn w:val="a"/>
    <w:link w:val="21"/>
    <w:qFormat/>
    <w:rsid w:val="00EC0818"/>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C0818"/>
    <w:rPr>
      <w:rFonts w:ascii="Times New Roman" w:eastAsia="Times New Roman" w:hAnsi="Times New Roman" w:cs="Times New Roman"/>
      <w:sz w:val="20"/>
      <w:szCs w:val="20"/>
      <w:lang w:eastAsia="ru-RU"/>
    </w:rPr>
  </w:style>
  <w:style w:type="paragraph" w:styleId="af0">
    <w:name w:val="Normal (Web)"/>
    <w:aliases w:val="Обычный (Web)"/>
    <w:basedOn w:val="a"/>
    <w:link w:val="af1"/>
    <w:uiPriority w:val="99"/>
    <w:unhideWhenUsed/>
    <w:qFormat/>
    <w:rsid w:val="00EC0818"/>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C081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2">
    <w:name w:val="No Spacing"/>
    <w:link w:val="af3"/>
    <w:uiPriority w:val="1"/>
    <w:qFormat/>
    <w:rsid w:val="00EC0818"/>
    <w:pPr>
      <w:spacing w:after="0" w:line="240" w:lineRule="auto"/>
    </w:pPr>
    <w:rPr>
      <w:rFonts w:cs="Times New Roman"/>
    </w:rPr>
  </w:style>
  <w:style w:type="paragraph" w:customStyle="1" w:styleId="22">
    <w:name w:val="Основной текст с отступом 22"/>
    <w:basedOn w:val="a"/>
    <w:qFormat/>
    <w:rsid w:val="00EC0818"/>
    <w:pPr>
      <w:spacing w:after="120" w:line="480" w:lineRule="auto"/>
      <w:ind w:left="283"/>
    </w:pPr>
    <w:rPr>
      <w:rFonts w:eastAsia="Times New Roman" w:cs="Calibri"/>
      <w:lang w:val="ru-RU" w:eastAsia="zh-CN"/>
    </w:rPr>
  </w:style>
  <w:style w:type="paragraph" w:customStyle="1" w:styleId="xfmc1">
    <w:name w:val="xfmc1"/>
    <w:basedOn w:val="a"/>
    <w:qFormat/>
    <w:rsid w:val="00EC081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C0818"/>
    <w:pPr>
      <w:spacing w:after="0" w:line="240" w:lineRule="auto"/>
    </w:pPr>
    <w:rPr>
      <w:rFonts w:ascii="Noto Sans" w:eastAsia="Calibri" w:hAnsi="Noto Sans" w:cs="Noto Sans"/>
      <w:color w:val="000000"/>
      <w:sz w:val="24"/>
      <w:szCs w:val="24"/>
      <w:lang w:val="ru-RU"/>
    </w:rPr>
  </w:style>
  <w:style w:type="paragraph" w:styleId="af4">
    <w:name w:val="Balloon Text"/>
    <w:basedOn w:val="a"/>
    <w:link w:val="14"/>
    <w:uiPriority w:val="99"/>
    <w:semiHidden/>
    <w:unhideWhenUsed/>
    <w:qFormat/>
    <w:rsid w:val="00EC0818"/>
    <w:pPr>
      <w:spacing w:after="0" w:line="240" w:lineRule="auto"/>
    </w:pPr>
    <w:rPr>
      <w:rFonts w:ascii="Segoe UI" w:hAnsi="Segoe UI" w:cs="Segoe UI"/>
      <w:sz w:val="18"/>
      <w:szCs w:val="18"/>
      <w:lang w:eastAsia="ru-RU"/>
    </w:rPr>
  </w:style>
  <w:style w:type="character" w:customStyle="1" w:styleId="14">
    <w:name w:val="Текст выноски Знак1"/>
    <w:basedOn w:val="a0"/>
    <w:link w:val="af4"/>
    <w:uiPriority w:val="99"/>
    <w:semiHidden/>
    <w:rsid w:val="00EC0818"/>
    <w:rPr>
      <w:rFonts w:ascii="Segoe UI" w:hAnsi="Segoe UI" w:cs="Segoe UI"/>
      <w:sz w:val="18"/>
      <w:szCs w:val="18"/>
      <w:lang w:eastAsia="ru-RU"/>
    </w:rPr>
  </w:style>
  <w:style w:type="paragraph" w:styleId="af5">
    <w:name w:val="header"/>
    <w:basedOn w:val="a"/>
    <w:link w:val="af6"/>
    <w:rsid w:val="00EC0818"/>
    <w:pPr>
      <w:suppressLineNumbers/>
      <w:tabs>
        <w:tab w:val="center" w:pos="4677"/>
        <w:tab w:val="right" w:pos="9355"/>
      </w:tabs>
    </w:pPr>
    <w:rPr>
      <w:rFonts w:cs="Calibri"/>
      <w:lang w:eastAsia="ru-RU"/>
    </w:rPr>
  </w:style>
  <w:style w:type="character" w:customStyle="1" w:styleId="af6">
    <w:name w:val="Верхний колонтитул Знак"/>
    <w:basedOn w:val="a0"/>
    <w:link w:val="af5"/>
    <w:rsid w:val="00EC0818"/>
    <w:rPr>
      <w:rFonts w:cs="Calibri"/>
      <w:lang w:eastAsia="ru-RU"/>
    </w:rPr>
  </w:style>
  <w:style w:type="paragraph" w:styleId="af7">
    <w:name w:val="footer"/>
    <w:basedOn w:val="a"/>
    <w:link w:val="af8"/>
    <w:rsid w:val="00EC0818"/>
    <w:pPr>
      <w:suppressLineNumbers/>
      <w:tabs>
        <w:tab w:val="center" w:pos="4677"/>
        <w:tab w:val="right" w:pos="9355"/>
      </w:tabs>
    </w:pPr>
    <w:rPr>
      <w:rFonts w:cs="Calibri"/>
      <w:lang w:eastAsia="ru-RU"/>
    </w:rPr>
  </w:style>
  <w:style w:type="character" w:customStyle="1" w:styleId="af8">
    <w:name w:val="Нижний колонтитул Знак"/>
    <w:basedOn w:val="a0"/>
    <w:link w:val="af7"/>
    <w:rsid w:val="00EC0818"/>
    <w:rPr>
      <w:rFonts w:cs="Calibri"/>
      <w:lang w:eastAsia="ru-RU"/>
    </w:rPr>
  </w:style>
  <w:style w:type="table" w:styleId="af9">
    <w:name w:val="Table Grid"/>
    <w:basedOn w:val="a1"/>
    <w:uiPriority w:val="39"/>
    <w:qFormat/>
    <w:rsid w:val="00EC081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C0818"/>
    <w:pPr>
      <w:spacing w:after="200" w:line="276" w:lineRule="auto"/>
      <w:ind w:left="720"/>
      <w:contextualSpacing/>
    </w:pPr>
    <w:rPr>
      <w:rFonts w:ascii="Calibri" w:eastAsia="Times New Roman" w:hAnsi="Calibri" w:cs="Times New Roman"/>
    </w:rPr>
  </w:style>
  <w:style w:type="paragraph" w:customStyle="1" w:styleId="-11">
    <w:name w:val="Цветной список - Акцент 11"/>
    <w:basedOn w:val="a"/>
    <w:rsid w:val="00EC0818"/>
    <w:pPr>
      <w:ind w:left="720"/>
      <w:contextualSpacing/>
    </w:pPr>
    <w:rPr>
      <w:rFonts w:ascii="Calibri" w:eastAsia="Times New Roman" w:hAnsi="Calibri" w:cs="Times New Roman"/>
      <w:lang w:val="ru-RU"/>
    </w:rPr>
  </w:style>
  <w:style w:type="character" w:customStyle="1" w:styleId="ListParagraphChar">
    <w:name w:val="List Paragraph Char"/>
    <w:basedOn w:val="a0"/>
    <w:link w:val="15"/>
    <w:locked/>
    <w:rsid w:val="00EC0818"/>
    <w:rPr>
      <w:rFonts w:ascii="Calibri" w:eastAsia="Times New Roman" w:hAnsi="Calibri" w:cs="Times New Roman"/>
    </w:rPr>
  </w:style>
  <w:style w:type="paragraph" w:customStyle="1" w:styleId="110">
    <w:name w:val="Абзац списка11"/>
    <w:basedOn w:val="a"/>
    <w:rsid w:val="00EC0818"/>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C0818"/>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C0818"/>
    <w:rPr>
      <w:rFonts w:ascii="Times New Roman" w:eastAsia="Times New Roman" w:hAnsi="Times New Roman" w:cs="Times New Roman"/>
      <w:sz w:val="24"/>
      <w:szCs w:val="24"/>
      <w:lang w:val="en-US"/>
    </w:rPr>
  </w:style>
  <w:style w:type="character" w:customStyle="1" w:styleId="Hyperlink2">
    <w:name w:val="Hyperlink.2"/>
    <w:qFormat/>
    <w:rsid w:val="00EC0818"/>
    <w:rPr>
      <w:lang w:val="ru-RU"/>
    </w:rPr>
  </w:style>
  <w:style w:type="character" w:customStyle="1" w:styleId="Normal">
    <w:name w:val="Normal Знак"/>
    <w:link w:val="13"/>
    <w:rsid w:val="00DA2C39"/>
    <w:rPr>
      <w:rFonts w:ascii="Arial" w:eastAsia="Arial" w:hAnsi="Arial" w:cs="Arial"/>
      <w:color w:val="000000"/>
      <w:lang w:val="ru-RU" w:eastAsia="ru-RU"/>
    </w:rPr>
  </w:style>
  <w:style w:type="character" w:customStyle="1" w:styleId="af1">
    <w:name w:val="Обычный (веб) Знак"/>
    <w:aliases w:val="Обычный (Web) Знак"/>
    <w:link w:val="af0"/>
    <w:uiPriority w:val="99"/>
    <w:locked/>
    <w:rsid w:val="004719DC"/>
    <w:rPr>
      <w:rFonts w:ascii="Times New Roman" w:eastAsia="Times New Roman" w:hAnsi="Times New Roman" w:cs="Times New Roman"/>
      <w:sz w:val="24"/>
      <w:szCs w:val="24"/>
      <w:lang w:val="ru-RU" w:eastAsia="ru-RU"/>
    </w:rPr>
  </w:style>
  <w:style w:type="character" w:customStyle="1" w:styleId="af3">
    <w:name w:val="Без интервала Знак"/>
    <w:link w:val="af2"/>
    <w:uiPriority w:val="1"/>
    <w:rsid w:val="00616A36"/>
    <w:rPr>
      <w:rFonts w:cs="Times New Roman"/>
    </w:rPr>
  </w:style>
  <w:style w:type="paragraph" w:customStyle="1" w:styleId="afa">
    <w:name w:val="Знак Знак Знак Знак Знак"/>
    <w:basedOn w:val="a"/>
    <w:rsid w:val="00616A36"/>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hyperlink" Target="https://zakon.rada.gov.ua/laws/show/851-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886</TotalTime>
  <Pages>35</Pages>
  <Words>12630</Words>
  <Characters>71993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AKVA-IRA</cp:lastModifiedBy>
  <cp:revision>104</cp:revision>
  <dcterms:created xsi:type="dcterms:W3CDTF">2022-11-07T10:36:00Z</dcterms:created>
  <dcterms:modified xsi:type="dcterms:W3CDTF">2024-04-12T13:58:00Z</dcterms:modified>
</cp:coreProperties>
</file>