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C7" w:rsidRPr="008C1FC7" w:rsidRDefault="008C1FC7"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r w:rsidRPr="008C1FC7">
        <w:rPr>
          <w:rFonts w:ascii="Times New Roman" w:eastAsia="Times New Roman" w:hAnsi="Times New Roman" w:cs="Times New Roman"/>
          <w:sz w:val="24"/>
          <w:szCs w:val="24"/>
          <w:lang w:val="uk-UA" w:eastAsia="ru-RU"/>
        </w:rPr>
        <w:t>Додаток 6</w:t>
      </w:r>
    </w:p>
    <w:p w:rsidR="008C1FC7" w:rsidRDefault="008C1FC7"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r w:rsidRPr="008C1FC7">
        <w:rPr>
          <w:rFonts w:ascii="Times New Roman" w:eastAsia="Times New Roman" w:hAnsi="Times New Roman" w:cs="Times New Roman"/>
          <w:sz w:val="24"/>
          <w:szCs w:val="24"/>
          <w:lang w:val="uk-UA" w:eastAsia="ru-RU"/>
        </w:rPr>
        <w:t>до тендерної документації</w:t>
      </w:r>
    </w:p>
    <w:p w:rsidR="00F25271" w:rsidRPr="008C1FC7" w:rsidRDefault="00F25271"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p>
    <w:p w:rsidR="00E51A4E" w:rsidRDefault="00E51A4E" w:rsidP="00F25271">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E51A4E">
        <w:rPr>
          <w:rFonts w:ascii="Times New Roman" w:eastAsia="Times New Roman" w:hAnsi="Times New Roman" w:cs="Times New Roman"/>
          <w:b/>
          <w:sz w:val="24"/>
          <w:szCs w:val="24"/>
          <w:lang w:val="uk-UA" w:eastAsia="ru-RU"/>
        </w:rPr>
        <w:t>ПРОЄКТ ДОГОВОРУ</w:t>
      </w:r>
    </w:p>
    <w:p w:rsidR="00D97013" w:rsidRPr="00E51A4E" w:rsidRDefault="00D97013" w:rsidP="00C6680B">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p w:rsidR="00D97013" w:rsidRDefault="00D97013"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ДОГОВІР </w:t>
      </w:r>
    </w:p>
    <w:p w:rsidR="00CA7568" w:rsidRDefault="00E51A4E"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E51A4E">
        <w:rPr>
          <w:rFonts w:ascii="Times New Roman" w:eastAsia="Times New Roman" w:hAnsi="Times New Roman" w:cs="Times New Roman"/>
          <w:b/>
          <w:sz w:val="24"/>
          <w:szCs w:val="24"/>
          <w:lang w:val="uk-UA" w:eastAsia="ru-RU"/>
        </w:rPr>
        <w:t>про закупівлю охоронних послуг</w:t>
      </w:r>
    </w:p>
    <w:p w:rsidR="00E51A4E" w:rsidRPr="0087396C" w:rsidRDefault="00E51A4E"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w:t>
      </w:r>
      <w:r w:rsidR="00CA7568" w:rsidRPr="0087396C">
        <w:rPr>
          <w:rFonts w:ascii="Times New Roman" w:eastAsia="Times New Roman" w:hAnsi="Times New Roman" w:cs="Times New Roman"/>
          <w:b/>
          <w:sz w:val="24"/>
          <w:szCs w:val="24"/>
          <w:lang w:val="uk-UA" w:eastAsia="ru-RU"/>
        </w:rPr>
        <w:t>Послуги з фізичної охорони</w:t>
      </w:r>
      <w:r w:rsidRPr="0087396C">
        <w:rPr>
          <w:rFonts w:ascii="Times New Roman" w:eastAsia="Times New Roman" w:hAnsi="Times New Roman" w:cs="Times New Roman"/>
          <w:b/>
          <w:sz w:val="24"/>
          <w:szCs w:val="24"/>
          <w:lang w:val="uk-UA" w:eastAsia="ru-RU"/>
        </w:rPr>
        <w:t>)</w:t>
      </w:r>
    </w:p>
    <w:p w:rsidR="00E51A4E" w:rsidRPr="0087396C" w:rsidRDefault="00E51A4E" w:rsidP="00C6680B">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p>
    <w:p w:rsidR="00E51A4E" w:rsidRPr="0087396C" w:rsidRDefault="007A5F95" w:rsidP="00C6680B">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м. Херсон</w:t>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00E51A4E" w:rsidRPr="0087396C">
        <w:rPr>
          <w:rFonts w:ascii="Times New Roman" w:eastAsia="Times New Roman" w:hAnsi="Times New Roman" w:cs="Times New Roman"/>
          <w:sz w:val="24"/>
          <w:szCs w:val="24"/>
          <w:lang w:val="uk-UA" w:eastAsia="ru-RU"/>
        </w:rPr>
        <w:t>«__</w:t>
      </w:r>
      <w:r w:rsidR="008C1FC7">
        <w:rPr>
          <w:rFonts w:ascii="Times New Roman" w:eastAsia="Times New Roman" w:hAnsi="Times New Roman" w:cs="Times New Roman"/>
          <w:sz w:val="24"/>
          <w:szCs w:val="24"/>
          <w:lang w:val="uk-UA" w:eastAsia="ru-RU"/>
        </w:rPr>
        <w:t>__</w:t>
      </w:r>
      <w:r w:rsidR="00E51A4E" w:rsidRPr="0087396C">
        <w:rPr>
          <w:rFonts w:ascii="Times New Roman" w:eastAsia="Times New Roman" w:hAnsi="Times New Roman" w:cs="Times New Roman"/>
          <w:sz w:val="24"/>
          <w:szCs w:val="24"/>
          <w:lang w:val="uk-UA" w:eastAsia="ru-RU"/>
        </w:rPr>
        <w:t>» _______</w:t>
      </w:r>
      <w:r w:rsidR="008C1FC7">
        <w:rPr>
          <w:rFonts w:ascii="Times New Roman" w:eastAsia="Times New Roman" w:hAnsi="Times New Roman" w:cs="Times New Roman"/>
          <w:sz w:val="24"/>
          <w:szCs w:val="24"/>
          <w:lang w:val="uk-UA" w:eastAsia="ru-RU"/>
        </w:rPr>
        <w:t>_</w:t>
      </w:r>
      <w:r w:rsidR="00E51A4E" w:rsidRPr="0087396C">
        <w:rPr>
          <w:rFonts w:ascii="Times New Roman" w:eastAsia="Times New Roman" w:hAnsi="Times New Roman" w:cs="Times New Roman"/>
          <w:sz w:val="24"/>
          <w:szCs w:val="24"/>
          <w:lang w:val="uk-UA" w:eastAsia="ru-RU"/>
        </w:rPr>
        <w:t xml:space="preserve">  202</w:t>
      </w:r>
      <w:r w:rsidR="001F5B75">
        <w:rPr>
          <w:rFonts w:ascii="Times New Roman" w:eastAsia="Times New Roman" w:hAnsi="Times New Roman" w:cs="Times New Roman"/>
          <w:sz w:val="24"/>
          <w:szCs w:val="24"/>
          <w:lang w:val="uk-UA" w:eastAsia="ru-RU"/>
        </w:rPr>
        <w:t xml:space="preserve">  </w:t>
      </w:r>
      <w:r w:rsidR="00E51A4E" w:rsidRPr="0087396C">
        <w:rPr>
          <w:rFonts w:ascii="Times New Roman" w:eastAsia="Times New Roman" w:hAnsi="Times New Roman" w:cs="Times New Roman"/>
          <w:sz w:val="24"/>
          <w:szCs w:val="24"/>
          <w:lang w:val="uk-UA" w:eastAsia="ru-RU"/>
        </w:rPr>
        <w:t xml:space="preserve"> року</w:t>
      </w:r>
    </w:p>
    <w:p w:rsidR="00E51A4E" w:rsidRPr="0087396C" w:rsidRDefault="00E51A4E" w:rsidP="00C6680B">
      <w:pPr>
        <w:widowControl w:val="0"/>
        <w:autoSpaceDE w:val="0"/>
        <w:autoSpaceDN w:val="0"/>
        <w:spacing w:after="0" w:line="240" w:lineRule="auto"/>
        <w:ind w:left="567" w:firstLine="851"/>
        <w:jc w:val="both"/>
        <w:rPr>
          <w:rFonts w:ascii="Times New Roman" w:eastAsia="Times New Roman" w:hAnsi="Times New Roman" w:cs="Times New Roman"/>
          <w:sz w:val="24"/>
          <w:szCs w:val="24"/>
          <w:lang w:val="uk-UA" w:eastAsia="ru-RU"/>
        </w:rPr>
      </w:pPr>
    </w:p>
    <w:p w:rsidR="008C1FC7" w:rsidRDefault="007A5F95" w:rsidP="002F3DBF">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b/>
          <w:sz w:val="24"/>
          <w:szCs w:val="24"/>
          <w:shd w:val="clear" w:color="auto" w:fill="FFFFFF"/>
          <w:lang w:val="uk-UA" w:eastAsia="ru-RU"/>
        </w:rPr>
        <w:t>Комунальне некомерційне підприємство «Херсонська міська клінічна лікарня імені Афанасія і Ольги Тропіних» Херсонської міської ради</w:t>
      </w:r>
      <w:r w:rsidRPr="0087396C">
        <w:rPr>
          <w:rFonts w:ascii="Times New Roman" w:eastAsia="Times New Roman" w:hAnsi="Times New Roman" w:cs="Times New Roman"/>
          <w:sz w:val="24"/>
          <w:szCs w:val="24"/>
          <w:shd w:val="clear" w:color="auto" w:fill="FFFFFF"/>
          <w:lang w:val="uk-UA" w:eastAsia="ru-RU"/>
        </w:rPr>
        <w:t>,  в особі генерального директора Леоніда РЕМИГИ,  що діє на підста</w:t>
      </w:r>
      <w:r w:rsidR="008C1FC7">
        <w:rPr>
          <w:rFonts w:ascii="Times New Roman" w:eastAsia="Times New Roman" w:hAnsi="Times New Roman" w:cs="Times New Roman"/>
          <w:sz w:val="24"/>
          <w:szCs w:val="24"/>
          <w:shd w:val="clear" w:color="auto" w:fill="FFFFFF"/>
          <w:lang w:val="uk-UA" w:eastAsia="ru-RU"/>
        </w:rPr>
        <w:t>ві Статуту (надалі іменується –</w:t>
      </w:r>
      <w:r w:rsidRPr="0087396C">
        <w:rPr>
          <w:rFonts w:ascii="Times New Roman" w:eastAsia="Times New Roman" w:hAnsi="Times New Roman" w:cs="Times New Roman"/>
          <w:b/>
          <w:sz w:val="24"/>
          <w:szCs w:val="24"/>
          <w:shd w:val="clear" w:color="auto" w:fill="FFFFFF"/>
          <w:lang w:val="uk-UA" w:eastAsia="ru-RU"/>
        </w:rPr>
        <w:t>Замовник</w:t>
      </w:r>
      <w:r w:rsidRPr="0087396C">
        <w:rPr>
          <w:rFonts w:ascii="Times New Roman" w:eastAsia="Times New Roman" w:hAnsi="Times New Roman" w:cs="Times New Roman"/>
          <w:sz w:val="24"/>
          <w:szCs w:val="24"/>
          <w:shd w:val="clear" w:color="auto" w:fill="FFFFFF"/>
          <w:lang w:val="uk-UA" w:eastAsia="ru-RU"/>
        </w:rPr>
        <w:t>) з однієї сторони</w:t>
      </w:r>
      <w:r w:rsidR="00E51A4E" w:rsidRPr="0087396C">
        <w:rPr>
          <w:rFonts w:ascii="Times New Roman" w:eastAsia="Times New Roman" w:hAnsi="Times New Roman" w:cs="Times New Roman"/>
          <w:sz w:val="24"/>
          <w:szCs w:val="24"/>
          <w:lang w:val="uk-UA" w:eastAsia="ru-RU"/>
        </w:rPr>
        <w:t xml:space="preserve">, </w:t>
      </w:r>
    </w:p>
    <w:p w:rsidR="00E51A4E" w:rsidRPr="0087396C" w:rsidRDefault="00E51A4E" w:rsidP="008C1FC7">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і </w:t>
      </w:r>
      <w:r w:rsidR="008C1FC7">
        <w:rPr>
          <w:rFonts w:ascii="Times New Roman" w:eastAsia="Times New Roman" w:hAnsi="Times New Roman" w:cs="Times New Roman"/>
          <w:sz w:val="24"/>
          <w:szCs w:val="24"/>
          <w:lang w:val="uk-UA" w:eastAsia="ru-RU"/>
        </w:rPr>
        <w:t>_________</w:t>
      </w:r>
      <w:r w:rsidRPr="0087396C">
        <w:rPr>
          <w:rFonts w:ascii="Times New Roman" w:eastAsia="Times New Roman" w:hAnsi="Times New Roman" w:cs="Times New Roman"/>
          <w:b/>
          <w:bCs/>
          <w:sz w:val="24"/>
          <w:szCs w:val="24"/>
          <w:lang w:val="uk-UA" w:eastAsia="ru-RU"/>
        </w:rPr>
        <w:t>___________________________________________________________</w:t>
      </w:r>
      <w:r w:rsidRPr="0087396C">
        <w:rPr>
          <w:rFonts w:ascii="Times New Roman" w:eastAsia="Times New Roman" w:hAnsi="Times New Roman" w:cs="Times New Roman"/>
          <w:sz w:val="24"/>
          <w:szCs w:val="24"/>
          <w:lang w:val="uk-UA" w:eastAsia="ru-RU"/>
        </w:rPr>
        <w:t>в</w:t>
      </w:r>
      <w:r w:rsidR="006958C9">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особі </w:t>
      </w:r>
      <w:r w:rsidRPr="0087396C">
        <w:rPr>
          <w:rFonts w:ascii="Times New Roman" w:eastAsia="Times New Roman" w:hAnsi="Times New Roman" w:cs="Times New Roman"/>
          <w:iCs/>
          <w:sz w:val="24"/>
          <w:szCs w:val="24"/>
          <w:lang w:val="uk-UA" w:eastAsia="ru-RU"/>
        </w:rPr>
        <w:t>_________________</w:t>
      </w:r>
      <w:r w:rsidRPr="0087396C">
        <w:rPr>
          <w:rFonts w:ascii="Times New Roman" w:eastAsia="Times New Roman" w:hAnsi="Times New Roman" w:cs="Times New Roman"/>
          <w:sz w:val="24"/>
          <w:szCs w:val="24"/>
          <w:lang w:val="uk-UA" w:eastAsia="ru-RU"/>
        </w:rPr>
        <w:t>, що діє на підставі ______________________________(</w:t>
      </w:r>
      <w:r w:rsidR="007A5F95" w:rsidRPr="0087396C">
        <w:rPr>
          <w:rFonts w:ascii="Times New Roman" w:eastAsia="Times New Roman" w:hAnsi="Times New Roman" w:cs="Times New Roman"/>
          <w:sz w:val="24"/>
          <w:szCs w:val="24"/>
          <w:lang w:val="uk-UA" w:eastAsia="ru-RU"/>
        </w:rPr>
        <w:t xml:space="preserve">надалі іменується – </w:t>
      </w:r>
      <w:r w:rsidRPr="0087396C">
        <w:rPr>
          <w:rFonts w:ascii="Times New Roman" w:eastAsia="Times New Roman" w:hAnsi="Times New Roman" w:cs="Times New Roman"/>
          <w:b/>
          <w:sz w:val="24"/>
          <w:szCs w:val="24"/>
          <w:lang w:val="uk-UA" w:eastAsia="ru-RU"/>
        </w:rPr>
        <w:t>Виконавець</w:t>
      </w:r>
      <w:r w:rsidRPr="0087396C">
        <w:rPr>
          <w:rFonts w:ascii="Times New Roman" w:eastAsia="Times New Roman" w:hAnsi="Times New Roman" w:cs="Times New Roman"/>
          <w:sz w:val="24"/>
          <w:szCs w:val="24"/>
          <w:lang w:val="uk-UA" w:eastAsia="ru-RU"/>
        </w:rPr>
        <w:t xml:space="preserve">), з іншої сторони, </w:t>
      </w:r>
      <w:r w:rsidR="00AB0C56" w:rsidRPr="0087396C">
        <w:rPr>
          <w:rFonts w:ascii="Times New Roman" w:eastAsia="Times New Roman" w:hAnsi="Times New Roman" w:cs="Times New Roman"/>
          <w:sz w:val="24"/>
          <w:szCs w:val="24"/>
          <w:lang w:val="uk-UA" w:eastAsia="ru-RU"/>
        </w:rPr>
        <w:t xml:space="preserve">надалі </w:t>
      </w:r>
      <w:r w:rsidRPr="0087396C">
        <w:rPr>
          <w:rFonts w:ascii="Times New Roman" w:eastAsia="Times New Roman" w:hAnsi="Times New Roman" w:cs="Times New Roman"/>
          <w:sz w:val="24"/>
          <w:szCs w:val="24"/>
          <w:lang w:val="uk-UA" w:eastAsia="ru-RU"/>
        </w:rPr>
        <w:t xml:space="preserve">разом </w:t>
      </w:r>
      <w:r w:rsidR="00AB0C56" w:rsidRPr="0087396C">
        <w:rPr>
          <w:rFonts w:ascii="Times New Roman" w:eastAsia="Times New Roman" w:hAnsi="Times New Roman" w:cs="Times New Roman"/>
          <w:sz w:val="24"/>
          <w:szCs w:val="24"/>
          <w:lang w:val="uk-UA" w:eastAsia="ru-RU"/>
        </w:rPr>
        <w:t xml:space="preserve">іменуються – </w:t>
      </w:r>
      <w:r w:rsidRPr="0087396C">
        <w:rPr>
          <w:rFonts w:ascii="Times New Roman" w:eastAsia="Times New Roman" w:hAnsi="Times New Roman" w:cs="Times New Roman"/>
          <w:sz w:val="24"/>
          <w:szCs w:val="24"/>
          <w:lang w:val="uk-UA" w:eastAsia="ru-RU"/>
        </w:rPr>
        <w:t xml:space="preserve">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r w:rsidR="007A5F95"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Про публічні закупівлі</w:t>
      </w:r>
      <w:r w:rsidR="007A5F95"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007A5F95" w:rsidRPr="0087396C">
        <w:rPr>
          <w:rFonts w:ascii="Times New Roman" w:eastAsia="Times New Roman" w:hAnsi="Times New Roman" w:cs="Times New Roman"/>
          <w:sz w:val="24"/>
          <w:szCs w:val="24"/>
          <w:lang w:val="uk-UA" w:eastAsia="ru-RU"/>
        </w:rPr>
        <w:t>оку за</w:t>
      </w:r>
      <w:r w:rsidR="00AB0C56" w:rsidRPr="0087396C">
        <w:rPr>
          <w:rFonts w:ascii="Times New Roman" w:eastAsia="Times New Roman" w:hAnsi="Times New Roman" w:cs="Times New Roman"/>
          <w:sz w:val="24"/>
          <w:szCs w:val="24"/>
          <w:lang w:val="uk-UA" w:eastAsia="ru-RU"/>
        </w:rPr>
        <w:t xml:space="preserve"> № 1178,</w:t>
      </w:r>
      <w:r w:rsidRPr="0087396C">
        <w:rPr>
          <w:rFonts w:ascii="Times New Roman" w:eastAsia="Times New Roman" w:hAnsi="Times New Roman" w:cs="Times New Roman"/>
          <w:sz w:val="24"/>
          <w:szCs w:val="24"/>
          <w:lang w:val="uk-UA" w:eastAsia="ru-RU"/>
        </w:rPr>
        <w:t xml:space="preserve"> уклали цей договір (далі - Договір) про </w:t>
      </w:r>
      <w:r w:rsidR="007A5F95" w:rsidRPr="0087396C">
        <w:rPr>
          <w:rFonts w:ascii="Times New Roman" w:eastAsia="Times New Roman" w:hAnsi="Times New Roman" w:cs="Times New Roman"/>
          <w:sz w:val="24"/>
          <w:szCs w:val="24"/>
          <w:lang w:val="uk-UA" w:eastAsia="ru-RU"/>
        </w:rPr>
        <w:t>наступне</w:t>
      </w:r>
      <w:r w:rsidRPr="0087396C">
        <w:rPr>
          <w:rFonts w:ascii="Times New Roman" w:eastAsia="Times New Roman" w:hAnsi="Times New Roman" w:cs="Times New Roman"/>
          <w:sz w:val="24"/>
          <w:szCs w:val="24"/>
          <w:lang w:val="uk-UA" w:eastAsia="ru-RU"/>
        </w:rPr>
        <w:t>:</w:t>
      </w:r>
    </w:p>
    <w:p w:rsidR="00161992" w:rsidRPr="0087396C" w:rsidRDefault="00E51A4E" w:rsidP="00161992">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І. Предмет договору</w:t>
      </w:r>
    </w:p>
    <w:p w:rsidR="00CA7568" w:rsidRPr="0087396C" w:rsidRDefault="007A5F95" w:rsidP="00C6680B">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1.1. </w:t>
      </w:r>
      <w:r w:rsidR="001F5B75">
        <w:rPr>
          <w:rFonts w:ascii="Times New Roman" w:eastAsia="Times New Roman" w:hAnsi="Times New Roman" w:cs="Times New Roman"/>
          <w:sz w:val="24"/>
          <w:szCs w:val="24"/>
          <w:lang w:val="uk-UA" w:eastAsia="ru-RU"/>
        </w:rPr>
        <w:t>Виконавець зобов’язується у 2024</w:t>
      </w:r>
      <w:r w:rsidR="00CA7568" w:rsidRPr="0087396C">
        <w:rPr>
          <w:rFonts w:ascii="Times New Roman" w:eastAsia="Times New Roman" w:hAnsi="Times New Roman" w:cs="Times New Roman"/>
          <w:sz w:val="24"/>
          <w:szCs w:val="24"/>
          <w:lang w:val="uk-UA" w:eastAsia="ru-RU"/>
        </w:rPr>
        <w:t xml:space="preserve"> році </w:t>
      </w:r>
      <w:r w:rsidR="00993DE3">
        <w:rPr>
          <w:rFonts w:ascii="Times New Roman" w:eastAsia="Times New Roman" w:hAnsi="Times New Roman" w:cs="Times New Roman"/>
          <w:sz w:val="24"/>
          <w:szCs w:val="24"/>
          <w:lang w:val="uk-UA" w:eastAsia="ru-RU"/>
        </w:rPr>
        <w:t xml:space="preserve">( січень - березень) </w:t>
      </w:r>
      <w:r w:rsidR="00CA7568" w:rsidRPr="0087396C">
        <w:rPr>
          <w:rFonts w:ascii="Times New Roman" w:eastAsia="Times New Roman" w:hAnsi="Times New Roman" w:cs="Times New Roman"/>
          <w:sz w:val="24"/>
          <w:szCs w:val="24"/>
          <w:lang w:val="uk-UA" w:eastAsia="ru-RU"/>
        </w:rPr>
        <w:t>надати Замовникові охоронні послуги, а Замовник – прийняти і оплатити такі послуги.</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1.2.Найменування послуг - ДК 021:2015: 79710000-4  Охоронні послуги (</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Послуги з фізичної охорони).</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1.3.Джерело фінансування – кошти НСЗУ.</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1.4.Кількість – 1 послуга.</w:t>
      </w:r>
    </w:p>
    <w:p w:rsidR="00CA7568" w:rsidRPr="0087396C" w:rsidRDefault="00E03CAA"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w:t>
      </w:r>
      <w:r w:rsidR="00CA7568"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1.</w:t>
      </w:r>
      <w:r w:rsidR="00CA7568" w:rsidRPr="0087396C">
        <w:rPr>
          <w:rFonts w:ascii="Times New Roman" w:eastAsia="Times New Roman" w:hAnsi="Times New Roman" w:cs="Times New Roman"/>
          <w:sz w:val="24"/>
          <w:szCs w:val="24"/>
          <w:lang w:val="uk-UA" w:eastAsia="ru-RU"/>
        </w:rPr>
        <w:t>Пости:2 пости.</w:t>
      </w:r>
      <w:r w:rsidRPr="0087396C">
        <w:rPr>
          <w:rFonts w:ascii="Times New Roman" w:eastAsia="Times New Roman" w:hAnsi="Times New Roman" w:cs="Times New Roman"/>
          <w:sz w:val="24"/>
          <w:szCs w:val="24"/>
          <w:lang w:val="uk-UA" w:eastAsia="ru-RU"/>
        </w:rPr>
        <w:t xml:space="preserve"> (Ди</w:t>
      </w:r>
      <w:r w:rsidR="00D800EB" w:rsidRPr="0087396C">
        <w:rPr>
          <w:rFonts w:ascii="Times New Roman" w:eastAsia="Times New Roman" w:hAnsi="Times New Roman" w:cs="Times New Roman"/>
          <w:sz w:val="24"/>
          <w:szCs w:val="24"/>
          <w:lang w:val="uk-UA" w:eastAsia="ru-RU"/>
        </w:rPr>
        <w:t xml:space="preserve">слокація </w:t>
      </w:r>
      <w:r w:rsidR="003C55FE" w:rsidRPr="0087396C">
        <w:rPr>
          <w:rFonts w:ascii="Times New Roman" w:eastAsia="Times New Roman" w:hAnsi="Times New Roman" w:cs="Times New Roman"/>
          <w:sz w:val="24"/>
          <w:szCs w:val="24"/>
          <w:lang w:val="uk-UA" w:eastAsia="ru-RU"/>
        </w:rPr>
        <w:t xml:space="preserve">постів з фізичної охорони </w:t>
      </w:r>
      <w:r w:rsidRPr="0087396C">
        <w:rPr>
          <w:rFonts w:ascii="Times New Roman" w:eastAsia="Times New Roman" w:hAnsi="Times New Roman" w:cs="Times New Roman"/>
          <w:sz w:val="24"/>
          <w:szCs w:val="24"/>
          <w:lang w:val="uk-UA" w:eastAsia="ru-RU"/>
        </w:rPr>
        <w:t>-</w:t>
      </w:r>
      <w:r w:rsidR="00D800EB" w:rsidRPr="0087396C">
        <w:rPr>
          <w:rFonts w:ascii="Times New Roman" w:eastAsia="Times New Roman" w:hAnsi="Times New Roman" w:cs="Times New Roman"/>
          <w:sz w:val="24"/>
          <w:szCs w:val="24"/>
          <w:lang w:val="uk-UA" w:eastAsia="ru-RU"/>
        </w:rPr>
        <w:t xml:space="preserve"> Д</w:t>
      </w:r>
      <w:r w:rsidR="003C55FE" w:rsidRPr="0087396C">
        <w:rPr>
          <w:rFonts w:ascii="Times New Roman" w:eastAsia="Times New Roman" w:hAnsi="Times New Roman" w:cs="Times New Roman"/>
          <w:sz w:val="24"/>
          <w:szCs w:val="24"/>
          <w:lang w:val="uk-UA" w:eastAsia="ru-RU"/>
        </w:rPr>
        <w:t>одаток №3</w:t>
      </w:r>
      <w:r w:rsidRPr="0087396C">
        <w:rPr>
          <w:rFonts w:ascii="Times New Roman" w:eastAsia="Times New Roman" w:hAnsi="Times New Roman" w:cs="Times New Roman"/>
          <w:sz w:val="24"/>
          <w:szCs w:val="24"/>
          <w:lang w:val="uk-UA" w:eastAsia="ru-RU"/>
        </w:rPr>
        <w:t xml:space="preserve"> до Договору).</w:t>
      </w:r>
    </w:p>
    <w:p w:rsidR="00E03CAA" w:rsidRPr="0087396C" w:rsidRDefault="00E03CAA"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1.4.2.Фізична охорона здійснюється у дні та години, зазначені у Дислокації</w:t>
      </w:r>
      <w:r w:rsidR="003C55FE" w:rsidRPr="0087396C">
        <w:rPr>
          <w:rFonts w:ascii="Times New Roman" w:eastAsia="Times New Roman" w:hAnsi="Times New Roman" w:cs="Times New Roman"/>
          <w:sz w:val="24"/>
          <w:szCs w:val="24"/>
          <w:lang w:val="uk-UA" w:eastAsia="ru-RU"/>
        </w:rPr>
        <w:t xml:space="preserve"> постів з фізичної охорони (Додаток №3</w:t>
      </w:r>
      <w:r w:rsidRPr="0087396C">
        <w:rPr>
          <w:rFonts w:ascii="Times New Roman" w:eastAsia="Times New Roman" w:hAnsi="Times New Roman" w:cs="Times New Roman"/>
          <w:sz w:val="24"/>
          <w:szCs w:val="24"/>
          <w:lang w:val="uk-UA" w:eastAsia="ru-RU"/>
        </w:rPr>
        <w:t xml:space="preserve"> до Договору).</w:t>
      </w:r>
    </w:p>
    <w:p w:rsidR="00CE128C" w:rsidRPr="0087396C" w:rsidRDefault="00CE128C" w:rsidP="00CE128C">
      <w:pPr>
        <w:widowControl w:val="0"/>
        <w:shd w:val="clear" w:color="auto" w:fill="FFFFFF"/>
        <w:autoSpaceDE w:val="0"/>
        <w:autoSpaceDN w:val="0"/>
        <w:spacing w:after="0" w:line="216" w:lineRule="auto"/>
        <w:ind w:firstLine="851"/>
        <w:jc w:val="both"/>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val="uk-UA" w:eastAsia="ru-RU"/>
        </w:rPr>
        <w:t>1.</w:t>
      </w:r>
      <w:r w:rsidR="00BF4042" w:rsidRPr="0087396C">
        <w:rPr>
          <w:rFonts w:ascii="Times New Roman" w:eastAsia="Times New Roman" w:hAnsi="Times New Roman" w:cs="Times New Roman"/>
          <w:sz w:val="24"/>
          <w:szCs w:val="24"/>
          <w:lang w:val="uk-UA" w:eastAsia="ru-RU"/>
        </w:rPr>
        <w:t>5</w:t>
      </w:r>
      <w:r w:rsidRPr="0087396C">
        <w:rPr>
          <w:rFonts w:ascii="Times New Roman" w:eastAsia="Times New Roman" w:hAnsi="Times New Roman" w:cs="Times New Roman"/>
          <w:sz w:val="24"/>
          <w:szCs w:val="24"/>
          <w:lang w:val="uk-UA" w:eastAsia="ru-RU"/>
        </w:rPr>
        <w:t xml:space="preserve">. Під </w:t>
      </w:r>
      <w:r w:rsidRPr="0087396C">
        <w:rPr>
          <w:rFonts w:ascii="Times New Roman" w:eastAsia="Times New Roman" w:hAnsi="Times New Roman" w:cs="Times New Roman"/>
          <w:b/>
          <w:sz w:val="24"/>
          <w:szCs w:val="24"/>
          <w:lang w:val="uk-UA" w:eastAsia="ru-RU"/>
        </w:rPr>
        <w:t>об’єктом охорони</w:t>
      </w:r>
      <w:r w:rsidRPr="0087396C">
        <w:rPr>
          <w:rFonts w:ascii="Times New Roman" w:eastAsia="Times New Roman" w:hAnsi="Times New Roman" w:cs="Times New Roman"/>
          <w:sz w:val="24"/>
          <w:szCs w:val="24"/>
          <w:lang w:val="uk-UA" w:eastAsia="ru-RU"/>
        </w:rPr>
        <w:t xml:space="preserve"> Сторони даного Договору розуміють все рухоме та нерухоме майно Замовника, товарно-матеріальні цінності (обладнання, препарати, тощо), які</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перебувають</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на території, котра</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охороняється і розташована за адресою: м. Херсон, вул. Комарова, 2 (надалі скорочено – Об’єкт охорони)</w:t>
      </w:r>
      <w:r w:rsidRPr="0087396C">
        <w:rPr>
          <w:rFonts w:ascii="Times New Roman" w:eastAsia="Times New Roman" w:hAnsi="Times New Roman" w:cs="Times New Roman"/>
          <w:sz w:val="24"/>
          <w:szCs w:val="24"/>
          <w:lang w:eastAsia="ru-RU"/>
        </w:rPr>
        <w:t xml:space="preserve">. </w:t>
      </w:r>
    </w:p>
    <w:p w:rsidR="00CE128C" w:rsidRPr="00D97013" w:rsidRDefault="00CE128C" w:rsidP="00CE128C">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1.</w:t>
      </w:r>
      <w:r w:rsidR="00BF4042" w:rsidRPr="0087396C">
        <w:rPr>
          <w:rFonts w:ascii="Times New Roman" w:eastAsia="Times New Roman" w:hAnsi="Times New Roman" w:cs="Times New Roman"/>
          <w:sz w:val="24"/>
          <w:szCs w:val="24"/>
          <w:lang w:val="uk-UA" w:eastAsia="ru-RU"/>
        </w:rPr>
        <w:t>6</w:t>
      </w:r>
      <w:r w:rsidRPr="0087396C">
        <w:rPr>
          <w:rFonts w:ascii="Times New Roman" w:eastAsia="Times New Roman" w:hAnsi="Times New Roman" w:cs="Times New Roman"/>
          <w:sz w:val="24"/>
          <w:szCs w:val="24"/>
          <w:lang w:val="uk-UA" w:eastAsia="ru-RU"/>
        </w:rPr>
        <w:t xml:space="preserve">. Пропускний та </w:t>
      </w:r>
      <w:r w:rsidRPr="00D97013">
        <w:rPr>
          <w:rFonts w:ascii="Times New Roman" w:eastAsia="Times New Roman" w:hAnsi="Times New Roman" w:cs="Times New Roman"/>
          <w:sz w:val="24"/>
          <w:szCs w:val="24"/>
          <w:lang w:val="uk-UA" w:eastAsia="ru-RU"/>
        </w:rPr>
        <w:t>внутрішньо-об'єктовий режим на Об'єкті охорони встановлюється Замовником</w:t>
      </w:r>
      <w:r w:rsidR="002F3DBF" w:rsidRPr="00D97013">
        <w:rPr>
          <w:rFonts w:ascii="Times New Roman" w:eastAsia="Times New Roman" w:hAnsi="Times New Roman" w:cs="Times New Roman"/>
          <w:sz w:val="24"/>
          <w:szCs w:val="24"/>
          <w:lang w:val="uk-UA" w:eastAsia="ru-RU"/>
        </w:rPr>
        <w:t xml:space="preserve"> </w:t>
      </w:r>
      <w:r w:rsidR="006958C9" w:rsidRPr="00D97013">
        <w:rPr>
          <w:rFonts w:ascii="Times New Roman" w:eastAsia="Times New Roman" w:hAnsi="Times New Roman" w:cs="Times New Roman"/>
          <w:sz w:val="24"/>
          <w:szCs w:val="24"/>
          <w:lang w:val="uk-UA" w:eastAsia="ru-RU"/>
        </w:rPr>
        <w:t xml:space="preserve">згідно затвердженого ним порядку пропускного режиму і охорони </w:t>
      </w:r>
      <w:r w:rsidRPr="00D97013">
        <w:rPr>
          <w:rFonts w:ascii="Times New Roman" w:eastAsia="Times New Roman" w:hAnsi="Times New Roman" w:cs="Times New Roman"/>
          <w:sz w:val="24"/>
          <w:szCs w:val="24"/>
          <w:lang w:val="uk-UA" w:eastAsia="ru-RU"/>
        </w:rPr>
        <w:t>та забезпечується</w:t>
      </w:r>
      <w:r w:rsidR="002F3DBF"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 xml:space="preserve">Виконавцем згідно умов цього Договору. </w:t>
      </w:r>
    </w:p>
    <w:p w:rsidR="00CA7568" w:rsidRPr="0087396C" w:rsidRDefault="00BF4042" w:rsidP="002F3DBF">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1.7.</w:t>
      </w:r>
      <w:r w:rsidR="006958C9"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Обсяги закупівлі послуг можуть</w:t>
      </w:r>
      <w:r w:rsidRPr="0087396C">
        <w:rPr>
          <w:rFonts w:ascii="Times New Roman" w:eastAsia="Times New Roman" w:hAnsi="Times New Roman" w:cs="Times New Roman"/>
          <w:sz w:val="24"/>
          <w:szCs w:val="24"/>
          <w:lang w:val="uk-UA" w:eastAsia="ru-RU"/>
        </w:rPr>
        <w:t xml:space="preserve"> бути зменшені з урахуванням фактичного обсягу видатків Замовника.</w:t>
      </w:r>
    </w:p>
    <w:p w:rsidR="00E51A4E" w:rsidRPr="0087396C" w:rsidRDefault="007A5F95"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uk-UA" w:eastAsia="ru-RU"/>
        </w:rPr>
        <w:t>І</w:t>
      </w:r>
      <w:r w:rsidR="00E51A4E" w:rsidRPr="0087396C">
        <w:rPr>
          <w:rFonts w:ascii="Times New Roman" w:eastAsia="Times New Roman" w:hAnsi="Times New Roman" w:cs="Times New Roman"/>
          <w:b/>
          <w:sz w:val="24"/>
          <w:szCs w:val="24"/>
          <w:lang w:val="uk-UA" w:eastAsia="ru-RU"/>
        </w:rPr>
        <w:t>І. Ціна договору</w:t>
      </w:r>
    </w:p>
    <w:p w:rsidR="00E51A4E" w:rsidRPr="0087396C" w:rsidRDefault="007A5F95" w:rsidP="00C6680B">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2.1. </w:t>
      </w:r>
      <w:r w:rsidR="00E51A4E" w:rsidRPr="0087396C">
        <w:rPr>
          <w:rFonts w:ascii="Times New Roman" w:eastAsia="Times New Roman" w:hAnsi="Times New Roman" w:cs="Times New Roman"/>
          <w:sz w:val="24"/>
          <w:szCs w:val="24"/>
          <w:lang w:val="uk-UA" w:eastAsia="ru-RU"/>
        </w:rPr>
        <w:t>Загальна ціна цього Договору становить _______________</w:t>
      </w:r>
      <w:r w:rsidR="00E03CAA" w:rsidRPr="0087396C">
        <w:rPr>
          <w:rFonts w:ascii="Times New Roman" w:eastAsia="Times New Roman" w:hAnsi="Times New Roman" w:cs="Times New Roman"/>
          <w:sz w:val="24"/>
          <w:szCs w:val="24"/>
          <w:lang w:val="uk-UA" w:eastAsia="ru-RU"/>
        </w:rPr>
        <w:t>грн. (__________________________________________________) у т.ч. ПДВ.</w:t>
      </w:r>
    </w:p>
    <w:p w:rsidR="00161992" w:rsidRPr="0087396C" w:rsidRDefault="007A5F95" w:rsidP="002F3DBF">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2.2. </w:t>
      </w:r>
      <w:r w:rsidR="00E51A4E" w:rsidRPr="0087396C">
        <w:rPr>
          <w:rFonts w:ascii="Times New Roman" w:eastAsia="Times New Roman" w:hAnsi="Times New Roman" w:cs="Times New Roman"/>
          <w:sz w:val="24"/>
          <w:szCs w:val="24"/>
          <w:lang w:val="uk-UA" w:eastAsia="ru-RU"/>
        </w:rPr>
        <w:t xml:space="preserve"> Ціна цього Договору може бути зменшена за взаємною згодою Сторін</w:t>
      </w:r>
      <w:r w:rsidR="007A4AC3" w:rsidRPr="0087396C">
        <w:rPr>
          <w:rFonts w:ascii="Times New Roman" w:eastAsia="Times New Roman" w:hAnsi="Times New Roman" w:cs="Times New Roman"/>
          <w:sz w:val="24"/>
          <w:szCs w:val="24"/>
          <w:lang w:val="uk-UA" w:eastAsia="ru-RU"/>
        </w:rPr>
        <w:t xml:space="preserve">, зокрема </w:t>
      </w:r>
      <w:r w:rsidR="00E51A4E" w:rsidRPr="0087396C">
        <w:rPr>
          <w:rFonts w:ascii="Times New Roman" w:eastAsia="Times New Roman" w:hAnsi="Times New Roman" w:cs="Times New Roman"/>
          <w:sz w:val="24"/>
          <w:szCs w:val="24"/>
          <w:lang w:val="uk-UA" w:eastAsia="ru-RU"/>
        </w:rPr>
        <w:t>в залежності від виробничої необхідності Замовника та реального фінансування.</w:t>
      </w:r>
    </w:p>
    <w:p w:rsidR="00161992" w:rsidRPr="0087396C" w:rsidRDefault="00161992" w:rsidP="00161992">
      <w:pPr>
        <w:widowControl w:val="0"/>
        <w:tabs>
          <w:tab w:val="left" w:pos="142"/>
        </w:tabs>
        <w:autoSpaceDE w:val="0"/>
        <w:autoSpaceDN w:val="0"/>
        <w:adjustRightInd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en-US" w:eastAsia="ru-RU"/>
        </w:rPr>
        <w:t>III</w:t>
      </w:r>
      <w:r w:rsidRPr="0087396C">
        <w:rPr>
          <w:rFonts w:ascii="Times New Roman" w:eastAsia="Times New Roman" w:hAnsi="Times New Roman" w:cs="Times New Roman"/>
          <w:b/>
          <w:sz w:val="24"/>
          <w:szCs w:val="24"/>
          <w:lang w:val="uk-UA" w:eastAsia="ru-RU"/>
        </w:rPr>
        <w:t>. Порядок здійснення оплати</w:t>
      </w:r>
    </w:p>
    <w:p w:rsidR="00E51A4E" w:rsidRPr="0087396C" w:rsidRDefault="00161992" w:rsidP="0012148B">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3.1</w:t>
      </w:r>
      <w:r w:rsidR="00E51A4E" w:rsidRPr="0087396C">
        <w:rPr>
          <w:rFonts w:ascii="Times New Roman" w:eastAsia="Times New Roman" w:hAnsi="Times New Roman" w:cs="Times New Roman"/>
          <w:sz w:val="24"/>
          <w:szCs w:val="24"/>
          <w:lang w:val="uk-UA" w:eastAsia="ru-RU"/>
        </w:rPr>
        <w:t xml:space="preserve">. Оплата послуг </w:t>
      </w:r>
      <w:r w:rsidR="0012148B" w:rsidRPr="0087396C">
        <w:rPr>
          <w:rFonts w:ascii="Times New Roman" w:eastAsia="Times New Roman" w:hAnsi="Times New Roman" w:cs="Times New Roman"/>
          <w:sz w:val="24"/>
          <w:szCs w:val="24"/>
          <w:lang w:val="uk-UA" w:eastAsia="ru-RU"/>
        </w:rPr>
        <w:t>Виконавця</w:t>
      </w:r>
      <w:r w:rsidR="00E51A4E" w:rsidRPr="0087396C">
        <w:rPr>
          <w:rFonts w:ascii="Times New Roman" w:eastAsia="Times New Roman" w:hAnsi="Times New Roman" w:cs="Times New Roman"/>
          <w:sz w:val="24"/>
          <w:szCs w:val="24"/>
          <w:lang w:val="uk-UA" w:eastAsia="ru-RU"/>
        </w:rPr>
        <w:t xml:space="preserve"> здійснюється Замовником щомісячно в сумі</w:t>
      </w:r>
      <w:r w:rsidR="007A4AC3" w:rsidRPr="0087396C">
        <w:rPr>
          <w:rFonts w:ascii="Times New Roman" w:eastAsia="Times New Roman" w:hAnsi="Times New Roman" w:cs="Times New Roman"/>
          <w:sz w:val="24"/>
          <w:szCs w:val="24"/>
          <w:lang w:val="uk-UA" w:eastAsia="ru-RU"/>
        </w:rPr>
        <w:t>, яка</w:t>
      </w:r>
      <w:r w:rsidR="00E51A4E" w:rsidRPr="0087396C">
        <w:rPr>
          <w:rFonts w:ascii="Times New Roman" w:eastAsia="Times New Roman" w:hAnsi="Times New Roman" w:cs="Times New Roman"/>
          <w:sz w:val="24"/>
          <w:szCs w:val="24"/>
          <w:lang w:val="uk-UA" w:eastAsia="ru-RU"/>
        </w:rPr>
        <w:t xml:space="preserve"> обрахов</w:t>
      </w:r>
      <w:r w:rsidR="007A4AC3" w:rsidRPr="0087396C">
        <w:rPr>
          <w:rFonts w:ascii="Times New Roman" w:eastAsia="Times New Roman" w:hAnsi="Times New Roman" w:cs="Times New Roman"/>
          <w:sz w:val="24"/>
          <w:szCs w:val="24"/>
          <w:lang w:val="uk-UA" w:eastAsia="ru-RU"/>
        </w:rPr>
        <w:t>ується</w:t>
      </w:r>
      <w:r w:rsidR="00E51A4E" w:rsidRPr="0087396C">
        <w:rPr>
          <w:rFonts w:ascii="Times New Roman" w:eastAsia="Times New Roman" w:hAnsi="Times New Roman" w:cs="Times New Roman"/>
          <w:sz w:val="24"/>
          <w:szCs w:val="24"/>
          <w:lang w:val="uk-UA" w:eastAsia="ru-RU"/>
        </w:rPr>
        <w:t xml:space="preserve"> за фактично надані послуги, згідно рахунку-фактури після підписання </w:t>
      </w:r>
      <w:r w:rsidR="00E51A4E" w:rsidRPr="0087396C">
        <w:rPr>
          <w:rFonts w:ascii="Times New Roman" w:eastAsia="Times New Roman" w:hAnsi="Times New Roman" w:cs="Times New Roman"/>
          <w:sz w:val="24"/>
          <w:szCs w:val="24"/>
          <w:lang w:val="uk-UA" w:eastAsia="ru-RU"/>
        </w:rPr>
        <w:lastRenderedPageBreak/>
        <w:t xml:space="preserve">обома Сторонами Акту наданих послуг. </w:t>
      </w:r>
    </w:p>
    <w:p w:rsidR="00E51A4E" w:rsidRPr="0087396C" w:rsidRDefault="00161992" w:rsidP="00C6680B">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w:t>
      </w:r>
      <w:r w:rsidR="00E51A4E"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2</w:t>
      </w:r>
      <w:r w:rsidR="00E51A4E" w:rsidRPr="0087396C">
        <w:rPr>
          <w:rFonts w:ascii="Times New Roman" w:eastAsia="Times New Roman" w:hAnsi="Times New Roman" w:cs="Times New Roman"/>
          <w:sz w:val="24"/>
          <w:szCs w:val="24"/>
          <w:lang w:val="uk-UA" w:eastAsia="ru-RU"/>
        </w:rPr>
        <w:t xml:space="preserve">.Підставою для оплати є підписаний Сторонами Акт прийняття-передачі наданих послуг за місяць та виставлений </w:t>
      </w:r>
      <w:r w:rsidR="007A4AC3" w:rsidRPr="0087396C">
        <w:rPr>
          <w:rFonts w:ascii="Times New Roman" w:eastAsia="Times New Roman" w:hAnsi="Times New Roman" w:cs="Times New Roman"/>
          <w:sz w:val="24"/>
          <w:szCs w:val="24"/>
          <w:lang w:val="uk-UA" w:eastAsia="ru-RU"/>
        </w:rPr>
        <w:t>Виконавцем</w:t>
      </w:r>
      <w:r w:rsidR="00E51A4E" w:rsidRPr="0087396C">
        <w:rPr>
          <w:rFonts w:ascii="Times New Roman" w:eastAsia="Times New Roman" w:hAnsi="Times New Roman" w:cs="Times New Roman"/>
          <w:sz w:val="24"/>
          <w:szCs w:val="24"/>
          <w:lang w:val="uk-UA" w:eastAsia="ru-RU"/>
        </w:rPr>
        <w:t xml:space="preserve"> рахунок-фактура.</w:t>
      </w:r>
    </w:p>
    <w:p w:rsidR="00D40B38" w:rsidRPr="0087396C" w:rsidRDefault="00161992" w:rsidP="00553F75">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3.3</w:t>
      </w:r>
      <w:r w:rsidR="00E51A4E" w:rsidRPr="0087396C">
        <w:rPr>
          <w:rFonts w:ascii="Times New Roman" w:eastAsia="Times New Roman" w:hAnsi="Times New Roman" w:cs="Times New Roman"/>
          <w:sz w:val="24"/>
          <w:szCs w:val="24"/>
          <w:lang w:val="uk-UA" w:eastAsia="ru-RU"/>
        </w:rPr>
        <w:t xml:space="preserve">.Оплата наданих послуг здійснюється </w:t>
      </w:r>
      <w:r w:rsidR="00D40B38" w:rsidRPr="0087396C">
        <w:rPr>
          <w:rFonts w:ascii="Times New Roman" w:eastAsia="Times New Roman" w:hAnsi="Times New Roman" w:cs="Times New Roman"/>
          <w:sz w:val="24"/>
          <w:szCs w:val="24"/>
          <w:lang w:val="uk-UA" w:eastAsia="ru-RU"/>
        </w:rPr>
        <w:t xml:space="preserve">протягом 20 банківських днів після підписання Сторонами акту приймання наданих </w:t>
      </w:r>
      <w:r w:rsidR="00553F75" w:rsidRPr="0087396C">
        <w:rPr>
          <w:rFonts w:ascii="Times New Roman" w:eastAsia="Times New Roman" w:hAnsi="Times New Roman" w:cs="Times New Roman"/>
          <w:sz w:val="24"/>
          <w:szCs w:val="24"/>
          <w:lang w:val="uk-UA" w:eastAsia="ru-RU"/>
        </w:rPr>
        <w:t>послуг</w:t>
      </w:r>
      <w:r w:rsidR="00D40B38" w:rsidRPr="0087396C">
        <w:rPr>
          <w:rFonts w:ascii="Times New Roman" w:eastAsia="Times New Roman" w:hAnsi="Times New Roman" w:cs="Times New Roman"/>
          <w:sz w:val="24"/>
          <w:szCs w:val="24"/>
          <w:lang w:val="uk-UA" w:eastAsia="ru-RU"/>
        </w:rPr>
        <w:t>.</w:t>
      </w:r>
    </w:p>
    <w:p w:rsidR="00553F75" w:rsidRPr="0087396C" w:rsidRDefault="00161992" w:rsidP="002F3DBF">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3.4</w:t>
      </w:r>
      <w:r w:rsidR="00E51A4E" w:rsidRPr="0087396C">
        <w:rPr>
          <w:rFonts w:ascii="Times New Roman" w:eastAsia="Times New Roman" w:hAnsi="Times New Roman" w:cs="Times New Roman"/>
          <w:sz w:val="24"/>
          <w:szCs w:val="24"/>
          <w:lang w:val="uk-UA" w:eastAsia="ru-RU"/>
        </w:rPr>
        <w:t xml:space="preserve">.Оплата має бути проведена у формі безготівкового розрахунку, шляхом перерахування Замовником грошових коштів на банківський рахунок </w:t>
      </w:r>
      <w:r w:rsidR="007A4AC3" w:rsidRPr="0087396C">
        <w:rPr>
          <w:rFonts w:ascii="Times New Roman" w:eastAsia="Times New Roman" w:hAnsi="Times New Roman" w:cs="Times New Roman"/>
          <w:sz w:val="24"/>
          <w:szCs w:val="24"/>
          <w:lang w:val="uk-UA" w:eastAsia="ru-RU"/>
        </w:rPr>
        <w:t>Виконавця</w:t>
      </w:r>
      <w:r w:rsidR="00E51A4E" w:rsidRPr="0087396C">
        <w:rPr>
          <w:rFonts w:ascii="Times New Roman" w:eastAsia="Times New Roman" w:hAnsi="Times New Roman" w:cs="Times New Roman"/>
          <w:sz w:val="24"/>
          <w:szCs w:val="24"/>
          <w:lang w:val="uk-UA" w:eastAsia="ru-RU"/>
        </w:rPr>
        <w:t xml:space="preserve">. </w:t>
      </w:r>
    </w:p>
    <w:p w:rsidR="00E51A4E" w:rsidRPr="0087396C" w:rsidRDefault="00161992" w:rsidP="003C55FE">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І</w:t>
      </w:r>
      <w:r w:rsidRPr="0087396C">
        <w:rPr>
          <w:rFonts w:ascii="Times New Roman" w:eastAsia="Times New Roman" w:hAnsi="Times New Roman" w:cs="Times New Roman"/>
          <w:b/>
          <w:sz w:val="24"/>
          <w:szCs w:val="24"/>
          <w:lang w:val="en-US" w:eastAsia="ru-RU"/>
        </w:rPr>
        <w:t>V</w:t>
      </w:r>
      <w:r w:rsidR="00946652" w:rsidRPr="0087396C">
        <w:rPr>
          <w:rFonts w:ascii="Times New Roman" w:eastAsia="Times New Roman" w:hAnsi="Times New Roman" w:cs="Times New Roman"/>
          <w:b/>
          <w:sz w:val="24"/>
          <w:szCs w:val="24"/>
          <w:lang w:val="uk-UA" w:eastAsia="ru-RU"/>
        </w:rPr>
        <w:t xml:space="preserve">. </w:t>
      </w:r>
      <w:r w:rsidR="003F2C8D" w:rsidRPr="0087396C">
        <w:rPr>
          <w:rFonts w:ascii="Times New Roman" w:eastAsia="Times New Roman" w:hAnsi="Times New Roman" w:cs="Times New Roman"/>
          <w:b/>
          <w:sz w:val="24"/>
          <w:szCs w:val="24"/>
          <w:lang w:val="uk-UA" w:eastAsia="ru-RU"/>
        </w:rPr>
        <w:t>Порядок приймання (здавання) об’єкта під охорону</w:t>
      </w:r>
    </w:p>
    <w:p w:rsidR="00E51A4E" w:rsidRPr="00D97013" w:rsidRDefault="00161992" w:rsidP="00C6680B">
      <w:pPr>
        <w:widowControl w:val="0"/>
        <w:tabs>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4</w:t>
      </w:r>
      <w:r w:rsidR="00E51A4E" w:rsidRPr="0087396C">
        <w:rPr>
          <w:rFonts w:ascii="Times New Roman" w:eastAsia="Times New Roman" w:hAnsi="Times New Roman" w:cs="Times New Roman"/>
          <w:sz w:val="24"/>
          <w:szCs w:val="24"/>
          <w:lang w:val="uk-UA" w:eastAsia="ru-RU"/>
        </w:rPr>
        <w:t xml:space="preserve">.1. Замовник та </w:t>
      </w:r>
      <w:r w:rsidR="00946652" w:rsidRPr="0087396C">
        <w:rPr>
          <w:rFonts w:ascii="Times New Roman" w:eastAsia="Times New Roman" w:hAnsi="Times New Roman" w:cs="Times New Roman"/>
          <w:sz w:val="24"/>
          <w:szCs w:val="24"/>
          <w:lang w:val="uk-UA" w:eastAsia="ru-RU"/>
        </w:rPr>
        <w:t>Виконавець</w:t>
      </w:r>
      <w:r w:rsidR="00E51A4E" w:rsidRPr="0087396C">
        <w:rPr>
          <w:rFonts w:ascii="Times New Roman" w:eastAsia="Times New Roman" w:hAnsi="Times New Roman" w:cs="Times New Roman"/>
          <w:sz w:val="24"/>
          <w:szCs w:val="24"/>
          <w:lang w:val="uk-UA" w:eastAsia="ru-RU"/>
        </w:rPr>
        <w:t xml:space="preserve"> спільно організують проведення занять та </w:t>
      </w:r>
      <w:r w:rsidR="00E51A4E" w:rsidRPr="00D97013">
        <w:rPr>
          <w:rFonts w:ascii="Times New Roman" w:eastAsia="Times New Roman" w:hAnsi="Times New Roman" w:cs="Times New Roman"/>
          <w:sz w:val="24"/>
          <w:szCs w:val="24"/>
          <w:lang w:val="uk-UA" w:eastAsia="ru-RU"/>
        </w:rPr>
        <w:t xml:space="preserve">інструктажів з службовими особами </w:t>
      </w:r>
      <w:r w:rsidR="008070BC" w:rsidRPr="00D97013">
        <w:rPr>
          <w:rFonts w:ascii="Times New Roman" w:eastAsia="Times New Roman" w:hAnsi="Times New Roman" w:cs="Times New Roman"/>
          <w:sz w:val="24"/>
          <w:szCs w:val="24"/>
          <w:lang w:val="uk-UA" w:eastAsia="ru-RU"/>
        </w:rPr>
        <w:t>Замовника й Виконавця відносно</w:t>
      </w:r>
      <w:r w:rsidR="00E51A4E" w:rsidRPr="00D97013">
        <w:rPr>
          <w:rFonts w:ascii="Times New Roman" w:eastAsia="Times New Roman" w:hAnsi="Times New Roman" w:cs="Times New Roman"/>
          <w:sz w:val="24"/>
          <w:szCs w:val="24"/>
          <w:lang w:val="uk-UA" w:eastAsia="ru-RU"/>
        </w:rPr>
        <w:t xml:space="preserve"> порядку приймання і здавання Об'єкта з-під охорони</w:t>
      </w:r>
      <w:r w:rsidR="006958C9" w:rsidRPr="00D97013">
        <w:rPr>
          <w:rFonts w:ascii="Times New Roman" w:eastAsia="Times New Roman" w:hAnsi="Times New Roman" w:cs="Times New Roman"/>
          <w:sz w:val="24"/>
          <w:szCs w:val="24"/>
          <w:lang w:val="uk-UA" w:eastAsia="ru-RU"/>
        </w:rPr>
        <w:t xml:space="preserve"> </w:t>
      </w:r>
      <w:r w:rsidR="00946652" w:rsidRPr="00D97013">
        <w:rPr>
          <w:rFonts w:ascii="Times New Roman" w:eastAsia="Times New Roman" w:hAnsi="Times New Roman" w:cs="Times New Roman"/>
          <w:sz w:val="24"/>
          <w:szCs w:val="24"/>
          <w:lang w:val="uk-UA" w:eastAsia="ru-RU"/>
        </w:rPr>
        <w:t>(в нічний час)</w:t>
      </w:r>
      <w:r w:rsidR="00E51A4E" w:rsidRPr="00D97013">
        <w:rPr>
          <w:rFonts w:ascii="Times New Roman" w:eastAsia="Times New Roman" w:hAnsi="Times New Roman" w:cs="Times New Roman"/>
          <w:sz w:val="24"/>
          <w:szCs w:val="24"/>
          <w:lang w:val="uk-UA" w:eastAsia="ru-RU"/>
        </w:rPr>
        <w:t>, веденню відповідної документації</w:t>
      </w:r>
      <w:r w:rsidR="006958C9" w:rsidRPr="00D97013">
        <w:rPr>
          <w:rFonts w:ascii="Times New Roman" w:eastAsia="Times New Roman" w:hAnsi="Times New Roman" w:cs="Times New Roman"/>
          <w:sz w:val="24"/>
          <w:szCs w:val="24"/>
          <w:lang w:val="uk-UA" w:eastAsia="ru-RU"/>
        </w:rPr>
        <w:t>, зокрема журналів обліку за встановленим Замовником зразком</w:t>
      </w:r>
      <w:r w:rsidR="00E51A4E" w:rsidRPr="00D97013">
        <w:rPr>
          <w:rFonts w:ascii="Times New Roman" w:eastAsia="Times New Roman" w:hAnsi="Times New Roman" w:cs="Times New Roman"/>
          <w:sz w:val="24"/>
          <w:szCs w:val="24"/>
          <w:lang w:val="uk-UA" w:eastAsia="ru-RU"/>
        </w:rPr>
        <w:t>.</w:t>
      </w:r>
    </w:p>
    <w:p w:rsidR="00E51A4E" w:rsidRPr="002F3DBF" w:rsidRDefault="00161992" w:rsidP="002F3DBF">
      <w:pPr>
        <w:widowControl w:val="0"/>
        <w:tabs>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D97013">
        <w:rPr>
          <w:rFonts w:ascii="Times New Roman" w:eastAsia="Times New Roman" w:hAnsi="Times New Roman" w:cs="Times New Roman"/>
          <w:sz w:val="24"/>
          <w:szCs w:val="24"/>
          <w:lang w:val="uk-UA" w:eastAsia="ru-RU"/>
        </w:rPr>
        <w:t>4</w:t>
      </w:r>
      <w:r w:rsidR="00E51A4E" w:rsidRPr="00D97013">
        <w:rPr>
          <w:rFonts w:ascii="Times New Roman" w:eastAsia="Times New Roman" w:hAnsi="Times New Roman" w:cs="Times New Roman"/>
          <w:sz w:val="24"/>
          <w:szCs w:val="24"/>
          <w:lang w:val="uk-UA" w:eastAsia="ru-RU"/>
        </w:rPr>
        <w:t>.2.Здавання Об'єкта під охорону і приймання з-під охорони здійснюється упо</w:t>
      </w:r>
      <w:r w:rsidR="008070BC" w:rsidRPr="00D97013">
        <w:rPr>
          <w:rFonts w:ascii="Times New Roman" w:eastAsia="Times New Roman" w:hAnsi="Times New Roman" w:cs="Times New Roman"/>
          <w:sz w:val="24"/>
          <w:szCs w:val="24"/>
          <w:lang w:val="uk-UA" w:eastAsia="ru-RU"/>
        </w:rPr>
        <w:t>вноваженими службовими особами Сторін</w:t>
      </w:r>
      <w:r w:rsidR="00E51A4E" w:rsidRPr="00D97013">
        <w:rPr>
          <w:rFonts w:ascii="Times New Roman" w:eastAsia="Times New Roman" w:hAnsi="Times New Roman" w:cs="Times New Roman"/>
          <w:sz w:val="24"/>
          <w:szCs w:val="24"/>
          <w:lang w:val="uk-UA" w:eastAsia="ru-RU"/>
        </w:rPr>
        <w:t xml:space="preserve"> (далі – відповідальна особа (особи)</w:t>
      </w:r>
      <w:r w:rsidR="006958C9" w:rsidRPr="00D97013">
        <w:rPr>
          <w:rFonts w:ascii="Times New Roman" w:eastAsia="Times New Roman" w:hAnsi="Times New Roman" w:cs="Times New Roman"/>
          <w:sz w:val="24"/>
          <w:szCs w:val="24"/>
          <w:lang w:val="uk-UA" w:eastAsia="ru-RU"/>
        </w:rPr>
        <w:t xml:space="preserve"> з фіксацією відповідного у журналі обліку</w:t>
      </w:r>
      <w:r w:rsidR="00E51A4E" w:rsidRPr="00D97013">
        <w:rPr>
          <w:rFonts w:ascii="Times New Roman" w:eastAsia="Times New Roman" w:hAnsi="Times New Roman" w:cs="Times New Roman"/>
          <w:sz w:val="24"/>
          <w:szCs w:val="24"/>
          <w:lang w:val="uk-UA" w:eastAsia="ru-RU"/>
        </w:rPr>
        <w:t>.</w:t>
      </w:r>
      <w:r w:rsidR="00E51A4E" w:rsidRPr="0087396C">
        <w:rPr>
          <w:rFonts w:ascii="Times New Roman" w:eastAsia="Times New Roman" w:hAnsi="Times New Roman" w:cs="Times New Roman"/>
          <w:sz w:val="24"/>
          <w:szCs w:val="24"/>
          <w:lang w:val="uk-UA" w:eastAsia="ru-RU"/>
        </w:rPr>
        <w:t xml:space="preserve"> </w:t>
      </w:r>
    </w:p>
    <w:p w:rsidR="00161992" w:rsidRPr="0087396C" w:rsidRDefault="00161992" w:rsidP="00C6680B">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bCs/>
          <w:sz w:val="24"/>
          <w:szCs w:val="24"/>
          <w:lang w:val="en-US" w:eastAsia="ru-RU"/>
        </w:rPr>
        <w:t>V</w:t>
      </w:r>
      <w:r w:rsidRPr="0087396C">
        <w:rPr>
          <w:rFonts w:ascii="Times New Roman" w:eastAsia="Times New Roman" w:hAnsi="Times New Roman" w:cs="Times New Roman"/>
          <w:b/>
          <w:bCs/>
          <w:sz w:val="24"/>
          <w:szCs w:val="24"/>
          <w:lang w:val="uk-UA" w:eastAsia="ru-RU"/>
        </w:rPr>
        <w:t>. Надання послуг</w:t>
      </w:r>
    </w:p>
    <w:p w:rsidR="003F2C8D" w:rsidRPr="0087396C" w:rsidRDefault="003F2C8D" w:rsidP="003C55FE">
      <w:pPr>
        <w:widowControl w:val="0"/>
        <w:tabs>
          <w:tab w:val="left" w:pos="851"/>
        </w:tabs>
        <w:autoSpaceDE w:val="0"/>
        <w:autoSpaceDN w:val="0"/>
        <w:snapToGrid w:val="0"/>
        <w:spacing w:after="0" w:line="240" w:lineRule="auto"/>
        <w:jc w:val="both"/>
        <w:outlineLvl w:val="0"/>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
          <w:bCs/>
          <w:sz w:val="24"/>
          <w:szCs w:val="24"/>
          <w:lang w:val="uk-UA" w:eastAsia="ru-RU"/>
        </w:rPr>
        <w:tab/>
      </w:r>
      <w:r w:rsidRPr="0087396C">
        <w:rPr>
          <w:rFonts w:ascii="Times New Roman" w:eastAsia="Times New Roman" w:hAnsi="Times New Roman" w:cs="Times New Roman"/>
          <w:bCs/>
          <w:sz w:val="24"/>
          <w:szCs w:val="24"/>
          <w:lang w:val="uk-UA" w:eastAsia="ru-RU"/>
        </w:rPr>
        <w:t>5.1.</w:t>
      </w:r>
      <w:r w:rsidR="001F5B75">
        <w:rPr>
          <w:rFonts w:ascii="Times New Roman" w:eastAsia="Times New Roman" w:hAnsi="Times New Roman" w:cs="Times New Roman"/>
          <w:bCs/>
          <w:sz w:val="24"/>
          <w:szCs w:val="24"/>
          <w:lang w:val="uk-UA" w:eastAsia="ru-RU"/>
        </w:rPr>
        <w:t>Строк надан</w:t>
      </w:r>
      <w:r w:rsidR="00993DE3">
        <w:rPr>
          <w:rFonts w:ascii="Times New Roman" w:eastAsia="Times New Roman" w:hAnsi="Times New Roman" w:cs="Times New Roman"/>
          <w:bCs/>
          <w:sz w:val="24"/>
          <w:szCs w:val="24"/>
          <w:lang w:val="uk-UA" w:eastAsia="ru-RU"/>
        </w:rPr>
        <w:t>ня послуг: з 01.01.2024 до 31.03</w:t>
      </w:r>
      <w:r w:rsidR="001F5B75">
        <w:rPr>
          <w:rFonts w:ascii="Times New Roman" w:eastAsia="Times New Roman" w:hAnsi="Times New Roman" w:cs="Times New Roman"/>
          <w:bCs/>
          <w:sz w:val="24"/>
          <w:szCs w:val="24"/>
          <w:lang w:val="uk-UA" w:eastAsia="ru-RU"/>
        </w:rPr>
        <w:t>.2024</w:t>
      </w:r>
      <w:r w:rsidRPr="0087396C">
        <w:rPr>
          <w:rFonts w:ascii="Times New Roman" w:eastAsia="Times New Roman" w:hAnsi="Times New Roman" w:cs="Times New Roman"/>
          <w:bCs/>
          <w:sz w:val="24"/>
          <w:szCs w:val="24"/>
          <w:lang w:val="uk-UA" w:eastAsia="ru-RU"/>
        </w:rPr>
        <w:t xml:space="preserve"> (</w:t>
      </w:r>
      <w:r w:rsidR="00993DE3">
        <w:rPr>
          <w:rFonts w:ascii="Times New Roman" w:eastAsia="Times New Roman" w:hAnsi="Times New Roman" w:cs="Times New Roman"/>
          <w:bCs/>
          <w:sz w:val="24"/>
          <w:szCs w:val="24"/>
          <w:lang w:val="uk-UA" w:eastAsia="ru-RU"/>
        </w:rPr>
        <w:t xml:space="preserve">січень – березень </w:t>
      </w:r>
      <w:r w:rsidR="001F5B75">
        <w:rPr>
          <w:rFonts w:ascii="Times New Roman" w:eastAsia="Times New Roman" w:hAnsi="Times New Roman" w:cs="Times New Roman"/>
          <w:bCs/>
          <w:sz w:val="24"/>
          <w:szCs w:val="24"/>
          <w:lang w:val="uk-UA" w:eastAsia="ru-RU"/>
        </w:rPr>
        <w:t>2024</w:t>
      </w:r>
      <w:r w:rsidRPr="0087396C">
        <w:rPr>
          <w:rFonts w:ascii="Times New Roman" w:eastAsia="Times New Roman" w:hAnsi="Times New Roman" w:cs="Times New Roman"/>
          <w:bCs/>
          <w:sz w:val="24"/>
          <w:szCs w:val="24"/>
          <w:lang w:val="uk-UA" w:eastAsia="ru-RU"/>
        </w:rPr>
        <w:t xml:space="preserve"> року).</w:t>
      </w:r>
    </w:p>
    <w:p w:rsidR="00161992" w:rsidRPr="00D97013" w:rsidRDefault="003F2C8D" w:rsidP="003C55FE">
      <w:pPr>
        <w:widowControl w:val="0"/>
        <w:tabs>
          <w:tab w:val="left" w:pos="851"/>
        </w:tabs>
        <w:autoSpaceDE w:val="0"/>
        <w:autoSpaceDN w:val="0"/>
        <w:snapToGrid w:val="0"/>
        <w:spacing w:after="0" w:line="240" w:lineRule="auto"/>
        <w:jc w:val="both"/>
        <w:outlineLvl w:val="0"/>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ab/>
        <w:t>5.2.</w:t>
      </w:r>
      <w:r w:rsidRPr="00D97013">
        <w:rPr>
          <w:rFonts w:ascii="Times New Roman" w:eastAsia="Times New Roman" w:hAnsi="Times New Roman" w:cs="Times New Roman"/>
          <w:bCs/>
          <w:sz w:val="24"/>
          <w:szCs w:val="24"/>
          <w:lang w:val="uk-UA" w:eastAsia="ru-RU"/>
        </w:rPr>
        <w:t>Місце надання послуг: 73000, Україна, Херсонська область,</w:t>
      </w:r>
      <w:r w:rsidR="0041424D" w:rsidRPr="00D97013">
        <w:rPr>
          <w:rFonts w:ascii="Times New Roman" w:eastAsia="Times New Roman" w:hAnsi="Times New Roman" w:cs="Times New Roman"/>
          <w:bCs/>
          <w:sz w:val="24"/>
          <w:szCs w:val="24"/>
          <w:lang w:val="uk-UA" w:eastAsia="ru-RU"/>
        </w:rPr>
        <w:t xml:space="preserve"> місто Херсон, вул.</w:t>
      </w:r>
      <w:r w:rsidR="00553F75" w:rsidRPr="00D97013">
        <w:rPr>
          <w:rFonts w:ascii="Times New Roman" w:eastAsia="Times New Roman" w:hAnsi="Times New Roman" w:cs="Times New Roman"/>
          <w:bCs/>
          <w:sz w:val="24"/>
          <w:szCs w:val="24"/>
          <w:lang w:val="uk-UA" w:eastAsia="ru-RU"/>
        </w:rPr>
        <w:t xml:space="preserve"> Комарова,2.</w:t>
      </w:r>
      <w:r w:rsidR="003F49E1" w:rsidRPr="00D97013">
        <w:rPr>
          <w:rFonts w:ascii="Times New Roman" w:eastAsia="Times New Roman" w:hAnsi="Times New Roman" w:cs="Times New Roman"/>
          <w:bCs/>
          <w:sz w:val="24"/>
          <w:szCs w:val="24"/>
          <w:lang w:val="uk-UA" w:eastAsia="ru-RU"/>
        </w:rPr>
        <w:t xml:space="preserve"> (2 пости)</w:t>
      </w:r>
      <w:r w:rsidR="006958C9" w:rsidRPr="00D97013">
        <w:rPr>
          <w:rFonts w:ascii="Times New Roman" w:eastAsia="Times New Roman" w:hAnsi="Times New Roman" w:cs="Times New Roman"/>
          <w:bCs/>
          <w:sz w:val="24"/>
          <w:szCs w:val="24"/>
          <w:lang w:val="uk-UA" w:eastAsia="ru-RU"/>
        </w:rPr>
        <w:t xml:space="preserve"> згідно Додатку №3 до цього Договору</w:t>
      </w:r>
      <w:r w:rsidR="003F49E1" w:rsidRPr="00D97013">
        <w:rPr>
          <w:rFonts w:ascii="Times New Roman" w:eastAsia="Times New Roman" w:hAnsi="Times New Roman" w:cs="Times New Roman"/>
          <w:bCs/>
          <w:sz w:val="24"/>
          <w:szCs w:val="24"/>
          <w:lang w:val="uk-UA" w:eastAsia="ru-RU"/>
        </w:rPr>
        <w:t>.</w:t>
      </w:r>
    </w:p>
    <w:p w:rsidR="00E51A4E" w:rsidRPr="00D97013" w:rsidRDefault="00E51A4E" w:rsidP="00C6680B">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sz w:val="24"/>
          <w:szCs w:val="24"/>
          <w:lang w:val="uk-UA" w:eastAsia="ru-RU"/>
        </w:rPr>
      </w:pPr>
      <w:r w:rsidRPr="00D97013">
        <w:rPr>
          <w:rFonts w:ascii="Times New Roman" w:eastAsia="Times New Roman" w:hAnsi="Times New Roman" w:cs="Times New Roman"/>
          <w:b/>
          <w:bCs/>
          <w:sz w:val="24"/>
          <w:szCs w:val="24"/>
          <w:lang w:val="uk-UA" w:eastAsia="ru-RU"/>
        </w:rPr>
        <w:t>V</w:t>
      </w:r>
      <w:r w:rsidR="003F2C8D" w:rsidRPr="00D97013">
        <w:rPr>
          <w:rFonts w:ascii="Times New Roman" w:eastAsia="Times New Roman" w:hAnsi="Times New Roman" w:cs="Times New Roman"/>
          <w:b/>
          <w:bCs/>
          <w:sz w:val="24"/>
          <w:szCs w:val="24"/>
          <w:lang w:val="uk-UA" w:eastAsia="ru-RU"/>
        </w:rPr>
        <w:t>І</w:t>
      </w:r>
      <w:r w:rsidRPr="00D97013">
        <w:rPr>
          <w:rFonts w:ascii="Times New Roman" w:eastAsia="Times New Roman" w:hAnsi="Times New Roman" w:cs="Times New Roman"/>
          <w:b/>
          <w:bCs/>
          <w:sz w:val="24"/>
          <w:szCs w:val="24"/>
          <w:lang w:val="uk-UA" w:eastAsia="ru-RU"/>
        </w:rPr>
        <w:t xml:space="preserve">. </w:t>
      </w:r>
      <w:r w:rsidR="003F2C8D" w:rsidRPr="00D97013">
        <w:rPr>
          <w:rFonts w:ascii="Times New Roman" w:eastAsia="Times New Roman" w:hAnsi="Times New Roman" w:cs="Times New Roman"/>
          <w:b/>
          <w:bCs/>
          <w:sz w:val="24"/>
          <w:szCs w:val="24"/>
          <w:lang w:val="uk-UA" w:eastAsia="ru-RU"/>
        </w:rPr>
        <w:t>Права та обов’язки сторін</w:t>
      </w:r>
    </w:p>
    <w:p w:rsidR="00E51A4E" w:rsidRPr="00D97013" w:rsidRDefault="003F2C8D"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w:t>
      </w:r>
      <w:r w:rsidR="00E51A4E" w:rsidRPr="00D97013">
        <w:rPr>
          <w:rFonts w:ascii="Times New Roman" w:eastAsia="Times New Roman" w:hAnsi="Times New Roman" w:cs="Times New Roman"/>
          <w:sz w:val="24"/>
          <w:szCs w:val="24"/>
          <w:lang w:eastAsia="ru-RU"/>
        </w:rPr>
        <w:t xml:space="preserve">.1. </w:t>
      </w:r>
      <w:r w:rsidRPr="00D97013">
        <w:rPr>
          <w:rFonts w:ascii="Times New Roman" w:eastAsia="Times New Roman" w:hAnsi="Times New Roman" w:cs="Times New Roman"/>
          <w:b/>
          <w:sz w:val="24"/>
          <w:szCs w:val="24"/>
          <w:lang w:eastAsia="ru-RU"/>
        </w:rPr>
        <w:t>Замовник зобов’яз</w:t>
      </w:r>
      <w:r w:rsidRPr="00D97013">
        <w:rPr>
          <w:rFonts w:ascii="Times New Roman" w:eastAsia="Times New Roman" w:hAnsi="Times New Roman" w:cs="Times New Roman"/>
          <w:b/>
          <w:sz w:val="24"/>
          <w:szCs w:val="24"/>
          <w:lang w:val="uk-UA" w:eastAsia="ru-RU"/>
        </w:rPr>
        <w:t>аний</w:t>
      </w:r>
      <w:r w:rsidR="00E51A4E" w:rsidRPr="00D97013">
        <w:rPr>
          <w:rFonts w:ascii="Times New Roman" w:eastAsia="Times New Roman" w:hAnsi="Times New Roman" w:cs="Times New Roman"/>
          <w:sz w:val="24"/>
          <w:szCs w:val="24"/>
          <w:lang w:eastAsia="ru-RU"/>
        </w:rPr>
        <w:t>:</w:t>
      </w:r>
    </w:p>
    <w:p w:rsidR="003F2C8D"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6.1.1.С</w:t>
      </w:r>
      <w:r w:rsidR="003F2C8D" w:rsidRPr="00D97013">
        <w:rPr>
          <w:rFonts w:ascii="Times New Roman" w:eastAsia="Times New Roman" w:hAnsi="Times New Roman" w:cs="Times New Roman"/>
          <w:sz w:val="24"/>
          <w:szCs w:val="24"/>
          <w:lang w:val="uk-UA" w:eastAsia="ru-RU"/>
        </w:rPr>
        <w:t>воєчасно та в  повному обсязі сплатити за належним чином надані послуги;</w:t>
      </w:r>
    </w:p>
    <w:p w:rsidR="00987B1E"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6.1.2. Приймати надані послуги згідно з актом приймання-передачі послуг у разі відсутності обґрунтованих зауважень до їх надання;</w:t>
      </w:r>
    </w:p>
    <w:p w:rsidR="00987B1E"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6.1.3. Інші обов’язки:</w:t>
      </w:r>
    </w:p>
    <w:p w:rsidR="003F2C8D" w:rsidRPr="00D97013" w:rsidRDefault="00987B1E" w:rsidP="00987B1E">
      <w:pPr>
        <w:spacing w:after="0" w:line="240" w:lineRule="auto"/>
        <w:ind w:firstLine="709"/>
        <w:jc w:val="both"/>
        <w:rPr>
          <w:rFonts w:ascii="Times New Roman" w:hAnsi="Times New Roman" w:cs="Times New Roman"/>
          <w:sz w:val="24"/>
          <w:szCs w:val="24"/>
          <w:lang w:val="uk-UA"/>
        </w:rPr>
      </w:pPr>
      <w:r w:rsidRPr="00D97013">
        <w:rPr>
          <w:rFonts w:ascii="Times New Roman" w:eastAsia="Times New Roman" w:hAnsi="Times New Roman" w:cs="Times New Roman"/>
          <w:sz w:val="24"/>
          <w:szCs w:val="24"/>
          <w:lang w:val="uk-UA" w:eastAsia="ru-RU"/>
        </w:rPr>
        <w:t xml:space="preserve">- визначити </w:t>
      </w:r>
      <w:r w:rsidR="007F2138" w:rsidRPr="00D97013">
        <w:rPr>
          <w:rFonts w:ascii="Times New Roman" w:eastAsia="Times New Roman" w:hAnsi="Times New Roman" w:cs="Times New Roman"/>
          <w:sz w:val="24"/>
          <w:szCs w:val="24"/>
          <w:lang w:val="uk-UA" w:eastAsia="ru-RU"/>
        </w:rPr>
        <w:t xml:space="preserve">відповідним наказом </w:t>
      </w:r>
      <w:r w:rsidRPr="00D97013">
        <w:rPr>
          <w:rFonts w:ascii="Times New Roman" w:eastAsia="Times New Roman" w:hAnsi="Times New Roman" w:cs="Times New Roman"/>
          <w:sz w:val="24"/>
          <w:szCs w:val="24"/>
          <w:lang w:val="uk-UA" w:eastAsia="ru-RU"/>
        </w:rPr>
        <w:t>уповноважену особу</w:t>
      </w:r>
      <w:r w:rsidR="007F2138" w:rsidRPr="00D97013">
        <w:rPr>
          <w:rFonts w:ascii="Times New Roman" w:eastAsia="Times New Roman" w:hAnsi="Times New Roman" w:cs="Times New Roman"/>
          <w:sz w:val="24"/>
          <w:szCs w:val="24"/>
          <w:lang w:val="uk-UA" w:eastAsia="ru-RU"/>
        </w:rPr>
        <w:t>/осіб</w:t>
      </w:r>
      <w:r w:rsidRPr="00D97013">
        <w:rPr>
          <w:rFonts w:ascii="Times New Roman" w:hAnsi="Times New Roman" w:cs="Times New Roman"/>
          <w:sz w:val="24"/>
          <w:szCs w:val="24"/>
          <w:lang w:val="uk-UA"/>
        </w:rPr>
        <w:t xml:space="preserve"> для взаємовідносин з Виконавцем з питань організації роботи охорони;</w:t>
      </w:r>
    </w:p>
    <w:p w:rsidR="00E51A4E" w:rsidRPr="00D97013" w:rsidRDefault="00E51A4E" w:rsidP="00987B1E">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надати та обладнати місце для роботи </w:t>
      </w:r>
      <w:r w:rsidR="008070BC" w:rsidRPr="00D97013">
        <w:rPr>
          <w:rFonts w:ascii="Times New Roman" w:eastAsia="Times New Roman" w:hAnsi="Times New Roman" w:cs="Times New Roman"/>
          <w:sz w:val="24"/>
          <w:szCs w:val="24"/>
          <w:lang w:val="uk-UA" w:eastAsia="ru-RU"/>
        </w:rPr>
        <w:t xml:space="preserve">службових </w:t>
      </w:r>
      <w:proofErr w:type="gramStart"/>
      <w:r w:rsidR="008070BC" w:rsidRPr="00D97013">
        <w:rPr>
          <w:rFonts w:ascii="Times New Roman" w:eastAsia="Times New Roman" w:hAnsi="Times New Roman" w:cs="Times New Roman"/>
          <w:sz w:val="24"/>
          <w:szCs w:val="24"/>
          <w:lang w:val="uk-UA" w:eastAsia="ru-RU"/>
        </w:rPr>
        <w:t>осіб</w:t>
      </w:r>
      <w:proofErr w:type="gramEnd"/>
      <w:r w:rsidR="008070BC" w:rsidRPr="00D97013">
        <w:rPr>
          <w:rFonts w:ascii="Times New Roman" w:eastAsia="Times New Roman" w:hAnsi="Times New Roman" w:cs="Times New Roman"/>
          <w:sz w:val="24"/>
          <w:szCs w:val="24"/>
          <w:lang w:eastAsia="ru-RU"/>
        </w:rPr>
        <w:t xml:space="preserve"> Виконавця</w:t>
      </w:r>
      <w:r w:rsidR="007F2138" w:rsidRPr="00D97013">
        <w:rPr>
          <w:rFonts w:ascii="Times New Roman" w:eastAsia="Times New Roman" w:hAnsi="Times New Roman" w:cs="Times New Roman"/>
          <w:sz w:val="24"/>
          <w:szCs w:val="24"/>
          <w:lang w:val="uk-UA" w:eastAsia="ru-RU"/>
        </w:rPr>
        <w:t xml:space="preserve"> згідно Додатку №3 до цього договору</w:t>
      </w:r>
      <w:r w:rsidR="008070BC" w:rsidRPr="00D97013">
        <w:rPr>
          <w:rFonts w:ascii="Times New Roman" w:eastAsia="Times New Roman" w:hAnsi="Times New Roman" w:cs="Times New Roman"/>
          <w:sz w:val="24"/>
          <w:szCs w:val="24"/>
          <w:lang w:val="uk-UA" w:eastAsia="ru-RU"/>
        </w:rPr>
        <w:t>.</w:t>
      </w:r>
    </w:p>
    <w:p w:rsidR="00E51A4E" w:rsidRPr="00D97013" w:rsidRDefault="00E51A4E" w:rsidP="00987B1E">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0"/>
          <w:sz w:val="24"/>
          <w:szCs w:val="24"/>
          <w:lang w:val="uk-UA" w:eastAsia="ru-RU"/>
        </w:rPr>
      </w:pPr>
      <w:r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pacing w:val="-10"/>
          <w:sz w:val="24"/>
          <w:szCs w:val="24"/>
          <w:lang w:val="uk-UA" w:eastAsia="ru-RU"/>
        </w:rPr>
        <w:t>здійснювати взаємоузгодженні за</w:t>
      </w:r>
      <w:r w:rsidR="00946652" w:rsidRPr="00D97013">
        <w:rPr>
          <w:rFonts w:ascii="Times New Roman" w:eastAsia="Times New Roman" w:hAnsi="Times New Roman" w:cs="Times New Roman"/>
          <w:spacing w:val="-10"/>
          <w:sz w:val="24"/>
          <w:szCs w:val="24"/>
          <w:lang w:val="uk-UA" w:eastAsia="ru-RU"/>
        </w:rPr>
        <w:t>ходи щодо устаткування</w:t>
      </w:r>
      <w:r w:rsidR="007F2138" w:rsidRPr="00D97013">
        <w:rPr>
          <w:rFonts w:ascii="Times New Roman" w:eastAsia="Times New Roman" w:hAnsi="Times New Roman" w:cs="Times New Roman"/>
          <w:spacing w:val="-10"/>
          <w:sz w:val="24"/>
          <w:szCs w:val="24"/>
          <w:lang w:val="uk-UA" w:eastAsia="ru-RU"/>
        </w:rPr>
        <w:t xml:space="preserve"> </w:t>
      </w:r>
      <w:r w:rsidR="00946652" w:rsidRPr="00D97013">
        <w:rPr>
          <w:rFonts w:ascii="Times New Roman" w:eastAsia="Times New Roman" w:hAnsi="Times New Roman" w:cs="Times New Roman"/>
          <w:spacing w:val="-10"/>
          <w:sz w:val="24"/>
          <w:szCs w:val="24"/>
          <w:lang w:val="uk-UA" w:eastAsia="ru-RU"/>
        </w:rPr>
        <w:t>Об'єкту</w:t>
      </w:r>
      <w:r w:rsidR="007F2138" w:rsidRPr="00D97013">
        <w:rPr>
          <w:rFonts w:ascii="Times New Roman" w:eastAsia="Times New Roman" w:hAnsi="Times New Roman" w:cs="Times New Roman"/>
          <w:spacing w:val="-10"/>
          <w:sz w:val="24"/>
          <w:szCs w:val="24"/>
          <w:lang w:val="uk-UA" w:eastAsia="ru-RU"/>
        </w:rPr>
        <w:t xml:space="preserve"> </w:t>
      </w:r>
      <w:r w:rsidR="008070BC" w:rsidRPr="00D97013">
        <w:rPr>
          <w:rFonts w:ascii="Times New Roman" w:eastAsia="Times New Roman" w:hAnsi="Times New Roman" w:cs="Times New Roman"/>
          <w:spacing w:val="-10"/>
          <w:sz w:val="24"/>
          <w:szCs w:val="24"/>
          <w:lang w:val="uk-UA" w:eastAsia="ru-RU"/>
        </w:rPr>
        <w:t xml:space="preserve">охорони </w:t>
      </w:r>
      <w:r w:rsidR="00946652" w:rsidRPr="00D97013">
        <w:rPr>
          <w:rFonts w:ascii="Times New Roman" w:eastAsia="Times New Roman" w:hAnsi="Times New Roman" w:cs="Times New Roman"/>
          <w:spacing w:val="-10"/>
          <w:sz w:val="24"/>
          <w:szCs w:val="24"/>
          <w:lang w:val="uk-UA" w:eastAsia="ru-RU"/>
        </w:rPr>
        <w:t>необхідними</w:t>
      </w:r>
      <w:r w:rsidRPr="00D97013">
        <w:rPr>
          <w:rFonts w:ascii="Times New Roman" w:eastAsia="Times New Roman" w:hAnsi="Times New Roman" w:cs="Times New Roman"/>
          <w:spacing w:val="-10"/>
          <w:sz w:val="24"/>
          <w:szCs w:val="24"/>
          <w:lang w:val="uk-UA" w:eastAsia="ru-RU"/>
        </w:rPr>
        <w:t xml:space="preserve"> засобами охорони, створювати належні умови для забезпечення цілісності матеріальних цінностей і сприяти Виконавцю у виконанні ним своїх </w:t>
      </w:r>
      <w:r w:rsidR="00946652" w:rsidRPr="00D97013">
        <w:rPr>
          <w:rFonts w:ascii="Times New Roman" w:eastAsia="Times New Roman" w:hAnsi="Times New Roman" w:cs="Times New Roman"/>
          <w:spacing w:val="-10"/>
          <w:sz w:val="24"/>
          <w:szCs w:val="24"/>
          <w:lang w:val="uk-UA" w:eastAsia="ru-RU"/>
        </w:rPr>
        <w:t>завдань</w:t>
      </w:r>
      <w:r w:rsidR="008070BC" w:rsidRPr="00D97013">
        <w:rPr>
          <w:rFonts w:ascii="Times New Roman" w:eastAsia="Times New Roman" w:hAnsi="Times New Roman" w:cs="Times New Roman"/>
          <w:spacing w:val="-10"/>
          <w:sz w:val="24"/>
          <w:szCs w:val="24"/>
          <w:lang w:val="uk-UA" w:eastAsia="ru-RU"/>
        </w:rPr>
        <w:t>.</w:t>
      </w:r>
    </w:p>
    <w:p w:rsidR="00E51A4E" w:rsidRPr="00D97013"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2"/>
          <w:sz w:val="24"/>
          <w:szCs w:val="24"/>
          <w:lang w:val="uk-UA" w:eastAsia="ru-RU"/>
        </w:rPr>
      </w:pPr>
      <w:r w:rsidRPr="00D97013">
        <w:rPr>
          <w:rFonts w:ascii="Times New Roman" w:eastAsia="Times New Roman" w:hAnsi="Times New Roman" w:cs="Times New Roman"/>
          <w:sz w:val="24"/>
          <w:szCs w:val="24"/>
          <w:lang w:eastAsia="ru-RU"/>
        </w:rPr>
        <w:t xml:space="preserve">- </w:t>
      </w:r>
      <w:r w:rsidRPr="00D97013">
        <w:rPr>
          <w:rFonts w:ascii="Times New Roman" w:eastAsia="Times New Roman" w:hAnsi="Times New Roman" w:cs="Times New Roman"/>
          <w:spacing w:val="-12"/>
          <w:sz w:val="24"/>
          <w:szCs w:val="24"/>
          <w:lang w:eastAsia="ru-RU"/>
        </w:rPr>
        <w:t>самостійно нести відповідальність за  дотримання правил пожежної безпеки</w:t>
      </w:r>
      <w:r w:rsidR="008070BC" w:rsidRPr="00D97013">
        <w:rPr>
          <w:rFonts w:ascii="Times New Roman" w:eastAsia="Times New Roman" w:hAnsi="Times New Roman" w:cs="Times New Roman"/>
          <w:spacing w:val="-12"/>
          <w:sz w:val="24"/>
          <w:szCs w:val="24"/>
          <w:lang w:val="uk-UA" w:eastAsia="ru-RU"/>
        </w:rPr>
        <w:t>.</w:t>
      </w:r>
    </w:p>
    <w:p w:rsidR="00946652" w:rsidRPr="00D97013"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перед здачею об'єкта </w:t>
      </w:r>
      <w:proofErr w:type="gramStart"/>
      <w:r w:rsidRPr="00D97013">
        <w:rPr>
          <w:rFonts w:ascii="Times New Roman" w:eastAsia="Times New Roman" w:hAnsi="Times New Roman" w:cs="Times New Roman"/>
          <w:sz w:val="24"/>
          <w:szCs w:val="24"/>
          <w:lang w:eastAsia="ru-RU"/>
        </w:rPr>
        <w:t>п</w:t>
      </w:r>
      <w:proofErr w:type="gramEnd"/>
      <w:r w:rsidRPr="00D97013">
        <w:rPr>
          <w:rFonts w:ascii="Times New Roman" w:eastAsia="Times New Roman" w:hAnsi="Times New Roman" w:cs="Times New Roman"/>
          <w:sz w:val="24"/>
          <w:szCs w:val="24"/>
          <w:lang w:eastAsia="ru-RU"/>
        </w:rPr>
        <w:t xml:space="preserve">ід охорону </w:t>
      </w:r>
      <w:r w:rsidR="00946652" w:rsidRPr="00D97013">
        <w:rPr>
          <w:rFonts w:ascii="Times New Roman" w:eastAsia="Times New Roman" w:hAnsi="Times New Roman" w:cs="Times New Roman"/>
          <w:sz w:val="24"/>
          <w:szCs w:val="24"/>
          <w:lang w:val="uk-UA" w:eastAsia="ru-RU"/>
        </w:rPr>
        <w:t xml:space="preserve">Виконавцю </w:t>
      </w:r>
      <w:r w:rsidRPr="00D97013">
        <w:rPr>
          <w:rFonts w:ascii="Times New Roman" w:eastAsia="Times New Roman" w:hAnsi="Times New Roman" w:cs="Times New Roman"/>
          <w:sz w:val="24"/>
          <w:szCs w:val="24"/>
          <w:lang w:eastAsia="ru-RU"/>
        </w:rPr>
        <w:t xml:space="preserve">перевіряти, щоб в приміщеннях, які замикаються, у неробочий </w:t>
      </w:r>
      <w:r w:rsidR="00946652" w:rsidRPr="00D97013">
        <w:rPr>
          <w:rFonts w:ascii="Times New Roman" w:eastAsia="Times New Roman" w:hAnsi="Times New Roman" w:cs="Times New Roman"/>
          <w:sz w:val="24"/>
          <w:szCs w:val="24"/>
          <w:lang w:val="uk-UA" w:eastAsia="ru-RU"/>
        </w:rPr>
        <w:t xml:space="preserve">(нічний) </w:t>
      </w:r>
      <w:r w:rsidRPr="00D97013">
        <w:rPr>
          <w:rFonts w:ascii="Times New Roman" w:eastAsia="Times New Roman" w:hAnsi="Times New Roman" w:cs="Times New Roman"/>
          <w:sz w:val="24"/>
          <w:szCs w:val="24"/>
          <w:lang w:eastAsia="ru-RU"/>
        </w:rPr>
        <w:t>час не залишались сторонні особи</w:t>
      </w:r>
      <w:r w:rsidR="008070BC" w:rsidRPr="00D97013">
        <w:rPr>
          <w:rFonts w:ascii="Times New Roman" w:eastAsia="Times New Roman" w:hAnsi="Times New Roman" w:cs="Times New Roman"/>
          <w:sz w:val="24"/>
          <w:szCs w:val="24"/>
          <w:lang w:val="uk-UA" w:eastAsia="ru-RU"/>
        </w:rPr>
        <w:t>.</w:t>
      </w:r>
    </w:p>
    <w:p w:rsidR="00E51A4E" w:rsidRPr="007C7500"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негайно доводити </w:t>
      </w:r>
      <w:proofErr w:type="gramStart"/>
      <w:r w:rsidRPr="00D97013">
        <w:rPr>
          <w:rFonts w:ascii="Times New Roman" w:eastAsia="Times New Roman" w:hAnsi="Times New Roman" w:cs="Times New Roman"/>
          <w:sz w:val="24"/>
          <w:szCs w:val="24"/>
          <w:lang w:eastAsia="ru-RU"/>
        </w:rPr>
        <w:t>до</w:t>
      </w:r>
      <w:proofErr w:type="gramEnd"/>
      <w:r w:rsidRPr="00D97013">
        <w:rPr>
          <w:rFonts w:ascii="Times New Roman" w:eastAsia="Times New Roman" w:hAnsi="Times New Roman" w:cs="Times New Roman"/>
          <w:sz w:val="24"/>
          <w:szCs w:val="24"/>
          <w:lang w:eastAsia="ru-RU"/>
        </w:rPr>
        <w:t xml:space="preserve"> відому керівництво Виконавця</w:t>
      </w:r>
      <w:r w:rsidR="007F2138" w:rsidRPr="00D97013">
        <w:rPr>
          <w:rFonts w:ascii="Times New Roman" w:eastAsia="Times New Roman" w:hAnsi="Times New Roman" w:cs="Times New Roman"/>
          <w:sz w:val="24"/>
          <w:szCs w:val="24"/>
          <w:lang w:val="uk-UA" w:eastAsia="ru-RU"/>
        </w:rPr>
        <w:t>, усно та письмово,</w:t>
      </w:r>
      <w:r w:rsidRPr="00D97013">
        <w:rPr>
          <w:rFonts w:ascii="Times New Roman" w:eastAsia="Times New Roman" w:hAnsi="Times New Roman" w:cs="Times New Roman"/>
          <w:sz w:val="24"/>
          <w:szCs w:val="24"/>
          <w:lang w:eastAsia="ru-RU"/>
        </w:rPr>
        <w:t xml:space="preserve"> про всі нестачі, інші службові порушення для прийняття необхідних організаційних</w:t>
      </w:r>
      <w:r w:rsidRPr="007C7500">
        <w:rPr>
          <w:rFonts w:ascii="Times New Roman" w:eastAsia="Times New Roman" w:hAnsi="Times New Roman" w:cs="Times New Roman"/>
          <w:sz w:val="24"/>
          <w:szCs w:val="24"/>
          <w:lang w:eastAsia="ru-RU"/>
        </w:rPr>
        <w:t xml:space="preserve"> та практичних мір</w:t>
      </w:r>
      <w:r w:rsidR="008070BC" w:rsidRPr="007C7500">
        <w:rPr>
          <w:rFonts w:ascii="Times New Roman" w:eastAsia="Times New Roman" w:hAnsi="Times New Roman" w:cs="Times New Roman"/>
          <w:sz w:val="24"/>
          <w:szCs w:val="24"/>
          <w:lang w:val="uk-UA" w:eastAsia="ru-RU"/>
        </w:rPr>
        <w:t>.</w:t>
      </w:r>
    </w:p>
    <w:p w:rsidR="00987B1E" w:rsidRPr="0087396C" w:rsidRDefault="00987B1E" w:rsidP="00D40B38">
      <w:pPr>
        <w:widowControl w:val="0"/>
        <w:shd w:val="clear" w:color="auto" w:fill="FFFFFF"/>
        <w:autoSpaceDE w:val="0"/>
        <w:autoSpaceDN w:val="0"/>
        <w:spacing w:after="0" w:line="240" w:lineRule="auto"/>
        <w:ind w:right="7"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6.2. </w:t>
      </w:r>
      <w:r w:rsidRPr="0087396C">
        <w:rPr>
          <w:rFonts w:ascii="Times New Roman" w:eastAsia="Times New Roman" w:hAnsi="Times New Roman" w:cs="Times New Roman"/>
          <w:b/>
          <w:sz w:val="24"/>
          <w:szCs w:val="24"/>
          <w:lang w:val="uk-UA" w:eastAsia="ru-RU"/>
        </w:rPr>
        <w:t>Замовник має право</w:t>
      </w:r>
      <w:r w:rsidRPr="0087396C">
        <w:rPr>
          <w:rFonts w:ascii="Times New Roman" w:eastAsia="Times New Roman" w:hAnsi="Times New Roman" w:cs="Times New Roman"/>
          <w:sz w:val="24"/>
          <w:szCs w:val="24"/>
          <w:lang w:val="uk-UA" w:eastAsia="ru-RU"/>
        </w:rPr>
        <w:t>:</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rPr>
        <w:t>6.2.1.Достроково розірвати цей Догові</w:t>
      </w:r>
      <w:proofErr w:type="gramStart"/>
      <w:r w:rsidRPr="0087396C">
        <w:rPr>
          <w:rFonts w:ascii="Times New Roman" w:hAnsi="Times New Roman" w:cs="Times New Roman"/>
          <w:sz w:val="24"/>
          <w:szCs w:val="24"/>
        </w:rPr>
        <w:t>р</w:t>
      </w:r>
      <w:proofErr w:type="gramEnd"/>
      <w:r w:rsidRPr="0087396C">
        <w:rPr>
          <w:rFonts w:ascii="Times New Roman" w:hAnsi="Times New Roman" w:cs="Times New Roman"/>
          <w:sz w:val="24"/>
          <w:szCs w:val="24"/>
        </w:rPr>
        <w:t xml:space="preserve">  у  разі  невиконання зобов'язань </w:t>
      </w:r>
      <w:r w:rsidRPr="0087396C">
        <w:rPr>
          <w:rFonts w:ascii="Times New Roman" w:hAnsi="Times New Roman" w:cs="Times New Roman"/>
          <w:sz w:val="24"/>
          <w:szCs w:val="24"/>
          <w:lang w:val="uk-UA"/>
        </w:rPr>
        <w:t>Виконавцем</w:t>
      </w:r>
      <w:r w:rsidRPr="0087396C">
        <w:rPr>
          <w:rFonts w:ascii="Times New Roman" w:hAnsi="Times New Roman" w:cs="Times New Roman"/>
          <w:sz w:val="24"/>
          <w:szCs w:val="24"/>
        </w:rPr>
        <w:t>, повідомивши про це його у строк за 2 тижні;</w:t>
      </w:r>
    </w:p>
    <w:p w:rsidR="00D40B38" w:rsidRPr="0087396C" w:rsidRDefault="00D40B38" w:rsidP="00D40B38">
      <w:pPr>
        <w:spacing w:after="0" w:line="240" w:lineRule="auto"/>
        <w:ind w:firstLine="709"/>
        <w:jc w:val="both"/>
        <w:rPr>
          <w:rFonts w:ascii="Times New Roman" w:hAnsi="Times New Roman" w:cs="Times New Roman"/>
          <w:sz w:val="24"/>
          <w:szCs w:val="24"/>
        </w:rPr>
      </w:pPr>
      <w:bookmarkStart w:id="0" w:name="68"/>
      <w:bookmarkEnd w:id="0"/>
      <w:r w:rsidRPr="0087396C">
        <w:rPr>
          <w:rFonts w:ascii="Times New Roman" w:hAnsi="Times New Roman" w:cs="Times New Roman"/>
          <w:sz w:val="24"/>
          <w:szCs w:val="24"/>
        </w:rPr>
        <w:t>6.2.2. Контролювати надання послуг  у строки, встановлені цим Договором;</w:t>
      </w:r>
    </w:p>
    <w:p w:rsidR="00D40B38" w:rsidRPr="0087396C" w:rsidRDefault="00D40B38" w:rsidP="00D40B38">
      <w:pPr>
        <w:spacing w:after="0" w:line="240" w:lineRule="auto"/>
        <w:ind w:firstLine="709"/>
        <w:jc w:val="both"/>
        <w:rPr>
          <w:rFonts w:ascii="Times New Roman" w:hAnsi="Times New Roman" w:cs="Times New Roman"/>
          <w:sz w:val="24"/>
          <w:szCs w:val="24"/>
        </w:rPr>
      </w:pPr>
      <w:bookmarkStart w:id="1" w:name="69"/>
      <w:bookmarkEnd w:id="1"/>
      <w:r w:rsidRPr="0087396C">
        <w:rPr>
          <w:rFonts w:ascii="Times New Roman" w:hAnsi="Times New Roman" w:cs="Times New Roman"/>
          <w:sz w:val="24"/>
          <w:szCs w:val="24"/>
        </w:rPr>
        <w:t>6.2.3. Зменшувати обсяг закупі</w:t>
      </w:r>
      <w:proofErr w:type="gramStart"/>
      <w:r w:rsidRPr="0087396C">
        <w:rPr>
          <w:rFonts w:ascii="Times New Roman" w:hAnsi="Times New Roman" w:cs="Times New Roman"/>
          <w:sz w:val="24"/>
          <w:szCs w:val="24"/>
        </w:rPr>
        <w:t>вл</w:t>
      </w:r>
      <w:proofErr w:type="gramEnd"/>
      <w:r w:rsidRPr="0087396C">
        <w:rPr>
          <w:rFonts w:ascii="Times New Roman" w:hAnsi="Times New Roman" w:cs="Times New Roman"/>
          <w:sz w:val="24"/>
          <w:szCs w:val="24"/>
        </w:rPr>
        <w:t>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bookmarkStart w:id="2" w:name="70"/>
      <w:bookmarkEnd w:id="2"/>
      <w:r w:rsidRPr="0087396C">
        <w:rPr>
          <w:rFonts w:ascii="Times New Roman" w:hAnsi="Times New Roman" w:cs="Times New Roman"/>
          <w:sz w:val="24"/>
          <w:szCs w:val="24"/>
        </w:rPr>
        <w:t>6.2.4.</w:t>
      </w:r>
      <w:r w:rsidR="007F2138">
        <w:rPr>
          <w:rFonts w:ascii="Times New Roman" w:hAnsi="Times New Roman" w:cs="Times New Roman"/>
          <w:sz w:val="24"/>
          <w:szCs w:val="24"/>
          <w:lang w:val="uk-UA"/>
        </w:rPr>
        <w:t xml:space="preserve"> </w:t>
      </w:r>
      <w:r w:rsidRPr="0087396C">
        <w:rPr>
          <w:rFonts w:ascii="Times New Roman" w:hAnsi="Times New Roman" w:cs="Times New Roman"/>
          <w:sz w:val="24"/>
          <w:szCs w:val="24"/>
        </w:rPr>
        <w:t xml:space="preserve">Повернути рахунок  та акт надання послуг </w:t>
      </w:r>
      <w:r w:rsidRPr="0087396C">
        <w:rPr>
          <w:rFonts w:ascii="Times New Roman" w:hAnsi="Times New Roman" w:cs="Times New Roman"/>
          <w:sz w:val="24"/>
          <w:szCs w:val="24"/>
          <w:lang w:val="uk-UA"/>
        </w:rPr>
        <w:t>Виконавцю</w:t>
      </w:r>
      <w:r w:rsidRPr="0087396C">
        <w:rPr>
          <w:rFonts w:ascii="Times New Roman" w:hAnsi="Times New Roman" w:cs="Times New Roman"/>
          <w:sz w:val="24"/>
          <w:szCs w:val="24"/>
        </w:rPr>
        <w:t xml:space="preserve"> без  здійснення  оплати  в разі  неналежного  оформлення документів,  зазначених у пункті </w:t>
      </w:r>
      <w:r w:rsidRPr="0087396C">
        <w:rPr>
          <w:rFonts w:ascii="Times New Roman" w:hAnsi="Times New Roman" w:cs="Times New Roman"/>
          <w:sz w:val="24"/>
          <w:szCs w:val="24"/>
          <w:lang w:val="uk-UA"/>
        </w:rPr>
        <w:t>3</w:t>
      </w:r>
      <w:r w:rsidRPr="0087396C">
        <w:rPr>
          <w:rFonts w:ascii="Times New Roman" w:hAnsi="Times New Roman" w:cs="Times New Roman"/>
          <w:sz w:val="24"/>
          <w:szCs w:val="24"/>
        </w:rPr>
        <w:t>.</w:t>
      </w:r>
      <w:r w:rsidRPr="0087396C">
        <w:rPr>
          <w:rFonts w:ascii="Times New Roman" w:hAnsi="Times New Roman" w:cs="Times New Roman"/>
          <w:sz w:val="24"/>
          <w:szCs w:val="24"/>
          <w:lang w:val="uk-UA"/>
        </w:rPr>
        <w:t>3</w:t>
      </w:r>
      <w:r w:rsidRPr="0087396C">
        <w:rPr>
          <w:rFonts w:ascii="Times New Roman" w:hAnsi="Times New Roman" w:cs="Times New Roman"/>
          <w:sz w:val="24"/>
          <w:szCs w:val="24"/>
        </w:rPr>
        <w:t>. розділу I</w:t>
      </w:r>
      <w:r w:rsidRPr="0087396C">
        <w:rPr>
          <w:rFonts w:ascii="Times New Roman" w:hAnsi="Times New Roman" w:cs="Times New Roman"/>
          <w:sz w:val="24"/>
          <w:szCs w:val="24"/>
          <w:lang w:val="en-US"/>
        </w:rPr>
        <w:t>II</w:t>
      </w:r>
      <w:r w:rsidRPr="0087396C">
        <w:rPr>
          <w:rFonts w:ascii="Times New Roman" w:hAnsi="Times New Roman" w:cs="Times New Roman"/>
          <w:sz w:val="24"/>
          <w:szCs w:val="24"/>
        </w:rPr>
        <w:t xml:space="preserve"> цього Договору (відсутність печатки, </w:t>
      </w:r>
      <w:proofErr w:type="gramStart"/>
      <w:r w:rsidRPr="0087396C">
        <w:rPr>
          <w:rFonts w:ascii="Times New Roman" w:hAnsi="Times New Roman" w:cs="Times New Roman"/>
          <w:sz w:val="24"/>
          <w:szCs w:val="24"/>
        </w:rPr>
        <w:t>п</w:t>
      </w:r>
      <w:proofErr w:type="gramEnd"/>
      <w:r w:rsidRPr="0087396C">
        <w:rPr>
          <w:rFonts w:ascii="Times New Roman" w:hAnsi="Times New Roman" w:cs="Times New Roman"/>
          <w:sz w:val="24"/>
          <w:szCs w:val="24"/>
        </w:rPr>
        <w:t>ідписів тощо);</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bookmarkStart w:id="3" w:name="71"/>
      <w:bookmarkEnd w:id="3"/>
      <w:r w:rsidRPr="0087396C">
        <w:rPr>
          <w:rFonts w:ascii="Times New Roman" w:hAnsi="Times New Roman" w:cs="Times New Roman"/>
          <w:sz w:val="24"/>
          <w:szCs w:val="24"/>
          <w:lang w:val="uk-UA"/>
        </w:rPr>
        <w:t>6.2.5.Інші права:</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lang w:val="uk-UA"/>
        </w:rPr>
        <w:t xml:space="preserve">- сповіщати Виконавця про всі недоліки щодо виконання охоронцями договірних зобов’язань та вимагати їх усунення. </w:t>
      </w:r>
    </w:p>
    <w:p w:rsidR="00987B1E" w:rsidRPr="002F3DBF" w:rsidRDefault="00D40B38" w:rsidP="002F3DBF">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lastRenderedPageBreak/>
        <w:t xml:space="preserve">- в разі необхідності, вимагати від </w:t>
      </w:r>
      <w:r w:rsidRPr="0087396C">
        <w:rPr>
          <w:rFonts w:ascii="Times New Roman" w:hAnsi="Times New Roman" w:cs="Times New Roman"/>
          <w:sz w:val="24"/>
          <w:szCs w:val="24"/>
          <w:lang w:val="uk-UA"/>
        </w:rPr>
        <w:t xml:space="preserve">Виконавця </w:t>
      </w:r>
      <w:r w:rsidRPr="0087396C">
        <w:rPr>
          <w:rFonts w:ascii="Times New Roman" w:hAnsi="Times New Roman" w:cs="Times New Roman"/>
          <w:sz w:val="24"/>
          <w:szCs w:val="24"/>
        </w:rPr>
        <w:t xml:space="preserve"> заміни охоронців на</w:t>
      </w:r>
      <w:proofErr w:type="gramStart"/>
      <w:r w:rsidRPr="0087396C">
        <w:rPr>
          <w:rFonts w:ascii="Times New Roman" w:hAnsi="Times New Roman" w:cs="Times New Roman"/>
          <w:sz w:val="24"/>
          <w:szCs w:val="24"/>
        </w:rPr>
        <w:t xml:space="preserve"> О</w:t>
      </w:r>
      <w:proofErr w:type="gramEnd"/>
      <w:r w:rsidRPr="0087396C">
        <w:rPr>
          <w:rFonts w:ascii="Times New Roman" w:hAnsi="Times New Roman" w:cs="Times New Roman"/>
          <w:sz w:val="24"/>
          <w:szCs w:val="24"/>
        </w:rPr>
        <w:t>б’єкті.</w:t>
      </w:r>
    </w:p>
    <w:p w:rsidR="00E51A4E" w:rsidRPr="0087396C" w:rsidRDefault="00D40B38"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eastAsia="ru-RU"/>
        </w:rPr>
        <w:t>6.3</w:t>
      </w:r>
      <w:r w:rsidR="00E51A4E" w:rsidRPr="0087396C">
        <w:rPr>
          <w:rFonts w:ascii="Times New Roman" w:eastAsia="Times New Roman" w:hAnsi="Times New Roman" w:cs="Times New Roman"/>
          <w:sz w:val="24"/>
          <w:szCs w:val="24"/>
          <w:lang w:eastAsia="ru-RU"/>
        </w:rPr>
        <w:t xml:space="preserve">. </w:t>
      </w:r>
      <w:r w:rsidRPr="0087396C">
        <w:rPr>
          <w:rFonts w:ascii="Times New Roman" w:eastAsia="Times New Roman" w:hAnsi="Times New Roman" w:cs="Times New Roman"/>
          <w:b/>
          <w:sz w:val="24"/>
          <w:szCs w:val="24"/>
          <w:lang w:eastAsia="ru-RU"/>
        </w:rPr>
        <w:t>Виконавець зобов’я</w:t>
      </w:r>
      <w:r w:rsidRPr="0087396C">
        <w:rPr>
          <w:rFonts w:ascii="Times New Roman" w:eastAsia="Times New Roman" w:hAnsi="Times New Roman" w:cs="Times New Roman"/>
          <w:b/>
          <w:sz w:val="24"/>
          <w:szCs w:val="24"/>
          <w:lang w:val="uk-UA" w:eastAsia="ru-RU"/>
        </w:rPr>
        <w:t>заний</w:t>
      </w:r>
      <w:r w:rsidR="00E51A4E" w:rsidRPr="0087396C">
        <w:rPr>
          <w:rFonts w:ascii="Times New Roman" w:eastAsia="Times New Roman" w:hAnsi="Times New Roman" w:cs="Times New Roman"/>
          <w:sz w:val="24"/>
          <w:szCs w:val="24"/>
          <w:lang w:eastAsia="ru-RU"/>
        </w:rPr>
        <w:t>:</w:t>
      </w:r>
    </w:p>
    <w:p w:rsidR="00A571A4" w:rsidRPr="0087396C" w:rsidRDefault="00A571A4" w:rsidP="00A571A4">
      <w:pPr>
        <w:spacing w:line="240" w:lineRule="auto"/>
        <w:ind w:firstLine="709"/>
        <w:jc w:val="both"/>
        <w:rPr>
          <w:rFonts w:ascii="Times New Roman" w:hAnsi="Times New Roman" w:cs="Times New Roman"/>
          <w:bCs/>
          <w:sz w:val="24"/>
          <w:szCs w:val="24"/>
          <w:lang w:val="uk-UA"/>
        </w:rPr>
      </w:pPr>
      <w:r w:rsidRPr="0087396C">
        <w:rPr>
          <w:rFonts w:ascii="Times New Roman" w:hAnsi="Times New Roman" w:cs="Times New Roman"/>
          <w:sz w:val="24"/>
          <w:szCs w:val="24"/>
          <w:lang w:val="uk-UA"/>
        </w:rPr>
        <w:t>6.3.1. Забезпечити</w:t>
      </w:r>
      <w:r w:rsidRPr="0087396C">
        <w:rPr>
          <w:rFonts w:ascii="Times New Roman" w:hAnsi="Times New Roman" w:cs="Times New Roman"/>
          <w:sz w:val="24"/>
          <w:szCs w:val="24"/>
        </w:rPr>
        <w:t> </w:t>
      </w:r>
      <w:r w:rsidRPr="0087396C">
        <w:rPr>
          <w:rFonts w:ascii="Times New Roman" w:hAnsi="Times New Roman" w:cs="Times New Roman"/>
          <w:sz w:val="24"/>
          <w:szCs w:val="24"/>
          <w:lang w:val="uk-UA"/>
        </w:rPr>
        <w:t xml:space="preserve"> надання послуг у строки, встановлені цим Договором</w:t>
      </w:r>
      <w:r w:rsidRPr="0087396C">
        <w:rPr>
          <w:rFonts w:ascii="Times New Roman" w:hAnsi="Times New Roman" w:cs="Times New Roman"/>
          <w:bCs/>
          <w:sz w:val="24"/>
          <w:szCs w:val="24"/>
          <w:lang w:val="uk-UA"/>
        </w:rPr>
        <w:t xml:space="preserve"> у відповідності до  вимог Закону України «Про охоронну діяльність» від </w:t>
      </w:r>
      <w:r w:rsidRPr="00563781">
        <w:rPr>
          <w:rFonts w:ascii="Times New Roman" w:hAnsi="Times New Roman" w:cs="Times New Roman"/>
          <w:bCs/>
          <w:sz w:val="24"/>
          <w:szCs w:val="24"/>
          <w:lang w:val="uk-UA"/>
        </w:rPr>
        <w:t>22.0</w:t>
      </w:r>
      <w:r w:rsidR="0041424D" w:rsidRPr="00563781">
        <w:rPr>
          <w:rFonts w:ascii="Times New Roman" w:hAnsi="Times New Roman" w:cs="Times New Roman"/>
          <w:bCs/>
          <w:sz w:val="24"/>
          <w:szCs w:val="24"/>
          <w:lang w:val="uk-UA"/>
        </w:rPr>
        <w:t>3</w:t>
      </w:r>
      <w:r w:rsidRPr="00563781">
        <w:rPr>
          <w:rFonts w:ascii="Times New Roman" w:hAnsi="Times New Roman" w:cs="Times New Roman"/>
          <w:bCs/>
          <w:sz w:val="24"/>
          <w:szCs w:val="24"/>
          <w:lang w:val="uk-UA"/>
        </w:rPr>
        <w:t>.2012№ 4616-</w:t>
      </w:r>
      <w:r w:rsidRPr="00563781">
        <w:rPr>
          <w:rFonts w:ascii="Times New Roman" w:hAnsi="Times New Roman" w:cs="Times New Roman"/>
          <w:bCs/>
          <w:sz w:val="24"/>
          <w:szCs w:val="24"/>
        </w:rPr>
        <w:t>V</w:t>
      </w:r>
      <w:r w:rsidR="0041424D" w:rsidRPr="00563781">
        <w:rPr>
          <w:rFonts w:ascii="Times New Roman" w:hAnsi="Times New Roman" w:cs="Times New Roman"/>
          <w:bCs/>
          <w:sz w:val="24"/>
          <w:szCs w:val="24"/>
          <w:lang w:val="uk-UA"/>
        </w:rPr>
        <w:t>І</w:t>
      </w:r>
      <w:r w:rsidRPr="00563781">
        <w:rPr>
          <w:rFonts w:ascii="Times New Roman" w:hAnsi="Times New Roman" w:cs="Times New Roman"/>
          <w:bCs/>
          <w:sz w:val="24"/>
          <w:szCs w:val="24"/>
          <w:lang w:val="uk-UA"/>
        </w:rPr>
        <w:t>,  постанови Кабінету Міністрів України від 18.11.2015 № 960 «П</w:t>
      </w:r>
      <w:r w:rsidRPr="0087396C">
        <w:rPr>
          <w:rFonts w:ascii="Times New Roman" w:hAnsi="Times New Roman" w:cs="Times New Roman"/>
          <w:bCs/>
          <w:sz w:val="24"/>
          <w:szCs w:val="24"/>
          <w:lang w:val="uk-UA"/>
        </w:rPr>
        <w:t>ро затвердження Ліцензійних умов провадження охоронної діяльності</w:t>
      </w:r>
      <w:r w:rsidR="00CE128C" w:rsidRPr="0087396C">
        <w:rPr>
          <w:rFonts w:ascii="Times New Roman" w:hAnsi="Times New Roman" w:cs="Times New Roman"/>
          <w:bCs/>
          <w:sz w:val="24"/>
          <w:szCs w:val="24"/>
          <w:lang w:val="uk-UA"/>
        </w:rPr>
        <w:t>»</w:t>
      </w:r>
      <w:r w:rsidRPr="0087396C">
        <w:rPr>
          <w:rFonts w:ascii="Times New Roman" w:hAnsi="Times New Roman" w:cs="Times New Roman"/>
          <w:bCs/>
          <w:sz w:val="24"/>
          <w:szCs w:val="24"/>
          <w:lang w:val="uk-UA"/>
        </w:rPr>
        <w:t>.</w:t>
      </w:r>
    </w:p>
    <w:p w:rsidR="00A571A4" w:rsidRPr="0087396C" w:rsidRDefault="00A571A4" w:rsidP="00A571A4">
      <w:pPr>
        <w:spacing w:after="0" w:line="240" w:lineRule="auto"/>
        <w:ind w:firstLine="709"/>
        <w:jc w:val="both"/>
        <w:rPr>
          <w:rFonts w:ascii="Times New Roman" w:hAnsi="Times New Roman" w:cs="Times New Roman"/>
          <w:sz w:val="24"/>
          <w:szCs w:val="24"/>
          <w:lang w:val="uk-UA"/>
        </w:rPr>
      </w:pPr>
      <w:bookmarkStart w:id="4" w:name="74"/>
      <w:bookmarkEnd w:id="4"/>
      <w:r w:rsidRPr="0087396C">
        <w:rPr>
          <w:rFonts w:ascii="Times New Roman" w:hAnsi="Times New Roman" w:cs="Times New Roman"/>
          <w:sz w:val="24"/>
          <w:szCs w:val="24"/>
        </w:rPr>
        <w:t>6.3.</w:t>
      </w:r>
      <w:r w:rsidRPr="0087396C">
        <w:rPr>
          <w:rFonts w:ascii="Times New Roman" w:hAnsi="Times New Roman" w:cs="Times New Roman"/>
          <w:sz w:val="24"/>
          <w:szCs w:val="24"/>
          <w:lang w:val="uk-UA"/>
        </w:rPr>
        <w:t>2</w:t>
      </w:r>
      <w:r w:rsidRPr="0087396C">
        <w:rPr>
          <w:rFonts w:ascii="Times New Roman" w:hAnsi="Times New Roman" w:cs="Times New Roman"/>
          <w:sz w:val="24"/>
          <w:szCs w:val="24"/>
        </w:rPr>
        <w:t>. Інші обов’язки:</w:t>
      </w:r>
    </w:p>
    <w:p w:rsidR="00A571A4" w:rsidRPr="0087396C" w:rsidRDefault="00810FFC" w:rsidP="00810FFC">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2"/>
          <w:sz w:val="24"/>
          <w:szCs w:val="24"/>
          <w:lang w:eastAsia="ru-RU"/>
        </w:rPr>
      </w:pPr>
      <w:r w:rsidRPr="0087396C">
        <w:rPr>
          <w:rFonts w:ascii="Times New Roman" w:eastAsia="Times New Roman" w:hAnsi="Times New Roman" w:cs="Times New Roman"/>
          <w:sz w:val="24"/>
          <w:szCs w:val="24"/>
          <w:lang w:eastAsia="ru-RU"/>
        </w:rPr>
        <w:t xml:space="preserve">-  </w:t>
      </w:r>
      <w:r w:rsidRPr="0087396C">
        <w:rPr>
          <w:rFonts w:ascii="Times New Roman" w:eastAsia="Times New Roman" w:hAnsi="Times New Roman" w:cs="Times New Roman"/>
          <w:spacing w:val="-12"/>
          <w:sz w:val="24"/>
          <w:szCs w:val="24"/>
          <w:lang w:eastAsia="ru-RU"/>
        </w:rPr>
        <w:t xml:space="preserve">забезпечити охорону відповідно до умов </w:t>
      </w:r>
      <w:r w:rsidRPr="0087396C">
        <w:rPr>
          <w:rFonts w:ascii="Times New Roman" w:eastAsia="Times New Roman" w:hAnsi="Times New Roman" w:cs="Times New Roman"/>
          <w:spacing w:val="-12"/>
          <w:sz w:val="24"/>
          <w:szCs w:val="24"/>
          <w:lang w:val="uk-UA" w:eastAsia="ru-RU"/>
        </w:rPr>
        <w:t>цього</w:t>
      </w:r>
      <w:r w:rsidRPr="0087396C">
        <w:rPr>
          <w:rFonts w:ascii="Times New Roman" w:eastAsia="Times New Roman" w:hAnsi="Times New Roman" w:cs="Times New Roman"/>
          <w:spacing w:val="-12"/>
          <w:sz w:val="24"/>
          <w:szCs w:val="24"/>
          <w:lang w:eastAsia="ru-RU"/>
        </w:rPr>
        <w:t xml:space="preserve"> Договору.</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pacing w:val="-12"/>
          <w:sz w:val="24"/>
          <w:szCs w:val="24"/>
          <w:lang w:eastAsia="ru-RU"/>
        </w:rPr>
        <w:t xml:space="preserve">- </w:t>
      </w:r>
      <w:r w:rsidRPr="0087396C">
        <w:rPr>
          <w:rFonts w:ascii="Times New Roman" w:eastAsia="Times New Roman" w:hAnsi="Times New Roman" w:cs="Times New Roman"/>
          <w:sz w:val="24"/>
          <w:szCs w:val="24"/>
          <w:lang w:eastAsia="ru-RU"/>
        </w:rPr>
        <w:t xml:space="preserve">здійснювати на </w:t>
      </w:r>
      <w:r w:rsidRPr="0087396C">
        <w:rPr>
          <w:rFonts w:ascii="Times New Roman" w:eastAsia="Times New Roman" w:hAnsi="Times New Roman" w:cs="Times New Roman"/>
          <w:sz w:val="24"/>
          <w:szCs w:val="24"/>
          <w:lang w:val="uk-UA" w:eastAsia="ru-RU"/>
        </w:rPr>
        <w:t>О</w:t>
      </w:r>
      <w:r w:rsidRPr="0087396C">
        <w:rPr>
          <w:rFonts w:ascii="Times New Roman" w:eastAsia="Times New Roman" w:hAnsi="Times New Roman" w:cs="Times New Roman"/>
          <w:sz w:val="24"/>
          <w:szCs w:val="24"/>
          <w:lang w:eastAsia="ru-RU"/>
        </w:rPr>
        <w:t>б’єкті</w:t>
      </w:r>
      <w:r w:rsidRPr="0087396C">
        <w:rPr>
          <w:rFonts w:ascii="Times New Roman" w:eastAsia="Times New Roman" w:hAnsi="Times New Roman" w:cs="Times New Roman"/>
          <w:sz w:val="24"/>
          <w:szCs w:val="24"/>
          <w:lang w:val="uk-UA" w:eastAsia="ru-RU"/>
        </w:rPr>
        <w:t xml:space="preserve"> охорони</w:t>
      </w:r>
      <w:r w:rsidR="007F2138">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(шлагбаум) </w:t>
      </w:r>
      <w:r w:rsidR="007F2138">
        <w:rPr>
          <w:rFonts w:ascii="Times New Roman" w:eastAsia="Times New Roman" w:hAnsi="Times New Roman" w:cs="Times New Roman"/>
          <w:sz w:val="24"/>
          <w:szCs w:val="24"/>
          <w:lang w:eastAsia="ru-RU"/>
        </w:rPr>
        <w:t>перепускний</w:t>
      </w:r>
      <w:r w:rsidRPr="0087396C">
        <w:rPr>
          <w:rFonts w:ascii="Times New Roman" w:eastAsia="Times New Roman" w:hAnsi="Times New Roman" w:cs="Times New Roman"/>
          <w:sz w:val="24"/>
          <w:szCs w:val="24"/>
          <w:lang w:eastAsia="ru-RU"/>
        </w:rPr>
        <w:t xml:space="preserve"> режим‚ контролювати </w:t>
      </w:r>
      <w:r w:rsidRPr="0087396C">
        <w:rPr>
          <w:rFonts w:ascii="Times New Roman" w:eastAsia="Times New Roman" w:hAnsi="Times New Roman" w:cs="Times New Roman"/>
          <w:sz w:val="24"/>
          <w:szCs w:val="24"/>
          <w:lang w:val="uk-UA" w:eastAsia="ru-RU"/>
        </w:rPr>
        <w:t xml:space="preserve">в’їзд та виїзд, </w:t>
      </w:r>
      <w:r w:rsidRPr="0087396C">
        <w:rPr>
          <w:rFonts w:ascii="Times New Roman" w:eastAsia="Times New Roman" w:hAnsi="Times New Roman" w:cs="Times New Roman"/>
          <w:sz w:val="24"/>
          <w:szCs w:val="24"/>
          <w:lang w:eastAsia="ru-RU"/>
        </w:rPr>
        <w:t xml:space="preserve">ввіз та вивіз (внесення та винесення) товарно-матеріальних цінностей </w:t>
      </w:r>
      <w:r w:rsidRPr="0087396C">
        <w:rPr>
          <w:rFonts w:ascii="Times New Roman" w:eastAsia="Times New Roman" w:hAnsi="Times New Roman" w:cs="Times New Roman"/>
          <w:sz w:val="24"/>
          <w:szCs w:val="24"/>
          <w:lang w:val="uk-UA" w:eastAsia="ru-RU"/>
        </w:rPr>
        <w:t xml:space="preserve">та заборонених </w:t>
      </w:r>
      <w:r w:rsidRPr="00D97013">
        <w:rPr>
          <w:rFonts w:ascii="Times New Roman" w:eastAsia="Times New Roman" w:hAnsi="Times New Roman" w:cs="Times New Roman"/>
          <w:sz w:val="24"/>
          <w:szCs w:val="24"/>
          <w:lang w:val="uk-UA" w:eastAsia="ru-RU"/>
        </w:rPr>
        <w:t xml:space="preserve">речей (зокрема для продажу/реалізації) </w:t>
      </w:r>
      <w:r w:rsidRPr="00D97013">
        <w:rPr>
          <w:rFonts w:ascii="Times New Roman" w:eastAsia="Times New Roman" w:hAnsi="Times New Roman" w:cs="Times New Roman"/>
          <w:sz w:val="24"/>
          <w:szCs w:val="24"/>
          <w:lang w:eastAsia="ru-RU"/>
        </w:rPr>
        <w:t>на територію чи з територ</w:t>
      </w:r>
      <w:proofErr w:type="gramStart"/>
      <w:r w:rsidRPr="00D97013">
        <w:rPr>
          <w:rFonts w:ascii="Times New Roman" w:eastAsia="Times New Roman" w:hAnsi="Times New Roman" w:cs="Times New Roman"/>
          <w:sz w:val="24"/>
          <w:szCs w:val="24"/>
          <w:lang w:eastAsia="ru-RU"/>
        </w:rPr>
        <w:t xml:space="preserve">ії </w:t>
      </w:r>
      <w:r w:rsidRPr="00D97013">
        <w:rPr>
          <w:rFonts w:ascii="Times New Roman" w:eastAsia="Times New Roman" w:hAnsi="Times New Roman" w:cs="Times New Roman"/>
          <w:sz w:val="24"/>
          <w:szCs w:val="24"/>
          <w:lang w:val="uk-UA" w:eastAsia="ru-RU"/>
        </w:rPr>
        <w:t>О</w:t>
      </w:r>
      <w:proofErr w:type="gramEnd"/>
      <w:r w:rsidRPr="00D97013">
        <w:rPr>
          <w:rFonts w:ascii="Times New Roman" w:eastAsia="Times New Roman" w:hAnsi="Times New Roman" w:cs="Times New Roman"/>
          <w:sz w:val="24"/>
          <w:szCs w:val="24"/>
          <w:lang w:eastAsia="ru-RU"/>
        </w:rPr>
        <w:t>б’єкта</w:t>
      </w:r>
      <w:r w:rsidRPr="00D97013">
        <w:rPr>
          <w:rFonts w:ascii="Times New Roman" w:eastAsia="Times New Roman" w:hAnsi="Times New Roman" w:cs="Times New Roman"/>
          <w:sz w:val="24"/>
          <w:szCs w:val="24"/>
          <w:lang w:val="uk-UA" w:eastAsia="ru-RU"/>
        </w:rPr>
        <w:t xml:space="preserve"> охорони.</w:t>
      </w:r>
      <w:r w:rsidR="007F2138" w:rsidRPr="00D97013">
        <w:rPr>
          <w:rFonts w:ascii="Times New Roman" w:eastAsia="Times New Roman" w:hAnsi="Times New Roman" w:cs="Times New Roman"/>
          <w:sz w:val="24"/>
          <w:szCs w:val="24"/>
          <w:lang w:val="uk-UA" w:eastAsia="ru-RU"/>
        </w:rPr>
        <w:t xml:space="preserve"> В разі виникнення випадків порушень перепускного режиму заносити відповідні відомості до журналу обліку  за затвердженою Замовником формою.</w:t>
      </w:r>
    </w:p>
    <w:p w:rsidR="00D6577F" w:rsidRPr="00D97013" w:rsidRDefault="00D6577F"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здійснювати облік за транспортними засобами, котрі припарковуються на території Замовника, зокрема фіксації номерних знаків транспортних засобів, що перебувають на території у нічний час шляхом їх обліку у відповідному журналі за встановленою Замовником формою.</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взаємодіяти з правоохоронними органами з урахуванням побажань Замовника</w:t>
      </w:r>
      <w:r w:rsidRPr="00D97013">
        <w:rPr>
          <w:rFonts w:ascii="Times New Roman" w:eastAsia="Times New Roman" w:hAnsi="Times New Roman" w:cs="Times New Roman"/>
          <w:sz w:val="24"/>
          <w:szCs w:val="24"/>
          <w:lang w:val="uk-UA" w:eastAsia="ru-RU"/>
        </w:rPr>
        <w:t>.</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проводити інструктажі співробітників Виконавця;</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xml:space="preserve">- утримувати в належному стані надані Замовником </w:t>
      </w:r>
      <w:r w:rsidR="007F2138" w:rsidRPr="00D97013">
        <w:rPr>
          <w:rFonts w:ascii="Times New Roman" w:eastAsia="Times New Roman" w:hAnsi="Times New Roman" w:cs="Times New Roman"/>
          <w:sz w:val="24"/>
          <w:szCs w:val="24"/>
          <w:lang w:val="uk-UA" w:eastAsia="ru-RU"/>
        </w:rPr>
        <w:t xml:space="preserve">згідно Додатку №3 </w:t>
      </w:r>
      <w:r w:rsidRPr="00D97013">
        <w:rPr>
          <w:rFonts w:ascii="Times New Roman" w:eastAsia="Times New Roman" w:hAnsi="Times New Roman" w:cs="Times New Roman"/>
          <w:sz w:val="24"/>
          <w:szCs w:val="24"/>
          <w:lang w:val="uk-UA" w:eastAsia="ru-RU"/>
        </w:rPr>
        <w:t xml:space="preserve">у тимчасове </w:t>
      </w:r>
      <w:r w:rsidR="007F2138" w:rsidRPr="00D97013">
        <w:rPr>
          <w:rFonts w:ascii="Times New Roman" w:eastAsia="Times New Roman" w:hAnsi="Times New Roman" w:cs="Times New Roman"/>
          <w:sz w:val="24"/>
          <w:szCs w:val="24"/>
          <w:lang w:val="uk-UA" w:eastAsia="ru-RU"/>
        </w:rPr>
        <w:t xml:space="preserve">службове </w:t>
      </w:r>
      <w:r w:rsidRPr="00D97013">
        <w:rPr>
          <w:rFonts w:ascii="Times New Roman" w:eastAsia="Times New Roman" w:hAnsi="Times New Roman" w:cs="Times New Roman"/>
          <w:sz w:val="24"/>
          <w:szCs w:val="24"/>
          <w:lang w:val="uk-UA" w:eastAsia="ru-RU"/>
        </w:rPr>
        <w:t xml:space="preserve">користування </w:t>
      </w:r>
      <w:r w:rsidR="007F2138"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 xml:space="preserve">приміщення, обладнання, інше майно, а у разі припинення дії Договору – повернути Замовнику вказане майно. </w:t>
      </w:r>
    </w:p>
    <w:p w:rsidR="00203F69" w:rsidRPr="00D97013" w:rsidRDefault="00203F69" w:rsidP="00203F69">
      <w:pPr>
        <w:widowControl w:val="0"/>
        <w:shd w:val="clear" w:color="auto" w:fill="FFFFFF"/>
        <w:tabs>
          <w:tab w:val="left" w:pos="709"/>
        </w:tabs>
        <w:autoSpaceDE w:val="0"/>
        <w:autoSpaceDN w:val="0"/>
        <w:spacing w:after="0" w:line="240" w:lineRule="auto"/>
        <w:ind w:firstLine="851"/>
        <w:rPr>
          <w:rFonts w:ascii="Times New Roman" w:eastAsia="Times New Roman" w:hAnsi="Times New Roman" w:cs="Times New Roman"/>
          <w:sz w:val="24"/>
          <w:szCs w:val="24"/>
          <w:lang w:eastAsia="ru-RU"/>
        </w:rPr>
      </w:pPr>
      <w:r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eastAsia="ru-RU"/>
        </w:rPr>
        <w:t>гарантувати належну поведінку працівників при  виконанні  ними службових обов'язків по охороні об'єктів  Замовника;</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4"/>
          <w:sz w:val="24"/>
          <w:szCs w:val="24"/>
          <w:lang w:eastAsia="ru-RU"/>
        </w:rPr>
      </w:pPr>
      <w:r w:rsidRPr="00D97013">
        <w:rPr>
          <w:rFonts w:ascii="Times New Roman" w:eastAsia="Times New Roman" w:hAnsi="Times New Roman" w:cs="Times New Roman"/>
          <w:spacing w:val="-4"/>
          <w:sz w:val="24"/>
          <w:szCs w:val="24"/>
          <w:lang w:eastAsia="ru-RU"/>
        </w:rPr>
        <w:t xml:space="preserve">- приймати від </w:t>
      </w:r>
      <w:r w:rsidRPr="00D97013">
        <w:rPr>
          <w:rFonts w:ascii="Times New Roman" w:eastAsia="Times New Roman" w:hAnsi="Times New Roman" w:cs="Times New Roman"/>
          <w:bCs/>
          <w:spacing w:val="-4"/>
          <w:sz w:val="24"/>
          <w:szCs w:val="24"/>
          <w:lang w:eastAsia="ru-RU"/>
        </w:rPr>
        <w:t xml:space="preserve">Замовника, </w:t>
      </w:r>
      <w:r w:rsidRPr="00D97013">
        <w:rPr>
          <w:rFonts w:ascii="Times New Roman" w:eastAsia="Times New Roman" w:hAnsi="Times New Roman" w:cs="Times New Roman"/>
          <w:spacing w:val="-4"/>
          <w:sz w:val="24"/>
          <w:szCs w:val="24"/>
          <w:lang w:eastAsia="ru-RU"/>
        </w:rPr>
        <w:t xml:space="preserve">в разі потреби, печатки та пломби </w:t>
      </w:r>
      <w:proofErr w:type="gramStart"/>
      <w:r w:rsidRPr="00D97013">
        <w:rPr>
          <w:rFonts w:ascii="Times New Roman" w:eastAsia="Times New Roman" w:hAnsi="Times New Roman" w:cs="Times New Roman"/>
          <w:spacing w:val="-4"/>
          <w:sz w:val="24"/>
          <w:szCs w:val="24"/>
          <w:lang w:eastAsia="ru-RU"/>
        </w:rPr>
        <w:t>п</w:t>
      </w:r>
      <w:proofErr w:type="gramEnd"/>
      <w:r w:rsidRPr="00D97013">
        <w:rPr>
          <w:rFonts w:ascii="Times New Roman" w:eastAsia="Times New Roman" w:hAnsi="Times New Roman" w:cs="Times New Roman"/>
          <w:spacing w:val="-4"/>
          <w:sz w:val="24"/>
          <w:szCs w:val="24"/>
          <w:lang w:eastAsia="ru-RU"/>
        </w:rPr>
        <w:t>ід охорону;</w:t>
      </w:r>
    </w:p>
    <w:p w:rsidR="00203F69" w:rsidRPr="00D97013" w:rsidRDefault="00203F69" w:rsidP="00203F69">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-забезпечити дотримання встановлених правил пожежної</w:t>
      </w:r>
      <w:r w:rsidRPr="0087396C">
        <w:rPr>
          <w:rFonts w:ascii="Times New Roman" w:eastAsia="Times New Roman" w:hAnsi="Times New Roman" w:cs="Times New Roman"/>
          <w:sz w:val="24"/>
          <w:szCs w:val="24"/>
          <w:lang w:val="uk-UA" w:eastAsia="ru-RU"/>
        </w:rPr>
        <w:t xml:space="preserve"> безпеки</w:t>
      </w:r>
      <w:r w:rsidRPr="0087396C">
        <w:rPr>
          <w:rFonts w:ascii="Times New Roman" w:eastAsia="Times New Roman" w:hAnsi="Times New Roman" w:cs="Times New Roman"/>
          <w:sz w:val="24"/>
          <w:szCs w:val="24"/>
          <w:lang w:val="uk-UA" w:eastAsia="ru-RU"/>
        </w:rPr>
        <w:br/>
        <w:t xml:space="preserve">та техніки безпеки на посту силами працівників Виконавця під час несення ними служби, а у випадках виникнення на об'єкті, що охороняється, пожежі або спрацювання охоронно-пожежної сигналізації, виходу з ладу газопроводу, водопроводу та електричних систем, тощо, </w:t>
      </w:r>
      <w:r w:rsidRPr="00D97013">
        <w:rPr>
          <w:rFonts w:ascii="Times New Roman" w:eastAsia="Times New Roman" w:hAnsi="Times New Roman" w:cs="Times New Roman"/>
          <w:sz w:val="24"/>
          <w:szCs w:val="24"/>
          <w:lang w:val="uk-UA" w:eastAsia="ru-RU"/>
        </w:rPr>
        <w:t>негайно повідомити про це в пожежну частину та відповідні служби міста, вживати заходів щодо ліквідації пожежі або аварійної ситуації, негайно повідомити про подію керівництво Замовника;</w:t>
      </w:r>
    </w:p>
    <w:p w:rsidR="00203F69" w:rsidRPr="00D97013" w:rsidRDefault="00203F69" w:rsidP="00203F69">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eastAsia="ru-RU"/>
        </w:rPr>
        <w:t xml:space="preserve">виконувати та дотримуватись порядку </w:t>
      </w:r>
      <w:r w:rsidRPr="00D97013">
        <w:rPr>
          <w:rFonts w:ascii="Times New Roman" w:eastAsia="Times New Roman" w:hAnsi="Times New Roman" w:cs="Times New Roman"/>
          <w:sz w:val="24"/>
          <w:szCs w:val="24"/>
          <w:lang w:val="uk-UA" w:eastAsia="ru-RU"/>
        </w:rPr>
        <w:t>організації охорони Об’єкта</w:t>
      </w:r>
      <w:r w:rsidR="007F2138" w:rsidRPr="00D97013">
        <w:rPr>
          <w:rFonts w:ascii="Times New Roman" w:eastAsia="Times New Roman" w:hAnsi="Times New Roman" w:cs="Times New Roman"/>
          <w:sz w:val="24"/>
          <w:szCs w:val="24"/>
          <w:lang w:val="uk-UA" w:eastAsia="ru-RU"/>
        </w:rPr>
        <w:t xml:space="preserve"> встановленого Замовником і доведеного до відома осіб Виконавця</w:t>
      </w:r>
      <w:r w:rsidRPr="00D97013">
        <w:rPr>
          <w:rFonts w:ascii="Times New Roman" w:eastAsia="Times New Roman" w:hAnsi="Times New Roman" w:cs="Times New Roman"/>
          <w:sz w:val="24"/>
          <w:szCs w:val="24"/>
          <w:lang w:val="uk-UA" w:eastAsia="ru-RU"/>
        </w:rPr>
        <w:t>, в тому числі переліку заходів встановлених цим Договором та уповноваженою особою Замовника</w:t>
      </w:r>
      <w:r w:rsidR="007F2138" w:rsidRPr="00D97013">
        <w:rPr>
          <w:rFonts w:ascii="Times New Roman" w:eastAsia="Times New Roman" w:hAnsi="Times New Roman" w:cs="Times New Roman"/>
          <w:sz w:val="24"/>
          <w:szCs w:val="24"/>
          <w:lang w:val="uk-UA" w:eastAsia="ru-RU"/>
        </w:rPr>
        <w:t>.</w:t>
      </w:r>
    </w:p>
    <w:p w:rsidR="00203F69" w:rsidRPr="0087396C" w:rsidRDefault="00203F69" w:rsidP="00203F69">
      <w:pPr>
        <w:widowControl w:val="0"/>
        <w:tabs>
          <w:tab w:val="left" w:pos="0"/>
          <w:tab w:val="num" w:pos="567"/>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забезпечити неможливість проникнення сторонніх осіб на територію</w:t>
      </w:r>
      <w:r w:rsidRPr="0087396C">
        <w:rPr>
          <w:rFonts w:ascii="Times New Roman" w:eastAsia="Times New Roman" w:hAnsi="Times New Roman" w:cs="Times New Roman"/>
          <w:sz w:val="24"/>
          <w:szCs w:val="24"/>
          <w:lang w:val="uk-UA" w:eastAsia="ru-RU"/>
        </w:rPr>
        <w:t xml:space="preserve"> Об’єкта охорони з порушенням встановленого пропускного режиму.</w:t>
      </w:r>
    </w:p>
    <w:p w:rsidR="00203F69" w:rsidRPr="0087396C" w:rsidRDefault="00203F69"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негайно припиняти дії сторонніх осіб, спрямовані на порушення режиму підприємства або на заподіяння шкоди майну, що розміщене на території підприємства.</w:t>
      </w:r>
    </w:p>
    <w:p w:rsidR="00203F69" w:rsidRPr="00D97013" w:rsidRDefault="00203F69"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 вживати заходів до затримання осіб, що не санкціоновано перебувають на території Об’єкту охорони в нічний час, потрапили на Об’єкт охорони в робочі години з порушенням встановлених правил, та осіб, що безпосередньо виявлені за спробою </w:t>
      </w:r>
      <w:r w:rsidRPr="00D97013">
        <w:rPr>
          <w:rFonts w:ascii="Times New Roman" w:eastAsia="Times New Roman" w:hAnsi="Times New Roman" w:cs="Times New Roman"/>
          <w:sz w:val="24"/>
          <w:szCs w:val="24"/>
          <w:lang w:val="uk-UA" w:eastAsia="ru-RU"/>
        </w:rPr>
        <w:t>вчинення протиправних дій відносно співробітників</w:t>
      </w:r>
      <w:r w:rsidR="002F3DBF"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та/або пацієнтів Замовника, майна, що знаходиться на території Об’єкту охорони. Про затримання осіб терміново проінформувати Замовника, та, в разі необхідності, відповідні правоохоронні органи.</w:t>
      </w:r>
    </w:p>
    <w:p w:rsidR="007F2138" w:rsidRPr="00D97013" w:rsidRDefault="007F2138"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в разі виникнення випадків порушень цілісності на Об’єкті, крадіжок, іншої шкоди, тощо негайно повідомляти Замовника, складати акт про виявлене із залученням представників Замовника та правоохоронних органів.</w:t>
      </w:r>
    </w:p>
    <w:p w:rsidR="00203F69" w:rsidRPr="0087396C" w:rsidRDefault="00203F69" w:rsidP="00810FFC">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забезпечити постійний склад службових осіб Виконавця</w:t>
      </w:r>
      <w:r w:rsidRPr="0087396C">
        <w:rPr>
          <w:rFonts w:ascii="Times New Roman" w:eastAsia="Times New Roman" w:hAnsi="Times New Roman" w:cs="Times New Roman"/>
          <w:sz w:val="24"/>
          <w:szCs w:val="24"/>
          <w:lang w:val="uk-UA" w:eastAsia="ru-RU"/>
        </w:rPr>
        <w:t xml:space="preserve"> на Об’єкті охорони, погоджувати з Замовником кандидатури службових осіб</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Виконавця, на вимогу Замовника замінювати їх персональний склад.</w:t>
      </w:r>
    </w:p>
    <w:p w:rsidR="00203F69" w:rsidRPr="0087396C" w:rsidRDefault="00A571A4" w:rsidP="00203F69">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lang w:val="uk-UA"/>
        </w:rPr>
        <w:t xml:space="preserve">- </w:t>
      </w:r>
      <w:r w:rsidRPr="0087396C">
        <w:rPr>
          <w:rFonts w:ascii="Times New Roman" w:hAnsi="Times New Roman" w:cs="Times New Roman"/>
          <w:bCs/>
          <w:sz w:val="24"/>
          <w:szCs w:val="24"/>
          <w:lang w:val="uk-UA"/>
        </w:rPr>
        <w:t>забезпечити</w:t>
      </w:r>
      <w:r w:rsidRPr="0087396C">
        <w:rPr>
          <w:rFonts w:ascii="Times New Roman" w:hAnsi="Times New Roman" w:cs="Times New Roman"/>
          <w:sz w:val="24"/>
          <w:szCs w:val="24"/>
          <w:lang w:val="uk-UA"/>
        </w:rPr>
        <w:t xml:space="preserve"> якісний підбор кадрів і їх професійну підготовку.</w:t>
      </w:r>
    </w:p>
    <w:p w:rsidR="00203F69" w:rsidRPr="0087396C" w:rsidRDefault="00A571A4" w:rsidP="00203F69">
      <w:pPr>
        <w:pStyle w:val="a4"/>
        <w:ind w:firstLine="709"/>
        <w:jc w:val="both"/>
        <w:rPr>
          <w:bCs/>
          <w:sz w:val="24"/>
          <w:szCs w:val="24"/>
          <w:lang w:val="uk-UA"/>
        </w:rPr>
      </w:pPr>
      <w:r w:rsidRPr="0087396C">
        <w:rPr>
          <w:bCs/>
          <w:sz w:val="24"/>
          <w:szCs w:val="24"/>
          <w:lang w:val="uk-UA"/>
        </w:rPr>
        <w:lastRenderedPageBreak/>
        <w:t>- забезпечити охоронців форменим одягом, озброїти засобами активної оборони, індивідуального захисту та засобами зв’язку;</w:t>
      </w:r>
    </w:p>
    <w:p w:rsidR="00203F69" w:rsidRPr="0087396C" w:rsidRDefault="00A571A4" w:rsidP="00203F69">
      <w:pPr>
        <w:pStyle w:val="a4"/>
        <w:ind w:firstLine="709"/>
        <w:jc w:val="both"/>
        <w:rPr>
          <w:sz w:val="24"/>
          <w:szCs w:val="24"/>
          <w:lang w:val="uk-UA" w:eastAsia="ru-RU"/>
        </w:rPr>
      </w:pPr>
      <w:r w:rsidRPr="0087396C">
        <w:rPr>
          <w:sz w:val="24"/>
          <w:szCs w:val="24"/>
          <w:lang w:val="uk-UA" w:eastAsia="ru-RU"/>
        </w:rPr>
        <w:t xml:space="preserve">- </w:t>
      </w:r>
      <w:r w:rsidRPr="0087396C">
        <w:rPr>
          <w:sz w:val="24"/>
          <w:szCs w:val="24"/>
          <w:lang w:val="uk-UA"/>
        </w:rPr>
        <w:t>мати групу швидкого реагування у м. Херсоні та транспорт реагування</w:t>
      </w:r>
      <w:r w:rsidRPr="0087396C">
        <w:rPr>
          <w:sz w:val="24"/>
          <w:szCs w:val="24"/>
          <w:lang w:val="uk-UA" w:eastAsia="ru-RU"/>
        </w:rPr>
        <w:t>;</w:t>
      </w:r>
    </w:p>
    <w:p w:rsidR="00203F69" w:rsidRPr="0087396C" w:rsidRDefault="00A571A4" w:rsidP="002F3DBF">
      <w:pPr>
        <w:pStyle w:val="a4"/>
        <w:ind w:firstLine="709"/>
        <w:jc w:val="both"/>
        <w:rPr>
          <w:sz w:val="24"/>
          <w:szCs w:val="24"/>
          <w:lang w:val="uk-UA"/>
        </w:rPr>
      </w:pPr>
      <w:r w:rsidRPr="0087396C">
        <w:rPr>
          <w:sz w:val="24"/>
          <w:szCs w:val="24"/>
          <w:lang w:val="uk-UA"/>
        </w:rPr>
        <w:t>- мати в м. Херсоні матеріально-технічну базу та керівний склад для організації роботи і планованих перевірок охорони</w:t>
      </w:r>
      <w:r w:rsidRPr="0087396C">
        <w:rPr>
          <w:sz w:val="24"/>
          <w:szCs w:val="24"/>
          <w:lang w:val="uk-UA" w:eastAsia="ru-RU"/>
        </w:rPr>
        <w:t>;</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5" w:name="76"/>
      <w:bookmarkEnd w:id="5"/>
      <w:r w:rsidRPr="0087396C">
        <w:rPr>
          <w:rFonts w:ascii="Times New Roman" w:hAnsi="Times New Roman" w:cs="Times New Roman"/>
          <w:sz w:val="24"/>
          <w:szCs w:val="24"/>
        </w:rPr>
        <w:t xml:space="preserve"> 6.4. </w:t>
      </w:r>
      <w:r w:rsidR="00810FFC" w:rsidRPr="0087396C">
        <w:rPr>
          <w:rFonts w:ascii="Times New Roman" w:hAnsi="Times New Roman" w:cs="Times New Roman"/>
          <w:b/>
          <w:sz w:val="24"/>
          <w:szCs w:val="24"/>
          <w:lang w:val="uk-UA"/>
        </w:rPr>
        <w:t>Виконавець</w:t>
      </w:r>
      <w:r w:rsidRPr="0087396C">
        <w:rPr>
          <w:rFonts w:ascii="Times New Roman" w:hAnsi="Times New Roman" w:cs="Times New Roman"/>
          <w:b/>
          <w:sz w:val="24"/>
          <w:szCs w:val="24"/>
        </w:rPr>
        <w:t xml:space="preserve"> має право:</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6" w:name="77"/>
      <w:bookmarkEnd w:id="6"/>
      <w:r w:rsidRPr="0087396C">
        <w:rPr>
          <w:rFonts w:ascii="Times New Roman" w:hAnsi="Times New Roman" w:cs="Times New Roman"/>
          <w:sz w:val="24"/>
          <w:szCs w:val="24"/>
        </w:rPr>
        <w:t> 6.4.1. Своєчасно т</w:t>
      </w:r>
      <w:r w:rsidR="00810FFC" w:rsidRPr="0087396C">
        <w:rPr>
          <w:rFonts w:ascii="Times New Roman" w:hAnsi="Times New Roman" w:cs="Times New Roman"/>
          <w:sz w:val="24"/>
          <w:szCs w:val="24"/>
        </w:rPr>
        <w:t>а в  повному  обсязі  отрим</w:t>
      </w:r>
      <w:r w:rsidR="00810FFC" w:rsidRPr="0087396C">
        <w:rPr>
          <w:rFonts w:ascii="Times New Roman" w:hAnsi="Times New Roman" w:cs="Times New Roman"/>
          <w:sz w:val="24"/>
          <w:szCs w:val="24"/>
          <w:lang w:val="uk-UA"/>
        </w:rPr>
        <w:t>ати</w:t>
      </w:r>
      <w:r w:rsidRPr="0087396C">
        <w:rPr>
          <w:rFonts w:ascii="Times New Roman" w:hAnsi="Times New Roman" w:cs="Times New Roman"/>
          <w:sz w:val="24"/>
          <w:szCs w:val="24"/>
        </w:rPr>
        <w:t>  плату  за належним чином надані послуги;</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7" w:name="78"/>
      <w:bookmarkEnd w:id="7"/>
      <w:r w:rsidRPr="0087396C">
        <w:rPr>
          <w:rFonts w:ascii="Times New Roman" w:hAnsi="Times New Roman" w:cs="Times New Roman"/>
          <w:sz w:val="24"/>
          <w:szCs w:val="24"/>
        </w:rPr>
        <w:t>6.4.2. У разі невиконанн</w:t>
      </w:r>
      <w:r w:rsidR="00810FFC" w:rsidRPr="0087396C">
        <w:rPr>
          <w:rFonts w:ascii="Times New Roman" w:hAnsi="Times New Roman" w:cs="Times New Roman"/>
          <w:sz w:val="24"/>
          <w:szCs w:val="24"/>
        </w:rPr>
        <w:t xml:space="preserve">я зобов'язань Замовником </w:t>
      </w:r>
      <w:r w:rsidR="00810FFC"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має право   достроково  розірвати  цей  Догові</w:t>
      </w:r>
      <w:proofErr w:type="gramStart"/>
      <w:r w:rsidRPr="0087396C">
        <w:rPr>
          <w:rFonts w:ascii="Times New Roman" w:hAnsi="Times New Roman" w:cs="Times New Roman"/>
          <w:sz w:val="24"/>
          <w:szCs w:val="24"/>
        </w:rPr>
        <w:t>р</w:t>
      </w:r>
      <w:proofErr w:type="gramEnd"/>
      <w:r w:rsidRPr="0087396C">
        <w:rPr>
          <w:rFonts w:ascii="Times New Roman" w:hAnsi="Times New Roman" w:cs="Times New Roman"/>
          <w:sz w:val="24"/>
          <w:szCs w:val="24"/>
        </w:rPr>
        <w:t>,  повідомивши  про  це Замовника у строк – за 2 тижні;</w:t>
      </w:r>
    </w:p>
    <w:p w:rsidR="00A571A4" w:rsidRPr="0087396C" w:rsidRDefault="00A571A4" w:rsidP="00A571A4">
      <w:pPr>
        <w:spacing w:after="0" w:line="240" w:lineRule="auto"/>
        <w:ind w:firstLine="709"/>
        <w:jc w:val="both"/>
        <w:rPr>
          <w:rFonts w:ascii="Times New Roman" w:hAnsi="Times New Roman" w:cs="Times New Roman"/>
          <w:bCs/>
          <w:sz w:val="24"/>
          <w:szCs w:val="24"/>
        </w:rPr>
      </w:pPr>
      <w:bookmarkStart w:id="8" w:name="80"/>
      <w:bookmarkEnd w:id="8"/>
      <w:r w:rsidRPr="0087396C">
        <w:rPr>
          <w:rFonts w:ascii="Times New Roman" w:hAnsi="Times New Roman" w:cs="Times New Roman"/>
          <w:sz w:val="24"/>
          <w:szCs w:val="24"/>
        </w:rPr>
        <w:t> 6.4.3.</w:t>
      </w:r>
      <w:r w:rsidRPr="0087396C">
        <w:rPr>
          <w:rFonts w:ascii="Times New Roman" w:hAnsi="Times New Roman" w:cs="Times New Roman"/>
          <w:b/>
          <w:bCs/>
          <w:sz w:val="24"/>
          <w:szCs w:val="24"/>
        </w:rPr>
        <w:t> </w:t>
      </w:r>
      <w:r w:rsidRPr="0087396C">
        <w:rPr>
          <w:rFonts w:ascii="Times New Roman" w:hAnsi="Times New Roman" w:cs="Times New Roman"/>
          <w:bCs/>
          <w:sz w:val="24"/>
          <w:szCs w:val="24"/>
        </w:rPr>
        <w:t>Інші права:</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r w:rsidRPr="0087396C">
        <w:rPr>
          <w:rFonts w:ascii="Times New Roman" w:hAnsi="Times New Roman" w:cs="Times New Roman"/>
          <w:bCs/>
          <w:sz w:val="24"/>
          <w:szCs w:val="24"/>
        </w:rPr>
        <w:t>у</w:t>
      </w:r>
      <w:r w:rsidRPr="0087396C">
        <w:rPr>
          <w:rFonts w:ascii="Times New Roman" w:hAnsi="Times New Roman" w:cs="Times New Roman"/>
          <w:sz w:val="24"/>
          <w:szCs w:val="24"/>
        </w:rPr>
        <w:t xml:space="preserve"> випадка</w:t>
      </w:r>
      <w:r w:rsidR="00810FFC" w:rsidRPr="0087396C">
        <w:rPr>
          <w:rFonts w:ascii="Times New Roman" w:hAnsi="Times New Roman" w:cs="Times New Roman"/>
          <w:sz w:val="24"/>
          <w:szCs w:val="24"/>
        </w:rPr>
        <w:t xml:space="preserve">х службової необхідності </w:t>
      </w:r>
      <w:r w:rsidR="00810FFC"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самостійно здійснює заміну охоронців на</w:t>
      </w:r>
      <w:proofErr w:type="gramStart"/>
      <w:r w:rsidRPr="0087396C">
        <w:rPr>
          <w:rFonts w:ascii="Times New Roman" w:hAnsi="Times New Roman" w:cs="Times New Roman"/>
          <w:sz w:val="24"/>
          <w:szCs w:val="24"/>
        </w:rPr>
        <w:t xml:space="preserve"> О</w:t>
      </w:r>
      <w:proofErr w:type="gramEnd"/>
      <w:r w:rsidRPr="0087396C">
        <w:rPr>
          <w:rFonts w:ascii="Times New Roman" w:hAnsi="Times New Roman" w:cs="Times New Roman"/>
          <w:sz w:val="24"/>
          <w:szCs w:val="24"/>
        </w:rPr>
        <w:t xml:space="preserve">б’єкті, попереджує та узгоджує  ці дії з Замовником. </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r w:rsidRPr="0087396C">
        <w:rPr>
          <w:rFonts w:ascii="Times New Roman" w:hAnsi="Times New Roman" w:cs="Times New Roman"/>
          <w:bCs/>
          <w:sz w:val="24"/>
          <w:szCs w:val="24"/>
        </w:rPr>
        <w:t>з</w:t>
      </w:r>
      <w:r w:rsidRPr="0087396C">
        <w:rPr>
          <w:rFonts w:ascii="Times New Roman" w:hAnsi="Times New Roman" w:cs="Times New Roman"/>
          <w:sz w:val="24"/>
          <w:szCs w:val="24"/>
        </w:rPr>
        <w:t>вертатися з пропозиціями до Замовника з питань удосконалення охорони та укріплення</w:t>
      </w:r>
      <w:proofErr w:type="gramStart"/>
      <w:r w:rsidRPr="0087396C">
        <w:rPr>
          <w:rFonts w:ascii="Times New Roman" w:hAnsi="Times New Roman" w:cs="Times New Roman"/>
          <w:sz w:val="24"/>
          <w:szCs w:val="24"/>
        </w:rPr>
        <w:t xml:space="preserve"> О</w:t>
      </w:r>
      <w:proofErr w:type="gramEnd"/>
      <w:r w:rsidRPr="0087396C">
        <w:rPr>
          <w:rFonts w:ascii="Times New Roman" w:hAnsi="Times New Roman" w:cs="Times New Roman"/>
          <w:sz w:val="24"/>
          <w:szCs w:val="24"/>
        </w:rPr>
        <w:t>б’єкта, з метою недопущення пошкодження  обладнання або розкрадання майна Замовника третіми особами.</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r w:rsidRPr="0087396C">
        <w:rPr>
          <w:rFonts w:ascii="Times New Roman" w:hAnsi="Times New Roman" w:cs="Times New Roman"/>
          <w:bCs/>
          <w:sz w:val="24"/>
          <w:szCs w:val="24"/>
        </w:rPr>
        <w:t>у</w:t>
      </w:r>
      <w:r w:rsidRPr="0087396C">
        <w:rPr>
          <w:rFonts w:ascii="Times New Roman" w:hAnsi="Times New Roman" w:cs="Times New Roman"/>
          <w:sz w:val="24"/>
          <w:szCs w:val="24"/>
        </w:rPr>
        <w:t xml:space="preserve"> разі скоєння правопорушень третіми особами на місці виконання договірних зобов’язань, та відсутності на об’єкті уповноважених співробітників Замовника, самостійно приймати </w:t>
      </w:r>
      <w:proofErr w:type="gramStart"/>
      <w:r w:rsidRPr="0087396C">
        <w:rPr>
          <w:rFonts w:ascii="Times New Roman" w:hAnsi="Times New Roman" w:cs="Times New Roman"/>
          <w:sz w:val="24"/>
          <w:szCs w:val="24"/>
        </w:rPr>
        <w:t>р</w:t>
      </w:r>
      <w:proofErr w:type="gramEnd"/>
      <w:r w:rsidRPr="0087396C">
        <w:rPr>
          <w:rFonts w:ascii="Times New Roman" w:hAnsi="Times New Roman" w:cs="Times New Roman"/>
          <w:sz w:val="24"/>
          <w:szCs w:val="24"/>
        </w:rPr>
        <w:t>ішення про заходи реагування, а саме:</w:t>
      </w:r>
    </w:p>
    <w:p w:rsidR="00A571A4" w:rsidRPr="0087396C" w:rsidRDefault="00A571A4" w:rsidP="00A571A4">
      <w:pPr>
        <w:spacing w:after="0" w:line="240" w:lineRule="auto"/>
        <w:ind w:firstLine="709"/>
        <w:jc w:val="both"/>
        <w:rPr>
          <w:rFonts w:ascii="Times New Roman" w:hAnsi="Times New Roman" w:cs="Times New Roman"/>
          <w:b/>
          <w:bCs/>
          <w:sz w:val="24"/>
          <w:szCs w:val="24"/>
        </w:rPr>
      </w:pPr>
      <w:r w:rsidRPr="0087396C">
        <w:rPr>
          <w:rFonts w:ascii="Times New Roman" w:hAnsi="Times New Roman" w:cs="Times New Roman"/>
          <w:sz w:val="24"/>
          <w:szCs w:val="24"/>
        </w:rPr>
        <w:t>- відновлення громадського порядку, запобігання та припинення правопорушення;</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захист громадян від протиправних посягань;</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переслідування правопорушників що зникають з місця події; </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надання допомоги потерпілим від подій та нещасних випадкі</w:t>
      </w:r>
      <w:proofErr w:type="gramStart"/>
      <w:r w:rsidRPr="0087396C">
        <w:rPr>
          <w:rFonts w:ascii="Times New Roman" w:hAnsi="Times New Roman" w:cs="Times New Roman"/>
          <w:sz w:val="24"/>
          <w:szCs w:val="24"/>
        </w:rPr>
        <w:t>в</w:t>
      </w:r>
      <w:proofErr w:type="gram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терміново викликати співробітників поліції  при необхідності швидку допомогу;   </w:t>
      </w:r>
    </w:p>
    <w:p w:rsidR="00E51A4E" w:rsidRPr="002F3DBF" w:rsidRDefault="00A571A4" w:rsidP="002F3DBF">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rPr>
        <w:t xml:space="preserve">- </w:t>
      </w:r>
      <w:proofErr w:type="gramStart"/>
      <w:r w:rsidRPr="0087396C">
        <w:rPr>
          <w:rFonts w:ascii="Times New Roman" w:hAnsi="Times New Roman" w:cs="Times New Roman"/>
          <w:sz w:val="24"/>
          <w:szCs w:val="24"/>
        </w:rPr>
        <w:t>л</w:t>
      </w:r>
      <w:proofErr w:type="gramEnd"/>
      <w:r w:rsidRPr="0087396C">
        <w:rPr>
          <w:rFonts w:ascii="Times New Roman" w:hAnsi="Times New Roman" w:cs="Times New Roman"/>
          <w:sz w:val="24"/>
          <w:szCs w:val="24"/>
        </w:rPr>
        <w:t>іквідація пожежі.</w:t>
      </w:r>
    </w:p>
    <w:p w:rsidR="00E51A4E" w:rsidRPr="0087396C" w:rsidRDefault="00E51A4E" w:rsidP="003C55FE">
      <w:pPr>
        <w:widowControl w:val="0"/>
        <w:tabs>
          <w:tab w:val="left" w:pos="851"/>
        </w:tabs>
        <w:autoSpaceDE w:val="0"/>
        <w:autoSpaceDN w:val="0"/>
        <w:snapToGrid w:val="0"/>
        <w:spacing w:after="0" w:line="240" w:lineRule="auto"/>
        <w:ind w:firstLine="851"/>
        <w:jc w:val="center"/>
        <w:outlineLvl w:val="0"/>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V</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 xml:space="preserve">. </w:t>
      </w:r>
      <w:r w:rsidR="00810FFC" w:rsidRPr="0087396C">
        <w:rPr>
          <w:rFonts w:ascii="Times New Roman" w:eastAsia="Times New Roman" w:hAnsi="Times New Roman" w:cs="Times New Roman"/>
          <w:b/>
          <w:sz w:val="24"/>
          <w:szCs w:val="24"/>
          <w:lang w:val="uk-UA" w:eastAsia="ru-RU"/>
        </w:rPr>
        <w:t xml:space="preserve">Відповідальність Сторін </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.1. Виконавець несе повну матеріальну відповідальність за збитки</w:t>
      </w:r>
      <w:r w:rsidR="00FB7018" w:rsidRPr="007C7500">
        <w:rPr>
          <w:rFonts w:ascii="Times New Roman" w:eastAsia="Times New Roman" w:hAnsi="Times New Roman" w:cs="Times New Roman"/>
          <w:sz w:val="24"/>
          <w:szCs w:val="24"/>
          <w:lang w:val="uk-UA" w:eastAsia="ru-RU"/>
        </w:rPr>
        <w:t xml:space="preserve"> завданні</w:t>
      </w:r>
      <w:r w:rsidR="00E51A4E" w:rsidRPr="007C7500">
        <w:rPr>
          <w:rFonts w:ascii="Times New Roman" w:eastAsia="Times New Roman" w:hAnsi="Times New Roman" w:cs="Times New Roman"/>
          <w:sz w:val="24"/>
          <w:szCs w:val="24"/>
          <w:lang w:val="uk-UA" w:eastAsia="ru-RU"/>
        </w:rPr>
        <w:t xml:space="preserve"> в силу невиконання чи неналежного виконання Виконавцем умов цього Договору, в тому числі:</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7C7500">
        <w:rPr>
          <w:rFonts w:ascii="Times New Roman" w:eastAsia="Arial" w:hAnsi="Times New Roman" w:cs="Times New Roman"/>
          <w:kern w:val="1"/>
          <w:sz w:val="24"/>
          <w:szCs w:val="24"/>
          <w:lang w:val="uk-UA" w:eastAsia="ar-SA"/>
        </w:rPr>
        <w:t xml:space="preserve">а) </w:t>
      </w:r>
      <w:r w:rsidR="00D32888" w:rsidRPr="007C7500">
        <w:rPr>
          <w:rFonts w:ascii="Times New Roman" w:eastAsia="Arial" w:hAnsi="Times New Roman" w:cs="Times New Roman"/>
          <w:kern w:val="1"/>
          <w:sz w:val="24"/>
          <w:szCs w:val="24"/>
          <w:lang w:val="uk-UA" w:eastAsia="ar-SA"/>
        </w:rPr>
        <w:t>спричинені</w:t>
      </w:r>
      <w:r w:rsidRPr="007C7500">
        <w:rPr>
          <w:rFonts w:ascii="Times New Roman" w:eastAsia="Arial" w:hAnsi="Times New Roman" w:cs="Times New Roman"/>
          <w:kern w:val="1"/>
          <w:sz w:val="24"/>
          <w:szCs w:val="24"/>
          <w:lang w:val="uk-UA" w:eastAsia="ar-SA"/>
        </w:rPr>
        <w:t xml:space="preserve"> крадіжками</w:t>
      </w:r>
      <w:r w:rsidR="00D32888" w:rsidRPr="007C7500">
        <w:rPr>
          <w:rFonts w:ascii="Times New Roman" w:eastAsia="Arial" w:hAnsi="Times New Roman" w:cs="Times New Roman"/>
          <w:kern w:val="1"/>
          <w:sz w:val="24"/>
          <w:szCs w:val="24"/>
          <w:lang w:val="uk-UA" w:eastAsia="ar-SA"/>
        </w:rPr>
        <w:t xml:space="preserve"> товарно-матеріальних цінностей</w:t>
      </w:r>
      <w:r w:rsidRPr="007C7500">
        <w:rPr>
          <w:rFonts w:ascii="Times New Roman" w:eastAsia="Arial" w:hAnsi="Times New Roman" w:cs="Times New Roman"/>
          <w:kern w:val="1"/>
          <w:sz w:val="24"/>
          <w:szCs w:val="24"/>
          <w:lang w:val="uk-UA" w:eastAsia="ar-SA"/>
        </w:rPr>
        <w:t>‚ здійсненими шля</w:t>
      </w:r>
      <w:r w:rsidR="00D32888" w:rsidRPr="007C7500">
        <w:rPr>
          <w:rFonts w:ascii="Times New Roman" w:eastAsia="Arial" w:hAnsi="Times New Roman" w:cs="Times New Roman"/>
          <w:kern w:val="1"/>
          <w:sz w:val="24"/>
          <w:szCs w:val="24"/>
          <w:lang w:val="uk-UA" w:eastAsia="ar-SA"/>
        </w:rPr>
        <w:t>хом злому на Об’єкті приміщень‚ що охороняються‚ замків‚ вікон</w:t>
      </w:r>
      <w:r w:rsidRPr="007C7500">
        <w:rPr>
          <w:rFonts w:ascii="Times New Roman" w:eastAsia="Arial" w:hAnsi="Times New Roman" w:cs="Times New Roman"/>
          <w:kern w:val="1"/>
          <w:sz w:val="24"/>
          <w:szCs w:val="24"/>
          <w:lang w:val="uk-UA" w:eastAsia="ar-SA"/>
        </w:rPr>
        <w:t xml:space="preserve"> та огорож‚ </w:t>
      </w:r>
      <w:r w:rsidR="00D32888" w:rsidRPr="007C7500">
        <w:rPr>
          <w:rFonts w:ascii="Times New Roman" w:eastAsia="Arial" w:hAnsi="Times New Roman" w:cs="Times New Roman"/>
          <w:kern w:val="1"/>
          <w:sz w:val="24"/>
          <w:szCs w:val="24"/>
          <w:lang w:val="uk-UA" w:eastAsia="ar-SA"/>
        </w:rPr>
        <w:t xml:space="preserve">тощо, які </w:t>
      </w:r>
      <w:r w:rsidR="00D32888" w:rsidRPr="00D97013">
        <w:rPr>
          <w:rFonts w:ascii="Times New Roman" w:eastAsia="Arial" w:hAnsi="Times New Roman" w:cs="Times New Roman"/>
          <w:kern w:val="1"/>
          <w:sz w:val="24"/>
          <w:szCs w:val="24"/>
          <w:lang w:val="uk-UA" w:eastAsia="ar-SA"/>
        </w:rPr>
        <w:t xml:space="preserve">відбулись в </w:t>
      </w:r>
      <w:r w:rsidRPr="00D97013">
        <w:rPr>
          <w:rFonts w:ascii="Times New Roman" w:eastAsia="Arial" w:hAnsi="Times New Roman" w:cs="Times New Roman"/>
          <w:kern w:val="1"/>
          <w:sz w:val="24"/>
          <w:szCs w:val="24"/>
          <w:lang w:val="uk-UA" w:eastAsia="ar-SA"/>
        </w:rPr>
        <w:t>ре</w:t>
      </w:r>
      <w:r w:rsidRPr="00D97013">
        <w:rPr>
          <w:rFonts w:ascii="Times New Roman" w:eastAsia="Arial" w:hAnsi="Times New Roman" w:cs="Times New Roman"/>
          <w:kern w:val="1"/>
          <w:sz w:val="24"/>
          <w:szCs w:val="24"/>
          <w:lang w:val="uk-UA" w:eastAsia="ar-SA"/>
        </w:rPr>
        <w:softHyphen/>
        <w:t>зультаті незабезпечення належної охорони або внаслідок невиконання Виконавцем встановленого на об’єкті‚ що охороняється‚ порядку вивозу (винесення) товарно-матері</w:t>
      </w:r>
      <w:r w:rsidRPr="00D97013">
        <w:rPr>
          <w:rFonts w:ascii="Times New Roman" w:eastAsia="Arial" w:hAnsi="Times New Roman" w:cs="Times New Roman"/>
          <w:kern w:val="1"/>
          <w:sz w:val="24"/>
          <w:szCs w:val="24"/>
          <w:lang w:val="uk-UA" w:eastAsia="ar-SA"/>
        </w:rPr>
        <w:softHyphen/>
        <w:t>аль</w:t>
      </w:r>
      <w:r w:rsidRPr="00D97013">
        <w:rPr>
          <w:rFonts w:ascii="Times New Roman" w:eastAsia="Arial" w:hAnsi="Times New Roman" w:cs="Times New Roman"/>
          <w:kern w:val="1"/>
          <w:sz w:val="24"/>
          <w:szCs w:val="24"/>
          <w:lang w:val="uk-UA" w:eastAsia="ar-SA"/>
        </w:rPr>
        <w:softHyphen/>
        <w:t>них цінностей</w:t>
      </w:r>
      <w:r w:rsidR="00D32888" w:rsidRPr="00D97013">
        <w:rPr>
          <w:rFonts w:ascii="Times New Roman" w:eastAsia="Arial" w:hAnsi="Times New Roman" w:cs="Times New Roman"/>
          <w:kern w:val="1"/>
          <w:sz w:val="24"/>
          <w:szCs w:val="24"/>
          <w:lang w:val="uk-UA" w:eastAsia="ar-SA"/>
        </w:rPr>
        <w:t>.</w:t>
      </w:r>
      <w:r w:rsidR="00D6577F" w:rsidRPr="00D97013">
        <w:rPr>
          <w:rFonts w:ascii="Times New Roman" w:eastAsia="Arial" w:hAnsi="Times New Roman" w:cs="Times New Roman"/>
          <w:kern w:val="1"/>
          <w:sz w:val="24"/>
          <w:szCs w:val="24"/>
          <w:lang w:val="uk-UA" w:eastAsia="ar-SA"/>
        </w:rPr>
        <w:t xml:space="preserve"> Відповідні обставини підлягають негайній фіксації шляхом складання акту за участю представників Замовника, Виконавця та правоохоронних органів.</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D97013">
        <w:rPr>
          <w:rFonts w:ascii="Times New Roman" w:eastAsia="Arial" w:hAnsi="Times New Roman" w:cs="Times New Roman"/>
          <w:kern w:val="1"/>
          <w:sz w:val="24"/>
          <w:szCs w:val="24"/>
          <w:lang w:val="uk-UA" w:eastAsia="ar-SA"/>
        </w:rPr>
        <w:t xml:space="preserve">б) завданий знищенням або пошкодженням майна (в тому числі шляхом підпалу) сторонніми особами‚ які проникли на об’єкт‚ що охороняється‚ у результаті неналежного виконання Виконавцем </w:t>
      </w:r>
      <w:r w:rsidR="00D6577F" w:rsidRPr="00D97013">
        <w:rPr>
          <w:rFonts w:ascii="Times New Roman" w:eastAsia="Arial" w:hAnsi="Times New Roman" w:cs="Times New Roman"/>
          <w:kern w:val="1"/>
          <w:sz w:val="24"/>
          <w:szCs w:val="24"/>
          <w:lang w:val="uk-UA" w:eastAsia="ar-SA"/>
        </w:rPr>
        <w:t>узятих за договором зобов’язань. Відповідні обставини підлягають негайній фіксації шляхом складання акту за участю представників Замовника, Виконавця та правоохоронних органів.</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D97013">
        <w:rPr>
          <w:rFonts w:ascii="Times New Roman" w:eastAsia="Arial" w:hAnsi="Times New Roman" w:cs="Times New Roman"/>
          <w:kern w:val="1"/>
          <w:sz w:val="24"/>
          <w:szCs w:val="24"/>
          <w:lang w:val="uk-UA" w:eastAsia="ar-SA"/>
        </w:rPr>
        <w:t>в) спричинений пожежами або в силу інших причин з вини працівників‚ що здійснюють охорону об’єкта.</w:t>
      </w:r>
    </w:p>
    <w:p w:rsidR="00E51A4E" w:rsidRPr="007C7500" w:rsidRDefault="00E51A4E"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Факти крадіжки‚ грабежу‚ розбійництва‚ а також факти знищення або пошкодження май</w:t>
      </w:r>
      <w:r w:rsidRPr="00D97013">
        <w:rPr>
          <w:rFonts w:ascii="Times New Roman" w:eastAsia="Times New Roman" w:hAnsi="Times New Roman" w:cs="Times New Roman"/>
          <w:sz w:val="24"/>
          <w:szCs w:val="24"/>
          <w:lang w:val="uk-UA" w:eastAsia="ru-RU"/>
        </w:rPr>
        <w:softHyphen/>
        <w:t>на сторонніми особами</w:t>
      </w:r>
      <w:r w:rsidRPr="007C7500">
        <w:rPr>
          <w:rFonts w:ascii="Times New Roman" w:eastAsia="Times New Roman" w:hAnsi="Times New Roman" w:cs="Times New Roman"/>
          <w:sz w:val="24"/>
          <w:szCs w:val="24"/>
          <w:lang w:val="uk-UA" w:eastAsia="ru-RU"/>
        </w:rPr>
        <w:t xml:space="preserve">‚ які проникли на об’єкт‚ що охороняється‚ працівниками </w:t>
      </w:r>
      <w:r w:rsidR="00D32888" w:rsidRPr="007C7500">
        <w:rPr>
          <w:rFonts w:ascii="Times New Roman" w:eastAsia="Times New Roman" w:hAnsi="Times New Roman" w:cs="Times New Roman"/>
          <w:sz w:val="24"/>
          <w:szCs w:val="24"/>
          <w:lang w:val="uk-UA" w:eastAsia="ru-RU"/>
        </w:rPr>
        <w:t>Виконавця</w:t>
      </w:r>
      <w:r w:rsidRPr="007C7500">
        <w:rPr>
          <w:rFonts w:ascii="Times New Roman" w:eastAsia="Times New Roman" w:hAnsi="Times New Roman" w:cs="Times New Roman"/>
          <w:sz w:val="24"/>
          <w:szCs w:val="24"/>
          <w:lang w:val="uk-UA" w:eastAsia="ru-RU"/>
        </w:rPr>
        <w:t>, або через пожежу, або в силу інших причин з вини працівників‚ що здійснюють охорону об’єктів‚ встановлюються орга</w:t>
      </w:r>
      <w:r w:rsidRPr="007C7500">
        <w:rPr>
          <w:rFonts w:ascii="Times New Roman" w:eastAsia="Times New Roman" w:hAnsi="Times New Roman" w:cs="Times New Roman"/>
          <w:sz w:val="24"/>
          <w:szCs w:val="24"/>
          <w:lang w:val="uk-UA" w:eastAsia="ru-RU"/>
        </w:rPr>
        <w:softHyphen/>
        <w:t>нами дізнання‚ слідства або судом.</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7</w:t>
      </w:r>
      <w:r w:rsidR="00E51A4E" w:rsidRPr="00D97013">
        <w:rPr>
          <w:rFonts w:ascii="Times New Roman" w:eastAsia="Times New Roman" w:hAnsi="Times New Roman" w:cs="Times New Roman"/>
          <w:sz w:val="24"/>
          <w:szCs w:val="24"/>
          <w:lang w:val="uk-UA" w:eastAsia="ru-RU"/>
        </w:rPr>
        <w:t>.2. Про факт порушення цілісності приміщень‚ що охороняються‚ або завдання збитку шляхом пошкодження майна</w:t>
      </w:r>
      <w:r w:rsidR="00D32888" w:rsidRPr="00D97013">
        <w:rPr>
          <w:rFonts w:ascii="Times New Roman" w:eastAsia="Times New Roman" w:hAnsi="Times New Roman" w:cs="Times New Roman"/>
          <w:sz w:val="24"/>
          <w:szCs w:val="24"/>
          <w:lang w:val="uk-UA" w:eastAsia="ru-RU"/>
        </w:rPr>
        <w:t>, втрат, тощо,</w:t>
      </w:r>
      <w:r w:rsidR="00E51A4E" w:rsidRPr="00D97013">
        <w:rPr>
          <w:rFonts w:ascii="Times New Roman" w:eastAsia="Times New Roman" w:hAnsi="Times New Roman" w:cs="Times New Roman"/>
          <w:sz w:val="24"/>
          <w:szCs w:val="24"/>
          <w:lang w:val="uk-UA" w:eastAsia="ru-RU"/>
        </w:rPr>
        <w:t xml:space="preserve"> Виконавець повідомляє Замовнику</w:t>
      </w:r>
      <w:r w:rsidR="00D6577F" w:rsidRPr="00D97013">
        <w:rPr>
          <w:rFonts w:ascii="Times New Roman" w:eastAsia="Times New Roman" w:hAnsi="Times New Roman" w:cs="Times New Roman"/>
          <w:sz w:val="24"/>
          <w:szCs w:val="24"/>
          <w:lang w:val="uk-UA" w:eastAsia="ru-RU"/>
        </w:rPr>
        <w:t xml:space="preserve"> негайно усно та письмово</w:t>
      </w:r>
      <w:r w:rsidR="00E51A4E" w:rsidRPr="00D97013">
        <w:rPr>
          <w:rFonts w:ascii="Times New Roman" w:eastAsia="Times New Roman" w:hAnsi="Times New Roman" w:cs="Times New Roman"/>
          <w:sz w:val="24"/>
          <w:szCs w:val="24"/>
          <w:lang w:val="uk-UA" w:eastAsia="ru-RU"/>
        </w:rPr>
        <w:t xml:space="preserve">. До прибуття </w:t>
      </w:r>
      <w:r w:rsidR="00D32888" w:rsidRPr="00D97013">
        <w:rPr>
          <w:rFonts w:ascii="Times New Roman" w:eastAsia="Times New Roman" w:hAnsi="Times New Roman" w:cs="Times New Roman"/>
          <w:sz w:val="24"/>
          <w:szCs w:val="24"/>
          <w:lang w:val="uk-UA" w:eastAsia="ru-RU"/>
        </w:rPr>
        <w:t>уповноважених осіб</w:t>
      </w:r>
      <w:r w:rsidR="00E51A4E" w:rsidRPr="00D97013">
        <w:rPr>
          <w:rFonts w:ascii="Times New Roman" w:eastAsia="Times New Roman" w:hAnsi="Times New Roman" w:cs="Times New Roman"/>
          <w:sz w:val="24"/>
          <w:szCs w:val="24"/>
          <w:lang w:val="uk-UA" w:eastAsia="ru-RU"/>
        </w:rPr>
        <w:t xml:space="preserve"> Виконавець забезпечує недоторканість місця події</w:t>
      </w:r>
      <w:r w:rsidR="00D6577F" w:rsidRPr="00D97013">
        <w:rPr>
          <w:rFonts w:ascii="Times New Roman" w:eastAsia="Times New Roman" w:hAnsi="Times New Roman" w:cs="Times New Roman"/>
          <w:sz w:val="24"/>
          <w:szCs w:val="24"/>
          <w:lang w:val="uk-UA" w:eastAsia="ru-RU"/>
        </w:rPr>
        <w:t xml:space="preserve"> та актування згідно підпунктів а) та б) пункту 7.1. цього </w:t>
      </w:r>
      <w:r w:rsidR="00D6577F" w:rsidRPr="00D97013">
        <w:rPr>
          <w:rFonts w:ascii="Times New Roman" w:eastAsia="Times New Roman" w:hAnsi="Times New Roman" w:cs="Times New Roman"/>
          <w:sz w:val="24"/>
          <w:szCs w:val="24"/>
          <w:lang w:val="uk-UA" w:eastAsia="ru-RU"/>
        </w:rPr>
        <w:lastRenderedPageBreak/>
        <w:t>Договору</w:t>
      </w:r>
      <w:r w:rsidR="00E51A4E" w:rsidRPr="00D97013">
        <w:rPr>
          <w:rFonts w:ascii="Times New Roman" w:eastAsia="Times New Roman" w:hAnsi="Times New Roman" w:cs="Times New Roman"/>
          <w:sz w:val="24"/>
          <w:szCs w:val="24"/>
          <w:lang w:val="uk-UA" w:eastAsia="ru-RU"/>
        </w:rPr>
        <w:t>.</w:t>
      </w:r>
    </w:p>
    <w:p w:rsidR="00E51A4E" w:rsidRPr="007C7500" w:rsidRDefault="00E51A4E"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Зняття залишків товарно-матеріальних цінностей повинно бути здійснене негайно після прибуття представників сторін на місце події.</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.3. Відшкодування Замовнику завданого Виконавцем збитку в зв'язку з невиконанням останнім умов договору здійснюється, у встановленому Законом порядку. Розмір збитку повинен бути підтверджений відповідними документами та розрахунком вартості викрадених‚ знищених або пошкоджених товарно-матеріальних цінностей. До збитку‚ що відшкодовується‚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.4. У випадку виявлення винних осіб майновий збиток стягується з них Виконавцем.</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eastAsia="ru-RU"/>
        </w:rPr>
        <w:t>.5.</w:t>
      </w:r>
      <w:r w:rsidR="00E51A4E" w:rsidRPr="007C7500">
        <w:rPr>
          <w:rFonts w:ascii="Times New Roman" w:eastAsia="Times New Roman" w:hAnsi="Times New Roman" w:cs="Times New Roman"/>
          <w:bCs/>
          <w:sz w:val="24"/>
          <w:szCs w:val="24"/>
          <w:lang w:eastAsia="ru-RU"/>
        </w:rPr>
        <w:t xml:space="preserve">Виконавець </w:t>
      </w:r>
      <w:r w:rsidR="00E51A4E" w:rsidRPr="007C7500">
        <w:rPr>
          <w:rFonts w:ascii="Times New Roman" w:eastAsia="Times New Roman" w:hAnsi="Times New Roman" w:cs="Times New Roman"/>
          <w:sz w:val="24"/>
          <w:szCs w:val="24"/>
          <w:lang w:eastAsia="ru-RU"/>
        </w:rPr>
        <w:t>не має права передавати свої зобов'язання за</w:t>
      </w:r>
      <w:r w:rsidR="00E51A4E" w:rsidRPr="007C7500">
        <w:rPr>
          <w:rFonts w:ascii="Times New Roman" w:eastAsia="Times New Roman" w:hAnsi="Times New Roman" w:cs="Times New Roman"/>
          <w:sz w:val="24"/>
          <w:szCs w:val="24"/>
          <w:lang w:eastAsia="ru-RU"/>
        </w:rPr>
        <w:br/>
        <w:t>Договором та передавати Об'єкт повністю або частково під охорону</w:t>
      </w:r>
      <w:r w:rsidR="00E51A4E" w:rsidRPr="007C7500">
        <w:rPr>
          <w:rFonts w:ascii="Times New Roman" w:eastAsia="Times New Roman" w:hAnsi="Times New Roman" w:cs="Times New Roman"/>
          <w:sz w:val="24"/>
          <w:szCs w:val="24"/>
          <w:lang w:eastAsia="ru-RU"/>
        </w:rPr>
        <w:br/>
        <w:t xml:space="preserve">іншій особі без письмової згоди </w:t>
      </w:r>
      <w:r w:rsidR="00E51A4E" w:rsidRPr="007C7500">
        <w:rPr>
          <w:rFonts w:ascii="Times New Roman" w:eastAsia="Times New Roman" w:hAnsi="Times New Roman" w:cs="Times New Roman"/>
          <w:bCs/>
          <w:sz w:val="24"/>
          <w:szCs w:val="24"/>
          <w:lang w:eastAsia="ru-RU"/>
        </w:rPr>
        <w:t>Замовника.</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7C7500">
        <w:rPr>
          <w:rFonts w:ascii="Times New Roman" w:eastAsia="Times New Roman" w:hAnsi="Times New Roman" w:cs="Times New Roman"/>
          <w:bCs/>
          <w:sz w:val="24"/>
          <w:szCs w:val="24"/>
          <w:lang w:val="uk-UA" w:eastAsia="ru-RU"/>
        </w:rPr>
        <w:t>7</w:t>
      </w:r>
      <w:r w:rsidR="00D32888" w:rsidRPr="007C7500">
        <w:rPr>
          <w:rFonts w:ascii="Times New Roman" w:eastAsia="Times New Roman" w:hAnsi="Times New Roman" w:cs="Times New Roman"/>
          <w:bCs/>
          <w:sz w:val="24"/>
          <w:szCs w:val="24"/>
          <w:lang w:eastAsia="ru-RU"/>
        </w:rPr>
        <w:t>.6</w:t>
      </w:r>
      <w:r w:rsidR="00E51A4E" w:rsidRPr="007C7500">
        <w:rPr>
          <w:rFonts w:ascii="Times New Roman" w:eastAsia="Times New Roman" w:hAnsi="Times New Roman" w:cs="Times New Roman"/>
          <w:bCs/>
          <w:sz w:val="24"/>
          <w:szCs w:val="24"/>
          <w:lang w:eastAsia="ru-RU"/>
        </w:rPr>
        <w:t xml:space="preserve">. Виконавець </w:t>
      </w:r>
      <w:r w:rsidR="00E51A4E" w:rsidRPr="007C7500">
        <w:rPr>
          <w:rFonts w:ascii="Times New Roman" w:eastAsia="Times New Roman" w:hAnsi="Times New Roman" w:cs="Times New Roman"/>
          <w:sz w:val="24"/>
          <w:szCs w:val="24"/>
          <w:lang w:eastAsia="ru-RU"/>
        </w:rPr>
        <w:t xml:space="preserve">звільняється від відповідальності за збитки, допущені </w:t>
      </w:r>
      <w:r w:rsidR="00D32888" w:rsidRPr="007C7500">
        <w:rPr>
          <w:rFonts w:ascii="Times New Roman" w:eastAsia="Times New Roman" w:hAnsi="Times New Roman" w:cs="Times New Roman"/>
          <w:sz w:val="24"/>
          <w:szCs w:val="24"/>
          <w:lang w:val="uk-UA" w:eastAsia="ru-RU"/>
        </w:rPr>
        <w:t xml:space="preserve">його </w:t>
      </w:r>
      <w:r w:rsidR="00E51A4E" w:rsidRPr="007C7500">
        <w:rPr>
          <w:rFonts w:ascii="Times New Roman" w:eastAsia="Times New Roman" w:hAnsi="Times New Roman" w:cs="Times New Roman"/>
          <w:sz w:val="24"/>
          <w:szCs w:val="24"/>
          <w:lang w:eastAsia="ru-RU"/>
        </w:rPr>
        <w:t>працівниками, якщо їхня вина</w:t>
      </w:r>
      <w:r w:rsidR="00D32888" w:rsidRPr="007C7500">
        <w:rPr>
          <w:rFonts w:ascii="Times New Roman" w:eastAsia="Times New Roman" w:hAnsi="Times New Roman" w:cs="Times New Roman"/>
          <w:sz w:val="24"/>
          <w:szCs w:val="24"/>
          <w:lang w:val="uk-UA" w:eastAsia="ru-RU"/>
        </w:rPr>
        <w:t xml:space="preserve"> не</w:t>
      </w:r>
      <w:r w:rsidR="00E51A4E" w:rsidRPr="007C7500">
        <w:rPr>
          <w:rFonts w:ascii="Times New Roman" w:eastAsia="Times New Roman" w:hAnsi="Times New Roman" w:cs="Times New Roman"/>
          <w:sz w:val="24"/>
          <w:szCs w:val="24"/>
          <w:lang w:eastAsia="ru-RU"/>
        </w:rPr>
        <w:t xml:space="preserve"> буде доведена у встановленому </w:t>
      </w:r>
      <w:r w:rsidR="00D32888" w:rsidRPr="007C7500">
        <w:rPr>
          <w:rFonts w:ascii="Times New Roman" w:eastAsia="Times New Roman" w:hAnsi="Times New Roman" w:cs="Times New Roman"/>
          <w:sz w:val="24"/>
          <w:szCs w:val="24"/>
          <w:lang w:val="uk-UA" w:eastAsia="ru-RU"/>
        </w:rPr>
        <w:t>чинним законодавством</w:t>
      </w:r>
      <w:r w:rsidR="00FB7018" w:rsidRPr="007C7500">
        <w:rPr>
          <w:rFonts w:ascii="Times New Roman" w:eastAsia="Times New Roman" w:hAnsi="Times New Roman" w:cs="Times New Roman"/>
          <w:sz w:val="24"/>
          <w:szCs w:val="24"/>
          <w:lang w:eastAsia="ru-RU"/>
        </w:rPr>
        <w:t xml:space="preserve"> порядку</w:t>
      </w:r>
      <w:r w:rsidR="00FB7018" w:rsidRPr="007C7500">
        <w:rPr>
          <w:rFonts w:ascii="Times New Roman" w:eastAsia="Times New Roman" w:hAnsi="Times New Roman" w:cs="Times New Roman"/>
          <w:sz w:val="24"/>
          <w:szCs w:val="24"/>
          <w:lang w:val="uk-UA" w:eastAsia="ru-RU"/>
        </w:rPr>
        <w:t>, зокрема</w:t>
      </w:r>
      <w:r w:rsidR="00E51A4E" w:rsidRPr="007C7500">
        <w:rPr>
          <w:rFonts w:ascii="Times New Roman" w:eastAsia="Times New Roman" w:hAnsi="Times New Roman" w:cs="Times New Roman"/>
          <w:sz w:val="24"/>
          <w:szCs w:val="24"/>
          <w:lang w:eastAsia="ru-RU"/>
        </w:rPr>
        <w:t xml:space="preserve"> в разі, якщо пограбування чи розбійний напад на</w:t>
      </w:r>
      <w:proofErr w:type="gramStart"/>
      <w:r w:rsidR="00E51A4E" w:rsidRPr="007C7500">
        <w:rPr>
          <w:rFonts w:ascii="Times New Roman" w:eastAsia="Times New Roman" w:hAnsi="Times New Roman" w:cs="Times New Roman"/>
          <w:sz w:val="24"/>
          <w:szCs w:val="24"/>
          <w:lang w:eastAsia="ru-RU"/>
        </w:rPr>
        <w:t xml:space="preserve"> О</w:t>
      </w:r>
      <w:proofErr w:type="gramEnd"/>
      <w:r w:rsidR="00E51A4E" w:rsidRPr="007C7500">
        <w:rPr>
          <w:rFonts w:ascii="Times New Roman" w:eastAsia="Times New Roman" w:hAnsi="Times New Roman" w:cs="Times New Roman"/>
          <w:sz w:val="24"/>
          <w:szCs w:val="24"/>
          <w:lang w:eastAsia="ru-RU"/>
        </w:rPr>
        <w:t>б’єкт</w:t>
      </w:r>
      <w:r w:rsidR="00FB7018" w:rsidRPr="007C7500">
        <w:rPr>
          <w:rFonts w:ascii="Times New Roman" w:eastAsia="Times New Roman" w:hAnsi="Times New Roman" w:cs="Times New Roman"/>
          <w:sz w:val="24"/>
          <w:szCs w:val="24"/>
          <w:lang w:val="uk-UA" w:eastAsia="ru-RU"/>
        </w:rPr>
        <w:t xml:space="preserve"> охорони</w:t>
      </w:r>
      <w:r w:rsidR="00E51A4E" w:rsidRPr="007C7500">
        <w:rPr>
          <w:rFonts w:ascii="Times New Roman" w:eastAsia="Times New Roman" w:hAnsi="Times New Roman" w:cs="Times New Roman"/>
          <w:sz w:val="24"/>
          <w:szCs w:val="24"/>
          <w:lang w:eastAsia="ru-RU"/>
        </w:rPr>
        <w:t xml:space="preserve"> або інші неправомірні дії щодо Об'єкта</w:t>
      </w:r>
      <w:r w:rsidR="00FB7018" w:rsidRPr="007C7500">
        <w:rPr>
          <w:rFonts w:ascii="Times New Roman" w:eastAsia="Times New Roman" w:hAnsi="Times New Roman" w:cs="Times New Roman"/>
          <w:sz w:val="24"/>
          <w:szCs w:val="24"/>
          <w:lang w:val="uk-UA" w:eastAsia="ru-RU"/>
        </w:rPr>
        <w:t xml:space="preserve"> охорони</w:t>
      </w:r>
      <w:r w:rsidR="00E51A4E" w:rsidRPr="007C7500">
        <w:rPr>
          <w:rFonts w:ascii="Times New Roman" w:eastAsia="Times New Roman" w:hAnsi="Times New Roman" w:cs="Times New Roman"/>
          <w:sz w:val="24"/>
          <w:szCs w:val="24"/>
          <w:lang w:eastAsia="ru-RU"/>
        </w:rPr>
        <w:t xml:space="preserve"> не могли бути припинені силами та засобами </w:t>
      </w:r>
      <w:r w:rsidR="00E51A4E" w:rsidRPr="007C7500">
        <w:rPr>
          <w:rFonts w:ascii="Times New Roman" w:eastAsia="Times New Roman" w:hAnsi="Times New Roman" w:cs="Times New Roman"/>
          <w:bCs/>
          <w:sz w:val="24"/>
          <w:szCs w:val="24"/>
          <w:lang w:eastAsia="ru-RU"/>
        </w:rPr>
        <w:t xml:space="preserve">Виконавця, </w:t>
      </w:r>
      <w:r w:rsidR="00FB7018" w:rsidRPr="007C7500">
        <w:rPr>
          <w:rFonts w:ascii="Times New Roman" w:eastAsia="Times New Roman" w:hAnsi="Times New Roman" w:cs="Times New Roman"/>
          <w:bCs/>
          <w:sz w:val="24"/>
          <w:szCs w:val="24"/>
          <w:lang w:val="uk-UA" w:eastAsia="ru-RU"/>
        </w:rPr>
        <w:t>в тому числі</w:t>
      </w:r>
      <w:r w:rsidR="00E51A4E" w:rsidRPr="007C7500">
        <w:rPr>
          <w:rFonts w:ascii="Times New Roman" w:eastAsia="Times New Roman" w:hAnsi="Times New Roman" w:cs="Times New Roman"/>
          <w:bCs/>
          <w:sz w:val="24"/>
          <w:szCs w:val="24"/>
          <w:lang w:eastAsia="ru-RU"/>
        </w:rPr>
        <w:t>, якщо спроба їх припинення</w:t>
      </w:r>
      <w:r w:rsidR="00E51A4E" w:rsidRPr="007C7500">
        <w:rPr>
          <w:rFonts w:ascii="Times New Roman" w:eastAsia="Times New Roman" w:hAnsi="Times New Roman" w:cs="Times New Roman"/>
          <w:sz w:val="24"/>
          <w:szCs w:val="24"/>
          <w:lang w:eastAsia="ru-RU"/>
        </w:rPr>
        <w:t xml:space="preserve"> містила загрозу життю та здоров’ю </w:t>
      </w:r>
      <w:r w:rsidR="00FB7018" w:rsidRPr="007C7500">
        <w:rPr>
          <w:rFonts w:ascii="Times New Roman" w:eastAsia="Times New Roman" w:hAnsi="Times New Roman" w:cs="Times New Roman"/>
          <w:sz w:val="24"/>
          <w:szCs w:val="24"/>
          <w:lang w:val="uk-UA" w:eastAsia="ru-RU"/>
        </w:rPr>
        <w:t>службових осіб</w:t>
      </w:r>
      <w:r w:rsidR="007C7500">
        <w:rPr>
          <w:rFonts w:ascii="Times New Roman" w:eastAsia="Times New Roman" w:hAnsi="Times New Roman" w:cs="Times New Roman"/>
          <w:sz w:val="24"/>
          <w:szCs w:val="24"/>
          <w:lang w:val="uk-UA" w:eastAsia="ru-RU"/>
        </w:rPr>
        <w:t xml:space="preserve"> </w:t>
      </w:r>
      <w:r w:rsidR="00E51A4E" w:rsidRPr="007C7500">
        <w:rPr>
          <w:rFonts w:ascii="Times New Roman" w:eastAsia="Times New Roman" w:hAnsi="Times New Roman" w:cs="Times New Roman"/>
          <w:bCs/>
          <w:sz w:val="24"/>
          <w:szCs w:val="24"/>
          <w:lang w:eastAsia="ru-RU"/>
        </w:rPr>
        <w:t xml:space="preserve">Виконавця чи інших осіб, які знаходилися на Об’єкті </w:t>
      </w:r>
      <w:proofErr w:type="gramStart"/>
      <w:r w:rsidR="00E51A4E" w:rsidRPr="007C7500">
        <w:rPr>
          <w:rFonts w:ascii="Times New Roman" w:eastAsia="Times New Roman" w:hAnsi="Times New Roman" w:cs="Times New Roman"/>
          <w:bCs/>
          <w:sz w:val="24"/>
          <w:szCs w:val="24"/>
          <w:lang w:eastAsia="ru-RU"/>
        </w:rPr>
        <w:t>п</w:t>
      </w:r>
      <w:proofErr w:type="gramEnd"/>
      <w:r w:rsidR="00E51A4E" w:rsidRPr="007C7500">
        <w:rPr>
          <w:rFonts w:ascii="Times New Roman" w:eastAsia="Times New Roman" w:hAnsi="Times New Roman" w:cs="Times New Roman"/>
          <w:bCs/>
          <w:sz w:val="24"/>
          <w:szCs w:val="24"/>
          <w:lang w:eastAsia="ru-RU"/>
        </w:rPr>
        <w:t xml:space="preserve">ід час нападу, у тому числі мало місце застосування чи реальна загроза застосування зброї, вибухових пристроїв, вибухових, легкозаймистих чи вогненебезпечних речовин. </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eastAsia="ru-RU"/>
        </w:rPr>
      </w:pPr>
      <w:r w:rsidRPr="007C7500">
        <w:rPr>
          <w:rFonts w:ascii="Times New Roman" w:eastAsia="Times New Roman" w:hAnsi="Times New Roman" w:cs="Times New Roman"/>
          <w:sz w:val="24"/>
          <w:szCs w:val="24"/>
          <w:lang w:val="uk-UA" w:eastAsia="ru-RU"/>
        </w:rPr>
        <w:t>7</w:t>
      </w:r>
      <w:r w:rsidR="004C1645"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eastAsia="ru-RU"/>
        </w:rPr>
        <w:t xml:space="preserve"> За прострочення </w:t>
      </w:r>
      <w:r w:rsidR="00E51A4E" w:rsidRPr="007C7500">
        <w:rPr>
          <w:rFonts w:ascii="Times New Roman" w:eastAsia="Times New Roman" w:hAnsi="Times New Roman" w:cs="Times New Roman"/>
          <w:bCs/>
          <w:sz w:val="24"/>
          <w:szCs w:val="24"/>
          <w:lang w:eastAsia="ru-RU"/>
        </w:rPr>
        <w:t xml:space="preserve">Виконавцю </w:t>
      </w:r>
      <w:r w:rsidR="00E51A4E" w:rsidRPr="007C7500">
        <w:rPr>
          <w:rFonts w:ascii="Times New Roman" w:eastAsia="Times New Roman" w:hAnsi="Times New Roman" w:cs="Times New Roman"/>
          <w:sz w:val="24"/>
          <w:szCs w:val="24"/>
          <w:lang w:eastAsia="ru-RU"/>
        </w:rPr>
        <w:t>передбачених Договором</w:t>
      </w:r>
      <w:r w:rsidR="007C7500">
        <w:rPr>
          <w:rFonts w:ascii="Times New Roman" w:eastAsia="Times New Roman" w:hAnsi="Times New Roman" w:cs="Times New Roman"/>
          <w:sz w:val="24"/>
          <w:szCs w:val="24"/>
          <w:lang w:val="uk-UA" w:eastAsia="ru-RU"/>
        </w:rPr>
        <w:t xml:space="preserve"> </w:t>
      </w:r>
      <w:r w:rsidR="00FB7018" w:rsidRPr="007C7500">
        <w:rPr>
          <w:rFonts w:ascii="Times New Roman" w:eastAsia="Times New Roman" w:hAnsi="Times New Roman" w:cs="Times New Roman"/>
          <w:sz w:val="24"/>
          <w:szCs w:val="24"/>
          <w:lang w:eastAsia="ru-RU"/>
        </w:rPr>
        <w:t>виплат</w:t>
      </w:r>
      <w:r w:rsidR="00E51A4E" w:rsidRPr="007C7500">
        <w:rPr>
          <w:rFonts w:ascii="Times New Roman" w:eastAsia="Times New Roman" w:hAnsi="Times New Roman" w:cs="Times New Roman"/>
          <w:sz w:val="24"/>
          <w:szCs w:val="24"/>
          <w:lang w:eastAsia="ru-RU"/>
        </w:rPr>
        <w:t>,</w:t>
      </w:r>
      <w:r w:rsidR="004C1645" w:rsidRPr="007C7500">
        <w:rPr>
          <w:rFonts w:ascii="Times New Roman" w:eastAsia="Times New Roman" w:hAnsi="Times New Roman" w:cs="Times New Roman"/>
          <w:sz w:val="24"/>
          <w:szCs w:val="24"/>
          <w:lang w:val="uk-UA" w:eastAsia="ru-RU"/>
        </w:rPr>
        <w:t xml:space="preserve"> а саме</w:t>
      </w:r>
      <w:r w:rsidR="007C7500">
        <w:rPr>
          <w:rFonts w:ascii="Times New Roman" w:eastAsia="Times New Roman" w:hAnsi="Times New Roman" w:cs="Times New Roman"/>
          <w:sz w:val="24"/>
          <w:szCs w:val="24"/>
          <w:lang w:val="uk-UA" w:eastAsia="ru-RU"/>
        </w:rPr>
        <w:t xml:space="preserve"> </w:t>
      </w:r>
      <w:r w:rsidR="004C1645" w:rsidRPr="007C7500">
        <w:rPr>
          <w:rFonts w:ascii="Times New Roman" w:eastAsia="Times New Roman" w:hAnsi="Times New Roman" w:cs="Times New Roman"/>
          <w:sz w:val="24"/>
          <w:szCs w:val="24"/>
          <w:lang w:val="uk-UA" w:eastAsia="ru-RU"/>
        </w:rPr>
        <w:t xml:space="preserve">в порушення строків та порядку, що передбачені цим Договором, </w:t>
      </w:r>
      <w:r w:rsidR="00E51A4E" w:rsidRPr="007C7500">
        <w:rPr>
          <w:rFonts w:ascii="Times New Roman" w:eastAsia="Times New Roman" w:hAnsi="Times New Roman" w:cs="Times New Roman"/>
          <w:bCs/>
          <w:sz w:val="24"/>
          <w:szCs w:val="24"/>
          <w:lang w:eastAsia="ru-RU"/>
        </w:rPr>
        <w:t xml:space="preserve">Замовник </w:t>
      </w:r>
      <w:r w:rsidR="00E51A4E" w:rsidRPr="007C7500">
        <w:rPr>
          <w:rFonts w:ascii="Times New Roman" w:eastAsia="Times New Roman" w:hAnsi="Times New Roman" w:cs="Times New Roman"/>
          <w:sz w:val="24"/>
          <w:szCs w:val="24"/>
          <w:lang w:eastAsia="ru-RU"/>
        </w:rPr>
        <w:t>сплачує Виконавцю пеню у розмі</w:t>
      </w:r>
      <w:proofErr w:type="gramStart"/>
      <w:r w:rsidR="00E51A4E" w:rsidRPr="007C7500">
        <w:rPr>
          <w:rFonts w:ascii="Times New Roman" w:eastAsia="Times New Roman" w:hAnsi="Times New Roman" w:cs="Times New Roman"/>
          <w:sz w:val="24"/>
          <w:szCs w:val="24"/>
          <w:lang w:eastAsia="ru-RU"/>
        </w:rPr>
        <w:t>р</w:t>
      </w:r>
      <w:proofErr w:type="gramEnd"/>
      <w:r w:rsidR="00E51A4E" w:rsidRPr="007C7500">
        <w:rPr>
          <w:rFonts w:ascii="Times New Roman" w:eastAsia="Times New Roman" w:hAnsi="Times New Roman" w:cs="Times New Roman"/>
          <w:sz w:val="24"/>
          <w:szCs w:val="24"/>
          <w:lang w:eastAsia="ru-RU"/>
        </w:rPr>
        <w:t xml:space="preserve">і подвійної облікової ставки Національного банку України, яка діє у період нарахування пені, від суми заборгованості. </w:t>
      </w:r>
      <w:r w:rsidR="00C6680B" w:rsidRPr="007C7500">
        <w:rPr>
          <w:rFonts w:ascii="Times New Roman" w:eastAsia="Times New Roman" w:hAnsi="Times New Roman" w:cs="Times New Roman"/>
          <w:sz w:val="24"/>
          <w:szCs w:val="24"/>
          <w:lang w:eastAsia="ru-RU"/>
        </w:rPr>
        <w:t>Відповідальність за несвоєчасну оплату не настає у випадку, який зумовлений затримкою надходження кошті</w:t>
      </w:r>
      <w:proofErr w:type="gramStart"/>
      <w:r w:rsidR="00C6680B" w:rsidRPr="007C7500">
        <w:rPr>
          <w:rFonts w:ascii="Times New Roman" w:eastAsia="Times New Roman" w:hAnsi="Times New Roman" w:cs="Times New Roman"/>
          <w:sz w:val="24"/>
          <w:szCs w:val="24"/>
          <w:lang w:eastAsia="ru-RU"/>
        </w:rPr>
        <w:t>в</w:t>
      </w:r>
      <w:proofErr w:type="gramEnd"/>
      <w:r w:rsidR="00C6680B" w:rsidRPr="007C7500">
        <w:rPr>
          <w:rFonts w:ascii="Times New Roman" w:eastAsia="Times New Roman" w:hAnsi="Times New Roman" w:cs="Times New Roman"/>
          <w:sz w:val="24"/>
          <w:szCs w:val="24"/>
          <w:lang w:eastAsia="ru-RU"/>
        </w:rPr>
        <w:t xml:space="preserve"> </w:t>
      </w:r>
      <w:r w:rsidR="00C6680B" w:rsidRPr="007C7500">
        <w:rPr>
          <w:rFonts w:ascii="Times New Roman" w:eastAsia="Times New Roman" w:hAnsi="Times New Roman" w:cs="Times New Roman"/>
          <w:sz w:val="24"/>
          <w:szCs w:val="24"/>
          <w:lang w:val="uk-UA" w:eastAsia="ru-RU"/>
        </w:rPr>
        <w:t>на рахунки Замовника</w:t>
      </w:r>
      <w:r w:rsidR="00C6680B" w:rsidRPr="007C7500">
        <w:rPr>
          <w:rFonts w:ascii="Times New Roman" w:eastAsia="Times New Roman" w:hAnsi="Times New Roman" w:cs="Times New Roman"/>
          <w:sz w:val="24"/>
          <w:szCs w:val="24"/>
          <w:lang w:eastAsia="ru-RU"/>
        </w:rPr>
        <w:t>.</w:t>
      </w:r>
    </w:p>
    <w:p w:rsid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4C1645" w:rsidRPr="007C7500">
        <w:rPr>
          <w:rFonts w:ascii="Times New Roman" w:eastAsia="Times New Roman" w:hAnsi="Times New Roman" w:cs="Times New Roman"/>
          <w:sz w:val="24"/>
          <w:szCs w:val="24"/>
          <w:lang w:val="uk-UA" w:eastAsia="ru-RU"/>
        </w:rPr>
        <w:t>.8.</w:t>
      </w:r>
      <w:r w:rsidR="00E51A4E" w:rsidRPr="007C7500">
        <w:rPr>
          <w:rFonts w:ascii="Times New Roman" w:eastAsia="Times New Roman" w:hAnsi="Times New Roman" w:cs="Times New Roman"/>
          <w:sz w:val="24"/>
          <w:szCs w:val="24"/>
          <w:lang w:eastAsia="ru-RU"/>
        </w:rPr>
        <w:t xml:space="preserve"> Виплата штрафних санкцій не звільняє Сторони від виконання своїх</w:t>
      </w:r>
      <w:r w:rsidR="007C7500">
        <w:rPr>
          <w:rFonts w:ascii="Times New Roman" w:eastAsia="Times New Roman" w:hAnsi="Times New Roman" w:cs="Times New Roman"/>
          <w:sz w:val="24"/>
          <w:szCs w:val="24"/>
          <w:lang w:eastAsia="ru-RU"/>
        </w:rPr>
        <w:t xml:space="preserve"> обов'язкі</w:t>
      </w:r>
      <w:proofErr w:type="gramStart"/>
      <w:r w:rsidR="007C7500">
        <w:rPr>
          <w:rFonts w:ascii="Times New Roman" w:eastAsia="Times New Roman" w:hAnsi="Times New Roman" w:cs="Times New Roman"/>
          <w:sz w:val="24"/>
          <w:szCs w:val="24"/>
          <w:lang w:eastAsia="ru-RU"/>
        </w:rPr>
        <w:t>в</w:t>
      </w:r>
      <w:proofErr w:type="gramEnd"/>
      <w:r w:rsidR="007C7500">
        <w:rPr>
          <w:rFonts w:ascii="Times New Roman" w:eastAsia="Times New Roman" w:hAnsi="Times New Roman" w:cs="Times New Roman"/>
          <w:sz w:val="24"/>
          <w:szCs w:val="24"/>
          <w:lang w:eastAsia="ru-RU"/>
        </w:rPr>
        <w:t xml:space="preserve"> по даному Договору</w:t>
      </w:r>
      <w:r w:rsidR="007C7500">
        <w:rPr>
          <w:rFonts w:ascii="Times New Roman" w:eastAsia="Times New Roman" w:hAnsi="Times New Roman" w:cs="Times New Roman"/>
          <w:sz w:val="24"/>
          <w:szCs w:val="24"/>
          <w:lang w:val="uk-UA" w:eastAsia="ru-RU"/>
        </w:rPr>
        <w:t>.</w:t>
      </w:r>
    </w:p>
    <w:p w:rsidR="00E51A4E" w:rsidRPr="0087396C" w:rsidRDefault="004C1645"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uk-UA" w:eastAsia="ru-RU"/>
        </w:rPr>
        <w:t>VI</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w:t>
      </w:r>
      <w:r w:rsidR="00E51A4E" w:rsidRPr="0087396C">
        <w:rPr>
          <w:rFonts w:ascii="Times New Roman" w:eastAsia="Times New Roman" w:hAnsi="Times New Roman" w:cs="Times New Roman"/>
          <w:b/>
          <w:sz w:val="24"/>
          <w:szCs w:val="24"/>
          <w:lang w:val="uk-UA" w:eastAsia="ru-RU"/>
        </w:rPr>
        <w:t xml:space="preserve"> Обставини непереборної сили</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E51A4E" w:rsidRPr="0087396C" w:rsidRDefault="00810FFC" w:rsidP="003C55FE">
      <w:pPr>
        <w:keepNext/>
        <w:keepLines/>
        <w:widowControl w:val="0"/>
        <w:autoSpaceDE w:val="0"/>
        <w:autoSpaceDN w:val="0"/>
        <w:spacing w:after="0" w:line="240" w:lineRule="auto"/>
        <w:ind w:firstLine="851"/>
        <w:jc w:val="both"/>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8</w:t>
      </w:r>
      <w:r w:rsidR="00E51A4E" w:rsidRPr="0087396C">
        <w:rPr>
          <w:rFonts w:ascii="Times New Roman" w:eastAsia="Times New Roman" w:hAnsi="Times New Roman" w:cs="Times New Roman"/>
          <w:sz w:val="24"/>
          <w:szCs w:val="24"/>
          <w:lang w:val="uk-UA" w:eastAsia="ru-RU"/>
        </w:rPr>
        <w:t xml:space="preserve">.4.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004C1645" w:rsidRPr="0087396C">
        <w:rPr>
          <w:rFonts w:ascii="Times New Roman" w:eastAsia="Times New Roman" w:hAnsi="Times New Roman" w:cs="Times New Roman"/>
          <w:sz w:val="24"/>
          <w:szCs w:val="24"/>
          <w:lang w:val="uk-UA" w:eastAsia="ru-RU"/>
        </w:rPr>
        <w:t>Виконавець</w:t>
      </w:r>
      <w:r w:rsidR="00E51A4E" w:rsidRPr="0087396C">
        <w:rPr>
          <w:rFonts w:ascii="Times New Roman" w:eastAsia="Times New Roman" w:hAnsi="Times New Roman" w:cs="Times New Roman"/>
          <w:sz w:val="24"/>
          <w:szCs w:val="24"/>
          <w:lang w:val="uk-UA" w:eastAsia="ru-RU"/>
        </w:rPr>
        <w:t xml:space="preserve"> повертає Замовнику кошти протягом трьох днів з дня розірвання цього Договору.</w:t>
      </w:r>
    </w:p>
    <w:p w:rsidR="00E51A4E" w:rsidRPr="0087396C" w:rsidRDefault="00810FFC"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en-US" w:eastAsia="ru-RU"/>
        </w:rPr>
        <w:t>IX</w:t>
      </w:r>
      <w:r w:rsidR="00E51A4E" w:rsidRPr="0087396C">
        <w:rPr>
          <w:rFonts w:ascii="Times New Roman" w:eastAsia="Times New Roman" w:hAnsi="Times New Roman" w:cs="Times New Roman"/>
          <w:b/>
          <w:sz w:val="24"/>
          <w:szCs w:val="24"/>
          <w:lang w:val="uk-UA" w:eastAsia="ru-RU"/>
        </w:rPr>
        <w:t>. Вирішення спорів</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9</w:t>
      </w:r>
      <w:r w:rsidR="00E51A4E" w:rsidRPr="0087396C">
        <w:rPr>
          <w:rFonts w:ascii="Times New Roman" w:eastAsia="Times New Roman" w:hAnsi="Times New Roman" w:cs="Times New Roman"/>
          <w:noProof/>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51A4E" w:rsidRPr="0087396C" w:rsidRDefault="00810FFC" w:rsidP="003C55F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9</w:t>
      </w:r>
      <w:r w:rsidR="00E51A4E" w:rsidRPr="0087396C">
        <w:rPr>
          <w:rFonts w:ascii="Times New Roman" w:eastAsia="Times New Roman" w:hAnsi="Times New Roman" w:cs="Times New Roman"/>
          <w:sz w:val="24"/>
          <w:szCs w:val="24"/>
          <w:lang w:val="uk-UA" w:eastAsia="ru-RU"/>
        </w:rPr>
        <w:t>.2. У разі недосягнення Сторонами згоди спори (розбіжності) вирішуються у судовому порядку.</w:t>
      </w:r>
    </w:p>
    <w:p w:rsidR="00E51A4E" w:rsidRPr="0087396C" w:rsidRDefault="00810FFC"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en-US" w:eastAsia="ru-RU"/>
        </w:rPr>
        <w:lastRenderedPageBreak/>
        <w:t>X</w:t>
      </w:r>
      <w:r w:rsidR="00E51A4E" w:rsidRPr="0087396C">
        <w:rPr>
          <w:rFonts w:ascii="Times New Roman" w:eastAsia="Times New Roman" w:hAnsi="Times New Roman" w:cs="Times New Roman"/>
          <w:b/>
          <w:sz w:val="24"/>
          <w:szCs w:val="24"/>
          <w:lang w:val="uk-UA" w:eastAsia="ru-RU"/>
        </w:rPr>
        <w:t>. Строк дії договору</w:t>
      </w:r>
    </w:p>
    <w:p w:rsidR="00E51A4E" w:rsidRPr="0087396C" w:rsidRDefault="00810FFC" w:rsidP="002035CA">
      <w:pPr>
        <w:spacing w:after="0" w:line="240" w:lineRule="auto"/>
        <w:ind w:firstLine="708"/>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10</w:t>
      </w:r>
      <w:r w:rsidR="00E51A4E" w:rsidRPr="0087396C">
        <w:rPr>
          <w:rFonts w:ascii="Times New Roman" w:eastAsia="Times New Roman" w:hAnsi="Times New Roman" w:cs="Times New Roman"/>
          <w:noProof/>
          <w:sz w:val="24"/>
          <w:szCs w:val="24"/>
          <w:lang w:val="uk-UA" w:eastAsia="ru-RU"/>
        </w:rPr>
        <w:t>.1. Цей Договір набирає чинності з дати його підп</w:t>
      </w:r>
      <w:r w:rsidR="00993DE3">
        <w:rPr>
          <w:rFonts w:ascii="Times New Roman" w:eastAsia="Times New Roman" w:hAnsi="Times New Roman" w:cs="Times New Roman"/>
          <w:noProof/>
          <w:sz w:val="24"/>
          <w:szCs w:val="24"/>
          <w:lang w:val="uk-UA" w:eastAsia="ru-RU"/>
        </w:rPr>
        <w:t xml:space="preserve">исання і діє до «31» березня </w:t>
      </w:r>
      <w:r w:rsidR="001F5B75">
        <w:rPr>
          <w:rFonts w:ascii="Times New Roman" w:eastAsia="Times New Roman" w:hAnsi="Times New Roman" w:cs="Times New Roman"/>
          <w:noProof/>
          <w:sz w:val="24"/>
          <w:szCs w:val="24"/>
          <w:lang w:val="uk-UA" w:eastAsia="ru-RU"/>
        </w:rPr>
        <w:t xml:space="preserve"> 2024</w:t>
      </w:r>
      <w:r w:rsidR="00E51A4E" w:rsidRPr="0087396C">
        <w:rPr>
          <w:rFonts w:ascii="Times New Roman" w:eastAsia="Times New Roman" w:hAnsi="Times New Roman" w:cs="Times New Roman"/>
          <w:noProof/>
          <w:sz w:val="24"/>
          <w:szCs w:val="24"/>
          <w:lang w:val="uk-UA" w:eastAsia="ru-RU"/>
        </w:rPr>
        <w:t xml:space="preserve"> року, а в частині взятих на себе зобов’язань – до їх повного виконання. </w:t>
      </w:r>
    </w:p>
    <w:p w:rsidR="00E51A4E" w:rsidRPr="0087396C" w:rsidRDefault="00810FFC" w:rsidP="002035CA">
      <w:pPr>
        <w:keepNext/>
        <w:keepLines/>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10</w:t>
      </w:r>
      <w:r w:rsidR="00E51A4E" w:rsidRPr="0087396C">
        <w:rPr>
          <w:rFonts w:ascii="Times New Roman" w:eastAsia="Times New Roman" w:hAnsi="Times New Roman" w:cs="Times New Roman"/>
          <w:sz w:val="24"/>
          <w:szCs w:val="24"/>
          <w:lang w:val="uk-UA" w:eastAsia="ru-RU"/>
        </w:rPr>
        <w:t>.2. Цей Договір укладається і підписується у 2 (двох) автентичних примірниках складених українською мовою, що мають однакову юридичну силу.</w:t>
      </w:r>
    </w:p>
    <w:p w:rsidR="00E51A4E" w:rsidRPr="0087396C" w:rsidRDefault="002035CA" w:rsidP="003C55FE">
      <w:pPr>
        <w:pStyle w:val="21"/>
        <w:spacing w:after="0" w:line="240" w:lineRule="auto"/>
        <w:ind w:left="0" w:firstLine="708"/>
        <w:jc w:val="both"/>
        <w:rPr>
          <w:rFonts w:ascii="Times New Roman" w:hAnsi="Times New Roman" w:cs="Times New Roman"/>
          <w:sz w:val="24"/>
          <w:lang w:val="uk-UA"/>
        </w:rPr>
      </w:pPr>
      <w:r w:rsidRPr="0087396C">
        <w:rPr>
          <w:rFonts w:ascii="Times New Roman" w:eastAsia="Times New Roman" w:hAnsi="Times New Roman" w:cs="Times New Roman"/>
          <w:sz w:val="24"/>
          <w:szCs w:val="24"/>
          <w:lang w:val="uk-UA" w:eastAsia="ru-RU"/>
        </w:rPr>
        <w:t>10.3.</w:t>
      </w:r>
      <w:r w:rsidRPr="0087396C">
        <w:rPr>
          <w:rFonts w:ascii="Times New Roman" w:hAnsi="Times New Roman" w:cs="Times New Roman"/>
          <w:sz w:val="24"/>
          <w:shd w:val="clear" w:color="auto" w:fill="FFFFFF"/>
        </w:rPr>
        <w:t xml:space="preserve"> Дія договору про закупівлю може бути продовжена на строк, достатній для проведення процедури  закупі</w:t>
      </w:r>
      <w:proofErr w:type="gramStart"/>
      <w:r w:rsidRPr="0087396C">
        <w:rPr>
          <w:rFonts w:ascii="Times New Roman" w:hAnsi="Times New Roman" w:cs="Times New Roman"/>
          <w:sz w:val="24"/>
          <w:shd w:val="clear" w:color="auto" w:fill="FFFFFF"/>
        </w:rPr>
        <w:t>вл</w:t>
      </w:r>
      <w:proofErr w:type="gramEnd"/>
      <w:r w:rsidRPr="0087396C">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3C55FE" w:rsidRPr="0087396C">
        <w:rPr>
          <w:rFonts w:ascii="Times New Roman" w:hAnsi="Times New Roman" w:cs="Times New Roman"/>
          <w:sz w:val="24"/>
          <w:shd w:val="clear" w:color="auto" w:fill="FFFFFF"/>
        </w:rPr>
        <w:t>ерджено в установленому порядку</w:t>
      </w:r>
      <w:r w:rsidR="003C55FE" w:rsidRPr="0087396C">
        <w:rPr>
          <w:rFonts w:ascii="Times New Roman" w:hAnsi="Times New Roman" w:cs="Times New Roman"/>
          <w:sz w:val="24"/>
          <w:shd w:val="clear" w:color="auto" w:fill="FFFFFF"/>
          <w:lang w:val="uk-UA"/>
        </w:rPr>
        <w:t>.</w:t>
      </w:r>
    </w:p>
    <w:p w:rsidR="00E51A4E" w:rsidRPr="0087396C" w:rsidRDefault="00E51A4E"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X</w:t>
      </w:r>
      <w:r w:rsidR="00810FFC" w:rsidRPr="0087396C">
        <w:rPr>
          <w:rFonts w:ascii="Times New Roman" w:eastAsia="Times New Roman" w:hAnsi="Times New Roman" w:cs="Times New Roman"/>
          <w:b/>
          <w:sz w:val="24"/>
          <w:szCs w:val="24"/>
          <w:lang w:val="en-US" w:eastAsia="ru-RU"/>
        </w:rPr>
        <w:t>I</w:t>
      </w:r>
      <w:r w:rsidRPr="0087396C">
        <w:rPr>
          <w:rFonts w:ascii="Times New Roman" w:eastAsia="Times New Roman" w:hAnsi="Times New Roman" w:cs="Times New Roman"/>
          <w:b/>
          <w:sz w:val="24"/>
          <w:szCs w:val="24"/>
          <w:lang w:val="uk-UA" w:eastAsia="ru-RU"/>
        </w:rPr>
        <w:t>. Інші умови</w:t>
      </w:r>
    </w:p>
    <w:p w:rsidR="00672CB8" w:rsidRPr="0087396C" w:rsidRDefault="00672CB8" w:rsidP="00672CB8">
      <w:pPr>
        <w:spacing w:after="0" w:line="240" w:lineRule="auto"/>
        <w:ind w:firstLine="567"/>
        <w:jc w:val="both"/>
        <w:rPr>
          <w:rFonts w:ascii="Times New Roman" w:hAnsi="Times New Roman" w:cs="Times New Roman"/>
          <w:sz w:val="24"/>
          <w:szCs w:val="24"/>
        </w:rPr>
      </w:pPr>
      <w:r w:rsidRPr="0087396C">
        <w:rPr>
          <w:rFonts w:ascii="Times New Roman" w:hAnsi="Times New Roman" w:cs="Times New Roman"/>
          <w:sz w:val="24"/>
          <w:szCs w:val="24"/>
        </w:rPr>
        <w:t>11.1. В разі зміни банківських реквізитів, сторони письмово в п’ятиденний строк сповіщають один одного;</w:t>
      </w:r>
    </w:p>
    <w:p w:rsidR="002035CA" w:rsidRPr="0087396C" w:rsidRDefault="002035CA" w:rsidP="002035CA">
      <w:pPr>
        <w:pStyle w:val="aa"/>
        <w:spacing w:before="0"/>
        <w:jc w:val="both"/>
        <w:rPr>
          <w:rFonts w:ascii="Times New Roman" w:hAnsi="Times New Roman" w:cs="Times New Roman"/>
          <w:sz w:val="24"/>
          <w:szCs w:val="24"/>
        </w:rPr>
      </w:pPr>
      <w:r w:rsidRPr="0087396C">
        <w:rPr>
          <w:rFonts w:ascii="Times New Roman" w:eastAsia="Arial" w:hAnsi="Times New Roman" w:cs="Times New Roman"/>
          <w:sz w:val="24"/>
          <w:szCs w:val="24"/>
        </w:rPr>
        <w:t xml:space="preserve">11.2. </w:t>
      </w:r>
      <w:r w:rsidRPr="0087396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B75" w:rsidRPr="001F5B75" w:rsidRDefault="001F5B75" w:rsidP="001F5B75">
      <w:pPr>
        <w:pStyle w:val="21"/>
        <w:spacing w:after="0" w:line="240" w:lineRule="auto"/>
        <w:ind w:left="0" w:firstLine="708"/>
        <w:jc w:val="both"/>
        <w:rPr>
          <w:rFonts w:ascii="Times New Roman" w:hAnsi="Times New Roman" w:cs="Times New Roman"/>
          <w:sz w:val="24"/>
          <w:szCs w:val="24"/>
        </w:rPr>
      </w:pPr>
      <w:r w:rsidRPr="001F5B75">
        <w:rPr>
          <w:rFonts w:ascii="Times New Roman" w:hAnsi="Times New Roman" w:cs="Times New Roman"/>
          <w:color w:val="000000"/>
          <w:sz w:val="24"/>
          <w:szCs w:val="24"/>
        </w:rPr>
        <w:t>1) зменшення обсягів 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 зокрема з урахуванням фактичного обсягу видатків замовника;</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 xml:space="preserve">2) погодження зміни </w:t>
      </w:r>
      <w:proofErr w:type="gramStart"/>
      <w:r w:rsidRPr="001F5B75">
        <w:rPr>
          <w:rFonts w:ascii="Times New Roman" w:hAnsi="Times New Roman" w:cs="Times New Roman"/>
          <w:color w:val="000000"/>
          <w:sz w:val="24"/>
          <w:szCs w:val="24"/>
        </w:rPr>
        <w:t>ц</w:t>
      </w:r>
      <w:proofErr w:type="gramEnd"/>
      <w:r w:rsidRPr="001F5B75">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закупівлю на момент його укладення;</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3) покращення якості предмета 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закупівлю;</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 xml:space="preserve">5) погодження зміни </w:t>
      </w:r>
      <w:proofErr w:type="gramStart"/>
      <w:r w:rsidRPr="001F5B75">
        <w:rPr>
          <w:rFonts w:ascii="Times New Roman" w:hAnsi="Times New Roman" w:cs="Times New Roman"/>
          <w:color w:val="000000"/>
          <w:sz w:val="24"/>
          <w:szCs w:val="24"/>
        </w:rPr>
        <w:t>ц</w:t>
      </w:r>
      <w:proofErr w:type="gramEnd"/>
      <w:r w:rsidRPr="001F5B75">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proofErr w:type="gramStart"/>
      <w:r w:rsidRPr="001F5B75">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F5B75">
        <w:rPr>
          <w:rFonts w:ascii="Times New Roman" w:hAnsi="Times New Roman" w:cs="Times New Roman"/>
          <w:color w:val="000000"/>
          <w:sz w:val="24"/>
          <w:szCs w:val="24"/>
        </w:rPr>
        <w:t xml:space="preserve">і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закупівлю порядку зміни ціни;</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w:t>
      </w:r>
    </w:p>
    <w:p w:rsidR="001F5B75" w:rsidRPr="001F5B75" w:rsidRDefault="001F5B75" w:rsidP="001F5B75">
      <w:pPr>
        <w:pStyle w:val="21"/>
        <w:spacing w:after="0" w:line="240" w:lineRule="auto"/>
        <w:ind w:left="0" w:firstLine="708"/>
        <w:jc w:val="both"/>
        <w:rPr>
          <w:rFonts w:ascii="Times New Roman" w:hAnsi="Times New Roman" w:cs="Times New Roman"/>
          <w:sz w:val="24"/>
          <w:szCs w:val="24"/>
        </w:rPr>
      </w:pPr>
      <w:r w:rsidRPr="001F5B75">
        <w:rPr>
          <w:rFonts w:ascii="Times New Roman" w:hAnsi="Times New Roman" w:cs="Times New Roman"/>
          <w:sz w:val="24"/>
          <w:szCs w:val="24"/>
        </w:rPr>
        <w:t xml:space="preserve">9) </w:t>
      </w:r>
      <w:r w:rsidRPr="001F5B75">
        <w:rPr>
          <w:rFonts w:ascii="Times New Roman" w:hAnsi="Times New Roman" w:cs="Times New Roman"/>
          <w:sz w:val="24"/>
          <w:szCs w:val="24"/>
          <w:shd w:val="clear" w:color="auto" w:fill="FFFFFF"/>
        </w:rPr>
        <w:t>зменшення обсягів закупі</w:t>
      </w:r>
      <w:proofErr w:type="gramStart"/>
      <w:r w:rsidRPr="001F5B75">
        <w:rPr>
          <w:rFonts w:ascii="Times New Roman" w:hAnsi="Times New Roman" w:cs="Times New Roman"/>
          <w:sz w:val="24"/>
          <w:szCs w:val="24"/>
          <w:shd w:val="clear" w:color="auto" w:fill="FFFFFF"/>
        </w:rPr>
        <w:t>вл</w:t>
      </w:r>
      <w:proofErr w:type="gramEnd"/>
      <w:r w:rsidRPr="001F5B75">
        <w:rPr>
          <w:rFonts w:ascii="Times New Roman" w:hAnsi="Times New Roman" w:cs="Times New Roman"/>
          <w:sz w:val="24"/>
          <w:szCs w:val="24"/>
          <w:shd w:val="clear" w:color="auto" w:fill="FFFFFF"/>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F5B75">
          <w:rPr>
            <w:rStyle w:val="af"/>
            <w:rFonts w:ascii="Times New Roman" w:hAnsi="Times New Roman" w:cs="Times New Roman"/>
            <w:color w:val="auto"/>
            <w:sz w:val="24"/>
            <w:szCs w:val="24"/>
            <w:shd w:val="clear" w:color="auto" w:fill="FFFFFF"/>
          </w:rPr>
          <w:t>№ 382</w:t>
        </w:r>
      </w:hyperlink>
      <w:r w:rsidRPr="001F5B75">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1F5B75">
        <w:rPr>
          <w:rFonts w:ascii="Times New Roman" w:hAnsi="Times New Roman" w:cs="Times New Roman"/>
          <w:sz w:val="24"/>
          <w:szCs w:val="24"/>
          <w:shd w:val="clear" w:color="auto" w:fill="FFFFFF"/>
        </w:rPr>
        <w:lastRenderedPageBreak/>
        <w:t xml:space="preserve">проектної документації покладено на </w:t>
      </w:r>
      <w:proofErr w:type="gramStart"/>
      <w:r w:rsidRPr="001F5B75">
        <w:rPr>
          <w:rFonts w:ascii="Times New Roman" w:hAnsi="Times New Roman" w:cs="Times New Roman"/>
          <w:sz w:val="24"/>
          <w:szCs w:val="24"/>
          <w:shd w:val="clear" w:color="auto" w:fill="FFFFFF"/>
        </w:rPr>
        <w:t>п</w:t>
      </w:r>
      <w:proofErr w:type="gramEnd"/>
      <w:r w:rsidRPr="001F5B75">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2035CA" w:rsidRPr="0087396C" w:rsidRDefault="002035CA" w:rsidP="00672CB8">
      <w:pPr>
        <w:pStyle w:val="aa"/>
        <w:spacing w:before="0"/>
        <w:ind w:firstLine="709"/>
        <w:jc w:val="both"/>
        <w:rPr>
          <w:rFonts w:ascii="Times New Roman" w:hAnsi="Times New Roman"/>
          <w:sz w:val="24"/>
          <w:szCs w:val="24"/>
        </w:rPr>
      </w:pPr>
      <w:r w:rsidRPr="0087396C">
        <w:rPr>
          <w:rFonts w:ascii="Times New Roman" w:hAnsi="Times New Roman"/>
          <w:sz w:val="24"/>
          <w:szCs w:val="24"/>
        </w:rPr>
        <w:t>11.3. Під час укладання договору Виконавець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rsidR="00E51A4E"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672CB8" w:rsidRPr="0087396C">
        <w:rPr>
          <w:rFonts w:ascii="Times New Roman" w:eastAsia="Times New Roman" w:hAnsi="Times New Roman" w:cs="Times New Roman"/>
          <w:sz w:val="24"/>
          <w:szCs w:val="24"/>
          <w:lang w:val="uk-UA" w:eastAsia="ru-RU"/>
        </w:rPr>
        <w:t>.4</w:t>
      </w:r>
      <w:r w:rsidR="00E51A4E" w:rsidRPr="0087396C">
        <w:rPr>
          <w:rFonts w:ascii="Times New Roman" w:eastAsia="Times New Roman" w:hAnsi="Times New Roman" w:cs="Times New Roman"/>
          <w:sz w:val="24"/>
          <w:szCs w:val="24"/>
          <w:lang w:val="uk-UA" w:eastAsia="ru-RU"/>
        </w:rPr>
        <w:t xml:space="preserve">.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E51A4E"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672CB8" w:rsidRPr="0087396C">
        <w:rPr>
          <w:rFonts w:ascii="Times New Roman" w:eastAsia="Times New Roman" w:hAnsi="Times New Roman" w:cs="Times New Roman"/>
          <w:sz w:val="24"/>
          <w:szCs w:val="24"/>
          <w:lang w:val="uk-UA" w:eastAsia="ru-RU"/>
        </w:rPr>
        <w:t>.5</w:t>
      </w:r>
      <w:r w:rsidR="00E51A4E" w:rsidRPr="0087396C">
        <w:rPr>
          <w:rFonts w:ascii="Times New Roman" w:eastAsia="Times New Roman" w:hAnsi="Times New Roman" w:cs="Times New Roman"/>
          <w:sz w:val="24"/>
          <w:szCs w:val="24"/>
          <w:lang w:val="uk-UA" w:eastAsia="ru-RU"/>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r w:rsidR="004C1645" w:rsidRPr="0087396C">
        <w:rPr>
          <w:rFonts w:ascii="Times New Roman" w:eastAsia="Times New Roman" w:hAnsi="Times New Roman" w:cs="Times New Roman"/>
          <w:sz w:val="24"/>
          <w:szCs w:val="24"/>
          <w:lang w:val="uk-UA" w:eastAsia="ru-RU"/>
        </w:rPr>
        <w:t>обґрунтування</w:t>
      </w:r>
      <w:r w:rsidR="00E51A4E" w:rsidRPr="0087396C">
        <w:rPr>
          <w:rFonts w:ascii="Times New Roman" w:eastAsia="Times New Roman" w:hAnsi="Times New Roman" w:cs="Times New Roman"/>
          <w:sz w:val="24"/>
          <w:szCs w:val="24"/>
          <w:lang w:val="uk-UA" w:eastAsia="ru-RU"/>
        </w:rPr>
        <w:t xml:space="preserve"> необхідності внесення таких змін Договору</w:t>
      </w:r>
      <w:r w:rsidR="00C6680B" w:rsidRPr="0087396C">
        <w:rPr>
          <w:rFonts w:ascii="Times New Roman" w:eastAsia="Times New Roman" w:hAnsi="Times New Roman" w:cs="Times New Roman"/>
          <w:sz w:val="24"/>
          <w:szCs w:val="24"/>
          <w:lang w:val="uk-UA" w:eastAsia="ru-RU"/>
        </w:rPr>
        <w:t>.</w:t>
      </w:r>
    </w:p>
    <w:p w:rsidR="00C6680B"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FB7018" w:rsidRPr="0087396C">
        <w:rPr>
          <w:rFonts w:ascii="Times New Roman" w:eastAsia="Times New Roman" w:hAnsi="Times New Roman" w:cs="Times New Roman"/>
          <w:sz w:val="24"/>
          <w:szCs w:val="24"/>
          <w:lang w:val="uk-UA" w:eastAsia="ru-RU"/>
        </w:rPr>
        <w:t>.</w:t>
      </w:r>
      <w:r w:rsidR="00672CB8" w:rsidRPr="0087396C">
        <w:rPr>
          <w:rFonts w:ascii="Times New Roman" w:eastAsia="Times New Roman" w:hAnsi="Times New Roman" w:cs="Times New Roman"/>
          <w:sz w:val="24"/>
          <w:szCs w:val="24"/>
          <w:lang w:val="uk-UA" w:eastAsia="ru-RU"/>
        </w:rPr>
        <w:t>6</w:t>
      </w:r>
      <w:r w:rsidR="00E51A4E" w:rsidRPr="0087396C">
        <w:rPr>
          <w:rFonts w:ascii="Times New Roman" w:eastAsia="Times New Roman" w:hAnsi="Times New Roman" w:cs="Times New Roman"/>
          <w:sz w:val="24"/>
          <w:szCs w:val="24"/>
          <w:lang w:val="uk-UA" w:eastAsia="ru-RU"/>
        </w:rPr>
        <w:t xml:space="preserve">. Зміна Договору допускається лише за згодою сторін, якщо інше не встановлено Договором або законом. </w:t>
      </w:r>
    </w:p>
    <w:p w:rsidR="00E51A4E" w:rsidRPr="0087396C" w:rsidRDefault="00810FFC" w:rsidP="003C55FE">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672CB8" w:rsidRPr="0087396C">
        <w:rPr>
          <w:rFonts w:ascii="Times New Roman" w:eastAsia="Times New Roman" w:hAnsi="Times New Roman" w:cs="Times New Roman"/>
          <w:sz w:val="24"/>
          <w:szCs w:val="24"/>
          <w:lang w:val="uk-UA" w:eastAsia="ru-RU"/>
        </w:rPr>
        <w:t>.7</w:t>
      </w:r>
      <w:r w:rsidR="00FB7018" w:rsidRPr="0087396C">
        <w:rPr>
          <w:rFonts w:ascii="Times New Roman" w:eastAsia="Times New Roman" w:hAnsi="Times New Roman" w:cs="Times New Roman"/>
          <w:sz w:val="24"/>
          <w:szCs w:val="24"/>
          <w:lang w:val="uk-UA" w:eastAsia="ru-RU"/>
        </w:rPr>
        <w:t xml:space="preserve">. </w:t>
      </w:r>
      <w:r w:rsidR="00E51A4E" w:rsidRPr="0087396C">
        <w:rPr>
          <w:rFonts w:ascii="Times New Roman" w:eastAsia="Times New Roman" w:hAnsi="Times New Roman" w:cs="Times New Roman"/>
          <w:sz w:val="24"/>
          <w:szCs w:val="24"/>
          <w:lang w:val="uk-UA" w:eastAsia="ru-RU"/>
        </w:rPr>
        <w:t>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51A4E" w:rsidRPr="0087396C" w:rsidRDefault="00E51A4E"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X</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 Додатки до договору</w:t>
      </w:r>
    </w:p>
    <w:p w:rsidR="00ED5D6F" w:rsidRPr="0087396C" w:rsidRDefault="00ED5D6F" w:rsidP="00ED5D6F">
      <w:pPr>
        <w:keepNext/>
        <w:keepLines/>
        <w:widowControl w:val="0"/>
        <w:autoSpaceDE w:val="0"/>
        <w:autoSpaceDN w:val="0"/>
        <w:spacing w:after="0" w:line="240" w:lineRule="auto"/>
        <w:ind w:firstLine="708"/>
        <w:outlineLvl w:val="2"/>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12.1.Додаток №1-«Специфікація».</w:t>
      </w:r>
    </w:p>
    <w:p w:rsidR="00ED5D6F" w:rsidRPr="0087396C" w:rsidRDefault="00ED5D6F" w:rsidP="00ED5D6F">
      <w:pPr>
        <w:keepNext/>
        <w:keepLines/>
        <w:widowControl w:val="0"/>
        <w:autoSpaceDE w:val="0"/>
        <w:autoSpaceDN w:val="0"/>
        <w:spacing w:after="0" w:line="240" w:lineRule="auto"/>
        <w:ind w:firstLine="708"/>
        <w:outlineLvl w:val="2"/>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12.2. Додаток №2 –«Порядок зміни ціни договору».</w:t>
      </w:r>
    </w:p>
    <w:p w:rsidR="00E51A4E" w:rsidRPr="0087396C" w:rsidRDefault="00810FFC" w:rsidP="00553F75">
      <w:pPr>
        <w:widowControl w:val="0"/>
        <w:spacing w:after="0" w:line="240" w:lineRule="auto"/>
        <w:ind w:firstLine="709"/>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w:t>
      </w:r>
      <w:r w:rsidR="00ED5D6F" w:rsidRPr="0087396C">
        <w:rPr>
          <w:rFonts w:ascii="Times New Roman" w:eastAsia="Times New Roman" w:hAnsi="Times New Roman" w:cs="Times New Roman"/>
          <w:sz w:val="24"/>
          <w:szCs w:val="24"/>
          <w:lang w:val="uk-UA" w:eastAsia="ru-RU"/>
        </w:rPr>
        <w:t>.3.Додаток №3</w:t>
      </w:r>
      <w:r w:rsidR="00E51A4E" w:rsidRPr="0087396C">
        <w:rPr>
          <w:rFonts w:ascii="Times New Roman" w:eastAsia="Times New Roman" w:hAnsi="Times New Roman" w:cs="Times New Roman"/>
          <w:sz w:val="24"/>
          <w:szCs w:val="24"/>
          <w:lang w:val="uk-UA" w:eastAsia="ru-RU"/>
        </w:rPr>
        <w:t xml:space="preserve"> – «</w:t>
      </w:r>
      <w:r w:rsidR="007444C5" w:rsidRPr="0087396C">
        <w:rPr>
          <w:rFonts w:ascii="Times New Roman" w:eastAsia="Times New Roman" w:hAnsi="Times New Roman" w:cs="Times New Roman"/>
          <w:sz w:val="24"/>
          <w:szCs w:val="24"/>
          <w:lang w:val="uk-UA" w:eastAsia="ru-RU"/>
        </w:rPr>
        <w:t>Дислокація</w:t>
      </w:r>
      <w:r w:rsidR="003C55FE" w:rsidRPr="0087396C">
        <w:rPr>
          <w:rFonts w:ascii="Times New Roman" w:eastAsia="Times New Roman" w:hAnsi="Times New Roman" w:cs="Times New Roman"/>
          <w:sz w:val="24"/>
          <w:szCs w:val="24"/>
          <w:lang w:val="uk-UA" w:eastAsia="ru-RU"/>
        </w:rPr>
        <w:t xml:space="preserve"> постів фізичної охорони</w:t>
      </w:r>
      <w:r w:rsidR="007444C5" w:rsidRPr="0087396C">
        <w:rPr>
          <w:rFonts w:ascii="Times New Roman" w:eastAsia="Times New Roman" w:hAnsi="Times New Roman" w:cs="Times New Roman"/>
          <w:sz w:val="24"/>
          <w:szCs w:val="24"/>
          <w:lang w:val="uk-UA" w:eastAsia="ru-RU"/>
        </w:rPr>
        <w:t>»</w:t>
      </w:r>
      <w:r w:rsidR="00E51A4E" w:rsidRPr="0087396C">
        <w:rPr>
          <w:rFonts w:ascii="Times New Roman" w:eastAsia="Times New Roman" w:hAnsi="Times New Roman" w:cs="Times New Roman"/>
          <w:sz w:val="24"/>
          <w:szCs w:val="24"/>
          <w:lang w:val="uk-UA" w:eastAsia="ru-RU"/>
        </w:rPr>
        <w:t>.</w:t>
      </w:r>
    </w:p>
    <w:p w:rsidR="00FB7018" w:rsidRPr="0087396C" w:rsidRDefault="00810FFC" w:rsidP="00EA46C1">
      <w:pPr>
        <w:keepNext/>
        <w:keepLines/>
        <w:widowControl w:val="0"/>
        <w:autoSpaceDE w:val="0"/>
        <w:autoSpaceDN w:val="0"/>
        <w:spacing w:after="0" w:line="240" w:lineRule="auto"/>
        <w:ind w:firstLine="709"/>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w:t>
      </w:r>
      <w:r w:rsidR="00ED5D6F" w:rsidRPr="0087396C">
        <w:rPr>
          <w:rFonts w:ascii="Times New Roman" w:eastAsia="Times New Roman" w:hAnsi="Times New Roman" w:cs="Times New Roman"/>
          <w:sz w:val="24"/>
          <w:szCs w:val="24"/>
          <w:lang w:val="uk-UA" w:eastAsia="ru-RU"/>
        </w:rPr>
        <w:t>.4.Додаток №4</w:t>
      </w:r>
      <w:r w:rsidR="00FB7018" w:rsidRPr="0087396C">
        <w:rPr>
          <w:rFonts w:ascii="Times New Roman" w:eastAsia="Times New Roman" w:hAnsi="Times New Roman" w:cs="Times New Roman"/>
          <w:sz w:val="24"/>
          <w:szCs w:val="24"/>
          <w:lang w:val="uk-UA" w:eastAsia="ru-RU"/>
        </w:rPr>
        <w:t xml:space="preserve"> – «Розрахунок вартості послуг</w:t>
      </w:r>
      <w:r w:rsidR="003C55FE" w:rsidRPr="0087396C">
        <w:rPr>
          <w:rFonts w:ascii="Times New Roman" w:eastAsia="Times New Roman" w:hAnsi="Times New Roman" w:cs="Times New Roman"/>
          <w:sz w:val="24"/>
          <w:szCs w:val="24"/>
          <w:lang w:val="uk-UA" w:eastAsia="ru-RU"/>
        </w:rPr>
        <w:t xml:space="preserve"> з фізичної охорони</w:t>
      </w:r>
      <w:r w:rsidR="00FB7018" w:rsidRPr="0087396C">
        <w:rPr>
          <w:rFonts w:ascii="Times New Roman" w:eastAsia="Times New Roman" w:hAnsi="Times New Roman" w:cs="Times New Roman"/>
          <w:sz w:val="24"/>
          <w:szCs w:val="24"/>
          <w:lang w:val="uk-UA" w:eastAsia="ru-RU"/>
        </w:rPr>
        <w:t>»</w:t>
      </w:r>
      <w:r w:rsidR="00EA46C1">
        <w:rPr>
          <w:rFonts w:ascii="Times New Roman" w:eastAsia="Times New Roman" w:hAnsi="Times New Roman" w:cs="Times New Roman"/>
          <w:sz w:val="24"/>
          <w:szCs w:val="24"/>
          <w:lang w:val="uk-UA" w:eastAsia="ru-RU"/>
        </w:rPr>
        <w:t>.</w:t>
      </w:r>
    </w:p>
    <w:p w:rsidR="001F5B75" w:rsidRDefault="001F5B75"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p>
    <w:p w:rsidR="001F5B75" w:rsidRDefault="001F5B75"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p>
    <w:p w:rsidR="00E51A4E" w:rsidRPr="0087396C" w:rsidRDefault="00810FFC"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bCs/>
          <w:sz w:val="24"/>
          <w:szCs w:val="24"/>
          <w:lang w:val="uk-UA" w:eastAsia="ru-RU"/>
        </w:rPr>
        <w:t>X</w:t>
      </w:r>
      <w:r w:rsidRPr="0087396C">
        <w:rPr>
          <w:rFonts w:ascii="Times New Roman" w:eastAsia="Times New Roman" w:hAnsi="Times New Roman" w:cs="Times New Roman"/>
          <w:b/>
          <w:bCs/>
          <w:sz w:val="24"/>
          <w:szCs w:val="24"/>
          <w:lang w:val="en-US" w:eastAsia="ru-RU"/>
        </w:rPr>
        <w:t>III</w:t>
      </w:r>
      <w:r w:rsidR="00E51A4E" w:rsidRPr="0087396C">
        <w:rPr>
          <w:rFonts w:ascii="Times New Roman" w:eastAsia="Times New Roman" w:hAnsi="Times New Roman" w:cs="Times New Roman"/>
          <w:bCs/>
          <w:sz w:val="24"/>
          <w:szCs w:val="24"/>
          <w:lang w:val="uk-UA" w:eastAsia="ru-RU"/>
        </w:rPr>
        <w:t xml:space="preserve">. </w:t>
      </w:r>
      <w:r w:rsidR="00E51A4E" w:rsidRPr="0087396C">
        <w:rPr>
          <w:rFonts w:ascii="Times New Roman" w:eastAsia="Times New Roman" w:hAnsi="Times New Roman" w:cs="Times New Roman"/>
          <w:b/>
          <w:bCs/>
          <w:sz w:val="24"/>
          <w:szCs w:val="24"/>
          <w:lang w:val="uk-UA" w:eastAsia="ru-RU"/>
        </w:rPr>
        <w:t>Місцезнаходження та банківські реквізити сторін</w:t>
      </w:r>
    </w:p>
    <w:p w:rsidR="00C6680B" w:rsidRPr="0087396C" w:rsidRDefault="00C6680B" w:rsidP="003C55FE">
      <w:pPr>
        <w:widowControl w:val="0"/>
        <w:autoSpaceDE w:val="0"/>
        <w:autoSpaceDN w:val="0"/>
        <w:spacing w:after="0" w:line="240" w:lineRule="auto"/>
        <w:rPr>
          <w:rFonts w:ascii="Times New Roman" w:eastAsia="Times New Roman" w:hAnsi="Times New Roman" w:cs="Times New Roman"/>
          <w:b/>
          <w:bCs/>
          <w:sz w:val="24"/>
          <w:szCs w:val="24"/>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lang w:val="uk-UA"/>
              </w:rPr>
            </w:pPr>
            <w:r w:rsidRPr="0087396C">
              <w:rPr>
                <w:rFonts w:ascii="Times New Roman" w:hAnsi="Times New Roman" w:cs="Times New Roman"/>
                <w:sz w:val="24"/>
                <w:szCs w:val="24"/>
                <w:lang w:val="uk-UA"/>
              </w:rPr>
              <w:t>Замовник: Комунальне некомерційне підприємство “Херсонська міська клінічна лікарня  імені Афанасія і Ольги Тропіних” Херсонської міської ради</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w:t>
            </w: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smartTag w:uri="urn:schemas-microsoft-com:office:smarttags" w:element="metricconverter">
              <w:smartTagPr>
                <w:attr w:name="ProductID" w:val="73000, м"/>
              </w:smartTagPr>
              <w:r w:rsidRPr="0087396C">
                <w:rPr>
                  <w:rFonts w:ascii="Times New Roman" w:hAnsi="Times New Roman" w:cs="Times New Roman"/>
                  <w:sz w:val="24"/>
                  <w:szCs w:val="24"/>
                </w:rPr>
                <w:t>73000, м</w:t>
              </w:r>
            </w:smartTag>
            <w:r w:rsidRPr="0087396C">
              <w:rPr>
                <w:rFonts w:ascii="Times New Roman" w:hAnsi="Times New Roman" w:cs="Times New Roman"/>
                <w:sz w:val="24"/>
                <w:szCs w:val="24"/>
              </w:rPr>
              <w:t>. Херсон, вул. Комарова,2</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Код ЄРДПОУ 02004120</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Код ЄРДПОУ </w:t>
            </w: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ІПН 020041221033</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ІПН</w:t>
            </w: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 xml:space="preserve">Розрахунковий рахунок: </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Розрахунковий рахунок</w:t>
            </w:r>
          </w:p>
        </w:tc>
      </w:tr>
      <w:tr w:rsidR="00672CB8" w:rsidRPr="0087396C" w:rsidTr="00844CCF">
        <w:trPr>
          <w:trHeight w:val="311"/>
        </w:trPr>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lang w:val="en-US"/>
              </w:rPr>
              <w:t>UA723052990000026001021102194</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Херсонська філія АТ КБ «Приватбанк»</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МФО 305299</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МФО </w:t>
            </w: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Тел.(0552)491241, 490321, 491361</w:t>
            </w: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Тел. </w:t>
            </w:r>
          </w:p>
        </w:tc>
      </w:tr>
      <w:tr w:rsidR="00672CB8" w:rsidRPr="0087396C" w:rsidTr="00844CCF">
        <w:tc>
          <w:tcPr>
            <w:tcW w:w="4785"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p>
        </w:tc>
        <w:tc>
          <w:tcPr>
            <w:tcW w:w="4679"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Ел.пошта</w:t>
            </w:r>
          </w:p>
        </w:tc>
      </w:tr>
    </w:tbl>
    <w:p w:rsidR="002F3DBF" w:rsidRPr="002F3DBF" w:rsidRDefault="00672CB8" w:rsidP="002F3DBF">
      <w:pPr>
        <w:pStyle w:val="21"/>
        <w:spacing w:after="0" w:line="240" w:lineRule="auto"/>
        <w:ind w:left="0"/>
        <w:rPr>
          <w:rFonts w:ascii="Times New Roman" w:hAnsi="Times New Roman" w:cs="Times New Roman"/>
          <w:sz w:val="24"/>
          <w:szCs w:val="24"/>
          <w:lang w:val="uk-UA"/>
        </w:rPr>
      </w:pPr>
      <w:r w:rsidRPr="0087396C">
        <w:rPr>
          <w:rFonts w:ascii="Times New Roman" w:hAnsi="Times New Roman" w:cs="Times New Roman"/>
          <w:sz w:val="24"/>
          <w:szCs w:val="24"/>
        </w:rPr>
        <w:t xml:space="preserve">         Генеральний директор</w:t>
      </w:r>
      <w:r w:rsidRPr="0087396C">
        <w:rPr>
          <w:rFonts w:ascii="Times New Roman" w:hAnsi="Times New Roman" w:cs="Times New Roman"/>
          <w:sz w:val="24"/>
          <w:szCs w:val="24"/>
        </w:rPr>
        <w:tab/>
      </w:r>
      <w:r w:rsidRPr="0087396C">
        <w:rPr>
          <w:rFonts w:ascii="Times New Roman" w:hAnsi="Times New Roman" w:cs="Times New Roman"/>
          <w:sz w:val="24"/>
          <w:szCs w:val="24"/>
        </w:rPr>
        <w:tab/>
      </w:r>
      <w:r w:rsidRPr="0087396C">
        <w:rPr>
          <w:rFonts w:ascii="Times New Roman" w:hAnsi="Times New Roman" w:cs="Times New Roman"/>
          <w:sz w:val="24"/>
          <w:szCs w:val="24"/>
        </w:rPr>
        <w:tab/>
      </w:r>
      <w:r w:rsidRPr="0087396C">
        <w:rPr>
          <w:rFonts w:ascii="Times New Roman" w:hAnsi="Times New Roman" w:cs="Times New Roman"/>
          <w:sz w:val="24"/>
          <w:szCs w:val="24"/>
        </w:rPr>
        <w:tab/>
      </w:r>
      <w:r w:rsidRPr="0087396C">
        <w:rPr>
          <w:rFonts w:ascii="Times New Roman" w:hAnsi="Times New Roman" w:cs="Times New Roman"/>
          <w:sz w:val="24"/>
          <w:szCs w:val="24"/>
        </w:rPr>
        <w:tab/>
        <w:t>Керівник</w:t>
      </w:r>
    </w:p>
    <w:p w:rsidR="003C55FE" w:rsidRPr="002F3DBF" w:rsidRDefault="00672CB8" w:rsidP="003C55FE">
      <w:pPr>
        <w:spacing w:after="0" w:line="240" w:lineRule="auto"/>
        <w:jc w:val="both"/>
        <w:rPr>
          <w:rFonts w:ascii="Times New Roman" w:hAnsi="Times New Roman" w:cs="Times New Roman"/>
          <w:noProof/>
          <w:sz w:val="24"/>
          <w:szCs w:val="24"/>
          <w:lang w:val="uk-UA"/>
        </w:rPr>
      </w:pPr>
      <w:r w:rsidRPr="0087396C">
        <w:rPr>
          <w:rFonts w:ascii="Times New Roman" w:hAnsi="Times New Roman" w:cs="Times New Roman"/>
          <w:noProof/>
          <w:sz w:val="24"/>
          <w:szCs w:val="24"/>
        </w:rPr>
        <w:t xml:space="preserve">_________________Леонід РЕМИГА           </w:t>
      </w:r>
      <w:r w:rsidR="002F3DBF">
        <w:rPr>
          <w:rFonts w:ascii="Times New Roman" w:hAnsi="Times New Roman" w:cs="Times New Roman"/>
          <w:noProof/>
          <w:sz w:val="24"/>
          <w:szCs w:val="24"/>
        </w:rPr>
        <w:t xml:space="preserve">                </w:t>
      </w:r>
      <w:r w:rsidR="002F3DBF">
        <w:rPr>
          <w:rFonts w:ascii="Times New Roman" w:hAnsi="Times New Roman" w:cs="Times New Roman"/>
          <w:noProof/>
          <w:sz w:val="24"/>
          <w:szCs w:val="24"/>
          <w:lang w:val="uk-UA"/>
        </w:rPr>
        <w:t xml:space="preserve">                  </w:t>
      </w:r>
      <w:r w:rsidR="002F3DBF">
        <w:rPr>
          <w:rFonts w:ascii="Times New Roman" w:hAnsi="Times New Roman" w:cs="Times New Roman"/>
          <w:noProof/>
          <w:sz w:val="24"/>
          <w:szCs w:val="24"/>
        </w:rPr>
        <w:t>______________</w:t>
      </w:r>
    </w:p>
    <w:p w:rsidR="003C55FE" w:rsidRPr="0087396C" w:rsidRDefault="003C55FE" w:rsidP="003C55FE">
      <w:pPr>
        <w:spacing w:after="0" w:line="240" w:lineRule="auto"/>
        <w:jc w:val="both"/>
        <w:rPr>
          <w:rFonts w:ascii="Times New Roman" w:hAnsi="Times New Roman" w:cs="Times New Roman"/>
          <w:noProof/>
          <w:sz w:val="24"/>
          <w:szCs w:val="24"/>
          <w:lang w:val="uk-UA"/>
        </w:rPr>
      </w:pPr>
    </w:p>
    <w:p w:rsidR="00553F75" w:rsidRPr="0087396C" w:rsidRDefault="00553F75" w:rsidP="006C3FF5">
      <w:pPr>
        <w:spacing w:after="0" w:line="240" w:lineRule="auto"/>
        <w:jc w:val="right"/>
        <w:rPr>
          <w:rFonts w:ascii="Times New Roman" w:eastAsia="Times New Roman" w:hAnsi="Times New Roman" w:cs="Times New Roman"/>
          <w:sz w:val="24"/>
          <w:szCs w:val="24"/>
          <w:lang w:val="uk-UA" w:eastAsia="ru-RU"/>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6C3FF5" w:rsidRPr="0087396C" w:rsidRDefault="006C3FF5" w:rsidP="006C3FF5">
      <w:pPr>
        <w:spacing w:after="0" w:line="240" w:lineRule="auto"/>
        <w:jc w:val="right"/>
        <w:rPr>
          <w:rFonts w:ascii="Times New Roman" w:hAnsi="Times New Roman"/>
          <w:sz w:val="24"/>
          <w:szCs w:val="24"/>
        </w:rPr>
      </w:pPr>
      <w:r w:rsidRPr="0087396C">
        <w:rPr>
          <w:rFonts w:ascii="Times New Roman" w:hAnsi="Times New Roman"/>
          <w:sz w:val="24"/>
          <w:szCs w:val="24"/>
        </w:rPr>
        <w:t xml:space="preserve">Додаток №1 </w:t>
      </w:r>
    </w:p>
    <w:p w:rsidR="006C3FF5" w:rsidRPr="0087396C" w:rsidRDefault="00D97013" w:rsidP="006C3FF5">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6C3FF5" w:rsidRPr="0087396C">
        <w:rPr>
          <w:rFonts w:ascii="Times New Roman" w:hAnsi="Times New Roman"/>
          <w:sz w:val="24"/>
          <w:szCs w:val="24"/>
        </w:rPr>
        <w:t xml:space="preserve"> Договору</w:t>
      </w:r>
    </w:p>
    <w:p w:rsidR="006C3FF5" w:rsidRPr="0087396C" w:rsidRDefault="006C3FF5" w:rsidP="006C3FF5">
      <w:pPr>
        <w:spacing w:after="0" w:line="240" w:lineRule="auto"/>
        <w:jc w:val="right"/>
        <w:rPr>
          <w:rFonts w:ascii="Times New Roman" w:hAnsi="Times New Roman"/>
          <w:sz w:val="24"/>
          <w:szCs w:val="24"/>
        </w:rPr>
      </w:pPr>
      <w:r w:rsidRPr="0087396C">
        <w:rPr>
          <w:rFonts w:ascii="Times New Roman" w:hAnsi="Times New Roman"/>
          <w:sz w:val="24"/>
          <w:szCs w:val="24"/>
        </w:rPr>
        <w:t xml:space="preserve"> від___________№____</w:t>
      </w:r>
    </w:p>
    <w:p w:rsidR="006C3FF5" w:rsidRPr="0087396C" w:rsidRDefault="006C3FF5" w:rsidP="006C3FF5">
      <w:pPr>
        <w:jc w:val="right"/>
        <w:rPr>
          <w:rFonts w:ascii="Times New Roman" w:hAnsi="Times New Roman"/>
        </w:rPr>
      </w:pPr>
    </w:p>
    <w:p w:rsidR="006C3FF5" w:rsidRPr="0087396C" w:rsidRDefault="006C3FF5" w:rsidP="006C3FF5">
      <w:pPr>
        <w:jc w:val="right"/>
        <w:rPr>
          <w:rFonts w:ascii="Times New Roman" w:hAnsi="Times New Roman"/>
        </w:rPr>
      </w:pPr>
    </w:p>
    <w:p w:rsidR="006C3FF5" w:rsidRPr="0087396C" w:rsidRDefault="006C3FF5" w:rsidP="00ED5D6F">
      <w:pPr>
        <w:spacing w:after="0" w:line="240" w:lineRule="auto"/>
        <w:jc w:val="center"/>
        <w:rPr>
          <w:rFonts w:ascii="Times New Roman" w:hAnsi="Times New Roman"/>
          <w:b/>
          <w:sz w:val="28"/>
          <w:szCs w:val="28"/>
        </w:rPr>
      </w:pPr>
      <w:r w:rsidRPr="0087396C">
        <w:rPr>
          <w:rFonts w:ascii="Times New Roman" w:hAnsi="Times New Roman"/>
          <w:b/>
          <w:sz w:val="28"/>
          <w:szCs w:val="28"/>
        </w:rPr>
        <w:t>СПЕЦИФІКАЦІЯ</w:t>
      </w:r>
    </w:p>
    <w:p w:rsidR="00ED5D6F" w:rsidRPr="0087396C" w:rsidRDefault="006C3FF5" w:rsidP="00ED5D6F">
      <w:pPr>
        <w:spacing w:after="0" w:line="240" w:lineRule="auto"/>
        <w:jc w:val="center"/>
        <w:rPr>
          <w:rFonts w:ascii="Times New Roman" w:eastAsia="Calibri" w:hAnsi="Times New Roman" w:cs="Times New Roman"/>
          <w:b/>
          <w:sz w:val="28"/>
          <w:szCs w:val="28"/>
          <w:lang w:val="uk-UA"/>
        </w:rPr>
      </w:pPr>
      <w:r w:rsidRPr="0087396C">
        <w:rPr>
          <w:rFonts w:ascii="Times New Roman" w:eastAsia="Calibri" w:hAnsi="Times New Roman" w:cs="Times New Roman"/>
          <w:b/>
          <w:sz w:val="28"/>
          <w:szCs w:val="28"/>
        </w:rPr>
        <w:t>ДК 021:2015:79710000-4 – Охоронні послуги</w:t>
      </w:r>
    </w:p>
    <w:p w:rsidR="006C3FF5" w:rsidRPr="0087396C" w:rsidRDefault="006C3FF5" w:rsidP="00ED5D6F">
      <w:pPr>
        <w:spacing w:after="0" w:line="240" w:lineRule="auto"/>
        <w:jc w:val="center"/>
        <w:rPr>
          <w:rFonts w:ascii="Times New Roman" w:hAnsi="Times New Roman" w:cs="Times New Roman"/>
          <w:b/>
          <w:sz w:val="28"/>
          <w:szCs w:val="28"/>
        </w:rPr>
      </w:pPr>
      <w:r w:rsidRPr="0087396C">
        <w:rPr>
          <w:rFonts w:ascii="Times New Roman" w:eastAsia="Calibri" w:hAnsi="Times New Roman" w:cs="Times New Roman"/>
          <w:b/>
          <w:sz w:val="28"/>
          <w:szCs w:val="28"/>
        </w:rPr>
        <w:t xml:space="preserve"> (Послуги з </w:t>
      </w:r>
      <w:r w:rsidRPr="0087396C">
        <w:rPr>
          <w:rFonts w:ascii="Times New Roman" w:eastAsia="Calibri" w:hAnsi="Times New Roman" w:cs="Times New Roman"/>
          <w:b/>
          <w:sz w:val="28"/>
          <w:szCs w:val="28"/>
          <w:lang w:val="uk-UA"/>
        </w:rPr>
        <w:t>фізичної охорони</w:t>
      </w:r>
      <w:r w:rsidRPr="0087396C">
        <w:rPr>
          <w:rFonts w:ascii="Times New Roman" w:eastAsia="Calibri" w:hAnsi="Times New Roman" w:cs="Times New Roman"/>
          <w:b/>
          <w:sz w:val="28"/>
          <w:szCs w:val="28"/>
        </w:rPr>
        <w:t>)</w:t>
      </w:r>
    </w:p>
    <w:p w:rsidR="006C3FF5" w:rsidRPr="0087396C" w:rsidRDefault="006C3FF5" w:rsidP="006C3FF5">
      <w:pPr>
        <w:rPr>
          <w:sz w:val="24"/>
          <w:szCs w:val="24"/>
        </w:rPr>
      </w:pPr>
    </w:p>
    <w:tbl>
      <w:tblPr>
        <w:tblW w:w="10389" w:type="dxa"/>
        <w:tblInd w:w="-601" w:type="dxa"/>
        <w:tblLayout w:type="fixed"/>
        <w:tblLook w:val="0000" w:firstRow="0" w:lastRow="0" w:firstColumn="0" w:lastColumn="0" w:noHBand="0" w:noVBand="0"/>
      </w:tblPr>
      <w:tblGrid>
        <w:gridCol w:w="567"/>
        <w:gridCol w:w="2977"/>
        <w:gridCol w:w="1134"/>
        <w:gridCol w:w="1276"/>
        <w:gridCol w:w="1055"/>
        <w:gridCol w:w="930"/>
        <w:gridCol w:w="1210"/>
        <w:gridCol w:w="1240"/>
      </w:tblGrid>
      <w:tr w:rsidR="006C3FF5" w:rsidRPr="0087396C" w:rsidTr="00844CCF">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 п/п</w:t>
            </w:r>
          </w:p>
        </w:tc>
        <w:tc>
          <w:tcPr>
            <w:tcW w:w="2977" w:type="dxa"/>
            <w:tcBorders>
              <w:top w:val="single" w:sz="4" w:space="0" w:color="auto"/>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Назва послуг</w:t>
            </w:r>
          </w:p>
        </w:tc>
        <w:tc>
          <w:tcPr>
            <w:tcW w:w="1134"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Один. виміру</w:t>
            </w:r>
          </w:p>
        </w:tc>
        <w:tc>
          <w:tcPr>
            <w:tcW w:w="1276"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Кількість</w:t>
            </w:r>
          </w:p>
        </w:tc>
        <w:tc>
          <w:tcPr>
            <w:tcW w:w="1055"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Ціна за одини</w:t>
            </w:r>
          </w:p>
          <w:p w:rsidR="006C3FF5" w:rsidRPr="0087396C" w:rsidRDefault="006C3FF5" w:rsidP="006C3FF5">
            <w:pPr>
              <w:spacing w:after="0" w:line="240" w:lineRule="auto"/>
              <w:jc w:val="center"/>
              <w:rPr>
                <w:rFonts w:ascii="Times New Roman" w:hAnsi="Times New Roman" w:cs="Times New Roman"/>
                <w:b/>
                <w:lang w:val="uk-UA"/>
              </w:rPr>
            </w:pPr>
            <w:r w:rsidRPr="0087396C">
              <w:rPr>
                <w:rFonts w:ascii="Times New Roman" w:hAnsi="Times New Roman" w:cs="Times New Roman"/>
                <w:b/>
              </w:rPr>
              <w:t>цю без ПД</w:t>
            </w:r>
            <w:r w:rsidRPr="0087396C">
              <w:rPr>
                <w:rFonts w:ascii="Times New Roman" w:hAnsi="Times New Roman" w:cs="Times New Roman"/>
                <w:b/>
                <w:lang w:val="uk-UA"/>
              </w:rPr>
              <w:t>В</w:t>
            </w:r>
          </w:p>
        </w:tc>
        <w:tc>
          <w:tcPr>
            <w:tcW w:w="930"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ПДВ</w:t>
            </w:r>
          </w:p>
        </w:tc>
        <w:tc>
          <w:tcPr>
            <w:tcW w:w="1210"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Ціна за одиницю з ПДВ</w:t>
            </w:r>
          </w:p>
        </w:tc>
        <w:tc>
          <w:tcPr>
            <w:tcW w:w="1240" w:type="dxa"/>
            <w:tcBorders>
              <w:top w:val="single" w:sz="4" w:space="0" w:color="auto"/>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Сума</w:t>
            </w:r>
          </w:p>
          <w:p w:rsidR="006C3FF5" w:rsidRPr="0087396C" w:rsidRDefault="006C3FF5" w:rsidP="006C3FF5">
            <w:pPr>
              <w:spacing w:after="0" w:line="240" w:lineRule="auto"/>
              <w:rPr>
                <w:rFonts w:ascii="Times New Roman" w:hAnsi="Times New Roman" w:cs="Times New Roman"/>
                <w:b/>
                <w:lang w:val="uk-UA"/>
              </w:rPr>
            </w:pPr>
          </w:p>
        </w:tc>
      </w:tr>
      <w:tr w:rsidR="006C3FF5" w:rsidRPr="0087396C" w:rsidTr="00664B38">
        <w:trPr>
          <w:trHeight w:val="360"/>
        </w:trPr>
        <w:tc>
          <w:tcPr>
            <w:tcW w:w="567" w:type="dxa"/>
            <w:vMerge w:val="restart"/>
            <w:tcBorders>
              <w:top w:val="nil"/>
              <w:left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rPr>
              <w:t>1</w:t>
            </w: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lang w:val="uk-UA"/>
              </w:rPr>
            </w:pPr>
            <w:r w:rsidRPr="0087396C">
              <w:rPr>
                <w:rFonts w:ascii="Times New Roman" w:eastAsia="Calibri" w:hAnsi="Times New Roman" w:cs="Times New Roman"/>
              </w:rPr>
              <w:t>ДК 021:2015:79710000-4 – Охоронні послуги</w:t>
            </w:r>
          </w:p>
          <w:p w:rsidR="006C3FF5" w:rsidRPr="0087396C" w:rsidRDefault="006C3FF5" w:rsidP="006C3FF5">
            <w:pPr>
              <w:spacing w:after="0" w:line="240" w:lineRule="auto"/>
              <w:jc w:val="both"/>
              <w:rPr>
                <w:rFonts w:ascii="Times New Roman" w:hAnsi="Times New Roman" w:cs="Times New Roman"/>
              </w:rPr>
            </w:pPr>
            <w:r w:rsidRPr="0087396C">
              <w:rPr>
                <w:rFonts w:ascii="Times New Roman" w:eastAsia="Calibri" w:hAnsi="Times New Roman" w:cs="Times New Roman"/>
              </w:rPr>
              <w:t xml:space="preserve"> (</w:t>
            </w:r>
            <w:r w:rsidRPr="0087396C">
              <w:rPr>
                <w:rFonts w:ascii="Times New Roman" w:eastAsia="Calibri" w:hAnsi="Times New Roman" w:cs="Times New Roman"/>
                <w:lang w:val="uk-UA"/>
              </w:rPr>
              <w:t>Послуги з фізичної охорони</w:t>
            </w:r>
            <w:r w:rsidRPr="0087396C">
              <w:rPr>
                <w:rFonts w:ascii="Times New Roman" w:eastAsia="Calibri" w:hAnsi="Times New Roman" w:cs="Times New Roman"/>
              </w:rPr>
              <w:t>)</w:t>
            </w:r>
          </w:p>
          <w:p w:rsidR="006C3FF5" w:rsidRPr="00FA076C" w:rsidRDefault="006C3FF5" w:rsidP="006C3FF5">
            <w:pPr>
              <w:spacing w:after="0" w:line="240" w:lineRule="auto"/>
              <w:jc w:val="both"/>
              <w:rPr>
                <w:rFonts w:ascii="Times New Roman" w:hAnsi="Times New Roman" w:cs="Times New Roman"/>
                <w:lang w:val="uk-UA"/>
              </w:rPr>
            </w:pP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rPr>
              <w:t xml:space="preserve"> послуга </w:t>
            </w:r>
          </w:p>
        </w:tc>
        <w:tc>
          <w:tcPr>
            <w:tcW w:w="1276"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lang w:val="uk-UA"/>
              </w:rPr>
              <w:t>1</w:t>
            </w:r>
          </w:p>
          <w:p w:rsidR="006C3FF5" w:rsidRPr="0087396C" w:rsidRDefault="006C3FF5" w:rsidP="006C3FF5">
            <w:pPr>
              <w:spacing w:after="0" w:line="240" w:lineRule="auto"/>
              <w:jc w:val="center"/>
              <w:rPr>
                <w:rFonts w:ascii="Times New Roman" w:hAnsi="Times New Roman" w:cs="Times New Roman"/>
                <w:bCs/>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3F49E1" w:rsidRPr="0087396C" w:rsidTr="00664B38">
        <w:trPr>
          <w:trHeight w:val="360"/>
        </w:trPr>
        <w:tc>
          <w:tcPr>
            <w:tcW w:w="567" w:type="dxa"/>
            <w:vMerge/>
            <w:tcBorders>
              <w:top w:val="nil"/>
              <w:left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3F49E1" w:rsidRPr="0087396C" w:rsidRDefault="003F49E1" w:rsidP="006C3FF5">
            <w:pPr>
              <w:spacing w:after="0" w:line="240" w:lineRule="auto"/>
              <w:jc w:val="both"/>
              <w:rPr>
                <w:rFonts w:ascii="Times New Roman" w:eastAsia="Calibri" w:hAnsi="Times New Roman" w:cs="Times New Roman"/>
              </w:rPr>
            </w:pPr>
            <w:r w:rsidRPr="0087396C">
              <w:rPr>
                <w:rFonts w:ascii="Times New Roman" w:hAnsi="Times New Roman" w:cs="Times New Roman"/>
                <w:lang w:val="uk-UA"/>
              </w:rPr>
              <w:t>2</w:t>
            </w:r>
            <w:r>
              <w:rPr>
                <w:rFonts w:ascii="Times New Roman" w:hAnsi="Times New Roman" w:cs="Times New Roman"/>
              </w:rPr>
              <w:t xml:space="preserve"> пости</w:t>
            </w:r>
            <w:r>
              <w:rPr>
                <w:rFonts w:ascii="Times New Roman" w:hAnsi="Times New Roman" w:cs="Times New Roman"/>
                <w:lang w:val="uk-UA"/>
              </w:rPr>
              <w:t>, в тім рахунку:</w:t>
            </w:r>
          </w:p>
        </w:tc>
        <w:tc>
          <w:tcPr>
            <w:tcW w:w="1134" w:type="dxa"/>
            <w:tcBorders>
              <w:top w:val="nil"/>
              <w:left w:val="nil"/>
              <w:bottom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lang w:val="uk-UA"/>
              </w:rPr>
            </w:pPr>
          </w:p>
        </w:tc>
        <w:tc>
          <w:tcPr>
            <w:tcW w:w="1055"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r>
      <w:tr w:rsidR="006C3FF5" w:rsidRPr="0087396C" w:rsidTr="00664B38">
        <w:trPr>
          <w:trHeight w:val="360"/>
        </w:trPr>
        <w:tc>
          <w:tcPr>
            <w:tcW w:w="567" w:type="dxa"/>
            <w:vMerge/>
            <w:tcBorders>
              <w:left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sz w:val="24"/>
                <w:szCs w:val="24"/>
              </w:rPr>
            </w:pPr>
            <w:r w:rsidRPr="0087396C">
              <w:rPr>
                <w:rFonts w:ascii="Times New Roman" w:eastAsia="Calibri" w:hAnsi="Times New Roman" w:cs="Times New Roman"/>
                <w:sz w:val="24"/>
                <w:szCs w:val="24"/>
              </w:rPr>
              <w:t>1 пост</w:t>
            </w: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sz w:val="24"/>
                <w:szCs w:val="24"/>
              </w:rPr>
            </w:pPr>
            <w:r w:rsidRPr="0087396C">
              <w:rPr>
                <w:rFonts w:ascii="Times New Roman" w:hAnsi="Times New Roman" w:cs="Times New Roman"/>
                <w:bCs/>
                <w:sz w:val="24"/>
                <w:szCs w:val="24"/>
              </w:rPr>
              <w:t>людино/годин</w:t>
            </w:r>
          </w:p>
        </w:tc>
        <w:tc>
          <w:tcPr>
            <w:tcW w:w="1276" w:type="dxa"/>
            <w:tcBorders>
              <w:top w:val="nil"/>
              <w:left w:val="nil"/>
              <w:bottom w:val="single" w:sz="4" w:space="0" w:color="auto"/>
              <w:right w:val="single" w:sz="4" w:space="0" w:color="auto"/>
            </w:tcBorders>
            <w:shd w:val="clear" w:color="auto" w:fill="auto"/>
            <w:noWrap/>
          </w:tcPr>
          <w:p w:rsidR="006C3FF5" w:rsidRPr="002A2A0C" w:rsidRDefault="006C3FF5" w:rsidP="002A2A0C">
            <w:pPr>
              <w:spacing w:after="0" w:line="240" w:lineRule="auto"/>
              <w:jc w:val="center"/>
              <w:rPr>
                <w:rFonts w:ascii="Times New Roman" w:hAnsi="Times New Roman" w:cs="Times New Roman"/>
                <w:bCs/>
                <w:sz w:val="24"/>
                <w:szCs w:val="24"/>
                <w:lang w:val="uk-UA"/>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6C3FF5" w:rsidRPr="0087396C" w:rsidTr="00664B38">
        <w:trPr>
          <w:trHeight w:val="360"/>
        </w:trPr>
        <w:tc>
          <w:tcPr>
            <w:tcW w:w="567" w:type="dxa"/>
            <w:vMerge/>
            <w:tcBorders>
              <w:left w:val="single" w:sz="4" w:space="0" w:color="auto"/>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sz w:val="24"/>
                <w:szCs w:val="24"/>
              </w:rPr>
            </w:pPr>
            <w:r w:rsidRPr="0087396C">
              <w:rPr>
                <w:rFonts w:ascii="Times New Roman" w:eastAsia="Calibri" w:hAnsi="Times New Roman" w:cs="Times New Roman"/>
                <w:sz w:val="24"/>
                <w:szCs w:val="24"/>
              </w:rPr>
              <w:t>2 пост</w:t>
            </w: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sz w:val="24"/>
                <w:szCs w:val="24"/>
              </w:rPr>
            </w:pPr>
            <w:r w:rsidRPr="0087396C">
              <w:rPr>
                <w:rFonts w:ascii="Times New Roman" w:hAnsi="Times New Roman" w:cs="Times New Roman"/>
                <w:bCs/>
                <w:sz w:val="24"/>
                <w:szCs w:val="24"/>
              </w:rPr>
              <w:t>людино/годин</w:t>
            </w:r>
          </w:p>
        </w:tc>
        <w:tc>
          <w:tcPr>
            <w:tcW w:w="1276" w:type="dxa"/>
            <w:tcBorders>
              <w:top w:val="nil"/>
              <w:left w:val="nil"/>
              <w:bottom w:val="single" w:sz="4" w:space="0" w:color="auto"/>
              <w:right w:val="single" w:sz="4" w:space="0" w:color="auto"/>
            </w:tcBorders>
            <w:shd w:val="clear" w:color="auto" w:fill="auto"/>
            <w:noWrap/>
          </w:tcPr>
          <w:p w:rsidR="002A2A0C" w:rsidRPr="002A2A0C" w:rsidRDefault="002A2A0C" w:rsidP="003F49E1">
            <w:pPr>
              <w:spacing w:after="0" w:line="240" w:lineRule="auto"/>
              <w:jc w:val="center"/>
              <w:rPr>
                <w:rFonts w:ascii="Times New Roman" w:hAnsi="Times New Roman" w:cs="Times New Roman"/>
                <w:bCs/>
                <w:sz w:val="24"/>
                <w:szCs w:val="24"/>
                <w:lang w:val="uk-UA"/>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6C3FF5" w:rsidRPr="0087396C" w:rsidTr="00844CC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2977"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b/>
              </w:rPr>
            </w:pPr>
            <w:r w:rsidRPr="0087396C">
              <w:rPr>
                <w:rFonts w:ascii="Times New Roman" w:hAnsi="Times New Roman" w:cs="Times New Roman"/>
                <w:b/>
              </w:rPr>
              <w:t>Всього:</w:t>
            </w:r>
          </w:p>
        </w:tc>
        <w:tc>
          <w:tcPr>
            <w:tcW w:w="1134"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1055"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jc w:val="right"/>
              <w:rPr>
                <w:rFonts w:ascii="Times New Roman" w:hAnsi="Times New Roman" w:cs="Times New Roman"/>
                <w:b/>
                <w:bCs/>
              </w:rPr>
            </w:pPr>
          </w:p>
        </w:tc>
      </w:tr>
    </w:tbl>
    <w:p w:rsidR="006C3FF5" w:rsidRPr="0087396C" w:rsidRDefault="006C3FF5" w:rsidP="006C3FF5"/>
    <w:p w:rsidR="006C3FF5"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ED5D6F" w:rsidP="00ED5D6F">
      <w:pPr>
        <w:tabs>
          <w:tab w:val="left" w:pos="655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Генеральний  директор</w:t>
      </w:r>
      <w:r w:rsidRPr="0087396C">
        <w:rPr>
          <w:rFonts w:ascii="Times New Roman" w:eastAsia="Times New Roman" w:hAnsi="Times New Roman" w:cs="Times New Roman"/>
          <w:sz w:val="24"/>
          <w:szCs w:val="24"/>
          <w:lang w:val="uk-UA" w:eastAsia="ru-RU"/>
        </w:rPr>
        <w:tab/>
        <w:t>____________________</w:t>
      </w:r>
    </w:p>
    <w:p w:rsidR="003C55FE" w:rsidRPr="0087396C" w:rsidRDefault="00ED5D6F" w:rsidP="001F5B75">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___________________Леонід РЕМИГА                                           ___________________</w:t>
      </w:r>
    </w:p>
    <w:p w:rsidR="003C55FE" w:rsidRPr="0087396C" w:rsidRDefault="003C55FE"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553F75"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Додаток №2</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2F3DBF" w:rsidRDefault="00ED5D6F" w:rsidP="002F3DBF">
      <w:pPr>
        <w:spacing w:after="0" w:line="240" w:lineRule="auto"/>
        <w:jc w:val="right"/>
        <w:rPr>
          <w:rFonts w:ascii="Times New Roman" w:hAnsi="Times New Roman"/>
          <w:sz w:val="24"/>
          <w:szCs w:val="24"/>
          <w:lang w:val="uk-UA"/>
        </w:rPr>
      </w:pPr>
      <w:r w:rsidRPr="0087396C">
        <w:rPr>
          <w:rFonts w:ascii="Times New Roman" w:hAnsi="Times New Roman"/>
          <w:sz w:val="24"/>
          <w:szCs w:val="24"/>
        </w:rPr>
        <w:t xml:space="preserve"> від___________№____</w:t>
      </w:r>
    </w:p>
    <w:p w:rsidR="002F3DBF" w:rsidRDefault="002F3DBF" w:rsidP="00ED5D6F">
      <w:pPr>
        <w:spacing w:after="0" w:line="240" w:lineRule="auto"/>
        <w:jc w:val="center"/>
        <w:rPr>
          <w:rFonts w:ascii="Times New Roman" w:eastAsia="Arial" w:hAnsi="Times New Roman" w:cs="Times New Roman"/>
          <w:b/>
          <w:sz w:val="28"/>
          <w:szCs w:val="28"/>
          <w:lang w:val="uk-UA"/>
        </w:rPr>
      </w:pPr>
    </w:p>
    <w:p w:rsidR="00ED5D6F" w:rsidRPr="0087396C" w:rsidRDefault="00ED5D6F" w:rsidP="00ED5D6F">
      <w:pPr>
        <w:spacing w:after="0" w:line="240" w:lineRule="auto"/>
        <w:jc w:val="center"/>
        <w:rPr>
          <w:rFonts w:ascii="Times New Roman" w:eastAsia="Arial" w:hAnsi="Times New Roman" w:cs="Times New Roman"/>
          <w:b/>
          <w:sz w:val="28"/>
          <w:szCs w:val="28"/>
        </w:rPr>
      </w:pPr>
      <w:r w:rsidRPr="0087396C">
        <w:rPr>
          <w:rFonts w:ascii="Times New Roman" w:eastAsia="Arial" w:hAnsi="Times New Roman" w:cs="Times New Roman"/>
          <w:b/>
          <w:sz w:val="28"/>
          <w:szCs w:val="28"/>
        </w:rPr>
        <w:t>Порядок зміни ціни договору</w:t>
      </w:r>
    </w:p>
    <w:p w:rsidR="00ED5D6F" w:rsidRPr="0087396C" w:rsidRDefault="00ED5D6F" w:rsidP="00ED5D6F">
      <w:pPr>
        <w:spacing w:after="0" w:line="240" w:lineRule="auto"/>
        <w:jc w:val="both"/>
        <w:rPr>
          <w:rFonts w:ascii="Times New Roman" w:eastAsia="Arial" w:hAnsi="Times New Roman" w:cs="Times New Roman"/>
          <w:b/>
          <w:sz w:val="24"/>
          <w:szCs w:val="24"/>
        </w:rPr>
      </w:pPr>
    </w:p>
    <w:p w:rsidR="00ED5D6F" w:rsidRPr="0087396C" w:rsidRDefault="00ED5D6F" w:rsidP="00ED5D6F">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Протягом строку виконання сторонами зобов’язань чи дії Договору, одна із Сторін Договору (Замовник або </w:t>
      </w:r>
      <w:r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у разі необхідності може ініціювати перед іншою Стороною необхідність внесення змін до Договору у межах можливої зміни істотних умов,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«Про затвердження особливостей від 12.10.2022 №1178 (зі змінами), а саме:</w:t>
      </w:r>
    </w:p>
    <w:p w:rsidR="001F5B75" w:rsidRPr="001F5B75" w:rsidRDefault="001F5B75" w:rsidP="001F5B75">
      <w:pPr>
        <w:pStyle w:val="21"/>
        <w:spacing w:after="0" w:line="240" w:lineRule="auto"/>
        <w:jc w:val="both"/>
        <w:rPr>
          <w:rFonts w:ascii="Times New Roman" w:hAnsi="Times New Roman" w:cs="Times New Roman"/>
          <w:sz w:val="24"/>
          <w:szCs w:val="24"/>
        </w:rPr>
      </w:pPr>
      <w:r w:rsidRPr="001F5B75">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rsidR="001F5B75" w:rsidRPr="001F5B75" w:rsidRDefault="001F5B75" w:rsidP="001F5B75">
      <w:pPr>
        <w:pStyle w:val="21"/>
        <w:spacing w:after="0" w:line="240" w:lineRule="auto"/>
        <w:jc w:val="both"/>
        <w:rPr>
          <w:rFonts w:ascii="Times New Roman" w:hAnsi="Times New Roman" w:cs="Times New Roman"/>
          <w:sz w:val="24"/>
          <w:szCs w:val="24"/>
        </w:rPr>
      </w:pPr>
      <w:r w:rsidRPr="001F5B75">
        <w:rPr>
          <w:rFonts w:ascii="Times New Roman" w:hAnsi="Times New Roman" w:cs="Times New Roman"/>
          <w:sz w:val="24"/>
          <w:szCs w:val="24"/>
        </w:rPr>
        <w:t xml:space="preserve">9) </w:t>
      </w:r>
      <w:r w:rsidRPr="001F5B75">
        <w:rPr>
          <w:rFonts w:ascii="Times New Roman" w:hAnsi="Times New Roman" w:cs="Times New Roman"/>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F5B75">
          <w:rPr>
            <w:rStyle w:val="af"/>
            <w:rFonts w:ascii="Times New Roman" w:hAnsi="Times New Roman" w:cs="Times New Roman"/>
            <w:color w:val="auto"/>
            <w:sz w:val="24"/>
            <w:szCs w:val="24"/>
            <w:shd w:val="clear" w:color="auto" w:fill="FFFFFF"/>
          </w:rPr>
          <w:t>№ 382</w:t>
        </w:r>
      </w:hyperlink>
      <w:r w:rsidRPr="001F5B75">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w:t>
      </w:r>
      <w:r w:rsidRPr="001F5B75">
        <w:rPr>
          <w:rFonts w:ascii="Times New Roman" w:hAnsi="Times New Roman" w:cs="Times New Roman"/>
          <w:sz w:val="24"/>
          <w:szCs w:val="24"/>
          <w:shd w:val="clear" w:color="auto" w:fill="FFFFFF"/>
        </w:rPr>
        <w:lastRenderedPageBreak/>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D5D6F" w:rsidRPr="0087396C" w:rsidRDefault="00ED5D6F" w:rsidP="00ED5D6F">
      <w:pPr>
        <w:pStyle w:val="rvps2"/>
        <w:shd w:val="clear" w:color="auto" w:fill="FFFFFF"/>
        <w:tabs>
          <w:tab w:val="left" w:pos="709"/>
          <w:tab w:val="left" w:pos="1134"/>
        </w:tabs>
        <w:spacing w:before="0" w:beforeAutospacing="0" w:after="0" w:afterAutospacing="0"/>
        <w:jc w:val="both"/>
      </w:pPr>
      <w:r w:rsidRPr="0087396C">
        <w:tab/>
        <w:t>2.У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стороною, яка ініціює такі зміни.</w:t>
      </w:r>
    </w:p>
    <w:p w:rsidR="00ED5D6F" w:rsidRPr="0087396C" w:rsidRDefault="00ED5D6F" w:rsidP="00ED5D6F">
      <w:pPr>
        <w:pStyle w:val="rvps2"/>
        <w:shd w:val="clear" w:color="auto" w:fill="FFFFFF"/>
        <w:tabs>
          <w:tab w:val="left" w:pos="1134"/>
        </w:tabs>
        <w:spacing w:before="0" w:beforeAutospacing="0" w:after="0" w:afterAutospacing="0"/>
        <w:jc w:val="both"/>
      </w:pPr>
      <w:r w:rsidRPr="0087396C">
        <w:t xml:space="preserve">            3.Внесення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w:t>
      </w:r>
    </w:p>
    <w:p w:rsidR="00ED5D6F" w:rsidRPr="002F3DBF" w:rsidRDefault="00ED5D6F" w:rsidP="002F3DB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val="uk-UA"/>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ED5D6F" w:rsidP="00ED5D6F">
      <w:pPr>
        <w:tabs>
          <w:tab w:val="left" w:pos="568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Генеральний  директор</w:t>
      </w:r>
      <w:r w:rsidRPr="0087396C">
        <w:rPr>
          <w:rFonts w:ascii="Times New Roman" w:eastAsia="Times New Roman" w:hAnsi="Times New Roman" w:cs="Times New Roman"/>
          <w:sz w:val="24"/>
          <w:szCs w:val="24"/>
          <w:lang w:val="uk-UA" w:eastAsia="ru-RU"/>
        </w:rPr>
        <w:tab/>
        <w:t>________________________</w:t>
      </w:r>
    </w:p>
    <w:p w:rsidR="00553F75" w:rsidRPr="0087396C" w:rsidRDefault="00ED5D6F" w:rsidP="003C55FE">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___________________Леонід РЕМИГА                           </w:t>
      </w:r>
      <w:r w:rsidR="003C55FE" w:rsidRPr="0087396C">
        <w:rPr>
          <w:rFonts w:ascii="Times New Roman" w:eastAsia="Times New Roman" w:hAnsi="Times New Roman" w:cs="Times New Roman"/>
          <w:sz w:val="24"/>
          <w:szCs w:val="24"/>
          <w:lang w:val="uk-UA" w:eastAsia="ru-RU"/>
        </w:rPr>
        <w:t xml:space="preserve"> ________________________</w:t>
      </w:r>
    </w:p>
    <w:p w:rsidR="00553F75" w:rsidRPr="0087396C" w:rsidRDefault="00553F75" w:rsidP="007444C5">
      <w:pPr>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ED5D6F"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lastRenderedPageBreak/>
        <w:t>Додаток №3</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87396C" w:rsidRDefault="00ED5D6F" w:rsidP="00ED5D6F">
      <w:pPr>
        <w:spacing w:after="0" w:line="240" w:lineRule="auto"/>
        <w:jc w:val="right"/>
        <w:rPr>
          <w:rFonts w:ascii="Times New Roman" w:hAnsi="Times New Roman"/>
          <w:sz w:val="24"/>
          <w:szCs w:val="24"/>
        </w:rPr>
      </w:pPr>
      <w:r w:rsidRPr="0087396C">
        <w:rPr>
          <w:rFonts w:ascii="Times New Roman" w:hAnsi="Times New Roman"/>
          <w:sz w:val="24"/>
          <w:szCs w:val="24"/>
        </w:rPr>
        <w:t xml:space="preserve"> від___________№____</w:t>
      </w:r>
    </w:p>
    <w:p w:rsidR="007444C5" w:rsidRPr="0087396C" w:rsidRDefault="007444C5" w:rsidP="007444C5">
      <w:pPr>
        <w:jc w:val="right"/>
        <w:rPr>
          <w:rFonts w:ascii="Times New Roman" w:eastAsia="Times New Roman" w:hAnsi="Times New Roman" w:cs="Times New Roman"/>
          <w:sz w:val="24"/>
          <w:szCs w:val="24"/>
          <w:lang w:eastAsia="ru-RU"/>
        </w:rPr>
      </w:pPr>
    </w:p>
    <w:p w:rsidR="00ED5D6F" w:rsidRPr="0087396C" w:rsidRDefault="00D800EB" w:rsidP="00ED5D6F">
      <w:pPr>
        <w:spacing w:after="0" w:line="240" w:lineRule="auto"/>
        <w:jc w:val="center"/>
        <w:rPr>
          <w:rFonts w:ascii="Times New Roman" w:eastAsia="Times New Roman" w:hAnsi="Times New Roman" w:cs="Times New Roman"/>
          <w:b/>
          <w:sz w:val="28"/>
          <w:szCs w:val="28"/>
          <w:lang w:val="uk-UA" w:eastAsia="ru-RU"/>
        </w:rPr>
      </w:pPr>
      <w:r w:rsidRPr="0087396C">
        <w:rPr>
          <w:rFonts w:ascii="Times New Roman" w:eastAsia="Times New Roman" w:hAnsi="Times New Roman" w:cs="Times New Roman"/>
          <w:b/>
          <w:sz w:val="28"/>
          <w:szCs w:val="28"/>
          <w:lang w:val="uk-UA" w:eastAsia="ru-RU"/>
        </w:rPr>
        <w:t>Дислокація</w:t>
      </w:r>
    </w:p>
    <w:p w:rsidR="00D97013" w:rsidRPr="00D97013" w:rsidRDefault="00ED5D6F" w:rsidP="00D97013">
      <w:pPr>
        <w:spacing w:after="0" w:line="240" w:lineRule="auto"/>
        <w:jc w:val="center"/>
        <w:rPr>
          <w:rFonts w:ascii="Times New Roman" w:eastAsia="Times New Roman" w:hAnsi="Times New Roman" w:cs="Times New Roman"/>
          <w:sz w:val="28"/>
          <w:szCs w:val="28"/>
        </w:rPr>
      </w:pPr>
      <w:r w:rsidRPr="0087396C">
        <w:rPr>
          <w:rFonts w:ascii="Times New Roman" w:eastAsia="Times New Roman" w:hAnsi="Times New Roman" w:cs="Times New Roman"/>
          <w:sz w:val="28"/>
          <w:szCs w:val="28"/>
          <w:lang w:val="uk-UA" w:eastAsia="ru-RU"/>
        </w:rPr>
        <w:t xml:space="preserve">постів фізичної охорони </w:t>
      </w:r>
      <w:r w:rsidR="00D97013" w:rsidRPr="00D97013">
        <w:rPr>
          <w:rFonts w:ascii="Times New Roman" w:eastAsia="Times New Roman" w:hAnsi="Times New Roman" w:cs="Times New Roman"/>
          <w:sz w:val="28"/>
          <w:szCs w:val="28"/>
        </w:rPr>
        <w:t>з 01.01.2024 до 31.03.2024</w:t>
      </w:r>
    </w:p>
    <w:p w:rsidR="007444C5" w:rsidRPr="00D97013" w:rsidRDefault="00D97013" w:rsidP="00D97013">
      <w:pPr>
        <w:spacing w:after="0" w:line="240" w:lineRule="auto"/>
        <w:jc w:val="center"/>
        <w:rPr>
          <w:rFonts w:ascii="Times New Roman" w:eastAsia="Times New Roman" w:hAnsi="Times New Roman" w:cs="Times New Roman"/>
          <w:sz w:val="28"/>
          <w:szCs w:val="28"/>
          <w:lang w:val="uk-UA"/>
        </w:rPr>
      </w:pPr>
      <w:r w:rsidRPr="00D97013">
        <w:rPr>
          <w:rFonts w:ascii="Times New Roman" w:eastAsia="Times New Roman" w:hAnsi="Times New Roman" w:cs="Times New Roman"/>
          <w:sz w:val="28"/>
          <w:szCs w:val="28"/>
        </w:rPr>
        <w:t>(січень – березень 2024 року)</w:t>
      </w:r>
    </w:p>
    <w:p w:rsidR="00D97013" w:rsidRPr="00D97013" w:rsidRDefault="00D97013" w:rsidP="00ED5D6F">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829"/>
        <w:gridCol w:w="1275"/>
        <w:gridCol w:w="2060"/>
        <w:gridCol w:w="1863"/>
      </w:tblGrid>
      <w:tr w:rsidR="007444C5" w:rsidRPr="0087396C" w:rsidTr="00391597">
        <w:tc>
          <w:tcPr>
            <w:tcW w:w="1584"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Кількість</w:t>
            </w:r>
          </w:p>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постів</w:t>
            </w:r>
          </w:p>
        </w:tc>
        <w:tc>
          <w:tcPr>
            <w:tcW w:w="2976"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Адреса</w:t>
            </w:r>
          </w:p>
        </w:tc>
        <w:tc>
          <w:tcPr>
            <w:tcW w:w="1275"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Кількість чоловік</w:t>
            </w:r>
          </w:p>
        </w:tc>
        <w:tc>
          <w:tcPr>
            <w:tcW w:w="2153"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Дні тижня</w:t>
            </w:r>
          </w:p>
        </w:tc>
        <w:tc>
          <w:tcPr>
            <w:tcW w:w="1866"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Час спостереження</w:t>
            </w:r>
          </w:p>
        </w:tc>
      </w:tr>
      <w:tr w:rsidR="007444C5" w:rsidRPr="0087396C" w:rsidTr="00391597">
        <w:trPr>
          <w:trHeight w:val="1378"/>
        </w:trPr>
        <w:tc>
          <w:tcPr>
            <w:tcW w:w="1584" w:type="dxa"/>
          </w:tcPr>
          <w:p w:rsidR="007444C5" w:rsidRPr="0087396C" w:rsidRDefault="007444C5" w:rsidP="007444C5">
            <w:pPr>
              <w:spacing w:after="0" w:line="240" w:lineRule="auto"/>
              <w:rPr>
                <w:rFonts w:ascii="Times New Roman" w:eastAsia="Arial" w:hAnsi="Times New Roman" w:cs="Times New Roman"/>
                <w:sz w:val="24"/>
                <w:szCs w:val="24"/>
                <w:lang w:val="uk-UA" w:eastAsia="ru-RU"/>
              </w:rPr>
            </w:pPr>
            <w:r w:rsidRPr="0087396C">
              <w:rPr>
                <w:rFonts w:ascii="Times New Roman" w:eastAsia="Arial" w:hAnsi="Times New Roman" w:cs="Times New Roman"/>
                <w:sz w:val="24"/>
                <w:szCs w:val="24"/>
                <w:lang w:val="uk-UA" w:eastAsia="ru-RU"/>
              </w:rPr>
              <w:t>І – пост</w:t>
            </w:r>
          </w:p>
        </w:tc>
        <w:tc>
          <w:tcPr>
            <w:tcW w:w="2976" w:type="dxa"/>
          </w:tcPr>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м. Херсон, вул.Комарова,2</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(шлагбаум</w:t>
            </w:r>
            <w:r w:rsidR="00F82141" w:rsidRPr="00D97013">
              <w:rPr>
                <w:rFonts w:ascii="Times New Roman" w:eastAsia="Arial" w:hAnsi="Times New Roman" w:cs="Times New Roman"/>
                <w:sz w:val="24"/>
                <w:szCs w:val="24"/>
                <w:lang w:val="uk-UA" w:eastAsia="ru-RU"/>
              </w:rPr>
              <w:t xml:space="preserve"> з місцем перебування –  будівля охорони на шлагбаумі</w:t>
            </w:r>
            <w:r w:rsidRPr="00D97013">
              <w:rPr>
                <w:rFonts w:ascii="Times New Roman" w:eastAsia="Arial" w:hAnsi="Times New Roman" w:cs="Times New Roman"/>
                <w:sz w:val="24"/>
                <w:szCs w:val="24"/>
                <w:lang w:val="uk-UA" w:eastAsia="ru-RU"/>
              </w:rPr>
              <w:t>)</w:t>
            </w:r>
          </w:p>
          <w:p w:rsidR="00F82141" w:rsidRPr="00D97013" w:rsidRDefault="00F82141" w:rsidP="007444C5">
            <w:pPr>
              <w:spacing w:after="0" w:line="240" w:lineRule="auto"/>
              <w:rPr>
                <w:rFonts w:ascii="Times New Roman" w:eastAsia="Arial" w:hAnsi="Times New Roman" w:cs="Times New Roman"/>
                <w:sz w:val="24"/>
                <w:szCs w:val="24"/>
                <w:lang w:val="uk-UA" w:eastAsia="ru-RU"/>
              </w:rPr>
            </w:pPr>
          </w:p>
        </w:tc>
        <w:tc>
          <w:tcPr>
            <w:tcW w:w="1275" w:type="dxa"/>
          </w:tcPr>
          <w:p w:rsidR="007444C5" w:rsidRPr="00D97013" w:rsidRDefault="007444C5" w:rsidP="007444C5">
            <w:pPr>
              <w:spacing w:after="0" w:line="240" w:lineRule="auto"/>
              <w:jc w:val="center"/>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1</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tc>
        <w:tc>
          <w:tcPr>
            <w:tcW w:w="2153" w:type="dxa"/>
          </w:tcPr>
          <w:p w:rsidR="007444C5" w:rsidRPr="00D97013" w:rsidRDefault="007444C5" w:rsidP="007444C5">
            <w:pPr>
              <w:tabs>
                <w:tab w:val="left" w:pos="1658"/>
              </w:tabs>
              <w:spacing w:after="0" w:line="240" w:lineRule="auto"/>
              <w:rPr>
                <w:rFonts w:ascii="Times New Roman" w:eastAsia="Arial" w:hAnsi="Times New Roman" w:cs="Times New Roman"/>
                <w:sz w:val="24"/>
                <w:szCs w:val="24"/>
                <w:lang w:eastAsia="ru-RU"/>
              </w:rPr>
            </w:pPr>
            <w:r w:rsidRPr="00D97013">
              <w:rPr>
                <w:rFonts w:ascii="Times New Roman" w:eastAsia="Arial" w:hAnsi="Times New Roman" w:cs="Times New Roman"/>
                <w:sz w:val="24"/>
                <w:szCs w:val="24"/>
                <w:lang w:val="uk-UA" w:eastAsia="ru-RU"/>
              </w:rPr>
              <w:t>Цілодобово</w:t>
            </w:r>
          </w:p>
        </w:tc>
        <w:tc>
          <w:tcPr>
            <w:tcW w:w="1866" w:type="dxa"/>
          </w:tcPr>
          <w:p w:rsidR="007444C5" w:rsidRPr="00D97013" w:rsidRDefault="007444C5" w:rsidP="007444C5">
            <w:pPr>
              <w:tabs>
                <w:tab w:val="left" w:pos="1658"/>
              </w:tabs>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 xml:space="preserve">з </w:t>
            </w:r>
            <w:r w:rsidR="00D97013" w:rsidRPr="00D97013">
              <w:rPr>
                <w:rFonts w:ascii="Times New Roman" w:eastAsia="Arial" w:hAnsi="Times New Roman" w:cs="Times New Roman"/>
                <w:sz w:val="24"/>
                <w:szCs w:val="24"/>
                <w:lang w:val="uk-UA" w:eastAsia="ru-RU"/>
              </w:rPr>
              <w:t>0</w:t>
            </w:r>
            <w:r w:rsidRPr="00D97013">
              <w:rPr>
                <w:rFonts w:ascii="Times New Roman" w:eastAsia="Arial" w:hAnsi="Times New Roman" w:cs="Times New Roman"/>
                <w:sz w:val="24"/>
                <w:szCs w:val="24"/>
                <w:lang w:val="uk-UA" w:eastAsia="ru-RU"/>
              </w:rPr>
              <w:t xml:space="preserve">8:00 до </w:t>
            </w:r>
            <w:r w:rsidR="00D97013" w:rsidRPr="00D97013">
              <w:rPr>
                <w:rFonts w:ascii="Times New Roman" w:eastAsia="Arial" w:hAnsi="Times New Roman" w:cs="Times New Roman"/>
                <w:sz w:val="24"/>
                <w:szCs w:val="24"/>
                <w:lang w:val="uk-UA" w:eastAsia="ru-RU"/>
              </w:rPr>
              <w:t>0</w:t>
            </w:r>
            <w:r w:rsidRPr="00D97013">
              <w:rPr>
                <w:rFonts w:ascii="Times New Roman" w:eastAsia="Arial" w:hAnsi="Times New Roman" w:cs="Times New Roman"/>
                <w:sz w:val="24"/>
                <w:szCs w:val="24"/>
                <w:lang w:val="uk-UA" w:eastAsia="ru-RU"/>
              </w:rPr>
              <w:t>8:00</w:t>
            </w:r>
          </w:p>
        </w:tc>
      </w:tr>
      <w:tr w:rsidR="007444C5" w:rsidRPr="0087396C" w:rsidTr="00391597">
        <w:tc>
          <w:tcPr>
            <w:tcW w:w="1584" w:type="dxa"/>
          </w:tcPr>
          <w:p w:rsidR="007444C5" w:rsidRPr="0087396C" w:rsidRDefault="007444C5" w:rsidP="007444C5">
            <w:pPr>
              <w:spacing w:after="0" w:line="240" w:lineRule="auto"/>
              <w:rPr>
                <w:rFonts w:ascii="Times New Roman" w:eastAsia="Arial" w:hAnsi="Times New Roman" w:cs="Times New Roman"/>
                <w:sz w:val="24"/>
                <w:szCs w:val="24"/>
                <w:lang w:val="uk-UA" w:eastAsia="ru-RU"/>
              </w:rPr>
            </w:pPr>
            <w:r w:rsidRPr="0087396C">
              <w:rPr>
                <w:rFonts w:ascii="Times New Roman" w:eastAsia="Arial" w:hAnsi="Times New Roman" w:cs="Times New Roman"/>
                <w:sz w:val="24"/>
                <w:szCs w:val="24"/>
                <w:lang w:val="uk-UA" w:eastAsia="ru-RU"/>
              </w:rPr>
              <w:t>ІІ - пост</w:t>
            </w:r>
          </w:p>
        </w:tc>
        <w:tc>
          <w:tcPr>
            <w:tcW w:w="2976" w:type="dxa"/>
          </w:tcPr>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м. Херсон, вул.Комарова,2</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(територія</w:t>
            </w:r>
            <w:r w:rsidR="00D6577F" w:rsidRPr="00D97013">
              <w:rPr>
                <w:rFonts w:ascii="Times New Roman" w:eastAsia="Arial" w:hAnsi="Times New Roman" w:cs="Times New Roman"/>
                <w:sz w:val="24"/>
                <w:szCs w:val="24"/>
                <w:lang w:val="uk-UA" w:eastAsia="ru-RU"/>
              </w:rPr>
              <w:t xml:space="preserve"> Замовника, внутрішня територія будівель Замовника </w:t>
            </w:r>
            <w:r w:rsidRPr="00D97013">
              <w:rPr>
                <w:rFonts w:ascii="Times New Roman" w:eastAsia="Arial" w:hAnsi="Times New Roman" w:cs="Times New Roman"/>
                <w:sz w:val="24"/>
                <w:szCs w:val="24"/>
                <w:lang w:val="uk-UA" w:eastAsia="ru-RU"/>
              </w:rPr>
              <w:t xml:space="preserve"> та </w:t>
            </w:r>
            <w:r w:rsidR="00D6577F" w:rsidRPr="00D97013">
              <w:rPr>
                <w:rFonts w:ascii="Times New Roman" w:eastAsia="Arial" w:hAnsi="Times New Roman" w:cs="Times New Roman"/>
                <w:sz w:val="24"/>
                <w:szCs w:val="24"/>
                <w:lang w:val="uk-UA" w:eastAsia="ru-RU"/>
              </w:rPr>
              <w:t>укриттів</w:t>
            </w:r>
            <w:r w:rsidR="00F82141" w:rsidRPr="00D97013">
              <w:rPr>
                <w:rFonts w:ascii="Times New Roman" w:eastAsia="Arial" w:hAnsi="Times New Roman" w:cs="Times New Roman"/>
                <w:sz w:val="24"/>
                <w:szCs w:val="24"/>
                <w:lang w:val="uk-UA" w:eastAsia="ru-RU"/>
              </w:rPr>
              <w:t xml:space="preserve"> з місцем перебування – будівля дитячого корпусу лікарні</w:t>
            </w:r>
            <w:r w:rsidRPr="00D97013">
              <w:rPr>
                <w:rFonts w:ascii="Times New Roman" w:eastAsia="Arial" w:hAnsi="Times New Roman" w:cs="Times New Roman"/>
                <w:sz w:val="24"/>
                <w:szCs w:val="24"/>
                <w:lang w:val="uk-UA" w:eastAsia="ru-RU"/>
              </w:rPr>
              <w:t>)</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tc>
        <w:tc>
          <w:tcPr>
            <w:tcW w:w="1275" w:type="dxa"/>
          </w:tcPr>
          <w:p w:rsidR="007444C5" w:rsidRPr="00D97013" w:rsidRDefault="007444C5" w:rsidP="007444C5">
            <w:pPr>
              <w:spacing w:after="0" w:line="240" w:lineRule="auto"/>
              <w:jc w:val="center"/>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1</w:t>
            </w:r>
          </w:p>
        </w:tc>
        <w:tc>
          <w:tcPr>
            <w:tcW w:w="2153" w:type="dxa"/>
          </w:tcPr>
          <w:p w:rsidR="007444C5" w:rsidRPr="00D97013" w:rsidRDefault="00D97013" w:rsidP="007444C5">
            <w:pPr>
              <w:tabs>
                <w:tab w:val="left" w:pos="1658"/>
              </w:tabs>
              <w:spacing w:after="0" w:line="240" w:lineRule="auto"/>
              <w:rPr>
                <w:rFonts w:ascii="Times New Roman" w:eastAsia="Arial" w:hAnsi="Times New Roman" w:cs="Times New Roman"/>
                <w:sz w:val="24"/>
                <w:szCs w:val="24"/>
                <w:lang w:eastAsia="ru-RU"/>
              </w:rPr>
            </w:pPr>
            <w:r w:rsidRPr="00D97013">
              <w:rPr>
                <w:rFonts w:ascii="Times New Roman" w:eastAsia="Arial" w:hAnsi="Times New Roman" w:cs="Times New Roman"/>
                <w:sz w:val="24"/>
                <w:szCs w:val="24"/>
                <w:lang w:val="uk-UA" w:eastAsia="ru-RU"/>
              </w:rPr>
              <w:t>У нічний час</w:t>
            </w:r>
          </w:p>
        </w:tc>
        <w:tc>
          <w:tcPr>
            <w:tcW w:w="1866" w:type="dxa"/>
          </w:tcPr>
          <w:p w:rsidR="007444C5" w:rsidRPr="00D97013" w:rsidRDefault="00D6577F"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 xml:space="preserve">Січень-лютий </w:t>
            </w:r>
            <w:r w:rsidR="00D97013" w:rsidRPr="00D97013">
              <w:rPr>
                <w:rFonts w:ascii="Times New Roman" w:eastAsia="Arial" w:hAnsi="Times New Roman" w:cs="Times New Roman"/>
                <w:sz w:val="24"/>
                <w:szCs w:val="24"/>
                <w:lang w:val="uk-UA" w:eastAsia="ru-RU"/>
              </w:rPr>
              <w:t>з 17:00 до 08:</w:t>
            </w:r>
            <w:r w:rsidR="007444C5" w:rsidRPr="00D97013">
              <w:rPr>
                <w:rFonts w:ascii="Times New Roman" w:eastAsia="Arial" w:hAnsi="Times New Roman" w:cs="Times New Roman"/>
                <w:sz w:val="24"/>
                <w:szCs w:val="24"/>
                <w:lang w:val="uk-UA" w:eastAsia="ru-RU"/>
              </w:rPr>
              <w:t>00</w:t>
            </w:r>
          </w:p>
          <w:p w:rsidR="00D6577F" w:rsidRPr="00D97013" w:rsidRDefault="00D6577F" w:rsidP="007444C5">
            <w:pPr>
              <w:spacing w:after="0" w:line="240" w:lineRule="auto"/>
              <w:rPr>
                <w:rFonts w:ascii="Times New Roman" w:eastAsia="Arial" w:hAnsi="Times New Roman" w:cs="Times New Roman"/>
                <w:sz w:val="24"/>
                <w:szCs w:val="24"/>
                <w:lang w:val="uk-UA" w:eastAsia="ru-RU"/>
              </w:rPr>
            </w:pPr>
          </w:p>
          <w:p w:rsidR="00D6577F" w:rsidRPr="00D97013" w:rsidRDefault="00D6577F"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Березень</w:t>
            </w:r>
            <w:r w:rsidR="00D97013" w:rsidRPr="00D97013">
              <w:rPr>
                <w:rFonts w:ascii="Times New Roman" w:eastAsia="Arial" w:hAnsi="Times New Roman" w:cs="Times New Roman"/>
                <w:sz w:val="24"/>
                <w:szCs w:val="24"/>
                <w:lang w:val="uk-UA" w:eastAsia="ru-RU"/>
              </w:rPr>
              <w:t xml:space="preserve"> з</w:t>
            </w:r>
          </w:p>
          <w:p w:rsidR="00D6577F" w:rsidRPr="00D97013" w:rsidRDefault="00D97013"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18:00 до 07:</w:t>
            </w:r>
            <w:r w:rsidR="00D6577F" w:rsidRPr="00D97013">
              <w:rPr>
                <w:rFonts w:ascii="Times New Roman" w:eastAsia="Arial" w:hAnsi="Times New Roman" w:cs="Times New Roman"/>
                <w:sz w:val="24"/>
                <w:szCs w:val="24"/>
                <w:lang w:val="uk-UA" w:eastAsia="ru-RU"/>
              </w:rPr>
              <w:t>00</w:t>
            </w:r>
          </w:p>
        </w:tc>
      </w:tr>
    </w:tbl>
    <w:p w:rsidR="00E51A4E" w:rsidRPr="0087396C" w:rsidRDefault="00E51A4E" w:rsidP="00C6680B">
      <w:pPr>
        <w:widowControl w:val="0"/>
        <w:spacing w:after="120" w:line="276" w:lineRule="auto"/>
        <w:ind w:left="387" w:firstLine="851"/>
        <w:jc w:val="both"/>
        <w:rPr>
          <w:rFonts w:ascii="Times New Roman" w:eastAsia="Times New Roman" w:hAnsi="Times New Roman" w:cs="Times New Roman"/>
          <w:sz w:val="24"/>
          <w:szCs w:val="24"/>
          <w:lang w:eastAsia="ru-RU"/>
        </w:rPr>
      </w:pPr>
    </w:p>
    <w:p w:rsidR="00E51A4E" w:rsidRPr="0087396C" w:rsidRDefault="00E51A4E" w:rsidP="00C6680B">
      <w:pPr>
        <w:widowControl w:val="0"/>
        <w:spacing w:after="120" w:line="276" w:lineRule="auto"/>
        <w:ind w:left="387" w:firstLine="851"/>
        <w:jc w:val="both"/>
        <w:rPr>
          <w:rFonts w:ascii="Times New Roman" w:eastAsia="Times New Roman" w:hAnsi="Times New Roman" w:cs="Times New Roman"/>
          <w:sz w:val="24"/>
          <w:szCs w:val="24"/>
          <w:lang w:eastAsia="ru-RU"/>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ED5D6F" w:rsidP="00ED5D6F">
      <w:pPr>
        <w:tabs>
          <w:tab w:val="left" w:pos="5850"/>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Генеральний  директор</w:t>
      </w:r>
      <w:r w:rsidRPr="0087396C">
        <w:rPr>
          <w:rFonts w:ascii="Times New Roman" w:eastAsia="Times New Roman" w:hAnsi="Times New Roman" w:cs="Times New Roman"/>
          <w:sz w:val="24"/>
          <w:szCs w:val="24"/>
          <w:lang w:val="uk-UA" w:eastAsia="ru-RU"/>
        </w:rPr>
        <w:tab/>
        <w:t>______________________</w:t>
      </w:r>
    </w:p>
    <w:p w:rsidR="00ED5D6F" w:rsidRPr="0087396C" w:rsidRDefault="00ED5D6F" w:rsidP="00ED5D6F">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___________________Леонід РЕМИГА                             _______________________</w:t>
      </w:r>
    </w:p>
    <w:p w:rsidR="00B776D5" w:rsidRPr="0087396C" w:rsidRDefault="00B776D5"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bookmarkStart w:id="9" w:name="_GoBack"/>
      <w:bookmarkEnd w:id="9"/>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ED5D6F"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Додаток №4 </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87396C" w:rsidRDefault="00ED5D6F" w:rsidP="00ED5D6F">
      <w:pPr>
        <w:spacing w:after="0" w:line="240" w:lineRule="auto"/>
        <w:jc w:val="right"/>
        <w:rPr>
          <w:rFonts w:ascii="Times New Roman" w:hAnsi="Times New Roman"/>
          <w:sz w:val="24"/>
          <w:szCs w:val="24"/>
        </w:rPr>
      </w:pPr>
      <w:r w:rsidRPr="0087396C">
        <w:rPr>
          <w:rFonts w:ascii="Times New Roman" w:hAnsi="Times New Roman"/>
          <w:sz w:val="24"/>
          <w:szCs w:val="24"/>
        </w:rPr>
        <w:t xml:space="preserve"> від___________№____</w:t>
      </w:r>
    </w:p>
    <w:p w:rsidR="00ED5D6F" w:rsidRPr="0087396C" w:rsidRDefault="00ED5D6F" w:rsidP="00C6680B">
      <w:pPr>
        <w:ind w:firstLine="851"/>
        <w:rPr>
          <w:rFonts w:ascii="Times New Roman" w:hAnsi="Times New Roman" w:cs="Times New Roman"/>
          <w:sz w:val="24"/>
          <w:szCs w:val="24"/>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ED5D6F">
      <w:pPr>
        <w:spacing w:after="0" w:line="240" w:lineRule="auto"/>
        <w:ind w:firstLine="709"/>
        <w:jc w:val="center"/>
        <w:rPr>
          <w:rFonts w:ascii="Times New Roman" w:hAnsi="Times New Roman" w:cs="Times New Roman"/>
          <w:b/>
          <w:sz w:val="28"/>
          <w:szCs w:val="28"/>
        </w:rPr>
      </w:pPr>
      <w:r w:rsidRPr="0087396C">
        <w:rPr>
          <w:rFonts w:ascii="Times New Roman" w:hAnsi="Times New Roman" w:cs="Times New Roman"/>
          <w:b/>
          <w:sz w:val="28"/>
          <w:szCs w:val="28"/>
        </w:rPr>
        <w:t>Розрахунок</w:t>
      </w:r>
    </w:p>
    <w:p w:rsidR="00ED5D6F" w:rsidRPr="0087396C" w:rsidRDefault="00ED5D6F" w:rsidP="00ED5D6F">
      <w:pPr>
        <w:spacing w:after="0" w:line="240" w:lineRule="auto"/>
        <w:ind w:firstLine="709"/>
        <w:jc w:val="center"/>
        <w:rPr>
          <w:rFonts w:ascii="Times New Roman" w:hAnsi="Times New Roman" w:cs="Times New Roman"/>
          <w:b/>
          <w:sz w:val="28"/>
          <w:szCs w:val="28"/>
          <w:lang w:val="uk-UA"/>
        </w:rPr>
      </w:pPr>
      <w:r w:rsidRPr="0087396C">
        <w:rPr>
          <w:rFonts w:ascii="Times New Roman" w:hAnsi="Times New Roman" w:cs="Times New Roman"/>
          <w:b/>
          <w:sz w:val="28"/>
          <w:szCs w:val="28"/>
        </w:rPr>
        <w:t xml:space="preserve">вартості послуг з </w:t>
      </w:r>
      <w:r w:rsidRPr="0087396C">
        <w:rPr>
          <w:rFonts w:ascii="Times New Roman" w:hAnsi="Times New Roman" w:cs="Times New Roman"/>
          <w:b/>
          <w:sz w:val="28"/>
          <w:szCs w:val="28"/>
          <w:lang w:val="uk-UA"/>
        </w:rPr>
        <w:t xml:space="preserve">фізичної охорони </w:t>
      </w:r>
    </w:p>
    <w:p w:rsidR="00ED5D6F" w:rsidRPr="0087396C" w:rsidRDefault="00ED5D6F" w:rsidP="00C6680B">
      <w:pPr>
        <w:ind w:firstLine="851"/>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003F49E1">
        <w:rPr>
          <w:rFonts w:ascii="Times New Roman" w:hAnsi="Times New Roman" w:cs="Times New Roman"/>
          <w:b/>
          <w:sz w:val="24"/>
          <w:szCs w:val="24"/>
          <w:lang w:val="uk-UA"/>
        </w:rPr>
        <w:t xml:space="preserve">                                                                     </w:t>
      </w:r>
      <w:r w:rsidRPr="0087396C">
        <w:rPr>
          <w:rFonts w:ascii="Times New Roman" w:hAnsi="Times New Roman" w:cs="Times New Roman"/>
          <w:b/>
          <w:sz w:val="24"/>
          <w:szCs w:val="24"/>
          <w:lang w:val="uk-UA"/>
        </w:rPr>
        <w:t>ВИКОНАВЕЦЬ</w:t>
      </w:r>
    </w:p>
    <w:p w:rsidR="00ED5D6F" w:rsidRPr="0087396C" w:rsidRDefault="00ED5D6F" w:rsidP="00ED5D6F">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Генеральний  директор                                                       ______________________</w:t>
      </w:r>
    </w:p>
    <w:p w:rsidR="00ED5D6F" w:rsidRPr="0087396C" w:rsidRDefault="00ED5D6F" w:rsidP="00ED5D6F">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___________________Леонід РЕМИГА                           _______________________</w:t>
      </w:r>
    </w:p>
    <w:p w:rsidR="00ED5D6F" w:rsidRPr="0087396C" w:rsidRDefault="00ED5D6F" w:rsidP="00ED5D6F">
      <w:pPr>
        <w:tabs>
          <w:tab w:val="left" w:pos="2655"/>
        </w:tabs>
        <w:rPr>
          <w:rFonts w:ascii="Times New Roman" w:hAnsi="Times New Roman" w:cs="Times New Roman"/>
          <w:sz w:val="24"/>
          <w:szCs w:val="24"/>
          <w:lang w:val="uk-UA"/>
        </w:rPr>
      </w:pPr>
    </w:p>
    <w:sectPr w:rsidR="00ED5D6F" w:rsidRPr="0087396C" w:rsidSect="00E22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C5" w:rsidRDefault="00BB49C5" w:rsidP="00ED5D6F">
      <w:pPr>
        <w:spacing w:after="0" w:line="240" w:lineRule="auto"/>
      </w:pPr>
      <w:r>
        <w:separator/>
      </w:r>
    </w:p>
  </w:endnote>
  <w:endnote w:type="continuationSeparator" w:id="0">
    <w:p w:rsidR="00BB49C5" w:rsidRDefault="00BB49C5" w:rsidP="00ED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C5" w:rsidRDefault="00BB49C5" w:rsidP="00ED5D6F">
      <w:pPr>
        <w:spacing w:after="0" w:line="240" w:lineRule="auto"/>
      </w:pPr>
      <w:r>
        <w:separator/>
      </w:r>
    </w:p>
  </w:footnote>
  <w:footnote w:type="continuationSeparator" w:id="0">
    <w:p w:rsidR="00BB49C5" w:rsidRDefault="00BB49C5" w:rsidP="00ED5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63A"/>
    <w:multiLevelType w:val="multilevel"/>
    <w:tmpl w:val="2616A16C"/>
    <w:lvl w:ilvl="0">
      <w:start w:val="1"/>
      <w:numFmt w:val="decimal"/>
      <w:lvlText w:val="%1."/>
      <w:lvlJc w:val="left"/>
      <w:pPr>
        <w:ind w:left="720" w:hanging="360"/>
      </w:pPr>
    </w:lvl>
    <w:lvl w:ilvl="1">
      <w:start w:val="4"/>
      <w:numFmt w:val="decimal"/>
      <w:isLgl/>
      <w:lvlText w:val="%1.%2"/>
      <w:lvlJc w:val="left"/>
      <w:pPr>
        <w:ind w:left="1080" w:hanging="720"/>
      </w:pPr>
      <w:rPr>
        <w:rFonts w:hint="default"/>
        <w:b w:val="0"/>
        <w:i/>
        <w:sz w:val="22"/>
      </w:rPr>
    </w:lvl>
    <w:lvl w:ilvl="2">
      <w:start w:val="1"/>
      <w:numFmt w:val="decimal"/>
      <w:isLgl/>
      <w:lvlText w:val="%1.%2.%3"/>
      <w:lvlJc w:val="left"/>
      <w:pPr>
        <w:ind w:left="1440" w:hanging="1080"/>
      </w:pPr>
      <w:rPr>
        <w:rFonts w:hint="default"/>
        <w:b w:val="0"/>
        <w:i/>
        <w:sz w:val="22"/>
      </w:rPr>
    </w:lvl>
    <w:lvl w:ilvl="3">
      <w:start w:val="1"/>
      <w:numFmt w:val="decimal"/>
      <w:isLgl/>
      <w:lvlText w:val="%1.%2.%3.%4"/>
      <w:lvlJc w:val="left"/>
      <w:pPr>
        <w:ind w:left="1440" w:hanging="1080"/>
      </w:pPr>
      <w:rPr>
        <w:rFonts w:hint="default"/>
        <w:b w:val="0"/>
        <w:i/>
        <w:sz w:val="22"/>
      </w:rPr>
    </w:lvl>
    <w:lvl w:ilvl="4">
      <w:start w:val="1"/>
      <w:numFmt w:val="decimal"/>
      <w:isLgl/>
      <w:lvlText w:val="%1.%2.%3.%4.%5"/>
      <w:lvlJc w:val="left"/>
      <w:pPr>
        <w:ind w:left="1800" w:hanging="1440"/>
      </w:pPr>
      <w:rPr>
        <w:rFonts w:hint="default"/>
        <w:b w:val="0"/>
        <w:i/>
        <w:sz w:val="22"/>
      </w:rPr>
    </w:lvl>
    <w:lvl w:ilvl="5">
      <w:start w:val="1"/>
      <w:numFmt w:val="decimal"/>
      <w:isLgl/>
      <w:lvlText w:val="%1.%2.%3.%4.%5.%6"/>
      <w:lvlJc w:val="left"/>
      <w:pPr>
        <w:ind w:left="1800" w:hanging="1440"/>
      </w:pPr>
      <w:rPr>
        <w:rFonts w:hint="default"/>
        <w:b w:val="0"/>
        <w:i/>
        <w:sz w:val="22"/>
      </w:rPr>
    </w:lvl>
    <w:lvl w:ilvl="6">
      <w:start w:val="1"/>
      <w:numFmt w:val="decimal"/>
      <w:isLgl/>
      <w:lvlText w:val="%1.%2.%3.%4.%5.%6.%7"/>
      <w:lvlJc w:val="left"/>
      <w:pPr>
        <w:ind w:left="2160" w:hanging="1800"/>
      </w:pPr>
      <w:rPr>
        <w:rFonts w:hint="default"/>
        <w:b w:val="0"/>
        <w:i/>
        <w:sz w:val="22"/>
      </w:rPr>
    </w:lvl>
    <w:lvl w:ilvl="7">
      <w:start w:val="1"/>
      <w:numFmt w:val="decimal"/>
      <w:isLgl/>
      <w:lvlText w:val="%1.%2.%3.%4.%5.%6.%7.%8"/>
      <w:lvlJc w:val="left"/>
      <w:pPr>
        <w:ind w:left="2160" w:hanging="1800"/>
      </w:pPr>
      <w:rPr>
        <w:rFonts w:hint="default"/>
        <w:b w:val="0"/>
        <w:i/>
        <w:sz w:val="22"/>
      </w:rPr>
    </w:lvl>
    <w:lvl w:ilvl="8">
      <w:start w:val="1"/>
      <w:numFmt w:val="decimal"/>
      <w:isLgl/>
      <w:lvlText w:val="%1.%2.%3.%4.%5.%6.%7.%8.%9"/>
      <w:lvlJc w:val="left"/>
      <w:pPr>
        <w:ind w:left="2160" w:hanging="1800"/>
      </w:pPr>
      <w:rPr>
        <w:rFonts w:hint="default"/>
        <w:b w:val="0"/>
        <w:i/>
        <w:sz w:val="22"/>
      </w:rPr>
    </w:lvl>
  </w:abstractNum>
  <w:abstractNum w:abstractNumId="1">
    <w:nsid w:val="3025275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A53394"/>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4E"/>
    <w:rsid w:val="000F787F"/>
    <w:rsid w:val="0012148B"/>
    <w:rsid w:val="00161992"/>
    <w:rsid w:val="001F5B75"/>
    <w:rsid w:val="002035CA"/>
    <w:rsid w:val="00203F69"/>
    <w:rsid w:val="002A2A0C"/>
    <w:rsid w:val="002F3DBF"/>
    <w:rsid w:val="003C55FE"/>
    <w:rsid w:val="003F2C8D"/>
    <w:rsid w:val="003F49E1"/>
    <w:rsid w:val="0041424D"/>
    <w:rsid w:val="00436FC0"/>
    <w:rsid w:val="004C1645"/>
    <w:rsid w:val="005434CA"/>
    <w:rsid w:val="00553F75"/>
    <w:rsid w:val="00563781"/>
    <w:rsid w:val="00597ADD"/>
    <w:rsid w:val="005B38A9"/>
    <w:rsid w:val="005B6625"/>
    <w:rsid w:val="00624044"/>
    <w:rsid w:val="00672CB8"/>
    <w:rsid w:val="006958C9"/>
    <w:rsid w:val="006C3FF5"/>
    <w:rsid w:val="00732FAE"/>
    <w:rsid w:val="007444C5"/>
    <w:rsid w:val="007A4AC3"/>
    <w:rsid w:val="007A5F95"/>
    <w:rsid w:val="007C7500"/>
    <w:rsid w:val="007F2138"/>
    <w:rsid w:val="008070BC"/>
    <w:rsid w:val="00810FFC"/>
    <w:rsid w:val="0087396C"/>
    <w:rsid w:val="008C1FC7"/>
    <w:rsid w:val="00917CFD"/>
    <w:rsid w:val="00946652"/>
    <w:rsid w:val="00987B1E"/>
    <w:rsid w:val="00993DE3"/>
    <w:rsid w:val="009C40DB"/>
    <w:rsid w:val="00A571A4"/>
    <w:rsid w:val="00AB0C56"/>
    <w:rsid w:val="00B776D5"/>
    <w:rsid w:val="00BB49C5"/>
    <w:rsid w:val="00BF4042"/>
    <w:rsid w:val="00C1763A"/>
    <w:rsid w:val="00C6680B"/>
    <w:rsid w:val="00CA7568"/>
    <w:rsid w:val="00CE128C"/>
    <w:rsid w:val="00D32888"/>
    <w:rsid w:val="00D40B38"/>
    <w:rsid w:val="00D6577F"/>
    <w:rsid w:val="00D800EB"/>
    <w:rsid w:val="00D97013"/>
    <w:rsid w:val="00DC34E1"/>
    <w:rsid w:val="00DE08A4"/>
    <w:rsid w:val="00E03CAA"/>
    <w:rsid w:val="00E22231"/>
    <w:rsid w:val="00E51A4E"/>
    <w:rsid w:val="00EA46C1"/>
    <w:rsid w:val="00ED5D6F"/>
    <w:rsid w:val="00F25271"/>
    <w:rsid w:val="00F46211"/>
    <w:rsid w:val="00F82141"/>
    <w:rsid w:val="00FA076C"/>
    <w:rsid w:val="00FB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95"/>
    <w:pPr>
      <w:ind w:left="720"/>
      <w:contextualSpacing/>
    </w:pPr>
  </w:style>
  <w:style w:type="paragraph" w:styleId="a4">
    <w:name w:val="Title"/>
    <w:basedOn w:val="a"/>
    <w:link w:val="a5"/>
    <w:qFormat/>
    <w:rsid w:val="00A571A4"/>
    <w:pPr>
      <w:spacing w:after="0" w:line="240" w:lineRule="auto"/>
      <w:jc w:val="center"/>
    </w:pPr>
    <w:rPr>
      <w:rFonts w:ascii="Times New Roman" w:eastAsia="Times New Roman" w:hAnsi="Times New Roman" w:cs="Times New Roman"/>
      <w:sz w:val="32"/>
      <w:szCs w:val="20"/>
    </w:rPr>
  </w:style>
  <w:style w:type="character" w:customStyle="1" w:styleId="a5">
    <w:name w:val="Название Знак"/>
    <w:basedOn w:val="a0"/>
    <w:link w:val="a4"/>
    <w:rsid w:val="00A571A4"/>
    <w:rPr>
      <w:rFonts w:ascii="Times New Roman" w:eastAsia="Times New Roman" w:hAnsi="Times New Roman" w:cs="Times New Roman"/>
      <w:sz w:val="32"/>
      <w:szCs w:val="20"/>
    </w:rPr>
  </w:style>
  <w:style w:type="paragraph" w:styleId="2">
    <w:name w:val="Body Text 2"/>
    <w:basedOn w:val="a"/>
    <w:link w:val="20"/>
    <w:rsid w:val="00A571A4"/>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A571A4"/>
    <w:rPr>
      <w:rFonts w:ascii="Times New Roman" w:eastAsia="Times New Roman" w:hAnsi="Times New Roman" w:cs="Times New Roman"/>
      <w:sz w:val="20"/>
      <w:szCs w:val="20"/>
      <w:lang w:val="uk-UA" w:eastAsia="ru-RU"/>
    </w:rPr>
  </w:style>
  <w:style w:type="paragraph" w:styleId="a6">
    <w:name w:val="No Spacing"/>
    <w:link w:val="a7"/>
    <w:qFormat/>
    <w:rsid w:val="00A571A4"/>
    <w:pPr>
      <w:spacing w:after="0" w:line="240" w:lineRule="auto"/>
    </w:pPr>
    <w:rPr>
      <w:rFonts w:ascii="Calibri" w:eastAsia="Calibri" w:hAnsi="Calibri" w:cs="Times New Roman"/>
    </w:rPr>
  </w:style>
  <w:style w:type="character" w:customStyle="1" w:styleId="a7">
    <w:name w:val="Без интервала Знак"/>
    <w:link w:val="a6"/>
    <w:rsid w:val="00A571A4"/>
    <w:rPr>
      <w:rFonts w:ascii="Calibri" w:eastAsia="Calibri" w:hAnsi="Calibri" w:cs="Times New Roman"/>
    </w:rPr>
  </w:style>
  <w:style w:type="paragraph" w:styleId="a8">
    <w:name w:val="annotation text"/>
    <w:basedOn w:val="a"/>
    <w:link w:val="a9"/>
    <w:uiPriority w:val="99"/>
    <w:rsid w:val="00A571A4"/>
    <w:pPr>
      <w:spacing w:after="0" w:line="276" w:lineRule="auto"/>
    </w:pPr>
    <w:rPr>
      <w:rFonts w:ascii="Arial" w:eastAsia="Calibri" w:hAnsi="Arial" w:cs="Times New Roman"/>
      <w:color w:val="000000"/>
      <w:sz w:val="20"/>
      <w:szCs w:val="20"/>
      <w:lang w:val="uk-UA" w:eastAsia="ru-RU"/>
    </w:rPr>
  </w:style>
  <w:style w:type="character" w:customStyle="1" w:styleId="a9">
    <w:name w:val="Текст примечания Знак"/>
    <w:basedOn w:val="a0"/>
    <w:link w:val="a8"/>
    <w:uiPriority w:val="99"/>
    <w:rsid w:val="00A571A4"/>
    <w:rPr>
      <w:rFonts w:ascii="Arial" w:eastAsia="Calibri" w:hAnsi="Arial" w:cs="Times New Roman"/>
      <w:color w:val="000000"/>
      <w:sz w:val="20"/>
      <w:szCs w:val="20"/>
      <w:lang w:val="uk-UA" w:eastAsia="ru-RU"/>
    </w:rPr>
  </w:style>
  <w:style w:type="paragraph" w:customStyle="1" w:styleId="aa">
    <w:name w:val="Нормальний текст"/>
    <w:basedOn w:val="a"/>
    <w:uiPriority w:val="99"/>
    <w:rsid w:val="002035CA"/>
    <w:pPr>
      <w:spacing w:before="120" w:after="0" w:line="240" w:lineRule="auto"/>
      <w:ind w:firstLine="567"/>
    </w:pPr>
    <w:rPr>
      <w:rFonts w:ascii="Antiqua" w:eastAsia="Times New Roman" w:hAnsi="Antiqua" w:cs="Antiqua"/>
      <w:sz w:val="26"/>
      <w:szCs w:val="26"/>
      <w:lang w:val="uk-UA" w:eastAsia="ru-RU"/>
    </w:rPr>
  </w:style>
  <w:style w:type="paragraph" w:styleId="21">
    <w:name w:val="Body Text Indent 2"/>
    <w:basedOn w:val="a"/>
    <w:link w:val="22"/>
    <w:uiPriority w:val="99"/>
    <w:unhideWhenUsed/>
    <w:rsid w:val="002035CA"/>
    <w:pPr>
      <w:spacing w:after="120" w:line="480" w:lineRule="auto"/>
      <w:ind w:left="283"/>
    </w:pPr>
  </w:style>
  <w:style w:type="character" w:customStyle="1" w:styleId="22">
    <w:name w:val="Основной текст с отступом 2 Знак"/>
    <w:basedOn w:val="a0"/>
    <w:link w:val="21"/>
    <w:uiPriority w:val="99"/>
    <w:rsid w:val="002035CA"/>
  </w:style>
  <w:style w:type="paragraph" w:customStyle="1" w:styleId="1">
    <w:name w:val="Без интервала1"/>
    <w:link w:val="NoSpacingChar"/>
    <w:rsid w:val="00672CB8"/>
    <w:pPr>
      <w:spacing w:after="0" w:line="240" w:lineRule="auto"/>
    </w:pPr>
    <w:rPr>
      <w:rFonts w:ascii="Calibri" w:eastAsia="Times New Roman" w:hAnsi="Calibri" w:cs="Times New Roman"/>
      <w:lang w:val="uk-UA"/>
    </w:rPr>
  </w:style>
  <w:style w:type="character" w:customStyle="1" w:styleId="NoSpacingChar">
    <w:name w:val="No Spacing Char"/>
    <w:link w:val="1"/>
    <w:locked/>
    <w:rsid w:val="00672CB8"/>
    <w:rPr>
      <w:rFonts w:ascii="Calibri" w:eastAsia="Times New Roman" w:hAnsi="Calibri" w:cs="Times New Roman"/>
      <w:lang w:val="uk-UA"/>
    </w:rPr>
  </w:style>
  <w:style w:type="paragraph" w:styleId="ab">
    <w:name w:val="header"/>
    <w:basedOn w:val="a"/>
    <w:link w:val="ac"/>
    <w:uiPriority w:val="99"/>
    <w:unhideWhenUsed/>
    <w:rsid w:val="00ED5D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5D6F"/>
  </w:style>
  <w:style w:type="paragraph" w:styleId="ad">
    <w:name w:val="footer"/>
    <w:basedOn w:val="a"/>
    <w:link w:val="ae"/>
    <w:uiPriority w:val="99"/>
    <w:unhideWhenUsed/>
    <w:rsid w:val="00ED5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5D6F"/>
  </w:style>
  <w:style w:type="paragraph" w:customStyle="1" w:styleId="rvps2">
    <w:name w:val="rvps2"/>
    <w:basedOn w:val="a"/>
    <w:rsid w:val="00ED5D6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
    <w:name w:val="Hyperlink"/>
    <w:uiPriority w:val="99"/>
    <w:rsid w:val="001F5B75"/>
    <w:rPr>
      <w:color w:val="0000FF"/>
      <w:u w:val="single"/>
    </w:rPr>
  </w:style>
  <w:style w:type="paragraph" w:styleId="af0">
    <w:name w:val="Balloon Text"/>
    <w:basedOn w:val="a"/>
    <w:link w:val="af1"/>
    <w:uiPriority w:val="99"/>
    <w:semiHidden/>
    <w:unhideWhenUsed/>
    <w:rsid w:val="00F8214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2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95"/>
    <w:pPr>
      <w:ind w:left="720"/>
      <w:contextualSpacing/>
    </w:pPr>
  </w:style>
  <w:style w:type="paragraph" w:styleId="a4">
    <w:name w:val="Title"/>
    <w:basedOn w:val="a"/>
    <w:link w:val="a5"/>
    <w:qFormat/>
    <w:rsid w:val="00A571A4"/>
    <w:pPr>
      <w:spacing w:after="0" w:line="240" w:lineRule="auto"/>
      <w:jc w:val="center"/>
    </w:pPr>
    <w:rPr>
      <w:rFonts w:ascii="Times New Roman" w:eastAsia="Times New Roman" w:hAnsi="Times New Roman" w:cs="Times New Roman"/>
      <w:sz w:val="32"/>
      <w:szCs w:val="20"/>
    </w:rPr>
  </w:style>
  <w:style w:type="character" w:customStyle="1" w:styleId="a5">
    <w:name w:val="Название Знак"/>
    <w:basedOn w:val="a0"/>
    <w:link w:val="a4"/>
    <w:rsid w:val="00A571A4"/>
    <w:rPr>
      <w:rFonts w:ascii="Times New Roman" w:eastAsia="Times New Roman" w:hAnsi="Times New Roman" w:cs="Times New Roman"/>
      <w:sz w:val="32"/>
      <w:szCs w:val="20"/>
    </w:rPr>
  </w:style>
  <w:style w:type="paragraph" w:styleId="2">
    <w:name w:val="Body Text 2"/>
    <w:basedOn w:val="a"/>
    <w:link w:val="20"/>
    <w:rsid w:val="00A571A4"/>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A571A4"/>
    <w:rPr>
      <w:rFonts w:ascii="Times New Roman" w:eastAsia="Times New Roman" w:hAnsi="Times New Roman" w:cs="Times New Roman"/>
      <w:sz w:val="20"/>
      <w:szCs w:val="20"/>
      <w:lang w:val="uk-UA" w:eastAsia="ru-RU"/>
    </w:rPr>
  </w:style>
  <w:style w:type="paragraph" w:styleId="a6">
    <w:name w:val="No Spacing"/>
    <w:link w:val="a7"/>
    <w:qFormat/>
    <w:rsid w:val="00A571A4"/>
    <w:pPr>
      <w:spacing w:after="0" w:line="240" w:lineRule="auto"/>
    </w:pPr>
    <w:rPr>
      <w:rFonts w:ascii="Calibri" w:eastAsia="Calibri" w:hAnsi="Calibri" w:cs="Times New Roman"/>
    </w:rPr>
  </w:style>
  <w:style w:type="character" w:customStyle="1" w:styleId="a7">
    <w:name w:val="Без интервала Знак"/>
    <w:link w:val="a6"/>
    <w:rsid w:val="00A571A4"/>
    <w:rPr>
      <w:rFonts w:ascii="Calibri" w:eastAsia="Calibri" w:hAnsi="Calibri" w:cs="Times New Roman"/>
    </w:rPr>
  </w:style>
  <w:style w:type="paragraph" w:styleId="a8">
    <w:name w:val="annotation text"/>
    <w:basedOn w:val="a"/>
    <w:link w:val="a9"/>
    <w:uiPriority w:val="99"/>
    <w:rsid w:val="00A571A4"/>
    <w:pPr>
      <w:spacing w:after="0" w:line="276" w:lineRule="auto"/>
    </w:pPr>
    <w:rPr>
      <w:rFonts w:ascii="Arial" w:eastAsia="Calibri" w:hAnsi="Arial" w:cs="Times New Roman"/>
      <w:color w:val="000000"/>
      <w:sz w:val="20"/>
      <w:szCs w:val="20"/>
      <w:lang w:val="uk-UA" w:eastAsia="ru-RU"/>
    </w:rPr>
  </w:style>
  <w:style w:type="character" w:customStyle="1" w:styleId="a9">
    <w:name w:val="Текст примечания Знак"/>
    <w:basedOn w:val="a0"/>
    <w:link w:val="a8"/>
    <w:uiPriority w:val="99"/>
    <w:rsid w:val="00A571A4"/>
    <w:rPr>
      <w:rFonts w:ascii="Arial" w:eastAsia="Calibri" w:hAnsi="Arial" w:cs="Times New Roman"/>
      <w:color w:val="000000"/>
      <w:sz w:val="20"/>
      <w:szCs w:val="20"/>
      <w:lang w:val="uk-UA" w:eastAsia="ru-RU"/>
    </w:rPr>
  </w:style>
  <w:style w:type="paragraph" w:customStyle="1" w:styleId="aa">
    <w:name w:val="Нормальний текст"/>
    <w:basedOn w:val="a"/>
    <w:uiPriority w:val="99"/>
    <w:rsid w:val="002035CA"/>
    <w:pPr>
      <w:spacing w:before="120" w:after="0" w:line="240" w:lineRule="auto"/>
      <w:ind w:firstLine="567"/>
    </w:pPr>
    <w:rPr>
      <w:rFonts w:ascii="Antiqua" w:eastAsia="Times New Roman" w:hAnsi="Antiqua" w:cs="Antiqua"/>
      <w:sz w:val="26"/>
      <w:szCs w:val="26"/>
      <w:lang w:val="uk-UA" w:eastAsia="ru-RU"/>
    </w:rPr>
  </w:style>
  <w:style w:type="paragraph" w:styleId="21">
    <w:name w:val="Body Text Indent 2"/>
    <w:basedOn w:val="a"/>
    <w:link w:val="22"/>
    <w:uiPriority w:val="99"/>
    <w:unhideWhenUsed/>
    <w:rsid w:val="002035CA"/>
    <w:pPr>
      <w:spacing w:after="120" w:line="480" w:lineRule="auto"/>
      <w:ind w:left="283"/>
    </w:pPr>
  </w:style>
  <w:style w:type="character" w:customStyle="1" w:styleId="22">
    <w:name w:val="Основной текст с отступом 2 Знак"/>
    <w:basedOn w:val="a0"/>
    <w:link w:val="21"/>
    <w:uiPriority w:val="99"/>
    <w:rsid w:val="002035CA"/>
  </w:style>
  <w:style w:type="paragraph" w:customStyle="1" w:styleId="1">
    <w:name w:val="Без интервала1"/>
    <w:link w:val="NoSpacingChar"/>
    <w:rsid w:val="00672CB8"/>
    <w:pPr>
      <w:spacing w:after="0" w:line="240" w:lineRule="auto"/>
    </w:pPr>
    <w:rPr>
      <w:rFonts w:ascii="Calibri" w:eastAsia="Times New Roman" w:hAnsi="Calibri" w:cs="Times New Roman"/>
      <w:lang w:val="uk-UA"/>
    </w:rPr>
  </w:style>
  <w:style w:type="character" w:customStyle="1" w:styleId="NoSpacingChar">
    <w:name w:val="No Spacing Char"/>
    <w:link w:val="1"/>
    <w:locked/>
    <w:rsid w:val="00672CB8"/>
    <w:rPr>
      <w:rFonts w:ascii="Calibri" w:eastAsia="Times New Roman" w:hAnsi="Calibri" w:cs="Times New Roman"/>
      <w:lang w:val="uk-UA"/>
    </w:rPr>
  </w:style>
  <w:style w:type="paragraph" w:styleId="ab">
    <w:name w:val="header"/>
    <w:basedOn w:val="a"/>
    <w:link w:val="ac"/>
    <w:uiPriority w:val="99"/>
    <w:unhideWhenUsed/>
    <w:rsid w:val="00ED5D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5D6F"/>
  </w:style>
  <w:style w:type="paragraph" w:styleId="ad">
    <w:name w:val="footer"/>
    <w:basedOn w:val="a"/>
    <w:link w:val="ae"/>
    <w:uiPriority w:val="99"/>
    <w:unhideWhenUsed/>
    <w:rsid w:val="00ED5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5D6F"/>
  </w:style>
  <w:style w:type="paragraph" w:customStyle="1" w:styleId="rvps2">
    <w:name w:val="rvps2"/>
    <w:basedOn w:val="a"/>
    <w:rsid w:val="00ED5D6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
    <w:name w:val="Hyperlink"/>
    <w:uiPriority w:val="99"/>
    <w:rsid w:val="001F5B75"/>
    <w:rPr>
      <w:color w:val="0000FF"/>
      <w:u w:val="single"/>
    </w:rPr>
  </w:style>
  <w:style w:type="paragraph" w:styleId="af0">
    <w:name w:val="Balloon Text"/>
    <w:basedOn w:val="a"/>
    <w:link w:val="af1"/>
    <w:uiPriority w:val="99"/>
    <w:semiHidden/>
    <w:unhideWhenUsed/>
    <w:rsid w:val="00F8214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2023-12-01T11:59:00Z</cp:lastPrinted>
  <dcterms:created xsi:type="dcterms:W3CDTF">2023-12-01T18:56:00Z</dcterms:created>
  <dcterms:modified xsi:type="dcterms:W3CDTF">2023-12-01T19:04:00Z</dcterms:modified>
</cp:coreProperties>
</file>