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Комунальне некомерційне підприємство Стрийської міської ради</w:t>
      </w:r>
      <w:r w:rsidR="000E043E">
        <w:rPr>
          <w:rFonts w:ascii="Times New Roman" w:eastAsia="Arial" w:hAnsi="Times New Roman" w:cs="Times New Roman"/>
          <w:b/>
          <w:bCs/>
          <w:sz w:val="36"/>
          <w:szCs w:val="36"/>
          <w:lang w:eastAsia="ar-SA"/>
        </w:rPr>
        <w:t xml:space="preserve"> </w:t>
      </w:r>
      <w:r w:rsidRPr="000E043E">
        <w:rPr>
          <w:rFonts w:ascii="Times New Roman" w:eastAsia="Arial" w:hAnsi="Times New Roman" w:cs="Times New Roman"/>
          <w:b/>
          <w:bCs/>
          <w:sz w:val="36"/>
          <w:szCs w:val="36"/>
          <w:lang w:eastAsia="ar-SA"/>
        </w:rPr>
        <w:t>«Територіальне медичне об’єднання</w:t>
      </w:r>
    </w:p>
    <w:p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«Стри</w:t>
      </w:r>
      <w:r w:rsidR="00EC132D">
        <w:rPr>
          <w:rFonts w:ascii="Times New Roman" w:eastAsia="Arial" w:hAnsi="Times New Roman" w:cs="Times New Roman"/>
          <w:b/>
          <w:bCs/>
          <w:sz w:val="36"/>
          <w:szCs w:val="36"/>
          <w:lang w:eastAsia="ar-SA"/>
        </w:rPr>
        <w:t>йська міська об’єднана лікарня»</w:t>
      </w:r>
    </w:p>
    <w:p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Комунальне некомерційне підприємство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Стрийської міської ради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«Територіальне медичне об’єднання </w:t>
      </w:r>
    </w:p>
    <w:p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«Стрийська міська об’єднана лікарня».</w:t>
      </w:r>
    </w:p>
    <w:p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1C7640">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від </w:t>
      </w:r>
      <w:r w:rsidR="0047435F" w:rsidRPr="00A214DB">
        <w:rPr>
          <w:rFonts w:ascii="Times New Roman" w:eastAsia="Arial" w:hAnsi="Times New Roman" w:cs="Times New Roman"/>
          <w:bCs/>
          <w:color w:val="000000" w:themeColor="text1"/>
          <w:sz w:val="20"/>
          <w:szCs w:val="20"/>
          <w:lang w:eastAsia="ar-SA"/>
        </w:rPr>
        <w:t>«</w:t>
      </w:r>
      <w:r w:rsidR="003022D7">
        <w:rPr>
          <w:rFonts w:ascii="Times New Roman" w:eastAsia="Arial" w:hAnsi="Times New Roman" w:cs="Times New Roman"/>
          <w:bCs/>
          <w:color w:val="000000" w:themeColor="text1"/>
          <w:sz w:val="20"/>
          <w:szCs w:val="20"/>
          <w:lang w:eastAsia="ar-SA"/>
        </w:rPr>
        <w:t>20</w:t>
      </w:r>
      <w:r w:rsidR="00681C6A">
        <w:rPr>
          <w:rFonts w:ascii="Times New Roman" w:eastAsia="Arial" w:hAnsi="Times New Roman" w:cs="Times New Roman"/>
          <w:bCs/>
          <w:color w:val="000000" w:themeColor="text1"/>
          <w:sz w:val="20"/>
          <w:szCs w:val="20"/>
          <w:lang w:eastAsia="ar-SA"/>
        </w:rPr>
        <w:t xml:space="preserve">» </w:t>
      </w:r>
      <w:r w:rsidR="00524AAA">
        <w:rPr>
          <w:rFonts w:ascii="Times New Roman" w:eastAsia="Arial" w:hAnsi="Times New Roman" w:cs="Times New Roman"/>
          <w:bCs/>
          <w:color w:val="000000" w:themeColor="text1"/>
          <w:sz w:val="20"/>
          <w:szCs w:val="20"/>
          <w:lang w:eastAsia="ar-SA"/>
        </w:rPr>
        <w:t>лютого</w:t>
      </w:r>
      <w:r w:rsidR="0047435F">
        <w:rPr>
          <w:rFonts w:ascii="Times New Roman" w:eastAsia="Arial" w:hAnsi="Times New Roman" w:cs="Times New Roman"/>
          <w:bCs/>
          <w:color w:val="000000" w:themeColor="text1"/>
          <w:sz w:val="20"/>
          <w:szCs w:val="20"/>
          <w:lang w:eastAsia="ar-SA"/>
        </w:rPr>
        <w:t xml:space="preserve"> </w:t>
      </w:r>
      <w:r w:rsidR="00AF77F3">
        <w:rPr>
          <w:rFonts w:ascii="Times New Roman" w:eastAsia="Arial" w:hAnsi="Times New Roman" w:cs="Times New Roman"/>
          <w:bCs/>
          <w:color w:val="000000" w:themeColor="text1"/>
          <w:sz w:val="20"/>
          <w:szCs w:val="20"/>
          <w:lang w:eastAsia="ar-SA"/>
        </w:rPr>
        <w:t>202</w:t>
      </w:r>
      <w:r w:rsidR="002B00D6">
        <w:rPr>
          <w:rFonts w:ascii="Times New Roman" w:eastAsia="Arial" w:hAnsi="Times New Roman" w:cs="Times New Roman"/>
          <w:bCs/>
          <w:color w:val="000000" w:themeColor="text1"/>
          <w:sz w:val="20"/>
          <w:szCs w:val="20"/>
          <w:lang w:eastAsia="ar-SA"/>
        </w:rPr>
        <w:t>4</w:t>
      </w:r>
      <w:r w:rsidR="00AF77F3">
        <w:rPr>
          <w:rFonts w:ascii="Times New Roman" w:eastAsia="Arial" w:hAnsi="Times New Roman" w:cs="Times New Roman"/>
          <w:bCs/>
          <w:color w:val="000000" w:themeColor="text1"/>
          <w:sz w:val="20"/>
          <w:szCs w:val="20"/>
          <w:lang w:eastAsia="ar-SA"/>
        </w:rPr>
        <w:t xml:space="preserve"> року</w:t>
      </w:r>
    </w:p>
    <w:p w:rsidR="008515BE" w:rsidRPr="000764F9" w:rsidRDefault="008515BE" w:rsidP="008515BE">
      <w:pPr>
        <w:spacing w:after="0"/>
        <w:jc w:val="right"/>
        <w:rPr>
          <w:rFonts w:ascii="Times New Roman" w:eastAsia="Times New Roman" w:hAnsi="Times New Roman" w:cs="Times New Roman"/>
          <w:i/>
        </w:rPr>
      </w:pPr>
      <w:r w:rsidRPr="00793F83">
        <w:rPr>
          <w:rFonts w:ascii="Times New Roman" w:eastAsia="Times New Roman" w:hAnsi="Times New Roman" w:cs="Times New Roman"/>
          <w:i/>
        </w:rPr>
        <w:t>/</w:t>
      </w:r>
      <w:r w:rsidRPr="00793F83">
        <w:rPr>
          <w:rFonts w:ascii="Times New Roman" w:hAnsi="Times New Roman" w:cs="Times New Roman"/>
          <w:bCs/>
          <w:i/>
          <w:lang w:eastAsia="en-US"/>
        </w:rPr>
        <w:t xml:space="preserve"> Зрайло Р.Р.</w:t>
      </w:r>
      <w:r w:rsidRPr="00793F83">
        <w:rPr>
          <w:rFonts w:ascii="Times New Roman" w:eastAsia="Times New Roman" w:hAnsi="Times New Roman" w:cs="Times New Roman"/>
          <w:i/>
        </w:rPr>
        <w:t xml:space="preserve"> /</w:t>
      </w:r>
    </w:p>
    <w:p w:rsidR="005332FB" w:rsidRPr="00D56818" w:rsidRDefault="005332FB" w:rsidP="005332FB">
      <w:pPr>
        <w:spacing w:after="0" w:line="240" w:lineRule="auto"/>
        <w:jc w:val="right"/>
        <w:rPr>
          <w:rFonts w:ascii="Times New Roman" w:eastAsia="Times New Roman" w:hAnsi="Times New Roman" w:cs="Times New Roman"/>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827E50" w:rsidRDefault="00827E50" w:rsidP="005332FB">
      <w:pPr>
        <w:spacing w:after="0" w:line="240" w:lineRule="auto"/>
        <w:jc w:val="center"/>
        <w:rPr>
          <w:rFonts w:ascii="Times New Roman" w:eastAsia="Times New Roman" w:hAnsi="Times New Roman"/>
          <w:b/>
          <w:sz w:val="28"/>
          <w:szCs w:val="28"/>
          <w:lang w:eastAsia="ru-RU"/>
        </w:rPr>
      </w:pPr>
    </w:p>
    <w:p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rsidR="005332FB" w:rsidRPr="005332FB" w:rsidRDefault="005332FB" w:rsidP="005332FB">
      <w:pPr>
        <w:spacing w:after="0" w:line="240" w:lineRule="auto"/>
        <w:jc w:val="center"/>
        <w:rPr>
          <w:rFonts w:ascii="Times New Roman" w:eastAsia="Times New Roman" w:hAnsi="Times New Roman" w:cs="Times New Roman"/>
          <w:sz w:val="28"/>
          <w:szCs w:val="28"/>
        </w:rPr>
      </w:pPr>
    </w:p>
    <w:p w:rsidR="00A93C71" w:rsidRDefault="00A93C71" w:rsidP="005332FB">
      <w:pPr>
        <w:spacing w:after="0" w:line="240" w:lineRule="auto"/>
        <w:jc w:val="both"/>
        <w:rPr>
          <w:rFonts w:ascii="Times New Roman" w:hAnsi="Times New Roman" w:cs="Times New Roman"/>
        </w:rPr>
      </w:pPr>
    </w:p>
    <w:p w:rsidR="00C47E36" w:rsidRPr="00C47E36" w:rsidRDefault="00C47E36" w:rsidP="00C47E36">
      <w:pPr>
        <w:spacing w:after="0" w:line="250" w:lineRule="atLeast"/>
        <w:jc w:val="center"/>
        <w:textAlignment w:val="baseline"/>
        <w:rPr>
          <w:rFonts w:ascii="Times New Roman" w:eastAsiaTheme="minorEastAsia" w:hAnsi="Times New Roman" w:cs="Times New Roman"/>
          <w:b/>
          <w:sz w:val="48"/>
          <w:szCs w:val="48"/>
        </w:rPr>
      </w:pPr>
      <w:r w:rsidRPr="00C47E36">
        <w:rPr>
          <w:rFonts w:ascii="Times New Roman" w:eastAsiaTheme="minorEastAsia" w:hAnsi="Times New Roman" w:cs="Times New Roman"/>
          <w:b/>
          <w:sz w:val="48"/>
          <w:szCs w:val="48"/>
        </w:rPr>
        <w:t>Послуги з поводження з безпечними та небезпечними відходами</w:t>
      </w:r>
    </w:p>
    <w:p w:rsidR="007C480A" w:rsidRPr="00B96A60" w:rsidRDefault="002B00D6" w:rsidP="00681C6A">
      <w:pPr>
        <w:spacing w:after="0" w:line="240" w:lineRule="auto"/>
        <w:jc w:val="center"/>
        <w:rPr>
          <w:rFonts w:ascii="Times New Roman" w:eastAsiaTheme="minorEastAsia" w:hAnsi="Times New Roman" w:cs="Times New Roman"/>
          <w:b/>
          <w:sz w:val="48"/>
          <w:szCs w:val="48"/>
        </w:rPr>
      </w:pPr>
      <w:r w:rsidRPr="00C47E36">
        <w:rPr>
          <w:rFonts w:ascii="Times New Roman" w:eastAsiaTheme="minorEastAsia" w:hAnsi="Times New Roman" w:cs="Times New Roman"/>
          <w:b/>
          <w:sz w:val="48"/>
          <w:szCs w:val="48"/>
        </w:rPr>
        <w:t xml:space="preserve"> </w:t>
      </w:r>
      <w:r w:rsidRPr="002B00D6">
        <w:rPr>
          <w:rFonts w:ascii="Times New Roman" w:eastAsiaTheme="minorEastAsia" w:hAnsi="Times New Roman" w:cs="Times New Roman"/>
          <w:b/>
          <w:sz w:val="48"/>
          <w:szCs w:val="48"/>
        </w:rPr>
        <w:t xml:space="preserve">(Код </w:t>
      </w:r>
      <w:proofErr w:type="spellStart"/>
      <w:r w:rsidRPr="002B00D6">
        <w:rPr>
          <w:rFonts w:ascii="Times New Roman" w:eastAsiaTheme="minorEastAsia" w:hAnsi="Times New Roman" w:cs="Times New Roman"/>
          <w:b/>
          <w:sz w:val="48"/>
          <w:szCs w:val="48"/>
        </w:rPr>
        <w:t>ДК</w:t>
      </w:r>
      <w:proofErr w:type="spellEnd"/>
      <w:r w:rsidRPr="002B00D6">
        <w:rPr>
          <w:rFonts w:ascii="Times New Roman" w:eastAsiaTheme="minorEastAsia" w:hAnsi="Times New Roman" w:cs="Times New Roman"/>
          <w:b/>
          <w:sz w:val="48"/>
          <w:szCs w:val="48"/>
        </w:rPr>
        <w:t xml:space="preserve"> 021:2015: </w:t>
      </w:r>
      <w:r w:rsidR="00C47E36" w:rsidRPr="00C47E36">
        <w:rPr>
          <w:rFonts w:ascii="Times New Roman" w:eastAsiaTheme="minorEastAsia" w:hAnsi="Times New Roman" w:cs="Times New Roman"/>
          <w:b/>
          <w:sz w:val="48"/>
          <w:szCs w:val="48"/>
        </w:rPr>
        <w:t>90520000-8 - Послуги у сфері поводження з радіоактивними, токсичними, медичними та небезпечними відходами</w:t>
      </w:r>
      <w:r w:rsidRPr="002B00D6">
        <w:rPr>
          <w:rFonts w:ascii="Times New Roman" w:eastAsiaTheme="minorEastAsia" w:hAnsi="Times New Roman" w:cs="Times New Roman"/>
          <w:b/>
          <w:sz w:val="48"/>
          <w:szCs w:val="48"/>
        </w:rPr>
        <w:t>)</w:t>
      </w:r>
    </w:p>
    <w:p w:rsidR="007C480A" w:rsidRPr="00DE69ED" w:rsidRDefault="007C480A" w:rsidP="005332FB">
      <w:pPr>
        <w:spacing w:after="0" w:line="240" w:lineRule="auto"/>
        <w:jc w:val="both"/>
        <w:rPr>
          <w:rFonts w:ascii="Times New Roman" w:hAnsi="Times New Roman" w:cs="Times New Roman"/>
          <w:sz w:val="36"/>
          <w:szCs w:val="36"/>
        </w:rPr>
      </w:pPr>
    </w:p>
    <w:p w:rsidR="007C480A" w:rsidRDefault="007C480A"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47435F" w:rsidRDefault="0047435F" w:rsidP="005332FB">
      <w:pPr>
        <w:spacing w:after="0" w:line="240" w:lineRule="auto"/>
        <w:jc w:val="both"/>
        <w:rPr>
          <w:rFonts w:ascii="Times New Roman" w:hAnsi="Times New Roman" w:cs="Times New Roman"/>
        </w:rPr>
      </w:pPr>
    </w:p>
    <w:p w:rsidR="007C480A" w:rsidRDefault="007C480A" w:rsidP="005332FB">
      <w:pPr>
        <w:spacing w:after="0" w:line="240" w:lineRule="auto"/>
        <w:jc w:val="both"/>
        <w:rPr>
          <w:rFonts w:ascii="Times New Roman" w:hAnsi="Times New Roman" w:cs="Times New Roman"/>
        </w:rPr>
      </w:pPr>
    </w:p>
    <w:p w:rsidR="00B83DAA" w:rsidRDefault="00B83DAA" w:rsidP="005332FB">
      <w:pPr>
        <w:spacing w:after="0" w:line="240" w:lineRule="auto"/>
        <w:jc w:val="both"/>
        <w:rPr>
          <w:rFonts w:ascii="Times New Roman" w:hAnsi="Times New Roman" w:cs="Times New Roman"/>
        </w:rPr>
      </w:pPr>
    </w:p>
    <w:p w:rsidR="00CE6C6C" w:rsidRDefault="00CE6C6C" w:rsidP="005332FB">
      <w:pPr>
        <w:spacing w:after="0" w:line="240" w:lineRule="auto"/>
        <w:jc w:val="both"/>
        <w:rPr>
          <w:rFonts w:ascii="Times New Roman" w:hAnsi="Times New Roman" w:cs="Times New Roman"/>
        </w:rPr>
      </w:pPr>
    </w:p>
    <w:p w:rsidR="008515BE" w:rsidRDefault="008515BE" w:rsidP="005332FB">
      <w:pPr>
        <w:spacing w:after="0" w:line="240" w:lineRule="auto"/>
        <w:jc w:val="both"/>
        <w:rPr>
          <w:rFonts w:ascii="Times New Roman" w:hAnsi="Times New Roman" w:cs="Times New Roman"/>
        </w:rPr>
      </w:pPr>
    </w:p>
    <w:p w:rsidR="007C480A" w:rsidRPr="005332FB" w:rsidRDefault="007C480A" w:rsidP="005332FB">
      <w:pPr>
        <w:spacing w:after="0" w:line="240" w:lineRule="auto"/>
        <w:jc w:val="both"/>
        <w:rPr>
          <w:rFonts w:ascii="Times New Roman" w:hAnsi="Times New Roman" w:cs="Times New Roman"/>
        </w:rPr>
      </w:pPr>
    </w:p>
    <w:p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2B00D6">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tblPr>
      <w:tblGrid>
        <w:gridCol w:w="567"/>
        <w:gridCol w:w="2693"/>
        <w:gridCol w:w="7363"/>
        <w:gridCol w:w="21"/>
      </w:tblGrid>
      <w:tr w:rsidR="00FC1896" w:rsidRPr="00D56818" w:rsidTr="003F4AED">
        <w:trPr>
          <w:gridAfter w:val="1"/>
          <w:wAfter w:w="21" w:type="dxa"/>
          <w:trHeight w:val="274"/>
        </w:trPr>
        <w:tc>
          <w:tcPr>
            <w:tcW w:w="567" w:type="dxa"/>
            <w:shd w:val="clear" w:color="auto" w:fill="D9D9D9" w:themeFill="background1" w:themeFillShade="D9"/>
          </w:tcPr>
          <w:p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w:t>
            </w:r>
            <w:r w:rsidR="00152E67">
              <w:rPr>
                <w:rFonts w:ascii="Times New Roman" w:eastAsia="Times New Roman" w:hAnsi="Times New Roman" w:cs="Times New Roman"/>
              </w:rPr>
              <w:t xml:space="preserve"> з урахуванням </w:t>
            </w: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w:t>
            </w:r>
            <w:r w:rsidR="00666181">
              <w:rPr>
                <w:rFonts w:ascii="Times New Roman" w:hAnsi="Times New Roman" w:cs="Times New Roman"/>
                <w:bCs/>
                <w:lang w:eastAsia="en-US"/>
              </w:rPr>
              <w:t xml:space="preserve"> й доповненнями</w:t>
            </w:r>
            <w:r>
              <w:rPr>
                <w:rFonts w:ascii="Times New Roman" w:hAnsi="Times New Roman" w:cs="Times New Roman"/>
                <w:bCs/>
                <w:lang w:eastAsia="en-US"/>
              </w:rPr>
              <w:t xml:space="preserve">)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rsidR="00FC1896" w:rsidRPr="002D76B9" w:rsidRDefault="002D76B9" w:rsidP="002D76B9">
            <w:pPr>
              <w:jc w:val="both"/>
              <w:rPr>
                <w:rFonts w:ascii="Times New Roman" w:eastAsia="Times New Roman" w:hAnsi="Times New Roman" w:cs="Times New Roman"/>
                <w:b/>
              </w:rPr>
            </w:pPr>
            <w:r w:rsidRPr="002D76B9">
              <w:rPr>
                <w:rFonts w:ascii="Times New Roman" w:eastAsia="Times New Roman" w:hAnsi="Times New Roman" w:cs="Times New Roman"/>
                <w:b/>
              </w:rPr>
              <w:t>Комунальне некомерційне підприємство Стрийської міської ради «Територіальне</w:t>
            </w:r>
            <w:r>
              <w:rPr>
                <w:rFonts w:ascii="Times New Roman" w:eastAsia="Times New Roman" w:hAnsi="Times New Roman" w:cs="Times New Roman"/>
                <w:b/>
              </w:rPr>
              <w:t xml:space="preserve"> </w:t>
            </w:r>
            <w:r w:rsidRPr="002D76B9">
              <w:rPr>
                <w:rFonts w:ascii="Times New Roman" w:eastAsia="Times New Roman" w:hAnsi="Times New Roman" w:cs="Times New Roman"/>
                <w:b/>
              </w:rPr>
              <w:t>медичне об’єднання «Стрийська міська об’єднана лікарня».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rsidR="001700B5" w:rsidRPr="001700B5" w:rsidRDefault="008F2E3F" w:rsidP="008F2E3F">
            <w:pPr>
              <w:ind w:firstLine="6"/>
              <w:jc w:val="both"/>
              <w:rPr>
                <w:rFonts w:ascii="Times New Roman" w:hAnsi="Times New Roman" w:cs="Times New Roman"/>
                <w:bCs/>
                <w:lang w:eastAsia="en-US"/>
              </w:rPr>
            </w:pPr>
            <w:r>
              <w:rPr>
                <w:rFonts w:ascii="Times New Roman" w:hAnsi="Times New Roman" w:cs="Times New Roman"/>
                <w:bCs/>
                <w:lang w:eastAsia="en-US"/>
              </w:rPr>
              <w:t xml:space="preserve">Зрайло Романа Романівна, </w:t>
            </w:r>
            <w:r w:rsidR="001700B5" w:rsidRPr="008F2E3F">
              <w:rPr>
                <w:rFonts w:ascii="Times New Roman" w:hAnsi="Times New Roman" w:cs="Times New Roman"/>
                <w:bCs/>
                <w:lang w:eastAsia="en-US"/>
              </w:rPr>
              <w:t>фахівець з публічних закупівель, e-</w:t>
            </w:r>
            <w:proofErr w:type="spellStart"/>
            <w:r w:rsidR="001700B5" w:rsidRPr="008F2E3F">
              <w:rPr>
                <w:rFonts w:ascii="Times New Roman" w:hAnsi="Times New Roman" w:cs="Times New Roman"/>
                <w:bCs/>
                <w:lang w:eastAsia="en-US"/>
              </w:rPr>
              <w:t>mail</w:t>
            </w:r>
            <w:proofErr w:type="spellEnd"/>
            <w:r w:rsidR="001700B5" w:rsidRPr="008F2E3F">
              <w:rPr>
                <w:rFonts w:ascii="Times New Roman" w:hAnsi="Times New Roman" w:cs="Times New Roman"/>
                <w:bCs/>
                <w:lang w:eastAsia="en-US"/>
              </w:rPr>
              <w:t xml:space="preserve">: </w:t>
            </w:r>
            <w:r w:rsidRPr="008F2E3F">
              <w:rPr>
                <w:rFonts w:ascii="Times New Roman" w:hAnsi="Times New Roman" w:cs="Times New Roman"/>
                <w:bCs/>
                <w:lang w:eastAsia="en-US"/>
              </w:rPr>
              <w:t>zrailo_roma@ukr.net</w:t>
            </w:r>
          </w:p>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FC1896" w:rsidRPr="00D56818" w:rsidRDefault="00FC1896" w:rsidP="008B5266">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8B5266">
              <w:rPr>
                <w:rFonts w:ascii="Times New Roman" w:hAnsi="Times New Roman" w:cs="Times New Roman"/>
              </w:rPr>
              <w:t>з особливостями.</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FC1896" w:rsidRPr="00D56818" w:rsidRDefault="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FC1896" w:rsidRPr="00341614" w:rsidRDefault="00233FCC" w:rsidP="005B10F5">
            <w:pPr>
              <w:spacing w:line="250" w:lineRule="atLeast"/>
              <w:textAlignment w:val="baseline"/>
              <w:rPr>
                <w:rFonts w:ascii="Times New Roman" w:hAnsi="Times New Roman" w:cs="Times New Roman"/>
                <w:b/>
              </w:rPr>
            </w:pPr>
            <w:r w:rsidRPr="00C47E36">
              <w:rPr>
                <w:rFonts w:ascii="Times New Roman" w:hAnsi="Times New Roman" w:cs="Times New Roman"/>
                <w:b/>
              </w:rPr>
              <w:t>Послуги з поводження з безпечними та небезпечними відходами</w:t>
            </w:r>
            <w:r w:rsidR="005B10F5">
              <w:rPr>
                <w:rFonts w:ascii="Times New Roman" w:hAnsi="Times New Roman" w:cs="Times New Roman"/>
                <w:b/>
              </w:rPr>
              <w:t xml:space="preserve"> </w:t>
            </w:r>
            <w:r w:rsidRPr="00233FCC">
              <w:rPr>
                <w:rFonts w:ascii="Times New Roman" w:hAnsi="Times New Roman" w:cs="Times New Roman"/>
                <w:b/>
              </w:rPr>
              <w:t xml:space="preserve">(Код </w:t>
            </w:r>
            <w:proofErr w:type="spellStart"/>
            <w:r w:rsidRPr="00233FCC">
              <w:rPr>
                <w:rFonts w:ascii="Times New Roman" w:hAnsi="Times New Roman" w:cs="Times New Roman"/>
                <w:b/>
              </w:rPr>
              <w:t>ДК</w:t>
            </w:r>
            <w:proofErr w:type="spellEnd"/>
            <w:r w:rsidRPr="00233FCC">
              <w:rPr>
                <w:rFonts w:ascii="Times New Roman" w:hAnsi="Times New Roman" w:cs="Times New Roman"/>
                <w:b/>
              </w:rPr>
              <w:t xml:space="preserve"> 021:2015: 90520000-8 - </w:t>
            </w:r>
            <w:r w:rsidR="005B10F5">
              <w:rPr>
                <w:rFonts w:ascii="Times New Roman" w:hAnsi="Times New Roman" w:cs="Times New Roman"/>
                <w:b/>
              </w:rPr>
              <w:t xml:space="preserve">Послуги у сфері поводження з </w:t>
            </w:r>
            <w:r w:rsidRPr="00233FCC">
              <w:rPr>
                <w:rFonts w:ascii="Times New Roman" w:hAnsi="Times New Roman" w:cs="Times New Roman"/>
                <w:b/>
              </w:rPr>
              <w:t>радіоактивними, токсичними, медичними та небезпечними відходами)</w:t>
            </w:r>
            <w:r>
              <w:rPr>
                <w:rFonts w:ascii="Times New Roman" w:hAnsi="Times New Roman" w:cs="Times New Roman"/>
                <w:b/>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rsidR="002E1C58" w:rsidRDefault="002E1C58" w:rsidP="002E1C58">
            <w:pPr>
              <w:widowControl w:val="0"/>
              <w:ind w:right="113"/>
              <w:contextualSpacing/>
              <w:jc w:val="both"/>
              <w:rPr>
                <w:rFonts w:ascii="Times New Roman" w:hAnsi="Times New Roman" w:cs="Times New Roman"/>
              </w:rPr>
            </w:pPr>
          </w:p>
          <w:p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rsidR="00FC1896" w:rsidRPr="00D56818" w:rsidRDefault="00FC1896" w:rsidP="00FC1896">
            <w:pP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rsidR="00FC1896" w:rsidRPr="00AF77F3" w:rsidRDefault="00FC1896" w:rsidP="00FC1896">
            <w:pPr>
              <w:rPr>
                <w:rFonts w:ascii="Times New Roman" w:hAnsi="Times New Roman" w:cs="Times New Roman"/>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AF77F3">
              <w:rPr>
                <w:rFonts w:ascii="Times New Roman" w:hAnsi="Times New Roman" w:cs="Times New Roman"/>
                <w:bCs/>
                <w:lang w:eastAsia="en-US"/>
              </w:rPr>
              <w:t xml:space="preserve">82400, м. Стрий, </w:t>
            </w:r>
            <w:proofErr w:type="spellStart"/>
            <w:r w:rsidR="007C1D48">
              <w:rPr>
                <w:rFonts w:ascii="Times New Roman" w:eastAsia="Times New Roman" w:hAnsi="Times New Roman" w:cs="Times New Roman"/>
                <w:lang w:val="en-US"/>
              </w:rPr>
              <w:t>вул</w:t>
            </w:r>
            <w:proofErr w:type="spellEnd"/>
            <w:r w:rsidR="007C1D48">
              <w:rPr>
                <w:rFonts w:ascii="Times New Roman" w:eastAsia="Times New Roman" w:hAnsi="Times New Roman" w:cs="Times New Roman"/>
                <w:lang w:val="en-US"/>
              </w:rPr>
              <w:t xml:space="preserve">. </w:t>
            </w:r>
            <w:r w:rsidR="007C1D48">
              <w:rPr>
                <w:rFonts w:ascii="Times New Roman" w:eastAsia="Times New Roman" w:hAnsi="Times New Roman" w:cs="Times New Roman"/>
              </w:rPr>
              <w:t>Дрогобицька, 50, вул. О. Басараб, 15, вул. Шашкевича, 17, вул. І. Франка, 8.</w:t>
            </w:r>
          </w:p>
          <w:p w:rsidR="007B625A" w:rsidRPr="00827E50" w:rsidRDefault="00FC1896" w:rsidP="00FD2238">
            <w:pPr>
              <w:widowControl w:val="0"/>
              <w:tabs>
                <w:tab w:val="left" w:pos="7860"/>
              </w:tabs>
              <w:jc w:val="both"/>
              <w:outlineLvl w:val="0"/>
              <w:rPr>
                <w:rFonts w:ascii="Times New Roman" w:eastAsia="Times New Roman" w:hAnsi="Times New Roman" w:cs="Times New Roman"/>
                <w:b/>
              </w:rPr>
            </w:pPr>
            <w:r w:rsidRPr="00AF77F3">
              <w:rPr>
                <w:rFonts w:ascii="Times New Roman" w:hAnsi="Times New Roman" w:cs="Times New Roman"/>
              </w:rPr>
              <w:t>Обсяги:</w:t>
            </w:r>
            <w:r w:rsidR="005D1867" w:rsidRPr="00AF77F3">
              <w:rPr>
                <w:rFonts w:ascii="Times New Roman" w:hAnsi="Times New Roman" w:cs="Times New Roman"/>
              </w:rPr>
              <w:t xml:space="preserve"> </w:t>
            </w:r>
            <w:r w:rsidR="00FD2238">
              <w:rPr>
                <w:rFonts w:ascii="Times New Roman" w:hAnsi="Times New Roman" w:cs="Times New Roman"/>
                <w:b/>
              </w:rPr>
              <w:t>1 послуга.</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w:t>
            </w:r>
            <w:r w:rsidR="00876444">
              <w:rPr>
                <w:rFonts w:ascii="Times New Roman" w:eastAsia="Times New Roman" w:hAnsi="Times New Roman" w:cs="Times New Roman"/>
              </w:rPr>
              <w:t>12</w:t>
            </w:r>
            <w:r w:rsidR="00987300" w:rsidRPr="00987300">
              <w:rPr>
                <w:rFonts w:ascii="Times New Roman" w:eastAsia="Times New Roman" w:hAnsi="Times New Roman" w:cs="Times New Roman"/>
              </w:rPr>
              <w:t>.202</w:t>
            </w:r>
            <w:r w:rsidR="00031DC1">
              <w:rPr>
                <w:rFonts w:ascii="Times New Roman" w:eastAsia="Times New Roman" w:hAnsi="Times New Roman" w:cs="Times New Roman"/>
              </w:rPr>
              <w:t>4</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rsidR="00FC1896" w:rsidRPr="00987300" w:rsidRDefault="00FC1896">
            <w:pPr>
              <w:rPr>
                <w:rFonts w:ascii="Times New Roman" w:eastAsia="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5"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 xml:space="preserve">Мова (мови), якою  (якими) повинні бути  складені тендерні </w:t>
            </w:r>
            <w:r w:rsidRPr="00D56818">
              <w:rPr>
                <w:rFonts w:ascii="Times New Roman" w:eastAsia="Times New Roman" w:hAnsi="Times New Roman" w:cs="Times New Roman"/>
                <w:b/>
              </w:rPr>
              <w:lastRenderedPageBreak/>
              <w:t>пропозиції</w:t>
            </w:r>
          </w:p>
        </w:tc>
        <w:tc>
          <w:tcPr>
            <w:tcW w:w="7363" w:type="dxa"/>
          </w:tcPr>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lastRenderedPageBreak/>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w:t>
            </w:r>
            <w:r w:rsidRPr="00462530">
              <w:rPr>
                <w:rFonts w:ascii="Times New Roman" w:hAnsi="Times New Roman"/>
              </w:rPr>
              <w:lastRenderedPageBreak/>
              <w:t>іншу мову. Визначальним є текст, викладений українською мовою.</w:t>
            </w:r>
          </w:p>
          <w:p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proofErr w:type="spellStart"/>
            <w:r w:rsidRPr="00462530">
              <w:rPr>
                <w:rFonts w:ascii="Times New Roman" w:hAnsi="Times New Roman"/>
              </w:rPr>
              <w:t>інтернет</w:t>
            </w:r>
            <w:proofErr w:type="spellEnd"/>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rsidR="00FC1896" w:rsidRPr="00D56818" w:rsidRDefault="00FC1896" w:rsidP="00FC1896">
            <w:pPr>
              <w:rPr>
                <w:rFonts w:ascii="Times New Roman" w:hAnsi="Times New Roman" w:cs="Times New Roman"/>
              </w:rPr>
            </w:pPr>
          </w:p>
        </w:tc>
      </w:tr>
      <w:tr w:rsidR="007C480A" w:rsidRPr="00D56818" w:rsidTr="00621344">
        <w:trPr>
          <w:gridAfter w:val="1"/>
          <w:wAfter w:w="21" w:type="dxa"/>
        </w:trPr>
        <w:tc>
          <w:tcPr>
            <w:tcW w:w="567" w:type="dxa"/>
            <w:shd w:val="clear" w:color="auto" w:fill="auto"/>
          </w:tcPr>
          <w:p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rsidTr="002E46FF">
        <w:tc>
          <w:tcPr>
            <w:tcW w:w="10644" w:type="dxa"/>
            <w:gridSpan w:val="4"/>
            <w:shd w:val="clear" w:color="auto" w:fill="D9D9D9" w:themeFill="background1" w:themeFillShade="D9"/>
            <w:vAlign w:val="center"/>
          </w:tcPr>
          <w:p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 xml:space="preserve">протягом трьох </w:t>
            </w:r>
            <w:r w:rsidR="00FC1896" w:rsidRPr="00F67811">
              <w:rPr>
                <w:rFonts w:ascii="Times New Roman" w:hAnsi="Times New Roman" w:cs="Times New Roman"/>
                <w:b/>
                <w:shd w:val="solid" w:color="FFFFFF" w:fill="FFFFFF"/>
                <w:lang w:eastAsia="en-US"/>
              </w:rPr>
              <w:lastRenderedPageBreak/>
              <w:t>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rsidTr="00AF1674">
        <w:tc>
          <w:tcPr>
            <w:tcW w:w="10644" w:type="dxa"/>
            <w:gridSpan w:val="4"/>
            <w:shd w:val="clear" w:color="auto" w:fill="D9D9D9" w:themeFill="background1" w:themeFillShade="D9"/>
          </w:tcPr>
          <w:p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t>Розділ 3. Інструкція з підготовки тендерної пропозиції</w:t>
            </w:r>
          </w:p>
        </w:tc>
      </w:tr>
      <w:tr w:rsidR="00FC1896" w:rsidRPr="00D56818" w:rsidTr="00621344">
        <w:trPr>
          <w:gridAfter w:val="1"/>
          <w:wAfter w:w="21" w:type="dxa"/>
        </w:trPr>
        <w:tc>
          <w:tcPr>
            <w:tcW w:w="567" w:type="dxa"/>
            <w:shd w:val="clear" w:color="auto" w:fill="auto"/>
          </w:tcPr>
          <w:p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720A15" w:rsidRPr="00720A15">
              <w:rPr>
                <w:rFonts w:ascii="Times New Roman" w:hAnsi="Times New Roman" w:cs="Times New Roman"/>
                <w:shd w:val="solid" w:color="FFFFFF" w:fill="FFFFFF"/>
                <w:lang w:eastAsia="en-US"/>
              </w:rPr>
              <w:t>першої, четвертої, шостої та сьомої статті 26 Закону.</w:t>
            </w:r>
            <w:r w:rsidR="00720A15">
              <w:rPr>
                <w:rFonts w:ascii="Times New Roman" w:eastAsia="Times New Roman" w:hAnsi="Times New Roman" w:cs="Times New Roman"/>
                <w:sz w:val="24"/>
                <w:szCs w:val="24"/>
                <w:highlight w:val="white"/>
              </w:rPr>
              <w:t xml:space="preserve"> </w:t>
            </w:r>
            <w:r w:rsidR="00720A15" w:rsidRPr="00720A15">
              <w:rPr>
                <w:rFonts w:ascii="Times New Roman" w:hAnsi="Times New Roman" w:cs="Times New Roman"/>
                <w:shd w:val="solid" w:color="FFFFFF" w:fill="FFFFFF"/>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00720A15" w:rsidRPr="00720A15">
                <w:rPr>
                  <w:rFonts w:ascii="Times New Roman" w:hAnsi="Times New Roman" w:cs="Times New Roman"/>
                  <w:shd w:val="solid" w:color="FFFFFF" w:fill="FFFFFF"/>
                  <w:lang w:eastAsia="en-US"/>
                </w:rPr>
                <w:t>пункті 47</w:t>
              </w:r>
            </w:hyperlink>
            <w:r w:rsidR="00720A15" w:rsidRPr="00720A15">
              <w:rPr>
                <w:rFonts w:ascii="Times New Roman" w:hAnsi="Times New Roman" w:cs="Times New Roman"/>
                <w:shd w:val="solid" w:color="FFFFFF" w:fill="FFFFFF"/>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w:t>
            </w:r>
            <w:r w:rsidR="009B6465">
              <w:rPr>
                <w:rFonts w:ascii="Times New Roman" w:hAnsi="Times New Roman" w:cs="Times New Roman"/>
                <w:shd w:val="solid" w:color="FFFFFF" w:fill="FFFFFF"/>
                <w:lang w:eastAsia="en-US"/>
              </w:rPr>
              <w:t>7</w:t>
            </w:r>
            <w:r w:rsidR="0001506E" w:rsidRPr="0001506E">
              <w:rPr>
                <w:rFonts w:ascii="Times New Roman" w:hAnsi="Times New Roman" w:cs="Times New Roman"/>
                <w:shd w:val="solid" w:color="FFFFFF" w:fill="FFFFFF"/>
                <w:lang w:eastAsia="en-US"/>
              </w:rPr>
              <w:t xml:space="preserve">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w:t>
            </w:r>
            <w:r w:rsidR="009F5821">
              <w:rPr>
                <w:rFonts w:ascii="Times New Roman" w:hAnsi="Times New Roman" w:cs="Times New Roman"/>
                <w:i/>
                <w:shd w:val="solid" w:color="FFFFFF" w:fill="FFFFFF"/>
                <w:lang w:eastAsia="en-US"/>
              </w:rPr>
              <w:t xml:space="preserve"> та у таблиці 3</w:t>
            </w:r>
            <w:r w:rsidRPr="008B46C2">
              <w:rPr>
                <w:rFonts w:ascii="Times New Roman" w:hAnsi="Times New Roman" w:cs="Times New Roman"/>
                <w:i/>
                <w:shd w:val="solid" w:color="FFFFFF" w:fill="FFFFFF"/>
                <w:lang w:eastAsia="en-US"/>
              </w:rPr>
              <w:t xml:space="preserve"> Додатку 1 до тендерної документації</w:t>
            </w:r>
            <w:r>
              <w:rPr>
                <w:rFonts w:ascii="Times New Roman" w:hAnsi="Times New Roman" w:cs="Times New Roman"/>
                <w:shd w:val="solid" w:color="FFFFFF" w:fill="FFFFFF"/>
                <w:lang w:eastAsia="en-US"/>
              </w:rPr>
              <w:t>;</w:t>
            </w:r>
          </w:p>
          <w:p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Скан-копії</w:t>
            </w:r>
            <w:proofErr w:type="spellEnd"/>
            <w:r w:rsidRPr="00462530">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462530">
              <w:rPr>
                <w:rFonts w:ascii="Times New Roman" w:hAnsi="Times New Roman"/>
              </w:rPr>
              <w:t>скан-копій</w:t>
            </w:r>
            <w:proofErr w:type="spellEnd"/>
            <w:r w:rsidRPr="00462530">
              <w:rPr>
                <w:rFonts w:ascii="Times New Roman" w:hAnsi="Times New Roman"/>
              </w:rPr>
              <w:t xml:space="preserve">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скан-копії</w:t>
            </w:r>
            <w:proofErr w:type="spellEnd"/>
            <w:r w:rsidRPr="00462530">
              <w:rPr>
                <w:rFonts w:ascii="Times New Roman" w:hAnsi="Times New Roman"/>
              </w:rPr>
              <w:t xml:space="preserve">. </w:t>
            </w:r>
            <w:r w:rsidRPr="00462530">
              <w:rPr>
                <w:rFonts w:ascii="Times New Roman" w:hAnsi="Times New Roman"/>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044C57" w:rsidRPr="00044C57" w:rsidRDefault="00044C57" w:rsidP="00044C57">
            <w:pPr>
              <w:widowControl w:val="0"/>
              <w:tabs>
                <w:tab w:val="left" w:pos="573"/>
              </w:tabs>
              <w:ind w:left="289" w:right="113"/>
              <w:contextualSpacing/>
              <w:jc w:val="both"/>
              <w:rPr>
                <w:rFonts w:ascii="Times New Roman" w:hAnsi="Times New Roman"/>
              </w:rPr>
            </w:pPr>
          </w:p>
          <w:p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w:t>
            </w:r>
            <w:proofErr w:type="spellStart"/>
            <w:r w:rsidRPr="00462530">
              <w:rPr>
                <w:rFonts w:ascii="Times New Roman" w:eastAsia="Arial" w:hAnsi="Times New Roman"/>
                <w:color w:val="000000"/>
                <w:lang w:eastAsia="ru-RU"/>
              </w:rPr>
              <w:t>–http</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czo.gov.ua</w:t>
            </w:r>
            <w:proofErr w:type="spellEnd"/>
            <w:r w:rsidRPr="00462530">
              <w:rPr>
                <w:rFonts w:ascii="Times New Roman" w:eastAsia="Arial" w:hAnsi="Times New Roman"/>
                <w:color w:val="000000"/>
                <w:lang w:eastAsia="ru-RU"/>
              </w:rPr>
              <w:t>/</w:t>
            </w:r>
            <w:proofErr w:type="spellStart"/>
            <w:r w:rsidRPr="00462530">
              <w:rPr>
                <w:rFonts w:ascii="Times New Roman" w:eastAsia="Arial" w:hAnsi="Times New Roman"/>
                <w:color w:val="000000"/>
                <w:lang w:eastAsia="ru-RU"/>
              </w:rPr>
              <w:t>verify</w:t>
            </w:r>
            <w:proofErr w:type="spellEnd"/>
            <w:r w:rsidRPr="00462530">
              <w:rPr>
                <w:rFonts w:ascii="Times New Roman" w:eastAsia="Arial" w:hAnsi="Times New Roman"/>
                <w:color w:val="000000"/>
                <w:lang w:eastAsia="ru-RU"/>
              </w:rPr>
              <w:t>.</w:t>
            </w:r>
          </w:p>
          <w:p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w:t>
            </w:r>
            <w:r w:rsidRPr="00462530">
              <w:rPr>
                <w:rFonts w:ascii="Times New Roman" w:eastAsia="Times New Roman" w:hAnsi="Times New Roman"/>
              </w:rPr>
              <w:lastRenderedPageBreak/>
              <w:t>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462530">
              <w:rPr>
                <w:rFonts w:ascii="Times New Roman" w:eastAsia="Times New Roman" w:hAnsi="Times New Roman"/>
              </w:rPr>
              <w:lastRenderedPageBreak/>
              <w:t xml:space="preserve">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F3306F" w:rsidRPr="00462530" w:rsidRDefault="00F3306F" w:rsidP="006738D6">
            <w:pPr>
              <w:shd w:val="clear" w:color="auto" w:fill="FFFFFF"/>
              <w:ind w:firstLine="6"/>
              <w:jc w:val="both"/>
              <w:rPr>
                <w:rFonts w:ascii="Times New Roman" w:eastAsia="Times New Roman" w:hAnsi="Times New Roman"/>
              </w:rPr>
            </w:pPr>
            <w:r w:rsidRPr="00462530">
              <w:rPr>
                <w:rFonts w:ascii="Times New Roman" w:eastAsia="Times New Roman" w:hAnsi="Times New Roman"/>
              </w:rPr>
              <w:t>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462530">
              <w:rPr>
                <w:rFonts w:ascii="Times New Roman" w:hAnsi="Times New Roman"/>
              </w:rPr>
              <w:t>http</w:t>
            </w:r>
            <w:proofErr w:type="spellEnd"/>
            <w:r w:rsidRPr="00462530">
              <w:rPr>
                <w:rFonts w:ascii="Times New Roman" w:hAnsi="Times New Roman"/>
              </w:rPr>
              <w:t>://</w:t>
            </w:r>
            <w:proofErr w:type="spellStart"/>
            <w:r w:rsidRPr="00462530">
              <w:rPr>
                <w:rFonts w:ascii="Times New Roman" w:hAnsi="Times New Roman"/>
              </w:rPr>
              <w:t>prozorro.gov.ua</w:t>
            </w:r>
            <w:proofErr w:type="spellEnd"/>
            <w:r w:rsidRPr="00462530">
              <w:rPr>
                <w:rFonts w:ascii="Times New Roman" w:hAnsi="Times New Roman"/>
              </w:rPr>
              <w:t>.</w:t>
            </w:r>
          </w:p>
          <w:p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rsidTr="00621344">
        <w:trPr>
          <w:gridAfter w:val="1"/>
          <w:wAfter w:w="21" w:type="dxa"/>
        </w:trPr>
        <w:tc>
          <w:tcPr>
            <w:tcW w:w="567" w:type="dxa"/>
            <w:shd w:val="clear" w:color="auto" w:fill="auto"/>
          </w:tcPr>
          <w:p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rsidR="00000E31" w:rsidRPr="00D56818" w:rsidRDefault="00000E31" w:rsidP="00000E31">
            <w:pPr>
              <w:widowControl w:val="0"/>
              <w:ind w:right="120"/>
              <w:jc w:val="both"/>
              <w:rPr>
                <w:rFonts w:ascii="Times New Roman" w:eastAsia="Times New Roman" w:hAnsi="Times New Roman" w:cs="Times New Roman"/>
              </w:rPr>
            </w:pPr>
          </w:p>
          <w:p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rsidTr="00621344">
        <w:trPr>
          <w:gridAfter w:val="1"/>
          <w:wAfter w:w="21" w:type="dxa"/>
        </w:trPr>
        <w:tc>
          <w:tcPr>
            <w:tcW w:w="567" w:type="dxa"/>
            <w:shd w:val="clear" w:color="auto" w:fill="auto"/>
          </w:tcPr>
          <w:p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 xml:space="preserve">Строк, протягом якого </w:t>
            </w:r>
            <w:r w:rsidRPr="001E7CDA">
              <w:rPr>
                <w:rFonts w:ascii="Times New Roman" w:eastAsia="Times New Roman" w:hAnsi="Times New Roman" w:cs="Times New Roman"/>
                <w:b/>
              </w:rPr>
              <w:lastRenderedPageBreak/>
              <w:t>тендерні пропозиції є дійсними</w:t>
            </w:r>
          </w:p>
        </w:tc>
        <w:tc>
          <w:tcPr>
            <w:tcW w:w="7363" w:type="dxa"/>
          </w:tcPr>
          <w:p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lastRenderedPageBreak/>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xml:space="preserve">) </w:t>
            </w:r>
            <w:r w:rsidR="00000E31" w:rsidRPr="00231AF3">
              <w:rPr>
                <w:rFonts w:ascii="Times New Roman" w:eastAsia="Times New Roman" w:hAnsi="Times New Roman" w:cs="Times New Roman"/>
                <w:b/>
                <w:u w:val="single"/>
              </w:rPr>
              <w:lastRenderedPageBreak/>
              <w:t>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000E31" w:rsidRPr="00D56818" w:rsidRDefault="00000E31" w:rsidP="007B0AC1">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B0AC1">
              <w:rPr>
                <w:rFonts w:ascii="Times New Roman" w:eastAsia="Times New Roman" w:hAnsi="Times New Roman" w:cs="Times New Roman"/>
                <w:b/>
              </w:rPr>
              <w:t>згідно  з пунктом 28, 48</w:t>
            </w:r>
            <w:r w:rsidR="007E5737" w:rsidRPr="007E5737">
              <w:rPr>
                <w:rFonts w:ascii="Times New Roman" w:eastAsia="Times New Roman" w:hAnsi="Times New Roman" w:cs="Times New Roman"/>
                <w:b/>
              </w:rPr>
              <w:t xml:space="preserve"> та пунктом 4</w:t>
            </w:r>
            <w:r w:rsidR="007B0AC1">
              <w:rPr>
                <w:rFonts w:ascii="Times New Roman" w:eastAsia="Times New Roman" w:hAnsi="Times New Roman" w:cs="Times New Roman"/>
                <w:b/>
              </w:rPr>
              <w:t>7</w:t>
            </w:r>
            <w:r w:rsidR="007E5737" w:rsidRPr="007E5737">
              <w:rPr>
                <w:rFonts w:ascii="Times New Roman" w:eastAsia="Times New Roman" w:hAnsi="Times New Roman" w:cs="Times New Roman"/>
                <w:b/>
              </w:rPr>
              <w:t xml:space="preserve">  Особливостей</w:t>
            </w:r>
          </w:p>
        </w:tc>
        <w:tc>
          <w:tcPr>
            <w:tcW w:w="7363" w:type="dxa"/>
          </w:tcPr>
          <w:p w:rsidR="007B0AC1"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7"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p>
          <w:p w:rsidR="007B0AC1" w:rsidRDefault="007B0AC1" w:rsidP="007B0AC1">
            <w:pPr>
              <w:widowControl w:val="0"/>
              <w:ind w:right="120" w:firstLine="289"/>
              <w:jc w:val="both"/>
              <w:rPr>
                <w:rFonts w:ascii="Times New Roman" w:hAnsi="Times New Roman"/>
              </w:rPr>
            </w:pPr>
            <w:r w:rsidRPr="007B0AC1">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8" w:anchor="n1250" w:tgtFrame="_blank" w:history="1">
              <w:r w:rsidRPr="007B0AC1">
                <w:rPr>
                  <w:rFonts w:ascii="Times New Roman" w:hAnsi="Times New Roman"/>
                </w:rPr>
                <w:t>статтею 16</w:t>
              </w:r>
            </w:hyperlink>
            <w:r w:rsidRPr="007B0AC1">
              <w:rPr>
                <w:rFonts w:ascii="Times New Roman" w:hAnsi="Times New Roman"/>
              </w:rPr>
              <w:t> Закону.</w:t>
            </w:r>
          </w:p>
          <w:p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w:t>
            </w:r>
            <w:r w:rsidR="00075608">
              <w:rPr>
                <w:rFonts w:ascii="Times New Roman" w:hAnsi="Times New Roman"/>
                <w:b/>
              </w:rPr>
              <w:t>7</w:t>
            </w:r>
            <w:r w:rsidRPr="0038682F">
              <w:rPr>
                <w:rFonts w:ascii="Times New Roman" w:hAnsi="Times New Roman"/>
                <w:b/>
              </w:rPr>
              <w:t xml:space="preserve"> Особливостей</w:t>
            </w:r>
            <w:r w:rsidRPr="00584639">
              <w:rPr>
                <w:rFonts w:ascii="Times New Roman" w:hAnsi="Times New Roman"/>
              </w:rPr>
              <w:t>.</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4" w:name="n616"/>
            <w:bookmarkEnd w:id="4"/>
            <w:r w:rsidRPr="00075608">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5" w:name="n617"/>
            <w:bookmarkEnd w:id="5"/>
            <w:r w:rsidRPr="00075608">
              <w:rPr>
                <w:rFonts w:eastAsia="Calibri"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6" w:name="n618"/>
            <w:bookmarkEnd w:id="6"/>
            <w:r w:rsidRPr="00075608">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7" w:name="n619"/>
            <w:bookmarkEnd w:id="7"/>
            <w:r w:rsidRPr="00075608">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075608">
                <w:rPr>
                  <w:rFonts w:eastAsia="Calibri" w:cs="Calibri"/>
                  <w:sz w:val="22"/>
                  <w:szCs w:val="22"/>
                </w:rPr>
                <w:t>пунктом</w:t>
              </w:r>
            </w:hyperlink>
            <w:hyperlink r:id="rId10" w:anchor="n52" w:tgtFrame="_blank" w:history="1">
              <w:r w:rsidRPr="00075608">
                <w:rPr>
                  <w:rFonts w:eastAsia="Calibri" w:cs="Calibri"/>
                  <w:sz w:val="22"/>
                  <w:szCs w:val="22"/>
                </w:rPr>
                <w:t> 4</w:t>
              </w:r>
            </w:hyperlink>
            <w:r w:rsidRPr="00075608">
              <w:rPr>
                <w:rFonts w:eastAsia="Calibri" w:cs="Calibri"/>
                <w:sz w:val="22"/>
                <w:szCs w:val="22"/>
              </w:rPr>
              <w:t> частини другої статті 6, </w:t>
            </w:r>
            <w:hyperlink r:id="rId11" w:anchor="n456" w:tgtFrame="_blank" w:history="1">
              <w:r w:rsidRPr="00075608">
                <w:rPr>
                  <w:rFonts w:eastAsia="Calibri" w:cs="Calibri"/>
                  <w:sz w:val="22"/>
                  <w:szCs w:val="22"/>
                </w:rPr>
                <w:t>пунктом 1</w:t>
              </w:r>
            </w:hyperlink>
            <w:r w:rsidRPr="00075608">
              <w:rPr>
                <w:rFonts w:eastAsia="Calibri" w:cs="Calibri"/>
                <w:sz w:val="22"/>
                <w:szCs w:val="22"/>
              </w:rPr>
              <w:t xml:space="preserve"> статті 50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захист економічної </w:t>
            </w:r>
            <w:proofErr w:type="spellStart"/>
            <w:r w:rsidRPr="00075608">
              <w:rPr>
                <w:rFonts w:eastAsia="Calibri" w:cs="Calibri"/>
                <w:sz w:val="22"/>
                <w:szCs w:val="22"/>
              </w:rPr>
              <w:t>конкуренції”</w:t>
            </w:r>
            <w:proofErr w:type="spellEnd"/>
            <w:r w:rsidRPr="00075608">
              <w:rPr>
                <w:rFonts w:eastAsia="Calibri" w:cs="Calibri"/>
                <w:sz w:val="22"/>
                <w:szCs w:val="22"/>
              </w:rPr>
              <w:t>, у вигляді вчинення антиконкурентних узгоджених дій, що стосуються спотворення результатів тендерів;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8" w:name="n620"/>
            <w:bookmarkEnd w:id="8"/>
            <w:r w:rsidRPr="00075608">
              <w:rPr>
                <w:rFonts w:eastAsia="Calibri"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9" w:name="n621"/>
            <w:bookmarkEnd w:id="9"/>
            <w:r w:rsidRPr="00075608">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0" w:name="n622"/>
            <w:bookmarkEnd w:id="10"/>
            <w:r w:rsidRPr="00075608">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1" w:name="n623"/>
            <w:bookmarkEnd w:id="11"/>
            <w:r w:rsidRPr="00075608">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2" w:name="n624"/>
            <w:bookmarkEnd w:id="12"/>
            <w:r w:rsidRPr="00075608">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075608">
                <w:rPr>
                  <w:rFonts w:eastAsia="Calibri" w:cs="Calibri"/>
                  <w:sz w:val="22"/>
                  <w:szCs w:val="22"/>
                </w:rPr>
                <w:t>пунктом 9</w:t>
              </w:r>
            </w:hyperlink>
            <w:r w:rsidRPr="00075608">
              <w:rPr>
                <w:rFonts w:eastAsia="Calibri" w:cs="Calibri"/>
                <w:sz w:val="22"/>
                <w:szCs w:val="22"/>
              </w:rPr>
              <w:t xml:space="preserve"> частини другої статті 9 Закону України </w:t>
            </w:r>
            <w:proofErr w:type="spellStart"/>
            <w:r w:rsidRPr="00075608">
              <w:rPr>
                <w:rFonts w:eastAsia="Calibri" w:cs="Calibri"/>
                <w:sz w:val="22"/>
                <w:szCs w:val="22"/>
              </w:rPr>
              <w:t>“Про</w:t>
            </w:r>
            <w:proofErr w:type="spellEnd"/>
            <w:r w:rsidRPr="00075608">
              <w:rPr>
                <w:rFonts w:eastAsia="Calibri" w:cs="Calibri"/>
                <w:sz w:val="22"/>
                <w:szCs w:val="22"/>
              </w:rPr>
              <w:t xml:space="preserve"> </w:t>
            </w:r>
            <w:r w:rsidRPr="00075608">
              <w:rPr>
                <w:rFonts w:eastAsia="Calibri" w:cs="Calibri"/>
                <w:sz w:val="22"/>
                <w:szCs w:val="22"/>
              </w:rPr>
              <w:lastRenderedPageBreak/>
              <w:t xml:space="preserve">державну реєстрацію юридичних осіб, фізичних осіб - підприємців та громадських </w:t>
            </w:r>
            <w:proofErr w:type="spellStart"/>
            <w:r w:rsidRPr="00075608">
              <w:rPr>
                <w:rFonts w:eastAsia="Calibri" w:cs="Calibri"/>
                <w:sz w:val="22"/>
                <w:szCs w:val="22"/>
              </w:rPr>
              <w:t>формувань”</w:t>
            </w:r>
            <w:proofErr w:type="spellEnd"/>
            <w:r w:rsidRPr="00075608">
              <w:rPr>
                <w:rFonts w:eastAsia="Calibri" w:cs="Calibri"/>
                <w:sz w:val="22"/>
                <w:szCs w:val="22"/>
              </w:rPr>
              <w:t xml:space="preserve"> (крім нерезидентів);</w:t>
            </w:r>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3" w:name="n625"/>
            <w:bookmarkEnd w:id="13"/>
            <w:r w:rsidRPr="00075608">
              <w:rPr>
                <w:rFonts w:eastAsia="Calibri"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D315A" w:rsidRDefault="003D315A" w:rsidP="00075608">
            <w:pPr>
              <w:pStyle w:val="rvps2"/>
              <w:shd w:val="clear" w:color="auto" w:fill="FFFFFF"/>
              <w:spacing w:before="0" w:beforeAutospacing="0" w:after="0" w:afterAutospacing="0"/>
              <w:ind w:firstLine="289"/>
              <w:jc w:val="both"/>
              <w:rPr>
                <w:rFonts w:eastAsia="Calibri" w:cs="Calibri"/>
                <w:sz w:val="22"/>
                <w:szCs w:val="22"/>
              </w:rPr>
            </w:pPr>
            <w:bookmarkStart w:id="14" w:name="n626"/>
            <w:bookmarkEnd w:id="14"/>
            <w:r w:rsidRPr="004D31B6">
              <w:rPr>
                <w:rFonts w:eastAsia="Calibri" w:cs="Calibri"/>
                <w:sz w:val="22"/>
                <w:szCs w:val="22"/>
              </w:rPr>
              <w:t xml:space="preserve">11) учасник процедури закупівлі або кінцевий </w:t>
            </w:r>
            <w:proofErr w:type="spellStart"/>
            <w:r w:rsidRPr="004D31B6">
              <w:rPr>
                <w:rFonts w:eastAsia="Calibri" w:cs="Calibri"/>
                <w:sz w:val="22"/>
                <w:szCs w:val="22"/>
              </w:rPr>
              <w:t>бенефіціарний</w:t>
            </w:r>
            <w:proofErr w:type="spellEnd"/>
            <w:r w:rsidRPr="004D31B6">
              <w:rPr>
                <w:rFonts w:eastAsia="Calibri" w:cs="Calibri"/>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4D31B6">
                <w:rPr>
                  <w:rFonts w:eastAsia="Calibri" w:cs="Calibri"/>
                  <w:sz w:val="22"/>
                  <w:szCs w:val="22"/>
                </w:rPr>
                <w:t>Законом України</w:t>
              </w:r>
            </w:hyperlink>
            <w:r w:rsidRPr="004D31B6">
              <w:rPr>
                <w:rFonts w:eastAsia="Calibri" w:cs="Calibri"/>
                <w:sz w:val="22"/>
                <w:szCs w:val="22"/>
              </w:rPr>
              <w:t> </w:t>
            </w:r>
            <w:proofErr w:type="spellStart"/>
            <w:r w:rsidRPr="004D31B6">
              <w:rPr>
                <w:rFonts w:eastAsia="Calibri" w:cs="Calibri"/>
                <w:sz w:val="22"/>
                <w:szCs w:val="22"/>
              </w:rPr>
              <w:t>“Про</w:t>
            </w:r>
            <w:proofErr w:type="spellEnd"/>
            <w:r w:rsidRPr="004D31B6">
              <w:rPr>
                <w:rFonts w:eastAsia="Calibri" w:cs="Calibri"/>
                <w:sz w:val="22"/>
                <w:szCs w:val="22"/>
              </w:rPr>
              <w:t xml:space="preserve"> </w:t>
            </w:r>
            <w:proofErr w:type="spellStart"/>
            <w:r w:rsidRPr="004D31B6">
              <w:rPr>
                <w:rFonts w:eastAsia="Calibri" w:cs="Calibri"/>
                <w:sz w:val="22"/>
                <w:szCs w:val="22"/>
              </w:rPr>
              <w:t>санкції”</w:t>
            </w:r>
            <w:proofErr w:type="spellEnd"/>
            <w:r w:rsidRPr="004D31B6">
              <w:rPr>
                <w:rFonts w:eastAsia="Calibri" w:cs="Calibri"/>
                <w:sz w:val="22"/>
                <w:szCs w:val="22"/>
              </w:rPr>
              <w:t>, крім випадку, коли активи такої особи в установленому законодавством порядку передані в управління АРМА;</w:t>
            </w:r>
            <w:bookmarkStart w:id="15" w:name="n627"/>
            <w:bookmarkEnd w:id="15"/>
          </w:p>
          <w:p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C453D" w:rsidRPr="0038682F" w:rsidRDefault="005B5258" w:rsidP="0007560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2D209A" w:rsidRPr="002D209A">
              <w:rPr>
                <w:rFonts w:eastAsia="Calibri" w:cs="Calibri"/>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D209A" w:rsidRDefault="00017F29" w:rsidP="009561DA">
            <w:pPr>
              <w:widowControl w:val="0"/>
              <w:ind w:right="120" w:firstLine="6"/>
              <w:jc w:val="both"/>
              <w:rPr>
                <w:rFonts w:ascii="Times New Roman" w:eastAsia="Times New Roman" w:hAnsi="Times New Roman" w:cs="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2D209A" w:rsidRPr="002D209A">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615" w:history="1">
              <w:r w:rsidR="002D209A" w:rsidRPr="002D209A">
                <w:rPr>
                  <w:rFonts w:ascii="Times New Roman" w:hAnsi="Times New Roman"/>
                </w:rPr>
                <w:t>пунктом 47</w:t>
              </w:r>
            </w:hyperlink>
            <w:r w:rsidR="002D209A" w:rsidRPr="002D209A">
              <w:rPr>
                <w:rFonts w:ascii="Times New Roman" w:hAnsi="Times New Roman"/>
              </w:rPr>
              <w:t> цих особливостей.</w:t>
            </w:r>
            <w:r w:rsidR="002D209A" w:rsidRPr="004457F0">
              <w:rPr>
                <w:rFonts w:ascii="Times New Roman" w:eastAsia="Times New Roman" w:hAnsi="Times New Roman" w:cs="Times New Roman"/>
              </w:rPr>
              <w:t xml:space="preserve"> </w:t>
            </w:r>
          </w:p>
          <w:p w:rsidR="00D21721" w:rsidRPr="00D21721" w:rsidRDefault="001B4229" w:rsidP="00D21721">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w:t>
            </w:r>
            <w:r w:rsidR="00A059E1">
              <w:rPr>
                <w:rFonts w:ascii="Times New Roman" w:eastAsia="Times New Roman" w:hAnsi="Times New Roman" w:cs="Times New Roman"/>
              </w:rPr>
              <w:t>7</w:t>
            </w:r>
            <w:r w:rsidR="006A09AD" w:rsidRPr="00017F29">
              <w:rPr>
                <w:rFonts w:ascii="Times New Roman" w:eastAsia="Times New Roman" w:hAnsi="Times New Roman" w:cs="Times New Roman"/>
              </w:rPr>
              <w:t xml:space="preserve"> Особливостей</w:t>
            </w:r>
            <w:r w:rsidR="006A09AD" w:rsidRPr="006A09AD">
              <w:rPr>
                <w:rFonts w:ascii="Times New Roman" w:eastAsia="Times New Roman" w:hAnsi="Times New Roman" w:cs="Times New Roman"/>
              </w:rPr>
              <w:t xml:space="preserve"> </w:t>
            </w:r>
            <w:r w:rsidR="00D21721" w:rsidRPr="00D21721">
              <w:rPr>
                <w:rFonts w:ascii="Times New Roman" w:eastAsia="Times New Roman" w:hAnsi="Times New Roman" w:cs="Times New Roman"/>
              </w:rPr>
              <w:t xml:space="preserve"> (крім </w:t>
            </w:r>
            <w:hyperlink r:id="rId15" w:anchor="n616" w:history="1">
              <w:r w:rsidR="00D21721" w:rsidRPr="00D21721">
                <w:rPr>
                  <w:rFonts w:ascii="Times New Roman" w:eastAsia="Times New Roman" w:hAnsi="Times New Roman" w:cs="Times New Roman"/>
                </w:rPr>
                <w:t>підпунктів 1</w:t>
              </w:r>
            </w:hyperlink>
            <w:r w:rsidR="00D21721" w:rsidRPr="00D21721">
              <w:rPr>
                <w:rFonts w:ascii="Times New Roman" w:eastAsia="Times New Roman" w:hAnsi="Times New Roman" w:cs="Times New Roman"/>
              </w:rPr>
              <w:t> і </w:t>
            </w:r>
            <w:hyperlink r:id="rId16" w:anchor="n622" w:history="1">
              <w:r w:rsidR="00D21721" w:rsidRPr="00D21721">
                <w:rPr>
                  <w:rFonts w:ascii="Times New Roman" w:eastAsia="Times New Roman" w:hAnsi="Times New Roman" w:cs="Times New Roman"/>
                </w:rPr>
                <w:t>7</w:t>
              </w:r>
            </w:hyperlink>
            <w:r w:rsidR="00D21721" w:rsidRPr="00D21721">
              <w:rPr>
                <w:rFonts w:ascii="Times New Roman" w:eastAsia="Times New Roman" w:hAnsi="Times New Roman" w:cs="Times New Roman"/>
              </w:rPr>
              <w:t>, </w:t>
            </w:r>
            <w:hyperlink r:id="rId17" w:anchor="n628" w:history="1">
              <w:r w:rsidR="00D21721" w:rsidRPr="00D21721">
                <w:rPr>
                  <w:rFonts w:ascii="Times New Roman" w:eastAsia="Times New Roman" w:hAnsi="Times New Roman" w:cs="Times New Roman"/>
                </w:rPr>
                <w:t>абзацу чотирнадцятого</w:t>
              </w:r>
            </w:hyperlink>
            <w:r w:rsidR="00D21721" w:rsidRPr="00D21721">
              <w:rPr>
                <w:rFonts w:ascii="Times New Roman" w:eastAsia="Times New Roman" w:hAnsi="Times New Roman" w:cs="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21721" w:rsidRPr="007F0D15" w:rsidRDefault="007F0D15" w:rsidP="007F0D15">
            <w:pPr>
              <w:widowControl w:val="0"/>
              <w:ind w:right="120" w:firstLine="6"/>
              <w:jc w:val="both"/>
              <w:rPr>
                <w:rFonts w:ascii="Times New Roman" w:eastAsia="Times New Roman" w:hAnsi="Times New Roman" w:cs="Times New Roman"/>
              </w:rPr>
            </w:pPr>
            <w:bookmarkStart w:id="16" w:name="n631"/>
            <w:bookmarkEnd w:id="16"/>
            <w:r>
              <w:rPr>
                <w:rFonts w:ascii="Times New Roman" w:eastAsia="Times New Roman" w:hAnsi="Times New Roman" w:cs="Times New Roman"/>
              </w:rPr>
              <w:t xml:space="preserve">5.3. </w:t>
            </w:r>
            <w:r w:rsidR="00D21721" w:rsidRPr="007F0D15">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7F0D15">
              <w:rPr>
                <w:rFonts w:ascii="Times New Roman" w:eastAsia="Times New Roman" w:hAnsi="Times New Roman" w:cs="Times New Roman"/>
              </w:rPr>
              <w:t>у пункту 4</w:t>
            </w:r>
            <w:r w:rsidR="00A059E1">
              <w:rPr>
                <w:rFonts w:ascii="Times New Roman" w:eastAsia="Times New Roman" w:hAnsi="Times New Roman" w:cs="Times New Roman"/>
              </w:rPr>
              <w:t>7</w:t>
            </w:r>
            <w:r w:rsidRPr="007F0D15">
              <w:rPr>
                <w:rFonts w:ascii="Times New Roman" w:eastAsia="Times New Roman" w:hAnsi="Times New Roman" w:cs="Times New Roman"/>
              </w:rPr>
              <w:t xml:space="preserve"> Особливостей</w:t>
            </w:r>
            <w:r w:rsidR="00D21721" w:rsidRPr="007F0D15">
              <w:rPr>
                <w:rFonts w:ascii="Times New Roman" w:eastAsia="Times New Roman" w:hAnsi="Times New Roman" w:cs="Times New Roman"/>
              </w:rPr>
              <w:t xml:space="preserve"> (крім </w:t>
            </w:r>
            <w:hyperlink r:id="rId18" w:anchor="n628" w:history="1">
              <w:r w:rsidR="00D21721" w:rsidRPr="007F0D15">
                <w:rPr>
                  <w:rFonts w:ascii="Times New Roman" w:eastAsia="Times New Roman" w:hAnsi="Times New Roman" w:cs="Times New Roman"/>
                </w:rPr>
                <w:t>абзацу чотирнадцятого</w:t>
              </w:r>
            </w:hyperlink>
            <w:r w:rsidR="00D21721" w:rsidRPr="007F0D15">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19" w:anchor="n630" w:history="1">
              <w:r w:rsidR="00D21721" w:rsidRPr="007F0D15">
                <w:rPr>
                  <w:rFonts w:ascii="Times New Roman" w:eastAsia="Times New Roman" w:hAnsi="Times New Roman" w:cs="Times New Roman"/>
                </w:rPr>
                <w:t>абзацу шістнадцятого</w:t>
              </w:r>
            </w:hyperlink>
            <w:r w:rsidR="00D21721" w:rsidRPr="007F0D15">
              <w:rPr>
                <w:rFonts w:ascii="Times New Roman" w:eastAsia="Times New Roman" w:hAnsi="Times New Roman" w:cs="Times New Roman"/>
              </w:rPr>
              <w:t> цього пункту.</w:t>
            </w:r>
            <w:r w:rsidRPr="007F0D15">
              <w:rPr>
                <w:rFonts w:ascii="Times New Roman" w:eastAsia="Times New Roman" w:hAnsi="Times New Roman" w:cs="Times New Roman"/>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A059E1" w:rsidRDefault="001A229F" w:rsidP="001A229F">
            <w:pPr>
              <w:pStyle w:val="rvps2"/>
              <w:shd w:val="clear" w:color="auto" w:fill="FFFFFF"/>
              <w:spacing w:before="0" w:beforeAutospacing="0" w:after="0" w:afterAutospacing="0"/>
              <w:ind w:firstLine="6"/>
              <w:jc w:val="both"/>
              <w:rPr>
                <w:sz w:val="22"/>
                <w:szCs w:val="22"/>
              </w:rPr>
            </w:pPr>
            <w:bookmarkStart w:id="17" w:name="n632"/>
            <w:bookmarkEnd w:id="17"/>
            <w:r>
              <w:rPr>
                <w:sz w:val="22"/>
                <w:szCs w:val="22"/>
              </w:rPr>
              <w:t xml:space="preserve">5.3.1. </w:t>
            </w:r>
            <w:r w:rsidR="00D21721" w:rsidRPr="00D21721">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00D21721" w:rsidRPr="00D21721">
                <w:rPr>
                  <w:sz w:val="22"/>
                  <w:szCs w:val="22"/>
                </w:rPr>
                <w:t>підпунктами 1</w:t>
              </w:r>
            </w:hyperlink>
            <w:r w:rsidR="00D21721" w:rsidRPr="00D21721">
              <w:rPr>
                <w:sz w:val="22"/>
                <w:szCs w:val="22"/>
              </w:rPr>
              <w:t> і </w:t>
            </w:r>
            <w:hyperlink r:id="rId21" w:anchor="n622" w:history="1">
              <w:r w:rsidR="00D21721" w:rsidRPr="00D21721">
                <w:rPr>
                  <w:sz w:val="22"/>
                  <w:szCs w:val="22"/>
                </w:rPr>
                <w:t>7</w:t>
              </w:r>
            </w:hyperlink>
            <w:r w:rsidR="00D21721" w:rsidRPr="00D21721">
              <w:rPr>
                <w:sz w:val="22"/>
                <w:szCs w:val="22"/>
              </w:rPr>
              <w:t> </w:t>
            </w:r>
            <w:r w:rsidRPr="007F0D15">
              <w:rPr>
                <w:sz w:val="22"/>
                <w:szCs w:val="22"/>
              </w:rPr>
              <w:t>пункту 4</w:t>
            </w:r>
            <w:r w:rsidR="00A059E1">
              <w:rPr>
                <w:sz w:val="22"/>
                <w:szCs w:val="22"/>
              </w:rPr>
              <w:t>7</w:t>
            </w:r>
            <w:r w:rsidRPr="007F0D15">
              <w:rPr>
                <w:sz w:val="22"/>
                <w:szCs w:val="22"/>
              </w:rPr>
              <w:t xml:space="preserve"> Особливостей</w:t>
            </w:r>
            <w:r>
              <w:rPr>
                <w:sz w:val="22"/>
                <w:szCs w:val="22"/>
              </w:rPr>
              <w:t>.</w:t>
            </w:r>
          </w:p>
          <w:p w:rsidR="00A059E1" w:rsidRPr="00A059E1" w:rsidRDefault="00A059E1" w:rsidP="001A229F">
            <w:pPr>
              <w:pStyle w:val="rvps2"/>
              <w:shd w:val="clear" w:color="auto" w:fill="FFFFFF"/>
              <w:spacing w:before="0" w:beforeAutospacing="0" w:after="0" w:afterAutospacing="0"/>
              <w:ind w:firstLine="6"/>
              <w:jc w:val="both"/>
              <w:rPr>
                <w:rFonts w:eastAsia="Calibri"/>
                <w:color w:val="000000" w:themeColor="text1"/>
                <w:sz w:val="22"/>
                <w:szCs w:val="22"/>
                <w:shd w:val="solid" w:color="FFFFFF" w:fill="FFFFFF"/>
                <w:lang w:eastAsia="en-US"/>
              </w:rPr>
            </w:pPr>
            <w:r>
              <w:rPr>
                <w:color w:val="000000" w:themeColor="text1"/>
                <w:shd w:val="solid" w:color="FFFFFF" w:fill="FFFFFF"/>
                <w:lang w:eastAsia="en-US"/>
              </w:rPr>
              <w:t xml:space="preserve">5.4. </w:t>
            </w:r>
            <w:r w:rsidRPr="00A059E1">
              <w:rPr>
                <w:rFonts w:eastAsia="Calibri"/>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2" w:anchor="n618" w:history="1">
              <w:r w:rsidRPr="00A059E1">
                <w:rPr>
                  <w:rFonts w:eastAsia="Calibri"/>
                  <w:color w:val="000000" w:themeColor="text1"/>
                  <w:sz w:val="22"/>
                  <w:szCs w:val="22"/>
                  <w:shd w:val="solid" w:color="FFFFFF" w:fill="FFFFFF"/>
                  <w:lang w:eastAsia="en-US"/>
                </w:rPr>
                <w:t>підпунктах 3</w:t>
              </w:r>
            </w:hyperlink>
            <w:r w:rsidRPr="00A059E1">
              <w:rPr>
                <w:rFonts w:eastAsia="Calibri"/>
                <w:color w:val="000000" w:themeColor="text1"/>
                <w:sz w:val="22"/>
                <w:szCs w:val="22"/>
                <w:shd w:val="solid" w:color="FFFFFF" w:fill="FFFFFF"/>
                <w:lang w:eastAsia="en-US"/>
              </w:rPr>
              <w:t>, </w:t>
            </w:r>
            <w:hyperlink r:id="rId23" w:anchor="n620" w:history="1">
              <w:r w:rsidRPr="00A059E1">
                <w:rPr>
                  <w:rFonts w:eastAsia="Calibri"/>
                  <w:color w:val="000000" w:themeColor="text1"/>
                  <w:sz w:val="22"/>
                  <w:szCs w:val="22"/>
                  <w:shd w:val="solid" w:color="FFFFFF" w:fill="FFFFFF"/>
                  <w:lang w:eastAsia="en-US"/>
                </w:rPr>
                <w:t>5</w:t>
              </w:r>
            </w:hyperlink>
            <w:r w:rsidRPr="00A059E1">
              <w:rPr>
                <w:rFonts w:eastAsia="Calibri"/>
                <w:color w:val="000000" w:themeColor="text1"/>
                <w:sz w:val="22"/>
                <w:szCs w:val="22"/>
                <w:shd w:val="solid" w:color="FFFFFF" w:fill="FFFFFF"/>
                <w:lang w:eastAsia="en-US"/>
              </w:rPr>
              <w:t>, </w:t>
            </w:r>
            <w:hyperlink r:id="rId24" w:anchor="n621" w:history="1">
              <w:r w:rsidRPr="00A059E1">
                <w:rPr>
                  <w:rFonts w:eastAsia="Calibri"/>
                  <w:color w:val="000000" w:themeColor="text1"/>
                  <w:sz w:val="22"/>
                  <w:szCs w:val="22"/>
                  <w:shd w:val="solid" w:color="FFFFFF" w:fill="FFFFFF"/>
                  <w:lang w:eastAsia="en-US"/>
                </w:rPr>
                <w:t>6</w:t>
              </w:r>
            </w:hyperlink>
            <w:r w:rsidRPr="00A059E1">
              <w:rPr>
                <w:rFonts w:eastAsia="Calibri"/>
                <w:color w:val="000000" w:themeColor="text1"/>
                <w:sz w:val="22"/>
                <w:szCs w:val="22"/>
                <w:shd w:val="solid" w:color="FFFFFF" w:fill="FFFFFF"/>
                <w:lang w:eastAsia="en-US"/>
              </w:rPr>
              <w:t> і </w:t>
            </w:r>
            <w:hyperlink r:id="rId25" w:anchor="n627" w:history="1">
              <w:r w:rsidRPr="00A059E1">
                <w:rPr>
                  <w:rFonts w:eastAsia="Calibri"/>
                  <w:color w:val="000000" w:themeColor="text1"/>
                  <w:sz w:val="22"/>
                  <w:szCs w:val="22"/>
                  <w:shd w:val="solid" w:color="FFFFFF" w:fill="FFFFFF"/>
                  <w:lang w:eastAsia="en-US"/>
                </w:rPr>
                <w:t>12</w:t>
              </w:r>
            </w:hyperlink>
            <w:r w:rsidRPr="00A059E1">
              <w:rPr>
                <w:rFonts w:eastAsia="Calibri"/>
                <w:color w:val="000000" w:themeColor="text1"/>
                <w:sz w:val="22"/>
                <w:szCs w:val="22"/>
                <w:shd w:val="solid" w:color="FFFFFF" w:fill="FFFFFF"/>
                <w:lang w:eastAsia="en-US"/>
              </w:rPr>
              <w:t> та в </w:t>
            </w:r>
            <w:hyperlink r:id="rId26" w:anchor="n628" w:history="1">
              <w:r w:rsidRPr="00A059E1">
                <w:rPr>
                  <w:rFonts w:eastAsia="Calibri"/>
                  <w:color w:val="000000" w:themeColor="text1"/>
                  <w:sz w:val="22"/>
                  <w:szCs w:val="22"/>
                  <w:shd w:val="solid" w:color="FFFFFF" w:fill="FFFFFF"/>
                  <w:lang w:eastAsia="en-US"/>
                </w:rPr>
                <w:t>абзаці чотирнадцятому</w:t>
              </w:r>
            </w:hyperlink>
            <w:r w:rsidRPr="00A059E1">
              <w:rPr>
                <w:rFonts w:eastAsia="Calibri"/>
                <w:color w:val="000000" w:themeColor="text1"/>
                <w:sz w:val="22"/>
                <w:szCs w:val="22"/>
                <w:shd w:val="solid" w:color="FFFFFF" w:fill="FFFFFF"/>
                <w:lang w:eastAsia="en-US"/>
              </w:rPr>
              <w:t xml:space="preserve"> пункту 47 Особливостей. Замовник не вимагає </w:t>
            </w:r>
            <w:r w:rsidRPr="00A059E1">
              <w:rPr>
                <w:rFonts w:eastAsia="Calibri"/>
                <w:color w:val="000000" w:themeColor="text1"/>
                <w:sz w:val="22"/>
                <w:szCs w:val="22"/>
                <w:shd w:val="solid" w:color="FFFFFF" w:fill="FFFFFF"/>
                <w:lang w:eastAsia="en-US"/>
              </w:rPr>
              <w:lastRenderedPageBreak/>
              <w:t>документального підтвердження публічної інформації, що оприлюднена у формі відкритих даних згідно із </w:t>
            </w:r>
            <w:hyperlink r:id="rId27" w:tgtFrame="_blank" w:history="1">
              <w:r w:rsidRPr="00A059E1">
                <w:rPr>
                  <w:rFonts w:eastAsia="Calibri"/>
                  <w:color w:val="000000" w:themeColor="text1"/>
                  <w:sz w:val="22"/>
                  <w:szCs w:val="22"/>
                  <w:shd w:val="solid" w:color="FFFFFF" w:fill="FFFFFF"/>
                  <w:lang w:eastAsia="en-US"/>
                </w:rPr>
                <w:t>Законом України</w:t>
              </w:r>
            </w:hyperlink>
            <w:r w:rsidRPr="00A059E1">
              <w:rPr>
                <w:rFonts w:eastAsia="Calibri"/>
                <w:color w:val="000000" w:themeColor="text1"/>
                <w:sz w:val="22"/>
                <w:szCs w:val="22"/>
                <w:shd w:val="solid" w:color="FFFFFF" w:fill="FFFFFF"/>
                <w:lang w:eastAsia="en-US"/>
              </w:rPr>
              <w:t> </w:t>
            </w:r>
            <w:proofErr w:type="spellStart"/>
            <w:r w:rsidRPr="00A059E1">
              <w:rPr>
                <w:rFonts w:eastAsia="Calibri"/>
                <w:color w:val="000000" w:themeColor="text1"/>
                <w:sz w:val="22"/>
                <w:szCs w:val="22"/>
                <w:shd w:val="solid" w:color="FFFFFF" w:fill="FFFFFF"/>
                <w:lang w:eastAsia="en-US"/>
              </w:rPr>
              <w:t>“Про</w:t>
            </w:r>
            <w:proofErr w:type="spellEnd"/>
            <w:r w:rsidRPr="00A059E1">
              <w:rPr>
                <w:rFonts w:eastAsia="Calibri"/>
                <w:color w:val="000000" w:themeColor="text1"/>
                <w:sz w:val="22"/>
                <w:szCs w:val="22"/>
                <w:shd w:val="solid" w:color="FFFFFF" w:fill="FFFFFF"/>
                <w:lang w:eastAsia="en-US"/>
              </w:rPr>
              <w:t xml:space="preserve"> доступ до публічної </w:t>
            </w:r>
            <w:proofErr w:type="spellStart"/>
            <w:r w:rsidRPr="00A059E1">
              <w:rPr>
                <w:rFonts w:eastAsia="Calibri"/>
                <w:color w:val="000000" w:themeColor="text1"/>
                <w:sz w:val="22"/>
                <w:szCs w:val="22"/>
                <w:shd w:val="solid" w:color="FFFFFF" w:fill="FFFFFF"/>
                <w:lang w:eastAsia="en-US"/>
              </w:rPr>
              <w:t>інформації”</w:t>
            </w:r>
            <w:proofErr w:type="spellEnd"/>
            <w:r w:rsidRPr="00A059E1">
              <w:rPr>
                <w:rFonts w:eastAsia="Calibri"/>
                <w:color w:val="000000" w:themeColor="text1"/>
                <w:sz w:val="22"/>
                <w:szCs w:val="22"/>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457F0" w:rsidRPr="00292CA0" w:rsidRDefault="00292CA0" w:rsidP="00A059E1">
            <w:pPr>
              <w:widowControl w:val="0"/>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8">
              <w:r w:rsidR="00000E31" w:rsidRPr="00D56818">
                <w:rPr>
                  <w:rFonts w:ascii="Times New Roman" w:eastAsia="Times New Roman" w:hAnsi="Times New Roman" w:cs="Times New Roman"/>
                </w:rPr>
                <w:t xml:space="preserve"> пунктом третім </w:t>
              </w:r>
            </w:hyperlink>
            <w:hyperlink r:id="rId29">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rsidR="00E1203C" w:rsidRPr="008B46C2" w:rsidRDefault="00E1203C" w:rsidP="009A7C95">
            <w:pPr>
              <w:ind w:firstLine="6"/>
              <w:jc w:val="both"/>
              <w:rPr>
                <w:rFonts w:ascii="Times New Roman" w:hAnsi="Times New Roman"/>
                <w:i/>
                <w:color w:val="000000"/>
                <w:shd w:val="solid" w:color="FFFFFF" w:fill="FFFFFF"/>
              </w:rPr>
            </w:pPr>
          </w:p>
        </w:tc>
      </w:tr>
      <w:tr w:rsidR="00000E31" w:rsidRPr="00D56818" w:rsidTr="00621344">
        <w:trPr>
          <w:gridAfter w:val="1"/>
          <w:wAfter w:w="21" w:type="dxa"/>
        </w:trPr>
        <w:tc>
          <w:tcPr>
            <w:tcW w:w="567" w:type="dxa"/>
            <w:shd w:val="clear" w:color="auto" w:fill="auto"/>
          </w:tcPr>
          <w:p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C77928" w:rsidRPr="00462530" w:rsidRDefault="00C77928" w:rsidP="00C77928">
            <w:pPr>
              <w:widowControl w:val="0"/>
              <w:ind w:right="113" w:firstLine="6"/>
              <w:contextualSpacing/>
              <w:jc w:val="both"/>
              <w:rPr>
                <w:rFonts w:ascii="Times New Roman" w:hAnsi="Times New Roman"/>
              </w:rPr>
            </w:pPr>
            <w:r w:rsidRPr="00462530">
              <w:rPr>
                <w:rFonts w:ascii="Times New Roman" w:hAnsi="Times New Roman"/>
              </w:rPr>
              <w:t xml:space="preserve">7.1. Учаснику необхідно надати інформацію </w:t>
            </w:r>
            <w:r w:rsidRPr="00DB51CF">
              <w:rPr>
                <w:rFonts w:ascii="Times New Roman" w:hAnsi="Times New Roman"/>
              </w:rPr>
              <w:t>про кожного</w:t>
            </w:r>
            <w:r w:rsidRPr="00462530">
              <w:rPr>
                <w:rFonts w:ascii="Times New Roman" w:hAnsi="Times New Roman"/>
              </w:rPr>
              <w:t xml:space="preserve">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rsidR="00C77928" w:rsidRDefault="00C77928" w:rsidP="00C77928">
            <w:pPr>
              <w:widowControl w:val="0"/>
              <w:ind w:right="113" w:firstLine="6"/>
              <w:contextualSpacing/>
              <w:jc w:val="both"/>
              <w:rPr>
                <w:rFonts w:ascii="Times New Roman" w:hAnsi="Times New Roman"/>
              </w:rPr>
            </w:pPr>
            <w:r w:rsidRPr="00D72AE8">
              <w:rPr>
                <w:rFonts w:ascii="Times New Roman" w:hAnsi="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дозволу на роботи підвищеної небезпеки та/або декларацією відповідності матеріально-технічної бази вимогам законодавства з питань охорони праці  на виконання робіт, які підлягають ліцензуванню та отримання дозвільних документів згідно чинного законодавства.</w:t>
            </w:r>
          </w:p>
          <w:p w:rsidR="00C77928" w:rsidRDefault="00C77928" w:rsidP="00536DAC">
            <w:pPr>
              <w:widowControl w:val="0"/>
              <w:tabs>
                <w:tab w:val="left" w:pos="459"/>
              </w:tabs>
              <w:ind w:right="113" w:firstLine="6"/>
              <w:contextualSpacing/>
              <w:jc w:val="both"/>
              <w:rPr>
                <w:rFonts w:ascii="Times New Roman" w:hAnsi="Times New Roman"/>
              </w:rPr>
            </w:pPr>
            <w:r>
              <w:rPr>
                <w:rFonts w:ascii="Times New Roman" w:hAnsi="Times New Roman"/>
              </w:rPr>
              <w:t>7.2</w:t>
            </w:r>
            <w:r w:rsidRPr="00462530">
              <w:rPr>
                <w:rFonts w:ascii="Times New Roman" w:hAnsi="Times New Roman"/>
              </w:rPr>
              <w:t>. У випадку, якщо учасник не планує залучати субпідрядників/</w:t>
            </w:r>
            <w:proofErr w:type="spellStart"/>
            <w:r w:rsidRPr="00462530">
              <w:rPr>
                <w:rFonts w:ascii="Times New Roman" w:hAnsi="Times New Roman"/>
              </w:rPr>
              <w:t>співвиконаців</w:t>
            </w:r>
            <w:proofErr w:type="spellEnd"/>
            <w:r w:rsidRPr="00462530">
              <w:rPr>
                <w:rFonts w:ascii="Times New Roman" w:hAnsi="Times New Roman"/>
              </w:rPr>
              <w:t xml:space="preserve"> – надати довідку про незалучення</w:t>
            </w:r>
            <w:r>
              <w:rPr>
                <w:rFonts w:ascii="Times New Roman" w:hAnsi="Times New Roman"/>
              </w:rPr>
              <w:t xml:space="preserve"> субпідрядників</w:t>
            </w:r>
            <w:r w:rsidRPr="00462530">
              <w:rPr>
                <w:rFonts w:ascii="Times New Roman" w:hAnsi="Times New Roman"/>
              </w:rPr>
              <w:t>.</w:t>
            </w:r>
          </w:p>
          <w:p w:rsidR="00C77928" w:rsidRDefault="00C77928" w:rsidP="00C77928">
            <w:pPr>
              <w:widowControl w:val="0"/>
              <w:ind w:right="113" w:firstLine="6"/>
              <w:contextualSpacing/>
              <w:jc w:val="both"/>
              <w:rPr>
                <w:rFonts w:ascii="Times New Roman" w:hAnsi="Times New Roman"/>
              </w:rPr>
            </w:pPr>
            <w:r>
              <w:rPr>
                <w:rFonts w:ascii="Times New Roman" w:hAnsi="Times New Roman"/>
              </w:rPr>
              <w:t xml:space="preserve">7.3. </w:t>
            </w:r>
            <w:r w:rsidRPr="00B11B90">
              <w:rPr>
                <w:rFonts w:ascii="Times New Roman" w:hAnsi="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0" w:anchor="n1257" w:tgtFrame="_blank" w:history="1">
              <w:r w:rsidRPr="00B11B90">
                <w:rPr>
                  <w:rFonts w:ascii="Times New Roman" w:hAnsi="Times New Roman"/>
                </w:rPr>
                <w:t>частини третьої</w:t>
              </w:r>
            </w:hyperlink>
            <w:r w:rsidRPr="00B11B90">
              <w:rPr>
                <w:rFonts w:ascii="Times New Roman" w:hAnsi="Times New Roman"/>
              </w:rPr>
              <w:t> статті 16 Закону (у разі застосування таких критеріїв до учасника процедури закупівлі), замовник перевіряє таких суб’єктів господарювання щодо в</w:t>
            </w:r>
            <w:r>
              <w:rPr>
                <w:rFonts w:ascii="Times New Roman" w:hAnsi="Times New Roman"/>
              </w:rPr>
              <w:t xml:space="preserve">ідсутності підстав, визначених у пункті 47 Особливостей. В такому випадку учаснику необхідно подати довідку від субпідрядника в довільній формі </w:t>
            </w:r>
            <w:r>
              <w:rPr>
                <w:rFonts w:ascii="Times New Roman" w:hAnsi="Times New Roman"/>
                <w:iCs/>
              </w:rPr>
              <w:t>по всіх необхідних пунктах пункту 47 Особливостей.</w:t>
            </w:r>
          </w:p>
          <w:p w:rsidR="00000E31" w:rsidRPr="00C77928" w:rsidRDefault="00C77928" w:rsidP="00666143">
            <w:pPr>
              <w:widowControl w:val="0"/>
              <w:ind w:right="113"/>
              <w:contextualSpacing/>
              <w:jc w:val="both"/>
              <w:rPr>
                <w:rFonts w:ascii="Times New Roman" w:hAnsi="Times New Roman"/>
              </w:rPr>
            </w:pPr>
            <w:r>
              <w:rPr>
                <w:rFonts w:ascii="Times New Roman" w:hAnsi="Times New Roman"/>
              </w:rPr>
              <w:t xml:space="preserve">7.3. </w:t>
            </w:r>
            <w:r w:rsidRPr="00AA645B">
              <w:rPr>
                <w:rFonts w:ascii="Times New Roman" w:hAnsi="Times New Roman" w:cs="Times New Roman"/>
                <w:lang w:eastAsia="ru-RU"/>
              </w:rPr>
              <w:t>У зв’язку із запровадженим на території України правового режиму воєнного стану та тим, що державні реєстри не працюють,</w:t>
            </w:r>
            <w:r w:rsidRPr="00F57160">
              <w:rPr>
                <w:rFonts w:ascii="Times New Roman" w:hAnsi="Times New Roman" w:cs="Times New Roman"/>
                <w:lang w:eastAsia="ru-RU"/>
              </w:rPr>
              <w:t xml:space="preserve"> просимо </w:t>
            </w:r>
            <w:r w:rsidRPr="004457F0">
              <w:rPr>
                <w:rFonts w:ascii="Times New Roman" w:hAnsi="Times New Roman"/>
              </w:rPr>
              <w:t xml:space="preserve">субпідрядників/співвиконавців </w:t>
            </w:r>
            <w:r>
              <w:rPr>
                <w:rFonts w:ascii="Times New Roman" w:hAnsi="Times New Roman"/>
              </w:rPr>
              <w:t xml:space="preserve">(у разі їх залучення) </w:t>
            </w:r>
            <w:r w:rsidRPr="00F57160">
              <w:rPr>
                <w:rFonts w:ascii="Times New Roman" w:hAnsi="Times New Roman" w:cs="Times New Roman"/>
                <w:lang w:eastAsia="ru-RU"/>
              </w:rPr>
              <w:t xml:space="preserve">надати </w:t>
            </w:r>
            <w:r>
              <w:rPr>
                <w:rFonts w:ascii="Times New Roman" w:hAnsi="Times New Roman" w:cs="Times New Roman"/>
                <w:lang w:eastAsia="ru-RU"/>
              </w:rPr>
              <w:t xml:space="preserve">документи згідно з Додатком 1 Таблиця 1 </w:t>
            </w:r>
            <w:r w:rsidRPr="00F20DBE">
              <w:rPr>
                <w:rFonts w:ascii="Times New Roman" w:eastAsia="Times New Roman" w:hAnsi="Times New Roman" w:cs="Times New Roman"/>
                <w:position w:val="-1"/>
              </w:rPr>
              <w:t>Документи, які надаються переможцем</w:t>
            </w:r>
            <w:r>
              <w:rPr>
                <w:rFonts w:ascii="Times New Roman" w:eastAsia="Times New Roman" w:hAnsi="Times New Roman" w:cs="Times New Roman"/>
                <w:position w:val="-1"/>
              </w:rPr>
              <w:t>.</w:t>
            </w:r>
          </w:p>
        </w:tc>
      </w:tr>
      <w:tr w:rsidR="00000E31" w:rsidRPr="00D56818" w:rsidTr="00621344">
        <w:trPr>
          <w:gridAfter w:val="1"/>
          <w:wAfter w:w="21" w:type="dxa"/>
        </w:trPr>
        <w:tc>
          <w:tcPr>
            <w:tcW w:w="567" w:type="dxa"/>
            <w:shd w:val="clear" w:color="auto" w:fill="auto"/>
          </w:tcPr>
          <w:p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00A04CFD" w:rsidRPr="00D56818">
              <w:rPr>
                <w:rFonts w:ascii="Times New Roman" w:eastAsia="Times New Roman" w:hAnsi="Times New Roman" w:cs="Times New Roman"/>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8" w:name="n132"/>
            <w:bookmarkEnd w:id="18"/>
            <w:r>
              <w:rPr>
                <w:sz w:val="22"/>
                <w:szCs w:val="22"/>
              </w:rPr>
              <w:t xml:space="preserve">8.5. </w:t>
            </w:r>
            <w:r w:rsidR="005944B5" w:rsidRPr="005944B5">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9" w:name="n133"/>
            <w:bookmarkEnd w:id="19"/>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rsidTr="00113B65">
        <w:tc>
          <w:tcPr>
            <w:tcW w:w="10644" w:type="dxa"/>
            <w:gridSpan w:val="4"/>
            <w:shd w:val="clear" w:color="auto" w:fill="D9D9D9" w:themeFill="background1" w:themeFillShade="D9"/>
          </w:tcPr>
          <w:p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4. Подання та розкриття тендерної пропозиції</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Pr>
                <w:rFonts w:ascii="Times New Roman" w:eastAsia="Times New Roman" w:hAnsi="Times New Roman" w:cs="Times New Roman"/>
              </w:rPr>
              <w:t>-</w:t>
            </w:r>
            <w:r w:rsidR="00CE49F7">
              <w:rPr>
                <w:rFonts w:ascii="Times New Roman" w:eastAsia="Times New Roman" w:hAnsi="Times New Roman" w:cs="Times New Roman"/>
              </w:rPr>
              <w:t xml:space="preserve"> </w:t>
            </w:r>
            <w:r w:rsidR="00210F9E">
              <w:rPr>
                <w:rFonts w:ascii="Times New Roman" w:eastAsia="Times New Roman" w:hAnsi="Times New Roman" w:cs="Times New Roman"/>
                <w:b/>
                <w:lang w:eastAsia="ru-RU"/>
              </w:rPr>
              <w:t>2</w:t>
            </w:r>
            <w:r w:rsidR="003022D7">
              <w:rPr>
                <w:rFonts w:ascii="Times New Roman" w:eastAsia="Times New Roman" w:hAnsi="Times New Roman" w:cs="Times New Roman"/>
                <w:b/>
                <w:lang w:eastAsia="ru-RU"/>
              </w:rPr>
              <w:t>8</w:t>
            </w:r>
            <w:r w:rsidR="001609FF" w:rsidRPr="00AF77F3">
              <w:rPr>
                <w:rFonts w:ascii="Times New Roman" w:eastAsia="Times New Roman" w:hAnsi="Times New Roman" w:cs="Times New Roman"/>
                <w:b/>
                <w:lang w:eastAsia="ru-RU"/>
              </w:rPr>
              <w:t>.</w:t>
            </w:r>
            <w:r w:rsidR="009F12FC">
              <w:rPr>
                <w:rFonts w:ascii="Times New Roman" w:eastAsia="Times New Roman" w:hAnsi="Times New Roman" w:cs="Times New Roman"/>
                <w:b/>
                <w:lang w:eastAsia="ru-RU"/>
              </w:rPr>
              <w:t>0</w:t>
            </w:r>
            <w:r w:rsidR="00210F9E">
              <w:rPr>
                <w:rFonts w:ascii="Times New Roman" w:eastAsia="Times New Roman" w:hAnsi="Times New Roman" w:cs="Times New Roman"/>
                <w:b/>
                <w:lang w:eastAsia="ru-RU"/>
              </w:rPr>
              <w:t>2</w:t>
            </w:r>
            <w:r w:rsidR="001609FF" w:rsidRPr="00AF77F3">
              <w:rPr>
                <w:rFonts w:ascii="Times New Roman" w:eastAsia="Times New Roman" w:hAnsi="Times New Roman" w:cs="Times New Roman"/>
                <w:b/>
                <w:lang w:eastAsia="ru-RU"/>
              </w:rPr>
              <w:t>.202</w:t>
            </w:r>
            <w:r w:rsidR="009F12FC">
              <w:rPr>
                <w:rFonts w:ascii="Times New Roman" w:eastAsia="Times New Roman" w:hAnsi="Times New Roman" w:cs="Times New Roman"/>
                <w:b/>
                <w:lang w:eastAsia="ru-RU"/>
              </w:rPr>
              <w:t>4</w:t>
            </w:r>
            <w:r w:rsidR="001609FF" w:rsidRPr="00C7403D">
              <w:rPr>
                <w:rFonts w:ascii="Times New Roman" w:eastAsia="Times New Roman" w:hAnsi="Times New Roman" w:cs="Times New Roman"/>
                <w:b/>
                <w:color w:val="FF0000"/>
                <w:lang w:eastAsia="ru-RU"/>
              </w:rPr>
              <w:t xml:space="preserve"> </w:t>
            </w:r>
            <w:r w:rsidR="001609FF" w:rsidRPr="00C7403D">
              <w:rPr>
                <w:rFonts w:ascii="Times New Roman" w:eastAsia="Times New Roman" w:hAnsi="Times New Roman" w:cs="Times New Roman"/>
                <w:b/>
                <w:lang w:eastAsia="ru-RU"/>
              </w:rPr>
              <w:t xml:space="preserve">р. 08:00 </w:t>
            </w:r>
            <w:r w:rsidR="006F0DAE" w:rsidRPr="00C7403D">
              <w:rPr>
                <w:rFonts w:ascii="Times New Roman" w:eastAsia="Times New Roman" w:hAnsi="Times New Roman" w:cs="Times New Roman"/>
                <w:b/>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00E31"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7921" w:rsidRPr="00D56818" w:rsidRDefault="00A27921" w:rsidP="001A6E28">
            <w:pPr>
              <w:widowControl w:val="0"/>
              <w:tabs>
                <w:tab w:val="left" w:pos="7235"/>
              </w:tabs>
              <w:ind w:left="40"/>
              <w:jc w:val="both"/>
              <w:rPr>
                <w:rFonts w:ascii="Times New Roman" w:eastAsia="Times New Roman" w:hAnsi="Times New Roman" w:cs="Times New Roman"/>
              </w:rPr>
            </w:pPr>
            <w:r w:rsidRPr="00A27921">
              <w:rPr>
                <w:rFonts w:ascii="Times New Roman" w:eastAsia="Times New Roman" w:hAnsi="Times New Roman" w:cs="Times New Roman"/>
              </w:rPr>
              <w:t xml:space="preserve">1.3. 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rPr>
              <w:t>електронній системі закупівель.</w:t>
            </w:r>
          </w:p>
        </w:tc>
      </w:tr>
      <w:tr w:rsidR="00000E31" w:rsidRPr="00D56818" w:rsidTr="00621344">
        <w:trPr>
          <w:gridAfter w:val="1"/>
          <w:wAfter w:w="21" w:type="dxa"/>
        </w:trPr>
        <w:tc>
          <w:tcPr>
            <w:tcW w:w="567" w:type="dxa"/>
            <w:shd w:val="clear" w:color="auto" w:fill="auto"/>
          </w:tcPr>
          <w:p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FE5943" w:rsidRPr="00FE5943" w:rsidRDefault="00B33B61" w:rsidP="006A00DF">
            <w:pPr>
              <w:pStyle w:val="rvps2"/>
              <w:shd w:val="clear" w:color="auto" w:fill="FFFFFF"/>
              <w:spacing w:before="0" w:beforeAutospacing="0" w:after="0" w:afterAutospacing="0"/>
              <w:ind w:firstLine="6"/>
              <w:jc w:val="both"/>
              <w:rPr>
                <w:sz w:val="22"/>
                <w:szCs w:val="22"/>
              </w:rPr>
            </w:pPr>
            <w:r>
              <w:rPr>
                <w:sz w:val="22"/>
                <w:szCs w:val="22"/>
              </w:rPr>
              <w:t xml:space="preserve">2.1. </w:t>
            </w:r>
            <w:r w:rsidR="00FE5943" w:rsidRPr="00FE5943">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5943" w:rsidRPr="00FE5943" w:rsidRDefault="00B33B61" w:rsidP="00FE594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2.2. </w:t>
            </w:r>
            <w:r w:rsidR="00FE5943" w:rsidRPr="00FE594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00E31" w:rsidRPr="00B33B61" w:rsidRDefault="00B33B61" w:rsidP="00B33B61">
            <w:pPr>
              <w:pStyle w:val="rvps2"/>
              <w:shd w:val="clear" w:color="auto" w:fill="FFFFFF"/>
              <w:spacing w:before="0" w:beforeAutospacing="0" w:after="0" w:afterAutospacing="0"/>
              <w:ind w:firstLine="6"/>
              <w:jc w:val="both"/>
              <w:rPr>
                <w:sz w:val="22"/>
                <w:szCs w:val="22"/>
              </w:rPr>
            </w:pPr>
            <w:r>
              <w:rPr>
                <w:sz w:val="22"/>
                <w:szCs w:val="22"/>
              </w:rPr>
              <w:t xml:space="preserve">2.3. </w:t>
            </w:r>
            <w:r w:rsidR="00FE5943" w:rsidRPr="00FE5943">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FE5943" w:rsidRPr="00FE5943">
              <w:rPr>
                <w:sz w:val="22"/>
                <w:szCs w:val="22"/>
              </w:rPr>
              <w:lastRenderedPageBreak/>
              <w:t xml:space="preserve">підтверджують відсутність підстав, визначених пунктом </w:t>
            </w:r>
            <w:hyperlink r:id="rId31" w:anchor="n159">
              <w:r w:rsidR="00FE5943" w:rsidRPr="00FE5943">
                <w:rPr>
                  <w:sz w:val="22"/>
                  <w:szCs w:val="22"/>
                </w:rPr>
                <w:t>47</w:t>
              </w:r>
            </w:hyperlink>
            <w:r w:rsidR="00FE5943" w:rsidRPr="00FE5943">
              <w:rPr>
                <w:sz w:val="22"/>
                <w:szCs w:val="22"/>
              </w:rPr>
              <w:t xml:space="preserve"> Особливостей.</w:t>
            </w:r>
          </w:p>
        </w:tc>
      </w:tr>
      <w:tr w:rsidR="007A4E92" w:rsidRPr="00D56818" w:rsidTr="006A00DF">
        <w:trPr>
          <w:gridAfter w:val="1"/>
          <w:wAfter w:w="21" w:type="dxa"/>
          <w:trHeight w:val="274"/>
        </w:trPr>
        <w:tc>
          <w:tcPr>
            <w:tcW w:w="567" w:type="dxa"/>
            <w:shd w:val="clear" w:color="auto" w:fill="auto"/>
          </w:tcPr>
          <w:p w:rsidR="007A4E92" w:rsidRPr="00D56818" w:rsidRDefault="007A4E92" w:rsidP="00FC1896">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7A4E92" w:rsidRPr="00D56818" w:rsidRDefault="007A4E92" w:rsidP="00FC1896">
            <w:pPr>
              <w:rPr>
                <w:rFonts w:ascii="Times New Roman" w:eastAsia="Times New Roman" w:hAnsi="Times New Roman" w:cs="Times New Roman"/>
                <w:b/>
              </w:rPr>
            </w:pPr>
          </w:p>
        </w:tc>
        <w:tc>
          <w:tcPr>
            <w:tcW w:w="7363" w:type="dxa"/>
          </w:tcPr>
          <w:p w:rsidR="00BC2731" w:rsidRPr="00663D20" w:rsidRDefault="006A00DF" w:rsidP="00663D20">
            <w:pPr>
              <w:widowControl w:val="0"/>
              <w:ind w:firstLine="6"/>
              <w:jc w:val="both"/>
              <w:rPr>
                <w:rFonts w:ascii="Times New Roman" w:eastAsia="Times New Roman" w:hAnsi="Times New Roman" w:cs="Times New Roman"/>
              </w:rPr>
            </w:pPr>
            <w:r w:rsidRPr="00663D20">
              <w:rPr>
                <w:rFonts w:ascii="Times New Roman" w:eastAsia="Times New Roman" w:hAnsi="Times New Roman" w:cs="Times New Roman"/>
              </w:rPr>
              <w:t xml:space="preserve">3.1. </w:t>
            </w:r>
            <w:r w:rsidR="005E252C" w:rsidRPr="00663D2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2" w:anchor="n1562" w:tgtFrame="_blank" w:history="1">
              <w:r w:rsidR="005E252C" w:rsidRPr="00663D20">
                <w:rPr>
                  <w:rFonts w:ascii="Times New Roman" w:eastAsia="Times New Roman" w:hAnsi="Times New Roman" w:cs="Times New Roman"/>
                </w:rPr>
                <w:t>статті 30</w:t>
              </w:r>
            </w:hyperlink>
            <w:r w:rsidR="005E252C" w:rsidRPr="00663D20">
              <w:rPr>
                <w:rFonts w:ascii="Times New Roman" w:eastAsia="Times New Roman" w:hAnsi="Times New Roman" w:cs="Times New Roman"/>
              </w:rPr>
              <w:t> Закону.</w:t>
            </w:r>
          </w:p>
          <w:p w:rsidR="00F9677E" w:rsidRPr="00F9677E" w:rsidRDefault="008858FD" w:rsidP="00663D20">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005E252C" w:rsidRPr="00663D20">
              <w:rPr>
                <w:rFonts w:ascii="Times New Roman" w:eastAsia="Times New Roman" w:hAnsi="Times New Roman" w:cs="Times New Roman"/>
              </w:rPr>
              <w:t>За обґрунтованим рішенням замовника відкриті торги можуть бути проведені без застосування електронного аукціону.</w:t>
            </w:r>
            <w:r w:rsidR="00F9677E">
              <w:rPr>
                <w:rFonts w:ascii="Times New Roman" w:eastAsia="Times New Roman" w:hAnsi="Times New Roman" w:cs="Times New Roman"/>
              </w:rPr>
              <w:t xml:space="preserve"> </w:t>
            </w:r>
            <w:r w:rsidR="00F9677E" w:rsidRPr="00F9677E">
              <w:rPr>
                <w:rFonts w:ascii="Times New Roman" w:eastAsia="Times New Roman" w:hAnsi="Times New Roman" w:cs="Times New Roman"/>
                <w:b/>
              </w:rPr>
              <w:t>Замовником прийнято рішення проводити відкриті торги із застосуванням електронного аукціону.</w:t>
            </w:r>
          </w:p>
          <w:p w:rsidR="00663D20" w:rsidRPr="00663D20" w:rsidRDefault="008858FD" w:rsidP="008858FD">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00663D20" w:rsidRPr="00663D20">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63D20" w:rsidRPr="00BC2731" w:rsidRDefault="008858FD" w:rsidP="00663D20">
            <w:pPr>
              <w:widowControl w:val="0"/>
              <w:ind w:firstLine="6"/>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3.4. </w:t>
            </w:r>
            <w:r w:rsidR="00663D20" w:rsidRPr="00663D2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04CFD" w:rsidRPr="00D56818" w:rsidTr="00101FDC">
        <w:tc>
          <w:tcPr>
            <w:tcW w:w="10644" w:type="dxa"/>
            <w:gridSpan w:val="4"/>
            <w:shd w:val="clear" w:color="auto" w:fill="D9D9D9" w:themeFill="background1" w:themeFillShade="D9"/>
          </w:tcPr>
          <w:p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rsidTr="00621344">
        <w:trPr>
          <w:gridAfter w:val="1"/>
          <w:wAfter w:w="21" w:type="dxa"/>
        </w:trPr>
        <w:tc>
          <w:tcPr>
            <w:tcW w:w="567" w:type="dxa"/>
            <w:shd w:val="clear" w:color="auto" w:fill="auto"/>
          </w:tcPr>
          <w:p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BC2731" w:rsidRDefault="00BC2731"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BC2731">
              <w:rPr>
                <w:rFonts w:ascii="Times New Roman" w:eastAsia="Times New Roman" w:hAnsi="Times New Roman" w:cs="Times New Roman"/>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614FC5">
              <w:rPr>
                <w:rFonts w:ascii="Times New Roman" w:eastAsia="Times New Roman" w:hAnsi="Times New Roman" w:cs="Times New Roman"/>
                <w:color w:val="000000"/>
                <w:lang w:eastAsia="ru-RU"/>
              </w:rPr>
              <w:t xml:space="preserve"> </w:t>
            </w:r>
          </w:p>
          <w:p w:rsidR="001E3152" w:rsidRPr="001E3152" w:rsidRDefault="001E3152"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C60659">
              <w:rPr>
                <w:color w:val="000000"/>
                <w:sz w:val="22"/>
                <w:szCs w:val="22"/>
                <w:lang w:eastAsia="ru-RU"/>
              </w:rPr>
              <w:t>Розгляд та оцінка тендерних пропозицій здійснюються відповідно до статті 29 Закону (положення частин </w:t>
            </w:r>
            <w:hyperlink r:id="rId33" w:anchor="n1513" w:tgtFrame="_blank" w:history="1">
              <w:r w:rsidRPr="00C60659">
                <w:rPr>
                  <w:color w:val="000000"/>
                  <w:sz w:val="22"/>
                  <w:szCs w:val="22"/>
                  <w:lang w:eastAsia="ru-RU"/>
                </w:rPr>
                <w:t>другої</w:t>
              </w:r>
            </w:hyperlink>
            <w:r w:rsidRPr="00C60659">
              <w:rPr>
                <w:color w:val="000000"/>
                <w:sz w:val="22"/>
                <w:szCs w:val="22"/>
                <w:lang w:eastAsia="ru-RU"/>
              </w:rPr>
              <w:t>, </w:t>
            </w:r>
            <w:hyperlink r:id="rId34" w:anchor="n1531" w:tgtFrame="_blank" w:history="1">
              <w:r w:rsidRPr="00C60659">
                <w:rPr>
                  <w:color w:val="000000"/>
                  <w:sz w:val="22"/>
                  <w:szCs w:val="22"/>
                  <w:lang w:eastAsia="ru-RU"/>
                </w:rPr>
                <w:t>дванадцятої</w:t>
              </w:r>
            </w:hyperlink>
            <w:r w:rsidRPr="00C60659">
              <w:rPr>
                <w:color w:val="000000"/>
                <w:sz w:val="22"/>
                <w:szCs w:val="22"/>
                <w:lang w:eastAsia="ru-RU"/>
              </w:rPr>
              <w:t>, </w:t>
            </w:r>
            <w:hyperlink r:id="rId35" w:anchor="n1553" w:tgtFrame="_blank" w:history="1">
              <w:r w:rsidRPr="00C60659">
                <w:rPr>
                  <w:color w:val="000000"/>
                  <w:sz w:val="22"/>
                  <w:szCs w:val="22"/>
                  <w:lang w:eastAsia="ru-RU"/>
                </w:rPr>
                <w:t>шістнадцятої</w:t>
              </w:r>
            </w:hyperlink>
            <w:r w:rsidRPr="00C60659">
              <w:rPr>
                <w:color w:val="000000"/>
                <w:sz w:val="22"/>
                <w:szCs w:val="22"/>
                <w:lang w:eastAsia="ru-RU"/>
              </w:rPr>
              <w:t>, абзаців </w:t>
            </w:r>
            <w:hyperlink r:id="rId36" w:anchor="n1550" w:tgtFrame="_blank" w:history="1">
              <w:r w:rsidRPr="00C60659">
                <w:rPr>
                  <w:color w:val="000000"/>
                  <w:sz w:val="22"/>
                  <w:szCs w:val="22"/>
                  <w:lang w:eastAsia="ru-RU"/>
                </w:rPr>
                <w:t>другого</w:t>
              </w:r>
            </w:hyperlink>
            <w:r w:rsidRPr="00C60659">
              <w:rPr>
                <w:color w:val="000000"/>
                <w:sz w:val="22"/>
                <w:szCs w:val="22"/>
                <w:lang w:eastAsia="ru-RU"/>
              </w:rPr>
              <w:t> і </w:t>
            </w:r>
            <w:hyperlink r:id="rId37" w:anchor="n1551" w:tgtFrame="_blank" w:history="1">
              <w:r w:rsidRPr="00C60659">
                <w:rPr>
                  <w:color w:val="000000"/>
                  <w:sz w:val="22"/>
                  <w:szCs w:val="22"/>
                  <w:lang w:eastAsia="ru-RU"/>
                </w:rPr>
                <w:t>третього</w:t>
              </w:r>
            </w:hyperlink>
            <w:r w:rsidRPr="00C60659">
              <w:rPr>
                <w:color w:val="000000"/>
                <w:sz w:val="22"/>
                <w:szCs w:val="22"/>
                <w:lang w:eastAsia="ru-RU"/>
              </w:rPr>
              <w:t> частини п’ятнадцятої статті 29 Закону не застосовуються) з урахуванням положень </w:t>
            </w:r>
            <w:hyperlink r:id="rId38" w:anchor="n588" w:history="1">
              <w:r w:rsidRPr="00C60659">
                <w:rPr>
                  <w:color w:val="000000"/>
                  <w:sz w:val="22"/>
                  <w:szCs w:val="22"/>
                  <w:lang w:eastAsia="ru-RU"/>
                </w:rPr>
                <w:t>пункту 43</w:t>
              </w:r>
            </w:hyperlink>
            <w:r w:rsidRPr="00C60659">
              <w:rPr>
                <w:color w:val="000000"/>
                <w:sz w:val="22"/>
                <w:szCs w:val="22"/>
                <w:lang w:eastAsia="ru-RU"/>
              </w:rPr>
              <w:t> цих особливостей.</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0" w:name="n54"/>
            <w:bookmarkEnd w:id="20"/>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174C1" w:rsidRPr="00DE0955" w:rsidRDefault="002174C1" w:rsidP="002174C1">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1" w:name="n56"/>
            <w:bookmarkEnd w:id="21"/>
            <w:r w:rsidRPr="00DE0955">
              <w:rPr>
                <w:color w:val="000000"/>
                <w:sz w:val="22"/>
                <w:szCs w:val="22"/>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w:t>
            </w:r>
            <w:r w:rsidRPr="00DE0955">
              <w:rPr>
                <w:color w:val="000000"/>
                <w:sz w:val="22"/>
                <w:szCs w:val="22"/>
                <w:lang w:eastAsia="ru-RU"/>
              </w:rPr>
              <w:lastRenderedPageBreak/>
              <w:t>економічно вигідною</w:t>
            </w:r>
            <w:r w:rsidR="00DE0955" w:rsidRPr="00DE0955">
              <w:rPr>
                <w:color w:val="000000"/>
                <w:sz w:val="22"/>
                <w:szCs w:val="22"/>
                <w:lang w:eastAsia="ru-RU"/>
              </w:rPr>
              <w:t xml:space="preserve">. </w:t>
            </w:r>
            <w:r w:rsidRPr="00DE0955">
              <w:rPr>
                <w:color w:val="000000"/>
                <w:sz w:val="22"/>
                <w:szCs w:val="22"/>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rsidR="00733DED" w:rsidRPr="00733DED" w:rsidRDefault="0057403C" w:rsidP="00733DED">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733DED">
              <w:rPr>
                <w:b/>
                <w:sz w:val="22"/>
                <w:szCs w:val="22"/>
              </w:rPr>
              <w:t>Аномально низька ціна тендерної пропозиції</w:t>
            </w:r>
            <w:r w:rsidRPr="00733DED">
              <w:rPr>
                <w:b/>
                <w:i/>
                <w:sz w:val="22"/>
                <w:szCs w:val="22"/>
              </w:rPr>
              <w:t xml:space="preserve"> </w:t>
            </w:r>
            <w:r w:rsidRPr="00733DED">
              <w:rPr>
                <w:sz w:val="22"/>
                <w:szCs w:val="22"/>
              </w:rPr>
              <w:t xml:space="preserve">(далі — аномально низька ціна) </w:t>
            </w:r>
            <w:r w:rsidRPr="00733DED">
              <w:rPr>
                <w:color w:val="000000"/>
                <w:sz w:val="22"/>
                <w:szCs w:val="22"/>
                <w:lang w:eastAsia="ru-RU"/>
              </w:rPr>
              <w:t xml:space="preserve">- </w:t>
            </w:r>
            <w:r w:rsidR="00733DED" w:rsidRPr="00733DED">
              <w:rPr>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00733DED" w:rsidRPr="00733DED">
              <w:rPr>
                <w:b/>
                <w:color w:val="000000"/>
                <w:sz w:val="22"/>
                <w:szCs w:val="22"/>
                <w:lang w:eastAsia="ru-RU"/>
              </w:rPr>
              <w:t>надати протягом одного робочого дня</w:t>
            </w:r>
            <w:r w:rsidR="00733DED" w:rsidRPr="00733DED">
              <w:rPr>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2" w:name="n58"/>
            <w:bookmarkEnd w:id="22"/>
            <w:r w:rsidRPr="00D145DB">
              <w:rPr>
                <w:bCs/>
                <w:color w:val="000000"/>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6411AC">
              <w:rPr>
                <w:bCs/>
                <w:color w:val="000000"/>
                <w:sz w:val="22"/>
                <w:szCs w:val="22"/>
                <w:lang w:eastAsia="ru-RU"/>
              </w:rPr>
              <w:t xml:space="preserve">в </w:t>
            </w:r>
            <w:r w:rsidRPr="00D145DB">
              <w:rPr>
                <w:bCs/>
                <w:color w:val="000000"/>
                <w:sz w:val="22"/>
                <w:szCs w:val="22"/>
                <w:lang w:eastAsia="ru-RU"/>
              </w:rPr>
              <w:t xml:space="preserve"> пункт</w:t>
            </w:r>
            <w:r w:rsidR="006411AC">
              <w:rPr>
                <w:bCs/>
                <w:color w:val="000000"/>
                <w:sz w:val="22"/>
                <w:szCs w:val="22"/>
                <w:lang w:eastAsia="ru-RU"/>
              </w:rPr>
              <w:t>і</w:t>
            </w:r>
            <w:r>
              <w:rPr>
                <w:bCs/>
                <w:color w:val="000000"/>
                <w:sz w:val="22"/>
                <w:szCs w:val="22"/>
                <w:lang w:eastAsia="ru-RU"/>
              </w:rPr>
              <w:t xml:space="preserve"> 3</w:t>
            </w:r>
            <w:r w:rsidR="006411AC">
              <w:rPr>
                <w:bCs/>
                <w:color w:val="000000"/>
                <w:sz w:val="22"/>
                <w:szCs w:val="22"/>
                <w:lang w:eastAsia="ru-RU"/>
              </w:rPr>
              <w:t>7</w:t>
            </w:r>
            <w:r>
              <w:rPr>
                <w:bCs/>
                <w:color w:val="000000"/>
                <w:sz w:val="22"/>
                <w:szCs w:val="22"/>
                <w:lang w:eastAsia="ru-RU"/>
              </w:rPr>
              <w:t xml:space="preserve"> </w:t>
            </w:r>
            <w:r w:rsidR="006411AC">
              <w:rPr>
                <w:bCs/>
                <w:color w:val="000000"/>
                <w:sz w:val="22"/>
                <w:szCs w:val="22"/>
                <w:lang w:eastAsia="ru-RU"/>
              </w:rPr>
              <w:t>Особливостей.</w:t>
            </w:r>
          </w:p>
          <w:p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23" w:name="n59"/>
            <w:bookmarkEnd w:id="23"/>
            <w:r w:rsidRPr="00D145DB">
              <w:rPr>
                <w:bCs/>
                <w:color w:val="000000"/>
                <w:sz w:val="22"/>
                <w:szCs w:val="22"/>
                <w:lang w:eastAsia="ru-RU"/>
              </w:rPr>
              <w:t>Обґрунтування аномально низької тендерної пропозиції може містити інформацію про:</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4" w:name="n60"/>
            <w:bookmarkEnd w:id="24"/>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5" w:name="n61"/>
            <w:bookmarkEnd w:id="25"/>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6" w:name="n62"/>
            <w:bookmarkEnd w:id="26"/>
            <w:r w:rsidRPr="001566F8">
              <w:rPr>
                <w:bCs/>
                <w:color w:val="000000"/>
                <w:sz w:val="22"/>
                <w:szCs w:val="22"/>
                <w:lang w:eastAsia="ru-RU"/>
              </w:rPr>
              <w:t>отримання учасником процедури закупівлі державної допомоги згідно із законодавством.</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9"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27" w:name="n64"/>
            <w:bookmarkEnd w:id="27"/>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B5C11" w:rsidRDefault="004B5C11"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8" w:name="n65"/>
            <w:bookmarkEnd w:id="28"/>
            <w:r w:rsidRPr="004B5C11">
              <w:rPr>
                <w:bCs/>
                <w:color w:val="000000"/>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0" w:anchor="n615" w:history="1">
              <w:r w:rsidRPr="004B5C11">
                <w:rPr>
                  <w:bCs/>
                  <w:color w:val="000000"/>
                  <w:sz w:val="22"/>
                  <w:szCs w:val="22"/>
                  <w:lang w:eastAsia="ru-RU"/>
                </w:rPr>
                <w:t>пунктом 47</w:t>
              </w:r>
            </w:hyperlink>
            <w:r w:rsidRPr="004B5C11">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9" w:name="n66"/>
            <w:bookmarkEnd w:id="29"/>
            <w:r w:rsidRPr="00D75E4C">
              <w:rPr>
                <w:bCs/>
                <w:color w:val="000000"/>
                <w:sz w:val="22"/>
                <w:szCs w:val="22"/>
                <w:lang w:eastAsia="ru-RU"/>
              </w:rPr>
              <w:t xml:space="preserve"> </w:t>
            </w:r>
          </w:p>
          <w:p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rsidTr="00621344">
        <w:trPr>
          <w:gridAfter w:val="1"/>
          <w:wAfter w:w="21" w:type="dxa"/>
        </w:trPr>
        <w:tc>
          <w:tcPr>
            <w:tcW w:w="567" w:type="dxa"/>
            <w:shd w:val="clear" w:color="auto" w:fill="auto"/>
          </w:tcPr>
          <w:p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524CD1" w:rsidRDefault="00524CD1" w:rsidP="00524CD1">
            <w:pPr>
              <w:widowControl w:val="0"/>
              <w:ind w:right="120"/>
              <w:jc w:val="both"/>
              <w:rPr>
                <w:rFonts w:ascii="Times New Roman" w:eastAsia="Times New Roman" w:hAnsi="Times New Roman" w:cs="Times New Roman"/>
              </w:rPr>
            </w:pPr>
            <w:r>
              <w:rPr>
                <w:rFonts w:ascii="Times New Roman" w:eastAsia="Times New Roman" w:hAnsi="Times New Roman" w:cs="Times New Roman"/>
              </w:rPr>
              <w:t>2.1. З</w:t>
            </w:r>
            <w:r w:rsidRPr="00D22DCA">
              <w:rPr>
                <w:rFonts w:ascii="Times New Roman" w:eastAsia="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D22DCA">
              <w:rPr>
                <w:rFonts w:ascii="Times New Roman" w:eastAsia="Times New Roman" w:hAnsi="Times New Roman" w:cs="Times New Roman"/>
              </w:rPr>
              <w:lastRenderedPageBreak/>
              <w:t>Федерації/Республіки Білорусь</w:t>
            </w:r>
            <w:r w:rsidRPr="00D22DCA">
              <w:rPr>
                <w:rFonts w:ascii="Times New Roman" w:eastAsia="Times New Roman" w:hAnsi="Times New Roman" w:cs="Times New Roman"/>
                <w:bCs/>
              </w:rPr>
              <w:t> /Ісламської Республіки Іран</w:t>
            </w:r>
            <w:r w:rsidRPr="00D22DCA">
              <w:rPr>
                <w:rFonts w:ascii="Times New Roman" w:eastAsia="Times New Roman" w:hAnsi="Times New Roman" w:cs="Times New Roman"/>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громадянин Російської Федерації/Республіки Білорусь </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D22DCA">
              <w:rPr>
                <w:rFonts w:ascii="Times New Roman" w:eastAsia="Times New Roman" w:hAnsi="Times New Roman" w:cs="Times New Roman"/>
                <w:bCs/>
              </w:rPr>
              <w:t>/Ісламської Республіки Іран</w:t>
            </w:r>
            <w:r w:rsidRPr="00D22DCA">
              <w:rPr>
                <w:rFonts w:ascii="Times New Roman" w:eastAsia="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4CD1" w:rsidRDefault="00524CD1" w:rsidP="00524CD1">
            <w:pPr>
              <w:widowControl w:val="0"/>
              <w:ind w:right="120"/>
              <w:jc w:val="both"/>
              <w:rPr>
                <w:rFonts w:ascii="Times New Roman" w:eastAsia="Times New Roman" w:hAnsi="Times New Roman" w:cs="Times New Roman"/>
              </w:rPr>
            </w:pPr>
            <w:r>
              <w:rPr>
                <w:rFonts w:ascii="Times New Roman" w:eastAsia="Times New Roman" w:hAnsi="Times New Roman" w:cs="Times New Roman"/>
              </w:rPr>
              <w:t>З</w:t>
            </w:r>
            <w:r w:rsidRPr="00B87C50">
              <w:rPr>
                <w:rFonts w:ascii="Times New Roman" w:eastAsia="Times New Roman" w:hAnsi="Times New Roman" w:cs="Times New Roman"/>
              </w:rPr>
              <w:t>амовникам забороняється здійснювати публічні закупівлі товарів походженням з Російської Федерації/Республіки Білорусь/</w:t>
            </w:r>
            <w:r w:rsidRPr="00B87C50">
              <w:rPr>
                <w:rFonts w:ascii="Times New Roman" w:eastAsia="Times New Roman" w:hAnsi="Times New Roman" w:cs="Times New Roman"/>
                <w:bCs/>
              </w:rPr>
              <w:t>Ісламської Республіки Іран</w:t>
            </w:r>
            <w:r w:rsidRPr="00B87C50">
              <w:rPr>
                <w:rFonts w:ascii="Times New Roman" w:eastAsia="Times New Roman" w:hAnsi="Times New Roman" w:cs="Times New Roman"/>
              </w:rPr>
              <w:t>, за винятком товарів </w:t>
            </w:r>
            <w:r w:rsidRPr="00B87C50">
              <w:rPr>
                <w:rFonts w:ascii="Times New Roman" w:eastAsia="Times New Roman" w:hAnsi="Times New Roman" w:cs="Times New Roman"/>
                <w:bCs/>
              </w:rPr>
              <w:t>походженням</w:t>
            </w:r>
            <w:r w:rsidRPr="00B87C50">
              <w:rPr>
                <w:rFonts w:ascii="Times New Roman" w:eastAsia="Times New Roman" w:hAnsi="Times New Roman" w:cs="Times New Roman"/>
              </w:rPr>
              <w:t> </w:t>
            </w:r>
            <w:r w:rsidRPr="00B87C50">
              <w:rPr>
                <w:rFonts w:ascii="Times New Roman" w:eastAsia="Times New Roman" w:hAnsi="Times New Roman" w:cs="Times New Roman"/>
                <w:bCs/>
              </w:rPr>
              <w:t>з Російської Федерації/Республіки Білорусь</w:t>
            </w:r>
            <w:r w:rsidRPr="00B87C50">
              <w:rPr>
                <w:rFonts w:ascii="Times New Roman" w:eastAsia="Times New Roman" w:hAnsi="Times New Roman" w:cs="Times New Roman"/>
              </w:rPr>
              <w:t>, необхідних для ремонту та обслуговування товарів, придбаних до набрання чинності цією постановою;</w:t>
            </w:r>
          </w:p>
          <w:p w:rsidR="00524CD1" w:rsidRPr="00D56818" w:rsidRDefault="00524CD1" w:rsidP="00524CD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524CD1" w:rsidRPr="00D56818" w:rsidRDefault="00524CD1" w:rsidP="00524CD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4CD1" w:rsidRPr="00D56818" w:rsidRDefault="00524CD1" w:rsidP="00524CD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4CD1" w:rsidRPr="00D56818" w:rsidRDefault="00524CD1" w:rsidP="00524CD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524CD1" w:rsidRPr="00D56818" w:rsidRDefault="00524CD1" w:rsidP="00524CD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24CD1" w:rsidRPr="00D56818" w:rsidRDefault="00524CD1" w:rsidP="00524CD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524CD1" w:rsidRPr="00D56818" w:rsidRDefault="00524CD1" w:rsidP="00524CD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524CD1" w:rsidRPr="00D56818" w:rsidRDefault="00524CD1" w:rsidP="00524CD1">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державних органів або не накладення електронного підпису.</w:t>
            </w:r>
          </w:p>
          <w:p w:rsidR="00524CD1" w:rsidRPr="00D56818" w:rsidRDefault="00524CD1" w:rsidP="00524CD1">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24CD1" w:rsidRPr="00D56818" w:rsidRDefault="00524CD1" w:rsidP="00524CD1">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Pr="00D56818">
              <w:rPr>
                <w:rFonts w:ascii="Times New Roman" w:eastAsia="Times New Roman" w:hAnsi="Times New Roman" w:cs="Times New Roman"/>
              </w:rPr>
              <w:t xml:space="preserve">Відсутність документів, що не передбачені законодавством для учасників — юридичних, фізичних осіб, у тому числі фізичних осіб — </w:t>
            </w:r>
            <w:r w:rsidRPr="00D56818">
              <w:rPr>
                <w:rFonts w:ascii="Times New Roman" w:eastAsia="Times New Roman" w:hAnsi="Times New Roman" w:cs="Times New Roman"/>
              </w:rPr>
              <w:lastRenderedPageBreak/>
              <w:t>підприємців, у складі тендерної пропозиції не може бути підставою для її відхилення замовником.</w:t>
            </w:r>
          </w:p>
          <w:p w:rsidR="00524CD1" w:rsidRPr="00D56818" w:rsidRDefault="00524CD1" w:rsidP="00524CD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524CD1" w:rsidRPr="00D56818" w:rsidRDefault="00524CD1" w:rsidP="00524CD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4CD1" w:rsidRPr="00D56818" w:rsidRDefault="00524CD1" w:rsidP="00524CD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4CD1" w:rsidRPr="00D56818" w:rsidRDefault="00524CD1" w:rsidP="00524CD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24CD1" w:rsidRPr="00D56818" w:rsidRDefault="00524CD1" w:rsidP="00524CD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524CD1" w:rsidRPr="00D56818" w:rsidRDefault="00524CD1" w:rsidP="00524CD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4CD1" w:rsidRPr="00D56818" w:rsidRDefault="00524CD1" w:rsidP="00524CD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4CD1" w:rsidRPr="002023FD" w:rsidRDefault="00524CD1" w:rsidP="00524CD1">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524CD1" w:rsidRPr="002023FD" w:rsidRDefault="00524CD1" w:rsidP="00524CD1">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24CD1" w:rsidRPr="00D56818" w:rsidRDefault="00524CD1" w:rsidP="00524CD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524CD1" w:rsidRPr="00B30A48" w:rsidRDefault="00524CD1" w:rsidP="00524CD1">
            <w:pPr>
              <w:widowControl w:val="0"/>
              <w:shd w:val="clear" w:color="auto" w:fill="FFFFFF" w:themeFill="background1"/>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Учасник, який подав тендерну пропозицію, вважається таким, що </w:t>
            </w:r>
            <w:r>
              <w:rPr>
                <w:rFonts w:ascii="Times New Roman" w:eastAsia="Times New Roman" w:hAnsi="Times New Roman" w:cs="Times New Roman"/>
              </w:rPr>
              <w:t>врахував норми:</w:t>
            </w:r>
          </w:p>
          <w:p w:rsidR="00524CD1" w:rsidRPr="00B30A48" w:rsidRDefault="00524CD1" w:rsidP="00524CD1">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4CD1" w:rsidRPr="00B30A48" w:rsidRDefault="00524CD1" w:rsidP="00524CD1">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Pr="00B30A4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4CD1" w:rsidRPr="00D56818" w:rsidRDefault="00524CD1" w:rsidP="00524CD1">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524CD1" w:rsidRPr="00D56818" w:rsidRDefault="00524CD1" w:rsidP="00524CD1">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w:t>
            </w:r>
            <w:r w:rsidRPr="00D56818">
              <w:rPr>
                <w:rFonts w:ascii="Times New Roman" w:eastAsia="Times New Roman" w:hAnsi="Times New Roman" w:cs="Times New Roman"/>
              </w:rPr>
              <w:lastRenderedPageBreak/>
              <w:t>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A04CFD" w:rsidRPr="00D56818" w:rsidRDefault="00524CD1" w:rsidP="00524CD1">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Pr>
                <w:rFonts w:ascii="Times New Roman" w:eastAsia="Times New Roman" w:hAnsi="Times New Roman" w:cs="Times New Roman"/>
              </w:rPr>
              <w:t>у щодо локалізації виробництва (у випадку якщо воно передбачається для даної закупівлі).</w:t>
            </w:r>
          </w:p>
        </w:tc>
      </w:tr>
      <w:tr w:rsidR="00A04CFD" w:rsidRPr="00D56818" w:rsidTr="00621344">
        <w:trPr>
          <w:gridAfter w:val="1"/>
          <w:wAfter w:w="21" w:type="dxa"/>
        </w:trPr>
        <w:tc>
          <w:tcPr>
            <w:tcW w:w="567" w:type="dxa"/>
            <w:shd w:val="clear" w:color="auto" w:fill="auto"/>
          </w:tcPr>
          <w:p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w:t>
            </w:r>
            <w:r w:rsidR="00C15C34">
              <w:rPr>
                <w:rFonts w:ascii="Times New Roman" w:eastAsia="Times New Roman" w:hAnsi="Times New Roman" w:cs="Times New Roman"/>
              </w:rPr>
              <w:t>:</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Замовник відхиляє тендерну пропозицію із зазначенням аргументації в електронній системі закупівель у разі, коли:</w:t>
            </w:r>
          </w:p>
          <w:p w:rsidR="004F75D6" w:rsidRDefault="004F75D6" w:rsidP="004F75D6">
            <w:pPr>
              <w:pStyle w:val="rvps2"/>
              <w:numPr>
                <w:ilvl w:val="0"/>
                <w:numId w:val="18"/>
              </w:numPr>
              <w:shd w:val="clear" w:color="auto" w:fill="FFFFFF"/>
              <w:spacing w:before="0" w:beforeAutospacing="0" w:after="0" w:afterAutospacing="0"/>
              <w:jc w:val="both"/>
              <w:rPr>
                <w:sz w:val="22"/>
                <w:szCs w:val="22"/>
              </w:rPr>
            </w:pPr>
            <w:bookmarkStart w:id="30" w:name="n592"/>
            <w:bookmarkEnd w:id="30"/>
            <w:r w:rsidRPr="004F75D6">
              <w:rPr>
                <w:sz w:val="22"/>
                <w:szCs w:val="22"/>
              </w:rPr>
              <w:t>учасник процедури закупівлі:</w:t>
            </w:r>
          </w:p>
          <w:p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1" w:name="n593"/>
            <w:bookmarkEnd w:id="31"/>
            <w:r w:rsidRPr="004F75D6">
              <w:rPr>
                <w:sz w:val="22"/>
                <w:szCs w:val="22"/>
              </w:rPr>
              <w:t>підпадає під підстави, встановлені </w:t>
            </w:r>
            <w:hyperlink r:id="rId41" w:anchor="n615" w:history="1">
              <w:r w:rsidRPr="004F75D6">
                <w:rPr>
                  <w:sz w:val="22"/>
                  <w:szCs w:val="22"/>
                </w:rPr>
                <w:t>пунктом 47</w:t>
              </w:r>
            </w:hyperlink>
            <w:r w:rsidRPr="004F75D6">
              <w:rPr>
                <w:sz w:val="22"/>
                <w:szCs w:val="22"/>
              </w:rPr>
              <w:t> цих особливостей;</w:t>
            </w:r>
          </w:p>
          <w:p w:rsidR="004F75D6" w:rsidRDefault="004F75D6" w:rsidP="004F75D6">
            <w:pPr>
              <w:pStyle w:val="rvps2"/>
              <w:shd w:val="clear" w:color="auto" w:fill="FFFFFF"/>
              <w:tabs>
                <w:tab w:val="left" w:pos="484"/>
              </w:tabs>
              <w:spacing w:before="0" w:beforeAutospacing="0" w:after="0" w:afterAutospacing="0"/>
              <w:ind w:left="6" w:firstLine="283"/>
              <w:jc w:val="both"/>
              <w:rPr>
                <w:sz w:val="22"/>
                <w:szCs w:val="22"/>
              </w:rPr>
            </w:pPr>
            <w:bookmarkStart w:id="32" w:name="n594"/>
            <w:bookmarkEnd w:id="32"/>
            <w:r w:rsidRPr="004F75D6">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2" w:anchor="n586" w:history="1">
              <w:r w:rsidRPr="004F75D6">
                <w:rPr>
                  <w:sz w:val="22"/>
                  <w:szCs w:val="22"/>
                </w:rPr>
                <w:t>абзацом першим</w:t>
              </w:r>
            </w:hyperlink>
            <w:r w:rsidRPr="004F75D6">
              <w:rPr>
                <w:sz w:val="22"/>
                <w:szCs w:val="22"/>
              </w:rPr>
              <w:t> пункту 42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r w:rsidRPr="004F75D6">
              <w:rPr>
                <w:sz w:val="22"/>
                <w:szCs w:val="22"/>
              </w:rPr>
              <w:t>не надав забезпечення тендерної пропозиції, якщо таке забезпечення вимагалося замовником;</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3" w:name="n596"/>
            <w:bookmarkEnd w:id="33"/>
            <w:r w:rsidRPr="004F75D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4" w:name="n597"/>
            <w:bookmarkEnd w:id="34"/>
            <w:r w:rsidRPr="004F75D6">
              <w:rPr>
                <w:sz w:val="22"/>
                <w:szCs w:val="22"/>
              </w:rPr>
              <w:t>не надав обґрунтування аномально низької ціни тендерної пропозиції протягом строку, визначеного </w:t>
            </w:r>
            <w:hyperlink r:id="rId43" w:anchor="n1543" w:tgtFrame="_blank" w:history="1">
              <w:r w:rsidRPr="004F75D6">
                <w:rPr>
                  <w:sz w:val="22"/>
                  <w:szCs w:val="22"/>
                </w:rPr>
                <w:t>абзацом першим</w:t>
              </w:r>
            </w:hyperlink>
            <w:r w:rsidRPr="004F75D6">
              <w:rPr>
                <w:sz w:val="22"/>
                <w:szCs w:val="22"/>
              </w:rPr>
              <w:t> частини чотирнадцятої статті 29 Закону/</w:t>
            </w:r>
            <w:hyperlink r:id="rId44" w:anchor="n581" w:history="1">
              <w:r w:rsidRPr="004F75D6">
                <w:rPr>
                  <w:sz w:val="22"/>
                  <w:szCs w:val="22"/>
                </w:rPr>
                <w:t>абзацом дев’ятим</w:t>
              </w:r>
            </w:hyperlink>
            <w:r w:rsidRPr="004F75D6">
              <w:rPr>
                <w:sz w:val="22"/>
                <w:szCs w:val="22"/>
              </w:rPr>
              <w:t> пункту 37 цих особливостей;</w:t>
            </w:r>
          </w:p>
          <w:p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5" w:name="n598"/>
            <w:bookmarkEnd w:id="35"/>
            <w:r w:rsidRPr="004F75D6">
              <w:rPr>
                <w:sz w:val="22"/>
                <w:szCs w:val="22"/>
              </w:rPr>
              <w:t>визначив конфіденційною інформацію, що не може бути визначена як конфіденційна відповідно до вимог </w:t>
            </w:r>
            <w:hyperlink r:id="rId45" w:anchor="n584" w:history="1">
              <w:r w:rsidRPr="004F75D6">
                <w:rPr>
                  <w:sz w:val="22"/>
                  <w:szCs w:val="22"/>
                </w:rPr>
                <w:t>пункту 40</w:t>
              </w:r>
            </w:hyperlink>
            <w:r w:rsidRPr="004F75D6">
              <w:rPr>
                <w:sz w:val="22"/>
                <w:szCs w:val="22"/>
              </w:rPr>
              <w:t> цих особливостей;</w:t>
            </w:r>
          </w:p>
          <w:p w:rsidR="00524CD1" w:rsidRPr="004F75D6" w:rsidRDefault="00524CD1" w:rsidP="00524CD1">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6" w:name="n599"/>
            <w:bookmarkEnd w:id="36"/>
            <w:r w:rsidRPr="0004361C">
              <w:rPr>
                <w:sz w:val="22"/>
                <w:szCs w:val="22"/>
              </w:rPr>
              <w:t>є громадянином Російської Федерації/Республіки Білорусь</w:t>
            </w:r>
            <w:r w:rsidRPr="00CE06A8">
              <w:rPr>
                <w:bCs/>
                <w:sz w:val="22"/>
                <w:szCs w:val="22"/>
              </w:rPr>
              <w:t>/Ісламської Республіки Іран</w:t>
            </w:r>
            <w:r w:rsidRPr="00CE06A8">
              <w:rPr>
                <w:sz w:val="22"/>
                <w:szCs w:val="22"/>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CE06A8">
              <w:rPr>
                <w:bCs/>
                <w:sz w:val="22"/>
                <w:szCs w:val="22"/>
              </w:rPr>
              <w:t>/Ісламської Республіки</w:t>
            </w:r>
            <w:r w:rsidRPr="00CE06A8">
              <w:rPr>
                <w:sz w:val="22"/>
                <w:szCs w:val="22"/>
              </w:rPr>
              <w:t> </w:t>
            </w:r>
            <w:r w:rsidRPr="00CE06A8">
              <w:rPr>
                <w:bCs/>
                <w:sz w:val="22"/>
                <w:szCs w:val="22"/>
              </w:rPr>
              <w:t>Іран</w:t>
            </w:r>
            <w:r w:rsidRPr="00CE06A8">
              <w:rPr>
                <w:sz w:val="22"/>
                <w:szCs w:val="22"/>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CE06A8">
              <w:rPr>
                <w:bCs/>
                <w:sz w:val="22"/>
                <w:szCs w:val="22"/>
              </w:rPr>
              <w:t>/Ісламська Республіка Іран</w:t>
            </w:r>
            <w:r w:rsidRPr="00CE06A8">
              <w:rPr>
                <w:sz w:val="22"/>
                <w:szCs w:val="22"/>
              </w:rPr>
              <w:t>, громадянин Російської Федерації/Республіки Білорусь</w:t>
            </w:r>
            <w:r w:rsidRPr="00CE06A8">
              <w:rPr>
                <w:bCs/>
                <w:sz w:val="22"/>
                <w:szCs w:val="22"/>
              </w:rPr>
              <w:t>/Ісламської Республіки Іран</w:t>
            </w:r>
            <w:r w:rsidRPr="00CE06A8">
              <w:rPr>
                <w:sz w:val="22"/>
                <w:szCs w:val="22"/>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CE06A8">
              <w:rPr>
                <w:bCs/>
                <w:sz w:val="22"/>
                <w:szCs w:val="22"/>
              </w:rPr>
              <w:t>/Ісламської Республіки Іран</w:t>
            </w:r>
            <w:r w:rsidRPr="00CE06A8">
              <w:rPr>
                <w:sz w:val="22"/>
                <w:szCs w:val="22"/>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CE06A8">
              <w:rPr>
                <w:bCs/>
                <w:sz w:val="22"/>
                <w:szCs w:val="22"/>
              </w:rPr>
              <w:t>/Ісламської Республіки Іран </w:t>
            </w:r>
            <w:r w:rsidRPr="00CE06A8">
              <w:rPr>
                <w:sz w:val="22"/>
                <w:szCs w:val="22"/>
              </w:rPr>
              <w:t>(за винятком товарів </w:t>
            </w:r>
            <w:r w:rsidRPr="00CE06A8">
              <w:rPr>
                <w:bCs/>
                <w:sz w:val="22"/>
                <w:szCs w:val="22"/>
              </w:rPr>
              <w:t>походженням з Російської Федерації/Республіки Білорусь</w:t>
            </w:r>
            <w:r w:rsidRPr="00CE06A8">
              <w:rPr>
                <w:sz w:val="22"/>
                <w:szCs w:val="22"/>
              </w:rPr>
              <w:t>, необхідних для ремонту та обслуговування товарів, прид</w:t>
            </w:r>
            <w:r w:rsidRPr="0004361C">
              <w:rPr>
                <w:sz w:val="22"/>
                <w:szCs w:val="22"/>
              </w:rPr>
              <w:t xml:space="preserve">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4361C">
              <w:rPr>
                <w:sz w:val="22"/>
                <w:szCs w:val="22"/>
              </w:rPr>
              <w:t>“Про</w:t>
            </w:r>
            <w:proofErr w:type="spellEnd"/>
            <w:r w:rsidRPr="0004361C">
              <w:rPr>
                <w:sz w:val="22"/>
                <w:szCs w:val="22"/>
              </w:rPr>
              <w:t xml:space="preserve"> публічні </w:t>
            </w:r>
            <w:proofErr w:type="spellStart"/>
            <w:r w:rsidRPr="0004361C">
              <w:rPr>
                <w:sz w:val="22"/>
                <w:szCs w:val="22"/>
              </w:rPr>
              <w:t>закупівлі”</w:t>
            </w:r>
            <w:proofErr w:type="spellEnd"/>
            <w:r w:rsidRPr="0004361C">
              <w:rPr>
                <w:sz w:val="22"/>
                <w:szCs w:val="22"/>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37" w:name="n600"/>
            <w:bookmarkEnd w:id="37"/>
            <w:r w:rsidRPr="004F75D6">
              <w:rPr>
                <w:sz w:val="22"/>
                <w:szCs w:val="22"/>
              </w:rPr>
              <w:t>2) тендерна пропозиція:</w:t>
            </w:r>
          </w:p>
          <w:p w:rsidR="004F75D6" w:rsidRDefault="004F75D6" w:rsidP="004F75D6">
            <w:pPr>
              <w:pStyle w:val="rvps2"/>
              <w:shd w:val="clear" w:color="auto" w:fill="FFFFFF"/>
              <w:spacing w:before="0" w:beforeAutospacing="0" w:after="0" w:afterAutospacing="0"/>
              <w:ind w:firstLine="289"/>
              <w:jc w:val="both"/>
              <w:rPr>
                <w:sz w:val="22"/>
                <w:szCs w:val="22"/>
              </w:rPr>
            </w:pPr>
            <w:bookmarkStart w:id="38" w:name="n601"/>
            <w:bookmarkEnd w:id="38"/>
            <w:r>
              <w:rPr>
                <w:sz w:val="22"/>
                <w:szCs w:val="22"/>
              </w:rPr>
              <w:t xml:space="preserve">- </w:t>
            </w:r>
            <w:r w:rsidRPr="004F75D6">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4F75D6">
              <w:rPr>
                <w:sz w:val="22"/>
                <w:szCs w:val="22"/>
              </w:rPr>
              <w:lastRenderedPageBreak/>
              <w:t>процедури закупівлі відповідно до </w:t>
            </w:r>
            <w:hyperlink r:id="rId46" w:anchor="n588" w:history="1">
              <w:r w:rsidRPr="004F75D6">
                <w:rPr>
                  <w:sz w:val="22"/>
                  <w:szCs w:val="22"/>
                </w:rPr>
                <w:t>пункту 43</w:t>
              </w:r>
            </w:hyperlink>
            <w:r w:rsidRPr="004F75D6">
              <w:rPr>
                <w:sz w:val="22"/>
                <w:szCs w:val="22"/>
              </w:rPr>
              <w:t> цих особливостей;</w:t>
            </w:r>
          </w:p>
          <w:p w:rsid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9" w:name="n602"/>
            <w:bookmarkEnd w:id="39"/>
            <w:r>
              <w:rPr>
                <w:sz w:val="22"/>
                <w:szCs w:val="22"/>
              </w:rPr>
              <w:t xml:space="preserve"> </w:t>
            </w:r>
            <w:r w:rsidRPr="004F75D6">
              <w:rPr>
                <w:sz w:val="22"/>
                <w:szCs w:val="22"/>
              </w:rPr>
              <w:t>є такою, строк дії якої закінчився;</w:t>
            </w:r>
          </w:p>
          <w:p w:rsidR="004F75D6" w:rsidRP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40" w:name="n603"/>
            <w:bookmarkEnd w:id="40"/>
            <w:r>
              <w:rPr>
                <w:sz w:val="22"/>
                <w:szCs w:val="22"/>
              </w:rPr>
              <w:t xml:space="preserve"> </w:t>
            </w:r>
            <w:r w:rsidRPr="004F75D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41" w:name="n604"/>
            <w:bookmarkEnd w:id="41"/>
            <w:r>
              <w:rPr>
                <w:sz w:val="22"/>
                <w:szCs w:val="22"/>
              </w:rPr>
              <w:t xml:space="preserve">- </w:t>
            </w:r>
            <w:r w:rsidRPr="004F75D6">
              <w:rPr>
                <w:sz w:val="22"/>
                <w:szCs w:val="22"/>
              </w:rPr>
              <w:t>не відповідає вимогам, установленим у тендерній документації відповідно до </w:t>
            </w:r>
            <w:hyperlink r:id="rId47" w:anchor="n1422" w:tgtFrame="_blank" w:history="1">
              <w:r w:rsidRPr="004F75D6">
                <w:rPr>
                  <w:sz w:val="22"/>
                  <w:szCs w:val="22"/>
                </w:rPr>
                <w:t>абзацу першого</w:t>
              </w:r>
            </w:hyperlink>
            <w:r w:rsidRPr="004F75D6">
              <w:rPr>
                <w:sz w:val="22"/>
                <w:szCs w:val="22"/>
              </w:rPr>
              <w:t> частини третьої статті 22 Закону;</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2" w:name="n605"/>
            <w:bookmarkEnd w:id="42"/>
            <w:r w:rsidRPr="004F75D6">
              <w:rPr>
                <w:sz w:val="22"/>
                <w:szCs w:val="22"/>
              </w:rPr>
              <w:t>3) переможець процедури закупівлі:</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3" w:name="n606"/>
            <w:bookmarkEnd w:id="43"/>
            <w:r>
              <w:rPr>
                <w:sz w:val="22"/>
                <w:szCs w:val="22"/>
              </w:rPr>
              <w:t xml:space="preserve">- </w:t>
            </w:r>
            <w:r w:rsidRPr="004F75D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4" w:name="n607"/>
            <w:bookmarkEnd w:id="44"/>
            <w:r>
              <w:rPr>
                <w:sz w:val="22"/>
                <w:szCs w:val="22"/>
              </w:rPr>
              <w:t xml:space="preserve">- </w:t>
            </w:r>
            <w:r w:rsidRPr="004F75D6">
              <w:rPr>
                <w:sz w:val="22"/>
                <w:szCs w:val="22"/>
              </w:rPr>
              <w:t>не надав у спосіб, зазначений в тендерній документації, документи, що підтверджують відсутність підстав, визначених у </w:t>
            </w:r>
            <w:hyperlink r:id="rId48" w:anchor="n618" w:history="1">
              <w:r w:rsidRPr="004F75D6">
                <w:rPr>
                  <w:sz w:val="22"/>
                  <w:szCs w:val="22"/>
                </w:rPr>
                <w:t>підпунктах 3</w:t>
              </w:r>
            </w:hyperlink>
            <w:r w:rsidRPr="004F75D6">
              <w:rPr>
                <w:sz w:val="22"/>
                <w:szCs w:val="22"/>
              </w:rPr>
              <w:t>, </w:t>
            </w:r>
            <w:hyperlink r:id="rId49" w:anchor="n620" w:history="1">
              <w:r w:rsidRPr="004F75D6">
                <w:rPr>
                  <w:sz w:val="22"/>
                  <w:szCs w:val="22"/>
                </w:rPr>
                <w:t>5</w:t>
              </w:r>
            </w:hyperlink>
            <w:r w:rsidRPr="004F75D6">
              <w:rPr>
                <w:sz w:val="22"/>
                <w:szCs w:val="22"/>
              </w:rPr>
              <w:t>, </w:t>
            </w:r>
            <w:hyperlink r:id="rId50" w:anchor="n621" w:history="1">
              <w:r w:rsidRPr="004F75D6">
                <w:rPr>
                  <w:sz w:val="22"/>
                  <w:szCs w:val="22"/>
                </w:rPr>
                <w:t>6</w:t>
              </w:r>
            </w:hyperlink>
            <w:r w:rsidRPr="004F75D6">
              <w:rPr>
                <w:sz w:val="22"/>
                <w:szCs w:val="22"/>
              </w:rPr>
              <w:t> і </w:t>
            </w:r>
            <w:hyperlink r:id="rId51" w:anchor="n627" w:history="1">
              <w:r w:rsidRPr="004F75D6">
                <w:rPr>
                  <w:sz w:val="22"/>
                  <w:szCs w:val="22"/>
                </w:rPr>
                <w:t>12</w:t>
              </w:r>
            </w:hyperlink>
            <w:r w:rsidRPr="004F75D6">
              <w:rPr>
                <w:sz w:val="22"/>
                <w:szCs w:val="22"/>
              </w:rPr>
              <w:t> та в </w:t>
            </w:r>
            <w:hyperlink r:id="rId52" w:anchor="n628" w:history="1">
              <w:r w:rsidRPr="004F75D6">
                <w:rPr>
                  <w:sz w:val="22"/>
                  <w:szCs w:val="22"/>
                </w:rPr>
                <w:t>абзаці чотирнадцятому</w:t>
              </w:r>
            </w:hyperlink>
            <w:r w:rsidRPr="004F75D6">
              <w:rPr>
                <w:sz w:val="22"/>
                <w:szCs w:val="22"/>
              </w:rPr>
              <w:t> пункту 47 цих особливостей;</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5" w:name="n608"/>
            <w:bookmarkEnd w:id="45"/>
            <w:r>
              <w:rPr>
                <w:sz w:val="22"/>
                <w:szCs w:val="22"/>
              </w:rPr>
              <w:t xml:space="preserve">- </w:t>
            </w:r>
            <w:r w:rsidRPr="004F75D6">
              <w:rPr>
                <w:sz w:val="22"/>
                <w:szCs w:val="22"/>
              </w:rPr>
              <w:t>не надав забезпечення виконання договору про закупівлю, якщо таке забезпечення вимагалося замовником;</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6" w:name="n609"/>
            <w:bookmarkEnd w:id="46"/>
            <w:r>
              <w:rPr>
                <w:sz w:val="22"/>
                <w:szCs w:val="22"/>
              </w:rPr>
              <w:t xml:space="preserve">- </w:t>
            </w:r>
            <w:r w:rsidRPr="004F75D6">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3" w:anchor="n586" w:history="1">
              <w:r w:rsidRPr="004F75D6">
                <w:rPr>
                  <w:sz w:val="22"/>
                  <w:szCs w:val="22"/>
                </w:rPr>
                <w:t>абзацом першим</w:t>
              </w:r>
            </w:hyperlink>
            <w:r w:rsidRPr="004F75D6">
              <w:rPr>
                <w:sz w:val="22"/>
                <w:szCs w:val="22"/>
              </w:rPr>
              <w:t> пункту 42 цих особливостей.</w:t>
            </w:r>
          </w:p>
          <w:p w:rsidR="004F75D6" w:rsidRPr="00965968" w:rsidRDefault="00965968" w:rsidP="00965968">
            <w:pPr>
              <w:widowControl w:val="0"/>
              <w:ind w:right="120" w:firstLine="6"/>
              <w:jc w:val="both"/>
              <w:rPr>
                <w:rFonts w:ascii="Times New Roman" w:eastAsia="Times New Roman" w:hAnsi="Times New Roman" w:cs="Times New Roman"/>
              </w:rPr>
            </w:pPr>
            <w:bookmarkStart w:id="47" w:name="n610"/>
            <w:bookmarkEnd w:id="47"/>
            <w:r w:rsidRPr="00965968">
              <w:rPr>
                <w:rFonts w:ascii="Times New Roman" w:eastAsia="Times New Roman" w:hAnsi="Times New Roman" w:cs="Times New Roman"/>
              </w:rPr>
              <w:t xml:space="preserve">3.2. </w:t>
            </w:r>
            <w:r>
              <w:rPr>
                <w:rFonts w:ascii="Times New Roman" w:eastAsia="Times New Roman" w:hAnsi="Times New Roman" w:cs="Times New Roman"/>
              </w:rPr>
              <w:t xml:space="preserve">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 </w:t>
            </w:r>
            <w:r w:rsidRPr="00965968">
              <w:rPr>
                <w:rFonts w:ascii="Times New Roman" w:eastAsia="Times New Roman" w:hAnsi="Times New Roman" w:cs="Times New Roman"/>
              </w:rPr>
              <w:t>з</w:t>
            </w:r>
            <w:r w:rsidR="004F75D6" w:rsidRPr="00965968">
              <w:rPr>
                <w:rFonts w:ascii="Times New Roman" w:eastAsia="Times New Roman" w:hAnsi="Times New Roman" w:cs="Times New Roman"/>
              </w:rPr>
              <w:t>амовник може відхилити тендерну пропозицію із зазначенням аргументації в електронній системі закупівель у разі, коли:</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8" w:name="n611"/>
            <w:bookmarkEnd w:id="48"/>
            <w:r w:rsidRPr="004F75D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9" w:name="n612"/>
            <w:bookmarkEnd w:id="49"/>
            <w:r w:rsidRPr="004F75D6">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7F7D" w:rsidRPr="00777F7D" w:rsidRDefault="00777F7D" w:rsidP="00864600">
            <w:pPr>
              <w:pStyle w:val="rvps2"/>
              <w:shd w:val="clear" w:color="auto" w:fill="FFFFFF"/>
              <w:spacing w:before="0" w:beforeAutospacing="0" w:after="0" w:afterAutospacing="0"/>
              <w:ind w:firstLine="376"/>
              <w:jc w:val="both"/>
              <w:rPr>
                <w:sz w:val="22"/>
                <w:szCs w:val="22"/>
              </w:rPr>
            </w:pPr>
            <w:r w:rsidRPr="00777F7D">
              <w:rPr>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4CFD" w:rsidRPr="00A9762F" w:rsidRDefault="00777F7D" w:rsidP="00777F7D">
            <w:pPr>
              <w:pStyle w:val="rvps2"/>
              <w:shd w:val="clear" w:color="auto" w:fill="FFFFFF"/>
              <w:spacing w:before="0" w:beforeAutospacing="0" w:after="0" w:afterAutospacing="0"/>
              <w:ind w:firstLine="376"/>
              <w:jc w:val="both"/>
              <w:rPr>
                <w:sz w:val="22"/>
                <w:szCs w:val="22"/>
              </w:rPr>
            </w:pPr>
            <w:bookmarkStart w:id="50" w:name="n614"/>
            <w:bookmarkEnd w:id="50"/>
            <w:r w:rsidRPr="00777F7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4" w:anchor="n1039" w:tgtFrame="_blank" w:history="1">
              <w:r w:rsidRPr="00777F7D">
                <w:rPr>
                  <w:sz w:val="22"/>
                  <w:szCs w:val="22"/>
                </w:rPr>
                <w:t>статті 10</w:t>
              </w:r>
            </w:hyperlink>
            <w:r w:rsidRPr="00777F7D">
              <w:rPr>
                <w:sz w:val="22"/>
                <w:szCs w:val="22"/>
              </w:rPr>
              <w:t> Закону.</w:t>
            </w:r>
          </w:p>
        </w:tc>
      </w:tr>
      <w:tr w:rsidR="00583E61" w:rsidRPr="00D56818" w:rsidTr="006664E7">
        <w:tc>
          <w:tcPr>
            <w:tcW w:w="10644" w:type="dxa"/>
            <w:gridSpan w:val="4"/>
            <w:shd w:val="clear" w:color="auto" w:fill="D9D9D9" w:themeFill="background1" w:themeFillShade="D9"/>
            <w:vAlign w:val="center"/>
          </w:tcPr>
          <w:p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закупівель, з описом таких </w:t>
            </w:r>
            <w:r w:rsidRPr="00D56818">
              <w:rPr>
                <w:rFonts w:ascii="Times New Roman" w:hAnsi="Times New Roman" w:cs="Times New Roman"/>
                <w:lang w:eastAsia="en-US"/>
              </w:rPr>
              <w:lastRenderedPageBreak/>
              <w:t>порушень, які неможливо усунути;</w:t>
            </w:r>
          </w:p>
          <w:p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83E61" w:rsidRPr="00D56818" w:rsidRDefault="00583E61" w:rsidP="00FE1BB5">
            <w:pPr>
              <w:ind w:firstLine="6"/>
              <w:jc w:val="both"/>
              <w:rPr>
                <w:rFonts w:ascii="Times New Roman" w:hAnsi="Times New Roman" w:cs="Times New Roman"/>
                <w:lang w:eastAsia="en-US"/>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00F036D3" w:rsidRPr="00F036D3">
              <w:rPr>
                <w:rFonts w:ascii="Times New Roman" w:hAnsi="Times New Roman" w:cs="Times New Roman"/>
                <w:lang w:eastAsia="en-US"/>
              </w:rPr>
              <w:t>пунктом 51 Особливостей</w:t>
            </w:r>
            <w:r w:rsidRPr="00D56818">
              <w:rPr>
                <w:rFonts w:ascii="Times New Roman" w:hAnsi="Times New Roman" w:cs="Times New Roman"/>
                <w:lang w:eastAsia="en-US"/>
              </w:rPr>
              <w:t>, оприлюднюється інформація про відміну відкритих торгів.</w:t>
            </w:r>
          </w:p>
          <w:p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rsidR="00583E61" w:rsidRPr="002E3745" w:rsidRDefault="002E3745" w:rsidP="002E3745">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Pr>
                <w:rFonts w:ascii="Times New Roman" w:eastAsia="Times New Roman" w:hAnsi="Times New Roman" w:cs="Times New Roman"/>
              </w:rPr>
              <w:t xml:space="preserve">відповідну </w:t>
            </w:r>
            <w:r w:rsidR="00F861CD" w:rsidRPr="00B127F2">
              <w:rPr>
                <w:rFonts w:ascii="Times New Roman" w:eastAsia="Times New Roman" w:hAnsi="Times New Roman" w:cs="Times New Roman"/>
              </w:rPr>
              <w:t>інформацію про право підписання договору про закупівлю</w:t>
            </w:r>
            <w:r>
              <w:rPr>
                <w:rFonts w:ascii="Times New Roman" w:eastAsia="Times New Roman" w:hAnsi="Times New Roman" w:cs="Times New Roman"/>
              </w:rPr>
              <w:t>.</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037CAE" w:rsidRPr="00037CAE" w:rsidRDefault="00F861CD" w:rsidP="00037CAE">
            <w:pPr>
              <w:widowControl w:val="0"/>
              <w:tabs>
                <w:tab w:val="left" w:pos="372"/>
              </w:tabs>
              <w:jc w:val="both"/>
              <w:rPr>
                <w:rFonts w:ascii="Times New Roman" w:eastAsia="Times New Roman" w:hAnsi="Times New Roman" w:cs="Times New Roman"/>
              </w:rPr>
            </w:pPr>
            <w:r>
              <w:rPr>
                <w:rFonts w:ascii="Times New Roman" w:eastAsia="Times New Roman" w:hAnsi="Times New Roman" w:cs="Times New Roman"/>
              </w:rPr>
              <w:t xml:space="preserve">4.1. </w:t>
            </w:r>
            <w:r w:rsidR="00037CAE"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37CAE" w:rsidRPr="00037CAE" w:rsidRDefault="00F861CD" w:rsidP="00037C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4.2. </w:t>
            </w:r>
            <w:r w:rsidR="00037CAE" w:rsidRPr="00037C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7CAE" w:rsidRPr="00B30A48" w:rsidRDefault="00B30A48" w:rsidP="00037CA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4.3. </w:t>
            </w:r>
            <w:r w:rsidR="00037CAE" w:rsidRPr="00B30A48">
              <w:rPr>
                <w:rFonts w:ascii="Times New Roman" w:eastAsia="Times New Roman" w:hAnsi="Times New Roman" w:cs="Times New Roman"/>
              </w:rPr>
              <w:t xml:space="preserve">Умови договору про закупівлю не повинні відрізнятися від змісту </w:t>
            </w:r>
            <w:r w:rsidR="00037CAE" w:rsidRPr="00B30A48">
              <w:rPr>
                <w:rFonts w:ascii="Times New Roman" w:eastAsia="Times New Roman" w:hAnsi="Times New Roman" w:cs="Times New Roman"/>
              </w:rPr>
              <w:lastRenderedPageBreak/>
              <w:t>тендерної пропозиції переможця процедури закупівлі, у тому числі за результатами електронного аукціону, крім випадків:</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53143" w:rsidRPr="00147E80" w:rsidRDefault="00F861CD" w:rsidP="00F861CD">
            <w:pPr>
              <w:widowControl w:val="0"/>
              <w:ind w:right="120" w:firstLine="6"/>
              <w:jc w:val="both"/>
              <w:rPr>
                <w:rFonts w:ascii="Times New Roman" w:eastAsia="Times New Roman" w:hAnsi="Times New Roman" w:cs="Times New Roman"/>
                <w:b/>
              </w:rPr>
            </w:pPr>
            <w:r w:rsidRPr="00253143">
              <w:rPr>
                <w:rFonts w:ascii="Times New Roman" w:eastAsia="Times New Roman" w:hAnsi="Times New Roman" w:cs="Times New Roman"/>
                <w:b/>
              </w:rPr>
              <w:t xml:space="preserve">4.4. Істотні умови договору </w:t>
            </w:r>
            <w:r w:rsidR="00253143" w:rsidRPr="00147E80">
              <w:rPr>
                <w:rFonts w:ascii="Times New Roman" w:eastAsia="Times New Roman" w:hAnsi="Times New Roman" w:cs="Times New Roman"/>
                <w:b/>
              </w:rPr>
              <w:t>про закупівлю, укладеного відповідно до </w:t>
            </w:r>
            <w:hyperlink r:id="rId55" w:anchor="n454" w:history="1">
              <w:r w:rsidR="00253143" w:rsidRPr="00147E80">
                <w:rPr>
                  <w:rFonts w:ascii="Times New Roman" w:eastAsia="Times New Roman" w:hAnsi="Times New Roman" w:cs="Times New Roman"/>
                  <w:b/>
                </w:rPr>
                <w:t>пунктів 10</w:t>
              </w:r>
            </w:hyperlink>
            <w:r w:rsidR="00253143" w:rsidRPr="00147E80">
              <w:rPr>
                <w:rFonts w:ascii="Times New Roman" w:eastAsia="Times New Roman" w:hAnsi="Times New Roman" w:cs="Times New Roman"/>
                <w:b/>
              </w:rPr>
              <w:t> і </w:t>
            </w:r>
            <w:hyperlink r:id="rId56" w:anchor="n466" w:history="1">
              <w:r w:rsidR="00253143" w:rsidRPr="00147E80">
                <w:rPr>
                  <w:rFonts w:ascii="Times New Roman" w:eastAsia="Times New Roman" w:hAnsi="Times New Roman" w:cs="Times New Roman"/>
                  <w:b/>
                </w:rPr>
                <w:t>13</w:t>
              </w:r>
            </w:hyperlink>
            <w:r w:rsidR="00253143" w:rsidRPr="00147E80">
              <w:rPr>
                <w:rFonts w:ascii="Times New Roman" w:eastAsia="Times New Roman" w:hAnsi="Times New Roman" w:cs="Times New Roman"/>
                <w:b/>
              </w:rPr>
              <w:t> (крім </w:t>
            </w:r>
            <w:hyperlink r:id="rId57" w:anchor="n488" w:history="1">
              <w:r w:rsidR="00253143" w:rsidRPr="00147E80">
                <w:rPr>
                  <w:rFonts w:ascii="Times New Roman" w:eastAsia="Times New Roman" w:hAnsi="Times New Roman" w:cs="Times New Roman"/>
                  <w:b/>
                </w:rPr>
                <w:t>підпункту 13</w:t>
              </w:r>
            </w:hyperlink>
            <w:r w:rsidR="00253143" w:rsidRPr="00147E80">
              <w:rPr>
                <w:rFonts w:ascii="Times New Roman" w:eastAsia="Times New Roman" w:hAnsi="Times New Roman" w:cs="Times New Roman"/>
                <w:b/>
              </w:rPr>
              <w:t> пункту 13) цих особливостей, не можуть змінюватися після його підписання до виконання зобов’язань сторонами в повному обсязі, крім випадків:</w:t>
            </w:r>
          </w:p>
          <w:p w:rsidR="00147E80" w:rsidRPr="00147E80" w:rsidRDefault="00147E80" w:rsidP="00147E80">
            <w:pPr>
              <w:pStyle w:val="rvps2"/>
              <w:shd w:val="clear" w:color="auto" w:fill="FFFFFF"/>
              <w:spacing w:before="0" w:beforeAutospacing="0" w:after="0" w:afterAutospacing="0"/>
              <w:ind w:firstLine="6"/>
              <w:jc w:val="both"/>
              <w:rPr>
                <w:sz w:val="22"/>
                <w:szCs w:val="22"/>
              </w:rPr>
            </w:pPr>
            <w:r w:rsidRPr="00147E80">
              <w:rPr>
                <w:sz w:val="22"/>
                <w:szCs w:val="22"/>
              </w:rPr>
              <w:t>1) зменшення обсягів закупівлі, зокрема з урахуванням фактичного обсягу видатків замовника;</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1" w:name="n511"/>
            <w:bookmarkEnd w:id="51"/>
            <w:r w:rsidRPr="00147E8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2" w:name="n512"/>
            <w:bookmarkEnd w:id="52"/>
            <w:r w:rsidRPr="00147E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3" w:name="n513"/>
            <w:bookmarkEnd w:id="53"/>
            <w:r w:rsidRPr="00147E8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4" w:name="n514"/>
            <w:bookmarkEnd w:id="54"/>
            <w:r w:rsidRPr="00147E80">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5" w:name="n515"/>
            <w:bookmarkEnd w:id="55"/>
            <w:r w:rsidRPr="00147E80">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6" w:name="n516"/>
            <w:bookmarkEnd w:id="56"/>
            <w:r w:rsidRPr="00147E8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E80">
              <w:rPr>
                <w:sz w:val="22"/>
                <w:szCs w:val="22"/>
              </w:rPr>
              <w:t>Platts</w:t>
            </w:r>
            <w:proofErr w:type="spellEnd"/>
            <w:r w:rsidRPr="00147E80">
              <w:rPr>
                <w:sz w:val="22"/>
                <w:szCs w:val="22"/>
              </w:rPr>
              <w:t xml:space="preserve">, ARGUS, регульованих цін (тарифів), нормативів, середньозважених цін на електроенергію на ринку </w:t>
            </w:r>
            <w:proofErr w:type="spellStart"/>
            <w:r w:rsidRPr="00147E80">
              <w:rPr>
                <w:sz w:val="22"/>
                <w:szCs w:val="22"/>
              </w:rPr>
              <w:t>“на</w:t>
            </w:r>
            <w:proofErr w:type="spellEnd"/>
            <w:r w:rsidRPr="00147E80">
              <w:rPr>
                <w:sz w:val="22"/>
                <w:szCs w:val="22"/>
              </w:rPr>
              <w:t xml:space="preserve"> добу </w:t>
            </w:r>
            <w:proofErr w:type="spellStart"/>
            <w:r w:rsidRPr="00147E80">
              <w:rPr>
                <w:sz w:val="22"/>
                <w:szCs w:val="22"/>
              </w:rPr>
              <w:t>наперед”</w:t>
            </w:r>
            <w:proofErr w:type="spellEnd"/>
            <w:r w:rsidRPr="00147E80">
              <w:rPr>
                <w:sz w:val="22"/>
                <w:szCs w:val="22"/>
              </w:rPr>
              <w:t>, що застосовуються в договорі про закупівлю, у разі встановлення в договорі про закупівлю порядку зміни ціни;</w:t>
            </w:r>
          </w:p>
          <w:p w:rsidR="00147E80" w:rsidRDefault="00147E80" w:rsidP="00147E80">
            <w:pPr>
              <w:pStyle w:val="rvps2"/>
              <w:shd w:val="clear" w:color="auto" w:fill="FFFFFF"/>
              <w:spacing w:before="0" w:beforeAutospacing="0" w:after="0" w:afterAutospacing="0"/>
              <w:ind w:firstLine="6"/>
              <w:jc w:val="both"/>
              <w:rPr>
                <w:sz w:val="22"/>
                <w:szCs w:val="22"/>
              </w:rPr>
            </w:pPr>
            <w:bookmarkStart w:id="57" w:name="n517"/>
            <w:bookmarkEnd w:id="57"/>
            <w:r w:rsidRPr="00147E80">
              <w:rPr>
                <w:sz w:val="22"/>
                <w:szCs w:val="22"/>
              </w:rPr>
              <w:t>8) зміни умов у зв’язку із застосуванням положень </w:t>
            </w:r>
            <w:hyperlink r:id="rId58" w:anchor="n1778" w:tgtFrame="_blank" w:history="1">
              <w:r w:rsidRPr="00147E80">
                <w:rPr>
                  <w:sz w:val="22"/>
                  <w:szCs w:val="22"/>
                </w:rPr>
                <w:t>частини шостої</w:t>
              </w:r>
            </w:hyperlink>
            <w:r w:rsidRPr="00147E80">
              <w:rPr>
                <w:sz w:val="22"/>
                <w:szCs w:val="22"/>
              </w:rPr>
              <w:t> статті 41 Закону.</w:t>
            </w:r>
          </w:p>
          <w:p w:rsidR="005E189C" w:rsidRPr="00147E80" w:rsidRDefault="005E189C" w:rsidP="00147E80">
            <w:pPr>
              <w:pStyle w:val="rvps2"/>
              <w:shd w:val="clear" w:color="auto" w:fill="FFFFFF"/>
              <w:spacing w:before="0" w:beforeAutospacing="0" w:after="0" w:afterAutospacing="0"/>
              <w:ind w:firstLine="6"/>
              <w:jc w:val="both"/>
              <w:rPr>
                <w:sz w:val="22"/>
                <w:szCs w:val="22"/>
              </w:rPr>
            </w:pPr>
            <w:r w:rsidRPr="005E189C">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9" w:tgtFrame="_blank" w:history="1">
              <w:r w:rsidRPr="005E189C">
                <w:rPr>
                  <w:sz w:val="22"/>
                  <w:szCs w:val="22"/>
                </w:rPr>
                <w:t>№ 382</w:t>
              </w:r>
            </w:hyperlink>
            <w:r w:rsidRPr="005E189C">
              <w:rPr>
                <w:sz w:val="22"/>
                <w:szCs w:val="22"/>
              </w:rPr>
              <w:t> </w:t>
            </w:r>
            <w:proofErr w:type="spellStart"/>
            <w:r w:rsidRPr="005E189C">
              <w:rPr>
                <w:sz w:val="22"/>
                <w:szCs w:val="22"/>
              </w:rPr>
              <w:t>“Про</w:t>
            </w:r>
            <w:proofErr w:type="spellEnd"/>
            <w:r w:rsidRPr="005E189C">
              <w:rPr>
                <w:sz w:val="22"/>
                <w:szCs w:val="22"/>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5E189C">
              <w:rPr>
                <w:sz w:val="22"/>
                <w:szCs w:val="22"/>
              </w:rPr>
              <w:t>Федерації”</w:t>
            </w:r>
            <w:proofErr w:type="spellEnd"/>
            <w:r w:rsidRPr="005E189C">
              <w:rPr>
                <w:sz w:val="22"/>
                <w:szCs w:val="22"/>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83E61" w:rsidRPr="00D56818" w:rsidRDefault="00F861CD" w:rsidP="00147E80">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rsidTr="00621344">
        <w:trPr>
          <w:gridAfter w:val="1"/>
          <w:wAfter w:w="21" w:type="dxa"/>
        </w:trPr>
        <w:tc>
          <w:tcPr>
            <w:tcW w:w="567" w:type="dxa"/>
            <w:shd w:val="clear" w:color="auto" w:fill="auto"/>
          </w:tcPr>
          <w:p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rsidTr="00621344">
        <w:trPr>
          <w:gridAfter w:val="1"/>
          <w:wAfter w:w="21" w:type="dxa"/>
        </w:trPr>
        <w:tc>
          <w:tcPr>
            <w:tcW w:w="567" w:type="dxa"/>
            <w:shd w:val="clear" w:color="auto" w:fill="auto"/>
          </w:tcPr>
          <w:p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rsidR="00583E61" w:rsidRPr="00D56818" w:rsidRDefault="00583E61" w:rsidP="00583E61">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37E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5">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6">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4"/>
  </w:num>
  <w:num w:numId="7">
    <w:abstractNumId w:val="10"/>
  </w:num>
  <w:num w:numId="8">
    <w:abstractNumId w:val="2"/>
  </w:num>
  <w:num w:numId="9">
    <w:abstractNumId w:val="16"/>
  </w:num>
  <w:num w:numId="10">
    <w:abstractNumId w:val="3"/>
  </w:num>
  <w:num w:numId="11">
    <w:abstractNumId w:val="17"/>
  </w:num>
  <w:num w:numId="12">
    <w:abstractNumId w:val="11"/>
  </w:num>
  <w:num w:numId="13">
    <w:abstractNumId w:val="15"/>
  </w:num>
  <w:num w:numId="14">
    <w:abstractNumId w:val="1"/>
  </w:num>
  <w:num w:numId="15">
    <w:abstractNumId w:val="7"/>
  </w:num>
  <w:num w:numId="16">
    <w:abstractNumId w:val="12"/>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1D2A"/>
    <w:rsid w:val="00000E31"/>
    <w:rsid w:val="000100C7"/>
    <w:rsid w:val="0001506E"/>
    <w:rsid w:val="00017F29"/>
    <w:rsid w:val="000217C5"/>
    <w:rsid w:val="00024C29"/>
    <w:rsid w:val="00025254"/>
    <w:rsid w:val="00025DF7"/>
    <w:rsid w:val="00031DC1"/>
    <w:rsid w:val="00037CAE"/>
    <w:rsid w:val="00044C57"/>
    <w:rsid w:val="000460CE"/>
    <w:rsid w:val="00046712"/>
    <w:rsid w:val="00051EBE"/>
    <w:rsid w:val="00056CB1"/>
    <w:rsid w:val="00060F73"/>
    <w:rsid w:val="00064394"/>
    <w:rsid w:val="00065113"/>
    <w:rsid w:val="00073456"/>
    <w:rsid w:val="00075608"/>
    <w:rsid w:val="00087CFA"/>
    <w:rsid w:val="000A1C3B"/>
    <w:rsid w:val="000A69B2"/>
    <w:rsid w:val="000B14E3"/>
    <w:rsid w:val="000C01C7"/>
    <w:rsid w:val="000C099D"/>
    <w:rsid w:val="000D6708"/>
    <w:rsid w:val="000E043E"/>
    <w:rsid w:val="00101FDC"/>
    <w:rsid w:val="00113B65"/>
    <w:rsid w:val="00114307"/>
    <w:rsid w:val="00126A8A"/>
    <w:rsid w:val="001312CB"/>
    <w:rsid w:val="00146837"/>
    <w:rsid w:val="001471C4"/>
    <w:rsid w:val="00147E80"/>
    <w:rsid w:val="00150B42"/>
    <w:rsid w:val="00152E67"/>
    <w:rsid w:val="00154F66"/>
    <w:rsid w:val="001609FF"/>
    <w:rsid w:val="00161F41"/>
    <w:rsid w:val="001700B5"/>
    <w:rsid w:val="0018529E"/>
    <w:rsid w:val="0019256A"/>
    <w:rsid w:val="00195F64"/>
    <w:rsid w:val="001A229F"/>
    <w:rsid w:val="001A5788"/>
    <w:rsid w:val="001A6E28"/>
    <w:rsid w:val="001B4229"/>
    <w:rsid w:val="001B5A1C"/>
    <w:rsid w:val="001C7640"/>
    <w:rsid w:val="001D18E1"/>
    <w:rsid w:val="001D5F76"/>
    <w:rsid w:val="001D7378"/>
    <w:rsid w:val="001E3152"/>
    <w:rsid w:val="001E7CDA"/>
    <w:rsid w:val="001F471A"/>
    <w:rsid w:val="001F471C"/>
    <w:rsid w:val="001F5B88"/>
    <w:rsid w:val="002023FD"/>
    <w:rsid w:val="00210F9E"/>
    <w:rsid w:val="002174C1"/>
    <w:rsid w:val="0022341A"/>
    <w:rsid w:val="0022717F"/>
    <w:rsid w:val="00231AF3"/>
    <w:rsid w:val="00233FCC"/>
    <w:rsid w:val="002342A2"/>
    <w:rsid w:val="0023719D"/>
    <w:rsid w:val="00240E3F"/>
    <w:rsid w:val="00253143"/>
    <w:rsid w:val="0026195D"/>
    <w:rsid w:val="00265FE2"/>
    <w:rsid w:val="0027710C"/>
    <w:rsid w:val="00292CA0"/>
    <w:rsid w:val="002A7510"/>
    <w:rsid w:val="002B00D6"/>
    <w:rsid w:val="002C0282"/>
    <w:rsid w:val="002C5963"/>
    <w:rsid w:val="002C7213"/>
    <w:rsid w:val="002D209A"/>
    <w:rsid w:val="002D29BC"/>
    <w:rsid w:val="002D4F03"/>
    <w:rsid w:val="002D76B9"/>
    <w:rsid w:val="002E1C58"/>
    <w:rsid w:val="002E3745"/>
    <w:rsid w:val="002E4685"/>
    <w:rsid w:val="002E46FF"/>
    <w:rsid w:val="002F5192"/>
    <w:rsid w:val="003022D7"/>
    <w:rsid w:val="003237FE"/>
    <w:rsid w:val="00332FC8"/>
    <w:rsid w:val="00340A8E"/>
    <w:rsid w:val="00341614"/>
    <w:rsid w:val="003419C6"/>
    <w:rsid w:val="00346D4F"/>
    <w:rsid w:val="0036533E"/>
    <w:rsid w:val="00370F89"/>
    <w:rsid w:val="003832E5"/>
    <w:rsid w:val="0038519B"/>
    <w:rsid w:val="0038682F"/>
    <w:rsid w:val="003B509A"/>
    <w:rsid w:val="003B509E"/>
    <w:rsid w:val="003B5E9C"/>
    <w:rsid w:val="003B6221"/>
    <w:rsid w:val="003C4D72"/>
    <w:rsid w:val="003C7C4F"/>
    <w:rsid w:val="003D315A"/>
    <w:rsid w:val="003E39C0"/>
    <w:rsid w:val="003F4AED"/>
    <w:rsid w:val="00405FFA"/>
    <w:rsid w:val="00406619"/>
    <w:rsid w:val="00412782"/>
    <w:rsid w:val="00412A26"/>
    <w:rsid w:val="00416660"/>
    <w:rsid w:val="00425033"/>
    <w:rsid w:val="004252EC"/>
    <w:rsid w:val="00430E02"/>
    <w:rsid w:val="00436E31"/>
    <w:rsid w:val="00440796"/>
    <w:rsid w:val="004440CF"/>
    <w:rsid w:val="00444778"/>
    <w:rsid w:val="00444E1D"/>
    <w:rsid w:val="004457F0"/>
    <w:rsid w:val="004620F5"/>
    <w:rsid w:val="00462438"/>
    <w:rsid w:val="0047435F"/>
    <w:rsid w:val="004752F7"/>
    <w:rsid w:val="00483902"/>
    <w:rsid w:val="004939DA"/>
    <w:rsid w:val="004B198B"/>
    <w:rsid w:val="004B5C11"/>
    <w:rsid w:val="004B727B"/>
    <w:rsid w:val="004C5D0D"/>
    <w:rsid w:val="004D043D"/>
    <w:rsid w:val="004D5D3A"/>
    <w:rsid w:val="004E4DAB"/>
    <w:rsid w:val="004F48B5"/>
    <w:rsid w:val="004F75D6"/>
    <w:rsid w:val="0052432A"/>
    <w:rsid w:val="00524AAA"/>
    <w:rsid w:val="00524CD1"/>
    <w:rsid w:val="005332FB"/>
    <w:rsid w:val="00533A4E"/>
    <w:rsid w:val="00536DAC"/>
    <w:rsid w:val="0055168A"/>
    <w:rsid w:val="00555C69"/>
    <w:rsid w:val="00564E8E"/>
    <w:rsid w:val="005660A9"/>
    <w:rsid w:val="0057403C"/>
    <w:rsid w:val="00577166"/>
    <w:rsid w:val="005825CC"/>
    <w:rsid w:val="00582FBE"/>
    <w:rsid w:val="00583E61"/>
    <w:rsid w:val="00584639"/>
    <w:rsid w:val="00592677"/>
    <w:rsid w:val="005944B5"/>
    <w:rsid w:val="00595F25"/>
    <w:rsid w:val="005A6791"/>
    <w:rsid w:val="005A7A20"/>
    <w:rsid w:val="005B10F5"/>
    <w:rsid w:val="005B1899"/>
    <w:rsid w:val="005B3985"/>
    <w:rsid w:val="005B5258"/>
    <w:rsid w:val="005B5A11"/>
    <w:rsid w:val="005D00A5"/>
    <w:rsid w:val="005D1867"/>
    <w:rsid w:val="005D2751"/>
    <w:rsid w:val="005D46A4"/>
    <w:rsid w:val="005E189C"/>
    <w:rsid w:val="005E252C"/>
    <w:rsid w:val="005E274D"/>
    <w:rsid w:val="005E646A"/>
    <w:rsid w:val="005F54E9"/>
    <w:rsid w:val="005F6456"/>
    <w:rsid w:val="00600636"/>
    <w:rsid w:val="00602349"/>
    <w:rsid w:val="00603CA1"/>
    <w:rsid w:val="00606183"/>
    <w:rsid w:val="00610FDD"/>
    <w:rsid w:val="00614FC5"/>
    <w:rsid w:val="00621344"/>
    <w:rsid w:val="00621D2A"/>
    <w:rsid w:val="00635990"/>
    <w:rsid w:val="00640116"/>
    <w:rsid w:val="006411AC"/>
    <w:rsid w:val="00663D20"/>
    <w:rsid w:val="00666143"/>
    <w:rsid w:val="00666181"/>
    <w:rsid w:val="006664E7"/>
    <w:rsid w:val="006738D6"/>
    <w:rsid w:val="00680068"/>
    <w:rsid w:val="00681C6A"/>
    <w:rsid w:val="0068598D"/>
    <w:rsid w:val="0069188A"/>
    <w:rsid w:val="006930B1"/>
    <w:rsid w:val="006977F5"/>
    <w:rsid w:val="006A00DF"/>
    <w:rsid w:val="006A09AD"/>
    <w:rsid w:val="006A5C50"/>
    <w:rsid w:val="006B0D36"/>
    <w:rsid w:val="006B5CD7"/>
    <w:rsid w:val="006C0323"/>
    <w:rsid w:val="006C74FD"/>
    <w:rsid w:val="006D2EE6"/>
    <w:rsid w:val="006D3DA2"/>
    <w:rsid w:val="006E5855"/>
    <w:rsid w:val="006F0DAE"/>
    <w:rsid w:val="006F3425"/>
    <w:rsid w:val="007026FF"/>
    <w:rsid w:val="00707B38"/>
    <w:rsid w:val="00720A15"/>
    <w:rsid w:val="00726ADC"/>
    <w:rsid w:val="00733DED"/>
    <w:rsid w:val="0074792C"/>
    <w:rsid w:val="00752761"/>
    <w:rsid w:val="00753489"/>
    <w:rsid w:val="00754B35"/>
    <w:rsid w:val="00756CCC"/>
    <w:rsid w:val="00764D3B"/>
    <w:rsid w:val="00777F7D"/>
    <w:rsid w:val="00794CE2"/>
    <w:rsid w:val="007A4E92"/>
    <w:rsid w:val="007A59BA"/>
    <w:rsid w:val="007A5EFE"/>
    <w:rsid w:val="007B02DD"/>
    <w:rsid w:val="007B0AC1"/>
    <w:rsid w:val="007B228A"/>
    <w:rsid w:val="007B552F"/>
    <w:rsid w:val="007B625A"/>
    <w:rsid w:val="007C0FF9"/>
    <w:rsid w:val="007C1D48"/>
    <w:rsid w:val="007C480A"/>
    <w:rsid w:val="007C5C17"/>
    <w:rsid w:val="007C69E2"/>
    <w:rsid w:val="007C7157"/>
    <w:rsid w:val="007E2720"/>
    <w:rsid w:val="007E333E"/>
    <w:rsid w:val="007E539E"/>
    <w:rsid w:val="007E5737"/>
    <w:rsid w:val="007F0D15"/>
    <w:rsid w:val="007F124F"/>
    <w:rsid w:val="007F12CD"/>
    <w:rsid w:val="00802F5A"/>
    <w:rsid w:val="008140C8"/>
    <w:rsid w:val="00820E4E"/>
    <w:rsid w:val="00821655"/>
    <w:rsid w:val="00827E50"/>
    <w:rsid w:val="008315A3"/>
    <w:rsid w:val="008354E7"/>
    <w:rsid w:val="00842CF8"/>
    <w:rsid w:val="008435F8"/>
    <w:rsid w:val="00845602"/>
    <w:rsid w:val="008515BE"/>
    <w:rsid w:val="0085465D"/>
    <w:rsid w:val="008571B9"/>
    <w:rsid w:val="00864600"/>
    <w:rsid w:val="00873BE7"/>
    <w:rsid w:val="00876444"/>
    <w:rsid w:val="008779F1"/>
    <w:rsid w:val="008858FD"/>
    <w:rsid w:val="00895132"/>
    <w:rsid w:val="008A447F"/>
    <w:rsid w:val="008A4728"/>
    <w:rsid w:val="008A5D78"/>
    <w:rsid w:val="008A6881"/>
    <w:rsid w:val="008A7280"/>
    <w:rsid w:val="008B46C2"/>
    <w:rsid w:val="008B5266"/>
    <w:rsid w:val="008C3805"/>
    <w:rsid w:val="008C62D0"/>
    <w:rsid w:val="008C6580"/>
    <w:rsid w:val="008D65F4"/>
    <w:rsid w:val="008D7A6A"/>
    <w:rsid w:val="008E06C5"/>
    <w:rsid w:val="008F0067"/>
    <w:rsid w:val="008F2E3F"/>
    <w:rsid w:val="008F7774"/>
    <w:rsid w:val="00915EB5"/>
    <w:rsid w:val="00916104"/>
    <w:rsid w:val="00916A12"/>
    <w:rsid w:val="00922A76"/>
    <w:rsid w:val="00926987"/>
    <w:rsid w:val="0094366F"/>
    <w:rsid w:val="0095389F"/>
    <w:rsid w:val="009561DA"/>
    <w:rsid w:val="00964885"/>
    <w:rsid w:val="00965968"/>
    <w:rsid w:val="00971C97"/>
    <w:rsid w:val="00973151"/>
    <w:rsid w:val="00985AA8"/>
    <w:rsid w:val="00986867"/>
    <w:rsid w:val="0098722A"/>
    <w:rsid w:val="00987300"/>
    <w:rsid w:val="009A6D4C"/>
    <w:rsid w:val="009A7C95"/>
    <w:rsid w:val="009B6465"/>
    <w:rsid w:val="009C36B1"/>
    <w:rsid w:val="009C7949"/>
    <w:rsid w:val="009D49DE"/>
    <w:rsid w:val="009D7958"/>
    <w:rsid w:val="009F12FC"/>
    <w:rsid w:val="009F46EA"/>
    <w:rsid w:val="009F4FA4"/>
    <w:rsid w:val="009F5821"/>
    <w:rsid w:val="00A02DBB"/>
    <w:rsid w:val="00A03BF1"/>
    <w:rsid w:val="00A04CFD"/>
    <w:rsid w:val="00A059E1"/>
    <w:rsid w:val="00A07993"/>
    <w:rsid w:val="00A17F53"/>
    <w:rsid w:val="00A21195"/>
    <w:rsid w:val="00A272C7"/>
    <w:rsid w:val="00A27921"/>
    <w:rsid w:val="00A31091"/>
    <w:rsid w:val="00A342B1"/>
    <w:rsid w:val="00A349D8"/>
    <w:rsid w:val="00A378CC"/>
    <w:rsid w:val="00A52476"/>
    <w:rsid w:val="00A71F39"/>
    <w:rsid w:val="00A747D7"/>
    <w:rsid w:val="00A93834"/>
    <w:rsid w:val="00A93C71"/>
    <w:rsid w:val="00A948BB"/>
    <w:rsid w:val="00A9762F"/>
    <w:rsid w:val="00AA0064"/>
    <w:rsid w:val="00AA51E4"/>
    <w:rsid w:val="00AB2C25"/>
    <w:rsid w:val="00AC453D"/>
    <w:rsid w:val="00AC75B1"/>
    <w:rsid w:val="00AC7BD1"/>
    <w:rsid w:val="00AE5C94"/>
    <w:rsid w:val="00AE675B"/>
    <w:rsid w:val="00AE6F2C"/>
    <w:rsid w:val="00AF1674"/>
    <w:rsid w:val="00AF6CAF"/>
    <w:rsid w:val="00AF72A5"/>
    <w:rsid w:val="00AF77F3"/>
    <w:rsid w:val="00B10C22"/>
    <w:rsid w:val="00B13CAC"/>
    <w:rsid w:val="00B2014F"/>
    <w:rsid w:val="00B30A48"/>
    <w:rsid w:val="00B33B61"/>
    <w:rsid w:val="00B5231F"/>
    <w:rsid w:val="00B570BF"/>
    <w:rsid w:val="00B61E1E"/>
    <w:rsid w:val="00B67775"/>
    <w:rsid w:val="00B83DAA"/>
    <w:rsid w:val="00B934C2"/>
    <w:rsid w:val="00B94655"/>
    <w:rsid w:val="00B96A60"/>
    <w:rsid w:val="00BA448D"/>
    <w:rsid w:val="00BA48BB"/>
    <w:rsid w:val="00BC2731"/>
    <w:rsid w:val="00BC42E9"/>
    <w:rsid w:val="00BC494D"/>
    <w:rsid w:val="00BD05F7"/>
    <w:rsid w:val="00BD2A6C"/>
    <w:rsid w:val="00BE27C6"/>
    <w:rsid w:val="00BE4BFE"/>
    <w:rsid w:val="00BE6B6E"/>
    <w:rsid w:val="00BE787B"/>
    <w:rsid w:val="00BF2548"/>
    <w:rsid w:val="00BF7740"/>
    <w:rsid w:val="00C01632"/>
    <w:rsid w:val="00C0619A"/>
    <w:rsid w:val="00C12984"/>
    <w:rsid w:val="00C15C34"/>
    <w:rsid w:val="00C20C5E"/>
    <w:rsid w:val="00C225FE"/>
    <w:rsid w:val="00C255EE"/>
    <w:rsid w:val="00C4262A"/>
    <w:rsid w:val="00C42A20"/>
    <w:rsid w:val="00C4701D"/>
    <w:rsid w:val="00C47E36"/>
    <w:rsid w:val="00C51E2A"/>
    <w:rsid w:val="00C5371B"/>
    <w:rsid w:val="00C57D57"/>
    <w:rsid w:val="00C60659"/>
    <w:rsid w:val="00C77928"/>
    <w:rsid w:val="00C94046"/>
    <w:rsid w:val="00CB00F2"/>
    <w:rsid w:val="00CB441A"/>
    <w:rsid w:val="00CB5CF5"/>
    <w:rsid w:val="00CC210A"/>
    <w:rsid w:val="00CD1220"/>
    <w:rsid w:val="00CD5D81"/>
    <w:rsid w:val="00CD7EF4"/>
    <w:rsid w:val="00CE0AA6"/>
    <w:rsid w:val="00CE14AC"/>
    <w:rsid w:val="00CE49F7"/>
    <w:rsid w:val="00CE6C6C"/>
    <w:rsid w:val="00CF1D5C"/>
    <w:rsid w:val="00CF3BE3"/>
    <w:rsid w:val="00D02D1D"/>
    <w:rsid w:val="00D14F95"/>
    <w:rsid w:val="00D21721"/>
    <w:rsid w:val="00D37E2A"/>
    <w:rsid w:val="00D413E1"/>
    <w:rsid w:val="00D554D7"/>
    <w:rsid w:val="00D56818"/>
    <w:rsid w:val="00D6464C"/>
    <w:rsid w:val="00D71964"/>
    <w:rsid w:val="00D800C0"/>
    <w:rsid w:val="00D81D5F"/>
    <w:rsid w:val="00DA5548"/>
    <w:rsid w:val="00DB51CF"/>
    <w:rsid w:val="00DB6F8B"/>
    <w:rsid w:val="00DE0955"/>
    <w:rsid w:val="00DE2F69"/>
    <w:rsid w:val="00DE69ED"/>
    <w:rsid w:val="00E1203C"/>
    <w:rsid w:val="00E1277B"/>
    <w:rsid w:val="00E17BE6"/>
    <w:rsid w:val="00E20F8B"/>
    <w:rsid w:val="00E3710C"/>
    <w:rsid w:val="00E42B32"/>
    <w:rsid w:val="00E4568F"/>
    <w:rsid w:val="00E47865"/>
    <w:rsid w:val="00E55A20"/>
    <w:rsid w:val="00E6594F"/>
    <w:rsid w:val="00E73837"/>
    <w:rsid w:val="00E77A8E"/>
    <w:rsid w:val="00E86E20"/>
    <w:rsid w:val="00E87A45"/>
    <w:rsid w:val="00E951B1"/>
    <w:rsid w:val="00EA013D"/>
    <w:rsid w:val="00EA3EA7"/>
    <w:rsid w:val="00EB5EAA"/>
    <w:rsid w:val="00EC132D"/>
    <w:rsid w:val="00EC21D5"/>
    <w:rsid w:val="00EC21FC"/>
    <w:rsid w:val="00EC2665"/>
    <w:rsid w:val="00EC3818"/>
    <w:rsid w:val="00ED1F3E"/>
    <w:rsid w:val="00EF72F6"/>
    <w:rsid w:val="00F013F9"/>
    <w:rsid w:val="00F036D3"/>
    <w:rsid w:val="00F14C7F"/>
    <w:rsid w:val="00F20F6B"/>
    <w:rsid w:val="00F2328A"/>
    <w:rsid w:val="00F24A57"/>
    <w:rsid w:val="00F3306F"/>
    <w:rsid w:val="00F47D01"/>
    <w:rsid w:val="00F51A10"/>
    <w:rsid w:val="00F5219E"/>
    <w:rsid w:val="00F5727E"/>
    <w:rsid w:val="00F621CE"/>
    <w:rsid w:val="00F67811"/>
    <w:rsid w:val="00F76427"/>
    <w:rsid w:val="00F861CD"/>
    <w:rsid w:val="00F86377"/>
    <w:rsid w:val="00F9677E"/>
    <w:rsid w:val="00FA2782"/>
    <w:rsid w:val="00FA6F8E"/>
    <w:rsid w:val="00FB5B8A"/>
    <w:rsid w:val="00FC1896"/>
    <w:rsid w:val="00FD2238"/>
    <w:rsid w:val="00FD2ABB"/>
    <w:rsid w:val="00FD3FCC"/>
    <w:rsid w:val="00FE16C1"/>
    <w:rsid w:val="00FE1BB5"/>
    <w:rsid w:val="00FE5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uiPriority w:val="20"/>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673217206">
      <w:bodyDiv w:val="1"/>
      <w:marLeft w:val="0"/>
      <w:marRight w:val="0"/>
      <w:marTop w:val="0"/>
      <w:marBottom w:val="0"/>
      <w:divBdr>
        <w:top w:val="none" w:sz="0" w:space="0" w:color="auto"/>
        <w:left w:val="none" w:sz="0" w:space="0" w:color="auto"/>
        <w:bottom w:val="none" w:sz="0" w:space="0" w:color="auto"/>
        <w:right w:val="none" w:sz="0" w:space="0" w:color="auto"/>
      </w:divBdr>
      <w:divsChild>
        <w:div w:id="1309478851">
          <w:marLeft w:val="0"/>
          <w:marRight w:val="0"/>
          <w:marTop w:val="0"/>
          <w:marBottom w:val="0"/>
          <w:divBdr>
            <w:top w:val="none" w:sz="0" w:space="0" w:color="auto"/>
            <w:left w:val="none" w:sz="0" w:space="0" w:color="auto"/>
            <w:bottom w:val="none" w:sz="0" w:space="0" w:color="auto"/>
            <w:right w:val="none" w:sz="0" w:space="0" w:color="auto"/>
          </w:divBdr>
        </w:div>
      </w:divsChild>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0526785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33171388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20093310">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5"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zakon4.rada.gov.ua/laws/show/228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20</Pages>
  <Words>45598</Words>
  <Characters>25992</Characters>
  <Application>Microsoft Office Word</Application>
  <DocSecurity>0</DocSecurity>
  <Lines>216</Lines>
  <Paragraphs>142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518</cp:revision>
  <cp:lastPrinted>2023-12-08T09:42:00Z</cp:lastPrinted>
  <dcterms:created xsi:type="dcterms:W3CDTF">2022-09-23T08:56:00Z</dcterms:created>
  <dcterms:modified xsi:type="dcterms:W3CDTF">2024-02-20T07:54:00Z</dcterms:modified>
</cp:coreProperties>
</file>