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A9" w:rsidRPr="003B36FD" w:rsidRDefault="00FD6AA9" w:rsidP="00FD6AA9">
      <w:pPr>
        <w:pStyle w:val="1a"/>
        <w:jc w:val="center"/>
        <w:rPr>
          <w:b/>
          <w:sz w:val="28"/>
          <w:szCs w:val="28"/>
        </w:rPr>
      </w:pPr>
      <w:r w:rsidRPr="003B36FD">
        <w:rPr>
          <w:b/>
          <w:sz w:val="28"/>
          <w:szCs w:val="28"/>
        </w:rPr>
        <w:t xml:space="preserve">4 державний пожежно-рятувальний загін </w:t>
      </w:r>
    </w:p>
    <w:p w:rsidR="00FD6AA9" w:rsidRPr="003B36FD" w:rsidRDefault="00FD6AA9" w:rsidP="00FD6AA9">
      <w:pPr>
        <w:pStyle w:val="1a"/>
        <w:jc w:val="center"/>
        <w:rPr>
          <w:b/>
          <w:sz w:val="28"/>
          <w:szCs w:val="28"/>
        </w:rPr>
      </w:pPr>
      <w:r>
        <w:rPr>
          <w:noProof/>
        </w:rPr>
        <w:drawing>
          <wp:anchor distT="0" distB="0" distL="114300" distR="114300" simplePos="0" relativeHeight="251659264" behindDoc="1" locked="0" layoutInCell="1" allowOverlap="1">
            <wp:simplePos x="0" y="0"/>
            <wp:positionH relativeFrom="column">
              <wp:posOffset>3604260</wp:posOffset>
            </wp:positionH>
            <wp:positionV relativeFrom="paragraph">
              <wp:posOffset>226695</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674495"/>
                    </a:xfrm>
                    <a:prstGeom prst="rect">
                      <a:avLst/>
                    </a:prstGeom>
                    <a:noFill/>
                  </pic:spPr>
                </pic:pic>
              </a:graphicData>
            </a:graphic>
            <wp14:sizeRelH relativeFrom="page">
              <wp14:pctWidth>0</wp14:pctWidth>
            </wp14:sizeRelH>
            <wp14:sizeRelV relativeFrom="page">
              <wp14:pctHeight>0</wp14:pctHeight>
            </wp14:sizeRelV>
          </wp:anchor>
        </w:drawing>
      </w:r>
      <w:r w:rsidRPr="003B36FD">
        <w:rPr>
          <w:b/>
          <w:sz w:val="28"/>
          <w:szCs w:val="28"/>
        </w:rPr>
        <w:t>Головного управління Державної служби України з надзвичайних ситуацій у Сумській області</w:t>
      </w:r>
    </w:p>
    <w:p w:rsidR="00FD6AA9" w:rsidRPr="007524DA" w:rsidRDefault="00FD6AA9" w:rsidP="00FD6AA9">
      <w:pPr>
        <w:pStyle w:val="c7e0e3eeebeee2eeea"/>
        <w:ind w:left="0"/>
        <w:rPr>
          <w:rFonts w:ascii="Times New Roman" w:hAnsi="Times New Roman" w:cs="Times New Roman"/>
          <w:sz w:val="24"/>
          <w:szCs w:val="24"/>
          <w:highlight w:val="white"/>
        </w:rPr>
      </w:pPr>
    </w:p>
    <w:p w:rsidR="00FD6AA9" w:rsidRPr="007524DA" w:rsidRDefault="00FD6AA9" w:rsidP="00FD6AA9">
      <w:pPr>
        <w:pStyle w:val="c7e0e3eeebeee2eeea"/>
        <w:ind w:left="0"/>
        <w:rPr>
          <w:rFonts w:ascii="Times New Roman" w:hAnsi="Times New Roman" w:cs="Times New Roman"/>
          <w:sz w:val="24"/>
          <w:szCs w:val="24"/>
          <w:highlight w:val="yellow"/>
        </w:rPr>
      </w:pPr>
    </w:p>
    <w:p w:rsidR="00FD6AA9" w:rsidRPr="007524DA" w:rsidRDefault="00FD6AA9" w:rsidP="00FD6AA9">
      <w:pPr>
        <w:pStyle w:val="c7e0e3eeebeee2eeea"/>
        <w:ind w:left="0"/>
        <w:rPr>
          <w:rFonts w:ascii="Times New Roman" w:hAnsi="Times New Roman" w:cs="Times New Roman"/>
          <w:sz w:val="24"/>
          <w:szCs w:val="24"/>
          <w:highlight w:val="yellow"/>
        </w:rPr>
      </w:pPr>
    </w:p>
    <w:p w:rsidR="00FD6AA9" w:rsidRPr="007524DA" w:rsidRDefault="00FD6AA9" w:rsidP="00FD6AA9">
      <w:pPr>
        <w:pStyle w:val="c7e0e3eeebeee2eeea"/>
        <w:ind w:left="0"/>
        <w:rPr>
          <w:rFonts w:ascii="Times New Roman" w:hAnsi="Times New Roman" w:cs="Times New Roman"/>
          <w:b w:val="0"/>
          <w:bCs w:val="0"/>
          <w:sz w:val="24"/>
          <w:szCs w:val="24"/>
          <w:highlight w:val="yellow"/>
        </w:rPr>
      </w:pPr>
    </w:p>
    <w:p w:rsidR="00FD6AA9" w:rsidRPr="007524DA" w:rsidRDefault="00FD6AA9" w:rsidP="00FD6AA9">
      <w:pPr>
        <w:pStyle w:val="c7e0e3eeebeee2eeea"/>
        <w:ind w:left="0"/>
        <w:rPr>
          <w:rFonts w:ascii="Times New Roman" w:hAnsi="Times New Roman" w:cs="Times New Roman"/>
          <w:color w:val="auto"/>
          <w:sz w:val="24"/>
          <w:szCs w:val="24"/>
          <w:highlight w:val="white"/>
        </w:rPr>
      </w:pPr>
    </w:p>
    <w:p w:rsidR="00FD6AA9" w:rsidRPr="003B36FD" w:rsidRDefault="00FD6AA9" w:rsidP="00FD6AA9">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FD6AA9" w:rsidRPr="00537068" w:rsidRDefault="00FD6AA9" w:rsidP="00FD6AA9">
      <w:pPr>
        <w:widowControl w:val="0"/>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70C28" w:rsidRDefault="00970C28">
      <w:pPr>
        <w:rPr>
          <w:rFonts w:ascii="Times New Roman" w:hAnsi="Times New Roman" w:cs="Times New Roman"/>
          <w:b/>
          <w:sz w:val="20"/>
        </w:rPr>
      </w:pPr>
    </w:p>
    <w:p w:rsidR="00970C28" w:rsidRDefault="00970C28">
      <w:pPr>
        <w:rPr>
          <w:rFonts w:ascii="Times New Roman" w:hAnsi="Times New Roman" w:cs="Times New Roman"/>
          <w:b/>
          <w:sz w:val="20"/>
        </w:rPr>
      </w:pPr>
    </w:p>
    <w:p w:rsidR="00970C28" w:rsidRDefault="00970C28">
      <w:pPr>
        <w:spacing w:before="10"/>
        <w:rPr>
          <w:rFonts w:ascii="Times New Roman" w:hAnsi="Times New Roman" w:cs="Times New Roman"/>
          <w:b/>
          <w:sz w:val="21"/>
        </w:rPr>
      </w:pPr>
    </w:p>
    <w:tbl>
      <w:tblPr>
        <w:tblW w:w="6199" w:type="dxa"/>
        <w:tblInd w:w="2341" w:type="dxa"/>
        <w:tblLayout w:type="fixed"/>
        <w:tblLook w:val="01E0" w:firstRow="1" w:lastRow="1" w:firstColumn="1" w:lastColumn="1" w:noHBand="0" w:noVBand="0"/>
      </w:tblPr>
      <w:tblGrid>
        <w:gridCol w:w="6199"/>
      </w:tblGrid>
      <w:tr w:rsidR="00970C28">
        <w:trPr>
          <w:trHeight w:val="503"/>
        </w:trPr>
        <w:tc>
          <w:tcPr>
            <w:tcW w:w="6199" w:type="dxa"/>
          </w:tcPr>
          <w:p w:rsidR="00970C28" w:rsidRDefault="00A7474B">
            <w:pPr>
              <w:pStyle w:val="TableParagraph"/>
              <w:spacing w:line="442" w:lineRule="exact"/>
              <w:ind w:left="200"/>
              <w:jc w:val="center"/>
              <w:rPr>
                <w:b/>
                <w:sz w:val="40"/>
              </w:rPr>
            </w:pPr>
            <w:r>
              <w:rPr>
                <w:b/>
                <w:sz w:val="40"/>
              </w:rPr>
              <w:t>ТЕНДЕРНА</w:t>
            </w:r>
            <w:r>
              <w:rPr>
                <w:b/>
                <w:spacing w:val="-8"/>
                <w:sz w:val="40"/>
              </w:rPr>
              <w:t xml:space="preserve"> </w:t>
            </w:r>
            <w:r>
              <w:rPr>
                <w:b/>
                <w:sz w:val="40"/>
              </w:rPr>
              <w:t>ДОКУМЕНТАЦІЯ</w:t>
            </w:r>
          </w:p>
        </w:tc>
      </w:tr>
      <w:tr w:rsidR="00970C28">
        <w:trPr>
          <w:trHeight w:val="840"/>
        </w:trPr>
        <w:tc>
          <w:tcPr>
            <w:tcW w:w="6199" w:type="dxa"/>
          </w:tcPr>
          <w:p w:rsidR="00970C28" w:rsidRDefault="00A7474B">
            <w:pPr>
              <w:pStyle w:val="TableParagraph"/>
              <w:spacing w:before="222" w:line="458" w:lineRule="exact"/>
              <w:ind w:left="797" w:right="788"/>
              <w:jc w:val="center"/>
              <w:rPr>
                <w:b/>
                <w:sz w:val="40"/>
              </w:rPr>
            </w:pPr>
            <w:r>
              <w:rPr>
                <w:b/>
                <w:sz w:val="40"/>
              </w:rPr>
              <w:t>для</w:t>
            </w:r>
            <w:r>
              <w:rPr>
                <w:b/>
                <w:spacing w:val="94"/>
                <w:sz w:val="40"/>
              </w:rPr>
              <w:t xml:space="preserve"> </w:t>
            </w:r>
            <w:r>
              <w:rPr>
                <w:b/>
                <w:sz w:val="40"/>
              </w:rPr>
              <w:t>процедури</w:t>
            </w:r>
            <w:r>
              <w:rPr>
                <w:b/>
                <w:spacing w:val="-3"/>
                <w:sz w:val="40"/>
              </w:rPr>
              <w:t xml:space="preserve"> </w:t>
            </w:r>
            <w:r>
              <w:rPr>
                <w:b/>
                <w:sz w:val="40"/>
              </w:rPr>
              <w:t>закупівлі</w:t>
            </w:r>
          </w:p>
          <w:p w:rsidR="00970C28" w:rsidRDefault="00A7474B">
            <w:pPr>
              <w:pStyle w:val="TableParagraph"/>
              <w:spacing w:line="438" w:lineRule="exact"/>
              <w:ind w:left="788" w:right="788"/>
              <w:jc w:val="center"/>
            </w:pPr>
            <w:r>
              <w:rPr>
                <w:b/>
                <w:sz w:val="40"/>
              </w:rPr>
              <w:t>«ВІДКРИТІ</w:t>
            </w:r>
            <w:r>
              <w:rPr>
                <w:b/>
                <w:spacing w:val="89"/>
                <w:sz w:val="40"/>
              </w:rPr>
              <w:t xml:space="preserve"> </w:t>
            </w:r>
            <w:r>
              <w:rPr>
                <w:b/>
                <w:sz w:val="40"/>
              </w:rPr>
              <w:t xml:space="preserve">ТОРГИ </w:t>
            </w:r>
          </w:p>
          <w:p w:rsidR="00970C28" w:rsidRDefault="00A7474B">
            <w:pPr>
              <w:pStyle w:val="TableParagraph"/>
              <w:spacing w:line="438" w:lineRule="exact"/>
              <w:ind w:left="788" w:right="788"/>
              <w:jc w:val="center"/>
              <w:rPr>
                <w:b/>
                <w:sz w:val="40"/>
              </w:rPr>
            </w:pPr>
            <w:r>
              <w:rPr>
                <w:b/>
                <w:sz w:val="40"/>
              </w:rPr>
              <w:t>(з особливостями)»</w:t>
            </w:r>
          </w:p>
          <w:p w:rsidR="00970C28" w:rsidRDefault="00A7474B">
            <w:pPr>
              <w:widowControl w:val="0"/>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b/>
                <w:sz w:val="28"/>
                <w:szCs w:val="28"/>
              </w:rPr>
              <w:t>товару:</w:t>
            </w:r>
          </w:p>
          <w:p w:rsidR="00970C28" w:rsidRDefault="00FD6AA9">
            <w:pPr>
              <w:pStyle w:val="a6"/>
              <w:spacing w:before="82"/>
              <w:ind w:right="32"/>
              <w:jc w:val="center"/>
              <w:rPr>
                <w:lang w:eastAsia="en-US"/>
              </w:rPr>
            </w:pPr>
            <w:r>
              <w:rPr>
                <w:szCs w:val="32"/>
                <w:lang w:eastAsia="en-US"/>
              </w:rPr>
              <w:t>Металопластикові вікна</w:t>
            </w:r>
          </w:p>
          <w:p w:rsidR="00970C28" w:rsidRDefault="00970C28">
            <w:pPr>
              <w:widowControl w:val="0"/>
              <w:spacing w:before="240" w:after="0" w:line="240" w:lineRule="auto"/>
              <w:jc w:val="center"/>
              <w:rPr>
                <w:rFonts w:ascii="Times New Roman" w:eastAsia="Times New Roman" w:hAnsi="Times New Roman" w:cs="Times New Roman"/>
                <w:b/>
                <w:sz w:val="28"/>
                <w:szCs w:val="28"/>
              </w:rPr>
            </w:pPr>
          </w:p>
        </w:tc>
      </w:tr>
    </w:tbl>
    <w:p w:rsidR="00970C28" w:rsidRDefault="00970C28">
      <w:pPr>
        <w:spacing w:before="82" w:after="0"/>
        <w:ind w:right="524"/>
        <w:rPr>
          <w:rFonts w:ascii="Times New Roman" w:hAnsi="Times New Roman" w:cs="Times New Roman"/>
        </w:rPr>
      </w:pPr>
    </w:p>
    <w:p w:rsidR="00970C28" w:rsidRDefault="00A7474B">
      <w:pPr>
        <w:spacing w:before="240"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i/>
          <w:iCs/>
          <w:color w:val="000000"/>
          <w:sz w:val="28"/>
          <w:szCs w:val="28"/>
        </w:rPr>
        <w:t xml:space="preserve">(показник національного класифікатора України ДК 021:2015 “Єдиний закупівельний </w:t>
      </w:r>
      <w:r w:rsidRPr="006853E1">
        <w:rPr>
          <w:rFonts w:ascii="Times New Roman" w:hAnsi="Times New Roman" w:cs="Times New Roman"/>
          <w:i/>
          <w:iCs/>
          <w:color w:val="000000"/>
          <w:sz w:val="28"/>
          <w:szCs w:val="28"/>
        </w:rPr>
        <w:t>словник</w:t>
      </w:r>
      <w:r w:rsidRPr="006853E1">
        <w:rPr>
          <w:rFonts w:ascii="Times New Roman" w:hAnsi="Times New Roman" w:cs="Times New Roman"/>
          <w:iCs/>
          <w:sz w:val="28"/>
          <w:szCs w:val="28"/>
        </w:rPr>
        <w:t>”–</w:t>
      </w:r>
      <w:r w:rsidRPr="004F10D3">
        <w:rPr>
          <w:rFonts w:ascii="Times New Roman" w:eastAsia="Times New Roman" w:hAnsi="Times New Roman" w:cs="Times New Roman"/>
          <w:b/>
          <w:bCs/>
          <w:iCs/>
          <w:sz w:val="28"/>
          <w:szCs w:val="28"/>
        </w:rPr>
        <w:t xml:space="preserve"> </w:t>
      </w:r>
      <w:r w:rsidR="004F10D3" w:rsidRPr="004F10D3">
        <w:rPr>
          <w:rStyle w:val="afe"/>
          <w:rFonts w:ascii="Times New Roman" w:hAnsi="Times New Roman" w:cs="Times New Roman"/>
          <w:b/>
          <w:bCs/>
          <w:iCs w:val="0"/>
          <w:sz w:val="28"/>
          <w:szCs w:val="28"/>
          <w:shd w:val="clear" w:color="auto" w:fill="FFFFFF"/>
        </w:rPr>
        <w:t>44221100-6</w:t>
      </w:r>
      <w:r w:rsidR="004F10D3" w:rsidRPr="004F10D3">
        <w:rPr>
          <w:rFonts w:ascii="Times New Roman" w:hAnsi="Times New Roman" w:cs="Times New Roman"/>
          <w:b/>
          <w:sz w:val="28"/>
          <w:szCs w:val="28"/>
          <w:shd w:val="clear" w:color="auto" w:fill="FFFFFF"/>
        </w:rPr>
        <w:t> -</w:t>
      </w:r>
      <w:r w:rsidR="004F10D3" w:rsidRPr="006853E1">
        <w:rPr>
          <w:rFonts w:ascii="Times New Roman" w:hAnsi="Times New Roman" w:cs="Times New Roman"/>
          <w:b/>
          <w:i/>
          <w:sz w:val="28"/>
          <w:szCs w:val="28"/>
          <w:shd w:val="clear" w:color="auto" w:fill="FFFFFF"/>
        </w:rPr>
        <w:t>Вікна</w:t>
      </w:r>
      <w:r w:rsidRPr="006853E1">
        <w:rPr>
          <w:rFonts w:ascii="Times New Roman" w:hAnsi="Times New Roman" w:cs="Times New Roman"/>
          <w:i/>
          <w:color w:val="000000"/>
          <w:sz w:val="28"/>
          <w:szCs w:val="28"/>
        </w:rPr>
        <w:t>)</w:t>
      </w: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rPr>
          <w:rFonts w:ascii="Times New Roman" w:eastAsia="Times New Roman" w:hAnsi="Times New Roman" w:cs="Times New Roman"/>
          <w:sz w:val="24"/>
          <w:szCs w:val="24"/>
        </w:rPr>
      </w:pPr>
    </w:p>
    <w:p w:rsidR="00970C28" w:rsidRDefault="00970C28">
      <w:pPr>
        <w:spacing w:before="240" w:after="0" w:line="240" w:lineRule="auto"/>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24"/>
          <w:szCs w:val="24"/>
        </w:rPr>
      </w:pPr>
    </w:p>
    <w:p w:rsidR="00970C28" w:rsidRDefault="00970C28">
      <w:pPr>
        <w:spacing w:before="240" w:after="0" w:line="240" w:lineRule="auto"/>
        <w:jc w:val="center"/>
        <w:rPr>
          <w:rFonts w:ascii="Times New Roman" w:eastAsia="Times New Roman" w:hAnsi="Times New Roman" w:cs="Times New Roman"/>
          <w:sz w:val="14"/>
          <w:szCs w:val="14"/>
        </w:rPr>
      </w:pPr>
    </w:p>
    <w:p w:rsidR="00970C28" w:rsidRDefault="00970C28">
      <w:pPr>
        <w:spacing w:before="240" w:after="0" w:line="240" w:lineRule="auto"/>
        <w:jc w:val="center"/>
        <w:rPr>
          <w:rFonts w:ascii="Times New Roman" w:eastAsia="Times New Roman" w:hAnsi="Times New Roman" w:cs="Times New Roman"/>
          <w:sz w:val="14"/>
          <w:szCs w:val="14"/>
        </w:rPr>
      </w:pPr>
    </w:p>
    <w:p w:rsidR="00970C28" w:rsidRDefault="00970C28">
      <w:pPr>
        <w:spacing w:before="240" w:after="0" w:line="240" w:lineRule="auto"/>
        <w:jc w:val="center"/>
        <w:rPr>
          <w:rFonts w:ascii="Times New Roman" w:eastAsia="Times New Roman" w:hAnsi="Times New Roman" w:cs="Times New Roman"/>
          <w:sz w:val="24"/>
          <w:szCs w:val="24"/>
        </w:rPr>
      </w:pPr>
    </w:p>
    <w:p w:rsidR="00FD6AA9" w:rsidRPr="003B36FD" w:rsidRDefault="00FD6AA9" w:rsidP="00FD6AA9">
      <w:pPr>
        <w:jc w:val="center"/>
        <w:rPr>
          <w:rFonts w:ascii="Times New Roman" w:hAnsi="Times New Roman"/>
          <w:b/>
          <w:sz w:val="24"/>
          <w:szCs w:val="24"/>
        </w:rPr>
      </w:pPr>
      <w:proofErr w:type="spellStart"/>
      <w:r w:rsidRPr="003B36FD">
        <w:rPr>
          <w:rFonts w:ascii="Times New Roman" w:hAnsi="Times New Roman"/>
          <w:b/>
          <w:sz w:val="24"/>
          <w:szCs w:val="24"/>
        </w:rPr>
        <w:t>м.Конотоп</w:t>
      </w:r>
      <w:proofErr w:type="spellEnd"/>
    </w:p>
    <w:p w:rsidR="00FD6AA9" w:rsidRDefault="00FD6AA9" w:rsidP="00FD6AA9">
      <w:pPr>
        <w:jc w:val="center"/>
        <w:rPr>
          <w:rFonts w:ascii="Times New Roman" w:hAnsi="Times New Roman"/>
          <w:bCs/>
          <w:sz w:val="24"/>
          <w:szCs w:val="24"/>
        </w:rPr>
      </w:pPr>
      <w:r>
        <w:rPr>
          <w:rFonts w:ascii="Times New Roman" w:hAnsi="Times New Roman"/>
          <w:bCs/>
          <w:sz w:val="24"/>
          <w:szCs w:val="24"/>
        </w:rPr>
        <w:t>2024</w:t>
      </w:r>
      <w:r w:rsidRPr="003B36FD">
        <w:rPr>
          <w:rFonts w:ascii="Times New Roman" w:hAnsi="Times New Roman"/>
          <w:bCs/>
          <w:sz w:val="24"/>
          <w:szCs w:val="24"/>
        </w:rPr>
        <w:t>р.</w:t>
      </w:r>
    </w:p>
    <w:p w:rsidR="00FD6AA9" w:rsidRPr="003B36FD" w:rsidRDefault="00FD6AA9" w:rsidP="00FD6AA9">
      <w:pPr>
        <w:jc w:val="center"/>
        <w:rPr>
          <w:rFonts w:ascii="Times New Roman" w:hAnsi="Times New Roman"/>
          <w:bCs/>
          <w:sz w:val="24"/>
          <w:szCs w:val="24"/>
        </w:rPr>
      </w:pPr>
    </w:p>
    <w:p w:rsidR="00970C28" w:rsidRDefault="00A7474B">
      <w:pPr>
        <w:spacing w:after="0" w:line="240" w:lineRule="auto"/>
        <w:jc w:val="center"/>
        <w:rPr>
          <w:rStyle w:val="13"/>
          <w:rFonts w:ascii="Times New Roman" w:hAnsi="Times New Roman" w:cs="Times New Roman"/>
          <w:b/>
          <w:bCs/>
          <w:i w:val="0"/>
          <w:iCs w:val="0"/>
          <w:sz w:val="24"/>
          <w:szCs w:val="24"/>
        </w:rPr>
      </w:pPr>
      <w:r>
        <w:rPr>
          <w:rStyle w:val="13"/>
          <w:rFonts w:ascii="Times New Roman" w:hAnsi="Times New Roman" w:cs="Times New Roman"/>
          <w:b/>
          <w:bCs/>
          <w:i w:val="0"/>
          <w:iCs w:val="0"/>
          <w:sz w:val="24"/>
          <w:szCs w:val="24"/>
        </w:rPr>
        <w:lastRenderedPageBreak/>
        <w:t>Тендерна документація</w:t>
      </w:r>
    </w:p>
    <w:p w:rsidR="00970C28" w:rsidRDefault="00A7474B">
      <w:pPr>
        <w:spacing w:after="0" w:line="240" w:lineRule="auto"/>
        <w:jc w:val="center"/>
        <w:rPr>
          <w:rStyle w:val="13"/>
          <w:rFonts w:ascii="Times New Roman" w:hAnsi="Times New Roman" w:cs="Times New Roman"/>
          <w:b/>
          <w:bCs/>
          <w:i w:val="0"/>
          <w:iCs w:val="0"/>
          <w:sz w:val="24"/>
          <w:szCs w:val="24"/>
        </w:rPr>
      </w:pPr>
      <w:r>
        <w:rPr>
          <w:rStyle w:val="13"/>
          <w:rFonts w:ascii="Times New Roman" w:hAnsi="Times New Roman" w:cs="Times New Roman"/>
          <w:b/>
          <w:bCs/>
          <w:i w:val="0"/>
          <w:iCs w:val="0"/>
          <w:sz w:val="24"/>
          <w:szCs w:val="24"/>
        </w:rPr>
        <w:t>для процедури закупівлі «Відкриті торги» з особливостями затвердженими</w:t>
      </w:r>
    </w:p>
    <w:p w:rsidR="00970C28" w:rsidRDefault="00A7474B">
      <w:pPr>
        <w:spacing w:after="0" w:line="240" w:lineRule="auto"/>
        <w:jc w:val="center"/>
        <w:rPr>
          <w:rStyle w:val="13"/>
          <w:rFonts w:ascii="Times New Roman" w:hAnsi="Times New Roman" w:cs="Times New Roman"/>
          <w:b/>
          <w:bCs/>
          <w:i w:val="0"/>
          <w:iCs w:val="0"/>
          <w:sz w:val="24"/>
          <w:szCs w:val="24"/>
        </w:rPr>
      </w:pPr>
      <w:r>
        <w:rPr>
          <w:rStyle w:val="13"/>
          <w:rFonts w:ascii="Times New Roman" w:hAnsi="Times New Roman" w:cs="Times New Roman"/>
          <w:b/>
          <w:bCs/>
          <w:i w:val="0"/>
          <w:iCs w:val="0"/>
          <w:sz w:val="24"/>
          <w:szCs w:val="24"/>
        </w:rPr>
        <w:t>постановою Кабінету Міністрів України від 12 жовтня 2022 р. № 1178</w:t>
      </w:r>
    </w:p>
    <w:tbl>
      <w:tblPr>
        <w:tblW w:w="10060" w:type="dxa"/>
        <w:jc w:val="center"/>
        <w:tblLayout w:type="fixed"/>
        <w:tblLook w:val="0400" w:firstRow="0" w:lastRow="0" w:firstColumn="0" w:lastColumn="0" w:noHBand="0" w:noVBand="1"/>
      </w:tblPr>
      <w:tblGrid>
        <w:gridCol w:w="720"/>
        <w:gridCol w:w="2820"/>
        <w:gridCol w:w="6520"/>
      </w:tblGrid>
      <w:tr w:rsidR="00970C28">
        <w:trPr>
          <w:trHeight w:val="416"/>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40" w:type="dxa"/>
            <w:gridSpan w:val="2"/>
            <w:tcBorders>
              <w:top w:val="single" w:sz="4" w:space="0" w:color="000000"/>
              <w:left w:val="single" w:sz="4" w:space="0" w:color="000000"/>
              <w:bottom w:val="single" w:sz="4" w:space="0" w:color="000000"/>
              <w:right w:val="single" w:sz="4" w:space="0" w:color="000000"/>
            </w:tcBorders>
            <w:vAlign w:val="bottom"/>
          </w:tcPr>
          <w:p w:rsidR="00970C28" w:rsidRDefault="00A7474B">
            <w:pPr>
              <w:widowControl w:val="0"/>
              <w:jc w:val="center"/>
            </w:pPr>
            <w:r>
              <w:rPr>
                <w:rFonts w:ascii="Times New Roman" w:eastAsia="Times New Roman" w:hAnsi="Times New Roman" w:cs="Times New Roman"/>
                <w:b/>
                <w:sz w:val="24"/>
                <w:szCs w:val="24"/>
              </w:rPr>
              <w:t>Розділ 1. Загальні положення</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tabs>
                <w:tab w:val="left" w:pos="600"/>
              </w:tabs>
              <w:spacing w:line="272" w:lineRule="exact"/>
              <w:ind w:left="57" w:right="113" w:firstLine="454"/>
              <w:jc w:val="both"/>
              <w:rPr>
                <w:sz w:val="24"/>
                <w:szCs w:val="24"/>
              </w:rPr>
            </w:pPr>
            <w:r>
              <w:rPr>
                <w:sz w:val="24"/>
                <w:szCs w:val="24"/>
              </w:rPr>
              <w:t>Тендерна</w:t>
            </w:r>
            <w:r>
              <w:rPr>
                <w:spacing w:val="44"/>
                <w:sz w:val="24"/>
                <w:szCs w:val="24"/>
              </w:rPr>
              <w:t xml:space="preserve"> </w:t>
            </w:r>
            <w:r>
              <w:rPr>
                <w:sz w:val="24"/>
                <w:szCs w:val="24"/>
              </w:rPr>
              <w:t>документація</w:t>
            </w:r>
            <w:r>
              <w:rPr>
                <w:spacing w:val="46"/>
                <w:sz w:val="24"/>
                <w:szCs w:val="24"/>
              </w:rPr>
              <w:t xml:space="preserve"> </w:t>
            </w:r>
            <w:r>
              <w:rPr>
                <w:sz w:val="24"/>
                <w:szCs w:val="24"/>
              </w:rPr>
              <w:t>розроблена</w:t>
            </w:r>
            <w:r>
              <w:rPr>
                <w:spacing w:val="44"/>
                <w:sz w:val="24"/>
                <w:szCs w:val="24"/>
              </w:rPr>
              <w:t xml:space="preserve"> </w:t>
            </w:r>
            <w:r>
              <w:rPr>
                <w:sz w:val="24"/>
                <w:szCs w:val="24"/>
              </w:rPr>
              <w:t>на</w:t>
            </w:r>
            <w:r>
              <w:rPr>
                <w:spacing w:val="40"/>
                <w:sz w:val="24"/>
                <w:szCs w:val="24"/>
              </w:rPr>
              <w:t xml:space="preserve"> </w:t>
            </w:r>
            <w:r>
              <w:rPr>
                <w:sz w:val="24"/>
                <w:szCs w:val="24"/>
              </w:rPr>
              <w:t>виконання</w:t>
            </w:r>
            <w:r>
              <w:rPr>
                <w:spacing w:val="46"/>
                <w:sz w:val="24"/>
                <w:szCs w:val="24"/>
              </w:rPr>
              <w:t xml:space="preserve"> </w:t>
            </w:r>
            <w:r>
              <w:rPr>
                <w:sz w:val="24"/>
                <w:szCs w:val="24"/>
              </w:rPr>
              <w:t>вимог</w:t>
            </w:r>
            <w:r>
              <w:rPr>
                <w:spacing w:val="47"/>
                <w:sz w:val="24"/>
                <w:szCs w:val="24"/>
              </w:rPr>
              <w:t xml:space="preserve"> </w:t>
            </w:r>
            <w:r>
              <w:rPr>
                <w:sz w:val="24"/>
                <w:szCs w:val="24"/>
              </w:rPr>
              <w:t>Закону</w:t>
            </w:r>
            <w:r>
              <w:rPr>
                <w:spacing w:val="41"/>
                <w:sz w:val="24"/>
                <w:szCs w:val="24"/>
              </w:rPr>
              <w:t xml:space="preserve"> </w:t>
            </w:r>
            <w:r>
              <w:rPr>
                <w:sz w:val="24"/>
                <w:szCs w:val="24"/>
              </w:rPr>
              <w:t>України «Про</w:t>
            </w:r>
            <w:r>
              <w:rPr>
                <w:spacing w:val="61"/>
                <w:sz w:val="24"/>
                <w:szCs w:val="24"/>
              </w:rPr>
              <w:t xml:space="preserve"> </w:t>
            </w:r>
            <w:r>
              <w:rPr>
                <w:sz w:val="24"/>
                <w:szCs w:val="24"/>
              </w:rPr>
              <w:t>публічні</w:t>
            </w:r>
            <w:r>
              <w:rPr>
                <w:spacing w:val="61"/>
                <w:sz w:val="24"/>
                <w:szCs w:val="24"/>
              </w:rPr>
              <w:t xml:space="preserve"> </w:t>
            </w:r>
            <w:r>
              <w:rPr>
                <w:sz w:val="24"/>
                <w:szCs w:val="24"/>
              </w:rPr>
              <w:t>закупівлі»</w:t>
            </w:r>
            <w:r>
              <w:rPr>
                <w:spacing w:val="61"/>
                <w:sz w:val="24"/>
                <w:szCs w:val="24"/>
              </w:rPr>
              <w:t xml:space="preserve"> </w:t>
            </w:r>
            <w:r>
              <w:rPr>
                <w:sz w:val="24"/>
                <w:szCs w:val="24"/>
              </w:rPr>
              <w:t>(далі</w:t>
            </w:r>
            <w:r>
              <w:rPr>
                <w:spacing w:val="61"/>
                <w:sz w:val="24"/>
                <w:szCs w:val="24"/>
              </w:rPr>
              <w:t xml:space="preserve"> -</w:t>
            </w:r>
            <w:r>
              <w:rPr>
                <w:sz w:val="24"/>
                <w:szCs w:val="24"/>
              </w:rPr>
              <w:t>Закон)</w:t>
            </w:r>
            <w:r>
              <w:rPr>
                <w:spacing w:val="61"/>
                <w:sz w:val="24"/>
                <w:szCs w:val="24"/>
              </w:rPr>
              <w:t xml:space="preserve"> </w:t>
            </w:r>
            <w:r>
              <w:rPr>
                <w:sz w:val="24"/>
                <w:szCs w:val="24"/>
              </w:rPr>
              <w:t>з</w:t>
            </w:r>
            <w:r>
              <w:rPr>
                <w:spacing w:val="61"/>
                <w:sz w:val="24"/>
                <w:szCs w:val="24"/>
              </w:rPr>
              <w:t xml:space="preserve"> </w:t>
            </w:r>
            <w:r>
              <w:rPr>
                <w:sz w:val="24"/>
                <w:szCs w:val="24"/>
              </w:rPr>
              <w:t>врахуванням особливостей</w:t>
            </w:r>
            <w:r>
              <w:rPr>
                <w:spacing w:val="1"/>
                <w:sz w:val="24"/>
                <w:szCs w:val="24"/>
              </w:rPr>
              <w:t xml:space="preserve"> </w:t>
            </w:r>
            <w:r>
              <w:rPr>
                <w:sz w:val="24"/>
                <w:szCs w:val="24"/>
              </w:rPr>
              <w:t>здійснення</w:t>
            </w:r>
            <w:r>
              <w:rPr>
                <w:spacing w:val="1"/>
                <w:sz w:val="24"/>
                <w:szCs w:val="24"/>
              </w:rPr>
              <w:t xml:space="preserve"> </w:t>
            </w:r>
            <w:r>
              <w:rPr>
                <w:sz w:val="24"/>
                <w:szCs w:val="24"/>
              </w:rPr>
              <w:t>публічних</w:t>
            </w:r>
            <w:r>
              <w:rPr>
                <w:spacing w:val="1"/>
                <w:sz w:val="24"/>
                <w:szCs w:val="24"/>
              </w:rPr>
              <w:t xml:space="preserve"> </w:t>
            </w:r>
            <w:r>
              <w:rPr>
                <w:sz w:val="24"/>
                <w:szCs w:val="24"/>
              </w:rPr>
              <w:t>закупівель</w:t>
            </w:r>
            <w:r>
              <w:rPr>
                <w:spacing w:val="1"/>
                <w:sz w:val="24"/>
                <w:szCs w:val="24"/>
              </w:rPr>
              <w:t xml:space="preserve"> </w:t>
            </w:r>
            <w:r>
              <w:rPr>
                <w:sz w:val="24"/>
                <w:szCs w:val="24"/>
              </w:rPr>
              <w:t>товарів,</w:t>
            </w:r>
            <w:r>
              <w:rPr>
                <w:spacing w:val="1"/>
                <w:sz w:val="24"/>
                <w:szCs w:val="24"/>
              </w:rPr>
              <w:t xml:space="preserve"> </w:t>
            </w:r>
            <w:r>
              <w:rPr>
                <w:sz w:val="24"/>
                <w:szCs w:val="24"/>
              </w:rPr>
              <w:t>робіт і</w:t>
            </w:r>
            <w:r>
              <w:rPr>
                <w:spacing w:val="1"/>
                <w:sz w:val="24"/>
                <w:szCs w:val="24"/>
              </w:rPr>
              <w:t xml:space="preserve"> </w:t>
            </w:r>
            <w:r>
              <w:rPr>
                <w:sz w:val="24"/>
                <w:szCs w:val="24"/>
              </w:rPr>
              <w:t>послуг</w:t>
            </w:r>
            <w:r>
              <w:rPr>
                <w:spacing w:val="1"/>
                <w:sz w:val="24"/>
                <w:szCs w:val="24"/>
              </w:rPr>
              <w:t xml:space="preserve"> </w:t>
            </w:r>
            <w:r>
              <w:rPr>
                <w:sz w:val="24"/>
                <w:szCs w:val="24"/>
              </w:rPr>
              <w:t>для</w:t>
            </w:r>
            <w:r>
              <w:rPr>
                <w:spacing w:val="1"/>
                <w:sz w:val="24"/>
                <w:szCs w:val="24"/>
              </w:rPr>
              <w:t xml:space="preserve"> </w:t>
            </w:r>
            <w:r>
              <w:rPr>
                <w:sz w:val="24"/>
                <w:szCs w:val="24"/>
              </w:rPr>
              <w:t>замовників,</w:t>
            </w:r>
            <w:r>
              <w:rPr>
                <w:spacing w:val="1"/>
                <w:sz w:val="24"/>
                <w:szCs w:val="24"/>
              </w:rPr>
              <w:t xml:space="preserve"> </w:t>
            </w:r>
            <w:r>
              <w:rPr>
                <w:sz w:val="24"/>
                <w:szCs w:val="24"/>
              </w:rPr>
              <w:t>передбачених Законом України «Про публічні закупівлі», на період дії правового</w:t>
            </w:r>
            <w:r>
              <w:rPr>
                <w:spacing w:val="-57"/>
                <w:sz w:val="24"/>
                <w:szCs w:val="24"/>
              </w:rPr>
              <w:t xml:space="preserve"> </w:t>
            </w:r>
            <w:r>
              <w:rPr>
                <w:sz w:val="24"/>
                <w:szCs w:val="24"/>
              </w:rPr>
              <w:t>режиму воєнного стану в Україні та  протягом 90 днів</w:t>
            </w:r>
            <w:r>
              <w:rPr>
                <w:spacing w:val="-57"/>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його</w:t>
            </w:r>
            <w:r>
              <w:rPr>
                <w:spacing w:val="1"/>
                <w:sz w:val="24"/>
                <w:szCs w:val="24"/>
              </w:rPr>
              <w:t xml:space="preserve"> </w:t>
            </w:r>
            <w:r>
              <w:rPr>
                <w:sz w:val="24"/>
                <w:szCs w:val="24"/>
              </w:rPr>
              <w:t>припинення</w:t>
            </w:r>
            <w:r>
              <w:rPr>
                <w:spacing w:val="1"/>
                <w:sz w:val="24"/>
                <w:szCs w:val="24"/>
              </w:rPr>
              <w:t xml:space="preserve"> </w:t>
            </w:r>
            <w:r>
              <w:rPr>
                <w:sz w:val="24"/>
                <w:szCs w:val="24"/>
              </w:rPr>
              <w:t>або</w:t>
            </w:r>
            <w:r>
              <w:rPr>
                <w:spacing w:val="1"/>
                <w:sz w:val="24"/>
                <w:szCs w:val="24"/>
              </w:rPr>
              <w:t xml:space="preserve"> </w:t>
            </w:r>
            <w:r>
              <w:rPr>
                <w:sz w:val="24"/>
                <w:szCs w:val="24"/>
              </w:rPr>
              <w:t>скасування</w:t>
            </w:r>
            <w:r>
              <w:rPr>
                <w:spacing w:val="1"/>
                <w:sz w:val="24"/>
                <w:szCs w:val="24"/>
              </w:rPr>
              <w:t xml:space="preserve"> </w:t>
            </w:r>
            <w:r>
              <w:rPr>
                <w:sz w:val="24"/>
                <w:szCs w:val="24"/>
              </w:rPr>
              <w:t>затверджених</w:t>
            </w:r>
            <w:r>
              <w:rPr>
                <w:spacing w:val="1"/>
                <w:sz w:val="24"/>
                <w:szCs w:val="24"/>
              </w:rPr>
              <w:t xml:space="preserve"> </w:t>
            </w:r>
            <w:r>
              <w:rPr>
                <w:sz w:val="24"/>
                <w:szCs w:val="24"/>
              </w:rPr>
              <w:t>постановою</w:t>
            </w:r>
            <w:r>
              <w:rPr>
                <w:spacing w:val="1"/>
                <w:sz w:val="24"/>
                <w:szCs w:val="24"/>
              </w:rPr>
              <w:t xml:space="preserve"> </w:t>
            </w:r>
            <w:r>
              <w:rPr>
                <w:sz w:val="24"/>
                <w:szCs w:val="24"/>
              </w:rPr>
              <w:t>Кабінету</w:t>
            </w:r>
            <w:r>
              <w:rPr>
                <w:spacing w:val="1"/>
                <w:sz w:val="24"/>
                <w:szCs w:val="24"/>
              </w:rPr>
              <w:t xml:space="preserve"> </w:t>
            </w:r>
            <w:r>
              <w:rPr>
                <w:sz w:val="24"/>
                <w:szCs w:val="24"/>
              </w:rPr>
              <w:t>Міністрів</w:t>
            </w:r>
            <w:r>
              <w:rPr>
                <w:spacing w:val="1"/>
                <w:sz w:val="24"/>
                <w:szCs w:val="24"/>
              </w:rPr>
              <w:t xml:space="preserve"> </w:t>
            </w:r>
            <w:r>
              <w:rPr>
                <w:sz w:val="24"/>
                <w:szCs w:val="24"/>
              </w:rPr>
              <w:t>України</w:t>
            </w:r>
            <w:r>
              <w:rPr>
                <w:spacing w:val="2"/>
                <w:sz w:val="24"/>
                <w:szCs w:val="24"/>
              </w:rPr>
              <w:t xml:space="preserve"> </w:t>
            </w:r>
            <w:r>
              <w:rPr>
                <w:sz w:val="24"/>
                <w:szCs w:val="24"/>
              </w:rPr>
              <w:t>від</w:t>
            </w:r>
            <w:r>
              <w:rPr>
                <w:spacing w:val="-1"/>
                <w:sz w:val="24"/>
                <w:szCs w:val="24"/>
              </w:rPr>
              <w:t xml:space="preserve"> </w:t>
            </w:r>
            <w:r>
              <w:rPr>
                <w:sz w:val="24"/>
                <w:szCs w:val="24"/>
              </w:rPr>
              <w:t>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4"/>
                <w:sz w:val="24"/>
                <w:szCs w:val="24"/>
              </w:rPr>
              <w:t xml:space="preserve"> </w:t>
            </w:r>
            <w:r>
              <w:rPr>
                <w:sz w:val="24"/>
                <w:szCs w:val="24"/>
              </w:rPr>
              <w:t>р.</w:t>
            </w:r>
            <w:r>
              <w:rPr>
                <w:spacing w:val="-2"/>
                <w:sz w:val="24"/>
                <w:szCs w:val="24"/>
              </w:rPr>
              <w:t xml:space="preserve"> </w:t>
            </w:r>
            <w:r>
              <w:rPr>
                <w:sz w:val="24"/>
                <w:szCs w:val="24"/>
              </w:rPr>
              <w:t>№</w:t>
            </w:r>
            <w:r>
              <w:rPr>
                <w:spacing w:val="2"/>
                <w:sz w:val="24"/>
                <w:szCs w:val="24"/>
              </w:rPr>
              <w:t xml:space="preserve"> </w:t>
            </w:r>
            <w:r>
              <w:rPr>
                <w:sz w:val="24"/>
                <w:szCs w:val="24"/>
              </w:rPr>
              <w:t>1178</w:t>
            </w:r>
            <w:r>
              <w:rPr>
                <w:spacing w:val="1"/>
                <w:sz w:val="24"/>
                <w:szCs w:val="24"/>
              </w:rPr>
              <w:t xml:space="preserve"> </w:t>
            </w:r>
            <w:r>
              <w:rPr>
                <w:sz w:val="24"/>
                <w:szCs w:val="24"/>
              </w:rPr>
              <w:t>(далі</w:t>
            </w:r>
            <w:r>
              <w:rPr>
                <w:spacing w:val="-8"/>
                <w:sz w:val="24"/>
                <w:szCs w:val="24"/>
              </w:rPr>
              <w:t xml:space="preserve"> - </w:t>
            </w:r>
            <w:r>
              <w:rPr>
                <w:sz w:val="24"/>
                <w:szCs w:val="24"/>
              </w:rPr>
              <w:t>Особливості).</w:t>
            </w:r>
          </w:p>
          <w:p w:rsidR="00970C28" w:rsidRDefault="00A7474B">
            <w:pPr>
              <w:widowControl w:val="0"/>
              <w:tabs>
                <w:tab w:val="left" w:pos="255"/>
              </w:tabs>
              <w:ind w:left="57"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Терміни, які використовуються в цій тендерній документації, вживаються у</w:t>
            </w:r>
            <w:r>
              <w:rPr>
                <w:rFonts w:ascii="Times New Roman" w:hAnsi="Times New Roman" w:cs="Times New Roman"/>
                <w:spacing w:val="-57"/>
                <w:sz w:val="24"/>
                <w:szCs w:val="24"/>
              </w:rPr>
              <w:t xml:space="preserve"> </w:t>
            </w:r>
            <w:r>
              <w:rPr>
                <w:rFonts w:ascii="Times New Roman" w:hAnsi="Times New Roman" w:cs="Times New Roman"/>
                <w:sz w:val="24"/>
                <w:szCs w:val="24"/>
              </w:rPr>
              <w:t>значенні,</w:t>
            </w:r>
            <w:r>
              <w:rPr>
                <w:rFonts w:ascii="Times New Roman" w:hAnsi="Times New Roman" w:cs="Times New Roman"/>
                <w:spacing w:val="1"/>
                <w:sz w:val="24"/>
                <w:szCs w:val="24"/>
              </w:rPr>
              <w:t xml:space="preserve"> </w:t>
            </w:r>
            <w:r>
              <w:rPr>
                <w:rFonts w:ascii="Times New Roman" w:hAnsi="Times New Roman" w:cs="Times New Roman"/>
                <w:sz w:val="24"/>
                <w:szCs w:val="24"/>
              </w:rPr>
              <w:t>наведеному в</w:t>
            </w:r>
            <w:r>
              <w:rPr>
                <w:rFonts w:ascii="Times New Roman" w:hAnsi="Times New Roman" w:cs="Times New Roman"/>
                <w:spacing w:val="1"/>
                <w:sz w:val="24"/>
                <w:szCs w:val="24"/>
              </w:rPr>
              <w:t xml:space="preserve"> </w:t>
            </w:r>
            <w:r>
              <w:rPr>
                <w:rFonts w:ascii="Times New Roman" w:hAnsi="Times New Roman" w:cs="Times New Roman"/>
                <w:sz w:val="24"/>
                <w:szCs w:val="24"/>
              </w:rPr>
              <w:t>Законі України</w:t>
            </w:r>
            <w:r>
              <w:rPr>
                <w:rFonts w:ascii="Times New Roman" w:hAnsi="Times New Roman" w:cs="Times New Roman"/>
                <w:spacing w:val="1"/>
                <w:sz w:val="24"/>
                <w:szCs w:val="24"/>
              </w:rPr>
              <w:t xml:space="preserve"> </w:t>
            </w:r>
            <w:r>
              <w:rPr>
                <w:rFonts w:ascii="Times New Roman" w:hAnsi="Times New Roman" w:cs="Times New Roman"/>
                <w:sz w:val="24"/>
                <w:szCs w:val="24"/>
              </w:rPr>
              <w:t>«Про</w:t>
            </w:r>
            <w:r>
              <w:rPr>
                <w:rFonts w:ascii="Times New Roman" w:hAnsi="Times New Roman" w:cs="Times New Roman"/>
                <w:spacing w:val="1"/>
                <w:sz w:val="24"/>
                <w:szCs w:val="24"/>
              </w:rPr>
              <w:t xml:space="preserve"> </w:t>
            </w:r>
            <w:r>
              <w:rPr>
                <w:rFonts w:ascii="Times New Roman" w:hAnsi="Times New Roman" w:cs="Times New Roman"/>
                <w:sz w:val="24"/>
                <w:szCs w:val="24"/>
              </w:rPr>
              <w:t>публічні закупівлі»,</w:t>
            </w:r>
            <w:r>
              <w:rPr>
                <w:rFonts w:ascii="Times New Roman" w:hAnsi="Times New Roman" w:cs="Times New Roman"/>
                <w:spacing w:val="1"/>
                <w:sz w:val="24"/>
                <w:szCs w:val="24"/>
              </w:rPr>
              <w:t xml:space="preserve"> </w:t>
            </w:r>
            <w:r>
              <w:rPr>
                <w:rFonts w:ascii="Times New Roman" w:hAnsi="Times New Roman" w:cs="Times New Roman"/>
                <w:sz w:val="24"/>
                <w:szCs w:val="24"/>
              </w:rPr>
              <w:t>постановах</w:t>
            </w:r>
            <w:r>
              <w:rPr>
                <w:rFonts w:ascii="Times New Roman" w:hAnsi="Times New Roman" w:cs="Times New Roman"/>
                <w:spacing w:val="1"/>
                <w:sz w:val="24"/>
                <w:szCs w:val="24"/>
              </w:rPr>
              <w:t xml:space="preserve"> </w:t>
            </w:r>
            <w:r>
              <w:rPr>
                <w:rFonts w:ascii="Times New Roman" w:hAnsi="Times New Roman" w:cs="Times New Roman"/>
                <w:sz w:val="24"/>
                <w:szCs w:val="24"/>
              </w:rPr>
              <w:t>Кабінету Міністрів України від 24 лютого 2016 р. № 166 «Про затвердження</w:t>
            </w:r>
            <w:r>
              <w:rPr>
                <w:rFonts w:ascii="Times New Roman" w:hAnsi="Times New Roman" w:cs="Times New Roman"/>
                <w:spacing w:val="1"/>
                <w:sz w:val="24"/>
                <w:szCs w:val="24"/>
              </w:rPr>
              <w:t xml:space="preserve"> </w:t>
            </w:r>
            <w:r>
              <w:rPr>
                <w:rFonts w:ascii="Times New Roman" w:hAnsi="Times New Roman" w:cs="Times New Roman"/>
                <w:sz w:val="24"/>
                <w:szCs w:val="24"/>
              </w:rPr>
              <w:t>Порядку</w:t>
            </w:r>
            <w:r>
              <w:rPr>
                <w:rFonts w:ascii="Times New Roman" w:hAnsi="Times New Roman" w:cs="Times New Roman"/>
                <w:spacing w:val="1"/>
                <w:sz w:val="24"/>
                <w:szCs w:val="24"/>
              </w:rPr>
              <w:t xml:space="preserve"> </w:t>
            </w:r>
            <w:r>
              <w:rPr>
                <w:rFonts w:ascii="Times New Roman" w:hAnsi="Times New Roman" w:cs="Times New Roman"/>
                <w:sz w:val="24"/>
                <w:szCs w:val="24"/>
              </w:rPr>
              <w:t>функціонування</w:t>
            </w:r>
            <w:r>
              <w:rPr>
                <w:rFonts w:ascii="Times New Roman" w:hAnsi="Times New Roman" w:cs="Times New Roman"/>
                <w:spacing w:val="1"/>
                <w:sz w:val="24"/>
                <w:szCs w:val="24"/>
              </w:rPr>
              <w:t xml:space="preserve"> </w:t>
            </w:r>
            <w:r>
              <w:rPr>
                <w:rFonts w:ascii="Times New Roman" w:hAnsi="Times New Roman" w:cs="Times New Roman"/>
                <w:sz w:val="24"/>
                <w:szCs w:val="24"/>
              </w:rPr>
              <w:t>електронної</w:t>
            </w:r>
            <w:r>
              <w:rPr>
                <w:rFonts w:ascii="Times New Roman" w:hAnsi="Times New Roman" w:cs="Times New Roman"/>
                <w:spacing w:val="1"/>
                <w:sz w:val="24"/>
                <w:szCs w:val="24"/>
              </w:rPr>
              <w:t xml:space="preserve"> </w:t>
            </w:r>
            <w:r>
              <w:rPr>
                <w:rFonts w:ascii="Times New Roman" w:hAnsi="Times New Roman" w:cs="Times New Roman"/>
                <w:sz w:val="24"/>
                <w:szCs w:val="24"/>
              </w:rPr>
              <w:t>системи</w:t>
            </w:r>
            <w:r>
              <w:rPr>
                <w:rFonts w:ascii="Times New Roman" w:hAnsi="Times New Roman" w:cs="Times New Roman"/>
                <w:spacing w:val="1"/>
                <w:sz w:val="24"/>
                <w:szCs w:val="24"/>
              </w:rPr>
              <w:t xml:space="preserve"> </w:t>
            </w:r>
            <w:r>
              <w:rPr>
                <w:rFonts w:ascii="Times New Roman" w:hAnsi="Times New Roman" w:cs="Times New Roman"/>
                <w:sz w:val="24"/>
                <w:szCs w:val="24"/>
              </w:rPr>
              <w:t>закупівель</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 xml:space="preserve"> </w:t>
            </w:r>
            <w:r>
              <w:rPr>
                <w:rFonts w:ascii="Times New Roman" w:hAnsi="Times New Roman" w:cs="Times New Roman"/>
                <w:sz w:val="24"/>
                <w:szCs w:val="24"/>
              </w:rPr>
              <w:t>проведення</w:t>
            </w:r>
            <w:r>
              <w:rPr>
                <w:rFonts w:ascii="Times New Roman" w:hAnsi="Times New Roman" w:cs="Times New Roman"/>
                <w:spacing w:val="1"/>
                <w:sz w:val="24"/>
                <w:szCs w:val="24"/>
              </w:rPr>
              <w:t xml:space="preserve"> </w:t>
            </w:r>
            <w:r>
              <w:rPr>
                <w:rFonts w:ascii="Times New Roman" w:hAnsi="Times New Roman" w:cs="Times New Roman"/>
                <w:sz w:val="24"/>
                <w:szCs w:val="24"/>
              </w:rPr>
              <w:t>авторизації електронних майданчиків» (Офіційний вісник України, 2016 р., № 22,</w:t>
            </w:r>
            <w:r>
              <w:rPr>
                <w:rFonts w:ascii="Times New Roman" w:hAnsi="Times New Roman" w:cs="Times New Roman"/>
                <w:spacing w:val="-57"/>
                <w:sz w:val="24"/>
                <w:szCs w:val="24"/>
              </w:rPr>
              <w:t xml:space="preserve"> </w:t>
            </w:r>
            <w:r>
              <w:rPr>
                <w:rFonts w:ascii="Times New Roman" w:hAnsi="Times New Roman" w:cs="Times New Roman"/>
                <w:sz w:val="24"/>
                <w:szCs w:val="24"/>
              </w:rPr>
              <w:t>ст.</w:t>
            </w:r>
            <w:r>
              <w:rPr>
                <w:rFonts w:ascii="Times New Roman" w:hAnsi="Times New Roman" w:cs="Times New Roman"/>
                <w:spacing w:val="5"/>
                <w:sz w:val="24"/>
                <w:szCs w:val="24"/>
              </w:rPr>
              <w:t xml:space="preserve"> </w:t>
            </w:r>
            <w:r>
              <w:rPr>
                <w:rFonts w:ascii="Times New Roman" w:hAnsi="Times New Roman" w:cs="Times New Roman"/>
                <w:sz w:val="24"/>
                <w:szCs w:val="24"/>
              </w:rPr>
              <w:t>855) та</w:t>
            </w:r>
            <w:r>
              <w:rPr>
                <w:rFonts w:ascii="Times New Roman" w:hAnsi="Times New Roman" w:cs="Times New Roman"/>
                <w:spacing w:val="-3"/>
                <w:sz w:val="24"/>
                <w:szCs w:val="24"/>
              </w:rPr>
              <w:t xml:space="preserve"> </w:t>
            </w:r>
            <w:r>
              <w:rPr>
                <w:rFonts w:ascii="Times New Roman" w:hAnsi="Times New Roman" w:cs="Times New Roman"/>
                <w:sz w:val="24"/>
                <w:szCs w:val="24"/>
              </w:rPr>
              <w:t>від</w:t>
            </w:r>
            <w:r>
              <w:rPr>
                <w:rFonts w:ascii="Times New Roman" w:hAnsi="Times New Roman" w:cs="Times New Roman"/>
                <w:spacing w:val="1"/>
                <w:sz w:val="24"/>
                <w:szCs w:val="24"/>
              </w:rPr>
              <w:t xml:space="preserve"> </w:t>
            </w:r>
            <w:r>
              <w:rPr>
                <w:rFonts w:ascii="Times New Roman" w:hAnsi="Times New Roman" w:cs="Times New Roman"/>
                <w:sz w:val="24"/>
                <w:szCs w:val="24"/>
              </w:rPr>
              <w:t>14</w:t>
            </w:r>
            <w:r>
              <w:rPr>
                <w:rFonts w:ascii="Times New Roman" w:hAnsi="Times New Roman" w:cs="Times New Roman"/>
                <w:spacing w:val="3"/>
                <w:sz w:val="24"/>
                <w:szCs w:val="24"/>
              </w:rPr>
              <w:t xml:space="preserve"> </w:t>
            </w:r>
            <w:r>
              <w:rPr>
                <w:rFonts w:ascii="Times New Roman" w:hAnsi="Times New Roman" w:cs="Times New Roman"/>
                <w:sz w:val="24"/>
                <w:szCs w:val="24"/>
              </w:rPr>
              <w:t>вересня</w:t>
            </w:r>
            <w:r>
              <w:rPr>
                <w:rFonts w:ascii="Times New Roman" w:hAnsi="Times New Roman" w:cs="Times New Roman"/>
                <w:spacing w:val="-1"/>
                <w:sz w:val="24"/>
                <w:szCs w:val="24"/>
              </w:rPr>
              <w:t xml:space="preserve"> </w:t>
            </w:r>
            <w:r>
              <w:rPr>
                <w:rFonts w:ascii="Times New Roman" w:hAnsi="Times New Roman" w:cs="Times New Roman"/>
                <w:sz w:val="24"/>
                <w:szCs w:val="24"/>
              </w:rPr>
              <w:t>2020</w:t>
            </w:r>
            <w:r>
              <w:rPr>
                <w:rFonts w:ascii="Times New Roman" w:hAnsi="Times New Roman" w:cs="Times New Roman"/>
                <w:spacing w:val="-2"/>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 xml:space="preserve"> </w:t>
            </w:r>
            <w:r>
              <w:rPr>
                <w:rFonts w:ascii="Times New Roman" w:hAnsi="Times New Roman" w:cs="Times New Roman"/>
                <w:sz w:val="24"/>
                <w:szCs w:val="24"/>
              </w:rPr>
              <w:t>№ 822</w:t>
            </w:r>
            <w:r>
              <w:rPr>
                <w:rFonts w:ascii="Times New Roman" w:hAnsi="Times New Roman" w:cs="Times New Roman"/>
                <w:spacing w:val="-2"/>
                <w:sz w:val="24"/>
                <w:szCs w:val="24"/>
              </w:rPr>
              <w:t xml:space="preserve"> </w:t>
            </w:r>
            <w:r>
              <w:rPr>
                <w:rFonts w:ascii="Times New Roman" w:hAnsi="Times New Roman" w:cs="Times New Roman"/>
                <w:sz w:val="24"/>
                <w:szCs w:val="24"/>
              </w:rPr>
              <w:t>«Про</w:t>
            </w:r>
            <w:r>
              <w:rPr>
                <w:rFonts w:ascii="Times New Roman" w:hAnsi="Times New Roman" w:cs="Times New Roman"/>
                <w:spacing w:val="3"/>
                <w:sz w:val="24"/>
                <w:szCs w:val="24"/>
              </w:rPr>
              <w:t xml:space="preserve"> </w:t>
            </w:r>
            <w:r>
              <w:rPr>
                <w:rFonts w:ascii="Times New Roman" w:hAnsi="Times New Roman" w:cs="Times New Roman"/>
                <w:sz w:val="24"/>
                <w:szCs w:val="24"/>
              </w:rPr>
              <w:t>затвердження</w:t>
            </w:r>
            <w:r>
              <w:rPr>
                <w:rFonts w:ascii="Times New Roman" w:hAnsi="Times New Roman" w:cs="Times New Roman"/>
                <w:spacing w:val="3"/>
                <w:sz w:val="24"/>
                <w:szCs w:val="24"/>
              </w:rPr>
              <w:t xml:space="preserve"> </w:t>
            </w:r>
            <w:r>
              <w:rPr>
                <w:rFonts w:ascii="Times New Roman" w:hAnsi="Times New Roman" w:cs="Times New Roman"/>
                <w:sz w:val="24"/>
                <w:szCs w:val="24"/>
              </w:rPr>
              <w:t>Порядку</w:t>
            </w:r>
            <w:r>
              <w:rPr>
                <w:rFonts w:ascii="Times New Roman" w:hAnsi="Times New Roman" w:cs="Times New Roman"/>
                <w:spacing w:val="-6"/>
                <w:sz w:val="24"/>
                <w:szCs w:val="24"/>
              </w:rPr>
              <w:t xml:space="preserve"> </w:t>
            </w:r>
            <w:r>
              <w:rPr>
                <w:rFonts w:ascii="Times New Roman" w:hAnsi="Times New Roman" w:cs="Times New Roman"/>
                <w:sz w:val="24"/>
                <w:szCs w:val="24"/>
              </w:rPr>
              <w:t>формування та використання електронного каталогу» (Офіційний вісник України, 2020 р., №</w:t>
            </w:r>
            <w:r>
              <w:rPr>
                <w:rFonts w:ascii="Times New Roman" w:hAnsi="Times New Roman" w:cs="Times New Roman"/>
                <w:spacing w:val="1"/>
                <w:sz w:val="24"/>
                <w:szCs w:val="24"/>
              </w:rPr>
              <w:t xml:space="preserve"> </w:t>
            </w:r>
            <w:r>
              <w:rPr>
                <w:rFonts w:ascii="Times New Roman" w:hAnsi="Times New Roman" w:cs="Times New Roman"/>
                <w:sz w:val="24"/>
                <w:szCs w:val="24"/>
              </w:rPr>
              <w:t>75,</w:t>
            </w:r>
            <w:r>
              <w:rPr>
                <w:rFonts w:ascii="Times New Roman" w:hAnsi="Times New Roman" w:cs="Times New Roman"/>
                <w:spacing w:val="3"/>
                <w:sz w:val="24"/>
                <w:szCs w:val="24"/>
              </w:rPr>
              <w:t xml:space="preserve"> </w:t>
            </w:r>
            <w:r>
              <w:rPr>
                <w:rFonts w:ascii="Times New Roman" w:hAnsi="Times New Roman" w:cs="Times New Roman"/>
                <w:sz w:val="24"/>
                <w:szCs w:val="24"/>
              </w:rPr>
              <w:t>ст. 2407).</w:t>
            </w:r>
          </w:p>
        </w:tc>
      </w:tr>
      <w:tr w:rsidR="00970C28">
        <w:trPr>
          <w:trHeight w:val="61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tcPr>
          <w:p w:rsidR="00970C28" w:rsidRDefault="00970C28">
            <w:pPr>
              <w:widowControl w:val="0"/>
              <w:ind w:left="33" w:firstLine="142"/>
              <w:jc w:val="both"/>
              <w:rPr>
                <w:rFonts w:ascii="Times New Roman" w:eastAsia="Times New Roman" w:hAnsi="Times New Roman" w:cs="Times New Roman"/>
                <w:b/>
                <w:bCs/>
                <w:sz w:val="24"/>
                <w:szCs w:val="24"/>
              </w:rPr>
            </w:pPr>
          </w:p>
        </w:tc>
      </w:tr>
      <w:tr w:rsidR="00FD6AA9">
        <w:trPr>
          <w:trHeight w:val="285"/>
          <w:jc w:val="center"/>
        </w:trPr>
        <w:tc>
          <w:tcPr>
            <w:tcW w:w="7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Pr>
          <w:p w:rsidR="00FD6AA9" w:rsidRPr="00EB7F35" w:rsidRDefault="00FD6AA9" w:rsidP="00FD6AA9">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FD6AA9">
        <w:trPr>
          <w:trHeight w:val="510"/>
          <w:jc w:val="center"/>
        </w:trPr>
        <w:tc>
          <w:tcPr>
            <w:tcW w:w="7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FD6AA9" w:rsidRDefault="00FD6AA9" w:rsidP="00FD6A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D6AA9" w:rsidRPr="00EB7F35" w:rsidRDefault="00FD6AA9" w:rsidP="00FD6AA9">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FD6AA9">
        <w:trPr>
          <w:trHeight w:val="5207"/>
          <w:jc w:val="center"/>
        </w:trPr>
        <w:tc>
          <w:tcPr>
            <w:tcW w:w="7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tcPr>
          <w:p w:rsidR="00FD6AA9" w:rsidRDefault="00FD6AA9" w:rsidP="00FD6AA9">
            <w:pPr>
              <w:widowControl w:val="0"/>
              <w:rPr>
                <w:rFonts w:ascii="Times New Roman" w:eastAsia="Times New Roman" w:hAnsi="Times New Roman" w:cs="Times New Roman"/>
                <w:sz w:val="24"/>
                <w:szCs w:val="24"/>
              </w:rPr>
            </w:pPr>
            <w:r w:rsidRPr="00B413F2">
              <w:rPr>
                <w:rFonts w:ascii="Times New Roman" w:eastAsia="Times New Roman" w:hAnsi="Times New Roman"/>
                <w:sz w:val="24"/>
                <w:szCs w:val="24"/>
                <w:lang w:eastAsia="ru-RU"/>
              </w:rPr>
              <w:t>Посадова особа</w:t>
            </w:r>
            <w:r>
              <w:rPr>
                <w:rFonts w:ascii="Times New Roman" w:eastAsia="Times New Roman" w:hAnsi="Times New Roman"/>
                <w:sz w:val="24"/>
                <w:szCs w:val="24"/>
                <w:lang w:eastAsia="ru-RU"/>
              </w:rPr>
              <w:t xml:space="preserve"> </w:t>
            </w:r>
            <w:r w:rsidRPr="00B413F2">
              <w:rPr>
                <w:rFonts w:ascii="Times New Roman" w:eastAsia="Times New Roman" w:hAnsi="Times New Roman"/>
                <w:sz w:val="24"/>
                <w:szCs w:val="24"/>
                <w:lang w:eastAsia="ru-RU"/>
              </w:rPr>
              <w:t>замовника, уповноважена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Pr>
          <w:p w:rsidR="00FD6AA9" w:rsidRDefault="00FD6AA9" w:rsidP="00FD6AA9">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p>
          <w:p w:rsidR="00FD6AA9" w:rsidRPr="00EB7F35" w:rsidRDefault="00FD6AA9" w:rsidP="00FD6AA9">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FD6AA9" w:rsidRPr="00EB7F35" w:rsidRDefault="00FD6AA9" w:rsidP="00FD6AA9">
            <w:pPr>
              <w:spacing w:after="0"/>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FD6AA9" w:rsidRPr="00EB7F35" w:rsidRDefault="00FD6AA9" w:rsidP="00FD6AA9">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970C28">
        <w:trPr>
          <w:trHeight w:val="1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970C28">
        <w:trPr>
          <w:trHeight w:val="240"/>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970C28">
            <w:pPr>
              <w:widowControl w:val="0"/>
              <w:ind w:left="33" w:firstLine="142"/>
              <w:jc w:val="both"/>
              <w:rPr>
                <w:rFonts w:ascii="Times New Roman" w:eastAsia="Times New Roman" w:hAnsi="Times New Roman" w:cs="Times New Roman"/>
                <w:sz w:val="24"/>
                <w:szCs w:val="24"/>
              </w:rPr>
            </w:pPr>
          </w:p>
        </w:tc>
      </w:tr>
      <w:tr w:rsidR="00970C28">
        <w:trPr>
          <w:trHeight w:val="386"/>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a6"/>
              <w:spacing w:before="82" w:line="260" w:lineRule="exact"/>
              <w:ind w:left="33" w:firstLine="142"/>
              <w:rPr>
                <w:sz w:val="24"/>
                <w:szCs w:val="24"/>
              </w:rPr>
            </w:pPr>
            <w:r>
              <w:rPr>
                <w:b w:val="0"/>
                <w:bCs w:val="0"/>
                <w:sz w:val="24"/>
                <w:szCs w:val="24"/>
              </w:rPr>
              <w:t>ДК</w:t>
            </w:r>
            <w:r>
              <w:rPr>
                <w:b w:val="0"/>
                <w:bCs w:val="0"/>
                <w:spacing w:val="1"/>
                <w:sz w:val="24"/>
                <w:szCs w:val="24"/>
              </w:rPr>
              <w:t xml:space="preserve"> </w:t>
            </w:r>
            <w:r>
              <w:rPr>
                <w:b w:val="0"/>
                <w:bCs w:val="0"/>
                <w:sz w:val="24"/>
                <w:szCs w:val="24"/>
              </w:rPr>
              <w:t xml:space="preserve">021:2015 -  </w:t>
            </w:r>
            <w:r w:rsidR="006853E1" w:rsidRPr="006853E1">
              <w:rPr>
                <w:rStyle w:val="afe"/>
                <w:b w:val="0"/>
                <w:bCs w:val="0"/>
                <w:i w:val="0"/>
                <w:iCs w:val="0"/>
                <w:sz w:val="24"/>
                <w:szCs w:val="24"/>
                <w:shd w:val="clear" w:color="auto" w:fill="FFFFFF"/>
              </w:rPr>
              <w:t>44221100-6</w:t>
            </w:r>
            <w:r w:rsidR="006853E1" w:rsidRPr="006853E1">
              <w:rPr>
                <w:b w:val="0"/>
                <w:i/>
                <w:sz w:val="24"/>
                <w:szCs w:val="24"/>
                <w:shd w:val="clear" w:color="auto" w:fill="FFFFFF"/>
              </w:rPr>
              <w:t> </w:t>
            </w:r>
            <w:r w:rsidR="006853E1" w:rsidRPr="006853E1">
              <w:rPr>
                <w:b w:val="0"/>
                <w:sz w:val="24"/>
                <w:szCs w:val="24"/>
                <w:shd w:val="clear" w:color="auto" w:fill="FFFFFF"/>
              </w:rPr>
              <w:t>-Вікна</w:t>
            </w:r>
          </w:p>
        </w:tc>
      </w:tr>
      <w:tr w:rsidR="00970C28">
        <w:trPr>
          <w:trHeight w:val="1102"/>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33" w:right="120" w:firstLine="142"/>
              <w:jc w:val="both"/>
              <w:rPr>
                <w:rFonts w:ascii="Times New Roman" w:eastAsia="Times New Roman" w:hAnsi="Times New Roman" w:cs="Times New Roman"/>
                <w:bCs/>
                <w:i/>
                <w:color w:val="FF0000"/>
                <w:sz w:val="24"/>
                <w:szCs w:val="24"/>
                <w:highlight w:val="yellow"/>
              </w:rPr>
            </w:pPr>
            <w:r>
              <w:rPr>
                <w:rFonts w:ascii="Times New Roman" w:hAnsi="Times New Roman" w:cs="Times New Roman"/>
                <w:bCs/>
                <w:sz w:val="24"/>
                <w:szCs w:val="24"/>
              </w:rPr>
              <w:t>Поділ на</w:t>
            </w:r>
            <w:r>
              <w:rPr>
                <w:rFonts w:ascii="Times New Roman" w:hAnsi="Times New Roman" w:cs="Times New Roman"/>
                <w:bCs/>
                <w:spacing w:val="1"/>
                <w:sz w:val="24"/>
                <w:szCs w:val="24"/>
              </w:rPr>
              <w:t xml:space="preserve"> </w:t>
            </w:r>
            <w:r>
              <w:rPr>
                <w:rFonts w:ascii="Times New Roman" w:hAnsi="Times New Roman" w:cs="Times New Roman"/>
                <w:bCs/>
                <w:sz w:val="24"/>
                <w:szCs w:val="24"/>
              </w:rPr>
              <w:t>лоти</w:t>
            </w:r>
            <w:r>
              <w:rPr>
                <w:rFonts w:ascii="Times New Roman" w:hAnsi="Times New Roman" w:cs="Times New Roman"/>
                <w:bCs/>
                <w:spacing w:val="1"/>
                <w:sz w:val="24"/>
                <w:szCs w:val="24"/>
              </w:rPr>
              <w:t xml:space="preserve"> </w:t>
            </w:r>
            <w:r>
              <w:rPr>
                <w:rFonts w:ascii="Times New Roman" w:hAnsi="Times New Roman" w:cs="Times New Roman"/>
                <w:bCs/>
                <w:sz w:val="24"/>
                <w:szCs w:val="24"/>
              </w:rPr>
              <w:t>не</w:t>
            </w:r>
            <w:r>
              <w:rPr>
                <w:rFonts w:ascii="Times New Roman" w:hAnsi="Times New Roman" w:cs="Times New Roman"/>
                <w:bCs/>
                <w:spacing w:val="-5"/>
                <w:sz w:val="24"/>
                <w:szCs w:val="24"/>
              </w:rPr>
              <w:t xml:space="preserve"> </w:t>
            </w:r>
            <w:r>
              <w:rPr>
                <w:rFonts w:ascii="Times New Roman" w:hAnsi="Times New Roman" w:cs="Times New Roman"/>
                <w:bCs/>
                <w:sz w:val="24"/>
                <w:szCs w:val="24"/>
              </w:rPr>
              <w:t>передбачений</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rPr>
              <w:t>місце,</w:t>
            </w:r>
            <w:r>
              <w:rPr>
                <w:rFonts w:ascii="Times New Roman" w:hAnsi="Times New Roman" w:cs="Times New Roman"/>
                <w:spacing w:val="1"/>
                <w:sz w:val="24"/>
                <w:szCs w:val="24"/>
              </w:rPr>
              <w:t xml:space="preserve"> </w:t>
            </w:r>
            <w:r>
              <w:rPr>
                <w:rFonts w:ascii="Times New Roman" w:hAnsi="Times New Roman" w:cs="Times New Roman"/>
                <w:sz w:val="24"/>
                <w:szCs w:val="24"/>
              </w:rPr>
              <w:t>кількість,</w:t>
            </w:r>
            <w:r>
              <w:rPr>
                <w:rFonts w:ascii="Times New Roman" w:hAnsi="Times New Roman" w:cs="Times New Roman"/>
                <w:spacing w:val="-57"/>
                <w:sz w:val="24"/>
                <w:szCs w:val="24"/>
              </w:rPr>
              <w:t xml:space="preserve"> </w:t>
            </w:r>
            <w:r>
              <w:rPr>
                <w:rFonts w:ascii="Times New Roman" w:hAnsi="Times New Roman" w:cs="Times New Roman"/>
                <w:sz w:val="24"/>
                <w:szCs w:val="24"/>
              </w:rPr>
              <w:t>обсяг поставки товарів (надання</w:t>
            </w:r>
            <w:r>
              <w:rPr>
                <w:rFonts w:ascii="Times New Roman" w:hAnsi="Times New Roman" w:cs="Times New Roman"/>
                <w:sz w:val="24"/>
                <w:szCs w:val="24"/>
                <w:lang w:val="ru-RU"/>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послуг, виконання робіт)</w:t>
            </w:r>
          </w:p>
        </w:tc>
        <w:tc>
          <w:tcPr>
            <w:tcW w:w="6520" w:type="dxa"/>
            <w:tcBorders>
              <w:top w:val="single" w:sz="4" w:space="0" w:color="000000"/>
              <w:left w:val="single" w:sz="4" w:space="0" w:color="000000"/>
              <w:bottom w:val="single" w:sz="4" w:space="0" w:color="000000"/>
              <w:right w:val="single" w:sz="4" w:space="0" w:color="000000"/>
            </w:tcBorders>
          </w:tcPr>
          <w:p w:rsidR="00FD6AA9" w:rsidRDefault="00A7474B">
            <w:pPr>
              <w:pStyle w:val="TableParagraph"/>
              <w:spacing w:line="274" w:lineRule="exact"/>
              <w:ind w:left="33" w:right="137" w:firstLine="142"/>
              <w:rPr>
                <w:rFonts w:eastAsia="Calibri"/>
                <w:sz w:val="24"/>
                <w:szCs w:val="24"/>
                <w:lang w:eastAsia="uk-UA"/>
              </w:rPr>
            </w:pPr>
            <w:r>
              <w:rPr>
                <w:rFonts w:eastAsia="Calibri"/>
                <w:sz w:val="24"/>
                <w:szCs w:val="24"/>
                <w:lang w:eastAsia="uk-UA"/>
              </w:rPr>
              <w:t>Місце поставки</w:t>
            </w:r>
            <w:r w:rsidR="00FD6AA9">
              <w:rPr>
                <w:rFonts w:eastAsia="Calibri"/>
                <w:sz w:val="24"/>
                <w:szCs w:val="24"/>
                <w:lang w:eastAsia="uk-UA"/>
              </w:rPr>
              <w:t>:</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sz w:val="24"/>
                <w:szCs w:val="24"/>
              </w:rPr>
              <w:t xml:space="preserve">1. 41615, </w:t>
            </w:r>
            <w:r w:rsidRPr="00E50499">
              <w:rPr>
                <w:rFonts w:ascii="Times New Roman" w:hAnsi="Times New Roman" w:cs="Times New Roman"/>
                <w:sz w:val="24"/>
                <w:szCs w:val="24"/>
              </w:rPr>
              <w:t>Сумська обл., м. Конотоп, вул. Успенсько-Троїцька, 92</w:t>
            </w:r>
            <w:r>
              <w:rPr>
                <w:rFonts w:ascii="Times New Roman" w:hAnsi="Times New Roman" w:cs="Times New Roman"/>
                <w:sz w:val="24"/>
                <w:szCs w:val="24"/>
              </w:rPr>
              <w:t xml:space="preserve"> – 3 вікна; </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2. 41500, </w:t>
            </w:r>
            <w:r w:rsidRPr="00E50499">
              <w:rPr>
                <w:rFonts w:ascii="Times New Roman" w:hAnsi="Times New Roman" w:cs="Times New Roman"/>
                <w:sz w:val="24"/>
                <w:szCs w:val="24"/>
              </w:rPr>
              <w:t>Сумська обл., Конотопський район, м. Путивль,             вул. Благовіщенська, 5</w:t>
            </w:r>
            <w:r>
              <w:rPr>
                <w:rFonts w:ascii="Times New Roman" w:hAnsi="Times New Roman" w:cs="Times New Roman"/>
                <w:sz w:val="24"/>
                <w:szCs w:val="24"/>
              </w:rPr>
              <w:t xml:space="preserve"> – 8 вікон;</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3. 41300, </w:t>
            </w:r>
            <w:r w:rsidRPr="00E50499">
              <w:rPr>
                <w:rFonts w:ascii="Times New Roman" w:hAnsi="Times New Roman" w:cs="Times New Roman"/>
                <w:sz w:val="24"/>
                <w:szCs w:val="24"/>
              </w:rPr>
              <w:t>Сумська обл., м. Кролевець, вул. Ярмаркова, 1</w:t>
            </w:r>
            <w:r>
              <w:rPr>
                <w:rFonts w:ascii="Times New Roman" w:hAnsi="Times New Roman" w:cs="Times New Roman"/>
                <w:sz w:val="24"/>
                <w:szCs w:val="24"/>
              </w:rPr>
              <w:t xml:space="preserve"> –                 4 вікна;</w:t>
            </w:r>
          </w:p>
          <w:p w:rsidR="00FD6AA9" w:rsidRDefault="00FD6AA9" w:rsidP="00FD6AA9">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4. 41700, </w:t>
            </w:r>
            <w:r w:rsidRPr="00E50499">
              <w:rPr>
                <w:rFonts w:ascii="Times New Roman" w:hAnsi="Times New Roman" w:cs="Times New Roman"/>
                <w:sz w:val="24"/>
                <w:szCs w:val="24"/>
              </w:rPr>
              <w:t>Сумська обл., Конотопський район, м. Буринь,                     вул. Лесі Українки, 7</w:t>
            </w:r>
            <w:r>
              <w:rPr>
                <w:rFonts w:ascii="Times New Roman" w:hAnsi="Times New Roman" w:cs="Times New Roman"/>
                <w:sz w:val="24"/>
                <w:szCs w:val="24"/>
              </w:rPr>
              <w:t xml:space="preserve"> – 4 вікна;</w:t>
            </w:r>
          </w:p>
          <w:p w:rsidR="00FD6AA9" w:rsidRPr="00FA2627" w:rsidRDefault="00FD6AA9" w:rsidP="00FD6AA9">
            <w:pPr>
              <w:keepNext/>
              <w:keepLines/>
              <w:spacing w:after="0" w:line="240" w:lineRule="auto"/>
              <w:ind w:right="119"/>
              <w:contextualSpacing/>
              <w:jc w:val="both"/>
              <w:rPr>
                <w:rFonts w:ascii="Times New Roman" w:hAnsi="Times New Roman" w:cs="Times New Roman"/>
              </w:rPr>
            </w:pPr>
            <w:r>
              <w:rPr>
                <w:rFonts w:ascii="Times New Roman" w:hAnsi="Times New Roman" w:cs="Times New Roman"/>
              </w:rPr>
              <w:t xml:space="preserve">5. 41655, </w:t>
            </w:r>
            <w:r w:rsidRPr="00E50499">
              <w:rPr>
                <w:rFonts w:ascii="Times New Roman" w:hAnsi="Times New Roman" w:cs="Times New Roman"/>
                <w:sz w:val="24"/>
                <w:szCs w:val="24"/>
              </w:rPr>
              <w:t xml:space="preserve">Сумська обл., Конотопський район, </w:t>
            </w:r>
            <w:r w:rsidR="00363B71">
              <w:rPr>
                <w:rFonts w:ascii="Times New Roman" w:hAnsi="Times New Roman" w:cs="Times New Roman"/>
                <w:sz w:val="24"/>
                <w:szCs w:val="24"/>
              </w:rPr>
              <w:t xml:space="preserve">                                     </w:t>
            </w:r>
            <w:r w:rsidRPr="00E50499">
              <w:rPr>
                <w:rFonts w:ascii="Times New Roman" w:hAnsi="Times New Roman" w:cs="Times New Roman"/>
                <w:sz w:val="24"/>
                <w:szCs w:val="24"/>
              </w:rPr>
              <w:t>смт. Дубовʼязівка</w:t>
            </w:r>
            <w:r>
              <w:rPr>
                <w:rFonts w:ascii="Times New Roman" w:hAnsi="Times New Roman" w:cs="Times New Roman"/>
                <w:sz w:val="24"/>
                <w:szCs w:val="24"/>
              </w:rPr>
              <w:t>,</w:t>
            </w:r>
            <w:r w:rsidRPr="00E50499">
              <w:rPr>
                <w:rFonts w:ascii="Times New Roman" w:hAnsi="Times New Roman" w:cs="Times New Roman"/>
                <w:sz w:val="24"/>
                <w:szCs w:val="24"/>
              </w:rPr>
              <w:t xml:space="preserve"> вул. Трудова, 33</w:t>
            </w:r>
            <w:r>
              <w:rPr>
                <w:rFonts w:ascii="Times New Roman" w:hAnsi="Times New Roman" w:cs="Times New Roman"/>
                <w:sz w:val="24"/>
                <w:szCs w:val="24"/>
              </w:rPr>
              <w:t xml:space="preserve"> – 5 вікон.</w:t>
            </w:r>
          </w:p>
          <w:p w:rsidR="00970C28" w:rsidRDefault="00970C28">
            <w:pPr>
              <w:pStyle w:val="TableParagraph"/>
              <w:spacing w:line="274" w:lineRule="exact"/>
              <w:ind w:left="33" w:right="137" w:firstLine="142"/>
              <w:rPr>
                <w:rFonts w:eastAsia="Calibri"/>
                <w:sz w:val="24"/>
                <w:szCs w:val="24"/>
                <w:lang w:eastAsia="uk-UA"/>
              </w:rPr>
            </w:pPr>
          </w:p>
          <w:p w:rsidR="00970C28" w:rsidRDefault="00A7474B">
            <w:pPr>
              <w:widowControl w:val="0"/>
              <w:ind w:left="33" w:right="120" w:firstLine="142"/>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Кількість товару: </w:t>
            </w:r>
            <w:r w:rsidR="00FD6AA9">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w:t>
            </w:r>
            <w:r w:rsidR="00FD6AA9">
              <w:rPr>
                <w:rFonts w:ascii="Times New Roman" w:hAnsi="Times New Roman" w:cs="Times New Roman"/>
                <w:b/>
                <w:color w:val="000000"/>
                <w:sz w:val="24"/>
                <w:szCs w:val="24"/>
              </w:rPr>
              <w:t>вікн</w:t>
            </w:r>
            <w:r w:rsidR="00962668">
              <w:rPr>
                <w:rFonts w:ascii="Times New Roman" w:hAnsi="Times New Roman" w:cs="Times New Roman"/>
                <w:b/>
                <w:color w:val="000000"/>
                <w:sz w:val="24"/>
                <w:szCs w:val="24"/>
              </w:rPr>
              <w:t>а</w:t>
            </w:r>
          </w:p>
        </w:tc>
      </w:tr>
      <w:tr w:rsidR="00970C28">
        <w:trPr>
          <w:trHeight w:val="316"/>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tcPr>
          <w:p w:rsidR="00970C28" w:rsidRDefault="00F60A33">
            <w:pPr>
              <w:widowControl w:val="0"/>
              <w:tabs>
                <w:tab w:val="left" w:pos="597"/>
              </w:tabs>
              <w:spacing w:before="57" w:after="217"/>
              <w:ind w:left="33" w:right="127" w:firstLine="142"/>
              <w:jc w:val="both"/>
            </w:pPr>
            <w:r>
              <w:rPr>
                <w:rFonts w:ascii="Times New Roman" w:hAnsi="Times New Roman" w:cs="Times New Roman"/>
                <w:b/>
                <w:color w:val="000000"/>
                <w:sz w:val="24"/>
                <w:szCs w:val="24"/>
                <w:lang w:eastAsia="ru-RU"/>
              </w:rPr>
              <w:t>З 01.07.2024 р. д</w:t>
            </w:r>
            <w:bookmarkStart w:id="0" w:name="_GoBack"/>
            <w:bookmarkEnd w:id="0"/>
            <w:r w:rsidR="00A7474B">
              <w:rPr>
                <w:rFonts w:ascii="Times New Roman" w:hAnsi="Times New Roman" w:cs="Times New Roman"/>
                <w:b/>
                <w:color w:val="000000"/>
                <w:sz w:val="24"/>
                <w:szCs w:val="24"/>
                <w:lang w:eastAsia="ru-RU"/>
              </w:rPr>
              <w:t>о</w:t>
            </w:r>
            <w:r w:rsidR="00A7474B">
              <w:rPr>
                <w:rFonts w:ascii="Times New Roman" w:hAnsi="Times New Roman" w:cs="Times New Roman"/>
                <w:b/>
                <w:color w:val="000000"/>
                <w:sz w:val="24"/>
                <w:szCs w:val="24"/>
              </w:rPr>
              <w:t xml:space="preserve"> </w:t>
            </w:r>
            <w:r w:rsidR="00363B71">
              <w:rPr>
                <w:rFonts w:ascii="Times New Roman" w:hAnsi="Times New Roman" w:cs="Times New Roman"/>
                <w:b/>
                <w:color w:val="000000"/>
                <w:sz w:val="24"/>
                <w:szCs w:val="24"/>
              </w:rPr>
              <w:t>31</w:t>
            </w:r>
            <w:r w:rsidR="00A7474B">
              <w:rPr>
                <w:rFonts w:ascii="Times New Roman" w:hAnsi="Times New Roman" w:cs="Times New Roman"/>
                <w:b/>
                <w:color w:val="000000"/>
                <w:sz w:val="24"/>
                <w:szCs w:val="24"/>
              </w:rPr>
              <w:t>.12</w:t>
            </w:r>
            <w:r w:rsidR="00A7474B">
              <w:rPr>
                <w:rFonts w:ascii="Times New Roman" w:hAnsi="Times New Roman" w:cs="Times New Roman"/>
                <w:b/>
                <w:color w:val="000000"/>
                <w:sz w:val="24"/>
                <w:szCs w:val="24"/>
                <w:lang w:val="ru-RU"/>
              </w:rPr>
              <w:t>.</w:t>
            </w:r>
            <w:r w:rsidR="00A7474B">
              <w:rPr>
                <w:rFonts w:ascii="Times New Roman" w:hAnsi="Times New Roman" w:cs="Times New Roman"/>
                <w:b/>
                <w:color w:val="000000"/>
                <w:sz w:val="24"/>
                <w:szCs w:val="24"/>
              </w:rPr>
              <w:t>202</w:t>
            </w:r>
            <w:r w:rsidR="00363B71">
              <w:rPr>
                <w:rFonts w:ascii="Times New Roman" w:hAnsi="Times New Roman" w:cs="Times New Roman"/>
                <w:b/>
                <w:color w:val="000000"/>
                <w:sz w:val="24"/>
                <w:szCs w:val="24"/>
              </w:rPr>
              <w:t>4</w:t>
            </w:r>
            <w:r w:rsidR="00A7474B">
              <w:rPr>
                <w:rFonts w:ascii="Times New Roman" w:hAnsi="Times New Roman" w:cs="Times New Roman"/>
                <w:b/>
                <w:color w:val="000000"/>
                <w:sz w:val="24"/>
                <w:szCs w:val="24"/>
              </w:rPr>
              <w:t xml:space="preserve"> р.,</w:t>
            </w:r>
            <w:r w:rsidR="00A7474B">
              <w:rPr>
                <w:rFonts w:ascii="Times New Roman" w:hAnsi="Times New Roman" w:cs="Times New Roman"/>
                <w:sz w:val="24"/>
                <w:szCs w:val="24"/>
              </w:rPr>
              <w:t xml:space="preserve"> але у будь якому випадку  до повного виконання сторонами договірних зобов’язань</w:t>
            </w:r>
          </w:p>
        </w:tc>
      </w:tr>
      <w:tr w:rsidR="00970C28">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ind w:left="57" w:right="113" w:firstLine="567"/>
              <w:rPr>
                <w:sz w:val="24"/>
                <w:szCs w:val="24"/>
              </w:rPr>
            </w:pPr>
            <w:r>
              <w:rPr>
                <w:sz w:val="24"/>
                <w:szCs w:val="24"/>
              </w:rPr>
              <w:t>1.5.1.</w:t>
            </w:r>
            <w:r>
              <w:rPr>
                <w:spacing w:val="1"/>
                <w:sz w:val="24"/>
                <w:szCs w:val="24"/>
              </w:rPr>
              <w:t xml:space="preserve"> </w:t>
            </w:r>
            <w:r>
              <w:rPr>
                <w:sz w:val="24"/>
                <w:szCs w:val="24"/>
              </w:rPr>
              <w:t>Вітчизняні</w:t>
            </w:r>
            <w:r>
              <w:rPr>
                <w:spacing w:val="1"/>
                <w:sz w:val="24"/>
                <w:szCs w:val="24"/>
              </w:rPr>
              <w:t xml:space="preserve"> </w:t>
            </w:r>
            <w:r>
              <w:rPr>
                <w:sz w:val="24"/>
                <w:szCs w:val="24"/>
              </w:rPr>
              <w:t>та</w:t>
            </w:r>
            <w:r>
              <w:rPr>
                <w:spacing w:val="1"/>
                <w:sz w:val="24"/>
                <w:szCs w:val="24"/>
              </w:rPr>
              <w:t xml:space="preserve"> </w:t>
            </w:r>
            <w:r>
              <w:rPr>
                <w:sz w:val="24"/>
                <w:szCs w:val="24"/>
              </w:rPr>
              <w:t>іноземні</w:t>
            </w:r>
            <w:r>
              <w:rPr>
                <w:spacing w:val="1"/>
                <w:sz w:val="24"/>
                <w:szCs w:val="24"/>
              </w:rPr>
              <w:t xml:space="preserve"> </w:t>
            </w:r>
            <w:r>
              <w:rPr>
                <w:sz w:val="24"/>
                <w:szCs w:val="24"/>
              </w:rPr>
              <w:t>учасники</w:t>
            </w:r>
            <w:r>
              <w:rPr>
                <w:spacing w:val="1"/>
                <w:sz w:val="24"/>
                <w:szCs w:val="24"/>
              </w:rPr>
              <w:t xml:space="preserve"> </w:t>
            </w:r>
            <w:r>
              <w:rPr>
                <w:sz w:val="24"/>
                <w:szCs w:val="24"/>
              </w:rPr>
              <w:t>всіх</w:t>
            </w:r>
            <w:r>
              <w:rPr>
                <w:spacing w:val="1"/>
                <w:sz w:val="24"/>
                <w:szCs w:val="24"/>
              </w:rPr>
              <w:t xml:space="preserve"> </w:t>
            </w:r>
            <w:r>
              <w:rPr>
                <w:sz w:val="24"/>
                <w:szCs w:val="24"/>
              </w:rPr>
              <w:t>форм</w:t>
            </w:r>
            <w:r>
              <w:rPr>
                <w:spacing w:val="1"/>
                <w:sz w:val="24"/>
                <w:szCs w:val="24"/>
              </w:rPr>
              <w:t xml:space="preserve"> </w:t>
            </w:r>
            <w:r>
              <w:rPr>
                <w:sz w:val="24"/>
                <w:szCs w:val="24"/>
              </w:rPr>
              <w:t>власності</w:t>
            </w:r>
            <w:r>
              <w:rPr>
                <w:spacing w:val="1"/>
                <w:sz w:val="24"/>
                <w:szCs w:val="24"/>
              </w:rPr>
              <w:t xml:space="preserve"> </w:t>
            </w:r>
            <w:r>
              <w:rPr>
                <w:sz w:val="24"/>
                <w:szCs w:val="24"/>
              </w:rPr>
              <w:t>та</w:t>
            </w:r>
            <w:r>
              <w:rPr>
                <w:spacing w:val="1"/>
                <w:sz w:val="24"/>
                <w:szCs w:val="24"/>
              </w:rPr>
              <w:t xml:space="preserve"> </w:t>
            </w:r>
            <w:r>
              <w:rPr>
                <w:sz w:val="24"/>
                <w:szCs w:val="24"/>
              </w:rPr>
              <w:t>організаційно-</w:t>
            </w:r>
            <w:r>
              <w:rPr>
                <w:spacing w:val="-57"/>
                <w:sz w:val="24"/>
                <w:szCs w:val="24"/>
              </w:rPr>
              <w:t xml:space="preserve"> </w:t>
            </w:r>
            <w:r>
              <w:rPr>
                <w:sz w:val="24"/>
                <w:szCs w:val="24"/>
              </w:rPr>
              <w:t>правових</w:t>
            </w:r>
            <w:r>
              <w:rPr>
                <w:spacing w:val="-5"/>
                <w:sz w:val="24"/>
                <w:szCs w:val="24"/>
              </w:rPr>
              <w:t xml:space="preserve"> </w:t>
            </w:r>
            <w:r>
              <w:rPr>
                <w:sz w:val="24"/>
                <w:szCs w:val="24"/>
              </w:rPr>
              <w:t>форм</w:t>
            </w:r>
            <w:r>
              <w:rPr>
                <w:spacing w:val="1"/>
                <w:sz w:val="24"/>
                <w:szCs w:val="24"/>
              </w:rPr>
              <w:t xml:space="preserve"> </w:t>
            </w:r>
            <w:r>
              <w:rPr>
                <w:sz w:val="24"/>
                <w:szCs w:val="24"/>
              </w:rPr>
              <w:t>беруть</w:t>
            </w:r>
            <w:r>
              <w:rPr>
                <w:spacing w:val="5"/>
                <w:sz w:val="24"/>
                <w:szCs w:val="24"/>
              </w:rPr>
              <w:t xml:space="preserve"> </w:t>
            </w:r>
            <w:r>
              <w:rPr>
                <w:sz w:val="24"/>
                <w:szCs w:val="24"/>
              </w:rPr>
              <w:t>участь</w:t>
            </w:r>
            <w:r>
              <w:rPr>
                <w:spacing w:val="6"/>
                <w:sz w:val="24"/>
                <w:szCs w:val="24"/>
              </w:rPr>
              <w:t xml:space="preserve"> </w:t>
            </w:r>
            <w:r>
              <w:rPr>
                <w:sz w:val="24"/>
                <w:szCs w:val="24"/>
              </w:rPr>
              <w:t>у</w:t>
            </w:r>
            <w:r>
              <w:rPr>
                <w:spacing w:val="-10"/>
                <w:sz w:val="24"/>
                <w:szCs w:val="24"/>
              </w:rPr>
              <w:t xml:space="preserve"> </w:t>
            </w:r>
            <w:r>
              <w:rPr>
                <w:sz w:val="24"/>
                <w:szCs w:val="24"/>
              </w:rPr>
              <w:t>процедурах</w:t>
            </w:r>
            <w:r>
              <w:rPr>
                <w:spacing w:val="-5"/>
                <w:sz w:val="24"/>
                <w:szCs w:val="24"/>
              </w:rPr>
              <w:t xml:space="preserve"> </w:t>
            </w:r>
            <w:r>
              <w:rPr>
                <w:sz w:val="24"/>
                <w:szCs w:val="24"/>
              </w:rPr>
              <w:t>закупівель</w:t>
            </w:r>
            <w:r>
              <w:rPr>
                <w:spacing w:val="1"/>
                <w:sz w:val="24"/>
                <w:szCs w:val="24"/>
              </w:rPr>
              <w:t xml:space="preserve"> </w:t>
            </w:r>
            <w:r>
              <w:rPr>
                <w:sz w:val="24"/>
                <w:szCs w:val="24"/>
              </w:rPr>
              <w:t>на</w:t>
            </w:r>
            <w:r>
              <w:rPr>
                <w:spacing w:val="-1"/>
                <w:sz w:val="24"/>
                <w:szCs w:val="24"/>
              </w:rPr>
              <w:t xml:space="preserve"> </w:t>
            </w:r>
            <w:r>
              <w:rPr>
                <w:sz w:val="24"/>
                <w:szCs w:val="24"/>
              </w:rPr>
              <w:t>рівних умовах.</w:t>
            </w:r>
          </w:p>
          <w:p w:rsidR="00970C28" w:rsidRDefault="00A7474B">
            <w:pPr>
              <w:pStyle w:val="TableParagraph"/>
              <w:ind w:left="33" w:right="137" w:firstLine="142"/>
              <w:jc w:val="both"/>
              <w:rPr>
                <w:sz w:val="24"/>
                <w:szCs w:val="24"/>
              </w:rPr>
            </w:pPr>
            <w:r>
              <w:rPr>
                <w:sz w:val="24"/>
                <w:szCs w:val="24"/>
              </w:rPr>
              <w:t>Згідно</w:t>
            </w:r>
            <w:r>
              <w:rPr>
                <w:spacing w:val="14"/>
                <w:sz w:val="24"/>
                <w:szCs w:val="24"/>
              </w:rPr>
              <w:t xml:space="preserve"> </w:t>
            </w:r>
            <w:r>
              <w:rPr>
                <w:sz w:val="24"/>
                <w:szCs w:val="24"/>
              </w:rPr>
              <w:t>п.</w:t>
            </w:r>
            <w:r>
              <w:rPr>
                <w:spacing w:val="7"/>
                <w:sz w:val="24"/>
                <w:szCs w:val="24"/>
              </w:rPr>
              <w:t xml:space="preserve"> </w:t>
            </w:r>
            <w:r>
              <w:rPr>
                <w:sz w:val="24"/>
                <w:szCs w:val="24"/>
              </w:rPr>
              <w:t>10</w:t>
            </w:r>
            <w:r>
              <w:rPr>
                <w:spacing w:val="9"/>
                <w:sz w:val="24"/>
                <w:szCs w:val="24"/>
              </w:rPr>
              <w:t xml:space="preserve"> </w:t>
            </w:r>
            <w:r>
              <w:rPr>
                <w:sz w:val="24"/>
                <w:szCs w:val="24"/>
              </w:rPr>
              <w:t>ч.</w:t>
            </w:r>
            <w:r>
              <w:rPr>
                <w:spacing w:val="11"/>
                <w:sz w:val="24"/>
                <w:szCs w:val="24"/>
              </w:rPr>
              <w:t xml:space="preserve"> </w:t>
            </w:r>
            <w:r>
              <w:rPr>
                <w:sz w:val="24"/>
                <w:szCs w:val="24"/>
              </w:rPr>
              <w:t>1</w:t>
            </w:r>
            <w:r>
              <w:rPr>
                <w:spacing w:val="10"/>
                <w:sz w:val="24"/>
                <w:szCs w:val="24"/>
              </w:rPr>
              <w:t xml:space="preserve"> </w:t>
            </w:r>
            <w:r>
              <w:rPr>
                <w:sz w:val="24"/>
                <w:szCs w:val="24"/>
              </w:rPr>
              <w:t>ст.</w:t>
            </w:r>
            <w:r>
              <w:rPr>
                <w:spacing w:val="11"/>
                <w:sz w:val="24"/>
                <w:szCs w:val="24"/>
              </w:rPr>
              <w:t xml:space="preserve"> </w:t>
            </w:r>
            <w:r>
              <w:rPr>
                <w:sz w:val="24"/>
                <w:szCs w:val="24"/>
              </w:rPr>
              <w:t>4</w:t>
            </w:r>
            <w:r>
              <w:rPr>
                <w:spacing w:val="9"/>
                <w:sz w:val="24"/>
                <w:szCs w:val="24"/>
              </w:rPr>
              <w:t xml:space="preserve"> </w:t>
            </w:r>
            <w:r>
              <w:rPr>
                <w:sz w:val="24"/>
                <w:szCs w:val="24"/>
              </w:rPr>
              <w:t>Закону</w:t>
            </w:r>
            <w:r>
              <w:rPr>
                <w:spacing w:val="1"/>
                <w:sz w:val="24"/>
                <w:szCs w:val="24"/>
              </w:rPr>
              <w:t xml:space="preserve"> </w:t>
            </w:r>
            <w:r>
              <w:rPr>
                <w:sz w:val="24"/>
                <w:szCs w:val="24"/>
              </w:rPr>
              <w:t>України</w:t>
            </w:r>
            <w:r>
              <w:rPr>
                <w:spacing w:val="10"/>
                <w:sz w:val="24"/>
                <w:szCs w:val="24"/>
              </w:rPr>
              <w:t xml:space="preserve"> </w:t>
            </w:r>
            <w:r>
              <w:rPr>
                <w:sz w:val="24"/>
                <w:szCs w:val="24"/>
              </w:rPr>
              <w:t>«Про</w:t>
            </w:r>
            <w:r>
              <w:rPr>
                <w:spacing w:val="13"/>
                <w:sz w:val="24"/>
                <w:szCs w:val="24"/>
              </w:rPr>
              <w:t xml:space="preserve"> </w:t>
            </w:r>
            <w:r>
              <w:rPr>
                <w:sz w:val="24"/>
                <w:szCs w:val="24"/>
              </w:rPr>
              <w:t>санкції»</w:t>
            </w:r>
            <w:r>
              <w:rPr>
                <w:spacing w:val="4"/>
                <w:sz w:val="24"/>
                <w:szCs w:val="24"/>
              </w:rPr>
              <w:t xml:space="preserve"> </w:t>
            </w:r>
            <w:r>
              <w:rPr>
                <w:sz w:val="24"/>
                <w:szCs w:val="24"/>
              </w:rPr>
              <w:t>від</w:t>
            </w:r>
            <w:r>
              <w:rPr>
                <w:spacing w:val="8"/>
                <w:sz w:val="24"/>
                <w:szCs w:val="24"/>
              </w:rPr>
              <w:t xml:space="preserve"> </w:t>
            </w:r>
            <w:r>
              <w:rPr>
                <w:sz w:val="24"/>
                <w:szCs w:val="24"/>
              </w:rPr>
              <w:t>14.08.2014</w:t>
            </w:r>
            <w:r>
              <w:rPr>
                <w:spacing w:val="9"/>
                <w:sz w:val="24"/>
                <w:szCs w:val="24"/>
              </w:rPr>
              <w:t xml:space="preserve"> </w:t>
            </w:r>
            <w:r>
              <w:rPr>
                <w:sz w:val="24"/>
                <w:szCs w:val="24"/>
              </w:rPr>
              <w:t>року №</w:t>
            </w:r>
            <w:r>
              <w:rPr>
                <w:spacing w:val="10"/>
                <w:sz w:val="24"/>
                <w:szCs w:val="24"/>
              </w:rPr>
              <w:t xml:space="preserve"> </w:t>
            </w:r>
            <w:r>
              <w:rPr>
                <w:sz w:val="24"/>
                <w:szCs w:val="24"/>
              </w:rPr>
              <w:t>1644-VII</w:t>
            </w:r>
            <w:r>
              <w:rPr>
                <w:spacing w:val="1"/>
                <w:sz w:val="24"/>
                <w:szCs w:val="24"/>
              </w:rPr>
              <w:t xml:space="preserve"> </w:t>
            </w:r>
            <w:r>
              <w:rPr>
                <w:sz w:val="24"/>
                <w:szCs w:val="24"/>
              </w:rPr>
              <w:t>встановлена</w:t>
            </w:r>
            <w:r>
              <w:rPr>
                <w:spacing w:val="1"/>
                <w:sz w:val="24"/>
                <w:szCs w:val="24"/>
              </w:rPr>
              <w:t xml:space="preserve"> </w:t>
            </w:r>
            <w:r>
              <w:rPr>
                <w:sz w:val="24"/>
                <w:szCs w:val="24"/>
              </w:rPr>
              <w:t>заборона</w:t>
            </w:r>
            <w:r>
              <w:rPr>
                <w:spacing w:val="1"/>
                <w:sz w:val="24"/>
                <w:szCs w:val="24"/>
              </w:rPr>
              <w:t xml:space="preserve"> </w:t>
            </w:r>
            <w:r>
              <w:rPr>
                <w:sz w:val="24"/>
                <w:szCs w:val="24"/>
              </w:rPr>
              <w:t>здійснення</w:t>
            </w:r>
            <w:r>
              <w:rPr>
                <w:spacing w:val="1"/>
                <w:sz w:val="24"/>
                <w:szCs w:val="24"/>
              </w:rPr>
              <w:t xml:space="preserve"> </w:t>
            </w:r>
            <w:r>
              <w:rPr>
                <w:sz w:val="24"/>
                <w:szCs w:val="24"/>
              </w:rPr>
              <w:t>державних</w:t>
            </w:r>
            <w:r>
              <w:rPr>
                <w:spacing w:val="1"/>
                <w:sz w:val="24"/>
                <w:szCs w:val="24"/>
              </w:rPr>
              <w:t xml:space="preserve"> </w:t>
            </w:r>
            <w:r>
              <w:rPr>
                <w:sz w:val="24"/>
                <w:szCs w:val="24"/>
              </w:rPr>
              <w:t>закупівель</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60"/>
                <w:sz w:val="24"/>
                <w:szCs w:val="24"/>
              </w:rPr>
              <w:t xml:space="preserve"> </w:t>
            </w:r>
            <w:r>
              <w:rPr>
                <w:sz w:val="24"/>
                <w:szCs w:val="24"/>
              </w:rPr>
              <w:t>і</w:t>
            </w:r>
            <w:r>
              <w:rPr>
                <w:spacing w:val="1"/>
                <w:sz w:val="24"/>
                <w:szCs w:val="24"/>
              </w:rPr>
              <w:t xml:space="preserve"> </w:t>
            </w:r>
            <w:r>
              <w:rPr>
                <w:sz w:val="24"/>
                <w:szCs w:val="24"/>
              </w:rPr>
              <w:t>послуг</w:t>
            </w:r>
            <w:r>
              <w:rPr>
                <w:spacing w:val="1"/>
                <w:sz w:val="24"/>
                <w:szCs w:val="24"/>
              </w:rPr>
              <w:t xml:space="preserve"> </w:t>
            </w:r>
            <w:r>
              <w:rPr>
                <w:sz w:val="24"/>
                <w:szCs w:val="24"/>
              </w:rPr>
              <w:t>у юридичних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резидентів</w:t>
            </w:r>
            <w:r>
              <w:rPr>
                <w:spacing w:val="1"/>
                <w:sz w:val="24"/>
                <w:szCs w:val="24"/>
              </w:rPr>
              <w:t xml:space="preserve"> </w:t>
            </w:r>
            <w:r>
              <w:rPr>
                <w:sz w:val="24"/>
                <w:szCs w:val="24"/>
              </w:rPr>
              <w:t>іноземної</w:t>
            </w:r>
            <w:r>
              <w:rPr>
                <w:spacing w:val="1"/>
                <w:sz w:val="24"/>
                <w:szCs w:val="24"/>
              </w:rPr>
              <w:t xml:space="preserve"> </w:t>
            </w:r>
            <w:r>
              <w:rPr>
                <w:sz w:val="24"/>
                <w:szCs w:val="24"/>
              </w:rPr>
              <w:t>держави</w:t>
            </w:r>
            <w:r>
              <w:rPr>
                <w:spacing w:val="1"/>
                <w:sz w:val="24"/>
                <w:szCs w:val="24"/>
              </w:rPr>
              <w:t xml:space="preserve"> </w:t>
            </w:r>
            <w:r>
              <w:rPr>
                <w:sz w:val="24"/>
                <w:szCs w:val="24"/>
              </w:rPr>
              <w:t>державної</w:t>
            </w:r>
            <w:r>
              <w:rPr>
                <w:spacing w:val="1"/>
                <w:sz w:val="24"/>
                <w:szCs w:val="24"/>
              </w:rPr>
              <w:t xml:space="preserve"> </w:t>
            </w:r>
            <w:r>
              <w:rPr>
                <w:sz w:val="24"/>
                <w:szCs w:val="24"/>
              </w:rPr>
              <w:t>форми</w:t>
            </w:r>
            <w:r>
              <w:rPr>
                <w:spacing w:val="1"/>
                <w:sz w:val="24"/>
                <w:szCs w:val="24"/>
              </w:rPr>
              <w:t xml:space="preserve"> </w:t>
            </w:r>
            <w:r>
              <w:rPr>
                <w:sz w:val="24"/>
                <w:szCs w:val="24"/>
              </w:rPr>
              <w:t>власності та</w:t>
            </w:r>
            <w:r>
              <w:rPr>
                <w:spacing w:val="1"/>
                <w:sz w:val="24"/>
                <w:szCs w:val="24"/>
              </w:rPr>
              <w:t xml:space="preserve"> </w:t>
            </w:r>
            <w:r>
              <w:rPr>
                <w:sz w:val="24"/>
                <w:szCs w:val="24"/>
              </w:rPr>
              <w:t>юридичних осіб,</w:t>
            </w:r>
            <w:r>
              <w:rPr>
                <w:spacing w:val="1"/>
                <w:sz w:val="24"/>
                <w:szCs w:val="24"/>
              </w:rPr>
              <w:t xml:space="preserve"> </w:t>
            </w:r>
            <w:r>
              <w:rPr>
                <w:sz w:val="24"/>
                <w:szCs w:val="24"/>
              </w:rPr>
              <w:t>частка</w:t>
            </w:r>
            <w:r>
              <w:rPr>
                <w:spacing w:val="1"/>
                <w:sz w:val="24"/>
                <w:szCs w:val="24"/>
              </w:rPr>
              <w:t xml:space="preserve"> </w:t>
            </w:r>
            <w:r>
              <w:rPr>
                <w:sz w:val="24"/>
                <w:szCs w:val="24"/>
              </w:rPr>
              <w:t>статутного</w:t>
            </w:r>
            <w:r>
              <w:rPr>
                <w:spacing w:val="1"/>
                <w:sz w:val="24"/>
                <w:szCs w:val="24"/>
              </w:rPr>
              <w:t xml:space="preserve"> </w:t>
            </w:r>
            <w:r>
              <w:rPr>
                <w:sz w:val="24"/>
                <w:szCs w:val="24"/>
              </w:rPr>
              <w:t>капіталу яких знаходиться</w:t>
            </w:r>
            <w:r>
              <w:rPr>
                <w:spacing w:val="1"/>
                <w:sz w:val="24"/>
                <w:szCs w:val="24"/>
              </w:rPr>
              <w:t xml:space="preserve"> </w:t>
            </w:r>
            <w:r>
              <w:rPr>
                <w:sz w:val="24"/>
                <w:szCs w:val="24"/>
              </w:rPr>
              <w:t>у</w:t>
            </w:r>
            <w:r>
              <w:rPr>
                <w:spacing w:val="1"/>
                <w:sz w:val="24"/>
                <w:szCs w:val="24"/>
              </w:rPr>
              <w:t xml:space="preserve"> </w:t>
            </w:r>
            <w:r>
              <w:rPr>
                <w:sz w:val="24"/>
                <w:szCs w:val="24"/>
              </w:rPr>
              <w:t>власності іноземної держави, а також державних закупівель у інших суб’єктів</w:t>
            </w:r>
            <w:r>
              <w:rPr>
                <w:spacing w:val="1"/>
                <w:sz w:val="24"/>
                <w:szCs w:val="24"/>
              </w:rPr>
              <w:t xml:space="preserve"> </w:t>
            </w:r>
            <w:r>
              <w:rPr>
                <w:sz w:val="24"/>
                <w:szCs w:val="24"/>
              </w:rPr>
              <w:t>господарювання, що здійснюють продаж товарів, робіт, послуг походженням з</w:t>
            </w:r>
            <w:r>
              <w:rPr>
                <w:spacing w:val="1"/>
                <w:sz w:val="24"/>
                <w:szCs w:val="24"/>
              </w:rPr>
              <w:t xml:space="preserve"> </w:t>
            </w:r>
            <w:r>
              <w:rPr>
                <w:sz w:val="24"/>
                <w:szCs w:val="24"/>
              </w:rPr>
              <w:t>іноземної</w:t>
            </w:r>
            <w:r>
              <w:rPr>
                <w:spacing w:val="-9"/>
                <w:sz w:val="24"/>
                <w:szCs w:val="24"/>
              </w:rPr>
              <w:t xml:space="preserve"> </w:t>
            </w:r>
            <w:r>
              <w:rPr>
                <w:sz w:val="24"/>
                <w:szCs w:val="24"/>
              </w:rPr>
              <w:t>держави,</w:t>
            </w:r>
            <w:r>
              <w:rPr>
                <w:spacing w:val="3"/>
                <w:sz w:val="24"/>
                <w:szCs w:val="24"/>
              </w:rPr>
              <w:t xml:space="preserve"> </w:t>
            </w:r>
            <w:r>
              <w:rPr>
                <w:sz w:val="24"/>
                <w:szCs w:val="24"/>
              </w:rPr>
              <w:t>до</w:t>
            </w:r>
            <w:r>
              <w:rPr>
                <w:spacing w:val="4"/>
                <w:sz w:val="24"/>
                <w:szCs w:val="24"/>
              </w:rPr>
              <w:t xml:space="preserve"> </w:t>
            </w:r>
            <w:r>
              <w:rPr>
                <w:sz w:val="24"/>
                <w:szCs w:val="24"/>
              </w:rPr>
              <w:t>якої</w:t>
            </w:r>
            <w:r>
              <w:rPr>
                <w:spacing w:val="-8"/>
                <w:sz w:val="24"/>
                <w:szCs w:val="24"/>
              </w:rPr>
              <w:t xml:space="preserve"> </w:t>
            </w:r>
            <w:r>
              <w:rPr>
                <w:sz w:val="24"/>
                <w:szCs w:val="24"/>
              </w:rPr>
              <w:t>застосовано</w:t>
            </w:r>
            <w:r>
              <w:rPr>
                <w:spacing w:val="4"/>
                <w:sz w:val="24"/>
                <w:szCs w:val="24"/>
              </w:rPr>
              <w:t xml:space="preserve"> </w:t>
            </w:r>
            <w:r>
              <w:rPr>
                <w:sz w:val="24"/>
                <w:szCs w:val="24"/>
              </w:rPr>
              <w:t>санкції</w:t>
            </w:r>
            <w:r>
              <w:rPr>
                <w:spacing w:val="-4"/>
                <w:sz w:val="24"/>
                <w:szCs w:val="24"/>
              </w:rPr>
              <w:t xml:space="preserve"> </w:t>
            </w:r>
            <w:r>
              <w:rPr>
                <w:sz w:val="24"/>
                <w:szCs w:val="24"/>
              </w:rPr>
              <w:t>згідно</w:t>
            </w:r>
            <w:r>
              <w:rPr>
                <w:spacing w:val="5"/>
                <w:sz w:val="24"/>
                <w:szCs w:val="24"/>
              </w:rPr>
              <w:t xml:space="preserve"> </w:t>
            </w:r>
            <w:r>
              <w:rPr>
                <w:sz w:val="24"/>
                <w:szCs w:val="24"/>
              </w:rPr>
              <w:t>з</w:t>
            </w:r>
            <w:r>
              <w:rPr>
                <w:spacing w:val="-4"/>
                <w:sz w:val="24"/>
                <w:szCs w:val="24"/>
              </w:rPr>
              <w:t xml:space="preserve"> </w:t>
            </w:r>
            <w:r>
              <w:rPr>
                <w:sz w:val="24"/>
                <w:szCs w:val="24"/>
              </w:rPr>
              <w:t>цим</w:t>
            </w:r>
            <w:r>
              <w:rPr>
                <w:spacing w:val="2"/>
                <w:sz w:val="24"/>
                <w:szCs w:val="24"/>
              </w:rPr>
              <w:t xml:space="preserve"> </w:t>
            </w:r>
            <w:r>
              <w:rPr>
                <w:sz w:val="24"/>
                <w:szCs w:val="24"/>
              </w:rPr>
              <w:t>Законом.</w:t>
            </w:r>
          </w:p>
          <w:p w:rsidR="00970C28" w:rsidRDefault="00A7474B">
            <w:pPr>
              <w:pStyle w:val="TableParagraph"/>
              <w:ind w:left="57" w:right="113" w:firstLine="567"/>
              <w:jc w:val="both"/>
              <w:rPr>
                <w:sz w:val="24"/>
                <w:szCs w:val="24"/>
              </w:rPr>
            </w:pPr>
            <w:r>
              <w:rPr>
                <w:sz w:val="24"/>
                <w:szCs w:val="24"/>
              </w:rPr>
              <w:t xml:space="preserve">1.5.2. Відповідно до </w:t>
            </w:r>
            <w:proofErr w:type="spellStart"/>
            <w:r>
              <w:rPr>
                <w:sz w:val="24"/>
                <w:szCs w:val="24"/>
              </w:rPr>
              <w:t>абз</w:t>
            </w:r>
            <w:proofErr w:type="spellEnd"/>
            <w:r>
              <w:rPr>
                <w:sz w:val="24"/>
                <w:szCs w:val="24"/>
              </w:rPr>
              <w:t>. 2 п. 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w:t>
            </w:r>
            <w:r>
              <w:rPr>
                <w:spacing w:val="1"/>
                <w:sz w:val="24"/>
                <w:szCs w:val="24"/>
              </w:rPr>
              <w:t xml:space="preserve"> </w:t>
            </w:r>
            <w:r>
              <w:rPr>
                <w:color w:val="000000"/>
                <w:spacing w:val="1"/>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343CF2" w:rsidRPr="007A513F">
              <w:rPr>
                <w:color w:val="000000"/>
                <w:sz w:val="24"/>
                <w:szCs w:val="24"/>
              </w:rPr>
              <w:t>/ Ісламської Республіки Іран</w:t>
            </w:r>
            <w:r>
              <w:rPr>
                <w:color w:val="000000"/>
                <w:spacing w:val="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56420" w:rsidRPr="007A513F">
              <w:rPr>
                <w:color w:val="000000"/>
                <w:sz w:val="24"/>
                <w:szCs w:val="24"/>
              </w:rPr>
              <w:t>/ Ісламської Республіки Іран</w:t>
            </w:r>
            <w:r>
              <w:rPr>
                <w:color w:val="000000"/>
                <w:spacing w:val="1"/>
                <w:sz w:val="24"/>
                <w:szCs w:val="24"/>
              </w:rPr>
              <w:t xml:space="preserve">; юридичних осіб, утворених та зареєстрованих відповідно до законодавства України, кінцевим </w:t>
            </w:r>
            <w:proofErr w:type="spellStart"/>
            <w:r>
              <w:rPr>
                <w:color w:val="000000"/>
                <w:spacing w:val="1"/>
                <w:sz w:val="24"/>
                <w:szCs w:val="24"/>
              </w:rPr>
              <w:t>бенефіціарним</w:t>
            </w:r>
            <w:proofErr w:type="spellEnd"/>
            <w:r>
              <w:rPr>
                <w:color w:val="000000"/>
                <w:spacing w:val="1"/>
                <w:sz w:val="24"/>
                <w:szCs w:val="24"/>
              </w:rPr>
              <w:t xml:space="preserve"> власником, членом або учасником (акціонером), що має частку в статутному </w:t>
            </w:r>
            <w:r>
              <w:rPr>
                <w:color w:val="000000"/>
                <w:spacing w:val="1"/>
                <w:sz w:val="24"/>
                <w:szCs w:val="24"/>
              </w:rPr>
              <w:lastRenderedPageBreak/>
              <w:t>капіталі 10 і більше відсотків (далі — активи), якої є Російська Федерація/Республіка Білорусь</w:t>
            </w:r>
            <w:r w:rsidR="00A56420" w:rsidRPr="007A513F">
              <w:rPr>
                <w:color w:val="000000"/>
                <w:sz w:val="24"/>
                <w:szCs w:val="24"/>
              </w:rPr>
              <w:t>/ Ісламської Республіки Іран</w:t>
            </w:r>
            <w:r>
              <w:rPr>
                <w:color w:val="000000"/>
                <w:spacing w:val="1"/>
                <w:sz w:val="24"/>
                <w:szCs w:val="24"/>
              </w:rPr>
              <w:t>, громадянин Російської Федерації/Республіки Білорусь</w:t>
            </w:r>
            <w:r w:rsidR="00A56420" w:rsidRPr="007A513F">
              <w:rPr>
                <w:color w:val="000000"/>
                <w:sz w:val="24"/>
                <w:szCs w:val="24"/>
              </w:rPr>
              <w:t>/ Ісламської Республіки Іран</w:t>
            </w:r>
            <w:r>
              <w:rPr>
                <w:color w:val="000000"/>
                <w:spacing w:val="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A56420" w:rsidRPr="007A513F">
              <w:rPr>
                <w:color w:val="000000"/>
                <w:sz w:val="24"/>
                <w:szCs w:val="24"/>
              </w:rPr>
              <w:t>/ Ісламської Республіки Іран</w:t>
            </w:r>
            <w:r>
              <w:rPr>
                <w:color w:val="000000"/>
                <w:spacing w:val="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pacing w:val="1"/>
                <w:sz w:val="24"/>
                <w:szCs w:val="24"/>
              </w:rPr>
              <w:t xml:space="preserve"> </w:t>
            </w:r>
            <w:r>
              <w:rPr>
                <w:rStyle w:val="13"/>
                <w:i w:val="0"/>
                <w:iCs w:val="0"/>
                <w:sz w:val="24"/>
                <w:szCs w:val="24"/>
              </w:rPr>
              <w:t>а також, в</w:t>
            </w:r>
            <w:r>
              <w:rPr>
                <w:sz w:val="24"/>
                <w:szCs w:val="24"/>
              </w:rPr>
              <w:t>ідповідно до абз.3 п.2 Постанови Кабінету Міністрів України від           12</w:t>
            </w:r>
            <w:r>
              <w:rPr>
                <w:spacing w:val="1"/>
                <w:sz w:val="24"/>
                <w:szCs w:val="24"/>
              </w:rPr>
              <w:t xml:space="preserve"> </w:t>
            </w:r>
            <w:r>
              <w:rPr>
                <w:sz w:val="24"/>
                <w:szCs w:val="24"/>
              </w:rPr>
              <w:t>жовтня</w:t>
            </w:r>
            <w:r>
              <w:rPr>
                <w:spacing w:val="1"/>
                <w:sz w:val="24"/>
                <w:szCs w:val="24"/>
              </w:rPr>
              <w:t xml:space="preserve"> </w:t>
            </w:r>
            <w:r>
              <w:rPr>
                <w:sz w:val="24"/>
                <w:szCs w:val="24"/>
              </w:rPr>
              <w:t>2022</w:t>
            </w:r>
            <w:r>
              <w:rPr>
                <w:spacing w:val="1"/>
                <w:sz w:val="24"/>
                <w:szCs w:val="24"/>
              </w:rPr>
              <w:t xml:space="preserve"> </w:t>
            </w:r>
            <w:r>
              <w:rPr>
                <w:sz w:val="24"/>
                <w:szCs w:val="24"/>
              </w:rPr>
              <w:t>р.</w:t>
            </w:r>
            <w:r>
              <w:rPr>
                <w:spacing w:val="1"/>
                <w:sz w:val="24"/>
                <w:szCs w:val="24"/>
              </w:rPr>
              <w:t xml:space="preserve"> </w:t>
            </w:r>
            <w:r>
              <w:rPr>
                <w:sz w:val="24"/>
                <w:szCs w:val="24"/>
              </w:rPr>
              <w:t>№</w:t>
            </w:r>
            <w:r>
              <w:rPr>
                <w:spacing w:val="1"/>
                <w:sz w:val="24"/>
                <w:szCs w:val="24"/>
              </w:rPr>
              <w:t xml:space="preserve"> </w:t>
            </w:r>
            <w:r>
              <w:rPr>
                <w:sz w:val="24"/>
                <w:szCs w:val="24"/>
              </w:rPr>
              <w:t>1178 замовникам забороняється здійснювати публічні закупівлі товарів походженням з Російської Федерації/Республіки Білорусь</w:t>
            </w:r>
            <w:r w:rsidR="00A56420" w:rsidRPr="007A513F">
              <w:rPr>
                <w:color w:val="000000"/>
                <w:sz w:val="24"/>
                <w:szCs w:val="24"/>
              </w:rPr>
              <w:t>/ Ісламської Республіки Іран</w:t>
            </w:r>
            <w:r>
              <w:rPr>
                <w:sz w:val="24"/>
                <w:szCs w:val="24"/>
              </w:rPr>
              <w:t>, за винятком товарів, необхідних для ремонту та обслуговування товарів, придбаних до набрання чинності цією постановою.</w:t>
            </w:r>
          </w:p>
          <w:p w:rsidR="00970C28" w:rsidRDefault="00A7474B">
            <w:pPr>
              <w:pStyle w:val="TableParagraph"/>
              <w:ind w:left="57" w:right="113" w:firstLine="567"/>
              <w:jc w:val="both"/>
              <w:rPr>
                <w:sz w:val="24"/>
                <w:szCs w:val="24"/>
              </w:rPr>
            </w:pPr>
            <w:r>
              <w:rPr>
                <w:b/>
                <w:i/>
                <w:sz w:val="24"/>
                <w:szCs w:val="24"/>
              </w:rPr>
              <w:t>З</w:t>
            </w:r>
            <w:r>
              <w:rPr>
                <w:b/>
                <w:i/>
                <w:spacing w:val="1"/>
                <w:sz w:val="24"/>
                <w:szCs w:val="24"/>
              </w:rPr>
              <w:t xml:space="preserve"> </w:t>
            </w:r>
            <w:r>
              <w:rPr>
                <w:b/>
                <w:i/>
                <w:sz w:val="24"/>
                <w:szCs w:val="24"/>
              </w:rPr>
              <w:t>метою</w:t>
            </w:r>
            <w:r>
              <w:rPr>
                <w:b/>
                <w:i/>
                <w:spacing w:val="1"/>
                <w:sz w:val="24"/>
                <w:szCs w:val="24"/>
              </w:rPr>
              <w:t xml:space="preserve"> </w:t>
            </w:r>
            <w:r>
              <w:rPr>
                <w:b/>
                <w:i/>
                <w:sz w:val="24"/>
                <w:szCs w:val="24"/>
              </w:rPr>
              <w:t>підтвердження</w:t>
            </w:r>
            <w:r>
              <w:rPr>
                <w:b/>
                <w:i/>
                <w:spacing w:val="1"/>
                <w:sz w:val="24"/>
                <w:szCs w:val="24"/>
              </w:rPr>
              <w:t xml:space="preserve"> </w:t>
            </w:r>
            <w:r>
              <w:rPr>
                <w:b/>
                <w:i/>
                <w:sz w:val="24"/>
                <w:szCs w:val="24"/>
              </w:rPr>
              <w:t>виконання</w:t>
            </w:r>
            <w:r>
              <w:rPr>
                <w:b/>
                <w:i/>
                <w:spacing w:val="1"/>
                <w:sz w:val="24"/>
                <w:szCs w:val="24"/>
              </w:rPr>
              <w:t xml:space="preserve"> </w:t>
            </w:r>
            <w:r>
              <w:rPr>
                <w:b/>
                <w:i/>
                <w:sz w:val="24"/>
                <w:szCs w:val="24"/>
              </w:rPr>
              <w:t>вимог</w:t>
            </w:r>
            <w:r>
              <w:rPr>
                <w:b/>
                <w:i/>
                <w:spacing w:val="1"/>
                <w:sz w:val="24"/>
                <w:szCs w:val="24"/>
              </w:rPr>
              <w:t xml:space="preserve"> </w:t>
            </w:r>
            <w:r>
              <w:rPr>
                <w:b/>
                <w:i/>
                <w:sz w:val="24"/>
                <w:szCs w:val="24"/>
              </w:rPr>
              <w:t>даного</w:t>
            </w:r>
            <w:r>
              <w:rPr>
                <w:b/>
                <w:i/>
                <w:spacing w:val="1"/>
                <w:sz w:val="24"/>
                <w:szCs w:val="24"/>
              </w:rPr>
              <w:t xml:space="preserve"> </w:t>
            </w:r>
            <w:r>
              <w:rPr>
                <w:b/>
                <w:i/>
                <w:sz w:val="24"/>
                <w:szCs w:val="24"/>
              </w:rPr>
              <w:t>пункту</w:t>
            </w:r>
            <w:r>
              <w:rPr>
                <w:b/>
                <w:i/>
                <w:spacing w:val="1"/>
                <w:sz w:val="24"/>
                <w:szCs w:val="24"/>
              </w:rPr>
              <w:t xml:space="preserve"> </w:t>
            </w:r>
            <w:r>
              <w:rPr>
                <w:b/>
                <w:i/>
                <w:sz w:val="24"/>
                <w:szCs w:val="24"/>
              </w:rPr>
              <w:t>тендерної</w:t>
            </w:r>
            <w:r>
              <w:rPr>
                <w:b/>
                <w:i/>
                <w:spacing w:val="1"/>
                <w:sz w:val="24"/>
                <w:szCs w:val="24"/>
              </w:rPr>
              <w:t xml:space="preserve"> </w:t>
            </w:r>
            <w:r>
              <w:rPr>
                <w:b/>
                <w:i/>
                <w:sz w:val="24"/>
                <w:szCs w:val="24"/>
              </w:rPr>
              <w:t>документації</w:t>
            </w:r>
            <w:r>
              <w:rPr>
                <w:b/>
                <w:i/>
                <w:spacing w:val="-3"/>
                <w:sz w:val="24"/>
                <w:szCs w:val="24"/>
              </w:rPr>
              <w:t xml:space="preserve"> </w:t>
            </w:r>
            <w:r>
              <w:rPr>
                <w:b/>
                <w:i/>
                <w:sz w:val="24"/>
                <w:szCs w:val="24"/>
              </w:rPr>
              <w:t>учасник</w:t>
            </w:r>
            <w:r>
              <w:rPr>
                <w:b/>
                <w:i/>
                <w:spacing w:val="-1"/>
                <w:sz w:val="24"/>
                <w:szCs w:val="24"/>
              </w:rPr>
              <w:t xml:space="preserve"> </w:t>
            </w:r>
            <w:r>
              <w:rPr>
                <w:b/>
                <w:i/>
                <w:sz w:val="24"/>
                <w:szCs w:val="24"/>
              </w:rPr>
              <w:t>у складі</w:t>
            </w:r>
            <w:r>
              <w:rPr>
                <w:b/>
                <w:i/>
                <w:spacing w:val="-3"/>
                <w:sz w:val="24"/>
                <w:szCs w:val="24"/>
              </w:rPr>
              <w:t xml:space="preserve"> </w:t>
            </w:r>
            <w:r>
              <w:rPr>
                <w:b/>
                <w:i/>
                <w:sz w:val="24"/>
                <w:szCs w:val="24"/>
              </w:rPr>
              <w:t>тендерної</w:t>
            </w:r>
            <w:r>
              <w:rPr>
                <w:b/>
                <w:i/>
                <w:spacing w:val="-4"/>
                <w:sz w:val="24"/>
                <w:szCs w:val="24"/>
              </w:rPr>
              <w:t xml:space="preserve"> </w:t>
            </w:r>
            <w:r>
              <w:rPr>
                <w:b/>
                <w:i/>
                <w:sz w:val="24"/>
                <w:szCs w:val="24"/>
              </w:rPr>
              <w:t>пропозиції</w:t>
            </w:r>
            <w:r>
              <w:rPr>
                <w:b/>
                <w:i/>
                <w:spacing w:val="-3"/>
                <w:sz w:val="24"/>
                <w:szCs w:val="24"/>
              </w:rPr>
              <w:t xml:space="preserve"> </w:t>
            </w:r>
            <w:r>
              <w:rPr>
                <w:b/>
                <w:i/>
                <w:sz w:val="24"/>
                <w:szCs w:val="24"/>
              </w:rPr>
              <w:t>повинен</w:t>
            </w:r>
            <w:r>
              <w:rPr>
                <w:b/>
                <w:i/>
                <w:spacing w:val="-3"/>
                <w:sz w:val="24"/>
                <w:szCs w:val="24"/>
              </w:rPr>
              <w:t xml:space="preserve"> </w:t>
            </w:r>
            <w:r>
              <w:rPr>
                <w:b/>
                <w:i/>
                <w:sz w:val="24"/>
                <w:szCs w:val="24"/>
              </w:rPr>
              <w:t>надати*:</w:t>
            </w:r>
          </w:p>
          <w:p w:rsidR="00970C28" w:rsidRDefault="00A7474B">
            <w:pPr>
              <w:widowControl w:val="0"/>
              <w:ind w:left="33" w:right="14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інформацію про кінцевого(</w:t>
            </w:r>
            <w:proofErr w:type="spellStart"/>
            <w:r>
              <w:rPr>
                <w:rFonts w:ascii="Times New Roman" w:eastAsia="Times New Roman" w:hAnsi="Times New Roman" w:cs="Times New Roman"/>
                <w:sz w:val="24"/>
                <w:szCs w:val="24"/>
                <w:lang w:eastAsia="en-US"/>
              </w:rPr>
              <w:t>их</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бенефіціарного</w:t>
            </w:r>
            <w:proofErr w:type="spellEnd"/>
            <w:r>
              <w:rPr>
                <w:rFonts w:ascii="Times New Roman" w:eastAsia="Times New Roman" w:hAnsi="Times New Roman" w:cs="Times New Roman"/>
                <w:sz w:val="24"/>
                <w:szCs w:val="24"/>
                <w:lang w:eastAsia="en-US"/>
              </w:rPr>
              <w:t>(</w:t>
            </w:r>
            <w:proofErr w:type="spellStart"/>
            <w:r>
              <w:rPr>
                <w:rFonts w:ascii="Times New Roman" w:eastAsia="Times New Roman" w:hAnsi="Times New Roman" w:cs="Times New Roman"/>
                <w:sz w:val="24"/>
                <w:szCs w:val="24"/>
                <w:lang w:eastAsia="en-US"/>
              </w:rPr>
              <w:t>их</w:t>
            </w:r>
            <w:proofErr w:type="spellEnd"/>
            <w:r>
              <w:rPr>
                <w:rFonts w:ascii="Times New Roman" w:eastAsia="Times New Roman" w:hAnsi="Times New Roman" w:cs="Times New Roman"/>
                <w:sz w:val="24"/>
                <w:szCs w:val="24"/>
                <w:lang w:eastAsia="en-US"/>
              </w:rPr>
              <w:t>) власника(</w:t>
            </w:r>
            <w:proofErr w:type="spellStart"/>
            <w:r>
              <w:rPr>
                <w:rFonts w:ascii="Times New Roman" w:eastAsia="Times New Roman" w:hAnsi="Times New Roman" w:cs="Times New Roman"/>
                <w:sz w:val="24"/>
                <w:szCs w:val="24"/>
                <w:lang w:eastAsia="en-US"/>
              </w:rPr>
              <w:t>ів</w:t>
            </w:r>
            <w:proofErr w:type="spellEnd"/>
            <w:r>
              <w:rPr>
                <w:rFonts w:ascii="Times New Roman" w:eastAsia="Times New Roman" w:hAnsi="Times New Roman" w:cs="Times New Roman"/>
                <w:sz w:val="24"/>
                <w:szCs w:val="24"/>
                <w:lang w:eastAsia="en-US"/>
              </w:rPr>
              <w:t>) із зазначенням частки в статутному капіталі (із зазначенням громадянства кожного із них).</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валюту (валюти), у якій повинна бути розрахована і зазначена ціна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70"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hAnsi="Times New Roman" w:cs="Times New Roman"/>
                <w:b/>
                <w:sz w:val="24"/>
                <w:szCs w:val="24"/>
              </w:rPr>
              <w:t>Інформація</w:t>
            </w:r>
            <w:r>
              <w:rPr>
                <w:rFonts w:ascii="Times New Roman" w:hAnsi="Times New Roman" w:cs="Times New Roman"/>
                <w:b/>
                <w:spacing w:val="1"/>
                <w:sz w:val="24"/>
                <w:szCs w:val="24"/>
              </w:rPr>
              <w:t xml:space="preserve"> </w:t>
            </w:r>
            <w:r>
              <w:rPr>
                <w:rFonts w:ascii="Times New Roman" w:hAnsi="Times New Roman" w:cs="Times New Roman"/>
                <w:b/>
                <w:sz w:val="24"/>
                <w:szCs w:val="24"/>
              </w:rPr>
              <w:t>про</w:t>
            </w:r>
            <w:r>
              <w:rPr>
                <w:rFonts w:ascii="Times New Roman" w:hAnsi="Times New Roman" w:cs="Times New Roman"/>
                <w:b/>
                <w:spacing w:val="1"/>
                <w:sz w:val="24"/>
                <w:szCs w:val="24"/>
              </w:rPr>
              <w:t xml:space="preserve"> </w:t>
            </w:r>
            <w:r>
              <w:rPr>
                <w:rFonts w:ascii="Times New Roman" w:hAnsi="Times New Roman" w:cs="Times New Roman"/>
                <w:b/>
                <w:sz w:val="24"/>
                <w:szCs w:val="24"/>
              </w:rPr>
              <w:t>мову</w:t>
            </w:r>
            <w:r>
              <w:rPr>
                <w:rFonts w:ascii="Times New Roman" w:hAnsi="Times New Roman" w:cs="Times New Roman"/>
                <w:b/>
                <w:spacing w:val="1"/>
                <w:sz w:val="24"/>
                <w:szCs w:val="24"/>
              </w:rPr>
              <w:t xml:space="preserve"> </w:t>
            </w:r>
            <w:r>
              <w:rPr>
                <w:rFonts w:ascii="Times New Roman" w:hAnsi="Times New Roman" w:cs="Times New Roman"/>
                <w:b/>
                <w:sz w:val="24"/>
                <w:szCs w:val="24"/>
              </w:rPr>
              <w:t>(мови),</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якою </w:t>
            </w:r>
            <w:r>
              <w:rPr>
                <w:rFonts w:ascii="Times New Roman" w:hAnsi="Times New Roman" w:cs="Times New Roman"/>
                <w:b/>
                <w:spacing w:val="-57"/>
                <w:sz w:val="24"/>
                <w:szCs w:val="24"/>
              </w:rPr>
              <w:t xml:space="preserve"> </w:t>
            </w:r>
            <w:r>
              <w:rPr>
                <w:rFonts w:ascii="Times New Roman" w:hAnsi="Times New Roman" w:cs="Times New Roman"/>
                <w:b/>
                <w:sz w:val="24"/>
                <w:szCs w:val="24"/>
              </w:rPr>
              <w:t>(якими)</w:t>
            </w:r>
            <w:r>
              <w:rPr>
                <w:rFonts w:ascii="Times New Roman" w:hAnsi="Times New Roman" w:cs="Times New Roman"/>
                <w:b/>
                <w:spacing w:val="44"/>
                <w:sz w:val="24"/>
                <w:szCs w:val="24"/>
              </w:rPr>
              <w:t xml:space="preserve"> </w:t>
            </w:r>
            <w:r>
              <w:rPr>
                <w:rFonts w:ascii="Times New Roman" w:hAnsi="Times New Roman" w:cs="Times New Roman"/>
                <w:b/>
                <w:sz w:val="24"/>
                <w:szCs w:val="24"/>
              </w:rPr>
              <w:t>повинно бути складено</w:t>
            </w:r>
            <w:r>
              <w:rPr>
                <w:rFonts w:ascii="Times New Roman" w:hAnsi="Times New Roman" w:cs="Times New Roman"/>
                <w:b/>
                <w:spacing w:val="-58"/>
                <w:sz w:val="24"/>
                <w:szCs w:val="24"/>
              </w:rPr>
              <w:t xml:space="preserve"> </w:t>
            </w:r>
            <w:r>
              <w:rPr>
                <w:rFonts w:ascii="Times New Roman" w:hAnsi="Times New Roman" w:cs="Times New Roman"/>
                <w:b/>
                <w:sz w:val="24"/>
                <w:szCs w:val="24"/>
              </w:rPr>
              <w:t>тендерні</w:t>
            </w:r>
            <w:r>
              <w:rPr>
                <w:rFonts w:ascii="Times New Roman" w:hAnsi="Times New Roman" w:cs="Times New Roman"/>
                <w:b/>
                <w:spacing w:val="-1"/>
                <w:sz w:val="24"/>
                <w:szCs w:val="24"/>
              </w:rPr>
              <w:t xml:space="preserve"> </w:t>
            </w:r>
            <w:r>
              <w:rPr>
                <w:rFonts w:ascii="Times New Roman" w:hAnsi="Times New Roman" w:cs="Times New Roman"/>
                <w:b/>
                <w:sz w:val="24"/>
                <w:szCs w:val="24"/>
              </w:rPr>
              <w:t>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7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970C28" w:rsidRDefault="00A7474B">
            <w:pPr>
              <w:widowControl w:val="0"/>
              <w:ind w:left="57" w:right="17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970C28" w:rsidRDefault="00A7474B">
            <w:pPr>
              <w:widowControl w:val="0"/>
              <w:ind w:left="57" w:right="170" w:firstLine="510"/>
              <w:jc w:val="both"/>
              <w:rPr>
                <w:rFonts w:ascii="Times New Roman" w:hAnsi="Times New Roman" w:cs="Times New Roman"/>
                <w:sz w:val="24"/>
                <w:szCs w:val="24"/>
                <w:lang w:eastAsia="ru-RU"/>
              </w:rPr>
            </w:pPr>
            <w:r>
              <w:rPr>
                <w:rFonts w:ascii="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hAnsi="Times New Roman" w:cs="Times New Roman"/>
                <w:b/>
                <w:sz w:val="24"/>
                <w:szCs w:val="24"/>
              </w:rPr>
            </w:pPr>
            <w:r>
              <w:rPr>
                <w:rFonts w:ascii="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w:t>
            </w:r>
            <w:r>
              <w:rPr>
                <w:rFonts w:ascii="Times New Roman" w:hAnsi="Times New Roman" w:cs="Times New Roman"/>
                <w:b/>
                <w:sz w:val="24"/>
                <w:szCs w:val="24"/>
              </w:rPr>
              <w:lastRenderedPageBreak/>
              <w:t>вартість предмета закупівлі, визначена замовником в оголошенні про проведення відкритих торгів</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33" w:right="140" w:firstLine="142"/>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70C28" w:rsidRDefault="00970C28">
            <w:pPr>
              <w:widowControl w:val="0"/>
              <w:ind w:left="33" w:right="140" w:firstLine="142"/>
              <w:jc w:val="both"/>
              <w:rPr>
                <w:rFonts w:ascii="Times New Roman" w:hAnsi="Times New Roman" w:cs="Times New Roman"/>
                <w:sz w:val="24"/>
                <w:szCs w:val="24"/>
                <w:lang w:eastAsia="ru-RU"/>
              </w:rPr>
            </w:pPr>
          </w:p>
        </w:tc>
      </w:tr>
      <w:tr w:rsidR="00970C28">
        <w:trPr>
          <w:trHeight w:val="501"/>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0C28">
        <w:trPr>
          <w:trHeight w:val="197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spacing w:before="57" w:after="217"/>
              <w:ind w:left="57" w:firstLine="567"/>
              <w:jc w:val="both"/>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970C28" w:rsidRDefault="00A7474B">
            <w:pPr>
              <w:widowControl w:val="0"/>
              <w:spacing w:before="114" w:after="217"/>
              <w:ind w:left="57" w:firstLine="567"/>
              <w:jc w:val="both"/>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70C28" w:rsidRDefault="00A7474B">
            <w:pPr>
              <w:widowControl w:val="0"/>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70C28" w:rsidRDefault="00A7474B">
            <w:pPr>
              <w:widowControl w:val="0"/>
              <w:ind w:left="33"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0C28" w:rsidRDefault="00A7474B">
            <w:pPr>
              <w:widowControl w:val="0"/>
              <w:spacing w:before="57" w:after="217"/>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spacing w:before="57" w:after="217"/>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70C28">
        <w:trPr>
          <w:trHeight w:val="480"/>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інформації,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70C28" w:rsidRDefault="00A7474B">
            <w:pPr>
              <w:widowControl w:val="0"/>
              <w:spacing w:before="150" w:after="150"/>
              <w:ind w:left="33" w:right="113" w:firstLine="142"/>
              <w:jc w:val="both"/>
            </w:pPr>
            <w:r>
              <w:rPr>
                <w:rFonts w:ascii="Times New Roman" w:eastAsia="Times New Roman" w:hAnsi="Times New Roman" w:cs="Times New Roman"/>
                <w:sz w:val="24"/>
                <w:szCs w:val="24"/>
              </w:rPr>
              <w:t xml:space="preserve">- інформації щодо відсутності підстав, установлених в пункті 47 Особливостей, – </w:t>
            </w:r>
            <w:r>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lang w:val="ru-RU"/>
              </w:rPr>
              <w:t>1</w:t>
            </w:r>
            <w:r>
              <w:rPr>
                <w:rFonts w:ascii="Times New Roman" w:eastAsia="Times New Roman" w:hAnsi="Times New Roman" w:cs="Times New Roman"/>
                <w:sz w:val="24"/>
                <w:szCs w:val="24"/>
              </w:rPr>
              <w:t xml:space="preserve"> до цієї тендерної документації;</w:t>
            </w:r>
          </w:p>
          <w:p w:rsidR="00970C28" w:rsidRDefault="00A7474B">
            <w:pPr>
              <w:widowControl w:val="0"/>
              <w:spacing w:before="150" w:after="150"/>
              <w:ind w:left="33" w:right="113" w:firstLine="142"/>
              <w:jc w:val="both"/>
            </w:pPr>
            <w:r>
              <w:rPr>
                <w:rFonts w:ascii="Times New Roman" w:eastAsia="Times New Roman" w:hAnsi="Times New Roman" w:cs="Times New Roman"/>
                <w:sz w:val="24"/>
                <w:szCs w:val="24"/>
              </w:rPr>
              <w:t>- 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документів,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в тендерній документації)</w:t>
            </w:r>
            <w:r>
              <w:rPr>
                <w:rFonts w:ascii="Times New Roman" w:eastAsia="Times New Roman" w:hAnsi="Times New Roman" w:cs="Times New Roman"/>
                <w:sz w:val="24"/>
                <w:szCs w:val="24"/>
              </w:rPr>
              <w:t>;</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970C28" w:rsidRDefault="00A7474B">
            <w:pPr>
              <w:widowControl w:val="0"/>
              <w:spacing w:before="150" w:after="150"/>
              <w:ind w:left="33" w:right="113" w:firstLine="14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іншої інформації та документів, відповідно до вимог цієї тендерної документації та додатків до неї.</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w:t>
            </w:r>
            <w:r>
              <w:rPr>
                <w:rFonts w:ascii="Times New Roman" w:hAnsi="Times New Roman" w:cs="Times New Roman"/>
                <w:sz w:val="24"/>
                <w:szCs w:val="24"/>
                <w:lang w:eastAsia="ru-RU"/>
              </w:rPr>
              <w:lastRenderedPageBreak/>
              <w:t>у тому числі фізичних осіб - підприємців, у складі тендерної пропозиції, не може бути підставою для її відхилення.</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Під час подання тендерної пропозиції учасник не може визначити к</w:t>
            </w:r>
            <w:r>
              <w:rPr>
                <w:rFonts w:ascii="Times New Roman" w:hAnsi="Times New Roman" w:cs="Times New Roman"/>
                <w:sz w:val="24"/>
                <w:szCs w:val="24"/>
                <w:highlight w:val="white"/>
                <w:lang w:eastAsia="ru-RU"/>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w:t>
            </w:r>
            <w:r>
              <w:rPr>
                <w:rFonts w:ascii="Times New Roman" w:hAnsi="Times New Roman" w:cs="Times New Roman"/>
                <w:sz w:val="24"/>
                <w:szCs w:val="24"/>
                <w:lang w:eastAsia="ru-RU"/>
              </w:rPr>
              <w:t xml:space="preserve">их </w:t>
            </w:r>
            <w:r>
              <w:rPr>
                <w:rFonts w:ascii="Times New Roman" w:hAnsi="Times New Roman" w:cs="Times New Roman"/>
                <w:color w:val="000000"/>
                <w:sz w:val="24"/>
                <w:szCs w:val="24"/>
                <w:lang w:eastAsia="ru-RU"/>
              </w:rPr>
              <w:t xml:space="preserve">пунктом </w:t>
            </w:r>
            <w:hyperlink r:id="rId10" w:anchor="n159" w:history="1">
              <w:r>
                <w:rPr>
                  <w:rFonts w:ascii="Times New Roman" w:hAnsi="Times New Roman" w:cs="Times New Roman"/>
                  <w:color w:val="000000"/>
                  <w:sz w:val="24"/>
                  <w:szCs w:val="24"/>
                  <w:lang w:eastAsia="ru-RU"/>
                </w:rPr>
                <w:t>47</w:t>
              </w:r>
            </w:hyperlink>
            <w:r>
              <w:rPr>
                <w:rFonts w:ascii="Times New Roman" w:hAnsi="Times New Roman" w:cs="Times New Roman"/>
                <w:sz w:val="24"/>
                <w:szCs w:val="24"/>
                <w:lang w:eastAsia="ru-RU"/>
              </w:rPr>
              <w:t xml:space="preserve"> цих Особливостей.</w:t>
            </w:r>
          </w:p>
          <w:p w:rsidR="00970C28" w:rsidRDefault="00A7474B">
            <w:pPr>
              <w:widowControl w:val="0"/>
              <w:spacing w:before="264" w:after="264"/>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У разі подання у складі тендерної пропозиції електронного(</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 документа(</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70C28" w:rsidRDefault="00A7474B">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70C28" w:rsidRDefault="00A7474B">
            <w:pPr>
              <w:widowControl w:val="0"/>
              <w:ind w:left="57"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970C28" w:rsidRDefault="00A7474B">
            <w:pPr>
              <w:pStyle w:val="af1"/>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970C28" w:rsidRDefault="00A7474B">
            <w:pPr>
              <w:pStyle w:val="af1"/>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0C28" w:rsidRDefault="00A7474B">
            <w:pPr>
              <w:widowControl w:val="0"/>
              <w:ind w:left="33" w:firstLine="142"/>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Приклади формальних помилок:</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 xml:space="preserve">«вінницька область» замість «Вінницька область» або «місто </w:t>
            </w:r>
            <w:proofErr w:type="spellStart"/>
            <w:r>
              <w:rPr>
                <w:rFonts w:ascii="Times New Roman" w:hAnsi="Times New Roman" w:cs="Times New Roman"/>
                <w:sz w:val="24"/>
                <w:szCs w:val="24"/>
                <w:lang w:eastAsia="ru-RU"/>
              </w:rPr>
              <w:t>львів</w:t>
            </w:r>
            <w:proofErr w:type="spellEnd"/>
            <w:r>
              <w:rPr>
                <w:rFonts w:ascii="Times New Roman" w:hAnsi="Times New Roman" w:cs="Times New Roman"/>
                <w:sz w:val="24"/>
                <w:szCs w:val="24"/>
                <w:lang w:eastAsia="ru-RU"/>
              </w:rPr>
              <w:t>» замість «місто Львів»;</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«у складі тендерна пропозиція» замість «у складі тендерної пропозиції»;</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тендернапропозиція</w:t>
            </w:r>
            <w:proofErr w:type="spellEnd"/>
            <w:r>
              <w:rPr>
                <w:rFonts w:ascii="Times New Roman" w:hAnsi="Times New Roman" w:cs="Times New Roman"/>
                <w:sz w:val="24"/>
                <w:szCs w:val="24"/>
                <w:lang w:eastAsia="ru-RU"/>
              </w:rPr>
              <w:t>» замість «тендерна пропозиція»;</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срток</w:t>
            </w:r>
            <w:proofErr w:type="spellEnd"/>
            <w:r>
              <w:rPr>
                <w:rFonts w:ascii="Times New Roman" w:hAnsi="Times New Roman" w:cs="Times New Roman"/>
                <w:sz w:val="24"/>
                <w:szCs w:val="24"/>
                <w:lang w:eastAsia="ru-RU"/>
              </w:rPr>
              <w:t xml:space="preserve"> поставки» замість «строк поставки»;</w:t>
            </w:r>
          </w:p>
          <w:p w:rsidR="00970C28" w:rsidRDefault="00A7474B">
            <w:pPr>
              <w:pStyle w:val="af1"/>
              <w:widowControl w:val="0"/>
              <w:numPr>
                <w:ilvl w:val="0"/>
                <w:numId w:val="1"/>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970C28" w:rsidRDefault="00A7474B">
            <w:pPr>
              <w:widowControl w:val="0"/>
              <w:ind w:left="33" w:firstLine="142"/>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подання документа у форматі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замість «JPEG», «JPEG»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«RAR»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«7z» замість «</w:t>
            </w:r>
            <w:r>
              <w:rPr>
                <w:rFonts w:ascii="Times New Roman" w:hAnsi="Times New Roman" w:cs="Times New Roman"/>
                <w:sz w:val="24"/>
                <w:szCs w:val="24"/>
                <w:lang w:val="en-US" w:eastAsia="ru-RU"/>
              </w:rPr>
              <w:t>PDF</w:t>
            </w:r>
            <w:r>
              <w:rPr>
                <w:rFonts w:ascii="Times New Roman" w:hAnsi="Times New Roman" w:cs="Times New Roman"/>
                <w:sz w:val="24"/>
                <w:szCs w:val="24"/>
                <w:lang w:eastAsia="ru-RU"/>
              </w:rPr>
              <w:t>» тощо.</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70C28" w:rsidRDefault="00A7474B">
            <w:pPr>
              <w:widowControl w:val="0"/>
              <w:tabs>
                <w:tab w:val="left" w:pos="570"/>
                <w:tab w:val="left" w:pos="630"/>
              </w:tabs>
              <w:ind w:left="57" w:firstLine="5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-копій через електронну систему закупівель. Тендерна пропозиція учасника має відповідати ряду вимог:</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70C28" w:rsidRDefault="00A7474B">
            <w:pPr>
              <w:widowControl w:val="0"/>
              <w:ind w:left="33" w:firstLine="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w:t>
            </w:r>
          </w:p>
          <w:p w:rsidR="00970C28" w:rsidRDefault="00A7474B">
            <w:pPr>
              <w:widowControl w:val="0"/>
              <w:ind w:left="57" w:firstLine="45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70C28" w:rsidRDefault="00A7474B">
            <w:pPr>
              <w:widowControl w:val="0"/>
              <w:ind w:left="5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970C28" w:rsidRDefault="00A7474B">
            <w:pPr>
              <w:widowControl w:val="0"/>
              <w:ind w:left="57" w:firstLine="454"/>
              <w:jc w:val="both"/>
              <w:rPr>
                <w:rFonts w:ascii="Times New Roman" w:eastAsia="Times New Roman" w:hAnsi="Times New Roman" w:cs="Times New Roman"/>
                <w:color w:val="0D0D0D"/>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70C28" w:rsidRDefault="00A7474B">
            <w:pPr>
              <w:widowControl w:val="0"/>
              <w:ind w:left="57"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право подавати всі заінтересовані особи.</w:t>
            </w:r>
          </w:p>
          <w:p w:rsidR="00970C28" w:rsidRDefault="00A7474B">
            <w:pPr>
              <w:widowControl w:val="0"/>
              <w:tabs>
                <w:tab w:val="left" w:pos="510"/>
              </w:tabs>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970C28">
        <w:trPr>
          <w:trHeight w:val="913"/>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13" w:firstLine="567"/>
              <w:rPr>
                <w:rFonts w:ascii="Times New Roman" w:eastAsia="Times New Roman" w:hAnsi="Times New Roman" w:cs="Times New Roman"/>
                <w:sz w:val="24"/>
                <w:szCs w:val="24"/>
              </w:rPr>
            </w:pPr>
            <w:r>
              <w:rPr>
                <w:rFonts w:ascii="Times New Roman" w:hAnsi="Times New Roman" w:cs="Times New Roman"/>
                <w:sz w:val="24"/>
                <w:szCs w:val="24"/>
                <w:lang w:eastAsia="ru-RU"/>
              </w:rPr>
              <w:t>Не вимагається</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spacing w:line="274" w:lineRule="exact"/>
              <w:ind w:left="57" w:right="283" w:firstLine="567"/>
              <w:jc w:val="both"/>
              <w:rPr>
                <w:sz w:val="24"/>
                <w:szCs w:val="24"/>
              </w:rPr>
            </w:pPr>
            <w:r>
              <w:rPr>
                <w:sz w:val="24"/>
                <w:szCs w:val="24"/>
              </w:rPr>
              <w:t>Не вимагається у зв’язку з відсутністю вимоги щодо забезпечення тендерної документації</w:t>
            </w:r>
          </w:p>
        </w:tc>
      </w:tr>
      <w:tr w:rsidR="00970C28">
        <w:trPr>
          <w:trHeight w:val="560"/>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Тендерні пропозиції вважаються дійсними протягом 90 днів із дати кінцевого строку подання тендерних пропозицій.</w:t>
            </w:r>
          </w:p>
          <w:p w:rsidR="00970C28" w:rsidRDefault="00A7474B">
            <w:pPr>
              <w:widowControl w:val="0"/>
              <w:spacing w:before="150" w:after="150"/>
              <w:ind w:left="57" w:right="113" w:firstLine="454"/>
              <w:jc w:val="both"/>
              <w:rPr>
                <w:rFonts w:ascii="Times New Roman" w:hAnsi="Times New Roman" w:cs="Times New Roman"/>
                <w:sz w:val="24"/>
                <w:szCs w:val="24"/>
              </w:rPr>
            </w:pPr>
            <w:r>
              <w:rPr>
                <w:rFonts w:ascii="Times New Roman" w:hAnsi="Times New Roman" w:cs="Times New Roman"/>
                <w:sz w:val="24"/>
                <w:szCs w:val="24"/>
                <w:lang w:eastAsia="ru-RU"/>
              </w:rPr>
              <w:t xml:space="preserve">Тендерні пропозиції залишаються дійсними протягом зазначеного в тендерній документації строку, який у разі </w:t>
            </w:r>
            <w:r>
              <w:rPr>
                <w:rFonts w:ascii="Times New Roman" w:hAnsi="Times New Roman" w:cs="Times New Roman"/>
                <w:sz w:val="24"/>
                <w:szCs w:val="24"/>
                <w:lang w:eastAsia="ru-RU"/>
              </w:rPr>
              <w:lastRenderedPageBreak/>
              <w:t>необхідності може бути продовжений.</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70C28" w:rsidRDefault="00A7474B">
            <w:pPr>
              <w:pStyle w:val="af1"/>
              <w:widowControl w:val="0"/>
              <w:numPr>
                <w:ilvl w:val="0"/>
                <w:numId w:val="2"/>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970C28" w:rsidRDefault="00A7474B">
            <w:pPr>
              <w:pStyle w:val="af1"/>
              <w:widowControl w:val="0"/>
              <w:numPr>
                <w:ilvl w:val="0"/>
                <w:numId w:val="2"/>
              </w:numPr>
              <w:spacing w:before="150" w:after="150"/>
              <w:ind w:left="33" w:right="113" w:firstLine="142"/>
              <w:jc w:val="both"/>
              <w:rPr>
                <w:rFonts w:ascii="Times New Roman" w:hAnsi="Times New Roman" w:cs="Times New Roman"/>
                <w:sz w:val="24"/>
                <w:szCs w:val="24"/>
              </w:rPr>
            </w:pPr>
            <w:r>
              <w:rPr>
                <w:rFonts w:ascii="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970C28" w:rsidRDefault="00A7474B">
            <w:pPr>
              <w:widowControl w:val="0"/>
              <w:ind w:left="57" w:firstLine="567"/>
              <w:jc w:val="both"/>
              <w:rPr>
                <w:rFonts w:ascii="Times New Roman" w:eastAsia="Times New Roman" w:hAnsi="Times New Roman" w:cs="Times New Roman"/>
                <w:strike/>
                <w:sz w:val="24"/>
                <w:szCs w:val="24"/>
              </w:rPr>
            </w:pPr>
            <w:r>
              <w:rPr>
                <w:rFonts w:ascii="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Borders>
              <w:top w:val="single" w:sz="4" w:space="0" w:color="000000"/>
              <w:left w:val="single" w:sz="4" w:space="0" w:color="000000"/>
              <w:bottom w:val="single" w:sz="4" w:space="0" w:color="000000"/>
              <w:right w:val="single" w:sz="8" w:space="0" w:color="000000"/>
            </w:tcBorders>
          </w:tcPr>
          <w:p w:rsidR="00970C28" w:rsidRDefault="00A7474B">
            <w:pPr>
              <w:widowControl w:v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tabs>
                <w:tab w:val="left" w:pos="570"/>
              </w:tabs>
              <w:ind w:left="57" w:right="113"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970C28" w:rsidRDefault="00A7474B">
            <w:pPr>
              <w:widowControl w:val="0"/>
              <w:ind w:left="57" w:right="11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bCs/>
                <w:sz w:val="24"/>
                <w:szCs w:val="24"/>
              </w:rPr>
              <w:t xml:space="preserve">Додатку 1 </w:t>
            </w:r>
            <w:r>
              <w:rPr>
                <w:rFonts w:ascii="Times New Roman" w:eastAsia="Times New Roman" w:hAnsi="Times New Roman" w:cs="Times New Roman"/>
                <w:sz w:val="24"/>
                <w:szCs w:val="24"/>
              </w:rPr>
              <w:t>до цієї тендерної документації.</w:t>
            </w:r>
          </w:p>
          <w:p w:rsidR="00970C28" w:rsidRDefault="00A7474B">
            <w:pPr>
              <w:widowControl w:val="0"/>
              <w:ind w:left="57" w:right="113" w:firstLine="567"/>
              <w:jc w:val="both"/>
              <w:rPr>
                <w:b/>
                <w:bCs/>
              </w:rPr>
            </w:pPr>
            <w:r>
              <w:rPr>
                <w:rFonts w:ascii="Times New Roman" w:eastAsia="Times New Roman" w:hAnsi="Times New Roman" w:cs="Times New Roman"/>
                <w:b/>
                <w:bCs/>
                <w:sz w:val="24"/>
                <w:szCs w:val="24"/>
              </w:rPr>
              <w:t>Підстави, визначені пунктом 47 Особливостей.</w:t>
            </w:r>
          </w:p>
          <w:p w:rsidR="00970C28" w:rsidRDefault="00A7474B">
            <w:pPr>
              <w:widowControl w:val="0"/>
              <w:spacing w:before="120"/>
              <w:ind w:firstLine="567"/>
              <w:jc w:val="both"/>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0C28" w:rsidRDefault="00A7474B">
            <w:pPr>
              <w:widowControl w:val="0"/>
              <w:spacing w:before="120"/>
              <w:ind w:firstLine="283"/>
              <w:jc w:val="both"/>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70C28" w:rsidRDefault="00A7474B">
            <w:pPr>
              <w:widowControl w:val="0"/>
              <w:spacing w:before="120"/>
              <w:ind w:firstLine="283"/>
              <w:jc w:val="both"/>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4) суб’єкт господарювання (учасник процедури закупівлі) </w:t>
            </w:r>
            <w:r>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w:t>
            </w:r>
            <w:hyperlink r:id="rId11" w:anchor="n52" w:history="1">
              <w:r>
                <w:rPr>
                  <w:rFonts w:eastAsia="Times New Roman"/>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0C28" w:rsidRDefault="00A7474B">
            <w:pPr>
              <w:widowControl w:val="0"/>
              <w:spacing w:before="120"/>
              <w:ind w:firstLine="283"/>
              <w:jc w:val="both"/>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0C28" w:rsidRDefault="00A7474B">
            <w:pPr>
              <w:widowControl w:val="0"/>
              <w:spacing w:before="120"/>
              <w:ind w:firstLine="283"/>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0C28" w:rsidRDefault="00A7474B">
            <w:pPr>
              <w:widowControl w:val="0"/>
              <w:spacing w:before="120"/>
              <w:ind w:firstLine="283"/>
              <w:jc w:val="both"/>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0C28" w:rsidRDefault="00A7474B">
            <w:pPr>
              <w:widowControl w:val="0"/>
              <w:spacing w:before="120"/>
              <w:ind w:firstLine="283"/>
              <w:jc w:val="both"/>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0C28" w:rsidRDefault="00A7474B">
            <w:pPr>
              <w:widowControl w:val="0"/>
              <w:spacing w:before="120"/>
              <w:ind w:firstLine="283"/>
              <w:jc w:val="both"/>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0C28" w:rsidRDefault="00A7474B">
            <w:pPr>
              <w:widowControl w:val="0"/>
              <w:spacing w:before="120"/>
              <w:ind w:firstLine="283"/>
              <w:jc w:val="both"/>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970C28" w:rsidRDefault="00A7474B">
            <w:pPr>
              <w:widowControl w:val="0"/>
              <w:spacing w:before="120"/>
              <w:ind w:firstLine="283"/>
              <w:jc w:val="both"/>
            </w:pPr>
            <w:r>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Pr>
                <w:rFonts w:ascii="Times New Roman" w:eastAsia="Times New Roman" w:hAnsi="Times New Roman" w:cs="Times New Roman"/>
                <w:sz w:val="24"/>
                <w:szCs w:val="24"/>
              </w:rPr>
              <w:lastRenderedPageBreak/>
              <w:t>чи будь-якими формами торгівлі людьми.</w:t>
            </w:r>
          </w:p>
          <w:p w:rsidR="00970C28" w:rsidRDefault="00A7474B">
            <w:pPr>
              <w:widowControl w:val="0"/>
              <w:spacing w:before="120" w:line="240" w:lineRule="auto"/>
              <w:ind w:firstLine="567"/>
              <w:jc w:val="both"/>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0C28" w:rsidRDefault="00A7474B">
            <w:pPr>
              <w:widowControl w:val="0"/>
              <w:spacing w:before="120" w:line="240" w:lineRule="auto"/>
              <w:ind w:firstLine="567"/>
              <w:jc w:val="both"/>
              <w:rPr>
                <w:sz w:val="24"/>
                <w:szCs w:val="24"/>
              </w:rPr>
            </w:pPr>
            <w:r>
              <w:rPr>
                <w:rFonts w:ascii="Times New Roman" w:hAnsi="Times New Roman"/>
                <w:color w:val="000000"/>
                <w:sz w:val="24"/>
                <w:szCs w:val="24"/>
                <w:lang w:eastAsia="en-US"/>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70C28" w:rsidRDefault="00A7474B">
            <w:pPr>
              <w:widowControl w:val="0"/>
              <w:spacing w:before="120" w:line="240" w:lineRule="auto"/>
              <w:ind w:firstLine="567"/>
              <w:jc w:val="both"/>
              <w:rPr>
                <w:sz w:val="24"/>
                <w:szCs w:val="24"/>
              </w:rPr>
            </w:pPr>
            <w:r>
              <w:rPr>
                <w:rFonts w:ascii="Times New Roman" w:hAnsi="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0C28" w:rsidRDefault="00A7474B">
            <w:pPr>
              <w:widowControl w:val="0"/>
              <w:tabs>
                <w:tab w:val="left" w:pos="762"/>
                <w:tab w:val="left" w:pos="763"/>
                <w:tab w:val="left" w:pos="1997"/>
                <w:tab w:val="left" w:pos="3033"/>
                <w:tab w:val="left" w:pos="4457"/>
                <w:tab w:val="left" w:pos="6384"/>
              </w:tabs>
              <w:spacing w:after="348" w:line="240" w:lineRule="auto"/>
              <w:ind w:left="57"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13" w:firstLine="567"/>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bCs/>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ind w:left="57" w:right="113" w:firstLine="567"/>
              <w:jc w:val="both"/>
            </w:pPr>
            <w:r>
              <w:rPr>
                <w:rFonts w:ascii="Times New Roman" w:hAnsi="Times New Roman" w:cs="Times New Roman"/>
                <w:sz w:val="24"/>
                <w:szCs w:val="24"/>
              </w:rPr>
              <w:t>Цими торгами інформація про субпідрядника не передбачено</w:t>
            </w:r>
          </w:p>
        </w:tc>
      </w:tr>
      <w:tr w:rsidR="00970C28">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0C28">
        <w:trPr>
          <w:trHeight w:val="841"/>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ind w:right="133"/>
              <w:rPr>
                <w:b/>
                <w:color w:val="000000"/>
                <w:sz w:val="24"/>
                <w:szCs w:val="24"/>
                <w:lang w:eastAsia="uk-UA"/>
              </w:rPr>
            </w:pPr>
            <w:r>
              <w:rPr>
                <w:b/>
                <w:color w:val="000000"/>
                <w:sz w:val="24"/>
                <w:szCs w:val="24"/>
                <w:lang w:eastAsia="uk-UA"/>
              </w:rPr>
              <w:t>Ступень локалізації виробництва</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ind w:left="33" w:right="118" w:firstLine="142"/>
              <w:jc w:val="both"/>
              <w:rPr>
                <w:sz w:val="24"/>
                <w:szCs w:val="24"/>
              </w:rPr>
            </w:pPr>
            <w:r>
              <w:rPr>
                <w:sz w:val="24"/>
                <w:szCs w:val="24"/>
                <w:lang w:eastAsia="ru-RU"/>
              </w:rPr>
              <w:t>Не застосовується</w:t>
            </w:r>
          </w:p>
        </w:tc>
      </w:tr>
      <w:tr w:rsidR="00970C28">
        <w:trPr>
          <w:trHeight w:val="44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0C28">
        <w:trPr>
          <w:trHeight w:val="4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pStyle w:val="TableParagraph"/>
              <w:tabs>
                <w:tab w:val="left" w:pos="649"/>
              </w:tabs>
              <w:ind w:left="57" w:right="113" w:firstLine="567"/>
              <w:jc w:val="both"/>
              <w:rPr>
                <w:sz w:val="24"/>
                <w:szCs w:val="24"/>
              </w:rPr>
            </w:pPr>
            <w:r>
              <w:rPr>
                <w:sz w:val="24"/>
                <w:szCs w:val="24"/>
              </w:rPr>
              <w:t>Строк для подання тендерних пропозицій не може бути менше, ніж сім</w:t>
            </w:r>
            <w:r>
              <w:rPr>
                <w:spacing w:val="1"/>
                <w:sz w:val="24"/>
                <w:szCs w:val="24"/>
              </w:rPr>
              <w:t xml:space="preserve"> </w:t>
            </w:r>
            <w:r>
              <w:rPr>
                <w:sz w:val="24"/>
                <w:szCs w:val="24"/>
              </w:rPr>
              <w:t>днів</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1"/>
                <w:sz w:val="24"/>
                <w:szCs w:val="24"/>
              </w:rPr>
              <w:t xml:space="preserve"> </w:t>
            </w:r>
            <w:r>
              <w:rPr>
                <w:sz w:val="24"/>
                <w:szCs w:val="24"/>
              </w:rPr>
              <w:t>оприлюднення</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r>
              <w:rPr>
                <w:sz w:val="24"/>
                <w:szCs w:val="24"/>
              </w:rPr>
              <w:t>закупівель.</w:t>
            </w:r>
          </w:p>
          <w:p w:rsidR="00970C28" w:rsidRDefault="00A7474B">
            <w:pPr>
              <w:pStyle w:val="TableParagraph"/>
              <w:spacing w:line="274" w:lineRule="exact"/>
              <w:ind w:left="57" w:right="113" w:firstLine="567"/>
              <w:rPr>
                <w:sz w:val="24"/>
                <w:szCs w:val="24"/>
              </w:rPr>
            </w:pPr>
            <w:r>
              <w:rPr>
                <w:sz w:val="24"/>
                <w:szCs w:val="24"/>
              </w:rPr>
              <w:t>Кінцевий</w:t>
            </w:r>
            <w:r>
              <w:rPr>
                <w:spacing w:val="-3"/>
                <w:sz w:val="24"/>
                <w:szCs w:val="24"/>
              </w:rPr>
              <w:t xml:space="preserve"> </w:t>
            </w:r>
            <w:r>
              <w:rPr>
                <w:sz w:val="24"/>
                <w:szCs w:val="24"/>
              </w:rPr>
              <w:t>строк</w:t>
            </w:r>
            <w:r>
              <w:rPr>
                <w:spacing w:val="-10"/>
                <w:sz w:val="24"/>
                <w:szCs w:val="24"/>
              </w:rPr>
              <w:t xml:space="preserve"> </w:t>
            </w:r>
            <w:r>
              <w:rPr>
                <w:sz w:val="24"/>
                <w:szCs w:val="24"/>
              </w:rPr>
              <w:t>подання</w:t>
            </w:r>
            <w:r>
              <w:rPr>
                <w:spacing w:val="-3"/>
                <w:sz w:val="24"/>
                <w:szCs w:val="24"/>
              </w:rPr>
              <w:t xml:space="preserve"> </w:t>
            </w:r>
            <w:r>
              <w:rPr>
                <w:sz w:val="24"/>
                <w:szCs w:val="24"/>
              </w:rPr>
              <w:t>тендерних</w:t>
            </w:r>
            <w:r>
              <w:rPr>
                <w:spacing w:val="-8"/>
                <w:sz w:val="24"/>
                <w:szCs w:val="24"/>
              </w:rPr>
              <w:t xml:space="preserve"> </w:t>
            </w:r>
            <w:r>
              <w:rPr>
                <w:sz w:val="24"/>
                <w:szCs w:val="24"/>
              </w:rPr>
              <w:t>пропозицій:</w:t>
            </w:r>
          </w:p>
          <w:p w:rsidR="00970C28" w:rsidRDefault="00A7474B">
            <w:pPr>
              <w:pStyle w:val="TableParagraph"/>
              <w:spacing w:line="264" w:lineRule="auto"/>
              <w:ind w:left="57" w:right="113" w:firstLine="567"/>
              <w:rPr>
                <w:b/>
                <w:color w:val="000000"/>
                <w:sz w:val="24"/>
                <w:szCs w:val="24"/>
                <w:lang w:eastAsia="uk-UA"/>
              </w:rPr>
            </w:pPr>
            <w:r>
              <w:rPr>
                <w:b/>
                <w:color w:val="000000"/>
                <w:sz w:val="24"/>
                <w:szCs w:val="24"/>
                <w:lang w:eastAsia="uk-UA"/>
              </w:rPr>
              <w:t xml:space="preserve">Дата – </w:t>
            </w:r>
            <w:r w:rsidR="00A56420">
              <w:rPr>
                <w:b/>
                <w:color w:val="000000"/>
                <w:sz w:val="24"/>
                <w:szCs w:val="24"/>
                <w:lang w:eastAsia="uk-UA"/>
              </w:rPr>
              <w:t>12</w:t>
            </w:r>
            <w:r>
              <w:rPr>
                <w:b/>
                <w:color w:val="000000"/>
                <w:sz w:val="24"/>
                <w:szCs w:val="24"/>
                <w:lang w:eastAsia="uk-UA"/>
              </w:rPr>
              <w:t>.</w:t>
            </w:r>
            <w:r w:rsidR="00A56420">
              <w:rPr>
                <w:b/>
                <w:color w:val="000000"/>
                <w:sz w:val="24"/>
                <w:szCs w:val="24"/>
                <w:lang w:eastAsia="uk-UA"/>
              </w:rPr>
              <w:t>04</w:t>
            </w:r>
            <w:r>
              <w:rPr>
                <w:b/>
                <w:color w:val="000000"/>
                <w:sz w:val="24"/>
                <w:szCs w:val="24"/>
                <w:lang w:eastAsia="uk-UA"/>
              </w:rPr>
              <w:t>.202</w:t>
            </w:r>
            <w:r w:rsidR="00A56420">
              <w:rPr>
                <w:b/>
                <w:color w:val="000000"/>
                <w:sz w:val="24"/>
                <w:szCs w:val="24"/>
                <w:lang w:eastAsia="uk-UA"/>
              </w:rPr>
              <w:t>4</w:t>
            </w:r>
            <w:r>
              <w:rPr>
                <w:b/>
                <w:color w:val="000000"/>
                <w:sz w:val="24"/>
                <w:szCs w:val="24"/>
                <w:lang w:eastAsia="uk-UA"/>
              </w:rPr>
              <w:t xml:space="preserve"> року – до 00:00 год. за київським часом</w:t>
            </w:r>
          </w:p>
          <w:p w:rsidR="00970C28" w:rsidRDefault="00A7474B">
            <w:pPr>
              <w:pStyle w:val="TableParagraph"/>
              <w:tabs>
                <w:tab w:val="left" w:pos="748"/>
              </w:tabs>
              <w:ind w:left="57" w:right="113" w:firstLine="567"/>
              <w:jc w:val="both"/>
              <w:rPr>
                <w:sz w:val="24"/>
                <w:szCs w:val="24"/>
              </w:rPr>
            </w:pPr>
            <w:r>
              <w:rPr>
                <w:sz w:val="24"/>
                <w:szCs w:val="24"/>
              </w:rPr>
              <w:t>Отримана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вноситься</w:t>
            </w:r>
            <w:r>
              <w:rPr>
                <w:spacing w:val="1"/>
                <w:sz w:val="24"/>
                <w:szCs w:val="24"/>
              </w:rPr>
              <w:t xml:space="preserve"> </w:t>
            </w:r>
            <w:r>
              <w:rPr>
                <w:sz w:val="24"/>
                <w:szCs w:val="24"/>
              </w:rPr>
              <w:t>автоматично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w:t>
            </w:r>
            <w:r>
              <w:rPr>
                <w:spacing w:val="-3"/>
                <w:sz w:val="24"/>
                <w:szCs w:val="24"/>
              </w:rPr>
              <w:t xml:space="preserve"> </w:t>
            </w:r>
            <w:r>
              <w:rPr>
                <w:sz w:val="24"/>
                <w:szCs w:val="24"/>
              </w:rPr>
              <w:t>пропозицій.</w:t>
            </w:r>
          </w:p>
          <w:p w:rsidR="00970C28" w:rsidRDefault="00A7474B">
            <w:pPr>
              <w:widowControl w:val="0"/>
              <w:ind w:left="57" w:firstLine="567"/>
              <w:jc w:val="both"/>
              <w:rPr>
                <w:rFonts w:ascii="Times New Roman" w:eastAsia="Times New Roman" w:hAnsi="Times New Roman" w:cs="Times New Roman"/>
                <w:strike/>
                <w:sz w:val="24"/>
                <w:szCs w:val="24"/>
              </w:rPr>
            </w:pPr>
            <w:r>
              <w:rPr>
                <w:rFonts w:ascii="Times New Roman" w:hAnsi="Times New Roman" w:cs="Times New Roman"/>
                <w:sz w:val="24"/>
                <w:szCs w:val="24"/>
              </w:rPr>
              <w:t>Електронна</w:t>
            </w:r>
            <w:r>
              <w:rPr>
                <w:rFonts w:ascii="Times New Roman" w:hAnsi="Times New Roman" w:cs="Times New Roman"/>
                <w:spacing w:val="1"/>
                <w:sz w:val="24"/>
                <w:szCs w:val="24"/>
              </w:rPr>
              <w:t xml:space="preserve"> </w:t>
            </w:r>
            <w:r>
              <w:rPr>
                <w:rFonts w:ascii="Times New Roman" w:hAnsi="Times New Roman" w:cs="Times New Roman"/>
                <w:sz w:val="24"/>
                <w:szCs w:val="24"/>
              </w:rPr>
              <w:t>система</w:t>
            </w:r>
            <w:r>
              <w:rPr>
                <w:rFonts w:ascii="Times New Roman" w:hAnsi="Times New Roman" w:cs="Times New Roman"/>
                <w:spacing w:val="1"/>
                <w:sz w:val="24"/>
                <w:szCs w:val="24"/>
              </w:rPr>
              <w:t xml:space="preserve"> </w:t>
            </w:r>
            <w:r>
              <w:rPr>
                <w:rFonts w:ascii="Times New Roman" w:hAnsi="Times New Roman" w:cs="Times New Roman"/>
                <w:sz w:val="24"/>
                <w:szCs w:val="24"/>
              </w:rPr>
              <w:t>закупівель</w:t>
            </w:r>
            <w:r>
              <w:rPr>
                <w:rFonts w:ascii="Times New Roman" w:hAnsi="Times New Roman" w:cs="Times New Roman"/>
                <w:spacing w:val="1"/>
                <w:sz w:val="24"/>
                <w:szCs w:val="24"/>
              </w:rPr>
              <w:t xml:space="preserve"> </w:t>
            </w:r>
            <w:r>
              <w:rPr>
                <w:rFonts w:ascii="Times New Roman" w:hAnsi="Times New Roman" w:cs="Times New Roman"/>
                <w:sz w:val="24"/>
                <w:szCs w:val="24"/>
              </w:rPr>
              <w:t>автоматично</w:t>
            </w:r>
            <w:r>
              <w:rPr>
                <w:rFonts w:ascii="Times New Roman" w:hAnsi="Times New Roman" w:cs="Times New Roman"/>
                <w:spacing w:val="1"/>
                <w:sz w:val="24"/>
                <w:szCs w:val="24"/>
              </w:rPr>
              <w:t xml:space="preserve"> </w:t>
            </w:r>
            <w:r>
              <w:rPr>
                <w:rFonts w:ascii="Times New Roman" w:hAnsi="Times New Roman" w:cs="Times New Roman"/>
                <w:sz w:val="24"/>
                <w:szCs w:val="24"/>
              </w:rPr>
              <w:t>формує</w:t>
            </w:r>
            <w:r>
              <w:rPr>
                <w:rFonts w:ascii="Times New Roman" w:hAnsi="Times New Roman" w:cs="Times New Roman"/>
                <w:spacing w:val="1"/>
                <w:sz w:val="24"/>
                <w:szCs w:val="24"/>
              </w:rPr>
              <w:t xml:space="preserve"> </w:t>
            </w:r>
            <w:r>
              <w:rPr>
                <w:rFonts w:ascii="Times New Roman" w:hAnsi="Times New Roman" w:cs="Times New Roman"/>
                <w:sz w:val="24"/>
                <w:szCs w:val="24"/>
              </w:rPr>
              <w:t>та</w:t>
            </w:r>
            <w:r>
              <w:rPr>
                <w:rFonts w:ascii="Times New Roman" w:hAnsi="Times New Roman" w:cs="Times New Roman"/>
                <w:spacing w:val="1"/>
                <w:sz w:val="24"/>
                <w:szCs w:val="24"/>
              </w:rPr>
              <w:t xml:space="preserve"> </w:t>
            </w:r>
            <w:r>
              <w:rPr>
                <w:rFonts w:ascii="Times New Roman" w:hAnsi="Times New Roman" w:cs="Times New Roman"/>
                <w:sz w:val="24"/>
                <w:szCs w:val="24"/>
              </w:rPr>
              <w:t>надсилає</w:t>
            </w:r>
            <w:r>
              <w:rPr>
                <w:rFonts w:ascii="Times New Roman" w:hAnsi="Times New Roman" w:cs="Times New Roman"/>
                <w:spacing w:val="1"/>
                <w:sz w:val="24"/>
                <w:szCs w:val="24"/>
              </w:rPr>
              <w:t xml:space="preserve"> </w:t>
            </w:r>
            <w:r>
              <w:rPr>
                <w:rFonts w:ascii="Times New Roman" w:hAnsi="Times New Roman" w:cs="Times New Roman"/>
                <w:sz w:val="24"/>
                <w:szCs w:val="24"/>
              </w:rPr>
              <w:t>повідомлення учаснику про отримання його тендерної пропозиції із зазначенням</w:t>
            </w:r>
            <w:r>
              <w:rPr>
                <w:rFonts w:ascii="Times New Roman" w:hAnsi="Times New Roman" w:cs="Times New Roman"/>
                <w:spacing w:val="-57"/>
                <w:sz w:val="24"/>
                <w:szCs w:val="24"/>
              </w:rPr>
              <w:t xml:space="preserve"> </w:t>
            </w:r>
            <w:r>
              <w:rPr>
                <w:rFonts w:ascii="Times New Roman" w:hAnsi="Times New Roman" w:cs="Times New Roman"/>
                <w:sz w:val="24"/>
                <w:szCs w:val="24"/>
              </w:rPr>
              <w:t>дати</w:t>
            </w:r>
            <w:r>
              <w:rPr>
                <w:rFonts w:ascii="Times New Roman" w:hAnsi="Times New Roman" w:cs="Times New Roman"/>
                <w:spacing w:val="40"/>
                <w:sz w:val="24"/>
                <w:szCs w:val="24"/>
              </w:rPr>
              <w:t xml:space="preserve"> </w:t>
            </w:r>
            <w:r>
              <w:rPr>
                <w:rFonts w:ascii="Times New Roman" w:hAnsi="Times New Roman" w:cs="Times New Roman"/>
                <w:sz w:val="24"/>
                <w:szCs w:val="24"/>
              </w:rPr>
              <w:t>та</w:t>
            </w:r>
            <w:r>
              <w:rPr>
                <w:rFonts w:ascii="Times New Roman" w:hAnsi="Times New Roman" w:cs="Times New Roman"/>
                <w:spacing w:val="39"/>
                <w:sz w:val="24"/>
                <w:szCs w:val="24"/>
              </w:rPr>
              <w:t xml:space="preserve"> </w:t>
            </w:r>
            <w:r>
              <w:rPr>
                <w:rFonts w:ascii="Times New Roman" w:hAnsi="Times New Roman" w:cs="Times New Roman"/>
                <w:sz w:val="24"/>
                <w:szCs w:val="24"/>
              </w:rPr>
              <w:t>часу.</w:t>
            </w:r>
            <w:r>
              <w:rPr>
                <w:rFonts w:ascii="Times New Roman" w:hAnsi="Times New Roman" w:cs="Times New Roman"/>
                <w:spacing w:val="41"/>
                <w:sz w:val="24"/>
                <w:szCs w:val="24"/>
              </w:rPr>
              <w:t xml:space="preserve"> </w:t>
            </w:r>
            <w:r>
              <w:rPr>
                <w:rFonts w:ascii="Times New Roman" w:hAnsi="Times New Roman" w:cs="Times New Roman"/>
                <w:sz w:val="24"/>
                <w:szCs w:val="24"/>
              </w:rPr>
              <w:t>Електронна</w:t>
            </w:r>
            <w:r>
              <w:rPr>
                <w:rFonts w:ascii="Times New Roman" w:hAnsi="Times New Roman" w:cs="Times New Roman"/>
                <w:spacing w:val="33"/>
                <w:sz w:val="24"/>
                <w:szCs w:val="24"/>
              </w:rPr>
              <w:t xml:space="preserve"> </w:t>
            </w:r>
            <w:r>
              <w:rPr>
                <w:rFonts w:ascii="Times New Roman" w:hAnsi="Times New Roman" w:cs="Times New Roman"/>
                <w:sz w:val="24"/>
                <w:szCs w:val="24"/>
              </w:rPr>
              <w:t>система</w:t>
            </w:r>
            <w:r>
              <w:rPr>
                <w:rFonts w:ascii="Times New Roman" w:hAnsi="Times New Roman" w:cs="Times New Roman"/>
                <w:spacing w:val="33"/>
                <w:sz w:val="24"/>
                <w:szCs w:val="24"/>
              </w:rPr>
              <w:t xml:space="preserve"> </w:t>
            </w:r>
            <w:r>
              <w:rPr>
                <w:rFonts w:ascii="Times New Roman" w:hAnsi="Times New Roman" w:cs="Times New Roman"/>
                <w:sz w:val="24"/>
                <w:szCs w:val="24"/>
              </w:rPr>
              <w:t>закупівель</w:t>
            </w:r>
            <w:r>
              <w:rPr>
                <w:rFonts w:ascii="Times New Roman" w:hAnsi="Times New Roman" w:cs="Times New Roman"/>
                <w:spacing w:val="40"/>
                <w:sz w:val="24"/>
                <w:szCs w:val="24"/>
              </w:rPr>
              <w:t xml:space="preserve"> </w:t>
            </w:r>
            <w:r>
              <w:rPr>
                <w:rFonts w:ascii="Times New Roman" w:hAnsi="Times New Roman" w:cs="Times New Roman"/>
                <w:sz w:val="24"/>
                <w:szCs w:val="24"/>
              </w:rPr>
              <w:t>повинна</w:t>
            </w:r>
            <w:r>
              <w:rPr>
                <w:rFonts w:ascii="Times New Roman" w:hAnsi="Times New Roman" w:cs="Times New Roman"/>
                <w:spacing w:val="33"/>
                <w:sz w:val="24"/>
                <w:szCs w:val="24"/>
              </w:rPr>
              <w:t xml:space="preserve"> </w:t>
            </w:r>
            <w:r>
              <w:rPr>
                <w:rFonts w:ascii="Times New Roman" w:hAnsi="Times New Roman" w:cs="Times New Roman"/>
                <w:sz w:val="24"/>
                <w:szCs w:val="24"/>
              </w:rPr>
              <w:t>забезпечити</w:t>
            </w:r>
            <w:r>
              <w:rPr>
                <w:rFonts w:ascii="Times New Roman" w:hAnsi="Times New Roman" w:cs="Times New Roman"/>
                <w:spacing w:val="31"/>
                <w:sz w:val="24"/>
                <w:szCs w:val="24"/>
              </w:rPr>
              <w:t xml:space="preserve"> </w:t>
            </w:r>
            <w:r>
              <w:rPr>
                <w:rFonts w:ascii="Times New Roman" w:hAnsi="Times New Roman" w:cs="Times New Roman"/>
                <w:sz w:val="24"/>
                <w:szCs w:val="24"/>
              </w:rPr>
              <w:t>можливість подання</w:t>
            </w:r>
            <w:r>
              <w:rPr>
                <w:rFonts w:ascii="Times New Roman" w:hAnsi="Times New Roman" w:cs="Times New Roman"/>
                <w:spacing w:val="-6"/>
                <w:sz w:val="24"/>
                <w:szCs w:val="24"/>
              </w:rPr>
              <w:t xml:space="preserve"> </w:t>
            </w:r>
            <w:r>
              <w:rPr>
                <w:rFonts w:ascii="Times New Roman" w:hAnsi="Times New Roman" w:cs="Times New Roman"/>
                <w:sz w:val="24"/>
                <w:szCs w:val="24"/>
              </w:rPr>
              <w:t>тендерної</w:t>
            </w:r>
            <w:r>
              <w:rPr>
                <w:rFonts w:ascii="Times New Roman" w:hAnsi="Times New Roman" w:cs="Times New Roman"/>
                <w:spacing w:val="-9"/>
                <w:sz w:val="24"/>
                <w:szCs w:val="24"/>
              </w:rPr>
              <w:t xml:space="preserve"> </w:t>
            </w:r>
            <w:r>
              <w:rPr>
                <w:rFonts w:ascii="Times New Roman" w:hAnsi="Times New Roman" w:cs="Times New Roman"/>
                <w:sz w:val="24"/>
                <w:szCs w:val="24"/>
              </w:rPr>
              <w:t>пропозиції</w:t>
            </w:r>
            <w:r>
              <w:rPr>
                <w:rFonts w:ascii="Times New Roman" w:hAnsi="Times New Roman" w:cs="Times New Roman"/>
                <w:spacing w:val="-10"/>
                <w:sz w:val="24"/>
                <w:szCs w:val="24"/>
              </w:rPr>
              <w:t xml:space="preserve"> </w:t>
            </w:r>
            <w:r>
              <w:rPr>
                <w:rFonts w:ascii="Times New Roman" w:hAnsi="Times New Roman" w:cs="Times New Roman"/>
                <w:sz w:val="24"/>
                <w:szCs w:val="24"/>
              </w:rPr>
              <w:t>всім особам</w:t>
            </w:r>
            <w:r>
              <w:rPr>
                <w:rFonts w:ascii="Times New Roman" w:hAnsi="Times New Roman" w:cs="Times New Roman"/>
                <w:spacing w:val="-3"/>
                <w:sz w:val="24"/>
                <w:szCs w:val="24"/>
              </w:rPr>
              <w:t xml:space="preserve"> </w:t>
            </w:r>
            <w:r>
              <w:rPr>
                <w:rFonts w:ascii="Times New Roman" w:hAnsi="Times New Roman" w:cs="Times New Roman"/>
                <w:sz w:val="24"/>
                <w:szCs w:val="24"/>
              </w:rPr>
              <w:t>на</w:t>
            </w:r>
            <w:r>
              <w:rPr>
                <w:rFonts w:ascii="Times New Roman" w:hAnsi="Times New Roman" w:cs="Times New Roman"/>
                <w:spacing w:val="-2"/>
                <w:sz w:val="24"/>
                <w:szCs w:val="24"/>
              </w:rPr>
              <w:t xml:space="preserve"> </w:t>
            </w:r>
            <w:r>
              <w:rPr>
                <w:rFonts w:ascii="Times New Roman" w:hAnsi="Times New Roman" w:cs="Times New Roman"/>
                <w:sz w:val="24"/>
                <w:szCs w:val="24"/>
              </w:rPr>
              <w:t>рівних</w:t>
            </w:r>
            <w:r>
              <w:rPr>
                <w:rFonts w:ascii="Times New Roman" w:hAnsi="Times New Roman" w:cs="Times New Roman"/>
                <w:spacing w:val="-1"/>
                <w:sz w:val="24"/>
                <w:szCs w:val="24"/>
              </w:rPr>
              <w:t xml:space="preserve"> </w:t>
            </w:r>
            <w:r>
              <w:rPr>
                <w:rFonts w:ascii="Times New Roman" w:hAnsi="Times New Roman" w:cs="Times New Roman"/>
                <w:sz w:val="24"/>
                <w:szCs w:val="24"/>
              </w:rPr>
              <w:t>умовах.</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after="0" w:line="240" w:lineRule="auto"/>
              <w:ind w:left="57" w:firstLine="567"/>
              <w:jc w:val="both"/>
            </w:pPr>
            <w:r>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0C28" w:rsidRDefault="00A7474B">
            <w:pPr>
              <w:widowControl w:val="0"/>
              <w:spacing w:after="0" w:line="240" w:lineRule="auto"/>
              <w:ind w:left="57" w:firstLine="567"/>
              <w:jc w:val="both"/>
            </w:pPr>
            <w:r>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lang w:eastAsia="ru-RU"/>
                </w:rPr>
                <w:t>47</w:t>
              </w:r>
            </w:hyperlink>
            <w:r>
              <w:rPr>
                <w:rFonts w:ascii="Times New Roman" w:eastAsia="Times New Roman" w:hAnsi="Times New Roman" w:cs="Times New Roman"/>
                <w:sz w:val="24"/>
                <w:szCs w:val="24"/>
                <w:lang w:eastAsia="ru-RU"/>
              </w:rPr>
              <w:t xml:space="preserve"> цих особливостей.</w:t>
            </w:r>
          </w:p>
          <w:p w:rsidR="00970C28" w:rsidRDefault="00A7474B">
            <w:pPr>
              <w:widowControl w:val="0"/>
              <w:shd w:val="clear" w:color="auto" w:fill="FFFFFF"/>
              <w:spacing w:after="0" w:line="240" w:lineRule="auto"/>
              <w:ind w:firstLine="567"/>
              <w:jc w:val="both"/>
            </w:pPr>
            <w:r>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70C28" w:rsidRDefault="00A7474B">
            <w:pPr>
              <w:widowControl w:val="0"/>
              <w:shd w:val="clear" w:color="auto" w:fill="FFFFFF"/>
              <w:spacing w:before="57" w:after="57" w:line="240" w:lineRule="auto"/>
              <w:ind w:firstLine="567"/>
              <w:jc w:val="both"/>
            </w:pPr>
            <w:r>
              <w:rPr>
                <w:rFonts w:ascii="Times New Roman" w:eastAsia="Times New Roman" w:hAnsi="Times New Roman" w:cs="Times New Roman"/>
                <w:sz w:val="24"/>
                <w:szCs w:val="24"/>
                <w:lang w:eastAsia="ru-RU"/>
              </w:rPr>
              <w:t xml:space="preserve">Якщо була подана одна тендерна пропозиція, </w:t>
            </w:r>
            <w:r>
              <w:rPr>
                <w:rFonts w:ascii="Times New Roman" w:eastAsia="Times New Roman" w:hAnsi="Times New Roman" w:cs="Times New Roman"/>
                <w:sz w:val="24"/>
                <w:szCs w:val="24"/>
                <w:lang w:eastAsia="ru-RU"/>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970C28">
        <w:trPr>
          <w:trHeight w:val="512"/>
          <w:jc w:val="center"/>
        </w:trPr>
        <w:tc>
          <w:tcPr>
            <w:tcW w:w="10060" w:type="dxa"/>
            <w:gridSpan w:val="3"/>
            <w:tcBorders>
              <w:top w:val="single" w:sz="4" w:space="0" w:color="000000"/>
              <w:left w:val="single" w:sz="4" w:space="0" w:color="000000"/>
              <w:bottom w:val="single" w:sz="4" w:space="0" w:color="000000"/>
              <w:right w:val="single" w:sz="4" w:space="0" w:color="000000"/>
            </w:tcBorders>
            <w:vAlign w:val="bottom"/>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p>
          <w:p w:rsidR="00970C28" w:rsidRDefault="00A7474B">
            <w:pPr>
              <w:widowControl w:val="0"/>
              <w:spacing w:after="0"/>
              <w:ind w:left="57" w:firstLine="624"/>
              <w:jc w:val="both"/>
            </w:pPr>
            <w:r>
              <w:rPr>
                <w:rFonts w:ascii="Times New Roman" w:eastAsia="Times New Roman" w:hAnsi="Times New Roman" w:cs="Times New Roman"/>
                <w:sz w:val="24"/>
                <w:szCs w:val="24"/>
              </w:rPr>
              <w:t>Учасник визначає ціни на товар, що він пропонує поставити з урахуванням вимог за договором про закупівлю</w:t>
            </w:r>
            <w:r>
              <w:rPr>
                <w:rFonts w:ascii="Times New Roman" w:eastAsia="Times New Roman" w:hAnsi="Times New Roman" w:cs="Times New Roman"/>
                <w:sz w:val="24"/>
                <w:szCs w:val="24"/>
                <w:lang w:val="ru-RU"/>
              </w:rPr>
              <w:t>.</w:t>
            </w:r>
          </w:p>
          <w:p w:rsidR="00970C28" w:rsidRDefault="00A7474B">
            <w:pPr>
              <w:widowControl w:val="0"/>
              <w:shd w:val="clear" w:color="auto" w:fill="FFFFFF"/>
              <w:spacing w:before="120" w:after="0" w:line="240" w:lineRule="auto"/>
              <w:ind w:firstLine="567"/>
              <w:jc w:val="both"/>
              <w:rPr>
                <w:rFonts w:ascii="Times New Roman" w:hAnsi="Times New Roman"/>
                <w:sz w:val="24"/>
                <w:szCs w:val="24"/>
              </w:rPr>
            </w:pPr>
            <w:r>
              <w:rPr>
                <w:rFonts w:ascii="Times New Roman" w:hAnsi="Times New Roman" w:cs="Times New Roman"/>
                <w:color w:val="000000"/>
                <w:sz w:val="24"/>
                <w:szCs w:val="24"/>
                <w:lang w:eastAsia="en-US"/>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w:t>
            </w:r>
            <w:r>
              <w:rPr>
                <w:rFonts w:ascii="Times New Roman" w:eastAsia="Times New Roman" w:hAnsi="Times New Roman" w:cs="Times New Roman"/>
                <w:color w:val="000000"/>
                <w:sz w:val="24"/>
                <w:szCs w:val="24"/>
                <w:lang w:eastAsia="en-US"/>
              </w:rPr>
              <w:t xml:space="preserve"> другого і третього частини п’ятнадцятої статті 29 Закону не застосовуються) з урахуванням положень пункту 43 цих особливостей.</w:t>
            </w:r>
          </w:p>
          <w:p w:rsidR="00970C28" w:rsidRDefault="00A7474B">
            <w:pPr>
              <w:widowControl w:val="0"/>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0C28" w:rsidRDefault="00A7474B">
            <w:pPr>
              <w:widowControl w:val="0"/>
              <w:spacing w:after="0"/>
              <w:ind w:left="57" w:firstLine="567"/>
              <w:jc w:val="both"/>
            </w:pPr>
            <w:r>
              <w:rPr>
                <w:rFonts w:ascii="Times New Roman" w:eastAsia="Times New Roman" w:hAnsi="Times New Roman" w:cs="Times New Roman"/>
                <w:color w:val="000000"/>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bCs/>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70C28" w:rsidRDefault="00A7474B">
            <w:pPr>
              <w:widowControl w:val="0"/>
              <w:spacing w:after="0" w:line="240" w:lineRule="auto"/>
              <w:ind w:firstLine="680"/>
              <w:jc w:val="both"/>
            </w:pPr>
            <w:r>
              <w:rPr>
                <w:rFonts w:ascii="Times New Roman" w:eastAsia="Times New Roman" w:hAnsi="Times New Roman" w:cs="Times New Roman"/>
                <w:color w:val="000000"/>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970C28" w:rsidRDefault="00A7474B">
            <w:pPr>
              <w:widowControl w:val="0"/>
              <w:spacing w:line="240" w:lineRule="auto"/>
              <w:ind w:left="57" w:firstLine="680"/>
              <w:jc w:val="both"/>
            </w:pPr>
            <w:r>
              <w:rPr>
                <w:rFonts w:ascii="Times New Roman" w:eastAsia="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70C28" w:rsidRDefault="00A7474B">
            <w:pPr>
              <w:widowControl w:val="0"/>
              <w:spacing w:line="240" w:lineRule="auto"/>
              <w:ind w:left="57" w:firstLine="794"/>
              <w:jc w:val="both"/>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970C28" w:rsidRPr="00142F9E" w:rsidRDefault="00A7474B">
            <w:pPr>
              <w:widowControl w:val="0"/>
              <w:spacing w:after="0" w:line="240" w:lineRule="auto"/>
              <w:ind w:left="57" w:firstLine="510"/>
              <w:jc w:val="both"/>
            </w:pPr>
            <w:r w:rsidRPr="00142F9E">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142F9E">
              <w:rPr>
                <w:rFonts w:ascii="Times New Roman" w:hAnsi="Times New Roman" w:cs="Times New Roman"/>
                <w:sz w:val="24"/>
                <w:szCs w:val="24"/>
              </w:rPr>
              <w:t>визначеного</w:t>
            </w:r>
            <w:proofErr w:type="spellEnd"/>
            <w:r w:rsidRPr="00142F9E">
              <w:rPr>
                <w:rFonts w:ascii="Times New Roman" w:hAnsi="Times New Roman" w:cs="Times New Roman"/>
                <w:sz w:val="24"/>
                <w:szCs w:val="24"/>
              </w:rPr>
              <w:t xml:space="preserve"> абзацом першим частини чотирнадцятої статті 29 Закону/абзацом дев’ятим пункту 37 цих Особливостей.</w:t>
            </w:r>
          </w:p>
          <w:p w:rsidR="00970C28" w:rsidRPr="00142F9E" w:rsidRDefault="00A7474B">
            <w:pPr>
              <w:widowControl w:val="0"/>
              <w:shd w:val="clear" w:color="auto" w:fill="FFFFFF"/>
              <w:suppressAutoHyphens w:val="0"/>
              <w:spacing w:after="0" w:line="240" w:lineRule="auto"/>
              <w:ind w:firstLine="450"/>
              <w:jc w:val="both"/>
            </w:pPr>
            <w:r w:rsidRPr="00142F9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70C28" w:rsidRPr="00142F9E" w:rsidRDefault="00A7474B">
            <w:pPr>
              <w:widowControl w:val="0"/>
              <w:shd w:val="clear" w:color="auto" w:fill="FFFFFF"/>
              <w:suppressAutoHyphens w:val="0"/>
              <w:spacing w:after="0" w:line="240" w:lineRule="auto"/>
              <w:ind w:firstLine="450"/>
              <w:jc w:val="both"/>
            </w:pPr>
            <w:bookmarkStart w:id="1" w:name="n1546"/>
            <w:bookmarkEnd w:id="1"/>
            <w:r w:rsidRPr="00142F9E">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70C28" w:rsidRPr="00142F9E" w:rsidRDefault="00A7474B">
            <w:pPr>
              <w:widowControl w:val="0"/>
              <w:shd w:val="clear" w:color="auto" w:fill="FFFFFF"/>
              <w:suppressAutoHyphens w:val="0"/>
              <w:spacing w:after="0" w:line="240" w:lineRule="auto"/>
              <w:ind w:firstLine="450"/>
              <w:jc w:val="both"/>
            </w:pPr>
            <w:bookmarkStart w:id="2" w:name="n1547"/>
            <w:bookmarkEnd w:id="2"/>
            <w:r w:rsidRPr="00142F9E">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70C28" w:rsidRPr="00142F9E" w:rsidRDefault="00A7474B">
            <w:pPr>
              <w:widowControl w:val="0"/>
              <w:shd w:val="clear" w:color="auto" w:fill="FFFFFF"/>
              <w:suppressAutoHyphens w:val="0"/>
              <w:spacing w:after="0" w:line="240" w:lineRule="auto"/>
              <w:ind w:firstLine="450"/>
              <w:jc w:val="both"/>
            </w:pPr>
            <w:bookmarkStart w:id="3" w:name="n1548"/>
            <w:bookmarkEnd w:id="3"/>
            <w:r w:rsidRPr="00142F9E">
              <w:rPr>
                <w:rFonts w:ascii="Times New Roman" w:eastAsia="Times New Roman" w:hAnsi="Times New Roman" w:cs="Times New Roman"/>
                <w:sz w:val="24"/>
                <w:szCs w:val="24"/>
              </w:rPr>
              <w:t>3) отримання учасником державної допомоги згідно із законодавством.</w:t>
            </w:r>
          </w:p>
          <w:p w:rsidR="00970C28" w:rsidRDefault="00A7474B">
            <w:pPr>
              <w:widowControl w:val="0"/>
              <w:spacing w:after="0"/>
              <w:ind w:left="57" w:firstLine="510"/>
              <w:jc w:val="both"/>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70C28" w:rsidRDefault="00A7474B">
            <w:pPr>
              <w:widowControl w:val="0"/>
              <w:spacing w:after="0"/>
              <w:ind w:left="57" w:firstLine="510"/>
              <w:jc w:val="both"/>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0C28" w:rsidRDefault="00A7474B">
            <w:pPr>
              <w:widowControl w:val="0"/>
              <w:spacing w:after="0"/>
              <w:ind w:left="57" w:firstLine="454"/>
              <w:jc w:val="both"/>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0C28" w:rsidRDefault="00A7474B">
            <w:pPr>
              <w:widowControl w:val="0"/>
              <w:spacing w:after="0" w:line="228" w:lineRule="auto"/>
              <w:ind w:left="57" w:firstLine="567"/>
              <w:jc w:val="both"/>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закупівель.</w:t>
            </w:r>
          </w:p>
          <w:p w:rsidR="00970C28" w:rsidRDefault="00A7474B">
            <w:pPr>
              <w:widowControl w:val="0"/>
              <w:spacing w:after="0" w:line="228" w:lineRule="auto"/>
              <w:ind w:left="57" w:firstLine="680"/>
              <w:jc w:val="both"/>
            </w:pPr>
            <w:r>
              <w:rPr>
                <w:rFonts w:ascii="Times New Roman" w:eastAsia="Times New Roman" w:hAnsi="Times New Roman" w:cs="Times New Roman"/>
                <w:b/>
                <w:bCs/>
                <w:i/>
                <w:iCs/>
                <w:sz w:val="24"/>
                <w:szCs w:val="24"/>
              </w:rPr>
              <w:t>Під невідповідністю</w:t>
            </w:r>
            <w:r>
              <w:rPr>
                <w:rFonts w:ascii="Times New Roman" w:eastAsia="Times New Roman" w:hAnsi="Times New Roman" w:cs="Times New Roman"/>
                <w:sz w:val="24"/>
                <w:szCs w:val="24"/>
              </w:rPr>
              <w:t xml:space="preserve"> в інформації та/або документах, </w:t>
            </w:r>
            <w:r>
              <w:rPr>
                <w:rFonts w:ascii="Times New Roman" w:eastAsia="Times New Roman" w:hAnsi="Times New Roman" w:cs="Times New Roman"/>
                <w:sz w:val="24"/>
                <w:szCs w:val="24"/>
              </w:rPr>
              <w:lastRenderedPageBreak/>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970C28" w:rsidRDefault="00A7474B">
            <w:pPr>
              <w:widowControl w:val="0"/>
              <w:spacing w:after="0" w:line="228" w:lineRule="auto"/>
              <w:ind w:left="57" w:firstLine="680"/>
              <w:jc w:val="both"/>
            </w:pPr>
            <w:r>
              <w:rPr>
                <w:rFonts w:ascii="Times New Roman" w:eastAsia="Times New Roman" w:hAnsi="Times New Roman" w:cs="Times New Roman"/>
                <w:b/>
                <w:bCs/>
                <w:i/>
                <w:iCs/>
                <w:sz w:val="24"/>
                <w:szCs w:val="24"/>
              </w:rPr>
              <w:t>Невідповідністю</w:t>
            </w:r>
            <w:r>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0C28" w:rsidRDefault="00A7474B">
            <w:pPr>
              <w:widowControl w:val="0"/>
              <w:spacing w:after="0"/>
              <w:ind w:left="57" w:firstLine="737"/>
              <w:jc w:val="both"/>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0C28" w:rsidRDefault="00A7474B">
            <w:pPr>
              <w:widowControl w:val="0"/>
              <w:ind w:left="57" w:firstLine="737"/>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70C28" w:rsidRDefault="00A7474B">
            <w:pPr>
              <w:widowControl w:val="0"/>
              <w:ind w:left="57" w:firstLine="737"/>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70C28" w:rsidRDefault="00A7474B">
            <w:pPr>
              <w:widowControl w:val="0"/>
              <w:ind w:left="5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57" w:after="217"/>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витрати, пов</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70C28" w:rsidRDefault="00A7474B">
            <w:pPr>
              <w:widowControl w:val="0"/>
              <w:ind w:left="57" w:firstLine="51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Pr>
                <w:rFonts w:ascii="Times New Roman" w:eastAsia="Times New Roman" w:hAnsi="Times New Roman" w:cs="Times New Roman"/>
                <w:color w:val="000000"/>
                <w:sz w:val="24"/>
                <w:szCs w:val="24"/>
              </w:rPr>
              <w:lastRenderedPageBreak/>
              <w:t>замовником.</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70C28" w:rsidRDefault="00A7474B">
            <w:pPr>
              <w:widowControl w:val="0"/>
              <w:ind w:lef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0C28" w:rsidRDefault="00A7474B">
            <w:pPr>
              <w:widowControl w:val="0"/>
              <w:ind w:left="3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0C28" w:rsidRDefault="00A7474B">
            <w:pPr>
              <w:widowControl w:val="0"/>
              <w:ind w:left="33"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0C28" w:rsidRDefault="00A7474B">
            <w:pPr>
              <w:widowControl w:val="0"/>
              <w:spacing w:line="240" w:lineRule="auto"/>
              <w:ind w:left="57" w:firstLine="567"/>
              <w:jc w:val="both"/>
              <w:rPr>
                <w:rFonts w:ascii="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w:t>
            </w:r>
            <w:r>
              <w:rPr>
                <w:rFonts w:ascii="Times New Roman" w:hAnsi="Times New Roman"/>
                <w:color w:val="000000"/>
                <w:sz w:val="24"/>
                <w:szCs w:val="24"/>
                <w:lang w:eastAsia="en-US"/>
              </w:rPr>
              <w:t xml:space="preserve">амовникам забороняється здійснювати публічні закупівлі товарів, робіт і послуг у </w:t>
            </w:r>
            <w:r>
              <w:rPr>
                <w:rFonts w:ascii="Times New Roman" w:eastAsia="Times New Roman" w:hAnsi="Times New Roman" w:cs="Times New Roman"/>
                <w:color w:val="000000"/>
                <w:sz w:val="24"/>
                <w:szCs w:val="24"/>
                <w:lang w:eastAsia="en-US"/>
              </w:rPr>
              <w:t>громадян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lang w:eastAsia="en-US"/>
              </w:rPr>
              <w:t>бенефіціарним</w:t>
            </w:r>
            <w:proofErr w:type="spellEnd"/>
            <w:r>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bCs/>
                <w:color w:val="000000"/>
                <w:sz w:val="24"/>
                <w:szCs w:val="24"/>
                <w:lang w:eastAsia="en-US"/>
              </w:rPr>
              <w:t>(далі — активи)</w:t>
            </w:r>
            <w:r>
              <w:rPr>
                <w:rFonts w:ascii="Times New Roman" w:eastAsia="Times New Roman" w:hAnsi="Times New Roman" w:cs="Times New Roman"/>
                <w:color w:val="000000"/>
                <w:sz w:val="24"/>
                <w:szCs w:val="24"/>
                <w:lang w:eastAsia="en-US"/>
              </w:rPr>
              <w:t>, якої є Російська Федерація/Республіка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громадянин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70C28" w:rsidRDefault="00A7474B">
            <w:pPr>
              <w:widowControl w:val="0"/>
              <w:spacing w:line="240" w:lineRule="auto"/>
              <w:ind w:left="57" w:firstLine="567"/>
              <w:jc w:val="both"/>
            </w:pPr>
            <w:r>
              <w:rPr>
                <w:rFonts w:ascii="Times New Roman" w:eastAsia="Times New Roman" w:hAnsi="Times New Roman" w:cs="Times New Roman"/>
                <w:color w:val="000000"/>
                <w:sz w:val="24"/>
                <w:szCs w:val="24"/>
                <w:lang w:eastAsia="en-US"/>
              </w:rPr>
              <w:t>Замовникам забороняється здійснювати публічні закупівлі товарів походженням з Російської Федерації/Республіки Білорусь</w:t>
            </w:r>
            <w:r w:rsidR="00142F9E" w:rsidRPr="007A513F">
              <w:rPr>
                <w:rFonts w:ascii="Times New Roman" w:hAnsi="Times New Roman"/>
                <w:color w:val="000000"/>
                <w:sz w:val="24"/>
                <w:szCs w:val="24"/>
                <w:lang w:eastAsia="en-US"/>
              </w:rPr>
              <w:t>/ Ісламської Республіки Іран</w:t>
            </w:r>
            <w:r>
              <w:rPr>
                <w:rFonts w:ascii="Times New Roman" w:eastAsia="Times New Roman" w:hAnsi="Times New Roman" w:cs="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color w:val="000000"/>
                <w:sz w:val="24"/>
                <w:szCs w:val="24"/>
                <w:lang w:eastAsia="en-US"/>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1) учасник процедури закупівлі:</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підпадає під підстави, встановлені пунктом 47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970C28" w:rsidRPr="00A7474B" w:rsidRDefault="00A7474B" w:rsidP="00A7474B">
            <w:pPr>
              <w:spacing w:before="120" w:after="0" w:line="240" w:lineRule="auto"/>
              <w:jc w:val="both"/>
              <w:rPr>
                <w:rFonts w:ascii="Times New Roman" w:hAnsi="Times New Roman" w:cs="Times New Roman"/>
                <w:color w:val="000000"/>
                <w:sz w:val="24"/>
                <w:szCs w:val="24"/>
                <w:shd w:val="solid" w:color="FFFFFF" w:fill="FFFFFF"/>
                <w:lang w:eastAsia="en-US"/>
              </w:rPr>
            </w:pPr>
            <w:r>
              <w:rPr>
                <w:rFonts w:ascii="Times New Roman" w:eastAsia="Times New Roman" w:hAnsi="Times New Roman" w:cs="Times New Roman"/>
                <w:sz w:val="24"/>
                <w:szCs w:val="24"/>
              </w:rPr>
              <w:t xml:space="preserve">- </w:t>
            </w:r>
            <w:r w:rsidRPr="007A513F">
              <w:rPr>
                <w:rFonts w:ascii="Times New Roman" w:hAnsi="Times New Roman"/>
                <w:color w:val="000000"/>
                <w:sz w:val="24"/>
                <w:szCs w:val="24"/>
                <w:lang w:eastAsia="en-US"/>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7A513F">
              <w:rPr>
                <w:rFonts w:ascii="Times New Roman" w:hAnsi="Times New Roman"/>
                <w:color w:val="000000"/>
                <w:sz w:val="24"/>
                <w:szCs w:val="24"/>
                <w:lang w:eastAsia="en-US"/>
              </w:rPr>
              <w:t>бенефіціарним</w:t>
            </w:r>
            <w:proofErr w:type="spellEnd"/>
            <w:r w:rsidRPr="007A513F">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A513F">
              <w:rPr>
                <w:rFonts w:ascii="Times New Roman" w:hAnsi="Times New Roman"/>
                <w:color w:val="000000"/>
                <w:sz w:val="24"/>
                <w:szCs w:val="24"/>
                <w:lang w:eastAsia="en-US"/>
              </w:rPr>
              <w:lastRenderedPageBreak/>
              <w:t xml:space="preserve">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proofErr w:type="spellStart"/>
            <w:r w:rsidRPr="007A513F">
              <w:rPr>
                <w:rFonts w:ascii="Times New Roman" w:hAnsi="Times New Roman"/>
                <w:color w:val="000000"/>
                <w:sz w:val="24"/>
                <w:szCs w:val="24"/>
                <w:lang w:eastAsia="en-US"/>
              </w:rPr>
              <w:t>періоддії</w:t>
            </w:r>
            <w:proofErr w:type="spellEnd"/>
            <w:r w:rsidRPr="007A513F">
              <w:rPr>
                <w:rFonts w:ascii="Times New Roman" w:hAnsi="Times New Roman"/>
                <w:color w:val="000000"/>
                <w:sz w:val="24"/>
                <w:szCs w:val="24"/>
                <w:lang w:eastAsia="en-US"/>
              </w:rPr>
              <w:t xml:space="preserve">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2) тендерна пропозиція:</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є такою, строк дії якої закінчився;</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0C28" w:rsidRDefault="00A7474B">
            <w:pPr>
              <w:widowControl w:val="0"/>
              <w:spacing w:line="228" w:lineRule="auto"/>
              <w:ind w:left="33" w:firstLine="142"/>
              <w:jc w:val="both"/>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t>3) переможець процедури закупівлі:</w:t>
            </w:r>
          </w:p>
          <w:p w:rsidR="00970C28" w:rsidRDefault="00A7474B">
            <w:pPr>
              <w:widowControl w:val="0"/>
              <w:shd w:val="clear" w:color="auto" w:fill="FFFFFF"/>
              <w:spacing w:before="120"/>
              <w:ind w:left="170"/>
              <w:jc w:val="both"/>
            </w:pPr>
            <w:r>
              <w:rPr>
                <w:rFonts w:ascii="Times New Roman" w:hAnsi="Times New Roman"/>
                <w:color w:val="000000"/>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970C28" w:rsidRDefault="00A7474B">
            <w:pPr>
              <w:widowControl w:val="0"/>
              <w:shd w:val="clear" w:color="auto" w:fill="FFFFFF"/>
              <w:spacing w:before="120"/>
              <w:ind w:left="170" w:firstLine="57"/>
              <w:jc w:val="both"/>
            </w:pPr>
            <w:r>
              <w:rPr>
                <w:rFonts w:ascii="Times New Roman" w:hAnsi="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0C28" w:rsidRDefault="00A7474B">
            <w:pPr>
              <w:widowControl w:val="0"/>
              <w:shd w:val="clear" w:color="auto" w:fill="FFFFFF"/>
              <w:spacing w:before="120"/>
              <w:ind w:left="170"/>
              <w:jc w:val="both"/>
            </w:pPr>
            <w:r>
              <w:rPr>
                <w:rFonts w:ascii="Times New Roman" w:hAnsi="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970C28" w:rsidRDefault="00A7474B">
            <w:pPr>
              <w:widowControl w:val="0"/>
              <w:shd w:val="clear" w:color="auto" w:fill="FFFFFF"/>
              <w:spacing w:before="120"/>
              <w:ind w:left="170"/>
              <w:jc w:val="both"/>
            </w:pPr>
            <w:r>
              <w:rPr>
                <w:rFonts w:ascii="Times New Roman" w:hAnsi="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0C28" w:rsidRDefault="00A7474B">
            <w:pPr>
              <w:widowControl w:val="0"/>
              <w:spacing w:line="228" w:lineRule="auto"/>
              <w:ind w:left="57" w:firstLine="567"/>
              <w:jc w:val="both"/>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w:t>
            </w:r>
          </w:p>
          <w:p w:rsidR="00970C28" w:rsidRDefault="00A7474B">
            <w:pPr>
              <w:widowControl w:val="0"/>
              <w:spacing w:line="228" w:lineRule="auto"/>
              <w:ind w:left="57" w:firstLine="567"/>
              <w:jc w:val="both"/>
            </w:pPr>
            <w:r>
              <w:rPr>
                <w:rFonts w:ascii="Times New Roman" w:eastAsia="Times New Roman" w:hAnsi="Times New Roman" w:cs="Times New Roman"/>
                <w:b/>
                <w:i/>
                <w:sz w:val="24"/>
                <w:szCs w:val="24"/>
              </w:rPr>
              <w:lastRenderedPageBreak/>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970C28" w:rsidRDefault="00A7474B">
            <w:pPr>
              <w:widowControl w:val="0"/>
              <w:spacing w:before="120"/>
              <w:ind w:firstLine="567"/>
              <w:jc w:val="both"/>
            </w:pPr>
            <w:r>
              <w:rPr>
                <w:rFonts w:ascii="Times New Roman" w:hAnsi="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0C28" w:rsidRDefault="00A7474B">
            <w:pPr>
              <w:widowControl w:val="0"/>
              <w:spacing w:before="120"/>
              <w:ind w:firstLine="567"/>
              <w:jc w:val="both"/>
            </w:pPr>
            <w:r>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bCs/>
                <w:sz w:val="24"/>
                <w:szCs w:val="24"/>
              </w:rPr>
              <w:t>не пізніш як через чотири дні</w:t>
            </w:r>
            <w:r>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0C28">
        <w:trPr>
          <w:trHeight w:val="47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33" w:firstLine="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bCs/>
                <w:i/>
                <w:iCs/>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970C28" w:rsidRDefault="00A7474B">
            <w:pPr>
              <w:widowControl w:val="0"/>
              <w:ind w:left="57"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0C28" w:rsidRDefault="00A7474B">
            <w:pPr>
              <w:widowControl w:val="0"/>
              <w:ind w:left="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114" w:after="274"/>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970C28" w:rsidRDefault="00A7474B">
            <w:pPr>
              <w:widowControl w:val="0"/>
              <w:ind w:left="57"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pacing w:before="57" w:after="217"/>
              <w:ind w:left="57" w:right="113"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Pr>
                <w:rFonts w:ascii="Times New Roman" w:eastAsia="Times New Roman" w:hAnsi="Times New Roman" w:cs="Times New Roman"/>
                <w:b/>
                <w:i/>
                <w:sz w:val="24"/>
                <w:szCs w:val="24"/>
                <w:highlight w:val="white"/>
              </w:rPr>
              <w:t>в</w:t>
            </w:r>
            <w:r>
              <w:rPr>
                <w:rFonts w:ascii="Times New Roman" w:eastAsia="Times New Roman" w:hAnsi="Times New Roman" w:cs="Times New Roman"/>
                <w:b/>
                <w:i/>
                <w:sz w:val="24"/>
                <w:szCs w:val="24"/>
              </w:rPr>
              <w:t xml:space="preserve"> Додатку 3</w:t>
            </w:r>
            <w:r>
              <w:rPr>
                <w:rFonts w:ascii="Times New Roman" w:eastAsia="Times New Roman" w:hAnsi="Times New Roman" w:cs="Times New Roman"/>
                <w:color w:val="000000"/>
                <w:sz w:val="24"/>
                <w:szCs w:val="24"/>
              </w:rPr>
              <w:t xml:space="preserve"> до цієї тендерної документації.</w:t>
            </w:r>
          </w:p>
          <w:p w:rsidR="00970C28" w:rsidRDefault="00A7474B">
            <w:pPr>
              <w:widowControl w:val="0"/>
              <w:ind w:left="57" w:right="113"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70C28" w:rsidRDefault="00A7474B">
            <w:pPr>
              <w:widowControl w:val="0"/>
              <w:ind w:left="57"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rsidR="00970C28" w:rsidRDefault="00A7474B">
            <w:pPr>
              <w:widowControl w:val="0"/>
              <w:ind w:firstLine="68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970C28">
        <w:trPr>
          <w:trHeight w:val="1035"/>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970C28" w:rsidRDefault="00A7474B">
            <w:pPr>
              <w:widowControl w:val="0"/>
              <w:shd w:val="clear" w:color="auto" w:fill="FFFFFF"/>
              <w:spacing w:before="120"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0C28" w:rsidRDefault="00A7474B">
            <w:pPr>
              <w:widowControl w:val="0"/>
              <w:shd w:val="clear" w:color="auto" w:fill="FFFFFF"/>
              <w:spacing w:before="12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lang w:eastAsia="ru-RU"/>
              </w:rPr>
              <w:t xml:space="preserve">у тому числі за результатами електронного аукціону, </w:t>
            </w:r>
            <w:r>
              <w:rPr>
                <w:rFonts w:ascii="Times New Roman" w:eastAsia="Times New Roman" w:hAnsi="Times New Roman" w:cs="Times New Roman"/>
                <w:sz w:val="24"/>
                <w:szCs w:val="24"/>
                <w:highlight w:val="white"/>
                <w:lang w:eastAsia="ru-RU"/>
              </w:rPr>
              <w:t>кр</w:t>
            </w:r>
            <w:r>
              <w:rPr>
                <w:rFonts w:ascii="Times New Roman" w:eastAsia="Times New Roman" w:hAnsi="Times New Roman" w:cs="Times New Roman"/>
                <w:sz w:val="24"/>
                <w:szCs w:val="24"/>
                <w:lang w:eastAsia="ru-RU"/>
              </w:rPr>
              <w:t>ім випадків:</w:t>
            </w:r>
          </w:p>
          <w:p w:rsidR="00970C28" w:rsidRDefault="00A7474B">
            <w:pPr>
              <w:pStyle w:val="af1"/>
              <w:widowControl w:val="0"/>
              <w:numPr>
                <w:ilvl w:val="0"/>
                <w:numId w:val="3"/>
              </w:numPr>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lang w:eastAsia="ru-RU"/>
              </w:rPr>
              <w:t>визначення грошового еквівалента зобов’язання в іноземній валюті;</w:t>
            </w:r>
          </w:p>
          <w:p w:rsidR="00970C28" w:rsidRDefault="00A7474B">
            <w:pPr>
              <w:pStyle w:val="af1"/>
              <w:widowControl w:val="0"/>
              <w:numPr>
                <w:ilvl w:val="0"/>
                <w:numId w:val="3"/>
              </w:numPr>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rsidR="00970C28" w:rsidRDefault="00A7474B">
            <w:pPr>
              <w:pStyle w:val="af1"/>
              <w:widowControl w:val="0"/>
              <w:numPr>
                <w:ilvl w:val="0"/>
                <w:numId w:val="3"/>
              </w:numPr>
              <w:spacing w:before="150" w:after="150"/>
              <w:ind w:left="33" w:right="118" w:firstLine="142"/>
              <w:jc w:val="both"/>
              <w:rPr>
                <w:rFonts w:ascii="Times New Roman" w:hAnsi="Times New Roman" w:cs="Times New Roman"/>
                <w:sz w:val="24"/>
                <w:szCs w:val="24"/>
              </w:rPr>
            </w:pPr>
            <w:r>
              <w:rPr>
                <w:rFonts w:ascii="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970C28" w:rsidRDefault="00A7474B">
            <w:pPr>
              <w:widowControl w:val="0"/>
              <w:spacing w:before="150" w:after="150"/>
              <w:ind w:left="57" w:right="113" w:firstLine="567"/>
              <w:jc w:val="both"/>
              <w:rPr>
                <w:rFonts w:ascii="Times New Roman" w:hAnsi="Times New Roman" w:cs="Times New Roman"/>
                <w:sz w:val="24"/>
                <w:szCs w:val="24"/>
              </w:rPr>
            </w:pPr>
            <w:r>
              <w:rPr>
                <w:rFonts w:ascii="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70C28" w:rsidRDefault="00A7474B">
            <w:pPr>
              <w:widowControl w:val="0"/>
              <w:spacing w:before="150" w:after="150"/>
              <w:ind w:left="57" w:right="113" w:firstLine="567"/>
              <w:jc w:val="both"/>
            </w:pPr>
            <w:r>
              <w:rPr>
                <w:rFonts w:ascii="Times New Roman" w:hAnsi="Times New Roman" w:cs="Times New Roman"/>
                <w:sz w:val="24"/>
                <w:szCs w:val="24"/>
                <w:lang w:eastAsia="ru-RU"/>
              </w:rPr>
              <w:t>Переможець процедури закупівлі</w:t>
            </w:r>
            <w:r>
              <w:rPr>
                <w:rFonts w:ascii="Times New Roman" w:hAnsi="Times New Roman" w:cs="Times New Roman"/>
                <w:color w:val="000000"/>
                <w:sz w:val="24"/>
                <w:szCs w:val="24"/>
                <w:lang w:eastAsia="ru-RU"/>
              </w:rPr>
              <w:t xml:space="preserve"> під час укладення договору про закупівлю повинен надати </w:t>
            </w:r>
            <w:r>
              <w:rPr>
                <w:rFonts w:ascii="Times New Roman" w:hAnsi="Times New Roman" w:cs="Times New Roman"/>
                <w:b/>
                <w:bCs/>
                <w:color w:val="000000"/>
                <w:sz w:val="24"/>
                <w:szCs w:val="24"/>
                <w:lang w:eastAsia="ru-RU"/>
              </w:rPr>
              <w:t xml:space="preserve">відповідну інформацію про право підписання договору про закупівлю </w:t>
            </w:r>
            <w:r>
              <w:rPr>
                <w:rFonts w:ascii="Times New Roman" w:hAnsi="Times New Roman" w:cs="Times New Roman"/>
                <w:color w:val="000000"/>
                <w:sz w:val="24"/>
                <w:szCs w:val="24"/>
                <w:lang w:eastAsia="ru-RU"/>
              </w:rPr>
              <w:t>шля</w:t>
            </w:r>
            <w:r>
              <w:rPr>
                <w:rFonts w:ascii="Times New Roman" w:hAnsi="Times New Roman" w:cs="Times New Roman"/>
                <w:sz w:val="24"/>
                <w:szCs w:val="24"/>
                <w:lang w:eastAsia="ru-RU"/>
              </w:rPr>
              <w:t xml:space="preserve">хом завантаження інформації в електронну систему закупівель або направлення інформації на електронну адресу: </w:t>
            </w:r>
            <w:hyperlink r:id="rId16" w:history="1">
              <w:r w:rsidR="00142F9E" w:rsidRPr="00142F9E">
                <w:rPr>
                  <w:rStyle w:val="afa"/>
                  <w:rFonts w:ascii="Times New Roman" w:hAnsi="Times New Roman" w:cs="Times New Roman"/>
                  <w:b/>
                  <w:sz w:val="24"/>
                  <w:szCs w:val="24"/>
                  <w:lang w:val="en-US" w:eastAsia="ru-RU"/>
                </w:rPr>
                <w:t>dprz</w:t>
              </w:r>
              <w:r w:rsidR="00142F9E" w:rsidRPr="00142F9E">
                <w:rPr>
                  <w:rStyle w:val="afa"/>
                  <w:rFonts w:ascii="Times New Roman" w:hAnsi="Times New Roman" w:cs="Times New Roman"/>
                  <w:b/>
                  <w:sz w:val="24"/>
                  <w:szCs w:val="24"/>
                  <w:lang w:eastAsia="ru-RU"/>
                </w:rPr>
                <w:t>04@sm.dsns.gov.ua</w:t>
              </w:r>
            </w:hyperlink>
            <w:r w:rsidRPr="00142F9E">
              <w:rPr>
                <w:rFonts w:ascii="Times New Roman" w:hAnsi="Times New Roman" w:cs="Times New Roman"/>
                <w:b/>
                <w:sz w:val="24"/>
                <w:szCs w:val="24"/>
                <w:lang w:eastAsia="ru-RU"/>
              </w:rPr>
              <w:t xml:space="preserve"> </w:t>
            </w:r>
            <w:r w:rsidRPr="00142F9E">
              <w:rPr>
                <w:rFonts w:ascii="Times New Roman" w:hAnsi="Times New Roman" w:cs="Times New Roman"/>
                <w:sz w:val="24"/>
                <w:szCs w:val="24"/>
                <w:lang w:eastAsia="ru-RU"/>
              </w:rPr>
              <w:t>або направлення інформації на поштову адресу замовника, а саме: 4</w:t>
            </w:r>
            <w:r w:rsidR="00142F9E" w:rsidRPr="00142F9E">
              <w:rPr>
                <w:rFonts w:ascii="Times New Roman" w:hAnsi="Times New Roman" w:cs="Times New Roman"/>
                <w:sz w:val="24"/>
                <w:szCs w:val="24"/>
                <w:lang w:eastAsia="ru-RU"/>
              </w:rPr>
              <w:t>1615</w:t>
            </w:r>
            <w:r w:rsidRPr="00142F9E">
              <w:rPr>
                <w:rFonts w:ascii="Times New Roman" w:hAnsi="Times New Roman" w:cs="Times New Roman"/>
                <w:sz w:val="24"/>
                <w:szCs w:val="24"/>
                <w:lang w:eastAsia="ru-RU"/>
              </w:rPr>
              <w:t xml:space="preserve">, м. </w:t>
            </w:r>
            <w:r w:rsidR="00142F9E" w:rsidRPr="00142F9E">
              <w:rPr>
                <w:rFonts w:ascii="Times New Roman" w:hAnsi="Times New Roman" w:cs="Times New Roman"/>
                <w:sz w:val="24"/>
                <w:szCs w:val="24"/>
                <w:lang w:eastAsia="ru-RU"/>
              </w:rPr>
              <w:t>Конотоп</w:t>
            </w:r>
            <w:r w:rsidRPr="00142F9E">
              <w:rPr>
                <w:rFonts w:ascii="Times New Roman" w:hAnsi="Times New Roman" w:cs="Times New Roman"/>
                <w:sz w:val="24"/>
                <w:szCs w:val="24"/>
                <w:lang w:eastAsia="ru-RU"/>
              </w:rPr>
              <w:t xml:space="preserve">, вул. </w:t>
            </w:r>
            <w:r w:rsidR="00142F9E" w:rsidRPr="00142F9E">
              <w:rPr>
                <w:rFonts w:ascii="Times New Roman" w:hAnsi="Times New Roman" w:cs="Times New Roman"/>
                <w:sz w:val="24"/>
                <w:szCs w:val="24"/>
                <w:lang w:eastAsia="ru-RU"/>
              </w:rPr>
              <w:t>Успенсько-Троїцька</w:t>
            </w:r>
            <w:r w:rsidRPr="00142F9E">
              <w:rPr>
                <w:rFonts w:ascii="Times New Roman" w:hAnsi="Times New Roman" w:cs="Times New Roman"/>
                <w:sz w:val="24"/>
                <w:szCs w:val="24"/>
                <w:lang w:eastAsia="ru-RU"/>
              </w:rPr>
              <w:t xml:space="preserve">, </w:t>
            </w:r>
            <w:r w:rsidR="00142F9E" w:rsidRPr="00142F9E">
              <w:rPr>
                <w:rFonts w:ascii="Times New Roman" w:hAnsi="Times New Roman" w:cs="Times New Roman"/>
                <w:sz w:val="24"/>
                <w:szCs w:val="24"/>
                <w:lang w:eastAsia="ru-RU"/>
              </w:rPr>
              <w:t>92</w:t>
            </w:r>
            <w:r w:rsidRPr="00142F9E">
              <w:rPr>
                <w:rFonts w:ascii="Times New Roman" w:hAnsi="Times New Roman" w:cs="Times New Roman"/>
                <w:sz w:val="24"/>
                <w:szCs w:val="24"/>
                <w:lang w:eastAsia="ru-RU"/>
              </w:rPr>
              <w:t>.</w:t>
            </w:r>
          </w:p>
          <w:p w:rsidR="00970C28" w:rsidRDefault="00A7474B">
            <w:pPr>
              <w:widowControl w:val="0"/>
              <w:ind w:left="57" w:firstLine="567"/>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Істотні умови договору про закупівлю не можуть </w:t>
            </w:r>
            <w:r>
              <w:rPr>
                <w:rFonts w:ascii="Times New Roman" w:hAnsi="Times New Roman" w:cs="Times New Roman"/>
                <w:sz w:val="24"/>
                <w:szCs w:val="24"/>
                <w:lang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spacing w:line="273" w:lineRule="exact"/>
              <w:rPr>
                <w:sz w:val="24"/>
                <w:szCs w:val="24"/>
              </w:rPr>
            </w:pPr>
            <w:r>
              <w:rPr>
                <w:b/>
                <w:sz w:val="24"/>
                <w:szCs w:val="24"/>
              </w:rPr>
              <w:t>Дії</w:t>
            </w:r>
            <w:r>
              <w:rPr>
                <w:b/>
                <w:spacing w:val="-1"/>
                <w:sz w:val="24"/>
                <w:szCs w:val="24"/>
              </w:rPr>
              <w:t xml:space="preserve"> </w:t>
            </w:r>
            <w:r>
              <w:rPr>
                <w:b/>
                <w:sz w:val="24"/>
                <w:szCs w:val="24"/>
              </w:rPr>
              <w:t>замовника при</w:t>
            </w:r>
          </w:p>
          <w:p w:rsidR="00970C28" w:rsidRDefault="00A7474B">
            <w:pPr>
              <w:pStyle w:val="TableParagraph"/>
              <w:spacing w:line="274" w:lineRule="exact"/>
              <w:ind w:right="180"/>
              <w:rPr>
                <w:sz w:val="24"/>
                <w:szCs w:val="24"/>
              </w:rPr>
            </w:pP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w:t>
            </w:r>
            <w:r>
              <w:rPr>
                <w:b/>
                <w:spacing w:val="-3"/>
                <w:sz w:val="24"/>
                <w:szCs w:val="24"/>
              </w:rPr>
              <w:t xml:space="preserve"> </w:t>
            </w:r>
            <w:r>
              <w:rPr>
                <w:b/>
                <w:sz w:val="24"/>
                <w:szCs w:val="24"/>
              </w:rPr>
              <w:t>підписати договір про</w:t>
            </w:r>
            <w:r>
              <w:rPr>
                <w:b/>
                <w:spacing w:val="-57"/>
                <w:sz w:val="24"/>
                <w:szCs w:val="24"/>
              </w:rPr>
              <w:t xml:space="preserve"> </w:t>
            </w:r>
            <w:r>
              <w:rPr>
                <w:b/>
                <w:sz w:val="24"/>
                <w:szCs w:val="24"/>
              </w:rPr>
              <w:t>закупівлю</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pStyle w:val="TableParagraph"/>
              <w:spacing w:before="114" w:after="114" w:line="274" w:lineRule="exact"/>
              <w:ind w:left="57" w:firstLine="567"/>
              <w:jc w:val="both"/>
              <w:rPr>
                <w:sz w:val="24"/>
                <w:szCs w:val="24"/>
              </w:rPr>
            </w:pPr>
            <w:r>
              <w:rPr>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70C28">
        <w:trPr>
          <w:trHeight w:val="1119"/>
          <w:jc w:val="center"/>
        </w:trPr>
        <w:tc>
          <w:tcPr>
            <w:tcW w:w="7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tcPr>
          <w:p w:rsidR="00970C28" w:rsidRDefault="00A7474B">
            <w:pPr>
              <w:widowControl w:val="0"/>
              <w:tabs>
                <w:tab w:val="left" w:pos="6181"/>
              </w:tabs>
              <w:spacing w:before="57" w:after="217"/>
              <w:ind w:left="57" w:right="113" w:firstLine="51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970C28" w:rsidRDefault="00970C28">
            <w:pPr>
              <w:widowControl w:val="0"/>
              <w:ind w:left="33" w:firstLine="142"/>
              <w:rPr>
                <w:rFonts w:ascii="Times New Roman" w:eastAsia="Times New Roman" w:hAnsi="Times New Roman" w:cs="Times New Roman"/>
                <w:sz w:val="24"/>
                <w:szCs w:val="24"/>
              </w:rPr>
            </w:pPr>
          </w:p>
        </w:tc>
      </w:tr>
    </w:tbl>
    <w:p w:rsidR="00970C28" w:rsidRDefault="00970C28">
      <w:pPr>
        <w:widowControl w:val="0"/>
        <w:spacing w:after="0" w:line="240" w:lineRule="auto"/>
        <w:jc w:val="both"/>
        <w:rPr>
          <w:rStyle w:val="13"/>
          <w:rFonts w:ascii="Times New Roman" w:hAnsi="Times New Roman" w:cs="Times New Roman"/>
          <w:b/>
          <w:bCs/>
          <w:i w:val="0"/>
          <w:iCs w:val="0"/>
          <w:sz w:val="24"/>
          <w:szCs w:val="24"/>
          <w:highlight w:val="yellow"/>
        </w:rPr>
      </w:pPr>
    </w:p>
    <w:p w:rsidR="00970C28" w:rsidRDefault="00A7474B">
      <w:pPr>
        <w:jc w:val="both"/>
      </w:pPr>
      <w:r>
        <w:rPr>
          <w:rStyle w:val="13"/>
          <w:rFonts w:ascii="Times New Roman" w:hAnsi="Times New Roman" w:cs="Times New Roman"/>
          <w:b/>
          <w:bCs/>
          <w:i w:val="0"/>
          <w:iCs w:val="0"/>
          <w:sz w:val="24"/>
          <w:szCs w:val="24"/>
          <w:lang w:eastAsia="ru-RU"/>
        </w:rPr>
        <w:t xml:space="preserve">Додатки: </w:t>
      </w:r>
      <w:r>
        <w:rPr>
          <w:rStyle w:val="13"/>
          <w:rFonts w:ascii="Times New Roman" w:hAnsi="Times New Roman" w:cs="Times New Roman"/>
          <w:b/>
          <w:bCs/>
          <w:i w:val="0"/>
          <w:iCs w:val="0"/>
          <w:sz w:val="24"/>
          <w:szCs w:val="24"/>
          <w:lang w:eastAsia="ru-RU"/>
        </w:rPr>
        <w:tab/>
        <w:t>1. Додаток 1 до тендерної документації « Кваліфікаційна частина».</w:t>
      </w:r>
    </w:p>
    <w:p w:rsidR="00970C28" w:rsidRDefault="00A7474B">
      <w:pPr>
        <w:ind w:firstLine="1417"/>
        <w:jc w:val="both"/>
      </w:pPr>
      <w:r>
        <w:rPr>
          <w:rStyle w:val="13"/>
          <w:rFonts w:ascii="Times New Roman" w:hAnsi="Times New Roman" w:cs="Times New Roman"/>
          <w:b/>
          <w:bCs/>
          <w:i w:val="0"/>
          <w:iCs w:val="0"/>
          <w:sz w:val="24"/>
          <w:szCs w:val="24"/>
          <w:lang w:eastAsia="ru-RU"/>
        </w:rPr>
        <w:t xml:space="preserve"> 2. Додаток 2 до тендерної документації «Технічні вимоги».</w:t>
      </w:r>
    </w:p>
    <w:p w:rsidR="00970C28" w:rsidRDefault="00A7474B">
      <w:pPr>
        <w:ind w:firstLine="1417"/>
        <w:jc w:val="both"/>
        <w:rPr>
          <w:rStyle w:val="13"/>
          <w:rFonts w:ascii="Times New Roman" w:hAnsi="Times New Roman" w:cs="Times New Roman"/>
          <w:b/>
          <w:bCs/>
          <w:i w:val="0"/>
          <w:iCs w:val="0"/>
          <w:sz w:val="24"/>
          <w:szCs w:val="24"/>
          <w:lang w:eastAsia="ru-RU"/>
        </w:rPr>
      </w:pPr>
      <w:r>
        <w:rPr>
          <w:rStyle w:val="13"/>
          <w:rFonts w:ascii="Times New Roman" w:hAnsi="Times New Roman" w:cs="Times New Roman"/>
          <w:b/>
          <w:bCs/>
          <w:i w:val="0"/>
          <w:iCs w:val="0"/>
          <w:sz w:val="24"/>
          <w:szCs w:val="24"/>
          <w:lang w:eastAsia="ru-RU"/>
        </w:rPr>
        <w:t xml:space="preserve"> 3. Додаток 3 до тендерної документації «</w:t>
      </w:r>
      <w:proofErr w:type="spellStart"/>
      <w:r>
        <w:rPr>
          <w:rStyle w:val="13"/>
          <w:rFonts w:ascii="Times New Roman" w:hAnsi="Times New Roman" w:cs="Times New Roman"/>
          <w:b/>
          <w:bCs/>
          <w:i w:val="0"/>
          <w:iCs w:val="0"/>
          <w:sz w:val="24"/>
          <w:szCs w:val="24"/>
          <w:lang w:eastAsia="ru-RU"/>
        </w:rPr>
        <w:t>Проєкт</w:t>
      </w:r>
      <w:proofErr w:type="spellEnd"/>
      <w:r>
        <w:rPr>
          <w:rStyle w:val="13"/>
          <w:rFonts w:ascii="Times New Roman" w:hAnsi="Times New Roman" w:cs="Times New Roman"/>
          <w:b/>
          <w:bCs/>
          <w:i w:val="0"/>
          <w:iCs w:val="0"/>
          <w:sz w:val="24"/>
          <w:szCs w:val="24"/>
          <w:lang w:eastAsia="ru-RU"/>
        </w:rPr>
        <w:t xml:space="preserve"> договору».</w:t>
      </w: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142F9E" w:rsidRDefault="00142F9E">
      <w:pPr>
        <w:ind w:firstLine="1417"/>
        <w:jc w:val="both"/>
      </w:pPr>
    </w:p>
    <w:p w:rsidR="00A7474B" w:rsidRDefault="00A7474B" w:rsidP="00A7474B">
      <w:pPr>
        <w:tabs>
          <w:tab w:val="left" w:pos="5040"/>
        </w:tabs>
        <w:spacing w:after="0" w:line="240" w:lineRule="auto"/>
        <w:rPr>
          <w:rFonts w:ascii="Times New Roman" w:hAnsi="Times New Roman" w:cs="Times New Roman"/>
          <w:b/>
          <w:bCs/>
          <w:sz w:val="24"/>
          <w:szCs w:val="24"/>
        </w:rPr>
      </w:pPr>
      <w:r>
        <w:rPr>
          <w:rFonts w:ascii="Times New Roman" w:eastAsia="Times New Roman" w:hAnsi="Times New Roman" w:cs="Times New Roman"/>
          <w:b/>
          <w:i/>
          <w:color w:val="4A86E8"/>
          <w:sz w:val="24"/>
          <w:szCs w:val="24"/>
        </w:rPr>
        <w:lastRenderedPageBreak/>
        <w:t xml:space="preserve">                                                                                    </w:t>
      </w:r>
      <w:r>
        <w:rPr>
          <w:rFonts w:ascii="Times New Roman" w:hAnsi="Times New Roman" w:cs="Times New Roman"/>
          <w:b/>
          <w:bCs/>
          <w:sz w:val="24"/>
          <w:szCs w:val="24"/>
        </w:rPr>
        <w:t xml:space="preserve">Додаток 1 </w:t>
      </w:r>
    </w:p>
    <w:p w:rsidR="00A7474B" w:rsidRDefault="00A7474B" w:rsidP="00A7474B">
      <w:pPr>
        <w:tabs>
          <w:tab w:val="center" w:pos="4818"/>
          <w:tab w:val="left" w:pos="5100"/>
        </w:tabs>
        <w:spacing w:after="0" w:line="240" w:lineRule="auto"/>
        <w:ind w:left="5046"/>
        <w:rPr>
          <w:rFonts w:ascii="Times New Roman" w:hAnsi="Times New Roman" w:cs="Times New Roman"/>
          <w:i/>
          <w:sz w:val="20"/>
          <w:szCs w:val="20"/>
        </w:rPr>
      </w:pPr>
      <w:r>
        <w:rPr>
          <w:rFonts w:ascii="Times New Roman" w:hAnsi="Times New Roman" w:cs="Times New Roman"/>
          <w:i/>
          <w:sz w:val="20"/>
          <w:szCs w:val="20"/>
        </w:rPr>
        <w:t xml:space="preserve">до тендерної документації на закупівлю </w:t>
      </w:r>
    </w:p>
    <w:p w:rsidR="00A7474B" w:rsidRDefault="00A7474B" w:rsidP="00A7474B">
      <w:pPr>
        <w:spacing w:after="0" w:line="240" w:lineRule="auto"/>
        <w:jc w:val="both"/>
        <w:rPr>
          <w:b/>
          <w:bCs/>
        </w:rPr>
      </w:pPr>
    </w:p>
    <w:p w:rsidR="00A7474B" w:rsidRDefault="00A7474B" w:rsidP="00A7474B">
      <w:pPr>
        <w:numPr>
          <w:ilvl w:val="0"/>
          <w:numId w:val="7"/>
        </w:num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7474B" w:rsidRDefault="00A7474B" w:rsidP="00A7474B">
      <w:pPr>
        <w:widowControl w:val="0"/>
        <w:tabs>
          <w:tab w:val="left" w:pos="1080"/>
        </w:tabs>
        <w:spacing w:after="0" w:line="240" w:lineRule="auto"/>
        <w:jc w:val="both"/>
        <w:rPr>
          <w:rFonts w:ascii="Times New Roman" w:eastAsia="Times New Roman" w:hAnsi="Times New Roman" w:cs="Times New Roman"/>
          <w:sz w:val="24"/>
          <w:szCs w:val="24"/>
        </w:rPr>
      </w:pPr>
    </w:p>
    <w:tbl>
      <w:tblPr>
        <w:tblW w:w="10098" w:type="dxa"/>
        <w:tblInd w:w="-106" w:type="dxa"/>
        <w:tblLayout w:type="fixed"/>
        <w:tblLook w:val="01E0" w:firstRow="1" w:lastRow="1" w:firstColumn="1" w:lastColumn="1" w:noHBand="0" w:noVBand="0"/>
      </w:tblPr>
      <w:tblGrid>
        <w:gridCol w:w="702"/>
        <w:gridCol w:w="2337"/>
        <w:gridCol w:w="7059"/>
      </w:tblGrid>
      <w:tr w:rsidR="00A7474B" w:rsidTr="00A7474B">
        <w:tc>
          <w:tcPr>
            <w:tcW w:w="702"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з/п</w:t>
            </w:r>
          </w:p>
        </w:tc>
        <w:tc>
          <w:tcPr>
            <w:tcW w:w="2337"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Кваліфікаційний критерій</w:t>
            </w:r>
          </w:p>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p>
        </w:tc>
        <w:tc>
          <w:tcPr>
            <w:tcW w:w="7059"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Документально підтверджена інформація про відповідність учасників кваліфікаційним критеріям</w:t>
            </w:r>
            <w:r>
              <w:rPr>
                <w:rFonts w:ascii="Times New Roman" w:eastAsia="Times New Roman" w:hAnsi="Times New Roman" w:cs="Times New Roman"/>
                <w:b/>
                <w:bCs/>
                <w:sz w:val="32"/>
                <w:szCs w:val="32"/>
              </w:rPr>
              <w:t>*</w:t>
            </w:r>
          </w:p>
        </w:tc>
      </w:tr>
      <w:tr w:rsidR="00A7474B" w:rsidTr="00A7474B">
        <w:tc>
          <w:tcPr>
            <w:tcW w:w="702"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337"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059"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jc w:val="both"/>
              <w:rPr>
                <w:rFonts w:ascii="Times New Roman" w:eastAsia="Times New Roman" w:hAnsi="Times New Roman"/>
              </w:rPr>
            </w:pPr>
            <w:r>
              <w:rPr>
                <w:rFonts w:ascii="Times New Roman" w:eastAsia="Times New Roman" w:hAnsi="Times New Roman"/>
              </w:rPr>
              <w:t>1.1. Довідка про виконання аналогічного (аналогічних) договору (договорів) за 2021-2023роки,</w:t>
            </w:r>
            <w:r>
              <w:rPr>
                <w:rFonts w:ascii="Bookman Old Style" w:eastAsia="Times New Roman" w:hAnsi="Bookman Old Style"/>
                <w:i/>
              </w:rPr>
              <w:t xml:space="preserve"> </w:t>
            </w:r>
            <w:r>
              <w:rPr>
                <w:rFonts w:ascii="Times New Roman" w:eastAsia="Times New Roman" w:hAnsi="Times New Roman"/>
              </w:rPr>
              <w:t>складена учасником за наступною формою (не менше 1 копії договору, зазначеного в довідці в повному обсязі):</w:t>
            </w:r>
          </w:p>
          <w:tbl>
            <w:tblPr>
              <w:tblW w:w="6833" w:type="dxa"/>
              <w:tblLayout w:type="fixed"/>
              <w:tblLook w:val="01E0" w:firstRow="1" w:lastRow="1" w:firstColumn="1" w:lastColumn="1" w:noHBand="0" w:noVBand="0"/>
            </w:tblPr>
            <w:tblGrid>
              <w:gridCol w:w="2041"/>
              <w:gridCol w:w="1277"/>
              <w:gridCol w:w="1105"/>
              <w:gridCol w:w="1162"/>
              <w:gridCol w:w="1248"/>
            </w:tblGrid>
            <w:tr w:rsidR="00A7474B" w:rsidTr="00A7474B">
              <w:trPr>
                <w:trHeight w:val="999"/>
              </w:trPr>
              <w:tc>
                <w:tcPr>
                  <w:tcW w:w="2041"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Найменування контрагента, код ЄДРПОУ, контактна особа із зазначенням номеру телефону</w:t>
                  </w:r>
                </w:p>
              </w:tc>
              <w:tc>
                <w:tcPr>
                  <w:tcW w:w="1277"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Номер та дата укладання договору</w:t>
                  </w:r>
                </w:p>
              </w:tc>
              <w:tc>
                <w:tcPr>
                  <w:tcW w:w="1105"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rPr>
                  </w:pPr>
                  <w:r>
                    <w:rPr>
                      <w:rFonts w:ascii="Times New Roman" w:hAnsi="Times New Roman" w:cs="Times New Roman"/>
                    </w:rPr>
                    <w:t>Предмет договору</w:t>
                  </w:r>
                </w:p>
              </w:tc>
              <w:tc>
                <w:tcPr>
                  <w:tcW w:w="1162"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Загальна вартість договору</w:t>
                  </w:r>
                </w:p>
              </w:tc>
              <w:tc>
                <w:tcPr>
                  <w:tcW w:w="1248" w:type="dxa"/>
                  <w:tcBorders>
                    <w:top w:val="single" w:sz="4" w:space="0" w:color="000000"/>
                    <w:left w:val="single" w:sz="4" w:space="0" w:color="000000"/>
                    <w:bottom w:val="single" w:sz="4" w:space="0" w:color="000000"/>
                    <w:right w:val="single" w:sz="4" w:space="0" w:color="000000"/>
                  </w:tcBorders>
                </w:tcPr>
                <w:p w:rsidR="00A7474B" w:rsidRDefault="00A7474B" w:rsidP="00A7474B">
                  <w:pPr>
                    <w:widowControl w:val="0"/>
                    <w:tabs>
                      <w:tab w:val="left" w:pos="1080"/>
                    </w:tabs>
                    <w:spacing w:after="0" w:line="240" w:lineRule="auto"/>
                    <w:ind w:right="22"/>
                    <w:rPr>
                      <w:rFonts w:ascii="Times New Roman" w:eastAsia="Times New Roman" w:hAnsi="Times New Roman" w:cs="Times New Roman"/>
                      <w:sz w:val="20"/>
                      <w:szCs w:val="20"/>
                      <w:lang w:eastAsia="en-US"/>
                    </w:rPr>
                  </w:pPr>
                  <w:r>
                    <w:rPr>
                      <w:rFonts w:ascii="Times New Roman" w:hAnsi="Times New Roman" w:cs="Times New Roman"/>
                    </w:rPr>
                    <w:t>Стан виконання</w:t>
                  </w:r>
                </w:p>
              </w:tc>
            </w:tr>
          </w:tbl>
          <w:p w:rsidR="00A7474B" w:rsidRDefault="00A7474B" w:rsidP="00A7474B">
            <w:pPr>
              <w:widowControl w:val="0"/>
              <w:tabs>
                <w:tab w:val="left" w:pos="1080"/>
              </w:tabs>
              <w:spacing w:after="0" w:line="240" w:lineRule="auto"/>
              <w:ind w:right="22"/>
              <w:jc w:val="both"/>
              <w:rPr>
                <w:rFonts w:ascii="Times New Roman" w:eastAsia="Times New Roman" w:hAnsi="Times New Roman"/>
              </w:rPr>
            </w:pPr>
            <w:r>
              <w:rPr>
                <w:rFonts w:ascii="Times New Roman" w:eastAsia="Times New Roman" w:hAnsi="Times New Roman"/>
              </w:rPr>
              <w:t>1.2. копії/ю документів/а на підтвердження виконання не менше ніж одного договору, зазначеного в наданій Учасником довідці.</w:t>
            </w:r>
          </w:p>
          <w:p w:rsidR="00A7474B" w:rsidRDefault="00A7474B" w:rsidP="00A7474B">
            <w:pPr>
              <w:widowControl w:val="0"/>
              <w:jc w:val="both"/>
              <w:rPr>
                <w:rFonts w:ascii="Times New Roman" w:eastAsia="Times New Roman" w:hAnsi="Times New Roman"/>
              </w:rPr>
            </w:pPr>
            <w:r>
              <w:rPr>
                <w:rFonts w:ascii="Times New Roman" w:eastAsia="Times New Roman" w:hAnsi="Times New Roman"/>
                <w:b/>
                <w:bCs/>
              </w:rPr>
              <w:t>Примітка</w:t>
            </w:r>
            <w:r>
              <w:rPr>
                <w:rFonts w:ascii="Times New Roman" w:eastAsia="Times New Roman" w:hAnsi="Times New Roman"/>
              </w:rPr>
              <w:t xml:space="preserve">: </w:t>
            </w:r>
            <w:r>
              <w:rPr>
                <w:rFonts w:ascii="Times New Roman" w:eastAsia="Times New Roman" w:hAnsi="Times New Roman"/>
                <w:i/>
                <w:iCs/>
              </w:rPr>
              <w:t>Аналогічним вважається договір за предметом закупівлі або частини предмета, тощо.</w:t>
            </w:r>
          </w:p>
        </w:tc>
      </w:tr>
    </w:tbl>
    <w:p w:rsidR="00A7474B" w:rsidRDefault="00A7474B" w:rsidP="00A7474B">
      <w:pPr>
        <w:spacing w:after="0" w:line="240" w:lineRule="auto"/>
        <w:jc w:val="both"/>
        <w:rPr>
          <w:rFonts w:ascii="Times New Roman" w:eastAsia="Times New Roman" w:hAnsi="Times New Roman" w:cs="Times New Roman"/>
          <w:b/>
          <w:i/>
          <w:color w:val="000000"/>
          <w:sz w:val="24"/>
          <w:szCs w:val="24"/>
        </w:rPr>
      </w:pPr>
    </w:p>
    <w:p w:rsidR="00A7474B" w:rsidRDefault="00A7474B" w:rsidP="00A7474B">
      <w:pP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u w:val="singl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474B" w:rsidRDefault="00A7474B" w:rsidP="00A7474B">
      <w:pPr>
        <w:spacing w:after="0" w:line="240" w:lineRule="auto"/>
        <w:jc w:val="both"/>
        <w:rPr>
          <w:rFonts w:ascii="Times New Roman" w:eastAsia="Times New Roman" w:hAnsi="Times New Roman" w:cs="Times New Roman"/>
          <w:color w:val="000000"/>
          <w:u w:val="single"/>
        </w:rPr>
      </w:pPr>
    </w:p>
    <w:p w:rsidR="00A7474B" w:rsidRDefault="00A7474B" w:rsidP="00A7474B">
      <w:pPr>
        <w:pStyle w:val="af1"/>
        <w:numPr>
          <w:ilvl w:val="0"/>
          <w:numId w:val="7"/>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A7474B" w:rsidRDefault="00A7474B" w:rsidP="00A7474B">
      <w:pPr>
        <w:pStyle w:val="Standard"/>
        <w:shd w:val="clear" w:color="auto" w:fill="FFFFFF"/>
        <w:ind w:left="502" w:hanging="360"/>
        <w:jc w:val="center"/>
        <w:rPr>
          <w:b/>
          <w:i/>
          <w:iCs/>
          <w:color w:val="000000"/>
          <w:shd w:val="clear" w:color="auto" w:fill="FFFF00"/>
          <w:lang w:eastAsia="uk-UA"/>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8976"/>
      </w:tblGrid>
      <w:tr w:rsidR="00A7474B" w:rsidTr="00A7474B">
        <w:tc>
          <w:tcPr>
            <w:tcW w:w="9644" w:type="dxa"/>
            <w:gridSpan w:val="2"/>
            <w:tcBorders>
              <w:top w:val="single" w:sz="4" w:space="0" w:color="000000"/>
              <w:left w:val="single" w:sz="4" w:space="0" w:color="000000"/>
              <w:bottom w:val="single" w:sz="4" w:space="0" w:color="000000"/>
              <w:right w:val="single" w:sz="4" w:space="0" w:color="000000"/>
            </w:tcBorders>
            <w:shd w:val="clear" w:color="auto" w:fill="auto"/>
          </w:tcPr>
          <w:p w:rsidR="00A7474B" w:rsidRDefault="00A7474B" w:rsidP="00A7474B">
            <w:pPr>
              <w:widowControl w:val="0"/>
              <w:spacing w:after="86" w:line="216" w:lineRule="auto"/>
              <w:jc w:val="center"/>
            </w:pPr>
            <w:r>
              <w:rPr>
                <w:rFonts w:ascii="Times New Roman" w:eastAsia="Times New Roman" w:hAnsi="Times New Roman" w:cs="Times New Roman"/>
                <w:b/>
                <w:i/>
                <w:color w:val="000000"/>
              </w:rPr>
              <w:t>Інші документи від Учасника:</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1</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tabs>
                <w:tab w:val="left" w:pos="1080"/>
              </w:tabs>
              <w:spacing w:after="0" w:line="276" w:lineRule="auto"/>
              <w:ind w:firstLine="283"/>
            </w:pPr>
            <w:r>
              <w:rPr>
                <w:rFonts w:ascii="Times New Roman" w:hAnsi="Times New Roman" w:cs="Times New Roman"/>
                <w:color w:val="000000"/>
                <w:sz w:val="20"/>
                <w:szCs w:val="20"/>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який надає право підписувати тендерну пропозицію.    </w:t>
            </w:r>
          </w:p>
        </w:tc>
      </w:tr>
      <w:tr w:rsidR="00A7474B" w:rsidRPr="002024C1"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2</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spacing w:after="29" w:line="276" w:lineRule="auto"/>
              <w:ind w:firstLine="283"/>
            </w:pPr>
            <w:r>
              <w:rPr>
                <w:rFonts w:ascii="Times New Roman" w:hAnsi="Times New Roman" w:cs="Times New Roman"/>
                <w:color w:val="000000"/>
                <w:sz w:val="20"/>
                <w:szCs w:val="20"/>
              </w:rPr>
              <w:t xml:space="preserve">Копія статуту або іншого установчого документу в останній редакції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A7474B" w:rsidRDefault="00A7474B" w:rsidP="00A7474B">
            <w:pPr>
              <w:pStyle w:val="LO-normal"/>
              <w:widowControl w:val="0"/>
              <w:spacing w:line="240" w:lineRule="auto"/>
              <w:ind w:firstLine="283"/>
              <w:jc w:val="both"/>
              <w:rPr>
                <w:lang w:val="uk-UA"/>
              </w:rPr>
            </w:pPr>
            <w:r>
              <w:rPr>
                <w:rFonts w:ascii="Times New Roman" w:hAnsi="Times New Roman" w:cs="Times New Roman"/>
                <w:sz w:val="20"/>
                <w:lang w:val="uk-UA" w:eastAsia="ru-RU"/>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3</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shd w:val="clear" w:color="auto" w:fill="FFFFFF"/>
              <w:spacing w:before="20" w:after="20" w:line="228" w:lineRule="auto"/>
              <w:ind w:firstLine="283"/>
              <w:contextualSpacing/>
            </w:pPr>
            <w:r>
              <w:rPr>
                <w:rFonts w:ascii="Times New Roman" w:hAnsi="Times New Roman" w:cs="Times New Roman"/>
                <w:color w:val="000000"/>
                <w:sz w:val="20"/>
                <w:szCs w:val="20"/>
              </w:rPr>
              <w:t>У разі якщо учасником процедури закупівлі є фізична особа-підприємець, то така особа надає свідоцтво про державну реєстрацію фізичної особи-підприємця або витяг з Єдиного державного реєстру юридичних осіб, фізичних осіб-підприємців та громадських формувань.</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4</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widowControl w:val="0"/>
              <w:spacing w:after="0" w:line="276" w:lineRule="auto"/>
              <w:ind w:firstLine="283"/>
            </w:pPr>
            <w:r>
              <w:rPr>
                <w:rFonts w:ascii="Times New Roman" w:hAnsi="Times New Roman" w:cs="Times New Roman"/>
                <w:sz w:val="20"/>
                <w:szCs w:val="20"/>
              </w:rPr>
              <w:t xml:space="preserve">Довідка в довільній формі з поясненнями про можливість здійснювати господарську діяльність без печатки </w:t>
            </w:r>
            <w:r>
              <w:rPr>
                <w:rFonts w:ascii="Times New Roman" w:hAnsi="Times New Roman" w:cs="Times New Roman"/>
                <w:i/>
                <w:color w:val="000000"/>
                <w:sz w:val="20"/>
                <w:szCs w:val="20"/>
              </w:rPr>
              <w:t>(Для Учасників, які здійснюють діяльність без печатки згідно з чинним законодавством.)</w:t>
            </w:r>
          </w:p>
        </w:tc>
      </w:tr>
      <w:tr w:rsidR="00A7474B" w:rsidTr="00A7474B">
        <w:tc>
          <w:tcPr>
            <w:tcW w:w="1384" w:type="dxa"/>
            <w:tcBorders>
              <w:left w:val="single" w:sz="4" w:space="0" w:color="000000"/>
              <w:bottom w:val="single" w:sz="4" w:space="0" w:color="000000"/>
            </w:tcBorders>
            <w:shd w:val="clear" w:color="auto" w:fill="auto"/>
          </w:tcPr>
          <w:p w:rsidR="00A7474B" w:rsidRDefault="00A7474B" w:rsidP="00A7474B">
            <w:pPr>
              <w:pStyle w:val="af7"/>
              <w:spacing w:after="200"/>
              <w:jc w:val="center"/>
            </w:pPr>
            <w:r>
              <w:rPr>
                <w:rFonts w:ascii="Times New Roman" w:hAnsi="Times New Roman" w:cs="Times New Roman"/>
                <w:sz w:val="20"/>
                <w:szCs w:val="20"/>
              </w:rPr>
              <w:t>5</w:t>
            </w:r>
          </w:p>
        </w:tc>
        <w:tc>
          <w:tcPr>
            <w:tcW w:w="8260" w:type="dxa"/>
            <w:tcBorders>
              <w:left w:val="single" w:sz="4" w:space="0" w:color="000000"/>
              <w:bottom w:val="single" w:sz="4" w:space="0" w:color="000000"/>
              <w:right w:val="single" w:sz="4" w:space="0" w:color="000000"/>
            </w:tcBorders>
            <w:shd w:val="clear" w:color="auto" w:fill="auto"/>
          </w:tcPr>
          <w:p w:rsidR="00A7474B" w:rsidRDefault="00A7474B" w:rsidP="00A7474B">
            <w:pPr>
              <w:pStyle w:val="18"/>
              <w:widowControl w:val="0"/>
              <w:tabs>
                <w:tab w:val="left" w:pos="1134"/>
                <w:tab w:val="left" w:pos="1276"/>
              </w:tabs>
              <w:spacing w:after="0" w:line="240" w:lineRule="auto"/>
              <w:ind w:left="0" w:firstLine="283"/>
              <w:jc w:val="both"/>
              <w:rPr>
                <w:rFonts w:ascii="Times New Roman" w:eastAsia="Calibri" w:hAnsi="Times New Roman"/>
                <w:sz w:val="20"/>
                <w:szCs w:val="20"/>
                <w:lang w:eastAsia="ru-RU"/>
              </w:rPr>
            </w:pPr>
            <w:r>
              <w:rPr>
                <w:rFonts w:ascii="Times New Roman" w:hAnsi="Times New Roman"/>
                <w:sz w:val="20"/>
                <w:szCs w:val="20"/>
                <w:lang w:eastAsia="ru-RU"/>
              </w:rPr>
              <w:t xml:space="preserve">Лист-гарантія, за підписом уповноваженої особи Учасника та завірений печаткою (у разі її використання) про те, що учасник не належить до переліку </w:t>
            </w:r>
            <w:r>
              <w:rPr>
                <w:rFonts w:ascii="Times New Roman" w:eastAsia="Calibri" w:hAnsi="Times New Roman"/>
                <w:sz w:val="20"/>
                <w:szCs w:val="20"/>
                <w:lang w:eastAsia="ru-RU"/>
              </w:rPr>
              <w:t xml:space="preserve">осіб щодо яких застосовуються персональні спеціальні економічні та інші обмежувальні заходи (санкції). </w:t>
            </w:r>
          </w:p>
          <w:p w:rsidR="00A7474B" w:rsidRDefault="00A7474B" w:rsidP="00A7474B">
            <w:pPr>
              <w:pStyle w:val="18"/>
              <w:widowControl w:val="0"/>
              <w:tabs>
                <w:tab w:val="left" w:pos="1134"/>
                <w:tab w:val="left" w:pos="1276"/>
              </w:tabs>
              <w:spacing w:after="0" w:line="240" w:lineRule="auto"/>
              <w:ind w:left="0" w:firstLine="283"/>
              <w:jc w:val="both"/>
              <w:rPr>
                <w:rFonts w:ascii="Times New Roman" w:hAnsi="Times New Roman"/>
                <w:i/>
                <w:iCs/>
                <w:sz w:val="20"/>
                <w:szCs w:val="20"/>
                <w:lang w:eastAsia="ru-RU"/>
              </w:rPr>
            </w:pPr>
            <w:r>
              <w:rPr>
                <w:rFonts w:ascii="Times New Roman" w:eastAsia="Calibri" w:hAnsi="Times New Roman"/>
                <w:i/>
                <w:iCs/>
                <w:sz w:val="20"/>
                <w:szCs w:val="20"/>
                <w:lang w:eastAsia="ru-RU"/>
              </w:rPr>
              <w:t>У разі наявності інформації в переліку осіб, щодо яких застосовуються обмежувальні заходи (санкції), тендерна пропозиція Учасника відхиляється.</w:t>
            </w:r>
          </w:p>
        </w:tc>
      </w:tr>
      <w:tr w:rsidR="00A7474B" w:rsidTr="00A7474B">
        <w:tc>
          <w:tcPr>
            <w:tcW w:w="1384" w:type="dxa"/>
            <w:tcBorders>
              <w:left w:val="single" w:sz="4" w:space="0" w:color="000000"/>
              <w:bottom w:val="single" w:sz="4" w:space="0" w:color="000000"/>
            </w:tcBorders>
            <w:shd w:val="clear" w:color="auto" w:fill="auto"/>
            <w:vAlign w:val="center"/>
          </w:tcPr>
          <w:p w:rsidR="00A7474B" w:rsidRDefault="00A7474B" w:rsidP="00A7474B">
            <w:pPr>
              <w:pStyle w:val="af7"/>
              <w:spacing w:after="0"/>
              <w:jc w:val="center"/>
            </w:pPr>
            <w:r>
              <w:rPr>
                <w:rFonts w:ascii="Times New Roman" w:hAnsi="Times New Roman" w:cs="Times New Roman"/>
                <w:sz w:val="20"/>
                <w:szCs w:val="20"/>
              </w:rPr>
              <w:t>6</w:t>
            </w:r>
          </w:p>
        </w:tc>
        <w:tc>
          <w:tcPr>
            <w:tcW w:w="8260" w:type="dxa"/>
            <w:tcBorders>
              <w:left w:val="single" w:sz="4" w:space="0" w:color="000000"/>
              <w:bottom w:val="single" w:sz="4" w:space="0" w:color="000000"/>
              <w:right w:val="single" w:sz="4" w:space="0" w:color="000000"/>
            </w:tcBorders>
            <w:shd w:val="clear" w:color="auto" w:fill="auto"/>
            <w:vAlign w:val="center"/>
          </w:tcPr>
          <w:p w:rsidR="00A7474B" w:rsidRDefault="00A7474B" w:rsidP="00A7474B">
            <w:pPr>
              <w:pStyle w:val="af7"/>
              <w:spacing w:after="0" w:line="276" w:lineRule="auto"/>
              <w:ind w:firstLine="283"/>
            </w:pPr>
            <w:r>
              <w:rPr>
                <w:rFonts w:ascii="Times New Roman" w:eastAsia="Times New Roman" w:hAnsi="Times New Roman" w:cs="Times New Roman"/>
                <w:sz w:val="20"/>
                <w:szCs w:val="20"/>
              </w:rPr>
              <w:t>Заповнена форма тендерної пропозиції за нижченаведеною формою</w:t>
            </w:r>
          </w:p>
        </w:tc>
      </w:tr>
      <w:tr w:rsidR="00A7474B" w:rsidTr="00A7474B">
        <w:trPr>
          <w:trHeight w:val="737"/>
        </w:trPr>
        <w:tc>
          <w:tcPr>
            <w:tcW w:w="1384" w:type="dxa"/>
            <w:tcBorders>
              <w:top w:val="single" w:sz="4" w:space="0" w:color="000000"/>
              <w:left w:val="single" w:sz="4" w:space="0" w:color="000000"/>
              <w:bottom w:val="single" w:sz="4" w:space="0" w:color="000000"/>
            </w:tcBorders>
            <w:shd w:val="clear" w:color="auto" w:fill="auto"/>
            <w:vAlign w:val="center"/>
          </w:tcPr>
          <w:p w:rsidR="00A7474B" w:rsidRDefault="00A7474B" w:rsidP="00A7474B">
            <w:pPr>
              <w:pStyle w:val="af7"/>
              <w:spacing w:after="200"/>
              <w:jc w:val="center"/>
            </w:pPr>
            <w:r>
              <w:rPr>
                <w:rFonts w:ascii="Times New Roman" w:hAnsi="Times New Roman" w:cs="Times New Roman"/>
                <w:sz w:val="20"/>
                <w:szCs w:val="20"/>
              </w:rPr>
              <w:lastRenderedPageBreak/>
              <w:t>7</w:t>
            </w:r>
          </w:p>
        </w:tc>
        <w:tc>
          <w:tcPr>
            <w:tcW w:w="8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suppressLineNumbers/>
              <w:spacing w:after="0" w:line="276" w:lineRule="auto"/>
              <w:ind w:firstLine="283"/>
            </w:pPr>
            <w:r>
              <w:rPr>
                <w:rFonts w:ascii="Times New Roman" w:eastAsia="Times New Roman" w:hAnsi="Times New Roman" w:cs="Times New Roman"/>
                <w:bCs/>
                <w:sz w:val="20"/>
                <w:szCs w:val="20"/>
              </w:rPr>
              <w:t>У разі погодження із наведеними у Додатку 3 основними умовами договору учасник подає в складі комерційної частини лист-підтвердження за нижченаведеною формою</w:t>
            </w:r>
          </w:p>
        </w:tc>
      </w:tr>
      <w:tr w:rsidR="00A7474B" w:rsidTr="00A7474B">
        <w:tc>
          <w:tcPr>
            <w:tcW w:w="1384" w:type="dxa"/>
            <w:tcBorders>
              <w:top w:val="single" w:sz="4" w:space="0" w:color="000000"/>
              <w:left w:val="single" w:sz="4" w:space="0" w:color="000000"/>
              <w:bottom w:val="single" w:sz="4" w:space="0" w:color="000000"/>
            </w:tcBorders>
            <w:shd w:val="clear" w:color="auto" w:fill="auto"/>
            <w:vAlign w:val="center"/>
          </w:tcPr>
          <w:p w:rsidR="00A7474B" w:rsidRDefault="00A7474B" w:rsidP="00A7474B">
            <w:pPr>
              <w:pStyle w:val="af7"/>
              <w:spacing w:after="0"/>
              <w:jc w:val="center"/>
            </w:pPr>
            <w:r>
              <w:rPr>
                <w:rFonts w:ascii="Times New Roman" w:hAnsi="Times New Roman" w:cs="Times New Roman"/>
                <w:sz w:val="20"/>
                <w:szCs w:val="20"/>
              </w:rPr>
              <w:t>8</w:t>
            </w:r>
          </w:p>
        </w:tc>
        <w:tc>
          <w:tcPr>
            <w:tcW w:w="8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suppressLineNumbers/>
              <w:spacing w:after="0" w:line="276" w:lineRule="auto"/>
              <w:ind w:firstLine="283"/>
            </w:pPr>
            <w:r>
              <w:rPr>
                <w:rFonts w:ascii="Times New Roman" w:eastAsia="Times New Roman" w:hAnsi="Times New Roman" w:cs="Times New Roman"/>
                <w:bCs/>
                <w:sz w:val="20"/>
                <w:szCs w:val="20"/>
              </w:rPr>
              <w:t>Довідку у довільній формі щодо дотримання вимог чинного законодавства із захисту довкілля.</w:t>
            </w:r>
          </w:p>
        </w:tc>
      </w:tr>
      <w:tr w:rsidR="00A7474B" w:rsidRPr="002024C1" w:rsidTr="00A7474B">
        <w:tc>
          <w:tcPr>
            <w:tcW w:w="1384" w:type="dxa"/>
            <w:tcBorders>
              <w:top w:val="single" w:sz="4" w:space="0" w:color="000000"/>
              <w:left w:val="single" w:sz="4" w:space="0" w:color="000000"/>
              <w:bottom w:val="single" w:sz="4" w:space="0" w:color="000000"/>
            </w:tcBorders>
            <w:shd w:val="clear" w:color="auto" w:fill="auto"/>
            <w:vAlign w:val="center"/>
          </w:tcPr>
          <w:p w:rsidR="00A7474B" w:rsidRDefault="00A7474B" w:rsidP="00A7474B">
            <w:pPr>
              <w:pStyle w:val="af7"/>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8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ind w:right="120" w:hanging="20"/>
              <w:jc w:val="both"/>
              <w:rPr>
                <w:rStyle w:val="17"/>
                <w:rFonts w:ascii="Times New Roman" w:eastAsia="Times New Roman" w:hAnsi="Times New Roman" w:cs="Times New Roman"/>
                <w:color w:val="000000"/>
                <w:sz w:val="20"/>
                <w:szCs w:val="20"/>
              </w:rPr>
            </w:pPr>
            <w:r>
              <w:rPr>
                <w:bCs/>
              </w:rPr>
              <w:t xml:space="preserve">   </w:t>
            </w:r>
            <w:r>
              <w:rPr>
                <w:rStyle w:val="17"/>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Pr>
                <w:rStyle w:val="17"/>
                <w:rFonts w:ascii="Times New Roman" w:eastAsia="Times New Roman" w:hAnsi="Times New Roman" w:cs="Times New Roman"/>
                <w:sz w:val="20"/>
                <w:szCs w:val="20"/>
              </w:rPr>
              <w:t>бенефіціарного</w:t>
            </w:r>
            <w:proofErr w:type="spellEnd"/>
            <w:r>
              <w:rPr>
                <w:rStyle w:val="17"/>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Style w:val="17"/>
                <w:rFonts w:ascii="Times New Roman" w:eastAsia="Times New Roman" w:hAnsi="Times New Roman" w:cs="Times New Roman"/>
                <w:color w:val="000000"/>
                <w:sz w:val="20"/>
                <w:szCs w:val="20"/>
              </w:rPr>
              <w:t xml:space="preserve"> </w:t>
            </w:r>
            <w:r>
              <w:rPr>
                <w:rStyle w:val="17"/>
                <w:rFonts w:ascii="Times New Roman" w:eastAsia="Times New Roman" w:hAnsi="Times New Roman" w:cs="Times New Roman"/>
                <w:sz w:val="20"/>
                <w:szCs w:val="20"/>
              </w:rPr>
              <w:t xml:space="preserve">батькові засновника та/або кінцевого </w:t>
            </w:r>
            <w:proofErr w:type="spellStart"/>
            <w:r>
              <w:rPr>
                <w:rStyle w:val="17"/>
                <w:rFonts w:ascii="Times New Roman" w:eastAsia="Times New Roman" w:hAnsi="Times New Roman" w:cs="Times New Roman"/>
                <w:sz w:val="20"/>
                <w:szCs w:val="20"/>
              </w:rPr>
              <w:t>бенефіціарного</w:t>
            </w:r>
            <w:proofErr w:type="spellEnd"/>
            <w:r>
              <w:rPr>
                <w:rStyle w:val="17"/>
                <w:rFonts w:ascii="Times New Roman" w:eastAsia="Times New Roman" w:hAnsi="Times New Roman" w:cs="Times New Roman"/>
                <w:sz w:val="20"/>
                <w:szCs w:val="20"/>
              </w:rPr>
              <w:t xml:space="preserve"> власника, адреса його </w:t>
            </w:r>
            <w:r>
              <w:rPr>
                <w:rStyle w:val="17"/>
                <w:rFonts w:ascii="Times New Roman" w:eastAsia="Times New Roman" w:hAnsi="Times New Roman" w:cs="Times New Roman"/>
                <w:color w:val="000000"/>
                <w:sz w:val="20"/>
                <w:szCs w:val="20"/>
              </w:rPr>
              <w:t>місця проживання</w:t>
            </w:r>
            <w:r>
              <w:rPr>
                <w:rStyle w:val="17"/>
                <w:rFonts w:ascii="Times New Roman" w:eastAsia="Times New Roman" w:hAnsi="Times New Roman" w:cs="Times New Roman"/>
                <w:sz w:val="20"/>
                <w:szCs w:val="20"/>
              </w:rPr>
              <w:t xml:space="preserve"> та громадянство.</w:t>
            </w:r>
          </w:p>
          <w:p w:rsidR="00A7474B" w:rsidRPr="00A7474B" w:rsidRDefault="00A7474B" w:rsidP="00A7474B">
            <w:pPr>
              <w:pStyle w:val="Standard"/>
              <w:shd w:val="clear" w:color="auto" w:fill="FFFFFF"/>
              <w:tabs>
                <w:tab w:val="left" w:pos="567"/>
              </w:tabs>
              <w:ind w:firstLine="170"/>
              <w:jc w:val="both"/>
              <w:rPr>
                <w:b/>
                <w:color w:val="000000"/>
                <w:sz w:val="20"/>
                <w:szCs w:val="20"/>
                <w:lang w:val="uk-UA"/>
              </w:rPr>
            </w:pPr>
            <w:r w:rsidRPr="00A7474B">
              <w:rPr>
                <w:rStyle w:val="17"/>
                <w:sz w:val="20"/>
                <w:szCs w:val="20"/>
                <w:lang w:val="uk-UA" w:eastAsia="ru-RU"/>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A7474B">
              <w:rPr>
                <w:rStyle w:val="17"/>
                <w:color w:val="000000"/>
                <w:sz w:val="20"/>
                <w:szCs w:val="20"/>
                <w:lang w:val="uk-UA" w:eastAsia="ru-RU"/>
              </w:rPr>
              <w:t>—</w:t>
            </w:r>
            <w:r w:rsidRPr="00A7474B">
              <w:rPr>
                <w:rStyle w:val="17"/>
                <w:sz w:val="20"/>
                <w:szCs w:val="20"/>
                <w:lang w:val="uk-UA" w:eastAsia="ru-RU"/>
              </w:rPr>
              <w:t xml:space="preserve"> підприємців та громадських формувань не функціонує. Інформація про кінцевого </w:t>
            </w:r>
            <w:proofErr w:type="spellStart"/>
            <w:r w:rsidRPr="00A7474B">
              <w:rPr>
                <w:rStyle w:val="17"/>
                <w:sz w:val="20"/>
                <w:szCs w:val="20"/>
                <w:lang w:val="uk-UA" w:eastAsia="ru-RU"/>
              </w:rPr>
              <w:t>бенефіціарного</w:t>
            </w:r>
            <w:proofErr w:type="spellEnd"/>
            <w:r w:rsidRPr="00A7474B">
              <w:rPr>
                <w:rStyle w:val="17"/>
                <w:sz w:val="20"/>
                <w:szCs w:val="20"/>
                <w:lang w:val="uk-UA" w:eastAsia="ru-RU"/>
              </w:rPr>
              <w:t xml:space="preserve"> власника зазначається в довідці лише учасниками </w:t>
            </w:r>
            <w:r w:rsidRPr="00A7474B">
              <w:rPr>
                <w:rStyle w:val="17"/>
                <w:color w:val="000000"/>
                <w:sz w:val="20"/>
                <w:szCs w:val="20"/>
                <w:lang w:val="uk-UA" w:eastAsia="ru-RU"/>
              </w:rPr>
              <w:t>—</w:t>
            </w:r>
            <w:r w:rsidRPr="00A7474B">
              <w:rPr>
                <w:rStyle w:val="17"/>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A7474B">
              <w:rPr>
                <w:rStyle w:val="17"/>
                <w:color w:val="000000"/>
                <w:sz w:val="20"/>
                <w:szCs w:val="20"/>
                <w:lang w:val="uk-UA" w:eastAsia="ru-RU"/>
              </w:rPr>
              <w:t>—</w:t>
            </w:r>
            <w:r w:rsidRPr="00A7474B">
              <w:rPr>
                <w:rStyle w:val="17"/>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7474B">
              <w:rPr>
                <w:rStyle w:val="17"/>
                <w:color w:val="000000"/>
                <w:sz w:val="20"/>
                <w:szCs w:val="20"/>
                <w:lang w:val="uk-UA" w:eastAsia="ru-RU"/>
              </w:rPr>
              <w:t>—</w:t>
            </w:r>
            <w:r w:rsidRPr="00A7474B">
              <w:rPr>
                <w:rStyle w:val="17"/>
                <w:sz w:val="20"/>
                <w:szCs w:val="20"/>
                <w:lang w:val="uk-UA" w:eastAsia="ru-RU"/>
              </w:rPr>
              <w:t xml:space="preserve"> підприємців та громадських формувань».</w:t>
            </w:r>
            <w:r>
              <w:rPr>
                <w:i/>
                <w:color w:val="000000"/>
                <w:sz w:val="22"/>
                <w:szCs w:val="22"/>
              </w:rPr>
              <w:t> </w:t>
            </w:r>
          </w:p>
        </w:tc>
      </w:tr>
      <w:tr w:rsidR="00A7474B" w:rsidTr="00A7474B">
        <w:trPr>
          <w:trHeight w:val="21"/>
        </w:trPr>
        <w:tc>
          <w:tcPr>
            <w:tcW w:w="1384" w:type="dxa"/>
            <w:tcBorders>
              <w:left w:val="single" w:sz="4" w:space="0" w:color="000000"/>
              <w:bottom w:val="single" w:sz="4" w:space="0" w:color="000000"/>
            </w:tcBorders>
            <w:shd w:val="clear" w:color="auto" w:fill="auto"/>
            <w:vAlign w:val="center"/>
          </w:tcPr>
          <w:p w:rsidR="00A7474B" w:rsidRDefault="00A7474B" w:rsidP="00A7474B">
            <w:pPr>
              <w:pStyle w:val="af7"/>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8260" w:type="dxa"/>
            <w:tcBorders>
              <w:left w:val="single" w:sz="4" w:space="0" w:color="000000"/>
              <w:bottom w:val="single" w:sz="4" w:space="0" w:color="000000"/>
              <w:right w:val="single" w:sz="4" w:space="0" w:color="000000"/>
            </w:tcBorders>
            <w:shd w:val="clear" w:color="auto" w:fill="auto"/>
            <w:vAlign w:val="center"/>
          </w:tcPr>
          <w:p w:rsidR="00A7474B" w:rsidRDefault="00A7474B" w:rsidP="00A7474B">
            <w:pPr>
              <w:widowControl w:val="0"/>
              <w:shd w:val="clear" w:color="auto" w:fill="FFFFFF" w:themeFill="background1"/>
              <w:ind w:firstLine="426"/>
              <w:jc w:val="both"/>
              <w:rPr>
                <w:rStyle w:val="17"/>
                <w:rFonts w:ascii="Times New Roman" w:eastAsia="Times New Roman" w:hAnsi="Times New Roman" w:cs="Times New Roman"/>
                <w:sz w:val="20"/>
                <w:szCs w:val="20"/>
              </w:rPr>
            </w:pPr>
            <w:r>
              <w:rPr>
                <w:rStyle w:val="17"/>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bl>
    <w:p w:rsidR="00A7474B" w:rsidRDefault="00A7474B" w:rsidP="00A7474B">
      <w:pPr>
        <w:widowControl w:val="0"/>
        <w:spacing w:after="0"/>
        <w:rPr>
          <w:rFonts w:ascii="Times New Roman" w:hAnsi="Times New Roman" w:cs="Times New Roman"/>
          <w:bCs/>
          <w:i/>
          <w:iCs/>
          <w:sz w:val="24"/>
          <w:szCs w:val="24"/>
        </w:rPr>
      </w:pPr>
      <w:r>
        <w:rPr>
          <w:rFonts w:ascii="Times New Roman" w:hAnsi="Times New Roman" w:cs="Times New Roman"/>
          <w:b/>
          <w:bCs/>
          <w:i/>
          <w:color w:val="000000"/>
          <w:sz w:val="24"/>
          <w:szCs w:val="24"/>
        </w:rPr>
        <w:tab/>
      </w:r>
    </w:p>
    <w:p w:rsidR="00A7474B" w:rsidRPr="002024C1" w:rsidRDefault="00A7474B" w:rsidP="00A7474B">
      <w:pPr>
        <w:shd w:val="clear" w:color="auto" w:fill="FFFFFF"/>
        <w:spacing w:after="0" w:line="240" w:lineRule="auto"/>
        <w:jc w:val="both"/>
        <w:rPr>
          <w:rFonts w:ascii="Times New Roman" w:hAnsi="Times New Roman" w:cs="Times New Roman"/>
          <w:bCs/>
          <w:i/>
          <w:iCs/>
          <w:sz w:val="24"/>
          <w:szCs w:val="24"/>
          <w:lang w:val="ru-RU"/>
        </w:rPr>
      </w:pPr>
    </w:p>
    <w:p w:rsidR="00A7474B" w:rsidRDefault="00A7474B" w:rsidP="00A7474B">
      <w:pPr>
        <w:spacing w:after="0" w:line="240" w:lineRule="auto"/>
        <w:jc w:val="both"/>
        <w:rPr>
          <w:rFonts w:ascii="Times New Roman" w:eastAsia="Times New Roman" w:hAnsi="Times New Roman" w:cs="Times New Roman"/>
          <w:color w:val="000000"/>
        </w:rPr>
      </w:pPr>
    </w:p>
    <w:p w:rsidR="00A7474B" w:rsidRDefault="00A7474B" w:rsidP="00A7474B">
      <w:pPr>
        <w:ind w:hanging="720"/>
        <w:jc w:val="center"/>
        <w:rPr>
          <w:rFonts w:ascii="Times New Roman" w:hAnsi="Times New Roman"/>
        </w:rPr>
      </w:pPr>
      <w:r>
        <w:rPr>
          <w:rFonts w:ascii="Times New Roman" w:hAnsi="Times New Roman"/>
          <w:b/>
          <w:caps/>
        </w:rPr>
        <w:t>ФОРМА «ПРОПОЗИЦІя»</w:t>
      </w:r>
    </w:p>
    <w:p w:rsidR="00A7474B" w:rsidRDefault="00A7474B" w:rsidP="00A7474B">
      <w:pPr>
        <w:ind w:hanging="720"/>
        <w:jc w:val="center"/>
        <w:rPr>
          <w:rFonts w:ascii="Times New Roman" w:hAnsi="Times New Roman"/>
        </w:rPr>
      </w:pPr>
      <w:r>
        <w:rPr>
          <w:rFonts w:ascii="Times New Roman" w:hAnsi="Times New Roman"/>
          <w:i/>
        </w:rPr>
        <w:t>(форма, яка подається учасником на фірмовому бланку)</w:t>
      </w:r>
    </w:p>
    <w:p w:rsidR="00A7474B" w:rsidRDefault="00A7474B" w:rsidP="00A7474B">
      <w:pPr>
        <w:jc w:val="right"/>
        <w:rPr>
          <w:rFonts w:ascii="Times New Roman" w:hAnsi="Times New Roman"/>
        </w:rPr>
      </w:pPr>
      <w:r>
        <w:rPr>
          <w:rFonts w:ascii="Times New Roman" w:hAnsi="Times New Roman"/>
          <w:b/>
          <w:bCs/>
        </w:rPr>
        <w:t xml:space="preserve">____  _______________  2024 р. </w:t>
      </w:r>
    </w:p>
    <w:p w:rsidR="00A7474B" w:rsidRDefault="00A7474B" w:rsidP="00A7474B">
      <w:pPr>
        <w:ind w:left="-142" w:firstLine="708"/>
        <w:rPr>
          <w:rFonts w:ascii="Times New Roman" w:hAnsi="Times New Roman"/>
        </w:rPr>
      </w:pPr>
      <w:r>
        <w:rPr>
          <w:rFonts w:ascii="Times New Roman" w:hAnsi="Times New Roman"/>
          <w:color w:val="000000"/>
        </w:rPr>
        <w:t>Уважно вивчивши положення оголошення, подаємо на участь у закупівлі свою пропозицію:</w:t>
      </w:r>
    </w:p>
    <w:p w:rsidR="00A7474B" w:rsidRDefault="00A7474B" w:rsidP="00A7474B">
      <w:pPr>
        <w:ind w:left="142"/>
        <w:rPr>
          <w:rFonts w:ascii="Times New Roman" w:hAnsi="Times New Roman"/>
        </w:rPr>
      </w:pPr>
      <w:r>
        <w:rPr>
          <w:rFonts w:ascii="Times New Roman" w:hAnsi="Times New Roman"/>
          <w:color w:val="000000"/>
        </w:rPr>
        <w:t>1. Повне найменування учасника (прізвище, ім’я, по батькові для учасників фізичних осіб)_________________________________________________________________________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2. Місцезнаходження (місце проживання - для учасників фізичних осіб, фізичних осіб-підприємців)__________________________________________________________________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3. Телефон/факс учасника 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4. Керівництво (прізвище, ім’я, по батькові) учасника (не заповнюється фізичними особами, фізичними особами-підприємцями) ______________________________________</w:t>
      </w:r>
    </w:p>
    <w:p w:rsidR="00A7474B" w:rsidRDefault="00A7474B" w:rsidP="00A7474B">
      <w:pPr>
        <w:ind w:left="142"/>
        <w:rPr>
          <w:rFonts w:ascii="Times New Roman" w:hAnsi="Times New Roman"/>
        </w:rPr>
      </w:pPr>
      <w:r>
        <w:rPr>
          <w:rFonts w:ascii="Times New Roman" w:hAnsi="Times New Roman"/>
          <w:color w:val="000000"/>
        </w:rPr>
        <w:t xml:space="preserve">5. </w:t>
      </w:r>
      <w:r>
        <w:rPr>
          <w:rFonts w:ascii="Times New Roman" w:hAnsi="Times New Roman"/>
          <w:color w:val="000000"/>
          <w:lang w:eastAsia="he-IL" w:bidi="he-IL"/>
        </w:rPr>
        <w:t>Код ЄДРПОУ (для юридичних осіб) (ідентифікаційний номер фізичної особи – платника податків та інших обов'язкових платежів)__________________________________</w:t>
      </w:r>
    </w:p>
    <w:p w:rsidR="00A7474B" w:rsidRDefault="00A7474B" w:rsidP="00A7474B">
      <w:pPr>
        <w:tabs>
          <w:tab w:val="left" w:pos="708"/>
        </w:tabs>
        <w:ind w:left="142"/>
        <w:rPr>
          <w:rFonts w:ascii="Times New Roman" w:hAnsi="Times New Roman"/>
        </w:rPr>
      </w:pPr>
      <w:r>
        <w:rPr>
          <w:rFonts w:ascii="Times New Roman" w:hAnsi="Times New Roman"/>
          <w:color w:val="000000"/>
          <w:lang w:eastAsia="he-IL" w:bidi="he-IL"/>
        </w:rPr>
        <w:t>6. Банківські реквізити__________________________________________________________</w:t>
      </w:r>
    </w:p>
    <w:p w:rsidR="00A7474B" w:rsidRDefault="00A7474B" w:rsidP="00A7474B">
      <w:pPr>
        <w:ind w:left="142"/>
        <w:rPr>
          <w:rFonts w:ascii="Times New Roman" w:hAnsi="Times New Roman"/>
        </w:rPr>
      </w:pPr>
      <w:r>
        <w:rPr>
          <w:rFonts w:ascii="Times New Roman" w:hAnsi="Times New Roman"/>
          <w:color w:val="000000"/>
        </w:rPr>
        <w:t xml:space="preserve">7. Уповноважений представник учасника на підписання документів пропозиції (у разі, якщо фізична особа, фізична особа, зареєстрована підприємцем, особисто буде підписувати пропозицію, зазначаються її дані)______________________________________ </w:t>
      </w:r>
    </w:p>
    <w:p w:rsidR="00A7474B" w:rsidRDefault="00A7474B" w:rsidP="00A7474B">
      <w:pPr>
        <w:ind w:left="142"/>
        <w:rPr>
          <w:rFonts w:ascii="Times New Roman" w:hAnsi="Times New Roman"/>
        </w:rPr>
      </w:pPr>
      <w:r>
        <w:rPr>
          <w:rFonts w:ascii="Times New Roman" w:hAnsi="Times New Roman"/>
          <w:color w:val="000000"/>
        </w:rPr>
        <w:t xml:space="preserve">8. Уповноважений представник учасника на підписання договору про закупівлю (у разі, якщо фізична особа, фізична особа, зареєстрована підприємцем, особисто буде підписувати договір, зазначаються її дані) _________________________________________  </w:t>
      </w:r>
    </w:p>
    <w:p w:rsidR="00A7474B" w:rsidRDefault="00A7474B" w:rsidP="00A7474B">
      <w:pPr>
        <w:ind w:left="142"/>
        <w:rPr>
          <w:rFonts w:ascii="Times New Roman" w:hAnsi="Times New Roman"/>
        </w:rPr>
      </w:pPr>
      <w:r>
        <w:rPr>
          <w:rFonts w:ascii="Times New Roman" w:hAnsi="Times New Roman"/>
        </w:rPr>
        <w:t>9. Цінова пропозиція:</w:t>
      </w:r>
    </w:p>
    <w:tbl>
      <w:tblPr>
        <w:tblW w:w="10527" w:type="dxa"/>
        <w:jc w:val="center"/>
        <w:tblLayout w:type="fixed"/>
        <w:tblCellMar>
          <w:left w:w="78" w:type="dxa"/>
        </w:tblCellMar>
        <w:tblLook w:val="04A0" w:firstRow="1" w:lastRow="0" w:firstColumn="1" w:lastColumn="0" w:noHBand="0" w:noVBand="1"/>
      </w:tblPr>
      <w:tblGrid>
        <w:gridCol w:w="2761"/>
        <w:gridCol w:w="1984"/>
        <w:gridCol w:w="706"/>
        <w:gridCol w:w="852"/>
        <w:gridCol w:w="1558"/>
        <w:gridCol w:w="1138"/>
        <w:gridCol w:w="1528"/>
      </w:tblGrid>
      <w:tr w:rsidR="00A7474B" w:rsidTr="00A7474B">
        <w:trPr>
          <w:cantSplit/>
          <w:trHeight w:hRule="exact" w:val="1917"/>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lastRenderedPageBreak/>
              <w:t>Найменування</w:t>
            </w: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tcPr>
          <w:p w:rsidR="00A7474B" w:rsidRDefault="00A7474B" w:rsidP="00A7474B">
            <w:pPr>
              <w:widowControl w:val="0"/>
              <w:jc w:val="center"/>
              <w:rPr>
                <w:rFonts w:ascii="Times New Roman" w:hAnsi="Times New Roman"/>
              </w:rPr>
            </w:pPr>
            <w:r>
              <w:rPr>
                <w:rFonts w:ascii="Times New Roman" w:hAnsi="Times New Roman"/>
              </w:rPr>
              <w:t>Одиниця виміру</w:t>
            </w:r>
          </w:p>
        </w:tc>
        <w:tc>
          <w:tcPr>
            <w:tcW w:w="852" w:type="dxa"/>
            <w:tcBorders>
              <w:top w:val="single" w:sz="4" w:space="0" w:color="00000A"/>
              <w:left w:val="single" w:sz="4" w:space="0" w:color="00000A"/>
              <w:bottom w:val="single" w:sz="4" w:space="0" w:color="00000A"/>
              <w:right w:val="single" w:sz="4" w:space="0" w:color="00000A"/>
            </w:tcBorders>
            <w:textDirection w:val="btLr"/>
            <w:vAlign w:val="center"/>
          </w:tcPr>
          <w:p w:rsidR="00A7474B" w:rsidRDefault="00A7474B" w:rsidP="00A7474B">
            <w:pPr>
              <w:widowControl w:val="0"/>
              <w:ind w:firstLine="360"/>
              <w:jc w:val="center"/>
              <w:rPr>
                <w:rFonts w:ascii="Times New Roman" w:hAnsi="Times New Roman"/>
              </w:rPr>
            </w:pPr>
            <w:r>
              <w:rPr>
                <w:rFonts w:ascii="Times New Roman" w:hAnsi="Times New Roman"/>
              </w:rPr>
              <w:t>Кількість</w:t>
            </w:r>
          </w:p>
        </w:tc>
        <w:tc>
          <w:tcPr>
            <w:tcW w:w="155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Ціна за одиницю товару без ПДВ² (грн.)</w:t>
            </w:r>
          </w:p>
        </w:tc>
        <w:tc>
          <w:tcPr>
            <w:tcW w:w="113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Ціна за одиницю товару з ПДВ² (грн.)</w:t>
            </w:r>
          </w:p>
        </w:tc>
        <w:tc>
          <w:tcPr>
            <w:tcW w:w="152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Сума  товару з ПДВ² (грн.)</w:t>
            </w:r>
          </w:p>
        </w:tc>
      </w:tr>
      <w:tr w:rsidR="00A7474B" w:rsidTr="00A7474B">
        <w:trPr>
          <w:cantSplit/>
          <w:trHeight w:hRule="exact" w:val="381"/>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1</w:t>
            </w: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2</w:t>
            </w:r>
          </w:p>
        </w:tc>
        <w:tc>
          <w:tcPr>
            <w:tcW w:w="706"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3</w:t>
            </w:r>
          </w:p>
        </w:tc>
        <w:tc>
          <w:tcPr>
            <w:tcW w:w="852"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4</w:t>
            </w:r>
          </w:p>
        </w:tc>
        <w:tc>
          <w:tcPr>
            <w:tcW w:w="155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5</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jc w:val="center"/>
              <w:rPr>
                <w:rFonts w:ascii="Times New Roman" w:hAnsi="Times New Roman"/>
              </w:rPr>
            </w:pPr>
            <w:r>
              <w:rPr>
                <w:rFonts w:ascii="Times New Roman" w:hAnsi="Times New Roman"/>
              </w:rPr>
              <w:t>6</w:t>
            </w:r>
          </w:p>
        </w:tc>
        <w:tc>
          <w:tcPr>
            <w:tcW w:w="1528"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center"/>
              <w:rPr>
                <w:rFonts w:ascii="Times New Roman" w:hAnsi="Times New Roman"/>
              </w:rPr>
            </w:pPr>
            <w:r>
              <w:rPr>
                <w:rFonts w:ascii="Times New Roman" w:hAnsi="Times New Roman"/>
              </w:rPr>
              <w:t>7</w:t>
            </w:r>
          </w:p>
          <w:p w:rsidR="00A7474B" w:rsidRDefault="00A7474B" w:rsidP="00A7474B">
            <w:pPr>
              <w:widowControl w:val="0"/>
              <w:ind w:firstLine="360"/>
              <w:jc w:val="center"/>
              <w:rPr>
                <w:rFonts w:ascii="Times New Roman" w:hAnsi="Times New Roman"/>
              </w:rPr>
            </w:pPr>
          </w:p>
          <w:p w:rsidR="00A7474B" w:rsidRDefault="00A7474B" w:rsidP="00A7474B">
            <w:pPr>
              <w:widowControl w:val="0"/>
              <w:ind w:firstLine="360"/>
              <w:jc w:val="center"/>
              <w:rPr>
                <w:rFonts w:ascii="Times New Roman" w:hAnsi="Times New Roman"/>
              </w:rPr>
            </w:pPr>
          </w:p>
        </w:tc>
      </w:tr>
      <w:tr w:rsidR="00A7474B" w:rsidTr="00A7474B">
        <w:trPr>
          <w:cantSplit/>
          <w:trHeight w:val="70"/>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706"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rPr>
                <w:rFonts w:ascii="Times New Roman" w:hAnsi="Times New Roman"/>
              </w:rPr>
            </w:pPr>
          </w:p>
        </w:tc>
        <w:tc>
          <w:tcPr>
            <w:tcW w:w="852"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b/>
              </w:rPr>
            </w:pPr>
          </w:p>
        </w:tc>
        <w:tc>
          <w:tcPr>
            <w:tcW w:w="155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b/>
              </w:rPr>
            </w:pP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cantSplit/>
          <w:trHeight w:val="70"/>
          <w:jc w:val="center"/>
        </w:trPr>
        <w:tc>
          <w:tcPr>
            <w:tcW w:w="2760"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706"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rPr>
            </w:pPr>
          </w:p>
        </w:tc>
        <w:tc>
          <w:tcPr>
            <w:tcW w:w="852" w:type="dxa"/>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ind w:firstLine="360"/>
              <w:jc w:val="both"/>
              <w:rPr>
                <w:rFonts w:ascii="Times New Roman" w:hAnsi="Times New Roman"/>
                <w:b/>
              </w:rPr>
            </w:pPr>
          </w:p>
        </w:tc>
        <w:tc>
          <w:tcPr>
            <w:tcW w:w="155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b/>
              </w:rPr>
            </w:pP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trHeight w:val="255"/>
          <w:jc w:val="center"/>
        </w:trPr>
        <w:tc>
          <w:tcPr>
            <w:tcW w:w="7860" w:type="dxa"/>
            <w:gridSpan w:val="5"/>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both"/>
              <w:rPr>
                <w:rFonts w:ascii="Times New Roman" w:hAnsi="Times New Roman"/>
              </w:rPr>
            </w:pPr>
            <w:r>
              <w:rPr>
                <w:rFonts w:ascii="Times New Roman" w:hAnsi="Times New Roman"/>
              </w:rPr>
              <w:t>Загальна вартість товару без ПДВ²:</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trHeight w:val="255"/>
          <w:jc w:val="center"/>
        </w:trPr>
        <w:tc>
          <w:tcPr>
            <w:tcW w:w="7860" w:type="dxa"/>
            <w:gridSpan w:val="5"/>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both"/>
              <w:rPr>
                <w:rFonts w:ascii="Times New Roman" w:hAnsi="Times New Roman"/>
              </w:rPr>
            </w:pPr>
            <w:r>
              <w:rPr>
                <w:rFonts w:ascii="Times New Roman" w:hAnsi="Times New Roman"/>
              </w:rPr>
              <w:t>крім того ПДВ²:</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r w:rsidR="00A7474B" w:rsidTr="00A7474B">
        <w:trPr>
          <w:trHeight w:val="255"/>
          <w:jc w:val="center"/>
        </w:trPr>
        <w:tc>
          <w:tcPr>
            <w:tcW w:w="7860" w:type="dxa"/>
            <w:gridSpan w:val="5"/>
            <w:tcBorders>
              <w:top w:val="single" w:sz="4" w:space="0" w:color="00000A"/>
              <w:left w:val="single" w:sz="4" w:space="0" w:color="00000A"/>
              <w:bottom w:val="single" w:sz="4" w:space="0" w:color="00000A"/>
              <w:right w:val="single" w:sz="4" w:space="0" w:color="00000A"/>
            </w:tcBorders>
            <w:vAlign w:val="center"/>
          </w:tcPr>
          <w:p w:rsidR="00A7474B" w:rsidRDefault="00A7474B" w:rsidP="00A7474B">
            <w:pPr>
              <w:widowControl w:val="0"/>
              <w:jc w:val="both"/>
              <w:rPr>
                <w:rFonts w:ascii="Times New Roman" w:hAnsi="Times New Roman"/>
              </w:rPr>
            </w:pPr>
            <w:r>
              <w:rPr>
                <w:rFonts w:ascii="Times New Roman" w:hAnsi="Times New Roman"/>
              </w:rPr>
              <w:t>Загальна вартість товару з ПДВ²:</w:t>
            </w:r>
          </w:p>
        </w:tc>
        <w:tc>
          <w:tcPr>
            <w:tcW w:w="113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c>
          <w:tcPr>
            <w:tcW w:w="1528" w:type="dxa"/>
            <w:tcBorders>
              <w:top w:val="single" w:sz="4" w:space="0" w:color="00000A"/>
              <w:left w:val="single" w:sz="4" w:space="0" w:color="00000A"/>
              <w:bottom w:val="single" w:sz="4" w:space="0" w:color="00000A"/>
              <w:right w:val="single" w:sz="4" w:space="0" w:color="00000A"/>
            </w:tcBorders>
          </w:tcPr>
          <w:p w:rsidR="00A7474B" w:rsidRDefault="00A7474B" w:rsidP="00A7474B">
            <w:pPr>
              <w:widowControl w:val="0"/>
              <w:ind w:firstLine="360"/>
              <w:jc w:val="both"/>
              <w:rPr>
                <w:rFonts w:ascii="Times New Roman" w:hAnsi="Times New Roman"/>
              </w:rPr>
            </w:pPr>
          </w:p>
        </w:tc>
      </w:tr>
    </w:tbl>
    <w:p w:rsidR="00A7474B" w:rsidRDefault="00A7474B" w:rsidP="00A7474B">
      <w:pPr>
        <w:pBdr>
          <w:bottom w:val="single" w:sz="12" w:space="3" w:color="000000"/>
        </w:pBdr>
        <w:ind w:firstLine="567"/>
        <w:jc w:val="both"/>
        <w:rPr>
          <w:rFonts w:ascii="Times New Roman" w:hAnsi="Times New Roman"/>
        </w:rPr>
      </w:pPr>
      <w:r>
        <w:rPr>
          <w:rFonts w:ascii="Times New Roman" w:hAnsi="Times New Roman"/>
          <w:sz w:val="23"/>
          <w:szCs w:val="23"/>
        </w:rPr>
        <w:tab/>
      </w:r>
      <w:r>
        <w:rPr>
          <w:rFonts w:ascii="Times New Roman" w:hAnsi="Times New Roman"/>
          <w:bCs/>
          <w:color w:val="000000"/>
        </w:rPr>
        <w:t xml:space="preserve">Запропоновані ціни включають </w:t>
      </w:r>
      <w:r>
        <w:rPr>
          <w:rFonts w:ascii="Times New Roman" w:hAnsi="Times New Roman"/>
          <w:color w:val="000000"/>
        </w:rPr>
        <w:t xml:space="preserve">вартість Продукції, тари, вартість доставки, всі податки, збори, інші обов'язкові платежі </w:t>
      </w:r>
      <w:r>
        <w:rPr>
          <w:rFonts w:ascii="Times New Roman" w:hAnsi="Times New Roman"/>
          <w:bCs/>
          <w:color w:val="000000"/>
        </w:rPr>
        <w:t>(на страхування, сплату митних тарифів, податків, зборів тощо).</w:t>
      </w:r>
      <w:r>
        <w:rPr>
          <w:rFonts w:ascii="Times New Roman" w:hAnsi="Times New Roman"/>
          <w:color w:val="000000"/>
        </w:rPr>
        <w:t>, що встановлені українським законодавством, у тому числі ПДВ.</w:t>
      </w:r>
    </w:p>
    <w:p w:rsidR="00A7474B" w:rsidRDefault="00A7474B" w:rsidP="00A7474B">
      <w:pPr>
        <w:tabs>
          <w:tab w:val="left" w:pos="708"/>
        </w:tabs>
        <w:spacing w:line="384" w:lineRule="auto"/>
        <w:ind w:firstLine="567"/>
        <w:jc w:val="both"/>
        <w:rPr>
          <w:rFonts w:ascii="Times New Roman" w:hAnsi="Times New Roman"/>
        </w:rPr>
      </w:pPr>
      <w:r>
        <w:rPr>
          <w:rFonts w:ascii="Times New Roman" w:hAnsi="Times New Roman"/>
          <w:i/>
          <w:color w:val="000000"/>
        </w:rPr>
        <w:t>*ПДВ нараховується у випадках, передбачених законодавством України.</w:t>
      </w:r>
    </w:p>
    <w:p w:rsidR="00A7474B" w:rsidRDefault="00A7474B" w:rsidP="00A7474B">
      <w:pPr>
        <w:tabs>
          <w:tab w:val="left" w:pos="0"/>
          <w:tab w:val="left" w:pos="851"/>
        </w:tabs>
        <w:ind w:firstLine="567"/>
        <w:jc w:val="both"/>
        <w:rPr>
          <w:rFonts w:ascii="Times New Roman" w:hAnsi="Times New Roman"/>
        </w:rPr>
      </w:pPr>
      <w:r>
        <w:rPr>
          <w:rFonts w:ascii="Times New Roman" w:hAnsi="Times New Roman"/>
          <w:i/>
          <w:color w:val="000000"/>
        </w:rPr>
        <w:t>У</w:t>
      </w:r>
      <w:r>
        <w:rPr>
          <w:rFonts w:ascii="Times New Roman" w:hAnsi="Times New Roman"/>
          <w:bCs/>
          <w:i/>
          <w:color w:val="000000"/>
          <w:spacing w:val="-6"/>
        </w:rPr>
        <w:t xml:space="preserve"> разі надання пропозицій Учасником - не платником ПДВ, такі пропозиції надаються без врахування ПДВ, графа «</w:t>
      </w:r>
      <w:r>
        <w:rPr>
          <w:rFonts w:ascii="Times New Roman" w:hAnsi="Times New Roman"/>
          <w:i/>
          <w:color w:val="000000"/>
          <w:spacing w:val="-6"/>
        </w:rPr>
        <w:t xml:space="preserve">ПДВ» </w:t>
      </w:r>
      <w:r>
        <w:rPr>
          <w:rFonts w:ascii="Times New Roman" w:hAnsi="Times New Roman"/>
          <w:bCs/>
          <w:i/>
          <w:color w:val="000000"/>
          <w:spacing w:val="-6"/>
        </w:rPr>
        <w:t>не заповнюється, а у графі «</w:t>
      </w:r>
      <w:r>
        <w:rPr>
          <w:rFonts w:ascii="Times New Roman" w:hAnsi="Times New Roman"/>
          <w:i/>
          <w:iCs/>
          <w:color w:val="000000"/>
        </w:rPr>
        <w:t xml:space="preserve">Загальна вартість з ПДВ, грн.. </w:t>
      </w:r>
      <w:r>
        <w:rPr>
          <w:rFonts w:ascii="Times New Roman" w:hAnsi="Times New Roman"/>
          <w:bCs/>
          <w:i/>
          <w:color w:val="000000"/>
          <w:spacing w:val="-6"/>
        </w:rPr>
        <w:t>зазначається Учасником «</w:t>
      </w:r>
      <w:r>
        <w:rPr>
          <w:rFonts w:ascii="Times New Roman" w:hAnsi="Times New Roman"/>
          <w:i/>
          <w:iCs/>
          <w:color w:val="000000"/>
        </w:rPr>
        <w:t>Загальна вартість без ПДВ, грн.</w:t>
      </w:r>
      <w:r>
        <w:rPr>
          <w:rFonts w:ascii="Times New Roman" w:hAnsi="Times New Roman"/>
          <w:bCs/>
          <w:i/>
          <w:color w:val="000000"/>
          <w:spacing w:val="-6"/>
        </w:rPr>
        <w:t>».</w:t>
      </w:r>
    </w:p>
    <w:p w:rsidR="00A7474B" w:rsidRDefault="00A7474B" w:rsidP="00A7474B">
      <w:pPr>
        <w:spacing w:line="100" w:lineRule="atLeast"/>
        <w:ind w:firstLine="567"/>
        <w:jc w:val="both"/>
        <w:rPr>
          <w:rFonts w:ascii="Times New Roman" w:hAnsi="Times New Roman"/>
        </w:rPr>
      </w:pPr>
      <w:r>
        <w:rPr>
          <w:rFonts w:ascii="Times New Roman" w:hAnsi="Times New Roman"/>
          <w:i/>
          <w:color w:val="000000"/>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7474B" w:rsidRDefault="00A7474B" w:rsidP="00A7474B">
      <w:pPr>
        <w:spacing w:line="100" w:lineRule="atLeast"/>
        <w:ind w:firstLine="567"/>
        <w:jc w:val="both"/>
        <w:rPr>
          <w:rFonts w:ascii="Times New Roman" w:hAnsi="Times New Roman"/>
        </w:rPr>
      </w:pPr>
      <w:r>
        <w:rPr>
          <w:rFonts w:ascii="Times New Roman" w:hAnsi="Times New Roman"/>
          <w:i/>
          <w:color w:val="000000"/>
        </w:rPr>
        <w:t>Витрати учасника, пов’язані з підготовкою та поданням пропозиції, не відшкодовуються (в тому числі й у разі відміни процедури закупівлі чи визнання процедури такою, що не відбулась).</w:t>
      </w:r>
    </w:p>
    <w:p w:rsidR="00A7474B" w:rsidRDefault="00A7474B" w:rsidP="00A7474B">
      <w:pPr>
        <w:spacing w:line="100" w:lineRule="atLeast"/>
        <w:ind w:firstLine="567"/>
        <w:jc w:val="both"/>
        <w:rPr>
          <w:rFonts w:ascii="Times New Roman" w:hAnsi="Times New Roman"/>
        </w:rPr>
      </w:pPr>
      <w:r>
        <w:rPr>
          <w:rFonts w:ascii="Times New Roman" w:hAnsi="Times New Roman"/>
          <w:i/>
          <w:color w:val="000000"/>
        </w:rPr>
        <w:t>Учасник відповідає за одержання всіх необхідних дозволів, ліцензій, сертифікатів на товари, та самостійно несе всі витрати на їх отримання.</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A7474B" w:rsidRDefault="00A7474B" w:rsidP="00A7474B">
      <w:pPr>
        <w:pStyle w:val="af1"/>
        <w:numPr>
          <w:ilvl w:val="0"/>
          <w:numId w:val="8"/>
        </w:numPr>
        <w:jc w:val="both"/>
        <w:rPr>
          <w:rFonts w:ascii="Times New Roman" w:hAnsi="Times New Roman"/>
        </w:rPr>
      </w:pPr>
      <w:r>
        <w:rPr>
          <w:rFonts w:ascii="Times New Roman" w:hAnsi="Times New Roman"/>
          <w:szCs w:val="20"/>
        </w:rPr>
        <w:t xml:space="preserve">Ми </w:t>
      </w:r>
      <w:proofErr w:type="spellStart"/>
      <w:r>
        <w:rPr>
          <w:rFonts w:ascii="Times New Roman" w:hAnsi="Times New Roman"/>
          <w:szCs w:val="20"/>
        </w:rPr>
        <w:t>забов’язуємося</w:t>
      </w:r>
      <w:proofErr w:type="spellEnd"/>
      <w:r>
        <w:rPr>
          <w:rFonts w:ascii="Times New Roman" w:hAnsi="Times New Roman"/>
          <w:szCs w:val="20"/>
        </w:rPr>
        <w:t xml:space="preserve"> дотримуватися умов цієї пропозиції протягом 90 днів з дня її розкриття, встановленого системою. Наша пропозиція є обов’язковою для нас. </w:t>
      </w:r>
    </w:p>
    <w:p w:rsidR="00A7474B" w:rsidRDefault="00A7474B" w:rsidP="00A7474B">
      <w:pPr>
        <w:pStyle w:val="af1"/>
        <w:numPr>
          <w:ilvl w:val="0"/>
          <w:numId w:val="8"/>
        </w:numPr>
        <w:jc w:val="both"/>
        <w:rPr>
          <w:rFonts w:ascii="Times New Roman" w:hAnsi="Times New Roman"/>
        </w:rPr>
      </w:pPr>
      <w:r>
        <w:rPr>
          <w:rFonts w:ascii="Times New Roman" w:hAnsi="Times New Roman"/>
        </w:rPr>
        <w:t>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дня прийняття рішення про намір укласти договір про закупівлю, а також, надати документи та інформацію, що підтверджують відсутність підстав, визначених пунктом 47 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w:t>
      </w:r>
    </w:p>
    <w:p w:rsidR="00A7474B" w:rsidRDefault="00A7474B" w:rsidP="00A7474B">
      <w:pPr>
        <w:pStyle w:val="af1"/>
        <w:numPr>
          <w:ilvl w:val="0"/>
          <w:numId w:val="8"/>
        </w:numPr>
        <w:rPr>
          <w:rFonts w:ascii="Times New Roman" w:hAnsi="Times New Roman"/>
        </w:rPr>
      </w:pPr>
      <w:r>
        <w:rPr>
          <w:rFonts w:ascii="Times New Roman" w:hAnsi="Times New Roman"/>
        </w:rPr>
        <w:t xml:space="preserve">Цим підписом  ____________________________ безумовно і беззастережно засвідчує </w:t>
      </w:r>
      <w:r>
        <w:rPr>
          <w:rFonts w:ascii="Times New Roman" w:hAnsi="Times New Roman"/>
        </w:rPr>
        <w:br/>
      </w:r>
      <w:r>
        <w:rPr>
          <w:rFonts w:ascii="Times New Roman" w:hAnsi="Times New Roman"/>
          <w:i/>
          <w:sz w:val="20"/>
          <w:szCs w:val="20"/>
        </w:rPr>
        <w:t xml:space="preserve">                                                  ( назва учасника)</w:t>
      </w:r>
      <w:r>
        <w:rPr>
          <w:rFonts w:ascii="Times New Roman" w:hAnsi="Times New Roman"/>
        </w:rPr>
        <w:t xml:space="preserve"> </w:t>
      </w:r>
    </w:p>
    <w:p w:rsidR="00A7474B" w:rsidRDefault="00A7474B" w:rsidP="00A7474B">
      <w:pPr>
        <w:pStyle w:val="af1"/>
        <w:jc w:val="both"/>
        <w:rPr>
          <w:rFonts w:ascii="Times New Roman" w:hAnsi="Times New Roman"/>
        </w:rPr>
      </w:pPr>
      <w:r>
        <w:rPr>
          <w:rFonts w:ascii="Times New Roman" w:hAnsi="Times New Roman"/>
        </w:rPr>
        <w:t>свою згоду 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A7474B" w:rsidRDefault="00A7474B" w:rsidP="00A7474B">
      <w:pPr>
        <w:pStyle w:val="af1"/>
        <w:numPr>
          <w:ilvl w:val="0"/>
          <w:numId w:val="8"/>
        </w:numPr>
        <w:jc w:val="both"/>
        <w:rPr>
          <w:rFonts w:ascii="Times New Roman" w:hAnsi="Times New Roman"/>
        </w:rPr>
      </w:pPr>
      <w:r>
        <w:rPr>
          <w:rFonts w:ascii="Times New Roman" w:hAnsi="Times New Roman"/>
        </w:rPr>
        <w:t xml:space="preserve">Уповноважена особа  ____________________   </w:t>
      </w:r>
      <w:r>
        <w:rPr>
          <w:rFonts w:ascii="Times New Roman" w:hAnsi="Times New Roman"/>
        </w:rPr>
        <w:tab/>
      </w:r>
      <w:r>
        <w:rPr>
          <w:rFonts w:ascii="Times New Roman" w:hAnsi="Times New Roman"/>
        </w:rPr>
        <w:tab/>
        <w:t xml:space="preserve">    __________________</w:t>
      </w:r>
    </w:p>
    <w:p w:rsidR="00A7474B" w:rsidRDefault="00A7474B" w:rsidP="00A7474B">
      <w:pPr>
        <w:pStyle w:val="af1"/>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i/>
        </w:rPr>
        <w:t>(підпис)                                                   (ініціали та прізвище)</w:t>
      </w:r>
    </w:p>
    <w:p w:rsidR="00A7474B" w:rsidRDefault="00A7474B" w:rsidP="00A7474B">
      <w:pPr>
        <w:pStyle w:val="af1"/>
        <w:rPr>
          <w:rFonts w:ascii="Times New Roman" w:hAnsi="Times New Roman"/>
        </w:rPr>
      </w:pPr>
      <w:r>
        <w:rPr>
          <w:rFonts w:ascii="Times New Roman" w:hAnsi="Times New Roman"/>
        </w:rPr>
        <w:t xml:space="preserve">                                                           М.П</w:t>
      </w:r>
      <w:bookmarkStart w:id="4" w:name="_heading=h.gjdgxs"/>
      <w:bookmarkEnd w:id="4"/>
      <w:r>
        <w:rPr>
          <w:rFonts w:ascii="Times New Roman" w:hAnsi="Times New Roman"/>
        </w:rPr>
        <w:t>.</w:t>
      </w:r>
    </w:p>
    <w:p w:rsidR="00A7474B" w:rsidRDefault="00A7474B" w:rsidP="00A7474B">
      <w:pPr>
        <w:spacing w:before="52" w:after="52" w:line="240" w:lineRule="auto"/>
      </w:pPr>
      <w:r>
        <w:rPr>
          <w:rFonts w:ascii="Times New Roman" w:hAnsi="Times New Roman" w:cs="Times New Roman"/>
          <w:b/>
          <w:bCs/>
          <w:i/>
          <w:iCs/>
          <w:color w:val="000000"/>
          <w:sz w:val="27"/>
          <w:szCs w:val="27"/>
        </w:rPr>
        <w:t xml:space="preserve">Примітка: </w:t>
      </w:r>
    </w:p>
    <w:p w:rsidR="00A7474B" w:rsidRDefault="00A7474B" w:rsidP="00A7474B">
      <w:pPr>
        <w:spacing w:before="52" w:after="52" w:line="240" w:lineRule="auto"/>
        <w:jc w:val="both"/>
      </w:pPr>
      <w:r>
        <w:rPr>
          <w:rFonts w:ascii="Times New Roman" w:hAnsi="Times New Roman" w:cs="Times New Roman"/>
          <w:b/>
          <w:bCs/>
          <w:i/>
          <w:iCs/>
          <w:color w:val="000000"/>
          <w:sz w:val="27"/>
          <w:szCs w:val="27"/>
        </w:rPr>
        <w:tab/>
      </w:r>
      <w:r>
        <w:rPr>
          <w:rFonts w:ascii="Times New Roman" w:hAnsi="Times New Roman" w:cs="Times New Roman"/>
          <w:i/>
          <w:iCs/>
          <w:color w:val="000000"/>
          <w:sz w:val="24"/>
          <w:szCs w:val="24"/>
        </w:rPr>
        <w:t xml:space="preserve">З метою дотримання вимог Закону України «Про публічні закупівлі» (зі змінами)  та постанови Кабінету Міністрів України «Про затвердження особливостей здійснення публічних закупівель </w:t>
      </w:r>
      <w:r>
        <w:rPr>
          <w:rFonts w:ascii="Times New Roman" w:hAnsi="Times New Roman" w:cs="Times New Roman"/>
          <w:i/>
          <w:iCs/>
          <w:color w:val="000000"/>
          <w:sz w:val="24"/>
          <w:szCs w:val="24"/>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учасник - переможець торгів у строк, що не перевищує </w:t>
      </w:r>
      <w:r>
        <w:rPr>
          <w:rFonts w:ascii="Times New Roman" w:hAnsi="Times New Roman" w:cs="Times New Roman"/>
          <w:b/>
          <w:bCs/>
          <w:i/>
          <w:iCs/>
          <w:color w:val="000000"/>
          <w:sz w:val="24"/>
          <w:szCs w:val="24"/>
        </w:rPr>
        <w:t>чотирьох днів</w:t>
      </w:r>
      <w:r>
        <w:rPr>
          <w:rFonts w:ascii="Times New Roman" w:hAnsi="Times New Roman" w:cs="Times New Roman"/>
          <w:i/>
          <w:iCs/>
          <w:color w:val="000000"/>
          <w:sz w:val="24"/>
          <w:szCs w:val="24"/>
        </w:rPr>
        <w:t xml:space="preserve"> </w:t>
      </w:r>
      <w:r>
        <w:rPr>
          <w:rFonts w:ascii="Times New Roman" w:hAnsi="Times New Roman" w:cs="Times New Roman"/>
          <w:b/>
          <w:bCs/>
          <w:i/>
          <w:iCs/>
          <w:color w:val="000000"/>
          <w:sz w:val="24"/>
          <w:szCs w:val="24"/>
        </w:rPr>
        <w:t>з дати оприлюднення в електронній системі закупівель повідомлення про намір укласти договір про закупівлю, надає</w:t>
      </w:r>
      <w:r>
        <w:rPr>
          <w:rFonts w:ascii="Times New Roman" w:hAnsi="Times New Roman" w:cs="Times New Roman"/>
          <w:i/>
          <w:iCs/>
          <w:color w:val="000000"/>
          <w:sz w:val="24"/>
          <w:szCs w:val="24"/>
        </w:rPr>
        <w:t xml:space="preserve"> (завантажує в електронну систему закупівель) кореговану тендерну пропозицію за формою, наведеною в Додатку 1, приведену у відповідність до результатів проведеного аукціону. Дана вимога стосується учасників-переможців, які за результатами проведення аукціону змінили свої цінові пропозиції. Учасники-переможці, які не змінювали цінові пропозиції під час аукціону, тендерну пропозицію за формою, наведеною в додатку №1 повторно не надають. Ненадання переможцем процедури закупівлі корегованої цінової пропозиції у вищезазначений строк буде розцінене як відмова від підписання договору.</w:t>
      </w:r>
    </w:p>
    <w:p w:rsidR="00A7474B" w:rsidRPr="002024C1" w:rsidRDefault="00A7474B" w:rsidP="00A7474B">
      <w:pPr>
        <w:rPr>
          <w:rFonts w:ascii="Times New Roman" w:hAnsi="Times New Roman" w:cs="Times New Roman"/>
          <w:sz w:val="24"/>
          <w:szCs w:val="24"/>
        </w:rPr>
      </w:pPr>
    </w:p>
    <w:p w:rsidR="00A7474B" w:rsidRDefault="00A7474B" w:rsidP="00A7474B">
      <w:pPr>
        <w:ind w:firstLine="540"/>
      </w:pPr>
      <w:r>
        <w:rPr>
          <w:rFonts w:ascii="Times New Roman" w:hAnsi="Times New Roman" w:cs="Times New Roman"/>
          <w:bCs/>
          <w:i/>
          <w:sz w:val="24"/>
          <w:szCs w:val="24"/>
        </w:rPr>
        <w:t>У разі погодження із наведеними у Додатку 3 основними умовами договору учасник подає в складі комерційної частини лист-підтвердження.</w:t>
      </w:r>
    </w:p>
    <w:p w:rsidR="00A7474B" w:rsidRDefault="00A7474B" w:rsidP="00A7474B">
      <w:pPr>
        <w:ind w:firstLine="540"/>
        <w:rPr>
          <w:rFonts w:ascii="Times New Roman" w:hAnsi="Times New Roman" w:cs="Times New Roman"/>
          <w:bCs/>
          <w:i/>
          <w:sz w:val="24"/>
          <w:szCs w:val="24"/>
        </w:rPr>
      </w:pPr>
    </w:p>
    <w:p w:rsidR="00A7474B" w:rsidRDefault="00A7474B" w:rsidP="00A7474B">
      <w:pPr>
        <w:spacing w:before="20" w:after="0"/>
        <w:jc w:val="center"/>
      </w:pPr>
      <w:r>
        <w:rPr>
          <w:rFonts w:ascii="Times New Roman" w:hAnsi="Times New Roman" w:cs="Times New Roman"/>
          <w:b/>
          <w:bCs/>
          <w:sz w:val="24"/>
          <w:szCs w:val="24"/>
        </w:rPr>
        <w:t>Лист-підтвердження</w:t>
      </w:r>
    </w:p>
    <w:p w:rsidR="00A7474B" w:rsidRDefault="00A7474B" w:rsidP="00A7474B">
      <w:pPr>
        <w:spacing w:before="20" w:after="0"/>
        <w:rPr>
          <w:rFonts w:ascii="Times New Roman" w:hAnsi="Times New Roman" w:cs="Times New Roman"/>
          <w:b/>
          <w:bCs/>
          <w:sz w:val="24"/>
          <w:szCs w:val="24"/>
        </w:rPr>
      </w:pPr>
    </w:p>
    <w:p w:rsidR="00A7474B" w:rsidRDefault="00A7474B" w:rsidP="00A7474B">
      <w:pPr>
        <w:pStyle w:val="Standard"/>
        <w:jc w:val="both"/>
        <w:rPr>
          <w:color w:val="000000"/>
        </w:rPr>
      </w:pPr>
      <w:r>
        <w:tab/>
        <w:t xml:space="preserve">Ми ___________________________________ </w:t>
      </w:r>
      <w:r>
        <w:rPr>
          <w:i/>
          <w:iCs/>
        </w:rPr>
        <w:t>(</w:t>
      </w:r>
      <w:proofErr w:type="spellStart"/>
      <w:r>
        <w:rPr>
          <w:i/>
          <w:iCs/>
        </w:rPr>
        <w:t>повне</w:t>
      </w:r>
      <w:proofErr w:type="spellEnd"/>
      <w:r>
        <w:rPr>
          <w:i/>
          <w:iCs/>
        </w:rPr>
        <w:t xml:space="preserve"> </w:t>
      </w:r>
      <w:proofErr w:type="spellStart"/>
      <w:r>
        <w:rPr>
          <w:i/>
          <w:iCs/>
        </w:rPr>
        <w:t>найменування</w:t>
      </w:r>
      <w:proofErr w:type="spellEnd"/>
      <w:r>
        <w:rPr>
          <w:i/>
          <w:iCs/>
        </w:rPr>
        <w:t xml:space="preserve"> </w:t>
      </w:r>
      <w:proofErr w:type="spellStart"/>
      <w:r>
        <w:rPr>
          <w:i/>
          <w:iCs/>
        </w:rPr>
        <w:t>учасника</w:t>
      </w:r>
      <w:proofErr w:type="spellEnd"/>
      <w:r>
        <w:rPr>
          <w:i/>
          <w:iCs/>
        </w:rPr>
        <w:t>)</w:t>
      </w:r>
      <w:r>
        <w:t xml:space="preserve"> </w:t>
      </w:r>
      <w:proofErr w:type="spellStart"/>
      <w:r>
        <w:t>цим</w:t>
      </w:r>
      <w:proofErr w:type="spellEnd"/>
      <w:r>
        <w:t xml:space="preserve"> листом </w:t>
      </w:r>
      <w:proofErr w:type="spellStart"/>
      <w:r>
        <w:t>підтверджуємо</w:t>
      </w:r>
      <w:proofErr w:type="spellEnd"/>
      <w:r>
        <w:t xml:space="preserve"> нашу </w:t>
      </w:r>
      <w:proofErr w:type="spellStart"/>
      <w:r>
        <w:t>згоду</w:t>
      </w:r>
      <w:proofErr w:type="spellEnd"/>
      <w:r>
        <w:t xml:space="preserve"> з </w:t>
      </w:r>
      <w:proofErr w:type="spellStart"/>
      <w:r>
        <w:t>Основними</w:t>
      </w:r>
      <w:proofErr w:type="spellEnd"/>
      <w:r>
        <w:t xml:space="preserve"> </w:t>
      </w:r>
      <w:proofErr w:type="spellStart"/>
      <w:r>
        <w:t>умовами</w:t>
      </w:r>
      <w:proofErr w:type="spellEnd"/>
      <w:r>
        <w:t xml:space="preserve"> договору на </w:t>
      </w:r>
      <w:proofErr w:type="spellStart"/>
      <w:proofErr w:type="gramStart"/>
      <w:r>
        <w:t>закупівлю</w:t>
      </w:r>
      <w:proofErr w:type="spellEnd"/>
      <w:r>
        <w:t xml:space="preserve">  </w:t>
      </w:r>
      <w:r w:rsidR="006853E1" w:rsidRPr="006853E1">
        <w:rPr>
          <w:color w:val="000000"/>
          <w:lang w:val="uk-UA"/>
        </w:rPr>
        <w:t>Металопластикових</w:t>
      </w:r>
      <w:proofErr w:type="gramEnd"/>
      <w:r w:rsidR="006853E1" w:rsidRPr="006853E1">
        <w:rPr>
          <w:color w:val="000000"/>
          <w:lang w:val="uk-UA"/>
        </w:rPr>
        <w:t xml:space="preserve"> вікон</w:t>
      </w:r>
      <w:r w:rsidRPr="006853E1">
        <w:t xml:space="preserve"> (код ДК 021:2015-</w:t>
      </w:r>
      <w:r w:rsidR="006853E1" w:rsidRPr="006853E1">
        <w:rPr>
          <w:rStyle w:val="afe"/>
          <w:bCs/>
          <w:i w:val="0"/>
          <w:iCs w:val="0"/>
          <w:shd w:val="clear" w:color="auto" w:fill="FFFFFF"/>
        </w:rPr>
        <w:t>44221100-6</w:t>
      </w:r>
      <w:r w:rsidR="006853E1" w:rsidRPr="006853E1">
        <w:rPr>
          <w:i/>
          <w:shd w:val="clear" w:color="auto" w:fill="FFFFFF"/>
        </w:rPr>
        <w:t> </w:t>
      </w:r>
      <w:r w:rsidR="006853E1" w:rsidRPr="006853E1">
        <w:rPr>
          <w:shd w:val="clear" w:color="auto" w:fill="FFFFFF"/>
        </w:rPr>
        <w:t>-</w:t>
      </w:r>
      <w:proofErr w:type="spellStart"/>
      <w:r w:rsidR="006853E1" w:rsidRPr="006853E1">
        <w:rPr>
          <w:shd w:val="clear" w:color="auto" w:fill="FFFFFF"/>
        </w:rPr>
        <w:t>Вікна</w:t>
      </w:r>
      <w:proofErr w:type="spellEnd"/>
      <w:r w:rsidRPr="006853E1">
        <w:t xml:space="preserve">) </w:t>
      </w:r>
      <w:proofErr w:type="spellStart"/>
      <w:r w:rsidRPr="006853E1">
        <w:t>викладеними</w:t>
      </w:r>
      <w:proofErr w:type="spellEnd"/>
      <w:r>
        <w:t xml:space="preserve"> в </w:t>
      </w:r>
      <w:proofErr w:type="spellStart"/>
      <w:r>
        <w:t>Додатку</w:t>
      </w:r>
      <w:proofErr w:type="spellEnd"/>
      <w:r>
        <w:t xml:space="preserve"> 3 </w:t>
      </w:r>
      <w:proofErr w:type="spellStart"/>
      <w:r>
        <w:t>тендерної</w:t>
      </w:r>
      <w:proofErr w:type="spellEnd"/>
      <w:r>
        <w:t xml:space="preserve"> </w:t>
      </w:r>
      <w:proofErr w:type="spellStart"/>
      <w:r>
        <w:t>документації</w:t>
      </w:r>
      <w:proofErr w:type="spellEnd"/>
      <w:r>
        <w:t>.</w:t>
      </w:r>
    </w:p>
    <w:p w:rsidR="00A7474B" w:rsidRDefault="00A7474B" w:rsidP="00A7474B">
      <w:pPr>
        <w:spacing w:before="20" w:after="0"/>
        <w:ind w:firstLine="851"/>
      </w:pPr>
      <w:r>
        <w:rPr>
          <w:rFonts w:ascii="Times New Roman" w:hAnsi="Times New Roman" w:cs="Times New Roman"/>
          <w:bCs/>
          <w:sz w:val="24"/>
          <w:szCs w:val="24"/>
        </w:rPr>
        <w:t xml:space="preserve">Гарантуємо підписання договору в установлений Законом з урахуванням Особливостей термін та надати (надіслати) його Замовнику на адресу: м. </w:t>
      </w:r>
      <w:r w:rsidR="00142F9E">
        <w:rPr>
          <w:rFonts w:ascii="Times New Roman" w:hAnsi="Times New Roman" w:cs="Times New Roman"/>
          <w:bCs/>
          <w:sz w:val="24"/>
          <w:szCs w:val="24"/>
        </w:rPr>
        <w:t>Конотоп</w:t>
      </w:r>
      <w:r>
        <w:rPr>
          <w:rFonts w:ascii="Times New Roman" w:hAnsi="Times New Roman" w:cs="Times New Roman"/>
          <w:bCs/>
          <w:sz w:val="24"/>
          <w:szCs w:val="24"/>
        </w:rPr>
        <w:t xml:space="preserve">, вул. </w:t>
      </w:r>
      <w:r w:rsidR="00142F9E">
        <w:rPr>
          <w:rFonts w:ascii="Times New Roman" w:hAnsi="Times New Roman" w:cs="Times New Roman"/>
          <w:bCs/>
          <w:sz w:val="24"/>
          <w:szCs w:val="24"/>
        </w:rPr>
        <w:t>Успенсько-Троїцька</w:t>
      </w:r>
      <w:r>
        <w:rPr>
          <w:rFonts w:ascii="Times New Roman" w:hAnsi="Times New Roman" w:cs="Times New Roman"/>
          <w:bCs/>
          <w:sz w:val="24"/>
          <w:szCs w:val="24"/>
        </w:rPr>
        <w:t xml:space="preserve">, </w:t>
      </w:r>
      <w:r w:rsidR="00142F9E">
        <w:rPr>
          <w:rFonts w:ascii="Times New Roman" w:hAnsi="Times New Roman" w:cs="Times New Roman"/>
          <w:bCs/>
          <w:sz w:val="24"/>
          <w:szCs w:val="24"/>
        </w:rPr>
        <w:t>92</w:t>
      </w:r>
    </w:p>
    <w:p w:rsidR="00A7474B" w:rsidRDefault="00A7474B" w:rsidP="00A7474B">
      <w:pPr>
        <w:spacing w:before="20" w:after="0"/>
        <w:ind w:firstLine="851"/>
        <w:rPr>
          <w:rFonts w:ascii="Times New Roman" w:hAnsi="Times New Roman" w:cs="Times New Roman"/>
          <w:b/>
          <w:bCs/>
          <w:sz w:val="24"/>
          <w:szCs w:val="24"/>
        </w:rPr>
      </w:pPr>
    </w:p>
    <w:p w:rsidR="00A7474B" w:rsidRDefault="00A7474B" w:rsidP="00A7474B">
      <w:pPr>
        <w:spacing w:before="20" w:after="0"/>
        <w:rPr>
          <w:rFonts w:ascii="Times New Roman" w:hAnsi="Times New Roman" w:cs="Times New Roman"/>
          <w:b/>
          <w:bCs/>
          <w:sz w:val="24"/>
          <w:szCs w:val="24"/>
        </w:rPr>
      </w:pPr>
    </w:p>
    <w:p w:rsidR="00A7474B" w:rsidRDefault="00A7474B" w:rsidP="00A7474B">
      <w:pPr>
        <w:spacing w:before="20" w:after="0"/>
        <w:rPr>
          <w:rFonts w:ascii="Times New Roman" w:hAnsi="Times New Roman" w:cs="Times New Roman"/>
          <w:b/>
          <w:bCs/>
          <w:sz w:val="24"/>
          <w:szCs w:val="24"/>
        </w:rPr>
      </w:pPr>
    </w:p>
    <w:p w:rsidR="00A7474B" w:rsidRDefault="00A7474B" w:rsidP="00A7474B">
      <w:pPr>
        <w:spacing w:before="20" w:after="0"/>
        <w:jc w:val="center"/>
      </w:pPr>
      <w:r>
        <w:rPr>
          <w:rFonts w:ascii="Times New Roman" w:hAnsi="Times New Roman" w:cs="Times New Roman"/>
          <w:sz w:val="24"/>
          <w:szCs w:val="24"/>
        </w:rPr>
        <w:t>_______________________                    ________________        ____________________</w:t>
      </w:r>
    </w:p>
    <w:p w:rsidR="00A7474B" w:rsidRDefault="00A7474B" w:rsidP="00A7474B">
      <w:pPr>
        <w:spacing w:before="20" w:after="0"/>
      </w:pPr>
      <w:r>
        <w:rPr>
          <w:rFonts w:ascii="Times New Roman" w:eastAsia="Times New Roman" w:hAnsi="Times New Roman" w:cs="Times New Roman"/>
          <w:sz w:val="24"/>
          <w:szCs w:val="24"/>
        </w:rPr>
        <w:t xml:space="preserve">                        </w:t>
      </w:r>
      <w:r>
        <w:rPr>
          <w:rFonts w:ascii="Times New Roman" w:hAnsi="Times New Roman" w:cs="Times New Roman"/>
          <w:sz w:val="24"/>
          <w:szCs w:val="24"/>
        </w:rPr>
        <w:t>Дата                                                     Підпис                     Прізвище те ініціали</w:t>
      </w:r>
    </w:p>
    <w:p w:rsidR="00A7474B" w:rsidRDefault="00A7474B" w:rsidP="00A7474B">
      <w:pPr>
        <w:spacing w:before="20" w:after="0"/>
      </w:pPr>
      <w:r>
        <w:rPr>
          <w:rFonts w:ascii="Times New Roman" w:eastAsia="Times New Roman" w:hAnsi="Times New Roman" w:cs="Times New Roman"/>
          <w:sz w:val="24"/>
          <w:szCs w:val="24"/>
        </w:rPr>
        <w:t xml:space="preserve">          </w:t>
      </w:r>
    </w:p>
    <w:p w:rsidR="00A7474B" w:rsidRDefault="00A7474B" w:rsidP="00A7474B">
      <w:pPr>
        <w:spacing w:before="20" w:after="0"/>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М.П*</w:t>
      </w:r>
    </w:p>
    <w:p w:rsidR="00A7474B" w:rsidRDefault="00A7474B" w:rsidP="00A7474B">
      <w:pPr>
        <w:widowControl w:val="0"/>
        <w:spacing w:after="0" w:line="240" w:lineRule="auto"/>
        <w:ind w:firstLine="567"/>
        <w:jc w:val="both"/>
        <w:rPr>
          <w:rFonts w:ascii="Times New Roman" w:eastAsia="Times New Roman" w:hAnsi="Times New Roman" w:cs="Times New Roman"/>
          <w:color w:val="000000"/>
          <w:sz w:val="24"/>
          <w:szCs w:val="24"/>
        </w:rPr>
      </w:pPr>
    </w:p>
    <w:p w:rsidR="00A7474B" w:rsidRDefault="00A7474B" w:rsidP="00A7474B">
      <w:pPr>
        <w:widowControl w:val="0"/>
        <w:spacing w:after="0" w:line="240" w:lineRule="auto"/>
        <w:ind w:firstLine="567"/>
        <w:jc w:val="both"/>
        <w:rPr>
          <w:rFonts w:ascii="Times New Roman" w:eastAsia="Times New Roman" w:hAnsi="Times New Roman" w:cs="Times New Roman"/>
          <w:color w:val="000000"/>
          <w:sz w:val="24"/>
          <w:szCs w:val="24"/>
        </w:rPr>
      </w:pPr>
    </w:p>
    <w:p w:rsidR="00A7474B" w:rsidRDefault="00A7474B" w:rsidP="00A7474B">
      <w:pPr>
        <w:widowControl w:val="0"/>
        <w:spacing w:after="0" w:line="240" w:lineRule="auto"/>
        <w:ind w:firstLine="567"/>
        <w:jc w:val="both"/>
        <w:rPr>
          <w:rFonts w:ascii="Times New Roman" w:eastAsia="Times New Roman" w:hAnsi="Times New Roman" w:cs="Times New Roman"/>
          <w:color w:val="000000"/>
          <w:sz w:val="24"/>
          <w:szCs w:val="24"/>
        </w:rPr>
      </w:pPr>
    </w:p>
    <w:p w:rsidR="00A7474B" w:rsidRDefault="00A7474B" w:rsidP="00A7474B">
      <w:pPr>
        <w:spacing w:before="20" w:after="20"/>
        <w:ind w:firstLine="567"/>
        <w:jc w:val="both"/>
      </w:pPr>
      <w:r>
        <w:rPr>
          <w:rStyle w:val="17"/>
          <w:rFonts w:ascii="Times New Roman" w:eastAsia="Times New Roman" w:hAnsi="Times New Roman" w:cs="Times New Roman"/>
          <w:b/>
          <w:color w:val="000000"/>
          <w:sz w:val="24"/>
          <w:szCs w:val="24"/>
        </w:rPr>
        <w:t xml:space="preserve">3. Підтвердження відповідності УЧАСНИКА </w:t>
      </w:r>
      <w:r>
        <w:rPr>
          <w:rStyle w:val="17"/>
          <w:rFonts w:ascii="Times New Roman" w:eastAsia="Times New Roman" w:hAnsi="Times New Roman" w:cs="Times New Roman"/>
          <w:color w:val="000000"/>
          <w:sz w:val="24"/>
          <w:szCs w:val="24"/>
        </w:rPr>
        <w:t>(в тому числі для об’єднання учасників як учасника процедури) вимогам, визначеним у пункті 47 Особливостей.</w:t>
      </w:r>
    </w:p>
    <w:p w:rsidR="00A7474B" w:rsidRDefault="00A7474B" w:rsidP="00A7474B">
      <w:pPr>
        <w:spacing w:before="120" w:after="0"/>
        <w:ind w:firstLine="567"/>
        <w:jc w:val="both"/>
      </w:pPr>
      <w:r>
        <w:rPr>
          <w:rStyle w:val="17"/>
          <w:rFonts w:ascii="Times New Roman" w:hAnsi="Times New Roman" w:cs="Times New Roman"/>
          <w:color w:val="000000"/>
          <w:sz w:val="24"/>
          <w:szCs w:val="24"/>
          <w:lang w:eastAsia="en-US"/>
        </w:rPr>
        <w:t xml:space="preserve">Учасник процедури закупівлі підтверджує відсутність підстав, зазначених у  пункті 47 </w:t>
      </w:r>
      <w:r>
        <w:rPr>
          <w:rStyle w:val="17"/>
          <w:rFonts w:ascii="Times New Roman" w:eastAsia="Times New Roman" w:hAnsi="Times New Roman" w:cs="Times New Roman"/>
          <w:color w:val="000000"/>
          <w:sz w:val="24"/>
          <w:szCs w:val="24"/>
          <w:lang w:eastAsia="en-US"/>
        </w:rPr>
        <w:t>Особливостей</w:t>
      </w:r>
      <w:r>
        <w:rPr>
          <w:rStyle w:val="17"/>
          <w:rFonts w:ascii="Times New Roman" w:hAnsi="Times New Roman" w:cs="Times New Roman"/>
          <w:color w:val="000000"/>
          <w:sz w:val="24"/>
          <w:szCs w:val="24"/>
          <w:lang w:eastAsia="en-US"/>
        </w:rPr>
        <w:t xml:space="preserve"> (крім підпунктів 1 і 7, абзацу чотирнадцятого цього пункту), шляхом </w:t>
      </w:r>
      <w:r>
        <w:rPr>
          <w:rStyle w:val="17"/>
          <w:rFonts w:ascii="Times New Roman" w:hAnsi="Times New Roman" w:cs="Times New Roman"/>
          <w:b/>
          <w:bCs/>
          <w:color w:val="000000"/>
          <w:sz w:val="24"/>
          <w:szCs w:val="24"/>
          <w:lang w:eastAsia="en-US"/>
        </w:rPr>
        <w:t>самостійного декларування відсутності таких підстав</w:t>
      </w:r>
      <w:r>
        <w:rPr>
          <w:rStyle w:val="17"/>
          <w:rFonts w:ascii="Times New Roman" w:hAnsi="Times New Roman" w:cs="Times New Roman"/>
          <w:color w:val="000000"/>
          <w:sz w:val="24"/>
          <w:szCs w:val="24"/>
          <w:lang w:eastAsia="en-US"/>
        </w:rPr>
        <w:t xml:space="preserve"> в електронній системі закупівель під час подання тендерної пропозиції.</w:t>
      </w:r>
    </w:p>
    <w:p w:rsidR="00A7474B" w:rsidRDefault="00A7474B" w:rsidP="00A7474B">
      <w:pPr>
        <w:spacing w:before="120" w:after="0"/>
        <w:ind w:firstLine="567"/>
        <w:jc w:val="both"/>
      </w:pPr>
      <w:r>
        <w:rPr>
          <w:rStyle w:val="17"/>
          <w:rFonts w:ascii="Times New Roman" w:hAnsi="Times New Roman" w:cs="Times New Roman"/>
          <w:color w:val="000000"/>
          <w:sz w:val="24"/>
          <w:szCs w:val="24"/>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Style w:val="17"/>
          <w:rFonts w:ascii="Times New Roman" w:hAnsi="Times New Roman" w:cs="Times New Roman"/>
          <w:b/>
          <w:bCs/>
          <w:color w:val="000000"/>
          <w:sz w:val="24"/>
          <w:szCs w:val="24"/>
          <w:lang w:eastAsia="en-US"/>
        </w:rPr>
        <w:t>самостійного декларування відсутності таких підстав</w:t>
      </w:r>
      <w:r>
        <w:rPr>
          <w:rStyle w:val="17"/>
          <w:rFonts w:ascii="Times New Roman" w:hAnsi="Times New Roman" w:cs="Times New Roman"/>
          <w:color w:val="000000"/>
          <w:sz w:val="24"/>
          <w:szCs w:val="24"/>
          <w:lang w:eastAsia="en-US"/>
        </w:rPr>
        <w:t xml:space="preserve"> учасником процедури закупівлі відповідно до абзацу шістнадцятого цього пункту.</w:t>
      </w:r>
    </w:p>
    <w:p w:rsidR="00A7474B" w:rsidRDefault="00A7474B" w:rsidP="00A7474B">
      <w:pPr>
        <w:spacing w:before="120" w:after="0"/>
        <w:ind w:firstLine="567"/>
        <w:jc w:val="both"/>
      </w:pPr>
      <w:r>
        <w:rPr>
          <w:rStyle w:val="17"/>
          <w:rFonts w:ascii="Times New Roman" w:eastAsia="Times New Roman" w:hAnsi="Times New Roman" w:cs="Times New Roman"/>
          <w:color w:val="000000"/>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у пункті 47 Особливостей.</w:t>
      </w:r>
    </w:p>
    <w:p w:rsidR="00A7474B" w:rsidRDefault="00A7474B" w:rsidP="00A7474B">
      <w:pPr>
        <w:spacing w:before="120" w:after="0"/>
        <w:jc w:val="both"/>
        <w:rPr>
          <w:rFonts w:ascii="Times New Roman" w:eastAsia="Times New Roman" w:hAnsi="Times New Roman" w:cs="Times New Roman"/>
          <w:color w:val="000000"/>
          <w:sz w:val="24"/>
          <w:szCs w:val="24"/>
          <w:lang w:eastAsia="en-US"/>
        </w:rPr>
      </w:pPr>
    </w:p>
    <w:p w:rsidR="00A7474B" w:rsidRDefault="00A7474B" w:rsidP="00A7474B">
      <w:pPr>
        <w:spacing w:before="80" w:after="0"/>
        <w:ind w:firstLine="720"/>
        <w:jc w:val="both"/>
      </w:pPr>
      <w:r>
        <w:rPr>
          <w:rFonts w:ascii="Times New Roman" w:eastAsia="Times New Roman" w:hAnsi="Times New Roman" w:cs="Times New Roman"/>
          <w:b/>
          <w:color w:val="000000"/>
          <w:sz w:val="24"/>
          <w:szCs w:val="24"/>
        </w:rPr>
        <w:t>4. Перелік документів та інформації для підтвердження відповідності ПЕРЕМОЖЦЯ вимогам, визначеним у пункті 47 Особливостей:</w:t>
      </w:r>
    </w:p>
    <w:p w:rsidR="00A7474B" w:rsidRDefault="00A7474B" w:rsidP="00A7474B">
      <w:pPr>
        <w:widowControl w:val="0"/>
        <w:spacing w:before="120" w:after="0"/>
        <w:ind w:firstLine="567"/>
        <w:jc w:val="both"/>
      </w:pPr>
      <w:r>
        <w:rPr>
          <w:rStyle w:val="17"/>
          <w:rFonts w:ascii="Times New Roman" w:eastAsia="Times New Roman" w:hAnsi="Times New Roman" w:cs="Times New Roman"/>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Style w:val="17"/>
          <w:rFonts w:ascii="Times New Roman" w:eastAsia="Times New Roman" w:hAnsi="Times New Roman" w:cs="Times New Roman"/>
          <w:b/>
          <w:bCs/>
          <w:color w:val="000000"/>
          <w:sz w:val="24"/>
          <w:szCs w:val="24"/>
          <w:lang w:eastAsia="en-US"/>
        </w:rPr>
        <w:t>підпунктах 3, 5, 6 і 12</w:t>
      </w:r>
      <w:r>
        <w:rPr>
          <w:rStyle w:val="17"/>
          <w:rFonts w:ascii="Times New Roman" w:eastAsia="Times New Roman" w:hAnsi="Times New Roman" w:cs="Times New Roman"/>
          <w:color w:val="000000"/>
          <w:sz w:val="24"/>
          <w:szCs w:val="24"/>
          <w:lang w:eastAsia="en-US"/>
        </w:rPr>
        <w:t xml:space="preserve">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474B" w:rsidRDefault="00A7474B" w:rsidP="00A7474B">
      <w:pPr>
        <w:widowControl w:val="0"/>
        <w:spacing w:before="120" w:after="0"/>
        <w:ind w:firstLine="567"/>
        <w:jc w:val="both"/>
      </w:pPr>
      <w:r>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474B" w:rsidRDefault="00A7474B" w:rsidP="00A7474B">
      <w:pPr>
        <w:rPr>
          <w:rFonts w:ascii="Times New Roman" w:eastAsia="Times New Roman" w:hAnsi="Times New Roman" w:cs="Times New Roman"/>
          <w:b/>
          <w:color w:val="000000"/>
          <w:sz w:val="20"/>
          <w:szCs w:val="20"/>
        </w:rPr>
      </w:pPr>
    </w:p>
    <w:p w:rsidR="00A7474B" w:rsidRDefault="00A7474B" w:rsidP="00A7474B">
      <w:r>
        <w:rPr>
          <w:rFonts w:ascii="Times New Roman" w:eastAsia="Times New Roman" w:hAnsi="Times New Roman" w:cs="Times New Roman"/>
          <w:b/>
          <w:color w:val="000000"/>
          <w:sz w:val="24"/>
          <w:szCs w:val="24"/>
        </w:rPr>
        <w:t>4.1. Документи, які надаються ПЕРЕМОЖЦЕМ (юридичною особою):</w:t>
      </w:r>
    </w:p>
    <w:tbl>
      <w:tblPr>
        <w:tblW w:w="9975" w:type="dxa"/>
        <w:tblInd w:w="10" w:type="dxa"/>
        <w:tblLayout w:type="fixed"/>
        <w:tblCellMar>
          <w:top w:w="100" w:type="dxa"/>
          <w:left w:w="100" w:type="dxa"/>
          <w:bottom w:w="100" w:type="dxa"/>
          <w:right w:w="100" w:type="dxa"/>
        </w:tblCellMar>
        <w:tblLook w:val="0000" w:firstRow="0" w:lastRow="0" w:firstColumn="0" w:lastColumn="0" w:noHBand="0" w:noVBand="0"/>
      </w:tblPr>
      <w:tblGrid>
        <w:gridCol w:w="758"/>
        <w:gridCol w:w="4353"/>
        <w:gridCol w:w="4864"/>
      </w:tblGrid>
      <w:tr w:rsidR="00A7474B" w:rsidTr="00A7474B">
        <w:trPr>
          <w:trHeight w:val="1005"/>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Fonts w:ascii="Times New Roman" w:eastAsia="Times New Roman" w:hAnsi="Times New Roman" w:cs="Times New Roman"/>
                <w:b/>
                <w:color w:val="000000"/>
                <w:sz w:val="20"/>
                <w:szCs w:val="20"/>
              </w:rPr>
              <w:t>№</w:t>
            </w:r>
          </w:p>
          <w:p w:rsidR="00A7474B" w:rsidRDefault="00A7474B" w:rsidP="00A7474B">
            <w:pPr>
              <w:widowControl w:val="0"/>
              <w:spacing w:after="29"/>
              <w:ind w:left="100"/>
              <w:jc w:val="center"/>
            </w:pPr>
            <w:r>
              <w:rPr>
                <w:rFonts w:ascii="Times New Roman" w:eastAsia="Times New Roman" w:hAnsi="Times New Roman" w:cs="Times New Roman"/>
                <w:b/>
                <w:color w:val="000000"/>
                <w:sz w:val="20"/>
                <w:szCs w:val="20"/>
              </w:rPr>
              <w:t>з/п</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Style w:val="17"/>
                <w:rFonts w:ascii="Times New Roman" w:eastAsia="Times New Roman" w:hAnsi="Times New Roman" w:cs="Times New Roman"/>
                <w:b/>
                <w:color w:val="000000"/>
                <w:sz w:val="20"/>
                <w:szCs w:val="20"/>
              </w:rPr>
              <w:t xml:space="preserve">Вимоги </w:t>
            </w:r>
            <w:r>
              <w:rPr>
                <w:rStyle w:val="17"/>
                <w:rFonts w:ascii="Times New Roman" w:eastAsia="Times New Roman" w:hAnsi="Times New Roman" w:cs="Times New Roman"/>
                <w:color w:val="000000"/>
                <w:sz w:val="20"/>
                <w:szCs w:val="20"/>
              </w:rPr>
              <w:t>згідно п. 47 Особливостей</w:t>
            </w:r>
          </w:p>
          <w:p w:rsidR="00A7474B" w:rsidRDefault="00A7474B" w:rsidP="00A7474B">
            <w:pPr>
              <w:widowControl w:val="0"/>
              <w:spacing w:after="200"/>
              <w:ind w:left="100"/>
              <w:jc w:val="center"/>
              <w:rPr>
                <w:rFonts w:ascii="Times New Roman" w:eastAsia="Times New Roman" w:hAnsi="Times New Roman" w:cs="Times New Roman"/>
                <w:color w:val="000000"/>
                <w:sz w:val="20"/>
                <w:szCs w:val="20"/>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ind w:left="100"/>
              <w:jc w:val="center"/>
            </w:pPr>
            <w:r>
              <w:rPr>
                <w:rStyle w:val="17"/>
                <w:rFonts w:ascii="Times New Roman" w:eastAsia="Times New Roman" w:hAnsi="Times New Roman" w:cs="Times New Roman"/>
                <w:b/>
                <w:color w:val="000000"/>
                <w:sz w:val="20"/>
                <w:szCs w:val="20"/>
              </w:rPr>
              <w:t xml:space="preserve">Переможець торгів на виконання вимоги </w:t>
            </w:r>
            <w:r>
              <w:rPr>
                <w:rStyle w:val="17"/>
                <w:rFonts w:ascii="Times New Roman" w:eastAsia="Times New Roman" w:hAnsi="Times New Roman" w:cs="Times New Roman"/>
                <w:color w:val="000000"/>
                <w:sz w:val="20"/>
                <w:szCs w:val="20"/>
              </w:rPr>
              <w:t>згідно  п. 47 Особливостей</w:t>
            </w:r>
            <w:r>
              <w:rPr>
                <w:rStyle w:val="17"/>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A7474B" w:rsidRPr="002024C1" w:rsidTr="00A7474B">
        <w:trPr>
          <w:trHeight w:val="1723"/>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1</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(підпункт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ind w:right="140"/>
              <w:jc w:val="both"/>
              <w:rPr>
                <w:rStyle w:val="17"/>
                <w:rFonts w:ascii="Times New Roman" w:eastAsia="Times New Roman" w:hAnsi="Times New Roman" w:cs="Times New Roman"/>
                <w:color w:val="000000"/>
                <w:sz w:val="20"/>
                <w:szCs w:val="20"/>
              </w:rPr>
            </w:pPr>
            <w:r>
              <w:rPr>
                <w:rStyle w:val="17"/>
                <w:rFonts w:ascii="Times New Roman" w:eastAsia="Times New Roman" w:hAnsi="Times New Roman" w:cs="Times New Roman"/>
                <w:color w:val="000000"/>
                <w:sz w:val="20"/>
                <w:szCs w:val="20"/>
              </w:rPr>
              <w:t>Інформаційна довідка* з</w:t>
            </w:r>
            <w:r>
              <w:rPr>
                <w:rStyle w:val="17"/>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w:t>
            </w:r>
            <w:r>
              <w:rPr>
                <w:rStyle w:val="17"/>
                <w:rFonts w:ascii="Times New Roman" w:eastAsia="Times New Roman" w:hAnsi="Times New Roman" w:cs="Times New Roman"/>
                <w:color w:val="000000"/>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7474B" w:rsidRPr="002024C1" w:rsidRDefault="00A7474B" w:rsidP="00A7474B">
            <w:pPr>
              <w:widowControl w:val="0"/>
              <w:spacing w:after="0"/>
              <w:ind w:right="140"/>
              <w:jc w:val="both"/>
              <w:rPr>
                <w:rStyle w:val="17"/>
                <w:rFonts w:ascii="Times New Roman" w:eastAsia="Times New Roman" w:hAnsi="Times New Roman" w:cs="Times New Roman"/>
                <w:color w:val="000000"/>
                <w:sz w:val="20"/>
                <w:szCs w:val="20"/>
              </w:rPr>
            </w:pPr>
          </w:p>
          <w:p w:rsidR="00A7474B" w:rsidRDefault="00A7474B" w:rsidP="00A7474B">
            <w:pPr>
              <w:widowControl w:val="0"/>
              <w:spacing w:after="0"/>
              <w:ind w:right="140"/>
              <w:jc w:val="both"/>
            </w:pPr>
            <w:r>
              <w:rPr>
                <w:rFonts w:ascii="Times New Roman" w:eastAsia="Times New Roman" w:hAnsi="Times New Roman" w:cs="Times New Roman"/>
                <w:color w:val="000000"/>
                <w:sz w:val="20"/>
                <w:szCs w:val="20"/>
                <w:lang w:eastAsia="en-US"/>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tc>
      </w:tr>
      <w:tr w:rsidR="00A7474B" w:rsidTr="00A7474B">
        <w:trPr>
          <w:trHeight w:val="2152"/>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lastRenderedPageBreak/>
              <w:t>2</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474B" w:rsidRDefault="00A7474B" w:rsidP="00A7474B">
            <w:pPr>
              <w:widowControl w:val="0"/>
              <w:spacing w:after="0"/>
              <w:ind w:right="140"/>
              <w:jc w:val="both"/>
            </w:pPr>
            <w:r>
              <w:rPr>
                <w:rFonts w:ascii="Times New Roman" w:eastAsia="Times New Roman" w:hAnsi="Times New Roman" w:cs="Times New Roman"/>
                <w:b/>
                <w:bCs/>
                <w:color w:val="000000"/>
                <w:sz w:val="20"/>
                <w:szCs w:val="20"/>
                <w:lang w:eastAsia="en-US"/>
              </w:rPr>
              <w:t>(підпункт 6 пункт 47 Особливостей)</w:t>
            </w:r>
          </w:p>
        </w:tc>
        <w:tc>
          <w:tcPr>
            <w:tcW w:w="486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rPr>
              <w:t>Повний витяг з інформаційно-аналітичної системи</w:t>
            </w:r>
            <w:r>
              <w:rPr>
                <w:rStyle w:val="17"/>
                <w:rFonts w:ascii="Times New Roman" w:eastAsia="Times New Roman" w:hAnsi="Times New Roman" w:cs="Times New Roman"/>
                <w:b/>
                <w:color w:val="000000"/>
                <w:sz w:val="20"/>
                <w:szCs w:val="20"/>
              </w:rPr>
              <w:t xml:space="preserve"> «Облік відомостей про притягнення особи до кримінальної відповідальності та наявності судимості» </w:t>
            </w:r>
            <w:r>
              <w:rPr>
                <w:rStyle w:val="17"/>
                <w:rFonts w:ascii="Times New Roman" w:eastAsia="Times New Roman" w:hAnsi="Times New Roman" w:cs="Times New Roman"/>
                <w:color w:val="000000"/>
                <w:sz w:val="20"/>
                <w:szCs w:val="2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7474B" w:rsidRDefault="00A7474B" w:rsidP="00A7474B">
            <w:pPr>
              <w:widowControl w:val="0"/>
              <w:jc w:val="both"/>
              <w:rPr>
                <w:rFonts w:ascii="Times New Roman" w:eastAsia="Times New Roman" w:hAnsi="Times New Roman" w:cs="Times New Roman"/>
                <w:b/>
                <w:color w:val="000000"/>
                <w:sz w:val="20"/>
                <w:szCs w:val="20"/>
              </w:rPr>
            </w:pPr>
          </w:p>
          <w:p w:rsidR="00A7474B" w:rsidRDefault="00A7474B" w:rsidP="00A7474B">
            <w:pPr>
              <w:widowControl w:val="0"/>
              <w:spacing w:after="200"/>
              <w:jc w:val="both"/>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p>
        </w:tc>
      </w:tr>
      <w:tr w:rsidR="00A7474B" w:rsidTr="00A7474B">
        <w:trPr>
          <w:trHeight w:val="1875"/>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3</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74B" w:rsidRDefault="00A7474B" w:rsidP="00A7474B">
            <w:pPr>
              <w:widowControl w:val="0"/>
              <w:spacing w:after="0"/>
              <w:jc w:val="both"/>
            </w:pPr>
            <w:r>
              <w:rPr>
                <w:rFonts w:ascii="Times New Roman" w:eastAsia="Times New Roman" w:hAnsi="Times New Roman" w:cs="Times New Roman"/>
                <w:b/>
                <w:color w:val="000000"/>
                <w:sz w:val="20"/>
                <w:szCs w:val="20"/>
              </w:rPr>
              <w:t>(підпункт 12 пункт 47 Особливостей)</w:t>
            </w:r>
          </w:p>
        </w:tc>
        <w:tc>
          <w:tcPr>
            <w:tcW w:w="4864" w:type="dxa"/>
            <w:vMerge/>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napToGrid w:val="0"/>
              <w:spacing w:after="200"/>
              <w:rPr>
                <w:rFonts w:ascii="Times New Roman" w:hAnsi="Times New Roman" w:cs="Times New Roman"/>
              </w:rPr>
            </w:pPr>
          </w:p>
        </w:tc>
      </w:tr>
      <w:tr w:rsidR="00A7474B" w:rsidRPr="002024C1" w:rsidTr="00A7474B">
        <w:trPr>
          <w:trHeight w:val="3915"/>
        </w:trPr>
        <w:tc>
          <w:tcPr>
            <w:tcW w:w="758"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4</w:t>
            </w:r>
          </w:p>
        </w:tc>
        <w:tc>
          <w:tcPr>
            <w:tcW w:w="4353"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lang w:eastAsia="en-US"/>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jc w:val="both"/>
            </w:pPr>
            <w:r>
              <w:rPr>
                <w:rStyle w:val="17"/>
                <w:rFonts w:ascii="Times New Roman" w:eastAsia="Times New Roman" w:hAnsi="Times New Roman" w:cs="Times New Roman"/>
                <w:b/>
                <w:color w:val="000000"/>
                <w:sz w:val="20"/>
                <w:szCs w:val="20"/>
              </w:rPr>
              <w:t>Довідка в довільній формі</w:t>
            </w:r>
            <w:r>
              <w:rPr>
                <w:rStyle w:val="17"/>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7474B" w:rsidRDefault="00A7474B" w:rsidP="00A7474B">
      <w:pPr>
        <w:rPr>
          <w:rFonts w:ascii="Times New Roman" w:eastAsia="Times New Roman" w:hAnsi="Times New Roman" w:cs="Times New Roman"/>
          <w:b/>
          <w:color w:val="000000"/>
          <w:sz w:val="20"/>
          <w:szCs w:val="20"/>
        </w:rPr>
      </w:pPr>
    </w:p>
    <w:p w:rsidR="00A7474B" w:rsidRDefault="00A7474B" w:rsidP="00A7474B">
      <w:pPr>
        <w:spacing w:before="240" w:after="0"/>
      </w:pPr>
      <w:r>
        <w:rPr>
          <w:rFonts w:ascii="Times New Roman" w:eastAsia="Times New Roman" w:hAnsi="Times New Roman" w:cs="Times New Roman"/>
          <w:b/>
          <w:color w:val="000000"/>
          <w:sz w:val="24"/>
          <w:szCs w:val="24"/>
        </w:rPr>
        <w:t>4.2. Документи, які надаються ПЕРЕМОЖЦЕМ (фізичною особою чи фізичною особою — підприємцем):</w:t>
      </w:r>
    </w:p>
    <w:tbl>
      <w:tblPr>
        <w:tblW w:w="9975" w:type="dxa"/>
        <w:tblInd w:w="10" w:type="dxa"/>
        <w:tblLayout w:type="fixed"/>
        <w:tblCellMar>
          <w:top w:w="100" w:type="dxa"/>
          <w:left w:w="100" w:type="dxa"/>
          <w:bottom w:w="100" w:type="dxa"/>
          <w:right w:w="100" w:type="dxa"/>
        </w:tblCellMar>
        <w:tblLook w:val="0000" w:firstRow="0" w:lastRow="0" w:firstColumn="0" w:lastColumn="0" w:noHBand="0" w:noVBand="0"/>
      </w:tblPr>
      <w:tblGrid>
        <w:gridCol w:w="575"/>
        <w:gridCol w:w="4439"/>
        <w:gridCol w:w="4961"/>
      </w:tblGrid>
      <w:tr w:rsidR="00A7474B" w:rsidTr="00A7474B">
        <w:trPr>
          <w:trHeight w:val="825"/>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Fonts w:ascii="Times New Roman" w:eastAsia="Times New Roman" w:hAnsi="Times New Roman" w:cs="Times New Roman"/>
                <w:b/>
                <w:color w:val="000000"/>
                <w:sz w:val="20"/>
                <w:szCs w:val="20"/>
              </w:rPr>
              <w:t>№</w:t>
            </w:r>
          </w:p>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з/п</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ind w:left="100"/>
              <w:jc w:val="center"/>
            </w:pPr>
            <w:r>
              <w:rPr>
                <w:rStyle w:val="17"/>
                <w:rFonts w:ascii="Times New Roman" w:eastAsia="Times New Roman" w:hAnsi="Times New Roman" w:cs="Times New Roman"/>
                <w:b/>
                <w:color w:val="000000"/>
                <w:sz w:val="20"/>
                <w:szCs w:val="20"/>
              </w:rPr>
              <w:t xml:space="preserve">Вимоги </w:t>
            </w:r>
            <w:r>
              <w:rPr>
                <w:rStyle w:val="17"/>
                <w:rFonts w:ascii="Times New Roman" w:eastAsia="Times New Roman" w:hAnsi="Times New Roman" w:cs="Times New Roman"/>
                <w:color w:val="000000"/>
                <w:sz w:val="20"/>
                <w:szCs w:val="20"/>
              </w:rPr>
              <w:t>згідно пункту 47 Особливостей</w:t>
            </w:r>
          </w:p>
          <w:p w:rsidR="00A7474B" w:rsidRDefault="00A7474B" w:rsidP="00A7474B">
            <w:pPr>
              <w:widowControl w:val="0"/>
              <w:spacing w:after="200"/>
              <w:ind w:left="100"/>
              <w:jc w:val="center"/>
              <w:rPr>
                <w:rFonts w:ascii="Times New Roman" w:eastAsia="Times New Roman" w:hAnsi="Times New Roman" w:cs="Times New Roman"/>
                <w:color w:val="000000"/>
                <w:sz w:val="20"/>
                <w:szCs w:val="2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ind w:left="100"/>
              <w:jc w:val="center"/>
            </w:pPr>
            <w:r>
              <w:rPr>
                <w:rStyle w:val="17"/>
                <w:rFonts w:ascii="Times New Roman" w:eastAsia="Times New Roman" w:hAnsi="Times New Roman" w:cs="Times New Roman"/>
                <w:b/>
                <w:color w:val="000000"/>
                <w:sz w:val="20"/>
                <w:szCs w:val="20"/>
              </w:rPr>
              <w:t xml:space="preserve">Переможець торгів на виконання вимоги </w:t>
            </w:r>
            <w:r>
              <w:rPr>
                <w:rStyle w:val="17"/>
                <w:rFonts w:ascii="Times New Roman" w:eastAsia="Times New Roman" w:hAnsi="Times New Roman" w:cs="Times New Roman"/>
                <w:color w:val="000000"/>
                <w:sz w:val="20"/>
                <w:szCs w:val="20"/>
              </w:rPr>
              <w:t>згідно пункту 47 Особливостей</w:t>
            </w:r>
            <w:r>
              <w:rPr>
                <w:rStyle w:val="17"/>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A7474B" w:rsidRPr="002024C1" w:rsidTr="00A7474B">
        <w:trPr>
          <w:trHeight w:val="1723"/>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1</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rPr>
                <w:rStyle w:val="17"/>
                <w:rFonts w:ascii="Times New Roman" w:eastAsia="Times New Roman" w:hAnsi="Times New Roman" w:cs="Times New Roman"/>
                <w:color w:val="000000"/>
                <w:sz w:val="20"/>
                <w:szCs w:val="20"/>
              </w:rPr>
            </w:pPr>
            <w:r>
              <w:rPr>
                <w:rStyle w:val="17"/>
                <w:rFonts w:ascii="Times New Roman" w:eastAsia="Times New Roman" w:hAnsi="Times New Roman" w:cs="Times New Roman"/>
                <w:color w:val="000000"/>
                <w:sz w:val="20"/>
                <w:szCs w:val="20"/>
              </w:rPr>
              <w:t>Інформаційна довідка</w:t>
            </w:r>
            <w:r w:rsidRPr="002024C1">
              <w:rPr>
                <w:rStyle w:val="17"/>
                <w:rFonts w:ascii="Times New Roman" w:eastAsia="Times New Roman" w:hAnsi="Times New Roman" w:cs="Times New Roman"/>
                <w:color w:val="000000"/>
                <w:sz w:val="20"/>
                <w:szCs w:val="20"/>
              </w:rPr>
              <w:t>*</w:t>
            </w:r>
            <w:r>
              <w:rPr>
                <w:rStyle w:val="17"/>
                <w:rFonts w:ascii="Times New Roman" w:eastAsia="Times New Roman" w:hAnsi="Times New Roman" w:cs="Times New Roman"/>
                <w:color w:val="000000"/>
                <w:sz w:val="20"/>
                <w:szCs w:val="20"/>
              </w:rPr>
              <w:t xml:space="preserve"> з</w:t>
            </w:r>
            <w:r>
              <w:rPr>
                <w:rStyle w:val="17"/>
                <w:rFonts w:ascii="Times New Roman" w:eastAsia="Times New Roman" w:hAnsi="Times New Roman" w:cs="Times New Roman"/>
                <w:b/>
                <w:bCs/>
                <w:color w:val="000000"/>
                <w:sz w:val="20"/>
                <w:szCs w:val="20"/>
              </w:rPr>
              <w:t xml:space="preserve"> Єдиного державного реєстру осіб, які вчинили корупційні або пов’язані з корупцією правопорушення</w:t>
            </w:r>
            <w:r>
              <w:rPr>
                <w:rStyle w:val="17"/>
                <w:rFonts w:ascii="Times New Roman" w:eastAsia="Times New Roman" w:hAnsi="Times New Roman" w:cs="Times New Roman"/>
                <w:color w:val="000000"/>
                <w:sz w:val="20"/>
                <w:szCs w:val="20"/>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A7474B" w:rsidRPr="002024C1" w:rsidRDefault="00A7474B" w:rsidP="00A7474B">
            <w:pPr>
              <w:widowControl w:val="0"/>
              <w:spacing w:before="6" w:after="0"/>
              <w:jc w:val="both"/>
              <w:rPr>
                <w:lang w:eastAsia="en-US"/>
              </w:rPr>
            </w:pPr>
          </w:p>
          <w:p w:rsidR="00A7474B" w:rsidRDefault="00A7474B" w:rsidP="00A7474B">
            <w:pPr>
              <w:widowControl w:val="0"/>
              <w:spacing w:before="6" w:after="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w:t>
            </w:r>
            <w:r>
              <w:rPr>
                <w:rFonts w:ascii="Times New Roman" w:eastAsia="Times New Roman" w:hAnsi="Times New Roman" w:cs="Times New Roman"/>
                <w:color w:val="000000"/>
                <w:sz w:val="20"/>
                <w:szCs w:val="20"/>
                <w:lang w:eastAsia="en-US"/>
              </w:rPr>
              <w:lastRenderedPageBreak/>
              <w:t>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tc>
      </w:tr>
      <w:tr w:rsidR="00A7474B" w:rsidTr="00A7474B">
        <w:trPr>
          <w:trHeight w:val="2152"/>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lastRenderedPageBreak/>
              <w:t>2</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before="6" w:after="0"/>
              <w:jc w:val="both"/>
            </w:pPr>
            <w:r>
              <w:rPr>
                <w:rFonts w:ascii="Times New Roman" w:eastAsia="Times New Roman" w:hAnsi="Times New Roman" w:cs="Times New Roman"/>
                <w:color w:val="000000"/>
                <w:sz w:val="20"/>
                <w:szCs w:val="20"/>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474B" w:rsidRDefault="00A7474B" w:rsidP="00A7474B">
            <w:pPr>
              <w:widowControl w:val="0"/>
              <w:spacing w:before="120" w:after="0"/>
              <w:jc w:val="both"/>
            </w:pPr>
            <w:r>
              <w:rPr>
                <w:rFonts w:ascii="Times New Roman" w:eastAsia="Times New Roman" w:hAnsi="Times New Roman" w:cs="Times New Roman"/>
                <w:b/>
                <w:color w:val="000000"/>
                <w:sz w:val="20"/>
                <w:szCs w:val="20"/>
              </w:rPr>
              <w:t>(підпункт 5 пункт 44 Особливостей)</w:t>
            </w:r>
          </w:p>
        </w:tc>
        <w:tc>
          <w:tcPr>
            <w:tcW w:w="4961" w:type="dxa"/>
            <w:vMerge w:val="restart"/>
            <w:tcBorders>
              <w:top w:val="single" w:sz="8" w:space="0" w:color="000000"/>
              <w:left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rPr>
              <w:t>Повний витяг з інформаційно-аналітичної системи</w:t>
            </w:r>
            <w:r>
              <w:rPr>
                <w:rStyle w:val="17"/>
                <w:rFonts w:ascii="Times New Roman" w:eastAsia="Times New Roman" w:hAnsi="Times New Roman" w:cs="Times New Roman"/>
                <w:b/>
                <w:color w:val="000000"/>
                <w:sz w:val="20"/>
                <w:szCs w:val="20"/>
              </w:rPr>
              <w:t xml:space="preserve"> «Облік відомостей про притягнення особи до кримінальної відповідальності та наявності судимості» </w:t>
            </w:r>
            <w:r>
              <w:rPr>
                <w:rStyle w:val="17"/>
                <w:rFonts w:ascii="Times New Roman" w:eastAsia="Times New Roman" w:hAnsi="Times New Roman" w:cs="Times New Roman"/>
                <w:color w:val="000000"/>
                <w:sz w:val="20"/>
                <w:szCs w:val="2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7474B" w:rsidRDefault="00A7474B" w:rsidP="00A7474B">
            <w:pPr>
              <w:widowControl w:val="0"/>
              <w:jc w:val="both"/>
              <w:rPr>
                <w:rFonts w:ascii="Times New Roman" w:eastAsia="Times New Roman" w:hAnsi="Times New Roman" w:cs="Times New Roman"/>
                <w:b/>
                <w:color w:val="000000"/>
                <w:sz w:val="20"/>
                <w:szCs w:val="20"/>
              </w:rPr>
            </w:pPr>
          </w:p>
          <w:p w:rsidR="00A7474B" w:rsidRDefault="00A7474B" w:rsidP="00A7474B">
            <w:pPr>
              <w:widowControl w:val="0"/>
              <w:spacing w:after="200"/>
              <w:jc w:val="both"/>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p>
        </w:tc>
      </w:tr>
      <w:tr w:rsidR="00A7474B" w:rsidTr="00A7474B">
        <w:trPr>
          <w:trHeight w:val="1635"/>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3</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Fonts w:ascii="Times New Roman" w:eastAsia="Times New Roman" w:hAnsi="Times New Roman" w:cs="Times New Roman"/>
                <w:color w:val="000000"/>
                <w:sz w:val="20"/>
                <w:szCs w:val="20"/>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74B" w:rsidRDefault="00A7474B" w:rsidP="00A7474B">
            <w:pPr>
              <w:widowControl w:val="0"/>
              <w:spacing w:after="0"/>
              <w:jc w:val="both"/>
            </w:pPr>
            <w:r>
              <w:rPr>
                <w:rFonts w:ascii="Times New Roman" w:eastAsia="Times New Roman" w:hAnsi="Times New Roman" w:cs="Times New Roman"/>
                <w:b/>
                <w:color w:val="000000"/>
                <w:sz w:val="20"/>
                <w:szCs w:val="20"/>
              </w:rPr>
              <w:t>(підпункт 12 пункт 47 Особливостей)</w:t>
            </w:r>
          </w:p>
        </w:tc>
        <w:tc>
          <w:tcPr>
            <w:tcW w:w="4961" w:type="dxa"/>
            <w:vMerge/>
            <w:tcBorders>
              <w:top w:val="single" w:sz="8" w:space="0" w:color="000000"/>
              <w:left w:val="single" w:sz="8" w:space="0" w:color="000000"/>
              <w:right w:val="single" w:sz="8" w:space="0" w:color="000000"/>
            </w:tcBorders>
            <w:shd w:val="clear" w:color="auto" w:fill="auto"/>
          </w:tcPr>
          <w:p w:rsidR="00A7474B" w:rsidRDefault="00A7474B" w:rsidP="00A7474B">
            <w:pPr>
              <w:widowControl w:val="0"/>
              <w:snapToGrid w:val="0"/>
              <w:spacing w:after="200"/>
              <w:rPr>
                <w:rFonts w:ascii="Times New Roman" w:hAnsi="Times New Roman" w:cs="Times New Roman"/>
              </w:rPr>
            </w:pPr>
          </w:p>
        </w:tc>
      </w:tr>
      <w:tr w:rsidR="00A7474B" w:rsidRPr="002024C1" w:rsidTr="00A7474B">
        <w:trPr>
          <w:trHeight w:val="4092"/>
        </w:trPr>
        <w:tc>
          <w:tcPr>
            <w:tcW w:w="575"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200"/>
              <w:ind w:left="100"/>
              <w:jc w:val="center"/>
            </w:pPr>
            <w:r>
              <w:rPr>
                <w:rFonts w:ascii="Times New Roman" w:eastAsia="Times New Roman" w:hAnsi="Times New Roman" w:cs="Times New Roman"/>
                <w:b/>
                <w:color w:val="000000"/>
                <w:sz w:val="20"/>
                <w:szCs w:val="20"/>
              </w:rPr>
              <w:t>4</w:t>
            </w:r>
          </w:p>
        </w:tc>
        <w:tc>
          <w:tcPr>
            <w:tcW w:w="4439"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jc w:val="both"/>
            </w:pPr>
            <w:r>
              <w:rPr>
                <w:rStyle w:val="17"/>
                <w:rFonts w:ascii="Times New Roman" w:eastAsia="Times New Roman" w:hAnsi="Times New Roman" w:cs="Times New Roman"/>
                <w:color w:val="000000"/>
                <w:sz w:val="20"/>
                <w:szCs w:val="20"/>
                <w:lang w:eastAsia="en-US"/>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A7474B" w:rsidRDefault="00A7474B" w:rsidP="00A7474B">
            <w:pPr>
              <w:widowControl w:val="0"/>
              <w:spacing w:after="200"/>
              <w:jc w:val="both"/>
            </w:pPr>
            <w:r>
              <w:rPr>
                <w:rFonts w:ascii="Times New Roman" w:eastAsia="Times New Roman" w:hAnsi="Times New Roman" w:cs="Times New Roman"/>
                <w:b/>
                <w:color w:val="000000"/>
                <w:sz w:val="20"/>
                <w:szCs w:val="20"/>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A7474B" w:rsidRDefault="00A7474B" w:rsidP="00A7474B">
            <w:pPr>
              <w:widowControl w:val="0"/>
              <w:spacing w:after="0"/>
              <w:jc w:val="both"/>
            </w:pPr>
            <w:r>
              <w:rPr>
                <w:rStyle w:val="17"/>
                <w:rFonts w:ascii="Times New Roman" w:eastAsia="Times New Roman" w:hAnsi="Times New Roman" w:cs="Times New Roman"/>
                <w:b/>
                <w:color w:val="000000"/>
                <w:sz w:val="20"/>
                <w:szCs w:val="20"/>
              </w:rPr>
              <w:t>Довідка в довільній формі</w:t>
            </w:r>
            <w:r>
              <w:rPr>
                <w:rStyle w:val="17"/>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7474B" w:rsidRDefault="00A7474B" w:rsidP="00A7474B">
      <w:pPr>
        <w:shd w:val="clear" w:color="auto" w:fill="FFFFFF"/>
        <w:spacing w:after="0"/>
        <w:jc w:val="right"/>
        <w:rPr>
          <w:rFonts w:ascii="Times New Roman" w:eastAsia="Times New Roman" w:hAnsi="Times New Roman" w:cs="Times New Roman"/>
          <w:color w:val="000000"/>
          <w:sz w:val="20"/>
          <w:szCs w:val="20"/>
        </w:rPr>
      </w:pPr>
    </w:p>
    <w:p w:rsidR="00A7474B" w:rsidRDefault="00A7474B" w:rsidP="00A7474B">
      <w:pPr>
        <w:widowControl w:val="0"/>
        <w:spacing w:before="20" w:after="0"/>
      </w:pPr>
      <w:r>
        <w:rPr>
          <w:rFonts w:ascii="Times New Roman" w:hAnsi="Times New Roman" w:cs="Times New Roman"/>
          <w:b/>
          <w:bCs/>
          <w:i/>
          <w:color w:val="000000"/>
          <w:sz w:val="24"/>
          <w:szCs w:val="24"/>
        </w:rPr>
        <w:tab/>
        <w:t>ВАЖЛИВО!</w:t>
      </w:r>
      <w:r>
        <w:rPr>
          <w:rFonts w:ascii="Times New Roman" w:hAnsi="Times New Roman" w:cs="Times New Roman"/>
          <w:i/>
          <w:color w:val="000000"/>
          <w:sz w:val="24"/>
          <w:szCs w:val="24"/>
        </w:rPr>
        <w:t xml:space="preserve"> </w:t>
      </w:r>
    </w:p>
    <w:p w:rsidR="00A7474B" w:rsidRDefault="00A7474B" w:rsidP="00A7474B">
      <w:pPr>
        <w:widowControl w:val="0"/>
        <w:spacing w:before="20" w:after="0"/>
      </w:pPr>
      <w:r>
        <w:rPr>
          <w:rFonts w:ascii="Times New Roman" w:hAnsi="Times New Roman" w:cs="Times New Roman"/>
          <w:i/>
          <w:color w:val="000000"/>
          <w:sz w:val="24"/>
          <w:szCs w:val="24"/>
        </w:rPr>
        <w:tab/>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hAnsi="Times New Roman" w:cs="Times New Roman"/>
          <w:b/>
          <w:bCs/>
          <w:i/>
          <w:color w:val="000000"/>
          <w:sz w:val="24"/>
          <w:szCs w:val="24"/>
        </w:rPr>
        <w:t>це службова (посадова) особа</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hAnsi="Times New Roman" w:cs="Times New Roman"/>
          <w:b/>
          <w:bCs/>
          <w:i/>
          <w:color w:val="000000"/>
          <w:sz w:val="24"/>
          <w:szCs w:val="24"/>
        </w:rPr>
        <w:t>це фізична особа</w:t>
      </w:r>
      <w:r>
        <w:rPr>
          <w:rFonts w:ascii="Times New Roman" w:hAnsi="Times New Roman" w:cs="Times New Roman"/>
          <w:i/>
          <w:color w:val="000000"/>
          <w:sz w:val="24"/>
          <w:szCs w:val="24"/>
        </w:rPr>
        <w:t xml:space="preserve"> (відповідно до листа Міністерства юстиції України від 03.11.2006 № 22-48-548).</w:t>
      </w: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pPr>
        <w:ind w:firstLine="1417"/>
        <w:jc w:val="both"/>
      </w:pPr>
    </w:p>
    <w:p w:rsidR="00A7474B" w:rsidRDefault="00A7474B" w:rsidP="00A7474B">
      <w:pPr>
        <w:tabs>
          <w:tab w:val="left" w:pos="5040"/>
        </w:tabs>
        <w:spacing w:after="0"/>
        <w:ind w:firstLine="6520"/>
        <w:rPr>
          <w:rFonts w:ascii="Times New Roman" w:hAnsi="Times New Roman"/>
        </w:rPr>
      </w:pPr>
      <w:r>
        <w:rPr>
          <w:rFonts w:ascii="Times New Roman" w:hAnsi="Times New Roman"/>
          <w:b/>
          <w:bCs/>
        </w:rPr>
        <w:lastRenderedPageBreak/>
        <w:t>Додаток 2</w:t>
      </w:r>
    </w:p>
    <w:p w:rsidR="00A7474B" w:rsidRDefault="00A7474B" w:rsidP="00A7474B">
      <w:pPr>
        <w:tabs>
          <w:tab w:val="center" w:pos="4818"/>
          <w:tab w:val="left" w:pos="5100"/>
        </w:tabs>
        <w:spacing w:after="0" w:line="240" w:lineRule="auto"/>
        <w:ind w:left="6066"/>
        <w:jc w:val="center"/>
        <w:rPr>
          <w:rFonts w:ascii="Times New Roman" w:hAnsi="Times New Roman"/>
        </w:rPr>
      </w:pPr>
      <w:r>
        <w:rPr>
          <w:rFonts w:ascii="Times New Roman" w:hAnsi="Times New Roman"/>
          <w:i/>
          <w:sz w:val="20"/>
          <w:szCs w:val="20"/>
        </w:rPr>
        <w:t xml:space="preserve">до тендерної документації на закупівлю </w:t>
      </w:r>
    </w:p>
    <w:p w:rsidR="00A7474B" w:rsidRDefault="00A7474B" w:rsidP="00A7474B">
      <w:pPr>
        <w:tabs>
          <w:tab w:val="center" w:pos="4818"/>
          <w:tab w:val="left" w:pos="5100"/>
        </w:tabs>
        <w:spacing w:after="0" w:line="240" w:lineRule="auto"/>
        <w:ind w:left="6066"/>
        <w:jc w:val="center"/>
        <w:rPr>
          <w:i/>
          <w:sz w:val="20"/>
          <w:szCs w:val="20"/>
        </w:rPr>
      </w:pPr>
    </w:p>
    <w:p w:rsidR="002D3217" w:rsidRPr="002D3217" w:rsidRDefault="002D3217" w:rsidP="002D3217">
      <w:pPr>
        <w:contextualSpacing/>
        <w:jc w:val="center"/>
        <w:rPr>
          <w:rFonts w:ascii="Times New Roman" w:hAnsi="Times New Roman" w:cs="Times New Roman"/>
          <w:b/>
          <w:bCs/>
          <w:sz w:val="24"/>
          <w:szCs w:val="24"/>
        </w:rPr>
      </w:pPr>
      <w:r w:rsidRPr="002D3217">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D3217" w:rsidRPr="002D3217" w:rsidRDefault="002D3217" w:rsidP="002D3217">
      <w:pPr>
        <w:contextualSpacing/>
        <w:jc w:val="center"/>
        <w:rPr>
          <w:rFonts w:ascii="Times New Roman" w:hAnsi="Times New Roman" w:cs="Times New Roman"/>
          <w:b/>
          <w:bCs/>
          <w:i/>
          <w:iCs/>
          <w:sz w:val="20"/>
          <w:szCs w:val="20"/>
        </w:rPr>
      </w:pPr>
    </w:p>
    <w:p w:rsidR="002D3217" w:rsidRPr="002D3217" w:rsidRDefault="002D3217" w:rsidP="002D3217">
      <w:pPr>
        <w:spacing w:before="240"/>
        <w:jc w:val="center"/>
        <w:rPr>
          <w:rFonts w:ascii="Times New Roman" w:hAnsi="Times New Roman" w:cs="Times New Roman"/>
          <w:b/>
          <w:iCs/>
          <w:color w:val="000000"/>
          <w:sz w:val="24"/>
          <w:szCs w:val="24"/>
        </w:rPr>
      </w:pPr>
      <w:r w:rsidRPr="002D3217">
        <w:rPr>
          <w:rFonts w:ascii="Times New Roman" w:hAnsi="Times New Roman" w:cs="Times New Roman"/>
          <w:b/>
          <w:iCs/>
          <w:color w:val="000000"/>
          <w:sz w:val="24"/>
          <w:szCs w:val="24"/>
        </w:rPr>
        <w:t>металопластикових вікон за кодом ДК 021:2015:</w:t>
      </w:r>
      <w:r w:rsidR="006853E1" w:rsidRPr="006853E1">
        <w:rPr>
          <w:rStyle w:val="afe"/>
          <w:rFonts w:ascii="Times New Roman" w:hAnsi="Times New Roman" w:cs="Times New Roman"/>
          <w:b/>
          <w:bCs/>
          <w:i w:val="0"/>
          <w:iCs w:val="0"/>
          <w:sz w:val="24"/>
          <w:szCs w:val="24"/>
          <w:shd w:val="clear" w:color="auto" w:fill="FFFFFF"/>
        </w:rPr>
        <w:t xml:space="preserve"> 44221100-6</w:t>
      </w:r>
      <w:r w:rsidR="006853E1" w:rsidRPr="006853E1">
        <w:rPr>
          <w:rFonts w:ascii="Times New Roman" w:hAnsi="Times New Roman" w:cs="Times New Roman"/>
          <w:b/>
          <w:i/>
          <w:sz w:val="24"/>
          <w:szCs w:val="24"/>
          <w:shd w:val="clear" w:color="auto" w:fill="FFFFFF"/>
        </w:rPr>
        <w:t> </w:t>
      </w:r>
      <w:r w:rsidR="006853E1" w:rsidRPr="006853E1">
        <w:rPr>
          <w:rFonts w:ascii="Times New Roman" w:hAnsi="Times New Roman" w:cs="Times New Roman"/>
          <w:b/>
          <w:sz w:val="24"/>
          <w:szCs w:val="24"/>
          <w:shd w:val="clear" w:color="auto" w:fill="FFFFFF"/>
        </w:rPr>
        <w:t>-Вікна</w:t>
      </w:r>
    </w:p>
    <w:p w:rsidR="002D3217" w:rsidRPr="002D3217" w:rsidRDefault="002D3217" w:rsidP="002D3217">
      <w:pPr>
        <w:spacing w:before="240"/>
        <w:jc w:val="center"/>
        <w:rPr>
          <w:rFonts w:ascii="Times New Roman" w:hAnsi="Times New Roman" w:cs="Times New Roman"/>
          <w:b/>
          <w:iCs/>
          <w:color w:val="000000"/>
          <w:sz w:val="4"/>
          <w:szCs w:val="4"/>
        </w:rPr>
      </w:pPr>
    </w:p>
    <w:p w:rsidR="002D3217" w:rsidRPr="002D3217" w:rsidRDefault="002D3217" w:rsidP="002D3217">
      <w:pPr>
        <w:pStyle w:val="a6"/>
        <w:widowControl/>
        <w:numPr>
          <w:ilvl w:val="0"/>
          <w:numId w:val="11"/>
        </w:numPr>
        <w:jc w:val="both"/>
        <w:rPr>
          <w:b w:val="0"/>
          <w:bCs w:val="0"/>
          <w:sz w:val="22"/>
          <w:szCs w:val="22"/>
        </w:rPr>
      </w:pPr>
      <w:r w:rsidRPr="002D3217">
        <w:rPr>
          <w:b w:val="0"/>
          <w:bCs w:val="0"/>
          <w:sz w:val="22"/>
          <w:szCs w:val="22"/>
        </w:rPr>
        <w:t xml:space="preserve">Віконні блоки повинні бути виконані згідно з ДСТУ-Н Б В.2.6-146. Віконні конструкції з ПВХ-профілів мають відповідати вимогам ДСТУ Б В.2.6-15:2011 «Блоки віконні та дверні </w:t>
      </w:r>
      <w:proofErr w:type="spellStart"/>
      <w:r w:rsidRPr="002D3217">
        <w:rPr>
          <w:b w:val="0"/>
          <w:bCs w:val="0"/>
          <w:sz w:val="22"/>
          <w:szCs w:val="22"/>
        </w:rPr>
        <w:t>полівінілхлоридні</w:t>
      </w:r>
      <w:proofErr w:type="spellEnd"/>
      <w:r w:rsidRPr="002D3217">
        <w:rPr>
          <w:b w:val="0"/>
          <w:bCs w:val="0"/>
          <w:sz w:val="22"/>
          <w:szCs w:val="22"/>
        </w:rPr>
        <w:t xml:space="preserve">. Загальні технічні вимоги» включно із Зміною №1 від 01.07.2013 згідно наказу №239 Міністерства регіонального розвитку, будівництва і житлово-комунального господарства від 12.06.2013. Профілі ПВХ мають відповідати вимогам ДСТУ Б В.2.7-130 (підтверджено сертифікатом відповідності з посиланням на протоколи випробувань та висновками державного санітарно-епідеміологічного нагляду). Склопакети мають відповідати вимогам ДСТУ Б EN1279 Частини 1-6 :2013. Вибір товщини та типу скла має здійснюватися на підставі вимог ДСТУ-Н Б В.2.6-83:2009. Блоки віконні мають супроводжуватися «Паспортом на виріб» за зразком встановленим в Зміні №1 до ДСТУ Б В.2.6-15:2011 від 01.07.2013. </w:t>
      </w:r>
    </w:p>
    <w:p w:rsidR="002D3217" w:rsidRPr="002D3217" w:rsidRDefault="002D3217" w:rsidP="002D3217">
      <w:pPr>
        <w:pStyle w:val="a6"/>
        <w:ind w:left="720"/>
        <w:jc w:val="both"/>
        <w:rPr>
          <w:b w:val="0"/>
          <w:bCs w:val="0"/>
          <w:sz w:val="22"/>
          <w:szCs w:val="22"/>
        </w:rPr>
      </w:pPr>
      <w:r w:rsidRPr="002D3217">
        <w:rPr>
          <w:b w:val="0"/>
          <w:bCs w:val="0"/>
          <w:sz w:val="22"/>
          <w:szCs w:val="22"/>
        </w:rPr>
        <w:t>Опір теплопередачі віконних конструкцій має відповідати вимогам ДБН В.2.6- 31-2021 «Теплова ізоляція будівель», що складає – 0.9 (м²·K)/Вт.</w:t>
      </w:r>
    </w:p>
    <w:p w:rsidR="002D3217" w:rsidRPr="002D3217" w:rsidRDefault="002D3217" w:rsidP="002D3217">
      <w:pPr>
        <w:pStyle w:val="af1"/>
        <w:numPr>
          <w:ilvl w:val="0"/>
          <w:numId w:val="11"/>
        </w:numPr>
        <w:spacing w:after="0" w:line="240" w:lineRule="auto"/>
        <w:ind w:right="142"/>
        <w:jc w:val="both"/>
        <w:rPr>
          <w:rFonts w:ascii="Times New Roman" w:hAnsi="Times New Roman" w:cs="Times New Roman"/>
          <w:b/>
          <w:bCs/>
        </w:rPr>
      </w:pPr>
      <w:r w:rsidRPr="002D3217">
        <w:rPr>
          <w:rFonts w:ascii="Times New Roman" w:hAnsi="Times New Roman" w:cs="Times New Roman"/>
        </w:rPr>
        <w:t>В місцях, де технічна специфікація містить посилання на</w:t>
      </w:r>
      <w:r w:rsidRPr="002D3217">
        <w:rPr>
          <w:rFonts w:ascii="Times New Roman" w:hAnsi="Times New Roman" w:cs="Times New Roman"/>
          <w:b/>
          <w:bCs/>
        </w:rPr>
        <w:t xml:space="preserve"> </w:t>
      </w:r>
      <w:r w:rsidRPr="002D3217">
        <w:rPr>
          <w:rFonts w:ascii="Times New Roman" w:hAnsi="Times New Roman" w:cs="Times New Roman"/>
        </w:rPr>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w:t>
      </w:r>
      <w:r w:rsidRPr="002D3217">
        <w:rPr>
          <w:rFonts w:ascii="Times New Roman" w:hAnsi="Times New Roman" w:cs="Times New Roman"/>
          <w:b/>
          <w:bCs/>
        </w:rPr>
        <w:t xml:space="preserve"> «або еквівалент».</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bCs/>
          <w:lang w:val="ru-RU"/>
        </w:rPr>
        <w:t xml:space="preserve">Товар повинен бути </w:t>
      </w:r>
      <w:proofErr w:type="spellStart"/>
      <w:r w:rsidRPr="002D3217">
        <w:rPr>
          <w:rFonts w:ascii="Times New Roman" w:hAnsi="Times New Roman" w:cs="Times New Roman"/>
          <w:bCs/>
          <w:lang w:val="ru-RU"/>
        </w:rPr>
        <w:t>новим</w:t>
      </w:r>
      <w:proofErr w:type="spellEnd"/>
      <w:r w:rsidRPr="002D3217">
        <w:rPr>
          <w:rFonts w:ascii="Times New Roman" w:hAnsi="Times New Roman" w:cs="Times New Roman"/>
          <w:bCs/>
          <w:lang w:val="ru-RU"/>
        </w:rPr>
        <w:t xml:space="preserve"> та таким, </w:t>
      </w:r>
      <w:proofErr w:type="spellStart"/>
      <w:r w:rsidRPr="002D3217">
        <w:rPr>
          <w:rFonts w:ascii="Times New Roman" w:hAnsi="Times New Roman" w:cs="Times New Roman"/>
          <w:bCs/>
          <w:lang w:val="ru-RU"/>
        </w:rPr>
        <w:t>що</w:t>
      </w:r>
      <w:proofErr w:type="spellEnd"/>
      <w:r w:rsidRPr="002D3217">
        <w:rPr>
          <w:rFonts w:ascii="Times New Roman" w:hAnsi="Times New Roman" w:cs="Times New Roman"/>
          <w:bCs/>
          <w:lang w:val="ru-RU"/>
        </w:rPr>
        <w:t xml:space="preserve"> не </w:t>
      </w:r>
      <w:proofErr w:type="spellStart"/>
      <w:r w:rsidRPr="002D3217">
        <w:rPr>
          <w:rFonts w:ascii="Times New Roman" w:hAnsi="Times New Roman" w:cs="Times New Roman"/>
          <w:bCs/>
          <w:lang w:val="ru-RU"/>
        </w:rPr>
        <w:t>був</w:t>
      </w:r>
      <w:proofErr w:type="spellEnd"/>
      <w:r w:rsidRPr="002D3217">
        <w:rPr>
          <w:rFonts w:ascii="Times New Roman" w:hAnsi="Times New Roman" w:cs="Times New Roman"/>
          <w:bCs/>
          <w:lang w:val="ru-RU"/>
        </w:rPr>
        <w:t xml:space="preserve"> у </w:t>
      </w:r>
      <w:proofErr w:type="spellStart"/>
      <w:r w:rsidRPr="002D3217">
        <w:rPr>
          <w:rFonts w:ascii="Times New Roman" w:hAnsi="Times New Roman" w:cs="Times New Roman"/>
          <w:bCs/>
          <w:lang w:val="ru-RU"/>
        </w:rPr>
        <w:t>використанні</w:t>
      </w:r>
      <w:proofErr w:type="spellEnd"/>
      <w:r w:rsidRPr="002D3217">
        <w:rPr>
          <w:rFonts w:ascii="Times New Roman" w:hAnsi="Times New Roman" w:cs="Times New Roman"/>
          <w:bCs/>
          <w:lang w:val="ru-RU"/>
        </w:rPr>
        <w:t xml:space="preserve"> та не </w:t>
      </w:r>
      <w:proofErr w:type="spellStart"/>
      <w:r w:rsidRPr="002D3217">
        <w:rPr>
          <w:rFonts w:ascii="Times New Roman" w:hAnsi="Times New Roman" w:cs="Times New Roman"/>
          <w:bCs/>
          <w:lang w:val="ru-RU"/>
        </w:rPr>
        <w:t>був</w:t>
      </w:r>
      <w:proofErr w:type="spellEnd"/>
      <w:r w:rsidRPr="002D3217">
        <w:rPr>
          <w:rFonts w:ascii="Times New Roman" w:hAnsi="Times New Roman" w:cs="Times New Roman"/>
          <w:bCs/>
          <w:lang w:val="ru-RU"/>
        </w:rPr>
        <w:t xml:space="preserve"> </w:t>
      </w:r>
      <w:proofErr w:type="spellStart"/>
      <w:r w:rsidRPr="002D3217">
        <w:rPr>
          <w:rFonts w:ascii="Times New Roman" w:hAnsi="Times New Roman" w:cs="Times New Roman"/>
          <w:bCs/>
          <w:lang w:val="ru-RU"/>
        </w:rPr>
        <w:t>відновленим</w:t>
      </w:r>
      <w:proofErr w:type="spellEnd"/>
      <w:r w:rsidRPr="002D3217">
        <w:rPr>
          <w:rFonts w:ascii="Times New Roman" w:hAnsi="Times New Roman" w:cs="Times New Roman"/>
          <w:bCs/>
          <w:lang w:val="ru-RU"/>
        </w:rPr>
        <w:t>.</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Транспортування товару до місця поставки  здійснюється за рахунок учасника/переможця .</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При поставці товару учасник/переможець забезпечує вжиття заходів для захисту товару від механічних пошкоджень, дії атмосферних опадів на товар.</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 xml:space="preserve">Термін поставки товару до 25.04.2023 року. </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Товар має бути виготовлений згідно технічних вимог виробника та відповідати державним стандартам, які діють на території України на товар, що закуповується.</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На підтвердження відповідності товару та/або матеріалу, з якого виготовлено товар, та/або його складових конструкцій вимогам нормативних документів (ДСТУ, тощо) щодо якості учасник має надати до тендерної пропозиції сертифікат відповідності та/або декларацію, та/або паспорт, інший документ. Документи мають бути чинні на день подання учасником тендерної пропозиції. У разі закінчення строку дії документа (документів) на підтвердження якості товару/матеріалу/конструкцій Учасник/переможець вживає заходи для подовження строку їх дії або отримання нового документу за власний рахунок. Документи на підтвердження якості матеріалу з кого виготовлено товар, на комплектуючі та сам товар можуть бути видані на ім’я учасника/ виробника/дистриб’ютора товару, тощо.</w:t>
      </w:r>
    </w:p>
    <w:p w:rsidR="002D3217" w:rsidRPr="002D3217" w:rsidRDefault="002D3217" w:rsidP="002D3217">
      <w:pPr>
        <w:pStyle w:val="af1"/>
        <w:numPr>
          <w:ilvl w:val="0"/>
          <w:numId w:val="11"/>
        </w:numPr>
        <w:spacing w:after="0" w:line="240" w:lineRule="auto"/>
        <w:jc w:val="both"/>
        <w:rPr>
          <w:rFonts w:ascii="Times New Roman" w:hAnsi="Times New Roman" w:cs="Times New Roman"/>
          <w:color w:val="000000"/>
          <w:lang w:val="ru-RU"/>
        </w:rPr>
      </w:pPr>
      <w:r w:rsidRPr="002D3217">
        <w:rPr>
          <w:rFonts w:ascii="Times New Roman" w:hAnsi="Times New Roman" w:cs="Times New Roman"/>
        </w:rPr>
        <w:t xml:space="preserve">Учасник надає гарантійний лист про те, що гарантійний термін експлуатації вікон та дверей металопластикових </w:t>
      </w:r>
      <w:proofErr w:type="spellStart"/>
      <w:r w:rsidRPr="002D3217">
        <w:rPr>
          <w:rFonts w:ascii="Times New Roman" w:hAnsi="Times New Roman" w:cs="Times New Roman"/>
          <w:color w:val="000000"/>
          <w:lang w:val="ru-RU"/>
        </w:rPr>
        <w:t>має</w:t>
      </w:r>
      <w:proofErr w:type="spellEnd"/>
      <w:r w:rsidRPr="002D3217">
        <w:rPr>
          <w:rFonts w:ascii="Times New Roman" w:hAnsi="Times New Roman" w:cs="Times New Roman"/>
          <w:color w:val="000000"/>
          <w:lang w:val="ru-RU"/>
        </w:rPr>
        <w:t xml:space="preserve"> </w:t>
      </w:r>
      <w:proofErr w:type="spellStart"/>
      <w:r w:rsidRPr="002D3217">
        <w:rPr>
          <w:rFonts w:ascii="Times New Roman" w:hAnsi="Times New Roman" w:cs="Times New Roman"/>
          <w:color w:val="000000"/>
          <w:lang w:val="ru-RU"/>
        </w:rPr>
        <w:t>відповідати</w:t>
      </w:r>
      <w:proofErr w:type="spellEnd"/>
      <w:r w:rsidRPr="002D3217">
        <w:rPr>
          <w:rFonts w:ascii="Times New Roman" w:hAnsi="Times New Roman" w:cs="Times New Roman"/>
          <w:color w:val="000000"/>
          <w:lang w:val="ru-RU"/>
        </w:rPr>
        <w:t xml:space="preserve"> </w:t>
      </w:r>
      <w:proofErr w:type="spellStart"/>
      <w:r w:rsidRPr="002D3217">
        <w:rPr>
          <w:rFonts w:ascii="Times New Roman" w:hAnsi="Times New Roman" w:cs="Times New Roman"/>
          <w:color w:val="000000"/>
          <w:lang w:val="ru-RU"/>
        </w:rPr>
        <w:t>гарантії</w:t>
      </w:r>
      <w:proofErr w:type="spellEnd"/>
      <w:r w:rsidRPr="002D3217">
        <w:rPr>
          <w:rFonts w:ascii="Times New Roman" w:hAnsi="Times New Roman" w:cs="Times New Roman"/>
          <w:color w:val="000000"/>
          <w:lang w:val="ru-RU"/>
        </w:rPr>
        <w:t xml:space="preserve"> </w:t>
      </w:r>
      <w:proofErr w:type="spellStart"/>
      <w:r w:rsidRPr="002D3217">
        <w:rPr>
          <w:rFonts w:ascii="Times New Roman" w:hAnsi="Times New Roman" w:cs="Times New Roman"/>
          <w:color w:val="000000"/>
          <w:lang w:val="ru-RU"/>
        </w:rPr>
        <w:t>виробника</w:t>
      </w:r>
      <w:proofErr w:type="spellEnd"/>
      <w:r w:rsidRPr="002D3217">
        <w:rPr>
          <w:rFonts w:ascii="Times New Roman" w:hAnsi="Times New Roman" w:cs="Times New Roman"/>
          <w:color w:val="000000"/>
          <w:lang w:val="ru-RU"/>
        </w:rPr>
        <w:t xml:space="preserve">, але не </w:t>
      </w:r>
      <w:proofErr w:type="spellStart"/>
      <w:r w:rsidRPr="002D3217">
        <w:rPr>
          <w:rFonts w:ascii="Times New Roman" w:hAnsi="Times New Roman" w:cs="Times New Roman"/>
          <w:color w:val="000000"/>
          <w:lang w:val="ru-RU"/>
        </w:rPr>
        <w:t>менше</w:t>
      </w:r>
      <w:proofErr w:type="spellEnd"/>
      <w:r w:rsidRPr="002D3217">
        <w:rPr>
          <w:rFonts w:ascii="Times New Roman" w:hAnsi="Times New Roman" w:cs="Times New Roman"/>
          <w:color w:val="000000"/>
          <w:lang w:val="ru-RU"/>
        </w:rPr>
        <w:t xml:space="preserve"> 5 </w:t>
      </w:r>
      <w:proofErr w:type="spellStart"/>
      <w:r w:rsidRPr="002D3217">
        <w:rPr>
          <w:rFonts w:ascii="Times New Roman" w:hAnsi="Times New Roman" w:cs="Times New Roman"/>
          <w:color w:val="000000"/>
          <w:lang w:val="ru-RU"/>
        </w:rPr>
        <w:t>років</w:t>
      </w:r>
      <w:proofErr w:type="spellEnd"/>
      <w:r w:rsidRPr="002D3217">
        <w:rPr>
          <w:rFonts w:ascii="Times New Roman" w:hAnsi="Times New Roman" w:cs="Times New Roman"/>
          <w:color w:val="000000"/>
          <w:lang w:val="ru-RU"/>
        </w:rPr>
        <w:t xml:space="preserve">. </w:t>
      </w:r>
    </w:p>
    <w:p w:rsidR="002D3217" w:rsidRP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 xml:space="preserve">На підтвердження відповідності товару технічним, якісним, кількісним характеристикам, визначеним Замовником в тендерній документації та даному додатку, учасник надає конкретну інформацію з описом технічних, якісних, кількісних характеристик товару, який пропонується ним. </w:t>
      </w:r>
    </w:p>
    <w:p w:rsidR="002D3217" w:rsidRDefault="002D3217" w:rsidP="002D3217">
      <w:pPr>
        <w:pStyle w:val="af1"/>
        <w:numPr>
          <w:ilvl w:val="0"/>
          <w:numId w:val="11"/>
        </w:numPr>
        <w:spacing w:after="0" w:line="240" w:lineRule="auto"/>
        <w:jc w:val="both"/>
        <w:rPr>
          <w:rFonts w:ascii="Times New Roman" w:hAnsi="Times New Roman" w:cs="Times New Roman"/>
        </w:rPr>
      </w:pPr>
      <w:r w:rsidRPr="002D3217">
        <w:rPr>
          <w:rFonts w:ascii="Times New Roman" w:hAnsi="Times New Roman" w:cs="Times New Roman"/>
        </w:rPr>
        <w:t xml:space="preserve">У разі, якщо чинним законодавством не передбачено надання будь-якого документу, визначеного у тендерній документації чи додатках до неї, учасник має надати лист-роз’яснення з посиланням на нормативно-правові акти. </w:t>
      </w: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Default="002D3217" w:rsidP="002D3217">
      <w:pPr>
        <w:spacing w:after="0" w:line="240" w:lineRule="auto"/>
        <w:jc w:val="both"/>
        <w:rPr>
          <w:rFonts w:ascii="Times New Roman" w:hAnsi="Times New Roman" w:cs="Times New Roman"/>
        </w:rPr>
      </w:pPr>
    </w:p>
    <w:p w:rsidR="002D3217" w:rsidRPr="002D3217" w:rsidRDefault="002D3217" w:rsidP="002D3217">
      <w:pPr>
        <w:spacing w:after="0" w:line="240" w:lineRule="auto"/>
        <w:jc w:val="both"/>
        <w:rPr>
          <w:rFonts w:ascii="Times New Roman" w:hAnsi="Times New Roman" w:cs="Times New Roman"/>
        </w:rPr>
      </w:pPr>
    </w:p>
    <w:tbl>
      <w:tblPr>
        <w:tblW w:w="9990" w:type="dxa"/>
        <w:tblCellSpacing w:w="0" w:type="dxa"/>
        <w:tblCellMar>
          <w:top w:w="60" w:type="dxa"/>
          <w:left w:w="60" w:type="dxa"/>
          <w:bottom w:w="60" w:type="dxa"/>
          <w:right w:w="60" w:type="dxa"/>
        </w:tblCellMar>
        <w:tblLook w:val="04A0" w:firstRow="1" w:lastRow="0" w:firstColumn="1" w:lastColumn="0" w:noHBand="0" w:noVBand="1"/>
      </w:tblPr>
      <w:tblGrid>
        <w:gridCol w:w="1215"/>
        <w:gridCol w:w="1944"/>
        <w:gridCol w:w="2360"/>
        <w:gridCol w:w="1984"/>
        <w:gridCol w:w="2487"/>
      </w:tblGrid>
      <w:tr w:rsidR="002D3217" w:rsidRPr="002D3217" w:rsidTr="002D3217">
        <w:trPr>
          <w:tblCellSpacing w:w="0" w:type="dxa"/>
        </w:trPr>
        <w:tc>
          <w:tcPr>
            <w:tcW w:w="121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 xml:space="preserve"> </w:t>
            </w:r>
            <w:r w:rsidRPr="002D3217">
              <w:rPr>
                <w:rFonts w:ascii="Times New Roman" w:eastAsia="Times New Roman" w:hAnsi="Times New Roman" w:cs="Times New Roman"/>
                <w:b/>
                <w:bCs/>
                <w:sz w:val="24"/>
                <w:szCs w:val="24"/>
              </w:rPr>
              <w:t>з/п</w:t>
            </w:r>
          </w:p>
        </w:tc>
        <w:tc>
          <w:tcPr>
            <w:tcW w:w="1944"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Розмір</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(ширина × висот</w:t>
            </w:r>
            <w:r w:rsidR="006853E1">
              <w:rPr>
                <w:rFonts w:ascii="Times New Roman" w:eastAsia="Times New Roman" w:hAnsi="Times New Roman" w:cs="Times New Roman"/>
                <w:b/>
                <w:bCs/>
                <w:sz w:val="24"/>
                <w:szCs w:val="24"/>
              </w:rPr>
              <w:t>а</w:t>
            </w:r>
            <w:r w:rsidRPr="002D3217">
              <w:rPr>
                <w:rFonts w:ascii="Times New Roman" w:eastAsia="Times New Roman" w:hAnsi="Times New Roman" w:cs="Times New Roman"/>
                <w:b/>
                <w:bCs/>
                <w:sz w:val="24"/>
                <w:szCs w:val="24"/>
              </w:rPr>
              <w:t>)</w:t>
            </w:r>
          </w:p>
        </w:tc>
        <w:tc>
          <w:tcPr>
            <w:tcW w:w="236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Ескіз</w:t>
            </w:r>
          </w:p>
        </w:tc>
        <w:tc>
          <w:tcPr>
            <w:tcW w:w="1984"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 xml:space="preserve">Відлив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ширина × довжина</w:t>
            </w:r>
          </w:p>
        </w:tc>
        <w:tc>
          <w:tcPr>
            <w:tcW w:w="248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Підвіконня ширина × довжина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Путивль</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88 см × 129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9" name="Рисунок 19"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110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88 см × 129 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4993" cy="876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110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3</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88 см × 132 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5FD8A1" wp14:editId="480664B1">
                  <wp:extent cx="864993" cy="876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100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4</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94 см × 126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8" name="Рисунок 18"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80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120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5</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92 см × 129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7" name="Рисунок 17"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70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135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6</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98 см × 129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16" name="Рисунок 16"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100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110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7</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150 см × 95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62025" cy="723900"/>
                  <wp:effectExtent l="0" t="0" r="9525" b="0"/>
                  <wp:wrapSquare wrapText="bothSides"/>
                  <wp:docPr id="15" name="Рисунок 15"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ver_\AppData\Local\Temp\lu3628mko64e.tmp\lu3628mko657_tmp_51c2d64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160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170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Вікно № 8</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150 см × 97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160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25 </w:t>
            </w:r>
            <w:r w:rsidRPr="002D3217">
              <w:rPr>
                <w:rFonts w:ascii="Times New Roman" w:eastAsia="Times New Roman" w:hAnsi="Times New Roman" w:cs="Times New Roman"/>
                <w:b/>
                <w:bCs/>
                <w:sz w:val="24"/>
                <w:szCs w:val="24"/>
              </w:rPr>
              <w:t xml:space="preserve">× </w:t>
            </w:r>
            <w:r w:rsidRPr="002D3217">
              <w:rPr>
                <w:rFonts w:ascii="Times New Roman" w:eastAsia="Times New Roman" w:hAnsi="Times New Roman" w:cs="Times New Roman"/>
                <w:sz w:val="24"/>
                <w:szCs w:val="24"/>
              </w:rPr>
              <w:t xml:space="preserve">160 см. </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заглушка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Кролевець</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9</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109 см × 66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047750" cy="638175"/>
                  <wp:effectExtent l="0" t="0" r="0" b="9525"/>
                  <wp:wrapSquare wrapText="bothSides"/>
                  <wp:docPr id="14" name="Рисунок 14" descr="C:\Users\Zver_\AppData\Local\Temp\lu3628mko64e.tmp\lu3628mko657_tmp_f18c7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ver_\AppData\Local\Temp\lu3628mko64e.tmp\lu3628mko657_tmp_f18c7c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18*120 см.</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40*125 см. + 2 заглушки</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10</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119 см × 108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0" cy="942975"/>
                  <wp:effectExtent l="0" t="0" r="0" b="9525"/>
                  <wp:wrapSquare wrapText="bothSides"/>
                  <wp:docPr id="13" name="Рисунок 13" descr="C:\Users\Zver_\AppData\Local\Temp\lu3628mko64e.tmp\lu3628mko657_tmp_e5d83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ver_\AppData\Local\Temp\lu3628mko64e.tmp\lu3628mko657_tmp_e5d83df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20*125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11</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126 см × 178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085850" cy="1219200"/>
                  <wp:effectExtent l="0" t="0" r="0" b="0"/>
                  <wp:wrapSquare wrapText="bothSides"/>
                  <wp:docPr id="12" name="Рисунок 12" descr="C:\Users\Zver_\AppData\Local\Temp\lu3628mko64e.tmp\lu3628mko657_tmp_67374f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ver_\AppData\Local\Temp\lu3628mko64e.tmp\lu3628mko657_tmp_67374fa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15*135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40*125 см. + 2 заглушки</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В </w:t>
            </w:r>
            <w:proofErr w:type="spellStart"/>
            <w:r w:rsidRPr="002D3217">
              <w:rPr>
                <w:rFonts w:ascii="Times New Roman" w:eastAsia="Times New Roman" w:hAnsi="Times New Roman" w:cs="Times New Roman"/>
                <w:sz w:val="24"/>
                <w:szCs w:val="24"/>
              </w:rPr>
              <w:t>ікно</w:t>
            </w:r>
            <w:proofErr w:type="spellEnd"/>
            <w:r w:rsidRPr="002D3217">
              <w:rPr>
                <w:rFonts w:ascii="Times New Roman" w:eastAsia="Times New Roman" w:hAnsi="Times New Roman" w:cs="Times New Roman"/>
                <w:sz w:val="24"/>
                <w:szCs w:val="24"/>
              </w:rPr>
              <w:t xml:space="preserve"> № 12</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80 см × 120см </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69504" behindDoc="0" locked="0" layoutInCell="1" allowOverlap="0">
                  <wp:simplePos x="0" y="0"/>
                  <wp:positionH relativeFrom="column">
                    <wp:posOffset>110490</wp:posOffset>
                  </wp:positionH>
                  <wp:positionV relativeFrom="line">
                    <wp:posOffset>80645</wp:posOffset>
                  </wp:positionV>
                  <wp:extent cx="981075" cy="1200150"/>
                  <wp:effectExtent l="0" t="0" r="9525" b="0"/>
                  <wp:wrapSquare wrapText="bothSides"/>
                  <wp:docPr id="11" name="Рисунок 11" descr="C:\Users\Zver_\AppData\Local\Temp\lu3628mko64e.tmp\lu3628mko657_tmp_cd1d1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ver_\AppData\Local\Temp\lu3628mko64e.tmp\lu3628mko657_tmp_cd1d132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15*81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40*80 см. + 2 заглушки</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roofErr w:type="spellStart"/>
            <w:r w:rsidRPr="002D3217">
              <w:rPr>
                <w:rFonts w:ascii="Times New Roman" w:eastAsia="Times New Roman" w:hAnsi="Times New Roman" w:cs="Times New Roman"/>
                <w:b/>
                <w:bCs/>
                <w:sz w:val="24"/>
                <w:szCs w:val="24"/>
              </w:rPr>
              <w:t>Дубов’язівка</w:t>
            </w:r>
            <w:proofErr w:type="spellEnd"/>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13</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113 см × 113,5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0528" behindDoc="0" locked="0" layoutInCell="1" allowOverlap="0">
                  <wp:simplePos x="0" y="0"/>
                  <wp:positionH relativeFrom="column">
                    <wp:posOffset>-29210</wp:posOffset>
                  </wp:positionH>
                  <wp:positionV relativeFrom="line">
                    <wp:posOffset>0</wp:posOffset>
                  </wp:positionV>
                  <wp:extent cx="1343660" cy="1504950"/>
                  <wp:effectExtent l="0" t="0" r="8890" b="0"/>
                  <wp:wrapSquare wrapText="bothSides"/>
                  <wp:docPr id="10" name="Рисунок 10"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ver_\AppData\Local\Temp\lu3628mko64e.tmp\lu3628mko657_tmp_51c2d640.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34366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25*125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40*123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Вікно № 14</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113 см × 113,5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1552" behindDoc="0" locked="0" layoutInCell="1" allowOverlap="0">
                  <wp:simplePos x="0" y="0"/>
                  <wp:positionH relativeFrom="column">
                    <wp:posOffset>37465</wp:posOffset>
                  </wp:positionH>
                  <wp:positionV relativeFrom="line">
                    <wp:posOffset>2540</wp:posOffset>
                  </wp:positionV>
                  <wp:extent cx="1280160" cy="1371600"/>
                  <wp:effectExtent l="0" t="0" r="0" b="0"/>
                  <wp:wrapSquare wrapText="bothSides"/>
                  <wp:docPr id="9" name="Рисунок 9"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ver_\AppData\Local\Temp\lu3628mko64e.tmp\lu3628mko657_tmp_51c2d640.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2801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25*125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40*123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15</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109 см × 140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2576" behindDoc="0" locked="0" layoutInCell="1" allowOverlap="0">
                  <wp:simplePos x="0" y="0"/>
                  <wp:positionH relativeFrom="column">
                    <wp:posOffset>-635</wp:posOffset>
                  </wp:positionH>
                  <wp:positionV relativeFrom="line">
                    <wp:posOffset>0</wp:posOffset>
                  </wp:positionV>
                  <wp:extent cx="1317625" cy="1304925"/>
                  <wp:effectExtent l="0" t="0" r="0" b="9525"/>
                  <wp:wrapSquare wrapText="bothSides"/>
                  <wp:docPr id="8" name="Рисунок 8"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ver_\AppData\Local\Temp\lu3628mko64e.tmp\lu3628mko657_tmp_51c2d640.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3176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16</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109 см × 140 см </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3600" behindDoc="0" locked="0" layoutInCell="1" allowOverlap="0">
                  <wp:simplePos x="0" y="0"/>
                  <wp:positionH relativeFrom="column">
                    <wp:posOffset>-29210</wp:posOffset>
                  </wp:positionH>
                  <wp:positionV relativeFrom="line">
                    <wp:posOffset>3810</wp:posOffset>
                  </wp:positionV>
                  <wp:extent cx="1319530" cy="1247775"/>
                  <wp:effectExtent l="0" t="0" r="0" b="9525"/>
                  <wp:wrapSquare wrapText="bothSides"/>
                  <wp:docPr id="7" name="Рисунок 7"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ver_\AppData\Local\Temp\lu3628mko64e.tmp\lu3628mko657_tmp_51c2d640.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95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w:t>
            </w:r>
            <w:r>
              <w:rPr>
                <w:rFonts w:ascii="Times New Roman" w:eastAsia="Times New Roman" w:hAnsi="Times New Roman" w:cs="Times New Roman"/>
                <w:sz w:val="24"/>
                <w:szCs w:val="24"/>
              </w:rPr>
              <w:t>о</w:t>
            </w:r>
            <w:r w:rsidRPr="002D3217">
              <w:rPr>
                <w:rFonts w:ascii="Times New Roman" w:eastAsia="Times New Roman" w:hAnsi="Times New Roman" w:cs="Times New Roman"/>
                <w:sz w:val="24"/>
                <w:szCs w:val="24"/>
              </w:rPr>
              <w:t>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17</w:t>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109 см × 140 см </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noProof/>
                <w:sz w:val="24"/>
                <w:szCs w:val="24"/>
              </w:rPr>
              <w:drawing>
                <wp:anchor distT="0" distB="0" distL="0" distR="0" simplePos="0" relativeHeight="251674624" behindDoc="0" locked="0" layoutInCell="1" allowOverlap="0">
                  <wp:simplePos x="0" y="0"/>
                  <wp:positionH relativeFrom="column">
                    <wp:posOffset>-635</wp:posOffset>
                  </wp:positionH>
                  <wp:positionV relativeFrom="line">
                    <wp:posOffset>0</wp:posOffset>
                  </wp:positionV>
                  <wp:extent cx="1367155" cy="1447800"/>
                  <wp:effectExtent l="0" t="0" r="4445" b="0"/>
                  <wp:wrapSquare wrapText="bothSides"/>
                  <wp:docPr id="6" name="Рисунок 6"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ver_\AppData\Local\Temp\lu3628mko64e.tmp\lu3628mko657_tmp_51c2d640.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71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25*120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40*128 см. + заглушка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Буринь</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18</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130см × 143 см</w:t>
            </w:r>
          </w:p>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5" name="Рисунок 5"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45см.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19</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140 см х130см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4" name="Рисунок 4"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45см.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lastRenderedPageBreak/>
              <w:t>Вікно № 20</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140 см х130см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3" name="Рисунок 3" descr="C:\Users\Zver_\AppData\Local\Temp\lu3628mko64e.tmp\lu3628mko657_tmp_51c2d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ver_\AppData\Local\Temp\lu3628mko64e.tmp\lu3628mko657_tmp_51c2d64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50см. х 135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21</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172 см х 114см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r w:rsidRPr="002D3217">
              <w:rPr>
                <w:rFonts w:ascii="Times New Roman" w:eastAsia="Times New Roman" w:hAnsi="Times New Roman" w:cs="Times New Roman"/>
                <w:noProof/>
                <w:sz w:val="24"/>
                <w:szCs w:val="24"/>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62025" cy="1181100"/>
                  <wp:effectExtent l="0" t="0" r="9525" b="0"/>
                  <wp:wrapSquare wrapText="bothSides"/>
                  <wp:docPr id="2" name="Рисунок 2" descr="C:\Users\Zver_\AppData\Local\Temp\lu3628mko64e.tmp\lu3628mko657_tmp_51c2d6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Zver_\AppData\Local\Temp\lu3628mko64e.tmp\lu3628mko657_tmp_51c2d64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217">
              <w:rPr>
                <w:rFonts w:ascii="Times New Roman" w:eastAsia="Times New Roman" w:hAnsi="Times New Roman" w:cs="Times New Roman"/>
                <w:sz w:val="24"/>
                <w:szCs w:val="24"/>
              </w:rPr>
              <w:t xml:space="preserve"> москітна сітка</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45см. х 175 см. + заглушка</w:t>
            </w:r>
          </w:p>
        </w:tc>
      </w:tr>
      <w:tr w:rsidR="002D3217" w:rsidRPr="002D3217" w:rsidTr="002D3217">
        <w:trPr>
          <w:tblCellSpacing w:w="0" w:type="dxa"/>
        </w:trPr>
        <w:tc>
          <w:tcPr>
            <w:tcW w:w="9990"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b/>
                <w:bCs/>
                <w:sz w:val="24"/>
                <w:szCs w:val="24"/>
              </w:rPr>
              <w:t>Конотоп</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22</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178 см х 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9A43B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 </w:t>
            </w:r>
            <w:r w:rsidRPr="002D3217">
              <w:rPr>
                <w:rFonts w:ascii="Times New Roman" w:eastAsia="Times New Roman" w:hAnsi="Times New Roman" w:cs="Times New Roman"/>
                <w:color w:val="000000"/>
                <w:sz w:val="20"/>
                <w:szCs w:val="20"/>
              </w:rPr>
              <w:t>Передбачити наклейку з одного боку матової плівки на всіх конструкціях, або передбачити їх непрозорість</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30см. х 150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23</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178 см х 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9A43B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 </w:t>
            </w:r>
            <w:r w:rsidRPr="002D3217">
              <w:rPr>
                <w:rFonts w:ascii="Times New Roman" w:eastAsia="Times New Roman" w:hAnsi="Times New Roman" w:cs="Times New Roman"/>
                <w:color w:val="000000"/>
                <w:sz w:val="20"/>
                <w:szCs w:val="20"/>
              </w:rPr>
              <w:t>Передбачити наклейку з одного боку матової плівки на всіх конструкціях, або передбачити їх непрозорість</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30см. х 150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 х 150 см. + заглушка</w:t>
            </w:r>
          </w:p>
        </w:tc>
      </w:tr>
      <w:tr w:rsidR="002D3217" w:rsidRPr="002D3217" w:rsidTr="002D3217">
        <w:trPr>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Вікно № 24</w:t>
            </w:r>
          </w:p>
        </w:tc>
        <w:tc>
          <w:tcPr>
            <w:tcW w:w="194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jc w:val="center"/>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178 см х 130см</w:t>
            </w:r>
          </w:p>
        </w:tc>
        <w:tc>
          <w:tcPr>
            <w:tcW w:w="2360" w:type="dxa"/>
            <w:tcBorders>
              <w:top w:val="nil"/>
              <w:left w:val="single" w:sz="6" w:space="0" w:color="000000"/>
              <w:bottom w:val="single" w:sz="6" w:space="0" w:color="000000"/>
              <w:right w:val="nil"/>
            </w:tcBorders>
            <w:tcMar>
              <w:top w:w="0" w:type="dxa"/>
              <w:left w:w="57" w:type="dxa"/>
              <w:bottom w:w="57" w:type="dxa"/>
              <w:right w:w="0" w:type="dxa"/>
            </w:tcMar>
            <w:hideMark/>
          </w:tcPr>
          <w:p w:rsidR="009A43B7" w:rsidRDefault="009A43B7" w:rsidP="002D3217">
            <w:pPr>
              <w:suppressAutoHyphens w:val="0"/>
              <w:spacing w:before="100" w:beforeAutospacing="1" w:after="142"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A1257" wp14:editId="23BE541F">
                  <wp:extent cx="864993" cy="876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Новый точечный рисунок.bmp"/>
                          <pic:cNvPicPr/>
                        </pic:nvPicPr>
                        <pic:blipFill>
                          <a:blip r:embed="rId18">
                            <a:extLst>
                              <a:ext uri="{28A0092B-C50C-407E-A947-70E740481C1C}">
                                <a14:useLocalDpi xmlns:a14="http://schemas.microsoft.com/office/drawing/2010/main" val="0"/>
                              </a:ext>
                            </a:extLst>
                          </a:blip>
                          <a:stretch>
                            <a:fillRect/>
                          </a:stretch>
                        </pic:blipFill>
                        <pic:spPr>
                          <a:xfrm>
                            <a:off x="0" y="0"/>
                            <a:ext cx="868471" cy="879824"/>
                          </a:xfrm>
                          <a:prstGeom prst="rect">
                            <a:avLst/>
                          </a:prstGeom>
                        </pic:spPr>
                      </pic:pic>
                    </a:graphicData>
                  </a:graphic>
                </wp:inline>
              </w:drawing>
            </w:r>
          </w:p>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 xml:space="preserve">+ </w:t>
            </w:r>
            <w:r w:rsidRPr="002D3217">
              <w:rPr>
                <w:rFonts w:ascii="Times New Roman" w:eastAsia="Times New Roman" w:hAnsi="Times New Roman" w:cs="Times New Roman"/>
                <w:color w:val="000000"/>
                <w:sz w:val="20"/>
                <w:szCs w:val="20"/>
              </w:rPr>
              <w:t>Передбачити наклейку з одного боку матової плівки на всіх конструкціях, або передбачити їх непрозорість</w:t>
            </w:r>
          </w:p>
        </w:tc>
        <w:tc>
          <w:tcPr>
            <w:tcW w:w="1984" w:type="dxa"/>
            <w:tcBorders>
              <w:top w:val="nil"/>
              <w:left w:val="single" w:sz="6" w:space="0" w:color="000000"/>
              <w:bottom w:val="single" w:sz="6" w:space="0" w:color="000000"/>
              <w:right w:val="nil"/>
            </w:tcBorders>
            <w:tcMar>
              <w:top w:w="0" w:type="dxa"/>
              <w:left w:w="57" w:type="dxa"/>
              <w:bottom w:w="57" w:type="dxa"/>
              <w:right w:w="0"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30см. х 150 см.</w:t>
            </w:r>
          </w:p>
        </w:tc>
        <w:tc>
          <w:tcPr>
            <w:tcW w:w="2487"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D3217" w:rsidRPr="002D3217" w:rsidRDefault="002D3217" w:rsidP="002D3217">
            <w:pPr>
              <w:suppressAutoHyphens w:val="0"/>
              <w:spacing w:before="100" w:beforeAutospacing="1" w:after="142" w:line="276" w:lineRule="auto"/>
              <w:rPr>
                <w:rFonts w:ascii="Times New Roman" w:eastAsia="Times New Roman" w:hAnsi="Times New Roman" w:cs="Times New Roman"/>
                <w:sz w:val="24"/>
                <w:szCs w:val="24"/>
              </w:rPr>
            </w:pPr>
            <w:r w:rsidRPr="002D3217">
              <w:rPr>
                <w:rFonts w:ascii="Times New Roman" w:eastAsia="Times New Roman" w:hAnsi="Times New Roman" w:cs="Times New Roman"/>
                <w:sz w:val="24"/>
                <w:szCs w:val="24"/>
              </w:rPr>
              <w:t>40 х 150 см. + заглушка</w:t>
            </w:r>
          </w:p>
        </w:tc>
      </w:tr>
    </w:tbl>
    <w:p w:rsidR="00A7474B" w:rsidRDefault="00A7474B">
      <w:pPr>
        <w:ind w:firstLine="1417"/>
        <w:jc w:val="both"/>
      </w:pPr>
    </w:p>
    <w:p w:rsidR="00A7474B" w:rsidRDefault="00A7474B">
      <w:pPr>
        <w:ind w:firstLine="1417"/>
        <w:jc w:val="both"/>
      </w:pPr>
    </w:p>
    <w:p w:rsidR="00A7474B" w:rsidRPr="00A7474B" w:rsidRDefault="009A43B7" w:rsidP="00A7474B">
      <w:pPr>
        <w:tabs>
          <w:tab w:val="left" w:pos="5040"/>
        </w:tabs>
        <w:ind w:firstLine="6066"/>
        <w:rPr>
          <w:rFonts w:ascii="Times New Roman" w:hAnsi="Times New Roman" w:cs="Times New Roman"/>
          <w:b/>
          <w:bCs/>
        </w:rPr>
      </w:pPr>
      <w:r>
        <w:rPr>
          <w:rFonts w:ascii="Times New Roman" w:hAnsi="Times New Roman" w:cs="Times New Roman"/>
          <w:b/>
          <w:bCs/>
        </w:rPr>
        <w:lastRenderedPageBreak/>
        <w:t>Д</w:t>
      </w:r>
      <w:r w:rsidR="00A7474B" w:rsidRPr="00A7474B">
        <w:rPr>
          <w:rFonts w:ascii="Times New Roman" w:hAnsi="Times New Roman" w:cs="Times New Roman"/>
          <w:b/>
          <w:bCs/>
        </w:rPr>
        <w:t>одаток 3</w:t>
      </w:r>
    </w:p>
    <w:p w:rsidR="00A7474B" w:rsidRPr="00A7474B" w:rsidRDefault="00A7474B" w:rsidP="00A7474B">
      <w:pPr>
        <w:tabs>
          <w:tab w:val="center" w:pos="4818"/>
          <w:tab w:val="left" w:pos="5100"/>
        </w:tabs>
        <w:ind w:left="5896"/>
        <w:jc w:val="center"/>
        <w:rPr>
          <w:rFonts w:ascii="Times New Roman" w:hAnsi="Times New Roman" w:cs="Times New Roman"/>
          <w:i/>
          <w:sz w:val="20"/>
          <w:szCs w:val="20"/>
        </w:rPr>
      </w:pPr>
      <w:r w:rsidRPr="00A7474B">
        <w:rPr>
          <w:rFonts w:ascii="Times New Roman" w:hAnsi="Times New Roman" w:cs="Times New Roman"/>
          <w:i/>
          <w:sz w:val="20"/>
          <w:szCs w:val="20"/>
        </w:rPr>
        <w:t xml:space="preserve">до тендерної документації на закупівлю </w:t>
      </w:r>
    </w:p>
    <w:p w:rsidR="00A7474B" w:rsidRPr="00A7474B" w:rsidRDefault="00A7474B" w:rsidP="00A7474B">
      <w:pPr>
        <w:ind w:firstLine="3572"/>
        <w:jc w:val="center"/>
        <w:rPr>
          <w:rFonts w:ascii="Times New Roman" w:hAnsi="Times New Roman" w:cs="Times New Roman"/>
        </w:rPr>
      </w:pPr>
    </w:p>
    <w:p w:rsidR="009A43B7" w:rsidRPr="00B060FF" w:rsidRDefault="009A43B7" w:rsidP="009A43B7">
      <w:pPr>
        <w:pStyle w:val="Standard"/>
        <w:jc w:val="center"/>
        <w:rPr>
          <w:rFonts w:eastAsia="Arial"/>
          <w:b/>
          <w:bCs/>
          <w:kern w:val="0"/>
          <w:shd w:val="clear" w:color="auto" w:fill="FFFFFF"/>
          <w:lang w:val="uk-UA" w:eastAsia="ar-SA"/>
        </w:rPr>
      </w:pPr>
      <w:r>
        <w:rPr>
          <w:rFonts w:eastAsia="Arial"/>
          <w:b/>
          <w:bCs/>
          <w:kern w:val="0"/>
          <w:shd w:val="clear" w:color="auto" w:fill="FFFFFF"/>
          <w:lang w:val="uk-UA" w:eastAsia="ar-SA"/>
        </w:rPr>
        <w:t>Договір № _____</w:t>
      </w:r>
    </w:p>
    <w:p w:rsidR="009A43B7" w:rsidRPr="00B060FF" w:rsidRDefault="009A43B7" w:rsidP="009A43B7">
      <w:pPr>
        <w:contextualSpacing/>
        <w:rPr>
          <w:rFonts w:ascii="Times New Roman" w:eastAsia="Arial" w:hAnsi="Times New Roman"/>
          <w:b/>
          <w:bCs/>
          <w:sz w:val="24"/>
          <w:szCs w:val="24"/>
          <w:shd w:val="clear" w:color="auto" w:fill="FFFFFF"/>
          <w:lang w:eastAsia="ar-SA"/>
        </w:rPr>
      </w:pPr>
    </w:p>
    <w:p w:rsidR="009A43B7" w:rsidRPr="00117091" w:rsidRDefault="009A43B7" w:rsidP="009A43B7">
      <w:pPr>
        <w:pStyle w:val="Standard"/>
        <w:jc w:val="both"/>
      </w:pPr>
      <w:r w:rsidRPr="00117091">
        <w:t>м. Конотоп</w:t>
      </w:r>
      <w:r w:rsidRPr="00117091">
        <w:tab/>
      </w:r>
      <w:r w:rsidRPr="00117091">
        <w:tab/>
      </w:r>
      <w:r w:rsidRPr="00117091">
        <w:tab/>
      </w:r>
      <w:r w:rsidRPr="00117091">
        <w:tab/>
      </w:r>
      <w:r w:rsidRPr="00117091">
        <w:tab/>
      </w:r>
      <w:r w:rsidRPr="00117091">
        <w:tab/>
        <w:t xml:space="preserve">     </w:t>
      </w:r>
      <w:r>
        <w:t xml:space="preserve">            </w:t>
      </w:r>
      <w:proofErr w:type="gramStart"/>
      <w:r>
        <w:t xml:space="preserve">   «</w:t>
      </w:r>
      <w:proofErr w:type="gramEnd"/>
      <w:r>
        <w:t>____» ___________ 2024</w:t>
      </w:r>
      <w:r w:rsidRPr="00117091">
        <w:t xml:space="preserve"> року</w:t>
      </w:r>
    </w:p>
    <w:p w:rsidR="009A43B7" w:rsidRPr="00117091" w:rsidRDefault="009A43B7" w:rsidP="009A43B7">
      <w:pPr>
        <w:pStyle w:val="Standard"/>
        <w:ind w:firstLine="709"/>
        <w:jc w:val="both"/>
        <w:rPr>
          <w:bCs/>
        </w:rPr>
      </w:pPr>
    </w:p>
    <w:p w:rsidR="009A43B7" w:rsidRPr="00117091" w:rsidRDefault="009A43B7" w:rsidP="009A43B7">
      <w:pPr>
        <w:pStyle w:val="Standard"/>
        <w:ind w:firstLine="709"/>
        <w:jc w:val="both"/>
      </w:pPr>
      <w:r w:rsidRPr="00117091">
        <w:t xml:space="preserve">4 </w:t>
      </w:r>
      <w:proofErr w:type="spellStart"/>
      <w:r w:rsidRPr="00117091">
        <w:t>державний</w:t>
      </w:r>
      <w:proofErr w:type="spellEnd"/>
      <w:r w:rsidRPr="00117091">
        <w:t xml:space="preserve"> пожежно-</w:t>
      </w:r>
      <w:proofErr w:type="spellStart"/>
      <w:r w:rsidRPr="00117091">
        <w:t>рятувальний</w:t>
      </w:r>
      <w:proofErr w:type="spellEnd"/>
      <w:r w:rsidRPr="00117091">
        <w:t xml:space="preserve"> </w:t>
      </w:r>
      <w:proofErr w:type="spellStart"/>
      <w:r w:rsidRPr="00117091">
        <w:t>загін</w:t>
      </w:r>
      <w:proofErr w:type="spellEnd"/>
      <w:r w:rsidRPr="00117091">
        <w:t xml:space="preserve"> Головного </w:t>
      </w:r>
      <w:proofErr w:type="spellStart"/>
      <w:r w:rsidRPr="00117091">
        <w:t>управління</w:t>
      </w:r>
      <w:proofErr w:type="spellEnd"/>
      <w:r w:rsidRPr="00117091">
        <w:t xml:space="preserve"> </w:t>
      </w:r>
      <w:proofErr w:type="spellStart"/>
      <w:r w:rsidRPr="00117091">
        <w:t>Державної</w:t>
      </w:r>
      <w:proofErr w:type="spellEnd"/>
      <w:r w:rsidRPr="00117091">
        <w:t xml:space="preserve"> </w:t>
      </w:r>
      <w:proofErr w:type="spellStart"/>
      <w:r w:rsidRPr="00117091">
        <w:t>служби</w:t>
      </w:r>
      <w:proofErr w:type="spellEnd"/>
      <w:r w:rsidRPr="00117091">
        <w:t xml:space="preserve"> </w:t>
      </w:r>
      <w:proofErr w:type="spellStart"/>
      <w:r w:rsidRPr="00117091">
        <w:t>України</w:t>
      </w:r>
      <w:proofErr w:type="spellEnd"/>
      <w:r w:rsidRPr="00117091">
        <w:t xml:space="preserve"> з </w:t>
      </w:r>
      <w:proofErr w:type="spellStart"/>
      <w:r w:rsidRPr="00117091">
        <w:t>надзвичайних</w:t>
      </w:r>
      <w:proofErr w:type="spellEnd"/>
      <w:r w:rsidRPr="00117091">
        <w:t xml:space="preserve"> </w:t>
      </w:r>
      <w:proofErr w:type="spellStart"/>
      <w:r w:rsidRPr="00117091">
        <w:t>ситуацій</w:t>
      </w:r>
      <w:proofErr w:type="spellEnd"/>
      <w:r w:rsidRPr="00117091">
        <w:t xml:space="preserve"> у </w:t>
      </w:r>
      <w:proofErr w:type="spellStart"/>
      <w:r w:rsidRPr="00117091">
        <w:t>Сумській</w:t>
      </w:r>
      <w:proofErr w:type="spellEnd"/>
      <w:r w:rsidRPr="00117091">
        <w:t xml:space="preserve"> </w:t>
      </w:r>
      <w:proofErr w:type="spellStart"/>
      <w:r w:rsidRPr="00117091">
        <w:t>області</w:t>
      </w:r>
      <w:proofErr w:type="spellEnd"/>
      <w:r w:rsidRPr="00117091">
        <w:t xml:space="preserve"> (</w:t>
      </w:r>
      <w:proofErr w:type="spellStart"/>
      <w:r w:rsidRPr="00117091">
        <w:t>скорочено</w:t>
      </w:r>
      <w:proofErr w:type="spellEnd"/>
      <w:r w:rsidRPr="00117091">
        <w:t xml:space="preserve"> – 4 ДПРЗ), у </w:t>
      </w:r>
      <w:proofErr w:type="spellStart"/>
      <w:r w:rsidRPr="00117091">
        <w:t>подальшому</w:t>
      </w:r>
      <w:proofErr w:type="spellEnd"/>
      <w:r w:rsidRPr="00117091">
        <w:t xml:space="preserve"> – </w:t>
      </w:r>
      <w:proofErr w:type="spellStart"/>
      <w:r w:rsidRPr="00117091">
        <w:t>Замовник</w:t>
      </w:r>
      <w:proofErr w:type="spellEnd"/>
      <w:r w:rsidRPr="00117091">
        <w:t xml:space="preserve">, в </w:t>
      </w:r>
      <w:proofErr w:type="spellStart"/>
      <w:r w:rsidRPr="00117091">
        <w:t>особі</w:t>
      </w:r>
      <w:proofErr w:type="spellEnd"/>
      <w:r w:rsidRPr="00117091">
        <w:t xml:space="preserve"> начальника 4 державного пожежно-</w:t>
      </w:r>
      <w:proofErr w:type="spellStart"/>
      <w:r w:rsidRPr="00117091">
        <w:t>рятувального</w:t>
      </w:r>
      <w:proofErr w:type="spellEnd"/>
      <w:r w:rsidRPr="00117091">
        <w:t xml:space="preserve"> загону Головного </w:t>
      </w:r>
      <w:proofErr w:type="spellStart"/>
      <w:r w:rsidRPr="00117091">
        <w:t>управління</w:t>
      </w:r>
      <w:proofErr w:type="spellEnd"/>
      <w:r w:rsidRPr="00117091">
        <w:t xml:space="preserve"> </w:t>
      </w:r>
      <w:proofErr w:type="spellStart"/>
      <w:r w:rsidRPr="00117091">
        <w:t>Державної</w:t>
      </w:r>
      <w:proofErr w:type="spellEnd"/>
      <w:r w:rsidRPr="00117091">
        <w:t xml:space="preserve"> </w:t>
      </w:r>
      <w:proofErr w:type="spellStart"/>
      <w:r w:rsidRPr="00117091">
        <w:t>служби</w:t>
      </w:r>
      <w:proofErr w:type="spellEnd"/>
      <w:r w:rsidRPr="00117091">
        <w:t xml:space="preserve"> </w:t>
      </w:r>
      <w:proofErr w:type="spellStart"/>
      <w:r w:rsidRPr="00117091">
        <w:t>України</w:t>
      </w:r>
      <w:proofErr w:type="spellEnd"/>
      <w:r w:rsidRPr="00117091">
        <w:t xml:space="preserve"> з </w:t>
      </w:r>
      <w:proofErr w:type="spellStart"/>
      <w:r w:rsidRPr="00117091">
        <w:t>надзвичайних</w:t>
      </w:r>
      <w:proofErr w:type="spellEnd"/>
      <w:r w:rsidRPr="00117091">
        <w:t xml:space="preserve"> </w:t>
      </w:r>
      <w:proofErr w:type="spellStart"/>
      <w:r w:rsidRPr="00117091">
        <w:t>ситуацій</w:t>
      </w:r>
      <w:proofErr w:type="spellEnd"/>
      <w:r w:rsidRPr="00117091">
        <w:t xml:space="preserve"> у </w:t>
      </w:r>
      <w:proofErr w:type="spellStart"/>
      <w:r w:rsidRPr="00117091">
        <w:t>Сумській</w:t>
      </w:r>
      <w:proofErr w:type="spellEnd"/>
      <w:r w:rsidRPr="00117091">
        <w:t xml:space="preserve"> </w:t>
      </w:r>
      <w:proofErr w:type="spellStart"/>
      <w:r w:rsidRPr="00117091">
        <w:t>області</w:t>
      </w:r>
      <w:proofErr w:type="spellEnd"/>
      <w:r w:rsidRPr="00117091">
        <w:t xml:space="preserve"> </w:t>
      </w:r>
      <w:proofErr w:type="spellStart"/>
      <w:r w:rsidRPr="00117091">
        <w:t>Олександра</w:t>
      </w:r>
      <w:proofErr w:type="spellEnd"/>
      <w:r w:rsidRPr="00117091">
        <w:t xml:space="preserve"> Каретника, </w:t>
      </w:r>
      <w:proofErr w:type="spellStart"/>
      <w:r w:rsidRPr="00117091">
        <w:t>який</w:t>
      </w:r>
      <w:proofErr w:type="spellEnd"/>
      <w:r w:rsidRPr="00117091">
        <w:t xml:space="preserve"> </w:t>
      </w:r>
      <w:proofErr w:type="spellStart"/>
      <w:r w:rsidRPr="00117091">
        <w:t>діє</w:t>
      </w:r>
      <w:proofErr w:type="spellEnd"/>
      <w:r w:rsidRPr="00117091">
        <w:t xml:space="preserve"> на </w:t>
      </w:r>
      <w:proofErr w:type="spellStart"/>
      <w:r w:rsidRPr="00117091">
        <w:t>підставі</w:t>
      </w:r>
      <w:proofErr w:type="spellEnd"/>
      <w:r w:rsidRPr="00117091">
        <w:t xml:space="preserve"> </w:t>
      </w:r>
      <w:proofErr w:type="spellStart"/>
      <w:r w:rsidRPr="00117091">
        <w:t>Положення</w:t>
      </w:r>
      <w:proofErr w:type="spellEnd"/>
      <w:r w:rsidRPr="00117091">
        <w:t xml:space="preserve"> про 4 ДПРЗ, з </w:t>
      </w:r>
      <w:proofErr w:type="spellStart"/>
      <w:r w:rsidRPr="00117091">
        <w:t>однієї</w:t>
      </w:r>
      <w:proofErr w:type="spellEnd"/>
      <w:r w:rsidRPr="00117091">
        <w:t xml:space="preserve"> </w:t>
      </w:r>
      <w:proofErr w:type="spellStart"/>
      <w:r w:rsidRPr="00117091">
        <w:t>сторони</w:t>
      </w:r>
      <w:proofErr w:type="spellEnd"/>
      <w:r w:rsidRPr="00117091">
        <w:t>, та</w:t>
      </w:r>
      <w:r w:rsidRPr="00B36D3E">
        <w:rPr>
          <w:lang w:val="uk-UA"/>
        </w:rPr>
        <w:t xml:space="preserve"> </w:t>
      </w:r>
      <w:r>
        <w:t>____________________________________________</w:t>
      </w:r>
      <w:r w:rsidRPr="00011CDB">
        <w:t>,</w:t>
      </w:r>
      <w:r w:rsidRPr="00117091">
        <w:t xml:space="preserve"> </w:t>
      </w:r>
      <w:proofErr w:type="spellStart"/>
      <w:r w:rsidRPr="00117091">
        <w:t>який</w:t>
      </w:r>
      <w:proofErr w:type="spellEnd"/>
      <w:r w:rsidRPr="00117091">
        <w:t xml:space="preserve">(а) </w:t>
      </w:r>
      <w:proofErr w:type="spellStart"/>
      <w:r w:rsidRPr="00117091">
        <w:t>діє</w:t>
      </w:r>
      <w:proofErr w:type="spellEnd"/>
      <w:r w:rsidRPr="00117091">
        <w:t xml:space="preserve"> на </w:t>
      </w:r>
      <w:proofErr w:type="spellStart"/>
      <w:r w:rsidRPr="00117091">
        <w:t>підставі</w:t>
      </w:r>
      <w:proofErr w:type="spellEnd"/>
      <w:r w:rsidRPr="00117091">
        <w:t xml:space="preserve">  </w:t>
      </w:r>
      <w:r>
        <w:rPr>
          <w:lang w:val="uk-UA"/>
        </w:rPr>
        <w:t>___________________________________</w:t>
      </w:r>
      <w:r w:rsidRPr="00E42549">
        <w:rPr>
          <w:lang w:val="uk-UA"/>
        </w:rPr>
        <w:t>,</w:t>
      </w:r>
      <w:r>
        <w:rPr>
          <w:lang w:val="uk-UA"/>
        </w:rPr>
        <w:t xml:space="preserve"> </w:t>
      </w:r>
      <w:r w:rsidRPr="00117091">
        <w:t xml:space="preserve">у </w:t>
      </w:r>
      <w:proofErr w:type="spellStart"/>
      <w:r w:rsidRPr="00117091">
        <w:t>подальшому</w:t>
      </w:r>
      <w:proofErr w:type="spellEnd"/>
      <w:r w:rsidRPr="00117091">
        <w:t xml:space="preserve"> – </w:t>
      </w:r>
      <w:proofErr w:type="spellStart"/>
      <w:r w:rsidRPr="00117091">
        <w:t>Постачальник</w:t>
      </w:r>
      <w:proofErr w:type="spellEnd"/>
      <w:r w:rsidRPr="00117091">
        <w:t xml:space="preserve">, з </w:t>
      </w:r>
      <w:proofErr w:type="spellStart"/>
      <w:r w:rsidRPr="00117091">
        <w:t>іншої</w:t>
      </w:r>
      <w:proofErr w:type="spellEnd"/>
      <w:r w:rsidRPr="00117091">
        <w:t xml:space="preserve"> </w:t>
      </w:r>
      <w:proofErr w:type="spellStart"/>
      <w:r w:rsidRPr="00117091">
        <w:t>сторони</w:t>
      </w:r>
      <w:proofErr w:type="spellEnd"/>
      <w:r w:rsidRPr="00117091">
        <w:t xml:space="preserve">, разом – </w:t>
      </w:r>
      <w:proofErr w:type="spellStart"/>
      <w:r w:rsidRPr="00117091">
        <w:t>Сторони</w:t>
      </w:r>
      <w:proofErr w:type="spellEnd"/>
      <w:r w:rsidRPr="00117091">
        <w:t xml:space="preserve">, а </w:t>
      </w:r>
      <w:proofErr w:type="spellStart"/>
      <w:r w:rsidRPr="00117091">
        <w:t>кожний</w:t>
      </w:r>
      <w:proofErr w:type="spellEnd"/>
      <w:r w:rsidRPr="00117091">
        <w:t xml:space="preserve"> </w:t>
      </w:r>
      <w:proofErr w:type="spellStart"/>
      <w:r w:rsidRPr="00117091">
        <w:t>окремо</w:t>
      </w:r>
      <w:proofErr w:type="spellEnd"/>
      <w:r w:rsidRPr="00117091">
        <w:t xml:space="preserve"> – Сторона,  </w:t>
      </w:r>
      <w:proofErr w:type="spellStart"/>
      <w:r w:rsidRPr="00117091">
        <w:t>уклали</w:t>
      </w:r>
      <w:proofErr w:type="spellEnd"/>
      <w:r w:rsidRPr="00117091">
        <w:t xml:space="preserve"> </w:t>
      </w:r>
      <w:proofErr w:type="spellStart"/>
      <w:r w:rsidRPr="00117091">
        <w:t>цей</w:t>
      </w:r>
      <w:proofErr w:type="spellEnd"/>
      <w:r w:rsidRPr="00117091">
        <w:t xml:space="preserve"> </w:t>
      </w:r>
      <w:proofErr w:type="spellStart"/>
      <w:r w:rsidRPr="00117091">
        <w:t>Договір</w:t>
      </w:r>
      <w:proofErr w:type="spellEnd"/>
      <w:r w:rsidRPr="00117091">
        <w:t xml:space="preserve"> про </w:t>
      </w:r>
      <w:proofErr w:type="spellStart"/>
      <w:r w:rsidRPr="00117091">
        <w:t>наступне</w:t>
      </w:r>
      <w:proofErr w:type="spellEnd"/>
      <w:r w:rsidRPr="00117091">
        <w:t>:</w:t>
      </w:r>
    </w:p>
    <w:p w:rsidR="009A43B7" w:rsidRPr="00B36D3E" w:rsidRDefault="009A43B7" w:rsidP="009A43B7">
      <w:pPr>
        <w:spacing w:line="264" w:lineRule="auto"/>
        <w:ind w:firstLine="567"/>
        <w:jc w:val="both"/>
        <w:rPr>
          <w:rFonts w:ascii="Times New Roman" w:hAnsi="Times New Roman"/>
        </w:rPr>
      </w:pPr>
    </w:p>
    <w:p w:rsidR="009A43B7" w:rsidRDefault="009A43B7" w:rsidP="009A43B7">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9A43B7" w:rsidRPr="009C69DE" w:rsidRDefault="009A43B7" w:rsidP="009A43B7">
      <w:pPr>
        <w:spacing w:after="0" w:line="240" w:lineRule="auto"/>
        <w:jc w:val="both"/>
        <w:rPr>
          <w:rFonts w:ascii="Times New Roman" w:eastAsia="Times New Roman" w:hAnsi="Times New Roman"/>
          <w:sz w:val="24"/>
          <w:szCs w:val="24"/>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264321">
        <w:rPr>
          <w:rFonts w:ascii="Times New Roman" w:eastAsia="Tahoma" w:hAnsi="Times New Roman"/>
          <w:sz w:val="24"/>
          <w:szCs w:val="24"/>
          <w:lang w:eastAsia="zh-CN" w:bidi="hi-IN"/>
        </w:rPr>
        <w:t xml:space="preserve">Постачальник зобов’язується поставити, а Замовник прийняти та оплатити </w:t>
      </w:r>
      <w:r>
        <w:rPr>
          <w:rFonts w:ascii="Times New Roman" w:eastAsia="Tahoma" w:hAnsi="Times New Roman"/>
          <w:sz w:val="24"/>
          <w:szCs w:val="24"/>
          <w:lang w:eastAsia="zh-CN" w:bidi="hi-IN"/>
        </w:rPr>
        <w:t>____________________</w:t>
      </w:r>
      <w:r w:rsidRPr="00264321">
        <w:rPr>
          <w:rFonts w:ascii="Times New Roman" w:eastAsia="Tahoma" w:hAnsi="Times New Roman"/>
          <w:sz w:val="24"/>
          <w:szCs w:val="24"/>
          <w:lang w:eastAsia="zh-CN" w:bidi="hi-IN"/>
        </w:rPr>
        <w:t xml:space="preserve">: </w:t>
      </w:r>
      <w:r w:rsidRPr="00BA7650">
        <w:rPr>
          <w:rFonts w:ascii="Times New Roman" w:hAnsi="Times New Roman"/>
          <w:sz w:val="24"/>
          <w:szCs w:val="24"/>
        </w:rPr>
        <w:t>код ДК 021:2015</w:t>
      </w:r>
      <w:r>
        <w:rPr>
          <w:rFonts w:ascii="Times New Roman" w:hAnsi="Times New Roman"/>
          <w:sz w:val="24"/>
          <w:szCs w:val="24"/>
        </w:rPr>
        <w:t>:</w:t>
      </w:r>
      <w:r w:rsidRPr="00BA7650">
        <w:rPr>
          <w:rFonts w:ascii="Times New Roman" w:hAnsi="Times New Roman"/>
          <w:sz w:val="24"/>
          <w:szCs w:val="24"/>
        </w:rPr>
        <w:t xml:space="preserve"> </w:t>
      </w:r>
      <w:r>
        <w:rPr>
          <w:rFonts w:ascii="Times New Roman" w:hAnsi="Times New Roman"/>
          <w:spacing w:val="2"/>
          <w:sz w:val="24"/>
          <w:szCs w:val="24"/>
        </w:rPr>
        <w:t>_____________________</w:t>
      </w:r>
      <w:r w:rsidRPr="00264321">
        <w:rPr>
          <w:rFonts w:ascii="Times New Roman" w:eastAsia="Tahoma" w:hAnsi="Times New Roman"/>
          <w:sz w:val="24"/>
          <w:szCs w:val="24"/>
          <w:lang w:eastAsia="zh-CN" w:bidi="hi-IN"/>
        </w:rPr>
        <w:t xml:space="preserve">, на умовах, що викладені у цьому договорі. </w:t>
      </w:r>
      <w:r w:rsidRPr="009C69DE">
        <w:rPr>
          <w:rFonts w:ascii="Times New Roman" w:eastAsia="Tahoma" w:hAnsi="Times New Roman"/>
          <w:sz w:val="24"/>
          <w:szCs w:val="24"/>
          <w:lang w:eastAsia="zh-CN" w:bidi="hi-IN"/>
        </w:rPr>
        <w:t xml:space="preserve">Найменування, марка, кількість та технічні вимоги до Продукції вказуються </w:t>
      </w:r>
      <w:r w:rsidRPr="009C69DE">
        <w:rPr>
          <w:rFonts w:ascii="Times New Roman" w:eastAsia="Tahoma" w:hAnsi="Times New Roman"/>
          <w:b/>
          <w:sz w:val="24"/>
          <w:szCs w:val="24"/>
          <w:lang w:eastAsia="zh-CN" w:bidi="hi-IN"/>
        </w:rPr>
        <w:t>в специфікаціях</w:t>
      </w:r>
      <w:r w:rsidRPr="009C69DE">
        <w:rPr>
          <w:rFonts w:ascii="Times New Roman" w:eastAsia="Tahoma" w:hAnsi="Times New Roman"/>
          <w:sz w:val="24"/>
          <w:szCs w:val="24"/>
          <w:lang w:eastAsia="zh-CN" w:bidi="hi-IN"/>
        </w:rPr>
        <w:t xml:space="preserve">, які є невід'ємною частиною договору. </w:t>
      </w:r>
    </w:p>
    <w:p w:rsidR="009A43B7" w:rsidRPr="0012737B" w:rsidRDefault="009A43B7" w:rsidP="009A43B7">
      <w:pPr>
        <w:spacing w:after="0" w:line="240" w:lineRule="auto"/>
        <w:jc w:val="both"/>
        <w:rPr>
          <w:rFonts w:ascii="Times New Roman" w:hAnsi="Times New Roman"/>
          <w:sz w:val="24"/>
          <w:szCs w:val="24"/>
        </w:rPr>
      </w:pPr>
      <w:r w:rsidRPr="009C69DE">
        <w:rPr>
          <w:rFonts w:ascii="Times New Roman" w:eastAsia="Tahoma" w:hAnsi="Times New Roman"/>
          <w:sz w:val="24"/>
          <w:szCs w:val="24"/>
          <w:lang w:eastAsia="zh-CN" w:bidi="hi-IN"/>
        </w:rPr>
        <w:t xml:space="preserve">1.2. </w:t>
      </w:r>
      <w:r w:rsidRPr="009C69DE">
        <w:rPr>
          <w:rFonts w:ascii="Times New Roman" w:hAnsi="Times New Roman"/>
          <w:sz w:val="24"/>
          <w:szCs w:val="24"/>
        </w:rPr>
        <w:t>Постачальник гарантує, що Товар належить йому на праві власності</w:t>
      </w:r>
      <w:r w:rsidRPr="0012737B">
        <w:rPr>
          <w:rFonts w:ascii="Times New Roman" w:hAnsi="Times New Roman"/>
          <w:sz w:val="24"/>
          <w:szCs w:val="24"/>
        </w:rPr>
        <w:t xml:space="preserve">,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9A43B7" w:rsidRPr="0012737B" w:rsidRDefault="009A43B7" w:rsidP="009A43B7">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9A43B7" w:rsidRPr="00B36D3E" w:rsidRDefault="009A43B7" w:rsidP="009A43B7">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9A43B7" w:rsidRPr="0033031F" w:rsidRDefault="009A43B7" w:rsidP="009A43B7">
      <w:pPr>
        <w:pStyle w:val="afd"/>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9A43B7" w:rsidRPr="0033031F" w:rsidRDefault="009A43B7" w:rsidP="009A43B7">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9A43B7" w:rsidRPr="0033031F" w:rsidRDefault="009A43B7" w:rsidP="009A43B7">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9A43B7" w:rsidRPr="0033031F" w:rsidRDefault="009A43B7" w:rsidP="009A43B7">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9A43B7" w:rsidRPr="0033031F" w:rsidRDefault="009A43B7" w:rsidP="009A43B7">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9A43B7" w:rsidRDefault="009A43B7" w:rsidP="009A43B7">
      <w:pPr>
        <w:keepNext/>
        <w:tabs>
          <w:tab w:val="left" w:pos="0"/>
        </w:tabs>
        <w:spacing w:after="0" w:line="240" w:lineRule="auto"/>
        <w:jc w:val="both"/>
        <w:outlineLvl w:val="2"/>
        <w:rPr>
          <w:rFonts w:ascii="Times New Roman" w:hAnsi="Times New Roman"/>
          <w:color w:val="00000A"/>
          <w:sz w:val="24"/>
          <w:szCs w:val="24"/>
          <w:lang w:eastAsia="zh-CN"/>
        </w:rPr>
      </w:pPr>
    </w:p>
    <w:p w:rsidR="009A43B7" w:rsidRPr="00963510" w:rsidRDefault="009A43B7" w:rsidP="009A43B7">
      <w:pPr>
        <w:keepNext/>
        <w:tabs>
          <w:tab w:val="left" w:pos="0"/>
        </w:tabs>
        <w:spacing w:after="0" w:line="240" w:lineRule="auto"/>
        <w:jc w:val="both"/>
        <w:outlineLvl w:val="2"/>
        <w:rPr>
          <w:rFonts w:ascii="Times New Roman" w:hAnsi="Times New Roman"/>
          <w:color w:val="00000A"/>
          <w:sz w:val="24"/>
          <w:szCs w:val="24"/>
          <w:lang w:eastAsia="zh-CN"/>
        </w:rPr>
      </w:pPr>
    </w:p>
    <w:p w:rsidR="009A43B7" w:rsidRPr="009E7AB9" w:rsidRDefault="009A43B7" w:rsidP="009A43B7">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9A43B7" w:rsidRPr="009E7AB9" w:rsidRDefault="009A43B7" w:rsidP="009A43B7">
      <w:pPr>
        <w:pStyle w:val="1a"/>
        <w:jc w:val="both"/>
      </w:pPr>
      <w:r w:rsidRPr="009E7AB9">
        <w:rPr>
          <w:rStyle w:val="13"/>
        </w:rPr>
        <w:t xml:space="preserve">3.1. Ціна Договору становить </w:t>
      </w:r>
      <w:r>
        <w:rPr>
          <w:rStyle w:val="13"/>
          <w:b/>
        </w:rPr>
        <w:t>________________</w:t>
      </w:r>
      <w:r w:rsidRPr="009B1950">
        <w:rPr>
          <w:rStyle w:val="13"/>
          <w:b/>
        </w:rPr>
        <w:t xml:space="preserve"> грн. </w:t>
      </w:r>
      <w:r>
        <w:rPr>
          <w:rStyle w:val="13"/>
          <w:b/>
        </w:rPr>
        <w:t>00</w:t>
      </w:r>
      <w:r w:rsidRPr="009B1950">
        <w:rPr>
          <w:rStyle w:val="13"/>
          <w:b/>
        </w:rPr>
        <w:t xml:space="preserve"> коп. (</w:t>
      </w:r>
      <w:bookmarkStart w:id="5" w:name="_Hlk151535151"/>
      <w:r>
        <w:rPr>
          <w:rStyle w:val="13"/>
          <w:b/>
        </w:rPr>
        <w:t xml:space="preserve">___________________________ </w:t>
      </w:r>
      <w:r w:rsidRPr="009B1950">
        <w:rPr>
          <w:rStyle w:val="13"/>
          <w:b/>
        </w:rPr>
        <w:t xml:space="preserve">грн. </w:t>
      </w:r>
      <w:r>
        <w:rPr>
          <w:rStyle w:val="13"/>
          <w:b/>
        </w:rPr>
        <w:t>00</w:t>
      </w:r>
      <w:r w:rsidRPr="009B1950">
        <w:rPr>
          <w:rStyle w:val="13"/>
          <w:b/>
        </w:rPr>
        <w:t xml:space="preserve"> коп.</w:t>
      </w:r>
      <w:bookmarkEnd w:id="5"/>
      <w:r w:rsidRPr="009B1950">
        <w:rPr>
          <w:rStyle w:val="13"/>
          <w:b/>
        </w:rPr>
        <w:t>)</w:t>
      </w:r>
      <w:r>
        <w:rPr>
          <w:rStyle w:val="13"/>
          <w:b/>
        </w:rPr>
        <w:t xml:space="preserve"> з (</w:t>
      </w:r>
      <w:r w:rsidRPr="00784237">
        <w:rPr>
          <w:rStyle w:val="13"/>
          <w:b/>
        </w:rPr>
        <w:t>без</w:t>
      </w:r>
      <w:r>
        <w:rPr>
          <w:rStyle w:val="13"/>
          <w:b/>
        </w:rPr>
        <w:t>)</w:t>
      </w:r>
      <w:r w:rsidRPr="00784237">
        <w:rPr>
          <w:rStyle w:val="13"/>
          <w:b/>
        </w:rPr>
        <w:t xml:space="preserve"> ПДВ.</w:t>
      </w:r>
    </w:p>
    <w:p w:rsidR="009A43B7" w:rsidRPr="009E7AB9" w:rsidRDefault="009A43B7" w:rsidP="009A43B7">
      <w:pPr>
        <w:pStyle w:val="1b"/>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9A43B7" w:rsidRPr="009E7AB9" w:rsidRDefault="009A43B7" w:rsidP="009A43B7">
      <w:pPr>
        <w:pStyle w:val="1b"/>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9A43B7" w:rsidRPr="009E7AB9" w:rsidRDefault="009A43B7" w:rsidP="009A43B7">
      <w:pPr>
        <w:pStyle w:val="1b"/>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9A43B7" w:rsidRPr="009E7AB9" w:rsidRDefault="009A43B7" w:rsidP="009A43B7">
      <w:pPr>
        <w:jc w:val="both"/>
        <w:rPr>
          <w:rFonts w:ascii="Times New Roman" w:hAnsi="Times New Roman"/>
          <w:sz w:val="24"/>
          <w:szCs w:val="24"/>
        </w:rPr>
      </w:pPr>
      <w:r w:rsidRPr="009E7AB9">
        <w:rPr>
          <w:rFonts w:ascii="Times New Roman" w:eastAsia="Arial Unicode MS" w:hAnsi="Times New Roman"/>
          <w:sz w:val="24"/>
          <w:szCs w:val="24"/>
          <w:lang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A43B7" w:rsidRDefault="009A43B7" w:rsidP="009A43B7">
      <w:pPr>
        <w:pStyle w:val="1b"/>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9A43B7" w:rsidRPr="00B36D3E" w:rsidRDefault="009A43B7" w:rsidP="009A43B7">
      <w:pPr>
        <w:pStyle w:val="1b"/>
        <w:tabs>
          <w:tab w:val="left" w:pos="425"/>
        </w:tabs>
        <w:spacing w:line="240" w:lineRule="auto"/>
        <w:jc w:val="center"/>
        <w:rPr>
          <w:sz w:val="24"/>
          <w:szCs w:val="24"/>
        </w:rPr>
      </w:pPr>
    </w:p>
    <w:p w:rsidR="009A43B7" w:rsidRPr="001A01DE" w:rsidRDefault="009A43B7" w:rsidP="009A43B7">
      <w:pPr>
        <w:pStyle w:val="af1"/>
        <w:numPr>
          <w:ilvl w:val="0"/>
          <w:numId w:val="12"/>
        </w:numPr>
        <w:shd w:val="clear" w:color="auto" w:fill="FFFFFF"/>
        <w:tabs>
          <w:tab w:val="left" w:pos="522"/>
        </w:tabs>
        <w:autoSpaceDN w:val="0"/>
        <w:spacing w:after="0" w:line="240" w:lineRule="auto"/>
        <w:ind w:hanging="360"/>
        <w:contextualSpacing w:val="0"/>
        <w:jc w:val="both"/>
        <w:textAlignment w:val="baseline"/>
        <w:rPr>
          <w:bCs/>
          <w:vanish/>
          <w:color w:val="000000"/>
          <w:kern w:val="3"/>
          <w:lang w:bidi="uk-UA"/>
        </w:rPr>
      </w:pPr>
    </w:p>
    <w:p w:rsidR="009A43B7" w:rsidRPr="001A01DE" w:rsidRDefault="009A43B7" w:rsidP="009A43B7">
      <w:pPr>
        <w:pStyle w:val="af1"/>
        <w:numPr>
          <w:ilvl w:val="0"/>
          <w:numId w:val="12"/>
        </w:numPr>
        <w:shd w:val="clear" w:color="auto" w:fill="FFFFFF"/>
        <w:tabs>
          <w:tab w:val="left" w:pos="522"/>
        </w:tabs>
        <w:autoSpaceDN w:val="0"/>
        <w:spacing w:after="0" w:line="240" w:lineRule="auto"/>
        <w:ind w:hanging="360"/>
        <w:contextualSpacing w:val="0"/>
        <w:jc w:val="both"/>
        <w:textAlignment w:val="baseline"/>
        <w:rPr>
          <w:bCs/>
          <w:vanish/>
          <w:color w:val="000000"/>
          <w:kern w:val="3"/>
          <w:lang w:bidi="uk-UA"/>
        </w:rPr>
      </w:pPr>
    </w:p>
    <w:p w:rsidR="009A43B7" w:rsidRPr="00431274" w:rsidRDefault="009A43B7" w:rsidP="009A43B7">
      <w:pPr>
        <w:pStyle w:val="1b"/>
        <w:numPr>
          <w:ilvl w:val="1"/>
          <w:numId w:val="1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001673CD" w:rsidRPr="001673CD">
        <w:rPr>
          <w:sz w:val="24"/>
          <w:szCs w:val="24"/>
        </w:rPr>
        <w:t>з 01.07.2024 року</w:t>
      </w:r>
      <w:r w:rsidR="001673CD">
        <w:rPr>
          <w:b w:val="0"/>
          <w:sz w:val="24"/>
          <w:szCs w:val="24"/>
        </w:rPr>
        <w:t xml:space="preserve"> </w:t>
      </w:r>
      <w:r w:rsidRPr="00431274">
        <w:rPr>
          <w:sz w:val="24"/>
          <w:szCs w:val="24"/>
        </w:rPr>
        <w:t xml:space="preserve">до </w:t>
      </w:r>
      <w:r>
        <w:rPr>
          <w:sz w:val="24"/>
          <w:szCs w:val="24"/>
        </w:rPr>
        <w:t>31.12.2024 року</w:t>
      </w:r>
      <w:r w:rsidRPr="00431274">
        <w:rPr>
          <w:sz w:val="24"/>
          <w:szCs w:val="24"/>
        </w:rPr>
        <w:t>.</w:t>
      </w:r>
    </w:p>
    <w:p w:rsidR="009A43B7" w:rsidRPr="00977C2D" w:rsidRDefault="009A43B7" w:rsidP="009A43B7">
      <w:pPr>
        <w:pStyle w:val="1b"/>
        <w:numPr>
          <w:ilvl w:val="1"/>
          <w:numId w:val="1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Pr>
          <w:sz w:val="24"/>
          <w:szCs w:val="24"/>
        </w:rPr>
        <w:t xml:space="preserve">- </w:t>
      </w:r>
      <w:r w:rsidRPr="009E7AB9">
        <w:rPr>
          <w:b w:val="0"/>
          <w:sz w:val="24"/>
          <w:szCs w:val="24"/>
        </w:rPr>
        <w:t xml:space="preserve">41615, Україна, Сумська область, м. </w:t>
      </w:r>
      <w:r>
        <w:rPr>
          <w:b w:val="0"/>
          <w:sz w:val="24"/>
          <w:szCs w:val="24"/>
        </w:rPr>
        <w:t>Конотоп</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Успенсько-Троїцька</w:t>
      </w:r>
      <w:r w:rsidRPr="00AC2E8F">
        <w:rPr>
          <w:b w:val="0"/>
          <w:sz w:val="24"/>
          <w:szCs w:val="24"/>
        </w:rPr>
        <w:t xml:space="preserve">, </w:t>
      </w:r>
      <w:r>
        <w:rPr>
          <w:b w:val="0"/>
          <w:sz w:val="24"/>
          <w:szCs w:val="24"/>
        </w:rPr>
        <w:t xml:space="preserve">92; - 41 500, </w:t>
      </w:r>
      <w:r w:rsidRPr="009E7AB9">
        <w:rPr>
          <w:b w:val="0"/>
          <w:sz w:val="24"/>
          <w:szCs w:val="24"/>
        </w:rPr>
        <w:t xml:space="preserve">Україна, Сумська область, м. </w:t>
      </w:r>
      <w:r>
        <w:rPr>
          <w:b w:val="0"/>
          <w:sz w:val="24"/>
          <w:szCs w:val="24"/>
        </w:rPr>
        <w:t>Путивль</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Благовіщенська</w:t>
      </w:r>
      <w:r w:rsidRPr="00AC2E8F">
        <w:rPr>
          <w:b w:val="0"/>
          <w:sz w:val="24"/>
          <w:szCs w:val="24"/>
        </w:rPr>
        <w:t xml:space="preserve">, </w:t>
      </w:r>
      <w:r>
        <w:rPr>
          <w:b w:val="0"/>
          <w:sz w:val="24"/>
          <w:szCs w:val="24"/>
        </w:rPr>
        <w:t>5;</w:t>
      </w:r>
      <w:r w:rsidRPr="00977C2D">
        <w:rPr>
          <w:b w:val="0"/>
          <w:sz w:val="24"/>
          <w:szCs w:val="24"/>
        </w:rPr>
        <w:t xml:space="preserve"> </w:t>
      </w:r>
      <w:r>
        <w:rPr>
          <w:b w:val="0"/>
          <w:sz w:val="24"/>
          <w:szCs w:val="24"/>
        </w:rPr>
        <w:t xml:space="preserve">- 41 300, </w:t>
      </w:r>
      <w:r w:rsidRPr="009E7AB9">
        <w:rPr>
          <w:b w:val="0"/>
          <w:sz w:val="24"/>
          <w:szCs w:val="24"/>
        </w:rPr>
        <w:t xml:space="preserve">Україна, Сумська область, м. </w:t>
      </w:r>
      <w:r>
        <w:rPr>
          <w:b w:val="0"/>
          <w:sz w:val="24"/>
          <w:szCs w:val="24"/>
        </w:rPr>
        <w:t>Кролевець</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Ярмаркова</w:t>
      </w:r>
      <w:r w:rsidRPr="00AC2E8F">
        <w:rPr>
          <w:b w:val="0"/>
          <w:sz w:val="24"/>
          <w:szCs w:val="24"/>
        </w:rPr>
        <w:t xml:space="preserve">, </w:t>
      </w:r>
      <w:r>
        <w:rPr>
          <w:b w:val="0"/>
          <w:sz w:val="24"/>
          <w:szCs w:val="24"/>
        </w:rPr>
        <w:t>1</w:t>
      </w:r>
      <w:r>
        <w:rPr>
          <w:b w:val="0"/>
          <w:sz w:val="24"/>
          <w:szCs w:val="24"/>
          <w:lang w:val="ru-RU"/>
        </w:rPr>
        <w:t>;</w:t>
      </w:r>
      <w:r>
        <w:rPr>
          <w:b w:val="0"/>
          <w:sz w:val="24"/>
          <w:szCs w:val="24"/>
        </w:rPr>
        <w:t xml:space="preserve"> - 41 700, </w:t>
      </w:r>
      <w:r w:rsidRPr="009E7AB9">
        <w:rPr>
          <w:b w:val="0"/>
          <w:sz w:val="24"/>
          <w:szCs w:val="24"/>
        </w:rPr>
        <w:t xml:space="preserve">Україна, Сумська область, м. </w:t>
      </w:r>
      <w:r>
        <w:rPr>
          <w:b w:val="0"/>
          <w:sz w:val="24"/>
          <w:szCs w:val="24"/>
        </w:rPr>
        <w:t>Буринь</w:t>
      </w:r>
      <w:r w:rsidRPr="00AC2E8F">
        <w:rPr>
          <w:b w:val="0"/>
          <w:sz w:val="24"/>
          <w:szCs w:val="24"/>
        </w:rPr>
        <w:t>,</w:t>
      </w:r>
      <w:r>
        <w:rPr>
          <w:b w:val="0"/>
          <w:sz w:val="24"/>
          <w:szCs w:val="24"/>
        </w:rPr>
        <w:t xml:space="preserve"> </w:t>
      </w:r>
      <w:r w:rsidRPr="00AC2E8F">
        <w:rPr>
          <w:b w:val="0"/>
          <w:sz w:val="24"/>
          <w:szCs w:val="24"/>
        </w:rPr>
        <w:t xml:space="preserve">вул. </w:t>
      </w:r>
      <w:r>
        <w:rPr>
          <w:b w:val="0"/>
          <w:sz w:val="24"/>
          <w:szCs w:val="24"/>
        </w:rPr>
        <w:t>Ярмаркова</w:t>
      </w:r>
      <w:r w:rsidRPr="00AC2E8F">
        <w:rPr>
          <w:b w:val="0"/>
          <w:sz w:val="24"/>
          <w:szCs w:val="24"/>
        </w:rPr>
        <w:t xml:space="preserve">, </w:t>
      </w:r>
      <w:r>
        <w:rPr>
          <w:b w:val="0"/>
          <w:sz w:val="24"/>
          <w:szCs w:val="24"/>
        </w:rPr>
        <w:t xml:space="preserve">1; - 41 655, </w:t>
      </w:r>
      <w:r w:rsidRPr="009E7AB9">
        <w:rPr>
          <w:b w:val="0"/>
          <w:sz w:val="24"/>
          <w:szCs w:val="24"/>
        </w:rPr>
        <w:t xml:space="preserve">Україна, Сумська область, </w:t>
      </w:r>
      <w:r>
        <w:rPr>
          <w:b w:val="0"/>
          <w:sz w:val="24"/>
          <w:szCs w:val="24"/>
        </w:rPr>
        <w:t>Конотопський район</w:t>
      </w:r>
      <w:r w:rsidRPr="00AC2E8F">
        <w:rPr>
          <w:b w:val="0"/>
          <w:sz w:val="24"/>
          <w:szCs w:val="24"/>
        </w:rPr>
        <w:t>,</w:t>
      </w:r>
      <w:r>
        <w:rPr>
          <w:b w:val="0"/>
          <w:sz w:val="24"/>
          <w:szCs w:val="24"/>
        </w:rPr>
        <w:t xml:space="preserve"> смт. </w:t>
      </w:r>
      <w:proofErr w:type="spellStart"/>
      <w:r>
        <w:rPr>
          <w:b w:val="0"/>
          <w:sz w:val="24"/>
          <w:szCs w:val="24"/>
        </w:rPr>
        <w:t>Дубов’язівка</w:t>
      </w:r>
      <w:proofErr w:type="spellEnd"/>
      <w:r>
        <w:rPr>
          <w:b w:val="0"/>
          <w:sz w:val="24"/>
          <w:szCs w:val="24"/>
        </w:rPr>
        <w:t>, в</w:t>
      </w:r>
      <w:r w:rsidRPr="00AC2E8F">
        <w:rPr>
          <w:b w:val="0"/>
          <w:sz w:val="24"/>
          <w:szCs w:val="24"/>
        </w:rPr>
        <w:t xml:space="preserve">ул. </w:t>
      </w:r>
      <w:r>
        <w:rPr>
          <w:b w:val="0"/>
          <w:sz w:val="24"/>
          <w:szCs w:val="24"/>
        </w:rPr>
        <w:t>Трудова</w:t>
      </w:r>
      <w:r w:rsidRPr="00AC2E8F">
        <w:rPr>
          <w:b w:val="0"/>
          <w:sz w:val="24"/>
          <w:szCs w:val="24"/>
        </w:rPr>
        <w:t xml:space="preserve">, </w:t>
      </w:r>
      <w:r>
        <w:rPr>
          <w:b w:val="0"/>
          <w:sz w:val="24"/>
          <w:szCs w:val="24"/>
        </w:rPr>
        <w:t>33.</w:t>
      </w:r>
    </w:p>
    <w:p w:rsidR="009A43B7" w:rsidRPr="00B36D3E" w:rsidRDefault="009A43B7" w:rsidP="009A43B7">
      <w:pPr>
        <w:pStyle w:val="1b"/>
        <w:numPr>
          <w:ilvl w:val="1"/>
          <w:numId w:val="1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9A43B7" w:rsidRPr="00B36D3E" w:rsidRDefault="009A43B7" w:rsidP="009A43B7">
      <w:pPr>
        <w:pStyle w:val="1b"/>
        <w:numPr>
          <w:ilvl w:val="1"/>
          <w:numId w:val="1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9A43B7" w:rsidRPr="00B36D3E" w:rsidRDefault="009A43B7" w:rsidP="009A43B7">
      <w:pPr>
        <w:pStyle w:val="1b"/>
        <w:numPr>
          <w:ilvl w:val="1"/>
          <w:numId w:val="1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9A43B7" w:rsidRPr="00B36D3E" w:rsidRDefault="009A43B7" w:rsidP="009A43B7">
      <w:pPr>
        <w:pStyle w:val="1b"/>
        <w:numPr>
          <w:ilvl w:val="1"/>
          <w:numId w:val="1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9A43B7" w:rsidRPr="00B36D3E" w:rsidRDefault="009A43B7" w:rsidP="009A43B7">
      <w:pPr>
        <w:pStyle w:val="1b"/>
        <w:numPr>
          <w:ilvl w:val="1"/>
          <w:numId w:val="1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9A43B7" w:rsidRPr="00B36D3E" w:rsidRDefault="009A43B7" w:rsidP="009A43B7">
      <w:pPr>
        <w:pStyle w:val="1b"/>
        <w:tabs>
          <w:tab w:val="left" w:pos="536"/>
        </w:tabs>
        <w:spacing w:line="240" w:lineRule="auto"/>
        <w:ind w:firstLine="709"/>
        <w:jc w:val="both"/>
        <w:rPr>
          <w:sz w:val="24"/>
          <w:szCs w:val="24"/>
        </w:rPr>
      </w:pPr>
    </w:p>
    <w:p w:rsidR="009A43B7" w:rsidRPr="00B36D3E" w:rsidRDefault="009A43B7" w:rsidP="009A43B7">
      <w:pPr>
        <w:pStyle w:val="1b"/>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9A43B7" w:rsidRPr="00B36D3E" w:rsidRDefault="009A43B7" w:rsidP="009A43B7">
      <w:pPr>
        <w:pStyle w:val="af1"/>
        <w:numPr>
          <w:ilvl w:val="0"/>
          <w:numId w:val="12"/>
        </w:numPr>
        <w:shd w:val="clear" w:color="auto" w:fill="FFFFFF"/>
        <w:tabs>
          <w:tab w:val="left" w:pos="531"/>
        </w:tabs>
        <w:autoSpaceDN w:val="0"/>
        <w:spacing w:after="0" w:line="240" w:lineRule="auto"/>
        <w:ind w:hanging="360"/>
        <w:contextualSpacing w:val="0"/>
        <w:jc w:val="both"/>
        <w:textAlignment w:val="baseline"/>
        <w:rPr>
          <w:bCs/>
          <w:vanish/>
          <w:color w:val="000000"/>
          <w:kern w:val="3"/>
          <w:lang w:bidi="uk-UA"/>
        </w:rPr>
      </w:pPr>
    </w:p>
    <w:p w:rsidR="009A43B7" w:rsidRPr="00B36D3E" w:rsidRDefault="009A43B7" w:rsidP="009A43B7">
      <w:pPr>
        <w:pStyle w:val="1b"/>
        <w:numPr>
          <w:ilvl w:val="1"/>
          <w:numId w:val="1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9A43B7" w:rsidRPr="00B36D3E" w:rsidRDefault="009A43B7" w:rsidP="009A43B7">
      <w:pPr>
        <w:pStyle w:val="1b"/>
        <w:numPr>
          <w:ilvl w:val="1"/>
          <w:numId w:val="12"/>
        </w:numPr>
        <w:tabs>
          <w:tab w:val="left" w:pos="714"/>
        </w:tabs>
        <w:spacing w:line="240" w:lineRule="auto"/>
        <w:ind w:firstLine="709"/>
        <w:jc w:val="both"/>
        <w:rPr>
          <w:b w:val="0"/>
          <w:sz w:val="24"/>
          <w:szCs w:val="24"/>
        </w:rPr>
      </w:pPr>
      <w:r w:rsidRPr="00B36D3E">
        <w:rPr>
          <w:b w:val="0"/>
          <w:sz w:val="24"/>
          <w:szCs w:val="24"/>
        </w:rPr>
        <w:t>Замовник має право:</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9A43B7" w:rsidRPr="00B36D3E" w:rsidRDefault="009A43B7" w:rsidP="009A43B7">
      <w:pPr>
        <w:pStyle w:val="1b"/>
        <w:numPr>
          <w:ilvl w:val="0"/>
          <w:numId w:val="1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9A43B7" w:rsidRPr="00B36D3E" w:rsidRDefault="009A43B7" w:rsidP="009A43B7">
      <w:pPr>
        <w:pStyle w:val="1b"/>
        <w:numPr>
          <w:ilvl w:val="0"/>
          <w:numId w:val="1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9A43B7" w:rsidRPr="00B36D3E" w:rsidRDefault="009A43B7" w:rsidP="009A43B7">
      <w:pPr>
        <w:pStyle w:val="1b"/>
        <w:numPr>
          <w:ilvl w:val="1"/>
          <w:numId w:val="1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9A43B7" w:rsidRPr="00B36D3E" w:rsidRDefault="009A43B7" w:rsidP="009A43B7">
      <w:pPr>
        <w:pStyle w:val="1b"/>
        <w:numPr>
          <w:ilvl w:val="0"/>
          <w:numId w:val="1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9A43B7" w:rsidRPr="00B36D3E" w:rsidRDefault="009A43B7" w:rsidP="009A43B7">
      <w:pPr>
        <w:pStyle w:val="1b"/>
        <w:numPr>
          <w:ilvl w:val="1"/>
          <w:numId w:val="1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9A43B7" w:rsidRPr="00B36D3E" w:rsidRDefault="009A43B7" w:rsidP="009A43B7">
      <w:pPr>
        <w:pStyle w:val="1b"/>
        <w:numPr>
          <w:ilvl w:val="0"/>
          <w:numId w:val="1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9A43B7" w:rsidRPr="00B36D3E" w:rsidRDefault="009A43B7" w:rsidP="009A43B7">
      <w:pPr>
        <w:pStyle w:val="1b"/>
        <w:numPr>
          <w:ilvl w:val="0"/>
          <w:numId w:val="1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9A43B7" w:rsidRPr="008B4613" w:rsidRDefault="009A43B7" w:rsidP="009A43B7">
      <w:pPr>
        <w:pStyle w:val="1b"/>
        <w:numPr>
          <w:ilvl w:val="0"/>
          <w:numId w:val="1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9A43B7" w:rsidRDefault="009A43B7" w:rsidP="009A43B7">
      <w:pPr>
        <w:pStyle w:val="1b"/>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9A43B7" w:rsidRPr="00B36D3E" w:rsidRDefault="009A43B7" w:rsidP="009A43B7">
      <w:pPr>
        <w:pStyle w:val="1b"/>
        <w:tabs>
          <w:tab w:val="left" w:pos="517"/>
        </w:tabs>
        <w:spacing w:line="240" w:lineRule="auto"/>
        <w:jc w:val="center"/>
        <w:rPr>
          <w:sz w:val="24"/>
          <w:szCs w:val="24"/>
        </w:rPr>
      </w:pPr>
    </w:p>
    <w:p w:rsidR="009A43B7" w:rsidRPr="00B36D3E" w:rsidRDefault="009A43B7" w:rsidP="009A43B7">
      <w:pPr>
        <w:pStyle w:val="1b"/>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43B7" w:rsidRPr="00B36D3E"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lastRenderedPageBreak/>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9A43B7" w:rsidRPr="00B36D3E"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9A43B7" w:rsidRPr="009E7AB9" w:rsidRDefault="009A43B7" w:rsidP="009A43B7">
      <w:pPr>
        <w:pStyle w:val="af1"/>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9A43B7" w:rsidRPr="00B36D3E"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9A43B7" w:rsidRDefault="009A43B7" w:rsidP="009A43B7">
      <w:pPr>
        <w:pStyle w:val="afc"/>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9A43B7" w:rsidRPr="00B36D3E" w:rsidRDefault="009A43B7" w:rsidP="009A43B7">
      <w:pPr>
        <w:pStyle w:val="afc"/>
        <w:tabs>
          <w:tab w:val="left" w:pos="0"/>
        </w:tabs>
        <w:jc w:val="both"/>
        <w:rPr>
          <w:rFonts w:ascii="Times New Roman" w:hAnsi="Times New Roman"/>
          <w:sz w:val="24"/>
          <w:szCs w:val="24"/>
        </w:rPr>
      </w:pPr>
    </w:p>
    <w:p w:rsidR="009A43B7" w:rsidRDefault="009A43B7" w:rsidP="009A43B7">
      <w:pPr>
        <w:pStyle w:val="1b"/>
        <w:tabs>
          <w:tab w:val="left" w:pos="517"/>
        </w:tabs>
        <w:spacing w:line="240" w:lineRule="auto"/>
        <w:jc w:val="center"/>
        <w:rPr>
          <w:sz w:val="24"/>
          <w:szCs w:val="24"/>
        </w:rPr>
      </w:pPr>
      <w:r>
        <w:rPr>
          <w:sz w:val="24"/>
          <w:szCs w:val="24"/>
        </w:rPr>
        <w:t xml:space="preserve">7. </w:t>
      </w:r>
      <w:r w:rsidRPr="00B36D3E">
        <w:rPr>
          <w:sz w:val="24"/>
          <w:szCs w:val="24"/>
        </w:rPr>
        <w:t>Обставини непереборної сили (форс-мажор)</w:t>
      </w:r>
    </w:p>
    <w:p w:rsidR="009A43B7" w:rsidRPr="00B36D3E" w:rsidRDefault="009A43B7" w:rsidP="009A43B7">
      <w:pPr>
        <w:pStyle w:val="1b"/>
        <w:tabs>
          <w:tab w:val="left" w:pos="517"/>
        </w:tabs>
        <w:spacing w:line="240" w:lineRule="auto"/>
        <w:jc w:val="center"/>
        <w:rPr>
          <w:sz w:val="24"/>
          <w:szCs w:val="24"/>
        </w:rPr>
      </w:pPr>
    </w:p>
    <w:p w:rsidR="009A43B7" w:rsidRPr="00013A18" w:rsidRDefault="009A43B7" w:rsidP="009A43B7">
      <w:pPr>
        <w:pStyle w:val="af1"/>
        <w:numPr>
          <w:ilvl w:val="0"/>
          <w:numId w:val="12"/>
        </w:numPr>
        <w:shd w:val="clear" w:color="auto" w:fill="FFFFFF"/>
        <w:tabs>
          <w:tab w:val="left" w:pos="536"/>
        </w:tabs>
        <w:autoSpaceDN w:val="0"/>
        <w:spacing w:after="0" w:line="240" w:lineRule="auto"/>
        <w:ind w:hanging="360"/>
        <w:contextualSpacing w:val="0"/>
        <w:jc w:val="both"/>
        <w:textAlignment w:val="baseline"/>
        <w:rPr>
          <w:bCs/>
          <w:vanish/>
          <w:color w:val="000000"/>
          <w:kern w:val="3"/>
          <w:lang w:bidi="uk-UA"/>
        </w:rPr>
      </w:pPr>
    </w:p>
    <w:p w:rsidR="009A43B7" w:rsidRPr="00013A18" w:rsidRDefault="009A43B7" w:rsidP="009A43B7">
      <w:pPr>
        <w:pStyle w:val="af1"/>
        <w:numPr>
          <w:ilvl w:val="0"/>
          <w:numId w:val="12"/>
        </w:numPr>
        <w:shd w:val="clear" w:color="auto" w:fill="FFFFFF"/>
        <w:tabs>
          <w:tab w:val="left" w:pos="536"/>
        </w:tabs>
        <w:autoSpaceDN w:val="0"/>
        <w:spacing w:after="0" w:line="240" w:lineRule="auto"/>
        <w:ind w:hanging="360"/>
        <w:contextualSpacing w:val="0"/>
        <w:jc w:val="both"/>
        <w:textAlignment w:val="baseline"/>
        <w:rPr>
          <w:bCs/>
          <w:vanish/>
          <w:color w:val="000000"/>
          <w:kern w:val="3"/>
          <w:lang w:bidi="uk-UA"/>
        </w:rPr>
      </w:pPr>
    </w:p>
    <w:p w:rsidR="009A43B7" w:rsidRPr="00B36D3E" w:rsidRDefault="009A43B7" w:rsidP="009A43B7">
      <w:pPr>
        <w:pStyle w:val="1b"/>
        <w:numPr>
          <w:ilvl w:val="1"/>
          <w:numId w:val="12"/>
        </w:numPr>
        <w:spacing w:line="240" w:lineRule="auto"/>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9A43B7" w:rsidRPr="00B36D3E" w:rsidRDefault="009A43B7" w:rsidP="009A43B7">
      <w:pPr>
        <w:pStyle w:val="1b"/>
        <w:numPr>
          <w:ilvl w:val="1"/>
          <w:numId w:val="12"/>
        </w:numPr>
        <w:tabs>
          <w:tab w:val="left" w:pos="476"/>
        </w:tabs>
        <w:spacing w:line="240" w:lineRule="auto"/>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9A43B7" w:rsidRPr="00B36D3E" w:rsidRDefault="009A43B7" w:rsidP="009A43B7">
      <w:pPr>
        <w:pStyle w:val="1b"/>
        <w:numPr>
          <w:ilvl w:val="1"/>
          <w:numId w:val="12"/>
        </w:numPr>
        <w:tabs>
          <w:tab w:val="left" w:pos="476"/>
        </w:tabs>
        <w:spacing w:line="240" w:lineRule="auto"/>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9A43B7" w:rsidRPr="00515D3A" w:rsidRDefault="009A43B7" w:rsidP="009A43B7">
      <w:pPr>
        <w:pStyle w:val="HTML"/>
        <w:jc w:val="both"/>
        <w:rPr>
          <w:rFonts w:ascii="Times New Roman" w:hAnsi="Times New Roman" w:cs="Times New Roman"/>
          <w:sz w:val="24"/>
          <w:szCs w:val="24"/>
        </w:rPr>
      </w:pPr>
      <w:r w:rsidRPr="00515D3A">
        <w:rPr>
          <w:rFonts w:ascii="Times New Roman" w:hAnsi="Times New Roman" w:cs="Times New Roman"/>
          <w:sz w:val="24"/>
          <w:szCs w:val="24"/>
        </w:rPr>
        <w:t xml:space="preserve">7.4.Достатнім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 </w:t>
      </w:r>
    </w:p>
    <w:p w:rsidR="009A43B7" w:rsidRPr="00515D3A" w:rsidRDefault="009A43B7" w:rsidP="009A43B7">
      <w:pPr>
        <w:pStyle w:val="HTML"/>
        <w:jc w:val="both"/>
        <w:rPr>
          <w:rFonts w:ascii="Times New Roman" w:hAnsi="Times New Roman" w:cs="Times New Roman"/>
          <w:sz w:val="24"/>
          <w:szCs w:val="24"/>
          <w:lang w:eastAsia="uk-UA"/>
        </w:rPr>
      </w:pPr>
      <w:r w:rsidRPr="00515D3A">
        <w:rPr>
          <w:rFonts w:ascii="Times New Roman" w:hAnsi="Times New Roman" w:cs="Times New Roman"/>
          <w:sz w:val="24"/>
          <w:szCs w:val="24"/>
          <w:lang w:eastAsia="uk-UA"/>
        </w:rPr>
        <w:t>7.5.Не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w:t>
      </w:r>
    </w:p>
    <w:p w:rsidR="009A43B7" w:rsidRPr="00515D3A" w:rsidRDefault="009A43B7" w:rsidP="009A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9A43B7" w:rsidRPr="00515D3A" w:rsidRDefault="009A43B7" w:rsidP="009A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515D3A">
        <w:rPr>
          <w:rFonts w:ascii="Times New Roman" w:eastAsia="Times New Roman" w:hAnsi="Times New Roman"/>
          <w:sz w:val="24"/>
          <w:szCs w:val="24"/>
        </w:rPr>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515D3A">
        <w:rPr>
          <w:rFonts w:ascii="Times New Roman" w:eastAsia="Times New Roman" w:hAnsi="Times New Roman"/>
          <w:sz w:val="24"/>
          <w:szCs w:val="24"/>
        </w:rPr>
        <w:t>бенефіціарних</w:t>
      </w:r>
      <w:proofErr w:type="spellEnd"/>
      <w:r w:rsidRPr="00515D3A">
        <w:rPr>
          <w:rFonts w:ascii="Times New Roman" w:eastAsia="Times New Roman" w:hAnsi="Times New Roman"/>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9A43B7" w:rsidRPr="00B36D3E" w:rsidRDefault="009A43B7" w:rsidP="009A43B7">
      <w:pPr>
        <w:pStyle w:val="1b"/>
        <w:tabs>
          <w:tab w:val="left" w:pos="476"/>
        </w:tabs>
        <w:spacing w:line="240" w:lineRule="auto"/>
        <w:jc w:val="both"/>
        <w:rPr>
          <w:sz w:val="24"/>
          <w:szCs w:val="24"/>
        </w:rPr>
      </w:pP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t>Порядок вирішення спорів</w:t>
      </w:r>
    </w:p>
    <w:p w:rsidR="009A43B7" w:rsidRPr="00B36D3E" w:rsidRDefault="009A43B7" w:rsidP="009A43B7">
      <w:pPr>
        <w:pStyle w:val="1b"/>
        <w:tabs>
          <w:tab w:val="left" w:pos="414"/>
        </w:tabs>
        <w:spacing w:line="240" w:lineRule="auto"/>
        <w:ind w:left="709"/>
        <w:rPr>
          <w:sz w:val="24"/>
          <w:szCs w:val="24"/>
        </w:rPr>
      </w:pPr>
    </w:p>
    <w:p w:rsidR="009A43B7" w:rsidRDefault="009A43B7" w:rsidP="009A43B7">
      <w:pPr>
        <w:pStyle w:val="1b"/>
        <w:numPr>
          <w:ilvl w:val="1"/>
          <w:numId w:val="12"/>
        </w:numPr>
        <w:tabs>
          <w:tab w:val="left" w:pos="476"/>
        </w:tabs>
        <w:spacing w:line="240" w:lineRule="auto"/>
        <w:ind w:firstLine="709"/>
        <w:jc w:val="both"/>
        <w:rPr>
          <w:b w:val="0"/>
          <w:sz w:val="24"/>
          <w:szCs w:val="24"/>
        </w:rPr>
      </w:pPr>
      <w:r w:rsidRPr="00B36D3E">
        <w:rPr>
          <w:b w:val="0"/>
          <w:sz w:val="24"/>
          <w:szCs w:val="24"/>
        </w:rPr>
        <w:t>Сторони домовились про те</w:t>
      </w:r>
      <w:r>
        <w:rPr>
          <w:b w:val="0"/>
          <w:sz w:val="24"/>
          <w:szCs w:val="24"/>
        </w:rPr>
        <w:t>,</w:t>
      </w:r>
      <w:r w:rsidRPr="00B36D3E">
        <w:rPr>
          <w:b w:val="0"/>
          <w:sz w:val="24"/>
          <w:szCs w:val="24"/>
        </w:rPr>
        <w:t xml:space="preserve">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9A43B7" w:rsidRPr="00B36D3E" w:rsidRDefault="009A43B7" w:rsidP="009A43B7">
      <w:pPr>
        <w:pStyle w:val="1b"/>
        <w:tabs>
          <w:tab w:val="left" w:pos="476"/>
        </w:tabs>
        <w:spacing w:line="240" w:lineRule="auto"/>
        <w:ind w:left="709"/>
        <w:jc w:val="both"/>
        <w:rPr>
          <w:b w:val="0"/>
          <w:sz w:val="24"/>
          <w:szCs w:val="24"/>
        </w:rPr>
      </w:pP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lastRenderedPageBreak/>
        <w:t>Термін дії договору</w:t>
      </w:r>
    </w:p>
    <w:p w:rsidR="009A43B7" w:rsidRPr="00B36D3E" w:rsidRDefault="009A43B7" w:rsidP="009A43B7">
      <w:pPr>
        <w:pStyle w:val="1b"/>
        <w:tabs>
          <w:tab w:val="left" w:pos="414"/>
        </w:tabs>
        <w:spacing w:line="240" w:lineRule="auto"/>
        <w:ind w:left="709"/>
        <w:rPr>
          <w:sz w:val="24"/>
          <w:szCs w:val="24"/>
        </w:rPr>
      </w:pPr>
    </w:p>
    <w:p w:rsidR="009A43B7" w:rsidRPr="009E7AB9" w:rsidRDefault="009A43B7" w:rsidP="009A43B7">
      <w:pPr>
        <w:pStyle w:val="1b"/>
        <w:numPr>
          <w:ilvl w:val="1"/>
          <w:numId w:val="1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31.12.2024</w:t>
      </w:r>
      <w:r w:rsidRPr="009E7AB9">
        <w:rPr>
          <w:b w:val="0"/>
          <w:sz w:val="24"/>
          <w:szCs w:val="24"/>
          <w:lang w:val="ru-RU"/>
        </w:rPr>
        <w:t xml:space="preserve"> року.</w:t>
      </w:r>
    </w:p>
    <w:p w:rsidR="009A43B7" w:rsidRPr="00B36D3E" w:rsidRDefault="009A43B7" w:rsidP="009A43B7">
      <w:pPr>
        <w:pStyle w:val="1b"/>
        <w:numPr>
          <w:ilvl w:val="1"/>
          <w:numId w:val="1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9A43B7" w:rsidRPr="00B36D3E" w:rsidRDefault="009A43B7" w:rsidP="009A43B7">
      <w:pPr>
        <w:pStyle w:val="1b"/>
        <w:numPr>
          <w:ilvl w:val="1"/>
          <w:numId w:val="1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9A43B7" w:rsidRDefault="009A43B7" w:rsidP="009A43B7">
      <w:pPr>
        <w:pStyle w:val="1b"/>
        <w:numPr>
          <w:ilvl w:val="1"/>
          <w:numId w:val="1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9A43B7" w:rsidRPr="00B36D3E" w:rsidRDefault="009A43B7" w:rsidP="009A43B7">
      <w:pPr>
        <w:pStyle w:val="1b"/>
        <w:tabs>
          <w:tab w:val="left" w:pos="476"/>
        </w:tabs>
        <w:spacing w:line="240" w:lineRule="auto"/>
        <w:ind w:firstLine="709"/>
        <w:jc w:val="both"/>
        <w:rPr>
          <w:sz w:val="24"/>
          <w:szCs w:val="24"/>
        </w:rPr>
      </w:pP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9A43B7" w:rsidRPr="00B36D3E" w:rsidRDefault="009A43B7" w:rsidP="009A43B7">
      <w:pPr>
        <w:pStyle w:val="1b"/>
        <w:tabs>
          <w:tab w:val="left" w:pos="414"/>
        </w:tabs>
        <w:spacing w:line="240" w:lineRule="auto"/>
        <w:ind w:left="709"/>
        <w:rPr>
          <w:sz w:val="24"/>
          <w:szCs w:val="24"/>
        </w:rPr>
      </w:pPr>
    </w:p>
    <w:p w:rsidR="009A43B7" w:rsidRPr="00B36D3E" w:rsidRDefault="009A43B7" w:rsidP="009A43B7">
      <w:pPr>
        <w:pStyle w:val="1b"/>
        <w:numPr>
          <w:ilvl w:val="1"/>
          <w:numId w:val="1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9A43B7" w:rsidRDefault="009A43B7" w:rsidP="009A43B7">
      <w:pPr>
        <w:pStyle w:val="1b"/>
        <w:numPr>
          <w:ilvl w:val="1"/>
          <w:numId w:val="1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9A43B7" w:rsidRDefault="009A43B7" w:rsidP="009A43B7">
      <w:pPr>
        <w:pStyle w:val="1b"/>
        <w:numPr>
          <w:ilvl w:val="0"/>
          <w:numId w:val="12"/>
        </w:numPr>
        <w:tabs>
          <w:tab w:val="left" w:pos="414"/>
        </w:tabs>
        <w:spacing w:line="240" w:lineRule="auto"/>
        <w:ind w:firstLine="709"/>
        <w:jc w:val="center"/>
        <w:rPr>
          <w:sz w:val="24"/>
          <w:szCs w:val="24"/>
        </w:rPr>
      </w:pPr>
      <w:r w:rsidRPr="00B36D3E">
        <w:rPr>
          <w:sz w:val="24"/>
          <w:szCs w:val="24"/>
        </w:rPr>
        <w:t>Інші умови</w:t>
      </w:r>
    </w:p>
    <w:p w:rsidR="009A43B7" w:rsidRPr="00B36D3E" w:rsidRDefault="009A43B7" w:rsidP="009A43B7">
      <w:pPr>
        <w:pStyle w:val="1b"/>
        <w:tabs>
          <w:tab w:val="left" w:pos="414"/>
        </w:tabs>
        <w:spacing w:line="240" w:lineRule="auto"/>
        <w:ind w:left="709"/>
        <w:rPr>
          <w:sz w:val="24"/>
          <w:szCs w:val="24"/>
        </w:rPr>
      </w:pPr>
    </w:p>
    <w:p w:rsidR="009A43B7" w:rsidRPr="00B36D3E"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9A43B7" w:rsidRPr="00B36D3E" w:rsidRDefault="009A43B7" w:rsidP="009A43B7">
      <w:pPr>
        <w:pStyle w:val="1b"/>
        <w:numPr>
          <w:ilvl w:val="1"/>
          <w:numId w:val="12"/>
        </w:numPr>
        <w:tabs>
          <w:tab w:val="left" w:pos="606"/>
        </w:tabs>
        <w:spacing w:line="240" w:lineRule="auto"/>
        <w:ind w:firstLine="709"/>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9A43B7" w:rsidRPr="00B36D3E"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9A43B7" w:rsidRPr="00B36D3E"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A43B7" w:rsidRPr="00B36D3E" w:rsidRDefault="009A43B7" w:rsidP="009A43B7">
      <w:pPr>
        <w:pStyle w:val="1b"/>
        <w:numPr>
          <w:ilvl w:val="1"/>
          <w:numId w:val="1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9A43B7" w:rsidRDefault="009A43B7" w:rsidP="009A43B7">
      <w:pPr>
        <w:pStyle w:val="1b"/>
        <w:numPr>
          <w:ilvl w:val="1"/>
          <w:numId w:val="1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9A43B7" w:rsidRPr="00B36D3E" w:rsidRDefault="009A43B7" w:rsidP="009A43B7">
      <w:pPr>
        <w:pStyle w:val="1b"/>
        <w:numPr>
          <w:ilvl w:val="0"/>
          <w:numId w:val="12"/>
        </w:numPr>
        <w:tabs>
          <w:tab w:val="left" w:pos="464"/>
        </w:tabs>
        <w:spacing w:after="260" w:line="240" w:lineRule="auto"/>
        <w:jc w:val="center"/>
        <w:rPr>
          <w:sz w:val="24"/>
          <w:szCs w:val="24"/>
        </w:rPr>
      </w:pPr>
      <w:r w:rsidRPr="00B36D3E">
        <w:rPr>
          <w:sz w:val="24"/>
          <w:szCs w:val="24"/>
        </w:rPr>
        <w:t>Додатки до договору</w:t>
      </w:r>
    </w:p>
    <w:p w:rsidR="009A43B7" w:rsidRPr="00B36D3E" w:rsidRDefault="009A43B7" w:rsidP="009A43B7">
      <w:pPr>
        <w:pStyle w:val="21"/>
        <w:keepNext/>
        <w:keepLines/>
        <w:numPr>
          <w:ilvl w:val="1"/>
          <w:numId w:val="12"/>
        </w:numPr>
        <w:tabs>
          <w:tab w:val="left" w:pos="0"/>
        </w:tabs>
        <w:ind w:left="0" w:firstLine="0"/>
        <w:jc w:val="both"/>
        <w:outlineLvl w:val="9"/>
        <w:rPr>
          <w:b w:val="0"/>
          <w:sz w:val="24"/>
          <w:szCs w:val="24"/>
        </w:rPr>
      </w:pPr>
      <w:bookmarkStart w:id="6" w:name="bookmark3"/>
      <w:bookmarkStart w:id="7" w:name="bookmark2"/>
      <w:r w:rsidRPr="00B36D3E">
        <w:rPr>
          <w:b w:val="0"/>
          <w:sz w:val="24"/>
          <w:szCs w:val="24"/>
        </w:rPr>
        <w:t>Невід'ємними частинами цього Договору є:</w:t>
      </w:r>
      <w:bookmarkEnd w:id="6"/>
      <w:bookmarkEnd w:id="7"/>
    </w:p>
    <w:p w:rsidR="009A43B7" w:rsidRPr="00B36D3E" w:rsidRDefault="009A43B7" w:rsidP="009A43B7">
      <w:pPr>
        <w:pStyle w:val="21"/>
        <w:keepNext/>
        <w:keepLines/>
        <w:numPr>
          <w:ilvl w:val="0"/>
          <w:numId w:val="13"/>
        </w:numPr>
        <w:tabs>
          <w:tab w:val="left" w:pos="360"/>
        </w:tabs>
        <w:jc w:val="both"/>
        <w:outlineLvl w:val="9"/>
        <w:rPr>
          <w:sz w:val="24"/>
          <w:szCs w:val="24"/>
        </w:rPr>
      </w:pPr>
      <w:bookmarkStart w:id="8" w:name="bookmark5"/>
      <w:bookmarkStart w:id="9"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8"/>
      <w:bookmarkEnd w:id="9"/>
    </w:p>
    <w:p w:rsidR="009A43B7" w:rsidRPr="00B36D3E" w:rsidRDefault="009A43B7" w:rsidP="009A43B7">
      <w:pPr>
        <w:pStyle w:val="21"/>
        <w:keepNext/>
        <w:keepLines/>
        <w:numPr>
          <w:ilvl w:val="0"/>
          <w:numId w:val="1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9A43B7" w:rsidRPr="00B36D3E" w:rsidRDefault="009A43B7" w:rsidP="009A43B7">
      <w:pPr>
        <w:pStyle w:val="Standard"/>
      </w:pPr>
      <w:proofErr w:type="spellStart"/>
      <w:r w:rsidRPr="00B36D3E">
        <w:t>Замовник</w:t>
      </w:r>
      <w:proofErr w:type="spellEnd"/>
      <w:r w:rsidRPr="00B36D3E">
        <w:t>:</w:t>
      </w:r>
      <w:r w:rsidRPr="00B36D3E">
        <w:tab/>
      </w:r>
      <w:r w:rsidRPr="00B36D3E">
        <w:tab/>
      </w:r>
      <w:r w:rsidRPr="00B36D3E">
        <w:tab/>
      </w:r>
      <w:r w:rsidRPr="00B36D3E">
        <w:tab/>
      </w:r>
      <w:r w:rsidRPr="00B36D3E">
        <w:tab/>
      </w:r>
      <w:r w:rsidRPr="00B36D3E">
        <w:tab/>
      </w:r>
      <w:r w:rsidRPr="00B36D3E">
        <w:tab/>
      </w:r>
      <w:proofErr w:type="spellStart"/>
      <w:r w:rsidRPr="004B3056">
        <w:t>Постачальник</w:t>
      </w:r>
      <w:proofErr w:type="spellEnd"/>
      <w:r w:rsidRPr="004B3056">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9A43B7" w:rsidRPr="00B36D3E" w:rsidTr="00EF210B">
        <w:trPr>
          <w:trHeight w:val="3933"/>
        </w:trPr>
        <w:tc>
          <w:tcPr>
            <w:tcW w:w="4854" w:type="dxa"/>
            <w:shd w:val="clear" w:color="auto" w:fill="FFFFFF"/>
            <w:tcMar>
              <w:top w:w="0" w:type="dxa"/>
              <w:left w:w="10" w:type="dxa"/>
              <w:bottom w:w="0" w:type="dxa"/>
              <w:right w:w="10" w:type="dxa"/>
            </w:tcMar>
          </w:tcPr>
          <w:p w:rsidR="009A43B7" w:rsidRPr="00B36D3E" w:rsidRDefault="009A43B7" w:rsidP="00EF210B">
            <w:pPr>
              <w:pStyle w:val="Standard"/>
              <w:jc w:val="both"/>
              <w:rPr>
                <w:b/>
              </w:rPr>
            </w:pPr>
          </w:p>
          <w:p w:rsidR="009A43B7" w:rsidRPr="00B36D3E" w:rsidRDefault="009A43B7" w:rsidP="00EF210B">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9A43B7" w:rsidRPr="00B36D3E" w:rsidRDefault="009A43B7" w:rsidP="00EF210B">
            <w:pPr>
              <w:spacing w:after="0" w:line="240" w:lineRule="atLeast"/>
              <w:jc w:val="center"/>
              <w:rPr>
                <w:rFonts w:ascii="Times New Roman" w:hAnsi="Times New Roman"/>
              </w:rPr>
            </w:pPr>
            <w:r w:rsidRPr="00B36D3E">
              <w:rPr>
                <w:rFonts w:ascii="Times New Roman" w:hAnsi="Times New Roman"/>
              </w:rPr>
              <w:t>у Сумській області</w:t>
            </w:r>
          </w:p>
          <w:p w:rsidR="009A43B7" w:rsidRPr="00B36D3E" w:rsidRDefault="009A43B7" w:rsidP="00EF210B">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9A43B7" w:rsidRDefault="009A43B7" w:rsidP="00EF210B">
            <w:pPr>
              <w:spacing w:after="0" w:line="240" w:lineRule="atLeast"/>
              <w:rPr>
                <w:rFonts w:ascii="Times New Roman" w:hAnsi="Times New Roman"/>
                <w:u w:val="single"/>
                <w:lang w:eastAsia="zh-CN"/>
              </w:rPr>
            </w:pPr>
            <w:r>
              <w:rPr>
                <w:rFonts w:ascii="Times New Roman" w:hAnsi="Times New Roman"/>
              </w:rPr>
              <w:t xml:space="preserve">р/р </w:t>
            </w:r>
            <w:r>
              <w:rPr>
                <w:rFonts w:ascii="Times New Roman" w:hAnsi="Times New Roman"/>
                <w:u w:val="single"/>
                <w:lang w:val="en-US"/>
              </w:rPr>
              <w:t>UA</w:t>
            </w:r>
            <w:r>
              <w:rPr>
                <w:rFonts w:ascii="Times New Roman" w:hAnsi="Times New Roman"/>
                <w:u w:val="single"/>
              </w:rPr>
              <w:t xml:space="preserve">298201720343110002000083238 </w:t>
            </w:r>
          </w:p>
          <w:p w:rsidR="009A43B7" w:rsidRDefault="009A43B7" w:rsidP="00EF210B">
            <w:pPr>
              <w:spacing w:after="0" w:line="240" w:lineRule="atLeast"/>
              <w:rPr>
                <w:rFonts w:ascii="Times New Roman" w:hAnsi="Times New Roman"/>
              </w:rPr>
            </w:pPr>
            <w:r>
              <w:rPr>
                <w:rFonts w:ascii="Times New Roman" w:hAnsi="Times New Roman"/>
              </w:rPr>
              <w:t xml:space="preserve">р/р </w:t>
            </w:r>
            <w:r>
              <w:rPr>
                <w:rFonts w:ascii="Times New Roman" w:hAnsi="Times New Roman"/>
                <w:u w:val="single"/>
                <w:lang w:val="en-US"/>
              </w:rPr>
              <w:t>UA</w:t>
            </w:r>
            <w:r>
              <w:rPr>
                <w:rFonts w:ascii="Times New Roman" w:hAnsi="Times New Roman"/>
                <w:u w:val="single"/>
              </w:rPr>
              <w:t xml:space="preserve">458201720343101002200083238 </w:t>
            </w:r>
          </w:p>
          <w:p w:rsidR="009A43B7" w:rsidRPr="00B36D3E" w:rsidRDefault="009A43B7" w:rsidP="00EF210B">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9A43B7" w:rsidRPr="00B36D3E" w:rsidRDefault="009A43B7" w:rsidP="00EF210B">
            <w:pPr>
              <w:spacing w:after="0" w:line="240" w:lineRule="atLeast"/>
              <w:rPr>
                <w:rFonts w:ascii="Times New Roman" w:hAnsi="Times New Roman"/>
              </w:rPr>
            </w:pPr>
            <w:r w:rsidRPr="00B36D3E">
              <w:rPr>
                <w:rFonts w:ascii="Times New Roman" w:hAnsi="Times New Roman"/>
              </w:rPr>
              <w:t>МФО 820172</w:t>
            </w:r>
          </w:p>
          <w:p w:rsidR="009A43B7" w:rsidRPr="00117091" w:rsidRDefault="009A43B7" w:rsidP="00EF210B">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9A43B7" w:rsidRPr="00273CCC" w:rsidRDefault="009A43B7" w:rsidP="00EF210B">
            <w:pPr>
              <w:pStyle w:val="Standard"/>
              <w:jc w:val="both"/>
              <w:rPr>
                <w:sz w:val="22"/>
                <w:szCs w:val="22"/>
                <w:lang w:val="uk-UA"/>
              </w:rPr>
            </w:pPr>
          </w:p>
          <w:p w:rsidR="009A43B7" w:rsidRPr="001B2D67" w:rsidRDefault="009A43B7" w:rsidP="00EF210B">
            <w:pPr>
              <w:pStyle w:val="Standard"/>
              <w:jc w:val="both"/>
              <w:rPr>
                <w:sz w:val="22"/>
                <w:szCs w:val="22"/>
              </w:rPr>
            </w:pPr>
          </w:p>
          <w:p w:rsidR="009A43B7" w:rsidRPr="00755037" w:rsidRDefault="009A43B7" w:rsidP="00EF210B">
            <w:pPr>
              <w:rPr>
                <w:lang w:eastAsia="zh-CN" w:bidi="hi-IN"/>
              </w:rPr>
            </w:pPr>
          </w:p>
          <w:p w:rsidR="009A43B7" w:rsidRPr="00755037" w:rsidRDefault="009A43B7" w:rsidP="00EF210B">
            <w:pPr>
              <w:tabs>
                <w:tab w:val="left" w:pos="915"/>
              </w:tabs>
              <w:rPr>
                <w:lang w:eastAsia="zh-CN" w:bidi="hi-IN"/>
              </w:rPr>
            </w:pPr>
            <w:r w:rsidRPr="00755037">
              <w:rPr>
                <w:lang w:eastAsia="zh-CN" w:bidi="hi-IN"/>
              </w:rPr>
              <w:tab/>
            </w:r>
          </w:p>
        </w:tc>
      </w:tr>
    </w:tbl>
    <w:p w:rsidR="009A43B7" w:rsidRPr="00755037" w:rsidRDefault="009A43B7" w:rsidP="009A43B7">
      <w:pPr>
        <w:pStyle w:val="Standard"/>
        <w:tabs>
          <w:tab w:val="left" w:pos="708"/>
          <w:tab w:val="left" w:pos="1416"/>
          <w:tab w:val="left" w:pos="2124"/>
          <w:tab w:val="left" w:pos="2832"/>
          <w:tab w:val="left" w:pos="3540"/>
          <w:tab w:val="left" w:pos="5338"/>
        </w:tabs>
        <w:jc w:val="both"/>
      </w:pPr>
      <w:r w:rsidRPr="00755037">
        <w:t xml:space="preserve">Начальник 4 ДПРЗ </w:t>
      </w:r>
      <w:r w:rsidRPr="00755037">
        <w:tab/>
      </w:r>
      <w:r w:rsidRPr="00755037">
        <w:tab/>
      </w:r>
      <w:r w:rsidRPr="00755037">
        <w:tab/>
      </w:r>
      <w:r>
        <w:tab/>
        <w:t>__________________</w:t>
      </w:r>
    </w:p>
    <w:p w:rsidR="009A43B7" w:rsidRPr="00755037" w:rsidRDefault="009A43B7" w:rsidP="009A43B7">
      <w:pPr>
        <w:pStyle w:val="Standard"/>
        <w:ind w:left="4248" w:firstLine="708"/>
        <w:jc w:val="both"/>
      </w:pPr>
    </w:p>
    <w:p w:rsidR="009A43B7" w:rsidRPr="00755037" w:rsidRDefault="009A43B7" w:rsidP="009A43B7">
      <w:pPr>
        <w:pStyle w:val="Standard"/>
        <w:jc w:val="both"/>
        <w:rPr>
          <w:b/>
        </w:rPr>
      </w:pPr>
      <w:r w:rsidRPr="00755037">
        <w:t>_______________</w:t>
      </w:r>
      <w:proofErr w:type="gramStart"/>
      <w:r w:rsidRPr="00755037">
        <w:t>_  /</w:t>
      </w:r>
      <w:proofErr w:type="spellStart"/>
      <w:proofErr w:type="gramEnd"/>
      <w:r w:rsidRPr="00755037">
        <w:t>Олександр</w:t>
      </w:r>
      <w:proofErr w:type="spellEnd"/>
      <w:r w:rsidRPr="00755037">
        <w:t xml:space="preserve"> КАРЕТНИК /</w:t>
      </w:r>
      <w:r w:rsidRPr="00755037">
        <w:tab/>
        <w:t xml:space="preserve">           ______________ </w:t>
      </w:r>
      <w:r>
        <w:t>/_________</w:t>
      </w:r>
      <w:r w:rsidRPr="00755037">
        <w:t>/</w:t>
      </w:r>
    </w:p>
    <w:p w:rsidR="009A43B7" w:rsidRPr="00046CB1" w:rsidRDefault="009A43B7" w:rsidP="009A43B7">
      <w:pPr>
        <w:pStyle w:val="Standard"/>
        <w:jc w:val="both"/>
      </w:pPr>
      <w:r w:rsidRPr="00755037">
        <w:t>М.П.</w:t>
      </w:r>
      <w:r w:rsidRPr="00755037">
        <w:tab/>
      </w:r>
      <w:r w:rsidRPr="00755037">
        <w:tab/>
      </w:r>
      <w:r w:rsidRPr="00755037">
        <w:tab/>
      </w:r>
      <w:r w:rsidRPr="00755037">
        <w:tab/>
      </w:r>
      <w:r w:rsidRPr="00755037">
        <w:tab/>
      </w:r>
      <w:r w:rsidRPr="00755037">
        <w:tab/>
      </w:r>
      <w:r w:rsidRPr="00755037">
        <w:tab/>
        <w:t xml:space="preserve">           </w:t>
      </w:r>
      <w:r>
        <w:t>М</w:t>
      </w:r>
      <w:r w:rsidRPr="00046CB1">
        <w:t>.П.</w:t>
      </w:r>
      <w:r w:rsidRPr="00046CB1">
        <w:tab/>
      </w:r>
    </w:p>
    <w:p w:rsidR="009A43B7" w:rsidRPr="00046CB1" w:rsidRDefault="009A43B7" w:rsidP="009A43B7">
      <w:pPr>
        <w:pStyle w:val="Standard"/>
        <w:ind w:left="6380" w:firstLine="708"/>
      </w:pPr>
    </w:p>
    <w:p w:rsidR="009A43B7" w:rsidRPr="00046CB1" w:rsidRDefault="009A43B7" w:rsidP="009A43B7">
      <w:pPr>
        <w:pStyle w:val="Standard"/>
        <w:ind w:left="6380" w:firstLine="708"/>
      </w:pPr>
    </w:p>
    <w:p w:rsidR="009A43B7" w:rsidRPr="00046CB1" w:rsidRDefault="009A43B7" w:rsidP="009A43B7">
      <w:pPr>
        <w:pStyle w:val="Standard"/>
        <w:ind w:left="6380" w:firstLine="708"/>
      </w:pPr>
    </w:p>
    <w:p w:rsidR="009A43B7" w:rsidRPr="00046CB1" w:rsidRDefault="009A43B7" w:rsidP="009A43B7">
      <w:pPr>
        <w:pStyle w:val="Standard"/>
        <w:ind w:left="6380" w:firstLine="708"/>
      </w:pPr>
    </w:p>
    <w:p w:rsidR="009A43B7" w:rsidRPr="00046CB1" w:rsidRDefault="009A43B7" w:rsidP="009A43B7">
      <w:pPr>
        <w:pStyle w:val="Standard"/>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Default="009A43B7" w:rsidP="009A43B7">
      <w:pPr>
        <w:pStyle w:val="Standard"/>
        <w:ind w:left="5388" w:firstLine="708"/>
      </w:pPr>
    </w:p>
    <w:p w:rsidR="009A43B7" w:rsidRPr="003104C4" w:rsidRDefault="009A43B7" w:rsidP="009A43B7">
      <w:pPr>
        <w:pStyle w:val="Standard"/>
        <w:ind w:left="5388" w:firstLine="708"/>
      </w:pPr>
      <w:proofErr w:type="spellStart"/>
      <w:r w:rsidRPr="003104C4">
        <w:t>Додаток</w:t>
      </w:r>
      <w:proofErr w:type="spellEnd"/>
      <w:r w:rsidRPr="003104C4">
        <w:t xml:space="preserve"> № 1</w:t>
      </w:r>
    </w:p>
    <w:p w:rsidR="009A43B7" w:rsidRPr="003104C4" w:rsidRDefault="009A43B7" w:rsidP="009A43B7">
      <w:pPr>
        <w:pStyle w:val="Standard"/>
        <w:ind w:left="6096"/>
      </w:pPr>
      <w:r w:rsidRPr="003104C4">
        <w:t>до Договору №</w:t>
      </w:r>
      <w:r>
        <w:t xml:space="preserve"> _______</w:t>
      </w:r>
    </w:p>
    <w:p w:rsidR="009A43B7" w:rsidRPr="003104C4" w:rsidRDefault="009A43B7" w:rsidP="009A43B7">
      <w:pPr>
        <w:pStyle w:val="Standard"/>
        <w:ind w:left="6096"/>
      </w:pPr>
      <w:proofErr w:type="spellStart"/>
      <w:r w:rsidRPr="003104C4">
        <w:t>від</w:t>
      </w:r>
      <w:proofErr w:type="spellEnd"/>
      <w:r w:rsidRPr="003104C4">
        <w:t xml:space="preserve"> «___» __</w:t>
      </w:r>
      <w:r>
        <w:t>____</w:t>
      </w:r>
      <w:r w:rsidRPr="003104C4">
        <w:t>_ 202</w:t>
      </w:r>
      <w:r>
        <w:t>4</w:t>
      </w:r>
      <w:r w:rsidRPr="003104C4">
        <w:t xml:space="preserve"> р.</w:t>
      </w:r>
    </w:p>
    <w:p w:rsidR="009A43B7" w:rsidRPr="00B36D3E" w:rsidRDefault="009A43B7" w:rsidP="009A43B7">
      <w:pPr>
        <w:pStyle w:val="Standard"/>
        <w:jc w:val="center"/>
      </w:pPr>
      <w:r w:rsidRPr="00B36D3E">
        <w:rPr>
          <w:i/>
        </w:rPr>
        <w:t>СПЕЦИФІКАЦІЯ</w:t>
      </w:r>
    </w:p>
    <w:p w:rsidR="009A43B7" w:rsidRPr="00B36D3E" w:rsidRDefault="009A43B7" w:rsidP="009A43B7">
      <w:pPr>
        <w:pStyle w:val="Standard"/>
        <w:tabs>
          <w:tab w:val="center" w:pos="4678"/>
          <w:tab w:val="left" w:pos="7377"/>
        </w:tabs>
      </w:pPr>
    </w:p>
    <w:tbl>
      <w:tblPr>
        <w:tblW w:w="10042" w:type="dxa"/>
        <w:tblInd w:w="-436" w:type="dxa"/>
        <w:tblLayout w:type="fixed"/>
        <w:tblCellMar>
          <w:left w:w="10" w:type="dxa"/>
          <w:right w:w="10" w:type="dxa"/>
        </w:tblCellMar>
        <w:tblLook w:val="0000" w:firstRow="0" w:lastRow="0" w:firstColumn="0" w:lastColumn="0" w:noHBand="0" w:noVBand="0"/>
      </w:tblPr>
      <w:tblGrid>
        <w:gridCol w:w="568"/>
        <w:gridCol w:w="2835"/>
        <w:gridCol w:w="1418"/>
        <w:gridCol w:w="1134"/>
        <w:gridCol w:w="1984"/>
        <w:gridCol w:w="2103"/>
      </w:tblGrid>
      <w:tr w:rsidR="009A43B7" w:rsidRPr="00021F9B" w:rsidTr="00EF210B">
        <w:trPr>
          <w:trHeight w:val="59"/>
        </w:trPr>
        <w:tc>
          <w:tcPr>
            <w:tcW w:w="5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9A43B7" w:rsidRPr="00D56056" w:rsidRDefault="009A43B7" w:rsidP="00EF210B">
            <w:pPr>
              <w:pStyle w:val="Standard"/>
              <w:rPr>
                <w:sz w:val="20"/>
                <w:szCs w:val="20"/>
              </w:rPr>
            </w:pPr>
            <w:r w:rsidRPr="00D56056">
              <w:rPr>
                <w:sz w:val="20"/>
                <w:szCs w:val="20"/>
              </w:rPr>
              <w:t>№</w:t>
            </w:r>
          </w:p>
          <w:p w:rsidR="009A43B7" w:rsidRPr="00D56056" w:rsidRDefault="009A43B7" w:rsidP="00EF210B">
            <w:pPr>
              <w:pStyle w:val="Standard"/>
              <w:rPr>
                <w:sz w:val="20"/>
                <w:szCs w:val="20"/>
              </w:rPr>
            </w:pPr>
            <w:r w:rsidRPr="00D56056">
              <w:rPr>
                <w:sz w:val="20"/>
                <w:szCs w:val="20"/>
              </w:rPr>
              <w:t>п/п</w:t>
            </w:r>
          </w:p>
        </w:tc>
        <w:tc>
          <w:tcPr>
            <w:tcW w:w="2835"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Найменування</w:t>
            </w:r>
            <w:proofErr w:type="spellEnd"/>
            <w:r w:rsidRPr="00D56056">
              <w:rPr>
                <w:sz w:val="20"/>
                <w:szCs w:val="20"/>
              </w:rPr>
              <w:t xml:space="preserve"> товару</w:t>
            </w:r>
          </w:p>
          <w:p w:rsidR="009A43B7" w:rsidRPr="00D56056" w:rsidRDefault="009A43B7" w:rsidP="00EF210B">
            <w:pPr>
              <w:pStyle w:val="Standard"/>
              <w:jc w:val="center"/>
              <w:rPr>
                <w:sz w:val="20"/>
                <w:szCs w:val="20"/>
              </w:rPr>
            </w:pPr>
          </w:p>
        </w:tc>
        <w:tc>
          <w:tcPr>
            <w:tcW w:w="1418"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lang w:val="uk-UA"/>
              </w:rPr>
            </w:pPr>
            <w:r w:rsidRPr="00D56056">
              <w:rPr>
                <w:sz w:val="20"/>
                <w:szCs w:val="20"/>
                <w:lang w:val="uk-UA"/>
              </w:rPr>
              <w:t>Код ДК</w:t>
            </w:r>
          </w:p>
        </w:tc>
        <w:tc>
          <w:tcPr>
            <w:tcW w:w="1134" w:type="dxa"/>
            <w:tcBorders>
              <w:top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Кількість</w:t>
            </w:r>
            <w:proofErr w:type="spellEnd"/>
            <w:r w:rsidRPr="00D56056">
              <w:rPr>
                <w:sz w:val="20"/>
                <w:szCs w:val="20"/>
              </w:rPr>
              <w:t xml:space="preserve"> товару</w:t>
            </w:r>
          </w:p>
        </w:tc>
        <w:tc>
          <w:tcPr>
            <w:tcW w:w="1984"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Ціна</w:t>
            </w:r>
            <w:proofErr w:type="spellEnd"/>
            <w:r w:rsidRPr="00D56056">
              <w:rPr>
                <w:sz w:val="20"/>
                <w:szCs w:val="20"/>
              </w:rPr>
              <w:t xml:space="preserve"> за </w:t>
            </w:r>
            <w:proofErr w:type="spellStart"/>
            <w:r w:rsidRPr="00D56056">
              <w:rPr>
                <w:sz w:val="20"/>
                <w:szCs w:val="20"/>
              </w:rPr>
              <w:t>одиницю</w:t>
            </w:r>
            <w:proofErr w:type="spellEnd"/>
            <w:r w:rsidRPr="00D56056">
              <w:rPr>
                <w:sz w:val="20"/>
                <w:szCs w:val="20"/>
              </w:rPr>
              <w:t xml:space="preserve"> (грн.)</w:t>
            </w:r>
          </w:p>
        </w:tc>
        <w:tc>
          <w:tcPr>
            <w:tcW w:w="210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9A43B7" w:rsidRPr="00D56056" w:rsidRDefault="009A43B7" w:rsidP="00EF210B">
            <w:pPr>
              <w:pStyle w:val="Standard"/>
              <w:jc w:val="center"/>
              <w:rPr>
                <w:sz w:val="20"/>
                <w:szCs w:val="20"/>
              </w:rPr>
            </w:pPr>
            <w:proofErr w:type="spellStart"/>
            <w:r w:rsidRPr="00D56056">
              <w:rPr>
                <w:sz w:val="20"/>
                <w:szCs w:val="20"/>
              </w:rPr>
              <w:t>Загальна</w:t>
            </w:r>
            <w:proofErr w:type="spellEnd"/>
            <w:r w:rsidRPr="00D56056">
              <w:rPr>
                <w:sz w:val="20"/>
                <w:szCs w:val="20"/>
              </w:rPr>
              <w:t xml:space="preserve"> </w:t>
            </w:r>
            <w:proofErr w:type="spellStart"/>
            <w:r w:rsidRPr="00D56056">
              <w:rPr>
                <w:sz w:val="20"/>
                <w:szCs w:val="20"/>
              </w:rPr>
              <w:t>вартість</w:t>
            </w:r>
            <w:proofErr w:type="spellEnd"/>
            <w:r w:rsidRPr="00D56056">
              <w:rPr>
                <w:sz w:val="20"/>
                <w:szCs w:val="20"/>
              </w:rPr>
              <w:t xml:space="preserve"> (грн.)</w:t>
            </w:r>
          </w:p>
        </w:tc>
      </w:tr>
      <w:tr w:rsidR="009A43B7" w:rsidRPr="00021F9B" w:rsidTr="00EF210B">
        <w:trPr>
          <w:trHeight w:val="249"/>
        </w:trPr>
        <w:tc>
          <w:tcPr>
            <w:tcW w:w="568"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9A43B7" w:rsidRPr="00D56056" w:rsidRDefault="009A43B7" w:rsidP="00EF210B">
            <w:pPr>
              <w:jc w:val="center"/>
              <w:rPr>
                <w:rFonts w:ascii="Times New Roman" w:hAnsi="Times New Roman"/>
                <w:sz w:val="20"/>
                <w:szCs w:val="20"/>
              </w:rPr>
            </w:pPr>
            <w:r w:rsidRPr="00D56056">
              <w:rPr>
                <w:rFonts w:ascii="Times New Roman" w:hAnsi="Times New Roman"/>
                <w:sz w:val="20"/>
                <w:szCs w:val="20"/>
              </w:rPr>
              <w:t>1</w:t>
            </w:r>
          </w:p>
        </w:tc>
        <w:tc>
          <w:tcPr>
            <w:tcW w:w="2835"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rPr>
                <w:rFonts w:ascii="Times New Roman" w:hAnsi="Times New Roman"/>
                <w:sz w:val="20"/>
                <w:szCs w:val="20"/>
                <w:lang w:eastAsia="ru-RU"/>
              </w:rPr>
            </w:pPr>
          </w:p>
        </w:tc>
        <w:tc>
          <w:tcPr>
            <w:tcW w:w="1418"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9A43B7" w:rsidRPr="00D56056" w:rsidRDefault="009A43B7" w:rsidP="00EF210B">
            <w:pPr>
              <w:jc w:val="center"/>
              <w:rPr>
                <w:sz w:val="20"/>
                <w:szCs w:val="20"/>
              </w:rPr>
            </w:pPr>
          </w:p>
        </w:tc>
        <w:tc>
          <w:tcPr>
            <w:tcW w:w="113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jc w:val="center"/>
              <w:rPr>
                <w:rFonts w:ascii="Times New Roman" w:hAnsi="Times New Roman"/>
                <w:sz w:val="20"/>
                <w:szCs w:val="20"/>
                <w:lang w:eastAsia="ru-RU"/>
              </w:rPr>
            </w:pPr>
          </w:p>
        </w:tc>
        <w:tc>
          <w:tcPr>
            <w:tcW w:w="198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jc w:val="center"/>
              <w:rPr>
                <w:rFonts w:ascii="Times New Roman" w:hAnsi="Times New Roman"/>
                <w:sz w:val="20"/>
                <w:szCs w:val="20"/>
                <w:lang w:eastAsia="ru-RU"/>
              </w:rPr>
            </w:pPr>
          </w:p>
        </w:tc>
        <w:tc>
          <w:tcPr>
            <w:tcW w:w="2103"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spacing w:after="0" w:line="240" w:lineRule="auto"/>
              <w:jc w:val="center"/>
              <w:rPr>
                <w:rFonts w:ascii="Times New Roman" w:hAnsi="Times New Roman"/>
                <w:sz w:val="20"/>
                <w:szCs w:val="20"/>
                <w:lang w:eastAsia="ru-RU"/>
              </w:rPr>
            </w:pPr>
          </w:p>
        </w:tc>
      </w:tr>
      <w:tr w:rsidR="009A43B7" w:rsidRPr="00021F9B" w:rsidTr="00EF210B">
        <w:trPr>
          <w:trHeight w:val="249"/>
        </w:trPr>
        <w:tc>
          <w:tcPr>
            <w:tcW w:w="7939"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9A43B7" w:rsidRPr="00D56056" w:rsidRDefault="009A43B7" w:rsidP="00EF210B">
            <w:pPr>
              <w:pStyle w:val="Standard"/>
              <w:rPr>
                <w:b/>
                <w:color w:val="FF0000"/>
                <w:sz w:val="20"/>
                <w:szCs w:val="20"/>
              </w:rPr>
            </w:pPr>
            <w:r w:rsidRPr="00D56056">
              <w:rPr>
                <w:b/>
                <w:sz w:val="20"/>
                <w:szCs w:val="20"/>
                <w:lang w:val="uk-UA"/>
              </w:rPr>
              <w:t>\</w:t>
            </w:r>
            <w:proofErr w:type="spellStart"/>
            <w:r w:rsidRPr="00D56056">
              <w:rPr>
                <w:b/>
                <w:sz w:val="20"/>
                <w:szCs w:val="20"/>
              </w:rPr>
              <w:t>Всього</w:t>
            </w:r>
            <w:proofErr w:type="spellEnd"/>
          </w:p>
        </w:tc>
        <w:tc>
          <w:tcPr>
            <w:tcW w:w="2103"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center"/>
          </w:tcPr>
          <w:p w:rsidR="009A43B7" w:rsidRPr="00D56056" w:rsidRDefault="009A43B7" w:rsidP="00EF210B">
            <w:pPr>
              <w:rPr>
                <w:rFonts w:ascii="Times New Roman" w:hAnsi="Times New Roman"/>
                <w:color w:val="FF0000"/>
                <w:sz w:val="20"/>
                <w:szCs w:val="20"/>
              </w:rPr>
            </w:pPr>
          </w:p>
        </w:tc>
      </w:tr>
    </w:tbl>
    <w:p w:rsidR="009A43B7" w:rsidRPr="00B36D3E" w:rsidRDefault="009A43B7" w:rsidP="009A43B7">
      <w:pPr>
        <w:pStyle w:val="Standard"/>
      </w:pPr>
    </w:p>
    <w:p w:rsidR="009A43B7" w:rsidRPr="003104C4" w:rsidRDefault="009A43B7" w:rsidP="009A43B7">
      <w:pPr>
        <w:pStyle w:val="1b"/>
        <w:tabs>
          <w:tab w:val="left" w:pos="527"/>
        </w:tabs>
        <w:spacing w:line="240" w:lineRule="auto"/>
        <w:ind w:left="720"/>
        <w:jc w:val="both"/>
        <w:rPr>
          <w:b w:val="0"/>
          <w:sz w:val="24"/>
          <w:szCs w:val="24"/>
        </w:rPr>
      </w:pPr>
      <w:r w:rsidRPr="00B36D3E">
        <w:rPr>
          <w:sz w:val="24"/>
          <w:szCs w:val="24"/>
        </w:rPr>
        <w:t xml:space="preserve">Сума: </w:t>
      </w:r>
      <w:r w:rsidRPr="002B7509">
        <w:rPr>
          <w:sz w:val="24"/>
          <w:szCs w:val="24"/>
          <w:lang w:val="ru-RU" w:bidi="ar-SA"/>
        </w:rPr>
        <w:t xml:space="preserve"> </w:t>
      </w:r>
      <w:r>
        <w:rPr>
          <w:b w:val="0"/>
          <w:bCs w:val="0"/>
          <w:sz w:val="24"/>
          <w:szCs w:val="24"/>
          <w:lang w:val="ru-RU" w:bidi="ar-SA"/>
        </w:rPr>
        <w:t xml:space="preserve">_________ </w:t>
      </w:r>
      <w:r w:rsidRPr="003104C4">
        <w:rPr>
          <w:b w:val="0"/>
          <w:sz w:val="24"/>
          <w:szCs w:val="24"/>
          <w:lang w:val="ru-RU" w:bidi="ar-SA"/>
        </w:rPr>
        <w:t>грн</w:t>
      </w:r>
      <w:r w:rsidRPr="002B7509">
        <w:rPr>
          <w:b w:val="0"/>
          <w:sz w:val="24"/>
          <w:szCs w:val="24"/>
          <w:lang w:val="ru-RU" w:bidi="ar-SA"/>
        </w:rPr>
        <w:t xml:space="preserve">. </w:t>
      </w:r>
      <w:r>
        <w:rPr>
          <w:b w:val="0"/>
          <w:sz w:val="24"/>
          <w:szCs w:val="24"/>
          <w:lang w:val="ru-RU" w:bidi="ar-SA"/>
        </w:rPr>
        <w:t>00</w:t>
      </w:r>
      <w:r w:rsidRPr="002B7509">
        <w:rPr>
          <w:b w:val="0"/>
          <w:sz w:val="24"/>
          <w:szCs w:val="24"/>
          <w:lang w:val="ru-RU" w:bidi="ar-SA"/>
        </w:rPr>
        <w:t xml:space="preserve"> </w:t>
      </w:r>
      <w:r w:rsidRPr="003104C4">
        <w:rPr>
          <w:b w:val="0"/>
          <w:sz w:val="24"/>
          <w:szCs w:val="24"/>
          <w:lang w:val="ru-RU" w:bidi="ar-SA"/>
        </w:rPr>
        <w:t>коп</w:t>
      </w:r>
      <w:r w:rsidRPr="002B7509">
        <w:rPr>
          <w:b w:val="0"/>
          <w:sz w:val="24"/>
          <w:szCs w:val="24"/>
          <w:lang w:val="ru-RU" w:bidi="ar-SA"/>
        </w:rPr>
        <w:t xml:space="preserve">. </w:t>
      </w:r>
      <w:r w:rsidRPr="00026181">
        <w:rPr>
          <w:b w:val="0"/>
          <w:sz w:val="24"/>
          <w:szCs w:val="24"/>
          <w:lang w:val="ru-RU" w:bidi="ar-SA"/>
        </w:rPr>
        <w:t>(</w:t>
      </w:r>
      <w:r>
        <w:rPr>
          <w:b w:val="0"/>
          <w:sz w:val="24"/>
          <w:szCs w:val="24"/>
          <w:lang w:val="ru-RU" w:bidi="ar-SA"/>
        </w:rPr>
        <w:t>_______</w:t>
      </w:r>
      <w:r w:rsidRPr="002E7F6E">
        <w:rPr>
          <w:b w:val="0"/>
          <w:sz w:val="24"/>
          <w:szCs w:val="24"/>
          <w:lang w:val="ru-RU" w:bidi="ar-SA"/>
        </w:rPr>
        <w:t xml:space="preserve"> </w:t>
      </w:r>
      <w:r>
        <w:rPr>
          <w:b w:val="0"/>
          <w:sz w:val="24"/>
          <w:szCs w:val="24"/>
          <w:lang w:val="ru-RU" w:bidi="ar-SA"/>
        </w:rPr>
        <w:t xml:space="preserve">___________ </w:t>
      </w:r>
      <w:r w:rsidRPr="002E7F6E">
        <w:rPr>
          <w:b w:val="0"/>
          <w:sz w:val="24"/>
          <w:szCs w:val="24"/>
          <w:lang w:val="ru-RU" w:bidi="ar-SA"/>
        </w:rPr>
        <w:t xml:space="preserve">грн. </w:t>
      </w:r>
      <w:r>
        <w:rPr>
          <w:b w:val="0"/>
          <w:sz w:val="24"/>
          <w:szCs w:val="24"/>
          <w:lang w:val="ru-RU" w:bidi="ar-SA"/>
        </w:rPr>
        <w:t>00</w:t>
      </w:r>
      <w:r w:rsidRPr="002E7F6E">
        <w:rPr>
          <w:b w:val="0"/>
          <w:sz w:val="24"/>
          <w:szCs w:val="24"/>
          <w:lang w:val="ru-RU" w:bidi="ar-SA"/>
        </w:rPr>
        <w:t xml:space="preserve"> коп.</w:t>
      </w:r>
      <w:r w:rsidRPr="00026181">
        <w:rPr>
          <w:b w:val="0"/>
          <w:sz w:val="24"/>
          <w:szCs w:val="24"/>
          <w:lang w:val="ru-RU" w:bidi="ar-SA"/>
        </w:rPr>
        <w:t xml:space="preserve">) </w:t>
      </w:r>
    </w:p>
    <w:p w:rsidR="009A43B7" w:rsidRPr="00B36D3E" w:rsidRDefault="009A43B7" w:rsidP="009A43B7">
      <w:pPr>
        <w:pStyle w:val="22"/>
        <w:ind w:left="0"/>
        <w:jc w:val="both"/>
        <w:rPr>
          <w:sz w:val="24"/>
          <w:szCs w:val="24"/>
          <w:lang w:val="uk-UA"/>
        </w:rPr>
      </w:pPr>
    </w:p>
    <w:p w:rsidR="009A43B7" w:rsidRPr="003104C4" w:rsidRDefault="009A43B7" w:rsidP="009A43B7">
      <w:pPr>
        <w:pStyle w:val="Standard"/>
        <w:jc w:val="both"/>
        <w:rPr>
          <w:b/>
        </w:rPr>
      </w:pPr>
      <w:r w:rsidRPr="003104C4">
        <w:t xml:space="preserve">Начальник 4 ДПРЗ </w:t>
      </w:r>
      <w:r w:rsidRPr="003104C4">
        <w:tab/>
      </w:r>
      <w:r w:rsidRPr="003104C4">
        <w:tab/>
      </w:r>
      <w:r w:rsidRPr="003104C4">
        <w:tab/>
      </w:r>
      <w:r w:rsidRPr="003104C4">
        <w:tab/>
      </w:r>
      <w:r w:rsidRPr="003104C4">
        <w:tab/>
      </w:r>
      <w:r w:rsidRPr="003104C4">
        <w:tab/>
      </w:r>
      <w:r>
        <w:t>________</w:t>
      </w:r>
    </w:p>
    <w:p w:rsidR="009A43B7" w:rsidRPr="003104C4" w:rsidRDefault="009A43B7" w:rsidP="009A43B7">
      <w:pPr>
        <w:pStyle w:val="Standard"/>
        <w:ind w:left="4248" w:firstLine="708"/>
        <w:jc w:val="both"/>
      </w:pPr>
    </w:p>
    <w:p w:rsidR="009A43B7" w:rsidRPr="003104C4" w:rsidRDefault="009A43B7" w:rsidP="009A43B7">
      <w:pPr>
        <w:pStyle w:val="Standard"/>
        <w:jc w:val="both"/>
        <w:rPr>
          <w:b/>
        </w:rPr>
      </w:pPr>
      <w:r w:rsidRPr="003104C4">
        <w:t>_______________</w:t>
      </w:r>
      <w:proofErr w:type="gramStart"/>
      <w:r w:rsidRPr="003104C4">
        <w:t>_  /</w:t>
      </w:r>
      <w:proofErr w:type="spellStart"/>
      <w:proofErr w:type="gramEnd"/>
      <w:r w:rsidRPr="003104C4">
        <w:t>Олександр</w:t>
      </w:r>
      <w:proofErr w:type="spellEnd"/>
      <w:r w:rsidRPr="003104C4">
        <w:t xml:space="preserve"> КАРЕТНИК /</w:t>
      </w:r>
      <w:r w:rsidRPr="003104C4">
        <w:tab/>
        <w:t xml:space="preserve">           </w:t>
      </w:r>
      <w:r>
        <w:t>____</w:t>
      </w:r>
      <w:r w:rsidRPr="003104C4">
        <w:t>__________</w:t>
      </w:r>
      <w:r>
        <w:t>/________________ /</w:t>
      </w:r>
      <w:r w:rsidRPr="003104C4">
        <w:t xml:space="preserve"> </w:t>
      </w:r>
    </w:p>
    <w:p w:rsidR="009A43B7" w:rsidRDefault="009A43B7" w:rsidP="009A43B7">
      <w:pPr>
        <w:pStyle w:val="Standard"/>
        <w:jc w:val="both"/>
      </w:pPr>
    </w:p>
    <w:p w:rsidR="009A43B7" w:rsidRPr="00317885" w:rsidRDefault="009A43B7" w:rsidP="009A43B7">
      <w:pPr>
        <w:pStyle w:val="Standard"/>
        <w:jc w:val="both"/>
      </w:pPr>
      <w:r w:rsidRPr="003104C4">
        <w:t>М.П.</w:t>
      </w:r>
      <w:r w:rsidRPr="003104C4">
        <w:tab/>
      </w:r>
      <w:r w:rsidRPr="003104C4">
        <w:tab/>
      </w:r>
      <w:r w:rsidRPr="003104C4">
        <w:tab/>
      </w:r>
      <w:r w:rsidRPr="003104C4">
        <w:tab/>
      </w:r>
      <w:r w:rsidRPr="003104C4">
        <w:tab/>
      </w:r>
      <w:r w:rsidRPr="003104C4">
        <w:tab/>
      </w:r>
      <w:r w:rsidRPr="003104C4">
        <w:tab/>
        <w:t xml:space="preserve">           </w:t>
      </w:r>
      <w:r>
        <w:rPr>
          <w:lang w:val="uk-UA"/>
        </w:rPr>
        <w:t>М</w:t>
      </w:r>
      <w:r w:rsidRPr="003104C4">
        <w:t>.П.</w:t>
      </w:r>
    </w:p>
    <w:p w:rsidR="00970C28" w:rsidRDefault="00970C28" w:rsidP="009A43B7">
      <w:pPr>
        <w:spacing w:line="240" w:lineRule="atLeast"/>
        <w:jc w:val="center"/>
        <w:rPr>
          <w:rStyle w:val="13"/>
          <w:rFonts w:ascii="Times New Roman" w:hAnsi="Times New Roman" w:cs="Times New Roman"/>
          <w:b/>
          <w:bCs/>
          <w:i w:val="0"/>
          <w:iCs w:val="0"/>
          <w:sz w:val="24"/>
          <w:szCs w:val="24"/>
        </w:rPr>
      </w:pPr>
    </w:p>
    <w:sectPr w:rsidR="00970C28">
      <w:footerReference w:type="default" r:id="rId30"/>
      <w:pgSz w:w="11906" w:h="16838"/>
      <w:pgMar w:top="851" w:right="282" w:bottom="567" w:left="1134" w:header="0" w:footer="223" w:gutter="0"/>
      <w:pgNumType w:start="1"/>
      <w:cols w:space="720"/>
      <w:formProt w:val="0"/>
      <w:titlePg/>
      <w:docGrid w:linePitch="299"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A79" w:rsidRDefault="00C27A79">
      <w:pPr>
        <w:spacing w:after="0" w:line="240" w:lineRule="auto"/>
      </w:pPr>
      <w:r>
        <w:separator/>
      </w:r>
    </w:p>
  </w:endnote>
  <w:endnote w:type="continuationSeparator" w:id="0">
    <w:p w:rsidR="00C27A79" w:rsidRDefault="00C2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74B" w:rsidRDefault="00A747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A79" w:rsidRDefault="00C27A79">
      <w:pPr>
        <w:spacing w:after="0" w:line="240" w:lineRule="auto"/>
      </w:pPr>
      <w:r>
        <w:separator/>
      </w:r>
    </w:p>
  </w:footnote>
  <w:footnote w:type="continuationSeparator" w:id="0">
    <w:p w:rsidR="00C27A79" w:rsidRDefault="00C27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EF5"/>
    <w:multiLevelType w:val="multilevel"/>
    <w:tmpl w:val="D91CC6D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32519EA"/>
    <w:multiLevelType w:val="multilevel"/>
    <w:tmpl w:val="A45281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A95EA4"/>
    <w:multiLevelType w:val="multilevel"/>
    <w:tmpl w:val="E68083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ED04737"/>
    <w:multiLevelType w:val="multilevel"/>
    <w:tmpl w:val="9196A4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EC1D55"/>
    <w:multiLevelType w:val="multilevel"/>
    <w:tmpl w:val="DEC0EAD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BA1FCE"/>
    <w:multiLevelType w:val="multilevel"/>
    <w:tmpl w:val="99D644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BC30A3"/>
    <w:multiLevelType w:val="multilevel"/>
    <w:tmpl w:val="13143F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A395D7D"/>
    <w:multiLevelType w:val="multilevel"/>
    <w:tmpl w:val="A22CF0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74302231"/>
    <w:multiLevelType w:val="multilevel"/>
    <w:tmpl w:val="BCEC5CF8"/>
    <w:lvl w:ilvl="0">
      <w:start w:val="1"/>
      <w:numFmt w:val="decimal"/>
      <w:lvlText w:val="%1."/>
      <w:lvlJc w:val="left"/>
      <w:pPr>
        <w:tabs>
          <w:tab w:val="num" w:pos="0"/>
        </w:tabs>
        <w:ind w:left="535" w:hanging="360"/>
      </w:pPr>
    </w:lvl>
    <w:lvl w:ilvl="1">
      <w:start w:val="1"/>
      <w:numFmt w:val="lowerLetter"/>
      <w:lvlText w:val="%2."/>
      <w:lvlJc w:val="left"/>
      <w:pPr>
        <w:tabs>
          <w:tab w:val="num" w:pos="0"/>
        </w:tabs>
        <w:ind w:left="1255" w:hanging="360"/>
      </w:pPr>
    </w:lvl>
    <w:lvl w:ilvl="2">
      <w:start w:val="1"/>
      <w:numFmt w:val="lowerRoman"/>
      <w:lvlText w:val="%3."/>
      <w:lvlJc w:val="right"/>
      <w:pPr>
        <w:tabs>
          <w:tab w:val="num" w:pos="0"/>
        </w:tabs>
        <w:ind w:left="1975" w:hanging="180"/>
      </w:pPr>
    </w:lvl>
    <w:lvl w:ilvl="3">
      <w:start w:val="1"/>
      <w:numFmt w:val="decimal"/>
      <w:lvlText w:val="%4."/>
      <w:lvlJc w:val="left"/>
      <w:pPr>
        <w:tabs>
          <w:tab w:val="num" w:pos="0"/>
        </w:tabs>
        <w:ind w:left="2695" w:hanging="360"/>
      </w:pPr>
    </w:lvl>
    <w:lvl w:ilvl="4">
      <w:start w:val="1"/>
      <w:numFmt w:val="lowerLetter"/>
      <w:lvlText w:val="%5."/>
      <w:lvlJc w:val="left"/>
      <w:pPr>
        <w:tabs>
          <w:tab w:val="num" w:pos="0"/>
        </w:tabs>
        <w:ind w:left="3415" w:hanging="360"/>
      </w:pPr>
    </w:lvl>
    <w:lvl w:ilvl="5">
      <w:start w:val="1"/>
      <w:numFmt w:val="lowerRoman"/>
      <w:lvlText w:val="%6."/>
      <w:lvlJc w:val="right"/>
      <w:pPr>
        <w:tabs>
          <w:tab w:val="num" w:pos="0"/>
        </w:tabs>
        <w:ind w:left="4135" w:hanging="180"/>
      </w:pPr>
    </w:lvl>
    <w:lvl w:ilvl="6">
      <w:start w:val="1"/>
      <w:numFmt w:val="decimal"/>
      <w:lvlText w:val="%7."/>
      <w:lvlJc w:val="left"/>
      <w:pPr>
        <w:tabs>
          <w:tab w:val="num" w:pos="0"/>
        </w:tabs>
        <w:ind w:left="4855" w:hanging="360"/>
      </w:pPr>
    </w:lvl>
    <w:lvl w:ilvl="7">
      <w:start w:val="1"/>
      <w:numFmt w:val="lowerLetter"/>
      <w:lvlText w:val="%8."/>
      <w:lvlJc w:val="left"/>
      <w:pPr>
        <w:tabs>
          <w:tab w:val="num" w:pos="0"/>
        </w:tabs>
        <w:ind w:left="5575" w:hanging="360"/>
      </w:pPr>
    </w:lvl>
    <w:lvl w:ilvl="8">
      <w:start w:val="1"/>
      <w:numFmt w:val="lowerRoman"/>
      <w:lvlText w:val="%9."/>
      <w:lvlJc w:val="right"/>
      <w:pPr>
        <w:tabs>
          <w:tab w:val="num" w:pos="0"/>
        </w:tabs>
        <w:ind w:left="6295" w:hanging="180"/>
      </w:pPr>
    </w:lvl>
  </w:abstractNum>
  <w:abstractNum w:abstractNumId="11" w15:restartNumberingAfterBreak="0">
    <w:nsid w:val="79B279AA"/>
    <w:multiLevelType w:val="multilevel"/>
    <w:tmpl w:val="9DDEB75E"/>
    <w:lvl w:ilvl="0">
      <w:start w:val="1"/>
      <w:numFmt w:val="bullet"/>
      <w:lvlText w:val="—"/>
      <w:lvlJc w:val="left"/>
      <w:pPr>
        <w:tabs>
          <w:tab w:val="num" w:pos="0"/>
        </w:tabs>
        <w:ind w:left="535" w:hanging="360"/>
      </w:pPr>
      <w:rPr>
        <w:rFonts w:ascii="Times New Roman" w:hAnsi="Times New Roman" w:cs="Times New Roman" w:hint="default"/>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12" w15:restartNumberingAfterBreak="0">
    <w:nsid w:val="7D5C0C8C"/>
    <w:multiLevelType w:val="multilevel"/>
    <w:tmpl w:val="F51865A2"/>
    <w:lvl w:ilvl="0">
      <w:start w:val="1"/>
      <w:numFmt w:val="decimal"/>
      <w:lvlText w:val="%1."/>
      <w:lvlJc w:val="left"/>
      <w:pPr>
        <w:tabs>
          <w:tab w:val="num" w:pos="0"/>
        </w:tabs>
        <w:ind w:left="502" w:hanging="360"/>
      </w:pPr>
      <w:rPr>
        <w:b/>
        <w:bCs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6"/>
  </w:num>
  <w:num w:numId="2">
    <w:abstractNumId w:val="5"/>
  </w:num>
  <w:num w:numId="3">
    <w:abstractNumId w:val="4"/>
  </w:num>
  <w:num w:numId="4">
    <w:abstractNumId w:val="10"/>
  </w:num>
  <w:num w:numId="5">
    <w:abstractNumId w:val="11"/>
  </w:num>
  <w:num w:numId="6">
    <w:abstractNumId w:val="2"/>
  </w:num>
  <w:num w:numId="7">
    <w:abstractNumId w:val="12"/>
  </w:num>
  <w:num w:numId="8">
    <w:abstractNumId w:val="7"/>
  </w:num>
  <w:num w:numId="9">
    <w:abstractNumId w:val="8"/>
  </w:num>
  <w:num w:numId="10">
    <w:abstractNumId w:val="9"/>
  </w:num>
  <w:num w:numId="11">
    <w:abstractNumId w:val="0"/>
  </w:num>
  <w:num w:numId="12">
    <w:abstractNumId w:val="1"/>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28"/>
    <w:rsid w:val="00142F9E"/>
    <w:rsid w:val="001673CD"/>
    <w:rsid w:val="002D3217"/>
    <w:rsid w:val="00343CF2"/>
    <w:rsid w:val="00363B71"/>
    <w:rsid w:val="00416999"/>
    <w:rsid w:val="004F10D3"/>
    <w:rsid w:val="006853E1"/>
    <w:rsid w:val="006A705E"/>
    <w:rsid w:val="00706A9C"/>
    <w:rsid w:val="00953895"/>
    <w:rsid w:val="00962668"/>
    <w:rsid w:val="00970C28"/>
    <w:rsid w:val="009A43B7"/>
    <w:rsid w:val="00A56420"/>
    <w:rsid w:val="00A7474B"/>
    <w:rsid w:val="00C27A79"/>
    <w:rsid w:val="00C839C4"/>
    <w:rsid w:val="00D45D41"/>
    <w:rsid w:val="00F60A33"/>
    <w:rsid w:val="00FD6A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86B9"/>
  <w15:docId w15:val="{B721B93B-1A47-41D3-BFA8-06B94B88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qFormat/>
    <w:rsid w:val="00F40CC1"/>
    <w:rPr>
      <w:color w:val="605E5C"/>
      <w:shd w:val="clear" w:color="auto" w:fill="E1DFDD"/>
    </w:rPr>
  </w:style>
  <w:style w:type="character" w:customStyle="1" w:styleId="a3">
    <w:name w:val="Текст выноски Знак"/>
    <w:basedOn w:val="a0"/>
    <w:link w:val="a4"/>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сновной текст Знак"/>
    <w:basedOn w:val="a0"/>
    <w:link w:val="a6"/>
    <w:uiPriority w:val="99"/>
    <w:qFormat/>
    <w:rsid w:val="009E4DF4"/>
    <w:rPr>
      <w:rFonts w:ascii="Times New Roman" w:eastAsia="Times New Roman" w:hAnsi="Times New Roman" w:cs="Times New Roman"/>
      <w:b/>
      <w:bCs/>
      <w:sz w:val="40"/>
      <w:szCs w:val="40"/>
    </w:rPr>
  </w:style>
  <w:style w:type="character" w:customStyle="1" w:styleId="12">
    <w:name w:val="Основний текст Знак1"/>
    <w:basedOn w:val="a0"/>
    <w:uiPriority w:val="99"/>
    <w:semiHidden/>
    <w:qFormat/>
    <w:rsid w:val="009E4DF4"/>
  </w:style>
  <w:style w:type="character" w:customStyle="1" w:styleId="13">
    <w:name w:val="Виділення1"/>
    <w:qFormat/>
    <w:rsid w:val="009E4DF4"/>
    <w:rPr>
      <w:i/>
      <w:iCs/>
    </w:rPr>
  </w:style>
  <w:style w:type="character" w:customStyle="1" w:styleId="a7">
    <w:name w:val="Верхний колонтитул Знак"/>
    <w:basedOn w:val="a0"/>
    <w:link w:val="a8"/>
    <w:uiPriority w:val="99"/>
    <w:qFormat/>
    <w:rsid w:val="00082348"/>
  </w:style>
  <w:style w:type="character" w:customStyle="1" w:styleId="a9">
    <w:name w:val="Нижний колонтитул Знак"/>
    <w:basedOn w:val="a0"/>
    <w:link w:val="aa"/>
    <w:uiPriority w:val="99"/>
    <w:qFormat/>
    <w:rsid w:val="00082348"/>
  </w:style>
  <w:style w:type="character" w:customStyle="1" w:styleId="ab">
    <w:name w:val="Символ нумерації"/>
    <w:qFormat/>
  </w:style>
  <w:style w:type="character" w:customStyle="1" w:styleId="ac">
    <w:name w:val="Гіперпосилання"/>
    <w:rPr>
      <w:color w:val="000080"/>
      <w:u w:val="single"/>
    </w:rPr>
  </w:style>
  <w:style w:type="paragraph" w:customStyle="1" w:styleId="14">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link w:val="a5"/>
    <w:uiPriority w:val="99"/>
    <w:qFormat/>
    <w:rsid w:val="009E4DF4"/>
    <w:pPr>
      <w:widowControl w:val="0"/>
      <w:spacing w:after="0" w:line="240" w:lineRule="auto"/>
    </w:pPr>
    <w:rPr>
      <w:rFonts w:ascii="Times New Roman" w:eastAsia="Times New Roman" w:hAnsi="Times New Roman" w:cs="Times New Roman"/>
      <w:b/>
      <w:bCs/>
      <w:sz w:val="40"/>
      <w:szCs w:val="40"/>
    </w:rPr>
  </w:style>
  <w:style w:type="paragraph" w:styleId="ad">
    <w:name w:val="List"/>
    <w:basedOn w:val="a6"/>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customStyle="1" w:styleId="af">
    <w:name w:val="Покажчик"/>
    <w:basedOn w:val="a"/>
    <w:qFormat/>
    <w:pPr>
      <w:suppressLineNumbers/>
    </w:pPr>
    <w:rPr>
      <w:rFonts w:cs="Lohit Devanagari"/>
    </w:rPr>
  </w:style>
  <w:style w:type="paragraph" w:styleId="af0">
    <w:name w:val="Title"/>
    <w:basedOn w:val="a"/>
    <w:next w:val="a"/>
    <w:qFormat/>
    <w:pPr>
      <w:keepNext/>
      <w:keepLines/>
      <w:spacing w:before="480" w:after="120"/>
    </w:pPr>
    <w:rPr>
      <w:b/>
      <w:sz w:val="72"/>
      <w:szCs w:val="72"/>
    </w:rPr>
  </w:style>
  <w:style w:type="paragraph" w:styleId="af1">
    <w:name w:val="List Paragraph"/>
    <w:aliases w:val="название табл/рис,заголовок 1.1,Список уровня 2,Number Bullets,List Paragraph (numbered (a)),List Paragraph_Num123,Elenco Normale,Текст таблицы"/>
    <w:basedOn w:val="a"/>
    <w:link w:val="af2"/>
    <w:qFormat/>
    <w:rsid w:val="00CD4E1F"/>
    <w:pPr>
      <w:ind w:left="720"/>
      <w:contextualSpacing/>
    </w:pPr>
  </w:style>
  <w:style w:type="paragraph" w:styleId="a4">
    <w:name w:val="Balloon Text"/>
    <w:basedOn w:val="a"/>
    <w:link w:val="a3"/>
    <w:uiPriority w:val="99"/>
    <w:semiHidden/>
    <w:unhideWhenUsed/>
    <w:qFormat/>
    <w:rsid w:val="009F5CF2"/>
    <w:pPr>
      <w:spacing w:after="0" w:line="240" w:lineRule="auto"/>
    </w:pPr>
    <w:rPr>
      <w:rFonts w:ascii="Segoe UI" w:hAnsi="Segoe UI" w:cs="Segoe UI"/>
      <w:sz w:val="18"/>
      <w:szCs w:val="18"/>
    </w:rPr>
  </w:style>
  <w:style w:type="paragraph" w:styleId="af3">
    <w:name w:val="Normal (Web)"/>
    <w:basedOn w:val="a"/>
    <w:link w:val="af4"/>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qFormat/>
    <w:rsid w:val="009E4DF4"/>
    <w:pPr>
      <w:widowControl w:val="0"/>
      <w:spacing w:after="0" w:line="240" w:lineRule="auto"/>
      <w:ind w:left="4"/>
    </w:pPr>
    <w:rPr>
      <w:rFonts w:ascii="Times New Roman" w:eastAsia="Times New Roman" w:hAnsi="Times New Roman" w:cs="Times New Roman"/>
      <w:lang w:eastAsia="en-US"/>
    </w:rPr>
  </w:style>
  <w:style w:type="paragraph" w:customStyle="1" w:styleId="af6">
    <w:name w:val="Верхній і нижній колонтитули"/>
    <w:basedOn w:val="a"/>
    <w:qFormat/>
  </w:style>
  <w:style w:type="paragraph" w:styleId="a8">
    <w:name w:val="header"/>
    <w:basedOn w:val="a"/>
    <w:link w:val="a7"/>
    <w:uiPriority w:val="99"/>
    <w:unhideWhenUsed/>
    <w:rsid w:val="00082348"/>
    <w:pPr>
      <w:tabs>
        <w:tab w:val="center" w:pos="4819"/>
        <w:tab w:val="right" w:pos="9639"/>
      </w:tabs>
      <w:spacing w:after="0" w:line="240" w:lineRule="auto"/>
    </w:pPr>
  </w:style>
  <w:style w:type="paragraph" w:styleId="aa">
    <w:name w:val="footer"/>
    <w:basedOn w:val="a"/>
    <w:link w:val="a9"/>
    <w:uiPriority w:val="99"/>
    <w:unhideWhenUsed/>
    <w:rsid w:val="00082348"/>
    <w:pPr>
      <w:tabs>
        <w:tab w:val="center" w:pos="4819"/>
        <w:tab w:val="right" w:pos="9639"/>
      </w:tabs>
      <w:spacing w:after="0" w:line="240" w:lineRule="auto"/>
    </w:pPr>
  </w:style>
  <w:style w:type="paragraph" w:customStyle="1" w:styleId="af7">
    <w:name w:val="Вміст таблиці"/>
    <w:basedOn w:val="a"/>
    <w:qFormat/>
    <w:pPr>
      <w:widowControl w:val="0"/>
      <w:suppressLineNumbers/>
    </w:pPr>
  </w:style>
  <w:style w:type="paragraph" w:customStyle="1" w:styleId="af8">
    <w:name w:val="Заголовок таблиці"/>
    <w:basedOn w:val="af7"/>
    <w:qFormat/>
    <w:pPr>
      <w:jc w:val="center"/>
    </w:pPr>
    <w:rPr>
      <w:b/>
      <w:bCs/>
    </w:rPr>
  </w:style>
  <w:style w:type="paragraph" w:customStyle="1" w:styleId="Standard">
    <w:name w:val="Standard"/>
    <w:qFormat/>
    <w:rsid w:val="00274CA1"/>
    <w:pPr>
      <w:textAlignment w:val="baseline"/>
    </w:pPr>
    <w:rPr>
      <w:rFonts w:ascii="Times New Roman" w:eastAsia="Times New Roman" w:hAnsi="Times New Roman" w:cs="Times New Roman"/>
      <w:kern w:val="2"/>
      <w:sz w:val="24"/>
      <w:szCs w:val="24"/>
      <w:lang w:val="ru-RU" w:eastAsia="zh-CN"/>
    </w:rPr>
  </w:style>
  <w:style w:type="paragraph" w:customStyle="1" w:styleId="15">
    <w:name w:val="Название1"/>
    <w:basedOn w:val="Standard"/>
    <w:qFormat/>
    <w:rsid w:val="00274CA1"/>
    <w:pPr>
      <w:suppressLineNumbers/>
      <w:spacing w:before="120" w:after="120"/>
    </w:pPr>
    <w:rPr>
      <w:rFonts w:cs="Mangal"/>
      <w:i/>
      <w:iCs/>
    </w:rPr>
  </w:style>
  <w:style w:type="paragraph" w:customStyle="1" w:styleId="LO-normal">
    <w:name w:val="LO-normal"/>
    <w:qFormat/>
    <w:rsid w:val="00274CA1"/>
    <w:pPr>
      <w:spacing w:line="276" w:lineRule="auto"/>
      <w:textAlignment w:val="baseline"/>
    </w:pPr>
    <w:rPr>
      <w:rFonts w:ascii="Arial" w:hAnsi="Arial" w:cs="Arial"/>
      <w:color w:val="000000"/>
      <w:kern w:val="2"/>
      <w:szCs w:val="20"/>
      <w:lang w:val="ru-RU" w:eastAsia="zh-CN"/>
    </w:rPr>
  </w:style>
  <w:style w:type="paragraph" w:customStyle="1" w:styleId="16">
    <w:name w:val="Текст выноски1"/>
    <w:basedOn w:val="Standard"/>
    <w:qFormat/>
    <w:rsid w:val="00274CA1"/>
    <w:rPr>
      <w:rFonts w:ascii="Segoe UI" w:eastAsia="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9">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qFormat/>
    <w:rsid w:val="00A7474B"/>
  </w:style>
  <w:style w:type="paragraph" w:customStyle="1" w:styleId="18">
    <w:name w:val="Абзац списка1"/>
    <w:basedOn w:val="a"/>
    <w:qFormat/>
    <w:rsid w:val="00A7474B"/>
    <w:pPr>
      <w:spacing w:after="200" w:line="276" w:lineRule="auto"/>
      <w:ind w:left="720"/>
      <w:contextualSpacing/>
    </w:pPr>
    <w:rPr>
      <w:rFonts w:eastAsia="Times New Roman" w:cs="Times New Roman"/>
      <w:lang w:eastAsia="zh-CN"/>
    </w:rPr>
  </w:style>
  <w:style w:type="character" w:customStyle="1" w:styleId="af2">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f1"/>
    <w:qFormat/>
    <w:rsid w:val="00A7474B"/>
  </w:style>
  <w:style w:type="character" w:customStyle="1" w:styleId="20">
    <w:name w:val="Основной текст (2)"/>
    <w:uiPriority w:val="99"/>
    <w:qFormat/>
    <w:rsid w:val="00A7474B"/>
    <w:rPr>
      <w:rFonts w:ascii="Times New Roman" w:hAnsi="Times New Roman"/>
      <w:color w:val="000000"/>
      <w:spacing w:val="0"/>
      <w:w w:val="100"/>
      <w:sz w:val="22"/>
      <w:u w:val="none"/>
      <w:lang w:val="uk-UA" w:eastAsia="uk-UA"/>
    </w:rPr>
  </w:style>
  <w:style w:type="character" w:customStyle="1" w:styleId="af4">
    <w:name w:val="Обычный (веб) Знак"/>
    <w:link w:val="af3"/>
    <w:uiPriority w:val="99"/>
    <w:qFormat/>
    <w:locked/>
    <w:rsid w:val="00A7474B"/>
    <w:rPr>
      <w:rFonts w:ascii="Times New Roman" w:eastAsia="Times New Roman" w:hAnsi="Times New Roman" w:cs="Times New Roman"/>
      <w:sz w:val="24"/>
      <w:szCs w:val="24"/>
    </w:rPr>
  </w:style>
  <w:style w:type="paragraph" w:customStyle="1" w:styleId="19">
    <w:name w:val="Без интервала1"/>
    <w:qFormat/>
    <w:rsid w:val="00A7474B"/>
    <w:rPr>
      <w:rFonts w:cs="Times New Roman"/>
      <w:color w:val="00000A"/>
      <w:lang w:eastAsia="ar-SA"/>
    </w:rPr>
  </w:style>
  <w:style w:type="paragraph" w:customStyle="1" w:styleId="c7e0e3eeebeee2eeea">
    <w:name w:val="Зc7аe0гe3оeeлebоeeвe2оeeкea"/>
    <w:basedOn w:val="a"/>
    <w:rsid w:val="00FD6AA9"/>
    <w:pPr>
      <w:widowControl w:val="0"/>
      <w:pBdr>
        <w:top w:val="none" w:sz="0" w:space="0" w:color="000000"/>
        <w:left w:val="none" w:sz="0" w:space="0" w:color="000000"/>
        <w:bottom w:val="none" w:sz="0" w:space="0" w:color="000000"/>
        <w:right w:val="none" w:sz="0" w:space="0" w:color="000000"/>
      </w:pBdr>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a">
    <w:name w:val="Без інтервалів1"/>
    <w:qFormat/>
    <w:rsid w:val="00FD6AA9"/>
    <w:pPr>
      <w:suppressAutoHyphens w:val="0"/>
    </w:pPr>
    <w:rPr>
      <w:rFonts w:ascii="Times New Roman" w:eastAsia="Times New Roman" w:hAnsi="Times New Roman" w:cs="Times New Roman"/>
      <w:sz w:val="24"/>
      <w:szCs w:val="24"/>
      <w:lang w:eastAsia="ru-RU"/>
    </w:rPr>
  </w:style>
  <w:style w:type="character" w:styleId="afa">
    <w:name w:val="Hyperlink"/>
    <w:basedOn w:val="a0"/>
    <w:uiPriority w:val="99"/>
    <w:unhideWhenUsed/>
    <w:rsid w:val="00142F9E"/>
    <w:rPr>
      <w:color w:val="0563C1" w:themeColor="hyperlink"/>
      <w:u w:val="single"/>
    </w:rPr>
  </w:style>
  <w:style w:type="character" w:styleId="afb">
    <w:name w:val="Unresolved Mention"/>
    <w:basedOn w:val="a0"/>
    <w:uiPriority w:val="99"/>
    <w:semiHidden/>
    <w:unhideWhenUsed/>
    <w:rsid w:val="00142F9E"/>
    <w:rPr>
      <w:color w:val="605E5C"/>
      <w:shd w:val="clear" w:color="auto" w:fill="E1DFDD"/>
    </w:rPr>
  </w:style>
  <w:style w:type="paragraph" w:customStyle="1" w:styleId="1b">
    <w:name w:val="Основной текст1"/>
    <w:basedOn w:val="Standard"/>
    <w:rsid w:val="009A43B7"/>
    <w:pPr>
      <w:shd w:val="clear" w:color="auto" w:fill="FFFFFF"/>
      <w:autoSpaceDN w:val="0"/>
      <w:spacing w:line="264" w:lineRule="auto"/>
    </w:pPr>
    <w:rPr>
      <w:b/>
      <w:bCs/>
      <w:color w:val="000000"/>
      <w:kern w:val="3"/>
      <w:sz w:val="22"/>
      <w:szCs w:val="22"/>
      <w:lang w:val="uk-UA" w:eastAsia="uk-UA" w:bidi="uk-UA"/>
    </w:rPr>
  </w:style>
  <w:style w:type="numbering" w:customStyle="1" w:styleId="WWNum3">
    <w:name w:val="WWNum3"/>
    <w:basedOn w:val="a2"/>
    <w:rsid w:val="009A43B7"/>
    <w:pPr>
      <w:numPr>
        <w:numId w:val="14"/>
      </w:numPr>
    </w:pPr>
  </w:style>
  <w:style w:type="paragraph" w:customStyle="1" w:styleId="21">
    <w:name w:val="Заголовок №2"/>
    <w:basedOn w:val="Standard"/>
    <w:rsid w:val="009A43B7"/>
    <w:pPr>
      <w:shd w:val="clear" w:color="auto" w:fill="FFFFFF"/>
      <w:autoSpaceDN w:val="0"/>
      <w:ind w:left="3880" w:firstLine="300"/>
      <w:outlineLvl w:val="1"/>
    </w:pPr>
    <w:rPr>
      <w:b/>
      <w:bCs/>
      <w:color w:val="000000"/>
      <w:kern w:val="3"/>
      <w:sz w:val="22"/>
      <w:szCs w:val="22"/>
      <w:lang w:val="uk-UA" w:eastAsia="uk-UA" w:bidi="uk-UA"/>
    </w:rPr>
  </w:style>
  <w:style w:type="paragraph" w:customStyle="1" w:styleId="22">
    <w:name w:val="Абзац списка2"/>
    <w:basedOn w:val="Standard"/>
    <w:rsid w:val="009A43B7"/>
    <w:pPr>
      <w:autoSpaceDN w:val="0"/>
      <w:spacing w:line="100" w:lineRule="atLeast"/>
      <w:ind w:left="720"/>
    </w:pPr>
    <w:rPr>
      <w:b/>
      <w:bCs/>
      <w:color w:val="000000"/>
      <w:kern w:val="3"/>
      <w:sz w:val="20"/>
      <w:szCs w:val="20"/>
      <w:lang w:eastAsia="ar-SA"/>
    </w:rPr>
  </w:style>
  <w:style w:type="paragraph" w:styleId="afc">
    <w:name w:val="No Spacing"/>
    <w:uiPriority w:val="1"/>
    <w:qFormat/>
    <w:rsid w:val="009A43B7"/>
    <w:pPr>
      <w:suppressAutoHyphens w:val="0"/>
    </w:pPr>
    <w:rPr>
      <w:rFonts w:cs="Times New Roman"/>
      <w:lang w:eastAsia="en-US"/>
    </w:rPr>
  </w:style>
  <w:style w:type="paragraph" w:customStyle="1" w:styleId="afd">
    <w:name w:val="Основний текст"/>
    <w:basedOn w:val="a"/>
    <w:rsid w:val="009A43B7"/>
    <w:pPr>
      <w:suppressAutoHyphens w:val="0"/>
      <w:spacing w:after="120" w:line="240" w:lineRule="atLeast"/>
      <w:ind w:left="-181" w:right="176" w:firstLine="181"/>
      <w:jc w:val="both"/>
    </w:pPr>
    <w:rPr>
      <w:rFonts w:ascii="Times New Roman" w:hAnsi="Times New Roman" w:cs="Times New Roman"/>
      <w:sz w:val="20"/>
      <w:szCs w:val="20"/>
      <w:lang w:val="ru-RU" w:eastAsia="zh-CN"/>
    </w:rPr>
  </w:style>
  <w:style w:type="paragraph" w:styleId="HTML">
    <w:name w:val="HTML Preformatted"/>
    <w:basedOn w:val="a"/>
    <w:link w:val="HTML1"/>
    <w:uiPriority w:val="99"/>
    <w:rsid w:val="009A43B7"/>
    <w:pPr>
      <w:suppressAutoHyphens w:val="0"/>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uiPriority w:val="99"/>
    <w:semiHidden/>
    <w:rsid w:val="009A43B7"/>
    <w:rPr>
      <w:rFonts w:ascii="Consolas" w:hAnsi="Consolas" w:cs="Consolas"/>
      <w:sz w:val="20"/>
      <w:szCs w:val="20"/>
    </w:rPr>
  </w:style>
  <w:style w:type="character" w:customStyle="1" w:styleId="HTML1">
    <w:name w:val="Стандартный HTML Знак1"/>
    <w:basedOn w:val="a0"/>
    <w:link w:val="HTML"/>
    <w:uiPriority w:val="99"/>
    <w:rsid w:val="009A43B7"/>
    <w:rPr>
      <w:rFonts w:ascii="Courier New" w:eastAsia="Times New Roman" w:hAnsi="Courier New" w:cs="Courier New"/>
      <w:sz w:val="20"/>
      <w:szCs w:val="20"/>
      <w:lang w:eastAsia="zh-CN"/>
    </w:rPr>
  </w:style>
  <w:style w:type="character" w:styleId="afe">
    <w:name w:val="Emphasis"/>
    <w:basedOn w:val="a0"/>
    <w:uiPriority w:val="20"/>
    <w:qFormat/>
    <w:rsid w:val="004F1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mailto:dprz04@sm.dsns.gov.ua"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zakon.rada.gov.ua/laws/show/1178-2022-&#1087;"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zakon4.rada.gov.ua/laws/show/2289-17"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TL9NXN7qkQTyLTxbWovhVOko9rw==">AMUW2mUfsYtw15K8m/53vFjFUJ8j3DtvkCDiYJcybj0uCV2v0RNxy6lRQR4E9Jk+0WYVqt6ElLTFfpd2ZTe1Y++M8Q86Pw49eXoMWAJiZpsKpvsQP/a6OvRrUh7BXDbp3hehhp4nbvbbi5s18vahsw1x2d6snlZpbdLxG3aITUUT/AO3Skna1yvOL0duAswKUK2gEfijZIAZ6WHKWhenL5sE50waYZsq2UeHDHQ5L5juTNm4rV2M5Pa96MK4DDkc33X9oB016Jn4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B041FE-598C-4DA3-904F-E74B53D2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44</Pages>
  <Words>65289</Words>
  <Characters>37216</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Zver_</cp:lastModifiedBy>
  <cp:revision>23</cp:revision>
  <cp:lastPrinted>2023-03-13T14:11:00Z</cp:lastPrinted>
  <dcterms:created xsi:type="dcterms:W3CDTF">2023-11-16T14:04:00Z</dcterms:created>
  <dcterms:modified xsi:type="dcterms:W3CDTF">2024-04-04T08:28:00Z</dcterms:modified>
  <dc:language>uk-UA</dc:language>
</cp:coreProperties>
</file>