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5A" w:rsidRPr="00F52B3D" w:rsidRDefault="009A2CE2" w:rsidP="00863F5A">
      <w:pPr>
        <w:jc w:val="right"/>
        <w:rPr>
          <w:b/>
          <w:color w:val="000000"/>
          <w:sz w:val="28"/>
          <w:szCs w:val="28"/>
          <w:lang w:val="uk-UA"/>
        </w:rPr>
      </w:pPr>
      <w:r>
        <w:rPr>
          <w:b/>
          <w:bCs/>
          <w:sz w:val="24"/>
          <w:szCs w:val="24"/>
          <w:lang w:val="uk-UA"/>
        </w:rPr>
        <w:t xml:space="preserve">              </w:t>
      </w:r>
      <w:r w:rsidR="00F82946">
        <w:rPr>
          <w:b/>
          <w:color w:val="000000"/>
          <w:sz w:val="28"/>
          <w:szCs w:val="28"/>
          <w:lang w:val="uk-UA"/>
        </w:rPr>
        <w:t>Додаток  №3</w:t>
      </w:r>
      <w:r w:rsidR="00863F5A">
        <w:rPr>
          <w:b/>
          <w:color w:val="000000"/>
          <w:sz w:val="28"/>
          <w:szCs w:val="28"/>
          <w:lang w:val="uk-UA"/>
        </w:rPr>
        <w:t xml:space="preserve"> </w:t>
      </w:r>
    </w:p>
    <w:p w:rsidR="00863F5A" w:rsidRDefault="009A2CE2">
      <w:pPr>
        <w:shd w:val="clear" w:color="auto" w:fill="FFFFFF"/>
        <w:tabs>
          <w:tab w:val="left" w:leader="underscore" w:pos="6739"/>
        </w:tabs>
        <w:spacing w:line="228" w:lineRule="auto"/>
        <w:ind w:right="53"/>
        <w:jc w:val="center"/>
        <w:rPr>
          <w:b/>
          <w:bCs/>
          <w:sz w:val="24"/>
          <w:szCs w:val="24"/>
          <w:lang w:val="uk-UA"/>
        </w:rPr>
      </w:pPr>
      <w:r>
        <w:rPr>
          <w:b/>
          <w:bCs/>
          <w:sz w:val="24"/>
          <w:szCs w:val="24"/>
          <w:lang w:val="uk-UA"/>
        </w:rPr>
        <w:t xml:space="preserve">                                                                                                               </w:t>
      </w:r>
    </w:p>
    <w:p w:rsidR="009A2CE2" w:rsidRDefault="009A2CE2">
      <w:pPr>
        <w:shd w:val="clear" w:color="auto" w:fill="FFFFFF"/>
        <w:tabs>
          <w:tab w:val="left" w:leader="underscore" w:pos="6739"/>
        </w:tabs>
        <w:spacing w:line="228" w:lineRule="auto"/>
        <w:ind w:right="53"/>
        <w:jc w:val="center"/>
        <w:rPr>
          <w:b/>
          <w:bCs/>
          <w:sz w:val="24"/>
          <w:szCs w:val="24"/>
          <w:lang w:val="uk-UA"/>
        </w:rPr>
      </w:pPr>
      <w:r>
        <w:rPr>
          <w:b/>
          <w:bCs/>
          <w:sz w:val="24"/>
          <w:szCs w:val="24"/>
          <w:lang w:val="uk-UA"/>
        </w:rPr>
        <w:t xml:space="preserve"> </w:t>
      </w:r>
      <w:r w:rsidR="00863F5A">
        <w:rPr>
          <w:b/>
          <w:bCs/>
          <w:sz w:val="24"/>
          <w:szCs w:val="24"/>
          <w:lang w:val="uk-UA"/>
        </w:rPr>
        <w:t xml:space="preserve">                                                                                                 </w:t>
      </w:r>
      <w:r>
        <w:rPr>
          <w:b/>
          <w:bCs/>
          <w:sz w:val="24"/>
          <w:szCs w:val="24"/>
          <w:lang w:val="uk-UA"/>
        </w:rPr>
        <w:t xml:space="preserve"> Проект</w:t>
      </w:r>
    </w:p>
    <w:p w:rsidR="008D56FB" w:rsidRDefault="00EF14CA">
      <w:pPr>
        <w:shd w:val="clear" w:color="auto" w:fill="FFFFFF"/>
        <w:tabs>
          <w:tab w:val="left" w:leader="underscore" w:pos="6739"/>
        </w:tabs>
        <w:spacing w:line="228" w:lineRule="auto"/>
        <w:ind w:right="53"/>
        <w:jc w:val="center"/>
        <w:rPr>
          <w:b/>
          <w:bCs/>
          <w:sz w:val="24"/>
          <w:szCs w:val="24"/>
          <w:lang w:val="uk-UA"/>
        </w:rPr>
      </w:pPr>
      <w:r w:rsidRPr="007419D1">
        <w:rPr>
          <w:b/>
          <w:bCs/>
          <w:sz w:val="24"/>
          <w:szCs w:val="24"/>
          <w:lang w:val="uk-UA"/>
        </w:rPr>
        <w:t>ДОГОВІР</w:t>
      </w:r>
      <w:r w:rsidR="00F739F0">
        <w:rPr>
          <w:b/>
          <w:bCs/>
          <w:sz w:val="24"/>
          <w:szCs w:val="24"/>
          <w:lang w:val="uk-UA"/>
        </w:rPr>
        <w:t xml:space="preserve"> </w:t>
      </w:r>
      <w:r w:rsidR="002E6F4D" w:rsidRPr="007419D1">
        <w:rPr>
          <w:b/>
          <w:bCs/>
          <w:sz w:val="24"/>
          <w:szCs w:val="24"/>
          <w:lang w:val="uk-UA"/>
        </w:rPr>
        <w:t xml:space="preserve"> </w:t>
      </w:r>
    </w:p>
    <w:p w:rsidR="00C52551" w:rsidRPr="007419D1" w:rsidRDefault="00C52551">
      <w:pPr>
        <w:shd w:val="clear" w:color="auto" w:fill="FFFFFF"/>
        <w:tabs>
          <w:tab w:val="left" w:leader="underscore" w:pos="6739"/>
        </w:tabs>
        <w:spacing w:line="228" w:lineRule="auto"/>
        <w:ind w:right="53"/>
        <w:jc w:val="center"/>
        <w:rPr>
          <w:b/>
          <w:bCs/>
          <w:sz w:val="24"/>
          <w:szCs w:val="24"/>
          <w:lang w:val="uk-UA"/>
        </w:rPr>
      </w:pPr>
    </w:p>
    <w:p w:rsidR="00CE77B0" w:rsidRPr="007419D1" w:rsidRDefault="00EF14CA" w:rsidP="003A361B">
      <w:pPr>
        <w:shd w:val="clear" w:color="auto" w:fill="FFFFFF"/>
        <w:tabs>
          <w:tab w:val="left" w:leader="underscore" w:pos="6739"/>
        </w:tabs>
        <w:spacing w:line="228" w:lineRule="auto"/>
        <w:ind w:right="53"/>
        <w:rPr>
          <w:color w:val="FF0000"/>
          <w:sz w:val="24"/>
          <w:szCs w:val="24"/>
          <w:lang w:val="uk-UA"/>
        </w:rPr>
      </w:pPr>
      <w:r w:rsidRPr="007419D1">
        <w:rPr>
          <w:b/>
          <w:bCs/>
          <w:sz w:val="24"/>
          <w:szCs w:val="24"/>
          <w:lang w:val="uk-UA"/>
        </w:rPr>
        <w:t xml:space="preserve">   </w:t>
      </w:r>
      <w:r w:rsidRPr="007419D1">
        <w:rPr>
          <w:sz w:val="24"/>
          <w:szCs w:val="24"/>
          <w:lang w:val="uk-UA"/>
        </w:rPr>
        <w:t xml:space="preserve">м. </w:t>
      </w:r>
      <w:r w:rsidR="00F739F0">
        <w:rPr>
          <w:sz w:val="24"/>
          <w:szCs w:val="24"/>
          <w:lang w:val="uk-UA"/>
        </w:rPr>
        <w:t>Житомир</w:t>
      </w:r>
      <w:r w:rsidRPr="007419D1">
        <w:rPr>
          <w:sz w:val="24"/>
          <w:szCs w:val="24"/>
          <w:lang w:val="uk-UA"/>
        </w:rPr>
        <w:t xml:space="preserve">                                                                                               </w:t>
      </w:r>
      <w:r w:rsidR="004838B7" w:rsidRPr="007419D1">
        <w:rPr>
          <w:sz w:val="24"/>
          <w:szCs w:val="24"/>
          <w:lang w:val="uk-UA"/>
        </w:rPr>
        <w:tab/>
      </w:r>
      <w:r w:rsidR="009A2CE2">
        <w:rPr>
          <w:color w:val="000000"/>
          <w:sz w:val="24"/>
          <w:szCs w:val="24"/>
          <w:lang w:val="uk-UA"/>
        </w:rPr>
        <w:t xml:space="preserve"> ________</w:t>
      </w:r>
      <w:r w:rsidR="00104B60">
        <w:rPr>
          <w:color w:val="000000"/>
          <w:sz w:val="24"/>
          <w:szCs w:val="24"/>
          <w:lang w:val="uk-UA"/>
        </w:rPr>
        <w:t xml:space="preserve"> 2022</w:t>
      </w:r>
      <w:r w:rsidR="00336E96">
        <w:rPr>
          <w:color w:val="000000"/>
          <w:sz w:val="24"/>
          <w:szCs w:val="24"/>
          <w:lang w:val="uk-UA"/>
        </w:rPr>
        <w:t xml:space="preserve"> </w:t>
      </w:r>
      <w:r w:rsidR="008D56FB" w:rsidRPr="007419D1">
        <w:rPr>
          <w:color w:val="000000"/>
          <w:sz w:val="24"/>
          <w:szCs w:val="24"/>
          <w:lang w:val="uk-UA"/>
        </w:rPr>
        <w:t>р.</w:t>
      </w:r>
      <w:r w:rsidRPr="007419D1">
        <w:rPr>
          <w:color w:val="FF0000"/>
          <w:sz w:val="24"/>
          <w:szCs w:val="24"/>
          <w:lang w:val="uk-UA"/>
        </w:rPr>
        <w:t xml:space="preserve"> </w:t>
      </w:r>
    </w:p>
    <w:p w:rsidR="00EF14CA" w:rsidRPr="007419D1" w:rsidRDefault="00EF14CA" w:rsidP="003A361B">
      <w:pPr>
        <w:shd w:val="clear" w:color="auto" w:fill="FFFFFF"/>
        <w:tabs>
          <w:tab w:val="left" w:leader="underscore" w:pos="6739"/>
        </w:tabs>
        <w:spacing w:line="228" w:lineRule="auto"/>
        <w:ind w:right="53"/>
        <w:rPr>
          <w:sz w:val="24"/>
          <w:szCs w:val="24"/>
          <w:lang w:val="uk-UA"/>
        </w:rPr>
      </w:pPr>
      <w:r w:rsidRPr="007419D1">
        <w:rPr>
          <w:sz w:val="24"/>
          <w:szCs w:val="24"/>
          <w:lang w:val="uk-UA"/>
        </w:rPr>
        <w:t xml:space="preserve">    </w:t>
      </w:r>
    </w:p>
    <w:p w:rsidR="00635A32" w:rsidRPr="007419D1" w:rsidRDefault="00F739F0" w:rsidP="00635A32">
      <w:pPr>
        <w:tabs>
          <w:tab w:val="left" w:pos="8380"/>
        </w:tabs>
        <w:jc w:val="both"/>
        <w:rPr>
          <w:sz w:val="24"/>
          <w:szCs w:val="24"/>
          <w:lang w:val="uk-UA"/>
        </w:rPr>
      </w:pPr>
      <w:r>
        <w:rPr>
          <w:b/>
          <w:sz w:val="24"/>
          <w:szCs w:val="24"/>
          <w:lang w:val="uk-UA"/>
        </w:rPr>
        <w:t>Комунальне підприємство</w:t>
      </w:r>
      <w:r w:rsidR="00104B60">
        <w:rPr>
          <w:b/>
          <w:sz w:val="24"/>
          <w:szCs w:val="24"/>
          <w:lang w:val="uk-UA"/>
        </w:rPr>
        <w:t xml:space="preserve"> «Лікарня №2 ім. В.П. Павлусенка</w:t>
      </w:r>
      <w:r>
        <w:rPr>
          <w:b/>
          <w:sz w:val="24"/>
          <w:szCs w:val="24"/>
          <w:lang w:val="uk-UA"/>
        </w:rPr>
        <w:t>» Житомирської міської ради</w:t>
      </w:r>
      <w:r w:rsidR="00C52551">
        <w:rPr>
          <w:sz w:val="24"/>
          <w:szCs w:val="24"/>
          <w:lang w:val="uk-UA"/>
        </w:rPr>
        <w:t>,</w:t>
      </w:r>
      <w:r w:rsidR="00C52551">
        <w:rPr>
          <w:b/>
          <w:i/>
          <w:sz w:val="24"/>
          <w:szCs w:val="24"/>
          <w:lang w:val="uk-UA"/>
        </w:rPr>
        <w:t xml:space="preserve"> </w:t>
      </w:r>
      <w:r w:rsidR="00635A32" w:rsidRPr="007419D1">
        <w:rPr>
          <w:color w:val="000000"/>
          <w:sz w:val="24"/>
          <w:szCs w:val="24"/>
          <w:lang w:val="uk-UA"/>
        </w:rPr>
        <w:t>назване в</w:t>
      </w:r>
      <w:r w:rsidR="00635A32" w:rsidRPr="007419D1">
        <w:rPr>
          <w:b/>
          <w:bCs/>
          <w:color w:val="000000"/>
          <w:sz w:val="24"/>
          <w:szCs w:val="24"/>
          <w:lang w:val="uk-UA"/>
        </w:rPr>
        <w:t xml:space="preserve"> </w:t>
      </w:r>
      <w:r w:rsidR="00635A32" w:rsidRPr="007419D1">
        <w:rPr>
          <w:color w:val="000000"/>
          <w:sz w:val="24"/>
          <w:szCs w:val="24"/>
          <w:lang w:val="uk-UA"/>
        </w:rPr>
        <w:t>подальшому «</w:t>
      </w:r>
      <w:r w:rsidR="00635A32" w:rsidRPr="007419D1">
        <w:rPr>
          <w:b/>
          <w:color w:val="000000"/>
          <w:sz w:val="24"/>
          <w:szCs w:val="24"/>
          <w:lang w:val="uk-UA"/>
        </w:rPr>
        <w:t>Замовник»</w:t>
      </w:r>
      <w:r w:rsidR="00635A32" w:rsidRPr="007419D1">
        <w:rPr>
          <w:color w:val="000000"/>
          <w:sz w:val="24"/>
          <w:szCs w:val="24"/>
          <w:lang w:val="uk-UA"/>
        </w:rPr>
        <w:t xml:space="preserve">, в особі </w:t>
      </w:r>
      <w:r>
        <w:rPr>
          <w:sz w:val="24"/>
          <w:szCs w:val="24"/>
          <w:lang w:val="uk-UA"/>
        </w:rPr>
        <w:t>директора Кухарук</w:t>
      </w:r>
      <w:r w:rsidR="00FC495F">
        <w:rPr>
          <w:sz w:val="24"/>
          <w:szCs w:val="24"/>
          <w:lang w:val="uk-UA"/>
        </w:rPr>
        <w:t>а</w:t>
      </w:r>
      <w:r>
        <w:rPr>
          <w:sz w:val="24"/>
          <w:szCs w:val="24"/>
          <w:lang w:val="uk-UA"/>
        </w:rPr>
        <w:t xml:space="preserve"> Ігоря Васильовича</w:t>
      </w:r>
      <w:r w:rsidR="009C4924">
        <w:rPr>
          <w:sz w:val="24"/>
          <w:szCs w:val="24"/>
          <w:lang w:val="uk-UA"/>
        </w:rPr>
        <w:t>,</w:t>
      </w:r>
      <w:r>
        <w:rPr>
          <w:sz w:val="24"/>
          <w:szCs w:val="24"/>
          <w:lang w:val="uk-UA"/>
        </w:rPr>
        <w:t xml:space="preserve"> </w:t>
      </w:r>
      <w:r w:rsidR="00635A32" w:rsidRPr="007419D1">
        <w:rPr>
          <w:sz w:val="24"/>
          <w:szCs w:val="24"/>
          <w:lang w:val="uk-UA"/>
        </w:rPr>
        <w:t>що діє на підставі</w:t>
      </w:r>
      <w:r w:rsidR="00635A32" w:rsidRPr="007419D1">
        <w:rPr>
          <w:b/>
          <w:bCs/>
          <w:sz w:val="24"/>
          <w:szCs w:val="24"/>
          <w:lang w:val="uk-UA"/>
        </w:rPr>
        <w:t xml:space="preserve"> </w:t>
      </w:r>
      <w:r>
        <w:rPr>
          <w:bCs/>
          <w:sz w:val="24"/>
          <w:szCs w:val="24"/>
          <w:lang w:val="uk-UA"/>
        </w:rPr>
        <w:t>Статуту</w:t>
      </w:r>
      <w:r w:rsidR="00635A32" w:rsidRPr="007419D1">
        <w:rPr>
          <w:sz w:val="24"/>
          <w:szCs w:val="24"/>
          <w:lang w:val="uk-UA"/>
        </w:rPr>
        <w:t>, з однієї сторони,</w:t>
      </w:r>
    </w:p>
    <w:p w:rsidR="00635A32" w:rsidRPr="007419D1" w:rsidRDefault="00B4604D" w:rsidP="00635A32">
      <w:pPr>
        <w:shd w:val="clear" w:color="auto" w:fill="FFFFFF"/>
        <w:jc w:val="both"/>
        <w:rPr>
          <w:sz w:val="24"/>
          <w:szCs w:val="24"/>
          <w:lang w:val="uk-UA"/>
        </w:rPr>
      </w:pPr>
      <w:r>
        <w:rPr>
          <w:b/>
          <w:sz w:val="24"/>
          <w:szCs w:val="24"/>
          <w:lang w:val="uk-UA"/>
        </w:rPr>
        <w:t>_____________________________________</w:t>
      </w:r>
      <w:r w:rsidR="009C4924">
        <w:rPr>
          <w:sz w:val="24"/>
          <w:szCs w:val="24"/>
          <w:lang w:val="uk-UA"/>
        </w:rPr>
        <w:t xml:space="preserve"> назване</w:t>
      </w:r>
      <w:r w:rsidR="00635A32" w:rsidRPr="007419D1">
        <w:rPr>
          <w:sz w:val="24"/>
          <w:szCs w:val="24"/>
          <w:lang w:val="uk-UA"/>
        </w:rPr>
        <w:t xml:space="preserve"> в подальшому </w:t>
      </w:r>
      <w:r w:rsidR="00635A32" w:rsidRPr="007419D1">
        <w:rPr>
          <w:b/>
          <w:sz w:val="24"/>
          <w:szCs w:val="24"/>
          <w:lang w:val="uk-UA"/>
        </w:rPr>
        <w:t>«</w:t>
      </w:r>
      <w:r w:rsidR="007404EA" w:rsidRPr="007419D1">
        <w:rPr>
          <w:b/>
          <w:sz w:val="24"/>
          <w:szCs w:val="24"/>
          <w:lang w:val="uk-UA"/>
        </w:rPr>
        <w:t>Виконавець</w:t>
      </w:r>
      <w:r w:rsidR="00635A32" w:rsidRPr="007419D1">
        <w:rPr>
          <w:b/>
          <w:sz w:val="24"/>
          <w:szCs w:val="24"/>
          <w:lang w:val="uk-UA"/>
        </w:rPr>
        <w:t>»</w:t>
      </w:r>
      <w:r w:rsidR="00635A32" w:rsidRPr="007419D1">
        <w:rPr>
          <w:sz w:val="24"/>
          <w:szCs w:val="24"/>
          <w:lang w:val="uk-UA"/>
        </w:rPr>
        <w:t xml:space="preserve">, в особі </w:t>
      </w:r>
      <w:r>
        <w:rPr>
          <w:color w:val="000000"/>
          <w:sz w:val="24"/>
          <w:szCs w:val="24"/>
          <w:lang w:val="uk-UA"/>
        </w:rPr>
        <w:t>______________________</w:t>
      </w:r>
      <w:r w:rsidR="00635A32" w:rsidRPr="007419D1">
        <w:rPr>
          <w:sz w:val="24"/>
          <w:szCs w:val="24"/>
          <w:lang w:val="uk-UA"/>
        </w:rPr>
        <w:t xml:space="preserve">, </w:t>
      </w:r>
      <w:r w:rsidR="00D8116F">
        <w:rPr>
          <w:sz w:val="24"/>
          <w:szCs w:val="24"/>
          <w:lang w:val="uk-UA"/>
        </w:rPr>
        <w:t>що</w:t>
      </w:r>
      <w:r w:rsidR="00635A32" w:rsidRPr="007419D1">
        <w:rPr>
          <w:sz w:val="24"/>
          <w:szCs w:val="24"/>
          <w:lang w:val="uk-UA"/>
        </w:rPr>
        <w:t xml:space="preserve"> діє на підставі </w:t>
      </w:r>
      <w:r>
        <w:rPr>
          <w:sz w:val="24"/>
          <w:szCs w:val="24"/>
          <w:lang w:val="uk-UA"/>
        </w:rPr>
        <w:t>________________</w:t>
      </w:r>
      <w:r w:rsidR="00635A32" w:rsidRPr="007419D1">
        <w:rPr>
          <w:sz w:val="24"/>
          <w:szCs w:val="24"/>
          <w:lang w:val="uk-UA"/>
        </w:rPr>
        <w:t xml:space="preserve">, з </w:t>
      </w:r>
      <w:r w:rsidR="00287C91" w:rsidRPr="007419D1">
        <w:rPr>
          <w:sz w:val="24"/>
          <w:szCs w:val="24"/>
          <w:lang w:val="uk-UA"/>
        </w:rPr>
        <w:t>другої</w:t>
      </w:r>
      <w:r w:rsidR="00635A32" w:rsidRPr="007419D1">
        <w:rPr>
          <w:sz w:val="24"/>
          <w:szCs w:val="24"/>
          <w:lang w:val="uk-UA"/>
        </w:rPr>
        <w:t xml:space="preserve"> сторони,</w:t>
      </w:r>
      <w:r w:rsidR="00530E5D" w:rsidRPr="007419D1">
        <w:rPr>
          <w:sz w:val="24"/>
          <w:szCs w:val="24"/>
          <w:lang w:val="uk-UA"/>
        </w:rPr>
        <w:t xml:space="preserve"> </w:t>
      </w:r>
      <w:r w:rsidR="00635A32" w:rsidRPr="007419D1">
        <w:rPr>
          <w:sz w:val="24"/>
          <w:szCs w:val="24"/>
          <w:lang w:val="uk-UA"/>
        </w:rPr>
        <w:t xml:space="preserve">(Замовник і </w:t>
      </w:r>
      <w:r w:rsidR="007404EA" w:rsidRPr="007419D1">
        <w:rPr>
          <w:sz w:val="24"/>
          <w:szCs w:val="24"/>
          <w:lang w:val="uk-UA"/>
        </w:rPr>
        <w:t>Виконавець</w:t>
      </w:r>
      <w:r w:rsidR="00635A32" w:rsidRPr="007419D1">
        <w:rPr>
          <w:sz w:val="24"/>
          <w:szCs w:val="24"/>
          <w:lang w:val="uk-UA"/>
        </w:rPr>
        <w:t xml:space="preserve"> далі по тексту разом – Сторони, або окремо Сторона), уклали цей Договір </w:t>
      </w:r>
      <w:r w:rsidR="008D56FB" w:rsidRPr="007419D1">
        <w:rPr>
          <w:sz w:val="24"/>
          <w:szCs w:val="24"/>
          <w:lang w:val="uk-UA"/>
        </w:rPr>
        <w:t>про наступне:</w:t>
      </w:r>
    </w:p>
    <w:p w:rsidR="00EF14CA" w:rsidRDefault="00EF14CA" w:rsidP="00336E96">
      <w:pPr>
        <w:numPr>
          <w:ilvl w:val="0"/>
          <w:numId w:val="17"/>
        </w:numPr>
        <w:shd w:val="clear" w:color="auto" w:fill="FFFFFF"/>
        <w:ind w:left="714" w:hanging="357"/>
        <w:jc w:val="center"/>
        <w:rPr>
          <w:b/>
          <w:bCs/>
          <w:sz w:val="24"/>
          <w:szCs w:val="24"/>
          <w:lang w:val="uk-UA"/>
        </w:rPr>
      </w:pPr>
      <w:r w:rsidRPr="007419D1">
        <w:rPr>
          <w:b/>
          <w:bCs/>
          <w:sz w:val="24"/>
          <w:szCs w:val="24"/>
          <w:lang w:val="uk-UA"/>
        </w:rPr>
        <w:t>Предмет договору</w:t>
      </w:r>
    </w:p>
    <w:p w:rsidR="00635A32" w:rsidRPr="00104B60" w:rsidRDefault="00156BE7" w:rsidP="00104B60">
      <w:pPr>
        <w:jc w:val="both"/>
      </w:pPr>
      <w:r w:rsidRPr="00104B60">
        <w:rPr>
          <w:sz w:val="24"/>
          <w:szCs w:val="24"/>
          <w:lang w:val="uk-UA"/>
        </w:rPr>
        <w:t xml:space="preserve">1.1 </w:t>
      </w:r>
      <w:r w:rsidR="00B4604D" w:rsidRPr="00104B60">
        <w:rPr>
          <w:sz w:val="24"/>
          <w:szCs w:val="24"/>
          <w:lang w:val="uk-UA"/>
        </w:rPr>
        <w:t xml:space="preserve"> </w:t>
      </w:r>
      <w:r w:rsidR="00EA5418" w:rsidRPr="00104B60">
        <w:rPr>
          <w:sz w:val="24"/>
          <w:szCs w:val="24"/>
          <w:lang w:val="uk-UA"/>
        </w:rPr>
        <w:t>«</w:t>
      </w:r>
      <w:r w:rsidR="00CF005A" w:rsidRPr="00104B60">
        <w:rPr>
          <w:sz w:val="24"/>
          <w:szCs w:val="24"/>
          <w:lang w:val="uk-UA"/>
        </w:rPr>
        <w:t>Виконавець</w:t>
      </w:r>
      <w:r w:rsidR="00EA5418" w:rsidRPr="00104B60">
        <w:rPr>
          <w:sz w:val="24"/>
          <w:szCs w:val="24"/>
          <w:lang w:val="uk-UA"/>
        </w:rPr>
        <w:t>»</w:t>
      </w:r>
      <w:r w:rsidR="00635A32" w:rsidRPr="00104B60">
        <w:rPr>
          <w:sz w:val="24"/>
          <w:szCs w:val="24"/>
          <w:lang w:val="uk-UA"/>
        </w:rPr>
        <w:t xml:space="preserve"> зобов'язується на замовлення </w:t>
      </w:r>
      <w:r w:rsidR="00EA5418" w:rsidRPr="00104B60">
        <w:rPr>
          <w:sz w:val="24"/>
          <w:szCs w:val="24"/>
          <w:lang w:val="uk-UA"/>
        </w:rPr>
        <w:t>«</w:t>
      </w:r>
      <w:r w:rsidR="00635A32" w:rsidRPr="00104B60">
        <w:rPr>
          <w:sz w:val="24"/>
          <w:szCs w:val="24"/>
          <w:lang w:val="uk-UA"/>
        </w:rPr>
        <w:t>Замовника</w:t>
      </w:r>
      <w:r w:rsidR="00EA5418" w:rsidRPr="00104B60">
        <w:rPr>
          <w:sz w:val="24"/>
          <w:szCs w:val="24"/>
          <w:lang w:val="uk-UA"/>
        </w:rPr>
        <w:t>»</w:t>
      </w:r>
      <w:r w:rsidR="00635A32" w:rsidRPr="00104B60">
        <w:rPr>
          <w:sz w:val="24"/>
          <w:szCs w:val="24"/>
          <w:lang w:val="uk-UA"/>
        </w:rPr>
        <w:t xml:space="preserve"> </w:t>
      </w:r>
      <w:r w:rsidR="0072302A" w:rsidRPr="00104B60">
        <w:rPr>
          <w:sz w:val="24"/>
          <w:szCs w:val="24"/>
          <w:lang w:val="uk-UA"/>
        </w:rPr>
        <w:t>виконати</w:t>
      </w:r>
      <w:r w:rsidR="008C3ADA" w:rsidRPr="00104B60">
        <w:rPr>
          <w:sz w:val="24"/>
          <w:szCs w:val="24"/>
          <w:lang w:val="uk-UA"/>
        </w:rPr>
        <w:t xml:space="preserve"> </w:t>
      </w:r>
      <w:r w:rsidR="00B52881" w:rsidRPr="00104B60">
        <w:rPr>
          <w:sz w:val="24"/>
          <w:szCs w:val="24"/>
          <w:lang w:val="uk-UA"/>
        </w:rPr>
        <w:t xml:space="preserve">роботи </w:t>
      </w:r>
      <w:r w:rsidR="002F1ED5" w:rsidRPr="00104B60">
        <w:rPr>
          <w:sz w:val="24"/>
          <w:szCs w:val="24"/>
          <w:lang w:val="uk-UA"/>
        </w:rPr>
        <w:t>по об'єкту</w:t>
      </w:r>
      <w:r w:rsidR="008C3ADA" w:rsidRPr="00104B60">
        <w:rPr>
          <w:sz w:val="24"/>
          <w:szCs w:val="24"/>
          <w:lang w:val="uk-UA"/>
        </w:rPr>
        <w:t xml:space="preserve"> </w:t>
      </w:r>
      <w:r w:rsidR="00104B60" w:rsidRPr="00104B60">
        <w:rPr>
          <w:sz w:val="24"/>
          <w:lang w:val="uk-UA"/>
        </w:rPr>
        <w:t xml:space="preserve">«Реконструкція системи кисне постачання, з встановленням кисневої станції ERY-OXY-45 в КП «Лікарня №2 ім. В.П.Павлусенка» Житомирської міської ради» </w:t>
      </w:r>
      <w:r w:rsidR="006B368C" w:rsidRPr="00104B60">
        <w:rPr>
          <w:b/>
          <w:bCs/>
          <w:iCs/>
          <w:color w:val="000000"/>
          <w:sz w:val="24"/>
          <w:szCs w:val="24"/>
          <w:lang w:val="uk-UA"/>
        </w:rPr>
        <w:t>ДК 021:2015 (CPV): 45000000-7 - Будівельні роботи та поточний ремонт</w:t>
      </w:r>
      <w:r w:rsidR="00FC22CF" w:rsidRPr="00104B60">
        <w:rPr>
          <w:sz w:val="24"/>
          <w:szCs w:val="24"/>
          <w:lang w:val="uk-UA"/>
        </w:rPr>
        <w:t xml:space="preserve">, </w:t>
      </w:r>
      <w:r w:rsidR="00635A32" w:rsidRPr="00104B60">
        <w:rPr>
          <w:sz w:val="24"/>
          <w:szCs w:val="24"/>
          <w:lang w:val="uk-UA"/>
        </w:rPr>
        <w:t xml:space="preserve"> та передати </w:t>
      </w:r>
      <w:r w:rsidR="0072302A" w:rsidRPr="00104B60">
        <w:rPr>
          <w:sz w:val="24"/>
          <w:szCs w:val="24"/>
          <w:lang w:val="uk-UA"/>
        </w:rPr>
        <w:t>в</w:t>
      </w:r>
      <w:r w:rsidR="00D6057D" w:rsidRPr="00104B60">
        <w:rPr>
          <w:sz w:val="24"/>
          <w:szCs w:val="24"/>
          <w:lang w:val="uk-UA"/>
        </w:rPr>
        <w:t>иконані роботи</w:t>
      </w:r>
      <w:r w:rsidR="00635A32" w:rsidRPr="00104B60">
        <w:rPr>
          <w:sz w:val="24"/>
          <w:szCs w:val="24"/>
          <w:lang w:val="uk-UA"/>
        </w:rPr>
        <w:t xml:space="preserve"> </w:t>
      </w:r>
      <w:r w:rsidR="005B1B64" w:rsidRPr="00104B60">
        <w:rPr>
          <w:sz w:val="24"/>
          <w:szCs w:val="24"/>
          <w:lang w:val="uk-UA"/>
        </w:rPr>
        <w:t>Замовнику</w:t>
      </w:r>
      <w:r w:rsidR="00635A32" w:rsidRPr="00104B60">
        <w:rPr>
          <w:sz w:val="24"/>
          <w:szCs w:val="24"/>
          <w:lang w:val="uk-UA"/>
        </w:rPr>
        <w:t xml:space="preserve"> за Актом про</w:t>
      </w:r>
      <w:r w:rsidR="00635A32" w:rsidRPr="00156BE7">
        <w:rPr>
          <w:sz w:val="24"/>
          <w:szCs w:val="24"/>
          <w:lang w:val="uk-UA"/>
        </w:rPr>
        <w:t xml:space="preserve"> прийняття виконаних робіт по Договору, а </w:t>
      </w:r>
      <w:r w:rsidR="00EA5418" w:rsidRPr="00156BE7">
        <w:rPr>
          <w:sz w:val="24"/>
          <w:szCs w:val="24"/>
          <w:lang w:val="uk-UA"/>
        </w:rPr>
        <w:t>«</w:t>
      </w:r>
      <w:r w:rsidR="00635A32" w:rsidRPr="00156BE7">
        <w:rPr>
          <w:sz w:val="24"/>
          <w:szCs w:val="24"/>
          <w:lang w:val="uk-UA"/>
        </w:rPr>
        <w:t>Замовник</w:t>
      </w:r>
      <w:r w:rsidR="00EA5418" w:rsidRPr="00156BE7">
        <w:rPr>
          <w:sz w:val="24"/>
          <w:szCs w:val="24"/>
          <w:lang w:val="uk-UA"/>
        </w:rPr>
        <w:t>»</w:t>
      </w:r>
      <w:r w:rsidR="00635A32" w:rsidRPr="00156BE7">
        <w:rPr>
          <w:sz w:val="24"/>
          <w:szCs w:val="24"/>
          <w:lang w:val="uk-UA"/>
        </w:rPr>
        <w:t xml:space="preserve"> в свою чергу з</w:t>
      </w:r>
      <w:r w:rsidR="00D6057D" w:rsidRPr="00156BE7">
        <w:rPr>
          <w:sz w:val="24"/>
          <w:szCs w:val="24"/>
          <w:lang w:val="uk-UA"/>
        </w:rPr>
        <w:t>обов’язується прийняти закінчені</w:t>
      </w:r>
      <w:r w:rsidR="00635A32" w:rsidRPr="00156BE7">
        <w:rPr>
          <w:sz w:val="24"/>
          <w:szCs w:val="24"/>
          <w:lang w:val="uk-UA"/>
        </w:rPr>
        <w:t xml:space="preserve"> роб</w:t>
      </w:r>
      <w:r w:rsidR="00D6057D" w:rsidRPr="00156BE7">
        <w:rPr>
          <w:sz w:val="24"/>
          <w:szCs w:val="24"/>
          <w:lang w:val="uk-UA"/>
        </w:rPr>
        <w:t>оти</w:t>
      </w:r>
      <w:r w:rsidR="00CC17AF" w:rsidRPr="00156BE7">
        <w:rPr>
          <w:sz w:val="24"/>
          <w:szCs w:val="24"/>
          <w:lang w:val="uk-UA"/>
        </w:rPr>
        <w:t xml:space="preserve"> та оплатити їх відповідно умов цього Договору</w:t>
      </w:r>
      <w:r w:rsidR="00635A32" w:rsidRPr="00156BE7">
        <w:rPr>
          <w:sz w:val="24"/>
          <w:szCs w:val="24"/>
          <w:lang w:val="uk-UA"/>
        </w:rPr>
        <w:t>.</w:t>
      </w:r>
    </w:p>
    <w:p w:rsidR="00635A32" w:rsidRPr="007419D1" w:rsidRDefault="006F6D3C" w:rsidP="00635A32">
      <w:pPr>
        <w:shd w:val="clear" w:color="auto" w:fill="FFFFFF"/>
        <w:tabs>
          <w:tab w:val="left" w:pos="494"/>
        </w:tabs>
        <w:spacing w:line="228" w:lineRule="auto"/>
        <w:ind w:left="19"/>
        <w:jc w:val="both"/>
        <w:rPr>
          <w:sz w:val="24"/>
          <w:szCs w:val="24"/>
          <w:lang w:val="uk-UA"/>
        </w:rPr>
      </w:pPr>
      <w:r>
        <w:rPr>
          <w:sz w:val="24"/>
          <w:szCs w:val="24"/>
          <w:lang w:val="uk-UA"/>
        </w:rPr>
        <w:t>1.2</w:t>
      </w:r>
      <w:r w:rsidR="00635A32" w:rsidRPr="007419D1">
        <w:rPr>
          <w:sz w:val="24"/>
          <w:szCs w:val="24"/>
          <w:lang w:val="uk-UA"/>
        </w:rPr>
        <w:t>. Будь-які зміни до складу, обсягів, об’єму, виду, ціни та строків виконання робіт, ціни матеріалів і обладнання, а також умов фінансування, погоджуються сторонами шляхом підписання додаткових угод та внесенням змін до додатків до Договору.</w:t>
      </w:r>
    </w:p>
    <w:p w:rsidR="00635A32" w:rsidRPr="007419D1" w:rsidRDefault="006F6D3C" w:rsidP="00832F49">
      <w:pPr>
        <w:shd w:val="clear" w:color="auto" w:fill="FFFFFF"/>
        <w:jc w:val="both"/>
        <w:rPr>
          <w:color w:val="000000"/>
          <w:sz w:val="24"/>
          <w:szCs w:val="24"/>
          <w:lang w:val="uk-UA"/>
        </w:rPr>
      </w:pPr>
      <w:r>
        <w:rPr>
          <w:color w:val="000000"/>
          <w:sz w:val="24"/>
          <w:szCs w:val="24"/>
          <w:lang w:val="uk-UA"/>
        </w:rPr>
        <w:t>1.3</w:t>
      </w:r>
      <w:r w:rsidR="00635A32" w:rsidRPr="007419D1">
        <w:rPr>
          <w:color w:val="000000"/>
          <w:sz w:val="24"/>
          <w:szCs w:val="24"/>
          <w:lang w:val="uk-UA"/>
        </w:rPr>
        <w:t>.</w:t>
      </w:r>
      <w:r w:rsidR="00CF005A" w:rsidRPr="007419D1">
        <w:rPr>
          <w:color w:val="000000"/>
          <w:sz w:val="24"/>
          <w:szCs w:val="24"/>
          <w:lang w:val="uk-UA"/>
        </w:rPr>
        <w:t xml:space="preserve"> </w:t>
      </w:r>
      <w:r w:rsidR="00EA5418">
        <w:rPr>
          <w:color w:val="000000"/>
          <w:sz w:val="24"/>
          <w:szCs w:val="24"/>
          <w:lang w:val="uk-UA"/>
        </w:rPr>
        <w:t>«</w:t>
      </w:r>
      <w:r w:rsidR="00CF005A" w:rsidRPr="007419D1">
        <w:rPr>
          <w:color w:val="000000"/>
          <w:sz w:val="24"/>
          <w:szCs w:val="24"/>
          <w:lang w:val="uk-UA"/>
        </w:rPr>
        <w:t>Виконавець</w:t>
      </w:r>
      <w:r w:rsidR="00EA5418">
        <w:rPr>
          <w:color w:val="000000"/>
          <w:sz w:val="24"/>
          <w:szCs w:val="24"/>
          <w:lang w:val="uk-UA"/>
        </w:rPr>
        <w:t>»</w:t>
      </w:r>
      <w:r w:rsidR="00635A32" w:rsidRPr="007419D1">
        <w:rPr>
          <w:color w:val="000000"/>
          <w:sz w:val="24"/>
          <w:szCs w:val="24"/>
          <w:lang w:val="uk-UA"/>
        </w:rPr>
        <w:t xml:space="preserve"> зобов’язується </w:t>
      </w:r>
      <w:r w:rsidR="00832F49" w:rsidRPr="007419D1">
        <w:rPr>
          <w:color w:val="000000"/>
          <w:sz w:val="24"/>
          <w:szCs w:val="24"/>
          <w:lang w:val="uk-UA"/>
        </w:rPr>
        <w:t>п</w:t>
      </w:r>
      <w:r w:rsidR="00635A32" w:rsidRPr="007419D1">
        <w:rPr>
          <w:color w:val="000000"/>
          <w:sz w:val="24"/>
          <w:szCs w:val="24"/>
          <w:lang w:val="uk-UA"/>
        </w:rPr>
        <w:t>овністю</w:t>
      </w:r>
      <w:r w:rsidR="00280048" w:rsidRPr="007419D1">
        <w:rPr>
          <w:color w:val="000000"/>
          <w:sz w:val="24"/>
          <w:szCs w:val="24"/>
          <w:lang w:val="uk-UA"/>
        </w:rPr>
        <w:t xml:space="preserve"> виконати</w:t>
      </w:r>
      <w:r w:rsidR="00635A32" w:rsidRPr="007419D1">
        <w:rPr>
          <w:color w:val="000000"/>
          <w:sz w:val="24"/>
          <w:szCs w:val="24"/>
          <w:lang w:val="uk-UA"/>
        </w:rPr>
        <w:t xml:space="preserve"> Роботи по даному Д</w:t>
      </w:r>
      <w:r w:rsidR="006B368C">
        <w:rPr>
          <w:color w:val="000000"/>
          <w:sz w:val="24"/>
          <w:szCs w:val="24"/>
          <w:lang w:val="uk-UA"/>
        </w:rPr>
        <w:t>оговору і передати їх Замовнику.</w:t>
      </w:r>
    </w:p>
    <w:p w:rsidR="00EF14CA" w:rsidRPr="007419D1" w:rsidRDefault="00EF14CA" w:rsidP="00336E96">
      <w:pPr>
        <w:numPr>
          <w:ilvl w:val="0"/>
          <w:numId w:val="17"/>
        </w:numPr>
        <w:shd w:val="clear" w:color="auto" w:fill="FFFFFF"/>
        <w:jc w:val="center"/>
        <w:rPr>
          <w:b/>
          <w:bCs/>
          <w:sz w:val="24"/>
          <w:szCs w:val="24"/>
          <w:lang w:val="uk-UA"/>
        </w:rPr>
      </w:pPr>
      <w:r w:rsidRPr="007419D1">
        <w:rPr>
          <w:b/>
          <w:bCs/>
          <w:sz w:val="24"/>
          <w:szCs w:val="24"/>
          <w:lang w:val="uk-UA"/>
        </w:rPr>
        <w:t xml:space="preserve">Ціна договору, порядок розрахунків та фінансування робіт </w:t>
      </w:r>
    </w:p>
    <w:p w:rsidR="00EF14CA" w:rsidRPr="007419D1" w:rsidRDefault="00EF14CA" w:rsidP="004174A2">
      <w:pPr>
        <w:jc w:val="both"/>
        <w:rPr>
          <w:b/>
          <w:bCs/>
          <w:color w:val="000000"/>
          <w:sz w:val="24"/>
          <w:szCs w:val="24"/>
          <w:lang w:val="uk-UA"/>
        </w:rPr>
      </w:pPr>
      <w:r w:rsidRPr="007419D1">
        <w:rPr>
          <w:sz w:val="24"/>
          <w:szCs w:val="24"/>
          <w:lang w:val="uk-UA"/>
        </w:rPr>
        <w:t>2.</w:t>
      </w:r>
      <w:r w:rsidR="00243F86" w:rsidRPr="007419D1">
        <w:rPr>
          <w:sz w:val="24"/>
          <w:szCs w:val="24"/>
          <w:lang w:val="uk-UA"/>
        </w:rPr>
        <w:t>1</w:t>
      </w:r>
      <w:r w:rsidRPr="007419D1">
        <w:rPr>
          <w:sz w:val="24"/>
          <w:szCs w:val="24"/>
          <w:lang w:val="uk-UA"/>
        </w:rPr>
        <w:t>.</w:t>
      </w:r>
      <w:r w:rsidR="00FC495F">
        <w:rPr>
          <w:sz w:val="24"/>
          <w:szCs w:val="24"/>
          <w:lang w:val="uk-UA"/>
        </w:rPr>
        <w:t xml:space="preserve"> </w:t>
      </w:r>
      <w:r w:rsidR="002F1ED5">
        <w:rPr>
          <w:sz w:val="24"/>
          <w:szCs w:val="24"/>
          <w:lang w:val="uk-UA"/>
        </w:rPr>
        <w:t xml:space="preserve">Тверда </w:t>
      </w:r>
      <w:r w:rsidRPr="007419D1">
        <w:rPr>
          <w:sz w:val="24"/>
          <w:szCs w:val="24"/>
          <w:lang w:val="uk-UA"/>
        </w:rPr>
        <w:t xml:space="preserve"> цін</w:t>
      </w:r>
      <w:r w:rsidR="00B45BF4" w:rsidRPr="007419D1">
        <w:rPr>
          <w:sz w:val="24"/>
          <w:szCs w:val="24"/>
          <w:lang w:val="uk-UA"/>
        </w:rPr>
        <w:t xml:space="preserve">а по цьому </w:t>
      </w:r>
      <w:r w:rsidR="008D59D1" w:rsidRPr="007419D1">
        <w:rPr>
          <w:sz w:val="24"/>
          <w:szCs w:val="24"/>
          <w:lang w:val="uk-UA"/>
        </w:rPr>
        <w:t>Д</w:t>
      </w:r>
      <w:r w:rsidR="00B45BF4" w:rsidRPr="007419D1">
        <w:rPr>
          <w:sz w:val="24"/>
          <w:szCs w:val="24"/>
          <w:lang w:val="uk-UA"/>
        </w:rPr>
        <w:t xml:space="preserve">оговору </w:t>
      </w:r>
      <w:r w:rsidRPr="007419D1">
        <w:rPr>
          <w:sz w:val="24"/>
          <w:szCs w:val="24"/>
          <w:lang w:val="uk-UA"/>
        </w:rPr>
        <w:t>становить</w:t>
      </w:r>
      <w:r w:rsidR="004F5DD3">
        <w:rPr>
          <w:sz w:val="24"/>
          <w:szCs w:val="24"/>
          <w:lang w:val="uk-UA"/>
        </w:rPr>
        <w:t xml:space="preserve"> </w:t>
      </w:r>
      <w:r w:rsidR="008D59D1" w:rsidRPr="007419D1">
        <w:rPr>
          <w:sz w:val="24"/>
          <w:szCs w:val="24"/>
          <w:lang w:val="uk-UA"/>
        </w:rPr>
        <w:t xml:space="preserve"> </w:t>
      </w:r>
      <w:r w:rsidR="00BF1EE9">
        <w:rPr>
          <w:sz w:val="24"/>
          <w:szCs w:val="24"/>
          <w:lang w:val="uk-UA"/>
        </w:rPr>
        <w:t>________ грн.</w:t>
      </w:r>
    </w:p>
    <w:p w:rsidR="004355A1" w:rsidRPr="007419D1" w:rsidRDefault="004355A1" w:rsidP="002C200F">
      <w:pPr>
        <w:widowControl/>
        <w:autoSpaceDE/>
        <w:autoSpaceDN/>
        <w:adjustRightInd/>
        <w:jc w:val="both"/>
        <w:rPr>
          <w:color w:val="FF0000"/>
          <w:sz w:val="24"/>
          <w:szCs w:val="24"/>
          <w:lang w:val="uk-UA"/>
        </w:rPr>
      </w:pPr>
      <w:r w:rsidRPr="007419D1">
        <w:rPr>
          <w:color w:val="000000"/>
          <w:sz w:val="24"/>
          <w:szCs w:val="24"/>
          <w:lang w:val="uk-UA"/>
        </w:rPr>
        <w:t>2.</w:t>
      </w:r>
      <w:r w:rsidR="009C4924">
        <w:rPr>
          <w:color w:val="000000"/>
          <w:sz w:val="24"/>
          <w:szCs w:val="24"/>
          <w:lang w:val="uk-UA"/>
        </w:rPr>
        <w:t>2</w:t>
      </w:r>
      <w:r w:rsidRPr="007419D1">
        <w:rPr>
          <w:color w:val="000000"/>
          <w:sz w:val="24"/>
          <w:szCs w:val="24"/>
          <w:lang w:val="uk-UA"/>
        </w:rPr>
        <w:t>.</w:t>
      </w:r>
      <w:r w:rsidR="00FC495F">
        <w:rPr>
          <w:color w:val="000000"/>
          <w:sz w:val="24"/>
          <w:szCs w:val="24"/>
          <w:lang w:val="uk-UA"/>
        </w:rPr>
        <w:t xml:space="preserve"> </w:t>
      </w:r>
      <w:r w:rsidRPr="007419D1">
        <w:rPr>
          <w:color w:val="000000"/>
          <w:sz w:val="24"/>
          <w:szCs w:val="24"/>
          <w:lang w:val="uk-UA"/>
        </w:rPr>
        <w:t>Оплата за виконанні роботи здійснюється</w:t>
      </w:r>
      <w:r w:rsidR="00EA5418">
        <w:rPr>
          <w:sz w:val="24"/>
          <w:szCs w:val="24"/>
          <w:lang w:val="uk-UA"/>
        </w:rPr>
        <w:t xml:space="preserve"> протягом 5 (п'яти</w:t>
      </w:r>
      <w:r w:rsidRPr="007419D1">
        <w:rPr>
          <w:sz w:val="24"/>
          <w:szCs w:val="24"/>
          <w:lang w:val="uk-UA"/>
        </w:rPr>
        <w:t xml:space="preserve">) банківських днів після підписання </w:t>
      </w:r>
      <w:r w:rsidR="00EA5418">
        <w:rPr>
          <w:sz w:val="24"/>
          <w:szCs w:val="24"/>
          <w:lang w:val="uk-UA"/>
        </w:rPr>
        <w:t>«З</w:t>
      </w:r>
      <w:r w:rsidRPr="007419D1">
        <w:rPr>
          <w:sz w:val="24"/>
          <w:szCs w:val="24"/>
          <w:lang w:val="uk-UA"/>
        </w:rPr>
        <w:t>амовником</w:t>
      </w:r>
      <w:r w:rsidR="00EA5418">
        <w:rPr>
          <w:sz w:val="24"/>
          <w:szCs w:val="24"/>
          <w:lang w:val="uk-UA"/>
        </w:rPr>
        <w:t>»</w:t>
      </w:r>
      <w:r w:rsidRPr="007419D1">
        <w:rPr>
          <w:sz w:val="24"/>
          <w:szCs w:val="24"/>
          <w:lang w:val="uk-UA"/>
        </w:rPr>
        <w:t xml:space="preserve"> Актів виконаних робіт</w:t>
      </w:r>
      <w:r w:rsidR="004F5DD3">
        <w:rPr>
          <w:sz w:val="24"/>
          <w:szCs w:val="24"/>
          <w:lang w:val="uk-UA"/>
        </w:rPr>
        <w:t>.</w:t>
      </w:r>
    </w:p>
    <w:p w:rsidR="00EF14CA" w:rsidRPr="007419D1" w:rsidRDefault="005B3665" w:rsidP="005F56C2">
      <w:pPr>
        <w:pStyle w:val="210"/>
        <w:jc w:val="both"/>
        <w:rPr>
          <w:sz w:val="24"/>
          <w:szCs w:val="24"/>
          <w:lang w:val="uk-UA"/>
        </w:rPr>
      </w:pPr>
      <w:r w:rsidRPr="007419D1">
        <w:rPr>
          <w:sz w:val="24"/>
          <w:szCs w:val="24"/>
          <w:lang w:val="uk-UA"/>
        </w:rPr>
        <w:t>2.</w:t>
      </w:r>
      <w:r w:rsidR="009C4924">
        <w:rPr>
          <w:sz w:val="24"/>
          <w:szCs w:val="24"/>
          <w:lang w:val="uk-UA"/>
        </w:rPr>
        <w:t>3</w:t>
      </w:r>
      <w:r w:rsidR="00EF14CA" w:rsidRPr="007419D1">
        <w:rPr>
          <w:sz w:val="24"/>
          <w:szCs w:val="24"/>
          <w:lang w:val="uk-UA"/>
        </w:rPr>
        <w:t xml:space="preserve">. Фінансування робіт та розрахунки між сторонами здійснюються шляхом перерахування </w:t>
      </w:r>
      <w:r w:rsidR="00EA5418">
        <w:rPr>
          <w:sz w:val="24"/>
          <w:szCs w:val="24"/>
          <w:lang w:val="uk-UA"/>
        </w:rPr>
        <w:t>«</w:t>
      </w:r>
      <w:r w:rsidR="00EF14CA" w:rsidRPr="007419D1">
        <w:rPr>
          <w:sz w:val="24"/>
          <w:szCs w:val="24"/>
          <w:lang w:val="uk-UA"/>
        </w:rPr>
        <w:t>Замовником</w:t>
      </w:r>
      <w:r w:rsidR="00EA5418">
        <w:rPr>
          <w:sz w:val="24"/>
          <w:szCs w:val="24"/>
          <w:lang w:val="uk-UA"/>
        </w:rPr>
        <w:t>»</w:t>
      </w:r>
      <w:r w:rsidR="00EF14CA" w:rsidRPr="007419D1">
        <w:rPr>
          <w:sz w:val="24"/>
          <w:szCs w:val="24"/>
          <w:lang w:val="uk-UA"/>
        </w:rPr>
        <w:t xml:space="preserve"> грошових коштів на </w:t>
      </w:r>
      <w:r w:rsidR="008D56FB" w:rsidRPr="007419D1">
        <w:rPr>
          <w:sz w:val="24"/>
          <w:szCs w:val="24"/>
          <w:lang w:val="uk-UA"/>
        </w:rPr>
        <w:t>поточний</w:t>
      </w:r>
      <w:r w:rsidR="00EF14CA" w:rsidRPr="007419D1">
        <w:rPr>
          <w:sz w:val="24"/>
          <w:szCs w:val="24"/>
          <w:lang w:val="uk-UA"/>
        </w:rPr>
        <w:t xml:space="preserve"> рахунок </w:t>
      </w:r>
      <w:r w:rsidR="00EA5418">
        <w:rPr>
          <w:sz w:val="24"/>
          <w:szCs w:val="24"/>
          <w:lang w:val="uk-UA"/>
        </w:rPr>
        <w:t>«</w:t>
      </w:r>
      <w:r w:rsidR="00CF005A" w:rsidRPr="007419D1">
        <w:rPr>
          <w:sz w:val="24"/>
          <w:szCs w:val="24"/>
          <w:lang w:val="uk-UA"/>
        </w:rPr>
        <w:t>Виконавця</w:t>
      </w:r>
      <w:r w:rsidR="00EA5418">
        <w:rPr>
          <w:sz w:val="24"/>
          <w:szCs w:val="24"/>
          <w:lang w:val="uk-UA"/>
        </w:rPr>
        <w:t>»</w:t>
      </w:r>
      <w:r w:rsidR="004F5DD3">
        <w:rPr>
          <w:sz w:val="24"/>
          <w:szCs w:val="24"/>
          <w:lang w:val="uk-UA"/>
        </w:rPr>
        <w:t>.</w:t>
      </w:r>
    </w:p>
    <w:p w:rsidR="007136E7" w:rsidRPr="007419D1" w:rsidRDefault="005B3665" w:rsidP="00336E96">
      <w:pPr>
        <w:shd w:val="clear" w:color="auto" w:fill="FFFFFF"/>
        <w:jc w:val="center"/>
        <w:rPr>
          <w:sz w:val="24"/>
          <w:szCs w:val="24"/>
          <w:lang w:val="uk-UA"/>
        </w:rPr>
      </w:pPr>
      <w:r w:rsidRPr="007419D1">
        <w:rPr>
          <w:b/>
          <w:bCs/>
          <w:sz w:val="24"/>
          <w:szCs w:val="24"/>
          <w:lang w:val="uk-UA"/>
        </w:rPr>
        <w:t>3</w:t>
      </w:r>
      <w:r w:rsidR="00EF14CA" w:rsidRPr="007419D1">
        <w:rPr>
          <w:b/>
          <w:bCs/>
          <w:sz w:val="24"/>
          <w:szCs w:val="24"/>
          <w:lang w:val="uk-UA"/>
        </w:rPr>
        <w:t>. Строки виконання робіт</w:t>
      </w:r>
    </w:p>
    <w:p w:rsidR="0099081E" w:rsidRPr="007419D1" w:rsidRDefault="00D14300" w:rsidP="00C53516">
      <w:pPr>
        <w:shd w:val="clear" w:color="auto" w:fill="FFFFFF"/>
        <w:tabs>
          <w:tab w:val="left" w:pos="485"/>
        </w:tabs>
        <w:spacing w:line="228" w:lineRule="auto"/>
        <w:jc w:val="both"/>
        <w:rPr>
          <w:color w:val="000000"/>
          <w:sz w:val="24"/>
          <w:szCs w:val="24"/>
          <w:lang w:val="uk-UA"/>
        </w:rPr>
      </w:pPr>
      <w:r w:rsidRPr="007419D1">
        <w:rPr>
          <w:sz w:val="24"/>
          <w:szCs w:val="24"/>
          <w:lang w:val="uk-UA"/>
        </w:rPr>
        <w:t>3.</w:t>
      </w:r>
      <w:r w:rsidR="00280048" w:rsidRPr="007419D1">
        <w:rPr>
          <w:sz w:val="24"/>
          <w:szCs w:val="24"/>
          <w:lang w:val="uk-UA"/>
        </w:rPr>
        <w:t>1</w:t>
      </w:r>
      <w:r w:rsidRPr="007419D1">
        <w:rPr>
          <w:sz w:val="24"/>
          <w:szCs w:val="24"/>
          <w:lang w:val="uk-UA"/>
        </w:rPr>
        <w:t>.</w:t>
      </w:r>
      <w:r w:rsidR="00C53516" w:rsidRPr="007419D1">
        <w:rPr>
          <w:sz w:val="24"/>
          <w:szCs w:val="24"/>
          <w:lang w:val="uk-UA"/>
        </w:rPr>
        <w:t xml:space="preserve"> </w:t>
      </w:r>
      <w:r w:rsidR="00EA5418">
        <w:rPr>
          <w:sz w:val="24"/>
          <w:szCs w:val="24"/>
          <w:lang w:val="uk-UA"/>
        </w:rPr>
        <w:t>«</w:t>
      </w:r>
      <w:r w:rsidR="00CF005A" w:rsidRPr="007419D1">
        <w:rPr>
          <w:sz w:val="24"/>
          <w:szCs w:val="24"/>
          <w:lang w:val="uk-UA"/>
        </w:rPr>
        <w:t>Виконавець</w:t>
      </w:r>
      <w:r w:rsidR="00EA5418">
        <w:rPr>
          <w:sz w:val="24"/>
          <w:szCs w:val="24"/>
          <w:lang w:val="uk-UA"/>
        </w:rPr>
        <w:t>»</w:t>
      </w:r>
      <w:r w:rsidR="00BB0455" w:rsidRPr="007419D1">
        <w:rPr>
          <w:sz w:val="24"/>
          <w:szCs w:val="24"/>
          <w:lang w:val="uk-UA"/>
        </w:rPr>
        <w:t xml:space="preserve"> </w:t>
      </w:r>
      <w:r w:rsidR="00B35428" w:rsidRPr="007419D1">
        <w:rPr>
          <w:sz w:val="24"/>
          <w:szCs w:val="24"/>
          <w:lang w:val="uk-UA"/>
        </w:rPr>
        <w:t>зобов’язується виконати всі роботи по Договору,</w:t>
      </w:r>
      <w:r w:rsidR="00280048" w:rsidRPr="007419D1">
        <w:rPr>
          <w:sz w:val="24"/>
          <w:szCs w:val="24"/>
          <w:lang w:val="uk-UA"/>
        </w:rPr>
        <w:t xml:space="preserve"> </w:t>
      </w:r>
      <w:r w:rsidR="006B368C">
        <w:rPr>
          <w:sz w:val="24"/>
          <w:szCs w:val="24"/>
          <w:lang w:val="uk-UA"/>
        </w:rPr>
        <w:t xml:space="preserve"> </w:t>
      </w:r>
      <w:r w:rsidR="00352ACF">
        <w:rPr>
          <w:sz w:val="24"/>
          <w:szCs w:val="24"/>
          <w:lang w:val="uk-UA"/>
        </w:rPr>
        <w:t xml:space="preserve">до </w:t>
      </w:r>
      <w:r w:rsidR="00104B60">
        <w:rPr>
          <w:sz w:val="24"/>
          <w:szCs w:val="24"/>
          <w:lang w:val="uk-UA"/>
        </w:rPr>
        <w:t>____________</w:t>
      </w:r>
      <w:r w:rsidR="00352ACF">
        <w:rPr>
          <w:sz w:val="24"/>
          <w:szCs w:val="24"/>
          <w:lang w:val="uk-UA"/>
        </w:rPr>
        <w:t xml:space="preserve"> р., розпочати роботи</w:t>
      </w:r>
      <w:r w:rsidR="004F5DD3">
        <w:rPr>
          <w:color w:val="000000"/>
          <w:sz w:val="24"/>
          <w:szCs w:val="24"/>
          <w:lang w:val="uk-UA"/>
        </w:rPr>
        <w:t xml:space="preserve"> з моменту </w:t>
      </w:r>
      <w:r w:rsidR="00A64247" w:rsidRPr="007419D1">
        <w:rPr>
          <w:color w:val="000000"/>
          <w:sz w:val="24"/>
          <w:szCs w:val="24"/>
          <w:lang w:val="uk-UA"/>
        </w:rPr>
        <w:t xml:space="preserve">передачі </w:t>
      </w:r>
      <w:r w:rsidR="00EA5418">
        <w:rPr>
          <w:color w:val="000000"/>
          <w:sz w:val="24"/>
          <w:szCs w:val="24"/>
          <w:lang w:val="uk-UA"/>
        </w:rPr>
        <w:t>«</w:t>
      </w:r>
      <w:r w:rsidR="00A64247" w:rsidRPr="007419D1">
        <w:rPr>
          <w:color w:val="000000"/>
          <w:sz w:val="24"/>
          <w:szCs w:val="24"/>
          <w:lang w:val="uk-UA"/>
        </w:rPr>
        <w:t>Виконавцю</w:t>
      </w:r>
      <w:r w:rsidR="00EA5418">
        <w:rPr>
          <w:color w:val="000000"/>
          <w:sz w:val="24"/>
          <w:szCs w:val="24"/>
          <w:lang w:val="uk-UA"/>
        </w:rPr>
        <w:t>»</w:t>
      </w:r>
      <w:r w:rsidR="00A64247" w:rsidRPr="007419D1">
        <w:rPr>
          <w:color w:val="000000"/>
          <w:sz w:val="24"/>
          <w:szCs w:val="24"/>
          <w:lang w:val="uk-UA"/>
        </w:rPr>
        <w:t xml:space="preserve"> </w:t>
      </w:r>
      <w:r w:rsidR="00A64247" w:rsidRPr="007419D1">
        <w:rPr>
          <w:sz w:val="24"/>
          <w:szCs w:val="24"/>
          <w:lang w:val="uk-UA"/>
        </w:rPr>
        <w:t xml:space="preserve"> майданчику, підготовленого дл</w:t>
      </w:r>
      <w:r w:rsidR="00EA5418">
        <w:rPr>
          <w:sz w:val="24"/>
          <w:szCs w:val="24"/>
          <w:lang w:val="uk-UA"/>
        </w:rPr>
        <w:t xml:space="preserve">я виконання </w:t>
      </w:r>
      <w:r w:rsidR="00A64247" w:rsidRPr="007419D1">
        <w:rPr>
          <w:sz w:val="24"/>
          <w:szCs w:val="24"/>
          <w:lang w:val="uk-UA"/>
        </w:rPr>
        <w:t xml:space="preserve"> робіт, та наявності відповідних дозволів і ліцензій, якщо такі необхідні відповідно до діючого законодавства України</w:t>
      </w:r>
      <w:r w:rsidR="00397E7F">
        <w:rPr>
          <w:sz w:val="24"/>
          <w:szCs w:val="24"/>
          <w:lang w:val="uk-UA"/>
        </w:rPr>
        <w:t xml:space="preserve"> згідно п. 7.1</w:t>
      </w:r>
      <w:r w:rsidR="00F91E9E" w:rsidRPr="007419D1">
        <w:rPr>
          <w:sz w:val="24"/>
          <w:szCs w:val="24"/>
          <w:lang w:val="uk-UA"/>
        </w:rPr>
        <w:t>. цього Договору</w:t>
      </w:r>
      <w:r w:rsidR="00B35428" w:rsidRPr="007419D1">
        <w:rPr>
          <w:color w:val="000000"/>
          <w:sz w:val="24"/>
          <w:szCs w:val="24"/>
          <w:lang w:val="uk-UA"/>
        </w:rPr>
        <w:t>.</w:t>
      </w:r>
    </w:p>
    <w:p w:rsidR="00EF14CA" w:rsidRPr="007419D1" w:rsidRDefault="00D14300" w:rsidP="00D14300">
      <w:pPr>
        <w:shd w:val="clear" w:color="auto" w:fill="FFFFFF"/>
        <w:tabs>
          <w:tab w:val="left" w:pos="485"/>
        </w:tabs>
        <w:spacing w:line="228" w:lineRule="auto"/>
        <w:jc w:val="both"/>
        <w:rPr>
          <w:sz w:val="24"/>
          <w:szCs w:val="24"/>
          <w:lang w:val="uk-UA"/>
        </w:rPr>
      </w:pPr>
      <w:r w:rsidRPr="007419D1">
        <w:rPr>
          <w:sz w:val="24"/>
          <w:szCs w:val="24"/>
          <w:lang w:val="uk-UA"/>
        </w:rPr>
        <w:t>3.</w:t>
      </w:r>
      <w:r w:rsidR="00280048" w:rsidRPr="007419D1">
        <w:rPr>
          <w:sz w:val="24"/>
          <w:szCs w:val="24"/>
          <w:lang w:val="uk-UA"/>
        </w:rPr>
        <w:t>2</w:t>
      </w:r>
      <w:r w:rsidRPr="007419D1">
        <w:rPr>
          <w:sz w:val="24"/>
          <w:szCs w:val="24"/>
          <w:lang w:val="uk-UA"/>
        </w:rPr>
        <w:t>.</w:t>
      </w:r>
      <w:r w:rsidR="00C53516" w:rsidRPr="007419D1">
        <w:rPr>
          <w:sz w:val="24"/>
          <w:szCs w:val="24"/>
          <w:lang w:val="uk-UA"/>
        </w:rPr>
        <w:t xml:space="preserve"> </w:t>
      </w:r>
      <w:r w:rsidR="00EF14CA" w:rsidRPr="007419D1">
        <w:rPr>
          <w:sz w:val="24"/>
          <w:szCs w:val="24"/>
          <w:lang w:val="uk-UA"/>
        </w:rPr>
        <w:t xml:space="preserve">Датою закінчення робіт вважається дата їх фактичного закінчення та представлення </w:t>
      </w:r>
      <w:r w:rsidR="00EA5418">
        <w:rPr>
          <w:sz w:val="24"/>
          <w:szCs w:val="24"/>
          <w:lang w:val="uk-UA"/>
        </w:rPr>
        <w:t>«</w:t>
      </w:r>
      <w:r w:rsidR="00EF14CA" w:rsidRPr="007419D1">
        <w:rPr>
          <w:sz w:val="24"/>
          <w:szCs w:val="24"/>
          <w:lang w:val="uk-UA"/>
        </w:rPr>
        <w:t>Замовнику</w:t>
      </w:r>
      <w:r w:rsidR="00EA5418">
        <w:rPr>
          <w:sz w:val="24"/>
          <w:szCs w:val="24"/>
          <w:lang w:val="uk-UA"/>
        </w:rPr>
        <w:t>»</w:t>
      </w:r>
      <w:r w:rsidR="00EF14CA" w:rsidRPr="007419D1">
        <w:rPr>
          <w:sz w:val="24"/>
          <w:szCs w:val="24"/>
          <w:lang w:val="uk-UA"/>
        </w:rPr>
        <w:t xml:space="preserve"> для прийняття</w:t>
      </w:r>
      <w:r w:rsidR="008D59D1" w:rsidRPr="007419D1">
        <w:rPr>
          <w:sz w:val="24"/>
          <w:szCs w:val="24"/>
          <w:lang w:val="uk-UA"/>
        </w:rPr>
        <w:t xml:space="preserve"> та підписання Акту виконаних робіт</w:t>
      </w:r>
      <w:r w:rsidR="00EF14CA" w:rsidRPr="007419D1">
        <w:rPr>
          <w:sz w:val="24"/>
          <w:szCs w:val="24"/>
          <w:lang w:val="uk-UA"/>
        </w:rPr>
        <w:t xml:space="preserve">. У випадку наявності у </w:t>
      </w:r>
      <w:r w:rsidR="00EA5418">
        <w:rPr>
          <w:sz w:val="24"/>
          <w:szCs w:val="24"/>
          <w:lang w:val="uk-UA"/>
        </w:rPr>
        <w:t>«</w:t>
      </w:r>
      <w:r w:rsidR="00EF14CA" w:rsidRPr="007419D1">
        <w:rPr>
          <w:sz w:val="24"/>
          <w:szCs w:val="24"/>
          <w:lang w:val="uk-UA"/>
        </w:rPr>
        <w:t>Замовника</w:t>
      </w:r>
      <w:r w:rsidR="00EA5418">
        <w:rPr>
          <w:sz w:val="24"/>
          <w:szCs w:val="24"/>
          <w:lang w:val="uk-UA"/>
        </w:rPr>
        <w:t>»</w:t>
      </w:r>
      <w:r w:rsidR="003670EA" w:rsidRPr="007419D1">
        <w:rPr>
          <w:sz w:val="24"/>
          <w:szCs w:val="24"/>
          <w:lang w:val="uk-UA"/>
        </w:rPr>
        <w:t xml:space="preserve"> </w:t>
      </w:r>
      <w:r w:rsidR="00EF14CA" w:rsidRPr="007419D1">
        <w:rPr>
          <w:sz w:val="24"/>
          <w:szCs w:val="24"/>
          <w:lang w:val="uk-UA"/>
        </w:rPr>
        <w:t xml:space="preserve"> об’єктивних зауважень, щодо якості виконання робіт </w:t>
      </w:r>
      <w:r w:rsidR="00EA5418">
        <w:rPr>
          <w:sz w:val="24"/>
          <w:szCs w:val="24"/>
          <w:lang w:val="uk-UA"/>
        </w:rPr>
        <w:t>«</w:t>
      </w:r>
      <w:r w:rsidR="00CF005A" w:rsidRPr="007419D1">
        <w:rPr>
          <w:sz w:val="24"/>
          <w:szCs w:val="24"/>
          <w:lang w:val="uk-UA"/>
        </w:rPr>
        <w:t>Виконавцем</w:t>
      </w:r>
      <w:r w:rsidR="00EA5418">
        <w:rPr>
          <w:sz w:val="24"/>
          <w:szCs w:val="24"/>
          <w:lang w:val="uk-UA"/>
        </w:rPr>
        <w:t>»</w:t>
      </w:r>
      <w:r w:rsidR="00EF14CA" w:rsidRPr="007419D1">
        <w:rPr>
          <w:sz w:val="24"/>
          <w:szCs w:val="24"/>
          <w:lang w:val="uk-UA"/>
        </w:rPr>
        <w:t xml:space="preserve"> датою закінчення таких робіт буде вважатися дата усунення зауважень </w:t>
      </w:r>
      <w:r w:rsidR="00EA5418">
        <w:rPr>
          <w:sz w:val="24"/>
          <w:szCs w:val="24"/>
          <w:lang w:val="uk-UA"/>
        </w:rPr>
        <w:t>«</w:t>
      </w:r>
      <w:r w:rsidR="00EF14CA" w:rsidRPr="007419D1">
        <w:rPr>
          <w:sz w:val="24"/>
          <w:szCs w:val="24"/>
          <w:lang w:val="uk-UA"/>
        </w:rPr>
        <w:t>Замовника</w:t>
      </w:r>
      <w:r w:rsidR="00EA5418">
        <w:rPr>
          <w:sz w:val="24"/>
          <w:szCs w:val="24"/>
          <w:lang w:val="uk-UA"/>
        </w:rPr>
        <w:t>»</w:t>
      </w:r>
      <w:r w:rsidR="003670EA" w:rsidRPr="007419D1">
        <w:rPr>
          <w:sz w:val="24"/>
          <w:szCs w:val="24"/>
          <w:lang w:val="uk-UA"/>
        </w:rPr>
        <w:t xml:space="preserve"> </w:t>
      </w:r>
      <w:r w:rsidR="00EF14CA" w:rsidRPr="007419D1">
        <w:rPr>
          <w:sz w:val="24"/>
          <w:szCs w:val="24"/>
          <w:lang w:val="uk-UA"/>
        </w:rPr>
        <w:t>щодо наявних недоліків.</w:t>
      </w:r>
    </w:p>
    <w:p w:rsidR="00EF14CA" w:rsidRPr="007419D1" w:rsidRDefault="00D14300" w:rsidP="00D14300">
      <w:pPr>
        <w:shd w:val="clear" w:color="auto" w:fill="FFFFFF"/>
        <w:tabs>
          <w:tab w:val="left" w:pos="485"/>
        </w:tabs>
        <w:spacing w:line="228" w:lineRule="auto"/>
        <w:jc w:val="both"/>
        <w:rPr>
          <w:sz w:val="24"/>
          <w:szCs w:val="24"/>
          <w:lang w:val="uk-UA"/>
        </w:rPr>
      </w:pPr>
      <w:r w:rsidRPr="007419D1">
        <w:rPr>
          <w:sz w:val="24"/>
          <w:szCs w:val="24"/>
          <w:lang w:val="uk-UA"/>
        </w:rPr>
        <w:t>3.</w:t>
      </w:r>
      <w:r w:rsidR="00EC7B2E" w:rsidRPr="007419D1">
        <w:rPr>
          <w:sz w:val="24"/>
          <w:szCs w:val="24"/>
          <w:lang w:val="uk-UA"/>
        </w:rPr>
        <w:t>4</w:t>
      </w:r>
      <w:r w:rsidRPr="007419D1">
        <w:rPr>
          <w:sz w:val="24"/>
          <w:szCs w:val="24"/>
          <w:lang w:val="uk-UA"/>
        </w:rPr>
        <w:t>.</w:t>
      </w:r>
      <w:r w:rsidR="00E57009" w:rsidRPr="007419D1">
        <w:rPr>
          <w:sz w:val="24"/>
          <w:szCs w:val="24"/>
          <w:lang w:val="uk-UA"/>
        </w:rPr>
        <w:t xml:space="preserve"> </w:t>
      </w:r>
      <w:r w:rsidR="00EF14CA" w:rsidRPr="007419D1">
        <w:rPr>
          <w:sz w:val="24"/>
          <w:szCs w:val="24"/>
          <w:lang w:val="uk-UA"/>
        </w:rPr>
        <w:t>Виконання робіт або етапів робіт може бути закінчено достроково.</w:t>
      </w:r>
    </w:p>
    <w:p w:rsidR="00903904" w:rsidRPr="007419D1" w:rsidRDefault="00D14300">
      <w:pPr>
        <w:shd w:val="clear" w:color="auto" w:fill="FFFFFF"/>
        <w:spacing w:line="228" w:lineRule="auto"/>
        <w:ind w:left="43"/>
        <w:jc w:val="both"/>
        <w:rPr>
          <w:sz w:val="24"/>
          <w:szCs w:val="24"/>
          <w:lang w:val="uk-UA"/>
        </w:rPr>
      </w:pPr>
      <w:r w:rsidRPr="007419D1">
        <w:rPr>
          <w:sz w:val="24"/>
          <w:szCs w:val="24"/>
          <w:lang w:val="uk-UA"/>
        </w:rPr>
        <w:t>3</w:t>
      </w:r>
      <w:r w:rsidR="00EF14CA" w:rsidRPr="007419D1">
        <w:rPr>
          <w:sz w:val="24"/>
          <w:szCs w:val="24"/>
          <w:lang w:val="uk-UA"/>
        </w:rPr>
        <w:t>.</w:t>
      </w:r>
      <w:r w:rsidR="00E5735F" w:rsidRPr="007419D1">
        <w:rPr>
          <w:sz w:val="24"/>
          <w:szCs w:val="24"/>
          <w:lang w:val="uk-UA"/>
        </w:rPr>
        <w:t>5</w:t>
      </w:r>
      <w:r w:rsidR="00EF14CA" w:rsidRPr="007419D1">
        <w:rPr>
          <w:sz w:val="24"/>
          <w:szCs w:val="24"/>
          <w:lang w:val="uk-UA"/>
        </w:rPr>
        <w:t xml:space="preserve">. </w:t>
      </w:r>
      <w:r w:rsidR="00EA5418">
        <w:rPr>
          <w:sz w:val="24"/>
          <w:szCs w:val="24"/>
          <w:lang w:val="uk-UA"/>
        </w:rPr>
        <w:t>«</w:t>
      </w:r>
      <w:r w:rsidR="00EF14CA" w:rsidRPr="007419D1">
        <w:rPr>
          <w:sz w:val="24"/>
          <w:szCs w:val="24"/>
          <w:lang w:val="uk-UA"/>
        </w:rPr>
        <w:t>Замовник</w:t>
      </w:r>
      <w:r w:rsidR="00EA5418">
        <w:rPr>
          <w:sz w:val="24"/>
          <w:szCs w:val="24"/>
          <w:lang w:val="uk-UA"/>
        </w:rPr>
        <w:t>»</w:t>
      </w:r>
      <w:r w:rsidR="00EF14CA" w:rsidRPr="007419D1">
        <w:rPr>
          <w:sz w:val="24"/>
          <w:szCs w:val="24"/>
          <w:lang w:val="uk-UA"/>
        </w:rPr>
        <w:t xml:space="preserve"> може, якщо буде потреба, на умовах та в порядку зазначених в договорі, прийняти рішення щодо уповільнення, зупинці виконання робіт  із обов’язковим внесенням змін в Договорі та його додатках про строки виконання робіт згідно Договору.</w:t>
      </w:r>
    </w:p>
    <w:p w:rsidR="00EF14CA" w:rsidRPr="007419D1" w:rsidRDefault="00903904">
      <w:pPr>
        <w:shd w:val="clear" w:color="auto" w:fill="FFFFFF"/>
        <w:spacing w:line="228" w:lineRule="auto"/>
        <w:ind w:left="43"/>
        <w:jc w:val="both"/>
        <w:rPr>
          <w:sz w:val="24"/>
          <w:szCs w:val="24"/>
          <w:lang w:val="uk-UA"/>
        </w:rPr>
      </w:pPr>
      <w:r w:rsidRPr="007419D1">
        <w:rPr>
          <w:sz w:val="24"/>
          <w:szCs w:val="24"/>
          <w:lang w:val="uk-UA"/>
        </w:rPr>
        <w:t xml:space="preserve">3.6. В разі ненадання </w:t>
      </w:r>
      <w:r w:rsidR="008C1DE6">
        <w:rPr>
          <w:sz w:val="24"/>
          <w:szCs w:val="24"/>
          <w:lang w:val="uk-UA"/>
        </w:rPr>
        <w:t>«</w:t>
      </w:r>
      <w:r w:rsidRPr="007419D1">
        <w:rPr>
          <w:sz w:val="24"/>
          <w:szCs w:val="24"/>
          <w:lang w:val="uk-UA"/>
        </w:rPr>
        <w:t>Замовником</w:t>
      </w:r>
      <w:r w:rsidR="008C1DE6">
        <w:rPr>
          <w:sz w:val="24"/>
          <w:szCs w:val="24"/>
          <w:lang w:val="uk-UA"/>
        </w:rPr>
        <w:t>»</w:t>
      </w:r>
      <w:r w:rsidRPr="007419D1">
        <w:rPr>
          <w:sz w:val="24"/>
          <w:szCs w:val="24"/>
          <w:lang w:val="uk-UA"/>
        </w:rPr>
        <w:t xml:space="preserve"> необхідного </w:t>
      </w:r>
      <w:r w:rsidR="00397E7F">
        <w:rPr>
          <w:sz w:val="24"/>
          <w:szCs w:val="24"/>
          <w:lang w:val="uk-UA"/>
        </w:rPr>
        <w:t>фронту робіт відповідно до п.7.1</w:t>
      </w:r>
      <w:r w:rsidRPr="007419D1">
        <w:rPr>
          <w:sz w:val="24"/>
          <w:szCs w:val="24"/>
          <w:lang w:val="uk-UA"/>
        </w:rPr>
        <w:t xml:space="preserve"> </w:t>
      </w:r>
      <w:r w:rsidR="00A64247" w:rsidRPr="007419D1">
        <w:rPr>
          <w:sz w:val="24"/>
          <w:szCs w:val="24"/>
          <w:lang w:val="uk-UA"/>
        </w:rPr>
        <w:t xml:space="preserve">цього </w:t>
      </w:r>
      <w:r w:rsidRPr="007419D1">
        <w:rPr>
          <w:sz w:val="24"/>
          <w:szCs w:val="24"/>
          <w:lang w:val="uk-UA"/>
        </w:rPr>
        <w:t>Договору, на будь-якому етапі, строки виконання робіт, зафіксовані в п.3.</w:t>
      </w:r>
      <w:r w:rsidR="008D59D1" w:rsidRPr="007419D1">
        <w:rPr>
          <w:sz w:val="24"/>
          <w:szCs w:val="24"/>
          <w:lang w:val="uk-UA"/>
        </w:rPr>
        <w:t>1</w:t>
      </w:r>
      <w:r w:rsidRPr="007419D1">
        <w:rPr>
          <w:sz w:val="24"/>
          <w:szCs w:val="24"/>
          <w:lang w:val="uk-UA"/>
        </w:rPr>
        <w:t xml:space="preserve"> збільшуються на відповідну кількість днів затримки з вини </w:t>
      </w:r>
      <w:r w:rsidR="008C1DE6">
        <w:rPr>
          <w:sz w:val="24"/>
          <w:szCs w:val="24"/>
          <w:lang w:val="uk-UA"/>
        </w:rPr>
        <w:t>«</w:t>
      </w:r>
      <w:r w:rsidRPr="007419D1">
        <w:rPr>
          <w:sz w:val="24"/>
          <w:szCs w:val="24"/>
          <w:lang w:val="uk-UA"/>
        </w:rPr>
        <w:t>Замовника</w:t>
      </w:r>
      <w:r w:rsidR="008C1DE6">
        <w:rPr>
          <w:sz w:val="24"/>
          <w:szCs w:val="24"/>
          <w:lang w:val="uk-UA"/>
        </w:rPr>
        <w:t>»</w:t>
      </w:r>
      <w:r w:rsidRPr="007419D1">
        <w:rPr>
          <w:sz w:val="24"/>
          <w:szCs w:val="24"/>
          <w:lang w:val="uk-UA"/>
        </w:rPr>
        <w:t>.</w:t>
      </w:r>
      <w:r w:rsidR="00EF14CA" w:rsidRPr="007419D1">
        <w:rPr>
          <w:sz w:val="24"/>
          <w:szCs w:val="24"/>
          <w:lang w:val="uk-UA"/>
        </w:rPr>
        <w:t xml:space="preserve"> </w:t>
      </w:r>
    </w:p>
    <w:p w:rsidR="00EF14CA" w:rsidRPr="007419D1" w:rsidRDefault="00D14300" w:rsidP="00352ACF">
      <w:pPr>
        <w:shd w:val="clear" w:color="auto" w:fill="FFFFFF"/>
        <w:spacing w:before="240"/>
        <w:ind w:left="357"/>
        <w:jc w:val="center"/>
        <w:rPr>
          <w:b/>
          <w:bCs/>
          <w:sz w:val="24"/>
          <w:szCs w:val="24"/>
          <w:lang w:val="uk-UA"/>
        </w:rPr>
      </w:pPr>
      <w:r w:rsidRPr="007419D1">
        <w:rPr>
          <w:b/>
          <w:bCs/>
          <w:sz w:val="24"/>
          <w:szCs w:val="24"/>
          <w:lang w:val="uk-UA"/>
        </w:rPr>
        <w:t>4.</w:t>
      </w:r>
      <w:r w:rsidR="00EF14CA" w:rsidRPr="007419D1">
        <w:rPr>
          <w:b/>
          <w:bCs/>
          <w:sz w:val="24"/>
          <w:szCs w:val="24"/>
          <w:lang w:val="uk-UA"/>
        </w:rPr>
        <w:t>Порядок здачі-приймання закінчених робіт</w:t>
      </w:r>
      <w:r w:rsidR="00B36B1F" w:rsidRPr="007419D1">
        <w:rPr>
          <w:b/>
          <w:bCs/>
          <w:sz w:val="24"/>
          <w:szCs w:val="24"/>
          <w:lang w:val="uk-UA"/>
        </w:rPr>
        <w:t>.</w:t>
      </w:r>
    </w:p>
    <w:p w:rsidR="00D51D71" w:rsidRPr="007419D1" w:rsidRDefault="003670EA" w:rsidP="00D51D71">
      <w:pPr>
        <w:widowControl/>
        <w:autoSpaceDE/>
        <w:autoSpaceDN/>
        <w:adjustRightInd/>
        <w:spacing w:line="233" w:lineRule="auto"/>
        <w:jc w:val="both"/>
        <w:rPr>
          <w:sz w:val="24"/>
          <w:szCs w:val="24"/>
          <w:lang w:val="uk-UA"/>
        </w:rPr>
      </w:pPr>
      <w:r w:rsidRPr="007419D1">
        <w:rPr>
          <w:sz w:val="24"/>
          <w:szCs w:val="24"/>
          <w:lang w:val="uk-UA"/>
        </w:rPr>
        <w:t xml:space="preserve">4.1. </w:t>
      </w:r>
      <w:r w:rsidR="008C1DE6">
        <w:rPr>
          <w:sz w:val="24"/>
          <w:szCs w:val="24"/>
          <w:lang w:val="uk-UA"/>
        </w:rPr>
        <w:t>«</w:t>
      </w:r>
      <w:r w:rsidR="00CF005A" w:rsidRPr="007419D1">
        <w:rPr>
          <w:sz w:val="24"/>
          <w:szCs w:val="24"/>
          <w:lang w:val="uk-UA"/>
        </w:rPr>
        <w:t>Виконавець</w:t>
      </w:r>
      <w:r w:rsidR="008C1DE6">
        <w:rPr>
          <w:sz w:val="24"/>
          <w:szCs w:val="24"/>
          <w:lang w:val="uk-UA"/>
        </w:rPr>
        <w:t>»</w:t>
      </w:r>
      <w:r w:rsidR="00D51D71" w:rsidRPr="007419D1">
        <w:rPr>
          <w:sz w:val="24"/>
          <w:szCs w:val="24"/>
          <w:lang w:val="uk-UA"/>
        </w:rPr>
        <w:t xml:space="preserve"> визначає обсяги та вартість виконаних робіт, що підлягають оплаті, та готує відповідні документи (Акти виконаних робіт,</w:t>
      </w:r>
      <w:r w:rsidR="001C4603" w:rsidRPr="007419D1">
        <w:rPr>
          <w:sz w:val="24"/>
          <w:szCs w:val="24"/>
          <w:lang w:val="uk-UA"/>
        </w:rPr>
        <w:t xml:space="preserve"> </w:t>
      </w:r>
      <w:r w:rsidR="00D51D71" w:rsidRPr="007419D1">
        <w:rPr>
          <w:sz w:val="24"/>
          <w:szCs w:val="24"/>
          <w:lang w:val="uk-UA"/>
        </w:rPr>
        <w:t xml:space="preserve">і подає їх для погодження </w:t>
      </w:r>
      <w:r w:rsidR="009C4E5D" w:rsidRPr="007419D1">
        <w:rPr>
          <w:sz w:val="24"/>
          <w:szCs w:val="24"/>
          <w:lang w:val="uk-UA"/>
        </w:rPr>
        <w:t>Замовнику</w:t>
      </w:r>
      <w:r w:rsidR="00D51D71" w:rsidRPr="007419D1">
        <w:rPr>
          <w:sz w:val="24"/>
          <w:szCs w:val="24"/>
          <w:lang w:val="uk-UA"/>
        </w:rPr>
        <w:t xml:space="preserve"> </w:t>
      </w:r>
      <w:r w:rsidR="004558C1" w:rsidRPr="007419D1">
        <w:rPr>
          <w:sz w:val="24"/>
          <w:szCs w:val="24"/>
          <w:lang w:val="uk-UA"/>
        </w:rPr>
        <w:t>у</w:t>
      </w:r>
      <w:r w:rsidR="00D51D71" w:rsidRPr="007419D1">
        <w:rPr>
          <w:sz w:val="24"/>
          <w:szCs w:val="24"/>
          <w:lang w:val="uk-UA"/>
        </w:rPr>
        <w:t xml:space="preserve"> </w:t>
      </w:r>
      <w:r w:rsidR="004558C1" w:rsidRPr="007419D1">
        <w:rPr>
          <w:sz w:val="24"/>
          <w:szCs w:val="24"/>
          <w:lang w:val="uk-UA"/>
        </w:rPr>
        <w:t>2</w:t>
      </w:r>
      <w:r w:rsidR="00D51D71" w:rsidRPr="007419D1">
        <w:rPr>
          <w:sz w:val="24"/>
          <w:szCs w:val="24"/>
          <w:lang w:val="uk-UA"/>
        </w:rPr>
        <w:t>-х екземплярах</w:t>
      </w:r>
      <w:r w:rsidR="004558C1" w:rsidRPr="007419D1">
        <w:rPr>
          <w:sz w:val="24"/>
          <w:szCs w:val="24"/>
          <w:lang w:val="uk-UA"/>
        </w:rPr>
        <w:t>.</w:t>
      </w:r>
      <w:r w:rsidR="00A124BA" w:rsidRPr="007419D1">
        <w:rPr>
          <w:bCs/>
          <w:sz w:val="24"/>
          <w:szCs w:val="24"/>
          <w:lang w:val="uk-UA"/>
        </w:rPr>
        <w:t xml:space="preserve"> </w:t>
      </w:r>
      <w:r w:rsidR="00D51D71" w:rsidRPr="007419D1">
        <w:rPr>
          <w:sz w:val="24"/>
          <w:szCs w:val="24"/>
          <w:lang w:val="uk-UA"/>
        </w:rPr>
        <w:t xml:space="preserve"> </w:t>
      </w:r>
      <w:r w:rsidR="009C4E5D" w:rsidRPr="007419D1">
        <w:rPr>
          <w:sz w:val="24"/>
          <w:szCs w:val="24"/>
          <w:lang w:val="uk-UA"/>
        </w:rPr>
        <w:t>Замовник</w:t>
      </w:r>
      <w:r w:rsidR="008C1DE6">
        <w:rPr>
          <w:sz w:val="24"/>
          <w:szCs w:val="24"/>
          <w:lang w:val="uk-UA"/>
        </w:rPr>
        <w:t xml:space="preserve"> протягом одного робочого дня</w:t>
      </w:r>
      <w:r w:rsidR="00D51D71" w:rsidRPr="007419D1">
        <w:rPr>
          <w:sz w:val="24"/>
          <w:szCs w:val="24"/>
          <w:lang w:val="uk-UA"/>
        </w:rPr>
        <w:t xml:space="preserve"> після фактичного огляду результатів виконаних робіт та отримання </w:t>
      </w:r>
      <w:r w:rsidR="004558C1" w:rsidRPr="007419D1">
        <w:rPr>
          <w:sz w:val="24"/>
          <w:szCs w:val="24"/>
          <w:lang w:val="uk-UA"/>
        </w:rPr>
        <w:t>2</w:t>
      </w:r>
      <w:r w:rsidR="00D51D71" w:rsidRPr="007419D1">
        <w:rPr>
          <w:sz w:val="24"/>
          <w:szCs w:val="24"/>
          <w:lang w:val="uk-UA"/>
        </w:rPr>
        <w:t>-х (</w:t>
      </w:r>
      <w:r w:rsidR="004558C1" w:rsidRPr="007419D1">
        <w:rPr>
          <w:sz w:val="24"/>
          <w:szCs w:val="24"/>
          <w:lang w:val="uk-UA"/>
        </w:rPr>
        <w:t>двох</w:t>
      </w:r>
      <w:r w:rsidR="00D51D71" w:rsidRPr="007419D1">
        <w:rPr>
          <w:sz w:val="24"/>
          <w:szCs w:val="24"/>
          <w:lang w:val="uk-UA"/>
        </w:rPr>
        <w:t xml:space="preserve">) екземплярів Актів виконаних робіт зобов’язаний або підписати такі Акти, або надати в письмовій формі аргументовану відмову в їх підписанні, зазначивши причини відмови в прийняті робіт та дій необхідних для усунення таких причин. </w:t>
      </w:r>
      <w:r w:rsidR="00D51D71" w:rsidRPr="007419D1">
        <w:rPr>
          <w:sz w:val="24"/>
          <w:szCs w:val="24"/>
          <w:lang w:val="uk-UA"/>
        </w:rPr>
        <w:lastRenderedPageBreak/>
        <w:t xml:space="preserve">Зазначений термін прийняття виконаних робіт (підписання Актів виконаних робіт) або відмова в їх прийняті буде пролонгований на термін проведення випробувань (експертизи якості) результатів таких робіт, якщо такі вимагаються згідно будівельних норм та правил і виконання послідуючих робіт технологічно пов’язано та неможливо без результатів даних випробувань. Вимоги про проведення випробувань повинно бути передано </w:t>
      </w:r>
      <w:r w:rsidR="008C1DE6">
        <w:rPr>
          <w:sz w:val="24"/>
          <w:szCs w:val="24"/>
          <w:lang w:val="uk-UA"/>
        </w:rPr>
        <w:t>«</w:t>
      </w:r>
      <w:r w:rsidR="00CF005A" w:rsidRPr="007419D1">
        <w:rPr>
          <w:sz w:val="24"/>
          <w:szCs w:val="24"/>
          <w:lang w:val="uk-UA"/>
        </w:rPr>
        <w:t>Виконавцю</w:t>
      </w:r>
      <w:r w:rsidR="008C1DE6">
        <w:rPr>
          <w:sz w:val="24"/>
          <w:szCs w:val="24"/>
          <w:lang w:val="uk-UA"/>
        </w:rPr>
        <w:t>»</w:t>
      </w:r>
      <w:r w:rsidR="00D51D71" w:rsidRPr="007419D1">
        <w:rPr>
          <w:sz w:val="24"/>
          <w:szCs w:val="24"/>
          <w:lang w:val="uk-UA"/>
        </w:rPr>
        <w:t xml:space="preserve"> в письмовому вигляді. </w:t>
      </w:r>
    </w:p>
    <w:p w:rsidR="00D51D71" w:rsidRPr="007419D1" w:rsidRDefault="00D51D71" w:rsidP="00864D0B">
      <w:pPr>
        <w:spacing w:line="233" w:lineRule="auto"/>
        <w:ind w:firstLine="708"/>
        <w:jc w:val="both"/>
        <w:rPr>
          <w:sz w:val="24"/>
          <w:szCs w:val="24"/>
          <w:lang w:val="uk-UA"/>
        </w:rPr>
      </w:pPr>
      <w:r w:rsidRPr="007419D1">
        <w:rPr>
          <w:sz w:val="24"/>
          <w:szCs w:val="24"/>
          <w:lang w:val="uk-UA"/>
        </w:rPr>
        <w:t xml:space="preserve">Оплата виконаних робіт здійснюється протягом </w:t>
      </w:r>
      <w:r w:rsidR="008C1DE6">
        <w:rPr>
          <w:sz w:val="24"/>
          <w:szCs w:val="24"/>
          <w:lang w:val="uk-UA"/>
        </w:rPr>
        <w:t xml:space="preserve">5-ти </w:t>
      </w:r>
      <w:r w:rsidRPr="007419D1">
        <w:rPr>
          <w:sz w:val="24"/>
          <w:szCs w:val="24"/>
          <w:lang w:val="uk-UA"/>
        </w:rPr>
        <w:t xml:space="preserve"> банківських днів з дня підписання Актів виконаних робіт </w:t>
      </w:r>
      <w:r w:rsidR="008C1DE6">
        <w:rPr>
          <w:sz w:val="24"/>
          <w:szCs w:val="24"/>
          <w:lang w:val="uk-UA"/>
        </w:rPr>
        <w:t>«</w:t>
      </w:r>
      <w:r w:rsidRPr="007419D1">
        <w:rPr>
          <w:sz w:val="24"/>
          <w:szCs w:val="24"/>
          <w:lang w:val="uk-UA"/>
        </w:rPr>
        <w:t>Замовником</w:t>
      </w:r>
      <w:r w:rsidR="008C1DE6">
        <w:rPr>
          <w:sz w:val="24"/>
          <w:szCs w:val="24"/>
          <w:lang w:val="uk-UA"/>
        </w:rPr>
        <w:t>»</w:t>
      </w:r>
      <w:r w:rsidRPr="007419D1">
        <w:rPr>
          <w:sz w:val="24"/>
          <w:szCs w:val="24"/>
          <w:lang w:val="uk-UA"/>
        </w:rPr>
        <w:t xml:space="preserve">, за пропорційним вирахуванням фактичної суми сплаченої </w:t>
      </w:r>
      <w:r w:rsidR="008C1DE6">
        <w:rPr>
          <w:sz w:val="24"/>
          <w:szCs w:val="24"/>
          <w:lang w:val="uk-UA"/>
        </w:rPr>
        <w:t>«</w:t>
      </w:r>
      <w:r w:rsidRPr="007419D1">
        <w:rPr>
          <w:sz w:val="24"/>
          <w:szCs w:val="24"/>
          <w:lang w:val="uk-UA"/>
        </w:rPr>
        <w:t>Замовником</w:t>
      </w:r>
      <w:r w:rsidR="008C1DE6">
        <w:rPr>
          <w:sz w:val="24"/>
          <w:szCs w:val="24"/>
          <w:lang w:val="uk-UA"/>
        </w:rPr>
        <w:t xml:space="preserve">» </w:t>
      </w:r>
      <w:r w:rsidRPr="007419D1">
        <w:rPr>
          <w:sz w:val="24"/>
          <w:szCs w:val="24"/>
          <w:lang w:val="uk-UA"/>
        </w:rPr>
        <w:t xml:space="preserve"> </w:t>
      </w:r>
      <w:r w:rsidR="008C1DE6">
        <w:rPr>
          <w:sz w:val="24"/>
          <w:szCs w:val="24"/>
          <w:lang w:val="uk-UA"/>
        </w:rPr>
        <w:t>«</w:t>
      </w:r>
      <w:r w:rsidR="00CF005A" w:rsidRPr="007419D1">
        <w:rPr>
          <w:sz w:val="24"/>
          <w:szCs w:val="24"/>
          <w:lang w:val="uk-UA"/>
        </w:rPr>
        <w:t>Виконавцю</w:t>
      </w:r>
      <w:r w:rsidR="008C1DE6">
        <w:rPr>
          <w:sz w:val="24"/>
          <w:szCs w:val="24"/>
          <w:lang w:val="uk-UA"/>
        </w:rPr>
        <w:t>»</w:t>
      </w:r>
      <w:r w:rsidRPr="007419D1">
        <w:rPr>
          <w:sz w:val="24"/>
          <w:szCs w:val="24"/>
          <w:lang w:val="uk-UA"/>
        </w:rPr>
        <w:t xml:space="preserve"> авансового платежу згідно з п. </w:t>
      </w:r>
      <w:r w:rsidR="00A124BA" w:rsidRPr="007419D1">
        <w:rPr>
          <w:sz w:val="24"/>
          <w:szCs w:val="24"/>
          <w:lang w:val="uk-UA"/>
        </w:rPr>
        <w:t>2</w:t>
      </w:r>
      <w:r w:rsidRPr="007419D1">
        <w:rPr>
          <w:sz w:val="24"/>
          <w:szCs w:val="24"/>
          <w:lang w:val="uk-UA"/>
        </w:rPr>
        <w:t>.</w:t>
      </w:r>
      <w:r w:rsidR="00864D0B" w:rsidRPr="007419D1">
        <w:rPr>
          <w:sz w:val="24"/>
          <w:szCs w:val="24"/>
          <w:lang w:val="uk-UA"/>
        </w:rPr>
        <w:t>2</w:t>
      </w:r>
      <w:r w:rsidRPr="007419D1">
        <w:rPr>
          <w:sz w:val="24"/>
          <w:szCs w:val="24"/>
          <w:lang w:val="uk-UA"/>
        </w:rPr>
        <w:t xml:space="preserve"> Договору. </w:t>
      </w:r>
    </w:p>
    <w:p w:rsidR="007567AE" w:rsidRPr="007419D1" w:rsidRDefault="007567AE" w:rsidP="007567AE">
      <w:pPr>
        <w:widowControl/>
        <w:numPr>
          <w:ilvl w:val="1"/>
          <w:numId w:val="33"/>
        </w:numPr>
        <w:tabs>
          <w:tab w:val="left" w:pos="426"/>
        </w:tabs>
        <w:autoSpaceDE/>
        <w:autoSpaceDN/>
        <w:adjustRightInd/>
        <w:spacing w:line="233" w:lineRule="auto"/>
        <w:ind w:left="0" w:firstLine="0"/>
        <w:jc w:val="both"/>
        <w:rPr>
          <w:sz w:val="24"/>
          <w:szCs w:val="24"/>
          <w:lang w:val="uk-UA"/>
        </w:rPr>
      </w:pPr>
      <w:r w:rsidRPr="007419D1">
        <w:rPr>
          <w:sz w:val="24"/>
          <w:szCs w:val="24"/>
          <w:lang w:val="uk-UA"/>
        </w:rPr>
        <w:t xml:space="preserve">У випадку отримання </w:t>
      </w:r>
      <w:r w:rsidR="008C1DE6">
        <w:rPr>
          <w:sz w:val="24"/>
          <w:szCs w:val="24"/>
          <w:lang w:val="uk-UA"/>
        </w:rPr>
        <w:t>«</w:t>
      </w:r>
      <w:r w:rsidR="00CF005A" w:rsidRPr="007419D1">
        <w:rPr>
          <w:sz w:val="24"/>
          <w:szCs w:val="24"/>
          <w:lang w:val="uk-UA"/>
        </w:rPr>
        <w:t>Виконавцем</w:t>
      </w:r>
      <w:r w:rsidR="008C1DE6">
        <w:rPr>
          <w:sz w:val="24"/>
          <w:szCs w:val="24"/>
          <w:lang w:val="uk-UA"/>
        </w:rPr>
        <w:t>»</w:t>
      </w:r>
      <w:r w:rsidRPr="007419D1">
        <w:rPr>
          <w:sz w:val="24"/>
          <w:szCs w:val="24"/>
          <w:lang w:val="uk-UA"/>
        </w:rPr>
        <w:t xml:space="preserve"> обґрунтованої письмової відмови </w:t>
      </w:r>
      <w:r w:rsidR="008C1DE6">
        <w:rPr>
          <w:sz w:val="24"/>
          <w:szCs w:val="24"/>
          <w:lang w:val="uk-UA"/>
        </w:rPr>
        <w:t>«</w:t>
      </w:r>
      <w:r w:rsidRPr="007419D1">
        <w:rPr>
          <w:sz w:val="24"/>
          <w:szCs w:val="24"/>
          <w:lang w:val="uk-UA"/>
        </w:rPr>
        <w:t>Замовника</w:t>
      </w:r>
      <w:r w:rsidR="008C1DE6">
        <w:rPr>
          <w:sz w:val="24"/>
          <w:szCs w:val="24"/>
          <w:lang w:val="uk-UA"/>
        </w:rPr>
        <w:t>»</w:t>
      </w:r>
      <w:r w:rsidRPr="007419D1">
        <w:rPr>
          <w:sz w:val="24"/>
          <w:szCs w:val="24"/>
          <w:lang w:val="uk-UA"/>
        </w:rPr>
        <w:t xml:space="preserve"> від підписання Актів приймання виконаних будівельних робіт, Сторонами протягом </w:t>
      </w:r>
      <w:r w:rsidR="008C1DE6">
        <w:rPr>
          <w:sz w:val="24"/>
          <w:szCs w:val="24"/>
          <w:lang w:val="uk-UA"/>
        </w:rPr>
        <w:t>одного робочого дня</w:t>
      </w:r>
      <w:r w:rsidRPr="007419D1">
        <w:rPr>
          <w:sz w:val="24"/>
          <w:szCs w:val="24"/>
          <w:lang w:val="uk-UA"/>
        </w:rPr>
        <w:t xml:space="preserve"> підписується акт з переліком виявлених недоліків та/або дефектів і термінів їх усунення.</w:t>
      </w:r>
    </w:p>
    <w:p w:rsidR="00083D3D" w:rsidRPr="007419D1" w:rsidRDefault="007F2EE8" w:rsidP="00D51D71">
      <w:pPr>
        <w:pStyle w:val="3Legal"/>
        <w:keepNext/>
        <w:suppressLineNumbers/>
        <w:tabs>
          <w:tab w:val="left" w:pos="567"/>
          <w:tab w:val="left" w:pos="851"/>
          <w:tab w:val="left" w:pos="993"/>
          <w:tab w:val="left" w:pos="1134"/>
          <w:tab w:val="left" w:pos="1440"/>
        </w:tabs>
        <w:suppressAutoHyphens/>
        <w:autoSpaceDE w:val="0"/>
        <w:autoSpaceDN w:val="0"/>
        <w:ind w:left="0" w:firstLine="0"/>
        <w:rPr>
          <w:lang w:val="uk-UA"/>
        </w:rPr>
      </w:pPr>
      <w:r w:rsidRPr="007419D1">
        <w:rPr>
          <w:lang w:val="uk-UA"/>
        </w:rPr>
        <w:t>4</w:t>
      </w:r>
      <w:r w:rsidR="00083D3D" w:rsidRPr="007419D1">
        <w:rPr>
          <w:lang w:val="uk-UA"/>
        </w:rPr>
        <w:t>.</w:t>
      </w:r>
      <w:r w:rsidR="008C1DE6">
        <w:rPr>
          <w:lang w:val="uk-UA"/>
        </w:rPr>
        <w:t>3</w:t>
      </w:r>
      <w:r w:rsidR="00083D3D" w:rsidRPr="007419D1">
        <w:rPr>
          <w:lang w:val="uk-UA"/>
        </w:rPr>
        <w:t xml:space="preserve">. У разі виявлення обґрунтованих недоліків у роботі, </w:t>
      </w:r>
      <w:r w:rsidR="008C1DE6">
        <w:rPr>
          <w:lang w:val="uk-UA"/>
        </w:rPr>
        <w:t>«</w:t>
      </w:r>
      <w:r w:rsidR="009C4E5D" w:rsidRPr="007419D1">
        <w:rPr>
          <w:lang w:val="uk-UA"/>
        </w:rPr>
        <w:t>Замовни</w:t>
      </w:r>
      <w:r w:rsidR="008C1DE6">
        <w:rPr>
          <w:lang w:val="uk-UA"/>
        </w:rPr>
        <w:t>к»</w:t>
      </w:r>
      <w:r w:rsidR="00083D3D" w:rsidRPr="007419D1">
        <w:rPr>
          <w:lang w:val="uk-UA"/>
        </w:rPr>
        <w:t xml:space="preserve"> негайно  повідомляє </w:t>
      </w:r>
      <w:r w:rsidR="008C1DE6">
        <w:rPr>
          <w:lang w:val="uk-UA"/>
        </w:rPr>
        <w:t>«</w:t>
      </w:r>
      <w:r w:rsidR="00CF005A" w:rsidRPr="007419D1">
        <w:rPr>
          <w:lang w:val="uk-UA"/>
        </w:rPr>
        <w:t>Виконавця</w:t>
      </w:r>
      <w:r w:rsidR="008C1DE6">
        <w:rPr>
          <w:lang w:val="uk-UA"/>
        </w:rPr>
        <w:t>»</w:t>
      </w:r>
      <w:r w:rsidR="00083D3D" w:rsidRPr="007419D1">
        <w:rPr>
          <w:lang w:val="uk-UA"/>
        </w:rPr>
        <w:t xml:space="preserve"> про це та пропонує час та місце зустрічі для складання дефектного акту, в якому обов'язково фіксується дата виявлення дефекту і дата щодо його усунення. Для участі в складанні дефектного акта, узгодження порядку і строків усунення дефектів </w:t>
      </w:r>
      <w:r w:rsidR="008C1DE6">
        <w:rPr>
          <w:lang w:val="uk-UA"/>
        </w:rPr>
        <w:t>«</w:t>
      </w:r>
      <w:r w:rsidR="00CF005A" w:rsidRPr="007419D1">
        <w:rPr>
          <w:lang w:val="uk-UA"/>
        </w:rPr>
        <w:t>Виконавець</w:t>
      </w:r>
      <w:r w:rsidR="008C1DE6">
        <w:rPr>
          <w:lang w:val="uk-UA"/>
        </w:rPr>
        <w:t>»</w:t>
      </w:r>
      <w:r w:rsidR="00083D3D" w:rsidRPr="007419D1">
        <w:rPr>
          <w:lang w:val="uk-UA"/>
        </w:rPr>
        <w:t xml:space="preserve"> зобов'язаний відрядити свого представника у термін, визначений </w:t>
      </w:r>
      <w:r w:rsidR="008C1DE6">
        <w:rPr>
          <w:lang w:val="uk-UA"/>
        </w:rPr>
        <w:t>«</w:t>
      </w:r>
      <w:r w:rsidR="009C4E5D" w:rsidRPr="007419D1">
        <w:rPr>
          <w:lang w:val="uk-UA"/>
        </w:rPr>
        <w:t>Замовником</w:t>
      </w:r>
      <w:r w:rsidR="008C1DE6">
        <w:rPr>
          <w:lang w:val="uk-UA"/>
        </w:rPr>
        <w:t>»</w:t>
      </w:r>
      <w:r w:rsidR="00083D3D" w:rsidRPr="007419D1">
        <w:rPr>
          <w:lang w:val="uk-UA"/>
        </w:rPr>
        <w:t xml:space="preserve"> .</w:t>
      </w:r>
    </w:p>
    <w:p w:rsidR="00083D3D" w:rsidRPr="007419D1" w:rsidRDefault="00083D3D" w:rsidP="003670EA">
      <w:pPr>
        <w:tabs>
          <w:tab w:val="left" w:pos="567"/>
          <w:tab w:val="left" w:pos="709"/>
        </w:tabs>
        <w:jc w:val="both"/>
        <w:rPr>
          <w:spacing w:val="-6"/>
          <w:sz w:val="24"/>
          <w:szCs w:val="24"/>
          <w:lang w:val="uk-UA"/>
        </w:rPr>
      </w:pPr>
      <w:r w:rsidRPr="007419D1">
        <w:rPr>
          <w:sz w:val="24"/>
          <w:szCs w:val="24"/>
          <w:lang w:val="uk-UA"/>
        </w:rPr>
        <w:t>4.</w:t>
      </w:r>
      <w:r w:rsidR="00397E7F">
        <w:rPr>
          <w:sz w:val="24"/>
          <w:szCs w:val="24"/>
          <w:lang w:val="uk-UA"/>
        </w:rPr>
        <w:t>4</w:t>
      </w:r>
      <w:r w:rsidRPr="007419D1">
        <w:rPr>
          <w:sz w:val="24"/>
          <w:szCs w:val="24"/>
          <w:lang w:val="uk-UA"/>
        </w:rPr>
        <w:t xml:space="preserve">. </w:t>
      </w:r>
      <w:r w:rsidRPr="007419D1">
        <w:rPr>
          <w:spacing w:val="-6"/>
          <w:sz w:val="24"/>
          <w:szCs w:val="24"/>
          <w:lang w:val="uk-UA"/>
        </w:rPr>
        <w:t xml:space="preserve">У випадку неявки </w:t>
      </w:r>
      <w:r w:rsidR="008C1DE6">
        <w:rPr>
          <w:spacing w:val="-6"/>
          <w:sz w:val="24"/>
          <w:szCs w:val="24"/>
          <w:lang w:val="uk-UA"/>
        </w:rPr>
        <w:t>«</w:t>
      </w:r>
      <w:r w:rsidR="00CF005A" w:rsidRPr="007419D1">
        <w:rPr>
          <w:spacing w:val="-6"/>
          <w:sz w:val="24"/>
          <w:szCs w:val="24"/>
          <w:lang w:val="uk-UA"/>
        </w:rPr>
        <w:t>Виконавця</w:t>
      </w:r>
      <w:r w:rsidR="008C1DE6">
        <w:rPr>
          <w:spacing w:val="-6"/>
          <w:sz w:val="24"/>
          <w:szCs w:val="24"/>
          <w:lang w:val="uk-UA"/>
        </w:rPr>
        <w:t>»</w:t>
      </w:r>
      <w:r w:rsidRPr="007419D1">
        <w:rPr>
          <w:spacing w:val="-6"/>
          <w:sz w:val="24"/>
          <w:szCs w:val="24"/>
          <w:lang w:val="uk-UA"/>
        </w:rPr>
        <w:t xml:space="preserve"> для складання дефектного акту </w:t>
      </w:r>
      <w:r w:rsidR="008C1DE6">
        <w:rPr>
          <w:spacing w:val="-6"/>
          <w:sz w:val="24"/>
          <w:szCs w:val="24"/>
          <w:lang w:val="uk-UA"/>
        </w:rPr>
        <w:t>«</w:t>
      </w:r>
      <w:r w:rsidR="009C4E5D" w:rsidRPr="007419D1">
        <w:rPr>
          <w:spacing w:val="-6"/>
          <w:sz w:val="24"/>
          <w:szCs w:val="24"/>
          <w:lang w:val="uk-UA"/>
        </w:rPr>
        <w:t>Замовник</w:t>
      </w:r>
      <w:r w:rsidR="008C1DE6">
        <w:rPr>
          <w:spacing w:val="-6"/>
          <w:sz w:val="24"/>
          <w:szCs w:val="24"/>
          <w:lang w:val="uk-UA"/>
        </w:rPr>
        <w:t>»</w:t>
      </w:r>
      <w:r w:rsidR="007F2EE8" w:rsidRPr="007419D1">
        <w:rPr>
          <w:spacing w:val="-6"/>
          <w:sz w:val="24"/>
          <w:szCs w:val="24"/>
          <w:lang w:val="uk-UA"/>
        </w:rPr>
        <w:t xml:space="preserve"> </w:t>
      </w:r>
      <w:r w:rsidRPr="007419D1">
        <w:rPr>
          <w:spacing w:val="-6"/>
          <w:sz w:val="24"/>
          <w:szCs w:val="24"/>
          <w:lang w:val="uk-UA"/>
        </w:rPr>
        <w:t xml:space="preserve"> має право за участю сторонніх спеціалізованих організацій скласти відповідні акти та повідомити про це  </w:t>
      </w:r>
      <w:r w:rsidR="008C1DE6">
        <w:rPr>
          <w:spacing w:val="-6"/>
          <w:sz w:val="24"/>
          <w:szCs w:val="24"/>
          <w:lang w:val="uk-UA"/>
        </w:rPr>
        <w:t>«</w:t>
      </w:r>
      <w:r w:rsidR="00CF005A" w:rsidRPr="007419D1">
        <w:rPr>
          <w:spacing w:val="-6"/>
          <w:sz w:val="24"/>
          <w:szCs w:val="24"/>
          <w:lang w:val="uk-UA"/>
        </w:rPr>
        <w:t>Виконавця</w:t>
      </w:r>
      <w:r w:rsidR="008C1DE6">
        <w:rPr>
          <w:spacing w:val="-6"/>
          <w:sz w:val="24"/>
          <w:szCs w:val="24"/>
          <w:lang w:val="uk-UA"/>
        </w:rPr>
        <w:t>»</w:t>
      </w:r>
      <w:r w:rsidRPr="007419D1">
        <w:rPr>
          <w:spacing w:val="-6"/>
          <w:sz w:val="24"/>
          <w:szCs w:val="24"/>
          <w:lang w:val="uk-UA"/>
        </w:rPr>
        <w:t xml:space="preserve"> у триденний строк від складання таких документів з направленням відповідних копій. Якщо </w:t>
      </w:r>
      <w:r w:rsidR="007F2EE8" w:rsidRPr="007419D1">
        <w:rPr>
          <w:spacing w:val="-6"/>
          <w:sz w:val="24"/>
          <w:szCs w:val="24"/>
          <w:lang w:val="uk-UA"/>
        </w:rPr>
        <w:t>Замовник</w:t>
      </w:r>
      <w:r w:rsidRPr="007419D1">
        <w:rPr>
          <w:spacing w:val="-6"/>
          <w:sz w:val="24"/>
          <w:szCs w:val="24"/>
          <w:lang w:val="uk-UA"/>
        </w:rPr>
        <w:t xml:space="preserve"> понесе за таких обставин витрати на послуги сторонніх спеціалізованих організацій, то сума витрат підлягає відшкодуванню за рахунок</w:t>
      </w:r>
      <w:r w:rsidR="008C1DE6">
        <w:rPr>
          <w:spacing w:val="-6"/>
          <w:sz w:val="24"/>
          <w:szCs w:val="24"/>
          <w:lang w:val="uk-UA"/>
        </w:rPr>
        <w:t xml:space="preserve"> «</w:t>
      </w:r>
      <w:r w:rsidR="00FC0B69" w:rsidRPr="007419D1">
        <w:rPr>
          <w:spacing w:val="-6"/>
          <w:sz w:val="24"/>
          <w:szCs w:val="24"/>
          <w:lang w:val="uk-UA"/>
        </w:rPr>
        <w:t>Виконавця</w:t>
      </w:r>
      <w:r w:rsidR="008C1DE6">
        <w:rPr>
          <w:spacing w:val="-6"/>
          <w:sz w:val="24"/>
          <w:szCs w:val="24"/>
          <w:lang w:val="uk-UA"/>
        </w:rPr>
        <w:t>»</w:t>
      </w:r>
      <w:r w:rsidRPr="007419D1">
        <w:rPr>
          <w:spacing w:val="-6"/>
          <w:sz w:val="24"/>
          <w:szCs w:val="24"/>
          <w:lang w:val="uk-UA"/>
        </w:rPr>
        <w:t xml:space="preserve"> шляхом віднімання таких витрат від вартості виконаних робіт.</w:t>
      </w:r>
    </w:p>
    <w:p w:rsidR="007567AE" w:rsidRPr="007419D1" w:rsidRDefault="007567AE" w:rsidP="003670EA">
      <w:pPr>
        <w:tabs>
          <w:tab w:val="left" w:pos="567"/>
          <w:tab w:val="left" w:pos="709"/>
        </w:tabs>
        <w:jc w:val="both"/>
        <w:rPr>
          <w:sz w:val="24"/>
          <w:szCs w:val="24"/>
          <w:lang w:val="uk-UA"/>
        </w:rPr>
      </w:pPr>
      <w:r w:rsidRPr="007419D1">
        <w:rPr>
          <w:sz w:val="24"/>
          <w:szCs w:val="24"/>
          <w:lang w:val="uk-UA"/>
        </w:rPr>
        <w:t>4.</w:t>
      </w:r>
      <w:r w:rsidR="00397E7F">
        <w:rPr>
          <w:sz w:val="24"/>
          <w:szCs w:val="24"/>
          <w:lang w:val="uk-UA"/>
        </w:rPr>
        <w:t>5. Документи, вказані в п. 4.3</w:t>
      </w:r>
      <w:r w:rsidRPr="007419D1">
        <w:rPr>
          <w:sz w:val="24"/>
          <w:szCs w:val="24"/>
          <w:lang w:val="uk-UA"/>
        </w:rPr>
        <w:t xml:space="preserve"> цього договору, складені за участю сторонніх спеціалізованих організацій є підставою для пред'явлення взаємних вимог Сторонами у випадках, передбачених цим договором. Дефектний акт підписаний однією стороною з дотриманням цих вимог вважається дійсним</w:t>
      </w:r>
    </w:p>
    <w:p w:rsidR="007567AE" w:rsidRPr="007419D1" w:rsidRDefault="007567AE" w:rsidP="003670EA">
      <w:pPr>
        <w:tabs>
          <w:tab w:val="left" w:pos="567"/>
          <w:tab w:val="left" w:pos="709"/>
        </w:tabs>
        <w:jc w:val="both"/>
        <w:rPr>
          <w:spacing w:val="-6"/>
          <w:sz w:val="24"/>
          <w:szCs w:val="24"/>
          <w:lang w:val="uk-UA"/>
        </w:rPr>
      </w:pPr>
      <w:r w:rsidRPr="007419D1">
        <w:rPr>
          <w:sz w:val="24"/>
          <w:szCs w:val="24"/>
          <w:lang w:val="uk-UA"/>
        </w:rPr>
        <w:t>4.</w:t>
      </w:r>
      <w:r w:rsidR="00397E7F">
        <w:rPr>
          <w:sz w:val="24"/>
          <w:szCs w:val="24"/>
          <w:lang w:val="uk-UA"/>
        </w:rPr>
        <w:t>6</w:t>
      </w:r>
      <w:r w:rsidRPr="007419D1">
        <w:rPr>
          <w:sz w:val="24"/>
          <w:szCs w:val="24"/>
          <w:lang w:val="uk-UA"/>
        </w:rPr>
        <w:t xml:space="preserve">. Після усунення </w:t>
      </w:r>
      <w:r w:rsidR="008C1DE6">
        <w:rPr>
          <w:sz w:val="24"/>
          <w:szCs w:val="24"/>
          <w:lang w:val="uk-UA"/>
        </w:rPr>
        <w:t>«</w:t>
      </w:r>
      <w:r w:rsidR="00CF005A" w:rsidRPr="007419D1">
        <w:rPr>
          <w:sz w:val="24"/>
          <w:szCs w:val="24"/>
          <w:lang w:val="uk-UA"/>
        </w:rPr>
        <w:t>Виконавцем</w:t>
      </w:r>
      <w:r w:rsidR="008C1DE6">
        <w:rPr>
          <w:sz w:val="24"/>
          <w:szCs w:val="24"/>
          <w:lang w:val="uk-UA"/>
        </w:rPr>
        <w:t>»</w:t>
      </w:r>
      <w:r w:rsidRPr="007419D1">
        <w:rPr>
          <w:sz w:val="24"/>
          <w:szCs w:val="24"/>
          <w:lang w:val="uk-UA"/>
        </w:rPr>
        <w:t xml:space="preserve"> обґрунтованих зауважень і недоліків та прийняття цих виправлень </w:t>
      </w:r>
      <w:r w:rsidR="008C1DE6">
        <w:rPr>
          <w:sz w:val="24"/>
          <w:szCs w:val="24"/>
          <w:lang w:val="uk-UA"/>
        </w:rPr>
        <w:t>«</w:t>
      </w:r>
      <w:r w:rsidRPr="007419D1">
        <w:rPr>
          <w:sz w:val="24"/>
          <w:szCs w:val="24"/>
          <w:lang w:val="uk-UA"/>
        </w:rPr>
        <w:t>Замовником</w:t>
      </w:r>
      <w:r w:rsidR="008C1DE6">
        <w:rPr>
          <w:sz w:val="24"/>
          <w:szCs w:val="24"/>
          <w:lang w:val="uk-UA"/>
        </w:rPr>
        <w:t>»</w:t>
      </w:r>
      <w:r w:rsidRPr="007419D1">
        <w:rPr>
          <w:sz w:val="24"/>
          <w:szCs w:val="24"/>
          <w:lang w:val="uk-UA"/>
        </w:rPr>
        <w:t xml:space="preserve"> підписується акт виконаних робіт та довідка на роботи що мали зауваження, на підставі яких і здійснюється оплата виправлених робіт.</w:t>
      </w:r>
    </w:p>
    <w:p w:rsidR="00D14300" w:rsidRPr="007419D1" w:rsidRDefault="00D14300" w:rsidP="00D14300">
      <w:pPr>
        <w:widowControl/>
        <w:numPr>
          <w:ilvl w:val="0"/>
          <w:numId w:val="29"/>
        </w:numPr>
        <w:tabs>
          <w:tab w:val="left" w:pos="426"/>
        </w:tabs>
        <w:autoSpaceDE/>
        <w:autoSpaceDN/>
        <w:adjustRightInd/>
        <w:jc w:val="center"/>
        <w:rPr>
          <w:b/>
          <w:sz w:val="24"/>
          <w:szCs w:val="24"/>
          <w:lang w:val="uk-UA"/>
        </w:rPr>
      </w:pPr>
      <w:r w:rsidRPr="007419D1">
        <w:rPr>
          <w:b/>
          <w:sz w:val="24"/>
          <w:szCs w:val="24"/>
          <w:lang w:val="uk-UA"/>
        </w:rPr>
        <w:t>Якість матеріалів.</w:t>
      </w:r>
    </w:p>
    <w:p w:rsidR="00751AE5" w:rsidRPr="007419D1" w:rsidRDefault="00D14300" w:rsidP="00751AE5">
      <w:pPr>
        <w:tabs>
          <w:tab w:val="num" w:pos="1860"/>
        </w:tabs>
        <w:adjustRightInd/>
        <w:jc w:val="both"/>
        <w:rPr>
          <w:sz w:val="24"/>
          <w:szCs w:val="24"/>
          <w:lang w:val="uk-UA"/>
        </w:rPr>
      </w:pPr>
      <w:r w:rsidRPr="007419D1">
        <w:rPr>
          <w:sz w:val="24"/>
          <w:szCs w:val="24"/>
          <w:lang w:val="uk-UA"/>
        </w:rPr>
        <w:t>5.1.</w:t>
      </w:r>
      <w:r w:rsidR="00751AE5" w:rsidRPr="007419D1">
        <w:rPr>
          <w:sz w:val="24"/>
          <w:szCs w:val="24"/>
          <w:lang w:val="uk-UA"/>
        </w:rPr>
        <w:t xml:space="preserve">Якість </w:t>
      </w:r>
      <w:r w:rsidR="00E5735F" w:rsidRPr="007419D1">
        <w:rPr>
          <w:sz w:val="24"/>
          <w:szCs w:val="24"/>
          <w:lang w:val="uk-UA"/>
        </w:rPr>
        <w:t>матеріалів</w:t>
      </w:r>
      <w:r w:rsidR="00B35428" w:rsidRPr="007419D1">
        <w:rPr>
          <w:sz w:val="24"/>
          <w:szCs w:val="24"/>
          <w:lang w:val="uk-UA"/>
        </w:rPr>
        <w:t>/обладнання</w:t>
      </w:r>
      <w:r w:rsidR="00E5735F" w:rsidRPr="007419D1">
        <w:rPr>
          <w:sz w:val="24"/>
          <w:szCs w:val="24"/>
          <w:lang w:val="uk-UA"/>
        </w:rPr>
        <w:t xml:space="preserve">, </w:t>
      </w:r>
      <w:r w:rsidR="00011E6D" w:rsidRPr="007419D1">
        <w:rPr>
          <w:sz w:val="24"/>
          <w:szCs w:val="24"/>
          <w:lang w:val="uk-UA"/>
        </w:rPr>
        <w:t>які</w:t>
      </w:r>
      <w:r w:rsidR="00E5735F" w:rsidRPr="007419D1">
        <w:rPr>
          <w:sz w:val="24"/>
          <w:szCs w:val="24"/>
          <w:lang w:val="uk-UA"/>
        </w:rPr>
        <w:t xml:space="preserve"> </w:t>
      </w:r>
      <w:r w:rsidR="00011E6D" w:rsidRPr="007419D1">
        <w:rPr>
          <w:sz w:val="24"/>
          <w:szCs w:val="24"/>
          <w:lang w:val="uk-UA"/>
        </w:rPr>
        <w:t>використовуються при виконанні будівельно-монтажних робіт</w:t>
      </w:r>
      <w:r w:rsidR="00E5735F" w:rsidRPr="007419D1">
        <w:rPr>
          <w:sz w:val="24"/>
          <w:szCs w:val="24"/>
          <w:lang w:val="uk-UA"/>
        </w:rPr>
        <w:t xml:space="preserve">, </w:t>
      </w:r>
      <w:r w:rsidR="00751AE5" w:rsidRPr="007419D1">
        <w:rPr>
          <w:sz w:val="24"/>
          <w:szCs w:val="24"/>
          <w:lang w:val="uk-UA"/>
        </w:rPr>
        <w:t xml:space="preserve">повинна відповідати стандартам, технічним умовам, іншій технічній документації, яка встановлює вимоги до якості, або зразкам (еталонам). </w:t>
      </w:r>
    </w:p>
    <w:p w:rsidR="00B4572E" w:rsidRPr="007419D1" w:rsidRDefault="00011E6D" w:rsidP="00011E6D">
      <w:pPr>
        <w:shd w:val="clear" w:color="auto" w:fill="FFFFFF"/>
        <w:tabs>
          <w:tab w:val="left" w:pos="0"/>
        </w:tabs>
        <w:spacing w:line="228" w:lineRule="auto"/>
        <w:jc w:val="both"/>
        <w:rPr>
          <w:sz w:val="24"/>
          <w:szCs w:val="24"/>
          <w:lang w:val="uk-UA"/>
        </w:rPr>
      </w:pPr>
      <w:r w:rsidRPr="007419D1">
        <w:rPr>
          <w:sz w:val="24"/>
          <w:szCs w:val="24"/>
          <w:lang w:val="uk-UA"/>
        </w:rPr>
        <w:t xml:space="preserve">5.2. </w:t>
      </w:r>
      <w:r w:rsidR="00D14300" w:rsidRPr="007419D1">
        <w:rPr>
          <w:sz w:val="24"/>
          <w:szCs w:val="24"/>
          <w:lang w:val="uk-UA"/>
        </w:rPr>
        <w:t xml:space="preserve">Якість </w:t>
      </w:r>
      <w:r w:rsidRPr="007419D1">
        <w:rPr>
          <w:sz w:val="24"/>
          <w:szCs w:val="24"/>
          <w:lang w:val="uk-UA"/>
        </w:rPr>
        <w:t>матеріалів/обладнання г</w:t>
      </w:r>
      <w:r w:rsidR="00D14300" w:rsidRPr="007419D1">
        <w:rPr>
          <w:sz w:val="24"/>
          <w:szCs w:val="24"/>
          <w:lang w:val="uk-UA"/>
        </w:rPr>
        <w:t>арантується</w:t>
      </w:r>
      <w:r w:rsidR="00A745FE" w:rsidRPr="007419D1">
        <w:rPr>
          <w:sz w:val="24"/>
          <w:szCs w:val="24"/>
          <w:lang w:val="uk-UA"/>
        </w:rPr>
        <w:t xml:space="preserve"> </w:t>
      </w:r>
      <w:r w:rsidR="008C1DE6">
        <w:rPr>
          <w:sz w:val="24"/>
          <w:szCs w:val="24"/>
          <w:lang w:val="uk-UA"/>
        </w:rPr>
        <w:t>«</w:t>
      </w:r>
      <w:r w:rsidR="00CF005A" w:rsidRPr="007419D1">
        <w:rPr>
          <w:sz w:val="24"/>
          <w:szCs w:val="24"/>
          <w:lang w:val="uk-UA"/>
        </w:rPr>
        <w:t>Виконавцем</w:t>
      </w:r>
      <w:r w:rsidR="008C1DE6">
        <w:rPr>
          <w:sz w:val="24"/>
          <w:szCs w:val="24"/>
          <w:lang w:val="uk-UA"/>
        </w:rPr>
        <w:t>»</w:t>
      </w:r>
      <w:r w:rsidRPr="007419D1">
        <w:rPr>
          <w:sz w:val="24"/>
          <w:szCs w:val="24"/>
          <w:lang w:val="uk-UA"/>
        </w:rPr>
        <w:t xml:space="preserve">, якщо матеріали/обладнання поставляються </w:t>
      </w:r>
      <w:r w:rsidR="008C1DE6">
        <w:rPr>
          <w:sz w:val="24"/>
          <w:szCs w:val="24"/>
          <w:lang w:val="uk-UA"/>
        </w:rPr>
        <w:t>«</w:t>
      </w:r>
      <w:r w:rsidRPr="007419D1">
        <w:rPr>
          <w:sz w:val="24"/>
          <w:szCs w:val="24"/>
          <w:lang w:val="uk-UA"/>
        </w:rPr>
        <w:t>Виконавцем</w:t>
      </w:r>
      <w:r w:rsidR="008C1DE6">
        <w:rPr>
          <w:sz w:val="24"/>
          <w:szCs w:val="24"/>
          <w:lang w:val="uk-UA"/>
        </w:rPr>
        <w:t>»</w:t>
      </w:r>
      <w:r w:rsidR="00D14300" w:rsidRPr="007419D1">
        <w:rPr>
          <w:sz w:val="24"/>
          <w:szCs w:val="24"/>
          <w:lang w:val="uk-UA"/>
        </w:rPr>
        <w:t>.</w:t>
      </w:r>
    </w:p>
    <w:p w:rsidR="00011E6D" w:rsidRDefault="00011E6D" w:rsidP="00011E6D">
      <w:pPr>
        <w:shd w:val="clear" w:color="auto" w:fill="FFFFFF"/>
        <w:tabs>
          <w:tab w:val="left" w:pos="0"/>
        </w:tabs>
        <w:spacing w:line="228" w:lineRule="auto"/>
        <w:jc w:val="both"/>
        <w:rPr>
          <w:sz w:val="24"/>
          <w:szCs w:val="24"/>
          <w:lang w:val="uk-UA"/>
        </w:rPr>
      </w:pPr>
      <w:r w:rsidRPr="007419D1">
        <w:rPr>
          <w:sz w:val="24"/>
          <w:szCs w:val="24"/>
          <w:lang w:val="uk-UA"/>
        </w:rPr>
        <w:t xml:space="preserve">Якість матеріалів/обладнання гарантується </w:t>
      </w:r>
      <w:r w:rsidR="008C1DE6">
        <w:rPr>
          <w:sz w:val="24"/>
          <w:szCs w:val="24"/>
          <w:lang w:val="uk-UA"/>
        </w:rPr>
        <w:t>«</w:t>
      </w:r>
      <w:r w:rsidRPr="007419D1">
        <w:rPr>
          <w:sz w:val="24"/>
          <w:szCs w:val="24"/>
          <w:lang w:val="uk-UA"/>
        </w:rPr>
        <w:t>Замовником</w:t>
      </w:r>
      <w:r w:rsidR="008C1DE6">
        <w:rPr>
          <w:sz w:val="24"/>
          <w:szCs w:val="24"/>
          <w:lang w:val="uk-UA"/>
        </w:rPr>
        <w:t>»</w:t>
      </w:r>
      <w:r w:rsidRPr="007419D1">
        <w:rPr>
          <w:sz w:val="24"/>
          <w:szCs w:val="24"/>
          <w:lang w:val="uk-UA"/>
        </w:rPr>
        <w:t xml:space="preserve">, якщо матеріали/обладнання поставляються </w:t>
      </w:r>
      <w:r w:rsidR="008C1DE6">
        <w:rPr>
          <w:sz w:val="24"/>
          <w:szCs w:val="24"/>
          <w:lang w:val="uk-UA"/>
        </w:rPr>
        <w:t>«</w:t>
      </w:r>
      <w:r w:rsidRPr="007419D1">
        <w:rPr>
          <w:sz w:val="24"/>
          <w:szCs w:val="24"/>
          <w:lang w:val="uk-UA"/>
        </w:rPr>
        <w:t>Замовником</w:t>
      </w:r>
      <w:r w:rsidR="008C1DE6">
        <w:rPr>
          <w:sz w:val="24"/>
          <w:szCs w:val="24"/>
          <w:lang w:val="uk-UA"/>
        </w:rPr>
        <w:t>»</w:t>
      </w:r>
      <w:r w:rsidRPr="007419D1">
        <w:rPr>
          <w:sz w:val="24"/>
          <w:szCs w:val="24"/>
          <w:lang w:val="uk-UA"/>
        </w:rPr>
        <w:t>.</w:t>
      </w:r>
    </w:p>
    <w:p w:rsidR="00EF14CA" w:rsidRPr="007419D1" w:rsidRDefault="002F1ED5" w:rsidP="00352ACF">
      <w:pPr>
        <w:shd w:val="clear" w:color="auto" w:fill="FFFFFF"/>
        <w:jc w:val="center"/>
        <w:rPr>
          <w:b/>
          <w:bCs/>
          <w:sz w:val="24"/>
          <w:szCs w:val="24"/>
          <w:lang w:val="uk-UA"/>
        </w:rPr>
      </w:pPr>
      <w:r>
        <w:rPr>
          <w:b/>
          <w:bCs/>
          <w:sz w:val="24"/>
          <w:szCs w:val="24"/>
          <w:lang w:val="uk-UA"/>
        </w:rPr>
        <w:t>6</w:t>
      </w:r>
      <w:r w:rsidR="00EF14CA" w:rsidRPr="007419D1">
        <w:rPr>
          <w:b/>
          <w:bCs/>
          <w:sz w:val="24"/>
          <w:szCs w:val="24"/>
          <w:lang w:val="uk-UA"/>
        </w:rPr>
        <w:t>. Організація виконання робіт.</w:t>
      </w:r>
    </w:p>
    <w:p w:rsidR="00EF14CA" w:rsidRPr="007419D1" w:rsidRDefault="002F1ED5" w:rsidP="00352ACF">
      <w:pPr>
        <w:pStyle w:val="af"/>
        <w:tabs>
          <w:tab w:val="clear" w:pos="485"/>
        </w:tabs>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EF14CA" w:rsidRPr="007419D1">
        <w:rPr>
          <w:rFonts w:ascii="Times New Roman" w:hAnsi="Times New Roman" w:cs="Times New Roman"/>
          <w:sz w:val="24"/>
          <w:szCs w:val="24"/>
        </w:rPr>
        <w:t xml:space="preserve">.1. Організація виконання робіт повинна відповідати нормам та правилам, встановленим для технології виконання робіт, що замовляються згідно умов цього </w:t>
      </w:r>
      <w:r w:rsidR="00F91E9E" w:rsidRPr="007419D1">
        <w:rPr>
          <w:rFonts w:ascii="Times New Roman" w:hAnsi="Times New Roman" w:cs="Times New Roman"/>
          <w:sz w:val="24"/>
          <w:szCs w:val="24"/>
        </w:rPr>
        <w:t>Д</w:t>
      </w:r>
      <w:r w:rsidR="00EF14CA" w:rsidRPr="007419D1">
        <w:rPr>
          <w:rFonts w:ascii="Times New Roman" w:hAnsi="Times New Roman" w:cs="Times New Roman"/>
          <w:sz w:val="24"/>
          <w:szCs w:val="24"/>
        </w:rPr>
        <w:t xml:space="preserve">оговору. </w:t>
      </w:r>
    </w:p>
    <w:p w:rsidR="00EF14CA" w:rsidRPr="007419D1" w:rsidRDefault="002F1ED5">
      <w:pPr>
        <w:shd w:val="clear" w:color="auto" w:fill="FFFFFF"/>
        <w:tabs>
          <w:tab w:val="left" w:pos="619"/>
        </w:tabs>
        <w:spacing w:line="228" w:lineRule="auto"/>
        <w:ind w:left="14"/>
        <w:jc w:val="both"/>
        <w:rPr>
          <w:sz w:val="24"/>
          <w:szCs w:val="24"/>
          <w:lang w:val="uk-UA"/>
        </w:rPr>
      </w:pPr>
      <w:r>
        <w:rPr>
          <w:sz w:val="24"/>
          <w:szCs w:val="24"/>
          <w:lang w:val="uk-UA"/>
        </w:rPr>
        <w:t>6</w:t>
      </w:r>
      <w:r w:rsidR="00EF14CA" w:rsidRPr="007419D1">
        <w:rPr>
          <w:sz w:val="24"/>
          <w:szCs w:val="24"/>
          <w:lang w:val="uk-UA"/>
        </w:rPr>
        <w:t xml:space="preserve">.2. </w:t>
      </w:r>
      <w:r w:rsidR="00F5718C">
        <w:rPr>
          <w:sz w:val="24"/>
          <w:szCs w:val="24"/>
          <w:lang w:val="uk-UA"/>
        </w:rPr>
        <w:t>«</w:t>
      </w:r>
      <w:r w:rsidR="00CF005A" w:rsidRPr="007419D1">
        <w:rPr>
          <w:sz w:val="24"/>
          <w:szCs w:val="24"/>
          <w:lang w:val="uk-UA"/>
        </w:rPr>
        <w:t>Виконавець</w:t>
      </w:r>
      <w:r w:rsidR="00F5718C">
        <w:rPr>
          <w:sz w:val="24"/>
          <w:szCs w:val="24"/>
          <w:lang w:val="uk-UA"/>
        </w:rPr>
        <w:t>»</w:t>
      </w:r>
      <w:r w:rsidR="00EF14CA" w:rsidRPr="007419D1">
        <w:rPr>
          <w:sz w:val="24"/>
          <w:szCs w:val="24"/>
          <w:lang w:val="uk-UA"/>
        </w:rPr>
        <w:t xml:space="preserve"> забезпечує виконання робіт відповідно до </w:t>
      </w:r>
      <w:r w:rsidR="009F4A71" w:rsidRPr="007419D1">
        <w:rPr>
          <w:sz w:val="24"/>
          <w:szCs w:val="24"/>
          <w:lang w:val="uk-UA"/>
        </w:rPr>
        <w:t xml:space="preserve">строків </w:t>
      </w:r>
      <w:r w:rsidR="00EF14CA" w:rsidRPr="007419D1">
        <w:rPr>
          <w:sz w:val="24"/>
          <w:szCs w:val="24"/>
          <w:lang w:val="uk-UA"/>
        </w:rPr>
        <w:t xml:space="preserve">виконання робіт </w:t>
      </w:r>
      <w:r w:rsidR="009F4A71" w:rsidRPr="007419D1">
        <w:rPr>
          <w:sz w:val="24"/>
          <w:szCs w:val="24"/>
          <w:lang w:val="uk-UA"/>
        </w:rPr>
        <w:t xml:space="preserve">згідно статті </w:t>
      </w:r>
      <w:r w:rsidR="00B35428" w:rsidRPr="007419D1">
        <w:rPr>
          <w:sz w:val="24"/>
          <w:szCs w:val="24"/>
          <w:lang w:val="uk-UA"/>
        </w:rPr>
        <w:t>3</w:t>
      </w:r>
      <w:r w:rsidR="009F4A71" w:rsidRPr="007419D1">
        <w:rPr>
          <w:sz w:val="24"/>
          <w:szCs w:val="24"/>
          <w:lang w:val="uk-UA"/>
        </w:rPr>
        <w:t xml:space="preserve"> цього Договору.</w:t>
      </w:r>
      <w:r w:rsidR="00EF14CA" w:rsidRPr="007419D1">
        <w:rPr>
          <w:sz w:val="24"/>
          <w:szCs w:val="24"/>
          <w:lang w:val="uk-UA"/>
        </w:rPr>
        <w:t xml:space="preserve"> </w:t>
      </w:r>
    </w:p>
    <w:p w:rsidR="00EF14CA" w:rsidRPr="007419D1" w:rsidRDefault="002F1ED5">
      <w:pPr>
        <w:shd w:val="clear" w:color="auto" w:fill="FFFFFF"/>
        <w:tabs>
          <w:tab w:val="left" w:leader="underscore" w:pos="6739"/>
        </w:tabs>
        <w:spacing w:line="228" w:lineRule="auto"/>
        <w:ind w:right="53"/>
        <w:jc w:val="both"/>
        <w:rPr>
          <w:sz w:val="24"/>
          <w:szCs w:val="24"/>
          <w:lang w:val="uk-UA"/>
        </w:rPr>
      </w:pPr>
      <w:r>
        <w:rPr>
          <w:sz w:val="24"/>
          <w:szCs w:val="24"/>
          <w:lang w:val="uk-UA"/>
        </w:rPr>
        <w:t>6</w:t>
      </w:r>
      <w:r w:rsidR="009F4A71" w:rsidRPr="007419D1">
        <w:rPr>
          <w:sz w:val="24"/>
          <w:szCs w:val="24"/>
          <w:lang w:val="uk-UA"/>
        </w:rPr>
        <w:t>.3</w:t>
      </w:r>
      <w:r w:rsidR="00EF14CA" w:rsidRPr="007419D1">
        <w:rPr>
          <w:sz w:val="24"/>
          <w:szCs w:val="24"/>
          <w:lang w:val="uk-UA"/>
        </w:rPr>
        <w:t xml:space="preserve">. </w:t>
      </w:r>
      <w:r w:rsidR="00F5718C">
        <w:rPr>
          <w:sz w:val="24"/>
          <w:szCs w:val="24"/>
          <w:lang w:val="uk-UA"/>
        </w:rPr>
        <w:t>«</w:t>
      </w:r>
      <w:r w:rsidR="00CF005A" w:rsidRPr="007419D1">
        <w:rPr>
          <w:sz w:val="24"/>
          <w:szCs w:val="24"/>
          <w:lang w:val="uk-UA"/>
        </w:rPr>
        <w:t>Виконавець</w:t>
      </w:r>
      <w:r w:rsidR="00F5718C">
        <w:rPr>
          <w:sz w:val="24"/>
          <w:szCs w:val="24"/>
          <w:lang w:val="uk-UA"/>
        </w:rPr>
        <w:t>»</w:t>
      </w:r>
      <w:r w:rsidR="00EF14CA" w:rsidRPr="007419D1">
        <w:rPr>
          <w:sz w:val="24"/>
          <w:szCs w:val="24"/>
          <w:lang w:val="uk-UA"/>
        </w:rPr>
        <w:t xml:space="preserve"> зобов’язаний інформувати </w:t>
      </w:r>
      <w:r w:rsidR="00F5718C">
        <w:rPr>
          <w:sz w:val="24"/>
          <w:szCs w:val="24"/>
          <w:lang w:val="uk-UA"/>
        </w:rPr>
        <w:t>«</w:t>
      </w:r>
      <w:r w:rsidR="00EF14CA" w:rsidRPr="007419D1">
        <w:rPr>
          <w:sz w:val="24"/>
          <w:szCs w:val="24"/>
          <w:lang w:val="uk-UA"/>
        </w:rPr>
        <w:t>Замовника</w:t>
      </w:r>
      <w:r w:rsidR="00F5718C">
        <w:rPr>
          <w:sz w:val="24"/>
          <w:szCs w:val="24"/>
          <w:lang w:val="uk-UA"/>
        </w:rPr>
        <w:t>»</w:t>
      </w:r>
      <w:r w:rsidR="007567AE" w:rsidRPr="007419D1">
        <w:rPr>
          <w:sz w:val="24"/>
          <w:szCs w:val="24"/>
          <w:lang w:val="uk-UA"/>
        </w:rPr>
        <w:t xml:space="preserve"> </w:t>
      </w:r>
      <w:r w:rsidR="00EF14CA" w:rsidRPr="007419D1">
        <w:rPr>
          <w:sz w:val="24"/>
          <w:szCs w:val="24"/>
          <w:lang w:val="uk-UA"/>
        </w:rPr>
        <w:t xml:space="preserve"> у письмовій фо</w:t>
      </w:r>
      <w:r w:rsidR="009F4A71" w:rsidRPr="007419D1">
        <w:rPr>
          <w:sz w:val="24"/>
          <w:szCs w:val="24"/>
          <w:lang w:val="uk-UA"/>
        </w:rPr>
        <w:t xml:space="preserve">рмі на його письмовий запит про </w:t>
      </w:r>
      <w:r w:rsidR="00EF14CA" w:rsidRPr="007419D1">
        <w:rPr>
          <w:sz w:val="24"/>
          <w:szCs w:val="24"/>
          <w:lang w:val="uk-UA"/>
        </w:rPr>
        <w:t>хід виконання робіт, в т.ч. відхилення їх від графіка, з зазначенням причин та за</w:t>
      </w:r>
      <w:r w:rsidR="009F4A71" w:rsidRPr="007419D1">
        <w:rPr>
          <w:sz w:val="24"/>
          <w:szCs w:val="24"/>
          <w:lang w:val="uk-UA"/>
        </w:rPr>
        <w:t xml:space="preserve">ходів щодо усунення відхилення, </w:t>
      </w:r>
      <w:r w:rsidR="00EF14CA" w:rsidRPr="007419D1">
        <w:rPr>
          <w:sz w:val="24"/>
          <w:szCs w:val="24"/>
          <w:lang w:val="uk-UA"/>
        </w:rPr>
        <w:t>результати здійснення контролю за якістю виконуваних робіт і матеріальних ресурсів.</w:t>
      </w:r>
    </w:p>
    <w:p w:rsidR="00EF14CA" w:rsidRPr="007419D1" w:rsidRDefault="002F1ED5">
      <w:pPr>
        <w:shd w:val="clear" w:color="auto" w:fill="FFFFFF"/>
        <w:tabs>
          <w:tab w:val="left" w:leader="underscore" w:pos="6739"/>
        </w:tabs>
        <w:spacing w:line="228" w:lineRule="auto"/>
        <w:ind w:right="53"/>
        <w:jc w:val="both"/>
        <w:rPr>
          <w:sz w:val="24"/>
          <w:szCs w:val="24"/>
          <w:lang w:val="uk-UA"/>
        </w:rPr>
      </w:pPr>
      <w:r>
        <w:rPr>
          <w:sz w:val="24"/>
          <w:szCs w:val="24"/>
          <w:lang w:val="uk-UA"/>
        </w:rPr>
        <w:t>6</w:t>
      </w:r>
      <w:r w:rsidR="009F4A71" w:rsidRPr="007419D1">
        <w:rPr>
          <w:sz w:val="24"/>
          <w:szCs w:val="24"/>
          <w:lang w:val="uk-UA"/>
        </w:rPr>
        <w:t>.4</w:t>
      </w:r>
      <w:r w:rsidR="00EF14CA" w:rsidRPr="007419D1">
        <w:rPr>
          <w:sz w:val="24"/>
          <w:szCs w:val="24"/>
          <w:lang w:val="uk-UA"/>
        </w:rPr>
        <w:t xml:space="preserve">. </w:t>
      </w:r>
      <w:r w:rsidR="00F5718C">
        <w:rPr>
          <w:sz w:val="24"/>
          <w:szCs w:val="24"/>
          <w:lang w:val="uk-UA"/>
        </w:rPr>
        <w:t>«</w:t>
      </w:r>
      <w:r w:rsidR="00CF005A" w:rsidRPr="007419D1">
        <w:rPr>
          <w:sz w:val="24"/>
          <w:szCs w:val="24"/>
          <w:lang w:val="uk-UA"/>
        </w:rPr>
        <w:t>Виконавець</w:t>
      </w:r>
      <w:r w:rsidR="00F5718C">
        <w:rPr>
          <w:sz w:val="24"/>
          <w:szCs w:val="24"/>
          <w:lang w:val="uk-UA"/>
        </w:rPr>
        <w:t>»</w:t>
      </w:r>
      <w:r w:rsidR="00EF14CA" w:rsidRPr="007419D1">
        <w:rPr>
          <w:sz w:val="24"/>
          <w:szCs w:val="24"/>
          <w:lang w:val="uk-UA"/>
        </w:rPr>
        <w:t xml:space="preserve"> зобов’язаний повідомляти </w:t>
      </w:r>
      <w:r w:rsidR="00F5718C">
        <w:rPr>
          <w:sz w:val="24"/>
          <w:szCs w:val="24"/>
          <w:lang w:val="uk-UA"/>
        </w:rPr>
        <w:t>«</w:t>
      </w:r>
      <w:r w:rsidR="00EF14CA" w:rsidRPr="007419D1">
        <w:rPr>
          <w:sz w:val="24"/>
          <w:szCs w:val="24"/>
          <w:lang w:val="uk-UA"/>
        </w:rPr>
        <w:t>Замовника</w:t>
      </w:r>
      <w:r w:rsidR="00F5718C">
        <w:rPr>
          <w:sz w:val="24"/>
          <w:szCs w:val="24"/>
          <w:lang w:val="uk-UA"/>
        </w:rPr>
        <w:t>»</w:t>
      </w:r>
      <w:r w:rsidR="00EF14CA" w:rsidRPr="007419D1">
        <w:rPr>
          <w:sz w:val="24"/>
          <w:szCs w:val="24"/>
          <w:lang w:val="uk-UA"/>
        </w:rPr>
        <w:t xml:space="preserve"> у письмовій формі про виникнення обставин, що загрожують виконанню Договору за вини </w:t>
      </w:r>
      <w:r w:rsidR="00F5718C">
        <w:rPr>
          <w:sz w:val="24"/>
          <w:szCs w:val="24"/>
          <w:lang w:val="uk-UA"/>
        </w:rPr>
        <w:t>«</w:t>
      </w:r>
      <w:r w:rsidR="00EF14CA" w:rsidRPr="007419D1">
        <w:rPr>
          <w:sz w:val="24"/>
          <w:szCs w:val="24"/>
          <w:lang w:val="uk-UA"/>
        </w:rPr>
        <w:t>Замовника</w:t>
      </w:r>
      <w:r w:rsidR="00F5718C">
        <w:rPr>
          <w:sz w:val="24"/>
          <w:szCs w:val="24"/>
          <w:lang w:val="uk-UA"/>
        </w:rPr>
        <w:t>»</w:t>
      </w:r>
      <w:r w:rsidR="00EF14CA" w:rsidRPr="007419D1">
        <w:rPr>
          <w:sz w:val="24"/>
          <w:szCs w:val="24"/>
          <w:lang w:val="uk-UA"/>
        </w:rPr>
        <w:t xml:space="preserve">, протягом трьох днів з дня їх виникнення. </w:t>
      </w:r>
      <w:r w:rsidR="00F5718C">
        <w:rPr>
          <w:sz w:val="24"/>
          <w:szCs w:val="24"/>
          <w:lang w:val="uk-UA"/>
        </w:rPr>
        <w:t>«</w:t>
      </w:r>
      <w:r w:rsidR="00EF14CA" w:rsidRPr="007419D1">
        <w:rPr>
          <w:sz w:val="24"/>
          <w:szCs w:val="24"/>
          <w:lang w:val="uk-UA"/>
        </w:rPr>
        <w:t>Замовник</w:t>
      </w:r>
      <w:r w:rsidR="00F5718C">
        <w:rPr>
          <w:sz w:val="24"/>
          <w:szCs w:val="24"/>
          <w:lang w:val="uk-UA"/>
        </w:rPr>
        <w:t>»</w:t>
      </w:r>
      <w:r w:rsidR="00EF14CA" w:rsidRPr="007419D1">
        <w:rPr>
          <w:sz w:val="24"/>
          <w:szCs w:val="24"/>
          <w:lang w:val="uk-UA"/>
        </w:rPr>
        <w:t xml:space="preserve"> протягом трьох днів з дня одержання повідомлення від </w:t>
      </w:r>
      <w:r w:rsidR="00F5718C">
        <w:rPr>
          <w:sz w:val="24"/>
          <w:szCs w:val="24"/>
          <w:lang w:val="uk-UA"/>
        </w:rPr>
        <w:t>«</w:t>
      </w:r>
      <w:r w:rsidR="00CF005A" w:rsidRPr="007419D1">
        <w:rPr>
          <w:sz w:val="24"/>
          <w:szCs w:val="24"/>
          <w:lang w:val="uk-UA"/>
        </w:rPr>
        <w:t>Виконавця</w:t>
      </w:r>
      <w:r w:rsidR="00F5718C">
        <w:rPr>
          <w:sz w:val="24"/>
          <w:szCs w:val="24"/>
          <w:lang w:val="uk-UA"/>
        </w:rPr>
        <w:t>»</w:t>
      </w:r>
      <w:r w:rsidR="00EF14CA" w:rsidRPr="007419D1">
        <w:rPr>
          <w:sz w:val="24"/>
          <w:szCs w:val="24"/>
          <w:lang w:val="uk-UA"/>
        </w:rPr>
        <w:t xml:space="preserve"> надасть йому відповідь щодо прийнятих рішень та намічених заходів.</w:t>
      </w:r>
    </w:p>
    <w:p w:rsidR="00F91E9E" w:rsidRPr="007419D1" w:rsidRDefault="002F1ED5">
      <w:pPr>
        <w:shd w:val="clear" w:color="auto" w:fill="FFFFFF"/>
        <w:tabs>
          <w:tab w:val="left" w:leader="underscore" w:pos="6739"/>
        </w:tabs>
        <w:spacing w:line="228" w:lineRule="auto"/>
        <w:ind w:right="53"/>
        <w:jc w:val="both"/>
        <w:rPr>
          <w:sz w:val="24"/>
          <w:szCs w:val="24"/>
          <w:lang w:val="uk-UA"/>
        </w:rPr>
      </w:pPr>
      <w:r>
        <w:rPr>
          <w:sz w:val="24"/>
          <w:szCs w:val="24"/>
          <w:lang w:val="uk-UA"/>
        </w:rPr>
        <w:t>6</w:t>
      </w:r>
      <w:r w:rsidR="00F91E9E" w:rsidRPr="007419D1">
        <w:rPr>
          <w:sz w:val="24"/>
          <w:szCs w:val="24"/>
          <w:lang w:val="uk-UA"/>
        </w:rPr>
        <w:t xml:space="preserve">.5. </w:t>
      </w:r>
      <w:r w:rsidR="00F5718C">
        <w:rPr>
          <w:sz w:val="24"/>
          <w:szCs w:val="24"/>
          <w:lang w:val="uk-UA"/>
        </w:rPr>
        <w:t>«</w:t>
      </w:r>
      <w:r w:rsidR="00F91E9E" w:rsidRPr="007419D1">
        <w:rPr>
          <w:sz w:val="24"/>
          <w:szCs w:val="24"/>
          <w:lang w:val="uk-UA"/>
        </w:rPr>
        <w:t>За</w:t>
      </w:r>
      <w:r w:rsidR="004F5DD3">
        <w:rPr>
          <w:sz w:val="24"/>
          <w:szCs w:val="24"/>
          <w:lang w:val="uk-UA"/>
        </w:rPr>
        <w:t>мовник</w:t>
      </w:r>
      <w:r w:rsidR="00F5718C">
        <w:rPr>
          <w:sz w:val="24"/>
          <w:szCs w:val="24"/>
          <w:lang w:val="uk-UA"/>
        </w:rPr>
        <w:t>»</w:t>
      </w:r>
      <w:r w:rsidR="004F5DD3">
        <w:rPr>
          <w:sz w:val="24"/>
          <w:szCs w:val="24"/>
          <w:lang w:val="uk-UA"/>
        </w:rPr>
        <w:t xml:space="preserve"> зобов’язаний протягом двох</w:t>
      </w:r>
      <w:r w:rsidR="00F91E9E" w:rsidRPr="007419D1">
        <w:rPr>
          <w:sz w:val="24"/>
          <w:szCs w:val="24"/>
          <w:lang w:val="uk-UA"/>
        </w:rPr>
        <w:t xml:space="preserve"> робочих днів з моменту укладання цього Договору передати </w:t>
      </w:r>
      <w:r w:rsidR="00F5718C">
        <w:rPr>
          <w:sz w:val="24"/>
          <w:szCs w:val="24"/>
          <w:lang w:val="uk-UA"/>
        </w:rPr>
        <w:t>«</w:t>
      </w:r>
      <w:r w:rsidR="00F91E9E" w:rsidRPr="007419D1">
        <w:rPr>
          <w:sz w:val="24"/>
          <w:szCs w:val="24"/>
          <w:lang w:val="uk-UA"/>
        </w:rPr>
        <w:t>Виконавцю</w:t>
      </w:r>
      <w:r w:rsidR="00F5718C">
        <w:rPr>
          <w:sz w:val="24"/>
          <w:szCs w:val="24"/>
          <w:lang w:val="uk-UA"/>
        </w:rPr>
        <w:t>»</w:t>
      </w:r>
      <w:r w:rsidR="00F91E9E" w:rsidRPr="007419D1">
        <w:rPr>
          <w:sz w:val="24"/>
          <w:szCs w:val="24"/>
          <w:lang w:val="uk-UA"/>
        </w:rPr>
        <w:t xml:space="preserve"> підготовлений належним чином будівельний майданчик д</w:t>
      </w:r>
      <w:r w:rsidR="00F5718C">
        <w:rPr>
          <w:sz w:val="24"/>
          <w:szCs w:val="24"/>
          <w:lang w:val="uk-UA"/>
        </w:rPr>
        <w:t xml:space="preserve">ля виконання </w:t>
      </w:r>
      <w:r w:rsidR="00F91E9E" w:rsidRPr="007419D1">
        <w:rPr>
          <w:sz w:val="24"/>
          <w:szCs w:val="24"/>
          <w:lang w:val="uk-UA"/>
        </w:rPr>
        <w:t xml:space="preserve"> робіт.</w:t>
      </w:r>
    </w:p>
    <w:p w:rsidR="00EF14CA" w:rsidRPr="007419D1" w:rsidRDefault="002F1ED5">
      <w:pPr>
        <w:shd w:val="clear" w:color="auto" w:fill="FFFFFF"/>
        <w:tabs>
          <w:tab w:val="left" w:leader="underscore" w:pos="6739"/>
        </w:tabs>
        <w:spacing w:line="228" w:lineRule="auto"/>
        <w:ind w:right="53"/>
        <w:jc w:val="both"/>
        <w:rPr>
          <w:sz w:val="24"/>
          <w:szCs w:val="24"/>
          <w:lang w:val="uk-UA"/>
        </w:rPr>
      </w:pPr>
      <w:r>
        <w:rPr>
          <w:sz w:val="24"/>
          <w:szCs w:val="24"/>
          <w:lang w:val="uk-UA"/>
        </w:rPr>
        <w:t>6</w:t>
      </w:r>
      <w:r w:rsidR="009F4A71" w:rsidRPr="007419D1">
        <w:rPr>
          <w:sz w:val="24"/>
          <w:szCs w:val="24"/>
          <w:lang w:val="uk-UA"/>
        </w:rPr>
        <w:t>.</w:t>
      </w:r>
      <w:r w:rsidR="00F91E9E" w:rsidRPr="007419D1">
        <w:rPr>
          <w:sz w:val="24"/>
          <w:szCs w:val="24"/>
          <w:lang w:val="uk-UA"/>
        </w:rPr>
        <w:t>6</w:t>
      </w:r>
      <w:r w:rsidR="00EF14CA" w:rsidRPr="007419D1">
        <w:rPr>
          <w:sz w:val="24"/>
          <w:szCs w:val="24"/>
          <w:lang w:val="uk-UA"/>
        </w:rPr>
        <w:t xml:space="preserve">. </w:t>
      </w:r>
      <w:r w:rsidR="00F5718C">
        <w:rPr>
          <w:sz w:val="24"/>
          <w:szCs w:val="24"/>
          <w:lang w:val="uk-UA"/>
        </w:rPr>
        <w:t>«</w:t>
      </w:r>
      <w:r w:rsidR="00EF14CA" w:rsidRPr="007419D1">
        <w:rPr>
          <w:sz w:val="24"/>
          <w:szCs w:val="24"/>
          <w:lang w:val="uk-UA"/>
        </w:rPr>
        <w:t>Замовник</w:t>
      </w:r>
      <w:r w:rsidR="00F5718C">
        <w:rPr>
          <w:sz w:val="24"/>
          <w:szCs w:val="24"/>
          <w:lang w:val="uk-UA"/>
        </w:rPr>
        <w:t>»</w:t>
      </w:r>
      <w:r w:rsidR="00EF14CA" w:rsidRPr="007419D1">
        <w:rPr>
          <w:sz w:val="24"/>
          <w:szCs w:val="24"/>
          <w:lang w:val="uk-UA"/>
        </w:rPr>
        <w:t xml:space="preserve"> забезпечує </w:t>
      </w:r>
      <w:r w:rsidR="00F5718C">
        <w:rPr>
          <w:sz w:val="24"/>
          <w:szCs w:val="24"/>
          <w:lang w:val="uk-UA"/>
        </w:rPr>
        <w:t>«</w:t>
      </w:r>
      <w:r w:rsidR="00CF005A" w:rsidRPr="007419D1">
        <w:rPr>
          <w:sz w:val="24"/>
          <w:szCs w:val="24"/>
          <w:lang w:val="uk-UA"/>
        </w:rPr>
        <w:t>Виконавцю</w:t>
      </w:r>
      <w:r w:rsidR="00F5718C">
        <w:rPr>
          <w:sz w:val="24"/>
          <w:szCs w:val="24"/>
          <w:lang w:val="uk-UA"/>
        </w:rPr>
        <w:t>»</w:t>
      </w:r>
      <w:r w:rsidR="00EF14CA" w:rsidRPr="007419D1">
        <w:rPr>
          <w:sz w:val="24"/>
          <w:szCs w:val="24"/>
          <w:lang w:val="uk-UA"/>
        </w:rPr>
        <w:t xml:space="preserve"> можливість використання будівельного майданчику (фронт робіт) для виконання робіт в урочний час. </w:t>
      </w:r>
      <w:r w:rsidR="002B6428" w:rsidRPr="007419D1">
        <w:rPr>
          <w:sz w:val="24"/>
          <w:szCs w:val="24"/>
          <w:lang w:val="uk-UA"/>
        </w:rPr>
        <w:t xml:space="preserve">У разі необхідності використовувати будівельний майданчик в надурочний час </w:t>
      </w:r>
      <w:r w:rsidR="00F5718C">
        <w:rPr>
          <w:sz w:val="24"/>
          <w:szCs w:val="24"/>
          <w:lang w:val="uk-UA"/>
        </w:rPr>
        <w:t>«</w:t>
      </w:r>
      <w:r w:rsidR="00CF005A" w:rsidRPr="007419D1">
        <w:rPr>
          <w:sz w:val="24"/>
          <w:szCs w:val="24"/>
          <w:lang w:val="uk-UA"/>
        </w:rPr>
        <w:t>Виконавець</w:t>
      </w:r>
      <w:r w:rsidR="00F5718C">
        <w:rPr>
          <w:sz w:val="24"/>
          <w:szCs w:val="24"/>
          <w:lang w:val="uk-UA"/>
        </w:rPr>
        <w:t>»</w:t>
      </w:r>
      <w:r w:rsidR="002B6428" w:rsidRPr="007419D1">
        <w:rPr>
          <w:sz w:val="24"/>
          <w:szCs w:val="24"/>
          <w:lang w:val="uk-UA"/>
        </w:rPr>
        <w:t xml:space="preserve"> повинен отримати письмовий дозвіл </w:t>
      </w:r>
      <w:r w:rsidR="00F5718C">
        <w:rPr>
          <w:sz w:val="24"/>
          <w:szCs w:val="24"/>
          <w:lang w:val="uk-UA"/>
        </w:rPr>
        <w:t>«</w:t>
      </w:r>
      <w:r w:rsidR="00B35428" w:rsidRPr="007419D1">
        <w:rPr>
          <w:sz w:val="24"/>
          <w:szCs w:val="24"/>
          <w:lang w:val="uk-UA"/>
        </w:rPr>
        <w:t>Замовника</w:t>
      </w:r>
      <w:r w:rsidR="00F5718C">
        <w:rPr>
          <w:sz w:val="24"/>
          <w:szCs w:val="24"/>
          <w:lang w:val="uk-UA"/>
        </w:rPr>
        <w:t>»</w:t>
      </w:r>
      <w:r w:rsidR="00B35428" w:rsidRPr="007419D1">
        <w:rPr>
          <w:sz w:val="24"/>
          <w:szCs w:val="24"/>
          <w:lang w:val="uk-UA"/>
        </w:rPr>
        <w:t>,</w:t>
      </w:r>
      <w:r w:rsidR="00EF14CA" w:rsidRPr="007419D1">
        <w:rPr>
          <w:sz w:val="24"/>
          <w:szCs w:val="24"/>
          <w:lang w:val="uk-UA"/>
        </w:rPr>
        <w:t xml:space="preserve"> </w:t>
      </w:r>
      <w:r w:rsidR="00F5718C">
        <w:rPr>
          <w:sz w:val="24"/>
          <w:szCs w:val="24"/>
          <w:lang w:val="uk-UA"/>
        </w:rPr>
        <w:t>«</w:t>
      </w:r>
      <w:r w:rsidR="00CF005A" w:rsidRPr="007419D1">
        <w:rPr>
          <w:sz w:val="24"/>
          <w:szCs w:val="24"/>
          <w:lang w:val="uk-UA"/>
        </w:rPr>
        <w:t>Виконавець</w:t>
      </w:r>
      <w:r w:rsidR="00F5718C">
        <w:rPr>
          <w:sz w:val="24"/>
          <w:szCs w:val="24"/>
          <w:lang w:val="uk-UA"/>
        </w:rPr>
        <w:t>»</w:t>
      </w:r>
      <w:r w:rsidR="00EF14CA" w:rsidRPr="007419D1">
        <w:rPr>
          <w:sz w:val="24"/>
          <w:szCs w:val="24"/>
          <w:lang w:val="uk-UA"/>
        </w:rPr>
        <w:t xml:space="preserve"> у порядку, визначеному нормативними документами</w:t>
      </w:r>
      <w:r w:rsidR="002B6428" w:rsidRPr="007419D1">
        <w:rPr>
          <w:sz w:val="24"/>
          <w:szCs w:val="24"/>
          <w:lang w:val="uk-UA"/>
        </w:rPr>
        <w:t xml:space="preserve"> та умовами </w:t>
      </w:r>
      <w:r w:rsidR="002B6428" w:rsidRPr="007419D1">
        <w:rPr>
          <w:sz w:val="24"/>
          <w:szCs w:val="24"/>
          <w:lang w:val="uk-UA"/>
        </w:rPr>
        <w:lastRenderedPageBreak/>
        <w:t>цього Договору</w:t>
      </w:r>
      <w:r w:rsidR="00EF14CA" w:rsidRPr="007419D1">
        <w:rPr>
          <w:sz w:val="24"/>
          <w:szCs w:val="24"/>
          <w:lang w:val="uk-UA"/>
        </w:rPr>
        <w:t xml:space="preserve">, веде і передає </w:t>
      </w:r>
      <w:r w:rsidR="00F5718C">
        <w:rPr>
          <w:sz w:val="24"/>
          <w:szCs w:val="24"/>
          <w:lang w:val="uk-UA"/>
        </w:rPr>
        <w:t>«</w:t>
      </w:r>
      <w:r w:rsidR="005B1B64" w:rsidRPr="007419D1">
        <w:rPr>
          <w:sz w:val="24"/>
          <w:szCs w:val="24"/>
          <w:lang w:val="uk-UA"/>
        </w:rPr>
        <w:t>Замовнику</w:t>
      </w:r>
      <w:r w:rsidR="00F5718C">
        <w:rPr>
          <w:sz w:val="24"/>
          <w:szCs w:val="24"/>
          <w:lang w:val="uk-UA"/>
        </w:rPr>
        <w:t>»</w:t>
      </w:r>
      <w:r w:rsidR="00EF14CA" w:rsidRPr="007419D1">
        <w:rPr>
          <w:sz w:val="24"/>
          <w:szCs w:val="24"/>
          <w:lang w:val="uk-UA"/>
        </w:rPr>
        <w:t xml:space="preserve">, після завершення робіт, документи про виконання умов підряду, в тому числі виконавчу документацію та акти прихованих робіт. </w:t>
      </w:r>
    </w:p>
    <w:p w:rsidR="00EF14CA" w:rsidRPr="007419D1" w:rsidRDefault="002F1ED5">
      <w:pPr>
        <w:shd w:val="clear" w:color="auto" w:fill="FFFFFF"/>
        <w:tabs>
          <w:tab w:val="left" w:leader="underscore" w:pos="6739"/>
        </w:tabs>
        <w:spacing w:line="228" w:lineRule="auto"/>
        <w:ind w:right="53"/>
        <w:jc w:val="both"/>
        <w:rPr>
          <w:sz w:val="24"/>
          <w:szCs w:val="24"/>
          <w:lang w:val="uk-UA"/>
        </w:rPr>
      </w:pPr>
      <w:r>
        <w:rPr>
          <w:sz w:val="24"/>
          <w:szCs w:val="24"/>
          <w:lang w:val="uk-UA"/>
        </w:rPr>
        <w:t>6</w:t>
      </w:r>
      <w:r w:rsidR="009F4A71" w:rsidRPr="007419D1">
        <w:rPr>
          <w:sz w:val="24"/>
          <w:szCs w:val="24"/>
          <w:lang w:val="uk-UA"/>
        </w:rPr>
        <w:t>.</w:t>
      </w:r>
      <w:r w:rsidR="00F91E9E" w:rsidRPr="007419D1">
        <w:rPr>
          <w:sz w:val="24"/>
          <w:szCs w:val="24"/>
          <w:lang w:val="uk-UA"/>
        </w:rPr>
        <w:t>7</w:t>
      </w:r>
      <w:r w:rsidR="00EF14CA" w:rsidRPr="007419D1">
        <w:rPr>
          <w:sz w:val="24"/>
          <w:szCs w:val="24"/>
          <w:lang w:val="uk-UA"/>
        </w:rPr>
        <w:t xml:space="preserve">. </w:t>
      </w:r>
      <w:r w:rsidR="00F5718C">
        <w:rPr>
          <w:sz w:val="24"/>
          <w:szCs w:val="24"/>
          <w:lang w:val="uk-UA"/>
        </w:rPr>
        <w:t>«</w:t>
      </w:r>
      <w:r w:rsidR="00CF005A" w:rsidRPr="007419D1">
        <w:rPr>
          <w:sz w:val="24"/>
          <w:szCs w:val="24"/>
          <w:lang w:val="uk-UA"/>
        </w:rPr>
        <w:t>Виконавець</w:t>
      </w:r>
      <w:r w:rsidR="00F5718C">
        <w:rPr>
          <w:sz w:val="24"/>
          <w:szCs w:val="24"/>
          <w:lang w:val="uk-UA"/>
        </w:rPr>
        <w:t>»</w:t>
      </w:r>
      <w:r w:rsidR="00EF14CA" w:rsidRPr="007419D1">
        <w:rPr>
          <w:sz w:val="24"/>
          <w:szCs w:val="24"/>
          <w:lang w:val="uk-UA"/>
        </w:rPr>
        <w:t xml:space="preserve"> зобов’язаний звільнити будів</w:t>
      </w:r>
      <w:r w:rsidR="00BB7C42" w:rsidRPr="007419D1">
        <w:rPr>
          <w:sz w:val="24"/>
          <w:szCs w:val="24"/>
          <w:lang w:val="uk-UA"/>
        </w:rPr>
        <w:t xml:space="preserve">ельний майданчик протягом п’яти </w:t>
      </w:r>
      <w:r w:rsidR="00EF14CA" w:rsidRPr="007419D1">
        <w:rPr>
          <w:sz w:val="24"/>
          <w:szCs w:val="24"/>
          <w:lang w:val="uk-UA"/>
        </w:rPr>
        <w:t xml:space="preserve"> робочих днів після завершення робіт (очистити від сміття, непотрібних матеріальних ресурсів, тимчасових споруд тощо)</w:t>
      </w:r>
      <w:r w:rsidR="00925C32" w:rsidRPr="007419D1">
        <w:rPr>
          <w:sz w:val="24"/>
          <w:szCs w:val="24"/>
          <w:lang w:val="uk-UA"/>
        </w:rPr>
        <w:t>, також зобов’язується власними силами та за власний рахунок очищувати від сміття місця проведення робіт.</w:t>
      </w:r>
    </w:p>
    <w:p w:rsidR="00EF14CA" w:rsidRPr="007419D1" w:rsidRDefault="002F1ED5" w:rsidP="00336E96">
      <w:pPr>
        <w:shd w:val="clear" w:color="auto" w:fill="FFFFFF"/>
        <w:jc w:val="center"/>
        <w:rPr>
          <w:b/>
          <w:bCs/>
          <w:sz w:val="24"/>
          <w:szCs w:val="24"/>
          <w:lang w:val="uk-UA"/>
        </w:rPr>
      </w:pPr>
      <w:r>
        <w:rPr>
          <w:b/>
          <w:bCs/>
          <w:sz w:val="24"/>
          <w:szCs w:val="24"/>
          <w:lang w:val="uk-UA"/>
        </w:rPr>
        <w:t>7</w:t>
      </w:r>
      <w:r w:rsidR="00EF14CA" w:rsidRPr="007419D1">
        <w:rPr>
          <w:b/>
          <w:bCs/>
          <w:sz w:val="24"/>
          <w:szCs w:val="24"/>
          <w:lang w:val="uk-UA"/>
        </w:rPr>
        <w:t>. Права та обов'язки Замовника</w:t>
      </w:r>
    </w:p>
    <w:p w:rsidR="00E43D0E" w:rsidRPr="007419D1" w:rsidRDefault="00E43D0E" w:rsidP="00E43D0E">
      <w:pPr>
        <w:ind w:left="360" w:hanging="360"/>
        <w:jc w:val="both"/>
        <w:rPr>
          <w:sz w:val="24"/>
          <w:szCs w:val="24"/>
          <w:lang w:val="uk-UA"/>
        </w:rPr>
      </w:pPr>
      <w:r w:rsidRPr="007419D1">
        <w:rPr>
          <w:sz w:val="24"/>
          <w:szCs w:val="24"/>
          <w:u w:val="single"/>
          <w:lang w:val="uk-UA"/>
        </w:rPr>
        <w:t>Замовник має право:</w:t>
      </w:r>
      <w:r w:rsidRPr="007419D1">
        <w:rPr>
          <w:sz w:val="24"/>
          <w:szCs w:val="24"/>
          <w:lang w:val="uk-UA"/>
        </w:rPr>
        <w:t xml:space="preserve"> </w:t>
      </w:r>
    </w:p>
    <w:p w:rsidR="00E43D0E" w:rsidRPr="007419D1" w:rsidRDefault="002F1ED5" w:rsidP="00E43D0E">
      <w:pPr>
        <w:jc w:val="both"/>
        <w:rPr>
          <w:sz w:val="24"/>
          <w:szCs w:val="24"/>
          <w:lang w:val="uk-UA"/>
        </w:rPr>
      </w:pPr>
      <w:r>
        <w:rPr>
          <w:sz w:val="24"/>
          <w:szCs w:val="24"/>
          <w:lang w:val="uk-UA"/>
        </w:rPr>
        <w:t>7</w:t>
      </w:r>
      <w:r w:rsidR="00E43D0E" w:rsidRPr="007419D1">
        <w:rPr>
          <w:sz w:val="24"/>
          <w:szCs w:val="24"/>
          <w:lang w:val="uk-UA"/>
        </w:rPr>
        <w:t xml:space="preserve">.1. Передати </w:t>
      </w:r>
      <w:r w:rsidR="00CF005A" w:rsidRPr="007419D1">
        <w:rPr>
          <w:sz w:val="24"/>
          <w:szCs w:val="24"/>
          <w:lang w:val="uk-UA"/>
        </w:rPr>
        <w:t>Виконавцю</w:t>
      </w:r>
      <w:r w:rsidR="00E43D0E" w:rsidRPr="007419D1">
        <w:rPr>
          <w:sz w:val="24"/>
          <w:szCs w:val="24"/>
          <w:lang w:val="uk-UA"/>
        </w:rPr>
        <w:t xml:space="preserve"> протягом 5-ти (п’яти) календарних днів після підписання Договору повний комплект затвердженої  проектної документації і необхідні документи для можливості виконання Робіт.</w:t>
      </w:r>
    </w:p>
    <w:p w:rsidR="00E43D0E" w:rsidRPr="007419D1" w:rsidRDefault="002F1ED5" w:rsidP="00E43D0E">
      <w:pPr>
        <w:shd w:val="clear" w:color="auto" w:fill="FFFFFF"/>
        <w:jc w:val="both"/>
        <w:rPr>
          <w:color w:val="000000"/>
          <w:sz w:val="24"/>
          <w:szCs w:val="24"/>
          <w:lang w:val="uk-UA"/>
        </w:rPr>
      </w:pPr>
      <w:r>
        <w:rPr>
          <w:color w:val="000000"/>
          <w:sz w:val="24"/>
          <w:szCs w:val="24"/>
          <w:lang w:val="uk-UA"/>
        </w:rPr>
        <w:t>7</w:t>
      </w:r>
      <w:r w:rsidR="00E43D0E" w:rsidRPr="007419D1">
        <w:rPr>
          <w:color w:val="000000"/>
          <w:sz w:val="24"/>
          <w:szCs w:val="24"/>
          <w:lang w:val="uk-UA"/>
        </w:rPr>
        <w:t xml:space="preserve">.2. </w:t>
      </w:r>
      <w:r w:rsidR="00E43D0E" w:rsidRPr="007419D1">
        <w:rPr>
          <w:sz w:val="24"/>
          <w:szCs w:val="24"/>
          <w:lang w:val="uk-UA"/>
        </w:rPr>
        <w:t xml:space="preserve">Забезпечити цілодобову охорону Об'єкту, де виконуватимуться Роботи </w:t>
      </w:r>
      <w:r w:rsidR="00CF005A" w:rsidRPr="007419D1">
        <w:rPr>
          <w:sz w:val="24"/>
          <w:szCs w:val="24"/>
          <w:lang w:val="uk-UA"/>
        </w:rPr>
        <w:t>Виконавцем</w:t>
      </w:r>
      <w:r w:rsidR="00E43D0E" w:rsidRPr="007419D1">
        <w:rPr>
          <w:sz w:val="24"/>
          <w:szCs w:val="24"/>
          <w:lang w:val="uk-UA"/>
        </w:rPr>
        <w:t xml:space="preserve">, а також матеріалів, обладнання, устаткування та будівельної техніки </w:t>
      </w:r>
      <w:r w:rsidR="00CF005A" w:rsidRPr="007419D1">
        <w:rPr>
          <w:sz w:val="24"/>
          <w:szCs w:val="24"/>
          <w:lang w:val="uk-UA"/>
        </w:rPr>
        <w:t>Виконавця</w:t>
      </w:r>
      <w:r w:rsidR="00F91E9E" w:rsidRPr="007419D1">
        <w:rPr>
          <w:sz w:val="24"/>
          <w:szCs w:val="24"/>
          <w:lang w:val="uk-UA"/>
        </w:rPr>
        <w:t xml:space="preserve"> та/або Замовника</w:t>
      </w:r>
      <w:r w:rsidR="00E43D0E" w:rsidRPr="007419D1">
        <w:rPr>
          <w:sz w:val="24"/>
          <w:szCs w:val="24"/>
          <w:lang w:val="uk-UA"/>
        </w:rPr>
        <w:t xml:space="preserve">, що знаходяться на території Об'єкту за умови оформлення </w:t>
      </w:r>
      <w:r w:rsidR="00CF005A" w:rsidRPr="007419D1">
        <w:rPr>
          <w:sz w:val="24"/>
          <w:szCs w:val="24"/>
          <w:lang w:val="uk-UA"/>
        </w:rPr>
        <w:t>Виконавцем</w:t>
      </w:r>
      <w:r w:rsidR="00E43D0E" w:rsidRPr="007419D1">
        <w:rPr>
          <w:sz w:val="24"/>
          <w:szCs w:val="24"/>
          <w:lang w:val="uk-UA"/>
        </w:rPr>
        <w:t xml:space="preserve"> Акту прийому-передачі матеріалів та/або обладнання, устаткування, будівельної техніки  під охорону щоденно. </w:t>
      </w:r>
    </w:p>
    <w:p w:rsidR="00E43D0E" w:rsidRPr="007419D1" w:rsidRDefault="002F1ED5" w:rsidP="00E43D0E">
      <w:pPr>
        <w:shd w:val="clear" w:color="auto" w:fill="FFFFFF"/>
        <w:jc w:val="both"/>
        <w:rPr>
          <w:sz w:val="24"/>
          <w:szCs w:val="24"/>
          <w:lang w:val="uk-UA"/>
        </w:rPr>
      </w:pPr>
      <w:r>
        <w:rPr>
          <w:color w:val="000000"/>
          <w:sz w:val="24"/>
          <w:szCs w:val="24"/>
          <w:lang w:val="uk-UA"/>
        </w:rPr>
        <w:t>7</w:t>
      </w:r>
      <w:r w:rsidR="00E43D0E" w:rsidRPr="007419D1">
        <w:rPr>
          <w:color w:val="000000"/>
          <w:sz w:val="24"/>
          <w:szCs w:val="24"/>
          <w:lang w:val="uk-UA"/>
        </w:rPr>
        <w:t>.</w:t>
      </w:r>
      <w:r w:rsidR="00F91E9E" w:rsidRPr="007419D1">
        <w:rPr>
          <w:color w:val="000000"/>
          <w:sz w:val="24"/>
          <w:szCs w:val="24"/>
          <w:lang w:val="uk-UA"/>
        </w:rPr>
        <w:t>3</w:t>
      </w:r>
      <w:r w:rsidR="00E43D0E" w:rsidRPr="007419D1">
        <w:rPr>
          <w:color w:val="000000"/>
          <w:sz w:val="24"/>
          <w:szCs w:val="24"/>
          <w:lang w:val="uk-UA"/>
        </w:rPr>
        <w:t>.</w:t>
      </w:r>
      <w:r w:rsidR="00E43D0E" w:rsidRPr="007419D1">
        <w:rPr>
          <w:sz w:val="24"/>
          <w:szCs w:val="24"/>
          <w:lang w:val="uk-UA"/>
        </w:rPr>
        <w:t xml:space="preserve"> Здійснювати  оплату </w:t>
      </w:r>
      <w:r w:rsidR="00CF005A" w:rsidRPr="007419D1">
        <w:rPr>
          <w:sz w:val="24"/>
          <w:szCs w:val="24"/>
          <w:lang w:val="uk-UA"/>
        </w:rPr>
        <w:t>Виконавцю</w:t>
      </w:r>
      <w:r w:rsidR="00E43D0E" w:rsidRPr="007419D1">
        <w:rPr>
          <w:sz w:val="24"/>
          <w:szCs w:val="24"/>
          <w:lang w:val="uk-UA"/>
        </w:rPr>
        <w:t xml:space="preserve"> на умовах, вказаних в розділ</w:t>
      </w:r>
      <w:r w:rsidR="003A04DC" w:rsidRPr="007419D1">
        <w:rPr>
          <w:sz w:val="24"/>
          <w:szCs w:val="24"/>
          <w:lang w:val="uk-UA"/>
        </w:rPr>
        <w:t>ах</w:t>
      </w:r>
      <w:r w:rsidR="00E43D0E" w:rsidRPr="007419D1">
        <w:rPr>
          <w:sz w:val="24"/>
          <w:szCs w:val="24"/>
          <w:lang w:val="uk-UA"/>
        </w:rPr>
        <w:t xml:space="preserve"> </w:t>
      </w:r>
      <w:r w:rsidR="003A04DC" w:rsidRPr="007419D1">
        <w:rPr>
          <w:sz w:val="24"/>
          <w:szCs w:val="24"/>
          <w:lang w:val="uk-UA"/>
        </w:rPr>
        <w:t xml:space="preserve">2 </w:t>
      </w:r>
      <w:r w:rsidR="00E43D0E" w:rsidRPr="007419D1">
        <w:rPr>
          <w:sz w:val="24"/>
          <w:szCs w:val="24"/>
          <w:lang w:val="uk-UA"/>
        </w:rPr>
        <w:t xml:space="preserve"> цього Договору.</w:t>
      </w:r>
    </w:p>
    <w:p w:rsidR="00E43D0E" w:rsidRPr="007419D1" w:rsidRDefault="002F1ED5" w:rsidP="00E43D0E">
      <w:pPr>
        <w:shd w:val="clear" w:color="auto" w:fill="FFFFFF"/>
        <w:tabs>
          <w:tab w:val="left" w:pos="485"/>
        </w:tabs>
        <w:spacing w:line="228" w:lineRule="auto"/>
        <w:jc w:val="both"/>
        <w:rPr>
          <w:sz w:val="24"/>
          <w:szCs w:val="24"/>
          <w:lang w:val="uk-UA"/>
        </w:rPr>
      </w:pPr>
      <w:r>
        <w:rPr>
          <w:sz w:val="24"/>
          <w:szCs w:val="24"/>
          <w:lang w:val="uk-UA"/>
        </w:rPr>
        <w:t>7</w:t>
      </w:r>
      <w:r w:rsidR="00E43D0E" w:rsidRPr="007419D1">
        <w:rPr>
          <w:sz w:val="24"/>
          <w:szCs w:val="24"/>
          <w:lang w:val="uk-UA"/>
        </w:rPr>
        <w:t>.</w:t>
      </w:r>
      <w:r w:rsidR="00F91E9E" w:rsidRPr="007419D1">
        <w:rPr>
          <w:sz w:val="24"/>
          <w:szCs w:val="24"/>
          <w:lang w:val="uk-UA"/>
        </w:rPr>
        <w:t>4</w:t>
      </w:r>
      <w:r w:rsidR="00E43D0E" w:rsidRPr="007419D1">
        <w:rPr>
          <w:sz w:val="24"/>
          <w:szCs w:val="24"/>
          <w:lang w:val="uk-UA"/>
        </w:rPr>
        <w:t>. Здійснювати приймання робіт на умовах, вказаних в розділі 4 цього Договору.</w:t>
      </w:r>
    </w:p>
    <w:p w:rsidR="00E43D0E" w:rsidRPr="007419D1" w:rsidRDefault="002F1ED5" w:rsidP="00E43D0E">
      <w:pPr>
        <w:shd w:val="clear" w:color="auto" w:fill="FFFFFF"/>
        <w:tabs>
          <w:tab w:val="left" w:pos="485"/>
        </w:tabs>
        <w:spacing w:line="228" w:lineRule="auto"/>
        <w:jc w:val="both"/>
        <w:rPr>
          <w:sz w:val="24"/>
          <w:szCs w:val="24"/>
          <w:lang w:val="uk-UA"/>
        </w:rPr>
      </w:pPr>
      <w:r>
        <w:rPr>
          <w:sz w:val="24"/>
          <w:szCs w:val="24"/>
          <w:lang w:val="uk-UA"/>
        </w:rPr>
        <w:t>7</w:t>
      </w:r>
      <w:r w:rsidR="00E43D0E" w:rsidRPr="007419D1">
        <w:rPr>
          <w:sz w:val="24"/>
          <w:szCs w:val="24"/>
          <w:lang w:val="uk-UA"/>
        </w:rPr>
        <w:t>.</w:t>
      </w:r>
      <w:r w:rsidR="00F91E9E" w:rsidRPr="007419D1">
        <w:rPr>
          <w:sz w:val="24"/>
          <w:szCs w:val="24"/>
          <w:lang w:val="uk-UA"/>
        </w:rPr>
        <w:t>5</w:t>
      </w:r>
      <w:r w:rsidR="00E43D0E" w:rsidRPr="007419D1">
        <w:rPr>
          <w:sz w:val="24"/>
          <w:szCs w:val="24"/>
          <w:lang w:val="uk-UA"/>
        </w:rPr>
        <w:t xml:space="preserve">. Відмовитися від договору підряду в будь-який час до закінчення виконання робіт, оплативши </w:t>
      </w:r>
      <w:r w:rsidR="00CF005A" w:rsidRPr="007419D1">
        <w:rPr>
          <w:sz w:val="24"/>
          <w:szCs w:val="24"/>
          <w:lang w:val="uk-UA"/>
        </w:rPr>
        <w:t>Виконавцю</w:t>
      </w:r>
      <w:r w:rsidR="00E43D0E" w:rsidRPr="007419D1">
        <w:rPr>
          <w:sz w:val="24"/>
          <w:szCs w:val="24"/>
          <w:lang w:val="uk-UA"/>
        </w:rPr>
        <w:t xml:space="preserve"> виконану частину робіт</w:t>
      </w:r>
      <w:r w:rsidR="0022144F" w:rsidRPr="007419D1">
        <w:rPr>
          <w:sz w:val="24"/>
          <w:szCs w:val="24"/>
          <w:lang w:val="uk-UA"/>
        </w:rPr>
        <w:t>.</w:t>
      </w:r>
    </w:p>
    <w:p w:rsidR="00E43D0E" w:rsidRPr="007419D1" w:rsidRDefault="002F1ED5" w:rsidP="00E43D0E">
      <w:pPr>
        <w:shd w:val="clear" w:color="auto" w:fill="FFFFFF"/>
        <w:tabs>
          <w:tab w:val="left" w:pos="485"/>
        </w:tabs>
        <w:spacing w:line="228" w:lineRule="auto"/>
        <w:jc w:val="both"/>
        <w:rPr>
          <w:sz w:val="24"/>
          <w:szCs w:val="24"/>
          <w:lang w:val="uk-UA"/>
        </w:rPr>
      </w:pPr>
      <w:r>
        <w:rPr>
          <w:sz w:val="24"/>
          <w:szCs w:val="24"/>
          <w:lang w:val="uk-UA"/>
        </w:rPr>
        <w:t>7</w:t>
      </w:r>
      <w:r w:rsidR="00E43D0E" w:rsidRPr="007419D1">
        <w:rPr>
          <w:sz w:val="24"/>
          <w:szCs w:val="24"/>
          <w:lang w:val="uk-UA"/>
        </w:rPr>
        <w:t>.</w:t>
      </w:r>
      <w:r w:rsidR="00F91E9E" w:rsidRPr="007419D1">
        <w:rPr>
          <w:sz w:val="24"/>
          <w:szCs w:val="24"/>
          <w:lang w:val="uk-UA"/>
        </w:rPr>
        <w:t>6</w:t>
      </w:r>
      <w:r w:rsidR="00E43D0E" w:rsidRPr="007419D1">
        <w:rPr>
          <w:sz w:val="24"/>
          <w:szCs w:val="24"/>
          <w:lang w:val="uk-UA"/>
        </w:rPr>
        <w:t xml:space="preserve">. Вимагати безоплатного виправлення недоліків, що виникли внаслідок допущених </w:t>
      </w:r>
      <w:r w:rsidR="00FC0B69" w:rsidRPr="007419D1">
        <w:rPr>
          <w:sz w:val="24"/>
          <w:szCs w:val="24"/>
          <w:lang w:val="uk-UA"/>
        </w:rPr>
        <w:t>Виконавцем</w:t>
      </w:r>
      <w:r w:rsidR="00E43D0E" w:rsidRPr="007419D1">
        <w:rPr>
          <w:sz w:val="24"/>
          <w:szCs w:val="24"/>
          <w:lang w:val="uk-UA"/>
        </w:rPr>
        <w:t xml:space="preserve"> порушень, або виправити їх своїми силами (в тому числі і шляхом залученням третіх осіб ) на умовах, визначених цим </w:t>
      </w:r>
      <w:r w:rsidR="00F91E9E" w:rsidRPr="007419D1">
        <w:rPr>
          <w:sz w:val="24"/>
          <w:szCs w:val="24"/>
          <w:lang w:val="uk-UA"/>
        </w:rPr>
        <w:t>Д</w:t>
      </w:r>
      <w:r w:rsidR="00E43D0E" w:rsidRPr="007419D1">
        <w:rPr>
          <w:sz w:val="24"/>
          <w:szCs w:val="24"/>
          <w:lang w:val="uk-UA"/>
        </w:rPr>
        <w:t>оговором.</w:t>
      </w:r>
    </w:p>
    <w:p w:rsidR="00E43D0E" w:rsidRPr="007419D1" w:rsidRDefault="002F1ED5" w:rsidP="00E43D0E">
      <w:pPr>
        <w:shd w:val="clear" w:color="auto" w:fill="FFFFFF"/>
        <w:tabs>
          <w:tab w:val="left" w:pos="485"/>
        </w:tabs>
        <w:spacing w:line="228" w:lineRule="auto"/>
        <w:jc w:val="both"/>
        <w:rPr>
          <w:sz w:val="24"/>
          <w:szCs w:val="24"/>
          <w:lang w:val="uk-UA"/>
        </w:rPr>
      </w:pPr>
      <w:r>
        <w:rPr>
          <w:sz w:val="24"/>
          <w:szCs w:val="24"/>
          <w:lang w:val="uk-UA"/>
        </w:rPr>
        <w:t>7</w:t>
      </w:r>
      <w:r w:rsidR="00E43D0E" w:rsidRPr="007419D1">
        <w:rPr>
          <w:sz w:val="24"/>
          <w:szCs w:val="24"/>
          <w:lang w:val="uk-UA"/>
        </w:rPr>
        <w:t>.</w:t>
      </w:r>
      <w:r w:rsidR="00F91E9E" w:rsidRPr="007419D1">
        <w:rPr>
          <w:sz w:val="24"/>
          <w:szCs w:val="24"/>
          <w:lang w:val="uk-UA"/>
        </w:rPr>
        <w:t>7</w:t>
      </w:r>
      <w:r w:rsidR="00E43D0E" w:rsidRPr="007419D1">
        <w:rPr>
          <w:sz w:val="24"/>
          <w:szCs w:val="24"/>
          <w:lang w:val="uk-UA"/>
        </w:rPr>
        <w:t xml:space="preserve">. Ініціювати внесення змін у договір підряду, вимагати на умовах договору розірвання договору підряду та відшкодування збитків за наявності істотних порушень </w:t>
      </w:r>
      <w:r w:rsidR="00CF005A" w:rsidRPr="007419D1">
        <w:rPr>
          <w:sz w:val="24"/>
          <w:szCs w:val="24"/>
          <w:lang w:val="uk-UA"/>
        </w:rPr>
        <w:t>Виконавцем</w:t>
      </w:r>
      <w:r w:rsidR="00E43D0E" w:rsidRPr="007419D1">
        <w:rPr>
          <w:sz w:val="24"/>
          <w:szCs w:val="24"/>
          <w:lang w:val="uk-UA"/>
        </w:rPr>
        <w:t xml:space="preserve"> умов </w:t>
      </w:r>
      <w:r w:rsidR="00F91E9E" w:rsidRPr="007419D1">
        <w:rPr>
          <w:sz w:val="24"/>
          <w:szCs w:val="24"/>
          <w:lang w:val="uk-UA"/>
        </w:rPr>
        <w:t>Д</w:t>
      </w:r>
      <w:r w:rsidR="00E43D0E" w:rsidRPr="007419D1">
        <w:rPr>
          <w:sz w:val="24"/>
          <w:szCs w:val="24"/>
          <w:lang w:val="uk-UA"/>
        </w:rPr>
        <w:t>оговору підряду.</w:t>
      </w:r>
    </w:p>
    <w:p w:rsidR="00E43D0E" w:rsidRPr="007419D1" w:rsidRDefault="002F1ED5" w:rsidP="00E43D0E">
      <w:pPr>
        <w:shd w:val="clear" w:color="auto" w:fill="FFFFFF"/>
        <w:tabs>
          <w:tab w:val="left" w:pos="485"/>
        </w:tabs>
        <w:spacing w:line="228" w:lineRule="auto"/>
        <w:jc w:val="both"/>
        <w:rPr>
          <w:sz w:val="24"/>
          <w:szCs w:val="24"/>
          <w:lang w:val="uk-UA"/>
        </w:rPr>
      </w:pPr>
      <w:r>
        <w:rPr>
          <w:sz w:val="24"/>
          <w:szCs w:val="24"/>
          <w:lang w:val="uk-UA"/>
        </w:rPr>
        <w:t>7</w:t>
      </w:r>
      <w:r w:rsidR="00E43D0E" w:rsidRPr="007419D1">
        <w:rPr>
          <w:sz w:val="24"/>
          <w:szCs w:val="24"/>
          <w:lang w:val="uk-UA"/>
        </w:rPr>
        <w:t>.</w:t>
      </w:r>
      <w:r w:rsidR="00F91E9E" w:rsidRPr="007419D1">
        <w:rPr>
          <w:sz w:val="24"/>
          <w:szCs w:val="24"/>
          <w:lang w:val="uk-UA"/>
        </w:rPr>
        <w:t>8</w:t>
      </w:r>
      <w:r w:rsidR="00E43D0E" w:rsidRPr="007419D1">
        <w:rPr>
          <w:sz w:val="24"/>
          <w:szCs w:val="24"/>
          <w:lang w:val="uk-UA"/>
        </w:rPr>
        <w:t>. Вимагати відшкодування завданих йому збитків, зумовлених порушенням договору підряду.</w:t>
      </w:r>
    </w:p>
    <w:p w:rsidR="00E43D0E" w:rsidRPr="00104B60" w:rsidRDefault="002F1ED5" w:rsidP="00E43D0E">
      <w:pPr>
        <w:shd w:val="clear" w:color="auto" w:fill="FFFFFF"/>
        <w:tabs>
          <w:tab w:val="left" w:pos="485"/>
        </w:tabs>
        <w:spacing w:line="228" w:lineRule="auto"/>
        <w:jc w:val="both"/>
        <w:rPr>
          <w:sz w:val="24"/>
          <w:szCs w:val="24"/>
          <w:lang w:val="uk-UA"/>
        </w:rPr>
      </w:pPr>
      <w:r w:rsidRPr="00104B60">
        <w:rPr>
          <w:sz w:val="24"/>
          <w:szCs w:val="24"/>
          <w:lang w:val="uk-UA"/>
        </w:rPr>
        <w:t>7</w:t>
      </w:r>
      <w:r w:rsidR="00E43D0E" w:rsidRPr="00104B60">
        <w:rPr>
          <w:sz w:val="24"/>
          <w:szCs w:val="24"/>
          <w:lang w:val="uk-UA"/>
        </w:rPr>
        <w:t>.</w:t>
      </w:r>
      <w:r w:rsidR="00F91E9E" w:rsidRPr="00104B60">
        <w:rPr>
          <w:sz w:val="24"/>
          <w:szCs w:val="24"/>
          <w:lang w:val="uk-UA"/>
        </w:rPr>
        <w:t>9</w:t>
      </w:r>
      <w:r w:rsidR="00E43D0E" w:rsidRPr="00104B60">
        <w:rPr>
          <w:sz w:val="24"/>
          <w:szCs w:val="24"/>
          <w:lang w:val="uk-UA"/>
        </w:rPr>
        <w:t>. Замовник має також інші права, передбачені цим Договором підряду, Цивільним Господарським кодексами України та Загальними умовами.</w:t>
      </w:r>
    </w:p>
    <w:p w:rsidR="000D54E7" w:rsidRPr="007419D1" w:rsidRDefault="002F1ED5" w:rsidP="000D54E7">
      <w:pPr>
        <w:pStyle w:val="WW-2"/>
        <w:rPr>
          <w:sz w:val="24"/>
          <w:szCs w:val="24"/>
        </w:rPr>
      </w:pPr>
      <w:r w:rsidRPr="00104B60">
        <w:rPr>
          <w:sz w:val="24"/>
          <w:szCs w:val="24"/>
        </w:rPr>
        <w:t>7</w:t>
      </w:r>
      <w:r w:rsidR="000D54E7" w:rsidRPr="00104B60">
        <w:rPr>
          <w:sz w:val="24"/>
          <w:szCs w:val="24"/>
        </w:rPr>
        <w:t>.10 Поставити всі необхідні для виконання Робіт за даним Договором  матеріали (за виключенням матеріалів поставки Виконавця), обладнання, устаткування та будівельну техніку на Об'єкт за його місцезнаходженням. Здійснити за свій  рахунок їх транспортування, приймання, розвантаження та</w:t>
      </w:r>
      <w:r w:rsidR="000D54E7" w:rsidRPr="007419D1">
        <w:rPr>
          <w:sz w:val="24"/>
          <w:szCs w:val="24"/>
        </w:rPr>
        <w:t xml:space="preserve"> подачу для виконання Робіт.</w:t>
      </w:r>
    </w:p>
    <w:p w:rsidR="00E43D0E" w:rsidRPr="007419D1" w:rsidRDefault="00E43D0E" w:rsidP="00E43D0E">
      <w:pPr>
        <w:shd w:val="clear" w:color="auto" w:fill="FFFFFF"/>
        <w:spacing w:line="228" w:lineRule="auto"/>
        <w:jc w:val="both"/>
        <w:rPr>
          <w:sz w:val="24"/>
          <w:szCs w:val="24"/>
          <w:u w:val="single"/>
          <w:lang w:val="uk-UA"/>
        </w:rPr>
      </w:pPr>
      <w:r w:rsidRPr="007419D1">
        <w:rPr>
          <w:sz w:val="24"/>
          <w:szCs w:val="24"/>
          <w:u w:val="single"/>
          <w:lang w:val="uk-UA"/>
        </w:rPr>
        <w:t>Замовник зобов’язаний:</w:t>
      </w:r>
    </w:p>
    <w:p w:rsidR="002A7D0E" w:rsidRPr="007419D1" w:rsidRDefault="002F1ED5" w:rsidP="002F1ED5">
      <w:pPr>
        <w:shd w:val="clear" w:color="auto" w:fill="FFFFFF"/>
        <w:tabs>
          <w:tab w:val="left" w:pos="426"/>
        </w:tabs>
        <w:spacing w:line="228" w:lineRule="auto"/>
        <w:jc w:val="both"/>
        <w:rPr>
          <w:sz w:val="24"/>
          <w:szCs w:val="24"/>
          <w:lang w:val="uk-UA"/>
        </w:rPr>
      </w:pPr>
      <w:r>
        <w:rPr>
          <w:sz w:val="24"/>
          <w:szCs w:val="24"/>
          <w:lang w:val="uk-UA"/>
        </w:rPr>
        <w:t xml:space="preserve">7.11 </w:t>
      </w:r>
      <w:r w:rsidR="002A7D0E" w:rsidRPr="007419D1">
        <w:rPr>
          <w:sz w:val="24"/>
          <w:szCs w:val="24"/>
          <w:lang w:val="uk-UA"/>
        </w:rPr>
        <w:t>Передати Виконавцю у визначений строк цим Договором будівельний майданчик на умовах, що передбачені цим Договором.</w:t>
      </w:r>
    </w:p>
    <w:p w:rsidR="00E43D0E" w:rsidRPr="007419D1" w:rsidRDefault="002F1ED5" w:rsidP="002F1ED5">
      <w:pPr>
        <w:numPr>
          <w:ilvl w:val="1"/>
          <w:numId w:val="46"/>
        </w:numPr>
        <w:shd w:val="clear" w:color="auto" w:fill="FFFFFF"/>
        <w:tabs>
          <w:tab w:val="left" w:pos="426"/>
        </w:tabs>
        <w:spacing w:line="228" w:lineRule="auto"/>
        <w:jc w:val="both"/>
        <w:rPr>
          <w:sz w:val="24"/>
          <w:szCs w:val="24"/>
          <w:lang w:val="uk-UA"/>
        </w:rPr>
      </w:pPr>
      <w:r>
        <w:rPr>
          <w:sz w:val="24"/>
          <w:szCs w:val="24"/>
          <w:lang w:val="uk-UA"/>
        </w:rPr>
        <w:t xml:space="preserve"> </w:t>
      </w:r>
      <w:r w:rsidR="00E43D0E" w:rsidRPr="007419D1">
        <w:rPr>
          <w:sz w:val="24"/>
          <w:szCs w:val="24"/>
          <w:lang w:val="uk-UA"/>
        </w:rPr>
        <w:t>Сприя</w:t>
      </w:r>
      <w:r w:rsidR="0022144F" w:rsidRPr="007419D1">
        <w:rPr>
          <w:sz w:val="24"/>
          <w:szCs w:val="24"/>
          <w:lang w:val="uk-UA"/>
        </w:rPr>
        <w:t xml:space="preserve">ти </w:t>
      </w:r>
      <w:r w:rsidR="00CF005A" w:rsidRPr="007419D1">
        <w:rPr>
          <w:sz w:val="24"/>
          <w:szCs w:val="24"/>
          <w:lang w:val="uk-UA"/>
        </w:rPr>
        <w:t>Виконавцю</w:t>
      </w:r>
      <w:r w:rsidR="0022144F" w:rsidRPr="007419D1">
        <w:rPr>
          <w:sz w:val="24"/>
          <w:szCs w:val="24"/>
          <w:lang w:val="uk-UA"/>
        </w:rPr>
        <w:t xml:space="preserve"> у виконанні робіт</w:t>
      </w:r>
      <w:r w:rsidR="00E43D0E" w:rsidRPr="007419D1">
        <w:rPr>
          <w:sz w:val="24"/>
          <w:szCs w:val="24"/>
          <w:lang w:val="uk-UA"/>
        </w:rPr>
        <w:t>.</w:t>
      </w:r>
    </w:p>
    <w:p w:rsidR="00E43D0E" w:rsidRPr="007419D1" w:rsidRDefault="002F1ED5" w:rsidP="002F1ED5">
      <w:pPr>
        <w:numPr>
          <w:ilvl w:val="1"/>
          <w:numId w:val="46"/>
        </w:numPr>
        <w:shd w:val="clear" w:color="auto" w:fill="FFFFFF"/>
        <w:tabs>
          <w:tab w:val="left" w:pos="426"/>
        </w:tabs>
        <w:spacing w:line="228" w:lineRule="auto"/>
        <w:jc w:val="both"/>
        <w:rPr>
          <w:sz w:val="24"/>
          <w:szCs w:val="24"/>
          <w:lang w:val="uk-UA"/>
        </w:rPr>
      </w:pPr>
      <w:r>
        <w:rPr>
          <w:sz w:val="24"/>
          <w:szCs w:val="24"/>
          <w:lang w:val="uk-UA"/>
        </w:rPr>
        <w:t xml:space="preserve"> </w:t>
      </w:r>
      <w:r w:rsidR="00E43D0E" w:rsidRPr="007419D1">
        <w:rPr>
          <w:sz w:val="24"/>
          <w:szCs w:val="24"/>
          <w:lang w:val="uk-UA"/>
        </w:rPr>
        <w:t xml:space="preserve">Прийняти та оплатити у встановленому </w:t>
      </w:r>
      <w:r w:rsidR="00F91E9E" w:rsidRPr="007419D1">
        <w:rPr>
          <w:sz w:val="24"/>
          <w:szCs w:val="24"/>
          <w:lang w:val="uk-UA"/>
        </w:rPr>
        <w:t>Д</w:t>
      </w:r>
      <w:r w:rsidR="00E43D0E" w:rsidRPr="007419D1">
        <w:rPr>
          <w:sz w:val="24"/>
          <w:szCs w:val="24"/>
          <w:lang w:val="uk-UA"/>
        </w:rPr>
        <w:t>оговором порядку виконані роботи.</w:t>
      </w:r>
    </w:p>
    <w:p w:rsidR="00903904" w:rsidRPr="007419D1" w:rsidRDefault="002F1ED5" w:rsidP="002F1ED5">
      <w:pPr>
        <w:numPr>
          <w:ilvl w:val="1"/>
          <w:numId w:val="46"/>
        </w:numPr>
        <w:shd w:val="clear" w:color="auto" w:fill="FFFFFF"/>
        <w:tabs>
          <w:tab w:val="left" w:pos="426"/>
        </w:tabs>
        <w:spacing w:line="228" w:lineRule="auto"/>
        <w:ind w:left="0" w:firstLine="0"/>
        <w:jc w:val="both"/>
        <w:rPr>
          <w:sz w:val="24"/>
          <w:szCs w:val="24"/>
          <w:lang w:val="uk-UA"/>
        </w:rPr>
      </w:pPr>
      <w:r>
        <w:rPr>
          <w:sz w:val="24"/>
          <w:szCs w:val="24"/>
          <w:lang w:val="uk-UA"/>
        </w:rPr>
        <w:t xml:space="preserve"> </w:t>
      </w:r>
      <w:r w:rsidR="00E43D0E" w:rsidRPr="007419D1">
        <w:rPr>
          <w:sz w:val="24"/>
          <w:szCs w:val="24"/>
          <w:lang w:val="uk-UA"/>
        </w:rPr>
        <w:t xml:space="preserve">У порядку передбаченому даним </w:t>
      </w:r>
      <w:r w:rsidR="00F91E9E" w:rsidRPr="007419D1">
        <w:rPr>
          <w:sz w:val="24"/>
          <w:szCs w:val="24"/>
          <w:lang w:val="uk-UA"/>
        </w:rPr>
        <w:t>Д</w:t>
      </w:r>
      <w:r w:rsidR="00E43D0E" w:rsidRPr="007419D1">
        <w:rPr>
          <w:sz w:val="24"/>
          <w:szCs w:val="24"/>
          <w:lang w:val="uk-UA"/>
        </w:rPr>
        <w:t xml:space="preserve">оговором, повідомити </w:t>
      </w:r>
      <w:r w:rsidR="00CF005A" w:rsidRPr="007419D1">
        <w:rPr>
          <w:sz w:val="24"/>
          <w:szCs w:val="24"/>
          <w:lang w:val="uk-UA"/>
        </w:rPr>
        <w:t>Виконавця</w:t>
      </w:r>
      <w:r w:rsidR="00E43D0E" w:rsidRPr="007419D1">
        <w:rPr>
          <w:sz w:val="24"/>
          <w:szCs w:val="24"/>
          <w:lang w:val="uk-UA"/>
        </w:rPr>
        <w:t xml:space="preserve"> про виявлені недоліки в роботі.</w:t>
      </w:r>
    </w:p>
    <w:p w:rsidR="00EF14CA" w:rsidRPr="007419D1" w:rsidRDefault="002F1ED5" w:rsidP="00D33884">
      <w:pPr>
        <w:shd w:val="clear" w:color="auto" w:fill="FFFFFF"/>
        <w:spacing w:line="228" w:lineRule="auto"/>
        <w:jc w:val="center"/>
        <w:rPr>
          <w:b/>
          <w:bCs/>
          <w:sz w:val="24"/>
          <w:szCs w:val="24"/>
          <w:lang w:val="uk-UA"/>
        </w:rPr>
      </w:pPr>
      <w:r>
        <w:rPr>
          <w:b/>
          <w:bCs/>
          <w:sz w:val="24"/>
          <w:szCs w:val="24"/>
          <w:lang w:val="uk-UA"/>
        </w:rPr>
        <w:t>8</w:t>
      </w:r>
      <w:r w:rsidR="00EF14CA" w:rsidRPr="007419D1">
        <w:rPr>
          <w:b/>
          <w:bCs/>
          <w:sz w:val="24"/>
          <w:szCs w:val="24"/>
          <w:lang w:val="uk-UA"/>
        </w:rPr>
        <w:t xml:space="preserve">. Права та обов'язки </w:t>
      </w:r>
      <w:r w:rsidR="00CF005A" w:rsidRPr="007419D1">
        <w:rPr>
          <w:b/>
          <w:bCs/>
          <w:sz w:val="24"/>
          <w:szCs w:val="24"/>
          <w:lang w:val="uk-UA"/>
        </w:rPr>
        <w:t>Виконавця</w:t>
      </w:r>
    </w:p>
    <w:p w:rsidR="00EF14CA" w:rsidRPr="007419D1" w:rsidRDefault="002F1ED5">
      <w:pPr>
        <w:shd w:val="clear" w:color="auto" w:fill="FFFFFF"/>
        <w:spacing w:line="228" w:lineRule="auto"/>
        <w:jc w:val="both"/>
        <w:rPr>
          <w:sz w:val="24"/>
          <w:szCs w:val="24"/>
          <w:u w:val="single"/>
          <w:lang w:val="uk-UA"/>
        </w:rPr>
      </w:pPr>
      <w:r>
        <w:rPr>
          <w:sz w:val="24"/>
          <w:szCs w:val="24"/>
          <w:u w:val="single"/>
          <w:lang w:val="uk-UA"/>
        </w:rPr>
        <w:t>8</w:t>
      </w:r>
      <w:r w:rsidR="00EF14CA" w:rsidRPr="007419D1">
        <w:rPr>
          <w:sz w:val="24"/>
          <w:szCs w:val="24"/>
          <w:u w:val="single"/>
          <w:lang w:val="uk-UA"/>
        </w:rPr>
        <w:t>.1.</w:t>
      </w:r>
      <w:r w:rsidR="00EF14CA" w:rsidRPr="007419D1">
        <w:rPr>
          <w:b/>
          <w:bCs/>
          <w:sz w:val="24"/>
          <w:szCs w:val="24"/>
          <w:u w:val="single"/>
          <w:lang w:val="uk-UA"/>
        </w:rPr>
        <w:t xml:space="preserve"> </w:t>
      </w:r>
      <w:r w:rsidR="00CF005A" w:rsidRPr="007419D1">
        <w:rPr>
          <w:sz w:val="24"/>
          <w:szCs w:val="24"/>
          <w:u w:val="single"/>
          <w:lang w:val="uk-UA"/>
        </w:rPr>
        <w:t>Виконавець</w:t>
      </w:r>
      <w:r w:rsidR="00EF14CA" w:rsidRPr="007419D1">
        <w:rPr>
          <w:sz w:val="24"/>
          <w:szCs w:val="24"/>
          <w:u w:val="single"/>
          <w:lang w:val="uk-UA"/>
        </w:rPr>
        <w:t xml:space="preserve"> має право: </w:t>
      </w:r>
    </w:p>
    <w:p w:rsidR="00EF14CA" w:rsidRPr="007419D1" w:rsidRDefault="002F1ED5">
      <w:pPr>
        <w:shd w:val="clear" w:color="auto" w:fill="FFFFFF"/>
        <w:spacing w:line="228" w:lineRule="auto"/>
        <w:jc w:val="both"/>
        <w:rPr>
          <w:sz w:val="24"/>
          <w:szCs w:val="24"/>
          <w:lang w:val="uk-UA"/>
        </w:rPr>
      </w:pPr>
      <w:r>
        <w:rPr>
          <w:sz w:val="24"/>
          <w:szCs w:val="24"/>
          <w:lang w:val="uk-UA"/>
        </w:rPr>
        <w:t>8</w:t>
      </w:r>
      <w:r w:rsidR="00EF14CA" w:rsidRPr="007419D1">
        <w:rPr>
          <w:sz w:val="24"/>
          <w:szCs w:val="24"/>
          <w:lang w:val="uk-UA"/>
        </w:rPr>
        <w:t>.1.1. Залучати до виконання договору підряду третіх осіб (субпідрядників)</w:t>
      </w:r>
      <w:r w:rsidR="0009712F" w:rsidRPr="007419D1">
        <w:rPr>
          <w:sz w:val="24"/>
          <w:szCs w:val="24"/>
          <w:lang w:val="uk-UA"/>
        </w:rPr>
        <w:t xml:space="preserve"> за письмовою згодою Замовника</w:t>
      </w:r>
      <w:r w:rsidR="00EF14CA" w:rsidRPr="007419D1">
        <w:rPr>
          <w:sz w:val="24"/>
          <w:szCs w:val="24"/>
          <w:lang w:val="uk-UA"/>
        </w:rPr>
        <w:t>.</w:t>
      </w:r>
    </w:p>
    <w:p w:rsidR="00EF14CA" w:rsidRPr="007419D1" w:rsidRDefault="002F1ED5">
      <w:pPr>
        <w:shd w:val="clear" w:color="auto" w:fill="FFFFFF"/>
        <w:spacing w:line="228" w:lineRule="auto"/>
        <w:jc w:val="both"/>
        <w:rPr>
          <w:sz w:val="24"/>
          <w:szCs w:val="24"/>
          <w:lang w:val="uk-UA"/>
        </w:rPr>
      </w:pPr>
      <w:r>
        <w:rPr>
          <w:sz w:val="24"/>
          <w:szCs w:val="24"/>
          <w:lang w:val="uk-UA"/>
        </w:rPr>
        <w:t>8</w:t>
      </w:r>
      <w:r w:rsidR="00EF14CA" w:rsidRPr="007419D1">
        <w:rPr>
          <w:sz w:val="24"/>
          <w:szCs w:val="24"/>
          <w:lang w:val="uk-UA"/>
        </w:rPr>
        <w:t>.1.</w:t>
      </w:r>
      <w:r w:rsidR="005777BD" w:rsidRPr="007419D1">
        <w:rPr>
          <w:sz w:val="24"/>
          <w:szCs w:val="24"/>
          <w:lang w:val="uk-UA"/>
        </w:rPr>
        <w:t>2</w:t>
      </w:r>
      <w:r w:rsidR="00EF14CA" w:rsidRPr="007419D1">
        <w:rPr>
          <w:sz w:val="24"/>
          <w:szCs w:val="24"/>
          <w:lang w:val="uk-UA"/>
        </w:rPr>
        <w:t>. На неустойку та відшкодування завданих йому збитків відповідно до законодавства та договору підряду.</w:t>
      </w:r>
    </w:p>
    <w:p w:rsidR="00EF14CA" w:rsidRPr="007419D1" w:rsidRDefault="002F1ED5">
      <w:pPr>
        <w:shd w:val="clear" w:color="auto" w:fill="FFFFFF"/>
        <w:spacing w:line="228" w:lineRule="auto"/>
        <w:jc w:val="both"/>
        <w:rPr>
          <w:sz w:val="24"/>
          <w:szCs w:val="24"/>
          <w:lang w:val="uk-UA"/>
        </w:rPr>
      </w:pPr>
      <w:r>
        <w:rPr>
          <w:sz w:val="24"/>
          <w:szCs w:val="24"/>
          <w:lang w:val="uk-UA"/>
        </w:rPr>
        <w:t>8</w:t>
      </w:r>
      <w:r w:rsidR="00EF14CA" w:rsidRPr="007419D1">
        <w:rPr>
          <w:sz w:val="24"/>
          <w:szCs w:val="24"/>
          <w:lang w:val="uk-UA"/>
        </w:rPr>
        <w:t>.1.</w:t>
      </w:r>
      <w:r w:rsidR="005777BD" w:rsidRPr="007419D1">
        <w:rPr>
          <w:sz w:val="24"/>
          <w:szCs w:val="24"/>
          <w:lang w:val="uk-UA"/>
        </w:rPr>
        <w:t>3</w:t>
      </w:r>
      <w:r w:rsidR="00EF14CA" w:rsidRPr="007419D1">
        <w:rPr>
          <w:sz w:val="24"/>
          <w:szCs w:val="24"/>
          <w:lang w:val="uk-UA"/>
        </w:rPr>
        <w:t>. Ініціювати внесення змін у договір підряду .</w:t>
      </w:r>
    </w:p>
    <w:p w:rsidR="00EF14CA" w:rsidRPr="007419D1" w:rsidRDefault="002F1ED5">
      <w:pPr>
        <w:shd w:val="clear" w:color="auto" w:fill="FFFFFF"/>
        <w:spacing w:line="228" w:lineRule="auto"/>
        <w:jc w:val="both"/>
        <w:rPr>
          <w:sz w:val="24"/>
          <w:szCs w:val="24"/>
          <w:lang w:val="uk-UA"/>
        </w:rPr>
      </w:pPr>
      <w:r>
        <w:rPr>
          <w:sz w:val="24"/>
          <w:szCs w:val="24"/>
          <w:lang w:val="uk-UA"/>
        </w:rPr>
        <w:t>8</w:t>
      </w:r>
      <w:r w:rsidR="00EF14CA" w:rsidRPr="007419D1">
        <w:rPr>
          <w:sz w:val="24"/>
          <w:szCs w:val="24"/>
          <w:lang w:val="uk-UA"/>
        </w:rPr>
        <w:t>.1.</w:t>
      </w:r>
      <w:r w:rsidR="005777BD" w:rsidRPr="007419D1">
        <w:rPr>
          <w:sz w:val="24"/>
          <w:szCs w:val="24"/>
          <w:lang w:val="uk-UA"/>
        </w:rPr>
        <w:t>4</w:t>
      </w:r>
      <w:r w:rsidR="00EF14CA" w:rsidRPr="007419D1">
        <w:rPr>
          <w:sz w:val="24"/>
          <w:szCs w:val="24"/>
          <w:lang w:val="uk-UA"/>
        </w:rPr>
        <w:t>. Вимагати виплати авансів та інших платежів від Замовника у розмірах та в порядку, передбачених цим Договором.</w:t>
      </w:r>
    </w:p>
    <w:p w:rsidR="00EF14CA" w:rsidRPr="007419D1" w:rsidRDefault="002F1ED5">
      <w:pPr>
        <w:shd w:val="clear" w:color="auto" w:fill="FFFFFF"/>
        <w:spacing w:line="228" w:lineRule="auto"/>
        <w:jc w:val="both"/>
        <w:rPr>
          <w:sz w:val="24"/>
          <w:szCs w:val="24"/>
          <w:lang w:val="uk-UA"/>
        </w:rPr>
      </w:pPr>
      <w:r>
        <w:rPr>
          <w:sz w:val="24"/>
          <w:szCs w:val="24"/>
          <w:lang w:val="uk-UA"/>
        </w:rPr>
        <w:t>8</w:t>
      </w:r>
      <w:r w:rsidR="00EF14CA" w:rsidRPr="007419D1">
        <w:rPr>
          <w:sz w:val="24"/>
          <w:szCs w:val="24"/>
          <w:lang w:val="uk-UA"/>
        </w:rPr>
        <w:t>.1.</w:t>
      </w:r>
      <w:r w:rsidR="005777BD" w:rsidRPr="007419D1">
        <w:rPr>
          <w:sz w:val="24"/>
          <w:szCs w:val="24"/>
          <w:lang w:val="uk-UA"/>
        </w:rPr>
        <w:t>5</w:t>
      </w:r>
      <w:r w:rsidR="00EF14CA" w:rsidRPr="007419D1">
        <w:rPr>
          <w:sz w:val="24"/>
          <w:szCs w:val="24"/>
          <w:lang w:val="uk-UA"/>
        </w:rPr>
        <w:t xml:space="preserve">. </w:t>
      </w:r>
      <w:r w:rsidR="00CF005A" w:rsidRPr="007419D1">
        <w:rPr>
          <w:sz w:val="24"/>
          <w:szCs w:val="24"/>
          <w:lang w:val="uk-UA"/>
        </w:rPr>
        <w:t>Виконавець</w:t>
      </w:r>
      <w:r w:rsidR="00EF14CA" w:rsidRPr="007419D1">
        <w:rPr>
          <w:sz w:val="24"/>
          <w:szCs w:val="24"/>
          <w:lang w:val="uk-UA"/>
        </w:rPr>
        <w:t xml:space="preserve"> має також інші права, передбачені цим Договором підряду, Цивільним і Господарським кодексами України та Загальними умовами.</w:t>
      </w:r>
    </w:p>
    <w:p w:rsidR="0009712F" w:rsidRPr="007419D1" w:rsidRDefault="0009712F">
      <w:pPr>
        <w:shd w:val="clear" w:color="auto" w:fill="FFFFFF"/>
        <w:spacing w:line="228" w:lineRule="auto"/>
        <w:jc w:val="both"/>
        <w:rPr>
          <w:sz w:val="24"/>
          <w:szCs w:val="24"/>
          <w:lang w:val="uk-UA"/>
        </w:rPr>
      </w:pPr>
    </w:p>
    <w:p w:rsidR="00EF14CA" w:rsidRPr="007419D1" w:rsidRDefault="002F1ED5">
      <w:pPr>
        <w:shd w:val="clear" w:color="auto" w:fill="FFFFFF"/>
        <w:spacing w:line="228" w:lineRule="auto"/>
        <w:jc w:val="both"/>
        <w:rPr>
          <w:sz w:val="24"/>
          <w:szCs w:val="24"/>
          <w:u w:val="single"/>
          <w:lang w:val="uk-UA"/>
        </w:rPr>
      </w:pPr>
      <w:r>
        <w:rPr>
          <w:sz w:val="24"/>
          <w:szCs w:val="24"/>
          <w:u w:val="single"/>
          <w:lang w:val="uk-UA"/>
        </w:rPr>
        <w:t>8</w:t>
      </w:r>
      <w:r w:rsidR="00EF14CA" w:rsidRPr="007419D1">
        <w:rPr>
          <w:sz w:val="24"/>
          <w:szCs w:val="24"/>
          <w:u w:val="single"/>
          <w:lang w:val="uk-UA"/>
        </w:rPr>
        <w:t xml:space="preserve">.2 </w:t>
      </w:r>
      <w:r w:rsidR="00CF005A" w:rsidRPr="007419D1">
        <w:rPr>
          <w:sz w:val="24"/>
          <w:szCs w:val="24"/>
          <w:u w:val="single"/>
          <w:lang w:val="uk-UA"/>
        </w:rPr>
        <w:t>Виконавець</w:t>
      </w:r>
      <w:r w:rsidR="00EF14CA" w:rsidRPr="007419D1">
        <w:rPr>
          <w:sz w:val="24"/>
          <w:szCs w:val="24"/>
          <w:u w:val="single"/>
          <w:lang w:val="uk-UA"/>
        </w:rPr>
        <w:t xml:space="preserve"> зобов’язаний:</w:t>
      </w:r>
    </w:p>
    <w:p w:rsidR="00BB53B0" w:rsidRPr="007419D1" w:rsidRDefault="002F1ED5" w:rsidP="00BB53B0">
      <w:pPr>
        <w:shd w:val="clear" w:color="auto" w:fill="FFFFFF"/>
        <w:jc w:val="both"/>
        <w:rPr>
          <w:color w:val="000000"/>
          <w:sz w:val="24"/>
          <w:szCs w:val="24"/>
          <w:lang w:val="uk-UA"/>
        </w:rPr>
      </w:pPr>
      <w:r>
        <w:rPr>
          <w:color w:val="000000"/>
          <w:sz w:val="24"/>
          <w:szCs w:val="24"/>
          <w:lang w:val="uk-UA"/>
        </w:rPr>
        <w:t>8</w:t>
      </w:r>
      <w:r w:rsidR="00BB53B0" w:rsidRPr="007419D1">
        <w:rPr>
          <w:color w:val="000000"/>
          <w:sz w:val="24"/>
          <w:szCs w:val="24"/>
          <w:lang w:val="uk-UA"/>
        </w:rPr>
        <w:t>.2.1  Під час виконання робіт на території Об’єкта дотримуватися правил внутрішнього трудового розпорядку, що діють на Об’єкті .</w:t>
      </w:r>
    </w:p>
    <w:p w:rsidR="00BB53B0" w:rsidRPr="007419D1" w:rsidRDefault="002F1ED5" w:rsidP="00BB53B0">
      <w:pPr>
        <w:shd w:val="clear" w:color="auto" w:fill="FFFFFF"/>
        <w:jc w:val="both"/>
        <w:rPr>
          <w:color w:val="000000"/>
          <w:sz w:val="24"/>
          <w:szCs w:val="24"/>
          <w:lang w:val="uk-UA"/>
        </w:rPr>
      </w:pPr>
      <w:r>
        <w:rPr>
          <w:color w:val="000000"/>
          <w:sz w:val="24"/>
          <w:szCs w:val="24"/>
          <w:lang w:val="uk-UA"/>
        </w:rPr>
        <w:t>8</w:t>
      </w:r>
      <w:r w:rsidR="00BB53B0" w:rsidRPr="007419D1">
        <w:rPr>
          <w:color w:val="000000"/>
          <w:sz w:val="24"/>
          <w:szCs w:val="24"/>
          <w:lang w:val="uk-UA"/>
        </w:rPr>
        <w:t xml:space="preserve">.2.2  </w:t>
      </w:r>
      <w:r w:rsidR="00CF005A" w:rsidRPr="007419D1">
        <w:rPr>
          <w:color w:val="000000"/>
          <w:sz w:val="24"/>
          <w:szCs w:val="24"/>
          <w:lang w:val="uk-UA"/>
        </w:rPr>
        <w:t>Виконавець</w:t>
      </w:r>
      <w:r w:rsidR="00BB53B0" w:rsidRPr="007419D1">
        <w:rPr>
          <w:color w:val="000000"/>
          <w:sz w:val="24"/>
          <w:szCs w:val="24"/>
          <w:lang w:val="uk-UA"/>
        </w:rPr>
        <w:t xml:space="preserve"> зобов'язується</w:t>
      </w:r>
      <w:r w:rsidR="00BB53B0" w:rsidRPr="007419D1">
        <w:rPr>
          <w:b/>
          <w:bCs/>
          <w:color w:val="000000"/>
          <w:sz w:val="24"/>
          <w:szCs w:val="24"/>
          <w:lang w:val="uk-UA"/>
        </w:rPr>
        <w:t xml:space="preserve"> </w:t>
      </w:r>
      <w:r w:rsidR="00BB53B0" w:rsidRPr="007419D1">
        <w:rPr>
          <w:color w:val="000000"/>
          <w:sz w:val="24"/>
          <w:szCs w:val="24"/>
          <w:lang w:val="uk-UA"/>
        </w:rPr>
        <w:t>своєчасно попередити Замовника:</w:t>
      </w:r>
    </w:p>
    <w:p w:rsidR="00BB53B0" w:rsidRPr="007419D1" w:rsidRDefault="00BB53B0" w:rsidP="00BB53B0">
      <w:pPr>
        <w:shd w:val="clear" w:color="auto" w:fill="FFFFFF"/>
        <w:jc w:val="both"/>
        <w:rPr>
          <w:color w:val="000000"/>
          <w:sz w:val="24"/>
          <w:szCs w:val="24"/>
          <w:lang w:val="uk-UA"/>
        </w:rPr>
      </w:pPr>
      <w:r w:rsidRPr="007419D1">
        <w:rPr>
          <w:color w:val="000000"/>
          <w:sz w:val="24"/>
          <w:szCs w:val="24"/>
          <w:lang w:val="uk-UA"/>
        </w:rPr>
        <w:t xml:space="preserve">- про те, що додержання вказівок Замовника загрожує якості виконуваної роботи; </w:t>
      </w:r>
    </w:p>
    <w:p w:rsidR="00BB53B0" w:rsidRPr="007419D1" w:rsidRDefault="00BB53B0" w:rsidP="00BB53B0">
      <w:pPr>
        <w:shd w:val="clear" w:color="auto" w:fill="FFFFFF"/>
        <w:jc w:val="both"/>
        <w:rPr>
          <w:color w:val="000000"/>
          <w:sz w:val="24"/>
          <w:szCs w:val="24"/>
          <w:lang w:val="uk-UA"/>
        </w:rPr>
      </w:pPr>
      <w:r w:rsidRPr="007419D1">
        <w:rPr>
          <w:color w:val="000000"/>
          <w:sz w:val="24"/>
          <w:szCs w:val="24"/>
          <w:lang w:val="uk-UA"/>
        </w:rPr>
        <w:t xml:space="preserve">- про наявність інших, не залежних від </w:t>
      </w:r>
      <w:r w:rsidR="00CF005A" w:rsidRPr="007419D1">
        <w:rPr>
          <w:color w:val="000000"/>
          <w:sz w:val="24"/>
          <w:szCs w:val="24"/>
          <w:lang w:val="uk-UA"/>
        </w:rPr>
        <w:t>Виконавця</w:t>
      </w:r>
      <w:r w:rsidRPr="007419D1">
        <w:rPr>
          <w:color w:val="000000"/>
          <w:sz w:val="24"/>
          <w:szCs w:val="24"/>
          <w:lang w:val="uk-UA"/>
        </w:rPr>
        <w:t xml:space="preserve"> обставин, що загрожують якості та строкам виконуваної роботи. Після отримання відповідного письмового попередження з боку </w:t>
      </w:r>
      <w:r w:rsidR="00CF005A" w:rsidRPr="007419D1">
        <w:rPr>
          <w:color w:val="000000"/>
          <w:sz w:val="24"/>
          <w:szCs w:val="24"/>
          <w:lang w:val="uk-UA"/>
        </w:rPr>
        <w:t>Виконавця</w:t>
      </w:r>
      <w:r w:rsidRPr="007419D1">
        <w:rPr>
          <w:color w:val="000000"/>
          <w:sz w:val="24"/>
          <w:szCs w:val="24"/>
          <w:lang w:val="uk-UA"/>
        </w:rPr>
        <w:t xml:space="preserve"> </w:t>
      </w:r>
      <w:r w:rsidRPr="007419D1">
        <w:rPr>
          <w:color w:val="000000"/>
          <w:sz w:val="24"/>
          <w:szCs w:val="24"/>
          <w:lang w:val="uk-UA"/>
        </w:rPr>
        <w:lastRenderedPageBreak/>
        <w:t xml:space="preserve">Замовник зобов’язується негайно (протягом 24 годин з дати його отримання) надати </w:t>
      </w:r>
      <w:r w:rsidR="00CF005A" w:rsidRPr="007419D1">
        <w:rPr>
          <w:color w:val="000000"/>
          <w:sz w:val="24"/>
          <w:szCs w:val="24"/>
          <w:lang w:val="uk-UA"/>
        </w:rPr>
        <w:t>Виконавцю</w:t>
      </w:r>
      <w:r w:rsidRPr="007419D1">
        <w:rPr>
          <w:color w:val="000000"/>
          <w:sz w:val="24"/>
          <w:szCs w:val="24"/>
          <w:lang w:val="uk-UA"/>
        </w:rPr>
        <w:t xml:space="preserve"> відповідь, в якій чітко зазначити прийняте рішення щодо висвітленого в попередженні питання. </w:t>
      </w:r>
    </w:p>
    <w:p w:rsidR="00BB53B0" w:rsidRPr="007419D1" w:rsidRDefault="002F1ED5" w:rsidP="00BB53B0">
      <w:pPr>
        <w:pStyle w:val="WW-2"/>
        <w:rPr>
          <w:sz w:val="24"/>
          <w:szCs w:val="24"/>
        </w:rPr>
      </w:pPr>
      <w:r>
        <w:rPr>
          <w:sz w:val="24"/>
          <w:szCs w:val="24"/>
        </w:rPr>
        <w:t>8</w:t>
      </w:r>
      <w:r w:rsidR="00BB53B0" w:rsidRPr="007419D1">
        <w:rPr>
          <w:sz w:val="24"/>
          <w:szCs w:val="24"/>
        </w:rPr>
        <w:t xml:space="preserve">.2.3  </w:t>
      </w:r>
      <w:r w:rsidR="00CF005A" w:rsidRPr="007419D1">
        <w:rPr>
          <w:sz w:val="24"/>
          <w:szCs w:val="24"/>
        </w:rPr>
        <w:t>Виконавець</w:t>
      </w:r>
      <w:r w:rsidR="00BB53B0" w:rsidRPr="007419D1">
        <w:rPr>
          <w:sz w:val="24"/>
          <w:szCs w:val="24"/>
        </w:rPr>
        <w:t xml:space="preserve"> зобов'язується нести відповідальність за дотримання норм техніки безпеки під час виконання робіт, згідно інструкцій Замовника.</w:t>
      </w:r>
    </w:p>
    <w:p w:rsidR="00BB53B0" w:rsidRPr="00D8116F" w:rsidRDefault="002F1ED5" w:rsidP="00BB53B0">
      <w:pPr>
        <w:pStyle w:val="WW-2"/>
        <w:rPr>
          <w:sz w:val="24"/>
          <w:szCs w:val="24"/>
        </w:rPr>
      </w:pPr>
      <w:r>
        <w:rPr>
          <w:sz w:val="24"/>
          <w:szCs w:val="24"/>
        </w:rPr>
        <w:t>8</w:t>
      </w:r>
      <w:r w:rsidR="00BB53B0" w:rsidRPr="007419D1">
        <w:rPr>
          <w:sz w:val="24"/>
          <w:szCs w:val="24"/>
        </w:rPr>
        <w:t xml:space="preserve">.2.4  </w:t>
      </w:r>
      <w:r w:rsidR="00BB53B0" w:rsidRPr="00D8116F">
        <w:rPr>
          <w:sz w:val="24"/>
          <w:szCs w:val="24"/>
        </w:rPr>
        <w:t>Виконати повний комплекс Робіт згідно Договору  та Додатків до нього в термін і на умовах, передбачених відповідними статтями цього Договору.</w:t>
      </w:r>
    </w:p>
    <w:p w:rsidR="00BB53B0" w:rsidRPr="007419D1" w:rsidRDefault="002F1ED5" w:rsidP="00C16757">
      <w:pPr>
        <w:pStyle w:val="WW-2"/>
        <w:rPr>
          <w:sz w:val="24"/>
          <w:szCs w:val="24"/>
        </w:rPr>
      </w:pPr>
      <w:r>
        <w:rPr>
          <w:sz w:val="24"/>
          <w:szCs w:val="24"/>
        </w:rPr>
        <w:t>8</w:t>
      </w:r>
      <w:r w:rsidR="00BB53B0" w:rsidRPr="00D8116F">
        <w:rPr>
          <w:sz w:val="24"/>
          <w:szCs w:val="24"/>
        </w:rPr>
        <w:t>.2.</w:t>
      </w:r>
      <w:r w:rsidR="00C16757" w:rsidRPr="00D8116F">
        <w:rPr>
          <w:sz w:val="24"/>
          <w:szCs w:val="24"/>
        </w:rPr>
        <w:t>5</w:t>
      </w:r>
      <w:r w:rsidR="00BB53B0" w:rsidRPr="00D8116F">
        <w:rPr>
          <w:sz w:val="24"/>
          <w:szCs w:val="24"/>
        </w:rPr>
        <w:t xml:space="preserve"> Поставити всі необхідні для виконання Робіт за даним Договором  матеріали</w:t>
      </w:r>
      <w:r w:rsidR="000500D9" w:rsidRPr="00D8116F">
        <w:rPr>
          <w:sz w:val="24"/>
          <w:szCs w:val="24"/>
        </w:rPr>
        <w:t xml:space="preserve"> (</w:t>
      </w:r>
      <w:r w:rsidR="00BB53B0" w:rsidRPr="00D8116F">
        <w:rPr>
          <w:sz w:val="24"/>
          <w:szCs w:val="24"/>
        </w:rPr>
        <w:t>за виключенням матеріалів поставки Замовника), обладнання, устаткування та будівельну техніку</w:t>
      </w:r>
      <w:r w:rsidR="000500D9" w:rsidRPr="00D8116F">
        <w:rPr>
          <w:sz w:val="24"/>
          <w:szCs w:val="24"/>
          <w:lang w:val="ru-RU"/>
        </w:rPr>
        <w:t xml:space="preserve"> на Об'єкт за його місцезнаходженням</w:t>
      </w:r>
      <w:r w:rsidR="00BB53B0" w:rsidRPr="00D8116F">
        <w:rPr>
          <w:sz w:val="24"/>
          <w:szCs w:val="24"/>
        </w:rPr>
        <w:t>. Здійснити за свій  рахунок їх транспортування, приймання, розвантаження та подачу для виконання Робіт.</w:t>
      </w:r>
    </w:p>
    <w:p w:rsidR="00BB53B0" w:rsidRPr="007419D1" w:rsidRDefault="002F1ED5" w:rsidP="00BB53B0">
      <w:pPr>
        <w:pStyle w:val="WW-2"/>
        <w:rPr>
          <w:sz w:val="24"/>
          <w:szCs w:val="24"/>
        </w:rPr>
      </w:pPr>
      <w:r>
        <w:rPr>
          <w:sz w:val="24"/>
          <w:szCs w:val="24"/>
        </w:rPr>
        <w:t>8</w:t>
      </w:r>
      <w:r w:rsidR="00BB53B0" w:rsidRPr="007419D1">
        <w:rPr>
          <w:sz w:val="24"/>
          <w:szCs w:val="24"/>
        </w:rPr>
        <w:t>.2.</w:t>
      </w:r>
      <w:r w:rsidR="00C16757" w:rsidRPr="007419D1">
        <w:rPr>
          <w:sz w:val="24"/>
          <w:szCs w:val="24"/>
        </w:rPr>
        <w:t>6</w:t>
      </w:r>
      <w:r w:rsidR="00BB53B0" w:rsidRPr="007419D1">
        <w:rPr>
          <w:sz w:val="24"/>
          <w:szCs w:val="24"/>
        </w:rPr>
        <w:t xml:space="preserve"> Усунути всі недоліки/дефекти по своїх Роботах в процесі виконання Робіт, їх передачі Замовнику і дії Гарантійного терміну за свій рахунок і в терміни, встановлені Замовником.</w:t>
      </w:r>
    </w:p>
    <w:p w:rsidR="00BB53B0" w:rsidRPr="007419D1" w:rsidRDefault="002F1ED5" w:rsidP="00BB53B0">
      <w:pPr>
        <w:pStyle w:val="WW-2"/>
        <w:rPr>
          <w:sz w:val="24"/>
          <w:szCs w:val="24"/>
        </w:rPr>
      </w:pPr>
      <w:r>
        <w:rPr>
          <w:sz w:val="24"/>
          <w:szCs w:val="24"/>
        </w:rPr>
        <w:t>8</w:t>
      </w:r>
      <w:r w:rsidR="00BB53B0" w:rsidRPr="007419D1">
        <w:rPr>
          <w:sz w:val="24"/>
          <w:szCs w:val="24"/>
        </w:rPr>
        <w:t>.2.</w:t>
      </w:r>
      <w:r w:rsidR="00C16757" w:rsidRPr="007419D1">
        <w:rPr>
          <w:sz w:val="24"/>
          <w:szCs w:val="24"/>
        </w:rPr>
        <w:t>7</w:t>
      </w:r>
      <w:r w:rsidR="00BB53B0" w:rsidRPr="007419D1">
        <w:rPr>
          <w:sz w:val="24"/>
          <w:szCs w:val="24"/>
        </w:rPr>
        <w:t xml:space="preserve"> Надати уповноваженим представникам  Замовника безперешкодний доступ протягом всього періоду виконання Робіт до всіх частин  Робіт у будь</w:t>
      </w:r>
      <w:r w:rsidR="00BB53B0" w:rsidRPr="007419D1">
        <w:rPr>
          <w:sz w:val="24"/>
          <w:szCs w:val="24"/>
          <w:lang w:val="ru-RU"/>
        </w:rPr>
        <w:t xml:space="preserve"> </w:t>
      </w:r>
      <w:r w:rsidR="00BB53B0" w:rsidRPr="007419D1">
        <w:rPr>
          <w:sz w:val="24"/>
          <w:szCs w:val="24"/>
        </w:rPr>
        <w:t>- який час виробництва Робіт, а в неробочий час</w:t>
      </w:r>
      <w:r w:rsidR="00BB53B0" w:rsidRPr="007419D1">
        <w:rPr>
          <w:sz w:val="24"/>
          <w:szCs w:val="24"/>
          <w:lang w:val="ru-RU"/>
        </w:rPr>
        <w:t xml:space="preserve"> ,</w:t>
      </w:r>
      <w:r w:rsidR="00BB53B0" w:rsidRPr="007419D1">
        <w:rPr>
          <w:sz w:val="24"/>
          <w:szCs w:val="24"/>
        </w:rPr>
        <w:t xml:space="preserve"> після попереднього повідомлення уповноваженими представниками Замовника.</w:t>
      </w:r>
    </w:p>
    <w:p w:rsidR="00BB53B0" w:rsidRPr="007419D1" w:rsidRDefault="002F1ED5" w:rsidP="00BB53B0">
      <w:pPr>
        <w:pStyle w:val="WW-2"/>
        <w:rPr>
          <w:sz w:val="24"/>
          <w:szCs w:val="24"/>
        </w:rPr>
      </w:pPr>
      <w:r>
        <w:rPr>
          <w:sz w:val="24"/>
          <w:szCs w:val="24"/>
        </w:rPr>
        <w:t>8</w:t>
      </w:r>
      <w:r w:rsidR="00BB53B0" w:rsidRPr="007419D1">
        <w:rPr>
          <w:sz w:val="24"/>
          <w:szCs w:val="24"/>
        </w:rPr>
        <w:t>.2.</w:t>
      </w:r>
      <w:r w:rsidR="00C16757" w:rsidRPr="007419D1">
        <w:rPr>
          <w:sz w:val="24"/>
          <w:szCs w:val="24"/>
        </w:rPr>
        <w:t>8</w:t>
      </w:r>
      <w:r w:rsidR="00BB53B0" w:rsidRPr="007419D1">
        <w:rPr>
          <w:sz w:val="24"/>
          <w:szCs w:val="24"/>
        </w:rPr>
        <w:t xml:space="preserve"> З дати початку виконання Робіт і до їх завершення вести необхідну виконавчу документацію згідно вимог діючих будівельних норм, негайно реагувати на зауваження стосовно порушень/недоробок/дефектів з вказівкою дати усунення вищезгаданих зауважень.</w:t>
      </w:r>
    </w:p>
    <w:p w:rsidR="00BB53B0" w:rsidRPr="007419D1" w:rsidRDefault="002F1ED5" w:rsidP="00BB53B0">
      <w:pPr>
        <w:pStyle w:val="WW-2"/>
        <w:rPr>
          <w:sz w:val="24"/>
          <w:szCs w:val="24"/>
        </w:rPr>
      </w:pPr>
      <w:r>
        <w:rPr>
          <w:sz w:val="24"/>
          <w:szCs w:val="24"/>
        </w:rPr>
        <w:t>8</w:t>
      </w:r>
      <w:r w:rsidR="00BB53B0" w:rsidRPr="007419D1">
        <w:rPr>
          <w:sz w:val="24"/>
          <w:szCs w:val="24"/>
        </w:rPr>
        <w:t>.2.</w:t>
      </w:r>
      <w:r w:rsidR="00C16757" w:rsidRPr="007419D1">
        <w:rPr>
          <w:sz w:val="24"/>
          <w:szCs w:val="24"/>
        </w:rPr>
        <w:t>9</w:t>
      </w:r>
      <w:r w:rsidR="00BB53B0" w:rsidRPr="007419D1">
        <w:rPr>
          <w:sz w:val="24"/>
          <w:szCs w:val="24"/>
        </w:rPr>
        <w:t xml:space="preserve"> Після  закінчення Робіт і здачі їх Замовнику вивести за межі буд</w:t>
      </w:r>
      <w:r w:rsidR="000D54E7" w:rsidRPr="007419D1">
        <w:rPr>
          <w:sz w:val="24"/>
          <w:szCs w:val="24"/>
        </w:rPr>
        <w:t>івельного</w:t>
      </w:r>
      <w:r w:rsidR="00BB53B0" w:rsidRPr="007419D1">
        <w:rPr>
          <w:sz w:val="24"/>
          <w:szCs w:val="24"/>
        </w:rPr>
        <w:t xml:space="preserve"> майданчика, техніку, інвентар, машин та ін., що належать </w:t>
      </w:r>
      <w:r w:rsidR="00FC0B69" w:rsidRPr="007419D1">
        <w:rPr>
          <w:sz w:val="24"/>
          <w:szCs w:val="24"/>
        </w:rPr>
        <w:t>Виконавцю</w:t>
      </w:r>
      <w:r w:rsidR="00BB53B0" w:rsidRPr="007419D1">
        <w:rPr>
          <w:sz w:val="24"/>
          <w:szCs w:val="24"/>
        </w:rPr>
        <w:t xml:space="preserve"> протягом 3-х (трьох) днів. Сміття, що утворилось в результаті будівельно-монтажних робіт вивезти та утилізувати за рахунок </w:t>
      </w:r>
      <w:r w:rsidR="00CF005A" w:rsidRPr="007419D1">
        <w:rPr>
          <w:sz w:val="24"/>
          <w:szCs w:val="24"/>
        </w:rPr>
        <w:t>Виконавця</w:t>
      </w:r>
      <w:r w:rsidR="00BB53B0" w:rsidRPr="007419D1">
        <w:rPr>
          <w:sz w:val="24"/>
          <w:szCs w:val="24"/>
        </w:rPr>
        <w:t xml:space="preserve">.  </w:t>
      </w:r>
    </w:p>
    <w:p w:rsidR="00BB53B0" w:rsidRPr="007419D1" w:rsidRDefault="002F1ED5" w:rsidP="00BB53B0">
      <w:pPr>
        <w:pStyle w:val="WW-2"/>
        <w:rPr>
          <w:sz w:val="24"/>
          <w:szCs w:val="24"/>
        </w:rPr>
      </w:pPr>
      <w:r>
        <w:rPr>
          <w:sz w:val="24"/>
          <w:szCs w:val="24"/>
        </w:rPr>
        <w:t>8</w:t>
      </w:r>
      <w:r w:rsidR="00BB53B0" w:rsidRPr="007419D1">
        <w:rPr>
          <w:sz w:val="24"/>
          <w:szCs w:val="24"/>
        </w:rPr>
        <w:t>.2.</w:t>
      </w:r>
      <w:r w:rsidR="00C16757" w:rsidRPr="007419D1">
        <w:rPr>
          <w:sz w:val="24"/>
          <w:szCs w:val="24"/>
        </w:rPr>
        <w:t>10</w:t>
      </w:r>
      <w:r w:rsidR="00BB53B0" w:rsidRPr="007419D1">
        <w:rPr>
          <w:sz w:val="24"/>
          <w:szCs w:val="24"/>
        </w:rPr>
        <w:t xml:space="preserve"> Складати необхідну для приймання Робіт документацію, брати участь спільно з </w:t>
      </w:r>
      <w:r w:rsidR="00925C32" w:rsidRPr="007419D1">
        <w:rPr>
          <w:sz w:val="24"/>
          <w:szCs w:val="24"/>
        </w:rPr>
        <w:t>Замовником</w:t>
      </w:r>
      <w:r w:rsidR="00BB53B0" w:rsidRPr="007419D1">
        <w:rPr>
          <w:sz w:val="24"/>
          <w:szCs w:val="24"/>
        </w:rPr>
        <w:t xml:space="preserve"> в прийманні виконаних Робіт, виконувати вказівки  Замовника, які стосуються виконуваних Робіт в зазначені Замовником терміни, за свій рахунок, без збільшення вартості Договору.</w:t>
      </w:r>
    </w:p>
    <w:p w:rsidR="00BB53B0" w:rsidRPr="007419D1" w:rsidRDefault="002F1ED5" w:rsidP="00BB53B0">
      <w:pPr>
        <w:pStyle w:val="WW-2"/>
        <w:rPr>
          <w:sz w:val="24"/>
          <w:szCs w:val="24"/>
        </w:rPr>
      </w:pPr>
      <w:r>
        <w:rPr>
          <w:sz w:val="24"/>
          <w:szCs w:val="24"/>
        </w:rPr>
        <w:t>8</w:t>
      </w:r>
      <w:r w:rsidR="00BB53B0" w:rsidRPr="007419D1">
        <w:rPr>
          <w:sz w:val="24"/>
          <w:szCs w:val="24"/>
        </w:rPr>
        <w:t>.2.1</w:t>
      </w:r>
      <w:r w:rsidR="00C16757" w:rsidRPr="007419D1">
        <w:rPr>
          <w:sz w:val="24"/>
          <w:szCs w:val="24"/>
        </w:rPr>
        <w:t>1</w:t>
      </w:r>
      <w:r w:rsidR="00BB53B0" w:rsidRPr="007419D1">
        <w:rPr>
          <w:sz w:val="24"/>
          <w:szCs w:val="24"/>
        </w:rPr>
        <w:t xml:space="preserve"> Виконувати всі необхідні для прийому Робіт виміри, випробування, тестування відповідно до чинного законодавства України.</w:t>
      </w:r>
    </w:p>
    <w:p w:rsidR="00BB53B0" w:rsidRPr="007419D1" w:rsidRDefault="002F1ED5" w:rsidP="00BB53B0">
      <w:pPr>
        <w:pStyle w:val="WW-2"/>
        <w:rPr>
          <w:sz w:val="24"/>
          <w:szCs w:val="24"/>
        </w:rPr>
      </w:pPr>
      <w:r>
        <w:rPr>
          <w:sz w:val="24"/>
          <w:szCs w:val="24"/>
        </w:rPr>
        <w:t>8</w:t>
      </w:r>
      <w:r w:rsidR="00BB53B0" w:rsidRPr="007419D1">
        <w:rPr>
          <w:sz w:val="24"/>
          <w:szCs w:val="24"/>
        </w:rPr>
        <w:t>.2.1</w:t>
      </w:r>
      <w:r w:rsidR="000D54E7" w:rsidRPr="007419D1">
        <w:rPr>
          <w:sz w:val="24"/>
          <w:szCs w:val="24"/>
          <w:lang w:val="ru-RU"/>
        </w:rPr>
        <w:t>2</w:t>
      </w:r>
      <w:r w:rsidR="00BB53B0" w:rsidRPr="007419D1">
        <w:rPr>
          <w:sz w:val="24"/>
          <w:szCs w:val="24"/>
        </w:rPr>
        <w:t xml:space="preserve"> </w:t>
      </w:r>
      <w:r w:rsidR="00CF005A" w:rsidRPr="007419D1">
        <w:rPr>
          <w:sz w:val="24"/>
          <w:szCs w:val="24"/>
        </w:rPr>
        <w:t>Виконавець</w:t>
      </w:r>
      <w:r w:rsidR="00BB53B0" w:rsidRPr="007419D1">
        <w:rPr>
          <w:sz w:val="24"/>
          <w:szCs w:val="24"/>
        </w:rPr>
        <w:t xml:space="preserve"> зобов’язується  не надавати без згоди Замовника інформацію що стосується умов</w:t>
      </w:r>
      <w:r w:rsidR="00BB53B0" w:rsidRPr="007419D1">
        <w:rPr>
          <w:sz w:val="24"/>
          <w:szCs w:val="24"/>
          <w:lang w:val="ru-RU"/>
        </w:rPr>
        <w:t xml:space="preserve">  данного Договору  </w:t>
      </w:r>
      <w:r w:rsidR="00BB53B0" w:rsidRPr="007419D1">
        <w:rPr>
          <w:sz w:val="24"/>
          <w:szCs w:val="24"/>
        </w:rPr>
        <w:t>іншим особам.</w:t>
      </w:r>
    </w:p>
    <w:p w:rsidR="00BB53B0" w:rsidRPr="007419D1" w:rsidRDefault="002F1ED5" w:rsidP="00BB53B0">
      <w:pPr>
        <w:pStyle w:val="WW-2"/>
        <w:rPr>
          <w:sz w:val="24"/>
          <w:szCs w:val="24"/>
        </w:rPr>
      </w:pPr>
      <w:r>
        <w:rPr>
          <w:sz w:val="24"/>
          <w:szCs w:val="24"/>
        </w:rPr>
        <w:t>8</w:t>
      </w:r>
      <w:r w:rsidR="00BB53B0" w:rsidRPr="007419D1">
        <w:rPr>
          <w:sz w:val="24"/>
          <w:szCs w:val="24"/>
        </w:rPr>
        <w:t>.2.1</w:t>
      </w:r>
      <w:r w:rsidR="000D54E7" w:rsidRPr="007419D1">
        <w:rPr>
          <w:sz w:val="24"/>
          <w:szCs w:val="24"/>
          <w:lang w:val="ru-RU"/>
        </w:rPr>
        <w:t>3</w:t>
      </w:r>
      <w:r w:rsidR="00BB53B0" w:rsidRPr="007419D1">
        <w:rPr>
          <w:sz w:val="24"/>
          <w:szCs w:val="24"/>
        </w:rPr>
        <w:t xml:space="preserve"> </w:t>
      </w:r>
      <w:r w:rsidR="00CF005A" w:rsidRPr="007419D1">
        <w:rPr>
          <w:sz w:val="24"/>
          <w:szCs w:val="24"/>
        </w:rPr>
        <w:t>Виконавець</w:t>
      </w:r>
      <w:r w:rsidR="00BB53B0" w:rsidRPr="007419D1">
        <w:rPr>
          <w:sz w:val="24"/>
          <w:szCs w:val="24"/>
        </w:rPr>
        <w:t xml:space="preserve"> зобов’язується нести повну відповідальність за:</w:t>
      </w:r>
    </w:p>
    <w:p w:rsidR="00BB53B0" w:rsidRPr="007419D1" w:rsidRDefault="00BB53B0" w:rsidP="00BB53B0">
      <w:pPr>
        <w:pStyle w:val="WW-2"/>
        <w:numPr>
          <w:ilvl w:val="0"/>
          <w:numId w:val="38"/>
        </w:numPr>
        <w:rPr>
          <w:sz w:val="24"/>
          <w:szCs w:val="24"/>
        </w:rPr>
      </w:pPr>
      <w:r w:rsidRPr="007419D1">
        <w:rPr>
          <w:sz w:val="24"/>
          <w:szCs w:val="24"/>
        </w:rPr>
        <w:t xml:space="preserve">Всі збитки, нанесені Замовнику/третім особам, які з’явилися внаслідок безвідповідального відношення </w:t>
      </w:r>
      <w:r w:rsidR="00CF005A" w:rsidRPr="007419D1">
        <w:rPr>
          <w:sz w:val="24"/>
          <w:szCs w:val="24"/>
        </w:rPr>
        <w:t>Виконавця</w:t>
      </w:r>
      <w:r w:rsidRPr="007419D1">
        <w:rPr>
          <w:sz w:val="24"/>
          <w:szCs w:val="24"/>
        </w:rPr>
        <w:t xml:space="preserve"> до своїх обов’язків, інших його умисних дій/бездіяльності та необережності під час/після виконання Робіт, передбачених Договором, якщо вони підтвердженні висновками експертизи; </w:t>
      </w:r>
    </w:p>
    <w:p w:rsidR="00BB53B0" w:rsidRPr="007419D1" w:rsidRDefault="00BB53B0" w:rsidP="00BB53B0">
      <w:pPr>
        <w:pStyle w:val="WW-2"/>
        <w:numPr>
          <w:ilvl w:val="0"/>
          <w:numId w:val="38"/>
        </w:numPr>
        <w:rPr>
          <w:sz w:val="24"/>
          <w:szCs w:val="24"/>
        </w:rPr>
      </w:pPr>
      <w:r w:rsidRPr="007419D1">
        <w:rPr>
          <w:sz w:val="24"/>
          <w:szCs w:val="24"/>
        </w:rPr>
        <w:t xml:space="preserve">Збереження і підтримку в належному стані всіх виконаних Робіт і своєчасно усувати всі недоробки і пошкодження виконаних Робіт, які виникли з вини </w:t>
      </w:r>
      <w:r w:rsidR="00CF005A" w:rsidRPr="007419D1">
        <w:rPr>
          <w:sz w:val="24"/>
          <w:szCs w:val="24"/>
        </w:rPr>
        <w:t>Виконавця</w:t>
      </w:r>
      <w:r w:rsidRPr="007419D1">
        <w:rPr>
          <w:sz w:val="24"/>
          <w:szCs w:val="24"/>
        </w:rPr>
        <w:t xml:space="preserve"> до моменту передачі їх Замовнику.</w:t>
      </w:r>
    </w:p>
    <w:p w:rsidR="00751034" w:rsidRPr="007419D1" w:rsidRDefault="002F1ED5" w:rsidP="00751034">
      <w:pPr>
        <w:shd w:val="clear" w:color="auto" w:fill="FFFFFF"/>
        <w:spacing w:line="228" w:lineRule="auto"/>
        <w:jc w:val="both"/>
        <w:rPr>
          <w:sz w:val="24"/>
          <w:szCs w:val="24"/>
          <w:lang w:val="uk-UA"/>
        </w:rPr>
      </w:pPr>
      <w:r>
        <w:rPr>
          <w:sz w:val="24"/>
          <w:szCs w:val="24"/>
          <w:lang w:val="uk-UA"/>
        </w:rPr>
        <w:t>8</w:t>
      </w:r>
      <w:r w:rsidR="00751034" w:rsidRPr="007419D1">
        <w:rPr>
          <w:sz w:val="24"/>
          <w:szCs w:val="24"/>
          <w:lang w:val="uk-UA"/>
        </w:rPr>
        <w:t>.2.</w:t>
      </w:r>
      <w:r w:rsidR="00C16757" w:rsidRPr="007419D1">
        <w:rPr>
          <w:sz w:val="24"/>
          <w:szCs w:val="24"/>
          <w:lang w:val="uk-UA"/>
        </w:rPr>
        <w:t>1</w:t>
      </w:r>
      <w:r w:rsidR="000D54E7" w:rsidRPr="007419D1">
        <w:rPr>
          <w:sz w:val="24"/>
          <w:szCs w:val="24"/>
          <w:lang w:val="uk-UA"/>
        </w:rPr>
        <w:t>4</w:t>
      </w:r>
      <w:r w:rsidR="00751034" w:rsidRPr="007419D1">
        <w:rPr>
          <w:sz w:val="24"/>
          <w:szCs w:val="24"/>
          <w:lang w:val="uk-UA"/>
        </w:rPr>
        <w:t xml:space="preserve">. </w:t>
      </w:r>
      <w:r w:rsidR="00CF005A" w:rsidRPr="007419D1">
        <w:rPr>
          <w:sz w:val="24"/>
          <w:szCs w:val="24"/>
          <w:lang w:val="uk-UA"/>
        </w:rPr>
        <w:t>Виконавець</w:t>
      </w:r>
      <w:r w:rsidR="00751034" w:rsidRPr="007419D1">
        <w:rPr>
          <w:sz w:val="24"/>
          <w:szCs w:val="24"/>
          <w:lang w:val="uk-UA"/>
        </w:rPr>
        <w:t xml:space="preserve"> зобов’язаний Виконувати належним чином інші зобов’язання, передбачені цим Договором підряду, Цивільним і </w:t>
      </w:r>
      <w:r w:rsidR="000D54E7" w:rsidRPr="007419D1">
        <w:rPr>
          <w:sz w:val="24"/>
          <w:szCs w:val="24"/>
          <w:lang w:val="uk-UA"/>
        </w:rPr>
        <w:t>Господарським кодексами України.</w:t>
      </w:r>
    </w:p>
    <w:p w:rsidR="00EF14CA" w:rsidRPr="007419D1" w:rsidRDefault="002F1ED5" w:rsidP="00336E96">
      <w:pPr>
        <w:shd w:val="clear" w:color="auto" w:fill="FFFFFF"/>
        <w:jc w:val="center"/>
        <w:rPr>
          <w:b/>
          <w:bCs/>
          <w:sz w:val="24"/>
          <w:szCs w:val="24"/>
          <w:lang w:val="uk-UA"/>
        </w:rPr>
      </w:pPr>
      <w:r>
        <w:rPr>
          <w:b/>
          <w:bCs/>
          <w:sz w:val="24"/>
          <w:szCs w:val="24"/>
          <w:lang w:val="uk-UA"/>
        </w:rPr>
        <w:t>9</w:t>
      </w:r>
      <w:r w:rsidR="00EF14CA" w:rsidRPr="007419D1">
        <w:rPr>
          <w:b/>
          <w:bCs/>
          <w:sz w:val="24"/>
          <w:szCs w:val="24"/>
          <w:lang w:val="uk-UA"/>
        </w:rPr>
        <w:t>. Ризики випадкового знищення або пошкодження</w:t>
      </w:r>
      <w:r w:rsidR="00EF14CA" w:rsidRPr="007419D1">
        <w:rPr>
          <w:b/>
          <w:bCs/>
          <w:sz w:val="24"/>
          <w:szCs w:val="24"/>
          <w:lang w:val="uk-UA"/>
        </w:rPr>
        <w:br/>
        <w:t xml:space="preserve"> об’єму робіт та їх страхування</w:t>
      </w:r>
    </w:p>
    <w:p w:rsidR="00EF14CA" w:rsidRPr="007419D1" w:rsidRDefault="002F1ED5" w:rsidP="00BB7C42">
      <w:pPr>
        <w:jc w:val="both"/>
        <w:rPr>
          <w:sz w:val="24"/>
          <w:szCs w:val="24"/>
          <w:lang w:val="uk-UA"/>
        </w:rPr>
      </w:pPr>
      <w:r>
        <w:rPr>
          <w:sz w:val="24"/>
          <w:szCs w:val="24"/>
          <w:lang w:val="uk-UA"/>
        </w:rPr>
        <w:t>9</w:t>
      </w:r>
      <w:r w:rsidR="00EF14CA" w:rsidRPr="007419D1">
        <w:rPr>
          <w:sz w:val="24"/>
          <w:szCs w:val="24"/>
          <w:lang w:val="uk-UA"/>
        </w:rPr>
        <w:t xml:space="preserve">.1 Ризик випадкового знищення або пошкодження об’єму робіт, передбаченого даним договором, </w:t>
      </w:r>
      <w:r w:rsidR="00903904" w:rsidRPr="007419D1">
        <w:rPr>
          <w:sz w:val="24"/>
          <w:szCs w:val="24"/>
          <w:lang w:val="uk-UA"/>
        </w:rPr>
        <w:t xml:space="preserve">несе </w:t>
      </w:r>
      <w:r w:rsidR="00FC0B69" w:rsidRPr="007419D1">
        <w:rPr>
          <w:sz w:val="24"/>
          <w:szCs w:val="24"/>
          <w:lang w:val="uk-UA"/>
        </w:rPr>
        <w:t>Виконавець</w:t>
      </w:r>
      <w:r w:rsidR="00903904" w:rsidRPr="007419D1">
        <w:rPr>
          <w:sz w:val="24"/>
          <w:szCs w:val="24"/>
          <w:lang w:val="uk-UA"/>
        </w:rPr>
        <w:t xml:space="preserve"> </w:t>
      </w:r>
      <w:r w:rsidR="00EF14CA" w:rsidRPr="007419D1">
        <w:rPr>
          <w:sz w:val="24"/>
          <w:szCs w:val="24"/>
          <w:lang w:val="uk-UA"/>
        </w:rPr>
        <w:t>до його</w:t>
      </w:r>
      <w:r w:rsidR="00205B74" w:rsidRPr="007419D1">
        <w:rPr>
          <w:sz w:val="24"/>
          <w:szCs w:val="24"/>
          <w:lang w:val="uk-UA"/>
        </w:rPr>
        <w:t xml:space="preserve"> </w:t>
      </w:r>
      <w:r w:rsidR="00EF14CA" w:rsidRPr="007419D1">
        <w:rPr>
          <w:sz w:val="24"/>
          <w:szCs w:val="24"/>
          <w:lang w:val="uk-UA"/>
        </w:rPr>
        <w:t xml:space="preserve">прийняття Замовником </w:t>
      </w:r>
      <w:r w:rsidR="00BB7C42" w:rsidRPr="007419D1">
        <w:rPr>
          <w:sz w:val="24"/>
          <w:szCs w:val="24"/>
          <w:lang w:val="uk-UA"/>
        </w:rPr>
        <w:t>.</w:t>
      </w:r>
    </w:p>
    <w:p w:rsidR="00EF14CA" w:rsidRPr="007419D1" w:rsidRDefault="002F1ED5">
      <w:pPr>
        <w:shd w:val="clear" w:color="auto" w:fill="FFFFFF"/>
        <w:spacing w:line="228" w:lineRule="auto"/>
        <w:jc w:val="both"/>
        <w:rPr>
          <w:sz w:val="24"/>
          <w:szCs w:val="24"/>
          <w:lang w:val="uk-UA"/>
        </w:rPr>
      </w:pPr>
      <w:r>
        <w:rPr>
          <w:sz w:val="24"/>
          <w:szCs w:val="24"/>
          <w:lang w:val="uk-UA"/>
        </w:rPr>
        <w:t>9</w:t>
      </w:r>
      <w:r w:rsidR="00EF14CA" w:rsidRPr="007419D1">
        <w:rPr>
          <w:sz w:val="24"/>
          <w:szCs w:val="24"/>
          <w:lang w:val="uk-UA"/>
        </w:rPr>
        <w:t>.2 Сторони зобов’язані вживати необхідних заходів для недопущення знищення (в тому числі і випадкового) або пошкодження ( в тому числі і випадкового) об’єкта будівництва</w:t>
      </w:r>
      <w:r w:rsidR="009B096A" w:rsidRPr="007419D1">
        <w:rPr>
          <w:sz w:val="24"/>
          <w:szCs w:val="24"/>
          <w:lang w:val="uk-UA"/>
        </w:rPr>
        <w:t>, а якщо таке пошкодження відбулося, приймати відповідні рішення та узгоджувати свої дії щодо усунення негативних наслідків.</w:t>
      </w:r>
    </w:p>
    <w:p w:rsidR="00EF14CA" w:rsidRDefault="002F1ED5">
      <w:pPr>
        <w:shd w:val="clear" w:color="auto" w:fill="FFFFFF"/>
        <w:spacing w:line="228" w:lineRule="auto"/>
        <w:jc w:val="both"/>
        <w:rPr>
          <w:sz w:val="24"/>
          <w:szCs w:val="24"/>
          <w:lang w:val="uk-UA"/>
        </w:rPr>
      </w:pPr>
      <w:r>
        <w:rPr>
          <w:sz w:val="24"/>
          <w:szCs w:val="24"/>
          <w:lang w:val="uk-UA"/>
        </w:rPr>
        <w:t>9</w:t>
      </w:r>
      <w:r w:rsidR="00EF14CA" w:rsidRPr="007419D1">
        <w:rPr>
          <w:sz w:val="24"/>
          <w:szCs w:val="24"/>
          <w:lang w:val="uk-UA"/>
        </w:rPr>
        <w:t xml:space="preserve">.3 </w:t>
      </w:r>
      <w:r w:rsidR="00FA5C3B" w:rsidRPr="007419D1">
        <w:rPr>
          <w:sz w:val="24"/>
          <w:szCs w:val="24"/>
          <w:lang w:val="uk-UA"/>
        </w:rPr>
        <w:t xml:space="preserve">У разі викрадення або пошкодження </w:t>
      </w:r>
      <w:r w:rsidR="00A662D3" w:rsidRPr="007419D1">
        <w:rPr>
          <w:sz w:val="24"/>
          <w:szCs w:val="24"/>
        </w:rPr>
        <w:t>матеріалів, обладнання, устаткування та будівельн</w:t>
      </w:r>
      <w:r w:rsidR="00A662D3" w:rsidRPr="007419D1">
        <w:rPr>
          <w:sz w:val="24"/>
          <w:szCs w:val="24"/>
          <w:lang w:val="uk-UA"/>
        </w:rPr>
        <w:t xml:space="preserve">ої </w:t>
      </w:r>
      <w:r w:rsidR="00A662D3" w:rsidRPr="007419D1">
        <w:rPr>
          <w:sz w:val="24"/>
          <w:szCs w:val="24"/>
        </w:rPr>
        <w:t>технік</w:t>
      </w:r>
      <w:r w:rsidR="00A662D3" w:rsidRPr="007419D1">
        <w:rPr>
          <w:sz w:val="24"/>
          <w:szCs w:val="24"/>
          <w:lang w:val="uk-UA"/>
        </w:rPr>
        <w:t>и</w:t>
      </w:r>
      <w:r w:rsidR="00A662D3" w:rsidRPr="007419D1">
        <w:rPr>
          <w:sz w:val="24"/>
          <w:szCs w:val="24"/>
        </w:rPr>
        <w:t xml:space="preserve"> на Об'єкт</w:t>
      </w:r>
      <w:r w:rsidR="00A662D3" w:rsidRPr="007419D1">
        <w:rPr>
          <w:sz w:val="24"/>
          <w:szCs w:val="24"/>
          <w:lang w:val="uk-UA"/>
        </w:rPr>
        <w:t xml:space="preserve">і у час в котрому не проводяться роботі, тобто у період здійснення Замовником охорони будівельного майданчику, Замовник несе повну фінансову відповідальність за втрату </w:t>
      </w:r>
      <w:r w:rsidR="00A662D3" w:rsidRPr="007419D1">
        <w:rPr>
          <w:sz w:val="24"/>
          <w:szCs w:val="24"/>
        </w:rPr>
        <w:t>матеріалів, обладнання, устаткування та будівельн</w:t>
      </w:r>
      <w:r w:rsidR="00A662D3" w:rsidRPr="007419D1">
        <w:rPr>
          <w:sz w:val="24"/>
          <w:szCs w:val="24"/>
          <w:lang w:val="uk-UA"/>
        </w:rPr>
        <w:t xml:space="preserve">ої </w:t>
      </w:r>
      <w:r w:rsidR="00A662D3" w:rsidRPr="007419D1">
        <w:rPr>
          <w:sz w:val="24"/>
          <w:szCs w:val="24"/>
        </w:rPr>
        <w:t>технік</w:t>
      </w:r>
      <w:r w:rsidR="00A662D3" w:rsidRPr="007419D1">
        <w:rPr>
          <w:sz w:val="24"/>
          <w:szCs w:val="24"/>
          <w:lang w:val="uk-UA"/>
        </w:rPr>
        <w:t>и</w:t>
      </w:r>
      <w:r w:rsidR="00A662D3" w:rsidRPr="007419D1">
        <w:rPr>
          <w:sz w:val="24"/>
          <w:szCs w:val="24"/>
        </w:rPr>
        <w:t xml:space="preserve"> на Об'єкт</w:t>
      </w:r>
      <w:r w:rsidR="00A662D3" w:rsidRPr="007419D1">
        <w:rPr>
          <w:sz w:val="24"/>
          <w:szCs w:val="24"/>
          <w:lang w:val="uk-UA"/>
        </w:rPr>
        <w:t>і.</w:t>
      </w:r>
    </w:p>
    <w:p w:rsidR="00EF14CA" w:rsidRDefault="00EF14CA" w:rsidP="00336E96">
      <w:pPr>
        <w:shd w:val="clear" w:color="auto" w:fill="FFFFFF"/>
        <w:jc w:val="center"/>
        <w:rPr>
          <w:b/>
          <w:bCs/>
          <w:sz w:val="24"/>
          <w:szCs w:val="24"/>
          <w:lang w:val="uk-UA"/>
        </w:rPr>
      </w:pPr>
      <w:r w:rsidRPr="007419D1">
        <w:rPr>
          <w:b/>
          <w:bCs/>
          <w:sz w:val="24"/>
          <w:szCs w:val="24"/>
          <w:lang w:val="uk-UA"/>
        </w:rPr>
        <w:t>1</w:t>
      </w:r>
      <w:r w:rsidR="002F1ED5">
        <w:rPr>
          <w:b/>
          <w:bCs/>
          <w:sz w:val="24"/>
          <w:szCs w:val="24"/>
          <w:lang w:val="uk-UA"/>
        </w:rPr>
        <w:t>0</w:t>
      </w:r>
      <w:r w:rsidRPr="007419D1">
        <w:rPr>
          <w:b/>
          <w:bCs/>
          <w:sz w:val="24"/>
          <w:szCs w:val="24"/>
          <w:lang w:val="uk-UA"/>
        </w:rPr>
        <w:t xml:space="preserve">.Відповідальність сторін та порядок забезпечення виконання </w:t>
      </w:r>
      <w:r w:rsidRPr="007419D1">
        <w:rPr>
          <w:b/>
          <w:bCs/>
          <w:sz w:val="24"/>
          <w:szCs w:val="24"/>
        </w:rPr>
        <w:br/>
      </w:r>
      <w:r w:rsidRPr="007419D1">
        <w:rPr>
          <w:b/>
          <w:bCs/>
          <w:sz w:val="24"/>
          <w:szCs w:val="24"/>
          <w:lang w:val="uk-UA"/>
        </w:rPr>
        <w:t>зобов’язань за договором підряду</w:t>
      </w:r>
    </w:p>
    <w:p w:rsidR="00EF14CA" w:rsidRPr="007419D1" w:rsidRDefault="00352ACF" w:rsidP="002F1ED5">
      <w:pPr>
        <w:shd w:val="clear" w:color="auto" w:fill="FFFFFF"/>
        <w:spacing w:line="228" w:lineRule="auto"/>
        <w:jc w:val="both"/>
        <w:rPr>
          <w:sz w:val="24"/>
          <w:szCs w:val="24"/>
          <w:lang w:val="uk-UA"/>
        </w:rPr>
      </w:pPr>
      <w:r>
        <w:rPr>
          <w:sz w:val="24"/>
          <w:szCs w:val="24"/>
          <w:lang w:val="uk-UA"/>
        </w:rPr>
        <w:t>10.1</w:t>
      </w:r>
      <w:r w:rsidR="002F1ED5">
        <w:rPr>
          <w:sz w:val="24"/>
          <w:szCs w:val="24"/>
          <w:lang w:val="uk-UA"/>
        </w:rPr>
        <w:t xml:space="preserve">. </w:t>
      </w:r>
      <w:r w:rsidR="00EF14CA" w:rsidRPr="007419D1">
        <w:rPr>
          <w:sz w:val="24"/>
          <w:szCs w:val="24"/>
          <w:lang w:val="uk-UA"/>
        </w:rPr>
        <w:t xml:space="preserve">При порушенні строку виконання робіт Договору </w:t>
      </w:r>
      <w:r w:rsidR="00FC0B69" w:rsidRPr="007419D1">
        <w:rPr>
          <w:sz w:val="24"/>
          <w:szCs w:val="24"/>
          <w:lang w:val="uk-UA"/>
        </w:rPr>
        <w:t>Виконавець</w:t>
      </w:r>
      <w:r w:rsidR="00EF14CA" w:rsidRPr="007419D1">
        <w:rPr>
          <w:sz w:val="24"/>
          <w:szCs w:val="24"/>
          <w:lang w:val="uk-UA"/>
        </w:rPr>
        <w:t xml:space="preserve"> сплачує Замовнику неустойку у розмірі </w:t>
      </w:r>
      <w:r w:rsidR="00443228" w:rsidRPr="007419D1">
        <w:rPr>
          <w:sz w:val="24"/>
          <w:szCs w:val="24"/>
          <w:lang w:val="uk-UA"/>
        </w:rPr>
        <w:t>подвійної облікової ставки НБУ</w:t>
      </w:r>
      <w:r w:rsidR="00EE4216" w:rsidRPr="007419D1">
        <w:rPr>
          <w:sz w:val="24"/>
          <w:szCs w:val="24"/>
          <w:lang w:val="uk-UA"/>
        </w:rPr>
        <w:t xml:space="preserve"> </w:t>
      </w:r>
      <w:r w:rsidR="00EF14CA" w:rsidRPr="007419D1">
        <w:rPr>
          <w:sz w:val="24"/>
          <w:szCs w:val="24"/>
          <w:lang w:val="uk-UA"/>
        </w:rPr>
        <w:t xml:space="preserve">від </w:t>
      </w:r>
      <w:r w:rsidR="0034425E" w:rsidRPr="007419D1">
        <w:rPr>
          <w:sz w:val="24"/>
          <w:szCs w:val="24"/>
          <w:lang w:val="uk-UA"/>
        </w:rPr>
        <w:t xml:space="preserve"> </w:t>
      </w:r>
      <w:r w:rsidR="00BB7C42" w:rsidRPr="007419D1">
        <w:rPr>
          <w:sz w:val="24"/>
          <w:szCs w:val="24"/>
          <w:lang w:val="uk-UA"/>
        </w:rPr>
        <w:t>Договірної ціни</w:t>
      </w:r>
      <w:r w:rsidR="0004737C" w:rsidRPr="007419D1">
        <w:rPr>
          <w:sz w:val="24"/>
          <w:szCs w:val="24"/>
          <w:lang w:val="uk-UA"/>
        </w:rPr>
        <w:t xml:space="preserve"> </w:t>
      </w:r>
      <w:r w:rsidR="00EF14CA" w:rsidRPr="007419D1">
        <w:rPr>
          <w:sz w:val="24"/>
          <w:szCs w:val="24"/>
          <w:lang w:val="uk-UA"/>
        </w:rPr>
        <w:t xml:space="preserve"> за кожний день </w:t>
      </w:r>
      <w:r w:rsidR="0034425E" w:rsidRPr="007419D1">
        <w:rPr>
          <w:sz w:val="24"/>
          <w:szCs w:val="24"/>
          <w:lang w:val="uk-UA"/>
        </w:rPr>
        <w:t>прострочення, а за прострочення понад п'ятнадцять днів додатково ст</w:t>
      </w:r>
      <w:r w:rsidR="00BB7C42" w:rsidRPr="007419D1">
        <w:rPr>
          <w:sz w:val="24"/>
          <w:szCs w:val="24"/>
          <w:lang w:val="uk-UA"/>
        </w:rPr>
        <w:t xml:space="preserve">ягується штраф у розмірі  </w:t>
      </w:r>
      <w:r w:rsidR="00DF2FC9" w:rsidRPr="007419D1">
        <w:rPr>
          <w:sz w:val="24"/>
          <w:szCs w:val="24"/>
          <w:lang w:val="uk-UA"/>
        </w:rPr>
        <w:t>5</w:t>
      </w:r>
      <w:r w:rsidR="0034425E" w:rsidRPr="007419D1">
        <w:rPr>
          <w:sz w:val="24"/>
          <w:szCs w:val="24"/>
          <w:lang w:val="uk-UA"/>
        </w:rPr>
        <w:t xml:space="preserve"> (</w:t>
      </w:r>
      <w:r w:rsidR="00DF2FC9" w:rsidRPr="007419D1">
        <w:rPr>
          <w:sz w:val="24"/>
          <w:szCs w:val="24"/>
          <w:lang w:val="uk-UA"/>
        </w:rPr>
        <w:t xml:space="preserve">п’яти </w:t>
      </w:r>
      <w:r w:rsidR="0034425E" w:rsidRPr="007419D1">
        <w:rPr>
          <w:sz w:val="24"/>
          <w:szCs w:val="24"/>
          <w:lang w:val="uk-UA"/>
        </w:rPr>
        <w:t>) %</w:t>
      </w:r>
      <w:r w:rsidR="00A8647A" w:rsidRPr="007419D1">
        <w:rPr>
          <w:sz w:val="24"/>
          <w:szCs w:val="24"/>
          <w:lang w:val="uk-UA"/>
        </w:rPr>
        <w:t xml:space="preserve"> від </w:t>
      </w:r>
      <w:r w:rsidR="0004737C" w:rsidRPr="007419D1">
        <w:rPr>
          <w:sz w:val="24"/>
          <w:szCs w:val="24"/>
          <w:lang w:val="uk-UA"/>
        </w:rPr>
        <w:t xml:space="preserve">суми невиконаних або недовиконаних робіт </w:t>
      </w:r>
      <w:r w:rsidR="00BB7C42" w:rsidRPr="007419D1">
        <w:rPr>
          <w:sz w:val="24"/>
          <w:szCs w:val="24"/>
          <w:lang w:val="uk-UA"/>
        </w:rPr>
        <w:t>.</w:t>
      </w:r>
      <w:r w:rsidR="0004737C" w:rsidRPr="007419D1" w:rsidDel="00DF2FC9">
        <w:rPr>
          <w:sz w:val="24"/>
          <w:szCs w:val="24"/>
          <w:lang w:val="uk-UA"/>
        </w:rPr>
        <w:t xml:space="preserve"> </w:t>
      </w:r>
    </w:p>
    <w:p w:rsidR="00EF14CA" w:rsidRPr="007419D1" w:rsidRDefault="002F1ED5" w:rsidP="002F1ED5">
      <w:pPr>
        <w:shd w:val="clear" w:color="auto" w:fill="FFFFFF"/>
        <w:spacing w:line="228" w:lineRule="auto"/>
        <w:jc w:val="both"/>
        <w:rPr>
          <w:sz w:val="24"/>
          <w:szCs w:val="24"/>
          <w:lang w:val="uk-UA"/>
        </w:rPr>
      </w:pPr>
      <w:r>
        <w:rPr>
          <w:sz w:val="24"/>
          <w:szCs w:val="24"/>
          <w:lang w:val="uk-UA"/>
        </w:rPr>
        <w:lastRenderedPageBreak/>
        <w:t>10.3.</w:t>
      </w:r>
      <w:r w:rsidR="00336E96">
        <w:rPr>
          <w:sz w:val="24"/>
          <w:szCs w:val="24"/>
          <w:lang w:val="uk-UA"/>
        </w:rPr>
        <w:t xml:space="preserve"> </w:t>
      </w:r>
      <w:r w:rsidR="00EF14CA" w:rsidRPr="007419D1">
        <w:rPr>
          <w:sz w:val="24"/>
          <w:szCs w:val="24"/>
          <w:lang w:val="uk-UA"/>
        </w:rPr>
        <w:t xml:space="preserve">За порушення строків оплати обумовлених договором платежів Замовник сплачує </w:t>
      </w:r>
      <w:r w:rsidR="00FC0B69" w:rsidRPr="007419D1">
        <w:rPr>
          <w:sz w:val="24"/>
          <w:szCs w:val="24"/>
          <w:lang w:val="uk-UA"/>
        </w:rPr>
        <w:t>Виконавцю</w:t>
      </w:r>
      <w:r w:rsidR="00EF14CA" w:rsidRPr="007419D1">
        <w:rPr>
          <w:sz w:val="24"/>
          <w:szCs w:val="24"/>
          <w:lang w:val="uk-UA"/>
        </w:rPr>
        <w:t xml:space="preserve"> неустойку у розмірі </w:t>
      </w:r>
      <w:r w:rsidR="0034425E" w:rsidRPr="007419D1">
        <w:rPr>
          <w:sz w:val="24"/>
          <w:szCs w:val="24"/>
          <w:lang w:val="uk-UA"/>
        </w:rPr>
        <w:t>подвійної облікової ставки НБУ</w:t>
      </w:r>
      <w:r w:rsidR="00EE4216" w:rsidRPr="007419D1">
        <w:rPr>
          <w:sz w:val="24"/>
          <w:szCs w:val="24"/>
          <w:lang w:val="uk-UA"/>
        </w:rPr>
        <w:t xml:space="preserve"> </w:t>
      </w:r>
      <w:r w:rsidR="00EF14CA" w:rsidRPr="007419D1">
        <w:rPr>
          <w:sz w:val="24"/>
          <w:szCs w:val="24"/>
          <w:lang w:val="uk-UA"/>
        </w:rPr>
        <w:t xml:space="preserve">від </w:t>
      </w:r>
      <w:r w:rsidR="00EE4216" w:rsidRPr="007419D1">
        <w:rPr>
          <w:sz w:val="24"/>
          <w:szCs w:val="24"/>
          <w:lang w:val="uk-UA"/>
        </w:rPr>
        <w:t>суми простроченого платежу</w:t>
      </w:r>
      <w:r w:rsidR="00925C32" w:rsidRPr="007419D1">
        <w:rPr>
          <w:sz w:val="24"/>
          <w:szCs w:val="24"/>
          <w:lang w:val="uk-UA"/>
        </w:rPr>
        <w:t xml:space="preserve"> за виконані роботи </w:t>
      </w:r>
      <w:r w:rsidR="00EE4216" w:rsidRPr="007419D1">
        <w:rPr>
          <w:sz w:val="24"/>
          <w:szCs w:val="24"/>
          <w:lang w:val="uk-UA"/>
        </w:rPr>
        <w:t xml:space="preserve"> </w:t>
      </w:r>
      <w:r w:rsidR="00EF14CA" w:rsidRPr="007419D1">
        <w:rPr>
          <w:sz w:val="24"/>
          <w:szCs w:val="24"/>
          <w:lang w:val="uk-UA"/>
        </w:rPr>
        <w:t xml:space="preserve">за кожний день </w:t>
      </w:r>
      <w:r w:rsidR="0034425E" w:rsidRPr="007419D1">
        <w:rPr>
          <w:sz w:val="24"/>
          <w:szCs w:val="24"/>
          <w:lang w:val="uk-UA"/>
        </w:rPr>
        <w:t>прострочення</w:t>
      </w:r>
      <w:r w:rsidR="00BB7C42" w:rsidRPr="007419D1">
        <w:rPr>
          <w:sz w:val="24"/>
          <w:szCs w:val="24"/>
          <w:lang w:val="uk-UA"/>
        </w:rPr>
        <w:t>.</w:t>
      </w:r>
    </w:p>
    <w:p w:rsidR="00EF14CA" w:rsidRPr="007419D1" w:rsidRDefault="002F1ED5" w:rsidP="002F1ED5">
      <w:pPr>
        <w:shd w:val="clear" w:color="auto" w:fill="FFFFFF"/>
        <w:spacing w:line="228" w:lineRule="auto"/>
        <w:jc w:val="both"/>
        <w:rPr>
          <w:sz w:val="24"/>
          <w:szCs w:val="24"/>
          <w:lang w:val="uk-UA"/>
        </w:rPr>
      </w:pPr>
      <w:r>
        <w:rPr>
          <w:sz w:val="24"/>
          <w:szCs w:val="24"/>
          <w:lang w:val="uk-UA"/>
        </w:rPr>
        <w:t xml:space="preserve">10.4. </w:t>
      </w:r>
      <w:r w:rsidR="00EF14CA" w:rsidRPr="007419D1">
        <w:rPr>
          <w:sz w:val="24"/>
          <w:szCs w:val="24"/>
          <w:lang w:val="uk-UA"/>
        </w:rPr>
        <w:t xml:space="preserve">У випадку, якщо невиконання або </w:t>
      </w:r>
      <w:r w:rsidR="00EE4216" w:rsidRPr="007419D1">
        <w:rPr>
          <w:sz w:val="24"/>
          <w:szCs w:val="24"/>
          <w:lang w:val="uk-UA"/>
        </w:rPr>
        <w:t>неналежне виконання умов цього Д</w:t>
      </w:r>
      <w:r w:rsidR="00EF14CA" w:rsidRPr="007419D1">
        <w:rPr>
          <w:sz w:val="24"/>
          <w:szCs w:val="24"/>
          <w:lang w:val="uk-UA"/>
        </w:rPr>
        <w:t>оговору однією зі сторін завдало збитків іншій стороні, то винна сторона відшкодовує збитки іншій стороні в повному обсязі.</w:t>
      </w:r>
    </w:p>
    <w:p w:rsidR="00EF14CA" w:rsidRPr="007419D1" w:rsidRDefault="002F1ED5" w:rsidP="002F1ED5">
      <w:pPr>
        <w:shd w:val="clear" w:color="auto" w:fill="FFFFFF"/>
        <w:spacing w:line="228" w:lineRule="auto"/>
        <w:jc w:val="both"/>
        <w:rPr>
          <w:sz w:val="24"/>
          <w:szCs w:val="24"/>
          <w:lang w:val="uk-UA"/>
        </w:rPr>
      </w:pPr>
      <w:r>
        <w:rPr>
          <w:sz w:val="24"/>
          <w:szCs w:val="24"/>
          <w:lang w:val="uk-UA"/>
        </w:rPr>
        <w:t xml:space="preserve">10.5. </w:t>
      </w:r>
      <w:r w:rsidR="00EF14CA" w:rsidRPr="007419D1">
        <w:rPr>
          <w:sz w:val="24"/>
          <w:szCs w:val="24"/>
        </w:rPr>
        <w:t>Нарахування штрафних санкцій (пені, інших видів неустойки) за прострочення виконання зобов’язання, не обмежується будь-якими строками від дня, коли зобов’язання мало бути виконано. При цьому встановлені законом строки позовної давності на вимоги про стягнення пені обчислюються за кожний день її нарахування окремо.</w:t>
      </w:r>
    </w:p>
    <w:p w:rsidR="00EF14CA" w:rsidRPr="007419D1" w:rsidRDefault="002F1ED5" w:rsidP="002F1ED5">
      <w:pPr>
        <w:shd w:val="clear" w:color="auto" w:fill="FFFFFF"/>
        <w:spacing w:line="228" w:lineRule="auto"/>
        <w:jc w:val="both"/>
        <w:rPr>
          <w:sz w:val="24"/>
          <w:szCs w:val="24"/>
          <w:lang w:val="uk-UA"/>
        </w:rPr>
      </w:pPr>
      <w:r>
        <w:rPr>
          <w:sz w:val="24"/>
          <w:szCs w:val="24"/>
          <w:lang w:val="uk-UA"/>
        </w:rPr>
        <w:t xml:space="preserve">10.6. </w:t>
      </w:r>
      <w:r w:rsidR="00EF14CA" w:rsidRPr="007419D1">
        <w:rPr>
          <w:sz w:val="24"/>
          <w:szCs w:val="24"/>
          <w:lang w:val="uk-UA"/>
        </w:rPr>
        <w:t xml:space="preserve">Сплата неустойки не звільняє винну сторону від виконання договірних зобов'язань. </w:t>
      </w:r>
    </w:p>
    <w:p w:rsidR="00EF14CA" w:rsidRPr="007419D1" w:rsidRDefault="002F1ED5" w:rsidP="002F1ED5">
      <w:pPr>
        <w:shd w:val="clear" w:color="auto" w:fill="FFFFFF"/>
        <w:spacing w:line="228" w:lineRule="auto"/>
        <w:jc w:val="both"/>
        <w:rPr>
          <w:sz w:val="24"/>
          <w:szCs w:val="24"/>
          <w:lang w:val="uk-UA"/>
        </w:rPr>
      </w:pPr>
      <w:r>
        <w:rPr>
          <w:sz w:val="24"/>
          <w:szCs w:val="24"/>
          <w:lang w:val="uk-UA"/>
        </w:rPr>
        <w:t xml:space="preserve">10.7. </w:t>
      </w:r>
      <w:r w:rsidR="00EF14CA" w:rsidRPr="007419D1">
        <w:rPr>
          <w:sz w:val="24"/>
          <w:szCs w:val="24"/>
          <w:lang w:val="uk-UA"/>
        </w:rPr>
        <w:t xml:space="preserve">Застосування господарських санкцій до сторони, яка порушила зобов'язання за договором підряду, не звільняє її від виконання зобов'язань, крім випадків, коли інше передбачено законом або договором підряду, чи сторона відмовилася від прийняття виконання зобов'язань. </w:t>
      </w:r>
    </w:p>
    <w:p w:rsidR="00EF14CA" w:rsidRPr="007419D1" w:rsidRDefault="002F1ED5">
      <w:pPr>
        <w:spacing w:line="228" w:lineRule="auto"/>
        <w:jc w:val="both"/>
        <w:rPr>
          <w:sz w:val="24"/>
          <w:szCs w:val="24"/>
          <w:lang w:val="uk-UA"/>
        </w:rPr>
      </w:pPr>
      <w:r>
        <w:rPr>
          <w:sz w:val="24"/>
          <w:szCs w:val="24"/>
          <w:lang w:val="uk-UA"/>
        </w:rPr>
        <w:t>10.8</w:t>
      </w:r>
      <w:r w:rsidR="007F0974" w:rsidRPr="007419D1">
        <w:rPr>
          <w:sz w:val="24"/>
          <w:szCs w:val="24"/>
          <w:lang w:val="uk-UA"/>
        </w:rPr>
        <w:t xml:space="preserve">. </w:t>
      </w:r>
      <w:r w:rsidR="00EF14CA" w:rsidRPr="007419D1">
        <w:rPr>
          <w:sz w:val="24"/>
          <w:szCs w:val="24"/>
          <w:lang w:val="uk-UA"/>
        </w:rPr>
        <w:t>Якщо договором підряду за невиконання зобов'язань встановлено розмір неустойки (штрафу), вона підлягає стягненню у повному розмірі незалежно від відшкодування збитків.</w:t>
      </w:r>
    </w:p>
    <w:p w:rsidR="00EF14CA" w:rsidRPr="007419D1" w:rsidRDefault="00EF14CA" w:rsidP="00336E96">
      <w:pPr>
        <w:shd w:val="clear" w:color="auto" w:fill="FFFFFF"/>
        <w:jc w:val="center"/>
        <w:rPr>
          <w:b/>
          <w:bCs/>
          <w:sz w:val="24"/>
          <w:szCs w:val="24"/>
          <w:lang w:val="uk-UA"/>
        </w:rPr>
      </w:pPr>
      <w:r w:rsidRPr="007419D1">
        <w:rPr>
          <w:b/>
          <w:bCs/>
          <w:sz w:val="24"/>
          <w:szCs w:val="24"/>
          <w:lang w:val="uk-UA"/>
        </w:rPr>
        <w:t>1</w:t>
      </w:r>
      <w:r w:rsidR="002F1ED5">
        <w:rPr>
          <w:b/>
          <w:bCs/>
          <w:sz w:val="24"/>
          <w:szCs w:val="24"/>
          <w:lang w:val="uk-UA"/>
        </w:rPr>
        <w:t>1</w:t>
      </w:r>
      <w:r w:rsidRPr="007419D1">
        <w:rPr>
          <w:b/>
          <w:bCs/>
          <w:sz w:val="24"/>
          <w:szCs w:val="24"/>
          <w:lang w:val="uk-UA"/>
        </w:rPr>
        <w:t>. Порядок розгляду суперечок</w:t>
      </w:r>
    </w:p>
    <w:p w:rsidR="00EF14CA" w:rsidRPr="007419D1" w:rsidRDefault="00EF14CA">
      <w:pPr>
        <w:spacing w:line="228" w:lineRule="auto"/>
        <w:jc w:val="both"/>
        <w:rPr>
          <w:sz w:val="24"/>
          <w:szCs w:val="24"/>
          <w:lang w:val="uk-UA"/>
        </w:rPr>
      </w:pPr>
      <w:r w:rsidRPr="007419D1">
        <w:rPr>
          <w:sz w:val="24"/>
          <w:szCs w:val="24"/>
          <w:lang w:val="uk-UA"/>
        </w:rPr>
        <w:t>1</w:t>
      </w:r>
      <w:r w:rsidR="002F1ED5">
        <w:rPr>
          <w:sz w:val="24"/>
          <w:szCs w:val="24"/>
          <w:lang w:val="uk-UA"/>
        </w:rPr>
        <w:t>1.</w:t>
      </w:r>
      <w:r w:rsidRPr="007419D1">
        <w:rPr>
          <w:sz w:val="24"/>
          <w:szCs w:val="24"/>
          <w:lang w:val="uk-UA"/>
        </w:rPr>
        <w:t xml:space="preserve">1 Сторони зобов'язані докладати зусиль до вирішення конфліктних ситуацій шляхом переговорів, пошуку взаємоприйнятних рішень. </w:t>
      </w:r>
    </w:p>
    <w:p w:rsidR="00EF14CA" w:rsidRPr="007419D1" w:rsidRDefault="00EF14CA">
      <w:pPr>
        <w:spacing w:line="228" w:lineRule="auto"/>
        <w:jc w:val="both"/>
        <w:rPr>
          <w:sz w:val="24"/>
          <w:szCs w:val="24"/>
          <w:lang w:val="uk-UA"/>
        </w:rPr>
      </w:pPr>
      <w:r w:rsidRPr="007419D1">
        <w:rPr>
          <w:sz w:val="24"/>
          <w:szCs w:val="24"/>
          <w:lang w:val="uk-UA"/>
        </w:rPr>
        <w:t xml:space="preserve">Для усунення розбіжностей, за якими не досягнуто згоди, сторони можуть залучати професійних </w:t>
      </w:r>
    </w:p>
    <w:p w:rsidR="00EF14CA" w:rsidRPr="007419D1" w:rsidRDefault="00EF14CA">
      <w:pPr>
        <w:spacing w:line="228" w:lineRule="auto"/>
        <w:jc w:val="both"/>
        <w:rPr>
          <w:sz w:val="24"/>
          <w:szCs w:val="24"/>
          <w:lang w:val="uk-UA"/>
        </w:rPr>
      </w:pPr>
      <w:r w:rsidRPr="007419D1">
        <w:rPr>
          <w:sz w:val="24"/>
          <w:szCs w:val="24"/>
          <w:lang w:val="uk-UA"/>
        </w:rPr>
        <w:t xml:space="preserve">експертів. </w:t>
      </w:r>
    </w:p>
    <w:p w:rsidR="00EF14CA" w:rsidRPr="007419D1" w:rsidRDefault="00EF14CA">
      <w:pPr>
        <w:spacing w:line="228" w:lineRule="auto"/>
        <w:jc w:val="both"/>
        <w:rPr>
          <w:sz w:val="24"/>
          <w:szCs w:val="24"/>
          <w:lang w:val="uk-UA"/>
        </w:rPr>
      </w:pPr>
      <w:r w:rsidRPr="007419D1">
        <w:rPr>
          <w:sz w:val="24"/>
          <w:szCs w:val="24"/>
          <w:lang w:val="uk-UA"/>
        </w:rPr>
        <w:t>1</w:t>
      </w:r>
      <w:r w:rsidR="002F1ED5">
        <w:rPr>
          <w:sz w:val="24"/>
          <w:szCs w:val="24"/>
          <w:lang w:val="uk-UA"/>
        </w:rPr>
        <w:t>1</w:t>
      </w:r>
      <w:r w:rsidRPr="007419D1">
        <w:rPr>
          <w:sz w:val="24"/>
          <w:szCs w:val="24"/>
          <w:lang w:val="uk-UA"/>
        </w:rPr>
        <w:t xml:space="preserve">.2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EF14CA" w:rsidRPr="007419D1" w:rsidRDefault="00EF14CA">
      <w:pPr>
        <w:shd w:val="clear" w:color="auto" w:fill="FFFFFF"/>
        <w:spacing w:line="228" w:lineRule="auto"/>
        <w:ind w:left="10" w:right="58"/>
        <w:jc w:val="both"/>
        <w:rPr>
          <w:sz w:val="24"/>
          <w:szCs w:val="24"/>
          <w:lang w:val="uk-UA"/>
        </w:rPr>
      </w:pPr>
      <w:r w:rsidRPr="007419D1">
        <w:rPr>
          <w:sz w:val="24"/>
          <w:szCs w:val="24"/>
          <w:lang w:val="uk-UA"/>
        </w:rPr>
        <w:t>1</w:t>
      </w:r>
      <w:r w:rsidR="002F1ED5">
        <w:rPr>
          <w:sz w:val="24"/>
          <w:szCs w:val="24"/>
          <w:lang w:val="uk-UA"/>
        </w:rPr>
        <w:t>1</w:t>
      </w:r>
      <w:r w:rsidRPr="007419D1">
        <w:rPr>
          <w:sz w:val="24"/>
          <w:szCs w:val="24"/>
          <w:lang w:val="uk-UA"/>
        </w:rPr>
        <w:t>.</w:t>
      </w:r>
      <w:r w:rsidR="00A8647A" w:rsidRPr="007419D1">
        <w:rPr>
          <w:sz w:val="24"/>
          <w:szCs w:val="24"/>
          <w:lang w:val="uk-UA"/>
        </w:rPr>
        <w:t>3</w:t>
      </w:r>
      <w:r w:rsidR="00A8647A" w:rsidRPr="007419D1">
        <w:rPr>
          <w:b/>
          <w:bCs/>
          <w:sz w:val="24"/>
          <w:szCs w:val="24"/>
          <w:lang w:val="uk-UA"/>
        </w:rPr>
        <w:t xml:space="preserve"> </w:t>
      </w:r>
      <w:r w:rsidRPr="007419D1">
        <w:rPr>
          <w:sz w:val="24"/>
          <w:szCs w:val="24"/>
          <w:lang w:val="uk-UA"/>
        </w:rPr>
        <w:t>Всі протиріччя за цим договором мають бути врегульовані сторонами шляхом домовленостей, а при неможливості врегулювання - у судовому порядку, передбаченому чинним законодавством України.</w:t>
      </w:r>
    </w:p>
    <w:p w:rsidR="00EF14CA" w:rsidRPr="007419D1" w:rsidRDefault="00EF14CA" w:rsidP="00336E96">
      <w:pPr>
        <w:shd w:val="clear" w:color="auto" w:fill="FFFFFF"/>
        <w:jc w:val="center"/>
        <w:rPr>
          <w:b/>
          <w:bCs/>
          <w:sz w:val="24"/>
          <w:szCs w:val="24"/>
          <w:lang w:val="uk-UA"/>
        </w:rPr>
      </w:pPr>
      <w:r w:rsidRPr="007419D1">
        <w:rPr>
          <w:b/>
          <w:bCs/>
          <w:sz w:val="24"/>
          <w:szCs w:val="24"/>
          <w:lang w:val="uk-UA"/>
        </w:rPr>
        <w:t>1</w:t>
      </w:r>
      <w:r w:rsidR="002F1ED5">
        <w:rPr>
          <w:b/>
          <w:bCs/>
          <w:sz w:val="24"/>
          <w:szCs w:val="24"/>
          <w:lang w:val="uk-UA"/>
        </w:rPr>
        <w:t>2</w:t>
      </w:r>
      <w:r w:rsidRPr="007419D1">
        <w:rPr>
          <w:b/>
          <w:bCs/>
          <w:sz w:val="24"/>
          <w:szCs w:val="24"/>
          <w:lang w:val="uk-UA"/>
        </w:rPr>
        <w:t>. Форс-мажор</w:t>
      </w:r>
    </w:p>
    <w:p w:rsidR="00EF14CA" w:rsidRPr="007419D1" w:rsidRDefault="00EF14CA">
      <w:pPr>
        <w:shd w:val="clear" w:color="auto" w:fill="FFFFFF"/>
        <w:spacing w:line="228" w:lineRule="auto"/>
        <w:ind w:right="48"/>
        <w:jc w:val="both"/>
        <w:rPr>
          <w:sz w:val="24"/>
          <w:szCs w:val="24"/>
          <w:lang w:val="uk-UA"/>
        </w:rPr>
      </w:pPr>
      <w:r w:rsidRPr="007419D1">
        <w:rPr>
          <w:sz w:val="24"/>
          <w:szCs w:val="24"/>
          <w:lang w:val="uk-UA"/>
        </w:rPr>
        <w:t>1</w:t>
      </w:r>
      <w:r w:rsidR="002F1ED5">
        <w:rPr>
          <w:sz w:val="24"/>
          <w:szCs w:val="24"/>
          <w:lang w:val="uk-UA"/>
        </w:rPr>
        <w:t>2</w:t>
      </w:r>
      <w:r w:rsidRPr="007419D1">
        <w:rPr>
          <w:sz w:val="24"/>
          <w:szCs w:val="24"/>
          <w:lang w:val="uk-UA"/>
        </w:rPr>
        <w:t>.1.</w:t>
      </w:r>
      <w:r w:rsidRPr="007419D1">
        <w:rPr>
          <w:b/>
          <w:bCs/>
          <w:sz w:val="24"/>
          <w:szCs w:val="24"/>
          <w:lang w:val="uk-UA"/>
        </w:rPr>
        <w:t xml:space="preserve"> </w:t>
      </w:r>
      <w:r w:rsidRPr="007419D1">
        <w:rPr>
          <w:sz w:val="24"/>
          <w:szCs w:val="24"/>
          <w:lang w:val="uk-UA"/>
        </w:rPr>
        <w:t xml:space="preserve">Форс-мажорними обставинами за цим договором визнаються: надзвичайна і непереборна сила (стихія, страйк, оголошена та неоголошена війна, загроза війни, терористичний акт, масові заворушення, пожежа, буря, повінь, землетрус ), дію якої неможливо упередити застосуванням високопрофесійної практики персоналу і яка є обставиною, що звільняє від відповідальності за невиконання зобов'язань. </w:t>
      </w:r>
    </w:p>
    <w:p w:rsidR="00EF14CA" w:rsidRPr="007419D1" w:rsidRDefault="00EF14CA">
      <w:pPr>
        <w:shd w:val="clear" w:color="auto" w:fill="FFFFFF"/>
        <w:spacing w:line="228" w:lineRule="auto"/>
        <w:ind w:left="38"/>
        <w:jc w:val="both"/>
        <w:rPr>
          <w:sz w:val="24"/>
          <w:szCs w:val="24"/>
          <w:lang w:val="uk-UA"/>
        </w:rPr>
      </w:pPr>
      <w:r w:rsidRPr="007419D1">
        <w:rPr>
          <w:sz w:val="24"/>
          <w:szCs w:val="24"/>
          <w:lang w:val="uk-UA"/>
        </w:rPr>
        <w:t>1</w:t>
      </w:r>
      <w:r w:rsidR="002F1ED5">
        <w:rPr>
          <w:sz w:val="24"/>
          <w:szCs w:val="24"/>
          <w:lang w:val="uk-UA"/>
        </w:rPr>
        <w:t>2</w:t>
      </w:r>
      <w:r w:rsidRPr="007419D1">
        <w:rPr>
          <w:sz w:val="24"/>
          <w:szCs w:val="24"/>
          <w:lang w:val="uk-UA"/>
        </w:rPr>
        <w:t>.2. Форс-мажор автоматично подовжує строк виконання зобов'язань за цим договором. Якщо форс-мажор продовжується більше двох місяців, то будь-яка зі сторін може припинити чинність цього договору шляхом його розірвання в порядку, передбаченому чинним законодавством</w:t>
      </w:r>
      <w:r w:rsidR="00A8647A" w:rsidRPr="007419D1">
        <w:rPr>
          <w:sz w:val="24"/>
          <w:szCs w:val="24"/>
          <w:lang w:val="uk-UA"/>
        </w:rPr>
        <w:t xml:space="preserve"> України</w:t>
      </w:r>
      <w:r w:rsidRPr="007419D1">
        <w:rPr>
          <w:sz w:val="24"/>
          <w:szCs w:val="24"/>
          <w:lang w:val="uk-UA"/>
        </w:rPr>
        <w:t>.</w:t>
      </w:r>
    </w:p>
    <w:p w:rsidR="00EF14CA" w:rsidRPr="007419D1" w:rsidRDefault="00EF14CA">
      <w:pPr>
        <w:shd w:val="clear" w:color="auto" w:fill="FFFFFF"/>
        <w:spacing w:line="228" w:lineRule="auto"/>
        <w:ind w:left="38"/>
        <w:jc w:val="both"/>
        <w:rPr>
          <w:sz w:val="24"/>
          <w:szCs w:val="24"/>
          <w:lang w:val="uk-UA"/>
        </w:rPr>
      </w:pPr>
      <w:r w:rsidRPr="007419D1">
        <w:rPr>
          <w:sz w:val="24"/>
          <w:szCs w:val="24"/>
          <w:lang w:val="uk-UA"/>
        </w:rPr>
        <w:t>1</w:t>
      </w:r>
      <w:r w:rsidR="002F1ED5">
        <w:rPr>
          <w:sz w:val="24"/>
          <w:szCs w:val="24"/>
          <w:lang w:val="uk-UA"/>
        </w:rPr>
        <w:t>2</w:t>
      </w:r>
      <w:r w:rsidRPr="007419D1">
        <w:rPr>
          <w:sz w:val="24"/>
          <w:szCs w:val="24"/>
          <w:lang w:val="uk-UA"/>
        </w:rPr>
        <w:t>.3.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16A2D" w:rsidRPr="007419D1" w:rsidRDefault="00316A2D">
      <w:pPr>
        <w:shd w:val="clear" w:color="auto" w:fill="FFFFFF"/>
        <w:spacing w:line="228" w:lineRule="auto"/>
        <w:ind w:left="38"/>
        <w:jc w:val="both"/>
        <w:rPr>
          <w:sz w:val="24"/>
          <w:szCs w:val="24"/>
          <w:lang w:val="uk-UA"/>
        </w:rPr>
      </w:pPr>
      <w:r w:rsidRPr="007419D1">
        <w:rPr>
          <w:sz w:val="24"/>
          <w:szCs w:val="24"/>
          <w:lang w:val="uk-UA"/>
        </w:rPr>
        <w:t>1</w:t>
      </w:r>
      <w:r w:rsidR="002F1ED5">
        <w:rPr>
          <w:sz w:val="24"/>
          <w:szCs w:val="24"/>
          <w:lang w:val="uk-UA"/>
        </w:rPr>
        <w:t>2</w:t>
      </w:r>
      <w:r w:rsidRPr="007419D1">
        <w:rPr>
          <w:sz w:val="24"/>
          <w:szCs w:val="24"/>
          <w:lang w:val="uk-UA"/>
        </w:rPr>
        <w:t xml:space="preserve">.4. Наявність форс-мажорних обставин має бути підтверджено висновком Торгово-промислової палати України. </w:t>
      </w:r>
    </w:p>
    <w:p w:rsidR="00EF14CA" w:rsidRPr="007419D1" w:rsidRDefault="00EF14CA" w:rsidP="00336E96">
      <w:pPr>
        <w:shd w:val="clear" w:color="auto" w:fill="FFFFFF"/>
        <w:rPr>
          <w:b/>
          <w:bCs/>
          <w:sz w:val="24"/>
          <w:szCs w:val="24"/>
          <w:lang w:val="uk-UA"/>
        </w:rPr>
      </w:pPr>
      <w:r w:rsidRPr="007419D1">
        <w:rPr>
          <w:b/>
          <w:bCs/>
          <w:sz w:val="24"/>
          <w:szCs w:val="24"/>
          <w:lang w:val="uk-UA"/>
        </w:rPr>
        <w:t xml:space="preserve">                                                            1</w:t>
      </w:r>
      <w:r w:rsidR="002F1ED5">
        <w:rPr>
          <w:b/>
          <w:bCs/>
          <w:sz w:val="24"/>
          <w:szCs w:val="24"/>
          <w:lang w:val="uk-UA"/>
        </w:rPr>
        <w:t>3</w:t>
      </w:r>
      <w:r w:rsidRPr="007419D1">
        <w:rPr>
          <w:b/>
          <w:bCs/>
          <w:sz w:val="24"/>
          <w:szCs w:val="24"/>
          <w:lang w:val="uk-UA"/>
        </w:rPr>
        <w:t>.</w:t>
      </w:r>
      <w:r w:rsidRPr="007419D1">
        <w:rPr>
          <w:b/>
          <w:bCs/>
          <w:sz w:val="24"/>
          <w:szCs w:val="24"/>
          <w:lang w:val="de-DE"/>
        </w:rPr>
        <w:t xml:space="preserve"> </w:t>
      </w:r>
      <w:r w:rsidRPr="007419D1">
        <w:rPr>
          <w:b/>
          <w:bCs/>
          <w:sz w:val="24"/>
          <w:szCs w:val="24"/>
          <w:lang w:val="uk-UA"/>
        </w:rPr>
        <w:t>Договір у цілому</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.1 Цей Договір набуває чинності з дня його підписання уповноваженими представниками стор</w:t>
      </w:r>
      <w:r w:rsidR="002F1ED5">
        <w:rPr>
          <w:sz w:val="24"/>
          <w:szCs w:val="24"/>
          <w:lang w:val="uk-UA"/>
        </w:rPr>
        <w:t>ін і є чинним до 31.12.202</w:t>
      </w:r>
      <w:r w:rsidR="00104B60">
        <w:rPr>
          <w:sz w:val="24"/>
          <w:szCs w:val="24"/>
          <w:lang w:val="uk-UA"/>
        </w:rPr>
        <w:t>2</w:t>
      </w:r>
      <w:r w:rsidR="006361A8">
        <w:rPr>
          <w:sz w:val="24"/>
          <w:szCs w:val="24"/>
          <w:lang w:val="uk-UA"/>
        </w:rPr>
        <w:t xml:space="preserve"> року.</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.2 Цей Договір, включаючи додатки до нього, укладений при повному розумінні сторонами предмету договору та замінює будь-яку іншу угоду з цього питання, укладену раніше в усній чи письмовій формі. Будь-які усні доповнення стосовно цього договору виключаються.</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 xml:space="preserve">.3 Договір може бути змінено чи доповнено шляхом укладення додаткової угоди у письмовій формі, що є його невід'ємною частиною, про що робиться застереження у договорі підряду </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.4 Сторона договору підряду, яка вважає за необхідне внести зміни у договір підряду або розірвати його, повідомляє сторону про своє рішення в порядку, передбаченому Договором .</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.5 У разі коли сторони у десятиденний строк не досягли згоди щодо внесення змін у договір підряду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.6 Якщо судовим рішенням у договорі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 xml:space="preserve">.7 Договір, за згодою сторін, може бути розірваний достроково на підставах, викладених у </w:t>
      </w:r>
      <w:r w:rsidRPr="007419D1">
        <w:rPr>
          <w:sz w:val="24"/>
          <w:szCs w:val="24"/>
          <w:lang w:val="uk-UA"/>
        </w:rPr>
        <w:lastRenderedPageBreak/>
        <w:t>ньому, а також:</w:t>
      </w:r>
    </w:p>
    <w:p w:rsidR="00EF14CA" w:rsidRPr="007419D1" w:rsidRDefault="00316A2D">
      <w:pPr>
        <w:shd w:val="clear" w:color="auto" w:fill="FFFFFF"/>
        <w:spacing w:line="228" w:lineRule="auto"/>
        <w:ind w:left="14"/>
        <w:jc w:val="both"/>
        <w:rPr>
          <w:sz w:val="24"/>
          <w:szCs w:val="24"/>
          <w:lang w:val="uk-UA"/>
        </w:rPr>
      </w:pPr>
      <w:r w:rsidRPr="007419D1">
        <w:rPr>
          <w:sz w:val="24"/>
          <w:szCs w:val="24"/>
          <w:lang w:val="uk-UA"/>
        </w:rPr>
        <w:t xml:space="preserve">- </w:t>
      </w:r>
      <w:r w:rsidR="00EF14CA" w:rsidRPr="007419D1">
        <w:rPr>
          <w:sz w:val="24"/>
          <w:szCs w:val="24"/>
          <w:lang w:val="uk-UA"/>
        </w:rPr>
        <w:t>за рішенням суду;</w:t>
      </w:r>
    </w:p>
    <w:p w:rsidR="00EF14CA" w:rsidRPr="007419D1" w:rsidRDefault="00316A2D">
      <w:pPr>
        <w:shd w:val="clear" w:color="auto" w:fill="FFFFFF"/>
        <w:spacing w:line="228" w:lineRule="auto"/>
        <w:ind w:left="10"/>
        <w:jc w:val="both"/>
        <w:rPr>
          <w:sz w:val="24"/>
          <w:szCs w:val="24"/>
          <w:lang w:val="uk-UA"/>
        </w:rPr>
      </w:pPr>
      <w:r w:rsidRPr="007419D1">
        <w:rPr>
          <w:sz w:val="24"/>
          <w:szCs w:val="24"/>
          <w:lang w:val="uk-UA"/>
        </w:rPr>
        <w:t xml:space="preserve">- </w:t>
      </w:r>
      <w:r w:rsidR="00EF14CA" w:rsidRPr="007419D1">
        <w:rPr>
          <w:sz w:val="24"/>
          <w:szCs w:val="24"/>
          <w:lang w:val="uk-UA"/>
        </w:rPr>
        <w:t>відсутності фінансування робіт;</w:t>
      </w:r>
    </w:p>
    <w:p w:rsidR="00EF14CA" w:rsidRPr="007419D1" w:rsidRDefault="00316A2D">
      <w:pPr>
        <w:shd w:val="clear" w:color="auto" w:fill="FFFFFF"/>
        <w:spacing w:line="228" w:lineRule="auto"/>
        <w:ind w:left="10"/>
        <w:jc w:val="both"/>
        <w:rPr>
          <w:sz w:val="24"/>
          <w:szCs w:val="24"/>
          <w:lang w:val="uk-UA"/>
        </w:rPr>
      </w:pPr>
      <w:r w:rsidRPr="007419D1">
        <w:rPr>
          <w:sz w:val="24"/>
          <w:szCs w:val="24"/>
          <w:lang w:val="uk-UA"/>
        </w:rPr>
        <w:t xml:space="preserve">- </w:t>
      </w:r>
      <w:r w:rsidR="00EF14CA" w:rsidRPr="007419D1">
        <w:rPr>
          <w:sz w:val="24"/>
          <w:szCs w:val="24"/>
          <w:lang w:val="uk-UA"/>
        </w:rPr>
        <w:t>виявлення Замовником недоцільності або неможливості інвестування коштів у об'єкт, у тому числі через обставини непереборної сили, а також за рішенням відповідних контролюючих (вищих) органів.</w:t>
      </w:r>
    </w:p>
    <w:p w:rsidR="00EF14CA" w:rsidRPr="007419D1" w:rsidRDefault="00EF14CA">
      <w:pPr>
        <w:shd w:val="clear" w:color="auto" w:fill="FFFFFF"/>
        <w:tabs>
          <w:tab w:val="left" w:pos="629"/>
        </w:tabs>
        <w:spacing w:line="228" w:lineRule="auto"/>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.8 Розірвання договору однією із сторін здійснюється на підставі письмової пропозиції однієї сторони іншій. Термін для відповіді становить 10 (десять) календарних днів (без урахування поштового обігу). Після закінчення зазначеного строку сторона, що надіслала пропозицію, має право звернутися до суду за вирішенням цього питання.</w:t>
      </w:r>
    </w:p>
    <w:p w:rsidR="00EF14CA" w:rsidRPr="007419D1" w:rsidRDefault="002F1ED5" w:rsidP="002F1ED5">
      <w:pPr>
        <w:shd w:val="clear" w:color="auto" w:fill="FFFFFF"/>
        <w:spacing w:line="228" w:lineRule="auto"/>
        <w:jc w:val="both"/>
        <w:rPr>
          <w:sz w:val="24"/>
          <w:szCs w:val="24"/>
          <w:lang w:val="uk-UA"/>
        </w:rPr>
      </w:pPr>
      <w:r>
        <w:rPr>
          <w:sz w:val="24"/>
          <w:szCs w:val="24"/>
          <w:lang w:val="uk-UA"/>
        </w:rPr>
        <w:t xml:space="preserve">13.9. </w:t>
      </w:r>
      <w:r w:rsidR="00EF14CA" w:rsidRPr="007419D1">
        <w:rPr>
          <w:sz w:val="24"/>
          <w:szCs w:val="24"/>
          <w:lang w:val="uk-UA"/>
        </w:rPr>
        <w:t xml:space="preserve">Цей договір </w:t>
      </w:r>
      <w:r w:rsidR="00A14E2D" w:rsidRPr="007419D1">
        <w:rPr>
          <w:sz w:val="24"/>
          <w:szCs w:val="24"/>
          <w:lang w:val="uk-UA"/>
        </w:rPr>
        <w:t xml:space="preserve">складено українською мовою </w:t>
      </w:r>
      <w:r w:rsidR="00EF14CA" w:rsidRPr="007419D1">
        <w:rPr>
          <w:sz w:val="24"/>
          <w:szCs w:val="24"/>
          <w:lang w:val="uk-UA"/>
        </w:rPr>
        <w:t xml:space="preserve">у </w:t>
      </w:r>
      <w:r w:rsidR="005B1B64" w:rsidRPr="007419D1">
        <w:rPr>
          <w:sz w:val="24"/>
          <w:szCs w:val="24"/>
          <w:lang w:val="uk-UA"/>
        </w:rPr>
        <w:t>двох</w:t>
      </w:r>
      <w:r w:rsidR="00EF14CA" w:rsidRPr="007419D1">
        <w:rPr>
          <w:sz w:val="24"/>
          <w:szCs w:val="24"/>
          <w:lang w:val="uk-UA"/>
        </w:rPr>
        <w:t xml:space="preserve"> примірниках, по одному для кожної зі </w:t>
      </w:r>
      <w:r w:rsidR="00316A2D" w:rsidRPr="007419D1">
        <w:rPr>
          <w:sz w:val="24"/>
          <w:szCs w:val="24"/>
          <w:lang w:val="uk-UA"/>
        </w:rPr>
        <w:t>С</w:t>
      </w:r>
      <w:r w:rsidR="00EF14CA" w:rsidRPr="007419D1">
        <w:rPr>
          <w:sz w:val="24"/>
          <w:szCs w:val="24"/>
          <w:lang w:val="uk-UA"/>
        </w:rPr>
        <w:t xml:space="preserve">торін, причому </w:t>
      </w:r>
      <w:r w:rsidR="00316A2D" w:rsidRPr="007419D1">
        <w:rPr>
          <w:sz w:val="24"/>
          <w:szCs w:val="24"/>
          <w:lang w:val="uk-UA"/>
        </w:rPr>
        <w:t>усі</w:t>
      </w:r>
      <w:r w:rsidR="00EF14CA" w:rsidRPr="007419D1">
        <w:rPr>
          <w:sz w:val="24"/>
          <w:szCs w:val="24"/>
          <w:lang w:val="uk-UA"/>
        </w:rPr>
        <w:t xml:space="preserve"> примірники мають однакову юридичну силу.</w:t>
      </w:r>
    </w:p>
    <w:p w:rsidR="00EF14CA" w:rsidRPr="007419D1" w:rsidRDefault="00EF14CA">
      <w:pPr>
        <w:shd w:val="clear" w:color="auto" w:fill="FFFFFF"/>
        <w:spacing w:line="228" w:lineRule="auto"/>
        <w:ind w:left="19"/>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.10 Дані про представників сторін, уповноважених для розгляду та вирішення поточних питань, пов’язаних з проведенням робіт згідно умов цього договору, перелік повноважень таких осіб, сторони за цим договором надають одна одній шляхом направлення офіційного листа.</w:t>
      </w:r>
    </w:p>
    <w:p w:rsidR="00EF14CA" w:rsidRPr="007419D1" w:rsidRDefault="00EF14CA">
      <w:pPr>
        <w:shd w:val="clear" w:color="auto" w:fill="FFFFFF"/>
        <w:spacing w:line="228" w:lineRule="auto"/>
        <w:ind w:left="19"/>
        <w:jc w:val="both"/>
        <w:rPr>
          <w:sz w:val="24"/>
          <w:szCs w:val="24"/>
          <w:lang w:val="uk-UA"/>
        </w:rPr>
      </w:pPr>
      <w:r w:rsidRPr="007419D1">
        <w:rPr>
          <w:sz w:val="24"/>
          <w:szCs w:val="24"/>
          <w:lang w:val="uk-UA"/>
        </w:rPr>
        <w:t>1</w:t>
      </w:r>
      <w:r w:rsidR="002F1ED5">
        <w:rPr>
          <w:sz w:val="24"/>
          <w:szCs w:val="24"/>
          <w:lang w:val="uk-UA"/>
        </w:rPr>
        <w:t>3</w:t>
      </w:r>
      <w:r w:rsidRPr="007419D1">
        <w:rPr>
          <w:sz w:val="24"/>
          <w:szCs w:val="24"/>
          <w:lang w:val="uk-UA"/>
        </w:rPr>
        <w:t>.1</w:t>
      </w:r>
      <w:r w:rsidR="00316A2D" w:rsidRPr="007419D1">
        <w:rPr>
          <w:sz w:val="24"/>
          <w:szCs w:val="24"/>
          <w:lang w:val="uk-UA"/>
        </w:rPr>
        <w:t>1</w:t>
      </w:r>
      <w:r w:rsidRPr="007419D1">
        <w:rPr>
          <w:sz w:val="24"/>
          <w:szCs w:val="24"/>
          <w:lang w:val="uk-UA"/>
        </w:rPr>
        <w:t xml:space="preserve">. Невід’ємними частинами цього договору є </w:t>
      </w:r>
      <w:r w:rsidR="00534FC4" w:rsidRPr="007419D1">
        <w:rPr>
          <w:sz w:val="24"/>
          <w:szCs w:val="24"/>
          <w:lang w:val="uk-UA"/>
        </w:rPr>
        <w:t>всі додатки, підписані сторонами.</w:t>
      </w:r>
    </w:p>
    <w:p w:rsidR="00EF14CA" w:rsidRPr="007419D1" w:rsidRDefault="00EF14CA" w:rsidP="00336E96">
      <w:pPr>
        <w:shd w:val="clear" w:color="auto" w:fill="FFFFFF"/>
        <w:tabs>
          <w:tab w:val="left" w:pos="485"/>
        </w:tabs>
        <w:spacing w:line="228" w:lineRule="auto"/>
        <w:jc w:val="center"/>
        <w:rPr>
          <w:sz w:val="24"/>
          <w:szCs w:val="24"/>
          <w:lang w:val="uk-UA"/>
        </w:rPr>
      </w:pPr>
      <w:r w:rsidRPr="007419D1">
        <w:rPr>
          <w:b/>
          <w:bCs/>
          <w:sz w:val="24"/>
          <w:szCs w:val="24"/>
          <w:lang w:val="uk-UA"/>
        </w:rPr>
        <w:t>1</w:t>
      </w:r>
      <w:r w:rsidR="00336E96">
        <w:rPr>
          <w:b/>
          <w:bCs/>
          <w:sz w:val="24"/>
          <w:szCs w:val="24"/>
          <w:lang w:val="uk-UA"/>
        </w:rPr>
        <w:t>4</w:t>
      </w:r>
      <w:r w:rsidRPr="007419D1">
        <w:rPr>
          <w:b/>
          <w:bCs/>
          <w:sz w:val="24"/>
          <w:szCs w:val="24"/>
          <w:lang w:val="uk-UA"/>
        </w:rPr>
        <w:t xml:space="preserve">. Реквізити </w:t>
      </w:r>
      <w:r w:rsidR="00600F25" w:rsidRPr="007419D1">
        <w:rPr>
          <w:b/>
          <w:bCs/>
          <w:sz w:val="24"/>
          <w:szCs w:val="24"/>
          <w:lang w:val="uk-UA"/>
        </w:rPr>
        <w:t xml:space="preserve">та підписи </w:t>
      </w:r>
      <w:r w:rsidRPr="007419D1">
        <w:rPr>
          <w:b/>
          <w:bCs/>
          <w:sz w:val="24"/>
          <w:szCs w:val="24"/>
          <w:lang w:val="uk-UA"/>
        </w:rPr>
        <w:t>сторін</w:t>
      </w:r>
    </w:p>
    <w:tbl>
      <w:tblPr>
        <w:tblW w:w="0" w:type="auto"/>
        <w:tblLook w:val="01E0"/>
      </w:tblPr>
      <w:tblGrid>
        <w:gridCol w:w="4785"/>
        <w:gridCol w:w="425"/>
        <w:gridCol w:w="4361"/>
        <w:gridCol w:w="850"/>
      </w:tblGrid>
      <w:tr w:rsidR="00C0661C" w:rsidRPr="007419D1">
        <w:tc>
          <w:tcPr>
            <w:tcW w:w="5210" w:type="dxa"/>
            <w:gridSpan w:val="2"/>
          </w:tcPr>
          <w:p w:rsidR="00C0661C" w:rsidRPr="007419D1" w:rsidRDefault="00C0661C" w:rsidP="00336E96">
            <w:pPr>
              <w:tabs>
                <w:tab w:val="left" w:pos="485"/>
              </w:tabs>
              <w:jc w:val="center"/>
              <w:rPr>
                <w:b/>
                <w:bCs/>
                <w:sz w:val="24"/>
                <w:szCs w:val="24"/>
                <w:lang w:val="uk-UA"/>
              </w:rPr>
            </w:pPr>
            <w:r w:rsidRPr="007419D1">
              <w:rPr>
                <w:b/>
                <w:bCs/>
                <w:sz w:val="24"/>
                <w:szCs w:val="24"/>
                <w:lang w:val="uk-UA"/>
              </w:rPr>
              <w:t>ЗАМОВНИК</w:t>
            </w:r>
          </w:p>
          <w:p w:rsidR="00C0661C" w:rsidRPr="007419D1" w:rsidRDefault="00C0661C" w:rsidP="00336E96">
            <w:pPr>
              <w:tabs>
                <w:tab w:val="left" w:pos="485"/>
              </w:tabs>
              <w:jc w:val="both"/>
              <w:rPr>
                <w:sz w:val="24"/>
                <w:szCs w:val="24"/>
                <w:lang w:val="uk-UA"/>
              </w:rPr>
            </w:pPr>
          </w:p>
        </w:tc>
        <w:tc>
          <w:tcPr>
            <w:tcW w:w="5211" w:type="dxa"/>
            <w:gridSpan w:val="2"/>
          </w:tcPr>
          <w:p w:rsidR="00C0661C" w:rsidRPr="007419D1" w:rsidRDefault="00FC0B69" w:rsidP="00336E96">
            <w:pPr>
              <w:tabs>
                <w:tab w:val="left" w:pos="485"/>
              </w:tabs>
              <w:jc w:val="center"/>
              <w:rPr>
                <w:b/>
                <w:bCs/>
                <w:sz w:val="24"/>
                <w:szCs w:val="24"/>
                <w:lang w:val="uk-UA"/>
              </w:rPr>
            </w:pPr>
            <w:r w:rsidRPr="007419D1">
              <w:rPr>
                <w:b/>
                <w:bCs/>
                <w:sz w:val="24"/>
                <w:szCs w:val="24"/>
                <w:lang w:val="uk-UA"/>
              </w:rPr>
              <w:t>ВИКОНАВЕЦЬ</w:t>
            </w:r>
          </w:p>
        </w:tc>
      </w:tr>
      <w:tr w:rsidR="00D8116F" w:rsidRPr="007419D1" w:rsidTr="00336E96">
        <w:trPr>
          <w:gridAfter w:val="1"/>
          <w:wAfter w:w="850" w:type="dxa"/>
          <w:trHeight w:val="1975"/>
        </w:trPr>
        <w:tc>
          <w:tcPr>
            <w:tcW w:w="4785" w:type="dxa"/>
          </w:tcPr>
          <w:p w:rsidR="008C3ADA" w:rsidRDefault="008C3ADA" w:rsidP="008C3ADA">
            <w:pPr>
              <w:rPr>
                <w:b/>
                <w:sz w:val="24"/>
                <w:lang w:val="uk-UA"/>
              </w:rPr>
            </w:pPr>
            <w:r w:rsidRPr="00F15492">
              <w:rPr>
                <w:b/>
                <w:color w:val="FF0000"/>
                <w:sz w:val="24"/>
                <w:lang w:val="uk-UA"/>
              </w:rPr>
              <w:t xml:space="preserve"> </w:t>
            </w:r>
            <w:r>
              <w:rPr>
                <w:b/>
                <w:sz w:val="24"/>
                <w:lang w:val="uk-UA"/>
              </w:rPr>
              <w:t>КП «Лікарня №2 ім. В.П. Павлусенка»</w:t>
            </w:r>
          </w:p>
          <w:p w:rsidR="008C3ADA" w:rsidRPr="00CD5592" w:rsidRDefault="008C3ADA" w:rsidP="008C3ADA">
            <w:pPr>
              <w:rPr>
                <w:b/>
                <w:sz w:val="24"/>
                <w:lang w:val="uk-UA"/>
              </w:rPr>
            </w:pPr>
            <w:r>
              <w:rPr>
                <w:b/>
                <w:sz w:val="24"/>
                <w:lang w:val="uk-UA"/>
              </w:rPr>
              <w:t>Житомирської міської ради</w:t>
            </w:r>
          </w:p>
          <w:p w:rsidR="008C3ADA" w:rsidRPr="008C3ADA" w:rsidRDefault="008C3ADA" w:rsidP="00336E96">
            <w:pPr>
              <w:pStyle w:val="2"/>
              <w:jc w:val="left"/>
              <w:rPr>
                <w:bCs/>
                <w:sz w:val="24"/>
              </w:rPr>
            </w:pPr>
            <w:r w:rsidRPr="008C3ADA">
              <w:rPr>
                <w:bCs/>
                <w:sz w:val="24"/>
              </w:rPr>
              <w:t>ЄДРПОУ 42789136</w:t>
            </w:r>
          </w:p>
          <w:p w:rsidR="00336E96" w:rsidRDefault="00336E96" w:rsidP="00336E96">
            <w:pPr>
              <w:pStyle w:val="5"/>
              <w:ind w:left="0"/>
              <w:rPr>
                <w:rFonts w:ascii="Times New Roman" w:hAnsi="Times New Roman"/>
                <w:b w:val="0"/>
                <w:color w:val="000000"/>
                <w:sz w:val="24"/>
              </w:rPr>
            </w:pPr>
            <w:r>
              <w:rPr>
                <w:rFonts w:ascii="Times New Roman" w:hAnsi="Times New Roman"/>
                <w:b w:val="0"/>
                <w:sz w:val="24"/>
              </w:rPr>
              <w:t xml:space="preserve">р/р </w:t>
            </w:r>
            <w:r w:rsidR="008C3ADA" w:rsidRPr="008C3ADA">
              <w:rPr>
                <w:rStyle w:val="docdata"/>
                <w:rFonts w:ascii="Times New Roman" w:hAnsi="Times New Roman"/>
                <w:b w:val="0"/>
                <w:color w:val="000000"/>
                <w:sz w:val="24"/>
              </w:rPr>
              <w:t>UA</w:t>
            </w:r>
            <w:r w:rsidR="008C3ADA" w:rsidRPr="008C3ADA">
              <w:rPr>
                <w:rFonts w:ascii="Times New Roman" w:hAnsi="Times New Roman"/>
                <w:b w:val="0"/>
                <w:color w:val="000000"/>
                <w:sz w:val="24"/>
              </w:rPr>
              <w:t> </w:t>
            </w:r>
            <w:r w:rsidR="00104B60">
              <w:rPr>
                <w:rFonts w:ascii="Times New Roman" w:hAnsi="Times New Roman"/>
                <w:b w:val="0"/>
                <w:color w:val="000000"/>
                <w:sz w:val="24"/>
              </w:rPr>
              <w:t>253052990000026006016404675</w:t>
            </w:r>
          </w:p>
          <w:p w:rsidR="00336E96" w:rsidRPr="00336E96" w:rsidRDefault="00336E96" w:rsidP="00336E96">
            <w:pPr>
              <w:rPr>
                <w:sz w:val="24"/>
                <w:lang w:val="uk-UA"/>
              </w:rPr>
            </w:pPr>
            <w:r w:rsidRPr="00336E96">
              <w:rPr>
                <w:sz w:val="24"/>
                <w:lang w:val="uk-UA"/>
              </w:rPr>
              <w:t>ІПН 427891306255</w:t>
            </w:r>
          </w:p>
          <w:p w:rsidR="00336E96" w:rsidRPr="00336E96" w:rsidRDefault="00336E96" w:rsidP="00336E96">
            <w:pPr>
              <w:rPr>
                <w:sz w:val="24"/>
                <w:lang w:val="uk-UA"/>
              </w:rPr>
            </w:pPr>
            <w:r w:rsidRPr="00336E96">
              <w:rPr>
                <w:sz w:val="24"/>
                <w:lang w:val="uk-UA"/>
              </w:rPr>
              <w:t>Житомирське РВ КБ «ПриватБанк»</w:t>
            </w:r>
          </w:p>
          <w:p w:rsidR="00D8116F" w:rsidRPr="00336E96" w:rsidRDefault="008C3ADA" w:rsidP="00336E96">
            <w:pPr>
              <w:pStyle w:val="5"/>
              <w:ind w:left="0"/>
              <w:rPr>
                <w:rFonts w:ascii="Times New Roman" w:hAnsi="Times New Roman"/>
                <w:sz w:val="24"/>
                <w:szCs w:val="22"/>
              </w:rPr>
            </w:pPr>
            <w:r w:rsidRPr="008C3ADA">
              <w:rPr>
                <w:rFonts w:ascii="Times New Roman" w:hAnsi="Times New Roman"/>
                <w:bCs w:val="0"/>
                <w:sz w:val="24"/>
                <w:u w:val="single"/>
              </w:rPr>
              <w:t>Адреса</w:t>
            </w:r>
            <w:r w:rsidRPr="008C3ADA">
              <w:rPr>
                <w:rFonts w:ascii="Times New Roman" w:hAnsi="Times New Roman"/>
                <w:bCs w:val="0"/>
                <w:sz w:val="24"/>
              </w:rPr>
              <w:t>: 10004, м. Житомир, вул. Р. Шухевича, 2а</w:t>
            </w:r>
          </w:p>
        </w:tc>
        <w:tc>
          <w:tcPr>
            <w:tcW w:w="4786" w:type="dxa"/>
            <w:gridSpan w:val="2"/>
          </w:tcPr>
          <w:p w:rsidR="009A2CE2" w:rsidRPr="007419D1" w:rsidRDefault="00FB2C44" w:rsidP="009A2CE2">
            <w:pPr>
              <w:pStyle w:val="af7"/>
              <w:rPr>
                <w:sz w:val="24"/>
                <w:szCs w:val="24"/>
              </w:rPr>
            </w:pPr>
            <w:r>
              <w:rPr>
                <w:rFonts w:ascii="Times New Roman" w:hAnsi="Times New Roman"/>
                <w:sz w:val="24"/>
                <w:szCs w:val="24"/>
              </w:rPr>
              <w:t xml:space="preserve">             </w:t>
            </w:r>
          </w:p>
          <w:p w:rsidR="00D8116F" w:rsidRPr="007419D1" w:rsidRDefault="00D8116F" w:rsidP="002F4F05">
            <w:pPr>
              <w:rPr>
                <w:sz w:val="24"/>
                <w:szCs w:val="24"/>
                <w:lang w:val="uk-UA"/>
              </w:rPr>
            </w:pPr>
          </w:p>
        </w:tc>
      </w:tr>
      <w:tr w:rsidR="00D8116F" w:rsidRPr="007419D1" w:rsidTr="00336E96">
        <w:trPr>
          <w:gridAfter w:val="1"/>
          <w:wAfter w:w="850" w:type="dxa"/>
          <w:trHeight w:val="891"/>
        </w:trPr>
        <w:tc>
          <w:tcPr>
            <w:tcW w:w="4785" w:type="dxa"/>
          </w:tcPr>
          <w:p w:rsidR="00D8116F" w:rsidRPr="007419D1" w:rsidRDefault="00D8116F" w:rsidP="007419D1">
            <w:pPr>
              <w:pStyle w:val="af7"/>
              <w:rPr>
                <w:rFonts w:ascii="Times New Roman" w:hAnsi="Times New Roman"/>
                <w:b/>
                <w:sz w:val="24"/>
                <w:szCs w:val="24"/>
              </w:rPr>
            </w:pPr>
            <w:r w:rsidRPr="007419D1">
              <w:rPr>
                <w:rFonts w:ascii="Times New Roman" w:hAnsi="Times New Roman"/>
                <w:b/>
                <w:sz w:val="24"/>
                <w:szCs w:val="24"/>
              </w:rPr>
              <w:t xml:space="preserve">Директор </w:t>
            </w:r>
          </w:p>
          <w:p w:rsidR="00D8116F" w:rsidRPr="007419D1" w:rsidRDefault="00D8116F" w:rsidP="007419D1">
            <w:pPr>
              <w:pStyle w:val="af7"/>
              <w:rPr>
                <w:rFonts w:ascii="Times New Roman" w:hAnsi="Times New Roman"/>
                <w:b/>
                <w:sz w:val="24"/>
                <w:szCs w:val="24"/>
              </w:rPr>
            </w:pPr>
          </w:p>
          <w:p w:rsidR="00D8116F" w:rsidRPr="00EA5418" w:rsidRDefault="00EA5418" w:rsidP="007419D1">
            <w:pPr>
              <w:rPr>
                <w:b/>
                <w:sz w:val="24"/>
                <w:szCs w:val="24"/>
                <w:lang w:val="uk-UA"/>
              </w:rPr>
            </w:pPr>
            <w:r>
              <w:rPr>
                <w:b/>
                <w:sz w:val="24"/>
                <w:szCs w:val="24"/>
              </w:rPr>
              <w:t xml:space="preserve">______________ </w:t>
            </w:r>
            <w:r>
              <w:rPr>
                <w:b/>
                <w:sz w:val="24"/>
                <w:szCs w:val="24"/>
                <w:lang w:val="uk-UA"/>
              </w:rPr>
              <w:t>Кухарук І.В.</w:t>
            </w:r>
          </w:p>
          <w:p w:rsidR="00D8116F" w:rsidRPr="007419D1" w:rsidRDefault="00D8116F" w:rsidP="00253CCC">
            <w:pPr>
              <w:tabs>
                <w:tab w:val="center" w:pos="4677"/>
              </w:tabs>
              <w:rPr>
                <w:sz w:val="24"/>
                <w:szCs w:val="24"/>
                <w:lang w:val="uk-UA"/>
              </w:rPr>
            </w:pPr>
          </w:p>
        </w:tc>
        <w:tc>
          <w:tcPr>
            <w:tcW w:w="4786" w:type="dxa"/>
            <w:gridSpan w:val="2"/>
          </w:tcPr>
          <w:p w:rsidR="00D8116F" w:rsidRPr="007419D1" w:rsidRDefault="00D8116F" w:rsidP="002F4F05">
            <w:pPr>
              <w:pStyle w:val="af7"/>
              <w:rPr>
                <w:rFonts w:ascii="Times New Roman" w:hAnsi="Times New Roman"/>
                <w:b/>
                <w:sz w:val="24"/>
                <w:szCs w:val="24"/>
              </w:rPr>
            </w:pPr>
            <w:r w:rsidRPr="007419D1">
              <w:rPr>
                <w:rFonts w:ascii="Times New Roman" w:hAnsi="Times New Roman"/>
                <w:b/>
                <w:sz w:val="24"/>
                <w:szCs w:val="24"/>
              </w:rPr>
              <w:t xml:space="preserve">Директор </w:t>
            </w:r>
          </w:p>
          <w:p w:rsidR="00D8116F" w:rsidRPr="007419D1" w:rsidRDefault="00D8116F" w:rsidP="002F4F05">
            <w:pPr>
              <w:pStyle w:val="af7"/>
              <w:rPr>
                <w:rFonts w:ascii="Times New Roman" w:hAnsi="Times New Roman"/>
                <w:b/>
                <w:sz w:val="24"/>
                <w:szCs w:val="24"/>
              </w:rPr>
            </w:pPr>
          </w:p>
          <w:p w:rsidR="00D8116F" w:rsidRPr="007419D1" w:rsidRDefault="00D8116F" w:rsidP="00336E96">
            <w:pPr>
              <w:rPr>
                <w:sz w:val="24"/>
                <w:szCs w:val="24"/>
                <w:lang w:val="uk-UA"/>
              </w:rPr>
            </w:pPr>
            <w:r w:rsidRPr="007419D1">
              <w:rPr>
                <w:b/>
                <w:sz w:val="24"/>
                <w:szCs w:val="24"/>
              </w:rPr>
              <w:t xml:space="preserve">______________  </w:t>
            </w:r>
          </w:p>
        </w:tc>
      </w:tr>
    </w:tbl>
    <w:p w:rsidR="00E860B6" w:rsidRPr="007419D1" w:rsidRDefault="00E860B6" w:rsidP="00570F76">
      <w:pPr>
        <w:shd w:val="clear" w:color="auto" w:fill="FFFFFF"/>
        <w:tabs>
          <w:tab w:val="left" w:pos="485"/>
        </w:tabs>
        <w:spacing w:line="228" w:lineRule="auto"/>
        <w:jc w:val="both"/>
        <w:rPr>
          <w:sz w:val="24"/>
          <w:szCs w:val="24"/>
          <w:lang w:val="uk-UA"/>
        </w:rPr>
      </w:pPr>
    </w:p>
    <w:p w:rsidR="00E860B6" w:rsidRDefault="00E860B6" w:rsidP="00570F76">
      <w:pPr>
        <w:shd w:val="clear" w:color="auto" w:fill="FFFFFF"/>
        <w:tabs>
          <w:tab w:val="left" w:pos="485"/>
        </w:tabs>
        <w:spacing w:line="228" w:lineRule="auto"/>
        <w:jc w:val="both"/>
        <w:rPr>
          <w:sz w:val="24"/>
          <w:szCs w:val="24"/>
          <w:lang w:val="uk-UA"/>
        </w:rPr>
      </w:pPr>
    </w:p>
    <w:p w:rsidR="006361A8" w:rsidRDefault="006361A8" w:rsidP="00570F76">
      <w:pPr>
        <w:shd w:val="clear" w:color="auto" w:fill="FFFFFF"/>
        <w:tabs>
          <w:tab w:val="left" w:pos="485"/>
        </w:tabs>
        <w:spacing w:line="228" w:lineRule="auto"/>
        <w:jc w:val="both"/>
        <w:rPr>
          <w:sz w:val="24"/>
          <w:szCs w:val="24"/>
          <w:lang w:val="uk-UA"/>
        </w:rPr>
      </w:pPr>
    </w:p>
    <w:p w:rsidR="006361A8" w:rsidRDefault="006361A8" w:rsidP="00570F76">
      <w:pPr>
        <w:shd w:val="clear" w:color="auto" w:fill="FFFFFF"/>
        <w:tabs>
          <w:tab w:val="left" w:pos="485"/>
        </w:tabs>
        <w:spacing w:line="228" w:lineRule="auto"/>
        <w:jc w:val="both"/>
        <w:rPr>
          <w:sz w:val="24"/>
          <w:szCs w:val="24"/>
          <w:lang w:val="uk-UA"/>
        </w:rPr>
      </w:pPr>
    </w:p>
    <w:p w:rsidR="006361A8" w:rsidRDefault="006361A8" w:rsidP="00570F76">
      <w:pPr>
        <w:shd w:val="clear" w:color="auto" w:fill="FFFFFF"/>
        <w:tabs>
          <w:tab w:val="left" w:pos="485"/>
        </w:tabs>
        <w:spacing w:line="228" w:lineRule="auto"/>
        <w:jc w:val="both"/>
        <w:rPr>
          <w:sz w:val="24"/>
          <w:szCs w:val="24"/>
          <w:lang w:val="uk-UA"/>
        </w:rPr>
      </w:pPr>
    </w:p>
    <w:p w:rsidR="00E7320A" w:rsidRPr="00E7320A" w:rsidRDefault="00E7320A" w:rsidP="00E7320A">
      <w:pPr>
        <w:rPr>
          <w:lang w:val="uk-UA"/>
        </w:rPr>
      </w:pPr>
    </w:p>
    <w:p w:rsidR="00E7320A" w:rsidRPr="00E7320A" w:rsidRDefault="00E7320A" w:rsidP="00E7320A">
      <w:pPr>
        <w:rPr>
          <w:lang w:val="uk-UA"/>
        </w:rPr>
      </w:pPr>
    </w:p>
    <w:p w:rsidR="00E7320A" w:rsidRPr="00E7320A" w:rsidRDefault="00E7320A" w:rsidP="00E7320A">
      <w:pPr>
        <w:rPr>
          <w:lang w:val="uk-UA"/>
        </w:rPr>
      </w:pPr>
    </w:p>
    <w:p w:rsidR="00E7320A" w:rsidRPr="00E7320A" w:rsidRDefault="00E7320A" w:rsidP="00E7320A">
      <w:pPr>
        <w:rPr>
          <w:lang w:val="uk-UA"/>
        </w:rPr>
      </w:pPr>
    </w:p>
    <w:p w:rsidR="00E7320A" w:rsidRPr="00E7320A" w:rsidRDefault="00E7320A" w:rsidP="00E7320A">
      <w:pPr>
        <w:rPr>
          <w:lang w:val="uk-UA"/>
        </w:rPr>
      </w:pPr>
    </w:p>
    <w:sectPr w:rsidR="00E7320A" w:rsidRPr="00E7320A" w:rsidSect="00336E96">
      <w:pgSz w:w="11906" w:h="16838"/>
      <w:pgMar w:top="540" w:right="567" w:bottom="719"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61" w:rsidRDefault="00B23A61">
      <w:r>
        <w:separator/>
      </w:r>
    </w:p>
  </w:endnote>
  <w:endnote w:type="continuationSeparator" w:id="1">
    <w:p w:rsidR="00B23A61" w:rsidRDefault="00B23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61" w:rsidRDefault="00B23A61">
      <w:r>
        <w:separator/>
      </w:r>
    </w:p>
  </w:footnote>
  <w:footnote w:type="continuationSeparator" w:id="1">
    <w:p w:rsidR="00B23A61" w:rsidRDefault="00B23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CAE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711C"/>
    <w:multiLevelType w:val="multilevel"/>
    <w:tmpl w:val="FEF6EED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8A6158"/>
    <w:multiLevelType w:val="multilevel"/>
    <w:tmpl w:val="716486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E1648"/>
    <w:multiLevelType w:val="singleLevel"/>
    <w:tmpl w:val="DFA41656"/>
    <w:lvl w:ilvl="0">
      <w:start w:val="1"/>
      <w:numFmt w:val="decimal"/>
      <w:lvlText w:val="1.%1."/>
      <w:legacy w:legacy="1" w:legacySpace="0" w:legacyIndent="480"/>
      <w:lvlJc w:val="left"/>
      <w:rPr>
        <w:rFonts w:ascii="Arial" w:hAnsi="Arial" w:cs="Arial" w:hint="default"/>
      </w:rPr>
    </w:lvl>
  </w:abstractNum>
  <w:abstractNum w:abstractNumId="4">
    <w:nsid w:val="116C111E"/>
    <w:multiLevelType w:val="multilevel"/>
    <w:tmpl w:val="A6ACA4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5C1153"/>
    <w:multiLevelType w:val="singleLevel"/>
    <w:tmpl w:val="BCE052C4"/>
    <w:lvl w:ilvl="0">
      <w:start w:val="1"/>
      <w:numFmt w:val="decimal"/>
      <w:lvlText w:val="6.%1."/>
      <w:legacy w:legacy="1" w:legacySpace="0" w:legacyIndent="480"/>
      <w:lvlJc w:val="left"/>
      <w:rPr>
        <w:rFonts w:ascii="Arial" w:hAnsi="Arial" w:cs="Arial" w:hint="default"/>
      </w:rPr>
    </w:lvl>
  </w:abstractNum>
  <w:abstractNum w:abstractNumId="6">
    <w:nsid w:val="28503CE5"/>
    <w:multiLevelType w:val="multilevel"/>
    <w:tmpl w:val="759EBB0E"/>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b w:val="0"/>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FE7639A"/>
    <w:multiLevelType w:val="multilevel"/>
    <w:tmpl w:val="BBC4CD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F56D2A"/>
    <w:multiLevelType w:val="hybridMultilevel"/>
    <w:tmpl w:val="4E9C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13822"/>
    <w:multiLevelType w:val="hybridMultilevel"/>
    <w:tmpl w:val="465C8F94"/>
    <w:lvl w:ilvl="0" w:tplc="8318B1D2">
      <w:numFmt w:val="bullet"/>
      <w:lvlText w:val="—"/>
      <w:lvlJc w:val="left"/>
      <w:pPr>
        <w:tabs>
          <w:tab w:val="num" w:pos="365"/>
        </w:tabs>
        <w:ind w:left="365" w:hanging="360"/>
      </w:pPr>
      <w:rPr>
        <w:rFonts w:ascii="Arial" w:eastAsia="Times New Roman" w:hAnsi="Arial" w:hint="default"/>
      </w:rPr>
    </w:lvl>
    <w:lvl w:ilvl="1" w:tplc="04190003">
      <w:start w:val="1"/>
      <w:numFmt w:val="bullet"/>
      <w:lvlText w:val="o"/>
      <w:lvlJc w:val="left"/>
      <w:pPr>
        <w:tabs>
          <w:tab w:val="num" w:pos="1085"/>
        </w:tabs>
        <w:ind w:left="1085" w:hanging="360"/>
      </w:pPr>
      <w:rPr>
        <w:rFonts w:ascii="Courier New" w:hAnsi="Courier New" w:cs="Courier New" w:hint="default"/>
      </w:rPr>
    </w:lvl>
    <w:lvl w:ilvl="2" w:tplc="04190005">
      <w:start w:val="1"/>
      <w:numFmt w:val="bullet"/>
      <w:lvlText w:val=""/>
      <w:lvlJc w:val="left"/>
      <w:pPr>
        <w:tabs>
          <w:tab w:val="num" w:pos="1805"/>
        </w:tabs>
        <w:ind w:left="1805" w:hanging="360"/>
      </w:pPr>
      <w:rPr>
        <w:rFonts w:ascii="Wingdings" w:hAnsi="Wingdings" w:cs="Times New Roman" w:hint="default"/>
      </w:rPr>
    </w:lvl>
    <w:lvl w:ilvl="3" w:tplc="04190001">
      <w:start w:val="1"/>
      <w:numFmt w:val="bullet"/>
      <w:lvlText w:val=""/>
      <w:lvlJc w:val="left"/>
      <w:pPr>
        <w:tabs>
          <w:tab w:val="num" w:pos="2525"/>
        </w:tabs>
        <w:ind w:left="2525" w:hanging="360"/>
      </w:pPr>
      <w:rPr>
        <w:rFonts w:ascii="Symbol" w:hAnsi="Symbol" w:cs="Times New Roman" w:hint="default"/>
      </w:rPr>
    </w:lvl>
    <w:lvl w:ilvl="4" w:tplc="04190003">
      <w:start w:val="1"/>
      <w:numFmt w:val="bullet"/>
      <w:lvlText w:val="o"/>
      <w:lvlJc w:val="left"/>
      <w:pPr>
        <w:tabs>
          <w:tab w:val="num" w:pos="3245"/>
        </w:tabs>
        <w:ind w:left="3245" w:hanging="360"/>
      </w:pPr>
      <w:rPr>
        <w:rFonts w:ascii="Courier New" w:hAnsi="Courier New" w:cs="Courier New" w:hint="default"/>
      </w:rPr>
    </w:lvl>
    <w:lvl w:ilvl="5" w:tplc="04190005">
      <w:start w:val="1"/>
      <w:numFmt w:val="bullet"/>
      <w:lvlText w:val=""/>
      <w:lvlJc w:val="left"/>
      <w:pPr>
        <w:tabs>
          <w:tab w:val="num" w:pos="3965"/>
        </w:tabs>
        <w:ind w:left="3965" w:hanging="360"/>
      </w:pPr>
      <w:rPr>
        <w:rFonts w:ascii="Wingdings" w:hAnsi="Wingdings" w:cs="Times New Roman" w:hint="default"/>
      </w:rPr>
    </w:lvl>
    <w:lvl w:ilvl="6" w:tplc="04190001">
      <w:start w:val="1"/>
      <w:numFmt w:val="bullet"/>
      <w:lvlText w:val=""/>
      <w:lvlJc w:val="left"/>
      <w:pPr>
        <w:tabs>
          <w:tab w:val="num" w:pos="4685"/>
        </w:tabs>
        <w:ind w:left="4685" w:hanging="360"/>
      </w:pPr>
      <w:rPr>
        <w:rFonts w:ascii="Symbol" w:hAnsi="Symbol" w:cs="Times New Roman" w:hint="default"/>
      </w:rPr>
    </w:lvl>
    <w:lvl w:ilvl="7" w:tplc="04190003">
      <w:start w:val="1"/>
      <w:numFmt w:val="bullet"/>
      <w:lvlText w:val="o"/>
      <w:lvlJc w:val="left"/>
      <w:pPr>
        <w:tabs>
          <w:tab w:val="num" w:pos="5405"/>
        </w:tabs>
        <w:ind w:left="5405" w:hanging="360"/>
      </w:pPr>
      <w:rPr>
        <w:rFonts w:ascii="Courier New" w:hAnsi="Courier New" w:cs="Courier New" w:hint="default"/>
      </w:rPr>
    </w:lvl>
    <w:lvl w:ilvl="8" w:tplc="04190005">
      <w:start w:val="1"/>
      <w:numFmt w:val="bullet"/>
      <w:lvlText w:val=""/>
      <w:lvlJc w:val="left"/>
      <w:pPr>
        <w:tabs>
          <w:tab w:val="num" w:pos="6125"/>
        </w:tabs>
        <w:ind w:left="6125" w:hanging="360"/>
      </w:pPr>
      <w:rPr>
        <w:rFonts w:ascii="Wingdings" w:hAnsi="Wingdings" w:cs="Times New Roman" w:hint="default"/>
      </w:rPr>
    </w:lvl>
  </w:abstractNum>
  <w:abstractNum w:abstractNumId="10">
    <w:nsid w:val="3AD54A86"/>
    <w:multiLevelType w:val="multilevel"/>
    <w:tmpl w:val="045A4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3DA23353"/>
    <w:multiLevelType w:val="singleLevel"/>
    <w:tmpl w:val="77BE37E2"/>
    <w:lvl w:ilvl="0">
      <w:start w:val="1"/>
      <w:numFmt w:val="decimal"/>
      <w:lvlText w:val="5.%1."/>
      <w:legacy w:legacy="1" w:legacySpace="0" w:legacyIndent="475"/>
      <w:lvlJc w:val="left"/>
      <w:rPr>
        <w:rFonts w:ascii="Arial" w:hAnsi="Arial" w:cs="Arial" w:hint="default"/>
      </w:rPr>
    </w:lvl>
  </w:abstractNum>
  <w:abstractNum w:abstractNumId="12">
    <w:nsid w:val="3ED23656"/>
    <w:multiLevelType w:val="hybridMultilevel"/>
    <w:tmpl w:val="FF4A821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B42EB6"/>
    <w:multiLevelType w:val="multilevel"/>
    <w:tmpl w:val="4C968F14"/>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0A0294"/>
    <w:multiLevelType w:val="multilevel"/>
    <w:tmpl w:val="4B86A2BE"/>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E027A"/>
    <w:multiLevelType w:val="hybridMultilevel"/>
    <w:tmpl w:val="0D34C2CC"/>
    <w:lvl w:ilvl="0" w:tplc="3AF66312">
      <w:start w:val="5"/>
      <w:numFmt w:val="bullet"/>
      <w:lvlText w:val=""/>
      <w:lvlJc w:val="left"/>
      <w:pPr>
        <w:ind w:left="1065" w:hanging="360"/>
      </w:pPr>
      <w:rPr>
        <w:rFonts w:ascii="Symbol" w:eastAsia="Times New Roman" w:hAnsi="Symbol"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Times New Roman" w:hint="default"/>
      </w:rPr>
    </w:lvl>
    <w:lvl w:ilvl="3" w:tplc="04220001">
      <w:start w:val="1"/>
      <w:numFmt w:val="bullet"/>
      <w:lvlText w:val=""/>
      <w:lvlJc w:val="left"/>
      <w:pPr>
        <w:ind w:left="3225" w:hanging="360"/>
      </w:pPr>
      <w:rPr>
        <w:rFonts w:ascii="Symbol" w:hAnsi="Symbol" w:cs="Times New Roman"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Times New Roman" w:hint="default"/>
      </w:rPr>
    </w:lvl>
    <w:lvl w:ilvl="6" w:tplc="04220001">
      <w:start w:val="1"/>
      <w:numFmt w:val="bullet"/>
      <w:lvlText w:val=""/>
      <w:lvlJc w:val="left"/>
      <w:pPr>
        <w:ind w:left="5385" w:hanging="360"/>
      </w:pPr>
      <w:rPr>
        <w:rFonts w:ascii="Symbol" w:hAnsi="Symbol" w:cs="Times New Roman"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Times New Roman" w:hint="default"/>
      </w:rPr>
    </w:lvl>
  </w:abstractNum>
  <w:abstractNum w:abstractNumId="16">
    <w:nsid w:val="48CE56D1"/>
    <w:multiLevelType w:val="hybridMultilevel"/>
    <w:tmpl w:val="9FE801EA"/>
    <w:lvl w:ilvl="0" w:tplc="54D60E52">
      <w:start w:val="5"/>
      <w:numFmt w:val="bullet"/>
      <w:lvlText w:val=""/>
      <w:lvlJc w:val="left"/>
      <w:pPr>
        <w:ind w:left="1080" w:hanging="360"/>
      </w:pPr>
      <w:rPr>
        <w:rFonts w:ascii="Symbol" w:eastAsia="Times New Roman"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Times New Roman" w:hint="default"/>
      </w:rPr>
    </w:lvl>
    <w:lvl w:ilvl="3" w:tplc="04220001">
      <w:start w:val="1"/>
      <w:numFmt w:val="bullet"/>
      <w:lvlText w:val=""/>
      <w:lvlJc w:val="left"/>
      <w:pPr>
        <w:ind w:left="3240" w:hanging="360"/>
      </w:pPr>
      <w:rPr>
        <w:rFonts w:ascii="Symbol" w:hAnsi="Symbol" w:cs="Times New Roman"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Times New Roman" w:hint="default"/>
      </w:rPr>
    </w:lvl>
    <w:lvl w:ilvl="6" w:tplc="04220001">
      <w:start w:val="1"/>
      <w:numFmt w:val="bullet"/>
      <w:lvlText w:val=""/>
      <w:lvlJc w:val="left"/>
      <w:pPr>
        <w:ind w:left="5400" w:hanging="360"/>
      </w:pPr>
      <w:rPr>
        <w:rFonts w:ascii="Symbol" w:hAnsi="Symbol" w:cs="Times New Roman"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Times New Roman" w:hint="default"/>
      </w:rPr>
    </w:lvl>
  </w:abstractNum>
  <w:abstractNum w:abstractNumId="17">
    <w:nsid w:val="4B5C49C3"/>
    <w:multiLevelType w:val="hybridMultilevel"/>
    <w:tmpl w:val="10C4AF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A71098"/>
    <w:multiLevelType w:val="hybridMultilevel"/>
    <w:tmpl w:val="11A64DA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AC74CF"/>
    <w:multiLevelType w:val="multilevel"/>
    <w:tmpl w:val="F6DCF5EC"/>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EC35F15"/>
    <w:multiLevelType w:val="multilevel"/>
    <w:tmpl w:val="B3A2DE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7F6E91"/>
    <w:multiLevelType w:val="multilevel"/>
    <w:tmpl w:val="FD08A38E"/>
    <w:lvl w:ilvl="0">
      <w:start w:val="5"/>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FE712CF"/>
    <w:multiLevelType w:val="multilevel"/>
    <w:tmpl w:val="A6663C5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1364665"/>
    <w:multiLevelType w:val="multilevel"/>
    <w:tmpl w:val="C76036B0"/>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4E5D5D"/>
    <w:multiLevelType w:val="hybridMultilevel"/>
    <w:tmpl w:val="08B21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906A0"/>
    <w:multiLevelType w:val="multilevel"/>
    <w:tmpl w:val="37B6B7BA"/>
    <w:lvl w:ilvl="0">
      <w:start w:val="2"/>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54A21270"/>
    <w:multiLevelType w:val="multilevel"/>
    <w:tmpl w:val="36329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552E1F01"/>
    <w:multiLevelType w:val="multilevel"/>
    <w:tmpl w:val="71FEAF38"/>
    <w:lvl w:ilvl="0">
      <w:start w:val="1"/>
      <w:numFmt w:val="decimal"/>
      <w:lvlText w:val="%1."/>
      <w:lvlJc w:val="center"/>
      <w:pPr>
        <w:tabs>
          <w:tab w:val="num" w:pos="170"/>
        </w:tabs>
        <w:ind w:left="170" w:hanging="17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8045E32"/>
    <w:multiLevelType w:val="hybridMultilevel"/>
    <w:tmpl w:val="DD72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0B2727"/>
    <w:multiLevelType w:val="multilevel"/>
    <w:tmpl w:val="7DD4B9E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042D8"/>
    <w:multiLevelType w:val="hybridMultilevel"/>
    <w:tmpl w:val="5AF4ADFC"/>
    <w:lvl w:ilvl="0" w:tplc="1FC062EE">
      <w:start w:val="2"/>
      <w:numFmt w:val="bullet"/>
      <w:lvlText w:val="—"/>
      <w:lvlJc w:val="left"/>
      <w:pPr>
        <w:tabs>
          <w:tab w:val="num" w:pos="375"/>
        </w:tabs>
        <w:ind w:left="375" w:hanging="360"/>
      </w:pPr>
      <w:rPr>
        <w:rFonts w:ascii="Arial" w:eastAsia="Times New Roman" w:hAnsi="Aria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cs="Times New Roman" w:hint="default"/>
      </w:rPr>
    </w:lvl>
    <w:lvl w:ilvl="3" w:tplc="04190001">
      <w:start w:val="1"/>
      <w:numFmt w:val="bullet"/>
      <w:lvlText w:val=""/>
      <w:lvlJc w:val="left"/>
      <w:pPr>
        <w:tabs>
          <w:tab w:val="num" w:pos="2890"/>
        </w:tabs>
        <w:ind w:left="2890" w:hanging="360"/>
      </w:pPr>
      <w:rPr>
        <w:rFonts w:ascii="Symbol" w:hAnsi="Symbol" w:cs="Times New Roman"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cs="Times New Roman" w:hint="default"/>
      </w:rPr>
    </w:lvl>
    <w:lvl w:ilvl="6" w:tplc="04190001">
      <w:start w:val="1"/>
      <w:numFmt w:val="bullet"/>
      <w:lvlText w:val=""/>
      <w:lvlJc w:val="left"/>
      <w:pPr>
        <w:tabs>
          <w:tab w:val="num" w:pos="5050"/>
        </w:tabs>
        <w:ind w:left="5050" w:hanging="360"/>
      </w:pPr>
      <w:rPr>
        <w:rFonts w:ascii="Symbol" w:hAnsi="Symbol" w:cs="Times New Roman"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cs="Times New Roman" w:hint="default"/>
      </w:rPr>
    </w:lvl>
  </w:abstractNum>
  <w:abstractNum w:abstractNumId="31">
    <w:nsid w:val="65F53024"/>
    <w:multiLevelType w:val="multilevel"/>
    <w:tmpl w:val="8B9C4D0C"/>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7225941"/>
    <w:multiLevelType w:val="multilevel"/>
    <w:tmpl w:val="A092A71E"/>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B44DAA"/>
    <w:multiLevelType w:val="multilevel"/>
    <w:tmpl w:val="748215F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9B25C5"/>
    <w:multiLevelType w:val="hybridMultilevel"/>
    <w:tmpl w:val="4D48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264BE"/>
    <w:multiLevelType w:val="multilevel"/>
    <w:tmpl w:val="10166752"/>
    <w:lvl w:ilvl="0">
      <w:start w:val="16"/>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DA7441"/>
    <w:multiLevelType w:val="multilevel"/>
    <w:tmpl w:val="ED5A3AA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CA6F95"/>
    <w:multiLevelType w:val="hybridMultilevel"/>
    <w:tmpl w:val="2A08DA5C"/>
    <w:lvl w:ilvl="0" w:tplc="9566E5CA">
      <w:start w:val="6"/>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774436FF"/>
    <w:multiLevelType w:val="hybridMultilevel"/>
    <w:tmpl w:val="8D7C4B72"/>
    <w:lvl w:ilvl="0" w:tplc="73D2D2E8">
      <w:start w:val="5"/>
      <w:numFmt w:val="bullet"/>
      <w:lvlText w:val=""/>
      <w:lvlJc w:val="left"/>
      <w:pPr>
        <w:ind w:left="1065" w:hanging="360"/>
      </w:pPr>
      <w:rPr>
        <w:rFonts w:ascii="Symbol" w:eastAsia="Times New Roman" w:hAnsi="Symbol"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Times New Roman" w:hint="default"/>
      </w:rPr>
    </w:lvl>
    <w:lvl w:ilvl="3" w:tplc="04220001">
      <w:start w:val="1"/>
      <w:numFmt w:val="bullet"/>
      <w:lvlText w:val=""/>
      <w:lvlJc w:val="left"/>
      <w:pPr>
        <w:ind w:left="3225" w:hanging="360"/>
      </w:pPr>
      <w:rPr>
        <w:rFonts w:ascii="Symbol" w:hAnsi="Symbol" w:cs="Times New Roman"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Times New Roman" w:hint="default"/>
      </w:rPr>
    </w:lvl>
    <w:lvl w:ilvl="6" w:tplc="04220001">
      <w:start w:val="1"/>
      <w:numFmt w:val="bullet"/>
      <w:lvlText w:val=""/>
      <w:lvlJc w:val="left"/>
      <w:pPr>
        <w:ind w:left="5385" w:hanging="360"/>
      </w:pPr>
      <w:rPr>
        <w:rFonts w:ascii="Symbol" w:hAnsi="Symbol" w:cs="Times New Roman"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Times New Roman" w:hint="default"/>
      </w:rPr>
    </w:lvl>
  </w:abstractNum>
  <w:abstractNum w:abstractNumId="39">
    <w:nsid w:val="77E01A37"/>
    <w:multiLevelType w:val="singleLevel"/>
    <w:tmpl w:val="6B9CC116"/>
    <w:lvl w:ilvl="0">
      <w:start w:val="1"/>
      <w:numFmt w:val="decimal"/>
      <w:lvlText w:val="4.%1."/>
      <w:lvlJc w:val="left"/>
      <w:pPr>
        <w:tabs>
          <w:tab w:val="num" w:pos="0"/>
        </w:tabs>
        <w:ind w:left="0" w:firstLine="0"/>
      </w:pPr>
      <w:rPr>
        <w:rFonts w:ascii="Arial" w:hAnsi="Arial" w:cs="Arial" w:hint="default"/>
      </w:rPr>
    </w:lvl>
  </w:abstractNum>
  <w:abstractNum w:abstractNumId="40">
    <w:nsid w:val="78B510FE"/>
    <w:multiLevelType w:val="multilevel"/>
    <w:tmpl w:val="22B6E1D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0C0597"/>
    <w:multiLevelType w:val="multilevel"/>
    <w:tmpl w:val="3CAE3C8C"/>
    <w:lvl w:ilvl="0">
      <w:start w:val="9"/>
      <w:numFmt w:val="decimal"/>
      <w:lvlText w:val="%1."/>
      <w:lvlJc w:val="left"/>
      <w:pPr>
        <w:ind w:left="480" w:hanging="48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9E6DFE"/>
    <w:multiLevelType w:val="singleLevel"/>
    <w:tmpl w:val="D876BD4A"/>
    <w:lvl w:ilvl="0">
      <w:start w:val="1"/>
      <w:numFmt w:val="decimal"/>
      <w:lvlText w:val="2.%1."/>
      <w:legacy w:legacy="1" w:legacySpace="0" w:legacyIndent="470"/>
      <w:lvlJc w:val="left"/>
      <w:rPr>
        <w:rFonts w:ascii="Times New Roman" w:hAnsi="Times New Roman" w:cs="Times New Roman" w:hint="default"/>
        <w:b w:val="0"/>
      </w:rPr>
    </w:lvl>
  </w:abstractNum>
  <w:abstractNum w:abstractNumId="43">
    <w:nsid w:val="7C3545A6"/>
    <w:multiLevelType w:val="multilevel"/>
    <w:tmpl w:val="69FEC5F8"/>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E234D5"/>
    <w:multiLevelType w:val="hybridMultilevel"/>
    <w:tmpl w:val="00FC18AC"/>
    <w:lvl w:ilvl="0" w:tplc="63926270">
      <w:start w:val="1"/>
      <w:numFmt w:val="bullet"/>
      <w:lvlText w:val="—"/>
      <w:lvlJc w:val="left"/>
      <w:pPr>
        <w:tabs>
          <w:tab w:val="num" w:pos="365"/>
        </w:tabs>
        <w:ind w:left="365" w:hanging="360"/>
      </w:pPr>
      <w:rPr>
        <w:rFonts w:ascii="Arial" w:eastAsia="Times New Roman" w:hAnsi="Arial" w:hint="default"/>
      </w:rPr>
    </w:lvl>
    <w:lvl w:ilvl="1" w:tplc="04190003">
      <w:start w:val="1"/>
      <w:numFmt w:val="bullet"/>
      <w:lvlText w:val="o"/>
      <w:lvlJc w:val="left"/>
      <w:pPr>
        <w:tabs>
          <w:tab w:val="num" w:pos="1085"/>
        </w:tabs>
        <w:ind w:left="1085" w:hanging="360"/>
      </w:pPr>
      <w:rPr>
        <w:rFonts w:ascii="Courier New" w:hAnsi="Courier New" w:cs="Courier New" w:hint="default"/>
      </w:rPr>
    </w:lvl>
    <w:lvl w:ilvl="2" w:tplc="04190005">
      <w:start w:val="1"/>
      <w:numFmt w:val="bullet"/>
      <w:lvlText w:val=""/>
      <w:lvlJc w:val="left"/>
      <w:pPr>
        <w:tabs>
          <w:tab w:val="num" w:pos="1805"/>
        </w:tabs>
        <w:ind w:left="1805" w:hanging="360"/>
      </w:pPr>
      <w:rPr>
        <w:rFonts w:ascii="Wingdings" w:hAnsi="Wingdings" w:cs="Times New Roman" w:hint="default"/>
      </w:rPr>
    </w:lvl>
    <w:lvl w:ilvl="3" w:tplc="04190001">
      <w:start w:val="1"/>
      <w:numFmt w:val="bullet"/>
      <w:lvlText w:val=""/>
      <w:lvlJc w:val="left"/>
      <w:pPr>
        <w:tabs>
          <w:tab w:val="num" w:pos="2525"/>
        </w:tabs>
        <w:ind w:left="2525" w:hanging="360"/>
      </w:pPr>
      <w:rPr>
        <w:rFonts w:ascii="Symbol" w:hAnsi="Symbol" w:cs="Times New Roman" w:hint="default"/>
      </w:rPr>
    </w:lvl>
    <w:lvl w:ilvl="4" w:tplc="04190003">
      <w:start w:val="1"/>
      <w:numFmt w:val="bullet"/>
      <w:lvlText w:val="o"/>
      <w:lvlJc w:val="left"/>
      <w:pPr>
        <w:tabs>
          <w:tab w:val="num" w:pos="3245"/>
        </w:tabs>
        <w:ind w:left="3245" w:hanging="360"/>
      </w:pPr>
      <w:rPr>
        <w:rFonts w:ascii="Courier New" w:hAnsi="Courier New" w:cs="Courier New" w:hint="default"/>
      </w:rPr>
    </w:lvl>
    <w:lvl w:ilvl="5" w:tplc="04190005">
      <w:start w:val="1"/>
      <w:numFmt w:val="bullet"/>
      <w:lvlText w:val=""/>
      <w:lvlJc w:val="left"/>
      <w:pPr>
        <w:tabs>
          <w:tab w:val="num" w:pos="3965"/>
        </w:tabs>
        <w:ind w:left="3965" w:hanging="360"/>
      </w:pPr>
      <w:rPr>
        <w:rFonts w:ascii="Wingdings" w:hAnsi="Wingdings" w:cs="Times New Roman" w:hint="default"/>
      </w:rPr>
    </w:lvl>
    <w:lvl w:ilvl="6" w:tplc="04190001">
      <w:start w:val="1"/>
      <w:numFmt w:val="bullet"/>
      <w:lvlText w:val=""/>
      <w:lvlJc w:val="left"/>
      <w:pPr>
        <w:tabs>
          <w:tab w:val="num" w:pos="4685"/>
        </w:tabs>
        <w:ind w:left="4685" w:hanging="360"/>
      </w:pPr>
      <w:rPr>
        <w:rFonts w:ascii="Symbol" w:hAnsi="Symbol" w:cs="Times New Roman" w:hint="default"/>
      </w:rPr>
    </w:lvl>
    <w:lvl w:ilvl="7" w:tplc="04190003">
      <w:start w:val="1"/>
      <w:numFmt w:val="bullet"/>
      <w:lvlText w:val="o"/>
      <w:lvlJc w:val="left"/>
      <w:pPr>
        <w:tabs>
          <w:tab w:val="num" w:pos="5405"/>
        </w:tabs>
        <w:ind w:left="5405" w:hanging="360"/>
      </w:pPr>
      <w:rPr>
        <w:rFonts w:ascii="Courier New" w:hAnsi="Courier New" w:cs="Courier New" w:hint="default"/>
      </w:rPr>
    </w:lvl>
    <w:lvl w:ilvl="8" w:tplc="04190005">
      <w:start w:val="1"/>
      <w:numFmt w:val="bullet"/>
      <w:lvlText w:val=""/>
      <w:lvlJc w:val="left"/>
      <w:pPr>
        <w:tabs>
          <w:tab w:val="num" w:pos="6125"/>
        </w:tabs>
        <w:ind w:left="6125" w:hanging="360"/>
      </w:pPr>
      <w:rPr>
        <w:rFonts w:ascii="Wingdings" w:hAnsi="Wingdings" w:cs="Times New Roman" w:hint="default"/>
      </w:rPr>
    </w:lvl>
  </w:abstractNum>
  <w:abstractNum w:abstractNumId="45">
    <w:nsid w:val="7DA276D6"/>
    <w:multiLevelType w:val="hybridMultilevel"/>
    <w:tmpl w:val="6B6A359A"/>
    <w:lvl w:ilvl="0" w:tplc="A3021844">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0828D6"/>
    <w:multiLevelType w:val="singleLevel"/>
    <w:tmpl w:val="A1DE6998"/>
    <w:lvl w:ilvl="0">
      <w:start w:val="1"/>
      <w:numFmt w:val="decimal"/>
      <w:lvlText w:val="3.%1."/>
      <w:legacy w:legacy="1" w:legacySpace="0" w:legacyIndent="475"/>
      <w:lvlJc w:val="left"/>
      <w:rPr>
        <w:rFonts w:ascii="Arial" w:hAnsi="Arial" w:cs="Arial" w:hint="default"/>
      </w:rPr>
    </w:lvl>
  </w:abstractNum>
  <w:num w:numId="1">
    <w:abstractNumId w:val="32"/>
  </w:num>
  <w:num w:numId="2">
    <w:abstractNumId w:val="1"/>
  </w:num>
  <w:num w:numId="3">
    <w:abstractNumId w:val="40"/>
  </w:num>
  <w:num w:numId="4">
    <w:abstractNumId w:val="35"/>
  </w:num>
  <w:num w:numId="5">
    <w:abstractNumId w:val="3"/>
    <w:lvlOverride w:ilvl="0">
      <w:startOverride w:val="1"/>
    </w:lvlOverride>
  </w:num>
  <w:num w:numId="6">
    <w:abstractNumId w:val="42"/>
    <w:lvlOverride w:ilvl="0">
      <w:startOverride w:val="1"/>
    </w:lvlOverride>
  </w:num>
  <w:num w:numId="7">
    <w:abstractNumId w:val="20"/>
  </w:num>
  <w:num w:numId="8">
    <w:abstractNumId w:val="46"/>
    <w:lvlOverride w:ilvl="0">
      <w:startOverride w:val="1"/>
    </w:lvlOverride>
  </w:num>
  <w:num w:numId="9">
    <w:abstractNumId w:val="39"/>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5"/>
    <w:lvlOverride w:ilvl="0">
      <w:startOverride w:val="1"/>
    </w:lvlOverride>
  </w:num>
  <w:num w:numId="13">
    <w:abstractNumId w:val="18"/>
  </w:num>
  <w:num w:numId="14">
    <w:abstractNumId w:val="9"/>
  </w:num>
  <w:num w:numId="15">
    <w:abstractNumId w:val="44"/>
  </w:num>
  <w:num w:numId="16">
    <w:abstractNumId w:val="36"/>
  </w:num>
  <w:num w:numId="17">
    <w:abstractNumId w:val="17"/>
  </w:num>
  <w:num w:numId="18">
    <w:abstractNumId w:val="31"/>
  </w:num>
  <w:num w:numId="19">
    <w:abstractNumId w:val="37"/>
  </w:num>
  <w:num w:numId="20">
    <w:abstractNumId w:val="15"/>
  </w:num>
  <w:num w:numId="21">
    <w:abstractNumId w:val="16"/>
  </w:num>
  <w:num w:numId="22">
    <w:abstractNumId w:val="38"/>
  </w:num>
  <w:num w:numId="23">
    <w:abstractNumId w:val="26"/>
  </w:num>
  <w:num w:numId="24">
    <w:abstractNumId w:val="45"/>
  </w:num>
  <w:num w:numId="25">
    <w:abstractNumId w:val="10"/>
  </w:num>
  <w:num w:numId="26">
    <w:abstractNumId w:val="25"/>
  </w:num>
  <w:num w:numId="27">
    <w:abstractNumId w:val="4"/>
  </w:num>
  <w:num w:numId="28">
    <w:abstractNumId w:val="12"/>
  </w:num>
  <w:num w:numId="29">
    <w:abstractNumId w:val="21"/>
  </w:num>
  <w:num w:numId="30">
    <w:abstractNumId w:val="28"/>
  </w:num>
  <w:num w:numId="31">
    <w:abstractNumId w:val="27"/>
  </w:num>
  <w:num w:numId="32">
    <w:abstractNumId w:val="22"/>
  </w:num>
  <w:num w:numId="33">
    <w:abstractNumId w:val="7"/>
  </w:num>
  <w:num w:numId="34">
    <w:abstractNumId w:val="41"/>
  </w:num>
  <w:num w:numId="35">
    <w:abstractNumId w:val="6"/>
  </w:num>
  <w:num w:numId="36">
    <w:abstractNumId w:val="8"/>
  </w:num>
  <w:num w:numId="37">
    <w:abstractNumId w:val="34"/>
  </w:num>
  <w:num w:numId="38">
    <w:abstractNumId w:val="24"/>
  </w:num>
  <w:num w:numId="39">
    <w:abstractNumId w:val="0"/>
  </w:num>
  <w:num w:numId="40">
    <w:abstractNumId w:val="14"/>
  </w:num>
  <w:num w:numId="41">
    <w:abstractNumId w:val="43"/>
  </w:num>
  <w:num w:numId="42">
    <w:abstractNumId w:val="2"/>
  </w:num>
  <w:num w:numId="43">
    <w:abstractNumId w:val="29"/>
  </w:num>
  <w:num w:numId="44">
    <w:abstractNumId w:val="33"/>
  </w:num>
  <w:num w:numId="45">
    <w:abstractNumId w:val="23"/>
  </w:num>
  <w:num w:numId="46">
    <w:abstractNumId w:val="13"/>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00"/>
  <w:displayHorizontalDrawingGridEvery w:val="2"/>
  <w:characterSpacingControl w:val="doNotCompress"/>
  <w:footnotePr>
    <w:footnote w:id="0"/>
    <w:footnote w:id="1"/>
  </w:footnotePr>
  <w:endnotePr>
    <w:endnote w:id="0"/>
    <w:endnote w:id="1"/>
  </w:endnotePr>
  <w:compat/>
  <w:rsids>
    <w:rsidRoot w:val="004838B7"/>
    <w:rsid w:val="00006C51"/>
    <w:rsid w:val="00011305"/>
    <w:rsid w:val="00011E6D"/>
    <w:rsid w:val="00017DF6"/>
    <w:rsid w:val="00017EFD"/>
    <w:rsid w:val="00026321"/>
    <w:rsid w:val="00030E99"/>
    <w:rsid w:val="0004657F"/>
    <w:rsid w:val="0004737C"/>
    <w:rsid w:val="000500D9"/>
    <w:rsid w:val="00055CF3"/>
    <w:rsid w:val="00071084"/>
    <w:rsid w:val="00083748"/>
    <w:rsid w:val="00083D3D"/>
    <w:rsid w:val="0009712F"/>
    <w:rsid w:val="000C7A96"/>
    <w:rsid w:val="000D54E7"/>
    <w:rsid w:val="000D63B8"/>
    <w:rsid w:val="000E0632"/>
    <w:rsid w:val="000E091C"/>
    <w:rsid w:val="000E0B76"/>
    <w:rsid w:val="000E6FC8"/>
    <w:rsid w:val="000F24D0"/>
    <w:rsid w:val="000F38D4"/>
    <w:rsid w:val="000F3E24"/>
    <w:rsid w:val="0010066B"/>
    <w:rsid w:val="00104B60"/>
    <w:rsid w:val="00115BFE"/>
    <w:rsid w:val="0012353E"/>
    <w:rsid w:val="001236E5"/>
    <w:rsid w:val="00126FE9"/>
    <w:rsid w:val="001308D6"/>
    <w:rsid w:val="00136776"/>
    <w:rsid w:val="00143586"/>
    <w:rsid w:val="001438AD"/>
    <w:rsid w:val="0014482B"/>
    <w:rsid w:val="00150536"/>
    <w:rsid w:val="00152242"/>
    <w:rsid w:val="0015379D"/>
    <w:rsid w:val="00156BE7"/>
    <w:rsid w:val="001731F8"/>
    <w:rsid w:val="001747D8"/>
    <w:rsid w:val="001762EA"/>
    <w:rsid w:val="00182160"/>
    <w:rsid w:val="00187630"/>
    <w:rsid w:val="00190825"/>
    <w:rsid w:val="001A3A69"/>
    <w:rsid w:val="001B5B3F"/>
    <w:rsid w:val="001C438F"/>
    <w:rsid w:val="001C4603"/>
    <w:rsid w:val="001E3664"/>
    <w:rsid w:val="001E7647"/>
    <w:rsid w:val="00201A96"/>
    <w:rsid w:val="00205B74"/>
    <w:rsid w:val="00221251"/>
    <w:rsid w:val="0022144F"/>
    <w:rsid w:val="0023229A"/>
    <w:rsid w:val="00234943"/>
    <w:rsid w:val="00235AE3"/>
    <w:rsid w:val="00243F86"/>
    <w:rsid w:val="00251F7B"/>
    <w:rsid w:val="002522E4"/>
    <w:rsid w:val="00253CCC"/>
    <w:rsid w:val="00262240"/>
    <w:rsid w:val="00266090"/>
    <w:rsid w:val="0027181F"/>
    <w:rsid w:val="00273913"/>
    <w:rsid w:val="00277E2C"/>
    <w:rsid w:val="00280048"/>
    <w:rsid w:val="00287C91"/>
    <w:rsid w:val="00297709"/>
    <w:rsid w:val="002A5F57"/>
    <w:rsid w:val="002A7D0E"/>
    <w:rsid w:val="002A7E74"/>
    <w:rsid w:val="002B6428"/>
    <w:rsid w:val="002C200F"/>
    <w:rsid w:val="002D2FBB"/>
    <w:rsid w:val="002E6DD4"/>
    <w:rsid w:val="002E6F4D"/>
    <w:rsid w:val="002F0216"/>
    <w:rsid w:val="002F1ED5"/>
    <w:rsid w:val="002F48B4"/>
    <w:rsid w:val="002F4F05"/>
    <w:rsid w:val="002F7903"/>
    <w:rsid w:val="00314ADE"/>
    <w:rsid w:val="00316A2D"/>
    <w:rsid w:val="0032083F"/>
    <w:rsid w:val="00320CBB"/>
    <w:rsid w:val="00324F99"/>
    <w:rsid w:val="0033338D"/>
    <w:rsid w:val="00336E96"/>
    <w:rsid w:val="0034425E"/>
    <w:rsid w:val="00345CB7"/>
    <w:rsid w:val="00352ACF"/>
    <w:rsid w:val="00364889"/>
    <w:rsid w:val="003667A1"/>
    <w:rsid w:val="003670EA"/>
    <w:rsid w:val="00371D13"/>
    <w:rsid w:val="00372386"/>
    <w:rsid w:val="00386673"/>
    <w:rsid w:val="0039124A"/>
    <w:rsid w:val="00395513"/>
    <w:rsid w:val="00397E7F"/>
    <w:rsid w:val="003A04DC"/>
    <w:rsid w:val="003A361B"/>
    <w:rsid w:val="003D7F7E"/>
    <w:rsid w:val="003E2D43"/>
    <w:rsid w:val="003E78C2"/>
    <w:rsid w:val="003F41E5"/>
    <w:rsid w:val="00404726"/>
    <w:rsid w:val="004140D3"/>
    <w:rsid w:val="004174A2"/>
    <w:rsid w:val="00431502"/>
    <w:rsid w:val="00431B17"/>
    <w:rsid w:val="004355A1"/>
    <w:rsid w:val="00443228"/>
    <w:rsid w:val="00454D9D"/>
    <w:rsid w:val="004558C1"/>
    <w:rsid w:val="00457119"/>
    <w:rsid w:val="00461972"/>
    <w:rsid w:val="0046521A"/>
    <w:rsid w:val="00466769"/>
    <w:rsid w:val="004838B7"/>
    <w:rsid w:val="00486134"/>
    <w:rsid w:val="004A12BF"/>
    <w:rsid w:val="004A1A57"/>
    <w:rsid w:val="004A67F9"/>
    <w:rsid w:val="004A7753"/>
    <w:rsid w:val="004B54FF"/>
    <w:rsid w:val="004C4CCA"/>
    <w:rsid w:val="004D0B74"/>
    <w:rsid w:val="004D4925"/>
    <w:rsid w:val="004E1853"/>
    <w:rsid w:val="004E1DF7"/>
    <w:rsid w:val="004F5DD3"/>
    <w:rsid w:val="0051697C"/>
    <w:rsid w:val="005171C4"/>
    <w:rsid w:val="00530E5D"/>
    <w:rsid w:val="005320C8"/>
    <w:rsid w:val="00533AAC"/>
    <w:rsid w:val="00534FC4"/>
    <w:rsid w:val="00535B9A"/>
    <w:rsid w:val="00535DA9"/>
    <w:rsid w:val="005452C4"/>
    <w:rsid w:val="0055281E"/>
    <w:rsid w:val="00555CC7"/>
    <w:rsid w:val="00564A68"/>
    <w:rsid w:val="0056735D"/>
    <w:rsid w:val="00570F76"/>
    <w:rsid w:val="00576A86"/>
    <w:rsid w:val="005777BD"/>
    <w:rsid w:val="005A1D28"/>
    <w:rsid w:val="005B1B64"/>
    <w:rsid w:val="005B3665"/>
    <w:rsid w:val="005C59AF"/>
    <w:rsid w:val="005D1549"/>
    <w:rsid w:val="005F24E1"/>
    <w:rsid w:val="005F56C2"/>
    <w:rsid w:val="00600E14"/>
    <w:rsid w:val="00600F25"/>
    <w:rsid w:val="00602702"/>
    <w:rsid w:val="00607C06"/>
    <w:rsid w:val="00621A7B"/>
    <w:rsid w:val="006235D4"/>
    <w:rsid w:val="0062564B"/>
    <w:rsid w:val="00635A32"/>
    <w:rsid w:val="006361A8"/>
    <w:rsid w:val="0064153F"/>
    <w:rsid w:val="00650FD6"/>
    <w:rsid w:val="00651105"/>
    <w:rsid w:val="00655ABC"/>
    <w:rsid w:val="006A2A78"/>
    <w:rsid w:val="006B368C"/>
    <w:rsid w:val="006C097A"/>
    <w:rsid w:val="006C3C78"/>
    <w:rsid w:val="006C69AD"/>
    <w:rsid w:val="006D389A"/>
    <w:rsid w:val="006D5A11"/>
    <w:rsid w:val="006E3E73"/>
    <w:rsid w:val="006E54DB"/>
    <w:rsid w:val="006F6D3C"/>
    <w:rsid w:val="00701C45"/>
    <w:rsid w:val="00706832"/>
    <w:rsid w:val="00713133"/>
    <w:rsid w:val="00713529"/>
    <w:rsid w:val="007136E7"/>
    <w:rsid w:val="0071558E"/>
    <w:rsid w:val="00722AE0"/>
    <w:rsid w:val="0072302A"/>
    <w:rsid w:val="00734907"/>
    <w:rsid w:val="007377A5"/>
    <w:rsid w:val="007404EA"/>
    <w:rsid w:val="00741125"/>
    <w:rsid w:val="007419D1"/>
    <w:rsid w:val="00751034"/>
    <w:rsid w:val="00751AE5"/>
    <w:rsid w:val="00755262"/>
    <w:rsid w:val="007567AE"/>
    <w:rsid w:val="00773171"/>
    <w:rsid w:val="007748E1"/>
    <w:rsid w:val="00780BA6"/>
    <w:rsid w:val="007840FB"/>
    <w:rsid w:val="0078787F"/>
    <w:rsid w:val="0079066F"/>
    <w:rsid w:val="007932C8"/>
    <w:rsid w:val="007A1702"/>
    <w:rsid w:val="007A3777"/>
    <w:rsid w:val="007A3E45"/>
    <w:rsid w:val="007A7157"/>
    <w:rsid w:val="007B4B0C"/>
    <w:rsid w:val="007D3F60"/>
    <w:rsid w:val="007D7C62"/>
    <w:rsid w:val="007E2870"/>
    <w:rsid w:val="007E7261"/>
    <w:rsid w:val="007E7681"/>
    <w:rsid w:val="007F0974"/>
    <w:rsid w:val="007F2EE8"/>
    <w:rsid w:val="007F5190"/>
    <w:rsid w:val="00804BBA"/>
    <w:rsid w:val="00823258"/>
    <w:rsid w:val="00832F49"/>
    <w:rsid w:val="00841AEB"/>
    <w:rsid w:val="0085787B"/>
    <w:rsid w:val="00860424"/>
    <w:rsid w:val="00863F5A"/>
    <w:rsid w:val="00864D0B"/>
    <w:rsid w:val="008713D1"/>
    <w:rsid w:val="008741E9"/>
    <w:rsid w:val="008844D6"/>
    <w:rsid w:val="008845CF"/>
    <w:rsid w:val="008864CB"/>
    <w:rsid w:val="00887341"/>
    <w:rsid w:val="00890816"/>
    <w:rsid w:val="008924CD"/>
    <w:rsid w:val="008A1466"/>
    <w:rsid w:val="008A3A8C"/>
    <w:rsid w:val="008B29D0"/>
    <w:rsid w:val="008C1DE6"/>
    <w:rsid w:val="008C3ADA"/>
    <w:rsid w:val="008D56FB"/>
    <w:rsid w:val="008D59D1"/>
    <w:rsid w:val="008D5F7A"/>
    <w:rsid w:val="008E55A7"/>
    <w:rsid w:val="008E576D"/>
    <w:rsid w:val="008F3903"/>
    <w:rsid w:val="00903904"/>
    <w:rsid w:val="009061D4"/>
    <w:rsid w:val="0091103A"/>
    <w:rsid w:val="00920C5C"/>
    <w:rsid w:val="00925C32"/>
    <w:rsid w:val="00931EE9"/>
    <w:rsid w:val="00932339"/>
    <w:rsid w:val="0093328C"/>
    <w:rsid w:val="00933D40"/>
    <w:rsid w:val="00936365"/>
    <w:rsid w:val="009442DB"/>
    <w:rsid w:val="00953CBE"/>
    <w:rsid w:val="0096613B"/>
    <w:rsid w:val="0097012C"/>
    <w:rsid w:val="00971D5B"/>
    <w:rsid w:val="0099081E"/>
    <w:rsid w:val="00990CB1"/>
    <w:rsid w:val="00996146"/>
    <w:rsid w:val="009A2CE2"/>
    <w:rsid w:val="009A3A45"/>
    <w:rsid w:val="009B096A"/>
    <w:rsid w:val="009B0CAE"/>
    <w:rsid w:val="009B2CB1"/>
    <w:rsid w:val="009C1251"/>
    <w:rsid w:val="009C1CB0"/>
    <w:rsid w:val="009C3D3E"/>
    <w:rsid w:val="009C4924"/>
    <w:rsid w:val="009C4E5D"/>
    <w:rsid w:val="009D2287"/>
    <w:rsid w:val="009D60DE"/>
    <w:rsid w:val="009E66BC"/>
    <w:rsid w:val="009F4A71"/>
    <w:rsid w:val="00A02ADB"/>
    <w:rsid w:val="00A04EE6"/>
    <w:rsid w:val="00A05E67"/>
    <w:rsid w:val="00A104D3"/>
    <w:rsid w:val="00A124BA"/>
    <w:rsid w:val="00A14E2D"/>
    <w:rsid w:val="00A152AA"/>
    <w:rsid w:val="00A30595"/>
    <w:rsid w:val="00A33937"/>
    <w:rsid w:val="00A53607"/>
    <w:rsid w:val="00A56FEE"/>
    <w:rsid w:val="00A63865"/>
    <w:rsid w:val="00A64247"/>
    <w:rsid w:val="00A662D3"/>
    <w:rsid w:val="00A712D2"/>
    <w:rsid w:val="00A72008"/>
    <w:rsid w:val="00A745FE"/>
    <w:rsid w:val="00A8647A"/>
    <w:rsid w:val="00AB4FE8"/>
    <w:rsid w:val="00AB5082"/>
    <w:rsid w:val="00AB7D69"/>
    <w:rsid w:val="00AC1ADD"/>
    <w:rsid w:val="00AC79A7"/>
    <w:rsid w:val="00B0782C"/>
    <w:rsid w:val="00B14AF6"/>
    <w:rsid w:val="00B20672"/>
    <w:rsid w:val="00B2286A"/>
    <w:rsid w:val="00B23A61"/>
    <w:rsid w:val="00B25C4E"/>
    <w:rsid w:val="00B26362"/>
    <w:rsid w:val="00B35428"/>
    <w:rsid w:val="00B35DB1"/>
    <w:rsid w:val="00B36B1F"/>
    <w:rsid w:val="00B4572E"/>
    <w:rsid w:val="00B45BF4"/>
    <w:rsid w:val="00B4604D"/>
    <w:rsid w:val="00B466B5"/>
    <w:rsid w:val="00B5037A"/>
    <w:rsid w:val="00B52881"/>
    <w:rsid w:val="00B710DA"/>
    <w:rsid w:val="00B731E4"/>
    <w:rsid w:val="00B8334A"/>
    <w:rsid w:val="00BA0DEB"/>
    <w:rsid w:val="00BA4B6B"/>
    <w:rsid w:val="00BB0455"/>
    <w:rsid w:val="00BB53B0"/>
    <w:rsid w:val="00BB6BE6"/>
    <w:rsid w:val="00BB79E2"/>
    <w:rsid w:val="00BB7C42"/>
    <w:rsid w:val="00BD1D64"/>
    <w:rsid w:val="00BD4541"/>
    <w:rsid w:val="00BD5870"/>
    <w:rsid w:val="00BD5B8C"/>
    <w:rsid w:val="00BE43AE"/>
    <w:rsid w:val="00BE4BB0"/>
    <w:rsid w:val="00BF0215"/>
    <w:rsid w:val="00BF1EE9"/>
    <w:rsid w:val="00BF2698"/>
    <w:rsid w:val="00C0661C"/>
    <w:rsid w:val="00C163E6"/>
    <w:rsid w:val="00C16757"/>
    <w:rsid w:val="00C17E5E"/>
    <w:rsid w:val="00C333F9"/>
    <w:rsid w:val="00C37988"/>
    <w:rsid w:val="00C501AF"/>
    <w:rsid w:val="00C506B0"/>
    <w:rsid w:val="00C5197F"/>
    <w:rsid w:val="00C52551"/>
    <w:rsid w:val="00C53516"/>
    <w:rsid w:val="00C60D79"/>
    <w:rsid w:val="00C62EF0"/>
    <w:rsid w:val="00C64FA6"/>
    <w:rsid w:val="00C87273"/>
    <w:rsid w:val="00C877B8"/>
    <w:rsid w:val="00CA2D0A"/>
    <w:rsid w:val="00CA6A5F"/>
    <w:rsid w:val="00CB0AD2"/>
    <w:rsid w:val="00CB303B"/>
    <w:rsid w:val="00CB5CD5"/>
    <w:rsid w:val="00CB650C"/>
    <w:rsid w:val="00CC17AF"/>
    <w:rsid w:val="00CD0B60"/>
    <w:rsid w:val="00CE77B0"/>
    <w:rsid w:val="00CF005A"/>
    <w:rsid w:val="00CF3F3B"/>
    <w:rsid w:val="00D07D53"/>
    <w:rsid w:val="00D1039B"/>
    <w:rsid w:val="00D14300"/>
    <w:rsid w:val="00D20F8D"/>
    <w:rsid w:val="00D3301E"/>
    <w:rsid w:val="00D33884"/>
    <w:rsid w:val="00D4709B"/>
    <w:rsid w:val="00D51D71"/>
    <w:rsid w:val="00D60006"/>
    <w:rsid w:val="00D6057D"/>
    <w:rsid w:val="00D70987"/>
    <w:rsid w:val="00D70A87"/>
    <w:rsid w:val="00D72C0F"/>
    <w:rsid w:val="00D73D2E"/>
    <w:rsid w:val="00D8116F"/>
    <w:rsid w:val="00D87465"/>
    <w:rsid w:val="00D9140D"/>
    <w:rsid w:val="00D92B51"/>
    <w:rsid w:val="00DA3ECE"/>
    <w:rsid w:val="00DA6625"/>
    <w:rsid w:val="00DB734B"/>
    <w:rsid w:val="00DB778D"/>
    <w:rsid w:val="00DC2AC2"/>
    <w:rsid w:val="00DE0C3D"/>
    <w:rsid w:val="00DE4762"/>
    <w:rsid w:val="00DE747A"/>
    <w:rsid w:val="00DF2478"/>
    <w:rsid w:val="00DF2FC9"/>
    <w:rsid w:val="00E17D49"/>
    <w:rsid w:val="00E3707C"/>
    <w:rsid w:val="00E43D0E"/>
    <w:rsid w:val="00E57009"/>
    <w:rsid w:val="00E5735F"/>
    <w:rsid w:val="00E720FB"/>
    <w:rsid w:val="00E7320A"/>
    <w:rsid w:val="00E860B6"/>
    <w:rsid w:val="00E9485C"/>
    <w:rsid w:val="00E95902"/>
    <w:rsid w:val="00EA0304"/>
    <w:rsid w:val="00EA5418"/>
    <w:rsid w:val="00EA600E"/>
    <w:rsid w:val="00EB0388"/>
    <w:rsid w:val="00EB2083"/>
    <w:rsid w:val="00EB41F3"/>
    <w:rsid w:val="00EB7466"/>
    <w:rsid w:val="00EC58EB"/>
    <w:rsid w:val="00EC7B2E"/>
    <w:rsid w:val="00EE4216"/>
    <w:rsid w:val="00EF14CA"/>
    <w:rsid w:val="00F0022F"/>
    <w:rsid w:val="00F02CCA"/>
    <w:rsid w:val="00F06498"/>
    <w:rsid w:val="00F110F2"/>
    <w:rsid w:val="00F11960"/>
    <w:rsid w:val="00F2204A"/>
    <w:rsid w:val="00F27679"/>
    <w:rsid w:val="00F349C9"/>
    <w:rsid w:val="00F51926"/>
    <w:rsid w:val="00F5718C"/>
    <w:rsid w:val="00F66218"/>
    <w:rsid w:val="00F72D92"/>
    <w:rsid w:val="00F739F0"/>
    <w:rsid w:val="00F75993"/>
    <w:rsid w:val="00F82946"/>
    <w:rsid w:val="00F82AEF"/>
    <w:rsid w:val="00F91E9E"/>
    <w:rsid w:val="00FA5C3B"/>
    <w:rsid w:val="00FB2C44"/>
    <w:rsid w:val="00FB33D9"/>
    <w:rsid w:val="00FB3FF4"/>
    <w:rsid w:val="00FC0B69"/>
    <w:rsid w:val="00FC1EAF"/>
    <w:rsid w:val="00FC22CF"/>
    <w:rsid w:val="00FC495F"/>
    <w:rsid w:val="00FC4DFE"/>
    <w:rsid w:val="00FE13AF"/>
    <w:rsid w:val="00FF1E16"/>
    <w:rsid w:val="00FF5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03B"/>
    <w:pPr>
      <w:widowControl w:val="0"/>
      <w:autoSpaceDE w:val="0"/>
      <w:autoSpaceDN w:val="0"/>
      <w:adjustRightInd w:val="0"/>
    </w:pPr>
  </w:style>
  <w:style w:type="paragraph" w:styleId="2">
    <w:name w:val="heading 2"/>
    <w:basedOn w:val="a"/>
    <w:next w:val="a"/>
    <w:link w:val="20"/>
    <w:qFormat/>
    <w:rsid w:val="008C3ADA"/>
    <w:pPr>
      <w:keepNext/>
      <w:widowControl/>
      <w:autoSpaceDE/>
      <w:autoSpaceDN/>
      <w:adjustRightInd/>
      <w:jc w:val="center"/>
      <w:outlineLvl w:val="1"/>
    </w:pPr>
    <w:rPr>
      <w:sz w:val="36"/>
      <w:szCs w:val="24"/>
      <w:lang w:val="uk-UA"/>
    </w:rPr>
  </w:style>
  <w:style w:type="paragraph" w:styleId="5">
    <w:name w:val="heading 5"/>
    <w:basedOn w:val="a"/>
    <w:next w:val="a"/>
    <w:link w:val="50"/>
    <w:qFormat/>
    <w:rsid w:val="008C3ADA"/>
    <w:pPr>
      <w:keepNext/>
      <w:widowControl/>
      <w:autoSpaceDE/>
      <w:autoSpaceDN/>
      <w:adjustRightInd/>
      <w:ind w:left="1440"/>
      <w:outlineLvl w:val="4"/>
    </w:pPr>
    <w:rPr>
      <w:rFonts w:ascii="Franklin Gothic Medium" w:hAnsi="Franklin Gothic Medium"/>
      <w:b/>
      <w:bCs/>
      <w:sz w:val="3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B303B"/>
    <w:rPr>
      <w:rFonts w:ascii="Tahoma" w:hAnsi="Tahoma" w:cs="Tahoma"/>
      <w:sz w:val="16"/>
      <w:szCs w:val="16"/>
    </w:rPr>
  </w:style>
  <w:style w:type="paragraph" w:styleId="a4">
    <w:name w:val="header"/>
    <w:basedOn w:val="a"/>
    <w:rsid w:val="00CB303B"/>
    <w:pPr>
      <w:tabs>
        <w:tab w:val="center" w:pos="4677"/>
        <w:tab w:val="right" w:pos="9355"/>
      </w:tabs>
    </w:pPr>
  </w:style>
  <w:style w:type="paragraph" w:styleId="a5">
    <w:name w:val="footer"/>
    <w:basedOn w:val="a"/>
    <w:rsid w:val="00CB303B"/>
    <w:pPr>
      <w:tabs>
        <w:tab w:val="center" w:pos="4677"/>
        <w:tab w:val="right" w:pos="9355"/>
      </w:tabs>
    </w:pPr>
  </w:style>
  <w:style w:type="character" w:styleId="a6">
    <w:name w:val="page number"/>
    <w:basedOn w:val="a0"/>
    <w:rsid w:val="00CB303B"/>
  </w:style>
  <w:style w:type="paragraph" w:styleId="a7">
    <w:name w:val="Document Map"/>
    <w:basedOn w:val="a"/>
    <w:semiHidden/>
    <w:rsid w:val="00CB303B"/>
    <w:pPr>
      <w:shd w:val="clear" w:color="auto" w:fill="000080"/>
    </w:pPr>
    <w:rPr>
      <w:rFonts w:ascii="Tahoma" w:hAnsi="Tahoma" w:cs="Tahoma"/>
    </w:rPr>
  </w:style>
  <w:style w:type="paragraph" w:styleId="a8">
    <w:name w:val="endnote text"/>
    <w:basedOn w:val="a"/>
    <w:semiHidden/>
    <w:rsid w:val="00CB303B"/>
  </w:style>
  <w:style w:type="character" w:customStyle="1" w:styleId="a9">
    <w:name w:val="Текст концевой сноски Знак"/>
    <w:rsid w:val="00CB303B"/>
    <w:rPr>
      <w:lang w:val="ru-RU" w:eastAsia="ru-RU"/>
    </w:rPr>
  </w:style>
  <w:style w:type="character" w:styleId="aa">
    <w:name w:val="endnote reference"/>
    <w:semiHidden/>
    <w:rsid w:val="00CB303B"/>
    <w:rPr>
      <w:vertAlign w:val="superscript"/>
    </w:rPr>
  </w:style>
  <w:style w:type="paragraph" w:styleId="ab">
    <w:name w:val="footnote text"/>
    <w:basedOn w:val="a"/>
    <w:semiHidden/>
    <w:rsid w:val="00CB303B"/>
  </w:style>
  <w:style w:type="character" w:customStyle="1" w:styleId="ac">
    <w:name w:val="Текст сноски Знак"/>
    <w:rsid w:val="00CB303B"/>
    <w:rPr>
      <w:lang w:val="ru-RU" w:eastAsia="ru-RU"/>
    </w:rPr>
  </w:style>
  <w:style w:type="character" w:styleId="ad">
    <w:name w:val="footnote reference"/>
    <w:semiHidden/>
    <w:rsid w:val="00CB303B"/>
    <w:rPr>
      <w:vertAlign w:val="superscript"/>
    </w:rPr>
  </w:style>
  <w:style w:type="character" w:styleId="ae">
    <w:name w:val="Hyperlink"/>
    <w:rsid w:val="00CB303B"/>
    <w:rPr>
      <w:color w:val="0000FF"/>
      <w:u w:val="single"/>
    </w:rPr>
  </w:style>
  <w:style w:type="paragraph" w:styleId="af">
    <w:name w:val="Body Text"/>
    <w:basedOn w:val="a"/>
    <w:rsid w:val="00CB303B"/>
    <w:pPr>
      <w:shd w:val="clear" w:color="auto" w:fill="FFFFFF"/>
      <w:tabs>
        <w:tab w:val="left" w:pos="485"/>
      </w:tabs>
      <w:spacing w:line="228" w:lineRule="auto"/>
    </w:pPr>
    <w:rPr>
      <w:rFonts w:ascii="Arial" w:hAnsi="Arial" w:cs="Arial"/>
      <w:sz w:val="22"/>
      <w:szCs w:val="22"/>
      <w:lang w:val="uk-UA"/>
    </w:rPr>
  </w:style>
  <w:style w:type="character" w:styleId="af0">
    <w:name w:val="annotation reference"/>
    <w:semiHidden/>
    <w:rsid w:val="00CB303B"/>
    <w:rPr>
      <w:sz w:val="16"/>
      <w:szCs w:val="16"/>
    </w:rPr>
  </w:style>
  <w:style w:type="paragraph" w:styleId="af1">
    <w:name w:val="annotation text"/>
    <w:basedOn w:val="a"/>
    <w:link w:val="af2"/>
    <w:semiHidden/>
    <w:rsid w:val="00CB303B"/>
  </w:style>
  <w:style w:type="paragraph" w:styleId="21">
    <w:name w:val="Body Text 2"/>
    <w:basedOn w:val="a"/>
    <w:rsid w:val="00CB303B"/>
    <w:pPr>
      <w:shd w:val="clear" w:color="auto" w:fill="FFFFFF"/>
      <w:tabs>
        <w:tab w:val="left" w:pos="480"/>
      </w:tabs>
      <w:spacing w:line="228" w:lineRule="auto"/>
      <w:jc w:val="both"/>
    </w:pPr>
    <w:rPr>
      <w:b/>
    </w:rPr>
  </w:style>
  <w:style w:type="paragraph" w:styleId="3">
    <w:name w:val="Body Text 3"/>
    <w:basedOn w:val="a"/>
    <w:rsid w:val="00CB303B"/>
    <w:rPr>
      <w:rFonts w:ascii="Arial" w:hAnsi="Arial" w:cs="Arial"/>
      <w:b/>
      <w:bCs/>
      <w:sz w:val="22"/>
      <w:szCs w:val="22"/>
      <w:lang w:val="uk-UA"/>
    </w:rPr>
  </w:style>
  <w:style w:type="table" w:styleId="af3">
    <w:name w:val="Table Grid"/>
    <w:basedOn w:val="a1"/>
    <w:rsid w:val="00C066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1"/>
    <w:next w:val="af1"/>
    <w:link w:val="af5"/>
    <w:rsid w:val="004D4925"/>
    <w:rPr>
      <w:b/>
      <w:bCs/>
    </w:rPr>
  </w:style>
  <w:style w:type="character" w:customStyle="1" w:styleId="af2">
    <w:name w:val="Текст примечания Знак"/>
    <w:link w:val="af1"/>
    <w:semiHidden/>
    <w:rsid w:val="004D4925"/>
    <w:rPr>
      <w:lang w:val="ru-RU" w:eastAsia="ru-RU"/>
    </w:rPr>
  </w:style>
  <w:style w:type="character" w:customStyle="1" w:styleId="af5">
    <w:name w:val="Тема примечания Знак"/>
    <w:basedOn w:val="af2"/>
    <w:link w:val="af4"/>
    <w:rsid w:val="004D4925"/>
  </w:style>
  <w:style w:type="paragraph" w:customStyle="1" w:styleId="TimesNewRomanCYR">
    <w:name w:val="Обычный + Times New Roman CYR"/>
    <w:basedOn w:val="a"/>
    <w:rsid w:val="00B0782C"/>
    <w:pPr>
      <w:widowControl/>
      <w:tabs>
        <w:tab w:val="left" w:pos="360"/>
      </w:tabs>
      <w:ind w:left="360" w:hanging="360"/>
      <w:jc w:val="both"/>
    </w:pPr>
    <w:rPr>
      <w:rFonts w:ascii="Times New Roman CYR" w:hAnsi="Times New Roman CYR" w:cs="Times New Roman CYR"/>
      <w:lang w:val="uk-UA"/>
    </w:rPr>
  </w:style>
  <w:style w:type="paragraph" w:customStyle="1" w:styleId="3Legal">
    <w:name w:val="3Legal"/>
    <w:rsid w:val="00B0782C"/>
    <w:pPr>
      <w:tabs>
        <w:tab w:val="left" w:pos="720"/>
      </w:tabs>
      <w:ind w:left="720" w:hanging="720"/>
      <w:jc w:val="both"/>
    </w:pPr>
    <w:rPr>
      <w:sz w:val="24"/>
      <w:szCs w:val="24"/>
    </w:rPr>
  </w:style>
  <w:style w:type="paragraph" w:customStyle="1" w:styleId="210">
    <w:name w:val="Средняя сетка 21"/>
    <w:uiPriority w:val="1"/>
    <w:qFormat/>
    <w:rsid w:val="00C53516"/>
    <w:pPr>
      <w:widowControl w:val="0"/>
      <w:autoSpaceDE w:val="0"/>
      <w:autoSpaceDN w:val="0"/>
      <w:adjustRightInd w:val="0"/>
    </w:pPr>
  </w:style>
  <w:style w:type="paragraph" w:customStyle="1" w:styleId="af6">
    <w:name w:val="Знак"/>
    <w:basedOn w:val="a"/>
    <w:rsid w:val="00A745FE"/>
    <w:pPr>
      <w:widowControl/>
      <w:autoSpaceDE/>
      <w:autoSpaceDN/>
      <w:adjustRightInd/>
      <w:spacing w:after="160" w:line="240" w:lineRule="exact"/>
    </w:pPr>
    <w:rPr>
      <w:rFonts w:ascii="Verdana" w:hAnsi="Verdana"/>
      <w:lang w:val="en-US" w:eastAsia="en-US"/>
    </w:rPr>
  </w:style>
  <w:style w:type="paragraph" w:customStyle="1" w:styleId="WW-2">
    <w:name w:val="WW-Основной текст 2"/>
    <w:basedOn w:val="a"/>
    <w:rsid w:val="00BB53B0"/>
    <w:pPr>
      <w:widowControl/>
      <w:shd w:val="clear" w:color="auto" w:fill="FFFFFF"/>
      <w:suppressAutoHyphens/>
      <w:autoSpaceDN/>
      <w:adjustRightInd/>
      <w:jc w:val="both"/>
    </w:pPr>
    <w:rPr>
      <w:color w:val="000000"/>
      <w:sz w:val="22"/>
      <w:szCs w:val="22"/>
      <w:lang w:val="uk-UA" w:eastAsia="ar-SA"/>
    </w:rPr>
  </w:style>
  <w:style w:type="paragraph" w:styleId="af7">
    <w:name w:val="No Spacing"/>
    <w:uiPriority w:val="1"/>
    <w:qFormat/>
    <w:rsid w:val="007419D1"/>
    <w:rPr>
      <w:rFonts w:ascii="Calibri" w:eastAsia="Calibri" w:hAnsi="Calibri"/>
      <w:sz w:val="22"/>
      <w:szCs w:val="22"/>
      <w:lang w:val="uk-UA" w:eastAsia="en-US"/>
    </w:rPr>
  </w:style>
  <w:style w:type="character" w:customStyle="1" w:styleId="20">
    <w:name w:val="Заголовок 2 Знак"/>
    <w:basedOn w:val="a0"/>
    <w:link w:val="2"/>
    <w:rsid w:val="008C3ADA"/>
    <w:rPr>
      <w:sz w:val="36"/>
      <w:szCs w:val="24"/>
      <w:lang w:val="uk-UA"/>
    </w:rPr>
  </w:style>
  <w:style w:type="character" w:customStyle="1" w:styleId="50">
    <w:name w:val="Заголовок 5 Знак"/>
    <w:basedOn w:val="a0"/>
    <w:link w:val="5"/>
    <w:rsid w:val="008C3ADA"/>
    <w:rPr>
      <w:rFonts w:ascii="Franklin Gothic Medium" w:hAnsi="Franklin Gothic Medium"/>
      <w:b/>
      <w:bCs/>
      <w:sz w:val="36"/>
      <w:szCs w:val="24"/>
      <w:lang w:val="uk-UA"/>
    </w:rPr>
  </w:style>
  <w:style w:type="character" w:customStyle="1" w:styleId="docdata">
    <w:name w:val="docdata"/>
    <w:aliases w:val="docy,v5,1438,baiaagaaboqcaaadlamaaawiawaaaaaaaaaaaaaaaaaaaaaaaaaaaaaaaaaaaaaaaaaaaaaaaaaaaaaaaaaaaaaaaaaaaaaaaaaaaaaaaaaaaaaaaaaaaaaaaaaaaaaaaaaaaaaaaaaaaaaaaaaaaaaaaaaaaaaaaaaaaaaaaaaaaaaaaaaaaaaaaaaaaaaaaaaaaaaaaaaaaaaaaaaaaaaaaaaaaaaaaaaaaaaa"/>
    <w:basedOn w:val="a0"/>
    <w:rsid w:val="008C3ADA"/>
  </w:style>
</w:styles>
</file>

<file path=word/webSettings.xml><?xml version="1.0" encoding="utf-8"?>
<w:webSettings xmlns:r="http://schemas.openxmlformats.org/officeDocument/2006/relationships" xmlns:w="http://schemas.openxmlformats.org/wordprocessingml/2006/main">
  <w:divs>
    <w:div w:id="306977234">
      <w:bodyDiv w:val="1"/>
      <w:marLeft w:val="0"/>
      <w:marRight w:val="0"/>
      <w:marTop w:val="0"/>
      <w:marBottom w:val="0"/>
      <w:divBdr>
        <w:top w:val="none" w:sz="0" w:space="0" w:color="auto"/>
        <w:left w:val="none" w:sz="0" w:space="0" w:color="auto"/>
        <w:bottom w:val="none" w:sz="0" w:space="0" w:color="auto"/>
        <w:right w:val="none" w:sz="0" w:space="0" w:color="auto"/>
      </w:divBdr>
    </w:div>
    <w:div w:id="538012049">
      <w:bodyDiv w:val="1"/>
      <w:marLeft w:val="0"/>
      <w:marRight w:val="0"/>
      <w:marTop w:val="0"/>
      <w:marBottom w:val="0"/>
      <w:divBdr>
        <w:top w:val="none" w:sz="0" w:space="0" w:color="auto"/>
        <w:left w:val="none" w:sz="0" w:space="0" w:color="auto"/>
        <w:bottom w:val="none" w:sz="0" w:space="0" w:color="auto"/>
        <w:right w:val="none" w:sz="0" w:space="0" w:color="auto"/>
      </w:divBdr>
    </w:div>
    <w:div w:id="655261010">
      <w:bodyDiv w:val="1"/>
      <w:marLeft w:val="0"/>
      <w:marRight w:val="0"/>
      <w:marTop w:val="0"/>
      <w:marBottom w:val="0"/>
      <w:divBdr>
        <w:top w:val="none" w:sz="0" w:space="0" w:color="auto"/>
        <w:left w:val="none" w:sz="0" w:space="0" w:color="auto"/>
        <w:bottom w:val="none" w:sz="0" w:space="0" w:color="auto"/>
        <w:right w:val="none" w:sz="0" w:space="0" w:color="auto"/>
      </w:divBdr>
    </w:div>
    <w:div w:id="844518307">
      <w:bodyDiv w:val="1"/>
      <w:marLeft w:val="0"/>
      <w:marRight w:val="0"/>
      <w:marTop w:val="0"/>
      <w:marBottom w:val="0"/>
      <w:divBdr>
        <w:top w:val="none" w:sz="0" w:space="0" w:color="auto"/>
        <w:left w:val="none" w:sz="0" w:space="0" w:color="auto"/>
        <w:bottom w:val="none" w:sz="0" w:space="0" w:color="auto"/>
        <w:right w:val="none" w:sz="0" w:space="0" w:color="auto"/>
      </w:divBdr>
    </w:div>
    <w:div w:id="869299924">
      <w:bodyDiv w:val="1"/>
      <w:marLeft w:val="0"/>
      <w:marRight w:val="0"/>
      <w:marTop w:val="0"/>
      <w:marBottom w:val="0"/>
      <w:divBdr>
        <w:top w:val="none" w:sz="0" w:space="0" w:color="auto"/>
        <w:left w:val="none" w:sz="0" w:space="0" w:color="auto"/>
        <w:bottom w:val="none" w:sz="0" w:space="0" w:color="auto"/>
        <w:right w:val="none" w:sz="0" w:space="0" w:color="auto"/>
      </w:divBdr>
    </w:div>
    <w:div w:id="887230944">
      <w:bodyDiv w:val="1"/>
      <w:marLeft w:val="0"/>
      <w:marRight w:val="0"/>
      <w:marTop w:val="0"/>
      <w:marBottom w:val="0"/>
      <w:divBdr>
        <w:top w:val="none" w:sz="0" w:space="0" w:color="auto"/>
        <w:left w:val="none" w:sz="0" w:space="0" w:color="auto"/>
        <w:bottom w:val="none" w:sz="0" w:space="0" w:color="auto"/>
        <w:right w:val="none" w:sz="0" w:space="0" w:color="auto"/>
      </w:divBdr>
    </w:div>
    <w:div w:id="977959026">
      <w:bodyDiv w:val="1"/>
      <w:marLeft w:val="0"/>
      <w:marRight w:val="0"/>
      <w:marTop w:val="0"/>
      <w:marBottom w:val="0"/>
      <w:divBdr>
        <w:top w:val="none" w:sz="0" w:space="0" w:color="auto"/>
        <w:left w:val="none" w:sz="0" w:space="0" w:color="auto"/>
        <w:bottom w:val="none" w:sz="0" w:space="0" w:color="auto"/>
        <w:right w:val="none" w:sz="0" w:space="0" w:color="auto"/>
      </w:divBdr>
    </w:div>
    <w:div w:id="1103527595">
      <w:bodyDiv w:val="1"/>
      <w:marLeft w:val="0"/>
      <w:marRight w:val="0"/>
      <w:marTop w:val="0"/>
      <w:marBottom w:val="0"/>
      <w:divBdr>
        <w:top w:val="none" w:sz="0" w:space="0" w:color="auto"/>
        <w:left w:val="none" w:sz="0" w:space="0" w:color="auto"/>
        <w:bottom w:val="none" w:sz="0" w:space="0" w:color="auto"/>
        <w:right w:val="none" w:sz="0" w:space="0" w:color="auto"/>
      </w:divBdr>
    </w:div>
    <w:div w:id="1152984792">
      <w:bodyDiv w:val="1"/>
      <w:marLeft w:val="0"/>
      <w:marRight w:val="0"/>
      <w:marTop w:val="0"/>
      <w:marBottom w:val="0"/>
      <w:divBdr>
        <w:top w:val="none" w:sz="0" w:space="0" w:color="auto"/>
        <w:left w:val="none" w:sz="0" w:space="0" w:color="auto"/>
        <w:bottom w:val="none" w:sz="0" w:space="0" w:color="auto"/>
        <w:right w:val="none" w:sz="0" w:space="0" w:color="auto"/>
      </w:divBdr>
    </w:div>
    <w:div w:id="1440299750">
      <w:bodyDiv w:val="1"/>
      <w:marLeft w:val="0"/>
      <w:marRight w:val="0"/>
      <w:marTop w:val="0"/>
      <w:marBottom w:val="0"/>
      <w:divBdr>
        <w:top w:val="none" w:sz="0" w:space="0" w:color="auto"/>
        <w:left w:val="none" w:sz="0" w:space="0" w:color="auto"/>
        <w:bottom w:val="none" w:sz="0" w:space="0" w:color="auto"/>
        <w:right w:val="none" w:sz="0" w:space="0" w:color="auto"/>
      </w:divBdr>
    </w:div>
    <w:div w:id="15570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9ED3-00E3-42AF-B1DD-A1CACF1E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БУДІВЕЛЬНОГО   ПІДРЯДУ   №</vt:lpstr>
    </vt:vector>
  </TitlesOfParts>
  <Company>sd</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service</dc:creator>
  <cp:lastModifiedBy>temp111</cp:lastModifiedBy>
  <cp:revision>4</cp:revision>
  <cp:lastPrinted>2018-03-18T15:18:00Z</cp:lastPrinted>
  <dcterms:created xsi:type="dcterms:W3CDTF">2021-10-25T12:32:00Z</dcterms:created>
  <dcterms:modified xsi:type="dcterms:W3CDTF">2022-07-11T07:52:00Z</dcterms:modified>
</cp:coreProperties>
</file>