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76" w:rsidRPr="00200BBC" w:rsidRDefault="00D71076" w:rsidP="00D7107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200BB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</w:p>
    <w:p w:rsidR="00D71076" w:rsidRPr="00200BBC" w:rsidRDefault="00D71076" w:rsidP="00D7107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bookmarkEnd w:id="0"/>
    <w:p w:rsidR="00A07C5B" w:rsidRPr="00267E54" w:rsidRDefault="00A07C5B" w:rsidP="00A07C5B">
      <w:pPr>
        <w:jc w:val="right"/>
        <w:rPr>
          <w:rFonts w:ascii="Times New Roman" w:hAnsi="Times New Roman" w:cs="Times New Roman"/>
          <w:b/>
          <w:bCs/>
          <w:noProof/>
          <w:lang w:val="uk-UA"/>
        </w:rPr>
      </w:pPr>
    </w:p>
    <w:p w:rsidR="00706A20" w:rsidRPr="00267E54" w:rsidRDefault="00706A20" w:rsidP="00706A2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67E54">
        <w:rPr>
          <w:rFonts w:ascii="Times New Roman" w:hAnsi="Times New Roman"/>
          <w:b/>
          <w:sz w:val="24"/>
          <w:szCs w:val="24"/>
          <w:lang w:val="uk-UA" w:eastAsia="uk-UA"/>
        </w:rPr>
        <w:t>ТЕХНІЧНА СПЕЦИФІКАЦІЯ</w:t>
      </w:r>
    </w:p>
    <w:p w:rsidR="00706A20" w:rsidRPr="00267E54" w:rsidRDefault="00706A20" w:rsidP="00706A2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67E54">
        <w:rPr>
          <w:rFonts w:ascii="Times New Roman" w:hAnsi="Times New Roman"/>
          <w:b/>
          <w:sz w:val="24"/>
          <w:szCs w:val="24"/>
          <w:lang w:val="uk-UA" w:eastAsia="uk-UA"/>
        </w:rPr>
        <w:t>предмету закупівлі</w:t>
      </w:r>
    </w:p>
    <w:p w:rsidR="00706A20" w:rsidRDefault="00706A20" w:rsidP="00706A20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267E54">
        <w:rPr>
          <w:rFonts w:ascii="Times New Roman" w:hAnsi="Times New Roman"/>
          <w:b/>
          <w:sz w:val="24"/>
          <w:szCs w:val="24"/>
          <w:lang w:val="uk-UA" w:eastAsia="uk-UA"/>
        </w:rPr>
        <w:t xml:space="preserve">код </w:t>
      </w:r>
      <w:proofErr w:type="spellStart"/>
      <w:r w:rsidRPr="00267E54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267E54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 </w:t>
      </w:r>
      <w:r w:rsidRPr="000829BC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51</w:t>
      </w:r>
      <w:r w:rsidRPr="000829BC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0000-6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Молоко</w:t>
      </w:r>
      <w:r w:rsidRPr="00FA5EA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та вершки</w:t>
      </w:r>
    </w:p>
    <w:p w:rsidR="00706A20" w:rsidRPr="003B23A4" w:rsidRDefault="00706A20" w:rsidP="00706A2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(молоко ультрапастеризоване 2,5%)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1504"/>
        <w:gridCol w:w="5658"/>
        <w:gridCol w:w="1216"/>
        <w:gridCol w:w="1098"/>
      </w:tblGrid>
      <w:tr w:rsidR="00706A20" w:rsidRPr="00DA3E8E" w:rsidTr="00816F9E">
        <w:trPr>
          <w:trHeight w:val="570"/>
          <w:jc w:val="center"/>
        </w:trPr>
        <w:tc>
          <w:tcPr>
            <w:tcW w:w="192" w:type="pct"/>
            <w:shd w:val="clear" w:color="auto" w:fill="auto"/>
            <w:vAlign w:val="center"/>
            <w:hideMark/>
          </w:tcPr>
          <w:p w:rsidR="00706A20" w:rsidRPr="00DA3E8E" w:rsidRDefault="00706A20" w:rsidP="00816F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DA3E8E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706A20" w:rsidRPr="00DA3E8E" w:rsidRDefault="00706A20" w:rsidP="00816F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DA3E8E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Назва товару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706A20" w:rsidRPr="00DA3E8E" w:rsidRDefault="00706A20" w:rsidP="00816F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DA3E8E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Технічна характеристика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06A20" w:rsidRPr="00DA3E8E" w:rsidRDefault="00706A20" w:rsidP="00816F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DA3E8E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706A20" w:rsidRPr="00DA3E8E" w:rsidRDefault="00706A20" w:rsidP="00816F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proofErr w:type="spellStart"/>
            <w:r w:rsidRPr="00DA3E8E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К-сть</w:t>
            </w:r>
            <w:proofErr w:type="spellEnd"/>
            <w:r w:rsidRPr="00DA3E8E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, од.</w:t>
            </w:r>
          </w:p>
        </w:tc>
      </w:tr>
      <w:tr w:rsidR="00706A20" w:rsidRPr="00DA3E8E" w:rsidTr="00816F9E">
        <w:trPr>
          <w:trHeight w:val="39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20" w:rsidRPr="00DA3E8E" w:rsidRDefault="00706A20" w:rsidP="00816F9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A3E8E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06A20" w:rsidRPr="00DA3E8E" w:rsidRDefault="00706A20" w:rsidP="00816F9E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Молоко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ультрапас-теризоване</w:t>
            </w:r>
            <w:proofErr w:type="spellEnd"/>
          </w:p>
        </w:tc>
        <w:tc>
          <w:tcPr>
            <w:tcW w:w="2870" w:type="pct"/>
            <w:vAlign w:val="center"/>
          </w:tcPr>
          <w:p w:rsidR="00706A20" w:rsidRPr="003C3909" w:rsidRDefault="00706A20" w:rsidP="00816F9E">
            <w:pPr>
              <w:pStyle w:val="a7"/>
              <w:jc w:val="center"/>
            </w:pPr>
            <w:r w:rsidRPr="009E1A96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Молоко коров’яче питне </w:t>
            </w:r>
            <w:proofErr w:type="spellStart"/>
            <w:r w:rsidRPr="009E1A96">
              <w:rPr>
                <w:rFonts w:cs="Arial"/>
                <w:color w:val="000000"/>
                <w:sz w:val="20"/>
                <w:szCs w:val="20"/>
                <w:lang w:eastAsia="ru-RU"/>
              </w:rPr>
              <w:t>ультрапастеризоване</w:t>
            </w:r>
            <w:proofErr w:type="spellEnd"/>
            <w:r w:rsidRPr="009E1A96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з масовою часткою жиру 2,5%. ДСТУ 2661:2010. Склад продукту: молоко коров’яче нормалізоване – 100%. Без ГМО. Строк придатності та умови зберігання: за температури від 1 °С до 25°С за відсутності сонячного світла не менше 30 діб. 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Фасування:</w:t>
            </w:r>
            <w:r w:rsidRPr="009E1A96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не більше 1000</w:t>
            </w:r>
            <w:r w:rsidRPr="009E1A96">
              <w:rPr>
                <w:rFonts w:cs="Arial"/>
                <w:color w:val="000000"/>
                <w:sz w:val="20"/>
                <w:szCs w:val="20"/>
                <w:lang w:eastAsia="ru-RU"/>
              </w:rPr>
              <w:t>грам.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20" w:rsidRPr="00DA3E8E" w:rsidRDefault="00706A20" w:rsidP="00816F9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3E8E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20" w:rsidRPr="00DA3E8E" w:rsidRDefault="00706A20" w:rsidP="00816F9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2600</w:t>
            </w:r>
          </w:p>
        </w:tc>
      </w:tr>
    </w:tbl>
    <w:p w:rsidR="00706A20" w:rsidRPr="00267E54" w:rsidRDefault="00706A20" w:rsidP="00706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державними, галузевими стандартами та іншими нормативними документами. </w:t>
      </w:r>
    </w:p>
    <w:p w:rsidR="00706A20" w:rsidRPr="00267E54" w:rsidRDefault="00706A20" w:rsidP="00706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>2. Товар, що постачається, повинен мати необхідні документи що підтверджують його походження, якість, відповідність стандартам (свідоцтва/сертифікати/декларації відповідності чи інші документи).</w:t>
      </w:r>
    </w:p>
    <w:p w:rsidR="00706A20" w:rsidRPr="00267E54" w:rsidRDefault="00706A20" w:rsidP="00706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Термін придатності товару на момент поставки повинен становити не менше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>0% від загального терміну зберігання, передбаченого виробником, на час поставки.</w:t>
      </w:r>
    </w:p>
    <w:p w:rsidR="00706A20" w:rsidRPr="00267E54" w:rsidRDefault="00706A20" w:rsidP="00706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67E5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. Доставка і розвантаження товару здійснюється транспортом, силами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Pr="00267E5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часника по заявці Замовника. </w:t>
      </w:r>
      <w:r w:rsidRPr="00267E54">
        <w:rPr>
          <w:rFonts w:ascii="Times New Roman" w:hAnsi="Times New Roman" w:cs="Times New Roman"/>
          <w:sz w:val="24"/>
          <w:szCs w:val="24"/>
          <w:lang w:val="uk-UA"/>
        </w:rPr>
        <w:t>Водій та особи, які супроводжують продукти в дорозі і виконують вантажно-розвантажувальні роботи, повинні мати медичну книжку з результатами проходження обов’язкових медичних оглядів та забезпечені спеціальним одягом, масками,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E54">
        <w:rPr>
          <w:rFonts w:ascii="Times New Roman" w:hAnsi="Times New Roman" w:cs="Times New Roman"/>
          <w:sz w:val="24"/>
          <w:szCs w:val="24"/>
          <w:lang w:val="uk-UA"/>
        </w:rPr>
        <w:t>рукавицями.</w:t>
      </w:r>
    </w:p>
    <w:p w:rsidR="00706A20" w:rsidRPr="00267E54" w:rsidRDefault="00706A20" w:rsidP="00706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5. Учасник забезпечує належне санітарне утримання приміщень, транспортних засобів, обладнання та </w:t>
      </w:r>
      <w:proofErr w:type="spellStart"/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>інвентаря</w:t>
      </w:r>
      <w:proofErr w:type="spellEnd"/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використовуватимуться для зберігання/перевезення товару, а також контролює дотримання працівниками правил особистої гігієни.</w:t>
      </w:r>
    </w:p>
    <w:p w:rsidR="00706A20" w:rsidRPr="00267E54" w:rsidRDefault="00706A20" w:rsidP="00706A2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7E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6. Транспортні засоби, що використовуватимуться для перевезення товару, повинні бути призначені та обладнані для перевезення харчових продуктів. Транспортні засоби повинні бути чистими, утримуватися у належному стані, що забезпечує захист товару від забруднення, та мати таку конструкцію, що забезпечуватиме результативне чищення та/або дезінфекцію. </w:t>
      </w:r>
    </w:p>
    <w:p w:rsidR="00706A20" w:rsidRPr="00267E54" w:rsidRDefault="00706A20" w:rsidP="00706A2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267E5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          7. Товар повинен передаватися Замовнику в неушкодженій упаковці, яка забезпечує цілісність товару та збереження його якості під час транспортування. </w:t>
      </w:r>
    </w:p>
    <w:p w:rsidR="00706A20" w:rsidRPr="00267E54" w:rsidRDefault="00706A20" w:rsidP="00706A2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267E5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8</w:t>
      </w:r>
      <w:r w:rsidRPr="00267E54">
        <w:rPr>
          <w:rFonts w:ascii="Times New Roman" w:hAnsi="Times New Roman"/>
          <w:color w:val="auto"/>
          <w:sz w:val="24"/>
          <w:szCs w:val="24"/>
          <w:lang w:val="uk-UA"/>
        </w:rPr>
        <w:t xml:space="preserve">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 Витрати Замовника на лабораторне дослідження в повному обсязі відшкодовує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267E54">
        <w:rPr>
          <w:rFonts w:ascii="Times New Roman" w:hAnsi="Times New Roman"/>
          <w:color w:val="auto"/>
          <w:sz w:val="24"/>
          <w:szCs w:val="24"/>
          <w:lang w:val="uk-UA"/>
        </w:rPr>
        <w:t>часник.</w:t>
      </w:r>
    </w:p>
    <w:p w:rsidR="00706A20" w:rsidRPr="003B23A4" w:rsidRDefault="00706A20" w:rsidP="00706A2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267E54">
        <w:rPr>
          <w:rFonts w:ascii="Times New Roman" w:hAnsi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color w:val="auto"/>
          <w:sz w:val="24"/>
          <w:szCs w:val="24"/>
          <w:lang w:val="uk-UA"/>
        </w:rPr>
        <w:t>9</w:t>
      </w:r>
      <w:r w:rsidRPr="00267E54">
        <w:rPr>
          <w:rFonts w:ascii="Times New Roman" w:hAnsi="Times New Roman"/>
          <w:color w:val="auto"/>
          <w:sz w:val="24"/>
          <w:szCs w:val="24"/>
          <w:lang w:val="uk-UA"/>
        </w:rPr>
        <w:t xml:space="preserve">. У разі виявлення неякісного товару або такого, що не відповідає умовам договору,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267E54">
        <w:rPr>
          <w:rFonts w:ascii="Times New Roman" w:hAnsi="Times New Roman"/>
          <w:color w:val="auto"/>
          <w:sz w:val="24"/>
          <w:szCs w:val="24"/>
          <w:lang w:val="uk-UA"/>
        </w:rPr>
        <w:t>часник зобов’язаний замінити неякісний товар протягом однієї доби з моменту виявлення</w:t>
      </w:r>
      <w:r w:rsidRPr="003B23A4">
        <w:rPr>
          <w:rFonts w:ascii="Times New Roman" w:hAnsi="Times New Roman"/>
          <w:color w:val="auto"/>
          <w:sz w:val="24"/>
          <w:szCs w:val="24"/>
          <w:lang w:val="uk-UA"/>
        </w:rPr>
        <w:t xml:space="preserve"> неякісного товару, без будь-якої додаткової оплати з боку Замовника.</w:t>
      </w:r>
    </w:p>
    <w:p w:rsidR="00706A20" w:rsidRDefault="00706A20" w:rsidP="00706A2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FD4687">
        <w:rPr>
          <w:rFonts w:ascii="Times New Roman" w:hAnsi="Times New Roman"/>
          <w:color w:val="auto"/>
          <w:sz w:val="24"/>
          <w:szCs w:val="24"/>
          <w:lang w:val="uk-UA"/>
        </w:rPr>
        <w:tab/>
        <w:t>10. Запропонований товар повинен відповідати вимогам чинного законодавства із захисту довкілля.</w:t>
      </w:r>
    </w:p>
    <w:p w:rsidR="00F457A5" w:rsidRDefault="00BF46A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ab/>
        <w:t xml:space="preserve">11. </w:t>
      </w:r>
      <w:r w:rsidRPr="003B23A4">
        <w:rPr>
          <w:rFonts w:ascii="Times New Roman" w:hAnsi="Times New Roman"/>
          <w:color w:val="auto"/>
          <w:sz w:val="24"/>
          <w:szCs w:val="24"/>
          <w:lang w:val="uk-UA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</w:t>
      </w:r>
      <w:r w:rsidR="00F457A5">
        <w:rPr>
          <w:rFonts w:ascii="Times New Roman" w:hAnsi="Times New Roman"/>
          <w:color w:val="auto"/>
          <w:sz w:val="24"/>
          <w:szCs w:val="24"/>
          <w:lang w:val="uk-UA"/>
        </w:rPr>
        <w:t>:</w:t>
      </w:r>
    </w:p>
    <w:p w:rsidR="00F457A5" w:rsidRDefault="00F457A5" w:rsidP="00F457A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ab/>
        <w:t>-</w:t>
      </w:r>
      <w:r w:rsidRPr="003B23A4">
        <w:rPr>
          <w:rFonts w:ascii="Times New Roman" w:hAnsi="Times New Roman"/>
          <w:color w:val="auto"/>
          <w:sz w:val="24"/>
          <w:szCs w:val="24"/>
          <w:lang w:val="uk-UA"/>
        </w:rPr>
        <w:t xml:space="preserve"> копію  декларації та/або посвідчення про якість запропонованого товару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;</w:t>
      </w:r>
    </w:p>
    <w:p w:rsidR="00F457A5" w:rsidRPr="00F457A5" w:rsidRDefault="00F457A5" w:rsidP="00F457A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ab/>
        <w:t>-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 xml:space="preserve"> копії діючих сертифікатів ДСТУ ISO 22000:2019 (ISO 22000:2018, IDT), ДСТУ ISO 9001:2015 (ISO 9001:2015, IDT), ДСТУ ISO </w:t>
      </w:r>
      <w:r w:rsidR="006677CC">
        <w:rPr>
          <w:rFonts w:ascii="Times New Roman" w:hAnsi="Times New Roman"/>
          <w:color w:val="auto"/>
          <w:sz w:val="24"/>
          <w:szCs w:val="24"/>
          <w:lang w:val="uk-UA"/>
        </w:rPr>
        <w:t>14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001:201</w:t>
      </w:r>
      <w:r w:rsidR="006677CC">
        <w:rPr>
          <w:rFonts w:ascii="Times New Roman" w:hAnsi="Times New Roman"/>
          <w:color w:val="auto"/>
          <w:sz w:val="24"/>
          <w:szCs w:val="24"/>
          <w:lang w:val="uk-UA"/>
        </w:rPr>
        <w:t>5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 xml:space="preserve"> (ISO </w:t>
      </w:r>
      <w:r w:rsidR="006677CC">
        <w:rPr>
          <w:rFonts w:ascii="Times New Roman" w:hAnsi="Times New Roman"/>
          <w:color w:val="auto"/>
          <w:sz w:val="24"/>
          <w:szCs w:val="24"/>
          <w:lang w:val="uk-UA"/>
        </w:rPr>
        <w:t>14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001:201</w:t>
      </w:r>
      <w:r w:rsidR="006677CC">
        <w:rPr>
          <w:rFonts w:ascii="Times New Roman" w:hAnsi="Times New Roman"/>
          <w:color w:val="auto"/>
          <w:sz w:val="24"/>
          <w:szCs w:val="24"/>
          <w:lang w:val="uk-UA"/>
        </w:rPr>
        <w:t>5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, IDT) щодо послуг з оптової торгівлі, транспортування та зберігання харчових продуктів, які видані учаснику;</w:t>
      </w:r>
    </w:p>
    <w:p w:rsidR="00F457A5" w:rsidRPr="00F457A5" w:rsidRDefault="00537F51" w:rsidP="00F457A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="00F457A5" w:rsidRPr="00F457A5">
        <w:rPr>
          <w:rFonts w:ascii="Times New Roman" w:hAnsi="Times New Roman"/>
          <w:color w:val="auto"/>
          <w:sz w:val="24"/>
          <w:szCs w:val="24"/>
          <w:lang w:val="uk-UA"/>
        </w:rPr>
        <w:t>- копію діючого сертифікату ISO 45001:2019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(ISO 45001:201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8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, IDT),</w:t>
      </w:r>
      <w:r w:rsidR="00F457A5" w:rsidRPr="00F457A5">
        <w:rPr>
          <w:rFonts w:ascii="Times New Roman" w:hAnsi="Times New Roman"/>
          <w:color w:val="auto"/>
          <w:sz w:val="24"/>
          <w:szCs w:val="24"/>
          <w:lang w:val="uk-UA"/>
        </w:rPr>
        <w:t xml:space="preserve"> на систему управління охороною здоров’я та безпекою праці стосовно надання послуг щодо складування, зберігання та допоміжних послуг щодо транспортування, послуг з постачання продуктів харчування, який видано учаснику;</w:t>
      </w:r>
    </w:p>
    <w:p w:rsidR="00F457A5" w:rsidRPr="00F457A5" w:rsidRDefault="00537F51" w:rsidP="00F457A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ab/>
      </w:r>
      <w:r w:rsidR="00F457A5" w:rsidRPr="00F457A5">
        <w:rPr>
          <w:rFonts w:ascii="Times New Roman" w:hAnsi="Times New Roman"/>
          <w:color w:val="auto"/>
          <w:sz w:val="24"/>
          <w:szCs w:val="24"/>
          <w:lang w:val="uk-UA"/>
        </w:rPr>
        <w:t>- копію діючого сертифікату ISO 37001:2018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 xml:space="preserve">(ISO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37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001:201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6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, IDT)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F457A5" w:rsidRPr="00F457A5">
        <w:rPr>
          <w:rFonts w:ascii="Times New Roman" w:hAnsi="Times New Roman"/>
          <w:color w:val="auto"/>
          <w:sz w:val="24"/>
          <w:szCs w:val="24"/>
          <w:lang w:val="uk-UA"/>
        </w:rPr>
        <w:t xml:space="preserve"> на систему управління щодо протидії корупції стосовно надання послуг щодо складування, зберігання та допоміжних послуг щодо транспортування, послуг з постачання продуктів харчування, який видано учаснику;</w:t>
      </w:r>
    </w:p>
    <w:p w:rsidR="00F457A5" w:rsidRPr="003B23A4" w:rsidRDefault="00537F51" w:rsidP="00F457A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="00F457A5" w:rsidRPr="00F457A5">
        <w:rPr>
          <w:rFonts w:ascii="Times New Roman" w:hAnsi="Times New Roman"/>
          <w:color w:val="auto"/>
          <w:sz w:val="24"/>
          <w:szCs w:val="24"/>
          <w:lang w:val="uk-UA"/>
        </w:rPr>
        <w:t>- копію діючого сертифікату ISO 27001:2015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(ISO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/ІЕС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27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001:201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3</w:t>
      </w:r>
      <w:r w:rsidRPr="00F457A5">
        <w:rPr>
          <w:rFonts w:ascii="Times New Roman" w:hAnsi="Times New Roman"/>
          <w:color w:val="auto"/>
          <w:sz w:val="24"/>
          <w:szCs w:val="24"/>
          <w:lang w:val="uk-UA"/>
        </w:rPr>
        <w:t>, IDT)</w:t>
      </w:r>
      <w:r w:rsidR="00FA7EB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F457A5" w:rsidRPr="00F457A5">
        <w:rPr>
          <w:rFonts w:ascii="Times New Roman" w:hAnsi="Times New Roman"/>
          <w:color w:val="auto"/>
          <w:sz w:val="24"/>
          <w:szCs w:val="24"/>
          <w:lang w:val="uk-UA"/>
        </w:rPr>
        <w:t>на систему управління інформаційною безпекою стосовно послуг з оптової торгівлі, зберігання та транспортування харчових продуктів, який видано учаснику.</w:t>
      </w:r>
    </w:p>
    <w:p w:rsidR="00A07C5B" w:rsidRPr="00FD4687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FD4687">
        <w:rPr>
          <w:rFonts w:ascii="Times New Roman" w:hAnsi="Times New Roman"/>
          <w:color w:val="auto"/>
          <w:sz w:val="24"/>
          <w:szCs w:val="24"/>
          <w:lang w:val="uk-UA"/>
        </w:rPr>
        <w:tab/>
        <w:t>1</w:t>
      </w:r>
      <w:r w:rsidR="00BF46AB">
        <w:rPr>
          <w:rFonts w:ascii="Times New Roman" w:hAnsi="Times New Roman"/>
          <w:color w:val="auto"/>
          <w:sz w:val="24"/>
          <w:szCs w:val="24"/>
          <w:lang w:val="uk-UA"/>
        </w:rPr>
        <w:t>2</w:t>
      </w:r>
      <w:r w:rsidRPr="00FD4687">
        <w:rPr>
          <w:rFonts w:ascii="Times New Roman" w:hAnsi="Times New Roman"/>
          <w:color w:val="auto"/>
          <w:sz w:val="24"/>
          <w:szCs w:val="24"/>
          <w:lang w:val="uk-UA"/>
        </w:rPr>
        <w:t xml:space="preserve">. Доставка товару здійснюється окремими партіями, не рідше 2 раз на тиждень (з врахуванням терміну придатності товару), згідно замовлення, яке передається </w:t>
      </w:r>
      <w:r w:rsidR="00CD4C2F" w:rsidRPr="00FD4687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FD4687">
        <w:rPr>
          <w:rFonts w:ascii="Times New Roman" w:hAnsi="Times New Roman"/>
          <w:color w:val="auto"/>
          <w:sz w:val="24"/>
          <w:szCs w:val="24"/>
          <w:lang w:val="uk-UA"/>
        </w:rPr>
        <w:t>часнику будь-яким зручним для Замовника способом (поштою, електронною поштою, особисто, факсом, в телефонному режимі тощо), за адрес</w:t>
      </w:r>
      <w:r w:rsidR="00FD4687" w:rsidRPr="00FD4687">
        <w:rPr>
          <w:rFonts w:ascii="Times New Roman" w:hAnsi="Times New Roman"/>
          <w:color w:val="auto"/>
          <w:sz w:val="24"/>
          <w:szCs w:val="24"/>
          <w:lang w:val="uk-UA"/>
        </w:rPr>
        <w:t>ою</w:t>
      </w:r>
      <w:r w:rsidRPr="00FD4687">
        <w:rPr>
          <w:rFonts w:ascii="Times New Roman" w:hAnsi="Times New Roman"/>
          <w:color w:val="auto"/>
          <w:sz w:val="24"/>
          <w:szCs w:val="24"/>
          <w:lang w:val="uk-UA"/>
        </w:rPr>
        <w:t xml:space="preserve"> Замовник</w:t>
      </w:r>
      <w:r w:rsidR="00F10FE4">
        <w:rPr>
          <w:rFonts w:ascii="Times New Roman" w:hAnsi="Times New Roman"/>
          <w:color w:val="auto"/>
          <w:sz w:val="24"/>
          <w:szCs w:val="24"/>
          <w:lang w:val="uk-UA"/>
        </w:rPr>
        <w:t>а.</w:t>
      </w:r>
      <w:r w:rsidRPr="00FD4687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sectPr w:rsidR="00A07C5B" w:rsidRPr="00FD4687" w:rsidSect="008D61E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6360DB6"/>
    <w:multiLevelType w:val="multilevel"/>
    <w:tmpl w:val="65EA4C4A"/>
    <w:lvl w:ilvl="0">
      <w:start w:val="1"/>
      <w:numFmt w:val="decimal"/>
      <w:lvlText w:val="%1."/>
      <w:lvlJc w:val="left"/>
      <w:pPr>
        <w:ind w:left="1633" w:hanging="10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C5B"/>
    <w:rsid w:val="000B1394"/>
    <w:rsid w:val="000E245C"/>
    <w:rsid w:val="00267E54"/>
    <w:rsid w:val="003B23A4"/>
    <w:rsid w:val="0043780B"/>
    <w:rsid w:val="00456A7B"/>
    <w:rsid w:val="004E67CE"/>
    <w:rsid w:val="00537F51"/>
    <w:rsid w:val="00593F41"/>
    <w:rsid w:val="006677CC"/>
    <w:rsid w:val="006B1D2E"/>
    <w:rsid w:val="00706A20"/>
    <w:rsid w:val="00723DD7"/>
    <w:rsid w:val="00764E9E"/>
    <w:rsid w:val="008A5610"/>
    <w:rsid w:val="008D61E7"/>
    <w:rsid w:val="009243C6"/>
    <w:rsid w:val="0096607C"/>
    <w:rsid w:val="00A07C5B"/>
    <w:rsid w:val="00B1794E"/>
    <w:rsid w:val="00BF46AB"/>
    <w:rsid w:val="00C52F29"/>
    <w:rsid w:val="00C63874"/>
    <w:rsid w:val="00CD4C2F"/>
    <w:rsid w:val="00D71076"/>
    <w:rsid w:val="00DD3BC0"/>
    <w:rsid w:val="00EC7053"/>
    <w:rsid w:val="00F10FE4"/>
    <w:rsid w:val="00F30A33"/>
    <w:rsid w:val="00F457A5"/>
    <w:rsid w:val="00FA7EBA"/>
    <w:rsid w:val="00FD4687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5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0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locked/>
    <w:rsid w:val="00A07C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ject">
    <w:name w:val="subject"/>
    <w:rsid w:val="00FD4687"/>
  </w:style>
  <w:style w:type="paragraph" w:styleId="a5">
    <w:name w:val="List Paragraph"/>
    <w:basedOn w:val="a"/>
    <w:link w:val="a6"/>
    <w:uiPriority w:val="99"/>
    <w:qFormat/>
    <w:rsid w:val="00F457A5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6">
    <w:name w:val="Абзац списка Знак"/>
    <w:link w:val="a5"/>
    <w:uiPriority w:val="99"/>
    <w:locked/>
    <w:rsid w:val="00F457A5"/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7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2802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2023-01-26T10:29:00Z</cp:lastPrinted>
  <dcterms:created xsi:type="dcterms:W3CDTF">2023-02-05T18:28:00Z</dcterms:created>
  <dcterms:modified xsi:type="dcterms:W3CDTF">2023-02-05T18:28:00Z</dcterms:modified>
</cp:coreProperties>
</file>