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4A" w:rsidRPr="006146EF" w:rsidRDefault="00AF694A" w:rsidP="006146EF">
      <w:pPr>
        <w:jc w:val="right"/>
        <w:rPr>
          <w:rFonts w:ascii="Times New Roman" w:hAnsi="Times New Roman" w:cs="Times New Roman"/>
          <w:b/>
          <w:sz w:val="24"/>
          <w:szCs w:val="24"/>
          <w:lang w:val="uk-UA"/>
        </w:rPr>
      </w:pPr>
      <w:proofErr w:type="spellStart"/>
      <w:r w:rsidRPr="00AF694A">
        <w:rPr>
          <w:rFonts w:ascii="Times New Roman" w:hAnsi="Times New Roman" w:cs="Times New Roman"/>
          <w:b/>
          <w:sz w:val="24"/>
          <w:szCs w:val="24"/>
        </w:rPr>
        <w:t>Додаток</w:t>
      </w:r>
      <w:proofErr w:type="spellEnd"/>
      <w:r w:rsidRPr="00AF694A">
        <w:rPr>
          <w:rFonts w:ascii="Times New Roman" w:hAnsi="Times New Roman" w:cs="Times New Roman"/>
          <w:b/>
          <w:sz w:val="24"/>
          <w:szCs w:val="24"/>
        </w:rPr>
        <w:t xml:space="preserve"> №5 до </w:t>
      </w:r>
      <w:proofErr w:type="spellStart"/>
      <w:r w:rsidRPr="00AF694A">
        <w:rPr>
          <w:rFonts w:ascii="Times New Roman" w:hAnsi="Times New Roman" w:cs="Times New Roman"/>
          <w:b/>
          <w:sz w:val="24"/>
          <w:szCs w:val="24"/>
        </w:rPr>
        <w:t>тендерної</w:t>
      </w:r>
      <w:proofErr w:type="spellEnd"/>
      <w:r w:rsidRPr="00AF694A">
        <w:rPr>
          <w:rFonts w:ascii="Times New Roman" w:hAnsi="Times New Roman" w:cs="Times New Roman"/>
          <w:b/>
          <w:sz w:val="24"/>
          <w:szCs w:val="24"/>
        </w:rPr>
        <w:t xml:space="preserve"> </w:t>
      </w:r>
      <w:proofErr w:type="spellStart"/>
      <w:r w:rsidRPr="00AF694A">
        <w:rPr>
          <w:rFonts w:ascii="Times New Roman" w:hAnsi="Times New Roman" w:cs="Times New Roman"/>
          <w:b/>
          <w:sz w:val="24"/>
          <w:szCs w:val="24"/>
        </w:rPr>
        <w:t>документації</w:t>
      </w:r>
      <w:proofErr w:type="spellEnd"/>
    </w:p>
    <w:p w:rsidR="00FF7A14" w:rsidRPr="00C50BDE" w:rsidRDefault="00FF7A14" w:rsidP="00C50BDE">
      <w:pPr>
        <w:pStyle w:val="11"/>
        <w:ind w:firstLine="567"/>
        <w:jc w:val="center"/>
        <w:rPr>
          <w:color w:val="000000"/>
          <w:sz w:val="24"/>
          <w:szCs w:val="24"/>
        </w:rPr>
      </w:pPr>
      <w:r w:rsidRPr="00C50BDE">
        <w:rPr>
          <w:color w:val="000000"/>
          <w:sz w:val="24"/>
          <w:szCs w:val="24"/>
        </w:rPr>
        <w:t xml:space="preserve">*ПРОЕКТ ДОГОВОРУ </w:t>
      </w:r>
      <w:r w:rsidRPr="00C50BDE">
        <w:rPr>
          <w:b w:val="0"/>
          <w:bCs w:val="0"/>
          <w:color w:val="000000"/>
          <w:sz w:val="24"/>
          <w:szCs w:val="24"/>
        </w:rPr>
        <w:t>№_________</w:t>
      </w:r>
    </w:p>
    <w:p w:rsidR="00FF7A14" w:rsidRPr="00C50BDE" w:rsidRDefault="00FF7A14" w:rsidP="00C50BDE">
      <w:pPr>
        <w:spacing w:after="0" w:line="240" w:lineRule="auto"/>
        <w:ind w:firstLine="567"/>
        <w:jc w:val="both"/>
        <w:rPr>
          <w:rFonts w:ascii="Times New Roman" w:hAnsi="Times New Roman" w:cs="Times New Roman"/>
          <w:b/>
          <w:bCs/>
          <w:color w:val="000000"/>
          <w:sz w:val="24"/>
          <w:szCs w:val="24"/>
          <w:lang w:val="uk-UA"/>
        </w:rPr>
      </w:pPr>
    </w:p>
    <w:p w:rsidR="00FF7A14" w:rsidRPr="00C50BDE" w:rsidRDefault="00FF7A14" w:rsidP="00C50BDE">
      <w:pPr>
        <w:spacing w:after="0" w:line="240" w:lineRule="auto"/>
        <w:ind w:firstLine="567"/>
        <w:jc w:val="both"/>
        <w:rPr>
          <w:rFonts w:ascii="Times New Roman" w:hAnsi="Times New Roman" w:cs="Times New Roman"/>
          <w:color w:val="000000"/>
          <w:sz w:val="24"/>
          <w:szCs w:val="24"/>
          <w:lang w:val="uk-UA"/>
        </w:rPr>
      </w:pPr>
      <w:r w:rsidRPr="00C50BDE">
        <w:rPr>
          <w:rFonts w:ascii="Times New Roman" w:hAnsi="Times New Roman" w:cs="Times New Roman"/>
          <w:color w:val="000000"/>
          <w:sz w:val="24"/>
          <w:szCs w:val="24"/>
          <w:lang w:val="uk-UA"/>
        </w:rPr>
        <w:t>м. Жовті Води</w:t>
      </w:r>
      <w:r w:rsidRPr="00C50BDE">
        <w:rPr>
          <w:rFonts w:ascii="Times New Roman" w:hAnsi="Times New Roman" w:cs="Times New Roman"/>
          <w:color w:val="000000"/>
          <w:sz w:val="24"/>
          <w:szCs w:val="24"/>
          <w:lang w:val="uk-UA"/>
        </w:rPr>
        <w:tab/>
      </w:r>
      <w:r w:rsidRPr="00C50BDE">
        <w:rPr>
          <w:rFonts w:ascii="Times New Roman" w:hAnsi="Times New Roman" w:cs="Times New Roman"/>
          <w:color w:val="000000"/>
          <w:sz w:val="24"/>
          <w:szCs w:val="24"/>
          <w:lang w:val="uk-UA"/>
        </w:rPr>
        <w:tab/>
      </w:r>
      <w:r w:rsidRPr="00C50BDE">
        <w:rPr>
          <w:rFonts w:ascii="Times New Roman" w:hAnsi="Times New Roman" w:cs="Times New Roman"/>
          <w:color w:val="000000"/>
          <w:sz w:val="24"/>
          <w:szCs w:val="24"/>
          <w:lang w:val="uk-UA"/>
        </w:rPr>
        <w:tab/>
      </w:r>
      <w:r w:rsidRPr="00C50BDE">
        <w:rPr>
          <w:rFonts w:ascii="Times New Roman" w:hAnsi="Times New Roman" w:cs="Times New Roman"/>
          <w:color w:val="000000"/>
          <w:sz w:val="24"/>
          <w:szCs w:val="24"/>
          <w:lang w:val="uk-UA"/>
        </w:rPr>
        <w:tab/>
      </w:r>
      <w:r w:rsidRPr="00C50BDE">
        <w:rPr>
          <w:rFonts w:ascii="Times New Roman" w:hAnsi="Times New Roman" w:cs="Times New Roman"/>
          <w:color w:val="000000"/>
          <w:sz w:val="24"/>
          <w:szCs w:val="24"/>
          <w:lang w:val="uk-UA"/>
        </w:rPr>
        <w:tab/>
      </w:r>
      <w:r w:rsidRPr="00C50BDE">
        <w:rPr>
          <w:rFonts w:ascii="Times New Roman" w:hAnsi="Times New Roman" w:cs="Times New Roman"/>
          <w:color w:val="000000"/>
          <w:sz w:val="24"/>
          <w:szCs w:val="24"/>
          <w:lang w:val="uk-UA"/>
        </w:rPr>
        <w:tab/>
      </w:r>
      <w:r w:rsidRPr="00C50BDE">
        <w:rPr>
          <w:rFonts w:ascii="Times New Roman" w:hAnsi="Times New Roman" w:cs="Times New Roman"/>
          <w:color w:val="000000"/>
          <w:sz w:val="24"/>
          <w:szCs w:val="24"/>
          <w:lang w:val="uk-UA"/>
        </w:rPr>
        <w:tab/>
      </w:r>
      <w:r w:rsidRPr="00C50BDE">
        <w:rPr>
          <w:rFonts w:ascii="Times New Roman" w:hAnsi="Times New Roman" w:cs="Times New Roman"/>
          <w:color w:val="000000"/>
          <w:sz w:val="24"/>
          <w:szCs w:val="24"/>
          <w:lang w:val="uk-UA"/>
        </w:rPr>
        <w:tab/>
      </w:r>
      <w:r w:rsidR="006146EF">
        <w:rPr>
          <w:rFonts w:ascii="Times New Roman" w:hAnsi="Times New Roman" w:cs="Times New Roman"/>
          <w:color w:val="000000"/>
          <w:sz w:val="24"/>
          <w:szCs w:val="24"/>
          <w:lang w:val="uk-UA"/>
        </w:rPr>
        <w:t xml:space="preserve">     </w:t>
      </w:r>
      <w:r w:rsidRPr="00C50BDE">
        <w:rPr>
          <w:rFonts w:ascii="Times New Roman" w:hAnsi="Times New Roman" w:cs="Times New Roman"/>
          <w:color w:val="000000"/>
          <w:sz w:val="24"/>
          <w:szCs w:val="24"/>
          <w:lang w:val="uk-UA"/>
        </w:rPr>
        <w:t>___________202</w:t>
      </w:r>
      <w:r w:rsidR="00EB0FC1">
        <w:rPr>
          <w:rFonts w:ascii="Times New Roman" w:hAnsi="Times New Roman" w:cs="Times New Roman"/>
          <w:color w:val="000000"/>
          <w:sz w:val="24"/>
          <w:szCs w:val="24"/>
          <w:lang w:val="uk-UA"/>
        </w:rPr>
        <w:t>3</w:t>
      </w:r>
      <w:r w:rsidR="00AF7366">
        <w:rPr>
          <w:rFonts w:ascii="Times New Roman" w:hAnsi="Times New Roman" w:cs="Times New Roman"/>
          <w:color w:val="000000"/>
          <w:sz w:val="24"/>
          <w:szCs w:val="24"/>
          <w:lang w:val="uk-UA"/>
        </w:rPr>
        <w:t xml:space="preserve"> </w:t>
      </w:r>
      <w:r w:rsidRPr="00C50BDE">
        <w:rPr>
          <w:rFonts w:ascii="Times New Roman" w:hAnsi="Times New Roman" w:cs="Times New Roman"/>
          <w:color w:val="000000"/>
          <w:sz w:val="24"/>
          <w:szCs w:val="24"/>
          <w:lang w:val="uk-UA"/>
        </w:rPr>
        <w:t>року</w:t>
      </w:r>
    </w:p>
    <w:p w:rsidR="00C50BDE" w:rsidRPr="00C50BDE" w:rsidRDefault="00C50BDE" w:rsidP="00C50BDE">
      <w:pPr>
        <w:spacing w:after="0" w:line="240" w:lineRule="auto"/>
        <w:ind w:firstLine="567"/>
        <w:jc w:val="both"/>
        <w:rPr>
          <w:rFonts w:ascii="Times New Roman" w:hAnsi="Times New Roman" w:cs="Times New Roman"/>
          <w:b/>
          <w:bCs/>
          <w:sz w:val="24"/>
          <w:szCs w:val="24"/>
          <w:lang w:val="uk-UA"/>
        </w:rPr>
      </w:pP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b/>
          <w:bCs/>
          <w:sz w:val="24"/>
          <w:szCs w:val="24"/>
          <w:lang w:val="uk-UA"/>
        </w:rPr>
        <w:t>ДЕРЖАВНЕ ПІДПРИЄМСТВО «СХІДНИЙ ГІРНИЧО-ЗБАГАЧУВАЛЬНИЙ КОМБІНАТ» (</w:t>
      </w:r>
      <w:proofErr w:type="spellStart"/>
      <w:r w:rsidRPr="00C50BDE">
        <w:rPr>
          <w:rFonts w:ascii="Times New Roman" w:hAnsi="Times New Roman" w:cs="Times New Roman"/>
          <w:b/>
          <w:bCs/>
          <w:sz w:val="24"/>
          <w:szCs w:val="24"/>
          <w:lang w:val="uk-UA"/>
        </w:rPr>
        <w:t>ДП</w:t>
      </w:r>
      <w:proofErr w:type="spellEnd"/>
      <w:r w:rsidRPr="00C50BDE">
        <w:rPr>
          <w:rFonts w:ascii="Times New Roman" w:hAnsi="Times New Roman" w:cs="Times New Roman"/>
          <w:b/>
          <w:bCs/>
          <w:sz w:val="24"/>
          <w:szCs w:val="24"/>
          <w:lang w:val="uk-UA"/>
        </w:rPr>
        <w:t xml:space="preserve"> «СХІДГЗК»),</w:t>
      </w:r>
      <w:r w:rsidRPr="00C50BDE">
        <w:rPr>
          <w:rFonts w:ascii="Times New Roman" w:hAnsi="Times New Roman" w:cs="Times New Roman"/>
          <w:sz w:val="24"/>
          <w:szCs w:val="24"/>
          <w:lang w:val="uk-UA"/>
        </w:rPr>
        <w:t xml:space="preserve"> м. Жовті Води, Україна, в особі ________________________ _______________________________________________________, який діє на підставі ______________________________,  далі Замовник,  з однієї сторони, і</w:t>
      </w:r>
    </w:p>
    <w:p w:rsidR="00FF7A14" w:rsidRPr="00C50BDE" w:rsidRDefault="00FF7A14" w:rsidP="00C50BDE">
      <w:pPr>
        <w:spacing w:after="0" w:line="240" w:lineRule="auto"/>
        <w:ind w:firstLine="567"/>
        <w:jc w:val="both"/>
        <w:rPr>
          <w:rFonts w:ascii="Times New Roman" w:hAnsi="Times New Roman" w:cs="Times New Roman"/>
          <w:color w:val="000000"/>
          <w:sz w:val="24"/>
          <w:szCs w:val="24"/>
          <w:lang w:val="uk-UA"/>
        </w:rPr>
      </w:pPr>
      <w:r w:rsidRPr="00C50BDE">
        <w:rPr>
          <w:rFonts w:ascii="Times New Roman" w:hAnsi="Times New Roman" w:cs="Times New Roman"/>
          <w:sz w:val="24"/>
          <w:szCs w:val="24"/>
          <w:lang w:val="uk-UA"/>
        </w:rPr>
        <w:t xml:space="preserve">_________________________________________________________________________, м. ______________, Україна, в особі ________________________________________, </w:t>
      </w:r>
      <w:r w:rsidRPr="00C50BDE">
        <w:rPr>
          <w:rFonts w:ascii="Times New Roman" w:hAnsi="Times New Roman" w:cs="Times New Roman"/>
          <w:color w:val="000000"/>
          <w:sz w:val="24"/>
          <w:szCs w:val="24"/>
          <w:lang w:val="uk-UA"/>
        </w:rPr>
        <w:t xml:space="preserve">який діє на підставі ____________________, далі  </w:t>
      </w:r>
      <w:r w:rsidRPr="00C50BDE">
        <w:rPr>
          <w:rFonts w:ascii="Times New Roman" w:hAnsi="Times New Roman" w:cs="Times New Roman"/>
          <w:color w:val="000000"/>
          <w:spacing w:val="2"/>
          <w:sz w:val="24"/>
          <w:szCs w:val="24"/>
          <w:lang w:val="uk-UA"/>
        </w:rPr>
        <w:t>Виконавець</w:t>
      </w:r>
      <w:r w:rsidRPr="00C50BDE">
        <w:rPr>
          <w:rFonts w:ascii="Times New Roman" w:hAnsi="Times New Roman" w:cs="Times New Roman"/>
          <w:color w:val="000000"/>
          <w:sz w:val="24"/>
          <w:szCs w:val="24"/>
          <w:lang w:val="uk-UA"/>
        </w:rPr>
        <w:t>, з іншої сторони, разом – Сторони, уклали цей Договір про таке:</w:t>
      </w:r>
    </w:p>
    <w:p w:rsidR="00FF7A14" w:rsidRPr="00C50BDE" w:rsidRDefault="00FF7A14" w:rsidP="00C50BDE">
      <w:pPr>
        <w:spacing w:after="0" w:line="240" w:lineRule="auto"/>
        <w:ind w:firstLine="567"/>
        <w:jc w:val="both"/>
        <w:rPr>
          <w:rFonts w:ascii="Times New Roman" w:hAnsi="Times New Roman" w:cs="Times New Roman"/>
          <w:color w:val="000000"/>
          <w:sz w:val="24"/>
          <w:szCs w:val="24"/>
          <w:lang w:val="uk-UA"/>
        </w:rPr>
      </w:pPr>
    </w:p>
    <w:p w:rsidR="00FF7A14" w:rsidRPr="00C50BDE" w:rsidRDefault="00CC5470" w:rsidP="00CC5470">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1. </w:t>
      </w:r>
      <w:r w:rsidR="00302550">
        <w:rPr>
          <w:rFonts w:ascii="Times New Roman" w:hAnsi="Times New Roman" w:cs="Times New Roman"/>
          <w:b/>
          <w:bCs/>
          <w:color w:val="000000"/>
          <w:sz w:val="24"/>
          <w:szCs w:val="24"/>
          <w:lang w:val="uk-UA"/>
        </w:rPr>
        <w:t>ПРЕДМЕТ ДОГОВОРУ</w:t>
      </w:r>
    </w:p>
    <w:p w:rsidR="0081784D" w:rsidRPr="0081784D" w:rsidRDefault="00FF7A14" w:rsidP="00911C1C">
      <w:pPr>
        <w:numPr>
          <w:ilvl w:val="1"/>
          <w:numId w:val="4"/>
        </w:numPr>
        <w:tabs>
          <w:tab w:val="num" w:pos="-567"/>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81784D">
        <w:rPr>
          <w:rFonts w:ascii="Times New Roman" w:hAnsi="Times New Roman" w:cs="Times New Roman"/>
          <w:color w:val="000000" w:themeColor="text1"/>
          <w:sz w:val="24"/>
          <w:szCs w:val="24"/>
          <w:lang w:val="uk-UA"/>
        </w:rPr>
        <w:t xml:space="preserve">Виконавець зобов’язується </w:t>
      </w:r>
      <w:r w:rsidR="002626D4" w:rsidRPr="0081784D">
        <w:rPr>
          <w:rFonts w:ascii="Times New Roman" w:hAnsi="Times New Roman" w:cs="Times New Roman"/>
          <w:color w:val="000000" w:themeColor="text1"/>
          <w:sz w:val="24"/>
          <w:szCs w:val="24"/>
          <w:lang w:val="uk-UA"/>
        </w:rPr>
        <w:t xml:space="preserve">надати </w:t>
      </w:r>
      <w:r w:rsidRPr="0081784D">
        <w:rPr>
          <w:rFonts w:ascii="Times New Roman" w:hAnsi="Times New Roman" w:cs="Times New Roman"/>
          <w:b/>
          <w:bCs/>
          <w:color w:val="000000" w:themeColor="text1"/>
          <w:sz w:val="24"/>
          <w:szCs w:val="24"/>
          <w:lang w:val="uk-UA"/>
        </w:rPr>
        <w:t>Послуги з ремонту, технічного обслуговування залізничного транспорту і пов’язаного обладнання та супутні послуги</w:t>
      </w:r>
      <w:r w:rsidR="00B10A81">
        <w:rPr>
          <w:rFonts w:ascii="Times New Roman" w:hAnsi="Times New Roman" w:cs="Times New Roman"/>
          <w:b/>
          <w:bCs/>
          <w:color w:val="000000" w:themeColor="text1"/>
          <w:sz w:val="24"/>
          <w:szCs w:val="24"/>
          <w:lang w:val="uk-UA"/>
        </w:rPr>
        <w:t>,</w:t>
      </w:r>
      <w:r w:rsidRPr="0081784D">
        <w:rPr>
          <w:rFonts w:ascii="Times New Roman" w:hAnsi="Times New Roman" w:cs="Times New Roman"/>
          <w:b/>
          <w:bCs/>
          <w:color w:val="000000" w:themeColor="text1"/>
          <w:sz w:val="24"/>
          <w:szCs w:val="24"/>
          <w:lang w:val="uk-UA"/>
        </w:rPr>
        <w:t xml:space="preserve"> код </w:t>
      </w:r>
      <w:proofErr w:type="spellStart"/>
      <w:r w:rsidR="00B10A81">
        <w:rPr>
          <w:rFonts w:ascii="Times New Roman" w:hAnsi="Times New Roman" w:cs="Times New Roman"/>
          <w:b/>
          <w:bCs/>
          <w:color w:val="000000" w:themeColor="text1"/>
          <w:sz w:val="24"/>
          <w:szCs w:val="24"/>
          <w:lang w:val="uk-UA"/>
        </w:rPr>
        <w:t>ДК</w:t>
      </w:r>
      <w:proofErr w:type="spellEnd"/>
      <w:r w:rsidR="00B10A81">
        <w:rPr>
          <w:rFonts w:ascii="Times New Roman" w:hAnsi="Times New Roman" w:cs="Times New Roman"/>
          <w:b/>
          <w:bCs/>
          <w:color w:val="000000" w:themeColor="text1"/>
          <w:sz w:val="24"/>
          <w:szCs w:val="24"/>
          <w:lang w:val="uk-UA"/>
        </w:rPr>
        <w:t xml:space="preserve"> 021:2015 - </w:t>
      </w:r>
      <w:r w:rsidRPr="0081784D">
        <w:rPr>
          <w:rFonts w:ascii="Times New Roman" w:hAnsi="Times New Roman" w:cs="Times New Roman"/>
          <w:b/>
          <w:bCs/>
          <w:color w:val="000000" w:themeColor="text1"/>
          <w:sz w:val="24"/>
          <w:szCs w:val="24"/>
          <w:lang w:val="uk-UA"/>
        </w:rPr>
        <w:t>5022 (</w:t>
      </w:r>
      <w:r w:rsidR="00EB0FC1" w:rsidRPr="0081784D">
        <w:rPr>
          <w:rFonts w:ascii="Times New Roman" w:hAnsi="Times New Roman" w:cs="Times New Roman"/>
          <w:b/>
          <w:sz w:val="24"/>
          <w:szCs w:val="24"/>
          <w:lang w:val="uk-UA"/>
        </w:rPr>
        <w:t>Поточний ремонт в обсязі ПР-1 тепловоза ТЕМ2-</w:t>
      </w:r>
      <w:r w:rsidR="00CC5470">
        <w:rPr>
          <w:rFonts w:ascii="Times New Roman" w:hAnsi="Times New Roman" w:cs="Times New Roman"/>
          <w:b/>
          <w:sz w:val="24"/>
          <w:szCs w:val="24"/>
          <w:lang w:val="uk-UA"/>
        </w:rPr>
        <w:t>5107</w:t>
      </w:r>
      <w:r w:rsidR="0081784D">
        <w:rPr>
          <w:rFonts w:ascii="Times New Roman" w:hAnsi="Times New Roman" w:cs="Times New Roman"/>
          <w:b/>
          <w:sz w:val="24"/>
          <w:szCs w:val="24"/>
          <w:lang w:val="uk-UA"/>
        </w:rPr>
        <w:t>).</w:t>
      </w:r>
    </w:p>
    <w:p w:rsidR="00FF7A14" w:rsidRPr="0081784D" w:rsidRDefault="00FF7A14" w:rsidP="00911C1C">
      <w:pPr>
        <w:numPr>
          <w:ilvl w:val="1"/>
          <w:numId w:val="4"/>
        </w:numPr>
        <w:tabs>
          <w:tab w:val="num" w:pos="-567"/>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81784D">
        <w:rPr>
          <w:rFonts w:ascii="Times New Roman" w:hAnsi="Times New Roman" w:cs="Times New Roman"/>
          <w:color w:val="000000" w:themeColor="text1"/>
          <w:sz w:val="24"/>
          <w:szCs w:val="24"/>
          <w:lang w:val="uk-UA"/>
        </w:rPr>
        <w:t>Замовник зобов’язується прийняти і оплатити послуги, що надаються на умовах даного Договору.</w:t>
      </w:r>
    </w:p>
    <w:p w:rsidR="00710000" w:rsidRDefault="00FF7A14" w:rsidP="00911C1C">
      <w:pPr>
        <w:numPr>
          <w:ilvl w:val="1"/>
          <w:numId w:val="4"/>
        </w:numPr>
        <w:tabs>
          <w:tab w:val="left" w:pos="993"/>
        </w:tabs>
        <w:spacing w:after="0" w:line="240" w:lineRule="auto"/>
        <w:ind w:left="284" w:firstLine="283"/>
        <w:jc w:val="both"/>
        <w:rPr>
          <w:rFonts w:ascii="Times New Roman" w:hAnsi="Times New Roman" w:cs="Times New Roman"/>
          <w:color w:val="000000" w:themeColor="text1"/>
          <w:sz w:val="24"/>
          <w:szCs w:val="24"/>
          <w:lang w:val="uk-UA"/>
        </w:rPr>
      </w:pPr>
      <w:r w:rsidRPr="00710000">
        <w:rPr>
          <w:rFonts w:ascii="Times New Roman" w:hAnsi="Times New Roman" w:cs="Times New Roman"/>
          <w:color w:val="000000" w:themeColor="text1"/>
          <w:sz w:val="24"/>
          <w:szCs w:val="24"/>
          <w:lang w:val="uk-UA"/>
        </w:rPr>
        <w:t xml:space="preserve"> </w:t>
      </w:r>
      <w:r w:rsidR="00D12E4E">
        <w:rPr>
          <w:rFonts w:ascii="Times New Roman" w:hAnsi="Times New Roman" w:cs="Times New Roman"/>
          <w:color w:val="000000" w:themeColor="text1"/>
          <w:sz w:val="24"/>
          <w:szCs w:val="24"/>
          <w:lang w:val="uk-UA"/>
        </w:rPr>
        <w:t>Об’єктом</w:t>
      </w:r>
      <w:r w:rsidRPr="00710000">
        <w:rPr>
          <w:rFonts w:ascii="Times New Roman" w:hAnsi="Times New Roman" w:cs="Times New Roman"/>
          <w:color w:val="000000" w:themeColor="text1"/>
          <w:sz w:val="24"/>
          <w:szCs w:val="24"/>
          <w:lang w:val="uk-UA"/>
        </w:rPr>
        <w:t xml:space="preserve"> ремонту є  тепловоз марки ТЕМ2, заводський номер </w:t>
      </w:r>
      <w:r w:rsidR="00CC5470">
        <w:rPr>
          <w:rFonts w:ascii="Times New Roman" w:hAnsi="Times New Roman" w:cs="Times New Roman"/>
          <w:color w:val="000000" w:themeColor="text1"/>
          <w:sz w:val="24"/>
          <w:szCs w:val="24"/>
          <w:lang w:val="uk-UA"/>
        </w:rPr>
        <w:t>5107</w:t>
      </w:r>
      <w:r w:rsidRPr="00710000">
        <w:rPr>
          <w:rFonts w:ascii="Times New Roman" w:hAnsi="Times New Roman" w:cs="Times New Roman"/>
          <w:color w:val="000000" w:themeColor="text1"/>
          <w:sz w:val="24"/>
          <w:szCs w:val="24"/>
          <w:lang w:val="uk-UA"/>
        </w:rPr>
        <w:t xml:space="preserve">. </w:t>
      </w:r>
    </w:p>
    <w:p w:rsidR="00C50BDE" w:rsidRPr="00C50BDE" w:rsidRDefault="00C50BDE" w:rsidP="00F54E5D">
      <w:pPr>
        <w:tabs>
          <w:tab w:val="num" w:pos="886"/>
          <w:tab w:val="left" w:pos="993"/>
        </w:tabs>
        <w:spacing w:after="0" w:line="240" w:lineRule="auto"/>
        <w:ind w:firstLine="567"/>
        <w:jc w:val="both"/>
        <w:rPr>
          <w:rFonts w:ascii="Times New Roman" w:hAnsi="Times New Roman" w:cs="Times New Roman"/>
          <w:color w:val="000000" w:themeColor="text1"/>
          <w:sz w:val="24"/>
          <w:szCs w:val="24"/>
          <w:lang w:val="uk-UA"/>
        </w:rPr>
      </w:pPr>
    </w:p>
    <w:p w:rsidR="00FF7A14" w:rsidRPr="00C50BDE" w:rsidRDefault="00302550" w:rsidP="00C50BDE">
      <w:pPr>
        <w:pStyle w:val="af4"/>
        <w:spacing w:after="0" w:line="240" w:lineRule="auto"/>
        <w:ind w:left="0"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2. ЯКІСТЬ ПОСЛУГ ТА ГАРАНТІЯ</w:t>
      </w:r>
    </w:p>
    <w:p w:rsidR="00FF7A14" w:rsidRPr="00CA5D5E" w:rsidRDefault="00FF7A14" w:rsidP="00C50BDE">
      <w:pPr>
        <w:spacing w:after="0" w:line="240" w:lineRule="auto"/>
        <w:ind w:firstLine="567"/>
        <w:jc w:val="both"/>
        <w:rPr>
          <w:rFonts w:ascii="Times New Roman" w:hAnsi="Times New Roman" w:cs="Times New Roman"/>
          <w:sz w:val="24"/>
          <w:szCs w:val="24"/>
        </w:rPr>
      </w:pPr>
      <w:r w:rsidRPr="00C50BDE">
        <w:rPr>
          <w:rFonts w:ascii="Times New Roman" w:hAnsi="Times New Roman" w:cs="Times New Roman"/>
          <w:sz w:val="24"/>
          <w:szCs w:val="24"/>
          <w:lang w:val="uk-UA"/>
        </w:rPr>
        <w:t>2.1. Послуги з ремонту тепловоза повинні виконуватись згідно нормативних документів,  що діють в Україні, а саме:</w:t>
      </w:r>
    </w:p>
    <w:p w:rsidR="00306F98" w:rsidRPr="00441489" w:rsidRDefault="00306F98" w:rsidP="00306F98">
      <w:pPr>
        <w:spacing w:after="0" w:line="240" w:lineRule="auto"/>
        <w:ind w:firstLine="567"/>
        <w:jc w:val="both"/>
        <w:rPr>
          <w:rFonts w:ascii="Times New Roman" w:hAnsi="Times New Roman" w:cs="Times New Roman"/>
          <w:color w:val="000000" w:themeColor="text1"/>
          <w:sz w:val="24"/>
          <w:szCs w:val="24"/>
          <w:lang w:val="uk-UA"/>
        </w:rPr>
      </w:pPr>
      <w:r w:rsidRPr="001358ED">
        <w:rPr>
          <w:rFonts w:ascii="Times New Roman" w:hAnsi="Times New Roman" w:cs="Times New Roman"/>
          <w:sz w:val="24"/>
          <w:szCs w:val="24"/>
          <w:lang w:val="uk-UA"/>
        </w:rPr>
        <w:t>-</w:t>
      </w:r>
      <w:r w:rsidRPr="0039545A">
        <w:rPr>
          <w:rFonts w:ascii="Times New Roman" w:hAnsi="Times New Roman" w:cs="Times New Roman"/>
          <w:color w:val="000000" w:themeColor="text1"/>
          <w:sz w:val="24"/>
          <w:szCs w:val="24"/>
          <w:lang w:val="uk-UA"/>
        </w:rPr>
        <w:t xml:space="preserve"> </w:t>
      </w:r>
      <w:r w:rsidR="00710000" w:rsidRPr="001358ED">
        <w:rPr>
          <w:rFonts w:ascii="Times New Roman" w:eastAsia="Courier New" w:hAnsi="Times New Roman" w:cs="Times New Roman"/>
          <w:sz w:val="24"/>
          <w:szCs w:val="24"/>
          <w:lang w:val="uk-UA"/>
        </w:rPr>
        <w:t>«</w:t>
      </w:r>
      <w:r w:rsidR="00710000" w:rsidRPr="00441489">
        <w:rPr>
          <w:rFonts w:ascii="Times New Roman" w:eastAsia="Courier New" w:hAnsi="Times New Roman" w:cs="Times New Roman"/>
          <w:sz w:val="24"/>
          <w:szCs w:val="24"/>
          <w:lang w:val="uk-UA"/>
        </w:rPr>
        <w:t>Правил технічної експлуатації залізниць України»</w:t>
      </w:r>
      <w:r w:rsidRPr="00441489">
        <w:rPr>
          <w:rFonts w:ascii="Times New Roman" w:hAnsi="Times New Roman" w:cs="Times New Roman"/>
          <w:color w:val="000000"/>
          <w:sz w:val="24"/>
          <w:szCs w:val="24"/>
          <w:lang w:val="uk-UA"/>
        </w:rPr>
        <w:t>;</w:t>
      </w:r>
    </w:p>
    <w:p w:rsidR="00306F98" w:rsidRDefault="00306F98" w:rsidP="00306F98">
      <w:pPr>
        <w:spacing w:after="0" w:line="240" w:lineRule="auto"/>
        <w:ind w:firstLine="567"/>
        <w:jc w:val="both"/>
        <w:rPr>
          <w:rFonts w:ascii="Times New Roman" w:hAnsi="Times New Roman" w:cs="Times New Roman"/>
          <w:color w:val="000000" w:themeColor="text1"/>
          <w:sz w:val="24"/>
          <w:szCs w:val="24"/>
          <w:lang w:val="uk-UA"/>
        </w:rPr>
      </w:pPr>
      <w:r w:rsidRPr="00441489">
        <w:rPr>
          <w:rFonts w:ascii="Times New Roman" w:hAnsi="Times New Roman" w:cs="Times New Roman"/>
          <w:color w:val="000000" w:themeColor="text1"/>
          <w:sz w:val="24"/>
          <w:szCs w:val="24"/>
          <w:lang w:val="uk-UA"/>
        </w:rPr>
        <w:t xml:space="preserve">- </w:t>
      </w:r>
      <w:r w:rsidR="00874A40" w:rsidRPr="00441489">
        <w:rPr>
          <w:rFonts w:ascii="Times New Roman" w:eastAsia="Courier New" w:hAnsi="Times New Roman" w:cs="Times New Roman"/>
          <w:sz w:val="24"/>
          <w:szCs w:val="24"/>
        </w:rPr>
        <w:t xml:space="preserve">«Правил </w:t>
      </w:r>
      <w:proofErr w:type="spellStart"/>
      <w:r w:rsidR="00874A40" w:rsidRPr="00441489">
        <w:rPr>
          <w:rFonts w:ascii="Times New Roman" w:eastAsia="Courier New" w:hAnsi="Times New Roman" w:cs="Times New Roman"/>
          <w:sz w:val="24"/>
          <w:szCs w:val="24"/>
        </w:rPr>
        <w:t>технічного</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обслуговування</w:t>
      </w:r>
      <w:proofErr w:type="spellEnd"/>
      <w:r w:rsidR="00874A40" w:rsidRPr="00441489">
        <w:rPr>
          <w:rFonts w:ascii="Times New Roman" w:eastAsia="Courier New" w:hAnsi="Times New Roman" w:cs="Times New Roman"/>
          <w:sz w:val="24"/>
          <w:szCs w:val="24"/>
        </w:rPr>
        <w:t xml:space="preserve"> та поточного ремонту </w:t>
      </w:r>
      <w:proofErr w:type="spellStart"/>
      <w:r w:rsidR="00874A40" w:rsidRPr="00441489">
        <w:rPr>
          <w:rFonts w:ascii="Times New Roman" w:eastAsia="Courier New" w:hAnsi="Times New Roman" w:cs="Times New Roman"/>
          <w:sz w:val="24"/>
          <w:szCs w:val="24"/>
        </w:rPr>
        <w:t>тепловозів</w:t>
      </w:r>
      <w:proofErr w:type="spellEnd"/>
      <w:r w:rsidR="00874A40" w:rsidRPr="00441489">
        <w:rPr>
          <w:rFonts w:ascii="Times New Roman" w:eastAsia="Courier New" w:hAnsi="Times New Roman" w:cs="Times New Roman"/>
          <w:sz w:val="24"/>
          <w:szCs w:val="24"/>
        </w:rPr>
        <w:t xml:space="preserve"> типу Т</w:t>
      </w:r>
      <w:r w:rsidR="00302550">
        <w:rPr>
          <w:rFonts w:ascii="Times New Roman" w:eastAsia="Courier New" w:hAnsi="Times New Roman" w:cs="Times New Roman"/>
          <w:sz w:val="24"/>
          <w:szCs w:val="24"/>
          <w:lang w:val="uk-UA"/>
        </w:rPr>
        <w:t>Е</w:t>
      </w:r>
      <w:r w:rsidR="00874A40" w:rsidRPr="00441489">
        <w:rPr>
          <w:rFonts w:ascii="Times New Roman" w:eastAsia="Courier New" w:hAnsi="Times New Roman" w:cs="Times New Roman"/>
          <w:sz w:val="24"/>
          <w:szCs w:val="24"/>
        </w:rPr>
        <w:t>М1, Т</w:t>
      </w:r>
      <w:r w:rsidR="00302550">
        <w:rPr>
          <w:rFonts w:ascii="Times New Roman" w:eastAsia="Courier New" w:hAnsi="Times New Roman" w:cs="Times New Roman"/>
          <w:sz w:val="24"/>
          <w:szCs w:val="24"/>
          <w:lang w:val="uk-UA"/>
        </w:rPr>
        <w:t>Е</w:t>
      </w:r>
      <w:r w:rsidR="00874A40" w:rsidRPr="00441489">
        <w:rPr>
          <w:rFonts w:ascii="Times New Roman" w:eastAsia="Courier New" w:hAnsi="Times New Roman" w:cs="Times New Roman"/>
          <w:sz w:val="24"/>
          <w:szCs w:val="24"/>
        </w:rPr>
        <w:t>М2»</w:t>
      </w:r>
      <w:r w:rsidRPr="00441489">
        <w:rPr>
          <w:rFonts w:ascii="Times New Roman" w:hAnsi="Times New Roman" w:cs="Times New Roman"/>
          <w:color w:val="000000" w:themeColor="text1"/>
          <w:sz w:val="24"/>
          <w:szCs w:val="24"/>
          <w:lang w:val="uk-UA"/>
        </w:rPr>
        <w:t>;</w:t>
      </w:r>
    </w:p>
    <w:p w:rsidR="001358ED" w:rsidRPr="00F03DA8" w:rsidRDefault="001358ED" w:rsidP="001358E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w:t>
      </w:r>
      <w:r w:rsidR="003954BD">
        <w:rPr>
          <w:rFonts w:ascii="Times New Roman" w:hAnsi="Times New Roman" w:cs="Times New Roman"/>
          <w:color w:val="000000" w:themeColor="text1"/>
          <w:sz w:val="24"/>
          <w:szCs w:val="24"/>
          <w:lang w:val="uk-UA"/>
        </w:rPr>
        <w:t xml:space="preserve"> </w:t>
      </w:r>
      <w:r w:rsidR="003954BD" w:rsidRPr="00F03DA8">
        <w:rPr>
          <w:rFonts w:ascii="Times New Roman" w:eastAsia="Courier New" w:hAnsi="Times New Roman" w:cs="Times New Roman"/>
          <w:sz w:val="24"/>
          <w:szCs w:val="24"/>
          <w:lang w:val="uk-UA"/>
        </w:rPr>
        <w:t>«ЦТ-0058</w:t>
      </w:r>
      <w:r w:rsidR="00302550">
        <w:rPr>
          <w:rFonts w:ascii="Times New Roman" w:eastAsia="Courier New" w:hAnsi="Times New Roman" w:cs="Times New Roman"/>
          <w:sz w:val="24"/>
          <w:szCs w:val="24"/>
          <w:lang w:val="uk-UA"/>
        </w:rPr>
        <w:t xml:space="preserve"> </w:t>
      </w:r>
      <w:r w:rsidRPr="00F03DA8">
        <w:rPr>
          <w:rFonts w:ascii="Times New Roman" w:eastAsia="Courier New" w:hAnsi="Times New Roman" w:cs="Times New Roman"/>
          <w:sz w:val="24"/>
          <w:szCs w:val="24"/>
          <w:lang w:val="uk-UA"/>
        </w:rPr>
        <w:t>«</w:t>
      </w:r>
      <w:r w:rsidR="00822849" w:rsidRPr="00F03DA8">
        <w:rPr>
          <w:rFonts w:ascii="Times New Roman" w:eastAsia="Courier New" w:hAnsi="Times New Roman" w:cs="Times New Roman"/>
          <w:sz w:val="24"/>
          <w:szCs w:val="24"/>
          <w:lang w:val="uk-UA"/>
        </w:rPr>
        <w:t>Інструкції з технічного обслуговування, ремонту та випробування гальмового устаткування локомотивів і моторвагонного рухомого складу</w:t>
      </w:r>
      <w:r w:rsidRPr="00F03DA8">
        <w:rPr>
          <w:rFonts w:ascii="Times New Roman" w:eastAsia="Courier New" w:hAnsi="Times New Roman" w:cs="Times New Roman"/>
          <w:sz w:val="24"/>
          <w:szCs w:val="24"/>
          <w:lang w:val="uk-UA"/>
        </w:rPr>
        <w:t>»</w:t>
      </w:r>
      <w:r w:rsidR="00493C7C" w:rsidRPr="00F03DA8">
        <w:rPr>
          <w:rFonts w:ascii="Times New Roman" w:eastAsia="Courier New" w:hAnsi="Times New Roman" w:cs="Times New Roman"/>
          <w:sz w:val="24"/>
          <w:szCs w:val="24"/>
          <w:lang w:val="uk-UA"/>
        </w:rPr>
        <w:t>;</w:t>
      </w:r>
      <w:r w:rsidRPr="00F03DA8">
        <w:rPr>
          <w:rFonts w:ascii="Times New Roman" w:eastAsia="Courier New" w:hAnsi="Times New Roman" w:cs="Times New Roman"/>
          <w:sz w:val="24"/>
          <w:szCs w:val="24"/>
          <w:lang w:val="uk-UA"/>
        </w:rPr>
        <w:t xml:space="preserve"> </w:t>
      </w:r>
    </w:p>
    <w:p w:rsidR="00493C7C" w:rsidRPr="00441489" w:rsidRDefault="00306F98" w:rsidP="00306F98">
      <w:pPr>
        <w:pStyle w:val="af4"/>
        <w:spacing w:after="0"/>
        <w:ind w:left="0" w:firstLine="567"/>
        <w:jc w:val="both"/>
        <w:rPr>
          <w:rFonts w:ascii="Times New Roman" w:eastAsia="Courier New" w:hAnsi="Times New Roman" w:cs="Times New Roman"/>
          <w:sz w:val="24"/>
          <w:szCs w:val="24"/>
          <w:lang w:val="uk-UA"/>
        </w:rPr>
      </w:pPr>
      <w:r w:rsidRPr="0039545A">
        <w:rPr>
          <w:rFonts w:ascii="Times New Roman" w:eastAsia="Courier New" w:hAnsi="Times New Roman" w:cs="Times New Roman"/>
          <w:sz w:val="24"/>
          <w:szCs w:val="24"/>
          <w:lang w:val="uk-UA"/>
        </w:rPr>
        <w:t xml:space="preserve">- </w:t>
      </w:r>
      <w:r w:rsidR="00874A40" w:rsidRPr="00441489">
        <w:rPr>
          <w:rFonts w:ascii="Times New Roman" w:eastAsia="Courier New" w:hAnsi="Times New Roman" w:cs="Times New Roman"/>
          <w:sz w:val="24"/>
          <w:szCs w:val="24"/>
          <w:lang w:val="uk-UA"/>
        </w:rPr>
        <w:t>«Інструкції по формуванню, ремонту та утриманню колісних пар тягового рухомого складу залізниць України колії 1520 мм»</w:t>
      </w:r>
      <w:r w:rsidR="0091789A" w:rsidRPr="00441489">
        <w:rPr>
          <w:rFonts w:ascii="Times New Roman" w:eastAsia="Courier New" w:hAnsi="Times New Roman" w:cs="Times New Roman"/>
          <w:sz w:val="24"/>
          <w:szCs w:val="24"/>
          <w:lang w:val="uk-UA"/>
        </w:rPr>
        <w:t>;</w:t>
      </w:r>
      <w:r w:rsidR="00874A40" w:rsidRPr="00441489">
        <w:rPr>
          <w:rFonts w:ascii="Times New Roman" w:eastAsia="Courier New" w:hAnsi="Times New Roman" w:cs="Times New Roman"/>
          <w:sz w:val="24"/>
          <w:szCs w:val="24"/>
          <w:lang w:val="uk-UA"/>
        </w:rPr>
        <w:t xml:space="preserve"> </w:t>
      </w:r>
    </w:p>
    <w:p w:rsidR="00306F98" w:rsidRPr="00441489" w:rsidRDefault="00493C7C" w:rsidP="00306F98">
      <w:pPr>
        <w:pStyle w:val="af4"/>
        <w:spacing w:after="0"/>
        <w:ind w:left="0" w:firstLine="567"/>
        <w:jc w:val="both"/>
        <w:rPr>
          <w:rFonts w:ascii="Times New Roman" w:eastAsia="Courier New" w:hAnsi="Times New Roman" w:cs="Times New Roman"/>
          <w:sz w:val="24"/>
          <w:szCs w:val="24"/>
          <w:lang w:val="uk-UA"/>
        </w:rPr>
      </w:pPr>
      <w:r w:rsidRPr="00441489">
        <w:rPr>
          <w:rFonts w:ascii="Times New Roman" w:eastAsia="Courier New" w:hAnsi="Times New Roman" w:cs="Times New Roman"/>
          <w:sz w:val="24"/>
          <w:szCs w:val="24"/>
          <w:lang w:val="uk-UA"/>
        </w:rPr>
        <w:t xml:space="preserve">-  </w:t>
      </w:r>
      <w:r w:rsidR="00874A40" w:rsidRPr="00441489">
        <w:rPr>
          <w:rFonts w:ascii="Times New Roman" w:eastAsia="Courier New" w:hAnsi="Times New Roman" w:cs="Times New Roman"/>
          <w:sz w:val="24"/>
          <w:szCs w:val="24"/>
          <w:lang w:val="uk-UA"/>
        </w:rPr>
        <w:t xml:space="preserve">ВНД 32.0.07.001-2001, ЦВ-ЦЛ-ЦТ-0014 зі змінами № 1, № 2 </w:t>
      </w:r>
      <w:r w:rsidR="0091789A" w:rsidRPr="00441489">
        <w:rPr>
          <w:rFonts w:ascii="Times New Roman" w:eastAsia="Courier New" w:hAnsi="Times New Roman" w:cs="Times New Roman"/>
          <w:sz w:val="24"/>
          <w:szCs w:val="24"/>
          <w:lang w:val="uk-UA"/>
        </w:rPr>
        <w:t>«</w:t>
      </w:r>
      <w:r w:rsidR="00874A40" w:rsidRPr="00441489">
        <w:rPr>
          <w:rFonts w:ascii="Times New Roman" w:eastAsia="Courier New" w:hAnsi="Times New Roman" w:cs="Times New Roman"/>
          <w:sz w:val="24"/>
          <w:szCs w:val="24"/>
          <w:lang w:val="uk-UA"/>
        </w:rPr>
        <w:t xml:space="preserve">Інструкція по ремонту і обслуговуванню </w:t>
      </w:r>
      <w:proofErr w:type="spellStart"/>
      <w:r w:rsidR="00874A40" w:rsidRPr="00441489">
        <w:rPr>
          <w:rFonts w:ascii="Times New Roman" w:eastAsia="Courier New" w:hAnsi="Times New Roman" w:cs="Times New Roman"/>
          <w:sz w:val="24"/>
          <w:szCs w:val="24"/>
          <w:lang w:val="uk-UA"/>
        </w:rPr>
        <w:t>автозчіпного</w:t>
      </w:r>
      <w:proofErr w:type="spellEnd"/>
      <w:r w:rsidR="00874A40" w:rsidRPr="00441489">
        <w:rPr>
          <w:rFonts w:ascii="Times New Roman" w:eastAsia="Courier New" w:hAnsi="Times New Roman" w:cs="Times New Roman"/>
          <w:sz w:val="24"/>
          <w:szCs w:val="24"/>
          <w:lang w:val="uk-UA"/>
        </w:rPr>
        <w:t xml:space="preserve"> пристрою рухомого складу залізниць України</w:t>
      </w:r>
      <w:r w:rsidR="00306F98" w:rsidRPr="00441489">
        <w:rPr>
          <w:rFonts w:ascii="Times New Roman" w:eastAsia="Courier New" w:hAnsi="Times New Roman" w:cs="Times New Roman"/>
          <w:sz w:val="24"/>
          <w:szCs w:val="24"/>
          <w:lang w:val="uk-UA"/>
        </w:rPr>
        <w:t xml:space="preserve">»; </w:t>
      </w:r>
    </w:p>
    <w:p w:rsidR="00FF7A14" w:rsidRPr="00441489" w:rsidRDefault="00FF7A14" w:rsidP="00C50BDE">
      <w:pPr>
        <w:spacing w:after="0" w:line="240" w:lineRule="auto"/>
        <w:ind w:firstLine="567"/>
        <w:jc w:val="both"/>
        <w:rPr>
          <w:rFonts w:ascii="Times New Roman" w:hAnsi="Times New Roman" w:cs="Times New Roman"/>
          <w:sz w:val="24"/>
          <w:szCs w:val="24"/>
          <w:lang w:val="uk-UA"/>
        </w:rPr>
      </w:pPr>
      <w:r w:rsidRPr="00441489">
        <w:rPr>
          <w:rFonts w:ascii="Times New Roman" w:hAnsi="Times New Roman" w:cs="Times New Roman"/>
          <w:sz w:val="24"/>
          <w:szCs w:val="24"/>
          <w:lang w:val="uk-UA"/>
        </w:rPr>
        <w:t>- «</w:t>
      </w:r>
      <w:r w:rsidR="00874A40" w:rsidRPr="00441489">
        <w:rPr>
          <w:rFonts w:ascii="Times New Roman" w:eastAsia="Courier New" w:hAnsi="Times New Roman" w:cs="Times New Roman"/>
          <w:sz w:val="24"/>
          <w:szCs w:val="24"/>
        </w:rPr>
        <w:t>ЦТ-0060 «</w:t>
      </w:r>
      <w:proofErr w:type="spellStart"/>
      <w:r w:rsidR="00874A40" w:rsidRPr="00441489">
        <w:rPr>
          <w:rFonts w:ascii="Times New Roman" w:eastAsia="Courier New" w:hAnsi="Times New Roman" w:cs="Times New Roman"/>
          <w:sz w:val="24"/>
          <w:szCs w:val="24"/>
        </w:rPr>
        <w:t>Інструкція</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з</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використання</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мастильних</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матеріалів</w:t>
      </w:r>
      <w:proofErr w:type="spellEnd"/>
      <w:r w:rsidR="00874A40" w:rsidRPr="00441489">
        <w:rPr>
          <w:rFonts w:ascii="Times New Roman" w:eastAsia="Courier New" w:hAnsi="Times New Roman" w:cs="Times New Roman"/>
          <w:sz w:val="24"/>
          <w:szCs w:val="24"/>
        </w:rPr>
        <w:t xml:space="preserve"> на тяговому </w:t>
      </w:r>
      <w:proofErr w:type="spellStart"/>
      <w:r w:rsidR="00874A40" w:rsidRPr="00441489">
        <w:rPr>
          <w:rFonts w:ascii="Times New Roman" w:eastAsia="Courier New" w:hAnsi="Times New Roman" w:cs="Times New Roman"/>
          <w:sz w:val="24"/>
          <w:szCs w:val="24"/>
        </w:rPr>
        <w:t>рухомому</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складі</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залізниць</w:t>
      </w:r>
      <w:proofErr w:type="spellEnd"/>
      <w:r w:rsidR="00874A40" w:rsidRPr="00441489">
        <w:rPr>
          <w:rFonts w:ascii="Times New Roman" w:eastAsia="Courier New" w:hAnsi="Times New Roman" w:cs="Times New Roman"/>
          <w:sz w:val="24"/>
          <w:szCs w:val="24"/>
        </w:rPr>
        <w:t xml:space="preserve"> </w:t>
      </w:r>
      <w:proofErr w:type="spellStart"/>
      <w:r w:rsidR="00874A40" w:rsidRPr="00441489">
        <w:rPr>
          <w:rFonts w:ascii="Times New Roman" w:eastAsia="Courier New" w:hAnsi="Times New Roman" w:cs="Times New Roman"/>
          <w:sz w:val="24"/>
          <w:szCs w:val="24"/>
        </w:rPr>
        <w:t>України</w:t>
      </w:r>
      <w:proofErr w:type="spellEnd"/>
      <w:r w:rsidR="00874A40" w:rsidRPr="00441489">
        <w:rPr>
          <w:rFonts w:ascii="Times New Roman" w:eastAsia="Courier New" w:hAnsi="Times New Roman" w:cs="Times New Roman"/>
          <w:sz w:val="24"/>
          <w:szCs w:val="24"/>
        </w:rPr>
        <w:t>»</w:t>
      </w:r>
      <w:r w:rsidRPr="00441489">
        <w:rPr>
          <w:rFonts w:ascii="Times New Roman" w:hAnsi="Times New Roman" w:cs="Times New Roman"/>
          <w:sz w:val="24"/>
          <w:szCs w:val="24"/>
          <w:lang w:val="uk-UA"/>
        </w:rPr>
        <w:t>;</w:t>
      </w:r>
    </w:p>
    <w:p w:rsidR="00FF7A14" w:rsidRPr="00441489" w:rsidRDefault="00FF7A14" w:rsidP="00C50BDE">
      <w:pPr>
        <w:spacing w:after="0" w:line="240" w:lineRule="auto"/>
        <w:ind w:firstLine="567"/>
        <w:jc w:val="both"/>
        <w:rPr>
          <w:rFonts w:ascii="Times New Roman" w:hAnsi="Times New Roman" w:cs="Times New Roman"/>
          <w:sz w:val="24"/>
          <w:szCs w:val="24"/>
          <w:lang w:val="uk-UA"/>
        </w:rPr>
      </w:pPr>
      <w:r w:rsidRPr="00441489">
        <w:rPr>
          <w:rFonts w:ascii="Times New Roman" w:hAnsi="Times New Roman" w:cs="Times New Roman"/>
          <w:sz w:val="24"/>
          <w:szCs w:val="24"/>
          <w:lang w:val="uk-UA"/>
        </w:rPr>
        <w:t>- «</w:t>
      </w:r>
      <w:r w:rsidR="00874A40" w:rsidRPr="00441489">
        <w:rPr>
          <w:rFonts w:ascii="Times New Roman" w:eastAsia="Courier New" w:hAnsi="Times New Roman" w:cs="Times New Roman"/>
          <w:sz w:val="24"/>
          <w:szCs w:val="24"/>
          <w:lang w:val="uk-UA"/>
        </w:rPr>
        <w:t>ЦТ-0064 «Правила ремонту електричних машин тепловозів»</w:t>
      </w:r>
      <w:r w:rsidR="00493C7C" w:rsidRPr="00441489">
        <w:rPr>
          <w:rFonts w:ascii="Times New Roman" w:eastAsia="Courier New" w:hAnsi="Times New Roman" w:cs="Times New Roman"/>
          <w:sz w:val="24"/>
          <w:szCs w:val="24"/>
          <w:lang w:val="uk-UA"/>
        </w:rPr>
        <w:t>;</w:t>
      </w:r>
      <w:r w:rsidR="00C009B3" w:rsidRPr="00441489">
        <w:rPr>
          <w:rFonts w:ascii="Times New Roman" w:eastAsia="Courier New" w:hAnsi="Times New Roman" w:cs="Times New Roman"/>
          <w:sz w:val="24"/>
          <w:szCs w:val="24"/>
          <w:lang w:val="uk-UA"/>
        </w:rPr>
        <w:t xml:space="preserve"> </w:t>
      </w:r>
    </w:p>
    <w:p w:rsidR="00E412B9" w:rsidRDefault="00306F98" w:rsidP="00302550">
      <w:pPr>
        <w:pStyle w:val="af4"/>
        <w:spacing w:after="0" w:line="240" w:lineRule="auto"/>
        <w:ind w:left="0" w:firstLine="567"/>
        <w:jc w:val="both"/>
        <w:rPr>
          <w:rFonts w:ascii="Times New Roman" w:eastAsia="Courier New" w:hAnsi="Times New Roman" w:cs="Times New Roman"/>
          <w:sz w:val="24"/>
          <w:szCs w:val="24"/>
          <w:lang w:val="uk-UA"/>
        </w:rPr>
      </w:pPr>
      <w:r w:rsidRPr="00441489">
        <w:rPr>
          <w:rFonts w:ascii="Times New Roman" w:hAnsi="Times New Roman" w:cs="Times New Roman"/>
          <w:strike/>
          <w:sz w:val="24"/>
          <w:szCs w:val="24"/>
          <w:lang w:val="uk-UA"/>
        </w:rPr>
        <w:t>-</w:t>
      </w:r>
      <w:r w:rsidRPr="00441489">
        <w:rPr>
          <w:rFonts w:ascii="Times New Roman" w:eastAsia="Courier New" w:hAnsi="Times New Roman" w:cs="Times New Roman"/>
          <w:sz w:val="24"/>
          <w:szCs w:val="24"/>
          <w:lang w:val="uk-UA"/>
        </w:rPr>
        <w:t xml:space="preserve"> </w:t>
      </w:r>
      <w:r w:rsidR="00C009B3" w:rsidRPr="00441489">
        <w:rPr>
          <w:rFonts w:ascii="Times New Roman" w:eastAsia="Courier New" w:hAnsi="Times New Roman" w:cs="Times New Roman"/>
          <w:sz w:val="24"/>
          <w:szCs w:val="24"/>
          <w:lang w:val="uk-UA"/>
        </w:rPr>
        <w:t xml:space="preserve">  ЦТ-0073 «Інструкція з ремонту локомотивних швидкостемірів</w:t>
      </w:r>
      <w:r w:rsidR="00C009B3" w:rsidRPr="0039545A">
        <w:rPr>
          <w:rFonts w:ascii="Times New Roman" w:eastAsia="Courier New" w:hAnsi="Times New Roman" w:cs="Times New Roman"/>
          <w:sz w:val="24"/>
          <w:szCs w:val="24"/>
          <w:lang w:val="uk-UA"/>
        </w:rPr>
        <w:t>»</w:t>
      </w:r>
      <w:r w:rsidR="00493C7C">
        <w:rPr>
          <w:rFonts w:ascii="Times New Roman" w:eastAsia="Courier New" w:hAnsi="Times New Roman" w:cs="Times New Roman"/>
          <w:sz w:val="24"/>
          <w:szCs w:val="24"/>
          <w:lang w:val="uk-UA"/>
        </w:rPr>
        <w:t>;</w:t>
      </w:r>
    </w:p>
    <w:p w:rsidR="00DC024A" w:rsidRPr="00F03DA8" w:rsidRDefault="00E412B9" w:rsidP="00493C7C">
      <w:pPr>
        <w:spacing w:after="0" w:line="240" w:lineRule="auto"/>
        <w:ind w:firstLine="567"/>
        <w:jc w:val="both"/>
        <w:rPr>
          <w:rFonts w:ascii="Times New Roman" w:hAnsi="Times New Roman" w:cs="Times New Roman"/>
          <w:sz w:val="24"/>
          <w:szCs w:val="24"/>
          <w:lang w:val="uk-UA"/>
        </w:rPr>
      </w:pPr>
      <w:r w:rsidRPr="00F03DA8">
        <w:rPr>
          <w:rFonts w:ascii="Times New Roman" w:eastAsia="Courier New" w:hAnsi="Times New Roman" w:cs="Times New Roman"/>
          <w:sz w:val="24"/>
          <w:szCs w:val="24"/>
          <w:lang w:val="uk-UA"/>
        </w:rPr>
        <w:t xml:space="preserve">- </w:t>
      </w:r>
      <w:r w:rsidR="00493C7C" w:rsidRPr="00F03DA8">
        <w:rPr>
          <w:rFonts w:ascii="Times New Roman" w:eastAsia="Courier New" w:hAnsi="Times New Roman" w:cs="Times New Roman"/>
          <w:sz w:val="24"/>
          <w:szCs w:val="24"/>
          <w:lang w:val="uk-UA"/>
        </w:rPr>
        <w:t xml:space="preserve"> </w:t>
      </w:r>
      <w:proofErr w:type="spellStart"/>
      <w:r w:rsidR="00DA0707" w:rsidRPr="00F03DA8">
        <w:rPr>
          <w:rFonts w:ascii="Times New Roman" w:eastAsia="Courier New" w:hAnsi="Times New Roman" w:cs="Times New Roman"/>
          <w:sz w:val="24"/>
          <w:szCs w:val="24"/>
        </w:rPr>
        <w:t>Інструкці</w:t>
      </w:r>
      <w:proofErr w:type="spellEnd"/>
      <w:r w:rsidR="00DA0707" w:rsidRPr="00F03DA8">
        <w:rPr>
          <w:rFonts w:ascii="Times New Roman" w:eastAsia="Courier New" w:hAnsi="Times New Roman" w:cs="Times New Roman"/>
          <w:sz w:val="24"/>
          <w:szCs w:val="24"/>
          <w:lang w:val="uk-UA"/>
        </w:rPr>
        <w:t>ї</w:t>
      </w:r>
      <w:r w:rsidRPr="00F03DA8">
        <w:rPr>
          <w:rFonts w:ascii="Times New Roman" w:eastAsia="Courier New" w:hAnsi="Times New Roman" w:cs="Times New Roman"/>
          <w:sz w:val="24"/>
          <w:szCs w:val="24"/>
        </w:rPr>
        <w:t xml:space="preserve"> </w:t>
      </w:r>
      <w:proofErr w:type="spellStart"/>
      <w:r w:rsidRPr="00F03DA8">
        <w:rPr>
          <w:rFonts w:ascii="Times New Roman" w:eastAsia="Courier New" w:hAnsi="Times New Roman" w:cs="Times New Roman"/>
          <w:sz w:val="24"/>
          <w:szCs w:val="24"/>
        </w:rPr>
        <w:t>з</w:t>
      </w:r>
      <w:proofErr w:type="spellEnd"/>
      <w:r w:rsidR="00D33AD3" w:rsidRPr="00F03DA8">
        <w:rPr>
          <w:rFonts w:ascii="Times New Roman" w:eastAsia="Courier New" w:hAnsi="Times New Roman" w:cs="Times New Roman"/>
          <w:sz w:val="24"/>
          <w:szCs w:val="24"/>
          <w:lang w:val="uk-UA"/>
        </w:rPr>
        <w:t xml:space="preserve"> </w:t>
      </w:r>
      <w:r w:rsidRPr="00F03DA8">
        <w:rPr>
          <w:rFonts w:ascii="Times New Roman" w:eastAsia="Courier New" w:hAnsi="Times New Roman" w:cs="Times New Roman"/>
          <w:sz w:val="24"/>
          <w:szCs w:val="24"/>
          <w:lang w:val="uk-UA"/>
        </w:rPr>
        <w:t>експлуатації</w:t>
      </w:r>
      <w:r w:rsidR="00D33AD3" w:rsidRPr="00F03DA8">
        <w:rPr>
          <w:rFonts w:ascii="Times New Roman" w:eastAsia="Courier New" w:hAnsi="Times New Roman" w:cs="Times New Roman"/>
          <w:sz w:val="24"/>
          <w:szCs w:val="24"/>
          <w:lang w:val="uk-UA"/>
        </w:rPr>
        <w:t xml:space="preserve"> тепловоза ТЕМ2 а також інших Інструкцій, Правил і Положень, розроблених заводом</w:t>
      </w:r>
      <w:r w:rsidR="00302550">
        <w:rPr>
          <w:rFonts w:ascii="Times New Roman" w:eastAsia="Courier New" w:hAnsi="Times New Roman" w:cs="Times New Roman"/>
          <w:sz w:val="24"/>
          <w:szCs w:val="24"/>
          <w:lang w:val="uk-UA"/>
        </w:rPr>
        <w:t>-</w:t>
      </w:r>
      <w:r w:rsidR="00D33AD3" w:rsidRPr="00F03DA8">
        <w:rPr>
          <w:rFonts w:ascii="Times New Roman" w:eastAsia="Courier New" w:hAnsi="Times New Roman" w:cs="Times New Roman"/>
          <w:sz w:val="24"/>
          <w:szCs w:val="24"/>
          <w:lang w:val="uk-UA"/>
        </w:rPr>
        <w:t>виробником, ремонтними підпри</w:t>
      </w:r>
      <w:r w:rsidR="00302550">
        <w:rPr>
          <w:rFonts w:ascii="Times New Roman" w:eastAsia="Courier New" w:hAnsi="Times New Roman" w:cs="Times New Roman"/>
          <w:sz w:val="24"/>
          <w:szCs w:val="24"/>
          <w:lang w:val="uk-UA"/>
        </w:rPr>
        <w:t>ємствами</w:t>
      </w:r>
      <w:r w:rsidR="00493C7C" w:rsidRPr="00F03DA8">
        <w:rPr>
          <w:rFonts w:ascii="Times New Roman" w:eastAsia="Courier New" w:hAnsi="Times New Roman" w:cs="Times New Roman"/>
          <w:sz w:val="24"/>
          <w:szCs w:val="24"/>
          <w:lang w:val="uk-UA"/>
        </w:rPr>
        <w:t xml:space="preserve"> і АТ «Укрзалізниця» для даного типу тепловозу;</w:t>
      </w:r>
      <w:r w:rsidR="00C009B3" w:rsidRPr="00F03DA8">
        <w:rPr>
          <w:rFonts w:ascii="Times New Roman" w:eastAsia="Courier New" w:hAnsi="Times New Roman" w:cs="Times New Roman"/>
          <w:sz w:val="24"/>
          <w:szCs w:val="24"/>
          <w:lang w:val="uk-UA"/>
        </w:rPr>
        <w:t xml:space="preserve"> </w:t>
      </w:r>
    </w:p>
    <w:p w:rsidR="00306F98" w:rsidRDefault="00306F98" w:rsidP="00306F98">
      <w:pPr>
        <w:pStyle w:val="af4"/>
        <w:spacing w:after="0"/>
        <w:ind w:left="0" w:firstLine="567"/>
        <w:jc w:val="both"/>
        <w:rPr>
          <w:rFonts w:ascii="Times New Roman" w:eastAsia="Courier New" w:hAnsi="Times New Roman" w:cs="Times New Roman"/>
          <w:sz w:val="24"/>
          <w:szCs w:val="24"/>
          <w:lang w:val="uk-UA"/>
        </w:rPr>
      </w:pPr>
      <w:r w:rsidRPr="00123284">
        <w:rPr>
          <w:rFonts w:ascii="Times New Roman" w:eastAsia="Courier New" w:hAnsi="Times New Roman" w:cs="Times New Roman"/>
          <w:sz w:val="24"/>
          <w:szCs w:val="24"/>
          <w:lang w:val="uk-UA"/>
        </w:rPr>
        <w:t xml:space="preserve">- вимог діючих на </w:t>
      </w:r>
      <w:proofErr w:type="spellStart"/>
      <w:r w:rsidRPr="00123284">
        <w:rPr>
          <w:rFonts w:ascii="Times New Roman" w:eastAsia="Courier New" w:hAnsi="Times New Roman" w:cs="Times New Roman"/>
          <w:sz w:val="24"/>
          <w:szCs w:val="24"/>
          <w:lang w:val="uk-UA"/>
        </w:rPr>
        <w:t>ДП</w:t>
      </w:r>
      <w:proofErr w:type="spellEnd"/>
      <w:r w:rsidRPr="00123284">
        <w:rPr>
          <w:rFonts w:ascii="Times New Roman" w:eastAsia="Courier New" w:hAnsi="Times New Roman" w:cs="Times New Roman"/>
          <w:sz w:val="24"/>
          <w:szCs w:val="24"/>
          <w:lang w:val="uk-UA"/>
        </w:rPr>
        <w:t xml:space="preserve"> «</w:t>
      </w:r>
      <w:proofErr w:type="spellStart"/>
      <w:r w:rsidRPr="00123284">
        <w:rPr>
          <w:rFonts w:ascii="Times New Roman" w:eastAsia="Courier New" w:hAnsi="Times New Roman" w:cs="Times New Roman"/>
          <w:sz w:val="24"/>
          <w:szCs w:val="24"/>
          <w:lang w:val="uk-UA"/>
        </w:rPr>
        <w:t>СхідГЗК</w:t>
      </w:r>
      <w:proofErr w:type="spellEnd"/>
      <w:r w:rsidRPr="00123284">
        <w:rPr>
          <w:rFonts w:ascii="Times New Roman" w:eastAsia="Courier New" w:hAnsi="Times New Roman" w:cs="Times New Roman"/>
          <w:sz w:val="24"/>
          <w:szCs w:val="24"/>
          <w:lang w:val="uk-UA"/>
        </w:rPr>
        <w:t>»  правил з техніки безпеки і охорони праці, санітарно-гігієнічних норм, протипожежних заходів та екологічної безпеки.</w:t>
      </w:r>
    </w:p>
    <w:p w:rsidR="001E3570" w:rsidRPr="00F03DA8" w:rsidRDefault="001E3570" w:rsidP="00302550">
      <w:pPr>
        <w:pStyle w:val="af4"/>
        <w:spacing w:after="0" w:line="240" w:lineRule="auto"/>
        <w:ind w:left="0" w:firstLine="567"/>
        <w:jc w:val="both"/>
        <w:rPr>
          <w:rFonts w:ascii="Times New Roman" w:eastAsia="Courier New" w:hAnsi="Times New Roman" w:cs="Times New Roman"/>
          <w:sz w:val="24"/>
          <w:szCs w:val="24"/>
          <w:lang w:val="uk-UA"/>
        </w:rPr>
      </w:pPr>
      <w:r>
        <w:rPr>
          <w:rFonts w:ascii="Times New Roman" w:eastAsia="Courier New" w:hAnsi="Times New Roman" w:cs="Times New Roman"/>
          <w:sz w:val="24"/>
          <w:szCs w:val="24"/>
          <w:lang w:val="uk-UA"/>
        </w:rPr>
        <w:t>2.2</w:t>
      </w:r>
      <w:r w:rsidR="00302550">
        <w:rPr>
          <w:rFonts w:ascii="Times New Roman" w:eastAsia="Courier New" w:hAnsi="Times New Roman" w:cs="Times New Roman"/>
          <w:sz w:val="24"/>
          <w:szCs w:val="24"/>
          <w:lang w:val="uk-UA"/>
        </w:rPr>
        <w:t>.</w:t>
      </w:r>
      <w:r w:rsidR="00E771BD" w:rsidRPr="00E771BD">
        <w:rPr>
          <w:rFonts w:ascii="Times New Roman" w:hAnsi="Times New Roman" w:cs="Times New Roman"/>
          <w:color w:val="FF0000"/>
          <w:sz w:val="24"/>
          <w:szCs w:val="24"/>
          <w:lang w:val="uk-UA"/>
        </w:rPr>
        <w:t xml:space="preserve"> </w:t>
      </w:r>
      <w:r w:rsidR="00E771BD" w:rsidRPr="00D66BDC">
        <w:rPr>
          <w:rFonts w:ascii="Times New Roman" w:hAnsi="Times New Roman" w:cs="Times New Roman"/>
          <w:sz w:val="24"/>
          <w:szCs w:val="24"/>
          <w:lang w:val="uk-UA"/>
        </w:rPr>
        <w:t>Послуги надаються з запасних частин та матеріалів Виконавця</w:t>
      </w:r>
      <w:r w:rsidR="00B659E9" w:rsidRPr="00D66BDC">
        <w:rPr>
          <w:rFonts w:ascii="Times New Roman" w:hAnsi="Times New Roman" w:cs="Times New Roman"/>
          <w:sz w:val="24"/>
          <w:szCs w:val="24"/>
          <w:lang w:val="uk-UA"/>
        </w:rPr>
        <w:t>,</w:t>
      </w:r>
      <w:r w:rsidR="00E771BD" w:rsidRPr="00D66BDC">
        <w:rPr>
          <w:rFonts w:ascii="Times New Roman" w:hAnsi="Times New Roman" w:cs="Times New Roman"/>
          <w:sz w:val="24"/>
          <w:szCs w:val="24"/>
          <w:lang w:val="uk-UA"/>
        </w:rPr>
        <w:t xml:space="preserve"> окрім мастильних матеріалів для заміни в дизелі (мастил</w:t>
      </w:r>
      <w:r w:rsidR="002E53F2" w:rsidRPr="00D66BDC">
        <w:rPr>
          <w:rFonts w:ascii="Times New Roman" w:hAnsi="Times New Roman" w:cs="Times New Roman"/>
          <w:sz w:val="24"/>
          <w:szCs w:val="24"/>
          <w:lang w:val="uk-UA"/>
        </w:rPr>
        <w:t>а</w:t>
      </w:r>
      <w:r w:rsidR="00E771BD" w:rsidRPr="00D66BDC">
        <w:rPr>
          <w:rFonts w:ascii="Times New Roman" w:hAnsi="Times New Roman" w:cs="Times New Roman"/>
          <w:sz w:val="24"/>
          <w:szCs w:val="24"/>
          <w:lang w:val="uk-UA"/>
        </w:rPr>
        <w:t xml:space="preserve"> М14В12, КС19, МС20, ЛІТОЛ 24 в кількості, необхідній для ремонту, надається Замовником).</w:t>
      </w:r>
    </w:p>
    <w:p w:rsidR="00FF7A14" w:rsidRPr="00C50BDE" w:rsidRDefault="001E3570" w:rsidP="00C50BDE">
      <w:pPr>
        <w:pStyle w:val="af4"/>
        <w:spacing w:after="0" w:line="240" w:lineRule="auto"/>
        <w:ind w:left="0"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2.3</w:t>
      </w:r>
      <w:r w:rsidR="00FF7A14" w:rsidRPr="00C50BDE">
        <w:rPr>
          <w:rFonts w:ascii="Times New Roman" w:hAnsi="Times New Roman" w:cs="Times New Roman"/>
          <w:sz w:val="24"/>
          <w:szCs w:val="24"/>
          <w:lang w:val="uk-UA"/>
        </w:rPr>
        <w:t>. Якість  послуг повинна  відповідати вимогам «Правил  технічного обслуговування та поточного ремонту тепловозів типу Т</w:t>
      </w:r>
      <w:r w:rsidR="00302550">
        <w:rPr>
          <w:rFonts w:ascii="Times New Roman" w:hAnsi="Times New Roman" w:cs="Times New Roman"/>
          <w:sz w:val="24"/>
          <w:szCs w:val="24"/>
          <w:lang w:val="uk-UA"/>
        </w:rPr>
        <w:t>Е</w:t>
      </w:r>
      <w:r w:rsidR="00FF7A14" w:rsidRPr="00C50BDE">
        <w:rPr>
          <w:rFonts w:ascii="Times New Roman" w:hAnsi="Times New Roman" w:cs="Times New Roman"/>
          <w:sz w:val="24"/>
          <w:szCs w:val="24"/>
          <w:lang w:val="uk-UA"/>
        </w:rPr>
        <w:t>М1, Т</w:t>
      </w:r>
      <w:r w:rsidR="00302550">
        <w:rPr>
          <w:rFonts w:ascii="Times New Roman" w:hAnsi="Times New Roman" w:cs="Times New Roman"/>
          <w:sz w:val="24"/>
          <w:szCs w:val="24"/>
          <w:lang w:val="uk-UA"/>
        </w:rPr>
        <w:t>Е</w:t>
      </w:r>
      <w:r w:rsidR="00FF7A14" w:rsidRPr="00C50BDE">
        <w:rPr>
          <w:rFonts w:ascii="Times New Roman" w:hAnsi="Times New Roman" w:cs="Times New Roman"/>
          <w:sz w:val="24"/>
          <w:szCs w:val="24"/>
          <w:lang w:val="uk-UA"/>
        </w:rPr>
        <w:t>М2», «Положення про порядок подачі в ремонт і видачі з ремонту рухомого складу»</w:t>
      </w:r>
      <w:r w:rsidR="00302550">
        <w:rPr>
          <w:rFonts w:ascii="Times New Roman" w:hAnsi="Times New Roman" w:cs="Times New Roman"/>
          <w:sz w:val="24"/>
          <w:szCs w:val="24"/>
          <w:lang w:val="uk-UA"/>
        </w:rPr>
        <w:t>,</w:t>
      </w:r>
      <w:r w:rsidR="00FF7A14" w:rsidRPr="00C50BDE">
        <w:rPr>
          <w:rFonts w:ascii="Times New Roman" w:hAnsi="Times New Roman" w:cs="Times New Roman"/>
          <w:sz w:val="24"/>
          <w:szCs w:val="24"/>
          <w:lang w:val="uk-UA"/>
        </w:rPr>
        <w:t xml:space="preserve"> затвердженого Наказом Мінтрансу від 22.04.2002 №261, </w:t>
      </w:r>
      <w:r w:rsidR="00FF7A14" w:rsidRPr="00C50BDE">
        <w:rPr>
          <w:rFonts w:ascii="Times New Roman" w:hAnsi="Times New Roman" w:cs="Times New Roman"/>
          <w:color w:val="000000"/>
          <w:sz w:val="24"/>
          <w:szCs w:val="24"/>
          <w:lang w:val="uk-UA"/>
        </w:rPr>
        <w:t>«Правил ремонту електричних машин тепловозів та дизель-поїздів ЦТ-0205</w:t>
      </w:r>
      <w:r w:rsidR="00302550">
        <w:rPr>
          <w:rFonts w:ascii="Times New Roman" w:hAnsi="Times New Roman" w:cs="Times New Roman"/>
          <w:color w:val="000000"/>
          <w:sz w:val="24"/>
          <w:szCs w:val="24"/>
          <w:lang w:val="uk-UA"/>
        </w:rPr>
        <w:t>,</w:t>
      </w:r>
      <w:r w:rsidR="00FF7A14" w:rsidRPr="00C50BDE">
        <w:rPr>
          <w:rFonts w:ascii="Times New Roman" w:hAnsi="Times New Roman" w:cs="Times New Roman"/>
          <w:color w:val="000000"/>
          <w:sz w:val="24"/>
          <w:szCs w:val="24"/>
          <w:lang w:val="uk-UA"/>
        </w:rPr>
        <w:t xml:space="preserve"> затверджених наказом Укрзалізниці від 28.07.2011 № 451-Ц», інструкції з експлуатації тепловозів серії ТЕМ2.</w:t>
      </w:r>
    </w:p>
    <w:p w:rsidR="00FF7A14" w:rsidRPr="004219C3" w:rsidRDefault="001E3570" w:rsidP="00C50BDE">
      <w:pPr>
        <w:pStyle w:val="af4"/>
        <w:spacing w:after="0" w:line="240" w:lineRule="auto"/>
        <w:ind w:left="0" w:firstLine="567"/>
        <w:jc w:val="both"/>
        <w:rPr>
          <w:rFonts w:ascii="Times New Roman" w:hAnsi="Times New Roman" w:cs="Times New Roman"/>
          <w:sz w:val="24"/>
          <w:szCs w:val="24"/>
          <w:lang w:val="uk-UA"/>
        </w:rPr>
      </w:pPr>
      <w:r w:rsidRPr="004219C3">
        <w:rPr>
          <w:rFonts w:ascii="Times New Roman" w:hAnsi="Times New Roman" w:cs="Times New Roman"/>
          <w:sz w:val="24"/>
          <w:szCs w:val="24"/>
          <w:lang w:val="uk-UA"/>
        </w:rPr>
        <w:lastRenderedPageBreak/>
        <w:t>2.4</w:t>
      </w:r>
      <w:r w:rsidR="00FF7A14" w:rsidRPr="004219C3">
        <w:rPr>
          <w:rFonts w:ascii="Times New Roman" w:hAnsi="Times New Roman" w:cs="Times New Roman"/>
          <w:sz w:val="24"/>
          <w:szCs w:val="24"/>
          <w:lang w:val="uk-UA"/>
        </w:rPr>
        <w:t>. Гарантійний період на відремонтовані вузли і агрегати складає 12 місяців з моменту підписання акту приймання-передачі тепловозу з ремонту від Виконавця Замовнику.</w:t>
      </w:r>
    </w:p>
    <w:p w:rsidR="007F233B" w:rsidRPr="00E771BD" w:rsidRDefault="001E3570" w:rsidP="00C50BDE">
      <w:pPr>
        <w:spacing w:after="0" w:line="240" w:lineRule="auto"/>
        <w:ind w:firstLine="567"/>
        <w:jc w:val="both"/>
        <w:rPr>
          <w:rFonts w:ascii="Times New Roman" w:hAnsi="Times New Roman" w:cs="Times New Roman"/>
          <w:sz w:val="24"/>
          <w:szCs w:val="24"/>
          <w:lang w:val="uk-UA"/>
        </w:rPr>
      </w:pPr>
      <w:r w:rsidRPr="00972B5E">
        <w:rPr>
          <w:rFonts w:ascii="Times New Roman" w:hAnsi="Times New Roman" w:cs="Times New Roman"/>
          <w:sz w:val="24"/>
          <w:szCs w:val="24"/>
          <w:lang w:val="uk-UA"/>
        </w:rPr>
        <w:t>2.5</w:t>
      </w:r>
      <w:r w:rsidR="002F2802" w:rsidRPr="00E771BD">
        <w:rPr>
          <w:rFonts w:ascii="Times New Roman" w:hAnsi="Times New Roman" w:cs="Times New Roman"/>
          <w:sz w:val="24"/>
          <w:szCs w:val="24"/>
          <w:lang w:val="uk-UA"/>
        </w:rPr>
        <w:t>.</w:t>
      </w:r>
      <w:r w:rsidR="007F233B" w:rsidRPr="00E771BD">
        <w:rPr>
          <w:rFonts w:ascii="Times New Roman" w:hAnsi="Times New Roman" w:cs="Times New Roman"/>
          <w:sz w:val="24"/>
          <w:szCs w:val="24"/>
          <w:lang w:val="uk-UA"/>
        </w:rPr>
        <w:t xml:space="preserve"> Виконавець гарантує справну роботу відремонтованих при наданні послуг вузлів та агрегатів протягом гарантійного періоду в разі виконання Замовником умов технічного обслуговування </w:t>
      </w:r>
      <w:proofErr w:type="spellStart"/>
      <w:r w:rsidR="007F233B" w:rsidRPr="00E771BD">
        <w:rPr>
          <w:rFonts w:ascii="Times New Roman" w:hAnsi="Times New Roman" w:cs="Times New Roman"/>
          <w:sz w:val="24"/>
          <w:szCs w:val="24"/>
          <w:lang w:val="uk-UA"/>
        </w:rPr>
        <w:t>ТО1</w:t>
      </w:r>
      <w:proofErr w:type="spellEnd"/>
      <w:r w:rsidR="007F233B" w:rsidRPr="00E771BD">
        <w:rPr>
          <w:rFonts w:ascii="Times New Roman" w:hAnsi="Times New Roman" w:cs="Times New Roman"/>
          <w:sz w:val="24"/>
          <w:szCs w:val="24"/>
          <w:lang w:val="uk-UA"/>
        </w:rPr>
        <w:t xml:space="preserve">, </w:t>
      </w:r>
      <w:proofErr w:type="spellStart"/>
      <w:r w:rsidR="007F233B" w:rsidRPr="00E771BD">
        <w:rPr>
          <w:rFonts w:ascii="Times New Roman" w:hAnsi="Times New Roman" w:cs="Times New Roman"/>
          <w:sz w:val="24"/>
          <w:szCs w:val="24"/>
          <w:lang w:val="uk-UA"/>
        </w:rPr>
        <w:t>ТО2</w:t>
      </w:r>
      <w:proofErr w:type="spellEnd"/>
      <w:r w:rsidR="007F233B" w:rsidRPr="00E771BD">
        <w:rPr>
          <w:rFonts w:ascii="Times New Roman" w:hAnsi="Times New Roman" w:cs="Times New Roman"/>
          <w:sz w:val="24"/>
          <w:szCs w:val="24"/>
          <w:lang w:val="uk-UA"/>
        </w:rPr>
        <w:t xml:space="preserve">, </w:t>
      </w:r>
      <w:proofErr w:type="spellStart"/>
      <w:r w:rsidR="007F233B" w:rsidRPr="00E771BD">
        <w:rPr>
          <w:rFonts w:ascii="Times New Roman" w:hAnsi="Times New Roman" w:cs="Times New Roman"/>
          <w:sz w:val="24"/>
          <w:szCs w:val="24"/>
          <w:lang w:val="uk-UA"/>
        </w:rPr>
        <w:t>ТО3</w:t>
      </w:r>
      <w:proofErr w:type="spellEnd"/>
      <w:r w:rsidR="007F233B" w:rsidRPr="00E771BD">
        <w:rPr>
          <w:rFonts w:ascii="Times New Roman" w:hAnsi="Times New Roman" w:cs="Times New Roman"/>
          <w:sz w:val="24"/>
          <w:szCs w:val="24"/>
          <w:lang w:val="uk-UA"/>
        </w:rPr>
        <w:t xml:space="preserve">, правил і норм зберігання і експлуатації даного типу вузлів тепловозу, згідно Технічних умов заводу-виробника і Правил технічної експлуатації тепловозу. </w:t>
      </w:r>
    </w:p>
    <w:p w:rsidR="007F233B" w:rsidRPr="00C50BDE" w:rsidRDefault="007F233B"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2.</w:t>
      </w:r>
      <w:r w:rsidR="001E3570">
        <w:rPr>
          <w:rFonts w:ascii="Times New Roman" w:hAnsi="Times New Roman" w:cs="Times New Roman"/>
          <w:color w:val="000000" w:themeColor="text1"/>
          <w:sz w:val="24"/>
          <w:szCs w:val="24"/>
          <w:lang w:val="uk-UA"/>
        </w:rPr>
        <w:t>6</w:t>
      </w:r>
      <w:r w:rsidRPr="00C50BDE">
        <w:rPr>
          <w:rFonts w:ascii="Times New Roman" w:hAnsi="Times New Roman" w:cs="Times New Roman"/>
          <w:color w:val="000000" w:themeColor="text1"/>
          <w:sz w:val="24"/>
          <w:szCs w:val="24"/>
          <w:lang w:val="uk-UA"/>
        </w:rPr>
        <w:t>. Всі відмови та недоліки роботи відремонтованих вузлів, які виникли в період дії г</w:t>
      </w:r>
      <w:r w:rsidR="00C50BDE">
        <w:rPr>
          <w:rFonts w:ascii="Times New Roman" w:hAnsi="Times New Roman" w:cs="Times New Roman"/>
          <w:color w:val="000000" w:themeColor="text1"/>
          <w:sz w:val="24"/>
          <w:szCs w:val="24"/>
          <w:lang w:val="uk-UA"/>
        </w:rPr>
        <w:t>арантійного терміну</w:t>
      </w:r>
      <w:r w:rsidR="00302550">
        <w:rPr>
          <w:rFonts w:ascii="Times New Roman" w:hAnsi="Times New Roman" w:cs="Times New Roman"/>
          <w:color w:val="000000" w:themeColor="text1"/>
          <w:sz w:val="24"/>
          <w:szCs w:val="24"/>
          <w:lang w:val="uk-UA"/>
        </w:rPr>
        <w:t>,</w:t>
      </w:r>
      <w:r w:rsidR="00C50BDE">
        <w:rPr>
          <w:rFonts w:ascii="Times New Roman" w:hAnsi="Times New Roman" w:cs="Times New Roman"/>
          <w:color w:val="000000" w:themeColor="text1"/>
          <w:sz w:val="24"/>
          <w:szCs w:val="24"/>
          <w:lang w:val="uk-UA"/>
        </w:rPr>
        <w:t xml:space="preserve"> усуваються </w:t>
      </w:r>
      <w:r w:rsidRPr="00C50BDE">
        <w:rPr>
          <w:rFonts w:ascii="Times New Roman" w:hAnsi="Times New Roman" w:cs="Times New Roman"/>
          <w:color w:val="000000" w:themeColor="text1"/>
          <w:sz w:val="24"/>
          <w:szCs w:val="24"/>
          <w:lang w:val="uk-UA"/>
        </w:rPr>
        <w:t>Виконавцем за власний рахунок в обумовлений з «Замовником» термін.</w:t>
      </w:r>
    </w:p>
    <w:p w:rsidR="00FF7A14" w:rsidRPr="00C50BDE" w:rsidRDefault="00FF7A14" w:rsidP="00C50BDE">
      <w:pPr>
        <w:tabs>
          <w:tab w:val="num" w:pos="567"/>
          <w:tab w:val="left" w:pos="1920"/>
        </w:tabs>
        <w:spacing w:after="0" w:line="240" w:lineRule="auto"/>
        <w:ind w:firstLine="567"/>
        <w:jc w:val="center"/>
        <w:rPr>
          <w:rFonts w:ascii="Times New Roman" w:hAnsi="Times New Roman" w:cs="Times New Roman"/>
          <w:b/>
          <w:bCs/>
          <w:color w:val="000000"/>
          <w:sz w:val="24"/>
          <w:szCs w:val="24"/>
          <w:lang w:val="uk-UA"/>
        </w:rPr>
      </w:pPr>
      <w:r w:rsidRPr="00C50BDE">
        <w:rPr>
          <w:rFonts w:ascii="Times New Roman" w:hAnsi="Times New Roman" w:cs="Times New Roman"/>
          <w:b/>
          <w:bCs/>
          <w:color w:val="000000"/>
          <w:sz w:val="24"/>
          <w:szCs w:val="24"/>
          <w:lang w:val="uk-UA"/>
        </w:rPr>
        <w:t>3. ЦІНА ТА ПОРЯДОК РОЗРАХУНКІВ</w:t>
      </w:r>
    </w:p>
    <w:p w:rsidR="00F95FE9" w:rsidRPr="00F95FE9" w:rsidRDefault="00FF7A14" w:rsidP="00302550">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color w:val="000000"/>
          <w:sz w:val="24"/>
          <w:szCs w:val="24"/>
          <w:lang w:val="uk-UA"/>
        </w:rPr>
        <w:t xml:space="preserve">3.1 </w:t>
      </w:r>
      <w:r w:rsidR="004219C3">
        <w:rPr>
          <w:rFonts w:ascii="Times New Roman" w:hAnsi="Times New Roman" w:cs="Times New Roman"/>
          <w:color w:val="000000"/>
          <w:sz w:val="24"/>
          <w:szCs w:val="24"/>
          <w:lang w:val="uk-UA"/>
        </w:rPr>
        <w:t>В</w:t>
      </w:r>
      <w:r w:rsidRPr="00C50BDE">
        <w:rPr>
          <w:rFonts w:ascii="Times New Roman" w:hAnsi="Times New Roman" w:cs="Times New Roman"/>
          <w:color w:val="000000"/>
          <w:sz w:val="24"/>
          <w:szCs w:val="24"/>
          <w:lang w:val="uk-UA"/>
        </w:rPr>
        <w:t xml:space="preserve">артість Послуг за цим Договором визначається відповідно до протоколу </w:t>
      </w:r>
      <w:r w:rsidRPr="00C50BDE">
        <w:rPr>
          <w:rFonts w:ascii="Times New Roman" w:hAnsi="Times New Roman" w:cs="Times New Roman"/>
          <w:color w:val="000000" w:themeColor="text1"/>
          <w:sz w:val="24"/>
          <w:szCs w:val="24"/>
          <w:lang w:val="uk-UA"/>
        </w:rPr>
        <w:t>узгодження договірної ціни (Додаток №1</w:t>
      </w:r>
      <w:r w:rsidR="00915493">
        <w:rPr>
          <w:rFonts w:ascii="Times New Roman" w:hAnsi="Times New Roman" w:cs="Times New Roman"/>
          <w:color w:val="000000" w:themeColor="text1"/>
          <w:sz w:val="24"/>
          <w:szCs w:val="24"/>
          <w:lang w:val="uk-UA"/>
        </w:rPr>
        <w:t>,</w:t>
      </w:r>
      <w:r w:rsidR="00915493" w:rsidRPr="00915493">
        <w:rPr>
          <w:rFonts w:ascii="Times New Roman" w:hAnsi="Times New Roman" w:cs="Times New Roman"/>
          <w:sz w:val="24"/>
          <w:szCs w:val="24"/>
          <w:lang w:val="uk-UA"/>
        </w:rPr>
        <w:t xml:space="preserve"> </w:t>
      </w:r>
      <w:r w:rsidR="00915493" w:rsidRPr="00611A88">
        <w:rPr>
          <w:rFonts w:ascii="Times New Roman" w:hAnsi="Times New Roman" w:cs="Times New Roman"/>
          <w:sz w:val="24"/>
          <w:szCs w:val="24"/>
          <w:lang w:val="uk-UA"/>
        </w:rPr>
        <w:t>який є невід’ємною частиною договору</w:t>
      </w:r>
      <w:r w:rsidRPr="00C50BDE">
        <w:rPr>
          <w:rFonts w:ascii="Times New Roman" w:hAnsi="Times New Roman" w:cs="Times New Roman"/>
          <w:color w:val="000000" w:themeColor="text1"/>
          <w:sz w:val="24"/>
          <w:szCs w:val="24"/>
          <w:lang w:val="uk-UA"/>
        </w:rPr>
        <w:t>), який є невід’ємною частиною договору складає</w:t>
      </w:r>
      <w:r w:rsidR="00F95FE9" w:rsidRPr="00F95FE9">
        <w:rPr>
          <w:lang w:val="uk-UA"/>
        </w:rPr>
        <w:t xml:space="preserve">: </w:t>
      </w:r>
      <w:r w:rsidR="00F95FE9" w:rsidRPr="00F95FE9">
        <w:rPr>
          <w:rFonts w:ascii="Times New Roman" w:hAnsi="Times New Roman" w:cs="Times New Roman"/>
          <w:sz w:val="24"/>
          <w:szCs w:val="24"/>
          <w:lang w:val="uk-UA"/>
        </w:rPr>
        <w:t>_______________________(__________)</w:t>
      </w:r>
      <w:r w:rsidR="00302550">
        <w:rPr>
          <w:rFonts w:ascii="Times New Roman" w:hAnsi="Times New Roman" w:cs="Times New Roman"/>
          <w:sz w:val="24"/>
          <w:szCs w:val="24"/>
          <w:lang w:val="uk-UA"/>
        </w:rPr>
        <w:t>,</w:t>
      </w:r>
      <w:r w:rsidR="00F95FE9" w:rsidRPr="00F95FE9">
        <w:rPr>
          <w:rFonts w:ascii="Times New Roman" w:hAnsi="Times New Roman" w:cs="Times New Roman"/>
          <w:sz w:val="24"/>
          <w:szCs w:val="24"/>
          <w:lang w:val="uk-UA"/>
        </w:rPr>
        <w:t xml:space="preserve"> крім того податок на додану вартість 20% -_____________грн., загальна сума (ціна) договору складає: ______________________(__________).</w:t>
      </w:r>
    </w:p>
    <w:p w:rsidR="00510E71" w:rsidRPr="00510E71" w:rsidRDefault="00FF7A14" w:rsidP="00302550">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color w:val="000000" w:themeColor="text1"/>
          <w:sz w:val="24"/>
          <w:szCs w:val="24"/>
          <w:lang w:val="uk-UA"/>
        </w:rPr>
        <w:t xml:space="preserve"> </w:t>
      </w:r>
      <w:r w:rsidRPr="00510E71">
        <w:rPr>
          <w:rFonts w:ascii="Times New Roman" w:hAnsi="Times New Roman" w:cs="Times New Roman"/>
          <w:color w:val="000000" w:themeColor="text1"/>
          <w:sz w:val="24"/>
          <w:szCs w:val="24"/>
          <w:lang w:val="uk-UA"/>
        </w:rPr>
        <w:t xml:space="preserve">3.2. </w:t>
      </w:r>
      <w:r w:rsidR="00510E71" w:rsidRPr="0081784D">
        <w:rPr>
          <w:rFonts w:ascii="Times New Roman" w:hAnsi="Times New Roman" w:cs="Times New Roman"/>
          <w:sz w:val="24"/>
          <w:szCs w:val="24"/>
          <w:lang w:val="uk-UA"/>
        </w:rPr>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 крім випадків:</w:t>
      </w:r>
    </w:p>
    <w:p w:rsidR="00510E71" w:rsidRPr="00510E71" w:rsidRDefault="00510E71" w:rsidP="00302550">
      <w:pPr>
        <w:spacing w:after="0" w:line="240" w:lineRule="auto"/>
        <w:ind w:firstLine="567"/>
        <w:jc w:val="both"/>
        <w:rPr>
          <w:rFonts w:ascii="Times New Roman" w:hAnsi="Times New Roman" w:cs="Times New Roman"/>
          <w:sz w:val="24"/>
          <w:szCs w:val="24"/>
        </w:rPr>
      </w:pPr>
      <w:r w:rsidRPr="00510E71">
        <w:rPr>
          <w:rFonts w:ascii="Times New Roman" w:hAnsi="Times New Roman" w:cs="Times New Roman"/>
          <w:sz w:val="24"/>
          <w:szCs w:val="24"/>
          <w:lang w:val="uk-UA"/>
        </w:rPr>
        <w:t>3</w:t>
      </w:r>
      <w:r w:rsidRPr="00510E71">
        <w:rPr>
          <w:rFonts w:ascii="Times New Roman" w:hAnsi="Times New Roman" w:cs="Times New Roman"/>
          <w:sz w:val="24"/>
          <w:szCs w:val="24"/>
        </w:rPr>
        <w:t>.</w:t>
      </w:r>
      <w:r w:rsidRPr="00510E71">
        <w:rPr>
          <w:rFonts w:ascii="Times New Roman" w:hAnsi="Times New Roman" w:cs="Times New Roman"/>
          <w:sz w:val="24"/>
          <w:szCs w:val="24"/>
          <w:lang w:val="uk-UA"/>
        </w:rPr>
        <w:t>2</w:t>
      </w:r>
      <w:r w:rsidRPr="00510E71">
        <w:rPr>
          <w:rFonts w:ascii="Times New Roman" w:hAnsi="Times New Roman" w:cs="Times New Roman"/>
          <w:sz w:val="24"/>
          <w:szCs w:val="24"/>
        </w:rPr>
        <w:t xml:space="preserve">.1. </w:t>
      </w:r>
      <w:proofErr w:type="spellStart"/>
      <w:r w:rsidRPr="00510E71">
        <w:rPr>
          <w:rFonts w:ascii="Times New Roman" w:hAnsi="Times New Roman" w:cs="Times New Roman"/>
          <w:sz w:val="24"/>
          <w:szCs w:val="24"/>
        </w:rPr>
        <w:t>визначення</w:t>
      </w:r>
      <w:proofErr w:type="spellEnd"/>
      <w:r w:rsidRPr="00510E71">
        <w:rPr>
          <w:rFonts w:ascii="Times New Roman" w:hAnsi="Times New Roman" w:cs="Times New Roman"/>
          <w:sz w:val="24"/>
          <w:szCs w:val="24"/>
        </w:rPr>
        <w:t xml:space="preserve"> </w:t>
      </w:r>
      <w:proofErr w:type="gramStart"/>
      <w:r w:rsidRPr="00510E71">
        <w:rPr>
          <w:rFonts w:ascii="Times New Roman" w:hAnsi="Times New Roman" w:cs="Times New Roman"/>
          <w:sz w:val="24"/>
          <w:szCs w:val="24"/>
        </w:rPr>
        <w:t>грошового</w:t>
      </w:r>
      <w:proofErr w:type="gram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еквівалента</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зобов’язання</w:t>
      </w:r>
      <w:proofErr w:type="spellEnd"/>
      <w:r w:rsidRPr="00510E71">
        <w:rPr>
          <w:rFonts w:ascii="Times New Roman" w:hAnsi="Times New Roman" w:cs="Times New Roman"/>
          <w:sz w:val="24"/>
          <w:szCs w:val="24"/>
        </w:rPr>
        <w:t xml:space="preserve"> в </w:t>
      </w:r>
      <w:proofErr w:type="spellStart"/>
      <w:r w:rsidRPr="00510E71">
        <w:rPr>
          <w:rFonts w:ascii="Times New Roman" w:hAnsi="Times New Roman" w:cs="Times New Roman"/>
          <w:sz w:val="24"/>
          <w:szCs w:val="24"/>
        </w:rPr>
        <w:t>іноземній</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валюті</w:t>
      </w:r>
      <w:proofErr w:type="spellEnd"/>
      <w:r w:rsidRPr="00510E71">
        <w:rPr>
          <w:rFonts w:ascii="Times New Roman" w:hAnsi="Times New Roman" w:cs="Times New Roman"/>
          <w:sz w:val="24"/>
          <w:szCs w:val="24"/>
        </w:rPr>
        <w:t>;</w:t>
      </w:r>
    </w:p>
    <w:p w:rsidR="00510E71" w:rsidRPr="00510E71" w:rsidRDefault="00510E71" w:rsidP="00302550">
      <w:pPr>
        <w:spacing w:after="0" w:line="240" w:lineRule="auto"/>
        <w:ind w:firstLine="567"/>
        <w:jc w:val="both"/>
        <w:rPr>
          <w:rFonts w:ascii="Times New Roman" w:hAnsi="Times New Roman" w:cs="Times New Roman"/>
          <w:sz w:val="24"/>
          <w:szCs w:val="24"/>
        </w:rPr>
      </w:pPr>
      <w:r w:rsidRPr="00510E71">
        <w:rPr>
          <w:rFonts w:ascii="Times New Roman" w:hAnsi="Times New Roman" w:cs="Times New Roman"/>
          <w:sz w:val="24"/>
          <w:szCs w:val="24"/>
          <w:lang w:val="uk-UA"/>
        </w:rPr>
        <w:t>3</w:t>
      </w:r>
      <w:r w:rsidRPr="00510E71">
        <w:rPr>
          <w:rFonts w:ascii="Times New Roman" w:hAnsi="Times New Roman" w:cs="Times New Roman"/>
          <w:sz w:val="24"/>
          <w:szCs w:val="24"/>
        </w:rPr>
        <w:t>.2.</w:t>
      </w:r>
      <w:r w:rsidRPr="00510E71">
        <w:rPr>
          <w:rFonts w:ascii="Times New Roman" w:hAnsi="Times New Roman" w:cs="Times New Roman"/>
          <w:sz w:val="24"/>
          <w:szCs w:val="24"/>
          <w:lang w:val="uk-UA"/>
        </w:rPr>
        <w:t>2.</w:t>
      </w:r>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перерахунку</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ціни</w:t>
      </w:r>
      <w:proofErr w:type="spellEnd"/>
      <w:r w:rsidRPr="00510E71">
        <w:rPr>
          <w:rFonts w:ascii="Times New Roman" w:hAnsi="Times New Roman" w:cs="Times New Roman"/>
          <w:sz w:val="24"/>
          <w:szCs w:val="24"/>
        </w:rPr>
        <w:t xml:space="preserve"> за результатами </w:t>
      </w:r>
      <w:proofErr w:type="spellStart"/>
      <w:r w:rsidRPr="00510E71">
        <w:rPr>
          <w:rFonts w:ascii="Times New Roman" w:hAnsi="Times New Roman" w:cs="Times New Roman"/>
          <w:sz w:val="24"/>
          <w:szCs w:val="24"/>
        </w:rPr>
        <w:t>електронного</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аукціону</w:t>
      </w:r>
      <w:proofErr w:type="spellEnd"/>
      <w:r w:rsidRPr="00510E71">
        <w:rPr>
          <w:rFonts w:ascii="Times New Roman" w:hAnsi="Times New Roman" w:cs="Times New Roman"/>
          <w:sz w:val="24"/>
          <w:szCs w:val="24"/>
        </w:rPr>
        <w:t xml:space="preserve"> в </w:t>
      </w:r>
      <w:proofErr w:type="spellStart"/>
      <w:r w:rsidRPr="00510E71">
        <w:rPr>
          <w:rFonts w:ascii="Times New Roman" w:hAnsi="Times New Roman" w:cs="Times New Roman"/>
          <w:sz w:val="24"/>
          <w:szCs w:val="24"/>
        </w:rPr>
        <w:t>бік</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зменшення</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ціни</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тендерної</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пропозиції</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Виконавця</w:t>
      </w:r>
      <w:proofErr w:type="spellEnd"/>
      <w:r w:rsidRPr="00510E71">
        <w:rPr>
          <w:rFonts w:ascii="Times New Roman" w:hAnsi="Times New Roman" w:cs="Times New Roman"/>
          <w:sz w:val="24"/>
          <w:szCs w:val="24"/>
        </w:rPr>
        <w:t xml:space="preserve">» без </w:t>
      </w:r>
      <w:proofErr w:type="spellStart"/>
      <w:r w:rsidRPr="00510E71">
        <w:rPr>
          <w:rFonts w:ascii="Times New Roman" w:hAnsi="Times New Roman" w:cs="Times New Roman"/>
          <w:sz w:val="24"/>
          <w:szCs w:val="24"/>
        </w:rPr>
        <w:t>зменшення</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обсягів</w:t>
      </w:r>
      <w:proofErr w:type="spellEnd"/>
      <w:r w:rsidRPr="00510E71">
        <w:rPr>
          <w:rFonts w:ascii="Times New Roman" w:hAnsi="Times New Roman" w:cs="Times New Roman"/>
          <w:sz w:val="24"/>
          <w:szCs w:val="24"/>
        </w:rPr>
        <w:t xml:space="preserve"> </w:t>
      </w:r>
      <w:proofErr w:type="spellStart"/>
      <w:r w:rsidRPr="00510E71">
        <w:rPr>
          <w:rFonts w:ascii="Times New Roman" w:hAnsi="Times New Roman" w:cs="Times New Roman"/>
          <w:sz w:val="24"/>
          <w:szCs w:val="24"/>
        </w:rPr>
        <w:t>закупі</w:t>
      </w:r>
      <w:proofErr w:type="gramStart"/>
      <w:r w:rsidRPr="00510E71">
        <w:rPr>
          <w:rFonts w:ascii="Times New Roman" w:hAnsi="Times New Roman" w:cs="Times New Roman"/>
          <w:sz w:val="24"/>
          <w:szCs w:val="24"/>
        </w:rPr>
        <w:t>вл</w:t>
      </w:r>
      <w:proofErr w:type="gramEnd"/>
      <w:r w:rsidRPr="00510E71">
        <w:rPr>
          <w:rFonts w:ascii="Times New Roman" w:hAnsi="Times New Roman" w:cs="Times New Roman"/>
          <w:sz w:val="24"/>
          <w:szCs w:val="24"/>
        </w:rPr>
        <w:t>і</w:t>
      </w:r>
      <w:proofErr w:type="spellEnd"/>
      <w:r w:rsidRPr="00510E71">
        <w:rPr>
          <w:rFonts w:ascii="Times New Roman" w:hAnsi="Times New Roman" w:cs="Times New Roman"/>
          <w:sz w:val="24"/>
          <w:szCs w:val="24"/>
        </w:rPr>
        <w:t>;</w:t>
      </w:r>
    </w:p>
    <w:p w:rsidR="00A927B1" w:rsidRPr="00123284" w:rsidRDefault="00510E71" w:rsidP="00C50B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3.3</w:t>
      </w:r>
      <w:r w:rsidR="00123284">
        <w:rPr>
          <w:rFonts w:ascii="Times New Roman" w:hAnsi="Times New Roman" w:cs="Times New Roman"/>
          <w:color w:val="000000" w:themeColor="text1"/>
          <w:sz w:val="24"/>
          <w:szCs w:val="24"/>
          <w:lang w:val="uk-UA"/>
        </w:rPr>
        <w:t>.</w:t>
      </w:r>
      <w:r w:rsidR="00A927B1" w:rsidRPr="00A927B1">
        <w:rPr>
          <w:rFonts w:ascii="Times New Roman" w:hAnsi="Times New Roman" w:cs="Times New Roman"/>
          <w:color w:val="000000" w:themeColor="text1"/>
          <w:sz w:val="24"/>
          <w:szCs w:val="24"/>
          <w:lang w:val="uk-UA"/>
        </w:rPr>
        <w:t xml:space="preserve"> </w:t>
      </w:r>
      <w:r w:rsidR="00A927B1" w:rsidRPr="00123284">
        <w:rPr>
          <w:rFonts w:ascii="Times New Roman" w:hAnsi="Times New Roman" w:cs="Times New Roman"/>
          <w:sz w:val="24"/>
          <w:szCs w:val="24"/>
          <w:lang w:val="uk-UA"/>
        </w:rPr>
        <w:t>Замовник здійснює перед</w:t>
      </w:r>
      <w:r w:rsidR="00302550">
        <w:rPr>
          <w:rFonts w:ascii="Times New Roman" w:hAnsi="Times New Roman" w:cs="Times New Roman"/>
          <w:sz w:val="24"/>
          <w:szCs w:val="24"/>
          <w:lang w:val="uk-UA"/>
        </w:rPr>
        <w:t>о</w:t>
      </w:r>
      <w:r w:rsidR="00A927B1" w:rsidRPr="00123284">
        <w:rPr>
          <w:rFonts w:ascii="Times New Roman" w:hAnsi="Times New Roman" w:cs="Times New Roman"/>
          <w:sz w:val="24"/>
          <w:szCs w:val="24"/>
          <w:lang w:val="uk-UA"/>
        </w:rPr>
        <w:t>плату</w:t>
      </w:r>
      <w:r w:rsidR="002F2802" w:rsidRPr="00123284">
        <w:rPr>
          <w:rFonts w:ascii="Times New Roman" w:hAnsi="Times New Roman" w:cs="Times New Roman"/>
          <w:sz w:val="24"/>
          <w:szCs w:val="24"/>
          <w:lang w:val="uk-UA"/>
        </w:rPr>
        <w:t xml:space="preserve"> </w:t>
      </w:r>
      <w:r w:rsidR="00A927B1" w:rsidRPr="00123284">
        <w:rPr>
          <w:rFonts w:ascii="Times New Roman" w:hAnsi="Times New Roman" w:cs="Times New Roman"/>
          <w:sz w:val="24"/>
          <w:szCs w:val="24"/>
          <w:lang w:val="uk-UA"/>
        </w:rPr>
        <w:t xml:space="preserve">у розмірі 50 % від вартості послуг протягом 10 </w:t>
      </w:r>
      <w:r w:rsidR="004A2534">
        <w:rPr>
          <w:rFonts w:ascii="Times New Roman" w:hAnsi="Times New Roman" w:cs="Times New Roman"/>
          <w:sz w:val="24"/>
          <w:szCs w:val="24"/>
          <w:lang w:val="uk-UA"/>
        </w:rPr>
        <w:t>банківських</w:t>
      </w:r>
      <w:r w:rsidR="00A927B1" w:rsidRPr="00123284">
        <w:rPr>
          <w:rFonts w:ascii="Times New Roman" w:hAnsi="Times New Roman" w:cs="Times New Roman"/>
          <w:sz w:val="24"/>
          <w:szCs w:val="24"/>
          <w:lang w:val="uk-UA"/>
        </w:rPr>
        <w:t xml:space="preserve"> днів з моменту отримання рахунку від Виконавця на підставі письмової заявки Замовника.</w:t>
      </w:r>
    </w:p>
    <w:p w:rsidR="00FF7A14" w:rsidRPr="00C50BDE" w:rsidRDefault="00FF7A14"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3.</w:t>
      </w:r>
      <w:r w:rsidR="00510E71">
        <w:rPr>
          <w:rFonts w:ascii="Times New Roman" w:hAnsi="Times New Roman" w:cs="Times New Roman"/>
          <w:color w:val="000000" w:themeColor="text1"/>
          <w:sz w:val="24"/>
          <w:szCs w:val="24"/>
          <w:lang w:val="uk-UA"/>
        </w:rPr>
        <w:t>4.</w:t>
      </w:r>
      <w:r w:rsidRPr="00C50BDE">
        <w:rPr>
          <w:rFonts w:ascii="Times New Roman" w:hAnsi="Times New Roman" w:cs="Times New Roman"/>
          <w:color w:val="000000" w:themeColor="text1"/>
          <w:sz w:val="24"/>
          <w:szCs w:val="24"/>
          <w:lang w:val="uk-UA"/>
        </w:rPr>
        <w:t xml:space="preserve"> Остаточна оплата протягом 60 банківських днів після передачі тепловоза замовнику, з оформленням необхідної документації з моменту підписання актів приймання-передачі на підставі підписаних Сторонами актів наданих послуг.</w:t>
      </w:r>
    </w:p>
    <w:p w:rsidR="00FF7A14" w:rsidRPr="00C50BDE" w:rsidRDefault="00FF7A14"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3.</w:t>
      </w:r>
      <w:r w:rsidR="00510E71">
        <w:rPr>
          <w:rFonts w:ascii="Times New Roman" w:hAnsi="Times New Roman" w:cs="Times New Roman"/>
          <w:color w:val="000000" w:themeColor="text1"/>
          <w:sz w:val="24"/>
          <w:szCs w:val="24"/>
          <w:lang w:val="uk-UA"/>
        </w:rPr>
        <w:t>5.</w:t>
      </w:r>
      <w:r w:rsidRPr="00C50BDE">
        <w:rPr>
          <w:rFonts w:ascii="Times New Roman" w:hAnsi="Times New Roman" w:cs="Times New Roman"/>
          <w:color w:val="000000" w:themeColor="text1"/>
          <w:sz w:val="24"/>
          <w:szCs w:val="24"/>
          <w:lang w:val="uk-UA"/>
        </w:rPr>
        <w:t xml:space="preserve"> Послуги, які надаються відповідно до цього Договору, сплачуються «Замовником» за погодженими цінами в національній валюті України.</w:t>
      </w:r>
    </w:p>
    <w:p w:rsidR="00FF7A14" w:rsidRPr="00C50BDE" w:rsidRDefault="00FF7A14" w:rsidP="00C50BDE">
      <w:pPr>
        <w:spacing w:after="0" w:line="240" w:lineRule="auto"/>
        <w:ind w:firstLine="567"/>
        <w:jc w:val="both"/>
        <w:rPr>
          <w:rFonts w:ascii="Times New Roman" w:hAnsi="Times New Roman" w:cs="Times New Roman"/>
          <w:color w:val="00B050"/>
          <w:sz w:val="24"/>
          <w:szCs w:val="24"/>
          <w:lang w:val="uk-UA"/>
        </w:rPr>
      </w:pPr>
    </w:p>
    <w:p w:rsidR="00FF7A14" w:rsidRPr="00C50BDE" w:rsidRDefault="00FF7A14" w:rsidP="00C50BDE">
      <w:pPr>
        <w:tabs>
          <w:tab w:val="left" w:pos="1920"/>
        </w:tabs>
        <w:spacing w:after="0" w:line="240" w:lineRule="auto"/>
        <w:ind w:firstLine="567"/>
        <w:jc w:val="center"/>
        <w:rPr>
          <w:rFonts w:ascii="Times New Roman" w:hAnsi="Times New Roman" w:cs="Times New Roman"/>
          <w:b/>
          <w:bCs/>
          <w:sz w:val="24"/>
          <w:szCs w:val="24"/>
          <w:lang w:val="uk-UA"/>
        </w:rPr>
      </w:pPr>
      <w:r w:rsidRPr="00C50BDE">
        <w:rPr>
          <w:rFonts w:ascii="Times New Roman" w:hAnsi="Times New Roman" w:cs="Times New Roman"/>
          <w:b/>
          <w:bCs/>
          <w:sz w:val="24"/>
          <w:szCs w:val="24"/>
          <w:lang w:val="uk-UA"/>
        </w:rPr>
        <w:t>4. ПОРЯДОК НАДАННЯ ПОСЛУГ</w:t>
      </w:r>
    </w:p>
    <w:p w:rsidR="00FF7A14" w:rsidRPr="00C50BDE" w:rsidRDefault="00C50BDE"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 xml:space="preserve">4.1. </w:t>
      </w:r>
      <w:r w:rsidR="00FF7A14" w:rsidRPr="00C50BDE">
        <w:rPr>
          <w:rFonts w:ascii="Times New Roman" w:hAnsi="Times New Roman" w:cs="Times New Roman"/>
          <w:color w:val="000000" w:themeColor="text1"/>
          <w:sz w:val="24"/>
          <w:szCs w:val="24"/>
          <w:lang w:val="uk-UA"/>
        </w:rPr>
        <w:t xml:space="preserve">Виконавець приступає до надання послуг протягом </w:t>
      </w:r>
      <w:r w:rsidR="001A4B8A">
        <w:rPr>
          <w:rFonts w:ascii="Times New Roman" w:hAnsi="Times New Roman" w:cs="Times New Roman"/>
          <w:color w:val="000000" w:themeColor="text1"/>
          <w:sz w:val="24"/>
          <w:szCs w:val="24"/>
          <w:lang w:val="uk-UA"/>
        </w:rPr>
        <w:t>5</w:t>
      </w:r>
      <w:r w:rsidR="00FF7A14" w:rsidRPr="00C50BDE">
        <w:rPr>
          <w:rFonts w:ascii="Times New Roman" w:hAnsi="Times New Roman" w:cs="Times New Roman"/>
          <w:color w:val="000000" w:themeColor="text1"/>
          <w:sz w:val="24"/>
          <w:szCs w:val="24"/>
          <w:lang w:val="uk-UA"/>
        </w:rPr>
        <w:t>-</w:t>
      </w:r>
      <w:r w:rsidR="001A4B8A">
        <w:rPr>
          <w:rFonts w:ascii="Times New Roman" w:hAnsi="Times New Roman" w:cs="Times New Roman"/>
          <w:color w:val="000000" w:themeColor="text1"/>
          <w:sz w:val="24"/>
          <w:szCs w:val="24"/>
          <w:lang w:val="uk-UA"/>
        </w:rPr>
        <w:t>ти</w:t>
      </w:r>
      <w:r w:rsidR="00FF7A14" w:rsidRPr="00C50BDE">
        <w:rPr>
          <w:rFonts w:ascii="Times New Roman" w:hAnsi="Times New Roman" w:cs="Times New Roman"/>
          <w:color w:val="000000" w:themeColor="text1"/>
          <w:sz w:val="24"/>
          <w:szCs w:val="24"/>
          <w:lang w:val="uk-UA"/>
        </w:rPr>
        <w:t xml:space="preserve"> </w:t>
      </w:r>
      <w:r w:rsidR="001A4B8A">
        <w:rPr>
          <w:rFonts w:ascii="Times New Roman" w:hAnsi="Times New Roman" w:cs="Times New Roman"/>
          <w:color w:val="000000" w:themeColor="text1"/>
          <w:sz w:val="24"/>
          <w:szCs w:val="24"/>
          <w:lang w:val="uk-UA"/>
        </w:rPr>
        <w:t>календарн</w:t>
      </w:r>
      <w:r w:rsidR="00FF7A14" w:rsidRPr="00C50BDE">
        <w:rPr>
          <w:rFonts w:ascii="Times New Roman" w:hAnsi="Times New Roman" w:cs="Times New Roman"/>
          <w:color w:val="000000" w:themeColor="text1"/>
          <w:sz w:val="24"/>
          <w:szCs w:val="24"/>
          <w:lang w:val="uk-UA"/>
        </w:rPr>
        <w:t>их днів з моменту отримання перед</w:t>
      </w:r>
      <w:r w:rsidR="00E168A9">
        <w:rPr>
          <w:rFonts w:ascii="Times New Roman" w:hAnsi="Times New Roman" w:cs="Times New Roman"/>
          <w:color w:val="000000" w:themeColor="text1"/>
          <w:sz w:val="24"/>
          <w:szCs w:val="24"/>
          <w:lang w:val="uk-UA"/>
        </w:rPr>
        <w:t>о</w:t>
      </w:r>
      <w:r w:rsidR="00FF7A14" w:rsidRPr="00C50BDE">
        <w:rPr>
          <w:rFonts w:ascii="Times New Roman" w:hAnsi="Times New Roman" w:cs="Times New Roman"/>
          <w:color w:val="000000" w:themeColor="text1"/>
          <w:sz w:val="24"/>
          <w:szCs w:val="24"/>
          <w:lang w:val="uk-UA"/>
        </w:rPr>
        <w:t>плати відповідно до п.3.</w:t>
      </w:r>
      <w:r w:rsidR="00E17368">
        <w:rPr>
          <w:rFonts w:ascii="Times New Roman" w:hAnsi="Times New Roman" w:cs="Times New Roman"/>
          <w:color w:val="000000" w:themeColor="text1"/>
          <w:sz w:val="24"/>
          <w:szCs w:val="24"/>
          <w:lang w:val="uk-UA"/>
        </w:rPr>
        <w:t>3</w:t>
      </w:r>
      <w:r w:rsidR="00FF7A14" w:rsidRPr="00C50BDE">
        <w:rPr>
          <w:rFonts w:ascii="Times New Roman" w:hAnsi="Times New Roman" w:cs="Times New Roman"/>
          <w:color w:val="000000" w:themeColor="text1"/>
          <w:sz w:val="24"/>
          <w:szCs w:val="24"/>
          <w:lang w:val="uk-UA"/>
        </w:rPr>
        <w:t xml:space="preserve"> Договору. </w:t>
      </w:r>
    </w:p>
    <w:p w:rsidR="00420ECF" w:rsidRDefault="00FF7A14"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4.2. Виконавець зобов’язується надати послуги якісно відповідно до діючих в Україні положень та правил з ремонту тепловозів даної моделі. Всі використані під час ремонту запасні частини і матеріали повинні бути новими і відповідати вимогам, встановленим заводом-виробником та затвердженим в Україні стандартам.</w:t>
      </w:r>
    </w:p>
    <w:p w:rsidR="00420ECF" w:rsidRPr="000C0D70" w:rsidRDefault="00420ECF" w:rsidP="00420ECF">
      <w:pPr>
        <w:spacing w:after="0" w:line="240" w:lineRule="auto"/>
        <w:ind w:firstLine="567"/>
        <w:jc w:val="both"/>
        <w:rPr>
          <w:rFonts w:ascii="Times New Roman" w:hAnsi="Times New Roman"/>
          <w:b/>
          <w:sz w:val="24"/>
          <w:szCs w:val="24"/>
          <w:lang w:val="uk-UA"/>
        </w:rPr>
      </w:pPr>
      <w:r w:rsidRPr="002E53F2">
        <w:rPr>
          <w:rFonts w:ascii="Times New Roman" w:hAnsi="Times New Roman"/>
          <w:sz w:val="24"/>
          <w:szCs w:val="24"/>
          <w:lang w:val="uk-UA"/>
        </w:rPr>
        <w:t>4.3</w:t>
      </w:r>
      <w:r w:rsidR="00123284" w:rsidRPr="002E53F2">
        <w:rPr>
          <w:rFonts w:ascii="Times New Roman" w:hAnsi="Times New Roman"/>
          <w:sz w:val="24"/>
          <w:szCs w:val="24"/>
          <w:lang w:val="uk-UA"/>
        </w:rPr>
        <w:t>.</w:t>
      </w:r>
      <w:r w:rsidRPr="002E53F2">
        <w:rPr>
          <w:rFonts w:ascii="Times New Roman" w:hAnsi="Times New Roman"/>
          <w:sz w:val="24"/>
          <w:szCs w:val="24"/>
          <w:lang w:val="uk-UA"/>
        </w:rPr>
        <w:t xml:space="preserve"> Виконавець надає послуги з </w:t>
      </w:r>
      <w:r w:rsidR="0039545A" w:rsidRPr="002E53F2">
        <w:rPr>
          <w:rFonts w:ascii="Times New Roman" w:hAnsi="Times New Roman"/>
          <w:sz w:val="24"/>
          <w:szCs w:val="24"/>
          <w:lang w:val="uk-UA"/>
        </w:rPr>
        <w:t xml:space="preserve">поточного </w:t>
      </w:r>
      <w:r w:rsidRPr="002E53F2">
        <w:rPr>
          <w:rFonts w:ascii="Times New Roman" w:hAnsi="Times New Roman"/>
          <w:sz w:val="24"/>
          <w:szCs w:val="24"/>
          <w:lang w:val="uk-UA"/>
        </w:rPr>
        <w:t>ремонту тепловоза в обсягах</w:t>
      </w:r>
      <w:r w:rsidR="004C697D" w:rsidRPr="002E53F2">
        <w:rPr>
          <w:rFonts w:ascii="Times New Roman" w:hAnsi="Times New Roman"/>
          <w:sz w:val="24"/>
          <w:szCs w:val="24"/>
          <w:lang w:val="uk-UA"/>
        </w:rPr>
        <w:t>,</w:t>
      </w:r>
      <w:r w:rsidRPr="002E53F2">
        <w:rPr>
          <w:rFonts w:ascii="Times New Roman" w:hAnsi="Times New Roman"/>
          <w:sz w:val="24"/>
          <w:szCs w:val="24"/>
          <w:lang w:val="uk-UA"/>
        </w:rPr>
        <w:t xml:space="preserve"> викладених в нормативних документах</w:t>
      </w:r>
      <w:r w:rsidR="002E53F2" w:rsidRPr="002E53F2">
        <w:rPr>
          <w:rFonts w:ascii="Times New Roman" w:hAnsi="Times New Roman"/>
          <w:sz w:val="24"/>
          <w:szCs w:val="24"/>
          <w:lang w:val="uk-UA"/>
        </w:rPr>
        <w:t>, зазначених в п.</w:t>
      </w:r>
      <w:r w:rsidR="00CC5470">
        <w:rPr>
          <w:rFonts w:ascii="Times New Roman" w:hAnsi="Times New Roman"/>
          <w:sz w:val="24"/>
          <w:szCs w:val="24"/>
          <w:lang w:val="uk-UA"/>
        </w:rPr>
        <w:t xml:space="preserve"> </w:t>
      </w:r>
      <w:r w:rsidR="002E53F2" w:rsidRPr="002E53F2">
        <w:rPr>
          <w:rFonts w:ascii="Times New Roman" w:hAnsi="Times New Roman"/>
          <w:sz w:val="24"/>
          <w:szCs w:val="24"/>
          <w:lang w:val="uk-UA"/>
        </w:rPr>
        <w:t>2.1 Договору,</w:t>
      </w:r>
      <w:r w:rsidRPr="002E53F2">
        <w:rPr>
          <w:rFonts w:ascii="Times New Roman" w:hAnsi="Times New Roman"/>
          <w:sz w:val="24"/>
          <w:szCs w:val="24"/>
          <w:lang w:val="uk-UA"/>
        </w:rPr>
        <w:t xml:space="preserve"> та </w:t>
      </w:r>
      <w:r w:rsidR="00A973E8" w:rsidRPr="002E53F2">
        <w:rPr>
          <w:rFonts w:ascii="Times New Roman" w:hAnsi="Times New Roman"/>
          <w:sz w:val="24"/>
          <w:szCs w:val="24"/>
          <w:lang w:val="uk-UA"/>
        </w:rPr>
        <w:t xml:space="preserve">відповідно до </w:t>
      </w:r>
      <w:r w:rsidR="00796511" w:rsidRPr="002E53F2">
        <w:rPr>
          <w:rFonts w:ascii="Times New Roman" w:hAnsi="Times New Roman" w:cs="Times New Roman"/>
          <w:color w:val="000000"/>
          <w:sz w:val="24"/>
          <w:szCs w:val="24"/>
          <w:lang w:val="uk-UA"/>
        </w:rPr>
        <w:t>Вимог до надання послуги з поточного ремонту в обсязі ПР-1 тепловоза ТЕМ2-</w:t>
      </w:r>
      <w:r w:rsidR="00CC5470">
        <w:rPr>
          <w:rFonts w:ascii="Times New Roman" w:hAnsi="Times New Roman" w:cs="Times New Roman"/>
          <w:color w:val="000000"/>
          <w:sz w:val="24"/>
          <w:szCs w:val="24"/>
          <w:lang w:val="uk-UA"/>
        </w:rPr>
        <w:t>5107</w:t>
      </w:r>
      <w:r w:rsidR="00A973E8" w:rsidRPr="002E53F2">
        <w:rPr>
          <w:rFonts w:ascii="Times New Roman" w:eastAsia="Courier New" w:hAnsi="Times New Roman"/>
          <w:sz w:val="24"/>
          <w:szCs w:val="24"/>
          <w:lang w:val="uk-UA"/>
        </w:rPr>
        <w:t xml:space="preserve">, </w:t>
      </w:r>
      <w:r w:rsidRPr="002E53F2">
        <w:rPr>
          <w:rFonts w:ascii="Times New Roman" w:eastAsia="Courier New" w:hAnsi="Times New Roman"/>
          <w:sz w:val="24"/>
          <w:szCs w:val="24"/>
          <w:lang w:val="uk-UA"/>
        </w:rPr>
        <w:t>вик</w:t>
      </w:r>
      <w:r w:rsidRPr="002E53F2">
        <w:rPr>
          <w:rFonts w:ascii="Times New Roman" w:hAnsi="Times New Roman"/>
          <w:sz w:val="24"/>
          <w:szCs w:val="24"/>
          <w:lang w:val="uk-UA"/>
        </w:rPr>
        <w:t>ладен</w:t>
      </w:r>
      <w:r w:rsidR="00A973E8" w:rsidRPr="002E53F2">
        <w:rPr>
          <w:rFonts w:ascii="Times New Roman" w:hAnsi="Times New Roman"/>
          <w:sz w:val="24"/>
          <w:szCs w:val="24"/>
          <w:lang w:val="uk-UA"/>
        </w:rPr>
        <w:t>их</w:t>
      </w:r>
      <w:r w:rsidRPr="002E53F2">
        <w:rPr>
          <w:rFonts w:ascii="Times New Roman" w:hAnsi="Times New Roman"/>
          <w:sz w:val="24"/>
          <w:szCs w:val="24"/>
          <w:lang w:val="uk-UA"/>
        </w:rPr>
        <w:t xml:space="preserve"> у Додатку №2</w:t>
      </w:r>
      <w:r w:rsidR="00637761" w:rsidRPr="002E53F2">
        <w:rPr>
          <w:rFonts w:ascii="Times New Roman" w:hAnsi="Times New Roman"/>
          <w:sz w:val="24"/>
          <w:szCs w:val="24"/>
          <w:lang w:val="uk-UA"/>
        </w:rPr>
        <w:t>,</w:t>
      </w:r>
      <w:r w:rsidR="00637761" w:rsidRPr="002E53F2">
        <w:rPr>
          <w:rFonts w:ascii="Times New Roman" w:hAnsi="Times New Roman" w:cs="Times New Roman"/>
          <w:sz w:val="24"/>
          <w:szCs w:val="24"/>
          <w:lang w:val="uk-UA"/>
        </w:rPr>
        <w:t xml:space="preserve"> який є невід’ємною частиною договору</w:t>
      </w:r>
      <w:r w:rsidRPr="002E53F2">
        <w:rPr>
          <w:rFonts w:ascii="Times New Roman" w:hAnsi="Times New Roman"/>
          <w:sz w:val="24"/>
          <w:szCs w:val="24"/>
          <w:lang w:val="uk-UA"/>
        </w:rPr>
        <w:t>.</w:t>
      </w:r>
    </w:p>
    <w:p w:rsidR="00FF7A14" w:rsidRPr="00C50BDE" w:rsidRDefault="00FF7A14"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4.</w:t>
      </w:r>
      <w:r w:rsidR="00123284">
        <w:rPr>
          <w:rFonts w:ascii="Times New Roman" w:hAnsi="Times New Roman" w:cs="Times New Roman"/>
          <w:color w:val="000000" w:themeColor="text1"/>
          <w:sz w:val="24"/>
          <w:szCs w:val="24"/>
          <w:lang w:val="uk-UA"/>
        </w:rPr>
        <w:t>4</w:t>
      </w:r>
      <w:r w:rsidR="00483B55">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Термін надання послуг не більше </w:t>
      </w:r>
      <w:r w:rsidR="0067079B">
        <w:rPr>
          <w:rFonts w:ascii="Times New Roman" w:hAnsi="Times New Roman" w:cs="Times New Roman"/>
          <w:color w:val="000000" w:themeColor="text1"/>
          <w:sz w:val="24"/>
          <w:szCs w:val="24"/>
          <w:lang w:val="uk-UA"/>
        </w:rPr>
        <w:t>15</w:t>
      </w:r>
      <w:r w:rsidRPr="00C50BDE">
        <w:rPr>
          <w:rFonts w:ascii="Times New Roman" w:hAnsi="Times New Roman" w:cs="Times New Roman"/>
          <w:color w:val="000000" w:themeColor="text1"/>
          <w:sz w:val="24"/>
          <w:szCs w:val="24"/>
          <w:lang w:val="uk-UA"/>
        </w:rPr>
        <w:t xml:space="preserve"> робочих днів з моменту </w:t>
      </w:r>
      <w:r w:rsidR="0067079B">
        <w:rPr>
          <w:rFonts w:ascii="Times New Roman" w:hAnsi="Times New Roman" w:cs="Times New Roman"/>
          <w:color w:val="000000" w:themeColor="text1"/>
          <w:sz w:val="24"/>
          <w:szCs w:val="24"/>
          <w:lang w:val="uk-UA"/>
        </w:rPr>
        <w:t>початку надання послуг</w:t>
      </w:r>
      <w:r w:rsidRPr="00C50BDE">
        <w:rPr>
          <w:rFonts w:ascii="Times New Roman" w:hAnsi="Times New Roman" w:cs="Times New Roman"/>
          <w:color w:val="000000" w:themeColor="text1"/>
          <w:sz w:val="24"/>
          <w:szCs w:val="24"/>
          <w:lang w:val="uk-UA"/>
        </w:rPr>
        <w:t>.</w:t>
      </w:r>
    </w:p>
    <w:p w:rsidR="00FF7A14" w:rsidRPr="00C50BDE" w:rsidRDefault="00FF7A14"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4.</w:t>
      </w:r>
      <w:r w:rsidR="00123284">
        <w:rPr>
          <w:rFonts w:ascii="Times New Roman" w:hAnsi="Times New Roman" w:cs="Times New Roman"/>
          <w:color w:val="000000" w:themeColor="text1"/>
          <w:sz w:val="24"/>
          <w:szCs w:val="24"/>
          <w:lang w:val="uk-UA"/>
        </w:rPr>
        <w:t>5</w:t>
      </w:r>
      <w:r w:rsidR="00483B55">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Вузли та агрегати тепловоза, яким було проведено ремонт</w:t>
      </w:r>
      <w:r w:rsidR="00E168A9">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повинні мати параметри, що відповідають вимогам заводської та нормативно-технічної документації.</w:t>
      </w:r>
    </w:p>
    <w:p w:rsidR="00FF7A14" w:rsidRPr="00C50BDE" w:rsidRDefault="00123284" w:rsidP="00C50BDE">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4.6</w:t>
      </w:r>
      <w:r w:rsidR="00483B55">
        <w:rPr>
          <w:rFonts w:ascii="Times New Roman" w:hAnsi="Times New Roman" w:cs="Times New Roman"/>
          <w:color w:val="000000" w:themeColor="text1"/>
          <w:sz w:val="24"/>
          <w:szCs w:val="24"/>
          <w:lang w:val="uk-UA"/>
        </w:rPr>
        <w:t>.</w:t>
      </w:r>
      <w:r w:rsidR="00FF7A14" w:rsidRPr="00C50BDE">
        <w:rPr>
          <w:rFonts w:ascii="Times New Roman" w:hAnsi="Times New Roman" w:cs="Times New Roman"/>
          <w:color w:val="000000" w:themeColor="text1"/>
          <w:sz w:val="24"/>
          <w:szCs w:val="24"/>
          <w:lang w:val="uk-UA"/>
        </w:rPr>
        <w:t xml:space="preserve"> </w:t>
      </w:r>
      <w:r w:rsidR="0024706A" w:rsidRPr="0024706A">
        <w:rPr>
          <w:rFonts w:ascii="Times New Roman" w:hAnsi="Times New Roman" w:cs="Times New Roman"/>
          <w:color w:val="000000" w:themeColor="text1"/>
          <w:sz w:val="24"/>
          <w:szCs w:val="24"/>
          <w:lang w:val="uk-UA"/>
        </w:rPr>
        <w:t>Послуги з ремонту тепловоза надаються на території Замовника (</w:t>
      </w:r>
      <w:proofErr w:type="spellStart"/>
      <w:r w:rsidR="0024706A" w:rsidRPr="0024706A">
        <w:rPr>
          <w:rFonts w:ascii="Times New Roman" w:hAnsi="Times New Roman" w:cs="Times New Roman"/>
          <w:color w:val="000000" w:themeColor="text1"/>
          <w:sz w:val="24"/>
          <w:szCs w:val="24"/>
          <w:lang w:val="uk-UA"/>
        </w:rPr>
        <w:t>Інгульська</w:t>
      </w:r>
      <w:proofErr w:type="spellEnd"/>
      <w:r w:rsidR="0024706A" w:rsidRPr="0024706A">
        <w:rPr>
          <w:rFonts w:ascii="Times New Roman" w:hAnsi="Times New Roman" w:cs="Times New Roman"/>
          <w:color w:val="000000" w:themeColor="text1"/>
          <w:sz w:val="24"/>
          <w:szCs w:val="24"/>
          <w:lang w:val="uk-UA"/>
        </w:rPr>
        <w:t xml:space="preserve"> шахта, с. </w:t>
      </w:r>
      <w:proofErr w:type="spellStart"/>
      <w:r w:rsidR="0024706A" w:rsidRPr="0024706A">
        <w:rPr>
          <w:rFonts w:ascii="Times New Roman" w:hAnsi="Times New Roman" w:cs="Times New Roman"/>
          <w:color w:val="000000" w:themeColor="text1"/>
          <w:sz w:val="24"/>
          <w:szCs w:val="24"/>
          <w:lang w:val="uk-UA"/>
        </w:rPr>
        <w:t>Неопалимівка</w:t>
      </w:r>
      <w:proofErr w:type="spellEnd"/>
      <w:r w:rsidR="0024706A" w:rsidRPr="0024706A">
        <w:rPr>
          <w:rFonts w:ascii="Times New Roman" w:hAnsi="Times New Roman" w:cs="Times New Roman"/>
          <w:color w:val="000000" w:themeColor="text1"/>
          <w:sz w:val="24"/>
          <w:szCs w:val="24"/>
          <w:lang w:val="uk-UA"/>
        </w:rPr>
        <w:t>, Кропивницький район, Кіровоградська область)</w:t>
      </w:r>
      <w:r w:rsidR="0024706A" w:rsidRPr="007D2404">
        <w:rPr>
          <w:rFonts w:ascii="Times New Roman" w:hAnsi="Times New Roman"/>
          <w:sz w:val="28"/>
          <w:szCs w:val="28"/>
          <w:lang w:val="uk-UA"/>
        </w:rPr>
        <w:t>.</w:t>
      </w:r>
      <w:r w:rsidR="0024706A">
        <w:rPr>
          <w:rFonts w:ascii="Times New Roman" w:hAnsi="Times New Roman" w:cs="Times New Roman"/>
          <w:color w:val="000000" w:themeColor="text1"/>
          <w:sz w:val="24"/>
          <w:szCs w:val="24"/>
          <w:lang w:val="uk-UA"/>
        </w:rPr>
        <w:t xml:space="preserve"> </w:t>
      </w:r>
    </w:p>
    <w:p w:rsidR="00FF7A14" w:rsidRPr="00C50BDE" w:rsidRDefault="00123284" w:rsidP="00C50BDE">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4.7</w:t>
      </w:r>
      <w:r w:rsidR="00FF7A14" w:rsidRPr="00C50BDE">
        <w:rPr>
          <w:rFonts w:ascii="Times New Roman" w:hAnsi="Times New Roman" w:cs="Times New Roman"/>
          <w:color w:val="000000" w:themeColor="text1"/>
          <w:sz w:val="24"/>
          <w:szCs w:val="24"/>
          <w:lang w:val="uk-UA"/>
        </w:rPr>
        <w:t xml:space="preserve">. Виконавець надає послуги </w:t>
      </w:r>
      <w:r w:rsidR="00E168A9">
        <w:rPr>
          <w:rFonts w:ascii="Times New Roman" w:hAnsi="Times New Roman" w:cs="Times New Roman"/>
          <w:color w:val="000000" w:themeColor="text1"/>
          <w:sz w:val="24"/>
          <w:szCs w:val="24"/>
          <w:lang w:val="uk-UA"/>
        </w:rPr>
        <w:t>з</w:t>
      </w:r>
      <w:r w:rsidR="00FF7A14" w:rsidRPr="00C50BDE">
        <w:rPr>
          <w:rFonts w:ascii="Times New Roman" w:hAnsi="Times New Roman" w:cs="Times New Roman"/>
          <w:color w:val="000000" w:themeColor="text1"/>
          <w:sz w:val="24"/>
          <w:szCs w:val="24"/>
          <w:lang w:val="uk-UA"/>
        </w:rPr>
        <w:t xml:space="preserve"> ремонту вузлів і агрегатів тепловоза </w:t>
      </w:r>
      <w:r w:rsidR="00FF7A14" w:rsidRPr="002E53F2">
        <w:rPr>
          <w:rFonts w:ascii="Times New Roman" w:hAnsi="Times New Roman" w:cs="Times New Roman"/>
          <w:color w:val="000000" w:themeColor="text1"/>
          <w:sz w:val="24"/>
          <w:szCs w:val="24"/>
          <w:lang w:val="uk-UA"/>
        </w:rPr>
        <w:t xml:space="preserve">згідно </w:t>
      </w:r>
      <w:r w:rsidR="002E53F2" w:rsidRPr="002E53F2">
        <w:rPr>
          <w:rFonts w:ascii="Times New Roman" w:hAnsi="Times New Roman" w:cs="Times New Roman"/>
          <w:color w:val="000000" w:themeColor="text1"/>
          <w:sz w:val="24"/>
          <w:szCs w:val="24"/>
          <w:lang w:val="uk-UA"/>
        </w:rPr>
        <w:t>т</w:t>
      </w:r>
      <w:r w:rsidR="00FF7A14" w:rsidRPr="002E53F2">
        <w:rPr>
          <w:rFonts w:ascii="Times New Roman" w:hAnsi="Times New Roman" w:cs="Times New Roman"/>
          <w:color w:val="000000" w:themeColor="text1"/>
          <w:sz w:val="24"/>
          <w:szCs w:val="24"/>
          <w:lang w:val="uk-UA"/>
        </w:rPr>
        <w:t>ехнічного процесу</w:t>
      </w:r>
      <w:r w:rsidR="002E53F2" w:rsidRPr="002E53F2">
        <w:rPr>
          <w:rFonts w:ascii="Times New Roman" w:hAnsi="Times New Roman" w:cs="Times New Roman"/>
          <w:color w:val="000000" w:themeColor="text1"/>
          <w:sz w:val="24"/>
          <w:szCs w:val="24"/>
          <w:lang w:val="uk-UA"/>
        </w:rPr>
        <w:t>,</w:t>
      </w:r>
      <w:r w:rsidR="00FF7A14" w:rsidRPr="002E53F2">
        <w:rPr>
          <w:rFonts w:ascii="Times New Roman" w:hAnsi="Times New Roman" w:cs="Times New Roman"/>
          <w:color w:val="000000" w:themeColor="text1"/>
          <w:sz w:val="24"/>
          <w:szCs w:val="24"/>
          <w:lang w:val="uk-UA"/>
        </w:rPr>
        <w:t xml:space="preserve"> </w:t>
      </w:r>
      <w:r w:rsidR="002E53F2" w:rsidRPr="002E53F2">
        <w:rPr>
          <w:rFonts w:ascii="Times New Roman" w:hAnsi="Times New Roman" w:cs="Times New Roman"/>
          <w:color w:val="000000" w:themeColor="text1"/>
          <w:sz w:val="24"/>
          <w:szCs w:val="24"/>
          <w:lang w:val="uk-UA"/>
        </w:rPr>
        <w:t xml:space="preserve">чинних </w:t>
      </w:r>
      <w:r w:rsidR="00FF7A14" w:rsidRPr="002E53F2">
        <w:rPr>
          <w:rFonts w:ascii="Times New Roman" w:hAnsi="Times New Roman" w:cs="Times New Roman"/>
          <w:color w:val="000000" w:themeColor="text1"/>
          <w:sz w:val="24"/>
          <w:szCs w:val="24"/>
          <w:lang w:val="uk-UA"/>
        </w:rPr>
        <w:t>норм і правил, а також Інструкцій і Положень, розроблених заводом</w:t>
      </w:r>
      <w:r w:rsidR="00E168A9" w:rsidRPr="002E53F2">
        <w:rPr>
          <w:rFonts w:ascii="Times New Roman" w:hAnsi="Times New Roman" w:cs="Times New Roman"/>
          <w:color w:val="000000" w:themeColor="text1"/>
          <w:sz w:val="24"/>
          <w:szCs w:val="24"/>
          <w:lang w:val="uk-UA"/>
        </w:rPr>
        <w:t>-</w:t>
      </w:r>
      <w:r w:rsidR="00FF7A14" w:rsidRPr="002E53F2">
        <w:rPr>
          <w:rFonts w:ascii="Times New Roman" w:hAnsi="Times New Roman" w:cs="Times New Roman"/>
          <w:color w:val="000000" w:themeColor="text1"/>
          <w:sz w:val="24"/>
          <w:szCs w:val="24"/>
          <w:lang w:val="uk-UA"/>
        </w:rPr>
        <w:t>виробником, ремонтними підприємствами і АТ «Укрзалізниця» для даного</w:t>
      </w:r>
      <w:r w:rsidR="00FF7A14" w:rsidRPr="00C50BDE">
        <w:rPr>
          <w:rFonts w:ascii="Times New Roman" w:hAnsi="Times New Roman" w:cs="Times New Roman"/>
          <w:color w:val="000000" w:themeColor="text1"/>
          <w:sz w:val="24"/>
          <w:szCs w:val="24"/>
          <w:lang w:val="uk-UA"/>
        </w:rPr>
        <w:t xml:space="preserve"> типу тепловозу. </w:t>
      </w:r>
    </w:p>
    <w:p w:rsidR="00FF7A14" w:rsidRPr="00C50BDE" w:rsidRDefault="00123284" w:rsidP="00C50BDE">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4.8</w:t>
      </w:r>
      <w:r w:rsidR="00FF7A14" w:rsidRPr="00C50BDE">
        <w:rPr>
          <w:rFonts w:ascii="Times New Roman" w:hAnsi="Times New Roman" w:cs="Times New Roman"/>
          <w:color w:val="000000" w:themeColor="text1"/>
          <w:sz w:val="24"/>
          <w:szCs w:val="24"/>
          <w:lang w:val="uk-UA"/>
        </w:rPr>
        <w:t xml:space="preserve">. Початок надання послуг Виконавцем здійснюється після  проведення  прийому-передачі тепловозу зі </w:t>
      </w:r>
      <w:r w:rsidR="00A328C8">
        <w:rPr>
          <w:rFonts w:ascii="Times New Roman" w:hAnsi="Times New Roman" w:cs="Times New Roman"/>
          <w:color w:val="000000" w:themeColor="text1"/>
          <w:sz w:val="24"/>
          <w:szCs w:val="24"/>
          <w:lang w:val="uk-UA"/>
        </w:rPr>
        <w:t xml:space="preserve">складанням відповідного акту з </w:t>
      </w:r>
      <w:r w:rsidR="00FF7A14" w:rsidRPr="00C50BDE">
        <w:rPr>
          <w:rFonts w:ascii="Times New Roman" w:hAnsi="Times New Roman" w:cs="Times New Roman"/>
          <w:color w:val="000000" w:themeColor="text1"/>
          <w:sz w:val="24"/>
          <w:szCs w:val="24"/>
          <w:lang w:val="uk-UA"/>
        </w:rPr>
        <w:t xml:space="preserve">підписами представників Виконавця і Замовника.  </w:t>
      </w:r>
    </w:p>
    <w:p w:rsidR="00FF7A14" w:rsidRPr="00C50BDE" w:rsidRDefault="00123284" w:rsidP="00C50BDE">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4.9</w:t>
      </w:r>
      <w:r w:rsidR="00FF7A14" w:rsidRPr="00C50BDE">
        <w:rPr>
          <w:rFonts w:ascii="Times New Roman" w:hAnsi="Times New Roman" w:cs="Times New Roman"/>
          <w:color w:val="000000" w:themeColor="text1"/>
          <w:sz w:val="24"/>
          <w:szCs w:val="24"/>
          <w:lang w:val="uk-UA"/>
        </w:rPr>
        <w:t xml:space="preserve">. Контроль при наданні послуг здійснюється Замовником періодично протягом ремонту і з обов’язковою </w:t>
      </w:r>
      <w:r w:rsidR="00FF7A14" w:rsidRPr="00D12E4E">
        <w:rPr>
          <w:rFonts w:ascii="Times New Roman" w:hAnsi="Times New Roman" w:cs="Times New Roman"/>
          <w:color w:val="000000" w:themeColor="text1"/>
          <w:sz w:val="24"/>
          <w:szCs w:val="24"/>
          <w:lang w:val="uk-UA"/>
        </w:rPr>
        <w:t>присутністю Замовника при випробуваннях тепловоза з оформленням актів випробування.</w:t>
      </w:r>
    </w:p>
    <w:p w:rsidR="00FF7A14" w:rsidRPr="00C50BDE" w:rsidRDefault="00FF7A14" w:rsidP="00C50BDE">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4.</w:t>
      </w:r>
      <w:r w:rsidR="00123284">
        <w:rPr>
          <w:rFonts w:ascii="Times New Roman" w:hAnsi="Times New Roman" w:cs="Times New Roman"/>
          <w:color w:val="000000" w:themeColor="text1"/>
          <w:sz w:val="24"/>
          <w:szCs w:val="24"/>
          <w:lang w:val="uk-UA"/>
        </w:rPr>
        <w:t>10</w:t>
      </w:r>
      <w:r w:rsidRPr="00C50BDE">
        <w:rPr>
          <w:rFonts w:ascii="Times New Roman" w:hAnsi="Times New Roman" w:cs="Times New Roman"/>
          <w:color w:val="000000" w:themeColor="text1"/>
          <w:sz w:val="24"/>
          <w:szCs w:val="24"/>
          <w:lang w:val="uk-UA"/>
        </w:rPr>
        <w:t xml:space="preserve">. Виконавець гарантує справну роботу відремонтованих вузлів та агрегатів  протягом </w:t>
      </w:r>
      <w:r w:rsidRPr="00D66BDC">
        <w:rPr>
          <w:rFonts w:ascii="Times New Roman" w:hAnsi="Times New Roman" w:cs="Times New Roman"/>
          <w:color w:val="000000" w:themeColor="text1"/>
          <w:sz w:val="24"/>
          <w:szCs w:val="24"/>
          <w:lang w:val="uk-UA"/>
        </w:rPr>
        <w:t>гарантійного періоду</w:t>
      </w:r>
      <w:r w:rsidRPr="00C50BDE">
        <w:rPr>
          <w:rFonts w:ascii="Times New Roman" w:hAnsi="Times New Roman" w:cs="Times New Roman"/>
          <w:color w:val="000000" w:themeColor="text1"/>
          <w:sz w:val="24"/>
          <w:szCs w:val="24"/>
          <w:lang w:val="uk-UA"/>
        </w:rPr>
        <w:t xml:space="preserve"> в разі виконання Замовником умов, правил і норм експлуатації тепловозу згідно з Інструкцією по експлуатації тепловозу.</w:t>
      </w:r>
    </w:p>
    <w:p w:rsidR="00FF7A14" w:rsidRPr="00C50BDE" w:rsidRDefault="00123284" w:rsidP="00C50BDE">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4.11</w:t>
      </w:r>
      <w:r w:rsidR="00FF7A14" w:rsidRPr="00C50BDE">
        <w:rPr>
          <w:rFonts w:ascii="Times New Roman" w:hAnsi="Times New Roman" w:cs="Times New Roman"/>
          <w:color w:val="000000" w:themeColor="text1"/>
          <w:sz w:val="24"/>
          <w:szCs w:val="24"/>
          <w:lang w:val="uk-UA"/>
        </w:rPr>
        <w:t>. Виконавець повинен доводити до відома Замовника про всі зміни в оцінці стану вузлів та агрегатів тепловозу (дефекти, які не були виявлені під час дефектування, але були виявлені під час надання послуг).</w:t>
      </w:r>
    </w:p>
    <w:p w:rsidR="00FF7A14" w:rsidRPr="00C50BDE" w:rsidRDefault="00123284" w:rsidP="00C50BDE">
      <w:pPr>
        <w:pStyle w:val="af4"/>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4.12</w:t>
      </w:r>
      <w:r w:rsidR="00FF7A14" w:rsidRPr="00C50BDE">
        <w:rPr>
          <w:rFonts w:ascii="Times New Roman" w:hAnsi="Times New Roman" w:cs="Times New Roman"/>
          <w:color w:val="000000" w:themeColor="text1"/>
          <w:sz w:val="24"/>
          <w:szCs w:val="24"/>
          <w:lang w:val="uk-UA"/>
        </w:rPr>
        <w:t>. Всі відмови та недоліки роботи відремонтованих вузлів, які виникли в період дії гарантійного терміну</w:t>
      </w:r>
      <w:r w:rsidR="00E168A9">
        <w:rPr>
          <w:rFonts w:ascii="Times New Roman" w:hAnsi="Times New Roman" w:cs="Times New Roman"/>
          <w:color w:val="000000" w:themeColor="text1"/>
          <w:sz w:val="24"/>
          <w:szCs w:val="24"/>
          <w:lang w:val="uk-UA"/>
        </w:rPr>
        <w:t>,</w:t>
      </w:r>
      <w:r w:rsidR="00FF7A14" w:rsidRPr="00C50BDE">
        <w:rPr>
          <w:rFonts w:ascii="Times New Roman" w:hAnsi="Times New Roman" w:cs="Times New Roman"/>
          <w:color w:val="000000" w:themeColor="text1"/>
          <w:sz w:val="24"/>
          <w:szCs w:val="24"/>
          <w:lang w:val="uk-UA"/>
        </w:rPr>
        <w:t xml:space="preserve"> усуваються Виконавцем за власний рахунок в обумовлений з Замовником термін.</w:t>
      </w:r>
    </w:p>
    <w:p w:rsidR="007150F1" w:rsidRDefault="00123284" w:rsidP="00E168A9">
      <w:pPr>
        <w:tabs>
          <w:tab w:val="left" w:pos="127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4.13</w:t>
      </w:r>
      <w:r w:rsidR="00FF7A14" w:rsidRPr="00C50BDE">
        <w:rPr>
          <w:rFonts w:ascii="Times New Roman" w:hAnsi="Times New Roman" w:cs="Times New Roman"/>
          <w:color w:val="000000" w:themeColor="text1"/>
          <w:sz w:val="24"/>
          <w:szCs w:val="24"/>
          <w:lang w:val="uk-UA"/>
        </w:rPr>
        <w:t>.</w:t>
      </w:r>
      <w:r w:rsidR="00FF7A14" w:rsidRPr="00C50BDE">
        <w:rPr>
          <w:rFonts w:ascii="Times New Roman" w:hAnsi="Times New Roman" w:cs="Times New Roman"/>
          <w:color w:val="000000" w:themeColor="text1"/>
          <w:sz w:val="24"/>
          <w:szCs w:val="24"/>
          <w:lang w:val="uk-UA"/>
        </w:rPr>
        <w:tab/>
      </w:r>
      <w:r w:rsidR="007150F1" w:rsidRPr="007150F1">
        <w:rPr>
          <w:rFonts w:ascii="Times New Roman" w:hAnsi="Times New Roman" w:cs="Times New Roman"/>
          <w:sz w:val="24"/>
          <w:szCs w:val="24"/>
          <w:lang w:val="uk-UA"/>
        </w:rPr>
        <w:t>По завершенні надання послуг повернути «Замовнику» по Акту замінені при наданні послуг запасні частини та комплектуючі.</w:t>
      </w:r>
    </w:p>
    <w:p w:rsidR="00FF7A14" w:rsidRPr="00C50BDE" w:rsidRDefault="007150F1" w:rsidP="007150F1">
      <w:pPr>
        <w:pStyle w:val="af4"/>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4.14.</w:t>
      </w:r>
      <w:r w:rsidR="00E168A9">
        <w:rPr>
          <w:rFonts w:ascii="Times New Roman" w:hAnsi="Times New Roman" w:cs="Times New Roman"/>
          <w:color w:val="000000" w:themeColor="text1"/>
          <w:sz w:val="24"/>
          <w:szCs w:val="24"/>
          <w:lang w:val="uk-UA"/>
        </w:rPr>
        <w:t xml:space="preserve"> </w:t>
      </w:r>
      <w:r w:rsidR="00FF7A14" w:rsidRPr="00C50BDE">
        <w:rPr>
          <w:rFonts w:ascii="Times New Roman" w:hAnsi="Times New Roman" w:cs="Times New Roman"/>
          <w:color w:val="000000" w:themeColor="text1"/>
          <w:sz w:val="24"/>
          <w:szCs w:val="24"/>
          <w:lang w:val="uk-UA"/>
        </w:rPr>
        <w:t xml:space="preserve">Приймання послуг оформляється Актом здачі - приймання наданих послуг на базі «Замовника» за участі представників «Виконавця». </w:t>
      </w:r>
    </w:p>
    <w:p w:rsidR="00FF7A14" w:rsidRPr="00C50BDE" w:rsidRDefault="00123284" w:rsidP="00E168A9">
      <w:pPr>
        <w:pStyle w:val="af4"/>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w:t>
      </w:r>
      <w:r w:rsidR="007150F1">
        <w:rPr>
          <w:rFonts w:ascii="Times New Roman" w:hAnsi="Times New Roman" w:cs="Times New Roman"/>
          <w:color w:val="000000" w:themeColor="text1"/>
          <w:sz w:val="24"/>
          <w:szCs w:val="24"/>
          <w:lang w:val="uk-UA"/>
        </w:rPr>
        <w:t>5</w:t>
      </w:r>
      <w:r w:rsidR="00FF7A14" w:rsidRPr="00C50BDE">
        <w:rPr>
          <w:rFonts w:ascii="Times New Roman" w:hAnsi="Times New Roman" w:cs="Times New Roman"/>
          <w:color w:val="000000" w:themeColor="text1"/>
          <w:sz w:val="24"/>
          <w:szCs w:val="24"/>
          <w:lang w:val="uk-UA"/>
        </w:rPr>
        <w:t xml:space="preserve">. Тепловоз  приймається  з  ремонту  на  підставі перевірок та приймально-здавальних   випробувань,  встановлених відповідно </w:t>
      </w:r>
      <w:r w:rsidR="00E168A9">
        <w:rPr>
          <w:rFonts w:ascii="Times New Roman" w:hAnsi="Times New Roman" w:cs="Times New Roman"/>
          <w:color w:val="000000" w:themeColor="text1"/>
          <w:sz w:val="24"/>
          <w:szCs w:val="24"/>
          <w:lang w:val="uk-UA"/>
        </w:rPr>
        <w:t>до</w:t>
      </w:r>
      <w:r w:rsidR="00FF7A14" w:rsidRPr="00C50BDE">
        <w:rPr>
          <w:rFonts w:ascii="Times New Roman" w:hAnsi="Times New Roman" w:cs="Times New Roman"/>
          <w:color w:val="000000" w:themeColor="text1"/>
          <w:sz w:val="24"/>
          <w:szCs w:val="24"/>
          <w:lang w:val="uk-UA"/>
        </w:rPr>
        <w:t xml:space="preserve"> </w:t>
      </w:r>
      <w:r w:rsidR="00E168A9">
        <w:rPr>
          <w:rFonts w:ascii="Times New Roman" w:hAnsi="Times New Roman" w:cs="Times New Roman"/>
          <w:color w:val="000000" w:themeColor="text1"/>
          <w:sz w:val="24"/>
          <w:szCs w:val="24"/>
          <w:lang w:val="uk-UA"/>
        </w:rPr>
        <w:t>вимог</w:t>
      </w:r>
      <w:r w:rsidR="00FF7A14" w:rsidRPr="00C50BDE">
        <w:rPr>
          <w:rFonts w:ascii="Times New Roman" w:hAnsi="Times New Roman" w:cs="Times New Roman"/>
          <w:color w:val="000000" w:themeColor="text1"/>
          <w:sz w:val="24"/>
          <w:szCs w:val="24"/>
          <w:lang w:val="uk-UA"/>
        </w:rPr>
        <w:t xml:space="preserve">  технічної  документації  на ремонт. </w:t>
      </w:r>
    </w:p>
    <w:p w:rsidR="00FF7A14" w:rsidRPr="00C50BDE" w:rsidRDefault="00123284" w:rsidP="00C50BDE">
      <w:pPr>
        <w:pStyle w:val="af4"/>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w:t>
      </w:r>
      <w:r w:rsidR="007150F1">
        <w:rPr>
          <w:rFonts w:ascii="Times New Roman" w:hAnsi="Times New Roman" w:cs="Times New Roman"/>
          <w:color w:val="000000" w:themeColor="text1"/>
          <w:sz w:val="24"/>
          <w:szCs w:val="24"/>
          <w:lang w:val="uk-UA"/>
        </w:rPr>
        <w:t>6</w:t>
      </w:r>
      <w:r w:rsidR="00E371CC">
        <w:rPr>
          <w:rFonts w:ascii="Times New Roman" w:hAnsi="Times New Roman" w:cs="Times New Roman"/>
          <w:color w:val="000000" w:themeColor="text1"/>
          <w:sz w:val="24"/>
          <w:szCs w:val="24"/>
          <w:lang w:val="uk-UA"/>
        </w:rPr>
        <w:t>.</w:t>
      </w:r>
      <w:r w:rsidR="00FF7A14" w:rsidRPr="00C50BDE">
        <w:rPr>
          <w:rFonts w:ascii="Times New Roman" w:hAnsi="Times New Roman" w:cs="Times New Roman"/>
          <w:color w:val="000000" w:themeColor="text1"/>
          <w:sz w:val="24"/>
          <w:szCs w:val="24"/>
          <w:lang w:val="uk-UA"/>
        </w:rPr>
        <w:t xml:space="preserve"> «Замовник» протягом 3-х робочих днів з дня отримання Акту здачі - приймання наданих послуг зобов'язаний направити «Виконавцеві» підписаний Акт або надати мотивовану відмову від підписання Акту.</w:t>
      </w:r>
    </w:p>
    <w:p w:rsidR="00FF7A14" w:rsidRPr="00C50BDE" w:rsidRDefault="00123284" w:rsidP="00C50BDE">
      <w:pPr>
        <w:pStyle w:val="af4"/>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w:t>
      </w:r>
      <w:r w:rsidR="007150F1">
        <w:rPr>
          <w:rFonts w:ascii="Times New Roman" w:hAnsi="Times New Roman" w:cs="Times New Roman"/>
          <w:color w:val="000000" w:themeColor="text1"/>
          <w:sz w:val="24"/>
          <w:szCs w:val="24"/>
          <w:lang w:val="uk-UA"/>
        </w:rPr>
        <w:t>7</w:t>
      </w:r>
      <w:r w:rsidR="00E371CC">
        <w:rPr>
          <w:rFonts w:ascii="Times New Roman" w:hAnsi="Times New Roman" w:cs="Times New Roman"/>
          <w:color w:val="000000" w:themeColor="text1"/>
          <w:sz w:val="24"/>
          <w:szCs w:val="24"/>
          <w:lang w:val="uk-UA"/>
        </w:rPr>
        <w:t>.</w:t>
      </w:r>
      <w:r w:rsidR="00FF7A14" w:rsidRPr="00C50BDE">
        <w:rPr>
          <w:rFonts w:ascii="Times New Roman" w:hAnsi="Times New Roman" w:cs="Times New Roman"/>
          <w:color w:val="000000" w:themeColor="text1"/>
          <w:sz w:val="24"/>
          <w:szCs w:val="24"/>
          <w:lang w:val="uk-UA"/>
        </w:rPr>
        <w:t xml:space="preserve"> У випадку відсутності мотивованої відмови послуги вважаються прийнятими, а Акт є підставою для проведення розрахунків.</w:t>
      </w:r>
    </w:p>
    <w:p w:rsidR="00FF7A14" w:rsidRPr="00C50BDE" w:rsidRDefault="00FF7A14" w:rsidP="00C50BDE">
      <w:pPr>
        <w:pStyle w:val="af4"/>
        <w:spacing w:after="0" w:line="240" w:lineRule="auto"/>
        <w:ind w:left="0"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4.1</w:t>
      </w:r>
      <w:r w:rsidR="007150F1">
        <w:rPr>
          <w:rFonts w:ascii="Times New Roman" w:hAnsi="Times New Roman" w:cs="Times New Roman"/>
          <w:color w:val="000000" w:themeColor="text1"/>
          <w:sz w:val="24"/>
          <w:szCs w:val="24"/>
          <w:lang w:val="uk-UA"/>
        </w:rPr>
        <w:t>8</w:t>
      </w:r>
      <w:r w:rsidRPr="00C50BDE">
        <w:rPr>
          <w:rFonts w:ascii="Times New Roman" w:hAnsi="Times New Roman" w:cs="Times New Roman"/>
          <w:color w:val="000000" w:themeColor="text1"/>
          <w:sz w:val="24"/>
          <w:szCs w:val="24"/>
          <w:lang w:val="uk-UA"/>
        </w:rPr>
        <w:t>. Виявлені в процесі приймання наданих послуг та приймання-передачі тепловоза дефекти виправляються «Виконавцем» без додаткової оплати в строки, які погоджуються додатково.</w:t>
      </w:r>
    </w:p>
    <w:p w:rsidR="00FF7A14" w:rsidRPr="00123284" w:rsidRDefault="00634483" w:rsidP="00D66BDC">
      <w:pPr>
        <w:pStyle w:val="af4"/>
        <w:spacing w:after="0"/>
        <w:ind w:left="0" w:firstLine="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7A14" w:rsidRPr="00123284">
        <w:rPr>
          <w:rFonts w:ascii="Times New Roman" w:hAnsi="Times New Roman" w:cs="Times New Roman"/>
          <w:sz w:val="24"/>
          <w:szCs w:val="24"/>
          <w:lang w:val="uk-UA"/>
        </w:rPr>
        <w:t>4.1</w:t>
      </w:r>
      <w:r w:rsidR="007150F1">
        <w:rPr>
          <w:rFonts w:ascii="Times New Roman" w:hAnsi="Times New Roman" w:cs="Times New Roman"/>
          <w:sz w:val="24"/>
          <w:szCs w:val="24"/>
          <w:lang w:val="uk-UA"/>
        </w:rPr>
        <w:t>9</w:t>
      </w:r>
      <w:r w:rsidR="00E371CC" w:rsidRPr="00123284">
        <w:rPr>
          <w:rFonts w:ascii="Times New Roman" w:hAnsi="Times New Roman" w:cs="Times New Roman"/>
          <w:sz w:val="24"/>
          <w:szCs w:val="24"/>
          <w:lang w:val="uk-UA"/>
        </w:rPr>
        <w:t>.</w:t>
      </w:r>
      <w:r w:rsidR="00FF7A14" w:rsidRPr="00123284">
        <w:rPr>
          <w:rFonts w:ascii="Times New Roman" w:hAnsi="Times New Roman" w:cs="Times New Roman"/>
          <w:sz w:val="24"/>
          <w:szCs w:val="24"/>
          <w:lang w:val="uk-UA"/>
        </w:rPr>
        <w:t xml:space="preserve"> Остаточне приймання </w:t>
      </w:r>
      <w:r w:rsidR="00E168A9">
        <w:rPr>
          <w:rFonts w:ascii="Times New Roman" w:hAnsi="Times New Roman" w:cs="Times New Roman"/>
          <w:sz w:val="24"/>
          <w:szCs w:val="24"/>
          <w:lang w:val="uk-UA"/>
        </w:rPr>
        <w:t>нада</w:t>
      </w:r>
      <w:r w:rsidR="00FF7A14" w:rsidRPr="00123284">
        <w:rPr>
          <w:rFonts w:ascii="Times New Roman" w:hAnsi="Times New Roman" w:cs="Times New Roman"/>
          <w:sz w:val="24"/>
          <w:szCs w:val="24"/>
          <w:lang w:val="uk-UA"/>
        </w:rPr>
        <w:t xml:space="preserve">них послуг </w:t>
      </w:r>
      <w:r w:rsidR="00E168A9">
        <w:rPr>
          <w:rFonts w:ascii="Times New Roman" w:hAnsi="Times New Roman" w:cs="Times New Roman"/>
          <w:sz w:val="24"/>
          <w:szCs w:val="24"/>
          <w:lang w:val="uk-UA"/>
        </w:rPr>
        <w:t>з</w:t>
      </w:r>
      <w:r w:rsidR="00FF7A14" w:rsidRPr="00123284">
        <w:rPr>
          <w:rFonts w:ascii="Times New Roman" w:hAnsi="Times New Roman" w:cs="Times New Roman"/>
          <w:sz w:val="24"/>
          <w:szCs w:val="24"/>
          <w:lang w:val="uk-UA"/>
        </w:rPr>
        <w:t xml:space="preserve"> ремонту тепловоза здійснюється </w:t>
      </w:r>
      <w:proofErr w:type="spellStart"/>
      <w:r w:rsidR="00FF7A14" w:rsidRPr="00123284">
        <w:rPr>
          <w:rFonts w:ascii="Times New Roman" w:hAnsi="Times New Roman" w:cs="Times New Roman"/>
          <w:sz w:val="24"/>
          <w:szCs w:val="24"/>
          <w:lang w:val="uk-UA"/>
        </w:rPr>
        <w:t>ком</w:t>
      </w:r>
      <w:r w:rsidR="000D373B">
        <w:rPr>
          <w:rFonts w:ascii="Times New Roman" w:hAnsi="Times New Roman" w:cs="Times New Roman"/>
          <w:sz w:val="24"/>
          <w:szCs w:val="24"/>
          <w:lang w:val="uk-UA"/>
        </w:rPr>
        <w:t>і</w:t>
      </w:r>
      <w:r w:rsidR="00FF7A14" w:rsidRPr="00123284">
        <w:rPr>
          <w:rFonts w:ascii="Times New Roman" w:hAnsi="Times New Roman" w:cs="Times New Roman"/>
          <w:sz w:val="24"/>
          <w:szCs w:val="24"/>
          <w:lang w:val="uk-UA"/>
        </w:rPr>
        <w:t>с</w:t>
      </w:r>
      <w:r w:rsidR="00D47D6D" w:rsidRPr="00123284">
        <w:rPr>
          <w:rFonts w:ascii="Times New Roman" w:hAnsi="Times New Roman" w:cs="Times New Roman"/>
          <w:sz w:val="24"/>
          <w:szCs w:val="24"/>
          <w:lang w:val="uk-UA"/>
        </w:rPr>
        <w:t>і</w:t>
      </w:r>
      <w:r w:rsidR="00FF7A14" w:rsidRPr="00123284">
        <w:rPr>
          <w:rFonts w:ascii="Times New Roman" w:hAnsi="Times New Roman" w:cs="Times New Roman"/>
          <w:sz w:val="24"/>
          <w:szCs w:val="24"/>
          <w:lang w:val="uk-UA"/>
        </w:rPr>
        <w:t>йно</w:t>
      </w:r>
      <w:proofErr w:type="spellEnd"/>
      <w:r w:rsidR="00FF7A14" w:rsidRPr="00123284">
        <w:rPr>
          <w:rFonts w:ascii="Times New Roman" w:hAnsi="Times New Roman" w:cs="Times New Roman"/>
          <w:sz w:val="24"/>
          <w:szCs w:val="24"/>
          <w:lang w:val="uk-UA"/>
        </w:rPr>
        <w:t xml:space="preserve"> представниками Замовника і Виконавця з оформленням актів </w:t>
      </w:r>
      <w:r w:rsidR="004C697D" w:rsidRPr="00123284">
        <w:rPr>
          <w:rFonts w:ascii="Times New Roman" w:hAnsi="Times New Roman" w:cs="Times New Roman"/>
          <w:sz w:val="24"/>
          <w:szCs w:val="24"/>
          <w:lang w:val="uk-UA"/>
        </w:rPr>
        <w:t>наданих</w:t>
      </w:r>
      <w:r w:rsidR="00FF7A14" w:rsidRPr="00123284">
        <w:rPr>
          <w:rFonts w:ascii="Times New Roman" w:hAnsi="Times New Roman" w:cs="Times New Roman"/>
          <w:sz w:val="24"/>
          <w:szCs w:val="24"/>
          <w:lang w:val="uk-UA"/>
        </w:rPr>
        <w:t xml:space="preserve"> послуг.</w:t>
      </w:r>
    </w:p>
    <w:p w:rsidR="00FF7A14" w:rsidRPr="00D47D6D" w:rsidRDefault="00FF7A14" w:rsidP="00C50BDE">
      <w:pPr>
        <w:pStyle w:val="af4"/>
        <w:spacing w:after="0" w:line="240" w:lineRule="auto"/>
        <w:ind w:left="0" w:firstLine="567"/>
        <w:jc w:val="both"/>
        <w:rPr>
          <w:rFonts w:ascii="Times New Roman" w:hAnsi="Times New Roman" w:cs="Times New Roman"/>
          <w:b/>
          <w:bCs/>
          <w:color w:val="FF0000"/>
          <w:sz w:val="24"/>
          <w:szCs w:val="24"/>
          <w:lang w:val="uk-UA"/>
        </w:rPr>
      </w:pPr>
    </w:p>
    <w:p w:rsidR="00FF7A14" w:rsidRPr="00C50BDE" w:rsidRDefault="00E168A9" w:rsidP="00C50BDE">
      <w:pPr>
        <w:pStyle w:val="af4"/>
        <w:spacing w:after="0" w:line="240" w:lineRule="auto"/>
        <w:ind w:left="0"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5.ПРАВА ТА ОБОВ’ЯЗКИ СТОРІН</w:t>
      </w:r>
    </w:p>
    <w:p w:rsidR="00FF7A14" w:rsidRPr="00C50BDE" w:rsidRDefault="00FF7A14" w:rsidP="00C50BDE">
      <w:pPr>
        <w:widowControl w:val="0"/>
        <w:tabs>
          <w:tab w:val="num" w:pos="961"/>
          <w:tab w:val="left" w:pos="1134"/>
          <w:tab w:val="left" w:pos="1276"/>
        </w:tabs>
        <w:spacing w:after="0" w:line="240" w:lineRule="auto"/>
        <w:ind w:firstLine="567"/>
        <w:jc w:val="both"/>
        <w:rPr>
          <w:rFonts w:ascii="Times New Roman" w:hAnsi="Times New Roman" w:cs="Times New Roman"/>
          <w:b/>
          <w:bCs/>
          <w:color w:val="000000" w:themeColor="text1"/>
          <w:sz w:val="24"/>
          <w:szCs w:val="24"/>
          <w:lang w:val="uk-UA"/>
        </w:rPr>
      </w:pPr>
      <w:r w:rsidRPr="00C50BDE">
        <w:rPr>
          <w:rFonts w:ascii="Times New Roman" w:hAnsi="Times New Roman" w:cs="Times New Roman"/>
          <w:b/>
          <w:bCs/>
          <w:color w:val="000000" w:themeColor="text1"/>
          <w:sz w:val="24"/>
          <w:szCs w:val="24"/>
          <w:lang w:val="uk-UA"/>
        </w:rPr>
        <w:t>5.1. Виконавець зобов’язаний</w:t>
      </w:r>
      <w:r w:rsidRPr="00C50BDE">
        <w:rPr>
          <w:rFonts w:ascii="Times New Roman" w:hAnsi="Times New Roman" w:cs="Times New Roman"/>
          <w:color w:val="000000" w:themeColor="text1"/>
          <w:sz w:val="24"/>
          <w:szCs w:val="24"/>
          <w:lang w:val="uk-UA"/>
        </w:rPr>
        <w:t>:</w:t>
      </w:r>
    </w:p>
    <w:p w:rsidR="00FF7A14" w:rsidRPr="00C50BDE" w:rsidRDefault="00FF7A14" w:rsidP="003C465C">
      <w:pPr>
        <w:pStyle w:val="12"/>
        <w:shd w:val="clear" w:color="auto" w:fill="FFFFFF"/>
        <w:ind w:firstLine="567"/>
        <w:jc w:val="both"/>
        <w:rPr>
          <w:rFonts w:ascii="Times New Roman" w:hAnsi="Times New Roman"/>
          <w:color w:val="000000" w:themeColor="text1"/>
          <w:lang w:val="uk-UA"/>
        </w:rPr>
      </w:pPr>
      <w:r w:rsidRPr="00C50BDE">
        <w:rPr>
          <w:rFonts w:ascii="Times New Roman" w:hAnsi="Times New Roman"/>
          <w:color w:val="000000" w:themeColor="text1"/>
          <w:lang w:val="uk-UA"/>
        </w:rPr>
        <w:t>5.1.1</w:t>
      </w:r>
      <w:r w:rsidR="00123284">
        <w:rPr>
          <w:rFonts w:ascii="Times New Roman" w:hAnsi="Times New Roman"/>
          <w:color w:val="000000" w:themeColor="text1"/>
          <w:lang w:val="uk-UA"/>
        </w:rPr>
        <w:t>.</w:t>
      </w:r>
      <w:r w:rsidRPr="00C50BDE">
        <w:rPr>
          <w:rFonts w:ascii="Times New Roman" w:hAnsi="Times New Roman"/>
          <w:color w:val="000000" w:themeColor="text1"/>
          <w:lang w:val="uk-UA"/>
        </w:rPr>
        <w:t xml:space="preserve"> Приступити до надання послуг протягом 3-х днів з моменту отримання </w:t>
      </w:r>
      <w:r w:rsidR="00010922">
        <w:rPr>
          <w:rFonts w:ascii="Times New Roman" w:hAnsi="Times New Roman"/>
          <w:color w:val="000000" w:themeColor="text1"/>
          <w:lang w:val="uk-UA"/>
        </w:rPr>
        <w:t>5</w:t>
      </w:r>
      <w:r w:rsidRPr="00C50BDE">
        <w:rPr>
          <w:rFonts w:ascii="Times New Roman" w:hAnsi="Times New Roman"/>
          <w:color w:val="000000" w:themeColor="text1"/>
          <w:lang w:val="uk-UA"/>
        </w:rPr>
        <w:t xml:space="preserve">0% передплати  від Замовника та завершити </w:t>
      </w:r>
      <w:r w:rsidR="00E168A9">
        <w:rPr>
          <w:rFonts w:ascii="Times New Roman" w:hAnsi="Times New Roman"/>
          <w:color w:val="000000" w:themeColor="text1"/>
          <w:lang w:val="uk-UA"/>
        </w:rPr>
        <w:t>нада</w:t>
      </w:r>
      <w:r w:rsidRPr="00C50BDE">
        <w:rPr>
          <w:rFonts w:ascii="Times New Roman" w:hAnsi="Times New Roman"/>
          <w:color w:val="000000" w:themeColor="text1"/>
          <w:lang w:val="uk-UA"/>
        </w:rPr>
        <w:t xml:space="preserve">ння послуг не пізніше ніж через </w:t>
      </w:r>
      <w:r w:rsidR="00010922">
        <w:rPr>
          <w:rFonts w:ascii="Times New Roman" w:hAnsi="Times New Roman"/>
          <w:color w:val="000000" w:themeColor="text1"/>
          <w:lang w:val="uk-UA"/>
        </w:rPr>
        <w:t>15</w:t>
      </w:r>
      <w:r w:rsidRPr="00C50BDE">
        <w:rPr>
          <w:rFonts w:ascii="Times New Roman" w:hAnsi="Times New Roman"/>
          <w:color w:val="000000" w:themeColor="text1"/>
          <w:lang w:val="uk-UA"/>
        </w:rPr>
        <w:t xml:space="preserve"> робочих днів з моменту їх початку.</w:t>
      </w:r>
    </w:p>
    <w:p w:rsidR="00D60EF5" w:rsidRDefault="00FF7A14" w:rsidP="00E168A9">
      <w:pPr>
        <w:spacing w:after="0" w:line="240" w:lineRule="auto"/>
        <w:ind w:firstLine="567"/>
        <w:jc w:val="both"/>
        <w:rPr>
          <w:rFonts w:ascii="Times New Roman" w:eastAsia="Courier New" w:hAnsi="Times New Roman" w:cs="Times New Roman"/>
          <w:sz w:val="24"/>
          <w:szCs w:val="24"/>
          <w:lang w:val="uk-UA"/>
        </w:rPr>
      </w:pPr>
      <w:r w:rsidRPr="00D60EF5">
        <w:rPr>
          <w:rFonts w:ascii="Times New Roman" w:hAnsi="Times New Roman" w:cs="Times New Roman"/>
          <w:color w:val="000000" w:themeColor="text1"/>
          <w:sz w:val="24"/>
          <w:szCs w:val="24"/>
          <w:lang w:val="uk-UA"/>
        </w:rPr>
        <w:t>5.1.2</w:t>
      </w:r>
      <w:r w:rsidR="00123284" w:rsidRPr="00D60EF5">
        <w:rPr>
          <w:rFonts w:ascii="Times New Roman" w:hAnsi="Times New Roman" w:cs="Times New Roman"/>
          <w:color w:val="000000" w:themeColor="text1"/>
          <w:sz w:val="24"/>
          <w:szCs w:val="24"/>
          <w:lang w:val="uk-UA"/>
        </w:rPr>
        <w:t>.</w:t>
      </w:r>
      <w:r w:rsidRPr="00D60EF5">
        <w:rPr>
          <w:rFonts w:ascii="Times New Roman" w:hAnsi="Times New Roman" w:cs="Times New Roman"/>
          <w:color w:val="000000" w:themeColor="text1"/>
          <w:sz w:val="24"/>
          <w:szCs w:val="24"/>
          <w:lang w:val="uk-UA"/>
        </w:rPr>
        <w:t xml:space="preserve"> Надавати послуги належним чи</w:t>
      </w:r>
      <w:r w:rsidR="00C50BDE" w:rsidRPr="00D60EF5">
        <w:rPr>
          <w:rFonts w:ascii="Times New Roman" w:hAnsi="Times New Roman" w:cs="Times New Roman"/>
          <w:color w:val="000000" w:themeColor="text1"/>
          <w:sz w:val="24"/>
          <w:szCs w:val="24"/>
          <w:lang w:val="uk-UA"/>
        </w:rPr>
        <w:t xml:space="preserve">ном згідно </w:t>
      </w:r>
      <w:r w:rsidR="00003DBC">
        <w:rPr>
          <w:rFonts w:ascii="Times New Roman" w:hAnsi="Times New Roman" w:cs="Times New Roman"/>
          <w:color w:val="000000" w:themeColor="text1"/>
          <w:sz w:val="24"/>
          <w:szCs w:val="24"/>
          <w:lang w:val="uk-UA"/>
        </w:rPr>
        <w:t xml:space="preserve">з </w:t>
      </w:r>
      <w:r w:rsidR="00C50BDE" w:rsidRPr="00D60EF5">
        <w:rPr>
          <w:rFonts w:ascii="Times New Roman" w:hAnsi="Times New Roman" w:cs="Times New Roman"/>
          <w:color w:val="000000" w:themeColor="text1"/>
          <w:sz w:val="24"/>
          <w:szCs w:val="24"/>
          <w:lang w:val="uk-UA"/>
        </w:rPr>
        <w:t>вимог</w:t>
      </w:r>
      <w:r w:rsidR="00003DBC">
        <w:rPr>
          <w:rFonts w:ascii="Times New Roman" w:hAnsi="Times New Roman" w:cs="Times New Roman"/>
          <w:color w:val="000000" w:themeColor="text1"/>
          <w:sz w:val="24"/>
          <w:szCs w:val="24"/>
          <w:lang w:val="uk-UA"/>
        </w:rPr>
        <w:t>ами</w:t>
      </w:r>
      <w:r w:rsidR="00765E6C" w:rsidRPr="00D60EF5">
        <w:rPr>
          <w:rFonts w:ascii="Times New Roman" w:hAnsi="Times New Roman" w:cs="Times New Roman"/>
          <w:color w:val="000000" w:themeColor="text1"/>
          <w:sz w:val="24"/>
          <w:szCs w:val="24"/>
          <w:lang w:val="uk-UA"/>
        </w:rPr>
        <w:t xml:space="preserve"> </w:t>
      </w:r>
      <w:r w:rsidR="00765E6C" w:rsidRPr="00D60EF5">
        <w:rPr>
          <w:rFonts w:ascii="Times New Roman" w:eastAsia="Courier New" w:hAnsi="Times New Roman" w:cs="Times New Roman"/>
          <w:sz w:val="24"/>
          <w:szCs w:val="24"/>
          <w:lang w:val="uk-UA"/>
        </w:rPr>
        <w:t>«Правил технічної експлуатації залізниць України», «Правил технічного обслуговування та поточного ремонту тепловозів типу Т</w:t>
      </w:r>
      <w:r w:rsidR="00003DBC">
        <w:rPr>
          <w:rFonts w:ascii="Times New Roman" w:eastAsia="Courier New" w:hAnsi="Times New Roman" w:cs="Times New Roman"/>
          <w:sz w:val="24"/>
          <w:szCs w:val="24"/>
          <w:lang w:val="uk-UA"/>
        </w:rPr>
        <w:t>Е</w:t>
      </w:r>
      <w:r w:rsidR="00765E6C" w:rsidRPr="00D60EF5">
        <w:rPr>
          <w:rFonts w:ascii="Times New Roman" w:eastAsia="Courier New" w:hAnsi="Times New Roman" w:cs="Times New Roman"/>
          <w:sz w:val="24"/>
          <w:szCs w:val="24"/>
          <w:lang w:val="uk-UA"/>
        </w:rPr>
        <w:t>М1, Т</w:t>
      </w:r>
      <w:r w:rsidR="00003DBC">
        <w:rPr>
          <w:rFonts w:ascii="Times New Roman" w:eastAsia="Courier New" w:hAnsi="Times New Roman" w:cs="Times New Roman"/>
          <w:sz w:val="24"/>
          <w:szCs w:val="24"/>
          <w:lang w:val="uk-UA"/>
        </w:rPr>
        <w:t>Е</w:t>
      </w:r>
      <w:r w:rsidR="00765E6C" w:rsidRPr="00D60EF5">
        <w:rPr>
          <w:rFonts w:ascii="Times New Roman" w:eastAsia="Courier New" w:hAnsi="Times New Roman" w:cs="Times New Roman"/>
          <w:sz w:val="24"/>
          <w:szCs w:val="24"/>
          <w:lang w:val="uk-UA"/>
        </w:rPr>
        <w:t xml:space="preserve">М2», «Інструкції по формуванню, ремонту та утриманню колісних пар тягового рухомого складу залізниць України колії 1520 мм» ВНД 32.0.07.001-2001, ЦВ-ЦЛ-ЦТ-0014 зі змінами № 1, № 2 «Інструкція по ремонту і обслуговуванню </w:t>
      </w:r>
      <w:proofErr w:type="spellStart"/>
      <w:r w:rsidR="00765E6C" w:rsidRPr="00D60EF5">
        <w:rPr>
          <w:rFonts w:ascii="Times New Roman" w:eastAsia="Courier New" w:hAnsi="Times New Roman" w:cs="Times New Roman"/>
          <w:sz w:val="24"/>
          <w:szCs w:val="24"/>
          <w:lang w:val="uk-UA"/>
        </w:rPr>
        <w:t>автозчіпного</w:t>
      </w:r>
      <w:proofErr w:type="spellEnd"/>
      <w:r w:rsidR="00765E6C" w:rsidRPr="00D60EF5">
        <w:rPr>
          <w:rFonts w:ascii="Times New Roman" w:eastAsia="Courier New" w:hAnsi="Times New Roman" w:cs="Times New Roman"/>
          <w:sz w:val="24"/>
          <w:szCs w:val="24"/>
          <w:lang w:val="uk-UA"/>
        </w:rPr>
        <w:t xml:space="preserve"> пристрою рухомого складу залізниць України», ЦТ-0060 «Інструкція з використання мастильних матеріалів на тяговому рухомому складі залізниць України», ЦТ-0064 «Правила ремонту електричних машин тепловозів», ЦТ-0073 «Інструкція з ремонту локомотивних швидкостемірів», а також вимог діючих на </w:t>
      </w:r>
      <w:proofErr w:type="spellStart"/>
      <w:r w:rsidR="00765E6C" w:rsidRPr="00D60EF5">
        <w:rPr>
          <w:rFonts w:ascii="Times New Roman" w:eastAsia="Courier New" w:hAnsi="Times New Roman" w:cs="Times New Roman"/>
          <w:sz w:val="24"/>
          <w:szCs w:val="24"/>
          <w:lang w:val="uk-UA"/>
        </w:rPr>
        <w:t>ДП</w:t>
      </w:r>
      <w:proofErr w:type="spellEnd"/>
      <w:r w:rsidR="00765E6C" w:rsidRPr="00D60EF5">
        <w:rPr>
          <w:rFonts w:ascii="Times New Roman" w:eastAsia="Courier New" w:hAnsi="Times New Roman" w:cs="Times New Roman"/>
          <w:sz w:val="24"/>
          <w:szCs w:val="24"/>
          <w:lang w:val="uk-UA"/>
        </w:rPr>
        <w:t xml:space="preserve"> «</w:t>
      </w:r>
      <w:proofErr w:type="spellStart"/>
      <w:r w:rsidR="00765E6C" w:rsidRPr="00D60EF5">
        <w:rPr>
          <w:rFonts w:ascii="Times New Roman" w:eastAsia="Courier New" w:hAnsi="Times New Roman" w:cs="Times New Roman"/>
          <w:sz w:val="24"/>
          <w:szCs w:val="24"/>
          <w:lang w:val="uk-UA"/>
        </w:rPr>
        <w:t>СхідГЗК</w:t>
      </w:r>
      <w:proofErr w:type="spellEnd"/>
      <w:r w:rsidR="00765E6C" w:rsidRPr="00D60EF5">
        <w:rPr>
          <w:rFonts w:ascii="Times New Roman" w:eastAsia="Courier New" w:hAnsi="Times New Roman" w:cs="Times New Roman"/>
          <w:sz w:val="24"/>
          <w:szCs w:val="24"/>
          <w:lang w:val="uk-UA"/>
        </w:rPr>
        <w:t>» правил з техніки безпеки і охорони праці, санітарно-гігієнічних норм, протипожежних заходів та екологічної безпеки.</w:t>
      </w:r>
    </w:p>
    <w:p w:rsidR="00FF7A14" w:rsidRPr="00C50BDE" w:rsidRDefault="00FF7A14" w:rsidP="00003DBC">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5.1.3</w:t>
      </w:r>
      <w:r w:rsidR="00123284">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Використовувати необхідні для надання </w:t>
      </w:r>
      <w:r w:rsidRPr="00260B33">
        <w:rPr>
          <w:rFonts w:ascii="Times New Roman" w:hAnsi="Times New Roman" w:cs="Times New Roman"/>
          <w:color w:val="000000" w:themeColor="text1"/>
          <w:sz w:val="24"/>
          <w:szCs w:val="24"/>
          <w:lang w:val="uk-UA"/>
        </w:rPr>
        <w:t xml:space="preserve">послуг обладнання </w:t>
      </w:r>
      <w:r w:rsidRPr="00C50BDE">
        <w:rPr>
          <w:rFonts w:ascii="Times New Roman" w:hAnsi="Times New Roman" w:cs="Times New Roman"/>
          <w:color w:val="000000" w:themeColor="text1"/>
          <w:sz w:val="24"/>
          <w:szCs w:val="24"/>
          <w:lang w:val="uk-UA"/>
        </w:rPr>
        <w:t xml:space="preserve">і нові, якісні матеріали: запасні частини, вузли, агрегати, витратні матеріали, робочі рідини згідно </w:t>
      </w:r>
      <w:r w:rsidR="00003DBC">
        <w:rPr>
          <w:rFonts w:ascii="Times New Roman" w:hAnsi="Times New Roman" w:cs="Times New Roman"/>
          <w:color w:val="000000" w:themeColor="text1"/>
          <w:sz w:val="24"/>
          <w:szCs w:val="24"/>
          <w:lang w:val="uk-UA"/>
        </w:rPr>
        <w:t xml:space="preserve">з </w:t>
      </w:r>
      <w:r w:rsidRPr="00C50BDE">
        <w:rPr>
          <w:rFonts w:ascii="Times New Roman" w:hAnsi="Times New Roman" w:cs="Times New Roman"/>
          <w:color w:val="000000" w:themeColor="text1"/>
          <w:sz w:val="24"/>
          <w:szCs w:val="24"/>
          <w:lang w:val="uk-UA"/>
        </w:rPr>
        <w:t>вимог</w:t>
      </w:r>
      <w:r w:rsidR="00003DBC">
        <w:rPr>
          <w:rFonts w:ascii="Times New Roman" w:hAnsi="Times New Roman" w:cs="Times New Roman"/>
          <w:color w:val="000000" w:themeColor="text1"/>
          <w:sz w:val="24"/>
          <w:szCs w:val="24"/>
          <w:lang w:val="uk-UA"/>
        </w:rPr>
        <w:t>ами</w:t>
      </w:r>
      <w:r w:rsidRPr="00C50BDE">
        <w:rPr>
          <w:rFonts w:ascii="Times New Roman" w:hAnsi="Times New Roman" w:cs="Times New Roman"/>
          <w:color w:val="000000" w:themeColor="text1"/>
          <w:sz w:val="24"/>
          <w:szCs w:val="24"/>
          <w:lang w:val="uk-UA"/>
        </w:rPr>
        <w:t xml:space="preserve"> технічної документації заводу виробника та затвердженим</w:t>
      </w:r>
      <w:r w:rsidR="00003DBC">
        <w:rPr>
          <w:rFonts w:ascii="Times New Roman" w:hAnsi="Times New Roman" w:cs="Times New Roman"/>
          <w:color w:val="000000" w:themeColor="text1"/>
          <w:sz w:val="24"/>
          <w:szCs w:val="24"/>
          <w:lang w:val="uk-UA"/>
        </w:rPr>
        <w:t>и</w:t>
      </w:r>
      <w:r w:rsidRPr="00C50BDE">
        <w:rPr>
          <w:rFonts w:ascii="Times New Roman" w:hAnsi="Times New Roman" w:cs="Times New Roman"/>
          <w:color w:val="000000" w:themeColor="text1"/>
          <w:sz w:val="24"/>
          <w:szCs w:val="24"/>
          <w:lang w:val="uk-UA"/>
        </w:rPr>
        <w:t xml:space="preserve"> стандартам</w:t>
      </w:r>
      <w:r w:rsidR="00003DBC">
        <w:rPr>
          <w:rFonts w:ascii="Times New Roman" w:hAnsi="Times New Roman" w:cs="Times New Roman"/>
          <w:color w:val="000000" w:themeColor="text1"/>
          <w:sz w:val="24"/>
          <w:szCs w:val="24"/>
          <w:lang w:val="uk-UA"/>
        </w:rPr>
        <w:t>и</w:t>
      </w:r>
      <w:r w:rsidRPr="00C50BDE">
        <w:rPr>
          <w:rFonts w:ascii="Times New Roman" w:hAnsi="Times New Roman" w:cs="Times New Roman"/>
          <w:color w:val="000000" w:themeColor="text1"/>
          <w:sz w:val="24"/>
          <w:szCs w:val="24"/>
          <w:lang w:val="uk-UA"/>
        </w:rPr>
        <w:t xml:space="preserve"> України.</w:t>
      </w:r>
    </w:p>
    <w:p w:rsidR="00FF7A14" w:rsidRPr="00C50BDE" w:rsidRDefault="00FF7A14" w:rsidP="003C465C">
      <w:pPr>
        <w:widowControl w:val="0"/>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5.1.4. Під час надання послуг відповідати за збереження цілісності комплектації обладнання тепловоза в тому вигляді, в якому тепловоз був переданий у ремонт.</w:t>
      </w:r>
    </w:p>
    <w:p w:rsidR="00FF7A14" w:rsidRPr="00C50BDE" w:rsidRDefault="00FF7A14" w:rsidP="003C465C">
      <w:pPr>
        <w:widowControl w:val="0"/>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5.1.5</w:t>
      </w:r>
      <w:r w:rsidR="007F3939">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Надавати послуги у відповідності до  вимог  з діючих  правил техніки безпеки і охорони праці, санітарно-гігієнічних  норм, протипожежних заходів та екологічної безпеки.</w:t>
      </w:r>
    </w:p>
    <w:p w:rsidR="00FF7A14" w:rsidRPr="00C50BDE" w:rsidRDefault="00FF7A14" w:rsidP="003C465C">
      <w:pPr>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5.1.6</w:t>
      </w:r>
      <w:r w:rsidR="007F3939">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Вчасно усувати недоліки при наданні послуг допущені з вини Виконавця.</w:t>
      </w:r>
    </w:p>
    <w:p w:rsidR="00FF7A14" w:rsidRPr="00C50BDE" w:rsidRDefault="00FF7A14" w:rsidP="003C465C">
      <w:pPr>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lastRenderedPageBreak/>
        <w:t>5.1.7</w:t>
      </w:r>
      <w:r w:rsidR="007F3939">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Інформувати, у встановленому порядку, Замовника про хід виконання зобов'язань за   договором, обставин які зашкоджують його виконанню, а також про заходи, необхідних для їхнього усунення. </w:t>
      </w:r>
    </w:p>
    <w:p w:rsidR="00FF7A14" w:rsidRPr="00C50BDE" w:rsidRDefault="00FF7A14" w:rsidP="003C465C">
      <w:pPr>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5.1.8</w:t>
      </w:r>
      <w:r w:rsidR="007F3939">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Доводити до відома «Замовника» про всі зміни в оцінці стану вузлів та агрегатів тепловоза (дефекти, які не були виявлені під час дефектування, але були виявлені під час надання послуг).</w:t>
      </w:r>
    </w:p>
    <w:p w:rsidR="00FF7A14" w:rsidRDefault="00FF7A14" w:rsidP="003C465C">
      <w:pPr>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5.1.9</w:t>
      </w:r>
      <w:r w:rsidR="007F3939">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w:t>
      </w:r>
      <w:r w:rsidRPr="00D66BDC">
        <w:rPr>
          <w:rFonts w:ascii="Times New Roman" w:hAnsi="Times New Roman" w:cs="Times New Roman"/>
          <w:color w:val="000000" w:themeColor="text1"/>
          <w:sz w:val="24"/>
          <w:szCs w:val="24"/>
          <w:lang w:val="uk-UA"/>
        </w:rPr>
        <w:t>Після закінчення послуг</w:t>
      </w:r>
      <w:r w:rsidR="00765E6C" w:rsidRPr="00D66BDC">
        <w:rPr>
          <w:rFonts w:ascii="Times New Roman" w:hAnsi="Times New Roman" w:cs="Times New Roman"/>
          <w:color w:val="000000" w:themeColor="text1"/>
          <w:sz w:val="24"/>
          <w:szCs w:val="24"/>
          <w:lang w:val="uk-UA"/>
        </w:rPr>
        <w:t xml:space="preserve"> </w:t>
      </w:r>
      <w:r w:rsidRPr="00D66BDC">
        <w:rPr>
          <w:rFonts w:ascii="Times New Roman" w:hAnsi="Times New Roman" w:cs="Times New Roman"/>
          <w:color w:val="000000" w:themeColor="text1"/>
          <w:sz w:val="24"/>
          <w:szCs w:val="24"/>
          <w:lang w:val="uk-UA"/>
        </w:rPr>
        <w:t>провести випробування (</w:t>
      </w:r>
      <w:r w:rsidR="00EC4D86" w:rsidRPr="00D66BDC">
        <w:rPr>
          <w:rFonts w:ascii="Times New Roman" w:hAnsi="Times New Roman" w:cs="Times New Roman"/>
          <w:color w:val="000000" w:themeColor="text1"/>
          <w:sz w:val="24"/>
          <w:szCs w:val="24"/>
          <w:lang w:val="uk-UA"/>
        </w:rPr>
        <w:t xml:space="preserve">при необхідності - </w:t>
      </w:r>
      <w:r w:rsidRPr="00D66BDC">
        <w:rPr>
          <w:rFonts w:ascii="Times New Roman" w:hAnsi="Times New Roman" w:cs="Times New Roman"/>
          <w:color w:val="000000" w:themeColor="text1"/>
          <w:sz w:val="24"/>
          <w:szCs w:val="24"/>
          <w:lang w:val="uk-UA"/>
        </w:rPr>
        <w:t>реостатні випробування) тепловоза</w:t>
      </w:r>
      <w:r w:rsidR="00CE6DDE" w:rsidRPr="00D66BDC">
        <w:rPr>
          <w:rFonts w:ascii="Times New Roman" w:hAnsi="Times New Roman" w:cs="Times New Roman"/>
          <w:color w:val="000000" w:themeColor="text1"/>
          <w:sz w:val="24"/>
          <w:szCs w:val="24"/>
          <w:lang w:val="uk-UA"/>
        </w:rPr>
        <w:t>,</w:t>
      </w:r>
      <w:r w:rsidR="00CE6DDE" w:rsidRPr="00D66BDC">
        <w:rPr>
          <w:rFonts w:ascii="Times New Roman" w:hAnsi="Times New Roman" w:cs="Times New Roman"/>
          <w:color w:val="FF0000"/>
          <w:sz w:val="24"/>
          <w:szCs w:val="24"/>
          <w:lang w:val="uk-UA"/>
        </w:rPr>
        <w:t xml:space="preserve"> </w:t>
      </w:r>
      <w:r w:rsidR="00CE6DDE" w:rsidRPr="00D66BDC">
        <w:rPr>
          <w:rFonts w:ascii="Times New Roman" w:hAnsi="Times New Roman" w:cs="Times New Roman"/>
          <w:sz w:val="24"/>
          <w:szCs w:val="24"/>
          <w:lang w:val="uk-UA"/>
        </w:rPr>
        <w:t>налагодження технічних характеристик</w:t>
      </w:r>
      <w:r w:rsidRPr="00D66BDC">
        <w:rPr>
          <w:rFonts w:ascii="Times New Roman" w:hAnsi="Times New Roman" w:cs="Times New Roman"/>
          <w:color w:val="000000" w:themeColor="text1"/>
          <w:sz w:val="24"/>
          <w:szCs w:val="24"/>
          <w:lang w:val="uk-UA"/>
        </w:rPr>
        <w:t xml:space="preserve"> у присутності  представників «Замовника», та в разі їх успішного проведення надати «Замовнику» на підписання Акт приймання-передачі тепловозу.</w:t>
      </w:r>
      <w:r w:rsidRPr="00C50BDE">
        <w:rPr>
          <w:rFonts w:ascii="Times New Roman" w:hAnsi="Times New Roman" w:cs="Times New Roman"/>
          <w:color w:val="000000" w:themeColor="text1"/>
          <w:sz w:val="24"/>
          <w:szCs w:val="24"/>
          <w:lang w:val="uk-UA"/>
        </w:rPr>
        <w:t xml:space="preserve"> </w:t>
      </w:r>
    </w:p>
    <w:p w:rsidR="007F3939" w:rsidRPr="007F3939" w:rsidRDefault="007F3939" w:rsidP="003C465C">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5.1.10. </w:t>
      </w:r>
      <w:r w:rsidRPr="00003DBC">
        <w:rPr>
          <w:rFonts w:ascii="Times New Roman" w:hAnsi="Times New Roman" w:cs="Times New Roman"/>
          <w:color w:val="000000" w:themeColor="text1"/>
          <w:sz w:val="24"/>
          <w:szCs w:val="24"/>
          <w:lang w:val="uk-UA"/>
        </w:rPr>
        <w:t>При виконанні послуг з підтвердженим ступенем локалізації виробництва Товару згідно з п. 6</w:t>
      </w:r>
      <w:r w:rsidRPr="00003DBC">
        <w:rPr>
          <w:rFonts w:ascii="Times New Roman" w:hAnsi="Times New Roman" w:cs="Times New Roman"/>
          <w:color w:val="000000" w:themeColor="text1"/>
          <w:sz w:val="24"/>
          <w:szCs w:val="24"/>
          <w:vertAlign w:val="superscript"/>
          <w:lang w:val="uk-UA"/>
        </w:rPr>
        <w:t>1</w:t>
      </w:r>
      <w:r w:rsidRPr="00003DBC">
        <w:rPr>
          <w:rFonts w:ascii="Times New Roman" w:hAnsi="Times New Roman" w:cs="Times New Roman"/>
          <w:color w:val="000000" w:themeColor="text1"/>
          <w:sz w:val="24"/>
          <w:szCs w:val="24"/>
          <w:lang w:val="uk-UA"/>
        </w:rPr>
        <w:t xml:space="preserve"> Розділу X "Прикінцеві та перехідні положення" Закону України «Про публічні закупівлі» нада</w:t>
      </w:r>
      <w:r w:rsidR="008F795F" w:rsidRPr="00003DBC">
        <w:rPr>
          <w:rFonts w:ascii="Times New Roman" w:hAnsi="Times New Roman" w:cs="Times New Roman"/>
          <w:color w:val="000000" w:themeColor="text1"/>
          <w:sz w:val="24"/>
          <w:szCs w:val="24"/>
          <w:lang w:val="uk-UA"/>
        </w:rPr>
        <w:t>ти</w:t>
      </w:r>
      <w:r w:rsidRPr="00003DBC">
        <w:rPr>
          <w:rFonts w:ascii="Times New Roman" w:hAnsi="Times New Roman" w:cs="Times New Roman"/>
          <w:color w:val="000000" w:themeColor="text1"/>
          <w:sz w:val="24"/>
          <w:szCs w:val="24"/>
          <w:lang w:val="uk-UA"/>
        </w:rPr>
        <w:t xml:space="preserve"> підготовлену виробником калькуляцію про фактичну собівартість  Товару, який у складі послуг буде</w:t>
      </w:r>
      <w:r w:rsidRPr="00123284">
        <w:rPr>
          <w:rFonts w:ascii="Times New Roman" w:hAnsi="Times New Roman" w:cs="Times New Roman"/>
          <w:color w:val="000000" w:themeColor="text1"/>
          <w:sz w:val="24"/>
          <w:szCs w:val="24"/>
          <w:lang w:val="uk-UA"/>
        </w:rPr>
        <w:t xml:space="preserve"> передано у власність Замовнику.</w:t>
      </w:r>
    </w:p>
    <w:p w:rsidR="00FF7A14" w:rsidRPr="001D19D6" w:rsidRDefault="00FF7A14" w:rsidP="003C465C">
      <w:pPr>
        <w:spacing w:after="0" w:line="240" w:lineRule="auto"/>
        <w:ind w:firstLine="567"/>
        <w:jc w:val="both"/>
        <w:rPr>
          <w:rFonts w:ascii="Times New Roman" w:hAnsi="Times New Roman" w:cs="Times New Roman"/>
          <w:color w:val="000000" w:themeColor="text1"/>
          <w:sz w:val="24"/>
          <w:szCs w:val="24"/>
          <w:lang w:val="uk-UA" w:eastAsia="uk-UA"/>
        </w:rPr>
      </w:pPr>
      <w:r w:rsidRPr="00C50BDE">
        <w:rPr>
          <w:rFonts w:ascii="Times New Roman" w:hAnsi="Times New Roman" w:cs="Times New Roman"/>
          <w:color w:val="000000" w:themeColor="text1"/>
          <w:sz w:val="24"/>
          <w:szCs w:val="24"/>
          <w:lang w:val="uk-UA" w:eastAsia="uk-UA"/>
        </w:rPr>
        <w:t>5.1.1</w:t>
      </w:r>
      <w:r w:rsidR="007F3939">
        <w:rPr>
          <w:rFonts w:ascii="Times New Roman" w:hAnsi="Times New Roman" w:cs="Times New Roman"/>
          <w:color w:val="000000" w:themeColor="text1"/>
          <w:sz w:val="24"/>
          <w:szCs w:val="24"/>
          <w:lang w:val="uk-UA" w:eastAsia="uk-UA"/>
        </w:rPr>
        <w:t>1.</w:t>
      </w:r>
      <w:r w:rsidRPr="00C50BDE">
        <w:rPr>
          <w:rFonts w:ascii="Times New Roman" w:hAnsi="Times New Roman" w:cs="Times New Roman"/>
          <w:color w:val="000000" w:themeColor="text1"/>
          <w:sz w:val="24"/>
          <w:szCs w:val="24"/>
          <w:lang w:val="uk-UA" w:eastAsia="uk-UA"/>
        </w:rPr>
        <w:t xml:space="preserve">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1D19D6" w:rsidRPr="001D19D6">
        <w:rPr>
          <w:i/>
          <w:color w:val="0070C0"/>
          <w:lang w:val="uk-UA"/>
        </w:rPr>
        <w:t xml:space="preserve"> </w:t>
      </w:r>
      <w:r w:rsidR="001D19D6" w:rsidRPr="00FA546D">
        <w:rPr>
          <w:i/>
          <w:color w:val="0070C0"/>
        </w:rPr>
        <w:t>(</w:t>
      </w:r>
      <w:proofErr w:type="spellStart"/>
      <w:r w:rsidR="001D19D6">
        <w:rPr>
          <w:i/>
          <w:color w:val="0070C0"/>
        </w:rPr>
        <w:t>зазначається</w:t>
      </w:r>
      <w:proofErr w:type="spellEnd"/>
      <w:r w:rsidR="001D19D6">
        <w:rPr>
          <w:i/>
          <w:color w:val="0070C0"/>
        </w:rPr>
        <w:t xml:space="preserve"> </w:t>
      </w:r>
      <w:r w:rsidR="001D19D6" w:rsidRPr="00FA546D">
        <w:rPr>
          <w:i/>
          <w:color w:val="0070C0"/>
        </w:rPr>
        <w:t xml:space="preserve">для </w:t>
      </w:r>
      <w:proofErr w:type="spellStart"/>
      <w:r w:rsidR="001D19D6" w:rsidRPr="00FA546D">
        <w:rPr>
          <w:i/>
          <w:color w:val="0070C0"/>
        </w:rPr>
        <w:t>Виконавця</w:t>
      </w:r>
      <w:proofErr w:type="spellEnd"/>
      <w:r w:rsidR="001D19D6" w:rsidRPr="00FA546D">
        <w:rPr>
          <w:i/>
          <w:color w:val="0070C0"/>
        </w:rPr>
        <w:t xml:space="preserve"> – </w:t>
      </w:r>
      <w:proofErr w:type="spellStart"/>
      <w:r w:rsidR="001D19D6" w:rsidRPr="00FA546D">
        <w:rPr>
          <w:i/>
          <w:color w:val="0070C0"/>
        </w:rPr>
        <w:t>платника</w:t>
      </w:r>
      <w:proofErr w:type="spellEnd"/>
      <w:r w:rsidR="001D19D6" w:rsidRPr="00FA546D">
        <w:rPr>
          <w:i/>
          <w:color w:val="0070C0"/>
        </w:rPr>
        <w:t xml:space="preserve"> ПДВ)</w:t>
      </w:r>
      <w:r w:rsidR="001D19D6">
        <w:rPr>
          <w:i/>
          <w:color w:val="0070C0"/>
          <w:lang w:val="uk-UA"/>
        </w:rPr>
        <w:t>.</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b/>
          <w:bCs/>
          <w:color w:val="000000" w:themeColor="text1"/>
          <w:sz w:val="24"/>
          <w:szCs w:val="24"/>
          <w:lang w:val="uk-UA"/>
        </w:rPr>
        <w:t>5.2.Виконавець має право</w:t>
      </w:r>
      <w:r w:rsidRPr="00C50BDE">
        <w:rPr>
          <w:rFonts w:ascii="Times New Roman" w:hAnsi="Times New Roman" w:cs="Times New Roman"/>
          <w:color w:val="000000" w:themeColor="text1"/>
          <w:sz w:val="24"/>
          <w:szCs w:val="24"/>
          <w:lang w:val="uk-UA"/>
        </w:rPr>
        <w:t>:</w:t>
      </w:r>
    </w:p>
    <w:p w:rsidR="00FF7A14" w:rsidRPr="00C50BDE" w:rsidRDefault="00003DBC" w:rsidP="00911C1C">
      <w:pPr>
        <w:numPr>
          <w:ilvl w:val="2"/>
          <w:numId w:val="5"/>
        </w:numPr>
        <w:tabs>
          <w:tab w:val="left" w:pos="1134"/>
          <w:tab w:val="left" w:pos="1276"/>
        </w:tabs>
        <w:spacing w:after="0" w:line="240" w:lineRule="auto"/>
        <w:ind w:left="0" w:firstLine="567"/>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 xml:space="preserve"> </w:t>
      </w:r>
      <w:r w:rsidR="00FF7A14" w:rsidRPr="00C50BDE">
        <w:rPr>
          <w:rFonts w:ascii="Times New Roman" w:hAnsi="Times New Roman" w:cs="Times New Roman"/>
          <w:color w:val="0D0D0D"/>
          <w:sz w:val="24"/>
          <w:szCs w:val="24"/>
          <w:lang w:val="uk-UA"/>
        </w:rPr>
        <w:t>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FF7A14" w:rsidRPr="00C50BDE" w:rsidRDefault="00003DBC" w:rsidP="00911C1C">
      <w:pPr>
        <w:numPr>
          <w:ilvl w:val="2"/>
          <w:numId w:val="5"/>
        </w:numPr>
        <w:tabs>
          <w:tab w:val="left" w:pos="1134"/>
          <w:tab w:val="left" w:pos="1276"/>
        </w:tabs>
        <w:spacing w:after="0" w:line="240" w:lineRule="auto"/>
        <w:ind w:left="0" w:firstLine="567"/>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 xml:space="preserve"> </w:t>
      </w:r>
      <w:r w:rsidR="00FF7A14" w:rsidRPr="00C50BDE">
        <w:rPr>
          <w:rFonts w:ascii="Times New Roman" w:hAnsi="Times New Roman" w:cs="Times New Roman"/>
          <w:color w:val="0D0D0D"/>
          <w:sz w:val="24"/>
          <w:szCs w:val="24"/>
          <w:lang w:val="uk-UA"/>
        </w:rPr>
        <w:t>Відмовитися від виконання договору у випадку, якщо дотримання вказівок Замовника щодо способу надання послуг приводить до порушення екологічних, санітарних правил, правил охорони праці й інших установлених законодавством вимог;</w:t>
      </w:r>
    </w:p>
    <w:p w:rsidR="00FF7A14" w:rsidRPr="00C50BDE" w:rsidRDefault="00003DBC" w:rsidP="00911C1C">
      <w:pPr>
        <w:numPr>
          <w:ilvl w:val="2"/>
          <w:numId w:val="5"/>
        </w:numPr>
        <w:tabs>
          <w:tab w:val="left" w:pos="1134"/>
          <w:tab w:val="left" w:pos="1276"/>
        </w:tabs>
        <w:spacing w:after="0" w:line="240" w:lineRule="auto"/>
        <w:ind w:left="0" w:firstLine="567"/>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 xml:space="preserve"> </w:t>
      </w:r>
      <w:r w:rsidR="00FF7A14" w:rsidRPr="00C50BDE">
        <w:rPr>
          <w:rFonts w:ascii="Times New Roman" w:hAnsi="Times New Roman" w:cs="Times New Roman"/>
          <w:color w:val="0D0D0D"/>
          <w:sz w:val="24"/>
          <w:szCs w:val="24"/>
          <w:lang w:val="uk-UA"/>
        </w:rPr>
        <w:t>Ініціювати внесення змін у договір.</w:t>
      </w:r>
    </w:p>
    <w:p w:rsidR="00FF7A14" w:rsidRPr="00C50BDE" w:rsidRDefault="00003DBC" w:rsidP="00911C1C">
      <w:pPr>
        <w:numPr>
          <w:ilvl w:val="2"/>
          <w:numId w:val="5"/>
        </w:numPr>
        <w:tabs>
          <w:tab w:val="left" w:pos="1134"/>
          <w:tab w:val="left" w:pos="1276"/>
        </w:tabs>
        <w:spacing w:after="0" w:line="240" w:lineRule="auto"/>
        <w:ind w:left="0" w:firstLine="567"/>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 xml:space="preserve"> </w:t>
      </w:r>
      <w:r w:rsidR="00FF7A14" w:rsidRPr="00C50BDE">
        <w:rPr>
          <w:rFonts w:ascii="Times New Roman" w:hAnsi="Times New Roman" w:cs="Times New Roman"/>
          <w:color w:val="0D0D0D"/>
          <w:sz w:val="24"/>
          <w:szCs w:val="24"/>
          <w:lang w:val="uk-UA"/>
        </w:rPr>
        <w:t>Отримувати від Замовника інформацію, необхідну для надання послуг за Договором.</w:t>
      </w:r>
    </w:p>
    <w:p w:rsidR="00FF7A14" w:rsidRPr="00C50BDE" w:rsidRDefault="00003DBC" w:rsidP="00911C1C">
      <w:pPr>
        <w:numPr>
          <w:ilvl w:val="2"/>
          <w:numId w:val="5"/>
        </w:numPr>
        <w:tabs>
          <w:tab w:val="left" w:pos="1134"/>
          <w:tab w:val="left" w:pos="1276"/>
        </w:tabs>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FF7A14" w:rsidRPr="00C50BDE">
        <w:rPr>
          <w:rFonts w:ascii="Times New Roman" w:hAnsi="Times New Roman" w:cs="Times New Roman"/>
          <w:color w:val="000000" w:themeColor="text1"/>
          <w:sz w:val="24"/>
          <w:szCs w:val="24"/>
          <w:lang w:val="uk-UA"/>
        </w:rPr>
        <w:t>Отримати за надані послуги оплату в розмірах і у строки</w:t>
      </w:r>
      <w:r>
        <w:rPr>
          <w:rFonts w:ascii="Times New Roman" w:hAnsi="Times New Roman" w:cs="Times New Roman"/>
          <w:color w:val="000000" w:themeColor="text1"/>
          <w:sz w:val="24"/>
          <w:szCs w:val="24"/>
          <w:lang w:val="uk-UA"/>
        </w:rPr>
        <w:t>,</w:t>
      </w:r>
      <w:r w:rsidR="00FF7A14" w:rsidRPr="00C50BDE">
        <w:rPr>
          <w:rFonts w:ascii="Times New Roman" w:hAnsi="Times New Roman" w:cs="Times New Roman"/>
          <w:color w:val="000000" w:themeColor="text1"/>
          <w:sz w:val="24"/>
          <w:szCs w:val="24"/>
          <w:lang w:val="uk-UA"/>
        </w:rPr>
        <w:t xml:space="preserve"> передбачені Договором.</w:t>
      </w:r>
    </w:p>
    <w:p w:rsidR="00FF7A14" w:rsidRPr="00C50BDE" w:rsidRDefault="00FF7A14" w:rsidP="00911C1C">
      <w:pPr>
        <w:widowControl w:val="0"/>
        <w:numPr>
          <w:ilvl w:val="1"/>
          <w:numId w:val="5"/>
        </w:numPr>
        <w:tabs>
          <w:tab w:val="left" w:pos="1134"/>
          <w:tab w:val="left" w:pos="1276"/>
        </w:tabs>
        <w:spacing w:after="0" w:line="240" w:lineRule="auto"/>
        <w:ind w:left="0" w:firstLine="567"/>
        <w:jc w:val="both"/>
        <w:rPr>
          <w:rFonts w:ascii="Times New Roman" w:hAnsi="Times New Roman" w:cs="Times New Roman"/>
          <w:b/>
          <w:bCs/>
          <w:color w:val="000000" w:themeColor="text1"/>
          <w:sz w:val="24"/>
          <w:szCs w:val="24"/>
          <w:lang w:val="uk-UA"/>
        </w:rPr>
      </w:pPr>
      <w:r w:rsidRPr="00C50BDE">
        <w:rPr>
          <w:rFonts w:ascii="Times New Roman" w:hAnsi="Times New Roman" w:cs="Times New Roman"/>
          <w:b/>
          <w:bCs/>
          <w:color w:val="000000" w:themeColor="text1"/>
          <w:sz w:val="24"/>
          <w:szCs w:val="24"/>
          <w:lang w:val="uk-UA"/>
        </w:rPr>
        <w:t>Замовник зобов’язаний</w:t>
      </w:r>
      <w:r w:rsidRPr="00C50BDE">
        <w:rPr>
          <w:rFonts w:ascii="Times New Roman" w:hAnsi="Times New Roman" w:cs="Times New Roman"/>
          <w:color w:val="000000" w:themeColor="text1"/>
          <w:sz w:val="24"/>
          <w:szCs w:val="24"/>
          <w:lang w:val="uk-UA"/>
        </w:rPr>
        <w:t>:</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b/>
          <w:bCs/>
          <w:color w:val="000000" w:themeColor="text1"/>
          <w:sz w:val="24"/>
          <w:szCs w:val="24"/>
          <w:lang w:val="uk-UA"/>
        </w:rPr>
      </w:pPr>
      <w:r w:rsidRPr="00C50BDE">
        <w:rPr>
          <w:rFonts w:ascii="Times New Roman" w:hAnsi="Times New Roman" w:cs="Times New Roman"/>
          <w:color w:val="000000" w:themeColor="text1"/>
          <w:sz w:val="24"/>
          <w:szCs w:val="24"/>
          <w:lang w:val="uk-UA"/>
        </w:rPr>
        <w:t>5.3.1</w:t>
      </w:r>
      <w:r w:rsidR="0080373B">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У погоджені Сторонами терміни </w:t>
      </w:r>
      <w:r w:rsidR="0080373B">
        <w:rPr>
          <w:rFonts w:ascii="Times New Roman" w:hAnsi="Times New Roman" w:cs="Times New Roman"/>
          <w:color w:val="000000" w:themeColor="text1"/>
          <w:sz w:val="24"/>
          <w:szCs w:val="24"/>
          <w:lang w:val="uk-UA"/>
        </w:rPr>
        <w:t>п</w:t>
      </w:r>
      <w:r w:rsidRPr="00C50BDE">
        <w:rPr>
          <w:rFonts w:ascii="Times New Roman" w:hAnsi="Times New Roman" w:cs="Times New Roman"/>
          <w:color w:val="000000" w:themeColor="text1"/>
          <w:sz w:val="24"/>
          <w:szCs w:val="24"/>
          <w:lang w:val="uk-UA"/>
        </w:rPr>
        <w:t xml:space="preserve">рийняти у встановленому порядку і при відсутності зауважень, дефектів і недоробок оплатити надані послуги, відповідно до  затвердженої договірної ціни. </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b/>
          <w:bCs/>
          <w:color w:val="000000" w:themeColor="text1"/>
          <w:sz w:val="24"/>
          <w:szCs w:val="24"/>
          <w:lang w:val="uk-UA"/>
        </w:rPr>
      </w:pPr>
      <w:r w:rsidRPr="00C50BDE">
        <w:rPr>
          <w:rFonts w:ascii="Times New Roman" w:hAnsi="Times New Roman" w:cs="Times New Roman"/>
          <w:color w:val="000000" w:themeColor="text1"/>
          <w:sz w:val="24"/>
          <w:szCs w:val="24"/>
          <w:lang w:val="uk-UA"/>
        </w:rPr>
        <w:t>5.3.</w:t>
      </w:r>
      <w:r w:rsidR="0080373B">
        <w:rPr>
          <w:rFonts w:ascii="Times New Roman" w:hAnsi="Times New Roman" w:cs="Times New Roman"/>
          <w:color w:val="000000" w:themeColor="text1"/>
          <w:sz w:val="24"/>
          <w:szCs w:val="24"/>
          <w:lang w:val="uk-UA"/>
        </w:rPr>
        <w:t>2.</w:t>
      </w:r>
      <w:r w:rsidRPr="00C50BDE">
        <w:rPr>
          <w:rFonts w:ascii="Times New Roman" w:hAnsi="Times New Roman" w:cs="Times New Roman"/>
          <w:color w:val="000000" w:themeColor="text1"/>
          <w:sz w:val="24"/>
          <w:szCs w:val="24"/>
          <w:lang w:val="uk-UA"/>
        </w:rPr>
        <w:t xml:space="preserve"> Оплачувати надані послуги в розмірі і в строки, передбачені Договором.</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b/>
          <w:bCs/>
          <w:color w:val="000000" w:themeColor="text1"/>
          <w:sz w:val="24"/>
          <w:szCs w:val="24"/>
          <w:lang w:val="uk-UA"/>
        </w:rPr>
      </w:pPr>
      <w:r w:rsidRPr="00C50BDE">
        <w:rPr>
          <w:rFonts w:ascii="Times New Roman" w:hAnsi="Times New Roman" w:cs="Times New Roman"/>
          <w:color w:val="000000" w:themeColor="text1"/>
          <w:sz w:val="24"/>
          <w:szCs w:val="24"/>
          <w:lang w:val="uk-UA"/>
        </w:rPr>
        <w:t>5.3.</w:t>
      </w:r>
      <w:r w:rsidR="0080373B">
        <w:rPr>
          <w:rFonts w:ascii="Times New Roman" w:hAnsi="Times New Roman" w:cs="Times New Roman"/>
          <w:color w:val="000000" w:themeColor="text1"/>
          <w:sz w:val="24"/>
          <w:szCs w:val="24"/>
          <w:lang w:val="uk-UA"/>
        </w:rPr>
        <w:t>3.</w:t>
      </w:r>
      <w:r w:rsidRPr="00C50BDE">
        <w:rPr>
          <w:rFonts w:ascii="Times New Roman" w:hAnsi="Times New Roman" w:cs="Times New Roman"/>
          <w:color w:val="000000" w:themeColor="text1"/>
          <w:sz w:val="24"/>
          <w:szCs w:val="24"/>
          <w:lang w:val="uk-UA"/>
        </w:rPr>
        <w:t xml:space="preserve"> Забезпечувати Виконавця інформацією, необхідною для надання послуг.</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5.3.</w:t>
      </w:r>
      <w:r w:rsidR="0080373B">
        <w:rPr>
          <w:rFonts w:ascii="Times New Roman" w:hAnsi="Times New Roman" w:cs="Times New Roman"/>
          <w:color w:val="000000" w:themeColor="text1"/>
          <w:sz w:val="24"/>
          <w:szCs w:val="24"/>
          <w:lang w:val="uk-UA"/>
        </w:rPr>
        <w:t>4.</w:t>
      </w:r>
      <w:r w:rsidRPr="00C50BDE">
        <w:rPr>
          <w:rFonts w:ascii="Times New Roman" w:hAnsi="Times New Roman" w:cs="Times New Roman"/>
          <w:color w:val="000000" w:themeColor="text1"/>
          <w:sz w:val="24"/>
          <w:szCs w:val="24"/>
          <w:lang w:val="uk-UA"/>
        </w:rPr>
        <w:t xml:space="preserve"> Для ведення контролю за якістю надання послуг, залучати відповідальних фахівців Замовника.</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5.3.</w:t>
      </w:r>
      <w:r w:rsidR="0080373B">
        <w:rPr>
          <w:rFonts w:ascii="Times New Roman" w:hAnsi="Times New Roman" w:cs="Times New Roman"/>
          <w:color w:val="000000" w:themeColor="text1"/>
          <w:sz w:val="24"/>
          <w:szCs w:val="24"/>
          <w:lang w:val="uk-UA"/>
        </w:rPr>
        <w:t>5</w:t>
      </w:r>
      <w:r w:rsidR="00123284">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Негайно, у письмовому вигляді, повідомляти Виконавця про виявлені недоліки та невідповідності у наданні послуг.</w:t>
      </w:r>
    </w:p>
    <w:p w:rsidR="00FF7A14" w:rsidRPr="00C50BDE" w:rsidRDefault="00FF7A14" w:rsidP="00911C1C">
      <w:pPr>
        <w:widowControl w:val="0"/>
        <w:numPr>
          <w:ilvl w:val="1"/>
          <w:numId w:val="5"/>
        </w:numPr>
        <w:tabs>
          <w:tab w:val="left" w:pos="1134"/>
          <w:tab w:val="left" w:pos="1276"/>
        </w:tabs>
        <w:spacing w:after="0" w:line="240" w:lineRule="auto"/>
        <w:ind w:left="0" w:firstLine="567"/>
        <w:jc w:val="both"/>
        <w:rPr>
          <w:rFonts w:ascii="Times New Roman" w:hAnsi="Times New Roman" w:cs="Times New Roman"/>
          <w:b/>
          <w:bCs/>
          <w:color w:val="000000" w:themeColor="text1"/>
          <w:sz w:val="24"/>
          <w:szCs w:val="24"/>
          <w:lang w:val="uk-UA"/>
        </w:rPr>
      </w:pPr>
      <w:r w:rsidRPr="00C50BDE">
        <w:rPr>
          <w:rFonts w:ascii="Times New Roman" w:hAnsi="Times New Roman" w:cs="Times New Roman"/>
          <w:b/>
          <w:bCs/>
          <w:color w:val="000000" w:themeColor="text1"/>
          <w:sz w:val="24"/>
          <w:szCs w:val="24"/>
          <w:lang w:val="uk-UA"/>
        </w:rPr>
        <w:t>Замовник має право:</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color w:val="000000" w:themeColor="text1"/>
          <w:sz w:val="24"/>
          <w:szCs w:val="24"/>
          <w:lang w:val="uk-UA"/>
        </w:rPr>
      </w:pPr>
      <w:r w:rsidRPr="00C50BDE">
        <w:rPr>
          <w:rFonts w:ascii="Times New Roman" w:hAnsi="Times New Roman" w:cs="Times New Roman"/>
          <w:color w:val="000000" w:themeColor="text1"/>
          <w:sz w:val="24"/>
          <w:szCs w:val="24"/>
          <w:lang w:val="uk-UA"/>
        </w:rPr>
        <w:t>5.4.1. Відмовитися від прийняття наданих послуг у випадку виявлення недоліків, які виключають можливість використання обладнання відповідно до мети.</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b/>
          <w:bCs/>
          <w:color w:val="000000" w:themeColor="text1"/>
          <w:sz w:val="24"/>
          <w:szCs w:val="24"/>
          <w:lang w:val="uk-UA"/>
        </w:rPr>
      </w:pPr>
      <w:r w:rsidRPr="00C50BDE">
        <w:rPr>
          <w:rFonts w:ascii="Times New Roman" w:hAnsi="Times New Roman" w:cs="Times New Roman"/>
          <w:color w:val="000000" w:themeColor="text1"/>
          <w:sz w:val="24"/>
          <w:szCs w:val="24"/>
          <w:lang w:val="uk-UA"/>
        </w:rPr>
        <w:t>5.4.2</w:t>
      </w:r>
      <w:r w:rsidR="00123284">
        <w:rPr>
          <w:rFonts w:ascii="Times New Roman" w:hAnsi="Times New Roman" w:cs="Times New Roman"/>
          <w:color w:val="000000" w:themeColor="text1"/>
          <w:sz w:val="24"/>
          <w:szCs w:val="24"/>
          <w:lang w:val="uk-UA"/>
        </w:rPr>
        <w:t>.</w:t>
      </w:r>
      <w:r w:rsidRPr="00C50BDE">
        <w:rPr>
          <w:rFonts w:ascii="Times New Roman" w:hAnsi="Times New Roman" w:cs="Times New Roman"/>
          <w:color w:val="000000" w:themeColor="text1"/>
          <w:sz w:val="24"/>
          <w:szCs w:val="24"/>
          <w:lang w:val="uk-UA"/>
        </w:rPr>
        <w:t xml:space="preserve"> Здійснювати в будь-який час, не втручаючись у господарську діяльність Виконавця, технічний нагляд і контроль за ходом </w:t>
      </w:r>
      <w:r w:rsidR="00003DBC">
        <w:rPr>
          <w:rFonts w:ascii="Times New Roman" w:hAnsi="Times New Roman" w:cs="Times New Roman"/>
          <w:color w:val="000000" w:themeColor="text1"/>
          <w:sz w:val="24"/>
          <w:szCs w:val="24"/>
          <w:lang w:val="uk-UA"/>
        </w:rPr>
        <w:t>нада</w:t>
      </w:r>
      <w:r w:rsidRPr="00C50BDE">
        <w:rPr>
          <w:rFonts w:ascii="Times New Roman" w:hAnsi="Times New Roman" w:cs="Times New Roman"/>
          <w:color w:val="000000" w:themeColor="text1"/>
          <w:sz w:val="24"/>
          <w:szCs w:val="24"/>
          <w:lang w:val="uk-UA"/>
        </w:rPr>
        <w:t xml:space="preserve">ння послуг, обсягами послуг, якістю використовуваних матеріалів. </w:t>
      </w:r>
    </w:p>
    <w:p w:rsidR="00FF7A14" w:rsidRPr="00C50BDE" w:rsidRDefault="00FF7A14" w:rsidP="00C50BDE">
      <w:pPr>
        <w:widowControl w:val="0"/>
        <w:tabs>
          <w:tab w:val="left" w:pos="1134"/>
          <w:tab w:val="left" w:pos="1276"/>
        </w:tabs>
        <w:spacing w:after="0" w:line="240" w:lineRule="auto"/>
        <w:ind w:firstLine="567"/>
        <w:jc w:val="both"/>
        <w:rPr>
          <w:rFonts w:ascii="Times New Roman" w:hAnsi="Times New Roman" w:cs="Times New Roman"/>
          <w:color w:val="0D0D0D"/>
          <w:sz w:val="24"/>
          <w:szCs w:val="24"/>
          <w:lang w:val="uk-UA"/>
        </w:rPr>
      </w:pPr>
      <w:r w:rsidRPr="00C50BDE">
        <w:rPr>
          <w:rFonts w:ascii="Times New Roman" w:hAnsi="Times New Roman" w:cs="Times New Roman"/>
          <w:color w:val="000000" w:themeColor="text1"/>
          <w:sz w:val="24"/>
          <w:szCs w:val="24"/>
          <w:lang w:val="uk-UA"/>
        </w:rPr>
        <w:t>5.4.3</w:t>
      </w:r>
      <w:r w:rsidR="00123284">
        <w:rPr>
          <w:rFonts w:ascii="Times New Roman" w:hAnsi="Times New Roman" w:cs="Times New Roman"/>
          <w:color w:val="000000" w:themeColor="text1"/>
          <w:sz w:val="24"/>
          <w:szCs w:val="24"/>
          <w:lang w:val="uk-UA"/>
        </w:rPr>
        <w:t>.</w:t>
      </w:r>
      <w:r w:rsidRPr="00C50BDE">
        <w:rPr>
          <w:rFonts w:ascii="Times New Roman" w:hAnsi="Times New Roman" w:cs="Times New Roman"/>
          <w:b/>
          <w:bCs/>
          <w:color w:val="000000" w:themeColor="text1"/>
          <w:sz w:val="24"/>
          <w:szCs w:val="24"/>
          <w:lang w:val="uk-UA"/>
        </w:rPr>
        <w:t xml:space="preserve"> </w:t>
      </w:r>
      <w:r w:rsidRPr="00C50BDE">
        <w:rPr>
          <w:rFonts w:ascii="Times New Roman" w:hAnsi="Times New Roman" w:cs="Times New Roman"/>
          <w:color w:val="000000" w:themeColor="text1"/>
          <w:sz w:val="24"/>
          <w:szCs w:val="24"/>
          <w:lang w:val="uk-UA"/>
        </w:rPr>
        <w:t>Відмовитися від договору надання послуг і вимагати відшкодування збитків, якщо</w:t>
      </w:r>
      <w:r w:rsidRPr="00C50BDE">
        <w:rPr>
          <w:rFonts w:ascii="Times New Roman" w:hAnsi="Times New Roman" w:cs="Times New Roman"/>
          <w:color w:val="0D0D0D"/>
          <w:sz w:val="24"/>
          <w:szCs w:val="24"/>
          <w:lang w:val="uk-UA"/>
        </w:rPr>
        <w:t xml:space="preserve"> Виконавець вчасно не почав роботи або виконує їх настільки повільно, що їхнє закінчення в строк, визначений договором, стає неможливим.</w:t>
      </w:r>
    </w:p>
    <w:p w:rsidR="00FF7A14" w:rsidRDefault="00FF7A14" w:rsidP="00C50BDE">
      <w:pPr>
        <w:widowControl w:val="0"/>
        <w:tabs>
          <w:tab w:val="left" w:pos="1134"/>
          <w:tab w:val="left" w:pos="1276"/>
        </w:tabs>
        <w:spacing w:after="0" w:line="240" w:lineRule="auto"/>
        <w:ind w:firstLine="567"/>
        <w:jc w:val="both"/>
        <w:rPr>
          <w:rFonts w:ascii="Times New Roman" w:hAnsi="Times New Roman" w:cs="Times New Roman"/>
          <w:color w:val="0D0D0D"/>
          <w:sz w:val="24"/>
          <w:szCs w:val="24"/>
          <w:lang w:val="uk-UA"/>
        </w:rPr>
      </w:pPr>
      <w:r w:rsidRPr="00C50BDE">
        <w:rPr>
          <w:rFonts w:ascii="Times New Roman" w:hAnsi="Times New Roman" w:cs="Times New Roman"/>
          <w:color w:val="0D0D0D"/>
          <w:sz w:val="24"/>
          <w:szCs w:val="24"/>
          <w:lang w:val="uk-UA"/>
        </w:rPr>
        <w:t>5.4.4</w:t>
      </w:r>
      <w:r w:rsidR="00123284">
        <w:rPr>
          <w:rFonts w:ascii="Times New Roman" w:hAnsi="Times New Roman" w:cs="Times New Roman"/>
          <w:color w:val="0D0D0D"/>
          <w:sz w:val="24"/>
          <w:szCs w:val="24"/>
          <w:lang w:val="uk-UA"/>
        </w:rPr>
        <w:t>.</w:t>
      </w:r>
      <w:r w:rsidR="00CC5470">
        <w:rPr>
          <w:rFonts w:ascii="Times New Roman" w:hAnsi="Times New Roman" w:cs="Times New Roman"/>
          <w:color w:val="0D0D0D"/>
          <w:sz w:val="24"/>
          <w:szCs w:val="24"/>
          <w:lang w:val="uk-UA"/>
        </w:rPr>
        <w:t xml:space="preserve"> І</w:t>
      </w:r>
      <w:r w:rsidRPr="00C50BDE">
        <w:rPr>
          <w:rFonts w:ascii="Times New Roman" w:hAnsi="Times New Roman" w:cs="Times New Roman"/>
          <w:color w:val="0D0D0D"/>
          <w:sz w:val="24"/>
          <w:szCs w:val="24"/>
          <w:lang w:val="uk-UA"/>
        </w:rPr>
        <w:t>нші права, передбачені договором надання послуг, Господарським кодексом України і іншими законодавчими актами.</w:t>
      </w:r>
    </w:p>
    <w:p w:rsidR="00C50BDE" w:rsidRPr="00C50BDE" w:rsidRDefault="00C50BDE" w:rsidP="00C50BDE">
      <w:pPr>
        <w:widowControl w:val="0"/>
        <w:tabs>
          <w:tab w:val="left" w:pos="1134"/>
          <w:tab w:val="left" w:pos="1276"/>
        </w:tabs>
        <w:spacing w:after="0" w:line="240" w:lineRule="auto"/>
        <w:ind w:firstLine="567"/>
        <w:jc w:val="both"/>
        <w:rPr>
          <w:rFonts w:ascii="Times New Roman" w:hAnsi="Times New Roman" w:cs="Times New Roman"/>
          <w:color w:val="0D0D0D"/>
          <w:sz w:val="24"/>
          <w:szCs w:val="24"/>
          <w:lang w:val="uk-UA"/>
        </w:rPr>
      </w:pPr>
    </w:p>
    <w:p w:rsidR="00FF7A14" w:rsidRPr="00C50BDE" w:rsidRDefault="00FF7A14" w:rsidP="00C50BDE">
      <w:pPr>
        <w:spacing w:after="0" w:line="240" w:lineRule="auto"/>
        <w:ind w:firstLine="567"/>
        <w:jc w:val="center"/>
        <w:rPr>
          <w:rFonts w:ascii="Times New Roman" w:hAnsi="Times New Roman" w:cs="Times New Roman"/>
          <w:b/>
          <w:bCs/>
          <w:sz w:val="24"/>
          <w:szCs w:val="24"/>
          <w:lang w:val="uk-UA"/>
        </w:rPr>
      </w:pPr>
      <w:r w:rsidRPr="00C50BDE">
        <w:rPr>
          <w:rFonts w:ascii="Times New Roman" w:hAnsi="Times New Roman" w:cs="Times New Roman"/>
          <w:b/>
          <w:bCs/>
          <w:sz w:val="24"/>
          <w:szCs w:val="24"/>
          <w:lang w:val="uk-UA"/>
        </w:rPr>
        <w:lastRenderedPageBreak/>
        <w:t>6. ВІДПОВІДАЛЬНІСТЬ СТОРІН</w:t>
      </w:r>
    </w:p>
    <w:p w:rsidR="00FF7A14" w:rsidRPr="00C50BDE" w:rsidRDefault="00FF7A14" w:rsidP="00CC5470">
      <w:pPr>
        <w:pStyle w:val="af2"/>
        <w:spacing w:after="0"/>
        <w:ind w:firstLine="567"/>
        <w:jc w:val="both"/>
        <w:rPr>
          <w:lang w:val="uk-UA"/>
        </w:rPr>
      </w:pPr>
      <w:r w:rsidRPr="00C50BDE">
        <w:rPr>
          <w:lang w:val="uk-UA"/>
        </w:rPr>
        <w:t>6.1.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FF7A14" w:rsidRPr="00C50BDE" w:rsidRDefault="00FF7A14" w:rsidP="00CC5470">
      <w:pPr>
        <w:pStyle w:val="af2"/>
        <w:spacing w:after="0"/>
        <w:ind w:firstLine="567"/>
        <w:jc w:val="both"/>
        <w:rPr>
          <w:lang w:val="uk-UA"/>
        </w:rPr>
      </w:pPr>
      <w:r w:rsidRPr="00C50BDE">
        <w:rPr>
          <w:lang w:val="uk-UA"/>
        </w:rPr>
        <w:t xml:space="preserve">6.2.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FF7A14" w:rsidRPr="00C50BDE" w:rsidRDefault="00FF7A14" w:rsidP="00CC5470">
      <w:pPr>
        <w:pStyle w:val="22"/>
        <w:ind w:firstLine="567"/>
        <w:jc w:val="both"/>
        <w:rPr>
          <w:color w:val="000000"/>
          <w:sz w:val="24"/>
          <w:szCs w:val="24"/>
          <w:lang w:val="uk-UA"/>
        </w:rPr>
      </w:pPr>
      <w:r w:rsidRPr="00C50BDE">
        <w:rPr>
          <w:sz w:val="24"/>
          <w:szCs w:val="24"/>
          <w:lang w:val="uk-UA"/>
        </w:rPr>
        <w:t xml:space="preserve">6.3.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w:t>
      </w:r>
      <w:r w:rsidRPr="00C50BDE">
        <w:rPr>
          <w:color w:val="000000"/>
          <w:sz w:val="24"/>
          <w:szCs w:val="24"/>
          <w:lang w:val="uk-UA"/>
        </w:rPr>
        <w:t>некомплектних послуг.</w:t>
      </w:r>
    </w:p>
    <w:p w:rsidR="00FF7A14" w:rsidRPr="00C50BDE" w:rsidRDefault="00FF7A14" w:rsidP="00CC5470">
      <w:pPr>
        <w:pStyle w:val="22"/>
        <w:ind w:firstLine="567"/>
        <w:jc w:val="both"/>
        <w:rPr>
          <w:color w:val="000000"/>
          <w:sz w:val="24"/>
          <w:szCs w:val="24"/>
          <w:lang w:val="uk-UA"/>
        </w:rPr>
      </w:pPr>
      <w:r w:rsidRPr="00C50BDE">
        <w:rPr>
          <w:color w:val="000000"/>
          <w:sz w:val="24"/>
          <w:szCs w:val="24"/>
          <w:lang w:val="uk-UA"/>
        </w:rPr>
        <w:t>6.4.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w:t>
      </w:r>
    </w:p>
    <w:p w:rsidR="00FF7A14" w:rsidRPr="00C50BDE" w:rsidRDefault="00FF7A14" w:rsidP="00CC5470">
      <w:pPr>
        <w:pStyle w:val="22"/>
        <w:ind w:firstLine="567"/>
        <w:jc w:val="both"/>
        <w:rPr>
          <w:color w:val="000000"/>
          <w:sz w:val="24"/>
          <w:szCs w:val="24"/>
          <w:lang w:val="uk-UA"/>
        </w:rPr>
      </w:pPr>
      <w:r w:rsidRPr="00C50BDE">
        <w:rPr>
          <w:color w:val="000000"/>
          <w:sz w:val="24"/>
          <w:szCs w:val="24"/>
          <w:lang w:val="uk-UA"/>
        </w:rPr>
        <w:t>6.5.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FF7A14" w:rsidRPr="00C50BDE" w:rsidRDefault="00FF7A14" w:rsidP="00CC5470">
      <w:pPr>
        <w:pStyle w:val="22"/>
        <w:ind w:firstLine="567"/>
        <w:jc w:val="both"/>
        <w:rPr>
          <w:color w:val="000000"/>
          <w:sz w:val="24"/>
          <w:szCs w:val="24"/>
          <w:lang w:val="uk-UA"/>
        </w:rPr>
      </w:pPr>
      <w:r w:rsidRPr="00C50BDE">
        <w:rPr>
          <w:color w:val="000000"/>
          <w:sz w:val="24"/>
          <w:szCs w:val="24"/>
          <w:lang w:val="uk-UA"/>
        </w:rPr>
        <w:t>6.6.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FF7A14" w:rsidRPr="00C50BDE" w:rsidRDefault="00FF7A14" w:rsidP="00CC5470">
      <w:pPr>
        <w:pStyle w:val="22"/>
        <w:ind w:firstLine="567"/>
        <w:jc w:val="both"/>
        <w:rPr>
          <w:color w:val="000000"/>
          <w:sz w:val="24"/>
          <w:szCs w:val="24"/>
          <w:lang w:val="uk-UA"/>
        </w:rPr>
      </w:pPr>
      <w:r w:rsidRPr="00C50BDE">
        <w:rPr>
          <w:color w:val="000000"/>
          <w:sz w:val="24"/>
          <w:szCs w:val="24"/>
          <w:lang w:val="uk-UA"/>
        </w:rPr>
        <w:t>6.7.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CC5470" w:rsidRDefault="00FF7A14" w:rsidP="00CC5470">
      <w:pPr>
        <w:pStyle w:val="22"/>
        <w:ind w:firstLine="567"/>
        <w:jc w:val="both"/>
        <w:rPr>
          <w:sz w:val="24"/>
          <w:szCs w:val="24"/>
          <w:lang w:val="uk-UA"/>
        </w:rPr>
      </w:pPr>
      <w:r w:rsidRPr="00C50BDE">
        <w:rPr>
          <w:color w:val="000000"/>
          <w:sz w:val="24"/>
          <w:szCs w:val="24"/>
          <w:lang w:val="uk-UA"/>
        </w:rPr>
        <w:t xml:space="preserve">6.8. </w:t>
      </w:r>
      <w:r w:rsidR="0019397C" w:rsidRPr="0019397C">
        <w:rPr>
          <w:sz w:val="24"/>
          <w:szCs w:val="24"/>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F7A14" w:rsidRPr="00CC5470" w:rsidRDefault="0019397C" w:rsidP="00CC5470">
      <w:pPr>
        <w:pStyle w:val="22"/>
        <w:ind w:firstLine="567"/>
        <w:jc w:val="both"/>
        <w:rPr>
          <w:sz w:val="24"/>
          <w:szCs w:val="24"/>
          <w:lang w:val="uk-UA"/>
        </w:rPr>
      </w:pPr>
      <w:r>
        <w:rPr>
          <w:color w:val="000000"/>
          <w:sz w:val="24"/>
          <w:szCs w:val="24"/>
          <w:lang w:val="uk-UA"/>
        </w:rPr>
        <w:t>6.9.</w:t>
      </w:r>
      <w:r w:rsidR="00FF7A14" w:rsidRPr="00C50BDE">
        <w:rPr>
          <w:color w:val="000000"/>
          <w:sz w:val="24"/>
          <w:szCs w:val="24"/>
          <w:lang w:val="uk-UA"/>
        </w:rPr>
        <w:t>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1D19D6" w:rsidRPr="001D19D6">
        <w:rPr>
          <w:i/>
          <w:color w:val="0070C0"/>
          <w:sz w:val="22"/>
          <w:szCs w:val="22"/>
        </w:rPr>
        <w:t xml:space="preserve"> </w:t>
      </w:r>
      <w:r w:rsidR="001D19D6" w:rsidRPr="00FA546D">
        <w:rPr>
          <w:i/>
          <w:color w:val="0070C0"/>
          <w:sz w:val="22"/>
          <w:szCs w:val="22"/>
        </w:rPr>
        <w:t>(</w:t>
      </w:r>
      <w:proofErr w:type="spellStart"/>
      <w:r w:rsidR="001D19D6">
        <w:rPr>
          <w:i/>
          <w:color w:val="0070C0"/>
          <w:sz w:val="22"/>
          <w:szCs w:val="22"/>
        </w:rPr>
        <w:t>зазначається</w:t>
      </w:r>
      <w:proofErr w:type="spellEnd"/>
      <w:r w:rsidR="001D19D6">
        <w:rPr>
          <w:i/>
          <w:color w:val="0070C0"/>
          <w:sz w:val="22"/>
          <w:szCs w:val="22"/>
        </w:rPr>
        <w:t xml:space="preserve"> </w:t>
      </w:r>
      <w:r w:rsidR="001D19D6" w:rsidRPr="00FA546D">
        <w:rPr>
          <w:i/>
          <w:color w:val="0070C0"/>
          <w:sz w:val="22"/>
          <w:szCs w:val="22"/>
        </w:rPr>
        <w:t xml:space="preserve">для </w:t>
      </w:r>
      <w:proofErr w:type="spellStart"/>
      <w:r w:rsidR="001D19D6" w:rsidRPr="00FA546D">
        <w:rPr>
          <w:i/>
          <w:color w:val="0070C0"/>
          <w:sz w:val="22"/>
          <w:szCs w:val="22"/>
        </w:rPr>
        <w:t>Виконавця</w:t>
      </w:r>
      <w:proofErr w:type="spellEnd"/>
      <w:r w:rsidR="001D19D6" w:rsidRPr="00FA546D">
        <w:rPr>
          <w:i/>
          <w:color w:val="0070C0"/>
          <w:sz w:val="22"/>
          <w:szCs w:val="22"/>
        </w:rPr>
        <w:t xml:space="preserve"> – </w:t>
      </w:r>
      <w:proofErr w:type="spellStart"/>
      <w:r w:rsidR="001D19D6" w:rsidRPr="00FA546D">
        <w:rPr>
          <w:i/>
          <w:color w:val="0070C0"/>
          <w:sz w:val="22"/>
          <w:szCs w:val="22"/>
        </w:rPr>
        <w:t>платника</w:t>
      </w:r>
      <w:proofErr w:type="spellEnd"/>
      <w:r w:rsidR="001D19D6" w:rsidRPr="00FA546D">
        <w:rPr>
          <w:i/>
          <w:color w:val="0070C0"/>
          <w:sz w:val="22"/>
          <w:szCs w:val="22"/>
        </w:rPr>
        <w:t xml:space="preserve"> ПДВ)</w:t>
      </w:r>
      <w:r w:rsidR="001D19D6">
        <w:rPr>
          <w:i/>
          <w:color w:val="0070C0"/>
          <w:sz w:val="22"/>
          <w:szCs w:val="22"/>
          <w:lang w:val="uk-UA"/>
        </w:rPr>
        <w:t>.</w:t>
      </w:r>
    </w:p>
    <w:p w:rsidR="00FF7A14" w:rsidRPr="00C50BDE" w:rsidRDefault="00FF7A14" w:rsidP="00C50BDE">
      <w:pPr>
        <w:pStyle w:val="af4"/>
        <w:spacing w:after="0" w:line="240" w:lineRule="auto"/>
        <w:ind w:left="0" w:firstLine="567"/>
        <w:jc w:val="both"/>
        <w:rPr>
          <w:rFonts w:ascii="Times New Roman" w:hAnsi="Times New Roman" w:cs="Times New Roman"/>
          <w:b/>
          <w:bCs/>
          <w:color w:val="000000"/>
          <w:sz w:val="24"/>
          <w:szCs w:val="24"/>
          <w:lang w:val="uk-UA"/>
        </w:rPr>
      </w:pPr>
    </w:p>
    <w:p w:rsidR="00FF7A14" w:rsidRPr="00C50BDE" w:rsidRDefault="00FF7A14" w:rsidP="00C50BDE">
      <w:pPr>
        <w:tabs>
          <w:tab w:val="left" w:pos="1920"/>
        </w:tabs>
        <w:spacing w:after="0" w:line="240" w:lineRule="auto"/>
        <w:ind w:firstLine="567"/>
        <w:jc w:val="center"/>
        <w:rPr>
          <w:rFonts w:ascii="Times New Roman" w:hAnsi="Times New Roman" w:cs="Times New Roman"/>
          <w:b/>
          <w:bCs/>
          <w:color w:val="000000"/>
          <w:sz w:val="24"/>
          <w:szCs w:val="24"/>
          <w:lang w:val="uk-UA"/>
        </w:rPr>
      </w:pPr>
      <w:r w:rsidRPr="00C50BDE">
        <w:rPr>
          <w:rFonts w:ascii="Times New Roman" w:hAnsi="Times New Roman" w:cs="Times New Roman"/>
          <w:b/>
          <w:bCs/>
          <w:color w:val="000000"/>
          <w:sz w:val="24"/>
          <w:szCs w:val="24"/>
          <w:lang w:val="uk-UA"/>
        </w:rPr>
        <w:t>7. ОБСТАВИНИ НЕПЕРЕБОРНОЇ СИЛИ</w:t>
      </w:r>
    </w:p>
    <w:p w:rsidR="0060009D" w:rsidRPr="0060009D" w:rsidRDefault="00FF7A14" w:rsidP="0060009D">
      <w:pPr>
        <w:pStyle w:val="22"/>
        <w:ind w:firstLine="567"/>
        <w:jc w:val="both"/>
        <w:rPr>
          <w:color w:val="000000"/>
          <w:sz w:val="24"/>
          <w:szCs w:val="24"/>
          <w:lang w:val="uk-UA"/>
        </w:rPr>
      </w:pPr>
      <w:r w:rsidRPr="0060009D">
        <w:rPr>
          <w:color w:val="000000"/>
          <w:sz w:val="24"/>
          <w:szCs w:val="24"/>
          <w:lang w:val="uk-UA"/>
        </w:rPr>
        <w:t xml:space="preserve">7.1. </w:t>
      </w:r>
      <w:r w:rsidR="0060009D" w:rsidRPr="0060009D">
        <w:rPr>
          <w:sz w:val="24"/>
          <w:szCs w:val="24"/>
          <w:lang w:val="uk-UA"/>
        </w:rPr>
        <w:t>Сторони звільняються від відповідальності за невиконання або неналежне вико</w:t>
      </w:r>
      <w:r w:rsidR="0060009D" w:rsidRPr="0060009D">
        <w:rPr>
          <w:color w:val="000000"/>
          <w:sz w:val="24"/>
          <w:szCs w:val="24"/>
          <w:lang w:val="uk-UA"/>
        </w:rPr>
        <w:t xml:space="preserve">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w:t>
      </w:r>
      <w:r w:rsidR="0060009D" w:rsidRPr="0060009D">
        <w:rPr>
          <w:color w:val="000000"/>
          <w:sz w:val="24"/>
          <w:szCs w:val="24"/>
          <w:lang w:val="uk-UA"/>
        </w:rPr>
        <w:lastRenderedPageBreak/>
        <w:t xml:space="preserve">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60009D" w:rsidRPr="0060009D" w:rsidRDefault="0060009D" w:rsidP="0060009D">
      <w:pPr>
        <w:pStyle w:val="22"/>
        <w:ind w:firstLine="567"/>
        <w:jc w:val="both"/>
        <w:rPr>
          <w:color w:val="000000"/>
          <w:sz w:val="24"/>
          <w:szCs w:val="24"/>
          <w:lang w:val="uk-UA"/>
        </w:rPr>
      </w:pPr>
      <w:r w:rsidRPr="0060009D">
        <w:rPr>
          <w:color w:val="000000"/>
          <w:sz w:val="24"/>
          <w:szCs w:val="24"/>
          <w:lang w:val="uk-UA"/>
        </w:rPr>
        <w:t>7.2.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60009D" w:rsidRPr="0060009D" w:rsidRDefault="0060009D" w:rsidP="0060009D">
      <w:pPr>
        <w:pStyle w:val="22"/>
        <w:ind w:firstLine="567"/>
        <w:jc w:val="both"/>
        <w:rPr>
          <w:color w:val="000000"/>
          <w:sz w:val="24"/>
          <w:szCs w:val="24"/>
          <w:lang w:val="uk-UA"/>
        </w:rPr>
      </w:pPr>
      <w:r w:rsidRPr="0060009D">
        <w:rPr>
          <w:color w:val="000000"/>
          <w:sz w:val="24"/>
          <w:szCs w:val="24"/>
          <w:lang w:val="uk-UA"/>
        </w:rPr>
        <w:t>7.3.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60009D" w:rsidRPr="0060009D" w:rsidRDefault="0060009D" w:rsidP="0060009D">
      <w:pPr>
        <w:pStyle w:val="22"/>
        <w:ind w:firstLine="567"/>
        <w:jc w:val="both"/>
        <w:rPr>
          <w:color w:val="000000"/>
          <w:sz w:val="24"/>
          <w:szCs w:val="24"/>
          <w:lang w:val="uk-UA"/>
        </w:rPr>
      </w:pPr>
      <w:r w:rsidRPr="0060009D">
        <w:rPr>
          <w:color w:val="000000"/>
          <w:sz w:val="24"/>
          <w:szCs w:val="24"/>
          <w:lang w:val="uk-UA"/>
        </w:rPr>
        <w:t xml:space="preserve">7.4.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60009D" w:rsidRPr="0060009D" w:rsidRDefault="0060009D" w:rsidP="0060009D">
      <w:pPr>
        <w:pStyle w:val="22"/>
        <w:ind w:firstLine="567"/>
        <w:jc w:val="both"/>
        <w:rPr>
          <w:color w:val="000000"/>
          <w:sz w:val="24"/>
          <w:szCs w:val="24"/>
          <w:lang w:val="uk-UA"/>
        </w:rPr>
      </w:pPr>
      <w:r w:rsidRPr="0060009D">
        <w:rPr>
          <w:color w:val="000000"/>
          <w:sz w:val="24"/>
          <w:szCs w:val="24"/>
          <w:lang w:val="uk-UA"/>
        </w:rPr>
        <w:t>7.5.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60009D" w:rsidRPr="0060009D" w:rsidRDefault="0060009D" w:rsidP="00C50BDE">
      <w:pPr>
        <w:autoSpaceDE w:val="0"/>
        <w:autoSpaceDN w:val="0"/>
        <w:adjustRightInd w:val="0"/>
        <w:spacing w:after="0" w:line="240" w:lineRule="auto"/>
        <w:ind w:firstLine="567"/>
        <w:jc w:val="center"/>
        <w:rPr>
          <w:rFonts w:ascii="Times New Roman" w:hAnsi="Times New Roman" w:cs="Times New Roman"/>
          <w:b/>
          <w:bCs/>
          <w:snapToGrid w:val="0"/>
          <w:color w:val="000000"/>
          <w:sz w:val="24"/>
          <w:szCs w:val="24"/>
          <w:lang w:val="uk-UA"/>
        </w:rPr>
      </w:pPr>
    </w:p>
    <w:p w:rsidR="00FF7A14" w:rsidRPr="00C50BDE" w:rsidRDefault="00FF7A14" w:rsidP="00C50BDE">
      <w:pPr>
        <w:autoSpaceDE w:val="0"/>
        <w:autoSpaceDN w:val="0"/>
        <w:adjustRightInd w:val="0"/>
        <w:spacing w:after="0" w:line="240" w:lineRule="auto"/>
        <w:ind w:firstLine="567"/>
        <w:jc w:val="center"/>
        <w:rPr>
          <w:rFonts w:ascii="Times New Roman" w:hAnsi="Times New Roman" w:cs="Times New Roman"/>
          <w:b/>
          <w:bCs/>
          <w:snapToGrid w:val="0"/>
          <w:color w:val="000000"/>
          <w:sz w:val="24"/>
          <w:szCs w:val="24"/>
          <w:lang w:val="uk-UA"/>
        </w:rPr>
      </w:pPr>
      <w:r w:rsidRPr="00C50BDE">
        <w:rPr>
          <w:rFonts w:ascii="Times New Roman" w:hAnsi="Times New Roman" w:cs="Times New Roman"/>
          <w:b/>
          <w:bCs/>
          <w:snapToGrid w:val="0"/>
          <w:color w:val="000000"/>
          <w:sz w:val="24"/>
          <w:szCs w:val="24"/>
          <w:lang w:val="uk-UA"/>
        </w:rPr>
        <w:t>8.АНТИКОРУПЦІЙНЕ ЗАСТЕРЕЖЕННЯ</w:t>
      </w: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sz w:val="24"/>
          <w:szCs w:val="24"/>
          <w:lang w:val="uk-UA"/>
        </w:rPr>
        <w:t>8.3.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sz w:val="24"/>
          <w:szCs w:val="24"/>
          <w:lang w:val="uk-UA"/>
        </w:rPr>
        <w:t>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FF7A14" w:rsidRPr="00C50BDE" w:rsidRDefault="00FF7A14" w:rsidP="00C50BDE">
      <w:pPr>
        <w:spacing w:after="0" w:line="240" w:lineRule="auto"/>
        <w:ind w:firstLine="567"/>
        <w:jc w:val="both"/>
        <w:rPr>
          <w:rFonts w:ascii="Times New Roman" w:hAnsi="Times New Roman" w:cs="Times New Roman"/>
          <w:color w:val="00B050"/>
          <w:sz w:val="24"/>
          <w:szCs w:val="24"/>
          <w:lang w:val="uk-UA"/>
        </w:rPr>
      </w:pPr>
    </w:p>
    <w:p w:rsidR="00FF7A14" w:rsidRPr="00C50BDE" w:rsidRDefault="007F233B" w:rsidP="00C50BDE">
      <w:pPr>
        <w:tabs>
          <w:tab w:val="left" w:pos="1920"/>
        </w:tabs>
        <w:spacing w:after="0" w:line="240" w:lineRule="auto"/>
        <w:ind w:firstLine="567"/>
        <w:jc w:val="center"/>
        <w:rPr>
          <w:rFonts w:ascii="Times New Roman" w:hAnsi="Times New Roman" w:cs="Times New Roman"/>
          <w:b/>
          <w:bCs/>
          <w:color w:val="000000"/>
          <w:sz w:val="24"/>
          <w:szCs w:val="24"/>
          <w:lang w:val="uk-UA"/>
        </w:rPr>
      </w:pPr>
      <w:r w:rsidRPr="00C50BDE">
        <w:rPr>
          <w:rFonts w:ascii="Times New Roman" w:hAnsi="Times New Roman" w:cs="Times New Roman"/>
          <w:b/>
          <w:bCs/>
          <w:color w:val="000000"/>
          <w:sz w:val="24"/>
          <w:szCs w:val="24"/>
          <w:lang w:val="uk-UA"/>
        </w:rPr>
        <w:t>9</w:t>
      </w:r>
      <w:r w:rsidR="00FF7A14" w:rsidRPr="00C50BDE">
        <w:rPr>
          <w:rFonts w:ascii="Times New Roman" w:hAnsi="Times New Roman" w:cs="Times New Roman"/>
          <w:b/>
          <w:bCs/>
          <w:color w:val="000000"/>
          <w:sz w:val="24"/>
          <w:szCs w:val="24"/>
          <w:lang w:val="uk-UA"/>
        </w:rPr>
        <w:t>. ТЕРМІН ДІЇ ДОГОВОРУ</w:t>
      </w:r>
    </w:p>
    <w:p w:rsidR="00FF7A14" w:rsidRPr="00C50BDE" w:rsidRDefault="007F233B" w:rsidP="00C50BDE">
      <w:pPr>
        <w:pStyle w:val="12"/>
        <w:shd w:val="clear" w:color="auto" w:fill="FFFFFF"/>
        <w:tabs>
          <w:tab w:val="left" w:pos="1373"/>
        </w:tabs>
        <w:ind w:firstLine="567"/>
        <w:jc w:val="both"/>
        <w:rPr>
          <w:rFonts w:ascii="Times New Roman" w:hAnsi="Times New Roman"/>
          <w:lang w:val="uk-UA"/>
        </w:rPr>
      </w:pPr>
      <w:r w:rsidRPr="00C50BDE">
        <w:rPr>
          <w:rFonts w:ascii="Times New Roman" w:hAnsi="Times New Roman"/>
          <w:color w:val="000000"/>
          <w:lang w:val="uk-UA"/>
        </w:rPr>
        <w:t>9</w:t>
      </w:r>
      <w:r w:rsidR="00FF7A14" w:rsidRPr="00C50BDE">
        <w:rPr>
          <w:rFonts w:ascii="Times New Roman" w:hAnsi="Times New Roman"/>
          <w:color w:val="000000"/>
          <w:lang w:val="uk-UA"/>
        </w:rPr>
        <w:t xml:space="preserve">.1. </w:t>
      </w:r>
      <w:r w:rsidR="00FF7A14" w:rsidRPr="00C50BDE">
        <w:rPr>
          <w:rFonts w:ascii="Times New Roman" w:hAnsi="Times New Roman"/>
          <w:color w:val="000000"/>
          <w:spacing w:val="-4"/>
          <w:lang w:val="uk-UA"/>
        </w:rPr>
        <w:t>Договір набирає чинності з</w:t>
      </w:r>
      <w:r w:rsidR="00FF7A14" w:rsidRPr="00C50BDE">
        <w:rPr>
          <w:rFonts w:ascii="Times New Roman" w:hAnsi="Times New Roman"/>
          <w:i/>
          <w:iCs/>
          <w:color w:val="000000"/>
          <w:spacing w:val="-4"/>
          <w:lang w:val="uk-UA"/>
        </w:rPr>
        <w:t xml:space="preserve"> </w:t>
      </w:r>
      <w:r w:rsidR="00FF7A14" w:rsidRPr="00C50BDE">
        <w:rPr>
          <w:rFonts w:ascii="Times New Roman" w:hAnsi="Times New Roman"/>
          <w:color w:val="000000"/>
          <w:spacing w:val="-4"/>
          <w:lang w:val="uk-UA"/>
        </w:rPr>
        <w:t xml:space="preserve">моменту підписання  його Сторонами та діє до </w:t>
      </w:r>
      <w:r w:rsidR="00CC5470">
        <w:rPr>
          <w:rFonts w:ascii="Times New Roman" w:hAnsi="Times New Roman"/>
          <w:color w:val="000000"/>
          <w:spacing w:val="-4"/>
          <w:lang w:val="uk-UA"/>
        </w:rPr>
        <w:t xml:space="preserve">          </w:t>
      </w:r>
      <w:r w:rsidR="00FF7A14" w:rsidRPr="00C50BDE">
        <w:rPr>
          <w:rFonts w:ascii="Times New Roman" w:hAnsi="Times New Roman"/>
          <w:color w:val="000000"/>
          <w:spacing w:val="-4"/>
          <w:lang w:val="uk-UA"/>
        </w:rPr>
        <w:t>31.12.202</w:t>
      </w:r>
      <w:r w:rsidR="00430F99">
        <w:rPr>
          <w:rFonts w:ascii="Times New Roman" w:hAnsi="Times New Roman"/>
          <w:color w:val="000000"/>
          <w:spacing w:val="-4"/>
          <w:lang w:val="uk-UA"/>
        </w:rPr>
        <w:t>3</w:t>
      </w:r>
      <w:r w:rsidR="00FF7A14" w:rsidRPr="00C50BDE">
        <w:rPr>
          <w:rFonts w:ascii="Times New Roman" w:hAnsi="Times New Roman"/>
          <w:color w:val="000000"/>
          <w:spacing w:val="-4"/>
          <w:lang w:val="uk-UA"/>
        </w:rPr>
        <w:t xml:space="preserve"> року</w:t>
      </w:r>
      <w:r w:rsidR="00FF7A14" w:rsidRPr="00C50BDE">
        <w:rPr>
          <w:rFonts w:ascii="Times New Roman" w:hAnsi="Times New Roman"/>
          <w:lang w:val="uk-UA"/>
        </w:rPr>
        <w:t>, але в будь-якому разі до повного виконання сторонами своїх зобов’язань.</w:t>
      </w:r>
    </w:p>
    <w:p w:rsidR="0060009D" w:rsidRPr="00267C50" w:rsidRDefault="007F233B" w:rsidP="004C697D">
      <w:pPr>
        <w:pStyle w:val="12"/>
        <w:shd w:val="clear" w:color="auto" w:fill="FFFFFF"/>
        <w:tabs>
          <w:tab w:val="left" w:pos="1373"/>
        </w:tabs>
        <w:ind w:firstLine="567"/>
        <w:jc w:val="both"/>
        <w:rPr>
          <w:rFonts w:ascii="Times New Roman" w:hAnsi="Times New Roman"/>
          <w:color w:val="000000"/>
          <w:spacing w:val="-4"/>
          <w:lang w:val="uk-UA"/>
        </w:rPr>
      </w:pPr>
      <w:r w:rsidRPr="0060009D">
        <w:rPr>
          <w:rFonts w:ascii="Times New Roman" w:hAnsi="Times New Roman"/>
          <w:lang w:val="uk-UA"/>
        </w:rPr>
        <w:lastRenderedPageBreak/>
        <w:t>9</w:t>
      </w:r>
      <w:r w:rsidR="00FF7A14" w:rsidRPr="0060009D">
        <w:rPr>
          <w:rFonts w:ascii="Times New Roman" w:hAnsi="Times New Roman"/>
          <w:lang w:val="uk-UA"/>
        </w:rPr>
        <w:t xml:space="preserve">.2. </w:t>
      </w:r>
      <w:r w:rsidR="0060009D" w:rsidRPr="00123284">
        <w:rPr>
          <w:rFonts w:ascii="Times New Roman" w:hAnsi="Times New Roman"/>
          <w:color w:val="000000"/>
          <w:lang w:val="ru-RU"/>
        </w:rPr>
        <w:t xml:space="preserve"> </w:t>
      </w:r>
      <w:r w:rsidR="0060009D" w:rsidRPr="00267C50">
        <w:rPr>
          <w:rFonts w:ascii="Times New Roman" w:hAnsi="Times New Roman"/>
          <w:color w:val="000000"/>
          <w:spacing w:val="-4"/>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w:t>
      </w:r>
      <w:r w:rsidR="0060009D" w:rsidRPr="004C697D">
        <w:rPr>
          <w:rFonts w:ascii="Times New Roman" w:hAnsi="Times New Roman"/>
          <w:lang w:val="uk-UA"/>
        </w:rPr>
        <w:t>перевищує</w:t>
      </w:r>
      <w:r w:rsidR="0060009D" w:rsidRPr="00267C50">
        <w:rPr>
          <w:rFonts w:ascii="Times New Roman" w:hAnsi="Times New Roman"/>
          <w:color w:val="000000"/>
          <w:spacing w:val="-4"/>
          <w:lang w:val="uk-UA"/>
        </w:rPr>
        <w:t xml:space="preserve">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FF7A14" w:rsidRPr="00C50BDE" w:rsidRDefault="00FF7A14" w:rsidP="00C50BDE">
      <w:pPr>
        <w:tabs>
          <w:tab w:val="left" w:pos="1920"/>
        </w:tabs>
        <w:spacing w:after="0" w:line="240" w:lineRule="auto"/>
        <w:ind w:firstLine="567"/>
        <w:jc w:val="center"/>
        <w:rPr>
          <w:rFonts w:ascii="Times New Roman" w:hAnsi="Times New Roman" w:cs="Times New Roman"/>
          <w:b/>
          <w:bCs/>
          <w:color w:val="000000"/>
          <w:sz w:val="24"/>
          <w:szCs w:val="24"/>
          <w:lang w:val="uk-UA"/>
        </w:rPr>
      </w:pPr>
      <w:r w:rsidRPr="00C50BDE">
        <w:rPr>
          <w:rFonts w:ascii="Times New Roman" w:hAnsi="Times New Roman" w:cs="Times New Roman"/>
          <w:b/>
          <w:bCs/>
          <w:color w:val="000000"/>
          <w:sz w:val="24"/>
          <w:szCs w:val="24"/>
          <w:lang w:val="uk-UA"/>
        </w:rPr>
        <w:t>1</w:t>
      </w:r>
      <w:r w:rsidR="007F233B" w:rsidRPr="00C50BDE">
        <w:rPr>
          <w:rFonts w:ascii="Times New Roman" w:hAnsi="Times New Roman" w:cs="Times New Roman"/>
          <w:b/>
          <w:bCs/>
          <w:color w:val="000000"/>
          <w:sz w:val="24"/>
          <w:szCs w:val="24"/>
          <w:lang w:val="uk-UA"/>
        </w:rPr>
        <w:t>0</w:t>
      </w:r>
      <w:r w:rsidRPr="00C50BDE">
        <w:rPr>
          <w:rFonts w:ascii="Times New Roman" w:hAnsi="Times New Roman" w:cs="Times New Roman"/>
          <w:b/>
          <w:bCs/>
          <w:color w:val="000000"/>
          <w:sz w:val="24"/>
          <w:szCs w:val="24"/>
          <w:lang w:val="uk-UA"/>
        </w:rPr>
        <w:t>. ДОДАТКОВІ УМОВИ</w:t>
      </w:r>
    </w:p>
    <w:p w:rsidR="00FF7A14" w:rsidRPr="00C50BDE" w:rsidRDefault="00FF7A14" w:rsidP="00A973E8">
      <w:pPr>
        <w:pStyle w:val="12"/>
        <w:shd w:val="clear" w:color="auto" w:fill="FFFFFF"/>
        <w:tabs>
          <w:tab w:val="left" w:pos="1373"/>
        </w:tabs>
        <w:ind w:firstLine="567"/>
        <w:jc w:val="both"/>
        <w:rPr>
          <w:rFonts w:ascii="Times New Roman" w:hAnsi="Times New Roman"/>
          <w:lang w:val="uk-UA"/>
        </w:rPr>
      </w:pPr>
      <w:r w:rsidRPr="00C50BDE">
        <w:rPr>
          <w:rFonts w:ascii="Times New Roman" w:hAnsi="Times New Roman"/>
          <w:lang w:val="uk-UA"/>
        </w:rPr>
        <w:t>1</w:t>
      </w:r>
      <w:r w:rsidR="007F233B" w:rsidRPr="00C50BDE">
        <w:rPr>
          <w:rFonts w:ascii="Times New Roman" w:hAnsi="Times New Roman"/>
          <w:lang w:val="uk-UA"/>
        </w:rPr>
        <w:t>0</w:t>
      </w:r>
      <w:r w:rsidRPr="00C50BDE">
        <w:rPr>
          <w:rFonts w:ascii="Times New Roman" w:hAnsi="Times New Roman"/>
          <w:lang w:val="uk-UA"/>
        </w:rPr>
        <w:t xml:space="preserve">.1. У </w:t>
      </w:r>
      <w:r w:rsidRPr="006A4EB1">
        <w:rPr>
          <w:rFonts w:ascii="Times New Roman" w:hAnsi="Times New Roman"/>
          <w:color w:val="000000"/>
          <w:spacing w:val="-4"/>
          <w:lang w:val="uk-UA"/>
        </w:rPr>
        <w:t>випадках</w:t>
      </w:r>
      <w:r w:rsidRPr="00C50BDE">
        <w:rPr>
          <w:rFonts w:ascii="Times New Roman" w:hAnsi="Times New Roman"/>
          <w:lang w:val="uk-UA"/>
        </w:rPr>
        <w:t>, не передбачених цим договором, сторони  керуються  чинним  законодавством  України.</w:t>
      </w:r>
    </w:p>
    <w:p w:rsidR="00430F99" w:rsidRPr="00BA594B" w:rsidRDefault="00FF7A14" w:rsidP="00796511">
      <w:pPr>
        <w:pStyle w:val="12"/>
        <w:shd w:val="clear" w:color="auto" w:fill="FFFFFF"/>
        <w:tabs>
          <w:tab w:val="left" w:pos="1373"/>
        </w:tabs>
        <w:ind w:firstLine="567"/>
        <w:jc w:val="both"/>
        <w:rPr>
          <w:rFonts w:ascii="Times New Roman" w:hAnsi="Times New Roman"/>
          <w:lang w:val="ru-RU"/>
        </w:rPr>
      </w:pPr>
      <w:r w:rsidRPr="00430F99">
        <w:rPr>
          <w:rFonts w:ascii="Times New Roman" w:hAnsi="Times New Roman"/>
          <w:lang w:val="uk-UA"/>
        </w:rPr>
        <w:t>1</w:t>
      </w:r>
      <w:r w:rsidR="007F233B" w:rsidRPr="00430F99">
        <w:rPr>
          <w:rFonts w:ascii="Times New Roman" w:hAnsi="Times New Roman"/>
          <w:lang w:val="uk-UA"/>
        </w:rPr>
        <w:t>0</w:t>
      </w:r>
      <w:r w:rsidRPr="00430F99">
        <w:rPr>
          <w:rFonts w:ascii="Times New Roman" w:hAnsi="Times New Roman"/>
          <w:lang w:val="uk-UA"/>
        </w:rPr>
        <w:t xml:space="preserve">.2. </w:t>
      </w:r>
      <w:proofErr w:type="spellStart"/>
      <w:r w:rsidR="00430F99" w:rsidRPr="00BA594B">
        <w:rPr>
          <w:rFonts w:ascii="Times New Roman" w:hAnsi="Times New Roman"/>
          <w:lang w:val="ru-RU"/>
        </w:rPr>
        <w:t>Істотні</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умови</w:t>
      </w:r>
      <w:proofErr w:type="spellEnd"/>
      <w:r w:rsidR="00430F99" w:rsidRPr="00BA594B">
        <w:rPr>
          <w:rFonts w:ascii="Times New Roman" w:hAnsi="Times New Roman"/>
          <w:lang w:val="ru-RU"/>
        </w:rPr>
        <w:t xml:space="preserve"> Договору про </w:t>
      </w:r>
      <w:proofErr w:type="spellStart"/>
      <w:r w:rsidR="00430F99" w:rsidRPr="00BA594B">
        <w:rPr>
          <w:rFonts w:ascii="Times New Roman" w:hAnsi="Times New Roman"/>
          <w:lang w:val="ru-RU"/>
        </w:rPr>
        <w:t>закупівлю</w:t>
      </w:r>
      <w:proofErr w:type="spellEnd"/>
      <w:r w:rsidR="00430F99" w:rsidRPr="00BA594B">
        <w:rPr>
          <w:rFonts w:ascii="Times New Roman" w:hAnsi="Times New Roman"/>
          <w:lang w:val="ru-RU"/>
        </w:rPr>
        <w:t xml:space="preserve"> не </w:t>
      </w:r>
      <w:proofErr w:type="spellStart"/>
      <w:r w:rsidR="00430F99" w:rsidRPr="00BA594B">
        <w:rPr>
          <w:rFonts w:ascii="Times New Roman" w:hAnsi="Times New Roman"/>
          <w:lang w:val="ru-RU"/>
        </w:rPr>
        <w:t>можуть</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змінюватися</w:t>
      </w:r>
      <w:proofErr w:type="spellEnd"/>
      <w:r w:rsidR="00430F99" w:rsidRPr="00BA594B">
        <w:rPr>
          <w:rFonts w:ascii="Times New Roman" w:hAnsi="Times New Roman"/>
          <w:lang w:val="ru-RU"/>
        </w:rPr>
        <w:t xml:space="preserve"> </w:t>
      </w:r>
      <w:proofErr w:type="spellStart"/>
      <w:proofErr w:type="gramStart"/>
      <w:r w:rsidR="00430F99" w:rsidRPr="00BA594B">
        <w:rPr>
          <w:rFonts w:ascii="Times New Roman" w:hAnsi="Times New Roman"/>
          <w:lang w:val="ru-RU"/>
        </w:rPr>
        <w:t>п</w:t>
      </w:r>
      <w:proofErr w:type="gramEnd"/>
      <w:r w:rsidR="00430F99" w:rsidRPr="00BA594B">
        <w:rPr>
          <w:rFonts w:ascii="Times New Roman" w:hAnsi="Times New Roman"/>
          <w:lang w:val="ru-RU"/>
        </w:rPr>
        <w:t>ісля</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його</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підписання</w:t>
      </w:r>
      <w:proofErr w:type="spellEnd"/>
      <w:r w:rsidR="00430F99" w:rsidRPr="00BA594B">
        <w:rPr>
          <w:rFonts w:ascii="Times New Roman" w:hAnsi="Times New Roman"/>
          <w:lang w:val="ru-RU"/>
        </w:rPr>
        <w:t xml:space="preserve"> до </w:t>
      </w:r>
      <w:proofErr w:type="spellStart"/>
      <w:r w:rsidR="00430F99" w:rsidRPr="00BA594B">
        <w:rPr>
          <w:rFonts w:ascii="Times New Roman" w:hAnsi="Times New Roman"/>
          <w:lang w:val="ru-RU"/>
        </w:rPr>
        <w:t>виконання</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зобов’язань</w:t>
      </w:r>
      <w:proofErr w:type="spellEnd"/>
      <w:r w:rsidR="00430F99" w:rsidRPr="00BA594B">
        <w:rPr>
          <w:rFonts w:ascii="Times New Roman" w:hAnsi="Times New Roman"/>
          <w:lang w:val="ru-RU"/>
        </w:rPr>
        <w:t xml:space="preserve"> сторонами в </w:t>
      </w:r>
      <w:proofErr w:type="spellStart"/>
      <w:r w:rsidR="00430F99" w:rsidRPr="00BA594B">
        <w:rPr>
          <w:rFonts w:ascii="Times New Roman" w:hAnsi="Times New Roman"/>
          <w:lang w:val="ru-RU"/>
        </w:rPr>
        <w:t>повному</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обсязі</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крім</w:t>
      </w:r>
      <w:proofErr w:type="spellEnd"/>
      <w:r w:rsidR="00430F99" w:rsidRPr="00BA594B">
        <w:rPr>
          <w:rFonts w:ascii="Times New Roman" w:hAnsi="Times New Roman"/>
          <w:lang w:val="ru-RU"/>
        </w:rPr>
        <w:t xml:space="preserve"> </w:t>
      </w:r>
      <w:proofErr w:type="spellStart"/>
      <w:r w:rsidR="00430F99" w:rsidRPr="00BA594B">
        <w:rPr>
          <w:rFonts w:ascii="Times New Roman" w:hAnsi="Times New Roman"/>
          <w:lang w:val="ru-RU"/>
        </w:rPr>
        <w:t>випадків</w:t>
      </w:r>
      <w:proofErr w:type="spellEnd"/>
      <w:r w:rsidR="00430F99" w:rsidRPr="00BA594B">
        <w:rPr>
          <w:rFonts w:ascii="Times New Roman" w:hAnsi="Times New Roman"/>
          <w:lang w:val="ru-RU"/>
        </w:rPr>
        <w:t>:</w:t>
      </w:r>
    </w:p>
    <w:p w:rsidR="00430F99" w:rsidRPr="00430F99" w:rsidRDefault="00430F99" w:rsidP="00A973E8">
      <w:pPr>
        <w:numPr>
          <w:ilvl w:val="0"/>
          <w:numId w:val="2"/>
        </w:numPr>
        <w:tabs>
          <w:tab w:val="left" w:pos="851"/>
          <w:tab w:val="left" w:pos="1134"/>
        </w:tabs>
        <w:spacing w:after="0" w:line="240" w:lineRule="auto"/>
        <w:ind w:left="0" w:firstLine="426"/>
        <w:jc w:val="both"/>
        <w:rPr>
          <w:rFonts w:ascii="Times New Roman" w:hAnsi="Times New Roman" w:cs="Times New Roman"/>
          <w:sz w:val="24"/>
          <w:szCs w:val="24"/>
        </w:rPr>
      </w:pPr>
      <w:proofErr w:type="spellStart"/>
      <w:r w:rsidRPr="00430F99">
        <w:rPr>
          <w:rFonts w:ascii="Times New Roman" w:hAnsi="Times New Roman" w:cs="Times New Roman"/>
          <w:sz w:val="24"/>
          <w:szCs w:val="24"/>
        </w:rPr>
        <w:t>зменшення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обсягів</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закупі</w:t>
      </w:r>
      <w:proofErr w:type="gramStart"/>
      <w:r w:rsidRPr="00430F99">
        <w:rPr>
          <w:rFonts w:ascii="Times New Roman" w:hAnsi="Times New Roman" w:cs="Times New Roman"/>
          <w:sz w:val="24"/>
          <w:szCs w:val="24"/>
        </w:rPr>
        <w:t>вл</w:t>
      </w:r>
      <w:proofErr w:type="gramEnd"/>
      <w:r w:rsidRPr="00430F99">
        <w:rPr>
          <w:rFonts w:ascii="Times New Roman" w:hAnsi="Times New Roman" w:cs="Times New Roman"/>
          <w:sz w:val="24"/>
          <w:szCs w:val="24"/>
        </w:rPr>
        <w:t>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зокрема</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урахуванням</w:t>
      </w:r>
      <w:proofErr w:type="spellEnd"/>
      <w:r w:rsidRPr="00430F99">
        <w:rPr>
          <w:rFonts w:ascii="Times New Roman" w:hAnsi="Times New Roman" w:cs="Times New Roman"/>
          <w:sz w:val="24"/>
          <w:szCs w:val="24"/>
        </w:rPr>
        <w:t xml:space="preserve"> фактичного </w:t>
      </w:r>
      <w:proofErr w:type="spellStart"/>
      <w:r w:rsidRPr="00430F99">
        <w:rPr>
          <w:rFonts w:ascii="Times New Roman" w:hAnsi="Times New Roman" w:cs="Times New Roman"/>
          <w:sz w:val="24"/>
          <w:szCs w:val="24"/>
        </w:rPr>
        <w:t>обсягу</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видатків</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Замовника</w:t>
      </w:r>
      <w:proofErr w:type="spellEnd"/>
      <w:r w:rsidRPr="00430F99">
        <w:rPr>
          <w:rFonts w:ascii="Times New Roman" w:hAnsi="Times New Roman" w:cs="Times New Roman"/>
          <w:sz w:val="24"/>
          <w:szCs w:val="24"/>
        </w:rPr>
        <w:t>»;</w:t>
      </w:r>
    </w:p>
    <w:p w:rsidR="00430F99" w:rsidRPr="00430F99" w:rsidRDefault="00430F99" w:rsidP="00911C1C">
      <w:pPr>
        <w:numPr>
          <w:ilvl w:val="0"/>
          <w:numId w:val="2"/>
        </w:numPr>
        <w:tabs>
          <w:tab w:val="left" w:pos="851"/>
          <w:tab w:val="left" w:pos="1134"/>
        </w:tabs>
        <w:spacing w:after="0" w:line="240" w:lineRule="auto"/>
        <w:ind w:left="0" w:firstLine="426"/>
        <w:jc w:val="both"/>
        <w:rPr>
          <w:rFonts w:ascii="Times New Roman" w:hAnsi="Times New Roman" w:cs="Times New Roman"/>
          <w:sz w:val="24"/>
          <w:szCs w:val="24"/>
        </w:rPr>
      </w:pPr>
      <w:proofErr w:type="spellStart"/>
      <w:r w:rsidRPr="00430F99">
        <w:rPr>
          <w:rFonts w:ascii="Times New Roman" w:hAnsi="Times New Roman" w:cs="Times New Roman"/>
          <w:sz w:val="24"/>
          <w:szCs w:val="24"/>
        </w:rPr>
        <w:t>покращення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якості</w:t>
      </w:r>
      <w:proofErr w:type="spellEnd"/>
      <w:r w:rsidRPr="00430F99">
        <w:rPr>
          <w:rFonts w:ascii="Times New Roman" w:hAnsi="Times New Roman" w:cs="Times New Roman"/>
          <w:sz w:val="24"/>
          <w:szCs w:val="24"/>
        </w:rPr>
        <w:t xml:space="preserve"> предмета </w:t>
      </w:r>
      <w:proofErr w:type="spellStart"/>
      <w:r w:rsidRPr="00430F99">
        <w:rPr>
          <w:rFonts w:ascii="Times New Roman" w:hAnsi="Times New Roman" w:cs="Times New Roman"/>
          <w:sz w:val="24"/>
          <w:szCs w:val="24"/>
        </w:rPr>
        <w:t>закупі</w:t>
      </w:r>
      <w:proofErr w:type="gramStart"/>
      <w:r w:rsidRPr="00430F99">
        <w:rPr>
          <w:rFonts w:ascii="Times New Roman" w:hAnsi="Times New Roman" w:cs="Times New Roman"/>
          <w:sz w:val="24"/>
          <w:szCs w:val="24"/>
        </w:rPr>
        <w:t>вл</w:t>
      </w:r>
      <w:proofErr w:type="gramEnd"/>
      <w:r w:rsidRPr="00430F99">
        <w:rPr>
          <w:rFonts w:ascii="Times New Roman" w:hAnsi="Times New Roman" w:cs="Times New Roman"/>
          <w:sz w:val="24"/>
          <w:szCs w:val="24"/>
        </w:rPr>
        <w:t>і</w:t>
      </w:r>
      <w:proofErr w:type="spellEnd"/>
      <w:r w:rsidRPr="00430F99">
        <w:rPr>
          <w:rFonts w:ascii="Times New Roman" w:hAnsi="Times New Roman" w:cs="Times New Roman"/>
          <w:sz w:val="24"/>
          <w:szCs w:val="24"/>
        </w:rPr>
        <w:t xml:space="preserve"> за </w:t>
      </w:r>
      <w:proofErr w:type="spellStart"/>
      <w:r w:rsidRPr="00430F99">
        <w:rPr>
          <w:rFonts w:ascii="Times New Roman" w:hAnsi="Times New Roman" w:cs="Times New Roman"/>
          <w:sz w:val="24"/>
          <w:szCs w:val="24"/>
        </w:rPr>
        <w:t>умови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що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таке</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покращення</w:t>
      </w:r>
      <w:proofErr w:type="spellEnd"/>
      <w:r w:rsidRPr="00430F99">
        <w:rPr>
          <w:rFonts w:ascii="Times New Roman" w:hAnsi="Times New Roman" w:cs="Times New Roman"/>
          <w:sz w:val="24"/>
          <w:szCs w:val="24"/>
        </w:rPr>
        <w:t xml:space="preserve"> не </w:t>
      </w:r>
      <w:proofErr w:type="spellStart"/>
      <w:r w:rsidRPr="00430F99">
        <w:rPr>
          <w:rFonts w:ascii="Times New Roman" w:hAnsi="Times New Roman" w:cs="Times New Roman"/>
          <w:sz w:val="24"/>
          <w:szCs w:val="24"/>
        </w:rPr>
        <w:t>призведе</w:t>
      </w:r>
      <w:proofErr w:type="spellEnd"/>
      <w:r w:rsidRPr="00430F99">
        <w:rPr>
          <w:rFonts w:ascii="Times New Roman" w:hAnsi="Times New Roman" w:cs="Times New Roman"/>
          <w:sz w:val="24"/>
          <w:szCs w:val="24"/>
        </w:rPr>
        <w:t xml:space="preserve"> до </w:t>
      </w:r>
      <w:proofErr w:type="spellStart"/>
      <w:r w:rsidRPr="00430F99">
        <w:rPr>
          <w:rFonts w:ascii="Times New Roman" w:hAnsi="Times New Roman" w:cs="Times New Roman"/>
          <w:sz w:val="24"/>
          <w:szCs w:val="24"/>
        </w:rPr>
        <w:t>збільшення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суми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визначеної</w:t>
      </w:r>
      <w:proofErr w:type="spellEnd"/>
      <w:r w:rsidRPr="00430F99">
        <w:rPr>
          <w:rFonts w:ascii="Times New Roman" w:hAnsi="Times New Roman" w:cs="Times New Roman"/>
          <w:sz w:val="24"/>
          <w:szCs w:val="24"/>
        </w:rPr>
        <w:t xml:space="preserve"> в </w:t>
      </w:r>
      <w:proofErr w:type="spellStart"/>
      <w:r w:rsidRPr="00430F99">
        <w:rPr>
          <w:rFonts w:ascii="Times New Roman" w:hAnsi="Times New Roman" w:cs="Times New Roman"/>
          <w:sz w:val="24"/>
          <w:szCs w:val="24"/>
        </w:rPr>
        <w:t>Договорі</w:t>
      </w:r>
      <w:proofErr w:type="spellEnd"/>
      <w:r w:rsidRPr="00430F99">
        <w:rPr>
          <w:rFonts w:ascii="Times New Roman" w:hAnsi="Times New Roman" w:cs="Times New Roman"/>
          <w:sz w:val="24"/>
          <w:szCs w:val="24"/>
        </w:rPr>
        <w:t xml:space="preserve"> про </w:t>
      </w:r>
      <w:proofErr w:type="spellStart"/>
      <w:r w:rsidRPr="00430F99">
        <w:rPr>
          <w:rFonts w:ascii="Times New Roman" w:hAnsi="Times New Roman" w:cs="Times New Roman"/>
          <w:sz w:val="24"/>
          <w:szCs w:val="24"/>
        </w:rPr>
        <w:t>закупівлю</w:t>
      </w:r>
      <w:proofErr w:type="spellEnd"/>
      <w:r w:rsidRPr="00430F99">
        <w:rPr>
          <w:rFonts w:ascii="Times New Roman" w:hAnsi="Times New Roman" w:cs="Times New Roman"/>
          <w:sz w:val="24"/>
          <w:szCs w:val="24"/>
        </w:rPr>
        <w:t>;</w:t>
      </w:r>
    </w:p>
    <w:p w:rsidR="00430F99" w:rsidRPr="00430F99" w:rsidRDefault="00430F99" w:rsidP="00911C1C">
      <w:pPr>
        <w:numPr>
          <w:ilvl w:val="0"/>
          <w:numId w:val="2"/>
        </w:numPr>
        <w:tabs>
          <w:tab w:val="left" w:pos="851"/>
          <w:tab w:val="left" w:pos="1134"/>
        </w:tabs>
        <w:spacing w:after="0" w:line="240" w:lineRule="auto"/>
        <w:ind w:left="0" w:firstLine="426"/>
        <w:jc w:val="both"/>
        <w:rPr>
          <w:rFonts w:ascii="Times New Roman" w:hAnsi="Times New Roman" w:cs="Times New Roman"/>
          <w:sz w:val="24"/>
          <w:szCs w:val="24"/>
        </w:rPr>
      </w:pPr>
      <w:proofErr w:type="spellStart"/>
      <w:r w:rsidRPr="00430F99">
        <w:rPr>
          <w:rFonts w:ascii="Times New Roman" w:hAnsi="Times New Roman" w:cs="Times New Roman"/>
          <w:sz w:val="24"/>
          <w:szCs w:val="24"/>
        </w:rPr>
        <w:t>продовження</w:t>
      </w:r>
      <w:proofErr w:type="spellEnd"/>
      <w:r w:rsidRPr="00430F99">
        <w:rPr>
          <w:rFonts w:ascii="Times New Roman" w:hAnsi="Times New Roman" w:cs="Times New Roman"/>
          <w:sz w:val="24"/>
          <w:szCs w:val="24"/>
        </w:rPr>
        <w:t xml:space="preserve"> строку </w:t>
      </w:r>
      <w:proofErr w:type="spellStart"/>
      <w:r w:rsidRPr="00430F99">
        <w:rPr>
          <w:rFonts w:ascii="Times New Roman" w:hAnsi="Times New Roman" w:cs="Times New Roman"/>
          <w:sz w:val="24"/>
          <w:szCs w:val="24"/>
        </w:rPr>
        <w:t>дії</w:t>
      </w:r>
      <w:proofErr w:type="spellEnd"/>
      <w:r w:rsidRPr="00430F99">
        <w:rPr>
          <w:rFonts w:ascii="Times New Roman" w:hAnsi="Times New Roman" w:cs="Times New Roman"/>
          <w:sz w:val="24"/>
          <w:szCs w:val="24"/>
        </w:rPr>
        <w:t xml:space="preserve"> договору про </w:t>
      </w:r>
      <w:proofErr w:type="spellStart"/>
      <w:r w:rsidRPr="00430F99">
        <w:rPr>
          <w:rFonts w:ascii="Times New Roman" w:hAnsi="Times New Roman" w:cs="Times New Roman"/>
          <w:sz w:val="24"/>
          <w:szCs w:val="24"/>
        </w:rPr>
        <w:t>закупівлю</w:t>
      </w:r>
      <w:proofErr w:type="spellEnd"/>
      <w:r w:rsidRPr="00430F99">
        <w:rPr>
          <w:rFonts w:ascii="Times New Roman" w:hAnsi="Times New Roman" w:cs="Times New Roman"/>
          <w:sz w:val="24"/>
          <w:szCs w:val="24"/>
        </w:rPr>
        <w:t xml:space="preserve"> та/</w:t>
      </w:r>
      <w:proofErr w:type="spellStart"/>
      <w:r w:rsidRPr="00430F99">
        <w:rPr>
          <w:rFonts w:ascii="Times New Roman" w:hAnsi="Times New Roman" w:cs="Times New Roman"/>
          <w:sz w:val="24"/>
          <w:szCs w:val="24"/>
        </w:rPr>
        <w:t>або</w:t>
      </w:r>
      <w:proofErr w:type="spellEnd"/>
      <w:r w:rsidRPr="00430F99">
        <w:rPr>
          <w:rFonts w:ascii="Times New Roman" w:hAnsi="Times New Roman" w:cs="Times New Roman"/>
          <w:sz w:val="24"/>
          <w:szCs w:val="24"/>
        </w:rPr>
        <w:t xml:space="preserve"> строку </w:t>
      </w:r>
      <w:proofErr w:type="spellStart"/>
      <w:r w:rsidRPr="00430F99">
        <w:rPr>
          <w:rFonts w:ascii="Times New Roman" w:hAnsi="Times New Roman" w:cs="Times New Roman"/>
          <w:sz w:val="24"/>
          <w:szCs w:val="24"/>
        </w:rPr>
        <w:t>виконання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зобов’язань</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щодо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надання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послуг</w:t>
      </w:r>
      <w:proofErr w:type="spellEnd"/>
      <w:r w:rsidRPr="00430F99">
        <w:rPr>
          <w:rFonts w:ascii="Times New Roman" w:hAnsi="Times New Roman" w:cs="Times New Roman"/>
          <w:sz w:val="24"/>
          <w:szCs w:val="24"/>
        </w:rPr>
        <w:t xml:space="preserve"> у </w:t>
      </w:r>
      <w:proofErr w:type="spellStart"/>
      <w:r w:rsidRPr="00430F99">
        <w:rPr>
          <w:rFonts w:ascii="Times New Roman" w:hAnsi="Times New Roman" w:cs="Times New Roman"/>
          <w:sz w:val="24"/>
          <w:szCs w:val="24"/>
        </w:rPr>
        <w:t>разі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виникнення</w:t>
      </w:r>
      <w:proofErr w:type="spellEnd"/>
      <w:r w:rsidRPr="00430F99">
        <w:rPr>
          <w:rFonts w:ascii="Times New Roman" w:hAnsi="Times New Roman" w:cs="Times New Roman"/>
          <w:sz w:val="24"/>
          <w:szCs w:val="24"/>
        </w:rPr>
        <w:t xml:space="preserve"> документально </w:t>
      </w:r>
      <w:proofErr w:type="spellStart"/>
      <w:proofErr w:type="gramStart"/>
      <w:r w:rsidRPr="00430F99">
        <w:rPr>
          <w:rFonts w:ascii="Times New Roman" w:hAnsi="Times New Roman" w:cs="Times New Roman"/>
          <w:sz w:val="24"/>
          <w:szCs w:val="24"/>
        </w:rPr>
        <w:t>п</w:t>
      </w:r>
      <w:proofErr w:type="gramEnd"/>
      <w:r w:rsidRPr="00430F99">
        <w:rPr>
          <w:rFonts w:ascii="Times New Roman" w:hAnsi="Times New Roman" w:cs="Times New Roman"/>
          <w:sz w:val="24"/>
          <w:szCs w:val="24"/>
        </w:rPr>
        <w:t>ідтверджених</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об’єктивних</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обставин</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що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спричинили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таке</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продовження</w:t>
      </w:r>
      <w:proofErr w:type="spellEnd"/>
      <w:r w:rsidRPr="00430F99">
        <w:rPr>
          <w:rFonts w:ascii="Times New Roman" w:hAnsi="Times New Roman" w:cs="Times New Roman"/>
          <w:sz w:val="24"/>
          <w:szCs w:val="24"/>
        </w:rPr>
        <w:t xml:space="preserve">, у тому </w:t>
      </w:r>
      <w:proofErr w:type="spellStart"/>
      <w:r w:rsidRPr="00430F99">
        <w:rPr>
          <w:rFonts w:ascii="Times New Roman" w:hAnsi="Times New Roman" w:cs="Times New Roman"/>
          <w:sz w:val="24"/>
          <w:szCs w:val="24"/>
        </w:rPr>
        <w:t>числі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обставин</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непереборної</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сили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затримки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фінансування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витрат</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Замовника</w:t>
      </w:r>
      <w:proofErr w:type="spellEnd"/>
      <w:r w:rsidRPr="00430F99">
        <w:rPr>
          <w:rFonts w:ascii="Times New Roman" w:hAnsi="Times New Roman" w:cs="Times New Roman"/>
          <w:sz w:val="24"/>
          <w:szCs w:val="24"/>
        </w:rPr>
        <w:t xml:space="preserve">», за </w:t>
      </w:r>
      <w:proofErr w:type="spellStart"/>
      <w:r w:rsidRPr="00430F99">
        <w:rPr>
          <w:rFonts w:ascii="Times New Roman" w:hAnsi="Times New Roman" w:cs="Times New Roman"/>
          <w:sz w:val="24"/>
          <w:szCs w:val="24"/>
        </w:rPr>
        <w:t>умови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що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такі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не </w:t>
      </w:r>
      <w:proofErr w:type="spellStart"/>
      <w:r w:rsidRPr="00430F99">
        <w:rPr>
          <w:rFonts w:ascii="Times New Roman" w:hAnsi="Times New Roman" w:cs="Times New Roman"/>
          <w:sz w:val="24"/>
          <w:szCs w:val="24"/>
        </w:rPr>
        <w:t>призведуть</w:t>
      </w:r>
      <w:proofErr w:type="spellEnd"/>
      <w:r w:rsidRPr="00430F99">
        <w:rPr>
          <w:rFonts w:ascii="Times New Roman" w:hAnsi="Times New Roman" w:cs="Times New Roman"/>
          <w:sz w:val="24"/>
          <w:szCs w:val="24"/>
        </w:rPr>
        <w:t xml:space="preserve"> до </w:t>
      </w:r>
      <w:proofErr w:type="spellStart"/>
      <w:r w:rsidRPr="00430F99">
        <w:rPr>
          <w:rFonts w:ascii="Times New Roman" w:hAnsi="Times New Roman" w:cs="Times New Roman"/>
          <w:sz w:val="24"/>
          <w:szCs w:val="24"/>
        </w:rPr>
        <w:t>збільшення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суми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визначеної</w:t>
      </w:r>
      <w:proofErr w:type="spellEnd"/>
      <w:r w:rsidRPr="00430F99">
        <w:rPr>
          <w:rFonts w:ascii="Times New Roman" w:hAnsi="Times New Roman" w:cs="Times New Roman"/>
          <w:sz w:val="24"/>
          <w:szCs w:val="24"/>
        </w:rPr>
        <w:t xml:space="preserve"> в </w:t>
      </w:r>
      <w:proofErr w:type="spellStart"/>
      <w:r w:rsidRPr="00430F99">
        <w:rPr>
          <w:rFonts w:ascii="Times New Roman" w:hAnsi="Times New Roman" w:cs="Times New Roman"/>
          <w:sz w:val="24"/>
          <w:szCs w:val="24"/>
        </w:rPr>
        <w:t>Договорі</w:t>
      </w:r>
      <w:proofErr w:type="spellEnd"/>
      <w:r w:rsidRPr="00430F99">
        <w:rPr>
          <w:rFonts w:ascii="Times New Roman" w:hAnsi="Times New Roman" w:cs="Times New Roman"/>
          <w:sz w:val="24"/>
          <w:szCs w:val="24"/>
        </w:rPr>
        <w:t xml:space="preserve"> про </w:t>
      </w:r>
      <w:proofErr w:type="spellStart"/>
      <w:r w:rsidRPr="00430F99">
        <w:rPr>
          <w:rFonts w:ascii="Times New Roman" w:hAnsi="Times New Roman" w:cs="Times New Roman"/>
          <w:sz w:val="24"/>
          <w:szCs w:val="24"/>
        </w:rPr>
        <w:t>закупівлю</w:t>
      </w:r>
      <w:proofErr w:type="spellEnd"/>
      <w:r w:rsidRPr="00430F99">
        <w:rPr>
          <w:rFonts w:ascii="Times New Roman" w:hAnsi="Times New Roman" w:cs="Times New Roman"/>
          <w:sz w:val="24"/>
          <w:szCs w:val="24"/>
        </w:rPr>
        <w:t>;</w:t>
      </w:r>
    </w:p>
    <w:p w:rsidR="00430F99" w:rsidRPr="00430F99" w:rsidRDefault="00430F99" w:rsidP="00911C1C">
      <w:pPr>
        <w:numPr>
          <w:ilvl w:val="0"/>
          <w:numId w:val="2"/>
        </w:numPr>
        <w:tabs>
          <w:tab w:val="left" w:pos="851"/>
          <w:tab w:val="left" w:pos="1134"/>
        </w:tabs>
        <w:spacing w:after="0" w:line="240" w:lineRule="auto"/>
        <w:ind w:left="0" w:firstLine="426"/>
        <w:jc w:val="both"/>
        <w:rPr>
          <w:rFonts w:ascii="Times New Roman" w:hAnsi="Times New Roman" w:cs="Times New Roman"/>
          <w:sz w:val="24"/>
          <w:szCs w:val="24"/>
        </w:rPr>
      </w:pPr>
      <w:proofErr w:type="spellStart"/>
      <w:r w:rsidRPr="00430F99">
        <w:rPr>
          <w:rFonts w:ascii="Times New Roman" w:hAnsi="Times New Roman" w:cs="Times New Roman"/>
          <w:sz w:val="24"/>
          <w:szCs w:val="24"/>
        </w:rPr>
        <w:t>погодження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proofErr w:type="gramStart"/>
      <w:r w:rsidRPr="00430F99">
        <w:rPr>
          <w:rFonts w:ascii="Times New Roman" w:hAnsi="Times New Roman" w:cs="Times New Roman"/>
          <w:sz w:val="24"/>
          <w:szCs w:val="24"/>
        </w:rPr>
        <w:t>ц</w:t>
      </w:r>
      <w:proofErr w:type="gramEnd"/>
      <w:r w:rsidRPr="00430F99">
        <w:rPr>
          <w:rFonts w:ascii="Times New Roman" w:hAnsi="Times New Roman" w:cs="Times New Roman"/>
          <w:sz w:val="24"/>
          <w:szCs w:val="24"/>
        </w:rPr>
        <w:t>іни</w:t>
      </w:r>
      <w:proofErr w:type="spellEnd"/>
      <w:r w:rsidRPr="00430F99">
        <w:rPr>
          <w:rFonts w:ascii="Times New Roman" w:hAnsi="Times New Roman" w:cs="Times New Roman"/>
          <w:sz w:val="24"/>
          <w:szCs w:val="24"/>
        </w:rPr>
        <w:t xml:space="preserve"> в </w:t>
      </w:r>
      <w:proofErr w:type="spellStart"/>
      <w:r w:rsidRPr="00430F99">
        <w:rPr>
          <w:rFonts w:ascii="Times New Roman" w:hAnsi="Times New Roman" w:cs="Times New Roman"/>
          <w:sz w:val="24"/>
          <w:szCs w:val="24"/>
        </w:rPr>
        <w:t>Договорі</w:t>
      </w:r>
      <w:proofErr w:type="spellEnd"/>
      <w:r w:rsidRPr="00430F99">
        <w:rPr>
          <w:rFonts w:ascii="Times New Roman" w:hAnsi="Times New Roman" w:cs="Times New Roman"/>
          <w:sz w:val="24"/>
          <w:szCs w:val="24"/>
        </w:rPr>
        <w:t xml:space="preserve"> про </w:t>
      </w:r>
      <w:proofErr w:type="spellStart"/>
      <w:r w:rsidRPr="00430F99">
        <w:rPr>
          <w:rFonts w:ascii="Times New Roman" w:hAnsi="Times New Roman" w:cs="Times New Roman"/>
          <w:sz w:val="24"/>
          <w:szCs w:val="24"/>
        </w:rPr>
        <w:t>закупівлю</w:t>
      </w:r>
      <w:proofErr w:type="spellEnd"/>
      <w:r w:rsidRPr="00430F99">
        <w:rPr>
          <w:rFonts w:ascii="Times New Roman" w:hAnsi="Times New Roman" w:cs="Times New Roman"/>
          <w:sz w:val="24"/>
          <w:szCs w:val="24"/>
        </w:rPr>
        <w:t xml:space="preserve"> в </w:t>
      </w:r>
      <w:proofErr w:type="spellStart"/>
      <w:r w:rsidRPr="00430F99">
        <w:rPr>
          <w:rFonts w:ascii="Times New Roman" w:hAnsi="Times New Roman" w:cs="Times New Roman"/>
          <w:sz w:val="24"/>
          <w:szCs w:val="24"/>
        </w:rPr>
        <w:t>бік</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зменшення</w:t>
      </w:r>
      <w:proofErr w:type="spellEnd"/>
      <w:r w:rsidRPr="00430F99">
        <w:rPr>
          <w:rFonts w:ascii="Times New Roman" w:hAnsi="Times New Roman" w:cs="Times New Roman"/>
          <w:sz w:val="24"/>
          <w:szCs w:val="24"/>
        </w:rPr>
        <w:t xml:space="preserve"> (без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кількості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обсягу</w:t>
      </w:r>
      <w:proofErr w:type="spellEnd"/>
      <w:r w:rsidRPr="00430F99">
        <w:rPr>
          <w:rFonts w:ascii="Times New Roman" w:hAnsi="Times New Roman" w:cs="Times New Roman"/>
          <w:sz w:val="24"/>
          <w:szCs w:val="24"/>
        </w:rPr>
        <w:t xml:space="preserve">) та </w:t>
      </w:r>
      <w:proofErr w:type="spellStart"/>
      <w:r w:rsidRPr="00430F99">
        <w:rPr>
          <w:rFonts w:ascii="Times New Roman" w:hAnsi="Times New Roman" w:cs="Times New Roman"/>
          <w:sz w:val="24"/>
          <w:szCs w:val="24"/>
        </w:rPr>
        <w:t>якості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послуг</w:t>
      </w:r>
      <w:proofErr w:type="spellEnd"/>
      <w:r w:rsidRPr="00430F99">
        <w:rPr>
          <w:rFonts w:ascii="Times New Roman" w:hAnsi="Times New Roman" w:cs="Times New Roman"/>
          <w:sz w:val="24"/>
          <w:szCs w:val="24"/>
        </w:rPr>
        <w:t>;</w:t>
      </w:r>
    </w:p>
    <w:p w:rsidR="00430F99" w:rsidRPr="00430F99" w:rsidRDefault="00430F99" w:rsidP="00911C1C">
      <w:pPr>
        <w:numPr>
          <w:ilvl w:val="0"/>
          <w:numId w:val="2"/>
        </w:numPr>
        <w:tabs>
          <w:tab w:val="left" w:pos="851"/>
          <w:tab w:val="left" w:pos="1134"/>
        </w:tabs>
        <w:spacing w:after="0" w:line="240" w:lineRule="auto"/>
        <w:ind w:left="0" w:firstLine="426"/>
        <w:jc w:val="both"/>
        <w:rPr>
          <w:rFonts w:ascii="Times New Roman" w:hAnsi="Times New Roman" w:cs="Times New Roman"/>
          <w:sz w:val="24"/>
          <w:szCs w:val="24"/>
        </w:rPr>
      </w:pP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ціни</w:t>
      </w:r>
      <w:proofErr w:type="spellEnd"/>
      <w:r w:rsidRPr="00430F99">
        <w:rPr>
          <w:rFonts w:ascii="Times New Roman" w:hAnsi="Times New Roman" w:cs="Times New Roman"/>
          <w:sz w:val="24"/>
          <w:szCs w:val="24"/>
        </w:rPr>
        <w:t xml:space="preserve"> в </w:t>
      </w:r>
      <w:proofErr w:type="spellStart"/>
      <w:r w:rsidRPr="00430F99">
        <w:rPr>
          <w:rFonts w:ascii="Times New Roman" w:hAnsi="Times New Roman" w:cs="Times New Roman"/>
          <w:sz w:val="24"/>
          <w:szCs w:val="24"/>
        </w:rPr>
        <w:t>Договорі</w:t>
      </w:r>
      <w:proofErr w:type="spellEnd"/>
      <w:r w:rsidRPr="00430F99">
        <w:rPr>
          <w:rFonts w:ascii="Times New Roman" w:hAnsi="Times New Roman" w:cs="Times New Roman"/>
          <w:sz w:val="24"/>
          <w:szCs w:val="24"/>
        </w:rPr>
        <w:t xml:space="preserve"> про </w:t>
      </w:r>
      <w:proofErr w:type="spellStart"/>
      <w:r w:rsidRPr="00430F99">
        <w:rPr>
          <w:rFonts w:ascii="Times New Roman" w:hAnsi="Times New Roman" w:cs="Times New Roman"/>
          <w:sz w:val="24"/>
          <w:szCs w:val="24"/>
        </w:rPr>
        <w:t>закупівлю</w:t>
      </w:r>
      <w:proofErr w:type="spellEnd"/>
      <w:r w:rsidRPr="00430F99">
        <w:rPr>
          <w:rFonts w:ascii="Times New Roman" w:hAnsi="Times New Roman" w:cs="Times New Roman"/>
          <w:sz w:val="24"/>
          <w:szCs w:val="24"/>
        </w:rPr>
        <w:t xml:space="preserve"> у </w:t>
      </w:r>
      <w:proofErr w:type="spellStart"/>
      <w:r w:rsidRPr="00430F99">
        <w:rPr>
          <w:rFonts w:ascii="Times New Roman" w:hAnsi="Times New Roman" w:cs="Times New Roman"/>
          <w:sz w:val="24"/>
          <w:szCs w:val="24"/>
        </w:rPr>
        <w:t>зв’язку</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із</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зміною</w:t>
      </w:r>
      <w:proofErr w:type="spellEnd"/>
      <w:r w:rsidRPr="00430F99">
        <w:rPr>
          <w:rFonts w:ascii="Times New Roman" w:hAnsi="Times New Roman" w:cs="Times New Roman"/>
          <w:sz w:val="24"/>
          <w:szCs w:val="24"/>
        </w:rPr>
        <w:t xml:space="preserve"> ставок </w:t>
      </w:r>
      <w:proofErr w:type="spellStart"/>
      <w:r w:rsidRPr="00430F99">
        <w:rPr>
          <w:rFonts w:ascii="Times New Roman" w:hAnsi="Times New Roman" w:cs="Times New Roman"/>
          <w:sz w:val="24"/>
          <w:szCs w:val="24"/>
        </w:rPr>
        <w:t>податків</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зборів</w:t>
      </w:r>
      <w:proofErr w:type="spellEnd"/>
      <w:r w:rsidRPr="00430F99">
        <w:rPr>
          <w:rFonts w:ascii="Times New Roman" w:hAnsi="Times New Roman" w:cs="Times New Roman"/>
          <w:sz w:val="24"/>
          <w:szCs w:val="24"/>
        </w:rPr>
        <w:t xml:space="preserve"> та/</w:t>
      </w:r>
      <w:proofErr w:type="spellStart"/>
      <w:r w:rsidRPr="00430F99">
        <w:rPr>
          <w:rFonts w:ascii="Times New Roman" w:hAnsi="Times New Roman" w:cs="Times New Roman"/>
          <w:sz w:val="24"/>
          <w:szCs w:val="24"/>
        </w:rPr>
        <w:t>або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зміною</w:t>
      </w:r>
      <w:proofErr w:type="spellEnd"/>
      <w:r w:rsidRPr="00430F99">
        <w:rPr>
          <w:rFonts w:ascii="Times New Roman" w:hAnsi="Times New Roman" w:cs="Times New Roman"/>
          <w:sz w:val="24"/>
          <w:szCs w:val="24"/>
        </w:rPr>
        <w:t xml:space="preserve"> умов </w:t>
      </w:r>
      <w:proofErr w:type="spellStart"/>
      <w:r w:rsidRPr="00430F99">
        <w:rPr>
          <w:rFonts w:ascii="Times New Roman" w:hAnsi="Times New Roman" w:cs="Times New Roman"/>
          <w:sz w:val="24"/>
          <w:szCs w:val="24"/>
        </w:rPr>
        <w:t>щодо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надання</w:t>
      </w:r>
      <w:proofErr w:type="spellEnd"/>
      <w:r w:rsidRPr="00430F99">
        <w:rPr>
          <w:rFonts w:ascii="Times New Roman" w:hAnsi="Times New Roman" w:cs="Times New Roman"/>
          <w:sz w:val="24"/>
          <w:szCs w:val="24"/>
        </w:rPr>
        <w:t xml:space="preserve"> </w:t>
      </w:r>
      <w:proofErr w:type="spellStart"/>
      <w:proofErr w:type="gramStart"/>
      <w:r w:rsidRPr="00430F99">
        <w:rPr>
          <w:rFonts w:ascii="Times New Roman" w:hAnsi="Times New Roman" w:cs="Times New Roman"/>
          <w:sz w:val="24"/>
          <w:szCs w:val="24"/>
        </w:rPr>
        <w:t>п</w:t>
      </w:r>
      <w:proofErr w:type="gramEnd"/>
      <w:r w:rsidRPr="00430F99">
        <w:rPr>
          <w:rFonts w:ascii="Times New Roman" w:hAnsi="Times New Roman" w:cs="Times New Roman"/>
          <w:sz w:val="24"/>
          <w:szCs w:val="24"/>
        </w:rPr>
        <w:t>ільг</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оподаткування</w:t>
      </w:r>
      <w:proofErr w:type="spellEnd"/>
      <w:r w:rsidRPr="00430F99">
        <w:rPr>
          <w:rFonts w:ascii="Times New Roman" w:hAnsi="Times New Roman" w:cs="Times New Roman"/>
          <w:sz w:val="24"/>
          <w:szCs w:val="24"/>
        </w:rPr>
        <w:t xml:space="preserve"> - </w:t>
      </w:r>
      <w:proofErr w:type="spellStart"/>
      <w:r w:rsidRPr="00430F99">
        <w:rPr>
          <w:rFonts w:ascii="Times New Roman" w:hAnsi="Times New Roman" w:cs="Times New Roman"/>
          <w:sz w:val="24"/>
          <w:szCs w:val="24"/>
        </w:rPr>
        <w:t>пропорційно</w:t>
      </w:r>
      <w:proofErr w:type="spellEnd"/>
      <w:r w:rsidRPr="00430F99">
        <w:rPr>
          <w:rFonts w:ascii="Times New Roman" w:hAnsi="Times New Roman" w:cs="Times New Roman"/>
          <w:sz w:val="24"/>
          <w:szCs w:val="24"/>
        </w:rPr>
        <w:t xml:space="preserve"> до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таких ставок та/</w:t>
      </w:r>
      <w:proofErr w:type="spellStart"/>
      <w:r w:rsidRPr="00430F99">
        <w:rPr>
          <w:rFonts w:ascii="Times New Roman" w:hAnsi="Times New Roman" w:cs="Times New Roman"/>
          <w:sz w:val="24"/>
          <w:szCs w:val="24"/>
        </w:rPr>
        <w:t>або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пільг</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оподаткування</w:t>
      </w:r>
      <w:proofErr w:type="spellEnd"/>
      <w:r w:rsidRPr="00430F99">
        <w:rPr>
          <w:rFonts w:ascii="Times New Roman" w:hAnsi="Times New Roman" w:cs="Times New Roman"/>
          <w:sz w:val="24"/>
          <w:szCs w:val="24"/>
        </w:rPr>
        <w:t xml:space="preserve">, а </w:t>
      </w:r>
      <w:proofErr w:type="spellStart"/>
      <w:r w:rsidRPr="00430F99">
        <w:rPr>
          <w:rFonts w:ascii="Times New Roman" w:hAnsi="Times New Roman" w:cs="Times New Roman"/>
          <w:sz w:val="24"/>
          <w:szCs w:val="24"/>
        </w:rPr>
        <w:t>також</w:t>
      </w:r>
      <w:proofErr w:type="spellEnd"/>
      <w:r w:rsidRPr="00430F99">
        <w:rPr>
          <w:rFonts w:ascii="Times New Roman" w:hAnsi="Times New Roman" w:cs="Times New Roman"/>
          <w:sz w:val="24"/>
          <w:szCs w:val="24"/>
        </w:rPr>
        <w:t xml:space="preserve"> у </w:t>
      </w:r>
      <w:proofErr w:type="spellStart"/>
      <w:r w:rsidRPr="00430F99">
        <w:rPr>
          <w:rFonts w:ascii="Times New Roman" w:hAnsi="Times New Roman" w:cs="Times New Roman"/>
          <w:sz w:val="24"/>
          <w:szCs w:val="24"/>
        </w:rPr>
        <w:t>зв’язку</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зміною</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системи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оподаткування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пропорційно</w:t>
      </w:r>
      <w:proofErr w:type="spellEnd"/>
      <w:r w:rsidRPr="00430F99">
        <w:rPr>
          <w:rFonts w:ascii="Times New Roman" w:hAnsi="Times New Roman" w:cs="Times New Roman"/>
          <w:sz w:val="24"/>
          <w:szCs w:val="24"/>
        </w:rPr>
        <w:t xml:space="preserve"> до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податкового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навантаження</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внаслідок</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системи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оподаткування</w:t>
      </w:r>
      <w:proofErr w:type="spellEnd"/>
      <w:r w:rsidRPr="00430F99">
        <w:rPr>
          <w:rFonts w:ascii="Times New Roman" w:hAnsi="Times New Roman" w:cs="Times New Roman"/>
          <w:sz w:val="24"/>
          <w:szCs w:val="24"/>
        </w:rPr>
        <w:t>;</w:t>
      </w:r>
    </w:p>
    <w:p w:rsidR="00430F99" w:rsidRPr="00430F99" w:rsidRDefault="00430F99" w:rsidP="00911C1C">
      <w:pPr>
        <w:numPr>
          <w:ilvl w:val="0"/>
          <w:numId w:val="2"/>
        </w:numPr>
        <w:tabs>
          <w:tab w:val="left" w:pos="851"/>
          <w:tab w:val="left" w:pos="1134"/>
        </w:tabs>
        <w:spacing w:after="0" w:line="240" w:lineRule="auto"/>
        <w:ind w:left="0" w:firstLine="426"/>
        <w:jc w:val="both"/>
        <w:rPr>
          <w:rFonts w:ascii="Times New Roman" w:hAnsi="Times New Roman" w:cs="Times New Roman"/>
          <w:sz w:val="24"/>
          <w:szCs w:val="24"/>
        </w:rPr>
      </w:pPr>
      <w:proofErr w:type="spellStart"/>
      <w:proofErr w:type="gram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встановленого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згідно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із</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законодавством</w:t>
      </w:r>
      <w:proofErr w:type="spellEnd"/>
      <w:r w:rsidRPr="00430F99">
        <w:rPr>
          <w:rFonts w:ascii="Times New Roman" w:hAnsi="Times New Roman" w:cs="Times New Roman"/>
          <w:sz w:val="24"/>
          <w:szCs w:val="24"/>
        </w:rPr>
        <w:t xml:space="preserve"> органами </w:t>
      </w:r>
      <w:proofErr w:type="spellStart"/>
      <w:r w:rsidRPr="00430F99">
        <w:rPr>
          <w:rFonts w:ascii="Times New Roman" w:hAnsi="Times New Roman" w:cs="Times New Roman"/>
          <w:sz w:val="24"/>
          <w:szCs w:val="24"/>
        </w:rPr>
        <w:t>державної</w:t>
      </w:r>
      <w:proofErr w:type="spellEnd"/>
      <w:r w:rsidRPr="00430F99">
        <w:rPr>
          <w:rFonts w:ascii="Times New Roman" w:hAnsi="Times New Roman" w:cs="Times New Roman"/>
          <w:sz w:val="24"/>
          <w:szCs w:val="24"/>
        </w:rPr>
        <w:t xml:space="preserve"> статистики </w:t>
      </w:r>
      <w:proofErr w:type="spellStart"/>
      <w:r w:rsidRPr="00430F99">
        <w:rPr>
          <w:rFonts w:ascii="Times New Roman" w:hAnsi="Times New Roman" w:cs="Times New Roman"/>
          <w:sz w:val="24"/>
          <w:szCs w:val="24"/>
        </w:rPr>
        <w:t>індексу</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споживчих</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цін</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курсу </w:t>
      </w:r>
      <w:proofErr w:type="spellStart"/>
      <w:r w:rsidRPr="00430F99">
        <w:rPr>
          <w:rFonts w:ascii="Times New Roman" w:hAnsi="Times New Roman" w:cs="Times New Roman"/>
          <w:sz w:val="24"/>
          <w:szCs w:val="24"/>
        </w:rPr>
        <w:t>іноземної</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валюти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біржових</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котирувань</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або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показників</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Platts</w:t>
      </w:r>
      <w:proofErr w:type="spellEnd"/>
      <w:r w:rsidRPr="00430F99">
        <w:rPr>
          <w:rFonts w:ascii="Times New Roman" w:hAnsi="Times New Roman" w:cs="Times New Roman"/>
          <w:sz w:val="24"/>
          <w:szCs w:val="24"/>
        </w:rPr>
        <w:t xml:space="preserve">, </w:t>
      </w:r>
      <w:r w:rsidRPr="00430F99">
        <w:rPr>
          <w:rFonts w:ascii="Times New Roman" w:hAnsi="Times New Roman" w:cs="Times New Roman"/>
          <w:sz w:val="24"/>
          <w:szCs w:val="24"/>
          <w:lang w:val="en-US"/>
        </w:rPr>
        <w:t>ARGUS</w:t>
      </w:r>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регульованих</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цін</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тарифів</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нормативів</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середньозважених</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цін</w:t>
      </w:r>
      <w:proofErr w:type="spellEnd"/>
      <w:r w:rsidRPr="00430F99">
        <w:rPr>
          <w:rFonts w:ascii="Times New Roman" w:hAnsi="Times New Roman" w:cs="Times New Roman"/>
          <w:sz w:val="24"/>
          <w:szCs w:val="24"/>
        </w:rPr>
        <w:t xml:space="preserve"> на </w:t>
      </w:r>
      <w:proofErr w:type="spellStart"/>
      <w:r w:rsidRPr="00430F99">
        <w:rPr>
          <w:rFonts w:ascii="Times New Roman" w:hAnsi="Times New Roman" w:cs="Times New Roman"/>
          <w:sz w:val="24"/>
          <w:szCs w:val="24"/>
        </w:rPr>
        <w:t>електроенергію</w:t>
      </w:r>
      <w:proofErr w:type="spellEnd"/>
      <w:r w:rsidRPr="00430F99">
        <w:rPr>
          <w:rFonts w:ascii="Times New Roman" w:hAnsi="Times New Roman" w:cs="Times New Roman"/>
          <w:sz w:val="24"/>
          <w:szCs w:val="24"/>
        </w:rPr>
        <w:t xml:space="preserve"> на ринку «на </w:t>
      </w:r>
      <w:proofErr w:type="spellStart"/>
      <w:r w:rsidRPr="00430F99">
        <w:rPr>
          <w:rFonts w:ascii="Times New Roman" w:hAnsi="Times New Roman" w:cs="Times New Roman"/>
          <w:sz w:val="24"/>
          <w:szCs w:val="24"/>
        </w:rPr>
        <w:t>добу</w:t>
      </w:r>
      <w:proofErr w:type="spellEnd"/>
      <w:r w:rsidRPr="00430F99">
        <w:rPr>
          <w:rFonts w:ascii="Times New Roman" w:hAnsi="Times New Roman" w:cs="Times New Roman"/>
          <w:sz w:val="24"/>
          <w:szCs w:val="24"/>
        </w:rPr>
        <w:t xml:space="preserve"> наперед», </w:t>
      </w:r>
      <w:proofErr w:type="spellStart"/>
      <w:r w:rsidRPr="00430F99">
        <w:rPr>
          <w:rFonts w:ascii="Times New Roman" w:hAnsi="Times New Roman" w:cs="Times New Roman"/>
          <w:sz w:val="24"/>
          <w:szCs w:val="24"/>
        </w:rPr>
        <w:t>що</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застосовуються</w:t>
      </w:r>
      <w:proofErr w:type="spellEnd"/>
      <w:r w:rsidRPr="00430F99">
        <w:rPr>
          <w:rFonts w:ascii="Times New Roman" w:hAnsi="Times New Roman" w:cs="Times New Roman"/>
          <w:sz w:val="24"/>
          <w:szCs w:val="24"/>
        </w:rPr>
        <w:t xml:space="preserve"> в </w:t>
      </w:r>
      <w:proofErr w:type="spellStart"/>
      <w:r w:rsidRPr="00430F99">
        <w:rPr>
          <w:rFonts w:ascii="Times New Roman" w:hAnsi="Times New Roman" w:cs="Times New Roman"/>
          <w:sz w:val="24"/>
          <w:szCs w:val="24"/>
        </w:rPr>
        <w:t>Договорі</w:t>
      </w:r>
      <w:proofErr w:type="spellEnd"/>
      <w:r w:rsidRPr="00430F99">
        <w:rPr>
          <w:rFonts w:ascii="Times New Roman" w:hAnsi="Times New Roman" w:cs="Times New Roman"/>
          <w:sz w:val="24"/>
          <w:szCs w:val="24"/>
        </w:rPr>
        <w:t xml:space="preserve"> про </w:t>
      </w:r>
      <w:proofErr w:type="spellStart"/>
      <w:r w:rsidRPr="00430F99">
        <w:rPr>
          <w:rFonts w:ascii="Times New Roman" w:hAnsi="Times New Roman" w:cs="Times New Roman"/>
          <w:sz w:val="24"/>
          <w:szCs w:val="24"/>
        </w:rPr>
        <w:t>закупівлю</w:t>
      </w:r>
      <w:proofErr w:type="spellEnd"/>
      <w:r w:rsidRPr="00430F99">
        <w:rPr>
          <w:rFonts w:ascii="Times New Roman" w:hAnsi="Times New Roman" w:cs="Times New Roman"/>
          <w:sz w:val="24"/>
          <w:szCs w:val="24"/>
        </w:rPr>
        <w:t>.</w:t>
      </w:r>
      <w:proofErr w:type="gramEnd"/>
    </w:p>
    <w:p w:rsidR="00430F99" w:rsidRPr="00430F99" w:rsidRDefault="00430F99" w:rsidP="00A973E8">
      <w:pPr>
        <w:spacing w:after="0" w:line="240" w:lineRule="auto"/>
        <w:ind w:firstLine="426"/>
        <w:jc w:val="both"/>
        <w:rPr>
          <w:rFonts w:ascii="Times New Roman" w:hAnsi="Times New Roman" w:cs="Times New Roman"/>
          <w:sz w:val="24"/>
          <w:szCs w:val="24"/>
        </w:rPr>
      </w:pPr>
      <w:r w:rsidRPr="00430F99">
        <w:rPr>
          <w:rFonts w:ascii="Times New Roman" w:hAnsi="Times New Roman" w:cs="Times New Roman"/>
          <w:sz w:val="24"/>
          <w:szCs w:val="24"/>
        </w:rPr>
        <w:t xml:space="preserve">При </w:t>
      </w:r>
      <w:proofErr w:type="spellStart"/>
      <w:r w:rsidRPr="00430F99">
        <w:rPr>
          <w:rFonts w:ascii="Times New Roman" w:hAnsi="Times New Roman" w:cs="Times New Roman"/>
          <w:sz w:val="24"/>
          <w:szCs w:val="24"/>
        </w:rPr>
        <w:t>настанні</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вищезазначених</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випадкі</w:t>
      </w:r>
      <w:proofErr w:type="gramStart"/>
      <w:r w:rsidRPr="00430F99">
        <w:rPr>
          <w:rFonts w:ascii="Times New Roman" w:hAnsi="Times New Roman" w:cs="Times New Roman"/>
          <w:sz w:val="24"/>
          <w:szCs w:val="24"/>
        </w:rPr>
        <w:t>в</w:t>
      </w:r>
      <w:proofErr w:type="spellEnd"/>
      <w:proofErr w:type="gramEnd"/>
      <w:r w:rsidRPr="00430F99">
        <w:rPr>
          <w:rFonts w:ascii="Times New Roman" w:hAnsi="Times New Roman" w:cs="Times New Roman"/>
          <w:sz w:val="24"/>
          <w:szCs w:val="24"/>
        </w:rPr>
        <w:t xml:space="preserve"> порядком </w:t>
      </w:r>
      <w:proofErr w:type="spellStart"/>
      <w:r w:rsidRPr="00430F99">
        <w:rPr>
          <w:rFonts w:ascii="Times New Roman" w:hAnsi="Times New Roman" w:cs="Times New Roman"/>
          <w:sz w:val="24"/>
          <w:szCs w:val="24"/>
        </w:rPr>
        <w:t>зміни</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істотних</w:t>
      </w:r>
      <w:proofErr w:type="spellEnd"/>
      <w:r w:rsidRPr="00430F99">
        <w:rPr>
          <w:rFonts w:ascii="Times New Roman" w:hAnsi="Times New Roman" w:cs="Times New Roman"/>
          <w:sz w:val="24"/>
          <w:szCs w:val="24"/>
        </w:rPr>
        <w:t xml:space="preserve"> умов Договору </w:t>
      </w:r>
      <w:proofErr w:type="spellStart"/>
      <w:r w:rsidRPr="00430F99">
        <w:rPr>
          <w:rFonts w:ascii="Times New Roman" w:hAnsi="Times New Roman" w:cs="Times New Roman"/>
          <w:sz w:val="24"/>
          <w:szCs w:val="24"/>
        </w:rPr>
        <w:t>є</w:t>
      </w:r>
      <w:proofErr w:type="spellEnd"/>
      <w:r w:rsidRPr="00430F99">
        <w:rPr>
          <w:rFonts w:ascii="Times New Roman" w:hAnsi="Times New Roman" w:cs="Times New Roman"/>
          <w:sz w:val="24"/>
          <w:szCs w:val="24"/>
        </w:rPr>
        <w:t xml:space="preserve"> </w:t>
      </w:r>
      <w:proofErr w:type="spellStart"/>
      <w:r w:rsidRPr="00430F99">
        <w:rPr>
          <w:rFonts w:ascii="Times New Roman" w:hAnsi="Times New Roman" w:cs="Times New Roman"/>
          <w:sz w:val="24"/>
          <w:szCs w:val="24"/>
        </w:rPr>
        <w:t>укладання</w:t>
      </w:r>
      <w:proofErr w:type="spellEnd"/>
      <w:r w:rsidRPr="00430F99">
        <w:rPr>
          <w:rFonts w:ascii="Times New Roman" w:hAnsi="Times New Roman" w:cs="Times New Roman"/>
          <w:sz w:val="24"/>
          <w:szCs w:val="24"/>
        </w:rPr>
        <w:t xml:space="preserve"> Сторонами </w:t>
      </w:r>
      <w:proofErr w:type="spellStart"/>
      <w:r w:rsidRPr="00430F99">
        <w:rPr>
          <w:rFonts w:ascii="Times New Roman" w:hAnsi="Times New Roman" w:cs="Times New Roman"/>
          <w:sz w:val="24"/>
          <w:szCs w:val="24"/>
        </w:rPr>
        <w:t>додаткової</w:t>
      </w:r>
      <w:proofErr w:type="spellEnd"/>
      <w:r w:rsidRPr="00430F99">
        <w:rPr>
          <w:rFonts w:ascii="Times New Roman" w:hAnsi="Times New Roman" w:cs="Times New Roman"/>
          <w:sz w:val="24"/>
          <w:szCs w:val="24"/>
        </w:rPr>
        <w:t xml:space="preserve"> угоди.</w:t>
      </w:r>
    </w:p>
    <w:p w:rsidR="00FF7A14" w:rsidRPr="00430F99" w:rsidRDefault="00FF7A14" w:rsidP="00430F99">
      <w:pPr>
        <w:shd w:val="clear" w:color="auto" w:fill="FFFFFF"/>
        <w:tabs>
          <w:tab w:val="left" w:pos="9636"/>
        </w:tabs>
        <w:spacing w:after="0" w:line="240" w:lineRule="auto"/>
        <w:ind w:firstLine="567"/>
        <w:jc w:val="both"/>
        <w:rPr>
          <w:rFonts w:ascii="Times New Roman" w:hAnsi="Times New Roman" w:cs="Times New Roman"/>
          <w:color w:val="000000"/>
          <w:sz w:val="24"/>
          <w:szCs w:val="24"/>
          <w:lang w:val="uk-UA"/>
        </w:rPr>
      </w:pPr>
      <w:r w:rsidRPr="00430F99">
        <w:rPr>
          <w:rFonts w:ascii="Times New Roman" w:hAnsi="Times New Roman" w:cs="Times New Roman"/>
          <w:color w:val="000000"/>
          <w:spacing w:val="-5"/>
          <w:sz w:val="24"/>
          <w:szCs w:val="24"/>
          <w:lang w:val="uk-UA"/>
        </w:rPr>
        <w:t>1</w:t>
      </w:r>
      <w:r w:rsidR="007F233B" w:rsidRPr="00430F99">
        <w:rPr>
          <w:rFonts w:ascii="Times New Roman" w:hAnsi="Times New Roman" w:cs="Times New Roman"/>
          <w:color w:val="000000"/>
          <w:spacing w:val="-5"/>
          <w:sz w:val="24"/>
          <w:szCs w:val="24"/>
          <w:lang w:val="uk-UA"/>
        </w:rPr>
        <w:t>0</w:t>
      </w:r>
      <w:r w:rsidRPr="00430F99">
        <w:rPr>
          <w:rFonts w:ascii="Times New Roman" w:hAnsi="Times New Roman" w:cs="Times New Roman"/>
          <w:color w:val="000000"/>
          <w:spacing w:val="-5"/>
          <w:sz w:val="24"/>
          <w:szCs w:val="24"/>
          <w:lang w:val="uk-UA"/>
        </w:rPr>
        <w:t xml:space="preserve">.3. </w:t>
      </w:r>
      <w:r w:rsidRPr="00430F99">
        <w:rPr>
          <w:rFonts w:ascii="Times New Roman" w:hAnsi="Times New Roman" w:cs="Times New Roman"/>
          <w:color w:val="000000"/>
          <w:sz w:val="24"/>
          <w:szCs w:val="24"/>
          <w:lang w:val="uk-UA"/>
        </w:rPr>
        <w:t xml:space="preserve">Договір складається у двох примірниках (по одному кожній стороні) </w:t>
      </w:r>
      <w:r w:rsidRPr="00430F99">
        <w:rPr>
          <w:rFonts w:ascii="Times New Roman" w:hAnsi="Times New Roman" w:cs="Times New Roman"/>
          <w:color w:val="000000"/>
          <w:spacing w:val="-5"/>
          <w:sz w:val="24"/>
          <w:szCs w:val="24"/>
          <w:lang w:val="uk-UA"/>
        </w:rPr>
        <w:t>кожний з яких має однакову юриди</w:t>
      </w:r>
      <w:r w:rsidRPr="00430F99">
        <w:rPr>
          <w:rFonts w:ascii="Times New Roman" w:hAnsi="Times New Roman" w:cs="Times New Roman"/>
          <w:color w:val="000000"/>
          <w:spacing w:val="-6"/>
          <w:sz w:val="24"/>
          <w:szCs w:val="24"/>
          <w:lang w:val="uk-UA"/>
        </w:rPr>
        <w:t>чну чинність</w:t>
      </w:r>
      <w:r w:rsidRPr="00430F99">
        <w:rPr>
          <w:rFonts w:ascii="Times New Roman" w:hAnsi="Times New Roman" w:cs="Times New Roman"/>
          <w:color w:val="000000"/>
          <w:sz w:val="24"/>
          <w:szCs w:val="24"/>
          <w:lang w:val="uk-UA"/>
        </w:rPr>
        <w:t xml:space="preserve"> і є основою для проведення  розрахунків та платежів між Виконавцем та Замовником.</w:t>
      </w:r>
    </w:p>
    <w:p w:rsidR="00FF7A14" w:rsidRPr="00C50BDE" w:rsidRDefault="00FF7A14" w:rsidP="00430F99">
      <w:pPr>
        <w:shd w:val="clear" w:color="auto" w:fill="FFFFFF"/>
        <w:tabs>
          <w:tab w:val="left" w:pos="9636"/>
        </w:tabs>
        <w:spacing w:after="0" w:line="240" w:lineRule="auto"/>
        <w:ind w:firstLine="567"/>
        <w:jc w:val="both"/>
        <w:rPr>
          <w:rFonts w:ascii="Times New Roman" w:hAnsi="Times New Roman" w:cs="Times New Roman"/>
          <w:color w:val="000000"/>
          <w:sz w:val="24"/>
          <w:szCs w:val="24"/>
          <w:lang w:val="uk-UA"/>
        </w:rPr>
      </w:pPr>
      <w:r w:rsidRPr="00C50BDE">
        <w:rPr>
          <w:rFonts w:ascii="Times New Roman" w:hAnsi="Times New Roman" w:cs="Times New Roman"/>
          <w:color w:val="000000"/>
          <w:spacing w:val="-4"/>
          <w:sz w:val="24"/>
          <w:szCs w:val="24"/>
          <w:lang w:val="uk-UA"/>
        </w:rPr>
        <w:t>1</w:t>
      </w:r>
      <w:r w:rsidR="007F233B" w:rsidRPr="00C50BDE">
        <w:rPr>
          <w:rFonts w:ascii="Times New Roman" w:hAnsi="Times New Roman" w:cs="Times New Roman"/>
          <w:color w:val="000000"/>
          <w:spacing w:val="-4"/>
          <w:sz w:val="24"/>
          <w:szCs w:val="24"/>
          <w:lang w:val="uk-UA"/>
        </w:rPr>
        <w:t>0</w:t>
      </w:r>
      <w:r w:rsidRPr="00C50BDE">
        <w:rPr>
          <w:rFonts w:ascii="Times New Roman" w:hAnsi="Times New Roman" w:cs="Times New Roman"/>
          <w:color w:val="000000"/>
          <w:spacing w:val="-4"/>
          <w:sz w:val="24"/>
          <w:szCs w:val="24"/>
          <w:lang w:val="uk-UA"/>
        </w:rPr>
        <w:t xml:space="preserve">.4. Усі зміни і доповнення до даного договору є невід'ємною частиною і вважаються дійсними, якщо вони зроблені в письмовій формі, підписані уповноваженими представниками </w:t>
      </w:r>
      <w:r w:rsidRPr="00C50BDE">
        <w:rPr>
          <w:rFonts w:ascii="Times New Roman" w:hAnsi="Times New Roman" w:cs="Times New Roman"/>
          <w:color w:val="000000"/>
          <w:sz w:val="24"/>
          <w:szCs w:val="24"/>
          <w:lang w:val="uk-UA"/>
        </w:rPr>
        <w:t>обох сторін і завірені печатками сторін.</w:t>
      </w:r>
    </w:p>
    <w:p w:rsidR="00FF7A14" w:rsidRPr="00C50BDE" w:rsidRDefault="00FF7A14" w:rsidP="00C50BDE">
      <w:pPr>
        <w:shd w:val="clear" w:color="auto" w:fill="FFFFFF"/>
        <w:tabs>
          <w:tab w:val="left" w:pos="9636"/>
        </w:tabs>
        <w:spacing w:after="0" w:line="240" w:lineRule="auto"/>
        <w:ind w:firstLine="567"/>
        <w:jc w:val="both"/>
        <w:rPr>
          <w:rFonts w:ascii="Times New Roman" w:hAnsi="Times New Roman" w:cs="Times New Roman"/>
          <w:color w:val="000000"/>
          <w:sz w:val="24"/>
          <w:szCs w:val="24"/>
          <w:lang w:val="uk-UA"/>
        </w:rPr>
      </w:pPr>
      <w:r w:rsidRPr="00C50BDE">
        <w:rPr>
          <w:rFonts w:ascii="Times New Roman" w:hAnsi="Times New Roman" w:cs="Times New Roman"/>
          <w:color w:val="000000"/>
          <w:sz w:val="24"/>
          <w:szCs w:val="24"/>
          <w:lang w:val="uk-UA"/>
        </w:rPr>
        <w:t>1</w:t>
      </w:r>
      <w:r w:rsidR="007F233B" w:rsidRPr="00C50BDE">
        <w:rPr>
          <w:rFonts w:ascii="Times New Roman" w:hAnsi="Times New Roman" w:cs="Times New Roman"/>
          <w:color w:val="000000"/>
          <w:sz w:val="24"/>
          <w:szCs w:val="24"/>
          <w:lang w:val="uk-UA"/>
        </w:rPr>
        <w:t>0</w:t>
      </w:r>
      <w:r w:rsidRPr="00C50BDE">
        <w:rPr>
          <w:rFonts w:ascii="Times New Roman" w:hAnsi="Times New Roman" w:cs="Times New Roman"/>
          <w:color w:val="000000"/>
          <w:sz w:val="24"/>
          <w:szCs w:val="24"/>
          <w:lang w:val="uk-UA"/>
        </w:rPr>
        <w:t>.5.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FF7A14" w:rsidRPr="00C50BDE" w:rsidRDefault="00FF7A14" w:rsidP="00C50BDE">
      <w:pPr>
        <w:shd w:val="clear" w:color="auto" w:fill="FFFFFF"/>
        <w:tabs>
          <w:tab w:val="left" w:pos="9636"/>
        </w:tabs>
        <w:spacing w:after="0" w:line="240" w:lineRule="auto"/>
        <w:ind w:firstLine="567"/>
        <w:jc w:val="both"/>
        <w:rPr>
          <w:rFonts w:ascii="Times New Roman" w:hAnsi="Times New Roman" w:cs="Times New Roman"/>
          <w:color w:val="000000"/>
          <w:sz w:val="24"/>
          <w:szCs w:val="24"/>
          <w:lang w:val="uk-UA"/>
        </w:rPr>
      </w:pPr>
      <w:r w:rsidRPr="00C50BDE">
        <w:rPr>
          <w:rFonts w:ascii="Times New Roman" w:hAnsi="Times New Roman" w:cs="Times New Roman"/>
          <w:color w:val="000000"/>
          <w:sz w:val="24"/>
          <w:szCs w:val="24"/>
          <w:lang w:val="uk-UA"/>
        </w:rPr>
        <w:t>1</w:t>
      </w:r>
      <w:r w:rsidR="007F233B" w:rsidRPr="00C50BDE">
        <w:rPr>
          <w:rFonts w:ascii="Times New Roman" w:hAnsi="Times New Roman" w:cs="Times New Roman"/>
          <w:color w:val="000000"/>
          <w:sz w:val="24"/>
          <w:szCs w:val="24"/>
          <w:lang w:val="uk-UA"/>
        </w:rPr>
        <w:t>0</w:t>
      </w:r>
      <w:r w:rsidRPr="00C50BDE">
        <w:rPr>
          <w:rFonts w:ascii="Times New Roman" w:hAnsi="Times New Roman" w:cs="Times New Roman"/>
          <w:color w:val="000000"/>
          <w:sz w:val="24"/>
          <w:szCs w:val="24"/>
          <w:lang w:val="uk-UA"/>
        </w:rPr>
        <w:t>.6.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2A19A1" w:rsidRDefault="00FF7A14" w:rsidP="00A973E8">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color w:val="000000"/>
          <w:sz w:val="24"/>
          <w:szCs w:val="24"/>
          <w:lang w:val="uk-UA"/>
        </w:rPr>
        <w:t>1</w:t>
      </w:r>
      <w:r w:rsidR="007F233B" w:rsidRPr="00C50BDE">
        <w:rPr>
          <w:rFonts w:ascii="Times New Roman" w:hAnsi="Times New Roman" w:cs="Times New Roman"/>
          <w:color w:val="000000"/>
          <w:sz w:val="24"/>
          <w:szCs w:val="24"/>
          <w:lang w:val="uk-UA"/>
        </w:rPr>
        <w:t>0</w:t>
      </w:r>
      <w:r w:rsidRPr="00C50BDE">
        <w:rPr>
          <w:rFonts w:ascii="Times New Roman" w:hAnsi="Times New Roman" w:cs="Times New Roman"/>
          <w:color w:val="000000"/>
          <w:sz w:val="24"/>
          <w:szCs w:val="24"/>
          <w:lang w:val="uk-UA"/>
        </w:rPr>
        <w:t xml:space="preserve">.7. </w:t>
      </w:r>
      <w:r w:rsidR="002A19A1" w:rsidRPr="002A19A1">
        <w:rPr>
          <w:rFonts w:ascii="Times New Roman" w:hAnsi="Times New Roman" w:cs="Times New Roman"/>
          <w:sz w:val="24"/>
          <w:szCs w:val="24"/>
          <w:lang w:val="uk-UA"/>
        </w:rPr>
        <w:t>Підписанням цього Договору «Виконавець» підтверджує, що він ознайомлений з нормативними документами «</w:t>
      </w:r>
      <w:proofErr w:type="spellStart"/>
      <w:r w:rsidR="002A19A1" w:rsidRPr="002A19A1">
        <w:rPr>
          <w:rFonts w:ascii="Times New Roman" w:hAnsi="Times New Roman" w:cs="Times New Roman"/>
          <w:sz w:val="24"/>
          <w:szCs w:val="24"/>
          <w:lang w:val="uk-UA"/>
        </w:rPr>
        <w:t>ДП</w:t>
      </w:r>
      <w:proofErr w:type="spellEnd"/>
      <w:r w:rsidR="002A19A1" w:rsidRPr="002A19A1">
        <w:rPr>
          <w:rFonts w:ascii="Times New Roman" w:hAnsi="Times New Roman" w:cs="Times New Roman"/>
          <w:sz w:val="24"/>
          <w:szCs w:val="24"/>
          <w:lang w:val="uk-UA"/>
        </w:rPr>
        <w:t xml:space="preserve"> </w:t>
      </w:r>
      <w:proofErr w:type="spellStart"/>
      <w:r w:rsidR="002A19A1" w:rsidRPr="002A19A1">
        <w:rPr>
          <w:rFonts w:ascii="Times New Roman" w:hAnsi="Times New Roman" w:cs="Times New Roman"/>
          <w:sz w:val="24"/>
          <w:szCs w:val="24"/>
          <w:lang w:val="uk-UA"/>
        </w:rPr>
        <w:t>СхідГЗК</w:t>
      </w:r>
      <w:proofErr w:type="spellEnd"/>
      <w:r w:rsidR="002A19A1" w:rsidRPr="002A19A1">
        <w:rPr>
          <w:rFonts w:ascii="Times New Roman" w:hAnsi="Times New Roman" w:cs="Times New Roman"/>
          <w:sz w:val="24"/>
          <w:szCs w:val="24"/>
          <w:lang w:val="uk-UA"/>
        </w:rPr>
        <w:t xml:space="preserve">», штрафними санкціями, які знаходяться на офіційному сайті підприємства (Замовника) </w:t>
      </w:r>
      <w:proofErr w:type="spellStart"/>
      <w:r w:rsidR="002A19A1" w:rsidRPr="002A19A1">
        <w:rPr>
          <w:rFonts w:ascii="Times New Roman" w:hAnsi="Times New Roman" w:cs="Times New Roman"/>
          <w:sz w:val="24"/>
          <w:szCs w:val="24"/>
        </w:rPr>
        <w:t>vostgok</w:t>
      </w:r>
      <w:proofErr w:type="spellEnd"/>
      <w:r w:rsidR="002A19A1" w:rsidRPr="002A19A1">
        <w:rPr>
          <w:rFonts w:ascii="Times New Roman" w:hAnsi="Times New Roman" w:cs="Times New Roman"/>
          <w:sz w:val="24"/>
          <w:szCs w:val="24"/>
          <w:lang w:val="uk-UA"/>
        </w:rPr>
        <w:t>.</w:t>
      </w:r>
      <w:proofErr w:type="spellStart"/>
      <w:r w:rsidR="002A19A1" w:rsidRPr="002A19A1">
        <w:rPr>
          <w:rFonts w:ascii="Times New Roman" w:hAnsi="Times New Roman" w:cs="Times New Roman"/>
          <w:sz w:val="24"/>
          <w:szCs w:val="24"/>
        </w:rPr>
        <w:t>com</w:t>
      </w:r>
      <w:proofErr w:type="spellEnd"/>
      <w:r w:rsidR="002A19A1" w:rsidRPr="002A19A1">
        <w:rPr>
          <w:rFonts w:ascii="Times New Roman" w:hAnsi="Times New Roman" w:cs="Times New Roman"/>
          <w:sz w:val="24"/>
          <w:szCs w:val="24"/>
          <w:lang w:val="uk-UA"/>
        </w:rPr>
        <w:t>.</w:t>
      </w:r>
      <w:proofErr w:type="spellStart"/>
      <w:r w:rsidR="002A19A1" w:rsidRPr="002A19A1">
        <w:rPr>
          <w:rFonts w:ascii="Times New Roman" w:hAnsi="Times New Roman" w:cs="Times New Roman"/>
          <w:sz w:val="24"/>
          <w:szCs w:val="24"/>
        </w:rPr>
        <w:t>ua</w:t>
      </w:r>
      <w:proofErr w:type="spellEnd"/>
      <w:r w:rsidR="002A19A1" w:rsidRPr="002A19A1">
        <w:rPr>
          <w:rFonts w:ascii="Times New Roman" w:hAnsi="Times New Roman" w:cs="Times New Roman"/>
          <w:sz w:val="24"/>
          <w:szCs w:val="24"/>
          <w:lang w:val="uk-UA"/>
        </w:rPr>
        <w:t xml:space="preserve"> в розділі «Охорона праці. </w:t>
      </w:r>
      <w:proofErr w:type="spellStart"/>
      <w:r w:rsidR="002A19A1" w:rsidRPr="002A19A1">
        <w:rPr>
          <w:rFonts w:ascii="Times New Roman" w:hAnsi="Times New Roman" w:cs="Times New Roman"/>
          <w:sz w:val="24"/>
          <w:szCs w:val="24"/>
        </w:rPr>
        <w:t>Вимоги</w:t>
      </w:r>
      <w:proofErr w:type="spellEnd"/>
      <w:r w:rsidR="002A19A1" w:rsidRPr="002A19A1">
        <w:rPr>
          <w:rFonts w:ascii="Times New Roman" w:hAnsi="Times New Roman" w:cs="Times New Roman"/>
          <w:sz w:val="24"/>
          <w:szCs w:val="24"/>
        </w:rPr>
        <w:t xml:space="preserve"> до Контрагента»,  </w:t>
      </w:r>
      <w:proofErr w:type="spellStart"/>
      <w:r w:rsidR="002A19A1" w:rsidRPr="002A19A1">
        <w:rPr>
          <w:rFonts w:ascii="Times New Roman" w:hAnsi="Times New Roman" w:cs="Times New Roman"/>
          <w:sz w:val="24"/>
          <w:szCs w:val="24"/>
        </w:rPr>
        <w:t>зобов’язується</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дотримуватись</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вимог</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зазначених</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нормативних</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документів</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і</w:t>
      </w:r>
      <w:proofErr w:type="spellEnd"/>
      <w:r w:rsidR="002A19A1" w:rsidRPr="002A19A1">
        <w:rPr>
          <w:rFonts w:ascii="Times New Roman" w:hAnsi="Times New Roman" w:cs="Times New Roman"/>
          <w:sz w:val="24"/>
          <w:szCs w:val="24"/>
        </w:rPr>
        <w:t xml:space="preserve"> </w:t>
      </w:r>
      <w:proofErr w:type="gramStart"/>
      <w:r w:rsidR="002A19A1" w:rsidRPr="002A19A1">
        <w:rPr>
          <w:rFonts w:ascii="Times New Roman" w:hAnsi="Times New Roman" w:cs="Times New Roman"/>
          <w:sz w:val="24"/>
          <w:szCs w:val="24"/>
        </w:rPr>
        <w:t>в</w:t>
      </w:r>
      <w:proofErr w:type="gram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разі</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порушень</w:t>
      </w:r>
      <w:proofErr w:type="spellEnd"/>
      <w:r w:rsidR="002A19A1" w:rsidRPr="002A19A1">
        <w:rPr>
          <w:rFonts w:ascii="Times New Roman" w:hAnsi="Times New Roman" w:cs="Times New Roman"/>
          <w:sz w:val="24"/>
          <w:szCs w:val="24"/>
        </w:rPr>
        <w:t xml:space="preserve"> нести </w:t>
      </w:r>
      <w:proofErr w:type="spellStart"/>
      <w:r w:rsidR="002A19A1" w:rsidRPr="002A19A1">
        <w:rPr>
          <w:rFonts w:ascii="Times New Roman" w:hAnsi="Times New Roman" w:cs="Times New Roman"/>
          <w:sz w:val="24"/>
          <w:szCs w:val="24"/>
        </w:rPr>
        <w:t>відповідальність</w:t>
      </w:r>
      <w:proofErr w:type="spellEnd"/>
      <w:r w:rsidR="002A19A1" w:rsidRPr="002A19A1">
        <w:rPr>
          <w:rFonts w:ascii="Times New Roman" w:hAnsi="Times New Roman" w:cs="Times New Roman"/>
          <w:sz w:val="24"/>
          <w:szCs w:val="24"/>
        </w:rPr>
        <w:t xml:space="preserve"> та </w:t>
      </w:r>
      <w:proofErr w:type="spellStart"/>
      <w:r w:rsidR="002A19A1" w:rsidRPr="002A19A1">
        <w:rPr>
          <w:rFonts w:ascii="Times New Roman" w:hAnsi="Times New Roman" w:cs="Times New Roman"/>
          <w:sz w:val="24"/>
          <w:szCs w:val="24"/>
        </w:rPr>
        <w:t>сплачувати</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штрафні</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санкції</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передбачені</w:t>
      </w:r>
      <w:proofErr w:type="spellEnd"/>
      <w:r w:rsidR="002A19A1" w:rsidRPr="002A19A1">
        <w:rPr>
          <w:rFonts w:ascii="Times New Roman" w:hAnsi="Times New Roman" w:cs="Times New Roman"/>
          <w:sz w:val="24"/>
          <w:szCs w:val="24"/>
        </w:rPr>
        <w:t xml:space="preserve"> </w:t>
      </w:r>
      <w:proofErr w:type="spellStart"/>
      <w:r w:rsidR="002A19A1" w:rsidRPr="002A19A1">
        <w:rPr>
          <w:rFonts w:ascii="Times New Roman" w:hAnsi="Times New Roman" w:cs="Times New Roman"/>
          <w:sz w:val="24"/>
          <w:szCs w:val="24"/>
        </w:rPr>
        <w:t>цим</w:t>
      </w:r>
      <w:proofErr w:type="spellEnd"/>
      <w:r w:rsidR="002A19A1" w:rsidRPr="002A19A1">
        <w:rPr>
          <w:rFonts w:ascii="Times New Roman" w:hAnsi="Times New Roman" w:cs="Times New Roman"/>
          <w:sz w:val="24"/>
          <w:szCs w:val="24"/>
        </w:rPr>
        <w:t xml:space="preserve"> Договором.</w:t>
      </w:r>
    </w:p>
    <w:p w:rsidR="00FF7A14" w:rsidRPr="00C50BDE" w:rsidRDefault="002A19A1" w:rsidP="00A973E8">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10.8. </w:t>
      </w:r>
      <w:r w:rsidR="00FF7A14" w:rsidRPr="00C50BDE">
        <w:rPr>
          <w:rFonts w:ascii="Times New Roman" w:hAnsi="Times New Roman" w:cs="Times New Roman"/>
          <w:color w:val="000000"/>
          <w:sz w:val="24"/>
          <w:szCs w:val="24"/>
          <w:lang w:val="uk-UA"/>
        </w:rPr>
        <w:t>Жодна із сторін не має права передавати свої права і обов'язки цілком або частково третій стороні без письмової згоди другої сторони.</w:t>
      </w:r>
    </w:p>
    <w:p w:rsidR="00FF7A14" w:rsidRPr="00C50BDE" w:rsidRDefault="00FF7A14" w:rsidP="00A973E8">
      <w:pPr>
        <w:shd w:val="clear" w:color="auto" w:fill="FFFFFF"/>
        <w:tabs>
          <w:tab w:val="left" w:pos="9636"/>
        </w:tabs>
        <w:spacing w:after="0" w:line="240" w:lineRule="auto"/>
        <w:ind w:firstLine="567"/>
        <w:jc w:val="both"/>
        <w:rPr>
          <w:rFonts w:ascii="Times New Roman" w:hAnsi="Times New Roman" w:cs="Times New Roman"/>
          <w:color w:val="000000"/>
          <w:spacing w:val="-4"/>
          <w:sz w:val="24"/>
          <w:szCs w:val="24"/>
          <w:lang w:val="uk-UA"/>
        </w:rPr>
      </w:pPr>
      <w:r w:rsidRPr="00C50BDE">
        <w:rPr>
          <w:rFonts w:ascii="Times New Roman" w:hAnsi="Times New Roman" w:cs="Times New Roman"/>
          <w:color w:val="000000"/>
          <w:spacing w:val="-9"/>
          <w:sz w:val="24"/>
          <w:szCs w:val="24"/>
          <w:lang w:val="uk-UA"/>
        </w:rPr>
        <w:t>1</w:t>
      </w:r>
      <w:r w:rsidR="007F233B" w:rsidRPr="00C50BDE">
        <w:rPr>
          <w:rFonts w:ascii="Times New Roman" w:hAnsi="Times New Roman" w:cs="Times New Roman"/>
          <w:color w:val="000000"/>
          <w:spacing w:val="-9"/>
          <w:sz w:val="24"/>
          <w:szCs w:val="24"/>
          <w:lang w:val="uk-UA"/>
        </w:rPr>
        <w:t>0</w:t>
      </w:r>
      <w:r w:rsidRPr="00C50BDE">
        <w:rPr>
          <w:rFonts w:ascii="Times New Roman" w:hAnsi="Times New Roman" w:cs="Times New Roman"/>
          <w:color w:val="000000"/>
          <w:spacing w:val="-9"/>
          <w:sz w:val="24"/>
          <w:szCs w:val="24"/>
          <w:lang w:val="uk-UA"/>
        </w:rPr>
        <w:t>.</w:t>
      </w:r>
      <w:r w:rsidR="002A19A1">
        <w:rPr>
          <w:rFonts w:ascii="Times New Roman" w:hAnsi="Times New Roman" w:cs="Times New Roman"/>
          <w:color w:val="000000"/>
          <w:spacing w:val="-9"/>
          <w:sz w:val="24"/>
          <w:szCs w:val="24"/>
          <w:lang w:val="uk-UA"/>
        </w:rPr>
        <w:t>9</w:t>
      </w:r>
      <w:r w:rsidRPr="00C50BDE">
        <w:rPr>
          <w:rFonts w:ascii="Times New Roman" w:hAnsi="Times New Roman" w:cs="Times New Roman"/>
          <w:color w:val="000000"/>
          <w:spacing w:val="-9"/>
          <w:sz w:val="24"/>
          <w:szCs w:val="24"/>
          <w:lang w:val="uk-UA"/>
        </w:rPr>
        <w:t>.</w:t>
      </w:r>
      <w:r w:rsidRPr="00C50BDE">
        <w:rPr>
          <w:rFonts w:ascii="Times New Roman" w:hAnsi="Times New Roman" w:cs="Times New Roman"/>
          <w:color w:val="000000"/>
          <w:sz w:val="24"/>
          <w:szCs w:val="24"/>
          <w:lang w:val="uk-UA"/>
        </w:rPr>
        <w:t xml:space="preserve"> </w:t>
      </w:r>
      <w:r w:rsidRPr="00C50BDE">
        <w:rPr>
          <w:rFonts w:ascii="Times New Roman" w:hAnsi="Times New Roman" w:cs="Times New Roman"/>
          <w:color w:val="000000"/>
          <w:spacing w:val="-4"/>
          <w:sz w:val="24"/>
          <w:szCs w:val="24"/>
          <w:lang w:val="uk-UA"/>
        </w:rPr>
        <w:t xml:space="preserve">Замовник </w:t>
      </w:r>
      <w:r w:rsidRPr="00C50BDE">
        <w:rPr>
          <w:rFonts w:ascii="Times New Roman" w:hAnsi="Times New Roman" w:cs="Times New Roman"/>
          <w:sz w:val="24"/>
          <w:szCs w:val="24"/>
          <w:lang w:val="uk-UA"/>
        </w:rPr>
        <w:t>є  платником податку  на  прибуток на  загальних  умовах   та платником податку на додану вартість</w:t>
      </w:r>
      <w:r w:rsidRPr="00C50BDE">
        <w:rPr>
          <w:rFonts w:ascii="Times New Roman" w:hAnsi="Times New Roman" w:cs="Times New Roman"/>
          <w:color w:val="000000"/>
          <w:spacing w:val="-4"/>
          <w:sz w:val="24"/>
          <w:szCs w:val="24"/>
          <w:lang w:val="uk-UA"/>
        </w:rPr>
        <w:t xml:space="preserve">. </w:t>
      </w: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color w:val="000000"/>
          <w:spacing w:val="-4"/>
          <w:sz w:val="24"/>
          <w:szCs w:val="24"/>
          <w:lang w:val="uk-UA"/>
        </w:rPr>
        <w:lastRenderedPageBreak/>
        <w:t>1</w:t>
      </w:r>
      <w:r w:rsidR="007F233B" w:rsidRPr="00C50BDE">
        <w:rPr>
          <w:rFonts w:ascii="Times New Roman" w:hAnsi="Times New Roman" w:cs="Times New Roman"/>
          <w:color w:val="000000"/>
          <w:spacing w:val="-4"/>
          <w:sz w:val="24"/>
          <w:szCs w:val="24"/>
          <w:lang w:val="uk-UA"/>
        </w:rPr>
        <w:t>0</w:t>
      </w:r>
      <w:r w:rsidRPr="00C50BDE">
        <w:rPr>
          <w:rFonts w:ascii="Times New Roman" w:hAnsi="Times New Roman" w:cs="Times New Roman"/>
          <w:color w:val="000000"/>
          <w:spacing w:val="-4"/>
          <w:sz w:val="24"/>
          <w:szCs w:val="24"/>
          <w:lang w:val="uk-UA"/>
        </w:rPr>
        <w:t>.</w:t>
      </w:r>
      <w:r w:rsidR="002A19A1">
        <w:rPr>
          <w:rFonts w:ascii="Times New Roman" w:hAnsi="Times New Roman" w:cs="Times New Roman"/>
          <w:color w:val="000000"/>
          <w:spacing w:val="-4"/>
          <w:sz w:val="24"/>
          <w:szCs w:val="24"/>
          <w:lang w:val="uk-UA"/>
        </w:rPr>
        <w:t>10</w:t>
      </w:r>
      <w:r w:rsidRPr="00C50BDE">
        <w:rPr>
          <w:rFonts w:ascii="Times New Roman" w:hAnsi="Times New Roman" w:cs="Times New Roman"/>
          <w:color w:val="000000"/>
          <w:spacing w:val="-4"/>
          <w:sz w:val="24"/>
          <w:szCs w:val="24"/>
          <w:lang w:val="uk-UA"/>
        </w:rPr>
        <w:t xml:space="preserve">.  Виконавець  </w:t>
      </w:r>
      <w:r w:rsidRPr="00C50BDE">
        <w:rPr>
          <w:rFonts w:ascii="Times New Roman" w:hAnsi="Times New Roman" w:cs="Times New Roman"/>
          <w:sz w:val="24"/>
          <w:szCs w:val="24"/>
          <w:lang w:val="uk-UA"/>
        </w:rPr>
        <w:t>є</w:t>
      </w:r>
      <w:r w:rsidRPr="00C50BDE">
        <w:rPr>
          <w:rFonts w:ascii="Times New Roman" w:hAnsi="Times New Roman" w:cs="Times New Roman"/>
          <w:color w:val="000000"/>
          <w:spacing w:val="-4"/>
          <w:sz w:val="24"/>
          <w:szCs w:val="24"/>
          <w:lang w:val="uk-UA"/>
        </w:rPr>
        <w:t xml:space="preserve">  </w:t>
      </w:r>
      <w:r w:rsidRPr="00C50BDE">
        <w:rPr>
          <w:rFonts w:ascii="Times New Roman" w:hAnsi="Times New Roman" w:cs="Times New Roman"/>
          <w:sz w:val="24"/>
          <w:szCs w:val="24"/>
          <w:lang w:val="uk-UA"/>
        </w:rPr>
        <w:t xml:space="preserve">платником </w:t>
      </w:r>
      <w:r w:rsidRPr="00C50BDE">
        <w:rPr>
          <w:rFonts w:ascii="Times New Roman" w:hAnsi="Times New Roman" w:cs="Times New Roman"/>
          <w:color w:val="000000"/>
          <w:spacing w:val="-4"/>
          <w:sz w:val="24"/>
          <w:szCs w:val="24"/>
          <w:lang w:val="uk-UA"/>
        </w:rPr>
        <w:t>______________________________________</w:t>
      </w:r>
      <w:r w:rsidR="00117E3C">
        <w:rPr>
          <w:rFonts w:ascii="Times New Roman" w:hAnsi="Times New Roman" w:cs="Times New Roman"/>
          <w:color w:val="000000"/>
          <w:spacing w:val="-4"/>
          <w:sz w:val="24"/>
          <w:szCs w:val="24"/>
          <w:lang w:val="uk-UA"/>
        </w:rPr>
        <w:t xml:space="preserve"> .</w:t>
      </w:r>
    </w:p>
    <w:p w:rsidR="00FF7A14" w:rsidRPr="00C50BDE" w:rsidRDefault="00FF7A14" w:rsidP="00C50BDE">
      <w:pPr>
        <w:shd w:val="clear" w:color="auto" w:fill="FFFFFF"/>
        <w:tabs>
          <w:tab w:val="left" w:pos="9636"/>
        </w:tabs>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sz w:val="24"/>
          <w:szCs w:val="24"/>
          <w:lang w:val="uk-UA"/>
        </w:rPr>
        <w:t>1</w:t>
      </w:r>
      <w:r w:rsidR="007F233B" w:rsidRPr="00C50BDE">
        <w:rPr>
          <w:rFonts w:ascii="Times New Roman" w:hAnsi="Times New Roman" w:cs="Times New Roman"/>
          <w:sz w:val="24"/>
          <w:szCs w:val="24"/>
          <w:lang w:val="uk-UA"/>
        </w:rPr>
        <w:t>0</w:t>
      </w:r>
      <w:r w:rsidRPr="00C50BDE">
        <w:rPr>
          <w:rFonts w:ascii="Times New Roman" w:hAnsi="Times New Roman" w:cs="Times New Roman"/>
          <w:sz w:val="24"/>
          <w:szCs w:val="24"/>
          <w:lang w:val="uk-UA"/>
        </w:rPr>
        <w:t>.1</w:t>
      </w:r>
      <w:r w:rsidR="002A19A1">
        <w:rPr>
          <w:rFonts w:ascii="Times New Roman" w:hAnsi="Times New Roman" w:cs="Times New Roman"/>
          <w:sz w:val="24"/>
          <w:szCs w:val="24"/>
          <w:lang w:val="uk-UA"/>
        </w:rPr>
        <w:t>1</w:t>
      </w:r>
      <w:r w:rsidRPr="00C50BDE">
        <w:rPr>
          <w:rFonts w:ascii="Times New Roman" w:hAnsi="Times New Roman" w:cs="Times New Roman"/>
          <w:sz w:val="24"/>
          <w:szCs w:val="24"/>
          <w:lang w:val="uk-UA"/>
        </w:rPr>
        <w:t>.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FF7A14" w:rsidRPr="00C50BDE" w:rsidRDefault="00FF7A14" w:rsidP="00C50BDE">
      <w:pPr>
        <w:tabs>
          <w:tab w:val="num" w:pos="0"/>
          <w:tab w:val="left" w:pos="1134"/>
        </w:tabs>
        <w:spacing w:after="0" w:line="240" w:lineRule="auto"/>
        <w:ind w:firstLine="567"/>
        <w:jc w:val="both"/>
        <w:rPr>
          <w:rFonts w:ascii="Times New Roman" w:hAnsi="Times New Roman" w:cs="Times New Roman"/>
          <w:color w:val="000000"/>
          <w:spacing w:val="-4"/>
          <w:sz w:val="24"/>
          <w:szCs w:val="24"/>
          <w:lang w:val="uk-UA"/>
        </w:rPr>
      </w:pPr>
      <w:r w:rsidRPr="00C50BDE">
        <w:rPr>
          <w:rFonts w:ascii="Times New Roman" w:hAnsi="Times New Roman" w:cs="Times New Roman"/>
          <w:color w:val="000000"/>
          <w:spacing w:val="-4"/>
          <w:sz w:val="24"/>
          <w:szCs w:val="24"/>
          <w:lang w:val="uk-UA"/>
        </w:rPr>
        <w:t>1</w:t>
      </w:r>
      <w:r w:rsidR="007F233B" w:rsidRPr="00C50BDE">
        <w:rPr>
          <w:rFonts w:ascii="Times New Roman" w:hAnsi="Times New Roman" w:cs="Times New Roman"/>
          <w:color w:val="000000"/>
          <w:spacing w:val="-4"/>
          <w:sz w:val="24"/>
          <w:szCs w:val="24"/>
          <w:lang w:val="uk-UA"/>
        </w:rPr>
        <w:t>0</w:t>
      </w:r>
      <w:r w:rsidRPr="00C50BDE">
        <w:rPr>
          <w:rFonts w:ascii="Times New Roman" w:hAnsi="Times New Roman" w:cs="Times New Roman"/>
          <w:color w:val="000000"/>
          <w:spacing w:val="-4"/>
          <w:sz w:val="24"/>
          <w:szCs w:val="24"/>
          <w:lang w:val="uk-UA"/>
        </w:rPr>
        <w:t>.1</w:t>
      </w:r>
      <w:r w:rsidR="002A19A1">
        <w:rPr>
          <w:rFonts w:ascii="Times New Roman" w:hAnsi="Times New Roman" w:cs="Times New Roman"/>
          <w:color w:val="000000"/>
          <w:spacing w:val="-4"/>
          <w:sz w:val="24"/>
          <w:szCs w:val="24"/>
          <w:lang w:val="uk-UA"/>
        </w:rPr>
        <w:t>2</w:t>
      </w:r>
      <w:r w:rsidRPr="00C50BDE">
        <w:rPr>
          <w:rFonts w:ascii="Times New Roman" w:hAnsi="Times New Roman" w:cs="Times New Roman"/>
          <w:color w:val="000000"/>
          <w:spacing w:val="-4"/>
          <w:sz w:val="24"/>
          <w:szCs w:val="24"/>
          <w:lang w:val="uk-UA"/>
        </w:rPr>
        <w:t xml:space="preserve">. Виконавець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C50BDE">
        <w:rPr>
          <w:rFonts w:ascii="Times New Roman" w:hAnsi="Times New Roman" w:cs="Times New Roman"/>
          <w:color w:val="000000"/>
          <w:spacing w:val="-4"/>
          <w:sz w:val="24"/>
          <w:szCs w:val="24"/>
          <w:lang w:val="uk-UA"/>
        </w:rPr>
        <w:t>ДП</w:t>
      </w:r>
      <w:proofErr w:type="spellEnd"/>
      <w:r w:rsidRPr="00C50BDE">
        <w:rPr>
          <w:rFonts w:ascii="Times New Roman" w:hAnsi="Times New Roman" w:cs="Times New Roman"/>
          <w:color w:val="000000"/>
          <w:spacing w:val="-4"/>
          <w:sz w:val="24"/>
          <w:szCs w:val="24"/>
          <w:lang w:val="uk-UA"/>
        </w:rPr>
        <w:t xml:space="preserve"> «СХІДГЗК».</w:t>
      </w:r>
    </w:p>
    <w:p w:rsidR="00FF7A14" w:rsidRPr="00C50BDE" w:rsidRDefault="00FF7A14" w:rsidP="00C50BDE">
      <w:pPr>
        <w:tabs>
          <w:tab w:val="num" w:pos="0"/>
          <w:tab w:val="left" w:pos="1134"/>
        </w:tabs>
        <w:spacing w:after="0" w:line="240" w:lineRule="auto"/>
        <w:ind w:firstLine="567"/>
        <w:jc w:val="both"/>
        <w:rPr>
          <w:rFonts w:ascii="Times New Roman" w:hAnsi="Times New Roman" w:cs="Times New Roman"/>
          <w:color w:val="000000"/>
          <w:spacing w:val="-4"/>
          <w:sz w:val="24"/>
          <w:szCs w:val="24"/>
          <w:lang w:val="uk-UA"/>
        </w:rPr>
      </w:pPr>
    </w:p>
    <w:p w:rsidR="00FF7A14" w:rsidRPr="00C50BDE" w:rsidRDefault="00FF7A14" w:rsidP="00BF074B">
      <w:pPr>
        <w:pStyle w:val="af4"/>
        <w:spacing w:after="0" w:line="240" w:lineRule="auto"/>
        <w:ind w:left="0"/>
        <w:jc w:val="center"/>
        <w:rPr>
          <w:rFonts w:ascii="Times New Roman" w:hAnsi="Times New Roman" w:cs="Times New Roman"/>
          <w:b/>
          <w:bCs/>
          <w:color w:val="000000"/>
          <w:sz w:val="24"/>
          <w:szCs w:val="24"/>
          <w:lang w:val="uk-UA"/>
        </w:rPr>
      </w:pPr>
      <w:r w:rsidRPr="00C50BDE">
        <w:rPr>
          <w:rFonts w:ascii="Times New Roman" w:hAnsi="Times New Roman" w:cs="Times New Roman"/>
          <w:b/>
          <w:bCs/>
          <w:color w:val="000000"/>
          <w:sz w:val="24"/>
          <w:szCs w:val="24"/>
          <w:lang w:val="uk-UA"/>
        </w:rPr>
        <w:t>1</w:t>
      </w:r>
      <w:r w:rsidR="007F233B" w:rsidRPr="00C50BDE">
        <w:rPr>
          <w:rFonts w:ascii="Times New Roman" w:hAnsi="Times New Roman" w:cs="Times New Roman"/>
          <w:b/>
          <w:bCs/>
          <w:color w:val="000000"/>
          <w:sz w:val="24"/>
          <w:szCs w:val="24"/>
          <w:lang w:val="uk-UA"/>
        </w:rPr>
        <w:t>1</w:t>
      </w:r>
      <w:r w:rsidRPr="00C50BDE">
        <w:rPr>
          <w:rFonts w:ascii="Times New Roman" w:hAnsi="Times New Roman" w:cs="Times New Roman"/>
          <w:b/>
          <w:bCs/>
          <w:color w:val="000000"/>
          <w:sz w:val="24"/>
          <w:szCs w:val="24"/>
          <w:lang w:val="uk-UA"/>
        </w:rPr>
        <w:t>.ДОДАТКИ ДО ДОГОВОРУ.</w:t>
      </w:r>
    </w:p>
    <w:p w:rsidR="00FF7A14" w:rsidRPr="00C50BDE" w:rsidRDefault="00FF7A14" w:rsidP="00C50BDE">
      <w:pPr>
        <w:pStyle w:val="af4"/>
        <w:spacing w:after="0" w:line="240" w:lineRule="auto"/>
        <w:ind w:left="0" w:firstLine="567"/>
        <w:jc w:val="both"/>
        <w:rPr>
          <w:rFonts w:ascii="Times New Roman" w:hAnsi="Times New Roman" w:cs="Times New Roman"/>
          <w:color w:val="000000"/>
          <w:sz w:val="24"/>
          <w:szCs w:val="24"/>
          <w:lang w:val="uk-UA"/>
        </w:rPr>
      </w:pPr>
      <w:r w:rsidRPr="00C50BDE">
        <w:rPr>
          <w:rFonts w:ascii="Times New Roman" w:hAnsi="Times New Roman" w:cs="Times New Roman"/>
          <w:color w:val="000000"/>
          <w:sz w:val="24"/>
          <w:szCs w:val="24"/>
          <w:lang w:val="uk-UA"/>
        </w:rPr>
        <w:t>1</w:t>
      </w:r>
      <w:r w:rsidR="007F233B" w:rsidRPr="00C50BDE">
        <w:rPr>
          <w:rFonts w:ascii="Times New Roman" w:hAnsi="Times New Roman" w:cs="Times New Roman"/>
          <w:color w:val="000000"/>
          <w:sz w:val="24"/>
          <w:szCs w:val="24"/>
          <w:lang w:val="uk-UA"/>
        </w:rPr>
        <w:t>1</w:t>
      </w:r>
      <w:r w:rsidRPr="00C50BDE">
        <w:rPr>
          <w:rFonts w:ascii="Times New Roman" w:hAnsi="Times New Roman" w:cs="Times New Roman"/>
          <w:color w:val="000000"/>
          <w:sz w:val="24"/>
          <w:szCs w:val="24"/>
          <w:lang w:val="uk-UA"/>
        </w:rPr>
        <w:t xml:space="preserve">.1.Додатками до цього Договору, які є його невід’ємними частинами є: </w:t>
      </w:r>
    </w:p>
    <w:p w:rsidR="00F26F29" w:rsidRDefault="00FF7A14" w:rsidP="00420ECF">
      <w:pPr>
        <w:pStyle w:val="af4"/>
        <w:spacing w:after="0" w:line="240" w:lineRule="auto"/>
        <w:ind w:left="0" w:firstLine="567"/>
        <w:jc w:val="both"/>
        <w:rPr>
          <w:rFonts w:ascii="Times New Roman" w:hAnsi="Times New Roman" w:cs="Times New Roman"/>
          <w:color w:val="000000"/>
          <w:sz w:val="24"/>
          <w:szCs w:val="24"/>
          <w:lang w:val="uk-UA"/>
        </w:rPr>
      </w:pPr>
      <w:r w:rsidRPr="00C50BDE">
        <w:rPr>
          <w:rFonts w:ascii="Times New Roman" w:hAnsi="Times New Roman" w:cs="Times New Roman"/>
          <w:color w:val="000000"/>
          <w:sz w:val="24"/>
          <w:szCs w:val="24"/>
          <w:lang w:val="uk-UA"/>
        </w:rPr>
        <w:t>1</w:t>
      </w:r>
      <w:r w:rsidR="007F233B" w:rsidRPr="00C50BDE">
        <w:rPr>
          <w:rFonts w:ascii="Times New Roman" w:hAnsi="Times New Roman" w:cs="Times New Roman"/>
          <w:color w:val="000000"/>
          <w:sz w:val="24"/>
          <w:szCs w:val="24"/>
          <w:lang w:val="uk-UA"/>
        </w:rPr>
        <w:t>1</w:t>
      </w:r>
      <w:r w:rsidRPr="00C50BDE">
        <w:rPr>
          <w:rFonts w:ascii="Times New Roman" w:hAnsi="Times New Roman" w:cs="Times New Roman"/>
          <w:color w:val="000000"/>
          <w:sz w:val="24"/>
          <w:szCs w:val="24"/>
          <w:lang w:val="uk-UA"/>
        </w:rPr>
        <w:t>.1.1. Додаток №1</w:t>
      </w:r>
      <w:r w:rsidR="00945C43">
        <w:rPr>
          <w:rFonts w:ascii="Times New Roman" w:hAnsi="Times New Roman" w:cs="Times New Roman"/>
          <w:color w:val="000000"/>
          <w:sz w:val="24"/>
          <w:szCs w:val="24"/>
          <w:lang w:val="uk-UA"/>
        </w:rPr>
        <w:t>-</w:t>
      </w:r>
      <w:r w:rsidRPr="00C50BDE">
        <w:rPr>
          <w:rFonts w:ascii="Times New Roman" w:hAnsi="Times New Roman" w:cs="Times New Roman"/>
          <w:color w:val="000000"/>
          <w:sz w:val="24"/>
          <w:szCs w:val="24"/>
          <w:lang w:val="uk-UA"/>
        </w:rPr>
        <w:t xml:space="preserve"> Протокол узгодження договірної цини.</w:t>
      </w:r>
    </w:p>
    <w:p w:rsidR="00420ECF" w:rsidRDefault="00420ECF" w:rsidP="00796511">
      <w:pPr>
        <w:pStyle w:val="af4"/>
        <w:spacing w:after="0" w:line="240" w:lineRule="auto"/>
        <w:ind w:left="0" w:firstLine="567"/>
        <w:jc w:val="both"/>
        <w:rPr>
          <w:rFonts w:ascii="Times New Roman" w:eastAsia="Courier New" w:hAnsi="Times New Roman"/>
          <w:sz w:val="24"/>
          <w:szCs w:val="24"/>
          <w:lang w:val="uk-UA"/>
        </w:rPr>
      </w:pPr>
      <w:r w:rsidRPr="00A973E8">
        <w:rPr>
          <w:rFonts w:ascii="Times New Roman" w:hAnsi="Times New Roman"/>
          <w:sz w:val="24"/>
          <w:szCs w:val="24"/>
          <w:lang w:val="uk-UA"/>
        </w:rPr>
        <w:t>11.1.2</w:t>
      </w:r>
      <w:r w:rsidR="00A973E8">
        <w:rPr>
          <w:rFonts w:ascii="Times New Roman" w:hAnsi="Times New Roman"/>
          <w:sz w:val="24"/>
          <w:szCs w:val="24"/>
          <w:lang w:val="uk-UA"/>
        </w:rPr>
        <w:t xml:space="preserve">. </w:t>
      </w:r>
      <w:r w:rsidRPr="00796511">
        <w:rPr>
          <w:rFonts w:ascii="Times New Roman" w:hAnsi="Times New Roman" w:cs="Times New Roman"/>
          <w:color w:val="000000"/>
          <w:sz w:val="24"/>
          <w:szCs w:val="24"/>
          <w:lang w:val="uk-UA"/>
        </w:rPr>
        <w:t>Додаток</w:t>
      </w:r>
      <w:r w:rsidRPr="00A973E8">
        <w:rPr>
          <w:rFonts w:ascii="Times New Roman" w:hAnsi="Times New Roman"/>
          <w:sz w:val="24"/>
          <w:szCs w:val="24"/>
          <w:lang w:val="uk-UA"/>
        </w:rPr>
        <w:t xml:space="preserve"> № 2</w:t>
      </w:r>
      <w:r w:rsidR="006A4EB1" w:rsidRPr="00123284">
        <w:rPr>
          <w:rFonts w:ascii="Times New Roman" w:hAnsi="Times New Roman"/>
          <w:sz w:val="24"/>
          <w:szCs w:val="24"/>
          <w:lang w:val="uk-UA"/>
        </w:rPr>
        <w:t xml:space="preserve"> -</w:t>
      </w:r>
      <w:r w:rsidRPr="00A973E8">
        <w:rPr>
          <w:rFonts w:ascii="Times New Roman" w:hAnsi="Times New Roman"/>
          <w:sz w:val="24"/>
          <w:szCs w:val="24"/>
          <w:lang w:val="uk-UA"/>
        </w:rPr>
        <w:t xml:space="preserve"> </w:t>
      </w:r>
      <w:r w:rsidR="00796511" w:rsidRPr="00796511">
        <w:rPr>
          <w:rFonts w:ascii="Times New Roman" w:hAnsi="Times New Roman" w:cs="Times New Roman"/>
          <w:color w:val="000000"/>
          <w:sz w:val="24"/>
          <w:szCs w:val="24"/>
          <w:lang w:val="uk-UA"/>
        </w:rPr>
        <w:t>Вимоги до надання послуги з поточного ремонту в обсязі ПР-1 тепловоза ТЕМ2-</w:t>
      </w:r>
      <w:r w:rsidR="00BF074B">
        <w:rPr>
          <w:rFonts w:ascii="Times New Roman" w:hAnsi="Times New Roman" w:cs="Times New Roman"/>
          <w:color w:val="000000"/>
          <w:sz w:val="24"/>
          <w:szCs w:val="24"/>
          <w:lang w:val="uk-UA"/>
        </w:rPr>
        <w:t>5107</w:t>
      </w:r>
      <w:r w:rsidR="00782918">
        <w:rPr>
          <w:rFonts w:ascii="Times New Roman" w:eastAsia="Courier New" w:hAnsi="Times New Roman"/>
          <w:sz w:val="24"/>
          <w:szCs w:val="24"/>
          <w:lang w:val="uk-UA"/>
        </w:rPr>
        <w:t>.</w:t>
      </w:r>
    </w:p>
    <w:p w:rsidR="009150D7" w:rsidRDefault="009150D7" w:rsidP="009150D7">
      <w:pPr>
        <w:spacing w:after="0" w:line="240" w:lineRule="auto"/>
        <w:ind w:firstLine="567"/>
        <w:jc w:val="both"/>
        <w:rPr>
          <w:rFonts w:ascii="Times New Roman" w:eastAsia="Courier New" w:hAnsi="Times New Roman"/>
          <w:sz w:val="24"/>
          <w:szCs w:val="24"/>
          <w:lang w:val="uk-UA"/>
        </w:rPr>
      </w:pPr>
    </w:p>
    <w:p w:rsidR="00FF7A14" w:rsidRDefault="00FF7A14" w:rsidP="00C50BDE">
      <w:pPr>
        <w:pStyle w:val="4"/>
        <w:spacing w:before="0" w:line="240" w:lineRule="auto"/>
        <w:ind w:firstLine="567"/>
        <w:jc w:val="both"/>
        <w:rPr>
          <w:rFonts w:ascii="Times New Roman" w:hAnsi="Times New Roman" w:cs="Times New Roman"/>
          <w:i w:val="0"/>
          <w:color w:val="auto"/>
          <w:sz w:val="24"/>
          <w:szCs w:val="24"/>
          <w:lang w:val="uk-UA"/>
        </w:rPr>
      </w:pPr>
      <w:r w:rsidRPr="00C50BDE">
        <w:rPr>
          <w:rFonts w:ascii="Times New Roman" w:hAnsi="Times New Roman" w:cs="Times New Roman"/>
          <w:i w:val="0"/>
          <w:color w:val="auto"/>
          <w:sz w:val="24"/>
          <w:szCs w:val="24"/>
          <w:lang w:val="uk-UA"/>
        </w:rPr>
        <w:t>1</w:t>
      </w:r>
      <w:r w:rsidR="007F233B" w:rsidRPr="00C50BDE">
        <w:rPr>
          <w:rFonts w:ascii="Times New Roman" w:hAnsi="Times New Roman" w:cs="Times New Roman"/>
          <w:i w:val="0"/>
          <w:color w:val="auto"/>
          <w:sz w:val="24"/>
          <w:szCs w:val="24"/>
          <w:lang w:val="uk-UA"/>
        </w:rPr>
        <w:t>2</w:t>
      </w:r>
      <w:r w:rsidRPr="00C50BDE">
        <w:rPr>
          <w:rFonts w:ascii="Times New Roman" w:hAnsi="Times New Roman" w:cs="Times New Roman"/>
          <w:i w:val="0"/>
          <w:color w:val="auto"/>
          <w:sz w:val="24"/>
          <w:szCs w:val="24"/>
          <w:lang w:val="uk-UA"/>
        </w:rPr>
        <w:t>. ЮРИДИЧНІ АДРЕСИ  ТА БАНКІВСЬКІ РЕКВІЗИТИ СТОРІН</w:t>
      </w:r>
    </w:p>
    <w:p w:rsidR="007A4035" w:rsidRPr="007A4035" w:rsidRDefault="007A4035" w:rsidP="007A4035">
      <w:pPr>
        <w:rPr>
          <w:lang w:val="uk-UA"/>
        </w:rPr>
      </w:pPr>
    </w:p>
    <w:tbl>
      <w:tblPr>
        <w:tblW w:w="9538" w:type="dxa"/>
        <w:tblInd w:w="2" w:type="dxa"/>
        <w:tblLayout w:type="fixed"/>
        <w:tblCellMar>
          <w:left w:w="70" w:type="dxa"/>
          <w:right w:w="70" w:type="dxa"/>
        </w:tblCellMar>
        <w:tblLook w:val="0000"/>
      </w:tblPr>
      <w:tblGrid>
        <w:gridCol w:w="4678"/>
        <w:gridCol w:w="4860"/>
      </w:tblGrid>
      <w:tr w:rsidR="00FF7A14" w:rsidRPr="00C50BDE">
        <w:tc>
          <w:tcPr>
            <w:tcW w:w="4678" w:type="dxa"/>
          </w:tcPr>
          <w:p w:rsidR="00FF7A14" w:rsidRPr="00C50BDE" w:rsidRDefault="00FF7A14" w:rsidP="00C50BDE">
            <w:pPr>
              <w:shd w:val="clear" w:color="auto" w:fill="FFFFFF"/>
              <w:tabs>
                <w:tab w:val="left" w:pos="0"/>
              </w:tabs>
              <w:spacing w:after="0" w:line="240" w:lineRule="auto"/>
              <w:ind w:firstLine="567"/>
              <w:jc w:val="both"/>
              <w:rPr>
                <w:rFonts w:ascii="Times New Roman" w:hAnsi="Times New Roman" w:cs="Times New Roman"/>
                <w:b/>
                <w:bCs/>
                <w:spacing w:val="-5"/>
                <w:sz w:val="20"/>
                <w:szCs w:val="20"/>
                <w:lang w:val="uk-UA"/>
              </w:rPr>
            </w:pPr>
            <w:r w:rsidRPr="00C50BDE">
              <w:rPr>
                <w:rFonts w:ascii="Times New Roman" w:hAnsi="Times New Roman" w:cs="Times New Roman"/>
                <w:b/>
                <w:bCs/>
                <w:i/>
                <w:iCs/>
                <w:sz w:val="20"/>
                <w:szCs w:val="20"/>
                <w:lang w:val="uk-UA"/>
              </w:rPr>
              <w:t>Виконавець</w:t>
            </w:r>
            <w:r w:rsidRPr="00C50BDE">
              <w:rPr>
                <w:rFonts w:ascii="Times New Roman" w:hAnsi="Times New Roman" w:cs="Times New Roman"/>
                <w:b/>
                <w:bCs/>
                <w:spacing w:val="-5"/>
                <w:sz w:val="20"/>
                <w:szCs w:val="20"/>
                <w:lang w:val="uk-UA"/>
              </w:rPr>
              <w:t>:</w:t>
            </w:r>
          </w:p>
          <w:p w:rsidR="00FF7A14" w:rsidRPr="00C50BDE" w:rsidRDefault="00FF7A14" w:rsidP="00C50BDE">
            <w:pPr>
              <w:spacing w:after="0" w:line="240" w:lineRule="auto"/>
              <w:ind w:firstLine="567"/>
              <w:jc w:val="both"/>
              <w:rPr>
                <w:rFonts w:ascii="Times New Roman" w:hAnsi="Times New Roman" w:cs="Times New Roman"/>
                <w:sz w:val="20"/>
                <w:szCs w:val="20"/>
                <w:lang w:val="uk-UA"/>
              </w:rPr>
            </w:pPr>
            <w:r w:rsidRPr="00C50BDE">
              <w:rPr>
                <w:rFonts w:ascii="Times New Roman" w:hAnsi="Times New Roman" w:cs="Times New Roman"/>
                <w:b/>
                <w:bCs/>
                <w:sz w:val="20"/>
                <w:szCs w:val="20"/>
                <w:lang w:val="uk-UA"/>
              </w:rPr>
              <w:t>ЄДРПОУ</w:t>
            </w:r>
          </w:p>
        </w:tc>
        <w:tc>
          <w:tcPr>
            <w:tcW w:w="4860" w:type="dxa"/>
          </w:tcPr>
          <w:p w:rsidR="00FF7A14" w:rsidRPr="00C50BDE" w:rsidRDefault="00FF7A14" w:rsidP="00C50BDE">
            <w:pPr>
              <w:spacing w:after="0" w:line="240" w:lineRule="auto"/>
              <w:ind w:hanging="2"/>
              <w:rPr>
                <w:rFonts w:ascii="Times New Roman" w:hAnsi="Times New Roman" w:cs="Times New Roman"/>
                <w:b/>
                <w:bCs/>
                <w:i/>
                <w:iCs/>
                <w:sz w:val="20"/>
                <w:szCs w:val="20"/>
                <w:lang w:val="uk-UA"/>
              </w:rPr>
            </w:pPr>
            <w:r w:rsidRPr="00C50BDE">
              <w:rPr>
                <w:rFonts w:ascii="Times New Roman" w:hAnsi="Times New Roman" w:cs="Times New Roman"/>
                <w:b/>
                <w:bCs/>
                <w:i/>
                <w:iCs/>
                <w:sz w:val="20"/>
                <w:szCs w:val="20"/>
                <w:lang w:val="uk-UA"/>
              </w:rPr>
              <w:t>Замовник:</w:t>
            </w:r>
            <w:r w:rsidRPr="00C50BDE">
              <w:rPr>
                <w:rFonts w:ascii="Times New Roman" w:hAnsi="Times New Roman" w:cs="Times New Roman"/>
                <w:i/>
                <w:iCs/>
                <w:sz w:val="20"/>
                <w:szCs w:val="20"/>
                <w:lang w:val="uk-UA"/>
              </w:rPr>
              <w:t xml:space="preserve"> </w:t>
            </w:r>
            <w:r w:rsidRPr="00C50BDE">
              <w:rPr>
                <w:rFonts w:ascii="Times New Roman" w:hAnsi="Times New Roman" w:cs="Times New Roman"/>
                <w:b/>
                <w:bCs/>
                <w:sz w:val="20"/>
                <w:szCs w:val="20"/>
                <w:lang w:val="uk-UA"/>
              </w:rPr>
              <w:t>ДЕРЖАВНЕ ПІДПРИЄМСТВО «СХІДНИЙ ГІРНИЧО-ЗБАГАЧУВАЛЬНИЙ КОМБІНАТ» ЄДРПОУ 14309787</w:t>
            </w:r>
          </w:p>
        </w:tc>
      </w:tr>
      <w:tr w:rsidR="00FF7A14" w:rsidRPr="00C50BDE">
        <w:tc>
          <w:tcPr>
            <w:tcW w:w="4678" w:type="dxa"/>
          </w:tcPr>
          <w:p w:rsidR="00FF7A14" w:rsidRPr="00C50BDE" w:rsidRDefault="00FF7A14" w:rsidP="00C50BDE">
            <w:pPr>
              <w:spacing w:after="0" w:line="240" w:lineRule="auto"/>
              <w:ind w:firstLine="567"/>
              <w:jc w:val="both"/>
              <w:rPr>
                <w:rFonts w:ascii="Times New Roman" w:hAnsi="Times New Roman" w:cs="Times New Roman"/>
                <w:i/>
                <w:iCs/>
                <w:sz w:val="20"/>
                <w:szCs w:val="20"/>
                <w:lang w:val="uk-UA"/>
              </w:rPr>
            </w:pPr>
            <w:r w:rsidRPr="00C50BDE">
              <w:rPr>
                <w:rFonts w:ascii="Times New Roman" w:hAnsi="Times New Roman" w:cs="Times New Roman"/>
                <w:i/>
                <w:iCs/>
                <w:sz w:val="20"/>
                <w:szCs w:val="20"/>
                <w:lang w:val="uk-UA"/>
              </w:rPr>
              <w:t>Юридична адреса:</w:t>
            </w:r>
          </w:p>
          <w:p w:rsidR="00FF7A14" w:rsidRPr="00C50BDE" w:rsidRDefault="00FF7A14" w:rsidP="00C50BDE">
            <w:pPr>
              <w:spacing w:after="0" w:line="240" w:lineRule="auto"/>
              <w:ind w:firstLine="567"/>
              <w:jc w:val="both"/>
              <w:rPr>
                <w:rFonts w:ascii="Times New Roman" w:hAnsi="Times New Roman" w:cs="Times New Roman"/>
                <w:i/>
                <w:iCs/>
                <w:sz w:val="20"/>
                <w:szCs w:val="20"/>
                <w:lang w:val="uk-UA"/>
              </w:rPr>
            </w:pPr>
            <w:r w:rsidRPr="00C50BDE">
              <w:rPr>
                <w:rFonts w:ascii="Times New Roman" w:hAnsi="Times New Roman" w:cs="Times New Roman"/>
                <w:i/>
                <w:iCs/>
                <w:sz w:val="20"/>
                <w:szCs w:val="20"/>
                <w:lang w:val="uk-UA"/>
              </w:rPr>
              <w:t>Фактична адреса:</w:t>
            </w:r>
          </w:p>
        </w:tc>
        <w:tc>
          <w:tcPr>
            <w:tcW w:w="4860" w:type="dxa"/>
          </w:tcPr>
          <w:p w:rsidR="00FF7A14" w:rsidRPr="00C50BDE" w:rsidRDefault="00FF7A14" w:rsidP="00C50BDE">
            <w:pPr>
              <w:spacing w:after="0" w:line="240" w:lineRule="auto"/>
              <w:ind w:hanging="2"/>
              <w:rPr>
                <w:rFonts w:ascii="Times New Roman" w:hAnsi="Times New Roman" w:cs="Times New Roman"/>
                <w:sz w:val="20"/>
                <w:szCs w:val="20"/>
                <w:lang w:val="uk-UA"/>
              </w:rPr>
            </w:pPr>
            <w:r w:rsidRPr="00C50BDE">
              <w:rPr>
                <w:rFonts w:ascii="Times New Roman" w:hAnsi="Times New Roman" w:cs="Times New Roman"/>
                <w:i/>
                <w:iCs/>
                <w:sz w:val="20"/>
                <w:szCs w:val="20"/>
                <w:lang w:val="uk-UA"/>
              </w:rPr>
              <w:t xml:space="preserve">Юридична та поштова адреса: </w:t>
            </w:r>
            <w:r w:rsidRPr="00C50BDE">
              <w:rPr>
                <w:rFonts w:ascii="Times New Roman" w:hAnsi="Times New Roman" w:cs="Times New Roman"/>
                <w:sz w:val="20"/>
                <w:szCs w:val="20"/>
                <w:lang w:val="uk-UA"/>
              </w:rPr>
              <w:t>52210, м. Жовті Води Дніпропетровської області, вул. Горького,2</w:t>
            </w:r>
          </w:p>
        </w:tc>
      </w:tr>
      <w:tr w:rsidR="00FF7A14" w:rsidRPr="00C50BDE">
        <w:tc>
          <w:tcPr>
            <w:tcW w:w="4678" w:type="dxa"/>
          </w:tcPr>
          <w:p w:rsidR="00FF7A14" w:rsidRPr="00C50BDE" w:rsidRDefault="00BF074B" w:rsidP="00C50BDE">
            <w:pPr>
              <w:spacing w:after="0" w:line="240" w:lineRule="auto"/>
              <w:ind w:firstLine="567"/>
              <w:jc w:val="both"/>
              <w:rPr>
                <w:rFonts w:ascii="Times New Roman" w:hAnsi="Times New Roman" w:cs="Times New Roman"/>
                <w:i/>
                <w:iCs/>
                <w:sz w:val="20"/>
                <w:szCs w:val="20"/>
                <w:lang w:val="uk-UA"/>
              </w:rPr>
            </w:pPr>
            <w:proofErr w:type="spellStart"/>
            <w:r>
              <w:rPr>
                <w:rFonts w:ascii="Times New Roman" w:hAnsi="Times New Roman" w:cs="Times New Roman"/>
                <w:sz w:val="20"/>
                <w:szCs w:val="20"/>
                <w:lang w:val="uk-UA"/>
              </w:rPr>
              <w:t>Тел</w:t>
            </w:r>
            <w:proofErr w:type="spellEnd"/>
            <w:r w:rsidR="00FF7A14" w:rsidRPr="00C50BDE">
              <w:rPr>
                <w:rFonts w:ascii="Times New Roman" w:hAnsi="Times New Roman" w:cs="Times New Roman"/>
                <w:sz w:val="20"/>
                <w:szCs w:val="20"/>
                <w:lang w:val="uk-UA"/>
              </w:rPr>
              <w:t>:</w:t>
            </w:r>
          </w:p>
        </w:tc>
        <w:tc>
          <w:tcPr>
            <w:tcW w:w="4860" w:type="dxa"/>
          </w:tcPr>
          <w:p w:rsidR="00FF7A14" w:rsidRPr="00A80656" w:rsidRDefault="00A80656" w:rsidP="00A80656">
            <w:pPr>
              <w:spacing w:after="0" w:line="240" w:lineRule="auto"/>
              <w:ind w:hanging="2"/>
              <w:rPr>
                <w:rFonts w:ascii="Times New Roman" w:hAnsi="Times New Roman" w:cs="Times New Roman"/>
                <w:lang w:val="uk-UA"/>
              </w:rPr>
            </w:pPr>
            <w:r w:rsidRPr="00A80656">
              <w:rPr>
                <w:rFonts w:ascii="Times New Roman" w:hAnsi="Times New Roman" w:cs="Times New Roman"/>
              </w:rPr>
              <w:t xml:space="preserve">Тел. </w:t>
            </w:r>
            <w:proofErr w:type="spellStart"/>
            <w:r w:rsidRPr="00A80656">
              <w:rPr>
                <w:rFonts w:ascii="Times New Roman" w:hAnsi="Times New Roman" w:cs="Times New Roman"/>
              </w:rPr>
              <w:t>приймальної</w:t>
            </w:r>
            <w:proofErr w:type="spellEnd"/>
            <w:r w:rsidRPr="00A80656">
              <w:rPr>
                <w:rFonts w:ascii="Times New Roman" w:hAnsi="Times New Roman" w:cs="Times New Roman"/>
              </w:rPr>
              <w:t xml:space="preserve"> (050) 414-44-76, (050) 453-12-94</w:t>
            </w:r>
            <w:r w:rsidRPr="00A80656">
              <w:rPr>
                <w:rFonts w:ascii="Times New Roman" w:hAnsi="Times New Roman" w:cs="Times New Roman"/>
                <w:lang w:val="uk-UA"/>
              </w:rPr>
              <w:t xml:space="preserve"> </w:t>
            </w:r>
          </w:p>
        </w:tc>
      </w:tr>
      <w:tr w:rsidR="00FF7A14" w:rsidRPr="00C50BDE">
        <w:tc>
          <w:tcPr>
            <w:tcW w:w="4678" w:type="dxa"/>
          </w:tcPr>
          <w:p w:rsidR="00FF7A14" w:rsidRPr="00C50BDE" w:rsidRDefault="00FF7A14" w:rsidP="00C50BDE">
            <w:pPr>
              <w:spacing w:after="0" w:line="240" w:lineRule="auto"/>
              <w:ind w:firstLine="567"/>
              <w:jc w:val="both"/>
              <w:rPr>
                <w:rFonts w:ascii="Times New Roman" w:hAnsi="Times New Roman" w:cs="Times New Roman"/>
                <w:sz w:val="20"/>
                <w:szCs w:val="20"/>
                <w:lang w:val="uk-UA"/>
              </w:rPr>
            </w:pPr>
            <w:r w:rsidRPr="00C50BDE">
              <w:rPr>
                <w:rFonts w:ascii="Times New Roman" w:hAnsi="Times New Roman" w:cs="Times New Roman"/>
                <w:i/>
                <w:iCs/>
                <w:sz w:val="20"/>
                <w:szCs w:val="20"/>
                <w:lang w:val="uk-UA"/>
              </w:rPr>
              <w:t>Банківські реквізити:</w:t>
            </w:r>
          </w:p>
        </w:tc>
        <w:tc>
          <w:tcPr>
            <w:tcW w:w="4860" w:type="dxa"/>
          </w:tcPr>
          <w:p w:rsidR="00FF7A14" w:rsidRPr="00C50BDE" w:rsidRDefault="00FF7A14" w:rsidP="00C50BDE">
            <w:pPr>
              <w:spacing w:after="0" w:line="240" w:lineRule="auto"/>
              <w:ind w:hanging="2"/>
              <w:rPr>
                <w:rFonts w:ascii="Times New Roman" w:hAnsi="Times New Roman" w:cs="Times New Roman"/>
                <w:i/>
                <w:iCs/>
                <w:sz w:val="20"/>
                <w:szCs w:val="20"/>
                <w:lang w:val="uk-UA"/>
              </w:rPr>
            </w:pPr>
            <w:r w:rsidRPr="00C50BDE">
              <w:rPr>
                <w:rFonts w:ascii="Times New Roman" w:hAnsi="Times New Roman" w:cs="Times New Roman"/>
                <w:i/>
                <w:iCs/>
                <w:sz w:val="20"/>
                <w:szCs w:val="20"/>
                <w:lang w:val="uk-UA"/>
              </w:rPr>
              <w:t>Банківські реквізити:</w:t>
            </w:r>
          </w:p>
        </w:tc>
      </w:tr>
      <w:tr w:rsidR="00FF7A14" w:rsidRPr="0024706A">
        <w:tc>
          <w:tcPr>
            <w:tcW w:w="4678" w:type="dxa"/>
          </w:tcPr>
          <w:p w:rsidR="00FF7A14" w:rsidRPr="00C50BDE" w:rsidRDefault="00BF074B" w:rsidP="00C50BDE">
            <w:pPr>
              <w:spacing w:after="0" w:line="240" w:lineRule="auto"/>
              <w:ind w:firstLine="567"/>
              <w:jc w:val="both"/>
              <w:rPr>
                <w:rFonts w:ascii="Times New Roman" w:hAnsi="Times New Roman" w:cs="Times New Roman"/>
                <w:sz w:val="20"/>
                <w:szCs w:val="20"/>
                <w:lang w:val="uk-UA"/>
              </w:rPr>
            </w:pPr>
            <w:r w:rsidRPr="00DB6913">
              <w:rPr>
                <w:rFonts w:ascii="Times New Roman" w:hAnsi="Times New Roman" w:cs="Times New Roman"/>
                <w:lang w:val="en-US"/>
              </w:rPr>
              <w:t>IBAN</w:t>
            </w:r>
            <w:r w:rsidRPr="00DB6913">
              <w:rPr>
                <w:rFonts w:ascii="Times New Roman" w:hAnsi="Times New Roman" w:cs="Times New Roman"/>
                <w:lang w:val="uk-UA"/>
              </w:rPr>
              <w:t xml:space="preserve"> </w:t>
            </w:r>
            <w:r w:rsidRPr="00DB6913">
              <w:rPr>
                <w:rFonts w:ascii="Times New Roman" w:hAnsi="Times New Roman" w:cs="Times New Roman"/>
                <w:lang w:val="en-US"/>
              </w:rPr>
              <w:t>UA</w:t>
            </w:r>
            <w:r>
              <w:rPr>
                <w:rFonts w:ascii="Times New Roman" w:hAnsi="Times New Roman" w:cs="Times New Roman"/>
                <w:lang w:val="uk-UA"/>
              </w:rPr>
              <w:t>________</w:t>
            </w:r>
            <w:r w:rsidR="00FF7A14" w:rsidRPr="00C50BDE">
              <w:rPr>
                <w:rFonts w:ascii="Times New Roman" w:hAnsi="Times New Roman" w:cs="Times New Roman"/>
                <w:sz w:val="20"/>
                <w:szCs w:val="20"/>
                <w:lang w:val="uk-UA"/>
              </w:rPr>
              <w:t xml:space="preserve"> </w:t>
            </w:r>
          </w:p>
          <w:p w:rsidR="00FF7A14" w:rsidRPr="00C50BDE" w:rsidRDefault="00FF7A14" w:rsidP="00C50BDE">
            <w:pPr>
              <w:spacing w:after="0" w:line="240" w:lineRule="auto"/>
              <w:ind w:firstLine="567"/>
              <w:jc w:val="both"/>
              <w:rPr>
                <w:rFonts w:ascii="Times New Roman" w:hAnsi="Times New Roman" w:cs="Times New Roman"/>
                <w:sz w:val="20"/>
                <w:szCs w:val="20"/>
                <w:lang w:val="uk-UA"/>
              </w:rPr>
            </w:pPr>
            <w:r w:rsidRPr="00C50BDE">
              <w:rPr>
                <w:rFonts w:ascii="Times New Roman" w:hAnsi="Times New Roman" w:cs="Times New Roman"/>
                <w:sz w:val="20"/>
                <w:szCs w:val="20"/>
                <w:lang w:val="uk-UA"/>
              </w:rPr>
              <w:t xml:space="preserve">МФО </w:t>
            </w:r>
          </w:p>
          <w:p w:rsidR="00FF7A14" w:rsidRPr="00C50BDE" w:rsidRDefault="00BF074B" w:rsidP="00C50BDE">
            <w:pPr>
              <w:spacing w:after="0" w:line="240" w:lineRule="auto"/>
              <w:ind w:firstLine="567"/>
              <w:jc w:val="both"/>
              <w:rPr>
                <w:rFonts w:ascii="Times New Roman" w:hAnsi="Times New Roman" w:cs="Times New Roman"/>
                <w:i/>
                <w:iCs/>
                <w:sz w:val="20"/>
                <w:szCs w:val="20"/>
                <w:lang w:val="uk-UA"/>
              </w:rPr>
            </w:pPr>
            <w:proofErr w:type="spellStart"/>
            <w:r>
              <w:rPr>
                <w:rFonts w:ascii="Times New Roman" w:hAnsi="Times New Roman" w:cs="Times New Roman"/>
                <w:sz w:val="20"/>
                <w:szCs w:val="20"/>
                <w:lang w:val="uk-UA"/>
              </w:rPr>
              <w:t>Іпн</w:t>
            </w:r>
            <w:proofErr w:type="spellEnd"/>
            <w:r>
              <w:rPr>
                <w:rFonts w:ascii="Times New Roman" w:hAnsi="Times New Roman" w:cs="Times New Roman"/>
                <w:sz w:val="20"/>
                <w:szCs w:val="20"/>
                <w:lang w:val="uk-UA"/>
              </w:rPr>
              <w:t xml:space="preserve">. </w:t>
            </w:r>
            <w:r w:rsidR="00FF7A14" w:rsidRPr="00C50BDE">
              <w:rPr>
                <w:rFonts w:ascii="Times New Roman" w:hAnsi="Times New Roman" w:cs="Times New Roman"/>
                <w:sz w:val="20"/>
                <w:szCs w:val="20"/>
                <w:lang w:val="uk-UA"/>
              </w:rPr>
              <w:t xml:space="preserve">_______________ </w:t>
            </w:r>
          </w:p>
        </w:tc>
        <w:tc>
          <w:tcPr>
            <w:tcW w:w="4860" w:type="dxa"/>
          </w:tcPr>
          <w:p w:rsidR="00FF7A14" w:rsidRDefault="00394685" w:rsidP="00C50BDE">
            <w:pPr>
              <w:spacing w:after="0" w:line="240" w:lineRule="auto"/>
              <w:ind w:hanging="2"/>
              <w:rPr>
                <w:rFonts w:ascii="Times New Roman" w:hAnsi="Times New Roman" w:cs="Times New Roman"/>
                <w:lang w:val="uk-UA"/>
              </w:rPr>
            </w:pPr>
            <w:r w:rsidRPr="00DB6913">
              <w:rPr>
                <w:rFonts w:ascii="Times New Roman" w:hAnsi="Times New Roman" w:cs="Times New Roman"/>
                <w:lang w:val="en-US"/>
              </w:rPr>
              <w:t>IBAN</w:t>
            </w:r>
            <w:r w:rsidRPr="00DB6913">
              <w:rPr>
                <w:rFonts w:ascii="Times New Roman" w:hAnsi="Times New Roman" w:cs="Times New Roman"/>
                <w:lang w:val="uk-UA"/>
              </w:rPr>
              <w:t xml:space="preserve"> </w:t>
            </w:r>
            <w:r w:rsidRPr="00DB6913">
              <w:rPr>
                <w:rFonts w:ascii="Times New Roman" w:hAnsi="Times New Roman" w:cs="Times New Roman"/>
                <w:lang w:val="en-US"/>
              </w:rPr>
              <w:t>UA</w:t>
            </w:r>
            <w:r w:rsidRPr="00DB6913">
              <w:rPr>
                <w:rFonts w:ascii="Times New Roman" w:hAnsi="Times New Roman" w:cs="Times New Roman"/>
                <w:lang w:val="uk-UA"/>
              </w:rPr>
              <w:t>083054820000026000300321656  в ТВБВ №10003/0490 філії – Дніпропетровське ОУ АТ «Ощадбанк», МФО 305482</w:t>
            </w:r>
          </w:p>
          <w:p w:rsidR="00FF43A3" w:rsidRPr="00DB6913" w:rsidRDefault="00FF43A3" w:rsidP="00C50BDE">
            <w:pPr>
              <w:spacing w:after="0" w:line="240" w:lineRule="auto"/>
              <w:ind w:hanging="2"/>
              <w:rPr>
                <w:rFonts w:ascii="Times New Roman" w:hAnsi="Times New Roman" w:cs="Times New Roman"/>
                <w:lang w:val="uk-UA"/>
              </w:rPr>
            </w:pPr>
          </w:p>
        </w:tc>
      </w:tr>
      <w:tr w:rsidR="00FF7A14" w:rsidRPr="0024706A">
        <w:tc>
          <w:tcPr>
            <w:tcW w:w="4678" w:type="dxa"/>
          </w:tcPr>
          <w:p w:rsidR="00FF7A14" w:rsidRPr="00C50BDE" w:rsidRDefault="00FF7A14" w:rsidP="00C50BDE">
            <w:pPr>
              <w:spacing w:after="0" w:line="240" w:lineRule="auto"/>
              <w:ind w:firstLine="567"/>
              <w:jc w:val="both"/>
              <w:rPr>
                <w:rFonts w:ascii="Times New Roman" w:hAnsi="Times New Roman" w:cs="Times New Roman"/>
                <w:sz w:val="20"/>
                <w:szCs w:val="20"/>
                <w:lang w:val="uk-UA"/>
              </w:rPr>
            </w:pPr>
          </w:p>
        </w:tc>
        <w:tc>
          <w:tcPr>
            <w:tcW w:w="4860" w:type="dxa"/>
          </w:tcPr>
          <w:p w:rsidR="00FF7A14" w:rsidRPr="00C50BDE" w:rsidRDefault="00FF7A14" w:rsidP="00C50BDE">
            <w:pPr>
              <w:spacing w:after="0" w:line="240" w:lineRule="auto"/>
              <w:ind w:firstLine="567"/>
              <w:jc w:val="both"/>
              <w:rPr>
                <w:rFonts w:ascii="Times New Roman" w:hAnsi="Times New Roman" w:cs="Times New Roman"/>
                <w:sz w:val="20"/>
                <w:szCs w:val="20"/>
                <w:lang w:val="uk-UA"/>
              </w:rPr>
            </w:pPr>
          </w:p>
        </w:tc>
      </w:tr>
    </w:tbl>
    <w:p w:rsidR="00FF7A14" w:rsidRDefault="00FF43A3" w:rsidP="00C50BDE">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FF7A14" w:rsidRPr="00C50BDE">
        <w:rPr>
          <w:rFonts w:ascii="Times New Roman" w:hAnsi="Times New Roman" w:cs="Times New Roman"/>
          <w:b/>
          <w:bCs/>
          <w:sz w:val="24"/>
          <w:szCs w:val="24"/>
          <w:lang w:val="uk-UA"/>
        </w:rPr>
        <w:t>Виконавець</w:t>
      </w:r>
      <w:r w:rsidR="00FF7A14" w:rsidRPr="00C50BDE">
        <w:rPr>
          <w:rFonts w:ascii="Times New Roman" w:hAnsi="Times New Roman" w:cs="Times New Roman"/>
          <w:b/>
          <w:bCs/>
          <w:sz w:val="24"/>
          <w:szCs w:val="24"/>
          <w:lang w:val="uk-UA"/>
        </w:rPr>
        <w:tab/>
      </w:r>
      <w:r w:rsidR="00FF7A14" w:rsidRPr="00C50BDE">
        <w:rPr>
          <w:rFonts w:ascii="Times New Roman" w:hAnsi="Times New Roman" w:cs="Times New Roman"/>
          <w:b/>
          <w:bCs/>
          <w:sz w:val="24"/>
          <w:szCs w:val="24"/>
          <w:lang w:val="uk-UA"/>
        </w:rPr>
        <w:tab/>
      </w:r>
      <w:r w:rsidR="00FF7A14" w:rsidRPr="00C50BDE">
        <w:rPr>
          <w:rFonts w:ascii="Times New Roman" w:hAnsi="Times New Roman" w:cs="Times New Roman"/>
          <w:b/>
          <w:bCs/>
          <w:sz w:val="24"/>
          <w:szCs w:val="24"/>
          <w:lang w:val="uk-UA"/>
        </w:rPr>
        <w:tab/>
      </w:r>
      <w:r w:rsidR="00FF7A14" w:rsidRPr="00C50BDE">
        <w:rPr>
          <w:rFonts w:ascii="Times New Roman" w:hAnsi="Times New Roman" w:cs="Times New Roman"/>
          <w:b/>
          <w:bCs/>
          <w:sz w:val="24"/>
          <w:szCs w:val="24"/>
          <w:lang w:val="uk-UA"/>
        </w:rPr>
        <w:tab/>
      </w:r>
      <w:r w:rsidR="00FF7A14" w:rsidRPr="00C50BDE">
        <w:rPr>
          <w:rFonts w:ascii="Times New Roman" w:hAnsi="Times New Roman" w:cs="Times New Roman"/>
          <w:b/>
          <w:bCs/>
          <w:sz w:val="24"/>
          <w:szCs w:val="24"/>
          <w:lang w:val="uk-UA"/>
        </w:rPr>
        <w:tab/>
      </w:r>
      <w:r w:rsidR="00FF7A14" w:rsidRPr="00C50BDE">
        <w:rPr>
          <w:rFonts w:ascii="Times New Roman" w:hAnsi="Times New Roman" w:cs="Times New Roman"/>
          <w:b/>
          <w:bCs/>
          <w:sz w:val="24"/>
          <w:szCs w:val="24"/>
          <w:lang w:val="uk-UA"/>
        </w:rPr>
        <w:tab/>
        <w:t>Замовник</w:t>
      </w:r>
    </w:p>
    <w:p w:rsidR="00C50BDE" w:rsidRDefault="00C50BDE" w:rsidP="00C50BDE">
      <w:pPr>
        <w:spacing w:after="0" w:line="240" w:lineRule="auto"/>
        <w:ind w:firstLine="567"/>
        <w:jc w:val="center"/>
        <w:rPr>
          <w:rFonts w:ascii="Times New Roman" w:hAnsi="Times New Roman" w:cs="Times New Roman"/>
          <w:b/>
          <w:bCs/>
          <w:sz w:val="24"/>
          <w:szCs w:val="24"/>
          <w:lang w:val="uk-UA"/>
        </w:rPr>
      </w:pPr>
    </w:p>
    <w:p w:rsidR="00413637" w:rsidRPr="00C50BDE" w:rsidRDefault="00413637" w:rsidP="00C50BDE">
      <w:pPr>
        <w:spacing w:after="0" w:line="240" w:lineRule="auto"/>
        <w:ind w:firstLine="567"/>
        <w:jc w:val="center"/>
        <w:rPr>
          <w:rFonts w:ascii="Times New Roman" w:hAnsi="Times New Roman" w:cs="Times New Roman"/>
          <w:b/>
          <w:bCs/>
          <w:sz w:val="24"/>
          <w:szCs w:val="24"/>
          <w:lang w:val="uk-UA"/>
        </w:rPr>
      </w:pPr>
    </w:p>
    <w:p w:rsidR="00FF7A14" w:rsidRPr="00C50BDE" w:rsidRDefault="00FF43A3" w:rsidP="00C50BDE">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7A14" w:rsidRPr="00C50BDE">
        <w:rPr>
          <w:rFonts w:ascii="Times New Roman" w:hAnsi="Times New Roman" w:cs="Times New Roman"/>
          <w:sz w:val="24"/>
          <w:szCs w:val="24"/>
          <w:lang w:val="uk-UA"/>
        </w:rPr>
        <w:t>____________________</w:t>
      </w:r>
      <w:r w:rsidR="00FF7A14" w:rsidRPr="00C50BDE">
        <w:rPr>
          <w:rFonts w:ascii="Times New Roman" w:hAnsi="Times New Roman" w:cs="Times New Roman"/>
          <w:sz w:val="24"/>
          <w:szCs w:val="24"/>
          <w:lang w:val="uk-UA"/>
        </w:rPr>
        <w:tab/>
      </w:r>
      <w:r w:rsidR="00FF7A14" w:rsidRPr="00C50BDE">
        <w:rPr>
          <w:rFonts w:ascii="Times New Roman" w:hAnsi="Times New Roman" w:cs="Times New Roman"/>
          <w:sz w:val="24"/>
          <w:szCs w:val="24"/>
          <w:lang w:val="uk-UA"/>
        </w:rPr>
        <w:tab/>
      </w:r>
      <w:r w:rsidR="00FF7A14" w:rsidRPr="00C50BDE">
        <w:rPr>
          <w:rFonts w:ascii="Times New Roman" w:hAnsi="Times New Roman" w:cs="Times New Roman"/>
          <w:sz w:val="24"/>
          <w:szCs w:val="24"/>
          <w:lang w:val="uk-UA"/>
        </w:rPr>
        <w:tab/>
      </w:r>
      <w:r w:rsidR="00FF7A14" w:rsidRPr="00C50BDE">
        <w:rPr>
          <w:rFonts w:ascii="Times New Roman" w:hAnsi="Times New Roman" w:cs="Times New Roman"/>
          <w:sz w:val="24"/>
          <w:szCs w:val="24"/>
          <w:lang w:val="uk-UA"/>
        </w:rPr>
        <w:tab/>
        <w:t>____________________</w:t>
      </w:r>
    </w:p>
    <w:p w:rsidR="00C50BDE" w:rsidRDefault="00C50BDE">
      <w:pPr>
        <w:spacing w:after="0" w:line="240" w:lineRule="auto"/>
        <w:rPr>
          <w:rFonts w:ascii="Times New Roman" w:eastAsia="Times New Roman" w:hAnsi="Times New Roman" w:cs="Times New Roman"/>
          <w:b/>
          <w:bCs/>
          <w:sz w:val="24"/>
          <w:szCs w:val="24"/>
          <w:lang w:val="uk-UA" w:eastAsia="ru-RU"/>
        </w:rPr>
      </w:pPr>
      <w:r>
        <w:rPr>
          <w:sz w:val="24"/>
          <w:szCs w:val="24"/>
        </w:rPr>
        <w:br w:type="page"/>
      </w:r>
    </w:p>
    <w:p w:rsidR="00FF7A14" w:rsidRPr="00BF074B" w:rsidRDefault="00FF7A14" w:rsidP="00C50BDE">
      <w:pPr>
        <w:pStyle w:val="24"/>
        <w:ind w:right="0" w:firstLine="567"/>
        <w:jc w:val="right"/>
        <w:rPr>
          <w:b w:val="0"/>
          <w:sz w:val="24"/>
          <w:szCs w:val="24"/>
        </w:rPr>
      </w:pPr>
      <w:r w:rsidRPr="00BF074B">
        <w:rPr>
          <w:b w:val="0"/>
          <w:sz w:val="24"/>
          <w:szCs w:val="24"/>
        </w:rPr>
        <w:lastRenderedPageBreak/>
        <w:t>Додаток № 1</w:t>
      </w:r>
    </w:p>
    <w:p w:rsidR="00FF7A14" w:rsidRPr="00C50BDE" w:rsidRDefault="00FF7A14" w:rsidP="00C50BDE">
      <w:pPr>
        <w:spacing w:after="0" w:line="240" w:lineRule="auto"/>
        <w:ind w:firstLine="567"/>
        <w:jc w:val="right"/>
        <w:rPr>
          <w:rFonts w:ascii="Times New Roman" w:hAnsi="Times New Roman" w:cs="Times New Roman"/>
          <w:sz w:val="24"/>
          <w:szCs w:val="24"/>
          <w:lang w:val="uk-UA"/>
        </w:rPr>
      </w:pPr>
      <w:r w:rsidRPr="00C50BDE">
        <w:rPr>
          <w:rFonts w:ascii="Times New Roman" w:hAnsi="Times New Roman" w:cs="Times New Roman"/>
          <w:sz w:val="24"/>
          <w:szCs w:val="24"/>
          <w:lang w:val="uk-UA"/>
        </w:rPr>
        <w:t>до Договору №____________</w:t>
      </w:r>
    </w:p>
    <w:p w:rsidR="00FF7A14" w:rsidRPr="00C50BDE" w:rsidRDefault="00FF7A14" w:rsidP="00C50BDE">
      <w:pPr>
        <w:spacing w:after="0" w:line="240" w:lineRule="auto"/>
        <w:ind w:firstLine="567"/>
        <w:jc w:val="right"/>
        <w:rPr>
          <w:rFonts w:ascii="Times New Roman" w:hAnsi="Times New Roman" w:cs="Times New Roman"/>
          <w:sz w:val="24"/>
          <w:szCs w:val="24"/>
          <w:lang w:val="uk-UA"/>
        </w:rPr>
      </w:pPr>
      <w:r w:rsidRPr="00C50BDE">
        <w:rPr>
          <w:rFonts w:ascii="Times New Roman" w:hAnsi="Times New Roman" w:cs="Times New Roman"/>
          <w:sz w:val="24"/>
          <w:szCs w:val="24"/>
          <w:lang w:val="uk-UA"/>
        </w:rPr>
        <w:t xml:space="preserve">  від _________ 202</w:t>
      </w:r>
      <w:r w:rsidR="007150F1">
        <w:rPr>
          <w:rFonts w:ascii="Times New Roman" w:hAnsi="Times New Roman" w:cs="Times New Roman"/>
          <w:sz w:val="24"/>
          <w:szCs w:val="24"/>
          <w:lang w:val="uk-UA"/>
        </w:rPr>
        <w:t>3</w:t>
      </w:r>
      <w:r w:rsidRPr="00C50BDE">
        <w:rPr>
          <w:rFonts w:ascii="Times New Roman" w:hAnsi="Times New Roman" w:cs="Times New Roman"/>
          <w:sz w:val="24"/>
          <w:szCs w:val="24"/>
          <w:lang w:val="uk-UA"/>
        </w:rPr>
        <w:t>р.</w:t>
      </w:r>
    </w:p>
    <w:p w:rsidR="00C50BDE" w:rsidRDefault="00C50BDE" w:rsidP="00C50BDE">
      <w:pPr>
        <w:spacing w:after="0" w:line="240" w:lineRule="auto"/>
        <w:ind w:firstLine="567"/>
        <w:jc w:val="both"/>
        <w:rPr>
          <w:rFonts w:ascii="Times New Roman" w:hAnsi="Times New Roman" w:cs="Times New Roman"/>
          <w:b/>
          <w:bCs/>
          <w:sz w:val="24"/>
          <w:szCs w:val="24"/>
          <w:lang w:val="uk-UA"/>
        </w:rPr>
      </w:pPr>
    </w:p>
    <w:p w:rsidR="00FF7A14" w:rsidRPr="00C50BDE" w:rsidRDefault="00FF7A14" w:rsidP="00C50BDE">
      <w:pPr>
        <w:spacing w:after="0" w:line="240" w:lineRule="auto"/>
        <w:ind w:firstLine="567"/>
        <w:jc w:val="center"/>
        <w:rPr>
          <w:rFonts w:ascii="Times New Roman" w:hAnsi="Times New Roman" w:cs="Times New Roman"/>
          <w:b/>
          <w:bCs/>
          <w:sz w:val="24"/>
          <w:szCs w:val="24"/>
          <w:lang w:val="uk-UA"/>
        </w:rPr>
      </w:pPr>
      <w:r w:rsidRPr="00C50BDE">
        <w:rPr>
          <w:rFonts w:ascii="Times New Roman" w:hAnsi="Times New Roman" w:cs="Times New Roman"/>
          <w:b/>
          <w:bCs/>
          <w:sz w:val="24"/>
          <w:szCs w:val="24"/>
          <w:lang w:val="uk-UA"/>
        </w:rPr>
        <w:t>ПРОТОКОЛ</w:t>
      </w:r>
    </w:p>
    <w:p w:rsidR="00FF7A14" w:rsidRPr="00C50BDE" w:rsidRDefault="00FF7A14" w:rsidP="00C50BDE">
      <w:pPr>
        <w:spacing w:after="0" w:line="240" w:lineRule="auto"/>
        <w:ind w:firstLine="567"/>
        <w:jc w:val="center"/>
        <w:rPr>
          <w:rFonts w:ascii="Times New Roman" w:hAnsi="Times New Roman" w:cs="Times New Roman"/>
          <w:b/>
          <w:bCs/>
          <w:sz w:val="24"/>
          <w:szCs w:val="24"/>
          <w:lang w:val="uk-UA"/>
        </w:rPr>
      </w:pPr>
      <w:r w:rsidRPr="00C50BDE">
        <w:rPr>
          <w:rFonts w:ascii="Times New Roman" w:hAnsi="Times New Roman" w:cs="Times New Roman"/>
          <w:b/>
          <w:bCs/>
          <w:sz w:val="24"/>
          <w:szCs w:val="24"/>
          <w:lang w:val="uk-UA"/>
        </w:rPr>
        <w:t>узгодження договірної ціни</w:t>
      </w:r>
    </w:p>
    <w:p w:rsidR="00FF7A14" w:rsidRPr="00C50BDE" w:rsidRDefault="00FF7A14" w:rsidP="00C50BDE">
      <w:pPr>
        <w:spacing w:after="0" w:line="240" w:lineRule="auto"/>
        <w:ind w:firstLine="567"/>
        <w:jc w:val="both"/>
        <w:rPr>
          <w:rFonts w:ascii="Times New Roman" w:hAnsi="Times New Roman" w:cs="Times New Roman"/>
          <w:b/>
          <w:bCs/>
          <w:sz w:val="24"/>
          <w:szCs w:val="24"/>
          <w:lang w:val="uk-UA"/>
        </w:rPr>
      </w:pPr>
    </w:p>
    <w:p w:rsidR="004336C4" w:rsidRPr="00F95FE9" w:rsidRDefault="00FF7A14" w:rsidP="004336C4">
      <w:pPr>
        <w:spacing w:after="0"/>
        <w:ind w:firstLine="567"/>
        <w:jc w:val="both"/>
        <w:rPr>
          <w:rFonts w:ascii="Times New Roman" w:hAnsi="Times New Roman" w:cs="Times New Roman"/>
          <w:sz w:val="24"/>
          <w:szCs w:val="24"/>
          <w:lang w:val="uk-UA"/>
        </w:rPr>
      </w:pPr>
      <w:r w:rsidRPr="00C50BDE">
        <w:rPr>
          <w:rFonts w:ascii="Times New Roman" w:hAnsi="Times New Roman" w:cs="Times New Roman"/>
          <w:sz w:val="24"/>
          <w:szCs w:val="24"/>
          <w:lang w:val="uk-UA"/>
        </w:rPr>
        <w:t xml:space="preserve">Ми, що нижче підписалися, від імені Виконавця ______________________________,  та від імені Замовника ______________________________, підписали дійсний протокол </w:t>
      </w:r>
      <w:r w:rsidR="00BF074B">
        <w:rPr>
          <w:rFonts w:ascii="Times New Roman" w:hAnsi="Times New Roman" w:cs="Times New Roman"/>
          <w:sz w:val="24"/>
          <w:szCs w:val="24"/>
          <w:lang w:val="uk-UA"/>
        </w:rPr>
        <w:t>уз</w:t>
      </w:r>
      <w:r w:rsidRPr="00C50BDE">
        <w:rPr>
          <w:rFonts w:ascii="Times New Roman" w:hAnsi="Times New Roman" w:cs="Times New Roman"/>
          <w:sz w:val="24"/>
          <w:szCs w:val="24"/>
          <w:lang w:val="uk-UA"/>
        </w:rPr>
        <w:t xml:space="preserve">годження договірної ціни на надання </w:t>
      </w:r>
      <w:r w:rsidR="00BF074B" w:rsidRPr="0081784D">
        <w:rPr>
          <w:rFonts w:ascii="Times New Roman" w:hAnsi="Times New Roman" w:cs="Times New Roman"/>
          <w:b/>
          <w:bCs/>
          <w:color w:val="000000" w:themeColor="text1"/>
          <w:sz w:val="24"/>
          <w:szCs w:val="24"/>
          <w:lang w:val="uk-UA"/>
        </w:rPr>
        <w:t>Послуги з ремонту, технічного обслуговування залізничного транспорту і пов’язаного обладнання та супутні послуги</w:t>
      </w:r>
      <w:r w:rsidR="00BF074B">
        <w:rPr>
          <w:rFonts w:ascii="Times New Roman" w:hAnsi="Times New Roman" w:cs="Times New Roman"/>
          <w:b/>
          <w:bCs/>
          <w:color w:val="000000" w:themeColor="text1"/>
          <w:sz w:val="24"/>
          <w:szCs w:val="24"/>
          <w:lang w:val="uk-UA"/>
        </w:rPr>
        <w:t>,</w:t>
      </w:r>
      <w:r w:rsidR="00BF074B" w:rsidRPr="0081784D">
        <w:rPr>
          <w:rFonts w:ascii="Times New Roman" w:hAnsi="Times New Roman" w:cs="Times New Roman"/>
          <w:b/>
          <w:bCs/>
          <w:color w:val="000000" w:themeColor="text1"/>
          <w:sz w:val="24"/>
          <w:szCs w:val="24"/>
          <w:lang w:val="uk-UA"/>
        </w:rPr>
        <w:t xml:space="preserve"> код </w:t>
      </w:r>
      <w:proofErr w:type="spellStart"/>
      <w:r w:rsidR="00BF074B">
        <w:rPr>
          <w:rFonts w:ascii="Times New Roman" w:hAnsi="Times New Roman" w:cs="Times New Roman"/>
          <w:b/>
          <w:bCs/>
          <w:color w:val="000000" w:themeColor="text1"/>
          <w:sz w:val="24"/>
          <w:szCs w:val="24"/>
          <w:lang w:val="uk-UA"/>
        </w:rPr>
        <w:t>ДК</w:t>
      </w:r>
      <w:proofErr w:type="spellEnd"/>
      <w:r w:rsidR="00BF074B">
        <w:rPr>
          <w:rFonts w:ascii="Times New Roman" w:hAnsi="Times New Roman" w:cs="Times New Roman"/>
          <w:b/>
          <w:bCs/>
          <w:color w:val="000000" w:themeColor="text1"/>
          <w:sz w:val="24"/>
          <w:szCs w:val="24"/>
          <w:lang w:val="uk-UA"/>
        </w:rPr>
        <w:t xml:space="preserve"> 021:2015 - </w:t>
      </w:r>
      <w:r w:rsidR="00BF074B" w:rsidRPr="0081784D">
        <w:rPr>
          <w:rFonts w:ascii="Times New Roman" w:hAnsi="Times New Roman" w:cs="Times New Roman"/>
          <w:b/>
          <w:bCs/>
          <w:color w:val="000000" w:themeColor="text1"/>
          <w:sz w:val="24"/>
          <w:szCs w:val="24"/>
          <w:lang w:val="uk-UA"/>
        </w:rPr>
        <w:t>5022 (</w:t>
      </w:r>
      <w:r w:rsidR="00BF074B" w:rsidRPr="0081784D">
        <w:rPr>
          <w:rFonts w:ascii="Times New Roman" w:hAnsi="Times New Roman" w:cs="Times New Roman"/>
          <w:b/>
          <w:sz w:val="24"/>
          <w:szCs w:val="24"/>
          <w:lang w:val="uk-UA"/>
        </w:rPr>
        <w:t>Поточний ремонт в обсязі ПР-1 тепловоза ТЕМ2-</w:t>
      </w:r>
      <w:r w:rsidR="00BF074B">
        <w:rPr>
          <w:rFonts w:ascii="Times New Roman" w:hAnsi="Times New Roman" w:cs="Times New Roman"/>
          <w:b/>
          <w:sz w:val="24"/>
          <w:szCs w:val="24"/>
          <w:lang w:val="uk-UA"/>
        </w:rPr>
        <w:t>5107)</w:t>
      </w:r>
      <w:r w:rsidRPr="00C50BDE">
        <w:rPr>
          <w:rFonts w:ascii="Times New Roman" w:hAnsi="Times New Roman" w:cs="Times New Roman"/>
          <w:b/>
          <w:bCs/>
          <w:sz w:val="24"/>
          <w:szCs w:val="24"/>
          <w:lang w:val="uk-UA"/>
        </w:rPr>
        <w:t xml:space="preserve">, </w:t>
      </w:r>
      <w:r w:rsidRPr="00C50BDE">
        <w:rPr>
          <w:rFonts w:ascii="Times New Roman" w:hAnsi="Times New Roman" w:cs="Times New Roman"/>
          <w:sz w:val="24"/>
          <w:szCs w:val="24"/>
          <w:lang w:val="uk-UA"/>
        </w:rPr>
        <w:t xml:space="preserve">про те що ціна (сума) договору складає: </w:t>
      </w:r>
      <w:r w:rsidR="004336C4" w:rsidRPr="00F95FE9">
        <w:rPr>
          <w:rFonts w:ascii="Times New Roman" w:hAnsi="Times New Roman" w:cs="Times New Roman"/>
          <w:sz w:val="24"/>
          <w:szCs w:val="24"/>
          <w:lang w:val="uk-UA"/>
        </w:rPr>
        <w:t>_______________________</w:t>
      </w:r>
      <w:r w:rsidR="00BF074B">
        <w:rPr>
          <w:rFonts w:ascii="Times New Roman" w:hAnsi="Times New Roman" w:cs="Times New Roman"/>
          <w:sz w:val="24"/>
          <w:szCs w:val="24"/>
          <w:lang w:val="uk-UA"/>
        </w:rPr>
        <w:t xml:space="preserve">грн </w:t>
      </w:r>
      <w:r w:rsidR="004336C4" w:rsidRPr="00F95FE9">
        <w:rPr>
          <w:rFonts w:ascii="Times New Roman" w:hAnsi="Times New Roman" w:cs="Times New Roman"/>
          <w:sz w:val="24"/>
          <w:szCs w:val="24"/>
          <w:lang w:val="uk-UA"/>
        </w:rPr>
        <w:t>(_____</w:t>
      </w:r>
      <w:r w:rsidR="00BF074B">
        <w:rPr>
          <w:rFonts w:ascii="Times New Roman" w:hAnsi="Times New Roman" w:cs="Times New Roman"/>
          <w:sz w:val="24"/>
          <w:szCs w:val="24"/>
          <w:lang w:val="uk-UA"/>
        </w:rPr>
        <w:t xml:space="preserve">____  грн. </w:t>
      </w:r>
      <w:r w:rsidR="004336C4" w:rsidRPr="00F95FE9">
        <w:rPr>
          <w:rFonts w:ascii="Times New Roman" w:hAnsi="Times New Roman" w:cs="Times New Roman"/>
          <w:sz w:val="24"/>
          <w:szCs w:val="24"/>
          <w:lang w:val="uk-UA"/>
        </w:rPr>
        <w:t>_____</w:t>
      </w:r>
      <w:r w:rsidR="00BF074B">
        <w:rPr>
          <w:rFonts w:ascii="Times New Roman" w:hAnsi="Times New Roman" w:cs="Times New Roman"/>
          <w:sz w:val="24"/>
          <w:szCs w:val="24"/>
          <w:lang w:val="uk-UA"/>
        </w:rPr>
        <w:t xml:space="preserve"> </w:t>
      </w:r>
      <w:proofErr w:type="spellStart"/>
      <w:r w:rsidR="00BF074B">
        <w:rPr>
          <w:rFonts w:ascii="Times New Roman" w:hAnsi="Times New Roman" w:cs="Times New Roman"/>
          <w:sz w:val="24"/>
          <w:szCs w:val="24"/>
          <w:lang w:val="uk-UA"/>
        </w:rPr>
        <w:t>коп</w:t>
      </w:r>
      <w:proofErr w:type="spellEnd"/>
      <w:r w:rsidR="004336C4" w:rsidRPr="00F95FE9">
        <w:rPr>
          <w:rFonts w:ascii="Times New Roman" w:hAnsi="Times New Roman" w:cs="Times New Roman"/>
          <w:sz w:val="24"/>
          <w:szCs w:val="24"/>
          <w:lang w:val="uk-UA"/>
        </w:rPr>
        <w:t>)</w:t>
      </w:r>
      <w:r w:rsidR="004A1256">
        <w:rPr>
          <w:rFonts w:ascii="Times New Roman" w:hAnsi="Times New Roman" w:cs="Times New Roman"/>
          <w:sz w:val="24"/>
          <w:szCs w:val="24"/>
          <w:lang w:val="uk-UA"/>
        </w:rPr>
        <w:t>,</w:t>
      </w:r>
      <w:r w:rsidR="004336C4" w:rsidRPr="00F95FE9">
        <w:rPr>
          <w:rFonts w:ascii="Times New Roman" w:hAnsi="Times New Roman" w:cs="Times New Roman"/>
          <w:sz w:val="24"/>
          <w:szCs w:val="24"/>
          <w:lang w:val="uk-UA"/>
        </w:rPr>
        <w:t xml:space="preserve"> крім того податок на додану вартість 20% -______________ грн., загальна сума (ціна) договору складає: ______________________</w:t>
      </w:r>
      <w:r w:rsidR="00BF074B">
        <w:rPr>
          <w:rFonts w:ascii="Times New Roman" w:hAnsi="Times New Roman" w:cs="Times New Roman"/>
          <w:sz w:val="24"/>
          <w:szCs w:val="24"/>
          <w:lang w:val="uk-UA"/>
        </w:rPr>
        <w:t xml:space="preserve">грн </w:t>
      </w:r>
      <w:r w:rsidR="004336C4" w:rsidRPr="00F95FE9">
        <w:rPr>
          <w:rFonts w:ascii="Times New Roman" w:hAnsi="Times New Roman" w:cs="Times New Roman"/>
          <w:sz w:val="24"/>
          <w:szCs w:val="24"/>
          <w:lang w:val="uk-UA"/>
        </w:rPr>
        <w:t>(____</w:t>
      </w:r>
      <w:r w:rsidR="00BF074B">
        <w:rPr>
          <w:rFonts w:ascii="Times New Roman" w:hAnsi="Times New Roman" w:cs="Times New Roman"/>
          <w:sz w:val="24"/>
          <w:szCs w:val="24"/>
          <w:lang w:val="uk-UA"/>
        </w:rPr>
        <w:t xml:space="preserve">___________ </w:t>
      </w:r>
      <w:proofErr w:type="spellStart"/>
      <w:r w:rsidR="00BF074B">
        <w:rPr>
          <w:rFonts w:ascii="Times New Roman" w:hAnsi="Times New Roman" w:cs="Times New Roman"/>
          <w:sz w:val="24"/>
          <w:szCs w:val="24"/>
          <w:lang w:val="uk-UA"/>
        </w:rPr>
        <w:t>грн</w:t>
      </w:r>
      <w:proofErr w:type="spellEnd"/>
      <w:r w:rsidR="00BF074B">
        <w:rPr>
          <w:rFonts w:ascii="Times New Roman" w:hAnsi="Times New Roman" w:cs="Times New Roman"/>
          <w:sz w:val="24"/>
          <w:szCs w:val="24"/>
          <w:lang w:val="uk-UA"/>
        </w:rPr>
        <w:t xml:space="preserve"> </w:t>
      </w:r>
      <w:r w:rsidR="004336C4" w:rsidRPr="00F95FE9">
        <w:rPr>
          <w:rFonts w:ascii="Times New Roman" w:hAnsi="Times New Roman" w:cs="Times New Roman"/>
          <w:sz w:val="24"/>
          <w:szCs w:val="24"/>
          <w:lang w:val="uk-UA"/>
        </w:rPr>
        <w:t>______</w:t>
      </w:r>
      <w:r w:rsidR="00BF074B">
        <w:rPr>
          <w:rFonts w:ascii="Times New Roman" w:hAnsi="Times New Roman" w:cs="Times New Roman"/>
          <w:sz w:val="24"/>
          <w:szCs w:val="24"/>
          <w:lang w:val="uk-UA"/>
        </w:rPr>
        <w:t xml:space="preserve"> </w:t>
      </w:r>
      <w:proofErr w:type="spellStart"/>
      <w:r w:rsidR="00BF074B">
        <w:rPr>
          <w:rFonts w:ascii="Times New Roman" w:hAnsi="Times New Roman" w:cs="Times New Roman"/>
          <w:sz w:val="24"/>
          <w:szCs w:val="24"/>
          <w:lang w:val="uk-UA"/>
        </w:rPr>
        <w:t>коп</w:t>
      </w:r>
      <w:proofErr w:type="spellEnd"/>
      <w:r w:rsidR="004336C4" w:rsidRPr="00F95FE9">
        <w:rPr>
          <w:rFonts w:ascii="Times New Roman" w:hAnsi="Times New Roman" w:cs="Times New Roman"/>
          <w:sz w:val="24"/>
          <w:szCs w:val="24"/>
          <w:lang w:val="uk-UA"/>
        </w:rPr>
        <w:t>).</w:t>
      </w: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p>
    <w:p w:rsidR="00FF7A14" w:rsidRPr="00C50BDE" w:rsidRDefault="00FF7A14" w:rsidP="00C50BDE">
      <w:pPr>
        <w:spacing w:after="0" w:line="240" w:lineRule="auto"/>
        <w:ind w:firstLine="567"/>
        <w:jc w:val="both"/>
        <w:rPr>
          <w:rFonts w:ascii="Times New Roman" w:hAnsi="Times New Roman" w:cs="Times New Roman"/>
          <w:sz w:val="24"/>
          <w:szCs w:val="24"/>
          <w:lang w:val="uk-UA"/>
        </w:rPr>
      </w:pPr>
      <w:r w:rsidRPr="00C50BDE">
        <w:rPr>
          <w:rFonts w:ascii="Times New Roman" w:hAnsi="Times New Roman" w:cs="Times New Roman"/>
          <w:sz w:val="24"/>
          <w:szCs w:val="24"/>
          <w:lang w:val="uk-UA"/>
        </w:rPr>
        <w:t xml:space="preserve">Дійсний протокол є підставою для проведення розрахунків між Замовником та Виконавцем. </w:t>
      </w:r>
    </w:p>
    <w:p w:rsidR="00123284" w:rsidRDefault="00123284" w:rsidP="00C50BDE">
      <w:pPr>
        <w:spacing w:after="0" w:line="240" w:lineRule="auto"/>
        <w:jc w:val="center"/>
        <w:rPr>
          <w:rFonts w:ascii="Times New Roman" w:hAnsi="Times New Roman" w:cs="Times New Roman"/>
          <w:b/>
          <w:bCs/>
          <w:sz w:val="24"/>
          <w:szCs w:val="24"/>
          <w:lang w:val="uk-UA"/>
        </w:rPr>
      </w:pPr>
    </w:p>
    <w:p w:rsidR="00123284" w:rsidRDefault="00123284" w:rsidP="00C50BDE">
      <w:pPr>
        <w:spacing w:after="0" w:line="240" w:lineRule="auto"/>
        <w:jc w:val="center"/>
        <w:rPr>
          <w:rFonts w:ascii="Times New Roman" w:hAnsi="Times New Roman" w:cs="Times New Roman"/>
          <w:b/>
          <w:bCs/>
          <w:sz w:val="24"/>
          <w:szCs w:val="24"/>
          <w:lang w:val="uk-UA"/>
        </w:rPr>
      </w:pPr>
    </w:p>
    <w:p w:rsidR="00FF7A14" w:rsidRPr="00C50BDE" w:rsidRDefault="00FF7A14" w:rsidP="00C50BDE">
      <w:pPr>
        <w:spacing w:after="0" w:line="240" w:lineRule="auto"/>
        <w:jc w:val="center"/>
        <w:rPr>
          <w:rFonts w:ascii="Times New Roman" w:hAnsi="Times New Roman" w:cs="Times New Roman"/>
          <w:b/>
          <w:bCs/>
          <w:sz w:val="24"/>
          <w:szCs w:val="24"/>
          <w:lang w:val="uk-UA"/>
        </w:rPr>
      </w:pPr>
      <w:r w:rsidRPr="00C50BDE">
        <w:rPr>
          <w:rFonts w:ascii="Times New Roman" w:hAnsi="Times New Roman" w:cs="Times New Roman"/>
          <w:b/>
          <w:bCs/>
          <w:sz w:val="24"/>
          <w:szCs w:val="24"/>
          <w:lang w:val="uk-UA"/>
        </w:rPr>
        <w:t>Виконавець</w:t>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t>Замовник</w:t>
      </w:r>
    </w:p>
    <w:p w:rsidR="00FF7A14" w:rsidRPr="00C50BDE" w:rsidRDefault="00FF7A14" w:rsidP="00C50BDE">
      <w:pPr>
        <w:spacing w:after="0" w:line="240" w:lineRule="auto"/>
        <w:jc w:val="center"/>
        <w:rPr>
          <w:rFonts w:ascii="Times New Roman" w:hAnsi="Times New Roman" w:cs="Times New Roman"/>
          <w:b/>
          <w:bCs/>
          <w:sz w:val="24"/>
          <w:szCs w:val="24"/>
          <w:lang w:val="uk-UA"/>
        </w:rPr>
      </w:pPr>
    </w:p>
    <w:p w:rsidR="00FF7A14" w:rsidRPr="00C50BDE" w:rsidRDefault="00FF7A14" w:rsidP="00C50BDE">
      <w:pPr>
        <w:spacing w:after="0" w:line="240" w:lineRule="auto"/>
        <w:jc w:val="center"/>
        <w:rPr>
          <w:rFonts w:ascii="Times New Roman" w:hAnsi="Times New Roman" w:cs="Times New Roman"/>
          <w:b/>
          <w:bCs/>
          <w:sz w:val="24"/>
          <w:szCs w:val="24"/>
          <w:lang w:val="uk-UA"/>
        </w:rPr>
      </w:pPr>
      <w:r w:rsidRPr="00C50BDE">
        <w:rPr>
          <w:rFonts w:ascii="Times New Roman" w:hAnsi="Times New Roman" w:cs="Times New Roman"/>
          <w:sz w:val="24"/>
          <w:szCs w:val="24"/>
          <w:lang w:val="uk-UA"/>
        </w:rPr>
        <w:t>____________________</w:t>
      </w:r>
      <w:r w:rsidRPr="00C50BDE">
        <w:rPr>
          <w:rFonts w:ascii="Times New Roman" w:hAnsi="Times New Roman" w:cs="Times New Roman"/>
          <w:sz w:val="24"/>
          <w:szCs w:val="24"/>
          <w:lang w:val="uk-UA"/>
        </w:rPr>
        <w:tab/>
      </w:r>
      <w:r w:rsidRPr="00C50BDE">
        <w:rPr>
          <w:rFonts w:ascii="Times New Roman" w:hAnsi="Times New Roman" w:cs="Times New Roman"/>
          <w:sz w:val="24"/>
          <w:szCs w:val="24"/>
          <w:lang w:val="uk-UA"/>
        </w:rPr>
        <w:tab/>
      </w:r>
      <w:r w:rsidRPr="00C50BDE">
        <w:rPr>
          <w:rFonts w:ascii="Times New Roman" w:hAnsi="Times New Roman" w:cs="Times New Roman"/>
          <w:sz w:val="24"/>
          <w:szCs w:val="24"/>
          <w:lang w:val="uk-UA"/>
        </w:rPr>
        <w:tab/>
      </w:r>
      <w:r w:rsidRPr="00C50BDE">
        <w:rPr>
          <w:rFonts w:ascii="Times New Roman" w:hAnsi="Times New Roman" w:cs="Times New Roman"/>
          <w:sz w:val="24"/>
          <w:szCs w:val="24"/>
          <w:lang w:val="uk-UA"/>
        </w:rPr>
        <w:tab/>
        <w:t>____________________</w:t>
      </w:r>
    </w:p>
    <w:p w:rsidR="00C50BDE" w:rsidRDefault="00C50BDE" w:rsidP="00C50BDE">
      <w:pPr>
        <w:spacing w:after="0" w:line="240" w:lineRule="auto"/>
        <w:ind w:firstLine="567"/>
        <w:jc w:val="both"/>
        <w:rPr>
          <w:rFonts w:ascii="Times New Roman" w:hAnsi="Times New Roman" w:cs="Times New Roman"/>
          <w:i/>
          <w:iCs/>
          <w:sz w:val="24"/>
          <w:szCs w:val="24"/>
          <w:lang w:val="uk-UA"/>
        </w:rPr>
      </w:pPr>
    </w:p>
    <w:p w:rsidR="00C50BDE" w:rsidRDefault="00C50BDE" w:rsidP="00C50BDE">
      <w:pPr>
        <w:spacing w:after="0" w:line="240" w:lineRule="auto"/>
        <w:ind w:firstLine="567"/>
        <w:jc w:val="both"/>
        <w:rPr>
          <w:rFonts w:ascii="Times New Roman" w:hAnsi="Times New Roman" w:cs="Times New Roman"/>
          <w:i/>
          <w:iCs/>
          <w:sz w:val="24"/>
          <w:szCs w:val="24"/>
          <w:lang w:val="uk-UA"/>
        </w:rPr>
      </w:pPr>
    </w:p>
    <w:p w:rsidR="002F4102" w:rsidRDefault="002F4102" w:rsidP="00C50BDE">
      <w:pPr>
        <w:spacing w:after="0" w:line="240" w:lineRule="auto"/>
        <w:ind w:firstLine="567"/>
        <w:jc w:val="both"/>
        <w:rPr>
          <w:rFonts w:ascii="Times New Roman" w:hAnsi="Times New Roman" w:cs="Times New Roman"/>
          <w:i/>
          <w:iCs/>
          <w:sz w:val="24"/>
          <w:szCs w:val="24"/>
          <w:lang w:val="uk-UA"/>
        </w:rPr>
      </w:pPr>
    </w:p>
    <w:p w:rsidR="00420ECF" w:rsidRDefault="00420ECF" w:rsidP="00C50BDE">
      <w:pPr>
        <w:spacing w:after="0" w:line="240" w:lineRule="auto"/>
        <w:ind w:firstLine="567"/>
        <w:jc w:val="both"/>
        <w:rPr>
          <w:rFonts w:ascii="Times New Roman" w:hAnsi="Times New Roman" w:cs="Times New Roman"/>
          <w:i/>
          <w:iCs/>
          <w:sz w:val="24"/>
          <w:szCs w:val="24"/>
          <w:lang w:val="uk-UA"/>
        </w:rPr>
      </w:pPr>
    </w:p>
    <w:p w:rsidR="00BF074B" w:rsidRDefault="00BF074B">
      <w:pPr>
        <w:spacing w:after="0" w:line="240" w:lineRule="auto"/>
        <w:rPr>
          <w:rFonts w:ascii="Times New Roman" w:eastAsia="Times New Roman" w:hAnsi="Times New Roman" w:cs="Times New Roman"/>
          <w:b/>
          <w:bCs/>
          <w:sz w:val="24"/>
          <w:szCs w:val="24"/>
          <w:lang w:val="uk-UA" w:eastAsia="ru-RU"/>
        </w:rPr>
      </w:pPr>
      <w:r>
        <w:rPr>
          <w:sz w:val="24"/>
          <w:szCs w:val="24"/>
        </w:rPr>
        <w:br w:type="page"/>
      </w:r>
    </w:p>
    <w:p w:rsidR="00123284" w:rsidRPr="00BF074B" w:rsidRDefault="00123284" w:rsidP="00123284">
      <w:pPr>
        <w:pStyle w:val="24"/>
        <w:ind w:right="0" w:firstLine="567"/>
        <w:jc w:val="right"/>
        <w:rPr>
          <w:b w:val="0"/>
          <w:sz w:val="24"/>
          <w:szCs w:val="24"/>
        </w:rPr>
      </w:pPr>
      <w:r w:rsidRPr="00BF074B">
        <w:rPr>
          <w:b w:val="0"/>
          <w:sz w:val="24"/>
          <w:szCs w:val="24"/>
        </w:rPr>
        <w:lastRenderedPageBreak/>
        <w:t>Додаток № 2</w:t>
      </w:r>
    </w:p>
    <w:p w:rsidR="00123284" w:rsidRPr="00C50BDE" w:rsidRDefault="00123284" w:rsidP="00123284">
      <w:pPr>
        <w:spacing w:after="0" w:line="240" w:lineRule="auto"/>
        <w:ind w:firstLine="567"/>
        <w:jc w:val="right"/>
        <w:rPr>
          <w:rFonts w:ascii="Times New Roman" w:hAnsi="Times New Roman" w:cs="Times New Roman"/>
          <w:sz w:val="24"/>
          <w:szCs w:val="24"/>
          <w:lang w:val="uk-UA"/>
        </w:rPr>
      </w:pPr>
      <w:r w:rsidRPr="00C50BDE">
        <w:rPr>
          <w:rFonts w:ascii="Times New Roman" w:hAnsi="Times New Roman" w:cs="Times New Roman"/>
          <w:sz w:val="24"/>
          <w:szCs w:val="24"/>
          <w:lang w:val="uk-UA"/>
        </w:rPr>
        <w:t>до Договору №____________</w:t>
      </w:r>
    </w:p>
    <w:p w:rsidR="00123284" w:rsidRPr="00C50BDE" w:rsidRDefault="00123284" w:rsidP="00123284">
      <w:pPr>
        <w:spacing w:after="0" w:line="240" w:lineRule="auto"/>
        <w:ind w:firstLine="567"/>
        <w:jc w:val="right"/>
        <w:rPr>
          <w:rFonts w:ascii="Times New Roman" w:hAnsi="Times New Roman" w:cs="Times New Roman"/>
          <w:sz w:val="24"/>
          <w:szCs w:val="24"/>
          <w:lang w:val="uk-UA"/>
        </w:rPr>
      </w:pPr>
      <w:r w:rsidRPr="00C50BDE">
        <w:rPr>
          <w:rFonts w:ascii="Times New Roman" w:hAnsi="Times New Roman" w:cs="Times New Roman"/>
          <w:sz w:val="24"/>
          <w:szCs w:val="24"/>
          <w:lang w:val="uk-UA"/>
        </w:rPr>
        <w:t xml:space="preserve">  від _________ 202</w:t>
      </w:r>
      <w:r w:rsidR="00EB78D5">
        <w:rPr>
          <w:rFonts w:ascii="Times New Roman" w:hAnsi="Times New Roman" w:cs="Times New Roman"/>
          <w:sz w:val="24"/>
          <w:szCs w:val="24"/>
          <w:lang w:val="uk-UA"/>
        </w:rPr>
        <w:t>3</w:t>
      </w:r>
      <w:r w:rsidRPr="00C50BDE">
        <w:rPr>
          <w:rFonts w:ascii="Times New Roman" w:hAnsi="Times New Roman" w:cs="Times New Roman"/>
          <w:sz w:val="24"/>
          <w:szCs w:val="24"/>
          <w:lang w:val="uk-UA"/>
        </w:rPr>
        <w:t>р.</w:t>
      </w:r>
    </w:p>
    <w:p w:rsidR="00D60D44" w:rsidRDefault="00D60D44" w:rsidP="00420ECF">
      <w:pPr>
        <w:spacing w:after="0" w:line="240" w:lineRule="auto"/>
        <w:jc w:val="center"/>
        <w:rPr>
          <w:rFonts w:ascii="Times New Roman" w:eastAsia="Courier New" w:hAnsi="Times New Roman"/>
          <w:b/>
          <w:sz w:val="24"/>
          <w:szCs w:val="24"/>
          <w:lang w:val="uk-UA"/>
        </w:rPr>
      </w:pPr>
    </w:p>
    <w:p w:rsidR="00420ECF" w:rsidRPr="006A4EB1" w:rsidRDefault="0081784D" w:rsidP="00420ECF">
      <w:pPr>
        <w:spacing w:after="0" w:line="240" w:lineRule="auto"/>
        <w:jc w:val="center"/>
        <w:rPr>
          <w:rFonts w:ascii="Times New Roman" w:eastAsia="Courier New" w:hAnsi="Times New Roman"/>
          <w:b/>
          <w:sz w:val="24"/>
          <w:szCs w:val="24"/>
          <w:lang w:val="uk-UA"/>
        </w:rPr>
      </w:pPr>
      <w:r>
        <w:rPr>
          <w:rFonts w:ascii="Times New Roman" w:eastAsia="Times New Roman" w:hAnsi="Times New Roman"/>
          <w:b/>
          <w:sz w:val="24"/>
          <w:szCs w:val="24"/>
          <w:lang w:val="uk-UA" w:eastAsia="ru-RU"/>
        </w:rPr>
        <w:t xml:space="preserve">Вимоги до </w:t>
      </w:r>
      <w:r w:rsidR="00796511">
        <w:rPr>
          <w:rFonts w:ascii="Times New Roman" w:eastAsia="Times New Roman" w:hAnsi="Times New Roman"/>
          <w:b/>
          <w:sz w:val="24"/>
          <w:szCs w:val="24"/>
          <w:lang w:val="uk-UA" w:eastAsia="ru-RU"/>
        </w:rPr>
        <w:t>нада</w:t>
      </w:r>
      <w:r>
        <w:rPr>
          <w:rFonts w:ascii="Times New Roman" w:eastAsia="Times New Roman" w:hAnsi="Times New Roman"/>
          <w:b/>
          <w:sz w:val="24"/>
          <w:szCs w:val="24"/>
          <w:lang w:val="uk-UA" w:eastAsia="ru-RU"/>
        </w:rPr>
        <w:t>ння</w:t>
      </w:r>
      <w:r w:rsidR="007C2171">
        <w:rPr>
          <w:rFonts w:ascii="Times New Roman" w:eastAsia="Times New Roman" w:hAnsi="Times New Roman"/>
          <w:b/>
          <w:sz w:val="24"/>
          <w:szCs w:val="24"/>
          <w:lang w:val="uk-UA" w:eastAsia="ru-RU"/>
        </w:rPr>
        <w:t xml:space="preserve"> </w:t>
      </w:r>
      <w:r w:rsidR="006A4EB1" w:rsidRPr="006A4EB1">
        <w:rPr>
          <w:rFonts w:ascii="Times New Roman" w:eastAsia="Times New Roman" w:hAnsi="Times New Roman"/>
          <w:b/>
          <w:sz w:val="24"/>
          <w:szCs w:val="24"/>
          <w:lang w:val="uk-UA" w:eastAsia="ru-RU"/>
        </w:rPr>
        <w:t>послуг</w:t>
      </w:r>
      <w:r w:rsidR="007C2171">
        <w:rPr>
          <w:rFonts w:ascii="Times New Roman" w:eastAsia="Times New Roman" w:hAnsi="Times New Roman"/>
          <w:b/>
          <w:sz w:val="24"/>
          <w:szCs w:val="24"/>
          <w:lang w:val="uk-UA" w:eastAsia="ru-RU"/>
        </w:rPr>
        <w:t>и</w:t>
      </w:r>
      <w:r w:rsidR="006A4EB1" w:rsidRPr="006A4EB1">
        <w:rPr>
          <w:rFonts w:ascii="Times New Roman" w:eastAsia="Times New Roman" w:hAnsi="Times New Roman"/>
          <w:b/>
          <w:sz w:val="24"/>
          <w:szCs w:val="24"/>
          <w:lang w:val="uk-UA" w:eastAsia="ru-RU"/>
        </w:rPr>
        <w:t xml:space="preserve"> </w:t>
      </w:r>
      <w:r w:rsidR="006A4EB1" w:rsidRPr="006A4EB1">
        <w:rPr>
          <w:rFonts w:ascii="Times New Roman" w:eastAsia="Courier New" w:hAnsi="Times New Roman"/>
          <w:b/>
          <w:sz w:val="24"/>
          <w:szCs w:val="24"/>
          <w:lang w:val="uk-UA"/>
        </w:rPr>
        <w:t>з</w:t>
      </w:r>
      <w:r w:rsidR="006A4EB1" w:rsidRPr="006A4EB1">
        <w:rPr>
          <w:rFonts w:ascii="Times New Roman" w:eastAsia="Courier New" w:hAnsi="Times New Roman"/>
          <w:b/>
          <w:sz w:val="24"/>
          <w:szCs w:val="24"/>
        </w:rPr>
        <w:t xml:space="preserve"> </w:t>
      </w:r>
      <w:r w:rsidR="001876EB">
        <w:rPr>
          <w:rFonts w:ascii="Times New Roman" w:eastAsia="Courier New" w:hAnsi="Times New Roman"/>
          <w:b/>
          <w:sz w:val="24"/>
          <w:szCs w:val="24"/>
          <w:lang w:val="uk-UA"/>
        </w:rPr>
        <w:t>п</w:t>
      </w:r>
      <w:r w:rsidR="001876EB" w:rsidRPr="00EB0FC1">
        <w:rPr>
          <w:rFonts w:ascii="Times New Roman" w:hAnsi="Times New Roman" w:cs="Times New Roman"/>
          <w:b/>
          <w:sz w:val="24"/>
          <w:szCs w:val="24"/>
          <w:lang w:val="uk-UA"/>
        </w:rPr>
        <w:t>оточн</w:t>
      </w:r>
      <w:r w:rsidR="001876EB">
        <w:rPr>
          <w:rFonts w:ascii="Times New Roman" w:hAnsi="Times New Roman" w:cs="Times New Roman"/>
          <w:b/>
          <w:sz w:val="24"/>
          <w:szCs w:val="24"/>
          <w:lang w:val="uk-UA"/>
        </w:rPr>
        <w:t>ого</w:t>
      </w:r>
      <w:r w:rsidR="001876EB" w:rsidRPr="00EB0FC1">
        <w:rPr>
          <w:rFonts w:ascii="Times New Roman" w:hAnsi="Times New Roman" w:cs="Times New Roman"/>
          <w:b/>
          <w:sz w:val="24"/>
          <w:szCs w:val="24"/>
          <w:lang w:val="uk-UA"/>
        </w:rPr>
        <w:t xml:space="preserve"> ремонт</w:t>
      </w:r>
      <w:r w:rsidR="001876EB">
        <w:rPr>
          <w:rFonts w:ascii="Times New Roman" w:hAnsi="Times New Roman" w:cs="Times New Roman"/>
          <w:b/>
          <w:sz w:val="24"/>
          <w:szCs w:val="24"/>
          <w:lang w:val="uk-UA"/>
        </w:rPr>
        <w:t>у</w:t>
      </w:r>
      <w:r w:rsidR="001876EB" w:rsidRPr="00EB0FC1">
        <w:rPr>
          <w:rFonts w:ascii="Times New Roman" w:hAnsi="Times New Roman" w:cs="Times New Roman"/>
          <w:b/>
          <w:sz w:val="24"/>
          <w:szCs w:val="24"/>
          <w:lang w:val="uk-UA"/>
        </w:rPr>
        <w:t xml:space="preserve"> в обсязі ПР-1 тепловоза ТЕМ2-</w:t>
      </w:r>
      <w:r w:rsidR="00305F71">
        <w:rPr>
          <w:rFonts w:ascii="Times New Roman" w:hAnsi="Times New Roman" w:cs="Times New Roman"/>
          <w:b/>
          <w:sz w:val="24"/>
          <w:szCs w:val="24"/>
          <w:lang w:val="uk-UA"/>
        </w:rPr>
        <w:t>5107</w:t>
      </w:r>
    </w:p>
    <w:p w:rsidR="006A4EB1" w:rsidRDefault="006A4EB1" w:rsidP="00420ECF">
      <w:pPr>
        <w:spacing w:after="0" w:line="240" w:lineRule="auto"/>
        <w:jc w:val="center"/>
        <w:rPr>
          <w:rFonts w:ascii="Times New Roman" w:eastAsia="Courier New" w:hAnsi="Times New Roman"/>
          <w:b/>
          <w:sz w:val="24"/>
          <w:szCs w:val="24"/>
          <w:lang w:val="uk-UA"/>
        </w:rPr>
      </w:pPr>
    </w:p>
    <w:p w:rsidR="004219C3" w:rsidRPr="004219C3" w:rsidRDefault="004219C3" w:rsidP="004219C3">
      <w:pPr>
        <w:pStyle w:val="FR2"/>
        <w:ind w:left="567"/>
        <w:jc w:val="both"/>
        <w:rPr>
          <w:rFonts w:ascii="Times New Roman" w:hAnsi="Times New Roman" w:cs="Times New Roman"/>
          <w:bCs/>
          <w:sz w:val="24"/>
          <w:szCs w:val="24"/>
          <w:lang w:val="uk-UA"/>
        </w:rPr>
      </w:pPr>
      <w:r w:rsidRPr="004219C3">
        <w:rPr>
          <w:rFonts w:ascii="Times New Roman" w:hAnsi="Times New Roman" w:cs="Times New Roman"/>
          <w:bCs/>
          <w:sz w:val="24"/>
          <w:szCs w:val="24"/>
          <w:lang w:val="uk-UA"/>
        </w:rPr>
        <w:t>При виконанні ПР-1 виконуються:</w:t>
      </w:r>
    </w:p>
    <w:p w:rsidR="00305F71" w:rsidRPr="00D2700E" w:rsidRDefault="00476C7C" w:rsidP="00305F71">
      <w:pPr>
        <w:pStyle w:val="FR2"/>
        <w:numPr>
          <w:ilvl w:val="0"/>
          <w:numId w:val="10"/>
        </w:numPr>
        <w:ind w:left="0" w:firstLine="567"/>
        <w:jc w:val="both"/>
        <w:rPr>
          <w:rFonts w:ascii="Times New Roman" w:hAnsi="Times New Roman" w:cs="Times New Roman"/>
          <w:b/>
          <w:bCs/>
          <w:sz w:val="24"/>
          <w:szCs w:val="24"/>
          <w:lang w:val="uk-UA"/>
        </w:rPr>
      </w:pPr>
      <w:r w:rsidRPr="005C6517">
        <w:rPr>
          <w:rFonts w:ascii="Times New Roman" w:hAnsi="Times New Roman" w:cs="Times New Roman"/>
          <w:sz w:val="24"/>
          <w:szCs w:val="24"/>
        </w:rPr>
        <w:t xml:space="preserve"> </w:t>
      </w:r>
      <w:r w:rsidR="00305F71" w:rsidRPr="00D2700E">
        <w:rPr>
          <w:rFonts w:ascii="Times New Roman" w:hAnsi="Times New Roman" w:cs="Times New Roman"/>
          <w:sz w:val="24"/>
          <w:szCs w:val="24"/>
        </w:rPr>
        <w:t xml:space="preserve">повне виконання робіт, вказаних </w:t>
      </w:r>
      <w:r w:rsidR="00305F71" w:rsidRPr="007511B5">
        <w:rPr>
          <w:rFonts w:ascii="Times New Roman" w:hAnsi="Times New Roman" w:cs="Times New Roman"/>
          <w:sz w:val="24"/>
          <w:szCs w:val="24"/>
          <w:lang w:val="uk-UA"/>
        </w:rPr>
        <w:t>за обсягом</w:t>
      </w:r>
      <w:r w:rsidR="00305F71" w:rsidRPr="007511B5">
        <w:rPr>
          <w:rFonts w:ascii="Times New Roman" w:hAnsi="Times New Roman" w:cs="Times New Roman"/>
          <w:sz w:val="24"/>
          <w:szCs w:val="24"/>
        </w:rPr>
        <w:t xml:space="preserve"> ТО-</w:t>
      </w:r>
      <w:r w:rsidR="00305F71" w:rsidRPr="007511B5">
        <w:rPr>
          <w:rFonts w:ascii="Times New Roman" w:hAnsi="Times New Roman" w:cs="Times New Roman"/>
          <w:sz w:val="24"/>
          <w:szCs w:val="24"/>
          <w:lang w:val="uk-UA"/>
        </w:rPr>
        <w:t>3;</w:t>
      </w:r>
    </w:p>
    <w:p w:rsidR="00305F71" w:rsidRPr="00786CB5" w:rsidRDefault="00305F71" w:rsidP="00305F71">
      <w:pPr>
        <w:pStyle w:val="FR2"/>
        <w:ind w:left="0" w:firstLine="567"/>
        <w:jc w:val="both"/>
        <w:rPr>
          <w:rFonts w:ascii="Times New Roman" w:hAnsi="Times New Roman" w:cs="Times New Roman"/>
          <w:sz w:val="24"/>
          <w:szCs w:val="24"/>
          <w:lang w:val="uk-UA"/>
        </w:rPr>
      </w:pPr>
      <w:r w:rsidRPr="00786CB5">
        <w:rPr>
          <w:rFonts w:ascii="Times New Roman" w:hAnsi="Times New Roman" w:cs="Times New Roman"/>
          <w:sz w:val="24"/>
          <w:szCs w:val="24"/>
          <w:lang w:val="uk-UA"/>
        </w:rPr>
        <w:t>– по дизелю і допоміжному обладнанню - перевірка (без розбирання складаних одиниць) стану картера, циліндро-поршневої групи і розподільного механізму дизеля, вимірювання зазорів у підшипниках колінчатого вала, робочих клапанів дизеля, повітряних нагнітачів, ревізія форсунок, очищення та заміна елементів фільтрів (оливи, палива і повітря);</w:t>
      </w:r>
    </w:p>
    <w:p w:rsidR="00305F71" w:rsidRPr="005F7E20" w:rsidRDefault="00305F71" w:rsidP="00305F71">
      <w:pPr>
        <w:pStyle w:val="FR2"/>
        <w:ind w:left="0" w:firstLine="567"/>
        <w:jc w:val="both"/>
        <w:rPr>
          <w:rFonts w:ascii="Times New Roman" w:hAnsi="Times New Roman" w:cs="Times New Roman"/>
          <w:sz w:val="24"/>
          <w:szCs w:val="24"/>
        </w:rPr>
      </w:pPr>
      <w:r w:rsidRPr="005F7E20">
        <w:rPr>
          <w:rFonts w:ascii="Times New Roman" w:hAnsi="Times New Roman" w:cs="Times New Roman"/>
          <w:sz w:val="24"/>
          <w:szCs w:val="24"/>
        </w:rPr>
        <w:t>– по електричному обладнанню - перевірка (без розбирання складаних одиниць) стан ТЕД, тягового генератора, допоміжних машин й електроапаратури, а також правильності роботи всіх електричних кіл;</w:t>
      </w:r>
    </w:p>
    <w:p w:rsidR="00305F71" w:rsidRPr="005F7E20" w:rsidRDefault="00305F71" w:rsidP="00305F71">
      <w:pPr>
        <w:pStyle w:val="FR2"/>
        <w:ind w:left="49" w:firstLine="518"/>
        <w:jc w:val="both"/>
        <w:rPr>
          <w:rFonts w:ascii="Times New Roman" w:hAnsi="Times New Roman" w:cs="Times New Roman"/>
          <w:sz w:val="24"/>
          <w:szCs w:val="24"/>
          <w:lang w:val="uk-UA"/>
        </w:rPr>
      </w:pPr>
      <w:r w:rsidRPr="005F7E20">
        <w:rPr>
          <w:rFonts w:ascii="Times New Roman" w:hAnsi="Times New Roman" w:cs="Times New Roman"/>
          <w:sz w:val="24"/>
          <w:szCs w:val="24"/>
        </w:rPr>
        <w:t xml:space="preserve">– </w:t>
      </w:r>
      <w:r w:rsidRPr="005F7E20">
        <w:rPr>
          <w:rFonts w:ascii="Times New Roman" w:hAnsi="Times New Roman" w:cs="Times New Roman"/>
          <w:sz w:val="24"/>
          <w:szCs w:val="24"/>
          <w:lang w:val="uk-UA"/>
        </w:rPr>
        <w:t>по екіпажній частині та гальмах - ремонт і перевірка (без розбирання складаних одиниць) стану деталей ходових частин, ресорного підвішування, важільної гальмової передачі, автозчепних пристроїв, пісочниць, ревізія автогальмового обладнання та компресора;</w:t>
      </w:r>
    </w:p>
    <w:p w:rsidR="00305F71" w:rsidRPr="002A7B72" w:rsidRDefault="00305F71" w:rsidP="00305F71">
      <w:pPr>
        <w:pStyle w:val="FR2"/>
        <w:ind w:left="0" w:firstLine="567"/>
        <w:jc w:val="both"/>
        <w:rPr>
          <w:rFonts w:ascii="Times New Roman" w:hAnsi="Times New Roman" w:cs="Times New Roman"/>
          <w:sz w:val="24"/>
          <w:szCs w:val="24"/>
          <w:lang w:val="uk-UA"/>
        </w:rPr>
      </w:pPr>
      <w:r w:rsidRPr="005F7E20">
        <w:rPr>
          <w:rFonts w:ascii="Times New Roman" w:hAnsi="Times New Roman" w:cs="Times New Roman"/>
          <w:sz w:val="24"/>
          <w:szCs w:val="24"/>
        </w:rPr>
        <w:t>– по обладнанню безпеки руху – огляд, перевірка та ремонт АЛС, пристрою пильності машиніста, автостопа</w:t>
      </w:r>
      <w:r>
        <w:rPr>
          <w:rFonts w:ascii="Times New Roman" w:hAnsi="Times New Roman" w:cs="Times New Roman"/>
          <w:sz w:val="24"/>
          <w:szCs w:val="24"/>
        </w:rPr>
        <w:t>, поточний ремонт швидкостеміра</w:t>
      </w:r>
      <w:r>
        <w:rPr>
          <w:rFonts w:ascii="Times New Roman" w:hAnsi="Times New Roman" w:cs="Times New Roman"/>
          <w:sz w:val="24"/>
          <w:szCs w:val="24"/>
          <w:lang w:val="uk-UA"/>
        </w:rPr>
        <w:t>.</w:t>
      </w:r>
    </w:p>
    <w:p w:rsidR="00476C7C" w:rsidRPr="005C6517" w:rsidRDefault="00305F71" w:rsidP="00305F71">
      <w:pPr>
        <w:spacing w:line="240" w:lineRule="auto"/>
        <w:ind w:firstLine="567"/>
        <w:jc w:val="both"/>
        <w:rPr>
          <w:rFonts w:ascii="Times New Roman" w:hAnsi="Times New Roman" w:cs="Times New Roman"/>
          <w:sz w:val="24"/>
          <w:szCs w:val="24"/>
        </w:rPr>
      </w:pPr>
      <w:r w:rsidRPr="00141994">
        <w:rPr>
          <w:rFonts w:ascii="Times New Roman" w:hAnsi="Times New Roman"/>
          <w:noProof/>
          <w:sz w:val="24"/>
          <w:szCs w:val="24"/>
          <w:lang w:val="uk-UA"/>
        </w:rPr>
        <w:t>При необхідності викон</w:t>
      </w:r>
      <w:r>
        <w:rPr>
          <w:rFonts w:ascii="Times New Roman" w:hAnsi="Times New Roman"/>
          <w:noProof/>
          <w:sz w:val="24"/>
          <w:szCs w:val="24"/>
          <w:lang w:val="uk-UA"/>
        </w:rPr>
        <w:t>уються</w:t>
      </w:r>
      <w:r w:rsidRPr="00141994">
        <w:rPr>
          <w:rFonts w:ascii="Times New Roman" w:hAnsi="Times New Roman"/>
          <w:noProof/>
          <w:sz w:val="24"/>
          <w:szCs w:val="24"/>
          <w:lang w:val="uk-UA"/>
        </w:rPr>
        <w:t xml:space="preserve"> контрольно-реостатні випробування дизель-генераторної установки з частковим регулюванням електричної апаратури.</w:t>
      </w:r>
    </w:p>
    <w:p w:rsidR="00420ECF" w:rsidRPr="005C6517" w:rsidRDefault="00267C50" w:rsidP="00346961">
      <w:pPr>
        <w:spacing w:after="0" w:line="240" w:lineRule="auto"/>
        <w:jc w:val="both"/>
        <w:rPr>
          <w:rFonts w:ascii="Times New Roman" w:hAnsi="Times New Roman" w:cs="Times New Roman"/>
          <w:sz w:val="24"/>
          <w:szCs w:val="24"/>
          <w:lang w:val="uk-UA"/>
        </w:rPr>
      </w:pPr>
      <w:r w:rsidRPr="005C6517">
        <w:rPr>
          <w:rFonts w:ascii="Times New Roman" w:hAnsi="Times New Roman" w:cs="Times New Roman"/>
          <w:sz w:val="24"/>
          <w:szCs w:val="24"/>
          <w:lang w:val="uk-UA"/>
        </w:rPr>
        <w:tab/>
      </w:r>
      <w:r w:rsidRPr="00346961">
        <w:rPr>
          <w:rFonts w:ascii="Times New Roman" w:hAnsi="Times New Roman" w:cs="Times New Roman"/>
          <w:sz w:val="24"/>
          <w:szCs w:val="24"/>
          <w:lang w:val="uk-UA"/>
        </w:rPr>
        <w:t>Конкретн</w:t>
      </w:r>
      <w:r w:rsidR="00346961" w:rsidRPr="00346961">
        <w:rPr>
          <w:rFonts w:ascii="Times New Roman" w:hAnsi="Times New Roman" w:cs="Times New Roman"/>
          <w:sz w:val="24"/>
          <w:szCs w:val="24"/>
          <w:lang w:val="uk-UA"/>
        </w:rPr>
        <w:t>і</w:t>
      </w:r>
      <w:r w:rsidRPr="00346961">
        <w:rPr>
          <w:rFonts w:ascii="Times New Roman" w:hAnsi="Times New Roman" w:cs="Times New Roman"/>
          <w:sz w:val="24"/>
          <w:szCs w:val="24"/>
          <w:lang w:val="uk-UA"/>
        </w:rPr>
        <w:t xml:space="preserve"> </w:t>
      </w:r>
      <w:r w:rsidR="00346961" w:rsidRPr="00346961">
        <w:rPr>
          <w:rFonts w:ascii="Times New Roman" w:hAnsi="Times New Roman" w:cs="Times New Roman"/>
          <w:sz w:val="24"/>
          <w:szCs w:val="24"/>
          <w:lang w:val="uk-UA"/>
        </w:rPr>
        <w:t>в</w:t>
      </w:r>
      <w:r w:rsidR="00346961" w:rsidRPr="00346961">
        <w:rPr>
          <w:rFonts w:ascii="Times New Roman" w:eastAsia="Times New Roman" w:hAnsi="Times New Roman"/>
          <w:sz w:val="24"/>
          <w:szCs w:val="24"/>
          <w:lang w:val="uk-UA" w:eastAsia="ru-RU"/>
        </w:rPr>
        <w:t xml:space="preserve">имоги до </w:t>
      </w:r>
      <w:r w:rsidR="00B83BC8">
        <w:rPr>
          <w:rFonts w:ascii="Times New Roman" w:eastAsia="Times New Roman" w:hAnsi="Times New Roman"/>
          <w:sz w:val="24"/>
          <w:szCs w:val="24"/>
          <w:lang w:val="uk-UA" w:eastAsia="ru-RU"/>
        </w:rPr>
        <w:t>над</w:t>
      </w:r>
      <w:r w:rsidR="00346961" w:rsidRPr="00346961">
        <w:rPr>
          <w:rFonts w:ascii="Times New Roman" w:eastAsia="Times New Roman" w:hAnsi="Times New Roman"/>
          <w:sz w:val="24"/>
          <w:szCs w:val="24"/>
          <w:lang w:val="uk-UA" w:eastAsia="ru-RU"/>
        </w:rPr>
        <w:t xml:space="preserve">ання послуг </w:t>
      </w:r>
      <w:r w:rsidR="00346961" w:rsidRPr="00346961">
        <w:rPr>
          <w:rFonts w:ascii="Times New Roman" w:eastAsia="Courier New" w:hAnsi="Times New Roman"/>
          <w:sz w:val="24"/>
          <w:szCs w:val="24"/>
          <w:lang w:val="uk-UA"/>
        </w:rPr>
        <w:t>з</w:t>
      </w:r>
      <w:r w:rsidR="00346961" w:rsidRPr="00346961">
        <w:rPr>
          <w:rFonts w:ascii="Times New Roman" w:eastAsia="Courier New" w:hAnsi="Times New Roman"/>
          <w:sz w:val="24"/>
          <w:szCs w:val="24"/>
        </w:rPr>
        <w:t xml:space="preserve"> </w:t>
      </w:r>
      <w:r w:rsidR="00346961" w:rsidRPr="00346961">
        <w:rPr>
          <w:rFonts w:ascii="Times New Roman" w:eastAsia="Courier New" w:hAnsi="Times New Roman"/>
          <w:sz w:val="24"/>
          <w:szCs w:val="24"/>
          <w:lang w:val="uk-UA"/>
        </w:rPr>
        <w:t>п</w:t>
      </w:r>
      <w:r w:rsidR="00346961" w:rsidRPr="00346961">
        <w:rPr>
          <w:rFonts w:ascii="Times New Roman" w:hAnsi="Times New Roman" w:cs="Times New Roman"/>
          <w:sz w:val="24"/>
          <w:szCs w:val="24"/>
          <w:lang w:val="uk-UA"/>
        </w:rPr>
        <w:t>оточного ремонту в</w:t>
      </w:r>
      <w:r w:rsidR="00305F71">
        <w:rPr>
          <w:rFonts w:ascii="Times New Roman" w:hAnsi="Times New Roman" w:cs="Times New Roman"/>
          <w:sz w:val="24"/>
          <w:szCs w:val="24"/>
          <w:lang w:val="uk-UA"/>
        </w:rPr>
        <w:t xml:space="preserve"> обсязі ПР-1 тепловоза ТЕМ2-5107</w:t>
      </w:r>
      <w:r w:rsidR="00346961">
        <w:rPr>
          <w:rFonts w:ascii="Times New Roman" w:hAnsi="Times New Roman" w:cs="Times New Roman"/>
          <w:sz w:val="24"/>
          <w:szCs w:val="24"/>
          <w:lang w:val="uk-UA"/>
        </w:rPr>
        <w:t xml:space="preserve"> </w:t>
      </w:r>
      <w:r w:rsidRPr="005C6517">
        <w:rPr>
          <w:rFonts w:ascii="Times New Roman" w:hAnsi="Times New Roman" w:cs="Times New Roman"/>
          <w:sz w:val="24"/>
          <w:szCs w:val="24"/>
          <w:lang w:val="uk-UA"/>
        </w:rPr>
        <w:t>Виконавець отримує від Замовника у вигляді замовлення</w:t>
      </w:r>
      <w:r w:rsidR="00BB0F8C" w:rsidRPr="005C6517">
        <w:rPr>
          <w:rFonts w:ascii="Times New Roman" w:hAnsi="Times New Roman" w:cs="Times New Roman"/>
          <w:sz w:val="24"/>
          <w:szCs w:val="24"/>
          <w:lang w:val="uk-UA"/>
        </w:rPr>
        <w:t xml:space="preserve"> </w:t>
      </w:r>
      <w:r w:rsidRPr="005C6517">
        <w:rPr>
          <w:rFonts w:ascii="Times New Roman" w:hAnsi="Times New Roman" w:cs="Times New Roman"/>
          <w:sz w:val="24"/>
          <w:szCs w:val="24"/>
          <w:lang w:val="uk-UA"/>
        </w:rPr>
        <w:t>(заявки).</w:t>
      </w:r>
    </w:p>
    <w:p w:rsidR="0043227D" w:rsidRDefault="0043227D" w:rsidP="005C6517">
      <w:pPr>
        <w:spacing w:after="0" w:line="240" w:lineRule="auto"/>
        <w:ind w:firstLine="567"/>
        <w:jc w:val="both"/>
        <w:rPr>
          <w:rFonts w:ascii="Times New Roman" w:hAnsi="Times New Roman"/>
          <w:sz w:val="24"/>
          <w:szCs w:val="24"/>
          <w:lang w:val="uk-UA"/>
        </w:rPr>
      </w:pPr>
    </w:p>
    <w:p w:rsidR="00911C1C" w:rsidRPr="00305F71" w:rsidRDefault="00911C1C" w:rsidP="00911C1C">
      <w:pPr>
        <w:spacing w:after="0"/>
        <w:jc w:val="center"/>
        <w:rPr>
          <w:rFonts w:ascii="Times New Roman" w:eastAsia="Courier New" w:hAnsi="Times New Roman" w:cs="Times New Roman"/>
          <w:b/>
          <w:lang w:val="uk-UA"/>
        </w:rPr>
      </w:pPr>
      <w:proofErr w:type="gramStart"/>
      <w:r w:rsidRPr="005B20AA">
        <w:rPr>
          <w:rFonts w:ascii="Times New Roman" w:eastAsia="Courier New" w:hAnsi="Times New Roman" w:cs="Times New Roman"/>
          <w:b/>
        </w:rPr>
        <w:t>Дефектна</w:t>
      </w:r>
      <w:proofErr w:type="gramEnd"/>
      <w:r w:rsidRPr="005B20AA">
        <w:rPr>
          <w:rFonts w:ascii="Times New Roman" w:eastAsia="Courier New" w:hAnsi="Times New Roman" w:cs="Times New Roman"/>
          <w:b/>
          <w:sz w:val="18"/>
          <w:szCs w:val="18"/>
        </w:rPr>
        <w:t xml:space="preserve"> </w:t>
      </w:r>
      <w:proofErr w:type="spellStart"/>
      <w:r w:rsidRPr="005B20AA">
        <w:rPr>
          <w:rFonts w:ascii="Times New Roman" w:eastAsia="Courier New" w:hAnsi="Times New Roman" w:cs="Times New Roman"/>
          <w:b/>
        </w:rPr>
        <w:t>відомість</w:t>
      </w:r>
      <w:proofErr w:type="spellEnd"/>
      <w:r w:rsidR="003748F6">
        <w:rPr>
          <w:rFonts w:ascii="Times New Roman" w:eastAsia="Courier New" w:hAnsi="Times New Roman" w:cs="Times New Roman"/>
          <w:b/>
          <w:lang w:val="uk-UA"/>
        </w:rPr>
        <w:t xml:space="preserve"> </w:t>
      </w:r>
      <w:r w:rsidRPr="005B20AA">
        <w:rPr>
          <w:rFonts w:ascii="Times New Roman" w:eastAsia="Courier New" w:hAnsi="Times New Roman" w:cs="Times New Roman"/>
          <w:b/>
        </w:rPr>
        <w:t xml:space="preserve">на </w:t>
      </w:r>
      <w:proofErr w:type="spellStart"/>
      <w:r w:rsidRPr="005B20AA">
        <w:rPr>
          <w:rFonts w:ascii="Times New Roman" w:eastAsia="Courier New" w:hAnsi="Times New Roman" w:cs="Times New Roman"/>
          <w:b/>
        </w:rPr>
        <w:t>викон</w:t>
      </w:r>
      <w:r w:rsidR="003748F6">
        <w:rPr>
          <w:rFonts w:ascii="Times New Roman" w:eastAsia="Courier New" w:hAnsi="Times New Roman" w:cs="Times New Roman"/>
          <w:b/>
        </w:rPr>
        <w:t>ання</w:t>
      </w:r>
      <w:proofErr w:type="spellEnd"/>
      <w:r w:rsidR="003748F6">
        <w:rPr>
          <w:rFonts w:ascii="Times New Roman" w:eastAsia="Courier New" w:hAnsi="Times New Roman" w:cs="Times New Roman"/>
          <w:b/>
        </w:rPr>
        <w:t xml:space="preserve"> поточного ремонту тепловоз</w:t>
      </w:r>
      <w:r w:rsidR="003748F6">
        <w:rPr>
          <w:rFonts w:ascii="Times New Roman" w:eastAsia="Courier New" w:hAnsi="Times New Roman" w:cs="Times New Roman"/>
          <w:b/>
          <w:lang w:val="uk-UA"/>
        </w:rPr>
        <w:t>а</w:t>
      </w:r>
      <w:r w:rsidRPr="005B20AA">
        <w:rPr>
          <w:rFonts w:ascii="Times New Roman" w:eastAsia="Courier New" w:hAnsi="Times New Roman" w:cs="Times New Roman"/>
          <w:b/>
        </w:rPr>
        <w:t xml:space="preserve"> ТЕМ2-</w:t>
      </w:r>
      <w:r w:rsidR="00305F71">
        <w:rPr>
          <w:rFonts w:ascii="Times New Roman" w:eastAsia="Courier New" w:hAnsi="Times New Roman" w:cs="Times New Roman"/>
          <w:b/>
          <w:lang w:val="uk-UA"/>
        </w:rPr>
        <w:t>5107</w:t>
      </w:r>
    </w:p>
    <w:p w:rsidR="00911C1C" w:rsidRPr="005B20AA" w:rsidRDefault="00911C1C" w:rsidP="00911C1C">
      <w:pPr>
        <w:spacing w:after="0"/>
        <w:jc w:val="center"/>
        <w:rPr>
          <w:rFonts w:ascii="Times New Roman" w:eastAsia="Courier New" w:hAnsi="Times New Roman" w:cs="Times New Roman"/>
          <w:b/>
          <w:sz w:val="18"/>
          <w:szCs w:val="18"/>
          <w:lang w:val="uk-UA"/>
        </w:rPr>
      </w:pPr>
    </w:p>
    <w:tbl>
      <w:tblPr>
        <w:tblW w:w="10505" w:type="dxa"/>
        <w:tblInd w:w="-126" w:type="dxa"/>
        <w:tblLayout w:type="fixed"/>
        <w:tblLook w:val="0000"/>
      </w:tblPr>
      <w:tblGrid>
        <w:gridCol w:w="570"/>
        <w:gridCol w:w="3208"/>
        <w:gridCol w:w="142"/>
        <w:gridCol w:w="1559"/>
        <w:gridCol w:w="709"/>
        <w:gridCol w:w="567"/>
        <w:gridCol w:w="3750"/>
      </w:tblGrid>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spacing w:line="240" w:lineRule="auto"/>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 з/п</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spacing w:line="240" w:lineRule="auto"/>
              <w:rPr>
                <w:rFonts w:ascii="Times New Roman" w:eastAsia="SimSun" w:hAnsi="Times New Roman"/>
                <w:b/>
                <w:kern w:val="1"/>
                <w:sz w:val="20"/>
                <w:szCs w:val="20"/>
              </w:rPr>
            </w:pPr>
            <w:proofErr w:type="spellStart"/>
            <w:r w:rsidRPr="00757012">
              <w:rPr>
                <w:rFonts w:ascii="Times New Roman" w:eastAsia="SimSun" w:hAnsi="Times New Roman"/>
                <w:b/>
                <w:kern w:val="1"/>
                <w:sz w:val="20"/>
                <w:szCs w:val="20"/>
              </w:rPr>
              <w:t>Найменування</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вузлі</w:t>
            </w:r>
            <w:proofErr w:type="gramStart"/>
            <w:r w:rsidRPr="00757012">
              <w:rPr>
                <w:rFonts w:ascii="Times New Roman" w:eastAsia="SimSun" w:hAnsi="Times New Roman"/>
                <w:b/>
                <w:kern w:val="1"/>
                <w:sz w:val="20"/>
                <w:szCs w:val="20"/>
              </w:rPr>
              <w:t>в</w:t>
            </w:r>
            <w:proofErr w:type="spellEnd"/>
            <w:proofErr w:type="gramEnd"/>
            <w:r w:rsidRPr="00757012">
              <w:rPr>
                <w:rFonts w:ascii="Times New Roman" w:eastAsia="SimSun" w:hAnsi="Times New Roman"/>
                <w:b/>
                <w:kern w:val="1"/>
                <w:sz w:val="20"/>
                <w:szCs w:val="20"/>
              </w:rPr>
              <w:t xml:space="preserve"> та деталей</w:t>
            </w:r>
          </w:p>
        </w:tc>
        <w:tc>
          <w:tcPr>
            <w:tcW w:w="1559" w:type="dxa"/>
            <w:tcBorders>
              <w:top w:val="single" w:sz="4" w:space="0" w:color="000000"/>
              <w:left w:val="single" w:sz="4" w:space="0" w:color="000000"/>
              <w:bottom w:val="single" w:sz="4" w:space="0" w:color="000000"/>
            </w:tcBorders>
          </w:tcPr>
          <w:p w:rsidR="00305F71" w:rsidRPr="00757012" w:rsidRDefault="00305F71" w:rsidP="00305F71">
            <w:pPr>
              <w:spacing w:line="240" w:lineRule="auto"/>
              <w:jc w:val="center"/>
              <w:rPr>
                <w:rFonts w:ascii="Times New Roman" w:eastAsia="SimSun" w:hAnsi="Times New Roman"/>
                <w:b/>
                <w:kern w:val="1"/>
                <w:sz w:val="20"/>
                <w:szCs w:val="20"/>
              </w:rPr>
            </w:pPr>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креслення</w:t>
            </w:r>
            <w:proofErr w:type="spellEnd"/>
          </w:p>
        </w:tc>
        <w:tc>
          <w:tcPr>
            <w:tcW w:w="709" w:type="dxa"/>
            <w:tcBorders>
              <w:top w:val="single" w:sz="4" w:space="0" w:color="000000"/>
              <w:left w:val="single" w:sz="4" w:space="0" w:color="000000"/>
              <w:bottom w:val="single" w:sz="4" w:space="0" w:color="000000"/>
            </w:tcBorders>
          </w:tcPr>
          <w:p w:rsidR="00305F71" w:rsidRPr="00757012" w:rsidRDefault="00305F71" w:rsidP="00CD6031">
            <w:pPr>
              <w:spacing w:line="240" w:lineRule="auto"/>
              <w:rPr>
                <w:rFonts w:ascii="Times New Roman" w:eastAsia="SimSun" w:hAnsi="Times New Roman"/>
                <w:b/>
                <w:kern w:val="1"/>
                <w:sz w:val="20"/>
                <w:szCs w:val="20"/>
              </w:rPr>
            </w:pPr>
            <w:r w:rsidRPr="00757012">
              <w:rPr>
                <w:rFonts w:ascii="Times New Roman" w:eastAsia="SimSun" w:hAnsi="Times New Roman"/>
                <w:b/>
                <w:kern w:val="1"/>
                <w:sz w:val="20"/>
                <w:szCs w:val="20"/>
              </w:rPr>
              <w:t>Од</w:t>
            </w:r>
            <w:proofErr w:type="gramStart"/>
            <w:r w:rsidRPr="00757012">
              <w:rPr>
                <w:rFonts w:ascii="Times New Roman" w:eastAsia="SimSun" w:hAnsi="Times New Roman"/>
                <w:b/>
                <w:kern w:val="1"/>
                <w:sz w:val="20"/>
                <w:szCs w:val="20"/>
              </w:rPr>
              <w:t>.</w:t>
            </w:r>
            <w:proofErr w:type="gramEnd"/>
            <w:r w:rsidRPr="00757012">
              <w:rPr>
                <w:rFonts w:ascii="Times New Roman" w:eastAsia="SimSun" w:hAnsi="Times New Roman"/>
                <w:b/>
                <w:kern w:val="1"/>
                <w:sz w:val="20"/>
                <w:szCs w:val="20"/>
              </w:rPr>
              <w:t xml:space="preserve"> </w:t>
            </w:r>
            <w:proofErr w:type="spellStart"/>
            <w:proofErr w:type="gramStart"/>
            <w:r w:rsidRPr="00757012">
              <w:rPr>
                <w:rFonts w:ascii="Times New Roman" w:eastAsia="SimSun" w:hAnsi="Times New Roman"/>
                <w:b/>
                <w:kern w:val="1"/>
                <w:sz w:val="20"/>
                <w:szCs w:val="20"/>
              </w:rPr>
              <w:t>в</w:t>
            </w:r>
            <w:proofErr w:type="gramEnd"/>
            <w:r w:rsidRPr="00757012">
              <w:rPr>
                <w:rFonts w:ascii="Times New Roman" w:eastAsia="SimSun" w:hAnsi="Times New Roman"/>
                <w:b/>
                <w:kern w:val="1"/>
                <w:sz w:val="20"/>
                <w:szCs w:val="20"/>
              </w:rPr>
              <w:t>им</w:t>
            </w:r>
            <w:proofErr w:type="spellEnd"/>
            <w:r w:rsidRPr="00757012">
              <w:rPr>
                <w:rFonts w:ascii="Times New Roman" w:eastAsia="SimSun" w:hAnsi="Times New Roman"/>
                <w:b/>
                <w:kern w:val="1"/>
                <w:sz w:val="20"/>
                <w:szCs w:val="20"/>
              </w:rPr>
              <w:t>.</w:t>
            </w:r>
          </w:p>
        </w:tc>
        <w:tc>
          <w:tcPr>
            <w:tcW w:w="567" w:type="dxa"/>
            <w:tcBorders>
              <w:top w:val="single" w:sz="4" w:space="0" w:color="000000"/>
              <w:left w:val="single" w:sz="4" w:space="0" w:color="000000"/>
              <w:bottom w:val="single" w:sz="4" w:space="0" w:color="000000"/>
            </w:tcBorders>
          </w:tcPr>
          <w:p w:rsidR="00305F71" w:rsidRPr="00757012" w:rsidRDefault="00305F71" w:rsidP="00CD6031">
            <w:pPr>
              <w:spacing w:line="240" w:lineRule="auto"/>
              <w:rPr>
                <w:rFonts w:ascii="Times New Roman" w:eastAsia="SimSun" w:hAnsi="Times New Roman"/>
                <w:b/>
                <w:kern w:val="1"/>
                <w:sz w:val="20"/>
                <w:szCs w:val="20"/>
              </w:rPr>
            </w:pPr>
            <w:proofErr w:type="spellStart"/>
            <w:r w:rsidRPr="00757012">
              <w:rPr>
                <w:rFonts w:ascii="Times New Roman" w:eastAsia="SimSun" w:hAnsi="Times New Roman"/>
                <w:b/>
                <w:kern w:val="1"/>
                <w:sz w:val="20"/>
                <w:szCs w:val="20"/>
              </w:rPr>
              <w:t>К-сть</w:t>
            </w:r>
            <w:proofErr w:type="spellEnd"/>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305F71">
            <w:pPr>
              <w:spacing w:line="240" w:lineRule="auto"/>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Роботи</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які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виконуються</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p>
        </w:tc>
        <w:tc>
          <w:tcPr>
            <w:tcW w:w="9935" w:type="dxa"/>
            <w:gridSpan w:val="6"/>
            <w:tcBorders>
              <w:top w:val="single" w:sz="4" w:space="0" w:color="000000"/>
              <w:left w:val="single" w:sz="4" w:space="0" w:color="000000"/>
              <w:bottom w:val="single" w:sz="4" w:space="0" w:color="000000"/>
              <w:right w:val="single" w:sz="4" w:space="0" w:color="000000"/>
            </w:tcBorders>
          </w:tcPr>
          <w:p w:rsidR="00305F71" w:rsidRPr="001B2311" w:rsidRDefault="00305F71" w:rsidP="00CD6031">
            <w:pPr>
              <w:pStyle w:val="aff0"/>
              <w:jc w:val="center"/>
              <w:rPr>
                <w:rFonts w:ascii="Times New Roman" w:eastAsia="SimSun" w:hAnsi="Times New Roman"/>
                <w:b/>
                <w:kern w:val="1"/>
                <w:sz w:val="20"/>
                <w:szCs w:val="20"/>
              </w:rPr>
            </w:pPr>
            <w:r w:rsidRPr="001B2311">
              <w:rPr>
                <w:rFonts w:ascii="Times New Roman" w:hAnsi="Times New Roman"/>
                <w:b/>
                <w:kern w:val="1"/>
                <w:sz w:val="20"/>
                <w:lang w:val="uk-UA"/>
              </w:rPr>
              <w:t>Дизель</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Гільза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циліндра</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Д50М.01.002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E85D02">
              <w:rPr>
                <w:rFonts w:ascii="Times New Roman" w:hAnsi="Times New Roman"/>
                <w:kern w:val="1"/>
                <w:sz w:val="20"/>
                <w:lang w:val="uk-UA"/>
              </w:rPr>
              <w:t>Регламент ТО-3, ревізія, заміри, заміна якщо діаметр більше 318,7мм, овал більше 0,45мм</w:t>
            </w:r>
          </w:p>
        </w:tc>
      </w:tr>
      <w:tr w:rsidR="00305F71" w:rsidRPr="0024706A"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Поршень</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ПД1М.04.001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E85D02" w:rsidRDefault="00305F71" w:rsidP="00CD6031">
            <w:pPr>
              <w:pStyle w:val="aff0"/>
              <w:rPr>
                <w:rFonts w:ascii="Times New Roman" w:hAnsi="Times New Roman"/>
                <w:kern w:val="1"/>
                <w:lang w:val="uk-UA"/>
              </w:rPr>
            </w:pPr>
            <w:r w:rsidRPr="00E85D02">
              <w:rPr>
                <w:rFonts w:ascii="Times New Roman" w:hAnsi="Times New Roman"/>
                <w:kern w:val="1"/>
                <w:sz w:val="20"/>
                <w:lang w:val="uk-UA"/>
              </w:rPr>
              <w:t>Регламент ТО-3,заміри, заміна якщо зазор між ним і гільзою у ВМТ більше 3,4мм та НМТ-0,85мм</w:t>
            </w:r>
          </w:p>
        </w:tc>
      </w:tr>
      <w:tr w:rsidR="00305F71" w:rsidRPr="0024706A"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Циліндрова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кришка</w:t>
            </w:r>
            <w:proofErr w:type="spellEnd"/>
            <w:r w:rsidRPr="00757012">
              <w:rPr>
                <w:rFonts w:ascii="Times New Roman" w:eastAsia="SimSun" w:hAnsi="Times New Roman"/>
                <w:kern w:val="1"/>
                <w:sz w:val="20"/>
                <w:szCs w:val="20"/>
              </w:rPr>
              <w:t xml:space="preserve"> в </w:t>
            </w:r>
            <w:proofErr w:type="spellStart"/>
            <w:r w:rsidRPr="00757012">
              <w:rPr>
                <w:rFonts w:ascii="Times New Roman" w:eastAsia="SimSun" w:hAnsi="Times New Roman"/>
                <w:kern w:val="1"/>
                <w:sz w:val="20"/>
                <w:szCs w:val="20"/>
              </w:rPr>
              <w:t>зборі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клапанами</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1ПД4А.06.020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Регламент ТО-3, заміри, заміна  гумових ущільнювачів, заміна кришки якщо її висота менше 209мм, зазор між блоком більше 1</w:t>
            </w:r>
            <w:r>
              <w:rPr>
                <w:rFonts w:ascii="Times New Roman" w:eastAsia="SimSun" w:hAnsi="Times New Roman"/>
                <w:kern w:val="1"/>
                <w:sz w:val="20"/>
                <w:szCs w:val="20"/>
                <w:lang w:val="uk-UA"/>
              </w:rPr>
              <w:t>,</w:t>
            </w:r>
            <w:r w:rsidRPr="00757012">
              <w:rPr>
                <w:rFonts w:ascii="Times New Roman" w:eastAsia="SimSun" w:hAnsi="Times New Roman"/>
                <w:kern w:val="1"/>
                <w:sz w:val="20"/>
                <w:szCs w:val="20"/>
                <w:lang w:val="uk-UA"/>
              </w:rPr>
              <w:t xml:space="preserve">25мм і </w:t>
            </w:r>
            <w:r w:rsidRPr="00DB3DF7">
              <w:rPr>
                <w:rFonts w:ascii="Times New Roman" w:hAnsi="Times New Roman"/>
                <w:kern w:val="1"/>
                <w:sz w:val="20"/>
                <w:lang w:val="uk-UA"/>
              </w:rPr>
              <w:t>менше</w:t>
            </w:r>
            <w:r w:rsidRPr="00757012">
              <w:rPr>
                <w:rFonts w:ascii="Times New Roman" w:eastAsia="SimSun" w:hAnsi="Times New Roman"/>
                <w:kern w:val="1"/>
                <w:sz w:val="20"/>
                <w:szCs w:val="20"/>
                <w:lang w:val="uk-UA"/>
              </w:rPr>
              <w:t xml:space="preserve"> 0,25мм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Поршневі кільця</w:t>
            </w:r>
          </w:p>
          <w:p w:rsidR="00305F71" w:rsidRPr="00305F71" w:rsidRDefault="00305F71" w:rsidP="00CD6031">
            <w:pPr>
              <w:pStyle w:val="aff0"/>
              <w:rPr>
                <w:rFonts w:ascii="Times New Roman" w:eastAsia="SimSun" w:hAnsi="Times New Roman"/>
                <w:kern w:val="1"/>
                <w:sz w:val="20"/>
                <w:szCs w:val="20"/>
                <w:lang w:val="ru-RU"/>
              </w:rPr>
            </w:pPr>
            <w:r w:rsidRPr="00DB3DF7">
              <w:rPr>
                <w:rFonts w:ascii="Times New Roman" w:eastAsia="SimSun" w:hAnsi="Times New Roman"/>
                <w:kern w:val="1"/>
                <w:sz w:val="20"/>
                <w:szCs w:val="20"/>
                <w:lang w:val="uk-UA"/>
              </w:rPr>
              <w:t xml:space="preserve">Компресійні і </w:t>
            </w:r>
            <w:proofErr w:type="spellStart"/>
            <w:r w:rsidRPr="00DB3DF7">
              <w:rPr>
                <w:rFonts w:ascii="Times New Roman" w:eastAsia="SimSun" w:hAnsi="Times New Roman"/>
                <w:kern w:val="1"/>
                <w:sz w:val="20"/>
                <w:szCs w:val="20"/>
                <w:lang w:val="uk-UA"/>
              </w:rPr>
              <w:t>маслоз’ємні</w:t>
            </w:r>
            <w:proofErr w:type="spellEnd"/>
          </w:p>
        </w:tc>
        <w:tc>
          <w:tcPr>
            <w:tcW w:w="1559" w:type="dxa"/>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rPr>
              <w:t>Д50</w:t>
            </w:r>
            <w:r w:rsidRPr="00DB3DF7">
              <w:rPr>
                <w:rFonts w:ascii="Times New Roman" w:eastAsia="SimSun" w:hAnsi="Times New Roman"/>
                <w:kern w:val="1"/>
                <w:sz w:val="20"/>
                <w:szCs w:val="20"/>
                <w:lang w:val="uk-UA"/>
              </w:rPr>
              <w:t>.04.0011А</w:t>
            </w:r>
          </w:p>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Д50.04.006</w:t>
            </w:r>
          </w:p>
          <w:p w:rsidR="00305F71" w:rsidRPr="00757012" w:rsidRDefault="00305F71" w:rsidP="00CD6031">
            <w:pPr>
              <w:pStyle w:val="aff0"/>
              <w:rPr>
                <w:rFonts w:ascii="Times New Roman" w:eastAsia="SimSun" w:hAnsi="Times New Roman"/>
                <w:kern w:val="1"/>
                <w:sz w:val="20"/>
                <w:szCs w:val="20"/>
              </w:rPr>
            </w:pPr>
            <w:r w:rsidRPr="00DB3DF7">
              <w:rPr>
                <w:rFonts w:ascii="Times New Roman" w:eastAsia="SimSun" w:hAnsi="Times New Roman"/>
                <w:kern w:val="1"/>
                <w:sz w:val="20"/>
                <w:szCs w:val="20"/>
                <w:lang w:val="uk-UA"/>
              </w:rPr>
              <w:t>Д50.04.007</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p w:rsidR="00305F71" w:rsidRPr="00757012"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p w:rsidR="00305F71" w:rsidRPr="00757012"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18</w:t>
            </w:r>
          </w:p>
        </w:tc>
        <w:tc>
          <w:tcPr>
            <w:tcW w:w="3750" w:type="dxa"/>
            <w:tcBorders>
              <w:top w:val="single" w:sz="4" w:space="0" w:color="000000"/>
              <w:left w:val="single" w:sz="4" w:space="0" w:color="000000"/>
              <w:bottom w:val="single" w:sz="4" w:space="0" w:color="000000"/>
              <w:right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r w:rsidRPr="009F2FD5">
              <w:rPr>
                <w:rFonts w:ascii="Times New Roman" w:hAnsi="Times New Roman"/>
                <w:kern w:val="1"/>
                <w:sz w:val="20"/>
                <w:lang w:val="uk-UA"/>
              </w:rPr>
              <w:t>Регламент</w:t>
            </w:r>
            <w:r w:rsidRPr="00305F71">
              <w:rPr>
                <w:rFonts w:ascii="Times New Roman" w:eastAsia="SimSun" w:hAnsi="Times New Roman"/>
                <w:kern w:val="1"/>
                <w:sz w:val="20"/>
                <w:szCs w:val="20"/>
                <w:lang w:val="ru-RU"/>
              </w:rPr>
              <w:t xml:space="preserve"> ТО-3, </w:t>
            </w:r>
            <w:proofErr w:type="spellStart"/>
            <w:r w:rsidRPr="00305F71">
              <w:rPr>
                <w:rFonts w:ascii="Times New Roman" w:eastAsia="SimSun" w:hAnsi="Times New Roman"/>
                <w:kern w:val="1"/>
                <w:sz w:val="20"/>
                <w:szCs w:val="20"/>
                <w:lang w:val="ru-RU"/>
              </w:rPr>
              <w:t>заміри</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заміна</w:t>
            </w:r>
            <w:proofErr w:type="spellEnd"/>
            <w:r w:rsidRPr="00305F71">
              <w:rPr>
                <w:rFonts w:ascii="Times New Roman" w:eastAsia="SimSun" w:hAnsi="Times New Roman"/>
                <w:kern w:val="1"/>
                <w:sz w:val="20"/>
                <w:szCs w:val="20"/>
                <w:lang w:val="ru-RU"/>
              </w:rPr>
              <w:t xml:space="preserve"> при </w:t>
            </w:r>
            <w:proofErr w:type="spellStart"/>
            <w:r w:rsidRPr="00305F71">
              <w:rPr>
                <w:rFonts w:ascii="Times New Roman" w:eastAsia="SimSun" w:hAnsi="Times New Roman"/>
                <w:kern w:val="1"/>
                <w:sz w:val="20"/>
                <w:szCs w:val="20"/>
                <w:lang w:val="ru-RU"/>
              </w:rPr>
              <w:t>зазорі</w:t>
            </w:r>
            <w:proofErr w:type="spellEnd"/>
            <w:r w:rsidRPr="00305F71">
              <w:rPr>
                <w:rFonts w:ascii="Times New Roman" w:eastAsia="SimSun" w:hAnsi="Times New Roman"/>
                <w:kern w:val="1"/>
                <w:sz w:val="20"/>
                <w:szCs w:val="20"/>
                <w:lang w:val="ru-RU"/>
              </w:rPr>
              <w:t xml:space="preserve"> у замках 5,0мм, 5,0мм </w:t>
            </w:r>
            <w:proofErr w:type="spellStart"/>
            <w:r w:rsidRPr="00305F71">
              <w:rPr>
                <w:rFonts w:ascii="Times New Roman" w:eastAsia="SimSun" w:hAnsi="Times New Roman"/>
                <w:kern w:val="1"/>
                <w:sz w:val="20"/>
                <w:szCs w:val="20"/>
                <w:lang w:val="ru-RU"/>
              </w:rPr>
              <w:t>і</w:t>
            </w:r>
            <w:proofErr w:type="spellEnd"/>
            <w:r w:rsidRPr="00305F71">
              <w:rPr>
                <w:rFonts w:ascii="Times New Roman" w:eastAsia="SimSun" w:hAnsi="Times New Roman"/>
                <w:kern w:val="1"/>
                <w:sz w:val="20"/>
                <w:szCs w:val="20"/>
                <w:lang w:val="ru-RU"/>
              </w:rPr>
              <w:t xml:space="preserve"> 3,5мм</w:t>
            </w:r>
          </w:p>
        </w:tc>
      </w:tr>
      <w:tr w:rsidR="00305F71" w:rsidRPr="0024706A"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Шатун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заміною</w:t>
            </w:r>
            <w:proofErr w:type="spellEnd"/>
            <w:r w:rsidRPr="00757012">
              <w:rPr>
                <w:rFonts w:ascii="Times New Roman" w:eastAsia="SimSun" w:hAnsi="Times New Roman"/>
                <w:kern w:val="1"/>
                <w:sz w:val="20"/>
                <w:szCs w:val="20"/>
              </w:rPr>
              <w:t xml:space="preserve"> втулки</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Д50.24-1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rPr>
                <w:rFonts w:ascii="Times New Roman" w:eastAsia="SimSun" w:hAnsi="Times New Roman"/>
                <w:kern w:val="1"/>
                <w:sz w:val="20"/>
                <w:szCs w:val="20"/>
                <w:lang w:val="uk-UA"/>
              </w:rPr>
            </w:pPr>
            <w:r>
              <w:rPr>
                <w:rFonts w:ascii="Times New Roman" w:eastAsia="SimSun" w:hAnsi="Times New Roman"/>
                <w:kern w:val="1"/>
                <w:sz w:val="20"/>
                <w:szCs w:val="20"/>
                <w:lang w:val="uk-UA"/>
              </w:rPr>
              <w:t>Р</w:t>
            </w:r>
            <w:r w:rsidRPr="00DB3DF7">
              <w:rPr>
                <w:rFonts w:ascii="Times New Roman" w:eastAsia="SimSun" w:hAnsi="Times New Roman"/>
                <w:kern w:val="1"/>
                <w:sz w:val="20"/>
                <w:szCs w:val="20"/>
                <w:lang w:val="uk-UA"/>
              </w:rPr>
              <w:t>емонт</w:t>
            </w:r>
            <w:r w:rsidRPr="00757012">
              <w:rPr>
                <w:rFonts w:ascii="Times New Roman" w:eastAsia="SimSun" w:hAnsi="Times New Roman"/>
                <w:kern w:val="1"/>
                <w:sz w:val="20"/>
                <w:szCs w:val="20"/>
                <w:lang w:val="uk-UA"/>
              </w:rPr>
              <w:t xml:space="preserve"> і заміна втулок якщо зазор між ними і пальцями 0,25мм.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Колінчатий</w:t>
            </w:r>
            <w:proofErr w:type="spellEnd"/>
            <w:r w:rsidRPr="00757012">
              <w:rPr>
                <w:rFonts w:ascii="Times New Roman" w:eastAsia="SimSun" w:hAnsi="Times New Roman"/>
                <w:kern w:val="1"/>
                <w:sz w:val="20"/>
                <w:szCs w:val="20"/>
              </w:rPr>
              <w:t xml:space="preserve"> вал</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Д50.05-1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Регламент ТО-3, обточка </w:t>
            </w:r>
            <w:proofErr w:type="spellStart"/>
            <w:r w:rsidRPr="00305F71">
              <w:rPr>
                <w:rFonts w:ascii="Times New Roman" w:eastAsia="SimSun" w:hAnsi="Times New Roman"/>
                <w:kern w:val="1"/>
                <w:sz w:val="20"/>
                <w:szCs w:val="20"/>
                <w:lang w:val="ru-RU"/>
              </w:rPr>
              <w:t>якщо</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овальність</w:t>
            </w:r>
            <w:proofErr w:type="spellEnd"/>
            <w:r w:rsidRPr="00305F71">
              <w:rPr>
                <w:rFonts w:ascii="Times New Roman" w:eastAsia="SimSun" w:hAnsi="Times New Roman"/>
                <w:kern w:val="1"/>
                <w:sz w:val="20"/>
                <w:szCs w:val="20"/>
                <w:lang w:val="ru-RU"/>
              </w:rPr>
              <w:t xml:space="preserve"> </w:t>
            </w:r>
            <w:r w:rsidRPr="001B2311">
              <w:rPr>
                <w:rFonts w:ascii="Times New Roman" w:eastAsia="SimSun" w:hAnsi="Times New Roman"/>
                <w:kern w:val="1"/>
                <w:sz w:val="20"/>
                <w:szCs w:val="20"/>
                <w:lang w:val="uk-UA"/>
              </w:rPr>
              <w:t>шийок</w:t>
            </w:r>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більше</w:t>
            </w:r>
            <w:proofErr w:type="spellEnd"/>
            <w:r w:rsidRPr="00305F71">
              <w:rPr>
                <w:rFonts w:ascii="Times New Roman" w:eastAsia="SimSun" w:hAnsi="Times New Roman"/>
                <w:kern w:val="1"/>
                <w:sz w:val="20"/>
                <w:szCs w:val="20"/>
                <w:lang w:val="ru-RU"/>
              </w:rPr>
              <w:t xml:space="preserve"> 0,15мм.</w:t>
            </w:r>
            <w:proofErr w:type="gramStart"/>
            <w:r w:rsidRPr="00305F71">
              <w:rPr>
                <w:rFonts w:ascii="Times New Roman" w:eastAsia="SimSun" w:hAnsi="Times New Roman"/>
                <w:kern w:val="1"/>
                <w:sz w:val="20"/>
                <w:szCs w:val="20"/>
                <w:lang w:val="ru-RU"/>
              </w:rPr>
              <w:t>,з</w:t>
            </w:r>
            <w:proofErr w:type="gramEnd"/>
            <w:r w:rsidRPr="00305F71">
              <w:rPr>
                <w:rFonts w:ascii="Times New Roman" w:eastAsia="SimSun" w:hAnsi="Times New Roman"/>
                <w:kern w:val="1"/>
                <w:sz w:val="20"/>
                <w:szCs w:val="20"/>
                <w:lang w:val="ru-RU"/>
              </w:rPr>
              <w:t>азор на «масло» 0,3мм.</w:t>
            </w:r>
          </w:p>
        </w:tc>
      </w:tr>
      <w:tr w:rsidR="00305F71" w:rsidRPr="00757012" w:rsidTr="00CD6031">
        <w:trPr>
          <w:trHeight w:val="618"/>
        </w:trPr>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350" w:type="dxa"/>
            <w:gridSpan w:val="2"/>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Підшипники ковзання колінчатого вала</w:t>
            </w:r>
          </w:p>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корінні</w:t>
            </w:r>
          </w:p>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шатунні</w:t>
            </w:r>
          </w:p>
        </w:tc>
        <w:tc>
          <w:tcPr>
            <w:tcW w:w="1559" w:type="dxa"/>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p>
          <w:p w:rsidR="00305F71" w:rsidRDefault="00305F71" w:rsidP="00CD6031">
            <w:pPr>
              <w:pStyle w:val="aff0"/>
              <w:rPr>
                <w:rFonts w:ascii="Times New Roman" w:eastAsia="SimSun" w:hAnsi="Times New Roman"/>
                <w:kern w:val="1"/>
                <w:sz w:val="20"/>
                <w:szCs w:val="20"/>
                <w:lang w:val="uk-UA"/>
              </w:rPr>
            </w:pPr>
          </w:p>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Д50.02.005-1А</w:t>
            </w:r>
          </w:p>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Д50.24.004-1А</w:t>
            </w:r>
          </w:p>
        </w:tc>
        <w:tc>
          <w:tcPr>
            <w:tcW w:w="709" w:type="dxa"/>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p>
          <w:p w:rsidR="00305F71" w:rsidRDefault="00305F71" w:rsidP="00CD6031">
            <w:pPr>
              <w:pStyle w:val="aff0"/>
              <w:rPr>
                <w:rFonts w:ascii="Times New Roman" w:eastAsia="SimSun" w:hAnsi="Times New Roman"/>
                <w:kern w:val="1"/>
                <w:sz w:val="20"/>
                <w:szCs w:val="20"/>
                <w:lang w:val="uk-UA"/>
              </w:rPr>
            </w:pPr>
          </w:p>
          <w:p w:rsidR="00305F71" w:rsidRPr="00DB3DF7" w:rsidRDefault="00305F71" w:rsidP="00CD6031">
            <w:pPr>
              <w:pStyle w:val="aff0"/>
              <w:rPr>
                <w:rFonts w:ascii="Times New Roman" w:eastAsia="SimSun" w:hAnsi="Times New Roman"/>
                <w:kern w:val="1"/>
                <w:sz w:val="20"/>
                <w:szCs w:val="20"/>
                <w:lang w:val="uk-UA"/>
              </w:rPr>
            </w:pPr>
            <w:proofErr w:type="spellStart"/>
            <w:r w:rsidRPr="00DB3DF7">
              <w:rPr>
                <w:rFonts w:ascii="Times New Roman" w:eastAsia="SimSun" w:hAnsi="Times New Roman"/>
                <w:kern w:val="1"/>
                <w:sz w:val="20"/>
                <w:szCs w:val="20"/>
                <w:lang w:val="uk-UA"/>
              </w:rPr>
              <w:t>Комл</w:t>
            </w:r>
            <w:proofErr w:type="spellEnd"/>
          </w:p>
          <w:p w:rsidR="00305F71" w:rsidRPr="00DB3DF7" w:rsidRDefault="00305F71" w:rsidP="00CD6031">
            <w:pPr>
              <w:pStyle w:val="aff0"/>
              <w:rPr>
                <w:rFonts w:ascii="Times New Roman" w:eastAsia="SimSun" w:hAnsi="Times New Roman"/>
                <w:kern w:val="1"/>
                <w:sz w:val="20"/>
                <w:szCs w:val="20"/>
                <w:lang w:val="uk-UA"/>
              </w:rPr>
            </w:pPr>
            <w:proofErr w:type="spellStart"/>
            <w:r w:rsidRPr="00DB3DF7">
              <w:rPr>
                <w:rFonts w:ascii="Times New Roman" w:eastAsia="SimSun" w:hAnsi="Times New Roman"/>
                <w:kern w:val="1"/>
                <w:sz w:val="20"/>
                <w:szCs w:val="20"/>
                <w:lang w:val="uk-UA"/>
              </w:rPr>
              <w:t>Комл</w:t>
            </w:r>
            <w:proofErr w:type="spellEnd"/>
          </w:p>
        </w:tc>
        <w:tc>
          <w:tcPr>
            <w:tcW w:w="567" w:type="dxa"/>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p>
          <w:p w:rsidR="00305F71" w:rsidRDefault="00305F71" w:rsidP="00CD6031">
            <w:pPr>
              <w:pStyle w:val="aff0"/>
              <w:rPr>
                <w:rFonts w:ascii="Times New Roman" w:eastAsia="SimSun" w:hAnsi="Times New Roman"/>
                <w:kern w:val="1"/>
                <w:sz w:val="20"/>
                <w:szCs w:val="20"/>
                <w:lang w:val="uk-UA"/>
              </w:rPr>
            </w:pPr>
          </w:p>
          <w:p w:rsidR="00305F71" w:rsidRPr="00757012"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p w:rsidR="00305F71" w:rsidRPr="00757012"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DB3DF7" w:rsidRDefault="00305F71" w:rsidP="00CD6031">
            <w:pPr>
              <w:pStyle w:val="aff0"/>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Регламент ТО-3, заміри, браковка якщо товщина стінок більше 0,15мм., різниця зазорів на «масло» 0,05мм.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Клапанна</w:t>
            </w:r>
            <w:proofErr w:type="spellEnd"/>
            <w:r w:rsidRPr="00757012">
              <w:rPr>
                <w:rFonts w:ascii="Times New Roman" w:eastAsia="SimSun" w:hAnsi="Times New Roman"/>
                <w:kern w:val="1"/>
                <w:sz w:val="20"/>
                <w:szCs w:val="20"/>
              </w:rPr>
              <w:t xml:space="preserve"> коробка</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резинових</w:t>
            </w:r>
            <w:proofErr w:type="spellEnd"/>
            <w:r w:rsidRPr="00757012">
              <w:rPr>
                <w:rFonts w:ascii="Times New Roman" w:eastAsia="SimSun" w:hAnsi="Times New Roman"/>
                <w:kern w:val="1"/>
                <w:sz w:val="20"/>
                <w:szCs w:val="20"/>
              </w:rPr>
              <w:t xml:space="preserve"> втулок</w:t>
            </w:r>
          </w:p>
        </w:tc>
      </w:tr>
      <w:tr w:rsidR="00305F71" w:rsidRPr="0024706A"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Підшипники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ковзання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валу</w:t>
            </w:r>
            <w:proofErr w:type="spellEnd"/>
            <w:r w:rsidRPr="00757012">
              <w:rPr>
                <w:rFonts w:ascii="Times New Roman" w:eastAsia="SimSun" w:hAnsi="Times New Roman"/>
                <w:kern w:val="1"/>
                <w:sz w:val="20"/>
                <w:szCs w:val="20"/>
              </w:rPr>
              <w:t xml:space="preserve"> </w:t>
            </w:r>
            <w:r w:rsidRPr="009F2FD5">
              <w:rPr>
                <w:rFonts w:ascii="Times New Roman" w:hAnsi="Times New Roman"/>
                <w:kern w:val="1"/>
                <w:sz w:val="20"/>
                <w:lang w:val="uk-UA"/>
              </w:rPr>
              <w:t>газорозподілу</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Комл</w:t>
            </w:r>
            <w:proofErr w:type="spellEnd"/>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 xml:space="preserve">заміри, заміна якщо зазори між валом </w:t>
            </w:r>
            <w:r w:rsidRPr="009F2FD5">
              <w:rPr>
                <w:rFonts w:ascii="Times New Roman" w:hAnsi="Times New Roman"/>
                <w:kern w:val="1"/>
                <w:sz w:val="20"/>
                <w:lang w:val="uk-UA"/>
              </w:rPr>
              <w:t>більше</w:t>
            </w:r>
            <w:r w:rsidRPr="00757012">
              <w:rPr>
                <w:rFonts w:ascii="Times New Roman" w:eastAsia="SimSun" w:hAnsi="Times New Roman"/>
                <w:kern w:val="1"/>
                <w:sz w:val="20"/>
                <w:szCs w:val="20"/>
                <w:lang w:val="uk-UA"/>
              </w:rPr>
              <w:t xml:space="preserve"> 0,3мм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10</w:t>
            </w:r>
          </w:p>
        </w:tc>
        <w:tc>
          <w:tcPr>
            <w:tcW w:w="3350" w:type="dxa"/>
            <w:gridSpan w:val="2"/>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Важелі</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штовхачів</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і</w:t>
            </w:r>
            <w:proofErr w:type="spellEnd"/>
            <w:r w:rsidRPr="00305F71">
              <w:rPr>
                <w:rFonts w:ascii="Times New Roman" w:eastAsia="SimSun" w:hAnsi="Times New Roman"/>
                <w:kern w:val="1"/>
                <w:sz w:val="20"/>
                <w:szCs w:val="20"/>
                <w:lang w:val="ru-RU"/>
              </w:rPr>
              <w:t xml:space="preserve"> штанги </w:t>
            </w:r>
            <w:r w:rsidRPr="009F2FD5">
              <w:rPr>
                <w:rFonts w:ascii="Times New Roman" w:hAnsi="Times New Roman"/>
                <w:kern w:val="1"/>
                <w:sz w:val="20"/>
                <w:lang w:val="uk-UA"/>
              </w:rPr>
              <w:t>штовхачі</w:t>
            </w:r>
            <w:proofErr w:type="gramStart"/>
            <w:r w:rsidRPr="009F2FD5">
              <w:rPr>
                <w:rFonts w:ascii="Times New Roman" w:hAnsi="Times New Roman"/>
                <w:kern w:val="1"/>
                <w:sz w:val="20"/>
                <w:lang w:val="uk-UA"/>
              </w:rPr>
              <w:t>в</w:t>
            </w:r>
            <w:proofErr w:type="gram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Д50.10.003</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масляний</w:t>
            </w:r>
            <w:proofErr w:type="spellEnd"/>
            <w:r w:rsidRPr="00757012">
              <w:rPr>
                <w:rFonts w:ascii="Times New Roman" w:eastAsia="SimSun" w:hAnsi="Times New Roman"/>
                <w:kern w:val="1"/>
                <w:sz w:val="20"/>
                <w:szCs w:val="20"/>
              </w:rPr>
              <w:t xml:space="preserve"> насос </w:t>
            </w:r>
            <w:proofErr w:type="spellStart"/>
            <w:r w:rsidRPr="00757012">
              <w:rPr>
                <w:rFonts w:ascii="Times New Roman" w:eastAsia="SimSun" w:hAnsi="Times New Roman"/>
                <w:kern w:val="1"/>
                <w:sz w:val="20"/>
                <w:szCs w:val="20"/>
              </w:rPr>
              <w:t>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привід</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Pr>
                <w:rFonts w:ascii="Times New Roman" w:eastAsia="SimSun" w:hAnsi="Times New Roman"/>
                <w:kern w:val="1"/>
                <w:sz w:val="20"/>
                <w:szCs w:val="20"/>
              </w:rPr>
              <w:t xml:space="preserve">  </w:t>
            </w:r>
            <w:r w:rsidRPr="00757012">
              <w:rPr>
                <w:rFonts w:ascii="Times New Roman" w:eastAsia="SimSun" w:hAnsi="Times New Roman"/>
                <w:kern w:val="1"/>
                <w:sz w:val="20"/>
                <w:szCs w:val="20"/>
              </w:rP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xml:space="preserve">, ремонт     </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Випускні</w:t>
            </w:r>
            <w:proofErr w:type="spellEnd"/>
            <w:r w:rsidRPr="00757012">
              <w:rPr>
                <w:rFonts w:ascii="Times New Roman" w:eastAsia="SimSun" w:hAnsi="Times New Roman"/>
                <w:kern w:val="1"/>
                <w:sz w:val="20"/>
                <w:szCs w:val="20"/>
              </w:rPr>
              <w:t xml:space="preserve"> </w:t>
            </w:r>
            <w:r w:rsidRPr="009F2FD5">
              <w:rPr>
                <w:rFonts w:ascii="Times New Roman" w:hAnsi="Times New Roman"/>
                <w:kern w:val="1"/>
                <w:sz w:val="20"/>
                <w:lang w:val="uk-UA"/>
              </w:rPr>
              <w:t>колектори</w:t>
            </w: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глушник</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іскрогасник</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shd w:val="clear" w:color="auto" w:fill="FFFFFF" w:themeFill="background1"/>
          </w:tcPr>
          <w:p w:rsidR="00305F71" w:rsidRPr="00945CB7" w:rsidRDefault="00305F71" w:rsidP="00CD6031">
            <w:pPr>
              <w:rPr>
                <w:rFonts w:ascii="Times New Roman" w:eastAsia="SimSun" w:hAnsi="Times New Roman"/>
                <w:kern w:val="1"/>
                <w:sz w:val="20"/>
                <w:szCs w:val="20"/>
                <w:lang w:val="uk-UA"/>
              </w:rPr>
            </w:pPr>
            <w:r w:rsidRPr="00945CB7">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DB3DF7">
              <w:rPr>
                <w:rFonts w:ascii="Times New Roman" w:eastAsia="SimSun" w:hAnsi="Times New Roman"/>
                <w:kern w:val="1"/>
                <w:sz w:val="20"/>
                <w:szCs w:val="20"/>
              </w:rPr>
              <w:t>Турбокомпресор</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ТК-30С</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заміри</w:t>
            </w:r>
            <w:proofErr w:type="spellEnd"/>
            <w:r w:rsidRPr="00305F71">
              <w:rPr>
                <w:rFonts w:ascii="Times New Roman" w:eastAsia="SimSun" w:hAnsi="Times New Roman"/>
                <w:kern w:val="1"/>
                <w:sz w:val="20"/>
                <w:szCs w:val="20"/>
                <w:lang w:val="ru-RU"/>
              </w:rPr>
              <w:t xml:space="preserve">, ремонт, </w:t>
            </w:r>
            <w:proofErr w:type="spellStart"/>
            <w:r w:rsidRPr="00305F71">
              <w:rPr>
                <w:rFonts w:ascii="Times New Roman" w:eastAsia="SimSun" w:hAnsi="Times New Roman"/>
                <w:kern w:val="1"/>
                <w:sz w:val="20"/>
                <w:szCs w:val="20"/>
                <w:lang w:val="ru-RU"/>
              </w:rPr>
              <w:t>заміна</w:t>
            </w:r>
            <w:proofErr w:type="spellEnd"/>
            <w:r w:rsidRPr="00305F71">
              <w:rPr>
                <w:rFonts w:ascii="Times New Roman" w:eastAsia="SimSun" w:hAnsi="Times New Roman"/>
                <w:kern w:val="1"/>
                <w:sz w:val="20"/>
                <w:szCs w:val="20"/>
                <w:lang w:val="ru-RU"/>
              </w:rPr>
              <w:t xml:space="preserve"> </w:t>
            </w:r>
            <w:proofErr w:type="spellStart"/>
            <w:proofErr w:type="gramStart"/>
            <w:r w:rsidRPr="00305F71">
              <w:rPr>
                <w:rFonts w:ascii="Times New Roman" w:eastAsia="SimSun" w:hAnsi="Times New Roman"/>
                <w:kern w:val="1"/>
                <w:sz w:val="20"/>
                <w:szCs w:val="20"/>
                <w:lang w:val="ru-RU"/>
              </w:rPr>
              <w:t>п</w:t>
            </w:r>
            <w:proofErr w:type="gramEnd"/>
            <w:r w:rsidRPr="00305F71">
              <w:rPr>
                <w:rFonts w:ascii="Times New Roman" w:eastAsia="SimSun" w:hAnsi="Times New Roman"/>
                <w:kern w:val="1"/>
                <w:sz w:val="20"/>
                <w:szCs w:val="20"/>
                <w:lang w:val="ru-RU"/>
              </w:rPr>
              <w:t>ідшипників</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якщо</w:t>
            </w:r>
            <w:proofErr w:type="spellEnd"/>
            <w:r w:rsidRPr="00305F71">
              <w:rPr>
                <w:rFonts w:ascii="Times New Roman" w:eastAsia="SimSun" w:hAnsi="Times New Roman"/>
                <w:kern w:val="1"/>
                <w:sz w:val="20"/>
                <w:szCs w:val="20"/>
                <w:lang w:val="ru-RU"/>
              </w:rPr>
              <w:t xml:space="preserve"> </w:t>
            </w:r>
            <w:r w:rsidRPr="009F2FD5">
              <w:rPr>
                <w:rFonts w:ascii="Times New Roman" w:hAnsi="Times New Roman"/>
                <w:kern w:val="1"/>
                <w:sz w:val="20"/>
                <w:lang w:val="uk-UA"/>
              </w:rPr>
              <w:t>зазор</w:t>
            </w:r>
            <w:r w:rsidRPr="00305F71">
              <w:rPr>
                <w:rFonts w:ascii="Times New Roman" w:eastAsia="SimSun" w:hAnsi="Times New Roman"/>
                <w:kern w:val="1"/>
                <w:sz w:val="20"/>
                <w:szCs w:val="20"/>
                <w:lang w:val="ru-RU"/>
              </w:rPr>
              <w:t xml:space="preserve"> на «масло» </w:t>
            </w:r>
            <w:proofErr w:type="spellStart"/>
            <w:r w:rsidRPr="00305F71">
              <w:rPr>
                <w:rFonts w:ascii="Times New Roman" w:eastAsia="SimSun" w:hAnsi="Times New Roman"/>
                <w:kern w:val="1"/>
                <w:sz w:val="20"/>
                <w:szCs w:val="20"/>
                <w:lang w:val="ru-RU"/>
              </w:rPr>
              <w:t>більше</w:t>
            </w:r>
            <w:proofErr w:type="spellEnd"/>
            <w:r w:rsidRPr="00305F71">
              <w:rPr>
                <w:rFonts w:ascii="Times New Roman" w:eastAsia="SimSun" w:hAnsi="Times New Roman"/>
                <w:kern w:val="1"/>
                <w:sz w:val="20"/>
                <w:szCs w:val="20"/>
                <w:lang w:val="ru-RU"/>
              </w:rPr>
              <w:t xml:space="preserve"> 0,35мм.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350" w:type="dxa"/>
            <w:gridSpan w:val="2"/>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Регулятор числа </w:t>
            </w:r>
            <w:proofErr w:type="spellStart"/>
            <w:r w:rsidRPr="00305F71">
              <w:rPr>
                <w:rFonts w:ascii="Times New Roman" w:eastAsia="SimSun" w:hAnsi="Times New Roman"/>
                <w:kern w:val="1"/>
                <w:sz w:val="20"/>
                <w:szCs w:val="20"/>
                <w:lang w:val="ru-RU"/>
              </w:rPr>
              <w:t>оберті</w:t>
            </w:r>
            <w:proofErr w:type="gramStart"/>
            <w:r w:rsidRPr="00305F71">
              <w:rPr>
                <w:rFonts w:ascii="Times New Roman" w:eastAsia="SimSun" w:hAnsi="Times New Roman"/>
                <w:kern w:val="1"/>
                <w:sz w:val="20"/>
                <w:szCs w:val="20"/>
                <w:lang w:val="ru-RU"/>
              </w:rPr>
              <w:t>в</w:t>
            </w:r>
            <w:proofErr w:type="spellEnd"/>
            <w:proofErr w:type="gramEnd"/>
            <w:r w:rsidRPr="00305F71">
              <w:rPr>
                <w:rFonts w:ascii="Times New Roman" w:eastAsia="SimSun" w:hAnsi="Times New Roman"/>
                <w:kern w:val="1"/>
                <w:sz w:val="20"/>
                <w:szCs w:val="20"/>
                <w:lang w:val="ru-RU"/>
              </w:rPr>
              <w:t xml:space="preserve"> та </w:t>
            </w:r>
            <w:proofErr w:type="spellStart"/>
            <w:r w:rsidRPr="00305F71">
              <w:rPr>
                <w:rFonts w:ascii="Times New Roman" w:eastAsia="SimSun" w:hAnsi="Times New Roman"/>
                <w:kern w:val="1"/>
                <w:sz w:val="20"/>
                <w:szCs w:val="20"/>
                <w:lang w:val="ru-RU"/>
              </w:rPr>
              <w:t>його</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привід</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заміри</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мастила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15</w:t>
            </w:r>
          </w:p>
        </w:tc>
        <w:tc>
          <w:tcPr>
            <w:tcW w:w="3350" w:type="dxa"/>
            <w:gridSpan w:val="2"/>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rPr>
            </w:pPr>
            <w:proofErr w:type="spellStart"/>
            <w:r w:rsidRPr="00DB3DF7">
              <w:rPr>
                <w:rFonts w:ascii="Times New Roman" w:eastAsia="SimSun" w:hAnsi="Times New Roman"/>
                <w:kern w:val="1"/>
                <w:sz w:val="20"/>
                <w:szCs w:val="20"/>
              </w:rPr>
              <w:t>Електропневматичний</w:t>
            </w:r>
            <w:proofErr w:type="spellEnd"/>
            <w:r w:rsidRPr="00DB3DF7">
              <w:rPr>
                <w:rFonts w:ascii="Times New Roman" w:eastAsia="SimSun" w:hAnsi="Times New Roman"/>
                <w:kern w:val="1"/>
                <w:sz w:val="20"/>
                <w:szCs w:val="20"/>
              </w:rPr>
              <w:t xml:space="preserve"> </w:t>
            </w:r>
            <w:proofErr w:type="spellStart"/>
            <w:r w:rsidRPr="00DB3DF7">
              <w:rPr>
                <w:rFonts w:ascii="Times New Roman" w:eastAsia="SimSun" w:hAnsi="Times New Roman"/>
                <w:kern w:val="1"/>
                <w:sz w:val="20"/>
                <w:szCs w:val="20"/>
              </w:rPr>
              <w:t>сервомотор</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16</w:t>
            </w:r>
          </w:p>
        </w:tc>
        <w:tc>
          <w:tcPr>
            <w:tcW w:w="3350" w:type="dxa"/>
            <w:gridSpan w:val="2"/>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rPr>
            </w:pPr>
            <w:proofErr w:type="spellStart"/>
            <w:r w:rsidRPr="00DB3DF7">
              <w:rPr>
                <w:rFonts w:ascii="Times New Roman" w:eastAsia="SimSun" w:hAnsi="Times New Roman"/>
                <w:kern w:val="1"/>
                <w:sz w:val="20"/>
                <w:szCs w:val="20"/>
              </w:rPr>
              <w:t>Трубопровід</w:t>
            </w:r>
            <w:proofErr w:type="spellEnd"/>
            <w:r w:rsidRPr="00DB3DF7">
              <w:rPr>
                <w:rFonts w:ascii="Times New Roman" w:eastAsia="SimSun" w:hAnsi="Times New Roman"/>
                <w:kern w:val="1"/>
                <w:sz w:val="20"/>
                <w:szCs w:val="20"/>
              </w:rPr>
              <w:t xml:space="preserve"> </w:t>
            </w:r>
            <w:proofErr w:type="spellStart"/>
            <w:r w:rsidRPr="00DB3DF7">
              <w:rPr>
                <w:rFonts w:ascii="Times New Roman" w:eastAsia="SimSun" w:hAnsi="Times New Roman"/>
                <w:kern w:val="1"/>
                <w:sz w:val="20"/>
                <w:szCs w:val="20"/>
              </w:rPr>
              <w:t>подачі</w:t>
            </w:r>
            <w:proofErr w:type="spellEnd"/>
            <w:r w:rsidRPr="00DB3DF7">
              <w:rPr>
                <w:rFonts w:ascii="Times New Roman" w:eastAsia="SimSun" w:hAnsi="Times New Roman"/>
                <w:kern w:val="1"/>
                <w:sz w:val="20"/>
                <w:szCs w:val="20"/>
              </w:rPr>
              <w:t xml:space="preserve"> </w:t>
            </w:r>
            <w:proofErr w:type="spellStart"/>
            <w:r w:rsidRPr="00DB3DF7">
              <w:rPr>
                <w:rFonts w:ascii="Times New Roman" w:eastAsia="SimSun" w:hAnsi="Times New Roman"/>
                <w:kern w:val="1"/>
                <w:sz w:val="20"/>
                <w:szCs w:val="20"/>
              </w:rPr>
              <w:t>мастила</w:t>
            </w:r>
            <w:proofErr w:type="spellEnd"/>
            <w:r w:rsidRPr="00DB3DF7">
              <w:rPr>
                <w:rFonts w:ascii="Times New Roman" w:eastAsia="SimSun" w:hAnsi="Times New Roman"/>
                <w:kern w:val="1"/>
                <w:sz w:val="20"/>
                <w:szCs w:val="20"/>
              </w:rPr>
              <w:t xml:space="preserve"> </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 02 103-Б</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17</w:t>
            </w:r>
          </w:p>
        </w:tc>
        <w:tc>
          <w:tcPr>
            <w:tcW w:w="3350" w:type="dxa"/>
            <w:gridSpan w:val="2"/>
            <w:tcBorders>
              <w:top w:val="single" w:sz="4" w:space="0" w:color="000000"/>
              <w:left w:val="single" w:sz="4" w:space="0" w:color="000000"/>
              <w:bottom w:val="single" w:sz="4" w:space="0" w:color="000000"/>
            </w:tcBorders>
          </w:tcPr>
          <w:p w:rsidR="00305F71" w:rsidRPr="00DB3DF7" w:rsidRDefault="00305F71" w:rsidP="00CD6031">
            <w:pPr>
              <w:pStyle w:val="aff0"/>
              <w:rPr>
                <w:rFonts w:ascii="Times New Roman" w:eastAsia="SimSun" w:hAnsi="Times New Roman"/>
                <w:kern w:val="1"/>
                <w:sz w:val="20"/>
                <w:szCs w:val="20"/>
              </w:rPr>
            </w:pPr>
            <w:proofErr w:type="spellStart"/>
            <w:r w:rsidRPr="00DB3DF7">
              <w:rPr>
                <w:rFonts w:ascii="Times New Roman" w:eastAsia="SimSun" w:hAnsi="Times New Roman"/>
                <w:kern w:val="1"/>
                <w:sz w:val="20"/>
                <w:szCs w:val="20"/>
              </w:rPr>
              <w:t>Гумові</w:t>
            </w:r>
            <w:proofErr w:type="spellEnd"/>
            <w:r w:rsidRPr="00DB3DF7">
              <w:rPr>
                <w:rFonts w:ascii="Times New Roman" w:eastAsia="SimSun" w:hAnsi="Times New Roman"/>
                <w:kern w:val="1"/>
                <w:sz w:val="20"/>
                <w:szCs w:val="20"/>
              </w:rPr>
              <w:t xml:space="preserve"> </w:t>
            </w:r>
            <w:proofErr w:type="spellStart"/>
            <w:r w:rsidRPr="00DB3DF7">
              <w:rPr>
                <w:rFonts w:ascii="Times New Roman" w:eastAsia="SimSun" w:hAnsi="Times New Roman"/>
                <w:kern w:val="1"/>
                <w:sz w:val="20"/>
                <w:szCs w:val="20"/>
              </w:rPr>
              <w:t>та</w:t>
            </w:r>
            <w:proofErr w:type="spellEnd"/>
            <w:r w:rsidRPr="00DB3DF7">
              <w:rPr>
                <w:rFonts w:ascii="Times New Roman" w:eastAsia="SimSun" w:hAnsi="Times New Roman"/>
                <w:kern w:val="1"/>
                <w:sz w:val="20"/>
                <w:szCs w:val="20"/>
              </w:rPr>
              <w:t xml:space="preserve"> </w:t>
            </w:r>
            <w:proofErr w:type="spellStart"/>
            <w:r w:rsidRPr="00DB3DF7">
              <w:rPr>
                <w:rFonts w:ascii="Times New Roman" w:eastAsia="SimSun" w:hAnsi="Times New Roman"/>
                <w:kern w:val="1"/>
                <w:sz w:val="20"/>
                <w:szCs w:val="20"/>
              </w:rPr>
              <w:t>паронітові</w:t>
            </w:r>
            <w:proofErr w:type="spellEnd"/>
            <w:r w:rsidRPr="00DB3DF7">
              <w:rPr>
                <w:rFonts w:ascii="Times New Roman" w:eastAsia="SimSun" w:hAnsi="Times New Roman"/>
                <w:kern w:val="1"/>
                <w:sz w:val="20"/>
                <w:szCs w:val="20"/>
              </w:rPr>
              <w:t xml:space="preserve"> </w:t>
            </w:r>
            <w:proofErr w:type="spellStart"/>
            <w:r w:rsidRPr="00DB3DF7">
              <w:rPr>
                <w:rFonts w:ascii="Times New Roman" w:eastAsia="SimSun" w:hAnsi="Times New Roman"/>
                <w:kern w:val="1"/>
                <w:sz w:val="20"/>
                <w:szCs w:val="20"/>
              </w:rPr>
              <w:t>ущільнення</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DB3DF7" w:rsidRDefault="00305F71" w:rsidP="00CD6031">
            <w:pPr>
              <w:ind w:right="-108"/>
              <w:rPr>
                <w:rFonts w:ascii="Times New Roman" w:eastAsia="SimSun" w:hAnsi="Times New Roman"/>
                <w:kern w:val="1"/>
                <w:sz w:val="18"/>
                <w:szCs w:val="20"/>
                <w:lang w:val="uk-UA"/>
              </w:rPr>
            </w:pPr>
            <w:r w:rsidRPr="00DB3DF7">
              <w:rPr>
                <w:rFonts w:ascii="Times New Roman" w:eastAsia="SimSun" w:hAnsi="Times New Roman"/>
                <w:kern w:val="1"/>
                <w:sz w:val="18"/>
                <w:szCs w:val="20"/>
              </w:rPr>
              <w:t>Ком</w:t>
            </w:r>
            <w:proofErr w:type="spellStart"/>
            <w:r w:rsidRPr="00DB3DF7">
              <w:rPr>
                <w:rFonts w:ascii="Times New Roman" w:eastAsia="SimSun" w:hAnsi="Times New Roman"/>
                <w:kern w:val="1"/>
                <w:sz w:val="18"/>
                <w:szCs w:val="20"/>
                <w:lang w:val="uk-UA"/>
              </w:rPr>
              <w:t>пл</w:t>
            </w:r>
            <w:proofErr w:type="spellEnd"/>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proofErr w:type="spellStart"/>
            <w:r w:rsidRPr="001B2311">
              <w:rPr>
                <w:rFonts w:ascii="Times New Roman" w:eastAsia="SimSun" w:hAnsi="Times New Roman"/>
                <w:b/>
                <w:kern w:val="1"/>
                <w:sz w:val="20"/>
                <w:szCs w:val="20"/>
              </w:rPr>
              <w:t>Паливна</w:t>
            </w:r>
            <w:proofErr w:type="spellEnd"/>
            <w:r w:rsidRPr="001B2311">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система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Фільтра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тонкої</w:t>
            </w:r>
            <w:proofErr w:type="spellEnd"/>
            <w:r w:rsidRPr="00305F71">
              <w:rPr>
                <w:rFonts w:ascii="Times New Roman" w:eastAsia="SimSun" w:hAnsi="Times New Roman"/>
                <w:kern w:val="1"/>
                <w:sz w:val="20"/>
                <w:szCs w:val="20"/>
                <w:lang w:val="ru-RU"/>
              </w:rPr>
              <w:t xml:space="preserve"> та </w:t>
            </w:r>
            <w:proofErr w:type="spellStart"/>
            <w:r w:rsidRPr="00305F71">
              <w:rPr>
                <w:rFonts w:ascii="Times New Roman" w:eastAsia="SimSun" w:hAnsi="Times New Roman"/>
                <w:kern w:val="1"/>
                <w:sz w:val="20"/>
                <w:szCs w:val="20"/>
                <w:lang w:val="ru-RU"/>
              </w:rPr>
              <w:t>грубої</w:t>
            </w:r>
            <w:proofErr w:type="spellEnd"/>
            <w:r w:rsidRPr="00305F71">
              <w:rPr>
                <w:rFonts w:ascii="Times New Roman" w:eastAsia="SimSun" w:hAnsi="Times New Roman"/>
                <w:kern w:val="1"/>
                <w:sz w:val="20"/>
                <w:szCs w:val="20"/>
                <w:lang w:val="ru-RU"/>
              </w:rPr>
              <w:t xml:space="preserve"> очистки</w:t>
            </w:r>
          </w:p>
        </w:tc>
        <w:tc>
          <w:tcPr>
            <w:tcW w:w="1559" w:type="dxa"/>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
        </w:tc>
        <w:tc>
          <w:tcPr>
            <w:tcW w:w="709" w:type="dxa"/>
            <w:tcBorders>
              <w:top w:val="single" w:sz="4" w:space="0" w:color="000000"/>
              <w:left w:val="single" w:sz="4" w:space="0" w:color="000000"/>
              <w:bottom w:val="single" w:sz="4" w:space="0" w:color="000000"/>
            </w:tcBorders>
          </w:tcPr>
          <w:p w:rsidR="00305F71" w:rsidRPr="001B2311" w:rsidRDefault="00305F71" w:rsidP="00CD6031">
            <w:pPr>
              <w:pStyle w:val="aff0"/>
              <w:ind w:right="-108"/>
              <w:rPr>
                <w:rFonts w:ascii="Times New Roman" w:eastAsia="SimSun" w:hAnsi="Times New Roman"/>
                <w:kern w:val="1"/>
                <w:sz w:val="18"/>
                <w:szCs w:val="20"/>
              </w:rPr>
            </w:pPr>
            <w:proofErr w:type="spellStart"/>
            <w:r w:rsidRPr="001B2311">
              <w:rPr>
                <w:rFonts w:ascii="Times New Roman" w:eastAsia="SimSun" w:hAnsi="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305F71" w:rsidRPr="001B2311" w:rsidRDefault="00305F71" w:rsidP="00CD6031">
            <w:pPr>
              <w:pStyle w:val="aff0"/>
              <w:rPr>
                <w:rFonts w:ascii="Times New Roman" w:eastAsia="SimSun" w:hAnsi="Times New Roman"/>
                <w:kern w:val="1"/>
                <w:sz w:val="20"/>
                <w:szCs w:val="20"/>
              </w:rPr>
            </w:pPr>
            <w:r w:rsidRPr="001B2311">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1B2311" w:rsidRDefault="00305F71" w:rsidP="00CD6031">
            <w:pPr>
              <w:pStyle w:val="aff0"/>
              <w:rPr>
                <w:rFonts w:ascii="Times New Roman" w:eastAsia="SimSun" w:hAnsi="Times New Roman"/>
                <w:kern w:val="1"/>
                <w:sz w:val="20"/>
                <w:szCs w:val="20"/>
              </w:rPr>
            </w:pPr>
            <w:proofErr w:type="spellStart"/>
            <w:r w:rsidRPr="001B2311">
              <w:rPr>
                <w:rFonts w:ascii="Times New Roman" w:eastAsia="SimSun" w:hAnsi="Times New Roman"/>
                <w:kern w:val="1"/>
                <w:sz w:val="20"/>
                <w:szCs w:val="20"/>
              </w:rPr>
              <w:t>Регламент</w:t>
            </w:r>
            <w:proofErr w:type="spellEnd"/>
            <w:r w:rsidRPr="001B2311">
              <w:rPr>
                <w:rFonts w:ascii="Times New Roman" w:eastAsia="SimSun" w:hAnsi="Times New Roman"/>
                <w:kern w:val="1"/>
                <w:sz w:val="20"/>
                <w:szCs w:val="20"/>
              </w:rPr>
              <w:t xml:space="preserve"> ТО-3, </w:t>
            </w:r>
            <w:proofErr w:type="spellStart"/>
            <w:r w:rsidRPr="001B2311">
              <w:rPr>
                <w:rFonts w:ascii="Times New Roman" w:eastAsia="SimSun" w:hAnsi="Times New Roman"/>
                <w:kern w:val="1"/>
                <w:sz w:val="20"/>
                <w:szCs w:val="20"/>
              </w:rPr>
              <w:t>заміна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Паливно-підкачуюча</w:t>
            </w:r>
            <w:proofErr w:type="spellEnd"/>
            <w:r w:rsidRPr="00757012">
              <w:rPr>
                <w:rFonts w:ascii="Times New Roman" w:eastAsia="SimSun" w:hAnsi="Times New Roman"/>
                <w:kern w:val="1"/>
                <w:sz w:val="20"/>
                <w:szCs w:val="20"/>
              </w:rPr>
              <w:t xml:space="preserve"> помпа</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Клапана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розвантажувальні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та</w:t>
            </w:r>
            <w:proofErr w:type="spellEnd"/>
            <w:r w:rsidRPr="00757012">
              <w:rPr>
                <w:rFonts w:ascii="Times New Roman" w:eastAsia="SimSun" w:hAnsi="Times New Roman"/>
                <w:kern w:val="1"/>
                <w:sz w:val="20"/>
                <w:szCs w:val="20"/>
              </w:rPr>
              <w:t xml:space="preserve"> </w:t>
            </w:r>
            <w:r w:rsidRPr="00BF0DEF">
              <w:rPr>
                <w:rFonts w:ascii="Times New Roman" w:hAnsi="Times New Roman"/>
                <w:kern w:val="1"/>
                <w:sz w:val="20"/>
                <w:lang w:val="uk-UA"/>
              </w:rPr>
              <w:t>регулювальні</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1B2311" w:rsidRDefault="00305F71" w:rsidP="00CD6031">
            <w:pPr>
              <w:pStyle w:val="aff0"/>
              <w:ind w:right="-108"/>
              <w:rPr>
                <w:rFonts w:ascii="Times New Roman" w:eastAsia="SimSun" w:hAnsi="Times New Roman"/>
                <w:kern w:val="1"/>
                <w:sz w:val="18"/>
                <w:szCs w:val="20"/>
              </w:rPr>
            </w:pPr>
            <w:proofErr w:type="spellStart"/>
            <w:r w:rsidRPr="001B2311">
              <w:rPr>
                <w:rFonts w:ascii="Times New Roman" w:eastAsia="SimSun" w:hAnsi="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Форсунка</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Д50.17.1зб</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або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Паливний</w:t>
            </w:r>
            <w:proofErr w:type="spellEnd"/>
            <w:r w:rsidRPr="00757012">
              <w:rPr>
                <w:rFonts w:ascii="Times New Roman" w:eastAsia="SimSun" w:hAnsi="Times New Roman"/>
                <w:kern w:val="1"/>
                <w:sz w:val="20"/>
                <w:szCs w:val="20"/>
              </w:rPr>
              <w:t xml:space="preserve"> насос</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Д50.27.1зб</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Паливопідігрівач</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.10.85.00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Паливний</w:t>
            </w:r>
            <w:proofErr w:type="spellEnd"/>
            <w:r w:rsidRPr="00757012">
              <w:rPr>
                <w:rFonts w:ascii="Times New Roman" w:eastAsia="SimSun" w:hAnsi="Times New Roman"/>
                <w:kern w:val="1"/>
                <w:sz w:val="20"/>
                <w:szCs w:val="20"/>
              </w:rPr>
              <w:t xml:space="preserve"> бак</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.20.08.00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Зап</w:t>
            </w:r>
            <w:proofErr w:type="gramEnd"/>
            <w:r w:rsidRPr="00757012">
              <w:rPr>
                <w:rFonts w:ascii="Times New Roman" w:eastAsia="SimSun" w:hAnsi="Times New Roman"/>
                <w:kern w:val="1"/>
                <w:sz w:val="20"/>
                <w:szCs w:val="20"/>
              </w:rPr>
              <w:t>ірні</w:t>
            </w:r>
            <w:proofErr w:type="spellEnd"/>
            <w:r w:rsidRPr="00757012">
              <w:rPr>
                <w:rFonts w:ascii="Times New Roman" w:eastAsia="SimSun" w:hAnsi="Times New Roman"/>
                <w:kern w:val="1"/>
                <w:sz w:val="20"/>
                <w:szCs w:val="20"/>
              </w:rPr>
              <w:t xml:space="preserve"> та </w:t>
            </w:r>
            <w:proofErr w:type="spellStart"/>
            <w:r w:rsidRPr="00757012">
              <w:rPr>
                <w:rFonts w:ascii="Times New Roman" w:eastAsia="SimSun" w:hAnsi="Times New Roman"/>
                <w:kern w:val="1"/>
                <w:sz w:val="20"/>
                <w:szCs w:val="20"/>
              </w:rPr>
              <w:t>зливні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вентилі</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proofErr w:type="spellStart"/>
            <w:r w:rsidRPr="008E3AB1">
              <w:rPr>
                <w:rFonts w:ascii="Times New Roman" w:eastAsia="SimSun" w:hAnsi="Times New Roman"/>
                <w:b/>
                <w:kern w:val="1"/>
                <w:sz w:val="20"/>
                <w:szCs w:val="20"/>
              </w:rPr>
              <w:t>Масляна</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система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Маслопрокачуюча</w:t>
            </w:r>
            <w:proofErr w:type="spellEnd"/>
            <w:r w:rsidRPr="00757012">
              <w:rPr>
                <w:rFonts w:ascii="Times New Roman" w:eastAsia="SimSun" w:hAnsi="Times New Roman"/>
                <w:kern w:val="1"/>
                <w:sz w:val="20"/>
                <w:szCs w:val="20"/>
              </w:rPr>
              <w:t xml:space="preserve"> помпа</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Щ</w:t>
            </w:r>
            <w:proofErr w:type="gramEnd"/>
            <w:r w:rsidRPr="00757012">
              <w:rPr>
                <w:rFonts w:ascii="Times New Roman" w:eastAsia="SimSun" w:hAnsi="Times New Roman"/>
                <w:kern w:val="1"/>
                <w:sz w:val="20"/>
                <w:szCs w:val="20"/>
              </w:rPr>
              <w:t>ілинний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фільтр</w:t>
            </w:r>
            <w:proofErr w:type="spellEnd"/>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Фільтруючі</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елементи</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фільтра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тонкої</w:t>
            </w:r>
            <w:proofErr w:type="spellEnd"/>
            <w:r w:rsidRPr="00305F71">
              <w:rPr>
                <w:rFonts w:ascii="Times New Roman" w:eastAsia="SimSun" w:hAnsi="Times New Roman"/>
                <w:kern w:val="1"/>
                <w:sz w:val="20"/>
                <w:szCs w:val="20"/>
                <w:lang w:val="ru-RU"/>
              </w:rPr>
              <w:t xml:space="preserve"> </w:t>
            </w:r>
            <w:r w:rsidRPr="00BF0DEF">
              <w:rPr>
                <w:rFonts w:ascii="Times New Roman" w:hAnsi="Times New Roman"/>
                <w:kern w:val="1"/>
                <w:sz w:val="20"/>
                <w:lang w:val="uk-UA"/>
              </w:rPr>
              <w:t>очистки</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10</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Дюритові</w:t>
            </w:r>
            <w:proofErr w:type="spellEnd"/>
            <w:r w:rsidRPr="00757012">
              <w:rPr>
                <w:rFonts w:ascii="Times New Roman" w:eastAsia="SimSun" w:hAnsi="Times New Roman"/>
                <w:kern w:val="1"/>
                <w:sz w:val="20"/>
                <w:szCs w:val="20"/>
              </w:rPr>
              <w:t xml:space="preserve"> муфти</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1B2311" w:rsidRDefault="00305F71" w:rsidP="00CD6031">
            <w:pPr>
              <w:pStyle w:val="aff0"/>
              <w:ind w:right="-108"/>
              <w:rPr>
                <w:rFonts w:ascii="Times New Roman" w:eastAsia="SimSun" w:hAnsi="Times New Roman"/>
                <w:kern w:val="1"/>
                <w:sz w:val="18"/>
                <w:szCs w:val="20"/>
              </w:rPr>
            </w:pPr>
            <w:proofErr w:type="spellStart"/>
            <w:r w:rsidRPr="001B2311">
              <w:rPr>
                <w:rFonts w:ascii="Times New Roman" w:eastAsia="SimSun" w:hAnsi="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Розвантажувальні</w:t>
            </w:r>
            <w:proofErr w:type="spellEnd"/>
            <w:r w:rsidRPr="00305F71">
              <w:rPr>
                <w:rFonts w:ascii="Times New Roman" w:eastAsia="SimSun" w:hAnsi="Times New Roman"/>
                <w:kern w:val="1"/>
                <w:sz w:val="20"/>
                <w:szCs w:val="20"/>
                <w:lang w:val="ru-RU"/>
              </w:rPr>
              <w:t xml:space="preserve"> та </w:t>
            </w:r>
            <w:proofErr w:type="spellStart"/>
            <w:r w:rsidRPr="00305F71">
              <w:rPr>
                <w:rFonts w:ascii="Times New Roman" w:eastAsia="SimSun" w:hAnsi="Times New Roman"/>
                <w:kern w:val="1"/>
                <w:sz w:val="20"/>
                <w:szCs w:val="20"/>
                <w:lang w:val="ru-RU"/>
              </w:rPr>
              <w:t>байпасні</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клапани</w:t>
            </w:r>
            <w:proofErr w:type="spellEnd"/>
            <w:r w:rsidRPr="00305F71">
              <w:rPr>
                <w:rFonts w:ascii="Times New Roman" w:eastAsia="SimSun" w:hAnsi="Times New Roman"/>
                <w:kern w:val="1"/>
                <w:sz w:val="20"/>
                <w:szCs w:val="20"/>
                <w:lang w:val="ru-RU"/>
              </w:rPr>
              <w:t xml:space="preserve"> та </w:t>
            </w:r>
            <w:r w:rsidRPr="00BF0DEF">
              <w:rPr>
                <w:rFonts w:ascii="Times New Roman" w:hAnsi="Times New Roman"/>
                <w:kern w:val="1"/>
                <w:sz w:val="20"/>
                <w:lang w:val="uk-UA"/>
              </w:rPr>
              <w:t>вентилі</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proofErr w:type="spellStart"/>
            <w:r w:rsidRPr="008E3AB1">
              <w:rPr>
                <w:rFonts w:ascii="Times New Roman" w:eastAsia="SimSun" w:hAnsi="Times New Roman"/>
                <w:b/>
                <w:kern w:val="1"/>
                <w:sz w:val="20"/>
                <w:szCs w:val="20"/>
              </w:rPr>
              <w:t>Водяна</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система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lang w:val="uk-UA"/>
              </w:rPr>
            </w:pPr>
            <w:r w:rsidRPr="008E3AB1">
              <w:rPr>
                <w:rFonts w:ascii="Times New Roman" w:hAnsi="Times New Roman"/>
                <w:kern w:val="1"/>
                <w:sz w:val="20"/>
                <w:lang w:val="uk-UA"/>
              </w:rPr>
              <w:t>Розширювальний бак</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Ремонт, </w:t>
            </w:r>
            <w:proofErr w:type="spellStart"/>
            <w:r w:rsidRPr="00305F71">
              <w:rPr>
                <w:rFonts w:ascii="Times New Roman" w:eastAsia="SimSun" w:hAnsi="Times New Roman"/>
                <w:kern w:val="1"/>
                <w:sz w:val="20"/>
                <w:szCs w:val="20"/>
                <w:lang w:val="ru-RU"/>
              </w:rPr>
              <w:t>заміна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водомірної</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скляної</w:t>
            </w:r>
            <w:proofErr w:type="spellEnd"/>
            <w:r w:rsidRPr="00305F71">
              <w:rPr>
                <w:rFonts w:ascii="Times New Roman" w:eastAsia="SimSun" w:hAnsi="Times New Roman"/>
                <w:kern w:val="1"/>
                <w:sz w:val="20"/>
                <w:szCs w:val="20"/>
                <w:lang w:val="ru-RU"/>
              </w:rPr>
              <w:t xml:space="preserve"> трубки</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lang w:val="uk-UA"/>
              </w:rPr>
            </w:pPr>
            <w:r w:rsidRPr="008E3AB1">
              <w:rPr>
                <w:rFonts w:ascii="Times New Roman" w:hAnsi="Times New Roman"/>
                <w:kern w:val="1"/>
                <w:sz w:val="20"/>
                <w:lang w:val="uk-UA"/>
              </w:rPr>
              <w:t>Опалювально-вентиляційне обладнання кабіни машиніста</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Ремонт </w:t>
            </w:r>
            <w:proofErr w:type="spellStart"/>
            <w:r w:rsidRPr="00305F71">
              <w:rPr>
                <w:rFonts w:ascii="Times New Roman" w:eastAsia="SimSun" w:hAnsi="Times New Roman"/>
                <w:kern w:val="1"/>
                <w:sz w:val="20"/>
                <w:szCs w:val="20"/>
                <w:lang w:val="ru-RU"/>
              </w:rPr>
              <w:t>опалювального</w:t>
            </w:r>
            <w:proofErr w:type="spellEnd"/>
            <w:r w:rsidRPr="00305F71">
              <w:rPr>
                <w:rFonts w:ascii="Times New Roman" w:eastAsia="SimSun" w:hAnsi="Times New Roman"/>
                <w:kern w:val="1"/>
                <w:sz w:val="20"/>
                <w:szCs w:val="20"/>
                <w:lang w:val="ru-RU"/>
              </w:rPr>
              <w:t xml:space="preserve"> трубопроводу, ремонт (</w:t>
            </w:r>
            <w:proofErr w:type="spellStart"/>
            <w:r w:rsidRPr="00305F71">
              <w:rPr>
                <w:rFonts w:ascii="Times New Roman" w:eastAsia="SimSun" w:hAnsi="Times New Roman"/>
                <w:kern w:val="1"/>
                <w:sz w:val="20"/>
                <w:szCs w:val="20"/>
                <w:lang w:val="ru-RU"/>
              </w:rPr>
              <w:t>замі</w:t>
            </w:r>
            <w:proofErr w:type="gramStart"/>
            <w:r w:rsidRPr="00305F71">
              <w:rPr>
                <w:rFonts w:ascii="Times New Roman" w:eastAsia="SimSun" w:hAnsi="Times New Roman"/>
                <w:kern w:val="1"/>
                <w:sz w:val="20"/>
                <w:szCs w:val="20"/>
                <w:lang w:val="ru-RU"/>
              </w:rPr>
              <w:t>на</w:t>
            </w:r>
            <w:proofErr w:type="spellEnd"/>
            <w:proofErr w:type="gramEnd"/>
            <w:r w:rsidRPr="00305F71">
              <w:rPr>
                <w:rFonts w:ascii="Times New Roman" w:eastAsia="SimSun" w:hAnsi="Times New Roman"/>
                <w:kern w:val="1"/>
                <w:sz w:val="20"/>
                <w:szCs w:val="20"/>
                <w:lang w:val="ru-RU"/>
              </w:rPr>
              <w:t>) калорифера</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lang w:val="uk-UA"/>
              </w:rPr>
            </w:pPr>
            <w:r w:rsidRPr="008E3AB1">
              <w:rPr>
                <w:rFonts w:ascii="Times New Roman" w:hAnsi="Times New Roman"/>
                <w:kern w:val="1"/>
                <w:sz w:val="20"/>
                <w:lang w:val="uk-UA"/>
              </w:rPr>
              <w:t>Вентилі зливу і набору</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305F71" w:rsidRPr="008E3AB1" w:rsidRDefault="00305F71" w:rsidP="00CD6031">
            <w:pPr>
              <w:pStyle w:val="aff0"/>
              <w:rPr>
                <w:rFonts w:ascii="Times New Roman" w:eastAsia="SimSun" w:hAnsi="Times New Roman"/>
                <w:kern w:val="1"/>
                <w:sz w:val="20"/>
                <w:szCs w:val="20"/>
              </w:rPr>
            </w:pPr>
            <w:proofErr w:type="spellStart"/>
            <w:r w:rsidRPr="008E3AB1">
              <w:rPr>
                <w:rFonts w:ascii="Times New Roman" w:eastAsia="SimSun" w:hAnsi="Times New Roman"/>
                <w:kern w:val="1"/>
                <w:sz w:val="20"/>
                <w:szCs w:val="20"/>
              </w:rPr>
              <w:t>заміна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lang w:val="uk-UA"/>
              </w:rPr>
            </w:pPr>
            <w:r w:rsidRPr="008E3AB1">
              <w:rPr>
                <w:rFonts w:ascii="Times New Roman" w:hAnsi="Times New Roman"/>
                <w:kern w:val="1"/>
                <w:sz w:val="20"/>
                <w:lang w:val="uk-UA"/>
              </w:rPr>
              <w:t>Трубопровід водної системи</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ind w:right="-108"/>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.11.01.000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8E3AB1" w:rsidRDefault="00305F71" w:rsidP="00CD6031">
            <w:pPr>
              <w:pStyle w:val="aff0"/>
              <w:rPr>
                <w:rFonts w:ascii="Times New Roman" w:eastAsia="SimSun" w:hAnsi="Times New Roman"/>
                <w:kern w:val="1"/>
                <w:sz w:val="20"/>
                <w:szCs w:val="20"/>
              </w:rPr>
            </w:pPr>
            <w:proofErr w:type="spellStart"/>
            <w:r w:rsidRPr="008E3AB1">
              <w:rPr>
                <w:rFonts w:ascii="Times New Roman" w:eastAsia="SimSun" w:hAnsi="Times New Roman"/>
                <w:kern w:val="1"/>
                <w:sz w:val="20"/>
                <w:szCs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lang w:val="uk-UA"/>
              </w:rPr>
            </w:pPr>
            <w:r w:rsidRPr="008E3AB1">
              <w:rPr>
                <w:rFonts w:ascii="Times New Roman" w:hAnsi="Times New Roman"/>
                <w:kern w:val="1"/>
                <w:sz w:val="20"/>
                <w:lang w:val="uk-UA"/>
              </w:rPr>
              <w:t>Водяний насос</w:t>
            </w:r>
          </w:p>
        </w:tc>
        <w:tc>
          <w:tcPr>
            <w:tcW w:w="155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Д50.11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заміна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сальникової</w:t>
            </w:r>
            <w:proofErr w:type="spellEnd"/>
            <w:r w:rsidRPr="00305F71">
              <w:rPr>
                <w:rFonts w:ascii="Times New Roman" w:eastAsia="SimSun" w:hAnsi="Times New Roman"/>
                <w:kern w:val="1"/>
                <w:sz w:val="20"/>
                <w:szCs w:val="20"/>
                <w:lang w:val="ru-RU"/>
              </w:rPr>
              <w:t xml:space="preserve"> набивки. Ремонт </w:t>
            </w:r>
            <w:proofErr w:type="spellStart"/>
            <w:r w:rsidRPr="00305F71">
              <w:rPr>
                <w:rFonts w:ascii="Times New Roman" w:eastAsia="SimSun" w:hAnsi="Times New Roman"/>
                <w:kern w:val="1"/>
                <w:sz w:val="20"/>
                <w:szCs w:val="20"/>
                <w:lang w:val="ru-RU"/>
              </w:rPr>
              <w:t>якщо</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рад</w:t>
            </w:r>
            <w:proofErr w:type="gramStart"/>
            <w:r w:rsidRPr="00305F71">
              <w:rPr>
                <w:rFonts w:ascii="Times New Roman" w:eastAsia="SimSun" w:hAnsi="Times New Roman"/>
                <w:kern w:val="1"/>
                <w:sz w:val="20"/>
                <w:szCs w:val="20"/>
                <w:lang w:val="ru-RU"/>
              </w:rPr>
              <w:t>.з</w:t>
            </w:r>
            <w:proofErr w:type="gramEnd"/>
            <w:r w:rsidRPr="00305F71">
              <w:rPr>
                <w:rFonts w:ascii="Times New Roman" w:eastAsia="SimSun" w:hAnsi="Times New Roman"/>
                <w:kern w:val="1"/>
                <w:sz w:val="20"/>
                <w:szCs w:val="20"/>
                <w:lang w:val="ru-RU"/>
              </w:rPr>
              <w:t>азор</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між</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крильчаткою</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більше</w:t>
            </w:r>
            <w:proofErr w:type="spellEnd"/>
            <w:r w:rsidRPr="00305F71">
              <w:rPr>
                <w:rFonts w:ascii="Times New Roman" w:eastAsia="SimSun" w:hAnsi="Times New Roman"/>
                <w:kern w:val="1"/>
                <w:sz w:val="20"/>
                <w:szCs w:val="20"/>
                <w:lang w:val="ru-RU"/>
              </w:rPr>
              <w:t xml:space="preserve"> 0,8мм.</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Допоміжне</w:t>
            </w:r>
            <w:proofErr w:type="spellEnd"/>
            <w:r w:rsidRPr="00757012">
              <w:rPr>
                <w:rFonts w:ascii="Times New Roman" w:eastAsia="SimSun" w:hAnsi="Times New Roman"/>
                <w:b/>
                <w:kern w:val="1"/>
                <w:sz w:val="20"/>
                <w:szCs w:val="20"/>
              </w:rPr>
              <w:t xml:space="preserve"> </w:t>
            </w:r>
            <w:proofErr w:type="spellStart"/>
            <w:r w:rsidRPr="00B06DFE">
              <w:rPr>
                <w:rFonts w:ascii="Times New Roman" w:eastAsia="SimSun" w:hAnsi="Times New Roman"/>
                <w:b/>
                <w:kern w:val="1"/>
                <w:sz w:val="20"/>
                <w:szCs w:val="20"/>
              </w:rPr>
              <w:t>механічне</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обладнання</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Повітряні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фільтри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безперервної</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дії</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ind w:left="-31"/>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компл</w:t>
            </w:r>
            <w:proofErr w:type="spellEnd"/>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Вентилятори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охолодження</w:t>
            </w:r>
            <w:proofErr w:type="spellEnd"/>
            <w:r w:rsidRPr="00757012">
              <w:rPr>
                <w:rFonts w:ascii="Times New Roman" w:eastAsia="SimSun" w:hAnsi="Times New Roman"/>
                <w:kern w:val="1"/>
                <w:sz w:val="20"/>
                <w:szCs w:val="20"/>
              </w:rPr>
              <w:t xml:space="preserve"> ТЕД</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3</w:t>
            </w:r>
          </w:p>
        </w:tc>
        <w:tc>
          <w:tcPr>
            <w:tcW w:w="3208" w:type="dxa"/>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Редуктор головного вентилятора та </w:t>
            </w:r>
            <w:proofErr w:type="spellStart"/>
            <w:proofErr w:type="gramStart"/>
            <w:r w:rsidRPr="00305F71">
              <w:rPr>
                <w:rFonts w:ascii="Times New Roman" w:eastAsia="SimSun" w:hAnsi="Times New Roman"/>
                <w:kern w:val="1"/>
                <w:sz w:val="20"/>
                <w:szCs w:val="20"/>
                <w:lang w:val="ru-RU"/>
              </w:rPr>
              <w:t>п</w:t>
            </w:r>
            <w:proofErr w:type="gramEnd"/>
            <w:r w:rsidRPr="00305F71">
              <w:rPr>
                <w:rFonts w:ascii="Times New Roman" w:eastAsia="SimSun" w:hAnsi="Times New Roman"/>
                <w:kern w:val="1"/>
                <w:sz w:val="20"/>
                <w:szCs w:val="20"/>
                <w:lang w:val="ru-RU"/>
              </w:rPr>
              <w:t>ідп’ятника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підшипники</w:t>
            </w:r>
            <w:proofErr w:type="spellEnd"/>
            <w:r w:rsidRPr="00305F71">
              <w:rPr>
                <w:rFonts w:ascii="Times New Roman" w:eastAsia="SimSun" w:hAnsi="Times New Roman"/>
                <w:kern w:val="1"/>
                <w:sz w:val="20"/>
                <w:szCs w:val="20"/>
                <w:lang w:val="ru-RU"/>
              </w:rPr>
              <w:t xml:space="preserve">, </w:t>
            </w:r>
            <w:r w:rsidRPr="00BF0DEF">
              <w:rPr>
                <w:rFonts w:ascii="Times New Roman" w:hAnsi="Times New Roman"/>
                <w:kern w:val="1"/>
                <w:sz w:val="20"/>
                <w:lang w:val="uk-UA"/>
              </w:rPr>
              <w:t>сальники</w:t>
            </w:r>
            <w:r w:rsidRPr="00305F71">
              <w:rPr>
                <w:rFonts w:ascii="Times New Roman" w:eastAsia="SimSun" w:hAnsi="Times New Roman"/>
                <w:kern w:val="1"/>
                <w:sz w:val="20"/>
                <w:szCs w:val="20"/>
                <w:lang w:val="ru-RU"/>
              </w:rPr>
              <w:t xml:space="preserve"> </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.85.50.000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сальникі</w:t>
            </w:r>
            <w:proofErr w:type="gramStart"/>
            <w:r w:rsidRPr="00757012">
              <w:rPr>
                <w:rFonts w:ascii="Times New Roman" w:eastAsia="SimSun" w:hAnsi="Times New Roman"/>
                <w:kern w:val="1"/>
                <w:sz w:val="20"/>
                <w:szCs w:val="20"/>
              </w:rPr>
              <w:t>в</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Головка кардана</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А36-С2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Карданні</w:t>
            </w:r>
            <w:proofErr w:type="spellEnd"/>
            <w:r w:rsidRPr="00757012">
              <w:rPr>
                <w:rFonts w:ascii="Times New Roman" w:eastAsia="SimSun" w:hAnsi="Times New Roman"/>
                <w:kern w:val="1"/>
                <w:sz w:val="20"/>
                <w:szCs w:val="20"/>
              </w:rPr>
              <w:t xml:space="preserve"> вали</w:t>
            </w:r>
          </w:p>
        </w:tc>
        <w:tc>
          <w:tcPr>
            <w:tcW w:w="1701"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ТЕМ2 85.50.035</w:t>
            </w:r>
          </w:p>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ТЕМ1 85.50.051</w:t>
            </w:r>
          </w:p>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ТЕМ2 85.50.042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eastAsia="SimSun" w:hAnsi="Times New Roman"/>
                <w:kern w:val="1"/>
                <w:sz w:val="20"/>
                <w:szCs w:val="20"/>
              </w:rPr>
            </w:pPr>
            <w:r w:rsidRPr="008E3AB1">
              <w:rPr>
                <w:rFonts w:ascii="Times New Roman" w:eastAsia="SimSun" w:hAnsi="Times New Roman"/>
                <w:kern w:val="1"/>
                <w:sz w:val="20"/>
                <w:szCs w:val="20"/>
              </w:rPr>
              <w:t>1</w:t>
            </w:r>
          </w:p>
          <w:p w:rsidR="00305F71" w:rsidRPr="008E3AB1" w:rsidRDefault="00305F71" w:rsidP="00CD6031">
            <w:pPr>
              <w:pStyle w:val="aff0"/>
              <w:rPr>
                <w:rFonts w:ascii="Times New Roman" w:eastAsia="SimSun" w:hAnsi="Times New Roman"/>
                <w:kern w:val="1"/>
                <w:sz w:val="20"/>
                <w:szCs w:val="20"/>
              </w:rPr>
            </w:pPr>
            <w:r w:rsidRPr="008E3AB1">
              <w:rPr>
                <w:rFonts w:ascii="Times New Roman" w:eastAsia="SimSun" w:hAnsi="Times New Roman"/>
                <w:kern w:val="1"/>
                <w:sz w:val="20"/>
                <w:szCs w:val="20"/>
              </w:rPr>
              <w:t>1</w:t>
            </w:r>
          </w:p>
          <w:p w:rsidR="00305F71" w:rsidRPr="008E3AB1" w:rsidRDefault="00305F71" w:rsidP="00CD6031">
            <w:pPr>
              <w:pStyle w:val="aff0"/>
              <w:rPr>
                <w:rFonts w:ascii="Times New Roman" w:eastAsia="SimSun" w:hAnsi="Times New Roman"/>
                <w:kern w:val="1"/>
                <w:sz w:val="20"/>
                <w:szCs w:val="20"/>
              </w:rPr>
            </w:pPr>
            <w:r w:rsidRPr="008E3AB1">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ремонт, </w:t>
            </w:r>
            <w:proofErr w:type="spellStart"/>
            <w:r w:rsidRPr="00305F71">
              <w:rPr>
                <w:rFonts w:ascii="Times New Roman" w:eastAsia="SimSun" w:hAnsi="Times New Roman"/>
                <w:kern w:val="1"/>
                <w:sz w:val="20"/>
                <w:szCs w:val="20"/>
                <w:lang w:val="ru-RU"/>
              </w:rPr>
              <w:t>замі</w:t>
            </w:r>
            <w:proofErr w:type="gramStart"/>
            <w:r w:rsidRPr="00305F71">
              <w:rPr>
                <w:rFonts w:ascii="Times New Roman" w:eastAsia="SimSun" w:hAnsi="Times New Roman"/>
                <w:kern w:val="1"/>
                <w:sz w:val="20"/>
                <w:szCs w:val="20"/>
                <w:lang w:val="ru-RU"/>
              </w:rPr>
              <w:t>на</w:t>
            </w:r>
            <w:proofErr w:type="spellEnd"/>
            <w:proofErr w:type="gramEnd"/>
          </w:p>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ремонт, </w:t>
            </w:r>
            <w:proofErr w:type="spellStart"/>
            <w:r w:rsidRPr="00305F71">
              <w:rPr>
                <w:rFonts w:ascii="Times New Roman" w:eastAsia="SimSun" w:hAnsi="Times New Roman"/>
                <w:kern w:val="1"/>
                <w:sz w:val="20"/>
                <w:szCs w:val="20"/>
                <w:lang w:val="ru-RU"/>
              </w:rPr>
              <w:t>замі</w:t>
            </w:r>
            <w:proofErr w:type="gramStart"/>
            <w:r w:rsidRPr="00305F71">
              <w:rPr>
                <w:rFonts w:ascii="Times New Roman" w:eastAsia="SimSun" w:hAnsi="Times New Roman"/>
                <w:kern w:val="1"/>
                <w:sz w:val="20"/>
                <w:szCs w:val="20"/>
                <w:lang w:val="ru-RU"/>
              </w:rPr>
              <w:t>на</w:t>
            </w:r>
            <w:proofErr w:type="spellEnd"/>
            <w:proofErr w:type="gramEnd"/>
          </w:p>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ремонт, </w:t>
            </w:r>
            <w:proofErr w:type="spellStart"/>
            <w:r w:rsidRPr="00305F71">
              <w:rPr>
                <w:rFonts w:ascii="Times New Roman" w:eastAsia="SimSun" w:hAnsi="Times New Roman"/>
                <w:kern w:val="1"/>
                <w:sz w:val="20"/>
                <w:szCs w:val="20"/>
                <w:lang w:val="ru-RU"/>
              </w:rPr>
              <w:t>замі</w:t>
            </w:r>
            <w:proofErr w:type="gramStart"/>
            <w:r w:rsidRPr="00305F71">
              <w:rPr>
                <w:rFonts w:ascii="Times New Roman" w:eastAsia="SimSun" w:hAnsi="Times New Roman"/>
                <w:kern w:val="1"/>
                <w:sz w:val="20"/>
                <w:szCs w:val="20"/>
                <w:lang w:val="ru-RU"/>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Пластинчасті</w:t>
            </w:r>
            <w:proofErr w:type="spellEnd"/>
            <w:r w:rsidRPr="00757012">
              <w:rPr>
                <w:rFonts w:ascii="Times New Roman" w:eastAsia="SimSun" w:hAnsi="Times New Roman"/>
                <w:kern w:val="1"/>
                <w:sz w:val="20"/>
                <w:szCs w:val="20"/>
              </w:rPr>
              <w:t xml:space="preserve"> муфти</w:t>
            </w:r>
          </w:p>
        </w:tc>
        <w:tc>
          <w:tcPr>
            <w:tcW w:w="1701"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ТЕМ2 85.60.162</w:t>
            </w:r>
          </w:p>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 xml:space="preserve">ТЕМ1 40.20.112 </w:t>
            </w:r>
          </w:p>
        </w:tc>
        <w:tc>
          <w:tcPr>
            <w:tcW w:w="709" w:type="dxa"/>
            <w:tcBorders>
              <w:top w:val="single" w:sz="4" w:space="0" w:color="000000"/>
              <w:left w:val="single" w:sz="4" w:space="0" w:color="000000"/>
              <w:bottom w:val="single" w:sz="4" w:space="0" w:color="000000"/>
            </w:tcBorders>
          </w:tcPr>
          <w:p w:rsidR="00305F71" w:rsidRPr="008E3AB1" w:rsidRDefault="00305F71" w:rsidP="00CD6031">
            <w:pPr>
              <w:pStyle w:val="aff0"/>
              <w:ind w:right="-108"/>
              <w:rPr>
                <w:rFonts w:ascii="Times New Roman" w:eastAsia="SimSun" w:hAnsi="Times New Roman"/>
                <w:kern w:val="1"/>
                <w:sz w:val="18"/>
                <w:szCs w:val="20"/>
                <w:lang w:val="uk-UA"/>
              </w:rPr>
            </w:pPr>
            <w:proofErr w:type="spellStart"/>
            <w:r w:rsidRPr="001B2311">
              <w:rPr>
                <w:rFonts w:ascii="Times New Roman" w:eastAsia="SimSun" w:hAnsi="Times New Roman"/>
                <w:kern w:val="1"/>
                <w:sz w:val="18"/>
                <w:szCs w:val="20"/>
              </w:rPr>
              <w:t>Компл</w:t>
            </w:r>
            <w:proofErr w:type="spellEnd"/>
            <w:r>
              <w:rPr>
                <w:rFonts w:ascii="Times New Roman" w:eastAsia="SimSun" w:hAnsi="Times New Roman"/>
                <w:kern w:val="1"/>
                <w:sz w:val="18"/>
                <w:szCs w:val="20"/>
                <w:lang w:val="uk-UA"/>
              </w:rPr>
              <w:t xml:space="preserve"> </w:t>
            </w:r>
            <w:proofErr w:type="spellStart"/>
            <w:r w:rsidRPr="001B2311">
              <w:rPr>
                <w:rFonts w:ascii="Times New Roman" w:eastAsia="SimSun" w:hAnsi="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1</w:t>
            </w:r>
          </w:p>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8E3AB1" w:rsidRDefault="00305F71" w:rsidP="00CD6031">
            <w:pPr>
              <w:pStyle w:val="aff0"/>
              <w:rPr>
                <w:rFonts w:ascii="Times New Roman" w:hAnsi="Times New Roman"/>
                <w:kern w:val="1"/>
                <w:sz w:val="20"/>
              </w:rPr>
            </w:pPr>
            <w:proofErr w:type="spellStart"/>
            <w:r w:rsidRPr="008E3AB1">
              <w:rPr>
                <w:rFonts w:ascii="Times New Roman" w:hAnsi="Times New Roman"/>
                <w:kern w:val="1"/>
                <w:sz w:val="20"/>
              </w:rPr>
              <w:t>ремонт</w:t>
            </w:r>
            <w:proofErr w:type="spellEnd"/>
            <w:r w:rsidRPr="008E3AB1">
              <w:rPr>
                <w:rFonts w:ascii="Times New Roman" w:hAnsi="Times New Roman"/>
                <w:kern w:val="1"/>
                <w:sz w:val="20"/>
              </w:rPr>
              <w:t xml:space="preserve">, </w:t>
            </w:r>
            <w:proofErr w:type="spellStart"/>
            <w:r w:rsidRPr="008E3AB1">
              <w:rPr>
                <w:rFonts w:ascii="Times New Roman" w:hAnsi="Times New Roman"/>
                <w:kern w:val="1"/>
                <w:sz w:val="20"/>
              </w:rPr>
              <w:t>заміна</w:t>
            </w:r>
            <w:proofErr w:type="spellEnd"/>
            <w:r w:rsidRPr="008E3AB1">
              <w:rPr>
                <w:rFonts w:ascii="Times New Roman" w:hAnsi="Times New Roman"/>
                <w:kern w:val="1"/>
                <w:sz w:val="20"/>
              </w:rPr>
              <w:t xml:space="preserve"> </w:t>
            </w:r>
            <w:proofErr w:type="spellStart"/>
            <w:r w:rsidRPr="008E3AB1">
              <w:rPr>
                <w:rFonts w:ascii="Times New Roman" w:hAnsi="Times New Roman"/>
                <w:kern w:val="1"/>
                <w:sz w:val="20"/>
              </w:rPr>
              <w:t>пластин</w:t>
            </w:r>
            <w:proofErr w:type="spellEnd"/>
          </w:p>
          <w:p w:rsidR="00305F71" w:rsidRPr="008E3AB1" w:rsidRDefault="00305F71" w:rsidP="00CD6031">
            <w:pPr>
              <w:pStyle w:val="aff0"/>
              <w:rPr>
                <w:rFonts w:ascii="Times New Roman" w:hAnsi="Times New Roman"/>
                <w:kern w:val="1"/>
                <w:sz w:val="20"/>
                <w:lang w:val="uk-UA"/>
              </w:rPr>
            </w:pPr>
            <w:proofErr w:type="spellStart"/>
            <w:r>
              <w:rPr>
                <w:rFonts w:ascii="Times New Roman" w:hAnsi="Times New Roman"/>
                <w:kern w:val="1"/>
                <w:sz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Склоочисники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кабіни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машиніста</w:t>
            </w:r>
            <w:proofErr w:type="spellEnd"/>
          </w:p>
        </w:tc>
        <w:tc>
          <w:tcPr>
            <w:tcW w:w="1701" w:type="dxa"/>
            <w:gridSpan w:val="2"/>
            <w:tcBorders>
              <w:top w:val="single" w:sz="4" w:space="0" w:color="000000"/>
              <w:left w:val="single" w:sz="4" w:space="0" w:color="000000"/>
              <w:bottom w:val="single" w:sz="4" w:space="0" w:color="000000"/>
            </w:tcBorders>
          </w:tcPr>
          <w:p w:rsidR="00305F71" w:rsidRPr="008E3AB1" w:rsidRDefault="00305F71" w:rsidP="00CD6031">
            <w:pPr>
              <w:pStyle w:val="aff0"/>
              <w:rPr>
                <w:rFonts w:ascii="Times New Roman" w:hAnsi="Times New Roman"/>
                <w:kern w:val="1"/>
                <w:sz w:val="20"/>
              </w:rPr>
            </w:pPr>
            <w:r w:rsidRPr="008E3AB1">
              <w:rPr>
                <w:rFonts w:ascii="Times New Roman" w:hAnsi="Times New Roman"/>
                <w:kern w:val="1"/>
                <w:sz w:val="20"/>
              </w:rPr>
              <w:t>ТЕМ2.40.14.068</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rPr>
          <w:trHeight w:val="563"/>
        </w:trPr>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Жалюзі</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бічні</w:t>
            </w:r>
            <w:proofErr w:type="spellEnd"/>
            <w:r w:rsidRPr="00305F71">
              <w:rPr>
                <w:rFonts w:ascii="Times New Roman" w:eastAsia="SimSun" w:hAnsi="Times New Roman"/>
                <w:kern w:val="1"/>
                <w:sz w:val="20"/>
                <w:szCs w:val="20"/>
                <w:lang w:val="ru-RU"/>
              </w:rPr>
              <w:t xml:space="preserve"> та </w:t>
            </w:r>
            <w:proofErr w:type="spellStart"/>
            <w:r w:rsidRPr="00305F71">
              <w:rPr>
                <w:rFonts w:ascii="Times New Roman" w:eastAsia="SimSun" w:hAnsi="Times New Roman"/>
                <w:kern w:val="1"/>
                <w:sz w:val="20"/>
                <w:szCs w:val="20"/>
                <w:lang w:val="ru-RU"/>
              </w:rPr>
              <w:t>верхні</w:t>
            </w:r>
            <w:proofErr w:type="spellEnd"/>
            <w:r w:rsidRPr="00305F71">
              <w:rPr>
                <w:rFonts w:ascii="Times New Roman" w:eastAsia="SimSun" w:hAnsi="Times New Roman"/>
                <w:kern w:val="1"/>
                <w:sz w:val="20"/>
                <w:szCs w:val="20"/>
                <w:lang w:val="ru-RU"/>
              </w:rPr>
              <w:t xml:space="preserve"> та </w:t>
            </w:r>
            <w:proofErr w:type="spellStart"/>
            <w:r w:rsidRPr="00305F71">
              <w:rPr>
                <w:rFonts w:ascii="Times New Roman" w:eastAsia="SimSun" w:hAnsi="Times New Roman"/>
                <w:kern w:val="1"/>
                <w:sz w:val="20"/>
                <w:szCs w:val="20"/>
                <w:lang w:val="ru-RU"/>
              </w:rPr>
              <w:t>їх</w:t>
            </w:r>
            <w:proofErr w:type="spellEnd"/>
            <w:r w:rsidRPr="00305F71">
              <w:rPr>
                <w:rFonts w:ascii="Times New Roman" w:eastAsia="SimSun" w:hAnsi="Times New Roman"/>
                <w:kern w:val="1"/>
                <w:sz w:val="20"/>
                <w:szCs w:val="20"/>
                <w:lang w:val="ru-RU"/>
              </w:rPr>
              <w:t xml:space="preserve"> приводи</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3B7B5E" w:rsidRDefault="00305F71" w:rsidP="00CD6031">
            <w:pPr>
              <w:pStyle w:val="aff0"/>
              <w:ind w:right="-108"/>
              <w:rPr>
                <w:rFonts w:ascii="Times New Roman" w:hAnsi="Times New Roman"/>
                <w:kern w:val="1"/>
                <w:sz w:val="20"/>
              </w:rPr>
            </w:pPr>
            <w:proofErr w:type="spellStart"/>
            <w:r w:rsidRPr="003B7B5E">
              <w:rPr>
                <w:rFonts w:ascii="Times New Roman" w:hAnsi="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r w:rsidRPr="003B7B5E">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Ремонт, </w:t>
            </w:r>
            <w:proofErr w:type="spellStart"/>
            <w:proofErr w:type="gramStart"/>
            <w:r w:rsidRPr="00305F71">
              <w:rPr>
                <w:rFonts w:ascii="Times New Roman" w:eastAsia="SimSun" w:hAnsi="Times New Roman"/>
                <w:kern w:val="1"/>
                <w:sz w:val="20"/>
                <w:szCs w:val="20"/>
                <w:lang w:val="ru-RU"/>
              </w:rPr>
              <w:t>перев</w:t>
            </w:r>
            <w:proofErr w:type="gramEnd"/>
            <w:r w:rsidRPr="00305F71">
              <w:rPr>
                <w:rFonts w:ascii="Times New Roman" w:eastAsia="SimSun" w:hAnsi="Times New Roman"/>
                <w:kern w:val="1"/>
                <w:sz w:val="20"/>
                <w:szCs w:val="20"/>
                <w:lang w:val="ru-RU"/>
              </w:rPr>
              <w:t>ірка</w:t>
            </w:r>
            <w:proofErr w:type="spellEnd"/>
            <w:r w:rsidRPr="00305F71">
              <w:rPr>
                <w:rFonts w:ascii="Times New Roman" w:eastAsia="SimSun" w:hAnsi="Times New Roman"/>
                <w:kern w:val="1"/>
                <w:sz w:val="20"/>
                <w:szCs w:val="20"/>
                <w:lang w:val="ru-RU"/>
              </w:rPr>
              <w:t xml:space="preserve"> на </w:t>
            </w:r>
            <w:proofErr w:type="spellStart"/>
            <w:r w:rsidRPr="00305F71">
              <w:rPr>
                <w:rFonts w:ascii="Times New Roman" w:eastAsia="SimSun" w:hAnsi="Times New Roman"/>
                <w:kern w:val="1"/>
                <w:sz w:val="20"/>
                <w:szCs w:val="20"/>
                <w:lang w:val="ru-RU"/>
              </w:rPr>
              <w:t>щильність</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закривання</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proofErr w:type="spellStart"/>
            <w:r w:rsidRPr="003B7B5E">
              <w:rPr>
                <w:rFonts w:ascii="Times New Roman" w:eastAsia="SimSun" w:hAnsi="Times New Roman"/>
                <w:kern w:val="1"/>
                <w:sz w:val="20"/>
                <w:szCs w:val="20"/>
              </w:rPr>
              <w:t>Редуктор</w:t>
            </w:r>
            <w:proofErr w:type="spellEnd"/>
            <w:r w:rsidRPr="003B7B5E">
              <w:rPr>
                <w:rFonts w:ascii="Times New Roman" w:eastAsia="SimSun" w:hAnsi="Times New Roman"/>
                <w:kern w:val="1"/>
                <w:sz w:val="20"/>
                <w:szCs w:val="20"/>
              </w:rPr>
              <w:t xml:space="preserve"> </w:t>
            </w:r>
            <w:proofErr w:type="spellStart"/>
            <w:r w:rsidRPr="003B7B5E">
              <w:rPr>
                <w:rFonts w:ascii="Times New Roman" w:eastAsia="SimSun" w:hAnsi="Times New Roman"/>
                <w:kern w:val="1"/>
                <w:sz w:val="20"/>
                <w:szCs w:val="20"/>
              </w:rPr>
              <w:t>привода</w:t>
            </w:r>
            <w:proofErr w:type="spellEnd"/>
            <w:r w:rsidRPr="003B7B5E">
              <w:rPr>
                <w:rFonts w:ascii="Times New Roman" w:eastAsia="SimSun" w:hAnsi="Times New Roman"/>
                <w:kern w:val="1"/>
                <w:sz w:val="20"/>
                <w:szCs w:val="20"/>
              </w:rPr>
              <w:t xml:space="preserve"> </w:t>
            </w:r>
            <w:proofErr w:type="spellStart"/>
            <w:r w:rsidRPr="003B7B5E">
              <w:rPr>
                <w:rFonts w:ascii="Times New Roman" w:eastAsia="SimSun" w:hAnsi="Times New Roman"/>
                <w:kern w:val="1"/>
                <w:sz w:val="20"/>
                <w:szCs w:val="20"/>
              </w:rPr>
              <w:t>швидкостеміра</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.00.20.015</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r w:rsidRPr="003B7B5E">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B7B5E" w:rsidRDefault="00305F71" w:rsidP="00CD6031">
            <w:pPr>
              <w:pStyle w:val="aff0"/>
              <w:rPr>
                <w:rFonts w:ascii="Times New Roman" w:eastAsia="SimSun" w:hAnsi="Times New Roman"/>
                <w:kern w:val="1"/>
                <w:sz w:val="20"/>
                <w:szCs w:val="20"/>
              </w:rPr>
            </w:pPr>
            <w:proofErr w:type="spellStart"/>
            <w:r w:rsidRPr="003B7B5E">
              <w:rPr>
                <w:rFonts w:ascii="Times New Roman" w:eastAsia="SimSun" w:hAnsi="Times New Roman"/>
                <w:kern w:val="1"/>
                <w:sz w:val="20"/>
                <w:szCs w:val="20"/>
              </w:rPr>
              <w:t>Ревізія</w:t>
            </w:r>
            <w:proofErr w:type="spellEnd"/>
            <w:r w:rsidRPr="003B7B5E">
              <w:rPr>
                <w:rFonts w:ascii="Times New Roman" w:eastAsia="SimSun" w:hAnsi="Times New Roman"/>
                <w:kern w:val="1"/>
                <w:sz w:val="20"/>
                <w:szCs w:val="20"/>
              </w:rPr>
              <w:t xml:space="preserve">, </w:t>
            </w:r>
            <w:proofErr w:type="spellStart"/>
            <w:r w:rsidRPr="003B7B5E">
              <w:rPr>
                <w:rFonts w:ascii="Times New Roman" w:eastAsia="SimSun" w:hAnsi="Times New Roman"/>
                <w:kern w:val="1"/>
                <w:sz w:val="20"/>
                <w:szCs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Опора </w:t>
            </w:r>
            <w:proofErr w:type="spellStart"/>
            <w:r w:rsidRPr="00305F71">
              <w:rPr>
                <w:rFonts w:ascii="Times New Roman" w:eastAsia="SimSun" w:hAnsi="Times New Roman"/>
                <w:kern w:val="1"/>
                <w:sz w:val="20"/>
                <w:szCs w:val="20"/>
                <w:lang w:val="ru-RU"/>
              </w:rPr>
              <w:t>проміжна</w:t>
            </w:r>
            <w:proofErr w:type="spellEnd"/>
            <w:r w:rsidRPr="00305F71">
              <w:rPr>
                <w:rFonts w:ascii="Times New Roman" w:eastAsia="SimSun" w:hAnsi="Times New Roman"/>
                <w:kern w:val="1"/>
                <w:sz w:val="20"/>
                <w:szCs w:val="20"/>
                <w:lang w:val="ru-RU"/>
              </w:rPr>
              <w:t xml:space="preserve"> та привод ДМА</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85.50.089</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r w:rsidRPr="003B7B5E">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B7B5E" w:rsidRDefault="00305F71" w:rsidP="00CD6031">
            <w:pPr>
              <w:pStyle w:val="aff0"/>
              <w:rPr>
                <w:rFonts w:ascii="Times New Roman" w:eastAsia="SimSun" w:hAnsi="Times New Roman"/>
                <w:kern w:val="1"/>
                <w:sz w:val="20"/>
                <w:szCs w:val="20"/>
              </w:rPr>
            </w:pPr>
            <w:proofErr w:type="spellStart"/>
            <w:r w:rsidRPr="003B7B5E">
              <w:rPr>
                <w:rFonts w:ascii="Times New Roman" w:eastAsia="SimSun" w:hAnsi="Times New Roman"/>
                <w:kern w:val="1"/>
                <w:sz w:val="20"/>
                <w:szCs w:val="20"/>
              </w:rPr>
              <w:t>ремонт</w:t>
            </w:r>
            <w:proofErr w:type="spellEnd"/>
            <w:r w:rsidRPr="003B7B5E">
              <w:rPr>
                <w:rFonts w:ascii="Times New Roman" w:eastAsia="SimSun" w:hAnsi="Times New Roman"/>
                <w:kern w:val="1"/>
                <w:sz w:val="20"/>
                <w:szCs w:val="20"/>
              </w:rPr>
              <w:t xml:space="preserve"> </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Секції</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охолодження</w:t>
            </w:r>
            <w:proofErr w:type="spellEnd"/>
            <w:r w:rsidRPr="00305F71">
              <w:rPr>
                <w:rFonts w:ascii="Times New Roman" w:eastAsia="SimSun" w:hAnsi="Times New Roman"/>
                <w:kern w:val="1"/>
                <w:sz w:val="20"/>
                <w:szCs w:val="20"/>
                <w:lang w:val="ru-RU"/>
              </w:rPr>
              <w:t xml:space="preserve"> холодильника масла та води</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3B7B5E" w:rsidRDefault="00305F71" w:rsidP="00CD6031">
            <w:pPr>
              <w:pStyle w:val="aff0"/>
              <w:ind w:right="-108"/>
              <w:rPr>
                <w:rFonts w:ascii="Times New Roman" w:hAnsi="Times New Roman"/>
                <w:kern w:val="1"/>
                <w:sz w:val="20"/>
              </w:rPr>
            </w:pPr>
            <w:proofErr w:type="spellStart"/>
            <w:r w:rsidRPr="003B7B5E">
              <w:rPr>
                <w:rFonts w:ascii="Times New Roman" w:hAnsi="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r w:rsidRPr="003B7B5E">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Перевірка</w:t>
            </w:r>
            <w:proofErr w:type="spellEnd"/>
            <w:r w:rsidRPr="00305F71">
              <w:rPr>
                <w:rFonts w:ascii="Times New Roman" w:eastAsia="SimSun" w:hAnsi="Times New Roman"/>
                <w:kern w:val="1"/>
                <w:sz w:val="20"/>
                <w:szCs w:val="20"/>
                <w:lang w:val="ru-RU"/>
              </w:rPr>
              <w:t xml:space="preserve"> на </w:t>
            </w:r>
            <w:proofErr w:type="spellStart"/>
            <w:proofErr w:type="gramStart"/>
            <w:r w:rsidRPr="00305F71">
              <w:rPr>
                <w:rFonts w:ascii="Times New Roman" w:eastAsia="SimSun" w:hAnsi="Times New Roman"/>
                <w:kern w:val="1"/>
                <w:sz w:val="20"/>
                <w:szCs w:val="20"/>
                <w:lang w:val="ru-RU"/>
              </w:rPr>
              <w:t>п</w:t>
            </w:r>
            <w:proofErr w:type="gramEnd"/>
            <w:r w:rsidRPr="00305F71">
              <w:rPr>
                <w:rFonts w:ascii="Times New Roman" w:eastAsia="SimSun" w:hAnsi="Times New Roman"/>
                <w:kern w:val="1"/>
                <w:sz w:val="20"/>
                <w:szCs w:val="20"/>
                <w:lang w:val="ru-RU"/>
              </w:rPr>
              <w:t>ідтікання</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зовнішне</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обдування</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стислим</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повітрям</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proofErr w:type="spellStart"/>
            <w:r w:rsidRPr="003B7B5E">
              <w:rPr>
                <w:rFonts w:ascii="Times New Roman" w:eastAsia="SimSun" w:hAnsi="Times New Roman"/>
                <w:kern w:val="1"/>
                <w:sz w:val="20"/>
                <w:szCs w:val="20"/>
              </w:rPr>
              <w:t>Паси</w:t>
            </w:r>
            <w:proofErr w:type="spellEnd"/>
            <w:r w:rsidRPr="003B7B5E">
              <w:rPr>
                <w:rFonts w:ascii="Times New Roman" w:eastAsia="SimSun" w:hAnsi="Times New Roman"/>
                <w:kern w:val="1"/>
                <w:sz w:val="20"/>
                <w:szCs w:val="20"/>
              </w:rPr>
              <w:t xml:space="preserve"> </w:t>
            </w:r>
            <w:proofErr w:type="spellStart"/>
            <w:r w:rsidRPr="003B7B5E">
              <w:rPr>
                <w:rFonts w:ascii="Times New Roman" w:eastAsia="SimSun" w:hAnsi="Times New Roman"/>
                <w:kern w:val="1"/>
                <w:sz w:val="20"/>
                <w:szCs w:val="20"/>
              </w:rPr>
              <w:t>привода</w:t>
            </w:r>
            <w:proofErr w:type="spellEnd"/>
            <w:r w:rsidRPr="003B7B5E">
              <w:rPr>
                <w:rFonts w:ascii="Times New Roman" w:eastAsia="SimSun" w:hAnsi="Times New Roman"/>
                <w:kern w:val="1"/>
                <w:sz w:val="20"/>
                <w:szCs w:val="20"/>
              </w:rPr>
              <w:t xml:space="preserve"> ДМА </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3B7B5E" w:rsidRDefault="00305F71" w:rsidP="00CD6031">
            <w:pPr>
              <w:pStyle w:val="aff0"/>
              <w:ind w:right="-108"/>
              <w:rPr>
                <w:rFonts w:ascii="Times New Roman" w:hAnsi="Times New Roman"/>
                <w:kern w:val="1"/>
                <w:sz w:val="20"/>
              </w:rPr>
            </w:pPr>
            <w:proofErr w:type="spellStart"/>
            <w:r w:rsidRPr="003B7B5E">
              <w:rPr>
                <w:rFonts w:ascii="Times New Roman" w:hAnsi="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r w:rsidRPr="003B7B5E">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B7B5E" w:rsidRDefault="00305F71" w:rsidP="00CD6031">
            <w:pPr>
              <w:pStyle w:val="aff0"/>
              <w:rPr>
                <w:rFonts w:ascii="Times New Roman" w:eastAsia="SimSun" w:hAnsi="Times New Roman"/>
                <w:kern w:val="1"/>
                <w:sz w:val="20"/>
                <w:szCs w:val="20"/>
              </w:rPr>
            </w:pPr>
            <w:proofErr w:type="spellStart"/>
            <w:r w:rsidRPr="003B7B5E">
              <w:rPr>
                <w:rFonts w:ascii="Times New Roman" w:eastAsia="SimSun" w:hAnsi="Times New Roman"/>
                <w:kern w:val="1"/>
                <w:sz w:val="20"/>
                <w:szCs w:val="20"/>
              </w:rPr>
              <w:t>заміна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proofErr w:type="spellStart"/>
            <w:r w:rsidRPr="003B7B5E">
              <w:rPr>
                <w:rFonts w:ascii="Times New Roman" w:eastAsia="SimSun" w:hAnsi="Times New Roman"/>
                <w:kern w:val="1"/>
                <w:sz w:val="20"/>
                <w:szCs w:val="20"/>
              </w:rPr>
              <w:t>Паси</w:t>
            </w:r>
            <w:proofErr w:type="spellEnd"/>
            <w:r w:rsidRPr="003B7B5E">
              <w:rPr>
                <w:rFonts w:ascii="Times New Roman" w:eastAsia="SimSun" w:hAnsi="Times New Roman"/>
                <w:kern w:val="1"/>
                <w:sz w:val="20"/>
                <w:szCs w:val="20"/>
              </w:rPr>
              <w:t xml:space="preserve"> </w:t>
            </w:r>
            <w:proofErr w:type="spellStart"/>
            <w:r w:rsidRPr="003B7B5E">
              <w:rPr>
                <w:rFonts w:ascii="Times New Roman" w:eastAsia="SimSun" w:hAnsi="Times New Roman"/>
                <w:kern w:val="1"/>
                <w:sz w:val="20"/>
                <w:szCs w:val="20"/>
              </w:rPr>
              <w:t>привода</w:t>
            </w:r>
            <w:proofErr w:type="spellEnd"/>
            <w:r w:rsidRPr="003B7B5E">
              <w:rPr>
                <w:rFonts w:ascii="Times New Roman" w:eastAsia="SimSun" w:hAnsi="Times New Roman"/>
                <w:kern w:val="1"/>
                <w:sz w:val="20"/>
                <w:szCs w:val="20"/>
              </w:rPr>
              <w:t xml:space="preserve"> </w:t>
            </w:r>
            <w:proofErr w:type="spellStart"/>
            <w:r w:rsidRPr="003B7B5E">
              <w:rPr>
                <w:rFonts w:ascii="Times New Roman" w:eastAsia="SimSun" w:hAnsi="Times New Roman"/>
                <w:kern w:val="1"/>
                <w:sz w:val="20"/>
                <w:szCs w:val="20"/>
              </w:rPr>
              <w:t>охолодження</w:t>
            </w:r>
            <w:proofErr w:type="spellEnd"/>
            <w:r w:rsidRPr="003B7B5E">
              <w:rPr>
                <w:rFonts w:ascii="Times New Roman" w:eastAsia="SimSun" w:hAnsi="Times New Roman"/>
                <w:kern w:val="1"/>
                <w:sz w:val="20"/>
                <w:szCs w:val="20"/>
              </w:rPr>
              <w:t xml:space="preserve"> ТЕД</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3B7B5E" w:rsidRDefault="00305F71" w:rsidP="00CD6031">
            <w:pPr>
              <w:pStyle w:val="aff0"/>
              <w:ind w:right="-108"/>
              <w:rPr>
                <w:rFonts w:ascii="Times New Roman" w:hAnsi="Times New Roman"/>
                <w:kern w:val="1"/>
                <w:sz w:val="20"/>
              </w:rPr>
            </w:pPr>
            <w:proofErr w:type="spellStart"/>
            <w:r w:rsidRPr="003B7B5E">
              <w:rPr>
                <w:rFonts w:ascii="Times New Roman" w:hAnsi="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305F71" w:rsidRPr="003B7B5E" w:rsidRDefault="00305F71" w:rsidP="00CD6031">
            <w:pPr>
              <w:pStyle w:val="aff0"/>
              <w:rPr>
                <w:rFonts w:ascii="Times New Roman" w:eastAsia="SimSun" w:hAnsi="Times New Roman"/>
                <w:kern w:val="1"/>
                <w:sz w:val="20"/>
                <w:szCs w:val="20"/>
              </w:rPr>
            </w:pPr>
            <w:r w:rsidRPr="003B7B5E">
              <w:rPr>
                <w:rFonts w:ascii="Times New Roman" w:eastAsia="SimSun" w:hAnsi="Times New Roman"/>
                <w:kern w:val="1"/>
                <w:sz w:val="20"/>
                <w:szCs w:val="20"/>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3B7B5E" w:rsidRDefault="00305F71" w:rsidP="00CD6031">
            <w:pPr>
              <w:pStyle w:val="aff0"/>
              <w:rPr>
                <w:rFonts w:ascii="Times New Roman" w:eastAsia="SimSun" w:hAnsi="Times New Roman"/>
                <w:kern w:val="1"/>
                <w:sz w:val="20"/>
                <w:szCs w:val="20"/>
              </w:rPr>
            </w:pPr>
            <w:proofErr w:type="spellStart"/>
            <w:r w:rsidRPr="003B7B5E">
              <w:rPr>
                <w:rFonts w:ascii="Times New Roman" w:eastAsia="SimSun" w:hAnsi="Times New Roman"/>
                <w:kern w:val="1"/>
                <w:sz w:val="20"/>
                <w:szCs w:val="20"/>
              </w:rPr>
              <w:t>заміна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Приводні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шківи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r w:rsidRPr="00757012">
              <w:rPr>
                <w:rFonts w:ascii="Times New Roman" w:eastAsia="SimSun" w:hAnsi="Times New Roman"/>
                <w:b/>
                <w:bCs/>
                <w:kern w:val="1"/>
                <w:sz w:val="20"/>
                <w:szCs w:val="20"/>
              </w:rPr>
              <w:t xml:space="preserve"> </w:t>
            </w:r>
            <w:proofErr w:type="spellStart"/>
            <w:r w:rsidRPr="00757012">
              <w:rPr>
                <w:rFonts w:ascii="Times New Roman" w:eastAsia="SimSun" w:hAnsi="Times New Roman"/>
                <w:b/>
                <w:bCs/>
                <w:kern w:val="1"/>
                <w:sz w:val="20"/>
                <w:szCs w:val="20"/>
              </w:rPr>
              <w:t>Систе</w:t>
            </w:r>
            <w:r w:rsidRPr="00757012">
              <w:rPr>
                <w:rFonts w:ascii="Times New Roman" w:eastAsia="SimSun" w:hAnsi="Times New Roman"/>
                <w:b/>
                <w:kern w:val="1"/>
                <w:sz w:val="20"/>
                <w:szCs w:val="20"/>
              </w:rPr>
              <w:t>ма</w:t>
            </w:r>
            <w:proofErr w:type="spellEnd"/>
            <w:r w:rsidRPr="00757012">
              <w:rPr>
                <w:rFonts w:ascii="Times New Roman" w:eastAsia="SimSun" w:hAnsi="Times New Roman"/>
                <w:b/>
                <w:kern w:val="1"/>
                <w:sz w:val="20"/>
                <w:szCs w:val="20"/>
              </w:rPr>
              <w:t xml:space="preserve"> </w:t>
            </w:r>
            <w:proofErr w:type="spellStart"/>
            <w:r w:rsidRPr="00B06DFE">
              <w:rPr>
                <w:rFonts w:ascii="Times New Roman" w:eastAsia="SimSun" w:hAnsi="Times New Roman"/>
                <w:b/>
                <w:kern w:val="1"/>
                <w:sz w:val="20"/>
                <w:szCs w:val="20"/>
              </w:rPr>
              <w:t>подачі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піску</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ісочні</w:t>
            </w:r>
            <w:proofErr w:type="spellEnd"/>
            <w:r w:rsidRPr="00757012">
              <w:rPr>
                <w:rFonts w:ascii="Times New Roman" w:eastAsia="SimSun" w:hAnsi="Times New Roman"/>
                <w:kern w:val="1"/>
                <w:sz w:val="20"/>
                <w:szCs w:val="20"/>
              </w:rPr>
              <w:t xml:space="preserve"> форсунки</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ОНЗ-64</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Регламент ТО-3, </w:t>
            </w:r>
            <w:proofErr w:type="spellStart"/>
            <w:r w:rsidRPr="00305F71">
              <w:rPr>
                <w:rFonts w:ascii="Times New Roman" w:eastAsia="SimSun" w:hAnsi="Times New Roman"/>
                <w:kern w:val="1"/>
                <w:sz w:val="20"/>
                <w:szCs w:val="20"/>
                <w:lang w:val="ru-RU"/>
              </w:rPr>
              <w:t>регулювання</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подачі</w:t>
            </w:r>
            <w:proofErr w:type="spellEnd"/>
            <w:r w:rsidRPr="00305F71">
              <w:rPr>
                <w:rFonts w:ascii="Times New Roman" w:eastAsia="SimSun" w:hAnsi="Times New Roman"/>
                <w:kern w:val="1"/>
                <w:sz w:val="20"/>
                <w:szCs w:val="20"/>
                <w:lang w:val="ru-RU"/>
              </w:rPr>
              <w:t xml:space="preserve"> </w:t>
            </w:r>
            <w:proofErr w:type="spellStart"/>
            <w:proofErr w:type="gramStart"/>
            <w:r w:rsidRPr="00305F71">
              <w:rPr>
                <w:rFonts w:ascii="Times New Roman" w:eastAsia="SimSun" w:hAnsi="Times New Roman"/>
                <w:kern w:val="1"/>
                <w:sz w:val="20"/>
                <w:szCs w:val="20"/>
                <w:lang w:val="ru-RU"/>
              </w:rPr>
              <w:t>п</w:t>
            </w:r>
            <w:proofErr w:type="gramEnd"/>
            <w:r w:rsidRPr="00305F71">
              <w:rPr>
                <w:rFonts w:ascii="Times New Roman" w:eastAsia="SimSun" w:hAnsi="Times New Roman"/>
                <w:kern w:val="1"/>
                <w:sz w:val="20"/>
                <w:szCs w:val="20"/>
                <w:lang w:val="ru-RU"/>
              </w:rPr>
              <w:t>іску</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3B4225" w:rsidRDefault="00305F71" w:rsidP="00CD6031">
            <w:pPr>
              <w:rPr>
                <w:rFonts w:ascii="Times New Roman" w:eastAsia="SimSun" w:hAnsi="Times New Roman"/>
                <w:kern w:val="1"/>
                <w:sz w:val="20"/>
                <w:szCs w:val="20"/>
              </w:rPr>
            </w:pPr>
            <w:proofErr w:type="spellStart"/>
            <w:r w:rsidRPr="003B4225">
              <w:rPr>
                <w:rFonts w:ascii="Times New Roman" w:eastAsia="SimSun" w:hAnsi="Times New Roman"/>
                <w:kern w:val="1"/>
                <w:sz w:val="20"/>
                <w:szCs w:val="20"/>
                <w:lang w:val="uk-UA"/>
              </w:rPr>
              <w:t>Повітро</w:t>
            </w:r>
            <w:r w:rsidRPr="003B4225">
              <w:rPr>
                <w:rFonts w:ascii="Times New Roman" w:eastAsia="SimSun" w:hAnsi="Times New Roman"/>
                <w:kern w:val="1"/>
                <w:sz w:val="20"/>
                <w:szCs w:val="20"/>
              </w:rPr>
              <w:t>розподільник</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ОН11-61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B06DFE" w:rsidRDefault="00305F71" w:rsidP="00CD6031">
            <w:pPr>
              <w:pStyle w:val="aff0"/>
              <w:rPr>
                <w:rFonts w:ascii="Times New Roman" w:eastAsia="SimSun" w:hAnsi="Times New Roman"/>
                <w:kern w:val="1"/>
                <w:sz w:val="20"/>
                <w:szCs w:val="20"/>
              </w:rPr>
            </w:pPr>
            <w:proofErr w:type="spellStart"/>
            <w:r w:rsidRPr="00B06DFE">
              <w:rPr>
                <w:rFonts w:ascii="Times New Roman" w:eastAsia="SimSun" w:hAnsi="Times New Roman"/>
                <w:kern w:val="1"/>
                <w:sz w:val="20"/>
                <w:szCs w:val="20"/>
              </w:rPr>
              <w:t>Регламент</w:t>
            </w:r>
            <w:proofErr w:type="spellEnd"/>
            <w:r w:rsidRPr="00B06DFE">
              <w:rPr>
                <w:rFonts w:ascii="Times New Roman" w:eastAsia="SimSun" w:hAnsi="Times New Roman"/>
                <w:kern w:val="1"/>
                <w:sz w:val="20"/>
                <w:szCs w:val="20"/>
              </w:rPr>
              <w:t xml:space="preserve"> ТО-3,ремонт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Труби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ісочні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 xml:space="preserve">Регламент ТО-3,ремонт, </w:t>
            </w:r>
            <w:proofErr w:type="spellStart"/>
            <w:r w:rsidRPr="00305F71">
              <w:rPr>
                <w:rFonts w:ascii="Times New Roman" w:eastAsia="SimSun" w:hAnsi="Times New Roman"/>
                <w:kern w:val="1"/>
                <w:sz w:val="20"/>
                <w:szCs w:val="20"/>
                <w:lang w:val="ru-RU"/>
              </w:rPr>
              <w:t>регулювання</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висоти</w:t>
            </w:r>
            <w:proofErr w:type="spellEnd"/>
            <w:r w:rsidRPr="00305F71">
              <w:rPr>
                <w:rFonts w:ascii="Times New Roman" w:eastAsia="SimSun" w:hAnsi="Times New Roman"/>
                <w:kern w:val="1"/>
                <w:sz w:val="20"/>
                <w:szCs w:val="20"/>
                <w:lang w:val="ru-RU"/>
              </w:rPr>
              <w:t xml:space="preserve"> 50-60 мм </w:t>
            </w:r>
            <w:proofErr w:type="spellStart"/>
            <w:r w:rsidRPr="00305F71">
              <w:rPr>
                <w:rFonts w:ascii="Times New Roman" w:eastAsia="SimSun" w:hAnsi="Times New Roman"/>
                <w:kern w:val="1"/>
                <w:sz w:val="20"/>
                <w:szCs w:val="20"/>
                <w:lang w:val="ru-RU"/>
              </w:rPr>
              <w:t>від</w:t>
            </w:r>
            <w:proofErr w:type="spellEnd"/>
            <w:r w:rsidRPr="00305F71">
              <w:rPr>
                <w:rFonts w:ascii="Times New Roman" w:eastAsia="SimSun" w:hAnsi="Times New Roman"/>
                <w:kern w:val="1"/>
                <w:sz w:val="20"/>
                <w:szCs w:val="20"/>
                <w:lang w:val="ru-RU"/>
              </w:rPr>
              <w:t xml:space="preserve"> рейки.</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Наконечники </w:t>
            </w:r>
            <w:proofErr w:type="spellStart"/>
            <w:r w:rsidRPr="00757012">
              <w:rPr>
                <w:rFonts w:ascii="Times New Roman" w:eastAsia="SimSun" w:hAnsi="Times New Roman"/>
                <w:kern w:val="1"/>
                <w:sz w:val="20"/>
                <w:szCs w:val="20"/>
              </w:rPr>
              <w:t>гумові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.45.01.213</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305F71" w:rsidRPr="00B06DFE" w:rsidRDefault="00305F71" w:rsidP="00CD6031">
            <w:pPr>
              <w:pStyle w:val="aff0"/>
              <w:rPr>
                <w:rFonts w:ascii="Times New Roman" w:eastAsia="SimSun" w:hAnsi="Times New Roman"/>
                <w:kern w:val="1"/>
                <w:sz w:val="20"/>
                <w:szCs w:val="20"/>
              </w:rPr>
            </w:pPr>
            <w:proofErr w:type="spellStart"/>
            <w:r w:rsidRPr="00B06DFE">
              <w:rPr>
                <w:rFonts w:ascii="Times New Roman" w:eastAsia="SimSun" w:hAnsi="Times New Roman"/>
                <w:kern w:val="1"/>
                <w:sz w:val="20"/>
                <w:szCs w:val="20"/>
              </w:rPr>
              <w:t>Регламент</w:t>
            </w:r>
            <w:proofErr w:type="spellEnd"/>
            <w:r w:rsidRPr="00B06DFE">
              <w:rPr>
                <w:rFonts w:ascii="Times New Roman" w:eastAsia="SimSun" w:hAnsi="Times New Roman"/>
                <w:kern w:val="1"/>
                <w:sz w:val="20"/>
                <w:szCs w:val="20"/>
              </w:rPr>
              <w:t xml:space="preserve"> ТО-3,перевірка</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lang w:val="en-GB"/>
              </w:rPr>
              <w:t>’</w:t>
            </w:r>
            <w:proofErr w:type="spellStart"/>
            <w:r w:rsidRPr="00757012">
              <w:rPr>
                <w:rFonts w:ascii="Times New Roman" w:eastAsia="SimSun" w:hAnsi="Times New Roman"/>
                <w:kern w:val="1"/>
                <w:sz w:val="20"/>
                <w:szCs w:val="20"/>
              </w:rPr>
              <w:t>єднувальні</w:t>
            </w:r>
            <w:proofErr w:type="spellEnd"/>
            <w:r w:rsidRPr="00757012">
              <w:rPr>
                <w:rFonts w:ascii="Times New Roman" w:eastAsia="SimSun" w:hAnsi="Times New Roman"/>
                <w:kern w:val="1"/>
                <w:sz w:val="20"/>
                <w:szCs w:val="20"/>
              </w:rPr>
              <w:t xml:space="preserve"> рукава</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305F71" w:rsidRPr="00B06DFE" w:rsidRDefault="00305F71" w:rsidP="00CD6031">
            <w:pPr>
              <w:pStyle w:val="aff0"/>
              <w:rPr>
                <w:rFonts w:ascii="Times New Roman" w:eastAsia="SimSun" w:hAnsi="Times New Roman"/>
                <w:kern w:val="1"/>
                <w:sz w:val="20"/>
                <w:szCs w:val="20"/>
              </w:rPr>
            </w:pPr>
            <w:proofErr w:type="spellStart"/>
            <w:r w:rsidRPr="00B06DFE">
              <w:rPr>
                <w:rFonts w:ascii="Times New Roman" w:eastAsia="SimSun" w:hAnsi="Times New Roman"/>
                <w:kern w:val="1"/>
                <w:sz w:val="20"/>
                <w:szCs w:val="20"/>
              </w:rPr>
              <w:t>Регламент</w:t>
            </w:r>
            <w:proofErr w:type="spellEnd"/>
            <w:r w:rsidRPr="00B06DFE">
              <w:rPr>
                <w:rFonts w:ascii="Times New Roman" w:eastAsia="SimSun" w:hAnsi="Times New Roman"/>
                <w:kern w:val="1"/>
                <w:sz w:val="20"/>
                <w:szCs w:val="20"/>
              </w:rPr>
              <w:t xml:space="preserve"> ТО-3,перевірка</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r w:rsidRPr="00757012">
              <w:rPr>
                <w:rFonts w:ascii="Times New Roman" w:eastAsia="SimSun" w:hAnsi="Times New Roman"/>
                <w:b/>
                <w:kern w:val="1"/>
                <w:sz w:val="20"/>
                <w:szCs w:val="20"/>
              </w:rPr>
              <w:t xml:space="preserve">                 </w:t>
            </w:r>
            <w:proofErr w:type="spellStart"/>
            <w:r w:rsidRPr="00B06DFE">
              <w:rPr>
                <w:rFonts w:ascii="Times New Roman" w:eastAsia="SimSun" w:hAnsi="Times New Roman"/>
                <w:b/>
                <w:kern w:val="1"/>
                <w:sz w:val="20"/>
                <w:szCs w:val="20"/>
              </w:rPr>
              <w:t>Пневмосистема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Компресор</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КТ-6</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gramStart"/>
            <w:r w:rsidRPr="00305F71">
              <w:rPr>
                <w:rFonts w:ascii="Times New Roman" w:eastAsia="SimSun" w:hAnsi="Times New Roman"/>
                <w:kern w:val="1"/>
                <w:sz w:val="20"/>
                <w:szCs w:val="20"/>
                <w:lang w:val="ru-RU"/>
              </w:rPr>
              <w:t xml:space="preserve">Ремонт, браковка </w:t>
            </w:r>
            <w:proofErr w:type="spellStart"/>
            <w:r w:rsidRPr="00305F71">
              <w:rPr>
                <w:rFonts w:ascii="Times New Roman" w:eastAsia="SimSun" w:hAnsi="Times New Roman"/>
                <w:kern w:val="1"/>
                <w:sz w:val="20"/>
                <w:szCs w:val="20"/>
                <w:lang w:val="ru-RU"/>
              </w:rPr>
              <w:t>поршньових</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кілець</w:t>
            </w:r>
            <w:proofErr w:type="spellEnd"/>
            <w:r w:rsidRPr="00305F71">
              <w:rPr>
                <w:rFonts w:ascii="Times New Roman" w:eastAsia="SimSun" w:hAnsi="Times New Roman"/>
                <w:kern w:val="1"/>
                <w:sz w:val="20"/>
                <w:szCs w:val="20"/>
                <w:lang w:val="ru-RU"/>
              </w:rPr>
              <w:t xml:space="preserve"> при </w:t>
            </w:r>
            <w:proofErr w:type="spellStart"/>
            <w:r w:rsidRPr="00305F71">
              <w:rPr>
                <w:rFonts w:ascii="Times New Roman" w:eastAsia="SimSun" w:hAnsi="Times New Roman"/>
                <w:kern w:val="1"/>
                <w:sz w:val="20"/>
                <w:szCs w:val="20"/>
                <w:lang w:val="ru-RU"/>
              </w:rPr>
              <w:t>зазорі</w:t>
            </w:r>
            <w:proofErr w:type="spellEnd"/>
            <w:r w:rsidRPr="00305F71">
              <w:rPr>
                <w:rFonts w:ascii="Times New Roman" w:eastAsia="SimSun" w:hAnsi="Times New Roman"/>
                <w:kern w:val="1"/>
                <w:sz w:val="20"/>
                <w:szCs w:val="20"/>
                <w:lang w:val="ru-RU"/>
              </w:rPr>
              <w:t xml:space="preserve"> у замках </w:t>
            </w:r>
            <w:proofErr w:type="spellStart"/>
            <w:r w:rsidRPr="00305F71">
              <w:rPr>
                <w:rFonts w:ascii="Times New Roman" w:eastAsia="SimSun" w:hAnsi="Times New Roman"/>
                <w:kern w:val="1"/>
                <w:sz w:val="20"/>
                <w:szCs w:val="20"/>
                <w:lang w:val="ru-RU"/>
              </w:rPr>
              <w:t>більш</w:t>
            </w:r>
            <w:proofErr w:type="spellEnd"/>
            <w:r w:rsidRPr="00305F71">
              <w:rPr>
                <w:rFonts w:ascii="Times New Roman" w:eastAsia="SimSun" w:hAnsi="Times New Roman"/>
                <w:kern w:val="1"/>
                <w:sz w:val="20"/>
                <w:szCs w:val="20"/>
                <w:lang w:val="ru-RU"/>
              </w:rPr>
              <w:t xml:space="preserve"> 1,2 та 1,4 мм</w:t>
            </w:r>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Кран </w:t>
            </w:r>
            <w:proofErr w:type="spellStart"/>
            <w:r w:rsidRPr="00757012">
              <w:rPr>
                <w:rFonts w:ascii="Times New Roman" w:eastAsia="SimSun" w:hAnsi="Times New Roman"/>
                <w:kern w:val="1"/>
                <w:sz w:val="20"/>
                <w:szCs w:val="20"/>
              </w:rPr>
              <w:t>машиніста</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№394</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B06DFE" w:rsidRDefault="00305F71" w:rsidP="00CD6031">
            <w:pPr>
              <w:pStyle w:val="aff0"/>
              <w:rPr>
                <w:rFonts w:ascii="Times New Roman" w:eastAsia="SimSun" w:hAnsi="Times New Roman"/>
                <w:kern w:val="1"/>
                <w:sz w:val="20"/>
                <w:szCs w:val="20"/>
              </w:rPr>
            </w:pPr>
            <w:proofErr w:type="spellStart"/>
            <w:r w:rsidRPr="00B06DFE">
              <w:rPr>
                <w:rFonts w:ascii="Times New Roman" w:eastAsia="SimSun" w:hAnsi="Times New Roman"/>
                <w:kern w:val="1"/>
                <w:sz w:val="20"/>
                <w:szCs w:val="20"/>
              </w:rPr>
              <w:t>Промивка</w:t>
            </w:r>
            <w:proofErr w:type="gramStart"/>
            <w:r w:rsidRPr="00B06DFE">
              <w:rPr>
                <w:rFonts w:ascii="Times New Roman" w:eastAsia="SimSun" w:hAnsi="Times New Roman"/>
                <w:kern w:val="1"/>
                <w:sz w:val="20"/>
                <w:szCs w:val="20"/>
              </w:rPr>
              <w:t>,ревізія</w:t>
            </w:r>
            <w:proofErr w:type="spellEnd"/>
            <w:proofErr w:type="gramEnd"/>
            <w:r w:rsidRPr="00B06DFE">
              <w:rPr>
                <w:rFonts w:ascii="Times New Roman" w:eastAsia="SimSun" w:hAnsi="Times New Roman"/>
                <w:kern w:val="1"/>
                <w:sz w:val="20"/>
                <w:szCs w:val="20"/>
              </w:rPr>
              <w:t xml:space="preserve">. </w:t>
            </w:r>
            <w:proofErr w:type="spellStart"/>
            <w:r w:rsidRPr="00B06DFE">
              <w:rPr>
                <w:rFonts w:ascii="Times New Roman" w:eastAsia="SimSun" w:hAnsi="Times New Roman"/>
                <w:kern w:val="1"/>
                <w:sz w:val="20"/>
                <w:szCs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Кран </w:t>
            </w:r>
            <w:proofErr w:type="spellStart"/>
            <w:r w:rsidRPr="00757012">
              <w:rPr>
                <w:rFonts w:ascii="Times New Roman" w:eastAsia="SimSun" w:hAnsi="Times New Roman"/>
                <w:kern w:val="1"/>
                <w:sz w:val="20"/>
                <w:szCs w:val="20"/>
              </w:rPr>
              <w:t>допоміжного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гальма</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№254</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B06DFE" w:rsidRDefault="00305F71" w:rsidP="00CD6031">
            <w:pPr>
              <w:pStyle w:val="aff0"/>
              <w:rPr>
                <w:rFonts w:ascii="Times New Roman" w:eastAsia="SimSun" w:hAnsi="Times New Roman"/>
                <w:kern w:val="1"/>
                <w:sz w:val="20"/>
                <w:szCs w:val="20"/>
              </w:rPr>
            </w:pPr>
            <w:proofErr w:type="spellStart"/>
            <w:r w:rsidRPr="00B06DFE">
              <w:rPr>
                <w:rFonts w:ascii="Times New Roman" w:eastAsia="SimSun" w:hAnsi="Times New Roman"/>
                <w:kern w:val="1"/>
                <w:sz w:val="20"/>
                <w:szCs w:val="20"/>
              </w:rPr>
              <w:t>Промивка</w:t>
            </w:r>
            <w:proofErr w:type="gramStart"/>
            <w:r w:rsidRPr="00B06DFE">
              <w:rPr>
                <w:rFonts w:ascii="Times New Roman" w:eastAsia="SimSun" w:hAnsi="Times New Roman"/>
                <w:kern w:val="1"/>
                <w:sz w:val="20"/>
                <w:szCs w:val="20"/>
              </w:rPr>
              <w:t>,ревізія</w:t>
            </w:r>
            <w:proofErr w:type="spellEnd"/>
            <w:proofErr w:type="gramEnd"/>
            <w:r w:rsidRPr="00B06DFE">
              <w:rPr>
                <w:rFonts w:ascii="Times New Roman" w:eastAsia="SimSun" w:hAnsi="Times New Roman"/>
                <w:kern w:val="1"/>
                <w:sz w:val="20"/>
                <w:szCs w:val="20"/>
              </w:rPr>
              <w:t xml:space="preserve">. </w:t>
            </w:r>
            <w:proofErr w:type="spellStart"/>
            <w:r w:rsidRPr="00B06DFE">
              <w:rPr>
                <w:rFonts w:ascii="Times New Roman" w:eastAsia="SimSun" w:hAnsi="Times New Roman"/>
                <w:kern w:val="1"/>
                <w:sz w:val="20"/>
                <w:szCs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3B4225" w:rsidRDefault="00305F71" w:rsidP="00CD6031">
            <w:pPr>
              <w:rPr>
                <w:rFonts w:ascii="Times New Roman" w:eastAsia="SimSun" w:hAnsi="Times New Roman"/>
                <w:kern w:val="1"/>
                <w:sz w:val="20"/>
                <w:szCs w:val="20"/>
              </w:rPr>
            </w:pPr>
            <w:proofErr w:type="spellStart"/>
            <w:r w:rsidRPr="003B4225">
              <w:rPr>
                <w:rFonts w:ascii="Times New Roman" w:eastAsia="SimSun" w:hAnsi="Times New Roman"/>
                <w:kern w:val="1"/>
                <w:sz w:val="20"/>
                <w:szCs w:val="20"/>
                <w:lang w:val="uk-UA"/>
              </w:rPr>
              <w:t>Повітро</w:t>
            </w:r>
            <w:r w:rsidRPr="003B4225">
              <w:rPr>
                <w:rFonts w:ascii="Times New Roman" w:eastAsia="SimSun" w:hAnsi="Times New Roman"/>
                <w:kern w:val="1"/>
                <w:sz w:val="20"/>
                <w:szCs w:val="20"/>
              </w:rPr>
              <w:t>розподільник</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270.005.1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B06DFE" w:rsidRDefault="00305F71" w:rsidP="00CD6031">
            <w:pPr>
              <w:pStyle w:val="aff0"/>
              <w:rPr>
                <w:rFonts w:ascii="Times New Roman" w:eastAsia="SimSun" w:hAnsi="Times New Roman"/>
                <w:kern w:val="1"/>
                <w:sz w:val="20"/>
                <w:szCs w:val="20"/>
              </w:rPr>
            </w:pPr>
            <w:proofErr w:type="spellStart"/>
            <w:proofErr w:type="gramStart"/>
            <w:r w:rsidRPr="00B06DFE">
              <w:rPr>
                <w:rFonts w:ascii="Times New Roman" w:eastAsia="SimSun" w:hAnsi="Times New Roman"/>
                <w:kern w:val="1"/>
                <w:sz w:val="20"/>
                <w:szCs w:val="20"/>
              </w:rPr>
              <w:t>перевірка</w:t>
            </w:r>
            <w:proofErr w:type="spellEnd"/>
            <w:proofErr w:type="gramEnd"/>
            <w:r w:rsidRPr="00B06DFE">
              <w:rPr>
                <w:rFonts w:ascii="Times New Roman" w:eastAsia="SimSun" w:hAnsi="Times New Roman"/>
                <w:kern w:val="1"/>
                <w:sz w:val="20"/>
                <w:szCs w:val="20"/>
              </w:rPr>
              <w:t xml:space="preserve">. </w:t>
            </w:r>
            <w:proofErr w:type="spellStart"/>
            <w:r w:rsidRPr="00B06DFE">
              <w:rPr>
                <w:rFonts w:ascii="Times New Roman" w:eastAsia="SimSun" w:hAnsi="Times New Roman"/>
                <w:kern w:val="1"/>
                <w:sz w:val="20"/>
                <w:szCs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lang w:val="en-GB"/>
              </w:rPr>
              <w:t>’</w:t>
            </w:r>
            <w:proofErr w:type="spellStart"/>
            <w:r w:rsidRPr="00757012">
              <w:rPr>
                <w:rFonts w:ascii="Times New Roman" w:eastAsia="SimSun" w:hAnsi="Times New Roman"/>
                <w:kern w:val="1"/>
                <w:sz w:val="20"/>
                <w:szCs w:val="20"/>
              </w:rPr>
              <w:t>єднувальні</w:t>
            </w:r>
            <w:proofErr w:type="spellEnd"/>
            <w:r w:rsidRPr="00757012">
              <w:rPr>
                <w:rFonts w:ascii="Times New Roman" w:eastAsia="SimSun" w:hAnsi="Times New Roman"/>
                <w:kern w:val="1"/>
                <w:sz w:val="20"/>
                <w:szCs w:val="20"/>
              </w:rPr>
              <w:t xml:space="preserve"> рукава</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Р32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B06DFE" w:rsidRDefault="00305F71" w:rsidP="00CD6031">
            <w:pPr>
              <w:pStyle w:val="aff0"/>
              <w:rPr>
                <w:rFonts w:ascii="Times New Roman" w:eastAsia="SimSun" w:hAnsi="Times New Roman"/>
                <w:kern w:val="1"/>
                <w:sz w:val="20"/>
                <w:szCs w:val="20"/>
              </w:rPr>
            </w:pPr>
            <w:proofErr w:type="spellStart"/>
            <w:r w:rsidRPr="00B06DFE">
              <w:rPr>
                <w:rFonts w:ascii="Times New Roman" w:eastAsia="SimSun" w:hAnsi="Times New Roman"/>
                <w:kern w:val="1"/>
                <w:sz w:val="20"/>
                <w:szCs w:val="20"/>
              </w:rPr>
              <w:t>перевірка</w:t>
            </w:r>
            <w:proofErr w:type="spellEnd"/>
            <w:r w:rsidRPr="00B06DFE">
              <w:rPr>
                <w:rFonts w:ascii="Times New Roman" w:eastAsia="SimSun" w:hAnsi="Times New Roman"/>
                <w:kern w:val="1"/>
                <w:sz w:val="20"/>
                <w:szCs w:val="20"/>
              </w:rPr>
              <w:t xml:space="preserve">, </w:t>
            </w:r>
            <w:proofErr w:type="spellStart"/>
            <w:r w:rsidRPr="00B06DFE">
              <w:rPr>
                <w:rFonts w:ascii="Times New Roman" w:eastAsia="SimSun" w:hAnsi="Times New Roman"/>
                <w:kern w:val="1"/>
                <w:sz w:val="20"/>
                <w:szCs w:val="20"/>
              </w:rPr>
              <w:t>заміна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Регулятор </w:t>
            </w:r>
            <w:proofErr w:type="spellStart"/>
            <w:r w:rsidRPr="00757012">
              <w:rPr>
                <w:rFonts w:ascii="Times New Roman" w:eastAsia="SimSun" w:hAnsi="Times New Roman"/>
                <w:kern w:val="1"/>
                <w:sz w:val="20"/>
                <w:szCs w:val="20"/>
              </w:rPr>
              <w:t>тиску</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3РД</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B06DFE">
              <w:rPr>
                <w:rFonts w:ascii="Times New Roman" w:eastAsia="SimSun" w:hAnsi="Times New Roman"/>
                <w:kern w:val="1"/>
                <w:sz w:val="20"/>
                <w:szCs w:val="20"/>
              </w:rPr>
              <w:t>Тифон</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свисток</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клапани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управління</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B06DFE" w:rsidRDefault="00305F71" w:rsidP="00CD6031">
            <w:pPr>
              <w:ind w:right="-108"/>
              <w:rPr>
                <w:rFonts w:ascii="Times New Roman" w:eastAsia="SimSun" w:hAnsi="Times New Roman"/>
                <w:kern w:val="1"/>
                <w:sz w:val="18"/>
                <w:szCs w:val="20"/>
              </w:rPr>
            </w:pPr>
            <w:r w:rsidRPr="00B06DFE">
              <w:rPr>
                <w:rFonts w:ascii="Times New Roman" w:eastAsia="SimSun" w:hAnsi="Times New Roman"/>
                <w:kern w:val="1"/>
                <w:sz w:val="18"/>
                <w:szCs w:val="20"/>
              </w:rPr>
              <w:t>Ком</w:t>
            </w:r>
            <w:r w:rsidRPr="00B06DFE">
              <w:rPr>
                <w:rFonts w:ascii="Times New Roman" w:eastAsia="SimSun" w:hAnsi="Times New Roman"/>
                <w:kern w:val="1"/>
                <w:sz w:val="18"/>
                <w:szCs w:val="20"/>
                <w:lang w:val="uk-UA"/>
              </w:rPr>
              <w:t>п</w:t>
            </w:r>
            <w:r w:rsidRPr="00B06DFE">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Гальмові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proofErr w:type="spellStart"/>
            <w:r w:rsidRPr="00305F71">
              <w:rPr>
                <w:rFonts w:ascii="Times New Roman" w:eastAsia="SimSun" w:hAnsi="Times New Roman"/>
                <w:kern w:val="1"/>
                <w:sz w:val="20"/>
                <w:szCs w:val="20"/>
                <w:lang w:val="ru-RU"/>
              </w:rPr>
              <w:t>Огляд</w:t>
            </w:r>
            <w:proofErr w:type="gramStart"/>
            <w:r w:rsidRPr="00305F71">
              <w:rPr>
                <w:rFonts w:ascii="Times New Roman" w:eastAsia="SimSun" w:hAnsi="Times New Roman"/>
                <w:kern w:val="1"/>
                <w:sz w:val="20"/>
                <w:szCs w:val="20"/>
                <w:lang w:val="ru-RU"/>
              </w:rPr>
              <w:t>,р</w:t>
            </w:r>
            <w:proofErr w:type="gramEnd"/>
            <w:r w:rsidRPr="00305F71">
              <w:rPr>
                <w:rFonts w:ascii="Times New Roman" w:eastAsia="SimSun" w:hAnsi="Times New Roman"/>
                <w:kern w:val="1"/>
                <w:sz w:val="20"/>
                <w:szCs w:val="20"/>
                <w:lang w:val="ru-RU"/>
              </w:rPr>
              <w:t>емонт</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заміна</w:t>
            </w:r>
            <w:proofErr w:type="spellEnd"/>
            <w:r w:rsidRPr="00305F71">
              <w:rPr>
                <w:rFonts w:ascii="Times New Roman" w:eastAsia="SimSun" w:hAnsi="Times New Roman"/>
                <w:kern w:val="1"/>
                <w:sz w:val="20"/>
                <w:szCs w:val="20"/>
                <w:lang w:val="ru-RU"/>
              </w:rPr>
              <w:t xml:space="preserve"> манжет </w:t>
            </w:r>
            <w:proofErr w:type="spellStart"/>
            <w:r w:rsidRPr="00305F71">
              <w:rPr>
                <w:rFonts w:ascii="Times New Roman" w:eastAsia="SimSun" w:hAnsi="Times New Roman"/>
                <w:kern w:val="1"/>
                <w:sz w:val="20"/>
                <w:szCs w:val="20"/>
                <w:lang w:val="ru-RU"/>
              </w:rPr>
              <w:t>з</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приляганням</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менше</w:t>
            </w:r>
            <w:proofErr w:type="spellEnd"/>
            <w:r w:rsidRPr="00305F71">
              <w:rPr>
                <w:rFonts w:ascii="Times New Roman" w:eastAsia="SimSun" w:hAnsi="Times New Roman"/>
                <w:kern w:val="1"/>
                <w:sz w:val="20"/>
                <w:szCs w:val="20"/>
                <w:lang w:val="ru-RU"/>
              </w:rPr>
              <w:t xml:space="preserve"> 2 мм, </w:t>
            </w:r>
            <w:proofErr w:type="spellStart"/>
            <w:r w:rsidRPr="00305F71">
              <w:rPr>
                <w:rFonts w:ascii="Times New Roman" w:eastAsia="SimSun" w:hAnsi="Times New Roman"/>
                <w:kern w:val="1"/>
                <w:sz w:val="20"/>
                <w:szCs w:val="20"/>
                <w:lang w:val="ru-RU"/>
              </w:rPr>
              <w:t>змащування</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резервуари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.40.30.000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Огляд</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Автостоп</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Пневматичні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жалюзі</w:t>
            </w:r>
            <w:proofErr w:type="spellEnd"/>
            <w:r w:rsidRPr="00757012">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холодильника</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.10.41.001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Пневмопривід</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колеса</w:t>
            </w:r>
            <w:proofErr w:type="spellEnd"/>
            <w:r w:rsidRPr="00757012">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розподільника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повітря</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305F71">
            <w:pPr>
              <w:pStyle w:val="aff0"/>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lastRenderedPageBreak/>
              <w:t>Візки</w:t>
            </w:r>
            <w:proofErr w:type="spellEnd"/>
            <w:r w:rsidRPr="00757012">
              <w:rPr>
                <w:rFonts w:ascii="Times New Roman" w:eastAsia="SimSun" w:hAnsi="Times New Roman"/>
                <w:b/>
                <w:kern w:val="1"/>
                <w:sz w:val="20"/>
                <w:szCs w:val="20"/>
              </w:rPr>
              <w:t xml:space="preserve"> і </w:t>
            </w:r>
            <w:proofErr w:type="spellStart"/>
            <w:r w:rsidRPr="00757012">
              <w:rPr>
                <w:rFonts w:ascii="Times New Roman" w:eastAsia="SimSun" w:hAnsi="Times New Roman"/>
                <w:b/>
                <w:kern w:val="1"/>
                <w:sz w:val="20"/>
                <w:szCs w:val="20"/>
              </w:rPr>
              <w:t>ресорне</w:t>
            </w:r>
            <w:proofErr w:type="spellEnd"/>
            <w:r w:rsidRPr="00757012">
              <w:rPr>
                <w:rFonts w:ascii="Times New Roman" w:eastAsia="SimSun" w:hAnsi="Times New Roman"/>
                <w:b/>
                <w:kern w:val="1"/>
                <w:sz w:val="20"/>
                <w:szCs w:val="20"/>
              </w:rPr>
              <w:t xml:space="preserve"> </w:t>
            </w:r>
            <w:proofErr w:type="spellStart"/>
            <w:r w:rsidRPr="00E95555">
              <w:rPr>
                <w:rFonts w:ascii="Times New Roman" w:eastAsia="SimSun" w:hAnsi="Times New Roman"/>
                <w:b/>
                <w:kern w:val="1"/>
                <w:sz w:val="20"/>
                <w:szCs w:val="20"/>
              </w:rPr>
              <w:t>підвішування</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Наличник </w:t>
            </w:r>
            <w:proofErr w:type="spellStart"/>
            <w:r w:rsidRPr="00757012">
              <w:rPr>
                <w:rFonts w:ascii="Times New Roman" w:eastAsia="SimSun" w:hAnsi="Times New Roman"/>
                <w:kern w:val="1"/>
                <w:sz w:val="20"/>
                <w:szCs w:val="20"/>
              </w:rPr>
              <w:t>буксовий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внутрішній</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ТЕ3.17.091-1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браковка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3,0мм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Наличник </w:t>
            </w:r>
            <w:proofErr w:type="spellStart"/>
            <w:r w:rsidRPr="00757012">
              <w:rPr>
                <w:rFonts w:ascii="Times New Roman" w:eastAsia="SimSun" w:hAnsi="Times New Roman"/>
                <w:kern w:val="1"/>
                <w:sz w:val="20"/>
                <w:szCs w:val="20"/>
              </w:rPr>
              <w:t>буксовий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лицевий</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ТЕ3.17.1316</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браковка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3,0мм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Ресори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листові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.35.30.016</w:t>
            </w:r>
          </w:p>
        </w:tc>
        <w:tc>
          <w:tcPr>
            <w:tcW w:w="709" w:type="dxa"/>
            <w:tcBorders>
              <w:top w:val="single" w:sz="4" w:space="0" w:color="000000"/>
              <w:left w:val="single" w:sz="4" w:space="0" w:color="000000"/>
              <w:bottom w:val="single" w:sz="4" w:space="0" w:color="000000"/>
            </w:tcBorders>
          </w:tcPr>
          <w:p w:rsidR="00305F71" w:rsidRPr="00757012" w:rsidRDefault="00305F71" w:rsidP="00CD6031">
            <w:pPr>
              <w:ind w:right="-108"/>
              <w:rPr>
                <w:rFonts w:ascii="Times New Roman" w:eastAsia="SimSun" w:hAnsi="Times New Roman"/>
                <w:kern w:val="1"/>
                <w:sz w:val="20"/>
                <w:szCs w:val="20"/>
              </w:rPr>
            </w:pPr>
            <w:r w:rsidRPr="00757012">
              <w:rPr>
                <w:rFonts w:ascii="Times New Roman" w:eastAsia="SimSun" w:hAnsi="Times New Roman"/>
                <w:kern w:val="1"/>
                <w:sz w:val="20"/>
                <w:szCs w:val="20"/>
              </w:rPr>
              <w:t>Ком</w:t>
            </w:r>
            <w:r>
              <w:rPr>
                <w:rFonts w:ascii="Times New Roman" w:eastAsia="SimSun" w:hAnsi="Times New Roman"/>
                <w:kern w:val="1"/>
                <w:sz w:val="20"/>
                <w:szCs w:val="20"/>
                <w:lang w:val="uk-UA"/>
              </w:rPr>
              <w:t>п</w:t>
            </w:r>
            <w:r w:rsidRPr="00757012">
              <w:rPr>
                <w:rFonts w:ascii="Times New Roman" w:eastAsia="SimSun" w:hAnsi="Times New Roman"/>
                <w:kern w:val="1"/>
                <w:sz w:val="20"/>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Валики балансира</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ТЕМ2У 35.30.101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rPr>
          <w:trHeight w:val="327"/>
        </w:trPr>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ТЕМ2У 35.30.102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ТЕМ2У 35.30.102-01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hAnsi="Times New Roman"/>
                <w:sz w:val="20"/>
                <w:szCs w:val="20"/>
                <w:lang w:eastAsia="uk-UA"/>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 </w:t>
            </w:r>
            <w:proofErr w:type="gramStart"/>
            <w:r w:rsidRPr="00757012">
              <w:rPr>
                <w:rFonts w:ascii="Times New Roman" w:eastAsia="SimSun" w:hAnsi="Times New Roman"/>
                <w:kern w:val="1"/>
                <w:sz w:val="20"/>
                <w:szCs w:val="20"/>
              </w:rPr>
              <w:t>пружинного</w:t>
            </w:r>
            <w:proofErr w:type="gram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вузла</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ТЕМ2У 35.30.102.02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ресори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ТЕ3.14.012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пружини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 xml:space="preserve"> 35.30.021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Балансири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 xml:space="preserve"> 35.30.011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Амортизатори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гумові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35.30.020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Рама </w:t>
            </w:r>
            <w:proofErr w:type="spellStart"/>
            <w:r w:rsidRPr="00757012">
              <w:rPr>
                <w:rFonts w:ascii="Times New Roman" w:eastAsia="SimSun" w:hAnsi="Times New Roman"/>
                <w:kern w:val="1"/>
                <w:sz w:val="20"/>
                <w:szCs w:val="20"/>
              </w:rPr>
              <w:t>візкі</w:t>
            </w:r>
            <w:proofErr w:type="gramStart"/>
            <w:r w:rsidRPr="00757012">
              <w:rPr>
                <w:rFonts w:ascii="Times New Roman" w:eastAsia="SimSun" w:hAnsi="Times New Roman"/>
                <w:kern w:val="1"/>
                <w:sz w:val="20"/>
                <w:szCs w:val="20"/>
              </w:rPr>
              <w:t>в</w:t>
            </w:r>
            <w:proofErr w:type="spellEnd"/>
            <w:proofErr w:type="gram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.35.05.000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Маслянки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буксові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Гальмівно-важільна</w:t>
            </w:r>
            <w:proofErr w:type="spellEnd"/>
            <w:r w:rsidRPr="00757012">
              <w:rPr>
                <w:rFonts w:ascii="Times New Roman" w:eastAsia="SimSun" w:hAnsi="Times New Roman"/>
                <w:kern w:val="1"/>
                <w:sz w:val="20"/>
                <w:szCs w:val="20"/>
              </w:rPr>
              <w:t xml:space="preserve"> передача</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305F71" w:rsidRDefault="00305F71" w:rsidP="00305F71">
            <w:pPr>
              <w:pStyle w:val="aff0"/>
              <w:jc w:val="center"/>
              <w:rPr>
                <w:rFonts w:ascii="Times New Roman" w:eastAsia="SimSun" w:hAnsi="Times New Roman"/>
                <w:kern w:val="1"/>
                <w:sz w:val="20"/>
                <w:szCs w:val="20"/>
                <w:lang w:val="ru-RU"/>
              </w:rPr>
            </w:pPr>
            <w:proofErr w:type="spellStart"/>
            <w:r w:rsidRPr="00305F71">
              <w:rPr>
                <w:rFonts w:ascii="Times New Roman" w:eastAsia="SimSun" w:hAnsi="Times New Roman"/>
                <w:b/>
                <w:kern w:val="1"/>
                <w:sz w:val="20"/>
                <w:szCs w:val="20"/>
                <w:lang w:val="ru-RU"/>
              </w:rPr>
              <w:t>Колісні</w:t>
            </w:r>
            <w:proofErr w:type="spellEnd"/>
            <w:r w:rsidRPr="00305F71">
              <w:rPr>
                <w:rFonts w:ascii="Times New Roman" w:eastAsia="SimSun" w:hAnsi="Times New Roman"/>
                <w:b/>
                <w:kern w:val="1"/>
                <w:sz w:val="20"/>
                <w:szCs w:val="20"/>
                <w:lang w:val="ru-RU"/>
              </w:rPr>
              <w:t xml:space="preserve"> пари </w:t>
            </w:r>
            <w:proofErr w:type="spellStart"/>
            <w:r w:rsidRPr="00305F71">
              <w:rPr>
                <w:rFonts w:ascii="Times New Roman" w:eastAsia="SimSun" w:hAnsi="Times New Roman"/>
                <w:b/>
                <w:kern w:val="1"/>
                <w:sz w:val="20"/>
                <w:szCs w:val="20"/>
                <w:lang w:val="ru-RU"/>
              </w:rPr>
              <w:t>і</w:t>
            </w:r>
            <w:proofErr w:type="spellEnd"/>
            <w:r w:rsidRPr="00305F71">
              <w:rPr>
                <w:rFonts w:ascii="Times New Roman" w:eastAsia="SimSun" w:hAnsi="Times New Roman"/>
                <w:b/>
                <w:kern w:val="1"/>
                <w:sz w:val="20"/>
                <w:szCs w:val="20"/>
                <w:lang w:val="ru-RU"/>
              </w:rPr>
              <w:t xml:space="preserve"> </w:t>
            </w:r>
            <w:proofErr w:type="spellStart"/>
            <w:r w:rsidRPr="00305F71">
              <w:rPr>
                <w:rFonts w:ascii="Times New Roman" w:eastAsia="SimSun" w:hAnsi="Times New Roman"/>
                <w:b/>
                <w:kern w:val="1"/>
                <w:sz w:val="20"/>
                <w:szCs w:val="20"/>
                <w:lang w:val="ru-RU"/>
              </w:rPr>
              <w:t>буксові</w:t>
            </w:r>
            <w:proofErr w:type="spellEnd"/>
            <w:r w:rsidRPr="00305F71">
              <w:rPr>
                <w:rFonts w:ascii="Times New Roman" w:eastAsia="SimSun" w:hAnsi="Times New Roman"/>
                <w:b/>
                <w:kern w:val="1"/>
                <w:sz w:val="20"/>
                <w:szCs w:val="20"/>
                <w:lang w:val="ru-RU"/>
              </w:rPr>
              <w:t xml:space="preserve"> </w:t>
            </w:r>
            <w:proofErr w:type="spellStart"/>
            <w:r w:rsidRPr="00305F71">
              <w:rPr>
                <w:rFonts w:ascii="Times New Roman" w:eastAsia="SimSun" w:hAnsi="Times New Roman"/>
                <w:b/>
                <w:kern w:val="1"/>
                <w:sz w:val="20"/>
                <w:szCs w:val="20"/>
                <w:lang w:val="ru-RU"/>
              </w:rPr>
              <w:t>вузли</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Шестерні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колісних</w:t>
            </w:r>
            <w:proofErr w:type="spellEnd"/>
            <w:r w:rsidRPr="00757012">
              <w:rPr>
                <w:rFonts w:ascii="Times New Roman" w:eastAsia="SimSun" w:hAnsi="Times New Roman"/>
                <w:kern w:val="1"/>
                <w:sz w:val="20"/>
                <w:szCs w:val="20"/>
              </w:rPr>
              <w:t xml:space="preserve"> пар</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35.15.011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Буксові</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ідшипники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30-32532Л1М</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регулювання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поперечних</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розбігі</w:t>
            </w:r>
            <w:proofErr w:type="gramStart"/>
            <w:r w:rsidRPr="00757012">
              <w:rPr>
                <w:rFonts w:ascii="Times New Roman" w:eastAsia="SimSun" w:hAnsi="Times New Roman"/>
                <w:kern w:val="1"/>
                <w:sz w:val="20"/>
                <w:szCs w:val="20"/>
              </w:rPr>
              <w:t>в</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Кожух </w:t>
            </w:r>
            <w:proofErr w:type="spellStart"/>
            <w:r w:rsidRPr="00757012">
              <w:rPr>
                <w:rFonts w:ascii="Times New Roman" w:eastAsia="SimSun" w:hAnsi="Times New Roman"/>
                <w:kern w:val="1"/>
                <w:sz w:val="20"/>
                <w:szCs w:val="20"/>
              </w:rPr>
              <w:t>зубчатих</w:t>
            </w:r>
            <w:proofErr w:type="spellEnd"/>
            <w:r w:rsidRPr="00757012">
              <w:rPr>
                <w:rFonts w:ascii="Times New Roman" w:eastAsia="SimSun" w:hAnsi="Times New Roman"/>
                <w:kern w:val="1"/>
                <w:sz w:val="20"/>
                <w:szCs w:val="20"/>
              </w:rPr>
              <w:t xml:space="preserve"> передач </w:t>
            </w:r>
            <w:proofErr w:type="spellStart"/>
            <w:r w:rsidRPr="00757012">
              <w:rPr>
                <w:rFonts w:ascii="Times New Roman" w:eastAsia="SimSun" w:hAnsi="Times New Roman"/>
                <w:kern w:val="1"/>
                <w:sz w:val="20"/>
                <w:szCs w:val="20"/>
              </w:rPr>
              <w:t>верхній</w:t>
            </w:r>
            <w:proofErr w:type="spellEnd"/>
          </w:p>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нижній</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М62.30.59.062.02</w:t>
            </w:r>
          </w:p>
          <w:p w:rsidR="00305F71" w:rsidRPr="00757012" w:rsidRDefault="00305F71" w:rsidP="00CD6031">
            <w:pPr>
              <w:ind w:right="-108"/>
              <w:rPr>
                <w:rFonts w:ascii="Times New Roman" w:eastAsia="SimSun" w:hAnsi="Times New Roman"/>
                <w:kern w:val="1"/>
                <w:sz w:val="20"/>
                <w:szCs w:val="20"/>
              </w:rPr>
            </w:pPr>
            <w:r w:rsidRPr="00757012">
              <w:rPr>
                <w:rFonts w:ascii="Times New Roman" w:eastAsia="SimSun" w:hAnsi="Times New Roman"/>
                <w:kern w:val="1"/>
                <w:sz w:val="20"/>
                <w:szCs w:val="20"/>
              </w:rPr>
              <w:t>М62.30.59.063-02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ремонт </w:t>
            </w:r>
            <w:proofErr w:type="spellStart"/>
            <w:proofErr w:type="gramStart"/>
            <w:r w:rsidRPr="00757012">
              <w:rPr>
                <w:rFonts w:ascii="Times New Roman" w:eastAsia="SimSun" w:hAnsi="Times New Roman"/>
                <w:kern w:val="1"/>
                <w:sz w:val="20"/>
                <w:szCs w:val="20"/>
              </w:rPr>
              <w:t>тр</w:t>
            </w:r>
            <w:proofErr w:type="gramEnd"/>
            <w:r w:rsidRPr="00757012">
              <w:rPr>
                <w:rFonts w:ascii="Times New Roman" w:eastAsia="SimSun" w:hAnsi="Times New Roman"/>
                <w:kern w:val="1"/>
                <w:sz w:val="20"/>
                <w:szCs w:val="20"/>
              </w:rPr>
              <w:t>іщин</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зварних</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швів</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Моторно-осьові</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ідшипники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8ТХ.263.178</w:t>
            </w:r>
            <w:r w:rsidRPr="00757012">
              <w:rPr>
                <w:rFonts w:ascii="Times New Roman" w:eastAsia="SimSun" w:hAnsi="Times New Roman"/>
                <w:kern w:val="1"/>
                <w:sz w:val="20"/>
                <w:szCs w:val="20"/>
                <w:lang w:val="en-GB"/>
              </w:rPr>
              <w:t>/</w:t>
            </w:r>
            <w:r w:rsidRPr="00757012">
              <w:rPr>
                <w:rFonts w:ascii="Times New Roman" w:eastAsia="SimSun" w:hAnsi="Times New Roman"/>
                <w:kern w:val="1"/>
                <w:sz w:val="20"/>
                <w:szCs w:val="20"/>
              </w:rPr>
              <w:t>179</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Комл</w:t>
            </w:r>
            <w:proofErr w:type="spellEnd"/>
            <w:r w:rsidRPr="00757012">
              <w:rPr>
                <w:rFonts w:ascii="Times New Roman" w:eastAsia="SimSun" w:hAnsi="Times New Roman"/>
                <w:kern w:val="1"/>
                <w:sz w:val="20"/>
                <w:szCs w:val="20"/>
              </w:rPr>
              <w:t>.</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польстери</w:t>
            </w:r>
            <w:proofErr w:type="spellEnd"/>
            <w:r w:rsidRPr="00757012">
              <w:rPr>
                <w:rFonts w:ascii="Times New Roman" w:eastAsia="SimSun" w:hAnsi="Times New Roman"/>
                <w:kern w:val="1"/>
                <w:sz w:val="20"/>
                <w:szCs w:val="20"/>
              </w:rPr>
              <w:t xml:space="preserve"> для </w:t>
            </w:r>
            <w:proofErr w:type="spellStart"/>
            <w:r w:rsidRPr="00757012">
              <w:rPr>
                <w:rFonts w:ascii="Times New Roman" w:eastAsia="SimSun" w:hAnsi="Times New Roman"/>
                <w:kern w:val="1"/>
                <w:sz w:val="20"/>
                <w:szCs w:val="20"/>
              </w:rPr>
              <w:t>змащування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промити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мастило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замінити</w:t>
            </w:r>
            <w:proofErr w:type="spellEnd"/>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r w:rsidRPr="00305F71">
              <w:rPr>
                <w:rFonts w:ascii="Times New Roman" w:eastAsia="SimSun" w:hAnsi="Times New Roman"/>
                <w:kern w:val="1"/>
                <w:sz w:val="20"/>
                <w:szCs w:val="20"/>
                <w:lang w:val="ru-RU"/>
              </w:rPr>
              <w:t xml:space="preserve">      </w:t>
            </w:r>
            <w:proofErr w:type="spellStart"/>
            <w:r w:rsidRPr="00757012">
              <w:rPr>
                <w:rFonts w:ascii="Times New Roman" w:eastAsia="SimSun" w:hAnsi="Times New Roman"/>
                <w:b/>
                <w:kern w:val="1"/>
                <w:sz w:val="20"/>
                <w:szCs w:val="20"/>
              </w:rPr>
              <w:t>Електричні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машини</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Головний</w:t>
            </w:r>
            <w:proofErr w:type="spellEnd"/>
            <w:r w:rsidRPr="00757012">
              <w:rPr>
                <w:rFonts w:ascii="Times New Roman" w:eastAsia="SimSun" w:hAnsi="Times New Roman"/>
                <w:kern w:val="1"/>
                <w:sz w:val="20"/>
                <w:szCs w:val="20"/>
              </w:rPr>
              <w:t xml:space="preserve"> генератор</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ГП-300Г</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Тяговий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електродвигун</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ЕД107</w:t>
            </w:r>
            <w:proofErr w:type="gramStart"/>
            <w:r w:rsidRPr="00757012">
              <w:rPr>
                <w:rFonts w:ascii="Times New Roman" w:eastAsia="SimSun" w:hAnsi="Times New Roman"/>
                <w:kern w:val="1"/>
                <w:sz w:val="20"/>
                <w:szCs w:val="20"/>
              </w:rPr>
              <w:t xml:space="preserve"> А</w:t>
            </w:r>
            <w:proofErr w:type="gramEnd"/>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Двохмашинний</w:t>
            </w:r>
            <w:proofErr w:type="spellEnd"/>
            <w:r w:rsidRPr="00757012">
              <w:rPr>
                <w:rFonts w:ascii="Times New Roman" w:eastAsia="SimSun" w:hAnsi="Times New Roman"/>
                <w:kern w:val="1"/>
                <w:sz w:val="20"/>
                <w:szCs w:val="20"/>
              </w:rPr>
              <w:t xml:space="preserve"> агрегат</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МВТ-25</w:t>
            </w:r>
            <w:r w:rsidRPr="00E95555">
              <w:rPr>
                <w:rFonts w:ascii="Times New Roman" w:eastAsia="SimSun" w:hAnsi="Times New Roman"/>
                <w:kern w:val="1"/>
                <w:sz w:val="20"/>
                <w:szCs w:val="20"/>
              </w:rPr>
              <w:t>/</w:t>
            </w:r>
            <w:r w:rsidRPr="00757012">
              <w:rPr>
                <w:rFonts w:ascii="Times New Roman" w:eastAsia="SimSun" w:hAnsi="Times New Roman"/>
                <w:kern w:val="1"/>
                <w:sz w:val="20"/>
                <w:szCs w:val="20"/>
              </w:rPr>
              <w:t>9</w:t>
            </w:r>
          </w:p>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МВГ-25</w:t>
            </w:r>
            <w:r w:rsidRPr="00E95555">
              <w:rPr>
                <w:rFonts w:ascii="Times New Roman" w:eastAsia="SimSun" w:hAnsi="Times New Roman"/>
                <w:kern w:val="1"/>
                <w:sz w:val="20"/>
                <w:szCs w:val="20"/>
              </w:rPr>
              <w:t>/</w:t>
            </w:r>
            <w:r w:rsidRPr="00757012">
              <w:rPr>
                <w:rFonts w:ascii="Times New Roman" w:eastAsia="SimSun" w:hAnsi="Times New Roman"/>
                <w:kern w:val="1"/>
                <w:sz w:val="20"/>
                <w:szCs w:val="20"/>
              </w:rPr>
              <w:t>11</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Електродвигун</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П-22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Електродвигун</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МВ-75</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jc w:val="center"/>
              <w:rPr>
                <w:rFonts w:ascii="Times New Roman" w:eastAsia="SimSun" w:hAnsi="Times New Roman"/>
                <w:kern w:val="1"/>
                <w:sz w:val="20"/>
                <w:szCs w:val="20"/>
                <w:lang w:val="ru-RU"/>
              </w:rPr>
            </w:pPr>
            <w:proofErr w:type="spellStart"/>
            <w:r w:rsidRPr="00305F71">
              <w:rPr>
                <w:rFonts w:ascii="Times New Roman" w:eastAsia="SimSun" w:hAnsi="Times New Roman"/>
                <w:b/>
                <w:kern w:val="1"/>
                <w:sz w:val="20"/>
                <w:szCs w:val="20"/>
                <w:lang w:val="ru-RU"/>
              </w:rPr>
              <w:t>Електричні</w:t>
            </w:r>
            <w:proofErr w:type="spellEnd"/>
            <w:r w:rsidRPr="00305F71">
              <w:rPr>
                <w:rFonts w:ascii="Times New Roman" w:eastAsia="SimSun" w:hAnsi="Times New Roman"/>
                <w:b/>
                <w:kern w:val="1"/>
                <w:sz w:val="20"/>
                <w:szCs w:val="20"/>
                <w:lang w:val="ru-RU"/>
              </w:rPr>
              <w:t xml:space="preserve"> </w:t>
            </w:r>
            <w:proofErr w:type="spellStart"/>
            <w:r w:rsidRPr="00305F71">
              <w:rPr>
                <w:rFonts w:ascii="Times New Roman" w:eastAsia="SimSun" w:hAnsi="Times New Roman"/>
                <w:b/>
                <w:kern w:val="1"/>
                <w:sz w:val="20"/>
                <w:szCs w:val="20"/>
                <w:lang w:val="ru-RU"/>
              </w:rPr>
              <w:t>апарати</w:t>
            </w:r>
            <w:proofErr w:type="spellEnd"/>
            <w:r w:rsidRPr="00305F71">
              <w:rPr>
                <w:rFonts w:ascii="Times New Roman" w:eastAsia="SimSun" w:hAnsi="Times New Roman"/>
                <w:b/>
                <w:kern w:val="1"/>
                <w:sz w:val="20"/>
                <w:szCs w:val="20"/>
                <w:lang w:val="ru-RU"/>
              </w:rPr>
              <w:t xml:space="preserve">, </w:t>
            </w:r>
            <w:proofErr w:type="spellStart"/>
            <w:r w:rsidRPr="00305F71">
              <w:rPr>
                <w:rFonts w:ascii="Times New Roman" w:eastAsia="SimSun" w:hAnsi="Times New Roman"/>
                <w:b/>
                <w:kern w:val="1"/>
                <w:sz w:val="20"/>
                <w:szCs w:val="20"/>
                <w:lang w:val="ru-RU"/>
              </w:rPr>
              <w:t>силові</w:t>
            </w:r>
            <w:proofErr w:type="spellEnd"/>
            <w:r w:rsidRPr="00305F71">
              <w:rPr>
                <w:rFonts w:ascii="Times New Roman" w:eastAsia="SimSun" w:hAnsi="Times New Roman"/>
                <w:b/>
                <w:kern w:val="1"/>
                <w:sz w:val="20"/>
                <w:szCs w:val="20"/>
                <w:lang w:val="ru-RU"/>
              </w:rPr>
              <w:t xml:space="preserve"> та </w:t>
            </w:r>
            <w:proofErr w:type="spellStart"/>
            <w:r w:rsidRPr="00305F71">
              <w:rPr>
                <w:rFonts w:ascii="Times New Roman" w:eastAsia="SimSun" w:hAnsi="Times New Roman"/>
                <w:b/>
                <w:kern w:val="1"/>
                <w:sz w:val="20"/>
                <w:szCs w:val="20"/>
                <w:lang w:val="ru-RU"/>
              </w:rPr>
              <w:t>допоміжні</w:t>
            </w:r>
            <w:proofErr w:type="spellEnd"/>
            <w:r w:rsidRPr="00305F71">
              <w:rPr>
                <w:rFonts w:ascii="Times New Roman" w:eastAsia="SimSun" w:hAnsi="Times New Roman"/>
                <w:b/>
                <w:kern w:val="1"/>
                <w:sz w:val="20"/>
                <w:szCs w:val="20"/>
                <w:lang w:val="ru-RU"/>
              </w:rPr>
              <w:t xml:space="preserve"> </w:t>
            </w:r>
            <w:proofErr w:type="spellStart"/>
            <w:r w:rsidRPr="00305F71">
              <w:rPr>
                <w:rFonts w:ascii="Times New Roman" w:eastAsia="SimSun" w:hAnsi="Times New Roman"/>
                <w:b/>
                <w:kern w:val="1"/>
                <w:sz w:val="20"/>
                <w:szCs w:val="20"/>
                <w:lang w:val="ru-RU"/>
              </w:rPr>
              <w:t>ланцюги</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Контактор </w:t>
            </w:r>
            <w:proofErr w:type="spellStart"/>
            <w:r w:rsidRPr="00757012">
              <w:rPr>
                <w:rFonts w:ascii="Times New Roman" w:eastAsia="SimSun" w:hAnsi="Times New Roman"/>
                <w:kern w:val="1"/>
                <w:sz w:val="20"/>
                <w:szCs w:val="20"/>
              </w:rPr>
              <w:t>пусковий</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КПВ-604</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Регламент ТО-3</w:t>
            </w:r>
            <w:r>
              <w:rPr>
                <w:rFonts w:ascii="Times New Roman" w:eastAsia="SimSun" w:hAnsi="Times New Roman"/>
                <w:kern w:val="1"/>
                <w:sz w:val="20"/>
                <w:szCs w:val="20"/>
                <w:lang w:val="uk-UA"/>
              </w:rPr>
              <w:t xml:space="preserve"> </w:t>
            </w:r>
            <w:proofErr w:type="spellStart"/>
            <w:r w:rsidRPr="00305F71">
              <w:rPr>
                <w:rFonts w:ascii="Times New Roman" w:eastAsia="SimSun" w:hAnsi="Times New Roman"/>
                <w:kern w:val="1"/>
                <w:sz w:val="20"/>
                <w:szCs w:val="20"/>
                <w:lang w:val="ru-RU"/>
              </w:rPr>
              <w:t>перевірка</w:t>
            </w:r>
            <w:proofErr w:type="spellEnd"/>
            <w:r w:rsidRPr="00305F71">
              <w:rPr>
                <w:rFonts w:ascii="Times New Roman" w:eastAsia="SimSun" w:hAnsi="Times New Roman"/>
                <w:kern w:val="1"/>
                <w:sz w:val="20"/>
                <w:szCs w:val="20"/>
                <w:lang w:val="ru-RU"/>
              </w:rPr>
              <w:t xml:space="preserve">, ремонт, </w:t>
            </w:r>
            <w:proofErr w:type="spellStart"/>
            <w:r w:rsidRPr="00305F71">
              <w:rPr>
                <w:rFonts w:ascii="Times New Roman" w:eastAsia="SimSun" w:hAnsi="Times New Roman"/>
                <w:kern w:val="1"/>
                <w:sz w:val="20"/>
                <w:szCs w:val="20"/>
                <w:lang w:val="ru-RU"/>
              </w:rPr>
              <w:t>заміна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контакті</w:t>
            </w:r>
            <w:proofErr w:type="gramStart"/>
            <w:r w:rsidRPr="00305F71">
              <w:rPr>
                <w:rFonts w:ascii="Times New Roman" w:eastAsia="SimSun" w:hAnsi="Times New Roman"/>
                <w:kern w:val="1"/>
                <w:sz w:val="20"/>
                <w:szCs w:val="20"/>
                <w:lang w:val="ru-RU"/>
              </w:rPr>
              <w:t>в</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Контактор </w:t>
            </w:r>
            <w:proofErr w:type="spellStart"/>
            <w:r w:rsidRPr="00757012">
              <w:rPr>
                <w:rFonts w:ascii="Times New Roman" w:eastAsia="SimSun" w:hAnsi="Times New Roman"/>
                <w:kern w:val="1"/>
                <w:sz w:val="20"/>
                <w:szCs w:val="20"/>
              </w:rPr>
              <w:t>поїздовий</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ПК-753Б6Х3</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Регламент ТО-3</w:t>
            </w:r>
            <w:r>
              <w:rPr>
                <w:rFonts w:ascii="Times New Roman" w:eastAsia="SimSun" w:hAnsi="Times New Roman"/>
                <w:kern w:val="1"/>
                <w:sz w:val="20"/>
                <w:szCs w:val="20"/>
                <w:lang w:val="uk-UA"/>
              </w:rPr>
              <w:t xml:space="preserve"> </w:t>
            </w:r>
            <w:proofErr w:type="spellStart"/>
            <w:r w:rsidRPr="00305F71">
              <w:rPr>
                <w:rFonts w:ascii="Times New Roman" w:eastAsia="SimSun" w:hAnsi="Times New Roman"/>
                <w:kern w:val="1"/>
                <w:sz w:val="20"/>
                <w:szCs w:val="20"/>
                <w:lang w:val="ru-RU"/>
              </w:rPr>
              <w:t>перевірка</w:t>
            </w:r>
            <w:proofErr w:type="spellEnd"/>
            <w:r w:rsidRPr="00305F71">
              <w:rPr>
                <w:rFonts w:ascii="Times New Roman" w:eastAsia="SimSun" w:hAnsi="Times New Roman"/>
                <w:kern w:val="1"/>
                <w:sz w:val="20"/>
                <w:szCs w:val="20"/>
                <w:lang w:val="ru-RU"/>
              </w:rPr>
              <w:t xml:space="preserve">, ремонт, </w:t>
            </w:r>
            <w:proofErr w:type="spellStart"/>
            <w:r w:rsidRPr="00305F71">
              <w:rPr>
                <w:rFonts w:ascii="Times New Roman" w:eastAsia="SimSun" w:hAnsi="Times New Roman"/>
                <w:kern w:val="1"/>
                <w:sz w:val="20"/>
                <w:szCs w:val="20"/>
                <w:lang w:val="ru-RU"/>
              </w:rPr>
              <w:t>заміна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контакті</w:t>
            </w:r>
            <w:proofErr w:type="gramStart"/>
            <w:r w:rsidRPr="00305F71">
              <w:rPr>
                <w:rFonts w:ascii="Times New Roman" w:eastAsia="SimSun" w:hAnsi="Times New Roman"/>
                <w:kern w:val="1"/>
                <w:sz w:val="20"/>
                <w:szCs w:val="20"/>
                <w:lang w:val="ru-RU"/>
              </w:rPr>
              <w:t>в</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Контролер </w:t>
            </w:r>
            <w:proofErr w:type="spellStart"/>
            <w:r w:rsidRPr="00757012">
              <w:rPr>
                <w:rFonts w:ascii="Times New Roman" w:eastAsia="SimSun" w:hAnsi="Times New Roman"/>
                <w:kern w:val="1"/>
                <w:sz w:val="20"/>
                <w:szCs w:val="20"/>
              </w:rPr>
              <w:t>машиніста</w:t>
            </w:r>
            <w:proofErr w:type="spellEnd"/>
            <w:r w:rsidRPr="00757012">
              <w:rPr>
                <w:rFonts w:ascii="Times New Roman" w:eastAsia="SimSun" w:hAnsi="Times New Roman"/>
                <w:kern w:val="1"/>
                <w:sz w:val="20"/>
                <w:szCs w:val="20"/>
              </w:rPr>
              <w:t xml:space="preserve"> </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КВП-0854</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Регламент ТО-3</w:t>
            </w:r>
            <w:r>
              <w:rPr>
                <w:rFonts w:ascii="Times New Roman" w:eastAsia="SimSun" w:hAnsi="Times New Roman"/>
                <w:kern w:val="1"/>
                <w:sz w:val="20"/>
                <w:szCs w:val="20"/>
                <w:lang w:val="uk-UA"/>
              </w:rPr>
              <w:t xml:space="preserve"> </w:t>
            </w:r>
            <w:proofErr w:type="spellStart"/>
            <w:r w:rsidRPr="00305F71">
              <w:rPr>
                <w:rFonts w:ascii="Times New Roman" w:eastAsia="SimSun" w:hAnsi="Times New Roman"/>
                <w:kern w:val="1"/>
                <w:sz w:val="20"/>
                <w:szCs w:val="20"/>
                <w:lang w:val="ru-RU"/>
              </w:rPr>
              <w:t>Ревізія</w:t>
            </w:r>
            <w:proofErr w:type="spellEnd"/>
            <w:r w:rsidRPr="00305F71">
              <w:rPr>
                <w:rFonts w:ascii="Times New Roman" w:eastAsia="SimSun" w:hAnsi="Times New Roman"/>
                <w:kern w:val="1"/>
                <w:sz w:val="20"/>
                <w:szCs w:val="20"/>
                <w:lang w:val="ru-RU"/>
              </w:rPr>
              <w:t>, ремонт</w:t>
            </w:r>
            <w:proofErr w:type="gramStart"/>
            <w:r w:rsidRPr="00305F71">
              <w:rPr>
                <w:rFonts w:ascii="Times New Roman" w:eastAsia="SimSun" w:hAnsi="Times New Roman"/>
                <w:kern w:val="1"/>
                <w:sz w:val="20"/>
                <w:szCs w:val="20"/>
                <w:lang w:val="ru-RU"/>
              </w:rPr>
              <w:t>.</w:t>
            </w:r>
            <w:proofErr w:type="gramEnd"/>
            <w:r w:rsidRPr="00305F71">
              <w:rPr>
                <w:rFonts w:ascii="Times New Roman" w:eastAsia="SimSun" w:hAnsi="Times New Roman"/>
                <w:kern w:val="1"/>
                <w:sz w:val="20"/>
                <w:szCs w:val="20"/>
                <w:lang w:val="ru-RU"/>
              </w:rPr>
              <w:t xml:space="preserve"> </w:t>
            </w:r>
            <w:proofErr w:type="spellStart"/>
            <w:proofErr w:type="gramStart"/>
            <w:r w:rsidRPr="00305F71">
              <w:rPr>
                <w:rFonts w:ascii="Times New Roman" w:eastAsia="SimSun" w:hAnsi="Times New Roman"/>
                <w:kern w:val="1"/>
                <w:sz w:val="20"/>
                <w:szCs w:val="20"/>
                <w:lang w:val="ru-RU"/>
              </w:rPr>
              <w:t>з</w:t>
            </w:r>
            <w:proofErr w:type="gramEnd"/>
            <w:r w:rsidRPr="00305F71">
              <w:rPr>
                <w:rFonts w:ascii="Times New Roman" w:eastAsia="SimSun" w:hAnsi="Times New Roman"/>
                <w:kern w:val="1"/>
                <w:sz w:val="20"/>
                <w:szCs w:val="20"/>
                <w:lang w:val="ru-RU"/>
              </w:rPr>
              <w:t>аміна</w:t>
            </w:r>
            <w:proofErr w:type="spellEnd"/>
            <w:r w:rsidRPr="00305F71">
              <w:rPr>
                <w:rFonts w:ascii="Times New Roman" w:eastAsia="SimSun" w:hAnsi="Times New Roman"/>
                <w:kern w:val="1"/>
                <w:sz w:val="20"/>
                <w:szCs w:val="20"/>
                <w:lang w:val="ru-RU"/>
              </w:rPr>
              <w:t xml:space="preserve"> </w:t>
            </w:r>
            <w:proofErr w:type="spellStart"/>
            <w:r w:rsidRPr="00305F71">
              <w:rPr>
                <w:rFonts w:ascii="Times New Roman" w:eastAsia="SimSun" w:hAnsi="Times New Roman"/>
                <w:kern w:val="1"/>
                <w:sz w:val="20"/>
                <w:szCs w:val="20"/>
                <w:lang w:val="ru-RU"/>
              </w:rPr>
              <w:t>контактів</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Реверс</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ПР-720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Регламент</w:t>
            </w:r>
            <w:proofErr w:type="spellEnd"/>
            <w:r w:rsidRPr="00757012">
              <w:rPr>
                <w:rFonts w:ascii="Times New Roman" w:eastAsia="SimSun" w:hAnsi="Times New Roman"/>
                <w:kern w:val="1"/>
                <w:sz w:val="20"/>
                <w:szCs w:val="20"/>
              </w:rPr>
              <w:t xml:space="preserve"> ТО-3</w:t>
            </w:r>
            <w:r>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5</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Блок </w:t>
            </w:r>
            <w:proofErr w:type="spellStart"/>
            <w:r w:rsidRPr="00757012">
              <w:rPr>
                <w:rFonts w:ascii="Times New Roman" w:eastAsia="SimSun" w:hAnsi="Times New Roman"/>
                <w:kern w:val="1"/>
                <w:sz w:val="20"/>
                <w:szCs w:val="20"/>
              </w:rPr>
              <w:t>регулювання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напруги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БРН-3В</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Регламент</w:t>
            </w:r>
            <w:proofErr w:type="spellEnd"/>
            <w:r w:rsidRPr="00757012">
              <w:rPr>
                <w:rFonts w:ascii="Times New Roman" w:eastAsia="SimSun" w:hAnsi="Times New Roman"/>
                <w:kern w:val="1"/>
                <w:sz w:val="20"/>
                <w:szCs w:val="20"/>
              </w:rPr>
              <w:t xml:space="preserve"> ТО-3</w:t>
            </w:r>
            <w:r>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ремонт</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Тумблер</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ТВ1-4</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16</w:t>
            </w:r>
          </w:p>
        </w:tc>
        <w:tc>
          <w:tcPr>
            <w:tcW w:w="3750" w:type="dxa"/>
            <w:tcBorders>
              <w:top w:val="single" w:sz="4" w:space="0" w:color="000000"/>
              <w:left w:val="single" w:sz="4" w:space="0" w:color="000000"/>
              <w:bottom w:val="single" w:sz="4" w:space="0" w:color="000000"/>
              <w:right w:val="single" w:sz="4" w:space="0" w:color="000000"/>
            </w:tcBorders>
          </w:tcPr>
          <w:p w:rsidR="00305F71" w:rsidRPr="00E95555" w:rsidRDefault="00305F71" w:rsidP="00CD6031">
            <w:pPr>
              <w:pStyle w:val="aff0"/>
              <w:rPr>
                <w:rFonts w:ascii="Times New Roman" w:eastAsia="SimSun" w:hAnsi="Times New Roman"/>
                <w:kern w:val="1"/>
                <w:sz w:val="20"/>
                <w:szCs w:val="20"/>
              </w:rPr>
            </w:pPr>
            <w:proofErr w:type="spellStart"/>
            <w:r w:rsidRPr="00E95555">
              <w:rPr>
                <w:rFonts w:ascii="Times New Roman" w:eastAsia="SimSun" w:hAnsi="Times New Roman"/>
                <w:kern w:val="1"/>
                <w:sz w:val="20"/>
                <w:szCs w:val="20"/>
              </w:rPr>
              <w:t>перевірка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заміна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Акумуляторна</w:t>
            </w:r>
            <w:proofErr w:type="spellEnd"/>
            <w:r w:rsidRPr="00757012">
              <w:rPr>
                <w:rFonts w:ascii="Times New Roman" w:eastAsia="SimSun" w:hAnsi="Times New Roman"/>
                <w:kern w:val="1"/>
                <w:sz w:val="20"/>
                <w:szCs w:val="20"/>
              </w:rPr>
              <w:t xml:space="preserve"> батарея</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32ТН-450-У2</w:t>
            </w:r>
          </w:p>
        </w:tc>
        <w:tc>
          <w:tcPr>
            <w:tcW w:w="709" w:type="dxa"/>
            <w:tcBorders>
              <w:top w:val="single" w:sz="4" w:space="0" w:color="000000"/>
              <w:left w:val="single" w:sz="4" w:space="0" w:color="000000"/>
              <w:bottom w:val="single" w:sz="4" w:space="0" w:color="000000"/>
            </w:tcBorders>
          </w:tcPr>
          <w:p w:rsidR="00305F71" w:rsidRPr="00E95555" w:rsidRDefault="00305F71" w:rsidP="00CD6031">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305F71" w:rsidRDefault="00305F71" w:rsidP="00CD6031">
            <w:pPr>
              <w:pStyle w:val="aff0"/>
              <w:rPr>
                <w:rFonts w:ascii="Times New Roman" w:eastAsia="SimSun" w:hAnsi="Times New Roman"/>
                <w:kern w:val="1"/>
                <w:sz w:val="20"/>
                <w:szCs w:val="20"/>
                <w:lang w:val="ru-RU"/>
              </w:rPr>
            </w:pPr>
            <w:r w:rsidRPr="00305F71">
              <w:rPr>
                <w:rFonts w:ascii="Times New Roman" w:eastAsia="SimSun" w:hAnsi="Times New Roman"/>
                <w:kern w:val="1"/>
                <w:sz w:val="20"/>
                <w:szCs w:val="20"/>
                <w:lang w:val="ru-RU"/>
              </w:rPr>
              <w:t>Регламент ТО-3</w:t>
            </w:r>
            <w:r>
              <w:rPr>
                <w:rFonts w:ascii="Times New Roman" w:eastAsia="SimSun" w:hAnsi="Times New Roman"/>
                <w:kern w:val="1"/>
                <w:sz w:val="20"/>
                <w:szCs w:val="20"/>
                <w:lang w:val="uk-UA"/>
              </w:rPr>
              <w:t xml:space="preserve"> </w:t>
            </w:r>
            <w:proofErr w:type="spellStart"/>
            <w:r w:rsidRPr="00305F71">
              <w:rPr>
                <w:rFonts w:ascii="Times New Roman" w:eastAsia="SimSun" w:hAnsi="Times New Roman"/>
                <w:kern w:val="1"/>
                <w:sz w:val="20"/>
                <w:szCs w:val="20"/>
                <w:lang w:val="ru-RU"/>
              </w:rPr>
              <w:t>замі</w:t>
            </w:r>
            <w:proofErr w:type="gramStart"/>
            <w:r w:rsidRPr="00305F71">
              <w:rPr>
                <w:rFonts w:ascii="Times New Roman" w:eastAsia="SimSun" w:hAnsi="Times New Roman"/>
                <w:kern w:val="1"/>
                <w:sz w:val="20"/>
                <w:szCs w:val="20"/>
                <w:lang w:val="ru-RU"/>
              </w:rPr>
              <w:t>р</w:t>
            </w:r>
            <w:proofErr w:type="spellEnd"/>
            <w:proofErr w:type="gramEnd"/>
            <w:r w:rsidRPr="00305F71">
              <w:rPr>
                <w:rFonts w:ascii="Times New Roman" w:eastAsia="SimSun" w:hAnsi="Times New Roman"/>
                <w:kern w:val="1"/>
                <w:sz w:val="20"/>
                <w:szCs w:val="20"/>
                <w:lang w:val="ru-RU"/>
              </w:rPr>
              <w:t xml:space="preserve"> опору </w:t>
            </w:r>
            <w:proofErr w:type="spellStart"/>
            <w:r w:rsidRPr="00305F71">
              <w:rPr>
                <w:rFonts w:ascii="Times New Roman" w:eastAsia="SimSun" w:hAnsi="Times New Roman"/>
                <w:kern w:val="1"/>
                <w:sz w:val="20"/>
                <w:szCs w:val="20"/>
                <w:lang w:val="ru-RU"/>
              </w:rPr>
              <w:t>ізоляції</w:t>
            </w:r>
            <w:proofErr w:type="spellEnd"/>
            <w:r w:rsidRPr="00305F71">
              <w:rPr>
                <w:rFonts w:ascii="Times New Roman" w:eastAsia="SimSun" w:hAnsi="Times New Roman"/>
                <w:kern w:val="1"/>
                <w:sz w:val="20"/>
                <w:szCs w:val="20"/>
                <w:lang w:val="ru-RU"/>
              </w:rPr>
              <w:t xml:space="preserve"> не </w:t>
            </w:r>
            <w:proofErr w:type="spellStart"/>
            <w:r w:rsidRPr="00305F71">
              <w:rPr>
                <w:rFonts w:ascii="Times New Roman" w:eastAsia="SimSun" w:hAnsi="Times New Roman"/>
                <w:kern w:val="1"/>
                <w:sz w:val="20"/>
                <w:szCs w:val="20"/>
                <w:lang w:val="ru-RU"/>
              </w:rPr>
              <w:t>менше</w:t>
            </w:r>
            <w:proofErr w:type="spellEnd"/>
            <w:r w:rsidRPr="00305F71">
              <w:rPr>
                <w:rFonts w:ascii="Times New Roman" w:eastAsia="SimSun" w:hAnsi="Times New Roman"/>
                <w:kern w:val="1"/>
                <w:sz w:val="20"/>
                <w:szCs w:val="20"/>
                <w:lang w:val="ru-RU"/>
              </w:rPr>
              <w:t xml:space="preserve"> 15000 Ом.</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Прожектор </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hAnsi="Times New Roman"/>
                <w:sz w:val="20"/>
                <w:szCs w:val="20"/>
                <w:lang w:eastAsia="uk-UA"/>
              </w:rPr>
            </w:pPr>
            <w:proofErr w:type="spellStart"/>
            <w:proofErr w:type="gramStart"/>
            <w:r w:rsidRPr="00757012">
              <w:rPr>
                <w:rFonts w:ascii="Times New Roman" w:hAnsi="Times New Roman"/>
                <w:sz w:val="20"/>
                <w:szCs w:val="20"/>
                <w:lang w:eastAsia="uk-UA"/>
              </w:rPr>
              <w:t>перев</w:t>
            </w:r>
            <w:proofErr w:type="gramEnd"/>
            <w:r w:rsidRPr="00757012">
              <w:rPr>
                <w:rFonts w:ascii="Times New Roman" w:hAnsi="Times New Roman"/>
                <w:sz w:val="20"/>
                <w:szCs w:val="20"/>
                <w:lang w:eastAsia="uk-UA"/>
              </w:rPr>
              <w:t>ірка</w:t>
            </w:r>
            <w:proofErr w:type="spellEnd"/>
            <w:r w:rsidRPr="00757012">
              <w:rPr>
                <w:rFonts w:ascii="Times New Roman" w:hAnsi="Times New Roman"/>
                <w:sz w:val="20"/>
                <w:szCs w:val="20"/>
                <w:lang w:eastAsia="uk-UA"/>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Буферні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ліхтарі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hAnsi="Times New Roman"/>
                <w:sz w:val="20"/>
                <w:szCs w:val="20"/>
                <w:lang w:eastAsia="uk-UA"/>
              </w:rPr>
            </w:pPr>
            <w:proofErr w:type="spellStart"/>
            <w:proofErr w:type="gramStart"/>
            <w:r w:rsidRPr="00757012">
              <w:rPr>
                <w:rFonts w:ascii="Times New Roman" w:hAnsi="Times New Roman"/>
                <w:sz w:val="20"/>
                <w:szCs w:val="20"/>
                <w:lang w:eastAsia="uk-UA"/>
              </w:rPr>
              <w:t>перев</w:t>
            </w:r>
            <w:proofErr w:type="gramEnd"/>
            <w:r w:rsidRPr="00757012">
              <w:rPr>
                <w:rFonts w:ascii="Times New Roman" w:hAnsi="Times New Roman"/>
                <w:sz w:val="20"/>
                <w:szCs w:val="20"/>
                <w:lang w:eastAsia="uk-UA"/>
              </w:rPr>
              <w:t>ірка</w:t>
            </w:r>
            <w:proofErr w:type="spellEnd"/>
            <w:r w:rsidRPr="00757012">
              <w:rPr>
                <w:rFonts w:ascii="Times New Roman" w:hAnsi="Times New Roman"/>
                <w:sz w:val="20"/>
                <w:szCs w:val="20"/>
                <w:lang w:eastAsia="uk-UA"/>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Запобіжники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E95555" w:rsidRDefault="00305F71" w:rsidP="00CD6031">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Електрична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апаратура</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E95555" w:rsidRDefault="00305F71" w:rsidP="00CD6031">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Панель </w:t>
            </w:r>
            <w:proofErr w:type="spellStart"/>
            <w:r w:rsidRPr="00757012">
              <w:rPr>
                <w:rFonts w:ascii="Times New Roman" w:eastAsia="SimSun" w:hAnsi="Times New Roman"/>
                <w:kern w:val="1"/>
                <w:sz w:val="20"/>
                <w:szCs w:val="20"/>
              </w:rPr>
              <w:t>резисторі</w:t>
            </w:r>
            <w:proofErr w:type="gramStart"/>
            <w:r w:rsidRPr="00757012">
              <w:rPr>
                <w:rFonts w:ascii="Times New Roman" w:eastAsia="SimSun" w:hAnsi="Times New Roman"/>
                <w:kern w:val="1"/>
                <w:sz w:val="20"/>
                <w:szCs w:val="20"/>
              </w:rPr>
              <w:t>в</w:t>
            </w:r>
            <w:proofErr w:type="spellEnd"/>
            <w:proofErr w:type="gram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E95555" w:rsidRDefault="00305F71" w:rsidP="00CD6031">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заміна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Силові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кабелі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дроти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pStyle w:val="aff0"/>
              <w:rPr>
                <w:rFonts w:ascii="Times New Roman" w:eastAsia="SimSun" w:hAnsi="Times New Roman"/>
                <w:kern w:val="1"/>
                <w:sz w:val="20"/>
                <w:szCs w:val="20"/>
              </w:rPr>
            </w:pPr>
            <w:r w:rsidRPr="00757012">
              <w:rPr>
                <w:rFonts w:ascii="Times New Roman" w:eastAsia="SimSun" w:hAnsi="Times New Roman"/>
                <w:kern w:val="1"/>
                <w:sz w:val="20"/>
                <w:szCs w:val="20"/>
              </w:rPr>
              <w:t xml:space="preserve">КРПТ,  КУПВ, ППСВ </w:t>
            </w:r>
          </w:p>
        </w:tc>
        <w:tc>
          <w:tcPr>
            <w:tcW w:w="709" w:type="dxa"/>
            <w:tcBorders>
              <w:top w:val="single" w:sz="4" w:space="0" w:color="000000"/>
              <w:left w:val="single" w:sz="4" w:space="0" w:color="000000"/>
              <w:bottom w:val="single" w:sz="4" w:space="0" w:color="000000"/>
            </w:tcBorders>
          </w:tcPr>
          <w:p w:rsidR="00305F71" w:rsidRPr="00E95555" w:rsidRDefault="00305F71" w:rsidP="00CD6031">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ізоляції</w:t>
            </w:r>
            <w:proofErr w:type="spellEnd"/>
            <w:r w:rsidRPr="00757012">
              <w:rPr>
                <w:rFonts w:ascii="Times New Roman" w:eastAsia="SimSun" w:hAnsi="Times New Roman"/>
                <w:kern w:val="1"/>
                <w:sz w:val="20"/>
                <w:szCs w:val="20"/>
              </w:rPr>
              <w:t>, ремонт</w:t>
            </w:r>
          </w:p>
        </w:tc>
      </w:tr>
      <w:tr w:rsidR="00305F71" w:rsidRPr="00757012" w:rsidTr="00CD6031">
        <w:tc>
          <w:tcPr>
            <w:tcW w:w="10505" w:type="dxa"/>
            <w:gridSpan w:val="7"/>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pStyle w:val="aff0"/>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Рама</w:t>
            </w:r>
            <w:proofErr w:type="spellEnd"/>
            <w:r w:rsidRPr="00757012">
              <w:rPr>
                <w:rFonts w:ascii="Times New Roman" w:eastAsia="SimSun" w:hAnsi="Times New Roman"/>
                <w:b/>
                <w:kern w:val="1"/>
                <w:sz w:val="20"/>
                <w:szCs w:val="20"/>
              </w:rPr>
              <w:t xml:space="preserve"> і </w:t>
            </w:r>
            <w:proofErr w:type="spellStart"/>
            <w:r w:rsidRPr="00757012">
              <w:rPr>
                <w:rFonts w:ascii="Times New Roman" w:eastAsia="SimSun" w:hAnsi="Times New Roman"/>
                <w:b/>
                <w:kern w:val="1"/>
                <w:sz w:val="20"/>
                <w:szCs w:val="20"/>
              </w:rPr>
              <w:t>кузов</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тепловоза</w:t>
            </w:r>
            <w:proofErr w:type="spell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Поглинаючий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апарат</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106.02.000зб</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без </w:t>
            </w:r>
            <w:proofErr w:type="spellStart"/>
            <w:r w:rsidRPr="00757012">
              <w:rPr>
                <w:rFonts w:ascii="Times New Roman" w:eastAsia="SimSun" w:hAnsi="Times New Roman"/>
                <w:kern w:val="1"/>
                <w:sz w:val="20"/>
                <w:szCs w:val="20"/>
              </w:rPr>
              <w:t>зняття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тепловозу</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Автозчепний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пристрій</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СА-3</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без </w:t>
            </w:r>
            <w:proofErr w:type="spellStart"/>
            <w:r w:rsidRPr="00757012">
              <w:rPr>
                <w:rFonts w:ascii="Times New Roman" w:eastAsia="SimSun" w:hAnsi="Times New Roman"/>
                <w:kern w:val="1"/>
                <w:sz w:val="20"/>
                <w:szCs w:val="20"/>
              </w:rPr>
              <w:t>зняття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тепловозу</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Шкворневі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вузли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30.01.062</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очистка </w:t>
            </w:r>
            <w:proofErr w:type="spellStart"/>
            <w:r w:rsidRPr="00757012">
              <w:rPr>
                <w:rFonts w:ascii="Times New Roman" w:eastAsia="SimSun" w:hAnsi="Times New Roman"/>
                <w:kern w:val="1"/>
                <w:sz w:val="20"/>
                <w:szCs w:val="20"/>
              </w:rPr>
              <w:t>змащувальних</w:t>
            </w:r>
            <w:proofErr w:type="spellEnd"/>
            <w:r w:rsidRPr="00757012">
              <w:rPr>
                <w:rFonts w:ascii="Times New Roman" w:eastAsia="SimSun" w:hAnsi="Times New Roman"/>
                <w:kern w:val="1"/>
                <w:sz w:val="20"/>
                <w:szCs w:val="20"/>
              </w:rPr>
              <w:t xml:space="preserve"> трубок</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Рама тепловозу</w:t>
            </w:r>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32.01.000</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Дефектоскопія</w:t>
            </w:r>
            <w:proofErr w:type="spellEnd"/>
            <w:r w:rsidRPr="00757012">
              <w:rPr>
                <w:rFonts w:ascii="Times New Roman" w:eastAsia="SimSun" w:hAnsi="Times New Roman"/>
                <w:kern w:val="1"/>
                <w:sz w:val="20"/>
                <w:szCs w:val="20"/>
              </w:rPr>
              <w:t>, 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Двері</w:t>
            </w:r>
            <w:proofErr w:type="spellEnd"/>
            <w:r w:rsidRPr="00757012">
              <w:rPr>
                <w:rFonts w:ascii="Times New Roman" w:eastAsia="SimSun" w:hAnsi="Times New Roman"/>
                <w:kern w:val="1"/>
                <w:sz w:val="20"/>
                <w:szCs w:val="20"/>
              </w:rPr>
              <w:t xml:space="preserve"> капота, </w:t>
            </w:r>
            <w:proofErr w:type="spellStart"/>
            <w:r w:rsidRPr="00757012">
              <w:rPr>
                <w:rFonts w:ascii="Times New Roman" w:eastAsia="SimSun" w:hAnsi="Times New Roman"/>
                <w:kern w:val="1"/>
                <w:sz w:val="20"/>
                <w:szCs w:val="20"/>
              </w:rPr>
              <w:t>двері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кабіни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Од.  </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26</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Опори </w:t>
            </w:r>
            <w:proofErr w:type="spellStart"/>
            <w:r w:rsidRPr="00757012">
              <w:rPr>
                <w:rFonts w:ascii="Times New Roman" w:eastAsia="SimSun" w:hAnsi="Times New Roman"/>
                <w:kern w:val="1"/>
                <w:sz w:val="20"/>
                <w:szCs w:val="20"/>
              </w:rPr>
              <w:t>повертаючі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30.278</w:t>
            </w: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очистка </w:t>
            </w:r>
            <w:proofErr w:type="spellStart"/>
            <w:r w:rsidRPr="00757012">
              <w:rPr>
                <w:rFonts w:ascii="Times New Roman" w:eastAsia="SimSun" w:hAnsi="Times New Roman"/>
                <w:kern w:val="1"/>
                <w:sz w:val="20"/>
                <w:szCs w:val="20"/>
              </w:rPr>
              <w:t>змащувальних</w:t>
            </w:r>
            <w:proofErr w:type="spellEnd"/>
            <w:r w:rsidRPr="00757012">
              <w:rPr>
                <w:rFonts w:ascii="Times New Roman" w:eastAsia="SimSun" w:hAnsi="Times New Roman"/>
                <w:kern w:val="1"/>
                <w:sz w:val="20"/>
                <w:szCs w:val="20"/>
              </w:rPr>
              <w:t xml:space="preserve"> трубок</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Внутрішня</w:t>
            </w:r>
            <w:proofErr w:type="spellEnd"/>
            <w:r w:rsidRPr="00757012">
              <w:rPr>
                <w:rFonts w:ascii="Times New Roman" w:eastAsia="SimSun" w:hAnsi="Times New Roman"/>
                <w:kern w:val="1"/>
                <w:sz w:val="20"/>
                <w:szCs w:val="20"/>
              </w:rPr>
              <w:t xml:space="preserve"> обшивка </w:t>
            </w:r>
            <w:proofErr w:type="spellStart"/>
            <w:r w:rsidRPr="00757012">
              <w:rPr>
                <w:rFonts w:ascii="Times New Roman" w:eastAsia="SimSun" w:hAnsi="Times New Roman"/>
                <w:kern w:val="1"/>
                <w:sz w:val="20"/>
                <w:szCs w:val="20"/>
              </w:rPr>
              <w:t>кабіни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E95555" w:rsidRDefault="00305F71" w:rsidP="00CD6031">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Гумове</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ущільнення</w:t>
            </w:r>
            <w:proofErr w:type="spellEnd"/>
            <w:r w:rsidRPr="00757012">
              <w:rPr>
                <w:rFonts w:ascii="Times New Roman" w:eastAsia="SimSun" w:hAnsi="Times New Roman"/>
                <w:kern w:val="1"/>
                <w:sz w:val="20"/>
                <w:szCs w:val="20"/>
              </w:rPr>
              <w:t xml:space="preserve"> дверей </w:t>
            </w:r>
            <w:proofErr w:type="spellStart"/>
            <w:r w:rsidRPr="00757012">
              <w:rPr>
                <w:rFonts w:ascii="Times New Roman" w:eastAsia="SimSun" w:hAnsi="Times New Roman"/>
                <w:kern w:val="1"/>
                <w:sz w:val="20"/>
                <w:szCs w:val="20"/>
              </w:rPr>
              <w:t>кабіни</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E95555" w:rsidRDefault="00305F71" w:rsidP="00CD6031">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305F71" w:rsidRPr="00757012" w:rsidTr="00CD6031">
        <w:tc>
          <w:tcPr>
            <w:tcW w:w="570"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Драбини</w:t>
            </w:r>
            <w:proofErr w:type="spellEnd"/>
            <w:r w:rsidRPr="00757012">
              <w:rPr>
                <w:rFonts w:ascii="Times New Roman" w:eastAsia="SimSun" w:hAnsi="Times New Roman"/>
                <w:kern w:val="1"/>
                <w:sz w:val="20"/>
                <w:szCs w:val="20"/>
              </w:rPr>
              <w:t xml:space="preserve"> та </w:t>
            </w:r>
            <w:proofErr w:type="spellStart"/>
            <w:r w:rsidRPr="00757012">
              <w:rPr>
                <w:rFonts w:ascii="Times New Roman" w:eastAsia="SimSun" w:hAnsi="Times New Roman"/>
                <w:kern w:val="1"/>
                <w:sz w:val="20"/>
                <w:szCs w:val="20"/>
              </w:rPr>
              <w:t>поручні</w:t>
            </w:r>
            <w:proofErr w:type="spellEnd"/>
          </w:p>
        </w:tc>
        <w:tc>
          <w:tcPr>
            <w:tcW w:w="1701" w:type="dxa"/>
            <w:gridSpan w:val="2"/>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305F71" w:rsidRPr="00757012" w:rsidRDefault="00305F71" w:rsidP="00CD6031">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r w:rsidRPr="00757012">
              <w:rPr>
                <w:rFonts w:ascii="Times New Roman" w:eastAsia="SimSun" w:hAnsi="Times New Roman"/>
                <w:kern w:val="1"/>
                <w:sz w:val="20"/>
                <w:szCs w:val="20"/>
              </w:rPr>
              <w:t>/</w:t>
            </w: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305F71" w:rsidRPr="00757012" w:rsidRDefault="00305F71" w:rsidP="00CD6031">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w:t>
            </w:r>
            <w:proofErr w:type="spellStart"/>
            <w:r w:rsidRPr="00757012">
              <w:rPr>
                <w:rFonts w:ascii="Times New Roman" w:eastAsia="SimSun" w:hAnsi="Times New Roman"/>
                <w:kern w:val="1"/>
                <w:sz w:val="20"/>
                <w:szCs w:val="20"/>
              </w:rPr>
              <w:t>кріплення</w:t>
            </w:r>
            <w:proofErr w:type="spellEnd"/>
          </w:p>
        </w:tc>
      </w:tr>
    </w:tbl>
    <w:p w:rsidR="00556FA9" w:rsidRPr="005B20AA" w:rsidRDefault="00556FA9" w:rsidP="00911C1C">
      <w:pPr>
        <w:spacing w:after="0" w:line="240" w:lineRule="auto"/>
        <w:ind w:firstLine="567"/>
        <w:jc w:val="center"/>
        <w:rPr>
          <w:rFonts w:ascii="Times New Roman" w:hAnsi="Times New Roman" w:cs="Times New Roman"/>
          <w:i/>
          <w:iCs/>
          <w:sz w:val="24"/>
          <w:szCs w:val="24"/>
          <w:lang w:val="uk-UA"/>
        </w:rPr>
      </w:pPr>
    </w:p>
    <w:p w:rsidR="00385108" w:rsidRPr="00C50BDE" w:rsidRDefault="00385108" w:rsidP="00385108">
      <w:pPr>
        <w:spacing w:after="0" w:line="240" w:lineRule="auto"/>
        <w:jc w:val="center"/>
        <w:rPr>
          <w:rFonts w:ascii="Times New Roman" w:hAnsi="Times New Roman" w:cs="Times New Roman"/>
          <w:b/>
          <w:bCs/>
          <w:sz w:val="24"/>
          <w:szCs w:val="24"/>
          <w:lang w:val="uk-UA"/>
        </w:rPr>
      </w:pPr>
      <w:r w:rsidRPr="00C50BDE">
        <w:rPr>
          <w:rFonts w:ascii="Times New Roman" w:hAnsi="Times New Roman" w:cs="Times New Roman"/>
          <w:b/>
          <w:bCs/>
          <w:sz w:val="24"/>
          <w:szCs w:val="24"/>
          <w:lang w:val="uk-UA"/>
        </w:rPr>
        <w:t>Виконавець</w:t>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r>
      <w:r w:rsidRPr="00C50BDE">
        <w:rPr>
          <w:rFonts w:ascii="Times New Roman" w:hAnsi="Times New Roman" w:cs="Times New Roman"/>
          <w:b/>
          <w:bCs/>
          <w:sz w:val="24"/>
          <w:szCs w:val="24"/>
          <w:lang w:val="uk-UA"/>
        </w:rPr>
        <w:tab/>
        <w:t>Замовник</w:t>
      </w:r>
    </w:p>
    <w:p w:rsidR="00385108" w:rsidRPr="00C50BDE" w:rsidRDefault="00385108" w:rsidP="00385108">
      <w:pPr>
        <w:spacing w:after="0" w:line="240" w:lineRule="auto"/>
        <w:jc w:val="center"/>
        <w:rPr>
          <w:rFonts w:ascii="Times New Roman" w:hAnsi="Times New Roman" w:cs="Times New Roman"/>
          <w:b/>
          <w:bCs/>
          <w:sz w:val="24"/>
          <w:szCs w:val="24"/>
          <w:lang w:val="uk-UA"/>
        </w:rPr>
      </w:pPr>
    </w:p>
    <w:p w:rsidR="00385108" w:rsidRPr="00C50BDE" w:rsidRDefault="00385108" w:rsidP="00385108">
      <w:pPr>
        <w:spacing w:after="0" w:line="240" w:lineRule="auto"/>
        <w:jc w:val="center"/>
        <w:rPr>
          <w:rFonts w:ascii="Times New Roman" w:hAnsi="Times New Roman" w:cs="Times New Roman"/>
          <w:b/>
          <w:bCs/>
          <w:sz w:val="24"/>
          <w:szCs w:val="24"/>
          <w:lang w:val="uk-UA"/>
        </w:rPr>
      </w:pPr>
      <w:r w:rsidRPr="00C50BDE">
        <w:rPr>
          <w:rFonts w:ascii="Times New Roman" w:hAnsi="Times New Roman" w:cs="Times New Roman"/>
          <w:sz w:val="24"/>
          <w:szCs w:val="24"/>
          <w:lang w:val="uk-UA"/>
        </w:rPr>
        <w:t>____________________</w:t>
      </w:r>
      <w:r w:rsidRPr="00C50BDE">
        <w:rPr>
          <w:rFonts w:ascii="Times New Roman" w:hAnsi="Times New Roman" w:cs="Times New Roman"/>
          <w:sz w:val="24"/>
          <w:szCs w:val="24"/>
          <w:lang w:val="uk-UA"/>
        </w:rPr>
        <w:tab/>
      </w:r>
      <w:r w:rsidRPr="00C50BDE">
        <w:rPr>
          <w:rFonts w:ascii="Times New Roman" w:hAnsi="Times New Roman" w:cs="Times New Roman"/>
          <w:sz w:val="24"/>
          <w:szCs w:val="24"/>
          <w:lang w:val="uk-UA"/>
        </w:rPr>
        <w:tab/>
      </w:r>
      <w:r w:rsidRPr="00C50BDE">
        <w:rPr>
          <w:rFonts w:ascii="Times New Roman" w:hAnsi="Times New Roman" w:cs="Times New Roman"/>
          <w:sz w:val="24"/>
          <w:szCs w:val="24"/>
          <w:lang w:val="uk-UA"/>
        </w:rPr>
        <w:tab/>
      </w:r>
      <w:r w:rsidRPr="00C50BDE">
        <w:rPr>
          <w:rFonts w:ascii="Times New Roman" w:hAnsi="Times New Roman" w:cs="Times New Roman"/>
          <w:sz w:val="24"/>
          <w:szCs w:val="24"/>
          <w:lang w:val="uk-UA"/>
        </w:rPr>
        <w:tab/>
        <w:t>____________________</w:t>
      </w:r>
    </w:p>
    <w:p w:rsidR="00385108" w:rsidRDefault="00385108" w:rsidP="00385108">
      <w:pPr>
        <w:spacing w:after="0" w:line="240" w:lineRule="auto"/>
        <w:ind w:firstLine="567"/>
        <w:jc w:val="both"/>
        <w:rPr>
          <w:rFonts w:ascii="Times New Roman" w:hAnsi="Times New Roman" w:cs="Times New Roman"/>
          <w:i/>
          <w:iCs/>
          <w:sz w:val="24"/>
          <w:szCs w:val="24"/>
          <w:lang w:val="uk-UA"/>
        </w:rPr>
      </w:pPr>
    </w:p>
    <w:p w:rsidR="00556FA9" w:rsidRPr="005B20AA" w:rsidRDefault="00556FA9" w:rsidP="00C50BDE">
      <w:pPr>
        <w:spacing w:after="0" w:line="240" w:lineRule="auto"/>
        <w:ind w:firstLine="567"/>
        <w:jc w:val="both"/>
        <w:rPr>
          <w:rFonts w:ascii="Times New Roman" w:hAnsi="Times New Roman" w:cs="Times New Roman"/>
          <w:i/>
          <w:iCs/>
          <w:sz w:val="24"/>
          <w:szCs w:val="24"/>
          <w:lang w:val="uk-UA"/>
        </w:rPr>
      </w:pPr>
    </w:p>
    <w:p w:rsidR="002F4102" w:rsidRDefault="002F4102" w:rsidP="002F4102">
      <w:pPr>
        <w:ind w:firstLine="567"/>
        <w:rPr>
          <w:i/>
          <w:lang w:val="uk-UA"/>
        </w:rPr>
      </w:pPr>
      <w:proofErr w:type="spellStart"/>
      <w:r w:rsidRPr="00127F76">
        <w:rPr>
          <w:i/>
        </w:rPr>
        <w:t>Примітка</w:t>
      </w:r>
      <w:proofErr w:type="spellEnd"/>
      <w:r w:rsidRPr="00127F76">
        <w:rPr>
          <w:i/>
        </w:rPr>
        <w:t>:</w:t>
      </w:r>
    </w:p>
    <w:p w:rsidR="002F4102" w:rsidRPr="00AA32DB" w:rsidRDefault="002F4102" w:rsidP="002F4102">
      <w:pPr>
        <w:tabs>
          <w:tab w:val="left" w:pos="7684"/>
        </w:tabs>
        <w:ind w:firstLine="567"/>
        <w:rPr>
          <w:rFonts w:ascii="Times New Roman" w:hAnsi="Times New Roman" w:cs="Times New Roman"/>
          <w:sz w:val="24"/>
          <w:szCs w:val="24"/>
        </w:rPr>
      </w:pPr>
      <w:r w:rsidRPr="001865C4">
        <w:rPr>
          <w:i/>
          <w:color w:val="000000"/>
          <w:sz w:val="24"/>
          <w:szCs w:val="24"/>
        </w:rPr>
        <w:t>*</w:t>
      </w:r>
      <w:r w:rsidR="00AA32DB" w:rsidRPr="001865C4">
        <w:rPr>
          <w:i/>
          <w:sz w:val="24"/>
          <w:szCs w:val="24"/>
          <w:lang w:val="uk-UA"/>
        </w:rPr>
        <w:t xml:space="preserve"> Учасник, якого визнано Переможцем,</w:t>
      </w:r>
      <w:r w:rsidR="00AA32DB" w:rsidRPr="001865C4">
        <w:rPr>
          <w:i/>
          <w:sz w:val="24"/>
          <w:szCs w:val="24"/>
          <w:lang w:val="uk-UA" w:eastAsia="uk-UA"/>
        </w:rPr>
        <w:t xml:space="preserve"> у строк до укладання договору </w:t>
      </w:r>
      <w:r w:rsidR="00AA32DB" w:rsidRPr="001865C4">
        <w:rPr>
          <w:i/>
          <w:sz w:val="24"/>
          <w:szCs w:val="24"/>
          <w:lang w:val="uk-UA"/>
        </w:rPr>
        <w:t>надсилає на електронну адресу</w:t>
      </w:r>
      <w:r w:rsidR="00AA32DB" w:rsidRPr="00AA32DB">
        <w:rPr>
          <w:b/>
          <w:i/>
          <w:sz w:val="24"/>
          <w:szCs w:val="24"/>
          <w:lang w:val="uk-UA"/>
        </w:rPr>
        <w:t>:</w:t>
      </w:r>
      <w:r w:rsidRPr="00AA32DB">
        <w:rPr>
          <w:rFonts w:ascii="Times New Roman" w:hAnsi="Times New Roman" w:cs="Times New Roman"/>
          <w:b/>
          <w:sz w:val="24"/>
          <w:szCs w:val="24"/>
        </w:rPr>
        <w:t xml:space="preserve"> </w:t>
      </w:r>
      <w:hyperlink r:id="rId8" w:history="1">
        <w:r w:rsidR="00305F71" w:rsidRPr="004129F0">
          <w:rPr>
            <w:rStyle w:val="a9"/>
            <w:rFonts w:ascii="Times New Roman" w:hAnsi="Times New Roman" w:cs="Times New Roman"/>
            <w:b/>
            <w:sz w:val="24"/>
            <w:szCs w:val="24"/>
            <w:lang w:val="en-US"/>
          </w:rPr>
          <w:t>N</w:t>
        </w:r>
        <w:r w:rsidR="00305F71" w:rsidRPr="004129F0">
          <w:rPr>
            <w:rStyle w:val="a9"/>
            <w:rFonts w:ascii="Times New Roman" w:hAnsi="Times New Roman" w:cs="Times New Roman"/>
            <w:b/>
            <w:sz w:val="24"/>
            <w:szCs w:val="24"/>
          </w:rPr>
          <w:t>.</w:t>
        </w:r>
        <w:r w:rsidR="00305F71" w:rsidRPr="004129F0">
          <w:rPr>
            <w:rStyle w:val="a9"/>
            <w:rFonts w:ascii="Times New Roman" w:hAnsi="Times New Roman" w:cs="Times New Roman"/>
            <w:b/>
            <w:sz w:val="24"/>
            <w:szCs w:val="24"/>
            <w:lang w:val="en-US"/>
          </w:rPr>
          <w:t>Luckaya</w:t>
        </w:r>
        <w:r w:rsidR="00305F71" w:rsidRPr="004129F0">
          <w:rPr>
            <w:rStyle w:val="a9"/>
            <w:rFonts w:ascii="Times New Roman" w:hAnsi="Times New Roman" w:cs="Times New Roman"/>
            <w:b/>
            <w:sz w:val="24"/>
            <w:szCs w:val="24"/>
          </w:rPr>
          <w:t>@vostgok.dp.ua</w:t>
        </w:r>
      </w:hyperlink>
      <w:r w:rsidRPr="00AA32DB">
        <w:rPr>
          <w:rFonts w:ascii="Times New Roman" w:hAnsi="Times New Roman" w:cs="Times New Roman"/>
          <w:b/>
          <w:sz w:val="24"/>
          <w:szCs w:val="24"/>
        </w:rPr>
        <w:t xml:space="preserve"> </w:t>
      </w:r>
      <w:proofErr w:type="gramStart"/>
      <w:r w:rsidRPr="00AA32DB">
        <w:rPr>
          <w:rFonts w:ascii="Times New Roman" w:hAnsi="Times New Roman" w:cs="Times New Roman"/>
          <w:b/>
          <w:sz w:val="24"/>
          <w:szCs w:val="24"/>
        </w:rPr>
        <w:t xml:space="preserve">та  </w:t>
      </w:r>
      <w:r w:rsidRPr="00305F71">
        <w:rPr>
          <w:rFonts w:ascii="Times New Roman" w:hAnsi="Times New Roman" w:cs="Times New Roman"/>
          <w:b/>
          <w:color w:val="0000FF"/>
          <w:sz w:val="24"/>
          <w:szCs w:val="24"/>
          <w:u w:val="single"/>
        </w:rPr>
        <w:t>transp.vid@vostgok.dp.ua</w:t>
      </w:r>
      <w:proofErr w:type="gramEnd"/>
      <w:r w:rsidRPr="00AA32DB">
        <w:rPr>
          <w:rFonts w:ascii="Times New Roman" w:hAnsi="Times New Roman" w:cs="Times New Roman"/>
          <w:sz w:val="24"/>
          <w:szCs w:val="24"/>
        </w:rPr>
        <w:t xml:space="preserve"> </w:t>
      </w:r>
      <w:r w:rsidR="00BB0F8C" w:rsidRPr="00AA32DB">
        <w:rPr>
          <w:rFonts w:ascii="Times New Roman" w:hAnsi="Times New Roman" w:cs="Times New Roman"/>
          <w:sz w:val="24"/>
          <w:szCs w:val="24"/>
        </w:rPr>
        <w:t xml:space="preserve"> </w:t>
      </w:r>
      <w:proofErr w:type="spellStart"/>
      <w:r w:rsidR="00BB0F8C" w:rsidRPr="00305F71">
        <w:rPr>
          <w:rFonts w:ascii="Times New Roman" w:hAnsi="Times New Roman" w:cs="Times New Roman"/>
          <w:sz w:val="24"/>
          <w:szCs w:val="24"/>
        </w:rPr>
        <w:t>надсилає</w:t>
      </w:r>
      <w:proofErr w:type="spellEnd"/>
      <w:r w:rsidR="00BB0F8C" w:rsidRPr="00305F71">
        <w:rPr>
          <w:rFonts w:ascii="Times New Roman" w:hAnsi="Times New Roman" w:cs="Times New Roman"/>
          <w:sz w:val="24"/>
          <w:szCs w:val="24"/>
        </w:rPr>
        <w:t>:</w:t>
      </w:r>
    </w:p>
    <w:p w:rsidR="002F4102" w:rsidRPr="00AF7366" w:rsidRDefault="002F4102" w:rsidP="001C7BAF">
      <w:pPr>
        <w:spacing w:after="0" w:line="240" w:lineRule="auto"/>
        <w:ind w:firstLine="567"/>
        <w:jc w:val="both"/>
        <w:rPr>
          <w:rFonts w:ascii="Times New Roman" w:hAnsi="Times New Roman" w:cs="Times New Roman"/>
          <w:i/>
          <w:color w:val="000000"/>
          <w:sz w:val="24"/>
          <w:szCs w:val="24"/>
          <w:lang w:val="uk-UA"/>
        </w:rPr>
      </w:pPr>
      <w:r w:rsidRPr="00AF7366">
        <w:rPr>
          <w:rFonts w:ascii="Times New Roman" w:hAnsi="Times New Roman" w:cs="Times New Roman"/>
          <w:i/>
          <w:color w:val="000000"/>
          <w:sz w:val="24"/>
          <w:szCs w:val="24"/>
        </w:rPr>
        <w:t xml:space="preserve">1 </w:t>
      </w:r>
      <w:proofErr w:type="spellStart"/>
      <w:r w:rsidRPr="00AF7366">
        <w:rPr>
          <w:rFonts w:ascii="Times New Roman" w:hAnsi="Times New Roman" w:cs="Times New Roman"/>
          <w:i/>
          <w:color w:val="000000"/>
          <w:sz w:val="24"/>
          <w:szCs w:val="24"/>
        </w:rPr>
        <w:t>Додаток</w:t>
      </w:r>
      <w:proofErr w:type="spellEnd"/>
      <w:r w:rsidRPr="00AF7366">
        <w:rPr>
          <w:rFonts w:ascii="Times New Roman" w:hAnsi="Times New Roman" w:cs="Times New Roman"/>
          <w:i/>
          <w:color w:val="000000"/>
          <w:sz w:val="24"/>
          <w:szCs w:val="24"/>
        </w:rPr>
        <w:t xml:space="preserve"> №</w:t>
      </w:r>
      <w:r w:rsidR="001C7BAF" w:rsidRPr="00AF7366">
        <w:rPr>
          <w:rFonts w:ascii="Times New Roman" w:hAnsi="Times New Roman" w:cs="Times New Roman"/>
          <w:i/>
          <w:color w:val="000000"/>
          <w:sz w:val="24"/>
          <w:szCs w:val="24"/>
          <w:lang w:val="uk-UA"/>
        </w:rPr>
        <w:t>1</w:t>
      </w:r>
      <w:r w:rsidRPr="00AF7366">
        <w:rPr>
          <w:rFonts w:ascii="Times New Roman" w:hAnsi="Times New Roman" w:cs="Times New Roman"/>
          <w:i/>
          <w:color w:val="000000"/>
          <w:sz w:val="24"/>
          <w:szCs w:val="24"/>
        </w:rPr>
        <w:t xml:space="preserve"> до договору (</w:t>
      </w:r>
      <w:r w:rsidR="001C7BAF" w:rsidRPr="00AF7366">
        <w:rPr>
          <w:rFonts w:ascii="Times New Roman" w:hAnsi="Times New Roman" w:cs="Times New Roman"/>
          <w:color w:val="000000"/>
          <w:sz w:val="24"/>
          <w:szCs w:val="24"/>
          <w:lang w:val="uk-UA"/>
        </w:rPr>
        <w:t>Протокол</w:t>
      </w:r>
      <w:r w:rsidR="001C7BAF" w:rsidRPr="00AF7366">
        <w:rPr>
          <w:rFonts w:ascii="Times New Roman" w:hAnsi="Times New Roman" w:cs="Times New Roman"/>
          <w:i/>
          <w:color w:val="000000"/>
          <w:sz w:val="24"/>
          <w:szCs w:val="24"/>
          <w:lang w:val="uk-UA"/>
        </w:rPr>
        <w:t xml:space="preserve"> </w:t>
      </w:r>
      <w:r w:rsidR="001C7BAF" w:rsidRPr="00AF7366">
        <w:rPr>
          <w:rFonts w:ascii="Times New Roman" w:hAnsi="Times New Roman" w:cs="Times New Roman"/>
          <w:bCs/>
          <w:sz w:val="24"/>
          <w:szCs w:val="24"/>
          <w:lang w:val="uk-UA"/>
        </w:rPr>
        <w:t>узгодження договірної ціни</w:t>
      </w:r>
      <w:r w:rsidRPr="00AF7366">
        <w:rPr>
          <w:rFonts w:ascii="Times New Roman" w:hAnsi="Times New Roman" w:cs="Times New Roman"/>
          <w:sz w:val="23"/>
          <w:szCs w:val="23"/>
          <w:lang w:val="uk-UA"/>
        </w:rPr>
        <w:t xml:space="preserve">) </w:t>
      </w:r>
      <w:r w:rsidRPr="00AF7366">
        <w:rPr>
          <w:rFonts w:ascii="Times New Roman" w:hAnsi="Times New Roman" w:cs="Times New Roman"/>
          <w:i/>
          <w:sz w:val="23"/>
          <w:szCs w:val="23"/>
          <w:lang w:val="uk-UA"/>
        </w:rPr>
        <w:t>н</w:t>
      </w:r>
      <w:r w:rsidRPr="00AF7366">
        <w:rPr>
          <w:rFonts w:ascii="Times New Roman" w:hAnsi="Times New Roman" w:cs="Times New Roman"/>
          <w:i/>
          <w:color w:val="000000"/>
          <w:sz w:val="24"/>
          <w:szCs w:val="24"/>
        </w:rPr>
        <w:t xml:space="preserve">а </w:t>
      </w:r>
      <w:proofErr w:type="spellStart"/>
      <w:r w:rsidRPr="00AF7366">
        <w:rPr>
          <w:rFonts w:ascii="Times New Roman" w:hAnsi="Times New Roman" w:cs="Times New Roman"/>
          <w:i/>
          <w:color w:val="000000"/>
          <w:sz w:val="24"/>
          <w:szCs w:val="24"/>
        </w:rPr>
        <w:t>фірмовому</w:t>
      </w:r>
      <w:proofErr w:type="spellEnd"/>
      <w:r w:rsidRPr="00AF7366">
        <w:rPr>
          <w:rFonts w:ascii="Times New Roman" w:hAnsi="Times New Roman" w:cs="Times New Roman"/>
          <w:i/>
          <w:color w:val="000000"/>
          <w:sz w:val="24"/>
          <w:szCs w:val="24"/>
        </w:rPr>
        <w:t xml:space="preserve"> бланку </w:t>
      </w:r>
      <w:proofErr w:type="spellStart"/>
      <w:proofErr w:type="gramStart"/>
      <w:r w:rsidRPr="00AF7366">
        <w:rPr>
          <w:rFonts w:ascii="Times New Roman" w:hAnsi="Times New Roman" w:cs="Times New Roman"/>
          <w:i/>
          <w:color w:val="000000"/>
          <w:sz w:val="24"/>
          <w:szCs w:val="24"/>
        </w:rPr>
        <w:t>п</w:t>
      </w:r>
      <w:proofErr w:type="gramEnd"/>
      <w:r w:rsidRPr="00AF7366">
        <w:rPr>
          <w:rFonts w:ascii="Times New Roman" w:hAnsi="Times New Roman" w:cs="Times New Roman"/>
          <w:i/>
          <w:color w:val="000000"/>
          <w:sz w:val="24"/>
          <w:szCs w:val="24"/>
        </w:rPr>
        <w:t>ідприємства</w:t>
      </w:r>
      <w:proofErr w:type="spellEnd"/>
      <w:r w:rsidRPr="00AF7366">
        <w:rPr>
          <w:rFonts w:ascii="Times New Roman" w:hAnsi="Times New Roman" w:cs="Times New Roman"/>
          <w:i/>
          <w:color w:val="000000"/>
          <w:sz w:val="24"/>
          <w:szCs w:val="24"/>
        </w:rPr>
        <w:t xml:space="preserve"> за </w:t>
      </w:r>
      <w:proofErr w:type="spellStart"/>
      <w:r w:rsidRPr="00AF7366">
        <w:rPr>
          <w:rFonts w:ascii="Times New Roman" w:hAnsi="Times New Roman" w:cs="Times New Roman"/>
          <w:i/>
          <w:color w:val="000000"/>
          <w:sz w:val="24"/>
          <w:szCs w:val="24"/>
        </w:rPr>
        <w:t>підписом</w:t>
      </w:r>
      <w:proofErr w:type="spellEnd"/>
      <w:r w:rsidRPr="00AF7366">
        <w:rPr>
          <w:rFonts w:ascii="Times New Roman" w:hAnsi="Times New Roman" w:cs="Times New Roman"/>
          <w:i/>
          <w:color w:val="000000"/>
          <w:sz w:val="24"/>
          <w:szCs w:val="24"/>
        </w:rPr>
        <w:t xml:space="preserve"> </w:t>
      </w:r>
      <w:proofErr w:type="spellStart"/>
      <w:r w:rsidRPr="00AF7366">
        <w:rPr>
          <w:rFonts w:ascii="Times New Roman" w:hAnsi="Times New Roman" w:cs="Times New Roman"/>
          <w:i/>
          <w:color w:val="000000"/>
          <w:sz w:val="24"/>
          <w:szCs w:val="24"/>
        </w:rPr>
        <w:t>уповноваженої</w:t>
      </w:r>
      <w:proofErr w:type="spellEnd"/>
      <w:r w:rsidRPr="00AF7366">
        <w:rPr>
          <w:rFonts w:ascii="Times New Roman" w:hAnsi="Times New Roman" w:cs="Times New Roman"/>
          <w:i/>
          <w:color w:val="000000"/>
          <w:sz w:val="24"/>
          <w:szCs w:val="24"/>
        </w:rPr>
        <w:t xml:space="preserve"> особи та печатки (за </w:t>
      </w:r>
      <w:proofErr w:type="spellStart"/>
      <w:r w:rsidRPr="00AF7366">
        <w:rPr>
          <w:rFonts w:ascii="Times New Roman" w:hAnsi="Times New Roman" w:cs="Times New Roman"/>
          <w:i/>
          <w:color w:val="000000"/>
          <w:sz w:val="24"/>
          <w:szCs w:val="24"/>
        </w:rPr>
        <w:t>наявності</w:t>
      </w:r>
      <w:proofErr w:type="spellEnd"/>
      <w:r w:rsidRPr="00AF7366">
        <w:rPr>
          <w:rFonts w:ascii="Times New Roman" w:hAnsi="Times New Roman" w:cs="Times New Roman"/>
          <w:i/>
          <w:color w:val="000000"/>
          <w:sz w:val="24"/>
          <w:szCs w:val="24"/>
        </w:rPr>
        <w:t xml:space="preserve">). </w:t>
      </w:r>
    </w:p>
    <w:p w:rsidR="002F4102" w:rsidRPr="001C7BAF" w:rsidRDefault="002F4102" w:rsidP="00BB0F8C">
      <w:pPr>
        <w:spacing w:before="100" w:beforeAutospacing="1" w:after="100" w:afterAutospacing="1" w:line="240" w:lineRule="auto"/>
        <w:ind w:firstLine="567"/>
        <w:jc w:val="both"/>
        <w:rPr>
          <w:rStyle w:val="a7"/>
          <w:rFonts w:ascii="Times New Roman" w:hAnsi="Times New Roman" w:cs="Times New Roman"/>
          <w:b w:val="0"/>
          <w:color w:val="000000"/>
          <w:sz w:val="24"/>
          <w:szCs w:val="24"/>
          <w:lang w:val="uk-UA"/>
        </w:rPr>
      </w:pPr>
      <w:r w:rsidRPr="001C7BAF">
        <w:rPr>
          <w:rStyle w:val="a7"/>
          <w:rFonts w:ascii="Times New Roman" w:hAnsi="Times New Roman" w:cs="Times New Roman"/>
          <w:b w:val="0"/>
          <w:color w:val="000000"/>
          <w:sz w:val="24"/>
          <w:szCs w:val="24"/>
          <w:lang w:val="uk-UA"/>
        </w:rPr>
        <w:t>Сума додатку №</w:t>
      </w:r>
      <w:r w:rsidR="001C7BAF" w:rsidRPr="001C7BAF">
        <w:rPr>
          <w:rStyle w:val="a7"/>
          <w:rFonts w:ascii="Times New Roman" w:hAnsi="Times New Roman" w:cs="Times New Roman"/>
          <w:b w:val="0"/>
          <w:color w:val="000000"/>
          <w:sz w:val="24"/>
          <w:szCs w:val="24"/>
          <w:lang w:val="uk-UA"/>
        </w:rPr>
        <w:t>1</w:t>
      </w:r>
      <w:r w:rsidRPr="001C7BAF">
        <w:rPr>
          <w:rStyle w:val="a7"/>
          <w:rFonts w:ascii="Times New Roman" w:hAnsi="Times New Roman" w:cs="Times New Roman"/>
          <w:b w:val="0"/>
          <w:color w:val="000000"/>
          <w:sz w:val="24"/>
          <w:szCs w:val="24"/>
          <w:lang w:val="uk-UA"/>
        </w:rPr>
        <w:t xml:space="preserve"> до договору </w:t>
      </w:r>
      <w:r w:rsidRPr="001C7BAF">
        <w:rPr>
          <w:rFonts w:ascii="Times New Roman" w:hAnsi="Times New Roman" w:cs="Times New Roman"/>
          <w:i/>
          <w:color w:val="000000"/>
          <w:sz w:val="24"/>
          <w:szCs w:val="24"/>
          <w:lang w:val="uk-UA"/>
        </w:rPr>
        <w:t>(</w:t>
      </w:r>
      <w:r w:rsidR="001C7BAF" w:rsidRPr="001C7BAF">
        <w:rPr>
          <w:rFonts w:ascii="Times New Roman" w:hAnsi="Times New Roman" w:cs="Times New Roman"/>
          <w:color w:val="000000"/>
          <w:sz w:val="24"/>
          <w:szCs w:val="24"/>
          <w:lang w:val="uk-UA"/>
        </w:rPr>
        <w:t>Протокол</w:t>
      </w:r>
      <w:r w:rsidR="001C7BAF" w:rsidRPr="001C7BAF">
        <w:rPr>
          <w:rFonts w:ascii="Times New Roman" w:hAnsi="Times New Roman" w:cs="Times New Roman"/>
          <w:i/>
          <w:color w:val="000000"/>
          <w:sz w:val="24"/>
          <w:szCs w:val="24"/>
          <w:lang w:val="uk-UA"/>
        </w:rPr>
        <w:t xml:space="preserve"> </w:t>
      </w:r>
      <w:r w:rsidR="001C7BAF" w:rsidRPr="001C7BAF">
        <w:rPr>
          <w:rFonts w:ascii="Times New Roman" w:hAnsi="Times New Roman" w:cs="Times New Roman"/>
          <w:bCs/>
          <w:sz w:val="24"/>
          <w:szCs w:val="24"/>
          <w:lang w:val="uk-UA"/>
        </w:rPr>
        <w:t>узгодження договірної ціни</w:t>
      </w:r>
      <w:r w:rsidRPr="001C7BAF">
        <w:rPr>
          <w:rFonts w:ascii="Times New Roman" w:hAnsi="Times New Roman" w:cs="Times New Roman"/>
          <w:b/>
          <w:i/>
          <w:color w:val="000000"/>
          <w:sz w:val="24"/>
          <w:szCs w:val="24"/>
          <w:lang w:val="uk-UA"/>
        </w:rPr>
        <w:t>)</w:t>
      </w:r>
      <w:r w:rsidRPr="001C7BAF">
        <w:rPr>
          <w:rStyle w:val="a7"/>
          <w:rFonts w:ascii="Times New Roman" w:hAnsi="Times New Roman" w:cs="Times New Roman"/>
          <w:b w:val="0"/>
          <w:color w:val="000000"/>
          <w:sz w:val="24"/>
          <w:szCs w:val="24"/>
          <w:lang w:val="uk-UA"/>
        </w:rPr>
        <w:t xml:space="preserve">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2F4102" w:rsidRPr="00E32975" w:rsidRDefault="00AA32DB" w:rsidP="002F4102">
      <w:pPr>
        <w:pStyle w:val="a4"/>
        <w:ind w:left="0" w:firstLine="567"/>
        <w:jc w:val="both"/>
        <w:rPr>
          <w:rFonts w:ascii="Times New Roman" w:hAnsi="Times New Roman"/>
          <w:i/>
          <w:iCs/>
          <w:sz w:val="24"/>
          <w:szCs w:val="24"/>
          <w:lang w:val="uk-UA"/>
        </w:rPr>
      </w:pPr>
      <w:r w:rsidRPr="00305F71">
        <w:rPr>
          <w:rStyle w:val="a7"/>
          <w:rFonts w:ascii="Times New Roman" w:hAnsi="Times New Roman"/>
          <w:b w:val="0"/>
          <w:sz w:val="24"/>
          <w:szCs w:val="24"/>
          <w:lang w:val="uk-UA"/>
        </w:rPr>
        <w:t>2</w:t>
      </w:r>
      <w:r w:rsidR="002F4102" w:rsidRPr="00E32975">
        <w:rPr>
          <w:rStyle w:val="a7"/>
          <w:rFonts w:ascii="Times New Roman" w:hAnsi="Times New Roman"/>
          <w:sz w:val="24"/>
          <w:szCs w:val="24"/>
          <w:lang w:val="uk-UA"/>
        </w:rPr>
        <w:t xml:space="preserve"> </w:t>
      </w:r>
      <w:r w:rsidR="002F4102" w:rsidRPr="00E32975">
        <w:rPr>
          <w:rFonts w:ascii="Times New Roman" w:hAnsi="Times New Roman"/>
          <w:i/>
          <w:iCs/>
          <w:sz w:val="24"/>
          <w:szCs w:val="24"/>
          <w:lang w:val="uk-UA"/>
        </w:rPr>
        <w:t xml:space="preserve"> Інформацію для підписання Договору про закупівлю, згідно форми зазначеної нижче:  </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3073"/>
        <w:gridCol w:w="4077"/>
        <w:gridCol w:w="2693"/>
      </w:tblGrid>
      <w:tr w:rsidR="002F4102" w:rsidRPr="00E01C4A" w:rsidTr="00306F98">
        <w:trPr>
          <w:trHeight w:val="267"/>
        </w:trPr>
        <w:tc>
          <w:tcPr>
            <w:tcW w:w="437" w:type="dxa"/>
            <w:tcBorders>
              <w:top w:val="single" w:sz="4" w:space="0" w:color="auto"/>
              <w:left w:val="single" w:sz="4" w:space="0" w:color="auto"/>
              <w:bottom w:val="single" w:sz="4" w:space="0" w:color="auto"/>
              <w:right w:val="single" w:sz="4" w:space="0" w:color="auto"/>
            </w:tcBorders>
            <w:shd w:val="clear" w:color="auto" w:fill="auto"/>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2F4102" w:rsidRPr="00E01C4A" w:rsidRDefault="002F4102" w:rsidP="00306F98">
            <w:pPr>
              <w:pStyle w:val="a8"/>
              <w:widowControl w:val="0"/>
              <w:tabs>
                <w:tab w:val="num" w:pos="1440"/>
              </w:tabs>
              <w:rPr>
                <w:sz w:val="22"/>
              </w:rPr>
            </w:pPr>
            <w:r w:rsidRPr="00E01C4A">
              <w:rPr>
                <w:sz w:val="22"/>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2F4102" w:rsidRPr="00E01C4A" w:rsidRDefault="002F4102" w:rsidP="00306F98">
            <w:pPr>
              <w:pStyle w:val="a8"/>
              <w:widowControl w:val="0"/>
              <w:tabs>
                <w:tab w:val="num" w:pos="1440"/>
              </w:tabs>
              <w:jc w:val="both"/>
              <w:rPr>
                <w:i/>
                <w:sz w:val="22"/>
              </w:rPr>
            </w:pPr>
          </w:p>
        </w:tc>
      </w:tr>
      <w:tr w:rsidR="002F4102" w:rsidRPr="00E01C4A" w:rsidTr="00306F98">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2F4102" w:rsidRPr="00E01C4A" w:rsidRDefault="002F4102" w:rsidP="00306F98">
            <w:pPr>
              <w:pStyle w:val="a8"/>
              <w:widowControl w:val="0"/>
              <w:tabs>
                <w:tab w:val="num" w:pos="1440"/>
              </w:tabs>
              <w:rPr>
                <w:sz w:val="22"/>
              </w:rPr>
            </w:pPr>
            <w:r w:rsidRPr="00E01C4A">
              <w:rPr>
                <w:sz w:val="22"/>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2F4102" w:rsidRPr="00E01C4A" w:rsidRDefault="002F4102" w:rsidP="00306F98">
            <w:pPr>
              <w:pStyle w:val="a8"/>
              <w:widowControl w:val="0"/>
              <w:tabs>
                <w:tab w:val="num" w:pos="1440"/>
              </w:tabs>
              <w:jc w:val="both"/>
              <w:rPr>
                <w:i/>
                <w:sz w:val="22"/>
              </w:rPr>
            </w:pPr>
          </w:p>
        </w:tc>
      </w:tr>
      <w:tr w:rsidR="002F4102" w:rsidRPr="00E01C4A" w:rsidTr="00306F98">
        <w:trPr>
          <w:trHeight w:val="286"/>
        </w:trPr>
        <w:tc>
          <w:tcPr>
            <w:tcW w:w="437" w:type="dxa"/>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i/>
                <w:sz w:val="22"/>
              </w:rPr>
            </w:pPr>
          </w:p>
        </w:tc>
      </w:tr>
      <w:tr w:rsidR="002F4102" w:rsidRPr="00E01C4A" w:rsidTr="00306F98">
        <w:trPr>
          <w:trHeight w:val="286"/>
        </w:trPr>
        <w:tc>
          <w:tcPr>
            <w:tcW w:w="437" w:type="dxa"/>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proofErr w:type="spellStart"/>
            <w:r w:rsidRPr="00E01C4A">
              <w:rPr>
                <w:sz w:val="22"/>
              </w:rPr>
              <w:t>Іпн</w:t>
            </w:r>
            <w:proofErr w:type="spellEnd"/>
            <w:r w:rsidRPr="00E01C4A">
              <w:rPr>
                <w:sz w:val="22"/>
              </w:rPr>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i/>
                <w:sz w:val="22"/>
              </w:rPr>
            </w:pPr>
          </w:p>
        </w:tc>
      </w:tr>
      <w:tr w:rsidR="002F4102" w:rsidRPr="00E01C4A" w:rsidTr="00306F98">
        <w:trPr>
          <w:trHeight w:val="286"/>
        </w:trPr>
        <w:tc>
          <w:tcPr>
            <w:tcW w:w="437" w:type="dxa"/>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color w:val="000000"/>
                <w:sz w:val="22"/>
                <w:lang w:bidi="uk-UA"/>
              </w:rPr>
              <w:t>Умови</w:t>
            </w:r>
            <w:r w:rsidRPr="00E01C4A">
              <w:rPr>
                <w:sz w:val="22"/>
              </w:rPr>
              <w:t xml:space="preserve"> </w:t>
            </w:r>
            <w:r w:rsidRPr="00E01C4A">
              <w:rPr>
                <w:color w:val="000000"/>
                <w:sz w:val="22"/>
                <w:lang w:bidi="uk-UA"/>
              </w:rPr>
              <w:t>оподаткування</w:t>
            </w:r>
            <w:r w:rsidRPr="00E01C4A">
              <w:rPr>
                <w:sz w:val="22"/>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i/>
                <w:sz w:val="22"/>
              </w:rPr>
            </w:pPr>
            <w:r w:rsidRPr="00E01C4A">
              <w:rPr>
                <w:i/>
                <w:sz w:val="22"/>
              </w:rPr>
              <w:t>Зазначити статус платника ПДВ або єдиного податку та зазначити  систему оподаткування (загальна або спрощена)</w:t>
            </w:r>
          </w:p>
        </w:tc>
      </w:tr>
      <w:tr w:rsidR="002F4102" w:rsidRPr="00E01C4A" w:rsidTr="00306F98">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tabs>
                <w:tab w:val="num" w:pos="1440"/>
              </w:tabs>
              <w:spacing w:before="0" w:beforeAutospacing="0" w:after="0" w:afterAutospacing="0"/>
              <w:ind w:left="0" w:firstLine="0"/>
              <w:jc w:val="center"/>
              <w:rPr>
                <w:sz w:val="22"/>
              </w:rPr>
            </w:pPr>
          </w:p>
        </w:tc>
        <w:tc>
          <w:tcPr>
            <w:tcW w:w="3073" w:type="dxa"/>
            <w:vMerge w:val="restart"/>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Реквізити:</w:t>
            </w:r>
          </w:p>
        </w:tc>
        <w:tc>
          <w:tcPr>
            <w:tcW w:w="4077"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i/>
                <w:sz w:val="22"/>
              </w:rPr>
            </w:pPr>
          </w:p>
        </w:tc>
      </w:tr>
      <w:tr w:rsidR="002F4102" w:rsidRPr="0024706A" w:rsidTr="00306F98">
        <w:trPr>
          <w:trHeight w:val="343"/>
        </w:trPr>
        <w:tc>
          <w:tcPr>
            <w:tcW w:w="437" w:type="dxa"/>
            <w:vMerge/>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vMerge/>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 xml:space="preserve">фактична адреса розташування </w:t>
            </w:r>
            <w:r w:rsidRPr="00E01C4A">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sz w:val="22"/>
              </w:rPr>
            </w:pPr>
          </w:p>
        </w:tc>
      </w:tr>
      <w:tr w:rsidR="002F4102" w:rsidRPr="00E01C4A" w:rsidTr="00306F98">
        <w:trPr>
          <w:trHeight w:val="181"/>
        </w:trPr>
        <w:tc>
          <w:tcPr>
            <w:tcW w:w="437" w:type="dxa"/>
            <w:vMerge/>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vMerge/>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sz w:val="22"/>
              </w:rPr>
            </w:pPr>
          </w:p>
        </w:tc>
      </w:tr>
      <w:tr w:rsidR="002F4102" w:rsidRPr="00E01C4A" w:rsidTr="00306F98">
        <w:trPr>
          <w:trHeight w:val="257"/>
        </w:trPr>
        <w:tc>
          <w:tcPr>
            <w:tcW w:w="437" w:type="dxa"/>
            <w:vMerge/>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vMerge/>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sz w:val="22"/>
              </w:rPr>
            </w:pPr>
          </w:p>
        </w:tc>
      </w:tr>
      <w:tr w:rsidR="002F4102" w:rsidRPr="00E01C4A" w:rsidTr="00306F98">
        <w:trPr>
          <w:trHeight w:val="257"/>
        </w:trPr>
        <w:tc>
          <w:tcPr>
            <w:tcW w:w="437" w:type="dxa"/>
            <w:vMerge w:val="restart"/>
            <w:tcBorders>
              <w:top w:val="single" w:sz="4" w:space="0" w:color="auto"/>
              <w:left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vMerge w:val="restart"/>
            <w:tcBorders>
              <w:top w:val="single" w:sz="4" w:space="0" w:color="auto"/>
              <w:left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sz w:val="22"/>
              </w:rPr>
            </w:pPr>
          </w:p>
        </w:tc>
      </w:tr>
      <w:tr w:rsidR="002F4102" w:rsidRPr="00E01C4A" w:rsidTr="00306F98">
        <w:trPr>
          <w:trHeight w:val="257"/>
        </w:trPr>
        <w:tc>
          <w:tcPr>
            <w:tcW w:w="437" w:type="dxa"/>
            <w:vMerge/>
            <w:tcBorders>
              <w:left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vMerge/>
            <w:tcBorders>
              <w:left w:val="single" w:sz="4" w:space="0" w:color="auto"/>
              <w:right w:val="single" w:sz="4" w:space="0" w:color="auto"/>
            </w:tcBorders>
          </w:tcPr>
          <w:p w:rsidR="002F4102" w:rsidRPr="00E01C4A" w:rsidRDefault="002F4102" w:rsidP="00306F98">
            <w:pPr>
              <w:pStyle w:val="a8"/>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sz w:val="22"/>
              </w:rPr>
            </w:pPr>
          </w:p>
        </w:tc>
      </w:tr>
      <w:tr w:rsidR="002F4102" w:rsidRPr="00E01C4A" w:rsidTr="00306F98">
        <w:trPr>
          <w:trHeight w:val="1029"/>
        </w:trPr>
        <w:tc>
          <w:tcPr>
            <w:tcW w:w="437" w:type="dxa"/>
            <w:vMerge/>
            <w:tcBorders>
              <w:left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vMerge/>
            <w:tcBorders>
              <w:left w:val="single" w:sz="4" w:space="0" w:color="auto"/>
              <w:right w:val="single" w:sz="4" w:space="0" w:color="auto"/>
            </w:tcBorders>
          </w:tcPr>
          <w:p w:rsidR="002F4102" w:rsidRPr="00E01C4A" w:rsidRDefault="002F4102" w:rsidP="00306F98">
            <w:pPr>
              <w:pStyle w:val="a8"/>
              <w:widowControl w:val="0"/>
              <w:tabs>
                <w:tab w:val="num" w:pos="1440"/>
              </w:tabs>
              <w:rPr>
                <w:sz w:val="22"/>
              </w:rPr>
            </w:pPr>
          </w:p>
        </w:tc>
        <w:tc>
          <w:tcPr>
            <w:tcW w:w="4077" w:type="dxa"/>
            <w:tcBorders>
              <w:top w:val="single" w:sz="4" w:space="0" w:color="auto"/>
              <w:left w:val="single" w:sz="4" w:space="0" w:color="auto"/>
              <w:right w:val="single" w:sz="4" w:space="0" w:color="auto"/>
            </w:tcBorders>
          </w:tcPr>
          <w:p w:rsidR="002F4102" w:rsidRPr="00E01C4A" w:rsidRDefault="002F4102" w:rsidP="00AA32DB">
            <w:pPr>
              <w:pStyle w:val="a8"/>
              <w:widowControl w:val="0"/>
              <w:tabs>
                <w:tab w:val="num" w:pos="1440"/>
              </w:tabs>
              <w:rPr>
                <w:sz w:val="22"/>
              </w:rPr>
            </w:pPr>
            <w:r w:rsidRPr="00E01C4A">
              <w:rPr>
                <w:iCs/>
                <w:sz w:val="22"/>
              </w:rPr>
              <w:t xml:space="preserve">Зазначити </w:t>
            </w:r>
            <w:r w:rsidR="00AA32DB" w:rsidRPr="00E01C4A">
              <w:rPr>
                <w:sz w:val="22"/>
              </w:rPr>
              <w:t>та надати документ</w:t>
            </w:r>
            <w:r w:rsidR="00E01C4A">
              <w:rPr>
                <w:sz w:val="22"/>
              </w:rPr>
              <w:t xml:space="preserve"> </w:t>
            </w:r>
            <w:r w:rsidR="00AA32DB" w:rsidRPr="00E01C4A">
              <w:rPr>
                <w:sz w:val="22"/>
              </w:rPr>
              <w:t>(</w:t>
            </w:r>
            <w:proofErr w:type="spellStart"/>
            <w:r w:rsidR="00AA32DB" w:rsidRPr="00E01C4A">
              <w:rPr>
                <w:sz w:val="22"/>
              </w:rPr>
              <w:t>скан</w:t>
            </w:r>
            <w:proofErr w:type="spellEnd"/>
            <w:r w:rsidR="00AA32DB" w:rsidRPr="00E01C4A">
              <w:rPr>
                <w:sz w:val="22"/>
              </w:rPr>
              <w:t xml:space="preserve">), </w:t>
            </w:r>
            <w:r w:rsidRPr="00E01C4A">
              <w:rPr>
                <w:iCs/>
                <w:sz w:val="22"/>
              </w:rPr>
              <w:t>документ,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rsidR="002F4102" w:rsidRPr="00E01C4A" w:rsidRDefault="002F4102" w:rsidP="00306F98">
            <w:pPr>
              <w:pStyle w:val="a8"/>
              <w:widowControl w:val="0"/>
              <w:tabs>
                <w:tab w:val="num" w:pos="1440"/>
              </w:tabs>
              <w:jc w:val="both"/>
              <w:rPr>
                <w:i/>
                <w:sz w:val="22"/>
              </w:rPr>
            </w:pPr>
            <w:r w:rsidRPr="00E01C4A">
              <w:rPr>
                <w:i/>
                <w:sz w:val="22"/>
              </w:rPr>
              <w:t>Статут, або довіреність, або протокол зборів засновків або інший документ</w:t>
            </w:r>
            <w:r w:rsidRPr="00E01C4A">
              <w:rPr>
                <w:i/>
                <w:iCs/>
                <w:sz w:val="22"/>
              </w:rPr>
              <w:t xml:space="preserve"> який підтверджує повноваження посадової особи на підписання договору.</w:t>
            </w:r>
          </w:p>
        </w:tc>
      </w:tr>
      <w:tr w:rsidR="002F4102" w:rsidRPr="00E01C4A" w:rsidTr="00306F98">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2F4102" w:rsidRPr="00E01C4A" w:rsidRDefault="002F4102" w:rsidP="00911C1C">
            <w:pPr>
              <w:pStyle w:val="a8"/>
              <w:widowControl w:val="0"/>
              <w:numPr>
                <w:ilvl w:val="0"/>
                <w:numId w:val="1"/>
              </w:numPr>
              <w:spacing w:before="0" w:beforeAutospacing="0" w:after="0" w:afterAutospacing="0"/>
              <w:ind w:left="0" w:firstLine="0"/>
              <w:jc w:val="center"/>
              <w:rPr>
                <w:sz w:val="22"/>
              </w:rPr>
            </w:pPr>
          </w:p>
        </w:tc>
        <w:tc>
          <w:tcPr>
            <w:tcW w:w="3073" w:type="dxa"/>
            <w:vMerge w:val="restart"/>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rPr>
                <w:sz w:val="22"/>
              </w:rPr>
            </w:pPr>
            <w:r w:rsidRPr="00E01C4A">
              <w:rPr>
                <w:sz w:val="22"/>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sz w:val="22"/>
              </w:rPr>
            </w:pPr>
            <w:r w:rsidRPr="00E01C4A">
              <w:rPr>
                <w:sz w:val="22"/>
              </w:rPr>
              <w:t>назва банку:</w:t>
            </w:r>
          </w:p>
        </w:tc>
        <w:tc>
          <w:tcPr>
            <w:tcW w:w="2693" w:type="dxa"/>
            <w:tcBorders>
              <w:top w:val="single" w:sz="4" w:space="0" w:color="auto"/>
              <w:left w:val="single" w:sz="4" w:space="0" w:color="auto"/>
              <w:bottom w:val="single" w:sz="4" w:space="0" w:color="auto"/>
              <w:right w:val="single" w:sz="4" w:space="0" w:color="auto"/>
            </w:tcBorders>
          </w:tcPr>
          <w:p w:rsidR="002F4102" w:rsidRPr="00E01C4A" w:rsidRDefault="002F4102" w:rsidP="00306F98">
            <w:pPr>
              <w:pStyle w:val="a8"/>
              <w:widowControl w:val="0"/>
              <w:tabs>
                <w:tab w:val="num" w:pos="1440"/>
              </w:tabs>
              <w:jc w:val="both"/>
              <w:rPr>
                <w:sz w:val="22"/>
              </w:rPr>
            </w:pPr>
          </w:p>
        </w:tc>
      </w:tr>
      <w:tr w:rsidR="00E01C4A" w:rsidRPr="00E01C4A" w:rsidTr="009C6A28">
        <w:trPr>
          <w:trHeight w:val="821"/>
        </w:trPr>
        <w:tc>
          <w:tcPr>
            <w:tcW w:w="437" w:type="dxa"/>
            <w:vMerge/>
            <w:tcBorders>
              <w:top w:val="single" w:sz="4" w:space="0" w:color="auto"/>
              <w:left w:val="single" w:sz="4" w:space="0" w:color="auto"/>
              <w:bottom w:val="single" w:sz="4" w:space="0" w:color="auto"/>
              <w:right w:val="single" w:sz="4" w:space="0" w:color="auto"/>
            </w:tcBorders>
          </w:tcPr>
          <w:p w:rsidR="00E01C4A" w:rsidRPr="00E01C4A" w:rsidRDefault="00E01C4A" w:rsidP="00911C1C">
            <w:pPr>
              <w:pStyle w:val="a8"/>
              <w:widowControl w:val="0"/>
              <w:numPr>
                <w:ilvl w:val="0"/>
                <w:numId w:val="1"/>
              </w:numPr>
              <w:spacing w:before="0" w:beforeAutospacing="0" w:after="0" w:afterAutospacing="0"/>
              <w:ind w:left="0" w:firstLine="0"/>
              <w:jc w:val="center"/>
              <w:rPr>
                <w:sz w:val="22"/>
              </w:rPr>
            </w:pPr>
          </w:p>
        </w:tc>
        <w:tc>
          <w:tcPr>
            <w:tcW w:w="3073" w:type="dxa"/>
            <w:vMerge/>
            <w:tcBorders>
              <w:top w:val="single" w:sz="4" w:space="0" w:color="auto"/>
              <w:left w:val="single" w:sz="4" w:space="0" w:color="auto"/>
              <w:bottom w:val="single" w:sz="4" w:space="0" w:color="auto"/>
              <w:right w:val="single" w:sz="4" w:space="0" w:color="auto"/>
            </w:tcBorders>
          </w:tcPr>
          <w:p w:rsidR="00E01C4A" w:rsidRPr="00E01C4A" w:rsidRDefault="00E01C4A" w:rsidP="00306F98">
            <w:pPr>
              <w:pStyle w:val="a8"/>
              <w:widowControl w:val="0"/>
              <w:tabs>
                <w:tab w:val="num" w:pos="1440"/>
              </w:tabs>
              <w:jc w:val="both"/>
              <w:rPr>
                <w:sz w:val="22"/>
              </w:rPr>
            </w:pPr>
          </w:p>
        </w:tc>
        <w:tc>
          <w:tcPr>
            <w:tcW w:w="4077" w:type="dxa"/>
            <w:tcBorders>
              <w:top w:val="single" w:sz="4" w:space="0" w:color="auto"/>
              <w:left w:val="single" w:sz="4" w:space="0" w:color="auto"/>
              <w:right w:val="single" w:sz="4" w:space="0" w:color="auto"/>
            </w:tcBorders>
          </w:tcPr>
          <w:p w:rsidR="00E01C4A" w:rsidRPr="00E01C4A" w:rsidRDefault="00E01C4A" w:rsidP="00306F98">
            <w:pPr>
              <w:pStyle w:val="a8"/>
              <w:widowControl w:val="0"/>
              <w:tabs>
                <w:tab w:val="num" w:pos="1440"/>
              </w:tabs>
              <w:jc w:val="both"/>
              <w:rPr>
                <w:sz w:val="22"/>
              </w:rPr>
            </w:pPr>
            <w:r w:rsidRPr="00E01C4A">
              <w:rPr>
                <w:sz w:val="22"/>
              </w:rPr>
              <w:t>IBAN</w:t>
            </w:r>
          </w:p>
        </w:tc>
        <w:tc>
          <w:tcPr>
            <w:tcW w:w="2693" w:type="dxa"/>
            <w:tcBorders>
              <w:top w:val="single" w:sz="4" w:space="0" w:color="auto"/>
              <w:left w:val="single" w:sz="4" w:space="0" w:color="auto"/>
              <w:right w:val="single" w:sz="4" w:space="0" w:color="auto"/>
            </w:tcBorders>
          </w:tcPr>
          <w:p w:rsidR="00E01C4A" w:rsidRPr="00E01C4A" w:rsidRDefault="00E01C4A" w:rsidP="00306F98">
            <w:pPr>
              <w:pStyle w:val="a8"/>
              <w:widowControl w:val="0"/>
              <w:tabs>
                <w:tab w:val="num" w:pos="1440"/>
              </w:tabs>
              <w:jc w:val="both"/>
              <w:rPr>
                <w:sz w:val="22"/>
              </w:rPr>
            </w:pPr>
          </w:p>
        </w:tc>
      </w:tr>
    </w:tbl>
    <w:p w:rsidR="002F4102" w:rsidRDefault="002F4102" w:rsidP="00C50BDE">
      <w:pPr>
        <w:spacing w:after="0" w:line="240" w:lineRule="auto"/>
        <w:ind w:firstLine="567"/>
        <w:jc w:val="both"/>
        <w:rPr>
          <w:rFonts w:ascii="Times New Roman" w:hAnsi="Times New Roman" w:cs="Times New Roman"/>
          <w:i/>
          <w:iCs/>
          <w:sz w:val="24"/>
          <w:szCs w:val="24"/>
          <w:lang w:val="uk-UA"/>
        </w:rPr>
      </w:pPr>
    </w:p>
    <w:sectPr w:rsidR="002F4102" w:rsidSect="006146EF">
      <w:footerReference w:type="default" r:id="rId9"/>
      <w:pgSz w:w="11906" w:h="16838"/>
      <w:pgMar w:top="992" w:right="851" w:bottom="425"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4B" w:rsidRDefault="00BF074B" w:rsidP="004C1B73">
      <w:pPr>
        <w:spacing w:after="0" w:line="240" w:lineRule="auto"/>
      </w:pPr>
      <w:r>
        <w:separator/>
      </w:r>
    </w:p>
  </w:endnote>
  <w:endnote w:type="continuationSeparator" w:id="1">
    <w:p w:rsidR="00BF074B" w:rsidRDefault="00BF074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4B" w:rsidRDefault="00183C7C">
    <w:pPr>
      <w:pStyle w:val="ae"/>
      <w:jc w:val="right"/>
    </w:pPr>
    <w:fldSimple w:instr=" PAGE   \* MERGEFORMAT ">
      <w:r w:rsidR="0024706A">
        <w:rPr>
          <w:noProof/>
        </w:rPr>
        <w:t>8</w:t>
      </w:r>
    </w:fldSimple>
  </w:p>
  <w:p w:rsidR="00BF074B" w:rsidRDefault="00BF074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4B" w:rsidRDefault="00BF074B" w:rsidP="004C1B73">
      <w:pPr>
        <w:spacing w:after="0" w:line="240" w:lineRule="auto"/>
      </w:pPr>
      <w:r>
        <w:separator/>
      </w:r>
    </w:p>
  </w:footnote>
  <w:footnote w:type="continuationSeparator" w:id="1">
    <w:p w:rsidR="00BF074B" w:rsidRDefault="00BF074B"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6B086E"/>
    <w:multiLevelType w:val="multilevel"/>
    <w:tmpl w:val="34CCDD6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2B54B2A"/>
    <w:multiLevelType w:val="hybridMultilevel"/>
    <w:tmpl w:val="85802916"/>
    <w:lvl w:ilvl="0" w:tplc="9D60D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F63D29"/>
    <w:multiLevelType w:val="hybridMultilevel"/>
    <w:tmpl w:val="225A311E"/>
    <w:lvl w:ilvl="0" w:tplc="C6903F2A">
      <w:start w:val="1"/>
      <w:numFmt w:val="bullet"/>
      <w:lvlText w:val=""/>
      <w:lvlJc w:val="left"/>
      <w:pPr>
        <w:ind w:left="1494" w:hanging="360"/>
      </w:pPr>
      <w:rPr>
        <w:rFonts w:ascii="Symbol" w:hAnsi="Symbol" w:cs="Symbol" w:hint="default"/>
      </w:rPr>
    </w:lvl>
    <w:lvl w:ilvl="1" w:tplc="BE7883EA">
      <w:start w:val="1"/>
      <w:numFmt w:val="bullet"/>
      <w:lvlText w:val="o"/>
      <w:lvlJc w:val="left"/>
      <w:pPr>
        <w:ind w:left="2214" w:hanging="360"/>
      </w:pPr>
      <w:rPr>
        <w:rFonts w:ascii="Courier New" w:hAnsi="Courier New" w:cs="Courier New" w:hint="default"/>
      </w:rPr>
    </w:lvl>
    <w:lvl w:ilvl="2" w:tplc="190C459E">
      <w:start w:val="1"/>
      <w:numFmt w:val="bullet"/>
      <w:lvlText w:val=""/>
      <w:lvlJc w:val="left"/>
      <w:pPr>
        <w:ind w:left="2934" w:hanging="360"/>
      </w:pPr>
      <w:rPr>
        <w:rFonts w:ascii="Wingdings" w:hAnsi="Wingdings" w:cs="Wingdings" w:hint="default"/>
      </w:rPr>
    </w:lvl>
    <w:lvl w:ilvl="3" w:tplc="3AC29258">
      <w:start w:val="1"/>
      <w:numFmt w:val="bullet"/>
      <w:lvlText w:val=""/>
      <w:lvlJc w:val="left"/>
      <w:pPr>
        <w:ind w:left="3654" w:hanging="360"/>
      </w:pPr>
      <w:rPr>
        <w:rFonts w:ascii="Symbol" w:hAnsi="Symbol" w:cs="Symbol" w:hint="default"/>
      </w:rPr>
    </w:lvl>
    <w:lvl w:ilvl="4" w:tplc="E1CAAD7A">
      <w:start w:val="1"/>
      <w:numFmt w:val="bullet"/>
      <w:lvlText w:val="o"/>
      <w:lvlJc w:val="left"/>
      <w:pPr>
        <w:ind w:left="4374" w:hanging="360"/>
      </w:pPr>
      <w:rPr>
        <w:rFonts w:ascii="Courier New" w:hAnsi="Courier New" w:cs="Courier New" w:hint="default"/>
      </w:rPr>
    </w:lvl>
    <w:lvl w:ilvl="5" w:tplc="AF1EA6C2">
      <w:start w:val="1"/>
      <w:numFmt w:val="bullet"/>
      <w:lvlText w:val=""/>
      <w:lvlJc w:val="left"/>
      <w:pPr>
        <w:ind w:left="5094" w:hanging="360"/>
      </w:pPr>
      <w:rPr>
        <w:rFonts w:ascii="Wingdings" w:hAnsi="Wingdings" w:cs="Wingdings" w:hint="default"/>
      </w:rPr>
    </w:lvl>
    <w:lvl w:ilvl="6" w:tplc="CB0871B4">
      <w:start w:val="1"/>
      <w:numFmt w:val="bullet"/>
      <w:lvlText w:val=""/>
      <w:lvlJc w:val="left"/>
      <w:pPr>
        <w:ind w:left="5814" w:hanging="360"/>
      </w:pPr>
      <w:rPr>
        <w:rFonts w:ascii="Symbol" w:hAnsi="Symbol" w:cs="Symbol" w:hint="default"/>
      </w:rPr>
    </w:lvl>
    <w:lvl w:ilvl="7" w:tplc="7F6CBB9C">
      <w:start w:val="1"/>
      <w:numFmt w:val="bullet"/>
      <w:lvlText w:val="o"/>
      <w:lvlJc w:val="left"/>
      <w:pPr>
        <w:ind w:left="6534" w:hanging="360"/>
      </w:pPr>
      <w:rPr>
        <w:rFonts w:ascii="Courier New" w:hAnsi="Courier New" w:cs="Courier New" w:hint="default"/>
      </w:rPr>
    </w:lvl>
    <w:lvl w:ilvl="8" w:tplc="C78E194C">
      <w:start w:val="1"/>
      <w:numFmt w:val="bullet"/>
      <w:lvlText w:val=""/>
      <w:lvlJc w:val="left"/>
      <w:pPr>
        <w:ind w:left="7254" w:hanging="360"/>
      </w:pPr>
      <w:rPr>
        <w:rFonts w:ascii="Wingdings" w:hAnsi="Wingdings" w:cs="Wingdings" w:hint="default"/>
      </w:rPr>
    </w:lvl>
  </w:abstractNum>
  <w:abstractNum w:abstractNumId="10">
    <w:nsid w:val="24EE08A8"/>
    <w:multiLevelType w:val="hybridMultilevel"/>
    <w:tmpl w:val="A4049D2A"/>
    <w:lvl w:ilvl="0" w:tplc="37B45350">
      <w:start w:val="2"/>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5462E27"/>
    <w:multiLevelType w:val="multilevel"/>
    <w:tmpl w:val="93E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3">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6301464"/>
    <w:multiLevelType w:val="multilevel"/>
    <w:tmpl w:val="075EF1E6"/>
    <w:lvl w:ilvl="0">
      <w:start w:val="1"/>
      <w:numFmt w:val="decimal"/>
      <w:lvlText w:val="%1."/>
      <w:lvlJc w:val="left"/>
      <w:pPr>
        <w:tabs>
          <w:tab w:val="num" w:pos="460"/>
        </w:tabs>
        <w:ind w:left="460" w:hanging="460"/>
      </w:pPr>
      <w:rPr>
        <w:rFonts w:ascii="Times New Roman" w:hAnsi="Times New Roman" w:cs="Times New Roman" w:hint="default"/>
        <w:b/>
        <w:bCs/>
        <w:i w:val="0"/>
        <w:iCs w:val="0"/>
        <w:sz w:val="24"/>
        <w:szCs w:val="24"/>
      </w:rPr>
    </w:lvl>
    <w:lvl w:ilvl="1">
      <w:start w:val="1"/>
      <w:numFmt w:val="decimal"/>
      <w:lvlText w:val="%1.%2."/>
      <w:lvlJc w:val="left"/>
      <w:pPr>
        <w:tabs>
          <w:tab w:val="num" w:pos="886"/>
        </w:tabs>
        <w:ind w:left="886" w:hanging="460"/>
      </w:pPr>
      <w:rPr>
        <w:b w:val="0"/>
        <w:bCs w:val="0"/>
        <w:i w:val="0"/>
        <w:iCs w:val="0"/>
        <w:sz w:val="24"/>
        <w:szCs w:val="24"/>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720"/>
        </w:tabs>
        <w:ind w:left="720" w:hanging="720"/>
      </w:pPr>
      <w:rPr>
        <w:rFonts w:hint="default"/>
        <w:b w:val="0"/>
        <w:bCs w:val="0"/>
        <w:sz w:val="22"/>
        <w:szCs w:val="22"/>
      </w:rPr>
    </w:lvl>
    <w:lvl w:ilvl="4">
      <w:start w:val="1"/>
      <w:numFmt w:val="decimal"/>
      <w:lvlText w:val="%1.%2.%3.%4.%5."/>
      <w:lvlJc w:val="left"/>
      <w:pPr>
        <w:tabs>
          <w:tab w:val="num" w:pos="1080"/>
        </w:tabs>
        <w:ind w:left="1080" w:hanging="1080"/>
      </w:pPr>
      <w:rPr>
        <w:rFonts w:hint="default"/>
        <w:b w:val="0"/>
        <w:bCs w:val="0"/>
        <w:sz w:val="22"/>
        <w:szCs w:val="22"/>
      </w:rPr>
    </w:lvl>
    <w:lvl w:ilvl="5">
      <w:start w:val="1"/>
      <w:numFmt w:val="decimal"/>
      <w:lvlText w:val="%1.%2.%3.%4.%5.%6."/>
      <w:lvlJc w:val="left"/>
      <w:pPr>
        <w:tabs>
          <w:tab w:val="num" w:pos="1080"/>
        </w:tabs>
        <w:ind w:left="1080" w:hanging="1080"/>
      </w:pPr>
      <w:rPr>
        <w:rFonts w:hint="default"/>
        <w:b w:val="0"/>
        <w:bCs w:val="0"/>
        <w:sz w:val="22"/>
        <w:szCs w:val="22"/>
      </w:rPr>
    </w:lvl>
    <w:lvl w:ilvl="6">
      <w:start w:val="1"/>
      <w:numFmt w:val="decimal"/>
      <w:lvlText w:val="%1.%2.%3.%4.%5.%6.%7."/>
      <w:lvlJc w:val="left"/>
      <w:pPr>
        <w:tabs>
          <w:tab w:val="num" w:pos="1440"/>
        </w:tabs>
        <w:ind w:left="1440" w:hanging="1440"/>
      </w:pPr>
      <w:rPr>
        <w:rFonts w:hint="default"/>
        <w:b w:val="0"/>
        <w:bCs w:val="0"/>
        <w:sz w:val="22"/>
        <w:szCs w:val="22"/>
      </w:rPr>
    </w:lvl>
    <w:lvl w:ilvl="7">
      <w:start w:val="1"/>
      <w:numFmt w:val="decimal"/>
      <w:lvlText w:val="%1.%2.%3.%4.%5.%6.%7.%8."/>
      <w:lvlJc w:val="left"/>
      <w:pPr>
        <w:tabs>
          <w:tab w:val="num" w:pos="1440"/>
        </w:tabs>
        <w:ind w:left="1440" w:hanging="1440"/>
      </w:pPr>
      <w:rPr>
        <w:rFonts w:hint="default"/>
        <w:b w:val="0"/>
        <w:bCs w:val="0"/>
        <w:sz w:val="22"/>
        <w:szCs w:val="22"/>
      </w:rPr>
    </w:lvl>
    <w:lvl w:ilvl="8">
      <w:start w:val="1"/>
      <w:numFmt w:val="decimal"/>
      <w:lvlText w:val="%1.%2.%3.%4.%5.%6.%7.%8.%9."/>
      <w:lvlJc w:val="left"/>
      <w:pPr>
        <w:tabs>
          <w:tab w:val="num" w:pos="1800"/>
        </w:tabs>
        <w:ind w:left="1800" w:hanging="1800"/>
      </w:pPr>
      <w:rPr>
        <w:rFonts w:hint="default"/>
        <w:b w:val="0"/>
        <w:bCs w:val="0"/>
        <w:sz w:val="22"/>
        <w:szCs w:val="22"/>
      </w:rPr>
    </w:lvl>
  </w:abstractNum>
  <w:abstractNum w:abstractNumId="16">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2">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3">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B26D2"/>
    <w:multiLevelType w:val="singleLevel"/>
    <w:tmpl w:val="F042CA20"/>
    <w:lvl w:ilvl="0">
      <w:start w:val="1"/>
      <w:numFmt w:val="decimal"/>
      <w:pStyle w:val="a"/>
      <w:lvlText w:val="%1)"/>
      <w:legacy w:legacy="1" w:legacySpace="0" w:legacyIndent="283"/>
      <w:lvlJc w:val="left"/>
      <w:rPr>
        <w:rFonts w:cs="Times New Roman"/>
      </w:rPr>
    </w:lvl>
  </w:abstractNum>
  <w:abstractNum w:abstractNumId="25">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C637E8"/>
    <w:multiLevelType w:val="hybridMultilevel"/>
    <w:tmpl w:val="E0049984"/>
    <w:lvl w:ilvl="0" w:tplc="AD8C602C">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2786A3A"/>
    <w:multiLevelType w:val="multilevel"/>
    <w:tmpl w:val="F6908078"/>
    <w:styleLink w:val="2"/>
    <w:lvl w:ilvl="0">
      <w:start w:val="3"/>
      <w:numFmt w:val="decimal"/>
      <w:lvlText w:val="8.%1.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9117EF"/>
    <w:multiLevelType w:val="hybridMultilevel"/>
    <w:tmpl w:val="066234C6"/>
    <w:lvl w:ilvl="0" w:tplc="53C08716">
      <w:start w:val="1"/>
      <w:numFmt w:val="decimal"/>
      <w:lvlText w:val="%1."/>
      <w:lvlJc w:val="left"/>
      <w:pPr>
        <w:tabs>
          <w:tab w:val="num" w:pos="660"/>
        </w:tabs>
        <w:ind w:left="660" w:hanging="550"/>
      </w:pPr>
      <w:rPr>
        <w:rFonts w:hint="default"/>
      </w:rPr>
    </w:lvl>
    <w:lvl w:ilvl="1" w:tplc="EEC0F9B6">
      <w:start w:val="1"/>
      <w:numFmt w:val="lowerLetter"/>
      <w:lvlText w:val="%2."/>
      <w:lvlJc w:val="left"/>
      <w:pPr>
        <w:tabs>
          <w:tab w:val="num" w:pos="1440"/>
        </w:tabs>
        <w:ind w:left="1440" w:hanging="360"/>
      </w:pPr>
    </w:lvl>
    <w:lvl w:ilvl="2" w:tplc="6D1EB8D6">
      <w:start w:val="1"/>
      <w:numFmt w:val="lowerRoman"/>
      <w:lvlText w:val="%3."/>
      <w:lvlJc w:val="right"/>
      <w:pPr>
        <w:tabs>
          <w:tab w:val="num" w:pos="2160"/>
        </w:tabs>
        <w:ind w:left="2160" w:hanging="180"/>
      </w:pPr>
    </w:lvl>
    <w:lvl w:ilvl="3" w:tplc="7812B1E6">
      <w:start w:val="1"/>
      <w:numFmt w:val="decimal"/>
      <w:lvlText w:val="%4."/>
      <w:lvlJc w:val="left"/>
      <w:pPr>
        <w:tabs>
          <w:tab w:val="num" w:pos="2880"/>
        </w:tabs>
        <w:ind w:left="2880" w:hanging="360"/>
      </w:pPr>
    </w:lvl>
    <w:lvl w:ilvl="4" w:tplc="6B04CFE8">
      <w:start w:val="1"/>
      <w:numFmt w:val="lowerLetter"/>
      <w:lvlText w:val="%5."/>
      <w:lvlJc w:val="left"/>
      <w:pPr>
        <w:tabs>
          <w:tab w:val="num" w:pos="3600"/>
        </w:tabs>
        <w:ind w:left="3600" w:hanging="360"/>
      </w:pPr>
    </w:lvl>
    <w:lvl w:ilvl="5" w:tplc="7804C088">
      <w:start w:val="1"/>
      <w:numFmt w:val="lowerRoman"/>
      <w:lvlText w:val="%6."/>
      <w:lvlJc w:val="right"/>
      <w:pPr>
        <w:tabs>
          <w:tab w:val="num" w:pos="4320"/>
        </w:tabs>
        <w:ind w:left="4320" w:hanging="180"/>
      </w:pPr>
    </w:lvl>
    <w:lvl w:ilvl="6" w:tplc="BB763424">
      <w:start w:val="1"/>
      <w:numFmt w:val="decimal"/>
      <w:lvlText w:val="%7."/>
      <w:lvlJc w:val="left"/>
      <w:pPr>
        <w:tabs>
          <w:tab w:val="num" w:pos="5040"/>
        </w:tabs>
        <w:ind w:left="5040" w:hanging="360"/>
      </w:pPr>
    </w:lvl>
    <w:lvl w:ilvl="7" w:tplc="C750C9F0">
      <w:start w:val="1"/>
      <w:numFmt w:val="lowerLetter"/>
      <w:lvlText w:val="%8."/>
      <w:lvlJc w:val="left"/>
      <w:pPr>
        <w:tabs>
          <w:tab w:val="num" w:pos="5760"/>
        </w:tabs>
        <w:ind w:left="5760" w:hanging="360"/>
      </w:pPr>
    </w:lvl>
    <w:lvl w:ilvl="8" w:tplc="9F1A5094">
      <w:start w:val="1"/>
      <w:numFmt w:val="lowerRoman"/>
      <w:lvlText w:val="%9."/>
      <w:lvlJc w:val="right"/>
      <w:pPr>
        <w:tabs>
          <w:tab w:val="num" w:pos="6480"/>
        </w:tabs>
        <w:ind w:left="6480" w:hanging="180"/>
      </w:pPr>
    </w:lvl>
  </w:abstractNum>
  <w:abstractNum w:abstractNumId="30">
    <w:nsid w:val="6B903276"/>
    <w:multiLevelType w:val="multilevel"/>
    <w:tmpl w:val="5FE433BA"/>
    <w:lvl w:ilvl="0">
      <w:start w:val="5"/>
      <w:numFmt w:val="decimal"/>
      <w:lvlText w:val="%1."/>
      <w:lvlJc w:val="left"/>
      <w:pPr>
        <w:ind w:left="550" w:hanging="550"/>
      </w:pPr>
      <w:rPr>
        <w:rFonts w:hint="default"/>
      </w:rPr>
    </w:lvl>
    <w:lvl w:ilvl="1">
      <w:start w:val="2"/>
      <w:numFmt w:val="decimal"/>
      <w:lvlText w:val="%1.%2."/>
      <w:lvlJc w:val="left"/>
      <w:pPr>
        <w:ind w:left="833" w:hanging="550"/>
      </w:pPr>
      <w:rPr>
        <w:rFonts w:hint="default"/>
      </w:rPr>
    </w:lvl>
    <w:lvl w:ilvl="2">
      <w:start w:val="1"/>
      <w:numFmt w:val="decimal"/>
      <w:lvlText w:val="%1.%2.%3."/>
      <w:lvlJc w:val="left"/>
      <w:pPr>
        <w:ind w:left="1286"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3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B3B6454"/>
    <w:multiLevelType w:val="hybridMultilevel"/>
    <w:tmpl w:val="BEFC510E"/>
    <w:lvl w:ilvl="0" w:tplc="537078B4">
      <w:start w:val="4"/>
      <w:numFmt w:val="bullet"/>
      <w:lvlText w:val="–"/>
      <w:lvlJc w:val="left"/>
      <w:pPr>
        <w:tabs>
          <w:tab w:val="num" w:pos="927"/>
        </w:tabs>
        <w:ind w:left="927" w:hanging="360"/>
      </w:pPr>
      <w:rPr>
        <w:rFonts w:ascii="Times New Roman" w:eastAsia="Times New Roman" w:hAnsi="Times New Roman" w:cs="Times New Roman" w:hint="default"/>
      </w:rPr>
    </w:lvl>
    <w:lvl w:ilvl="1" w:tplc="04190019" w:tentative="1">
      <w:start w:val="1"/>
      <w:numFmt w:val="bullet"/>
      <w:lvlText w:val="o"/>
      <w:lvlJc w:val="left"/>
      <w:pPr>
        <w:tabs>
          <w:tab w:val="num" w:pos="1647"/>
        </w:tabs>
        <w:ind w:left="1647" w:hanging="360"/>
      </w:pPr>
      <w:rPr>
        <w:rFonts w:ascii="Courier New" w:hAnsi="Courier New" w:cs="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cs="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cs="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num w:numId="1">
    <w:abstractNumId w:val="29"/>
  </w:num>
  <w:num w:numId="2">
    <w:abstractNumId w:val="9"/>
  </w:num>
  <w:num w:numId="3">
    <w:abstractNumId w:val="2"/>
  </w:num>
  <w:num w:numId="4">
    <w:abstractNumId w:val="15"/>
  </w:num>
  <w:num w:numId="5">
    <w:abstractNumId w:val="30"/>
  </w:num>
  <w:num w:numId="6">
    <w:abstractNumId w:val="33"/>
  </w:num>
  <w:num w:numId="7">
    <w:abstractNumId w:val="24"/>
    <w:lvlOverride w:ilvl="0">
      <w:startOverride w:val="1"/>
    </w:lvlOverride>
  </w:num>
  <w:num w:numId="8">
    <w:abstractNumId w:val="28"/>
  </w:num>
  <w:num w:numId="9">
    <w:abstractNumId w:val="10"/>
  </w:num>
  <w:num w:numId="10">
    <w:abstractNumId w:val="26"/>
  </w:num>
  <w:num w:numId="11">
    <w:abstractNumId w:val="0"/>
  </w:num>
  <w:num w:numId="12">
    <w:abstractNumId w:val="14"/>
  </w:num>
  <w:num w:numId="13">
    <w:abstractNumId w:val="19"/>
  </w:num>
  <w:num w:numId="14">
    <w:abstractNumId w:val="3"/>
  </w:num>
  <w:num w:numId="15">
    <w:abstractNumId w:val="17"/>
  </w:num>
  <w:num w:numId="16">
    <w:abstractNumId w:val="25"/>
  </w:num>
  <w:num w:numId="17">
    <w:abstractNumId w:val="13"/>
  </w:num>
  <w:num w:numId="18">
    <w:abstractNumId w:val="5"/>
  </w:num>
  <w:num w:numId="19">
    <w:abstractNumId w:val="1"/>
  </w:num>
  <w:num w:numId="20">
    <w:abstractNumId w:val="27"/>
  </w:num>
  <w:num w:numId="21">
    <w:abstractNumId w:val="6"/>
  </w:num>
  <w:num w:numId="22">
    <w:abstractNumId w:val="23"/>
  </w:num>
  <w:num w:numId="23">
    <w:abstractNumId w:val="16"/>
  </w:num>
  <w:num w:numId="24">
    <w:abstractNumId w:val="18"/>
  </w:num>
  <w:num w:numId="25">
    <w:abstractNumId w:val="32"/>
  </w:num>
  <w:num w:numId="26">
    <w:abstractNumId w:val="22"/>
  </w:num>
  <w:num w:numId="27">
    <w:abstractNumId w:val="31"/>
  </w:num>
  <w:num w:numId="28">
    <w:abstractNumId w:val="20"/>
  </w:num>
  <w:num w:numId="29">
    <w:abstractNumId w:val="8"/>
  </w:num>
  <w:num w:numId="30">
    <w:abstractNumId w:val="21"/>
  </w:num>
  <w:num w:numId="31">
    <w:abstractNumId w:val="12"/>
  </w:num>
  <w:num w:numId="32">
    <w:abstractNumId w:val="7"/>
  </w:num>
  <w:num w:numId="33">
    <w:abstractNumId w:val="4"/>
  </w:num>
  <w:num w:numId="3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521F9"/>
    <w:rsid w:val="00000BA0"/>
    <w:rsid w:val="00001C1B"/>
    <w:rsid w:val="00002775"/>
    <w:rsid w:val="00003BB7"/>
    <w:rsid w:val="00003DBC"/>
    <w:rsid w:val="00004085"/>
    <w:rsid w:val="00004241"/>
    <w:rsid w:val="00005687"/>
    <w:rsid w:val="000065AE"/>
    <w:rsid w:val="0001082E"/>
    <w:rsid w:val="00010922"/>
    <w:rsid w:val="00010A36"/>
    <w:rsid w:val="000110E5"/>
    <w:rsid w:val="00011B05"/>
    <w:rsid w:val="0001244C"/>
    <w:rsid w:val="00012D0C"/>
    <w:rsid w:val="00013398"/>
    <w:rsid w:val="00013A89"/>
    <w:rsid w:val="00013D08"/>
    <w:rsid w:val="00016105"/>
    <w:rsid w:val="00016658"/>
    <w:rsid w:val="00017095"/>
    <w:rsid w:val="00020100"/>
    <w:rsid w:val="0002036D"/>
    <w:rsid w:val="0002183B"/>
    <w:rsid w:val="000225C9"/>
    <w:rsid w:val="0002413D"/>
    <w:rsid w:val="0002748B"/>
    <w:rsid w:val="00027841"/>
    <w:rsid w:val="00027FF8"/>
    <w:rsid w:val="00032EB2"/>
    <w:rsid w:val="00040BCF"/>
    <w:rsid w:val="00046069"/>
    <w:rsid w:val="000466FC"/>
    <w:rsid w:val="00046AFE"/>
    <w:rsid w:val="00046D7A"/>
    <w:rsid w:val="0004744D"/>
    <w:rsid w:val="00050ED2"/>
    <w:rsid w:val="00054A88"/>
    <w:rsid w:val="000565A9"/>
    <w:rsid w:val="00056A8F"/>
    <w:rsid w:val="00061374"/>
    <w:rsid w:val="000629E5"/>
    <w:rsid w:val="00064F80"/>
    <w:rsid w:val="00066991"/>
    <w:rsid w:val="00071E95"/>
    <w:rsid w:val="0007219F"/>
    <w:rsid w:val="00073B1C"/>
    <w:rsid w:val="00074052"/>
    <w:rsid w:val="00075DDE"/>
    <w:rsid w:val="0007706B"/>
    <w:rsid w:val="00081E35"/>
    <w:rsid w:val="00082A5C"/>
    <w:rsid w:val="0008343C"/>
    <w:rsid w:val="0008347C"/>
    <w:rsid w:val="000872A5"/>
    <w:rsid w:val="0009017F"/>
    <w:rsid w:val="000911FF"/>
    <w:rsid w:val="000912B8"/>
    <w:rsid w:val="000916B1"/>
    <w:rsid w:val="00092DCF"/>
    <w:rsid w:val="000A3C1E"/>
    <w:rsid w:val="000A407C"/>
    <w:rsid w:val="000B087D"/>
    <w:rsid w:val="000B0E92"/>
    <w:rsid w:val="000B49D0"/>
    <w:rsid w:val="000C1AE3"/>
    <w:rsid w:val="000C25F8"/>
    <w:rsid w:val="000C3531"/>
    <w:rsid w:val="000C44CF"/>
    <w:rsid w:val="000C76DA"/>
    <w:rsid w:val="000D0C66"/>
    <w:rsid w:val="000D245D"/>
    <w:rsid w:val="000D373B"/>
    <w:rsid w:val="000D39E7"/>
    <w:rsid w:val="000D4DBB"/>
    <w:rsid w:val="000D5E5A"/>
    <w:rsid w:val="000D7A79"/>
    <w:rsid w:val="000E204E"/>
    <w:rsid w:val="000E2C50"/>
    <w:rsid w:val="000E3FE3"/>
    <w:rsid w:val="000E496B"/>
    <w:rsid w:val="000F15EA"/>
    <w:rsid w:val="000F339F"/>
    <w:rsid w:val="000F5181"/>
    <w:rsid w:val="000F6150"/>
    <w:rsid w:val="00100951"/>
    <w:rsid w:val="00102089"/>
    <w:rsid w:val="00103CFE"/>
    <w:rsid w:val="001063CC"/>
    <w:rsid w:val="001103B3"/>
    <w:rsid w:val="00112A9C"/>
    <w:rsid w:val="001134D5"/>
    <w:rsid w:val="00113DA3"/>
    <w:rsid w:val="00115AE8"/>
    <w:rsid w:val="0011740E"/>
    <w:rsid w:val="00117B22"/>
    <w:rsid w:val="00117C25"/>
    <w:rsid w:val="00117E3C"/>
    <w:rsid w:val="00121FD4"/>
    <w:rsid w:val="00123284"/>
    <w:rsid w:val="00123CEE"/>
    <w:rsid w:val="00123D58"/>
    <w:rsid w:val="00124EEE"/>
    <w:rsid w:val="00125EF7"/>
    <w:rsid w:val="00126326"/>
    <w:rsid w:val="00134473"/>
    <w:rsid w:val="0013493F"/>
    <w:rsid w:val="001358ED"/>
    <w:rsid w:val="001375FD"/>
    <w:rsid w:val="00142870"/>
    <w:rsid w:val="0014433C"/>
    <w:rsid w:val="001443DD"/>
    <w:rsid w:val="00146A5C"/>
    <w:rsid w:val="00153561"/>
    <w:rsid w:val="00155AC0"/>
    <w:rsid w:val="00156C74"/>
    <w:rsid w:val="00160D3D"/>
    <w:rsid w:val="00162817"/>
    <w:rsid w:val="00163486"/>
    <w:rsid w:val="00165447"/>
    <w:rsid w:val="00165714"/>
    <w:rsid w:val="0016749B"/>
    <w:rsid w:val="00171C79"/>
    <w:rsid w:val="00171D8A"/>
    <w:rsid w:val="00175F20"/>
    <w:rsid w:val="00181652"/>
    <w:rsid w:val="00182F3F"/>
    <w:rsid w:val="00183C7C"/>
    <w:rsid w:val="001840DA"/>
    <w:rsid w:val="001865C4"/>
    <w:rsid w:val="001876EB"/>
    <w:rsid w:val="00190405"/>
    <w:rsid w:val="00190939"/>
    <w:rsid w:val="0019203C"/>
    <w:rsid w:val="001920B1"/>
    <w:rsid w:val="001938D0"/>
    <w:rsid w:val="0019397C"/>
    <w:rsid w:val="00193D25"/>
    <w:rsid w:val="0019603F"/>
    <w:rsid w:val="001962A5"/>
    <w:rsid w:val="00197660"/>
    <w:rsid w:val="001A091A"/>
    <w:rsid w:val="001A3912"/>
    <w:rsid w:val="001A4B8A"/>
    <w:rsid w:val="001A5B7A"/>
    <w:rsid w:val="001B08D3"/>
    <w:rsid w:val="001B240E"/>
    <w:rsid w:val="001B249D"/>
    <w:rsid w:val="001B3CA7"/>
    <w:rsid w:val="001C013E"/>
    <w:rsid w:val="001C0E74"/>
    <w:rsid w:val="001C2E99"/>
    <w:rsid w:val="001C6CE8"/>
    <w:rsid w:val="001C7BAF"/>
    <w:rsid w:val="001C7BC7"/>
    <w:rsid w:val="001D0CFD"/>
    <w:rsid w:val="001D0D32"/>
    <w:rsid w:val="001D19D6"/>
    <w:rsid w:val="001D1BF0"/>
    <w:rsid w:val="001D1C3E"/>
    <w:rsid w:val="001D20E0"/>
    <w:rsid w:val="001D6789"/>
    <w:rsid w:val="001E01E8"/>
    <w:rsid w:val="001E3570"/>
    <w:rsid w:val="001E399E"/>
    <w:rsid w:val="001E3BC8"/>
    <w:rsid w:val="001E4822"/>
    <w:rsid w:val="001E4C93"/>
    <w:rsid w:val="001E5D86"/>
    <w:rsid w:val="001F092F"/>
    <w:rsid w:val="001F41F7"/>
    <w:rsid w:val="001F4A3B"/>
    <w:rsid w:val="001F5766"/>
    <w:rsid w:val="001F6A23"/>
    <w:rsid w:val="00201769"/>
    <w:rsid w:val="00210577"/>
    <w:rsid w:val="00212A6A"/>
    <w:rsid w:val="00212FAE"/>
    <w:rsid w:val="002151E3"/>
    <w:rsid w:val="00215D08"/>
    <w:rsid w:val="00215E2D"/>
    <w:rsid w:val="002203CF"/>
    <w:rsid w:val="0022153C"/>
    <w:rsid w:val="00221A91"/>
    <w:rsid w:val="00222D0B"/>
    <w:rsid w:val="002242E2"/>
    <w:rsid w:val="00225645"/>
    <w:rsid w:val="00225B97"/>
    <w:rsid w:val="00225EF2"/>
    <w:rsid w:val="002269F1"/>
    <w:rsid w:val="002307B7"/>
    <w:rsid w:val="00233ACD"/>
    <w:rsid w:val="002347C4"/>
    <w:rsid w:val="00236585"/>
    <w:rsid w:val="0023776A"/>
    <w:rsid w:val="002409B5"/>
    <w:rsid w:val="0024388C"/>
    <w:rsid w:val="00244303"/>
    <w:rsid w:val="002452CF"/>
    <w:rsid w:val="0024706A"/>
    <w:rsid w:val="002478B2"/>
    <w:rsid w:val="00250153"/>
    <w:rsid w:val="002506AC"/>
    <w:rsid w:val="002506EF"/>
    <w:rsid w:val="00250D4C"/>
    <w:rsid w:val="00251851"/>
    <w:rsid w:val="002521C8"/>
    <w:rsid w:val="002529DB"/>
    <w:rsid w:val="00253A4F"/>
    <w:rsid w:val="00253D89"/>
    <w:rsid w:val="00255648"/>
    <w:rsid w:val="002563D6"/>
    <w:rsid w:val="00260538"/>
    <w:rsid w:val="00260B33"/>
    <w:rsid w:val="002626D4"/>
    <w:rsid w:val="002647C3"/>
    <w:rsid w:val="00264C48"/>
    <w:rsid w:val="002665F1"/>
    <w:rsid w:val="00266E3C"/>
    <w:rsid w:val="00267355"/>
    <w:rsid w:val="00267C50"/>
    <w:rsid w:val="00272688"/>
    <w:rsid w:val="002737EB"/>
    <w:rsid w:val="002738E5"/>
    <w:rsid w:val="00275B91"/>
    <w:rsid w:val="00276682"/>
    <w:rsid w:val="00277954"/>
    <w:rsid w:val="00280E00"/>
    <w:rsid w:val="00282C8D"/>
    <w:rsid w:val="00284CD5"/>
    <w:rsid w:val="00285C52"/>
    <w:rsid w:val="002870EC"/>
    <w:rsid w:val="00287488"/>
    <w:rsid w:val="00293E69"/>
    <w:rsid w:val="00294248"/>
    <w:rsid w:val="0029468F"/>
    <w:rsid w:val="00296CD0"/>
    <w:rsid w:val="00297619"/>
    <w:rsid w:val="002A0013"/>
    <w:rsid w:val="002A19A1"/>
    <w:rsid w:val="002A544A"/>
    <w:rsid w:val="002A5500"/>
    <w:rsid w:val="002B025B"/>
    <w:rsid w:val="002B4E93"/>
    <w:rsid w:val="002B4EE9"/>
    <w:rsid w:val="002B592B"/>
    <w:rsid w:val="002B5A1B"/>
    <w:rsid w:val="002C2CFF"/>
    <w:rsid w:val="002C35AC"/>
    <w:rsid w:val="002C37DE"/>
    <w:rsid w:val="002C5D3A"/>
    <w:rsid w:val="002C6285"/>
    <w:rsid w:val="002D4264"/>
    <w:rsid w:val="002D5BC2"/>
    <w:rsid w:val="002D720F"/>
    <w:rsid w:val="002D7398"/>
    <w:rsid w:val="002E115E"/>
    <w:rsid w:val="002E2C2F"/>
    <w:rsid w:val="002E53F2"/>
    <w:rsid w:val="002E6C1E"/>
    <w:rsid w:val="002E6CE2"/>
    <w:rsid w:val="002F086E"/>
    <w:rsid w:val="002F1809"/>
    <w:rsid w:val="002F2599"/>
    <w:rsid w:val="002F2802"/>
    <w:rsid w:val="002F2DF0"/>
    <w:rsid w:val="002F3009"/>
    <w:rsid w:val="002F36F9"/>
    <w:rsid w:val="002F39B3"/>
    <w:rsid w:val="002F3AEE"/>
    <w:rsid w:val="002F4102"/>
    <w:rsid w:val="002F5C25"/>
    <w:rsid w:val="002F7EB8"/>
    <w:rsid w:val="003001EF"/>
    <w:rsid w:val="0030192A"/>
    <w:rsid w:val="00301BED"/>
    <w:rsid w:val="00301F41"/>
    <w:rsid w:val="00302550"/>
    <w:rsid w:val="003031DC"/>
    <w:rsid w:val="00303BA5"/>
    <w:rsid w:val="00303E4A"/>
    <w:rsid w:val="003045B3"/>
    <w:rsid w:val="00304BD1"/>
    <w:rsid w:val="00305989"/>
    <w:rsid w:val="00305F71"/>
    <w:rsid w:val="00306F98"/>
    <w:rsid w:val="003119D9"/>
    <w:rsid w:val="003120EC"/>
    <w:rsid w:val="00312284"/>
    <w:rsid w:val="0031233F"/>
    <w:rsid w:val="00312E9F"/>
    <w:rsid w:val="003137D5"/>
    <w:rsid w:val="0031440F"/>
    <w:rsid w:val="003170BA"/>
    <w:rsid w:val="003213C2"/>
    <w:rsid w:val="00321C9A"/>
    <w:rsid w:val="00325221"/>
    <w:rsid w:val="00325608"/>
    <w:rsid w:val="00330293"/>
    <w:rsid w:val="00332716"/>
    <w:rsid w:val="003338D9"/>
    <w:rsid w:val="00333C56"/>
    <w:rsid w:val="00340A44"/>
    <w:rsid w:val="00341AFE"/>
    <w:rsid w:val="00342806"/>
    <w:rsid w:val="00343448"/>
    <w:rsid w:val="00343C98"/>
    <w:rsid w:val="00343D0D"/>
    <w:rsid w:val="00343F74"/>
    <w:rsid w:val="00346894"/>
    <w:rsid w:val="00346961"/>
    <w:rsid w:val="00346BB9"/>
    <w:rsid w:val="00347524"/>
    <w:rsid w:val="0035018E"/>
    <w:rsid w:val="00350200"/>
    <w:rsid w:val="00351B10"/>
    <w:rsid w:val="003532D7"/>
    <w:rsid w:val="0035384B"/>
    <w:rsid w:val="00353E49"/>
    <w:rsid w:val="00354014"/>
    <w:rsid w:val="00355284"/>
    <w:rsid w:val="003572E1"/>
    <w:rsid w:val="003616B5"/>
    <w:rsid w:val="00361A78"/>
    <w:rsid w:val="00362211"/>
    <w:rsid w:val="003627AF"/>
    <w:rsid w:val="003650EB"/>
    <w:rsid w:val="0036666F"/>
    <w:rsid w:val="00371B03"/>
    <w:rsid w:val="003726D3"/>
    <w:rsid w:val="00372AF1"/>
    <w:rsid w:val="00372DEC"/>
    <w:rsid w:val="003735B4"/>
    <w:rsid w:val="00374554"/>
    <w:rsid w:val="003748F6"/>
    <w:rsid w:val="00375BAE"/>
    <w:rsid w:val="00375BD2"/>
    <w:rsid w:val="00377698"/>
    <w:rsid w:val="00377737"/>
    <w:rsid w:val="0038215D"/>
    <w:rsid w:val="0038231A"/>
    <w:rsid w:val="0038233A"/>
    <w:rsid w:val="003824CC"/>
    <w:rsid w:val="00382BD6"/>
    <w:rsid w:val="0038389A"/>
    <w:rsid w:val="00385108"/>
    <w:rsid w:val="00385167"/>
    <w:rsid w:val="003878CF"/>
    <w:rsid w:val="00394685"/>
    <w:rsid w:val="0039545A"/>
    <w:rsid w:val="003954BD"/>
    <w:rsid w:val="003960AA"/>
    <w:rsid w:val="00397488"/>
    <w:rsid w:val="0039799F"/>
    <w:rsid w:val="003A1B80"/>
    <w:rsid w:val="003A2494"/>
    <w:rsid w:val="003A3480"/>
    <w:rsid w:val="003A34CB"/>
    <w:rsid w:val="003B0104"/>
    <w:rsid w:val="003B04E5"/>
    <w:rsid w:val="003B3BCC"/>
    <w:rsid w:val="003B5B92"/>
    <w:rsid w:val="003B6166"/>
    <w:rsid w:val="003B7CB9"/>
    <w:rsid w:val="003C4070"/>
    <w:rsid w:val="003C465C"/>
    <w:rsid w:val="003D19B0"/>
    <w:rsid w:val="003D2057"/>
    <w:rsid w:val="003D371A"/>
    <w:rsid w:val="003D4619"/>
    <w:rsid w:val="003D53FF"/>
    <w:rsid w:val="003D5BBD"/>
    <w:rsid w:val="003D5C6F"/>
    <w:rsid w:val="003E0E2B"/>
    <w:rsid w:val="003E1133"/>
    <w:rsid w:val="003E224C"/>
    <w:rsid w:val="003E326D"/>
    <w:rsid w:val="003E6922"/>
    <w:rsid w:val="003F526A"/>
    <w:rsid w:val="003F635F"/>
    <w:rsid w:val="003F6E67"/>
    <w:rsid w:val="003F7A4F"/>
    <w:rsid w:val="0040337E"/>
    <w:rsid w:val="00403AC2"/>
    <w:rsid w:val="00404ABA"/>
    <w:rsid w:val="004105B9"/>
    <w:rsid w:val="0041276B"/>
    <w:rsid w:val="00413637"/>
    <w:rsid w:val="00416F87"/>
    <w:rsid w:val="004173AF"/>
    <w:rsid w:val="00420D3A"/>
    <w:rsid w:val="00420ECF"/>
    <w:rsid w:val="00421996"/>
    <w:rsid w:val="004219C3"/>
    <w:rsid w:val="00422DEA"/>
    <w:rsid w:val="00424114"/>
    <w:rsid w:val="00425422"/>
    <w:rsid w:val="00430F99"/>
    <w:rsid w:val="0043180E"/>
    <w:rsid w:val="0043227D"/>
    <w:rsid w:val="00432919"/>
    <w:rsid w:val="004336C4"/>
    <w:rsid w:val="00434B67"/>
    <w:rsid w:val="00434B9F"/>
    <w:rsid w:val="0043583C"/>
    <w:rsid w:val="0043765E"/>
    <w:rsid w:val="004377D8"/>
    <w:rsid w:val="0044044D"/>
    <w:rsid w:val="00441489"/>
    <w:rsid w:val="004457CA"/>
    <w:rsid w:val="004471C7"/>
    <w:rsid w:val="00450769"/>
    <w:rsid w:val="00450945"/>
    <w:rsid w:val="00453B18"/>
    <w:rsid w:val="00454C09"/>
    <w:rsid w:val="004562D4"/>
    <w:rsid w:val="00456D6A"/>
    <w:rsid w:val="0045700C"/>
    <w:rsid w:val="004628D1"/>
    <w:rsid w:val="004710F1"/>
    <w:rsid w:val="004715FE"/>
    <w:rsid w:val="00471680"/>
    <w:rsid w:val="00471B28"/>
    <w:rsid w:val="00472064"/>
    <w:rsid w:val="00473370"/>
    <w:rsid w:val="0047460B"/>
    <w:rsid w:val="0047508A"/>
    <w:rsid w:val="004766D4"/>
    <w:rsid w:val="00476C7C"/>
    <w:rsid w:val="00477671"/>
    <w:rsid w:val="004802D9"/>
    <w:rsid w:val="00481F60"/>
    <w:rsid w:val="00483B55"/>
    <w:rsid w:val="0048612B"/>
    <w:rsid w:val="004861BF"/>
    <w:rsid w:val="00486C59"/>
    <w:rsid w:val="00487441"/>
    <w:rsid w:val="00490650"/>
    <w:rsid w:val="004915BF"/>
    <w:rsid w:val="004922F0"/>
    <w:rsid w:val="0049380B"/>
    <w:rsid w:val="00493C7C"/>
    <w:rsid w:val="0049651F"/>
    <w:rsid w:val="00497723"/>
    <w:rsid w:val="0049782A"/>
    <w:rsid w:val="004A04A5"/>
    <w:rsid w:val="004A1256"/>
    <w:rsid w:val="004A24B0"/>
    <w:rsid w:val="004A2534"/>
    <w:rsid w:val="004A25F8"/>
    <w:rsid w:val="004A2F30"/>
    <w:rsid w:val="004A33C9"/>
    <w:rsid w:val="004A4B7A"/>
    <w:rsid w:val="004A612C"/>
    <w:rsid w:val="004A69A9"/>
    <w:rsid w:val="004A7EA8"/>
    <w:rsid w:val="004B1677"/>
    <w:rsid w:val="004B24B4"/>
    <w:rsid w:val="004B2C3F"/>
    <w:rsid w:val="004B35FB"/>
    <w:rsid w:val="004B7627"/>
    <w:rsid w:val="004B76ED"/>
    <w:rsid w:val="004C0570"/>
    <w:rsid w:val="004C18AC"/>
    <w:rsid w:val="004C1AE7"/>
    <w:rsid w:val="004C1B73"/>
    <w:rsid w:val="004C2F48"/>
    <w:rsid w:val="004C697D"/>
    <w:rsid w:val="004C7EE0"/>
    <w:rsid w:val="004D1904"/>
    <w:rsid w:val="004D2FA5"/>
    <w:rsid w:val="004D303A"/>
    <w:rsid w:val="004D316C"/>
    <w:rsid w:val="004D34F7"/>
    <w:rsid w:val="004D3FC1"/>
    <w:rsid w:val="004D411C"/>
    <w:rsid w:val="004D5421"/>
    <w:rsid w:val="004D67C3"/>
    <w:rsid w:val="004D71CC"/>
    <w:rsid w:val="004D72C3"/>
    <w:rsid w:val="004D75B7"/>
    <w:rsid w:val="004E27EB"/>
    <w:rsid w:val="004E4846"/>
    <w:rsid w:val="004F06C4"/>
    <w:rsid w:val="004F115C"/>
    <w:rsid w:val="004F11A2"/>
    <w:rsid w:val="004F38DE"/>
    <w:rsid w:val="004F3CE9"/>
    <w:rsid w:val="004F4415"/>
    <w:rsid w:val="004F4EAD"/>
    <w:rsid w:val="004F539C"/>
    <w:rsid w:val="005015C7"/>
    <w:rsid w:val="0050329D"/>
    <w:rsid w:val="0050540F"/>
    <w:rsid w:val="00506051"/>
    <w:rsid w:val="00506607"/>
    <w:rsid w:val="00507157"/>
    <w:rsid w:val="00510E71"/>
    <w:rsid w:val="00511061"/>
    <w:rsid w:val="005114E0"/>
    <w:rsid w:val="005210EF"/>
    <w:rsid w:val="00521F05"/>
    <w:rsid w:val="00522831"/>
    <w:rsid w:val="0052319E"/>
    <w:rsid w:val="0052334F"/>
    <w:rsid w:val="00525E5C"/>
    <w:rsid w:val="005275DC"/>
    <w:rsid w:val="00527672"/>
    <w:rsid w:val="00532443"/>
    <w:rsid w:val="00532B83"/>
    <w:rsid w:val="00537B9D"/>
    <w:rsid w:val="00540529"/>
    <w:rsid w:val="00541DA3"/>
    <w:rsid w:val="005450E1"/>
    <w:rsid w:val="00545A94"/>
    <w:rsid w:val="0054613F"/>
    <w:rsid w:val="00546BD6"/>
    <w:rsid w:val="0055278F"/>
    <w:rsid w:val="005556AB"/>
    <w:rsid w:val="00555F89"/>
    <w:rsid w:val="00556FA9"/>
    <w:rsid w:val="0056040B"/>
    <w:rsid w:val="0056072F"/>
    <w:rsid w:val="00560798"/>
    <w:rsid w:val="00562C52"/>
    <w:rsid w:val="00563211"/>
    <w:rsid w:val="00565AAC"/>
    <w:rsid w:val="00570429"/>
    <w:rsid w:val="00570944"/>
    <w:rsid w:val="0057368C"/>
    <w:rsid w:val="00573F61"/>
    <w:rsid w:val="00575943"/>
    <w:rsid w:val="00576B0F"/>
    <w:rsid w:val="00576FF9"/>
    <w:rsid w:val="00582CC7"/>
    <w:rsid w:val="005838F9"/>
    <w:rsid w:val="00584200"/>
    <w:rsid w:val="00584484"/>
    <w:rsid w:val="00585F33"/>
    <w:rsid w:val="00586374"/>
    <w:rsid w:val="005864DA"/>
    <w:rsid w:val="00586AC4"/>
    <w:rsid w:val="00586CBB"/>
    <w:rsid w:val="0058708F"/>
    <w:rsid w:val="005873B2"/>
    <w:rsid w:val="00587EEF"/>
    <w:rsid w:val="005922FC"/>
    <w:rsid w:val="0059273A"/>
    <w:rsid w:val="005A056B"/>
    <w:rsid w:val="005A08BB"/>
    <w:rsid w:val="005A1680"/>
    <w:rsid w:val="005A1A50"/>
    <w:rsid w:val="005A1C18"/>
    <w:rsid w:val="005A6B9C"/>
    <w:rsid w:val="005B045B"/>
    <w:rsid w:val="005B20AA"/>
    <w:rsid w:val="005B28D1"/>
    <w:rsid w:val="005B47AA"/>
    <w:rsid w:val="005B6F90"/>
    <w:rsid w:val="005C28F0"/>
    <w:rsid w:val="005C6517"/>
    <w:rsid w:val="005C7A89"/>
    <w:rsid w:val="005D0E9B"/>
    <w:rsid w:val="005D1728"/>
    <w:rsid w:val="005D1BB6"/>
    <w:rsid w:val="005D1ED2"/>
    <w:rsid w:val="005D26C0"/>
    <w:rsid w:val="005D3C9E"/>
    <w:rsid w:val="005D40FE"/>
    <w:rsid w:val="005D48C8"/>
    <w:rsid w:val="005D4D00"/>
    <w:rsid w:val="005D6C9C"/>
    <w:rsid w:val="005D787F"/>
    <w:rsid w:val="005D7D6B"/>
    <w:rsid w:val="005E293B"/>
    <w:rsid w:val="005E4005"/>
    <w:rsid w:val="005E5289"/>
    <w:rsid w:val="005E602B"/>
    <w:rsid w:val="005F0367"/>
    <w:rsid w:val="005F1681"/>
    <w:rsid w:val="005F2DCC"/>
    <w:rsid w:val="005F448E"/>
    <w:rsid w:val="005F562B"/>
    <w:rsid w:val="005F6C36"/>
    <w:rsid w:val="005F76CF"/>
    <w:rsid w:val="0060009D"/>
    <w:rsid w:val="00601CBE"/>
    <w:rsid w:val="006022B7"/>
    <w:rsid w:val="00602406"/>
    <w:rsid w:val="00604A6F"/>
    <w:rsid w:val="006077CA"/>
    <w:rsid w:val="0060788C"/>
    <w:rsid w:val="00611A88"/>
    <w:rsid w:val="00611BDD"/>
    <w:rsid w:val="0061204D"/>
    <w:rsid w:val="006124F5"/>
    <w:rsid w:val="006146EF"/>
    <w:rsid w:val="00616E5B"/>
    <w:rsid w:val="00624B9C"/>
    <w:rsid w:val="00626BEC"/>
    <w:rsid w:val="006309F2"/>
    <w:rsid w:val="006312AF"/>
    <w:rsid w:val="0063224F"/>
    <w:rsid w:val="00632AFA"/>
    <w:rsid w:val="0063338B"/>
    <w:rsid w:val="00634483"/>
    <w:rsid w:val="00634CDB"/>
    <w:rsid w:val="0063743D"/>
    <w:rsid w:val="00637761"/>
    <w:rsid w:val="00640255"/>
    <w:rsid w:val="0064179F"/>
    <w:rsid w:val="0064199A"/>
    <w:rsid w:val="00641D8C"/>
    <w:rsid w:val="006427B7"/>
    <w:rsid w:val="006443FA"/>
    <w:rsid w:val="00644870"/>
    <w:rsid w:val="00644C72"/>
    <w:rsid w:val="00645C2E"/>
    <w:rsid w:val="0064766B"/>
    <w:rsid w:val="006507FB"/>
    <w:rsid w:val="006518CB"/>
    <w:rsid w:val="006542C7"/>
    <w:rsid w:val="00655CFD"/>
    <w:rsid w:val="00655F14"/>
    <w:rsid w:val="0065621D"/>
    <w:rsid w:val="00660083"/>
    <w:rsid w:val="00662ADC"/>
    <w:rsid w:val="00662AF9"/>
    <w:rsid w:val="00664A22"/>
    <w:rsid w:val="006650B4"/>
    <w:rsid w:val="00665825"/>
    <w:rsid w:val="00665CAC"/>
    <w:rsid w:val="00666C43"/>
    <w:rsid w:val="00670023"/>
    <w:rsid w:val="0067079B"/>
    <w:rsid w:val="00671837"/>
    <w:rsid w:val="00673787"/>
    <w:rsid w:val="00674467"/>
    <w:rsid w:val="00674FEA"/>
    <w:rsid w:val="006757EA"/>
    <w:rsid w:val="0068057B"/>
    <w:rsid w:val="0068306D"/>
    <w:rsid w:val="00684510"/>
    <w:rsid w:val="0068561B"/>
    <w:rsid w:val="006907EB"/>
    <w:rsid w:val="00690CBD"/>
    <w:rsid w:val="00691E50"/>
    <w:rsid w:val="0069261C"/>
    <w:rsid w:val="006926FD"/>
    <w:rsid w:val="006929BA"/>
    <w:rsid w:val="00692B65"/>
    <w:rsid w:val="00693C73"/>
    <w:rsid w:val="006942DE"/>
    <w:rsid w:val="006969D2"/>
    <w:rsid w:val="00696CA7"/>
    <w:rsid w:val="00696CC0"/>
    <w:rsid w:val="006A28C1"/>
    <w:rsid w:val="006A42EE"/>
    <w:rsid w:val="006A4EB1"/>
    <w:rsid w:val="006A7DC3"/>
    <w:rsid w:val="006A7FB0"/>
    <w:rsid w:val="006B0475"/>
    <w:rsid w:val="006B0575"/>
    <w:rsid w:val="006B466F"/>
    <w:rsid w:val="006B5306"/>
    <w:rsid w:val="006B7063"/>
    <w:rsid w:val="006D18DC"/>
    <w:rsid w:val="006D2725"/>
    <w:rsid w:val="006D4161"/>
    <w:rsid w:val="006D61BA"/>
    <w:rsid w:val="006D67C5"/>
    <w:rsid w:val="006D7222"/>
    <w:rsid w:val="006D76BD"/>
    <w:rsid w:val="006E0B6C"/>
    <w:rsid w:val="006E32BA"/>
    <w:rsid w:val="006E453C"/>
    <w:rsid w:val="006E6317"/>
    <w:rsid w:val="006E6DBE"/>
    <w:rsid w:val="006E70CF"/>
    <w:rsid w:val="006E73DE"/>
    <w:rsid w:val="00704B86"/>
    <w:rsid w:val="00705DFF"/>
    <w:rsid w:val="00706666"/>
    <w:rsid w:val="00707170"/>
    <w:rsid w:val="00707386"/>
    <w:rsid w:val="00707C68"/>
    <w:rsid w:val="00710000"/>
    <w:rsid w:val="007150F1"/>
    <w:rsid w:val="007152B7"/>
    <w:rsid w:val="0071629A"/>
    <w:rsid w:val="007162F0"/>
    <w:rsid w:val="00722BEC"/>
    <w:rsid w:val="0072465D"/>
    <w:rsid w:val="007267FE"/>
    <w:rsid w:val="00726B07"/>
    <w:rsid w:val="00727761"/>
    <w:rsid w:val="00730B19"/>
    <w:rsid w:val="00730EE1"/>
    <w:rsid w:val="007311C4"/>
    <w:rsid w:val="00731541"/>
    <w:rsid w:val="00731BA4"/>
    <w:rsid w:val="00733CAE"/>
    <w:rsid w:val="007350D0"/>
    <w:rsid w:val="007355B4"/>
    <w:rsid w:val="00737433"/>
    <w:rsid w:val="00742C26"/>
    <w:rsid w:val="0074407F"/>
    <w:rsid w:val="00751353"/>
    <w:rsid w:val="007516A1"/>
    <w:rsid w:val="007517C6"/>
    <w:rsid w:val="007521F9"/>
    <w:rsid w:val="0075227A"/>
    <w:rsid w:val="007531BB"/>
    <w:rsid w:val="0075357C"/>
    <w:rsid w:val="00755F3B"/>
    <w:rsid w:val="00756791"/>
    <w:rsid w:val="007567E5"/>
    <w:rsid w:val="0076308D"/>
    <w:rsid w:val="00765E6C"/>
    <w:rsid w:val="0076603D"/>
    <w:rsid w:val="00773D2E"/>
    <w:rsid w:val="0077442F"/>
    <w:rsid w:val="007745D3"/>
    <w:rsid w:val="007748E6"/>
    <w:rsid w:val="00780C9E"/>
    <w:rsid w:val="00782918"/>
    <w:rsid w:val="00783972"/>
    <w:rsid w:val="00783C2E"/>
    <w:rsid w:val="00785706"/>
    <w:rsid w:val="007872C7"/>
    <w:rsid w:val="007921F3"/>
    <w:rsid w:val="00793B50"/>
    <w:rsid w:val="0079464B"/>
    <w:rsid w:val="0079539D"/>
    <w:rsid w:val="00796511"/>
    <w:rsid w:val="007966C7"/>
    <w:rsid w:val="007A0208"/>
    <w:rsid w:val="007A19B3"/>
    <w:rsid w:val="007A1E11"/>
    <w:rsid w:val="007A2B8B"/>
    <w:rsid w:val="007A3381"/>
    <w:rsid w:val="007A3A09"/>
    <w:rsid w:val="007A4035"/>
    <w:rsid w:val="007A4D4E"/>
    <w:rsid w:val="007A5C7A"/>
    <w:rsid w:val="007A675F"/>
    <w:rsid w:val="007A6781"/>
    <w:rsid w:val="007B0B09"/>
    <w:rsid w:val="007B2EB2"/>
    <w:rsid w:val="007B4204"/>
    <w:rsid w:val="007B429A"/>
    <w:rsid w:val="007B7417"/>
    <w:rsid w:val="007B784F"/>
    <w:rsid w:val="007C2171"/>
    <w:rsid w:val="007C306D"/>
    <w:rsid w:val="007C4986"/>
    <w:rsid w:val="007C49AC"/>
    <w:rsid w:val="007C7272"/>
    <w:rsid w:val="007C732F"/>
    <w:rsid w:val="007D0201"/>
    <w:rsid w:val="007D3AFC"/>
    <w:rsid w:val="007E0E21"/>
    <w:rsid w:val="007E1729"/>
    <w:rsid w:val="007E1D9B"/>
    <w:rsid w:val="007E2371"/>
    <w:rsid w:val="007E4D17"/>
    <w:rsid w:val="007E6288"/>
    <w:rsid w:val="007E6417"/>
    <w:rsid w:val="007E685D"/>
    <w:rsid w:val="007E6BA9"/>
    <w:rsid w:val="007E702B"/>
    <w:rsid w:val="007F0094"/>
    <w:rsid w:val="007F1692"/>
    <w:rsid w:val="007F233B"/>
    <w:rsid w:val="007F3939"/>
    <w:rsid w:val="007F573D"/>
    <w:rsid w:val="007F5FD8"/>
    <w:rsid w:val="007F6D6F"/>
    <w:rsid w:val="007F6E60"/>
    <w:rsid w:val="007F7141"/>
    <w:rsid w:val="008011FE"/>
    <w:rsid w:val="008019A8"/>
    <w:rsid w:val="00802114"/>
    <w:rsid w:val="00802A83"/>
    <w:rsid w:val="008035EE"/>
    <w:rsid w:val="0080373B"/>
    <w:rsid w:val="008054DB"/>
    <w:rsid w:val="00807ACE"/>
    <w:rsid w:val="00811006"/>
    <w:rsid w:val="00811F14"/>
    <w:rsid w:val="0081784D"/>
    <w:rsid w:val="008211BC"/>
    <w:rsid w:val="00822849"/>
    <w:rsid w:val="00823285"/>
    <w:rsid w:val="008232C4"/>
    <w:rsid w:val="008245C2"/>
    <w:rsid w:val="008247FC"/>
    <w:rsid w:val="00824B17"/>
    <w:rsid w:val="0082514F"/>
    <w:rsid w:val="00830564"/>
    <w:rsid w:val="00832882"/>
    <w:rsid w:val="008351EB"/>
    <w:rsid w:val="0083668B"/>
    <w:rsid w:val="00840500"/>
    <w:rsid w:val="00841BED"/>
    <w:rsid w:val="0084443F"/>
    <w:rsid w:val="00850694"/>
    <w:rsid w:val="00851A43"/>
    <w:rsid w:val="008550DE"/>
    <w:rsid w:val="008560E2"/>
    <w:rsid w:val="008611D9"/>
    <w:rsid w:val="00865889"/>
    <w:rsid w:val="008700EB"/>
    <w:rsid w:val="00870236"/>
    <w:rsid w:val="00870EF4"/>
    <w:rsid w:val="00871CE1"/>
    <w:rsid w:val="00871E2E"/>
    <w:rsid w:val="00874A40"/>
    <w:rsid w:val="008813F6"/>
    <w:rsid w:val="00885092"/>
    <w:rsid w:val="0088531B"/>
    <w:rsid w:val="00885366"/>
    <w:rsid w:val="00885D77"/>
    <w:rsid w:val="00887C13"/>
    <w:rsid w:val="008906D9"/>
    <w:rsid w:val="0089495F"/>
    <w:rsid w:val="00894F36"/>
    <w:rsid w:val="00895919"/>
    <w:rsid w:val="00897A03"/>
    <w:rsid w:val="008A1796"/>
    <w:rsid w:val="008A5778"/>
    <w:rsid w:val="008A6D82"/>
    <w:rsid w:val="008A76D8"/>
    <w:rsid w:val="008B0B42"/>
    <w:rsid w:val="008B275A"/>
    <w:rsid w:val="008C06D4"/>
    <w:rsid w:val="008C6AE0"/>
    <w:rsid w:val="008C79EF"/>
    <w:rsid w:val="008D03AA"/>
    <w:rsid w:val="008D119D"/>
    <w:rsid w:val="008D1605"/>
    <w:rsid w:val="008D1FD0"/>
    <w:rsid w:val="008D2103"/>
    <w:rsid w:val="008D5E66"/>
    <w:rsid w:val="008D68D4"/>
    <w:rsid w:val="008D7D9C"/>
    <w:rsid w:val="008E0860"/>
    <w:rsid w:val="008E1DF8"/>
    <w:rsid w:val="008E2710"/>
    <w:rsid w:val="008E28F8"/>
    <w:rsid w:val="008E4890"/>
    <w:rsid w:val="008E6B5C"/>
    <w:rsid w:val="008E7066"/>
    <w:rsid w:val="008F105F"/>
    <w:rsid w:val="008F1616"/>
    <w:rsid w:val="008F2C07"/>
    <w:rsid w:val="008F4DCD"/>
    <w:rsid w:val="008F5F2C"/>
    <w:rsid w:val="008F6E49"/>
    <w:rsid w:val="008F795F"/>
    <w:rsid w:val="0090046E"/>
    <w:rsid w:val="009005BB"/>
    <w:rsid w:val="00900846"/>
    <w:rsid w:val="0090089B"/>
    <w:rsid w:val="00906D28"/>
    <w:rsid w:val="009103A4"/>
    <w:rsid w:val="009103E8"/>
    <w:rsid w:val="00911C1C"/>
    <w:rsid w:val="00911F4E"/>
    <w:rsid w:val="0091499E"/>
    <w:rsid w:val="009150D7"/>
    <w:rsid w:val="00915493"/>
    <w:rsid w:val="009158D8"/>
    <w:rsid w:val="0091670B"/>
    <w:rsid w:val="0091789A"/>
    <w:rsid w:val="00921C4A"/>
    <w:rsid w:val="009235E8"/>
    <w:rsid w:val="00924C85"/>
    <w:rsid w:val="00931051"/>
    <w:rsid w:val="00932A7E"/>
    <w:rsid w:val="00933DED"/>
    <w:rsid w:val="00934211"/>
    <w:rsid w:val="00935BFA"/>
    <w:rsid w:val="00935DCF"/>
    <w:rsid w:val="00937447"/>
    <w:rsid w:val="00940319"/>
    <w:rsid w:val="009408D9"/>
    <w:rsid w:val="00945C43"/>
    <w:rsid w:val="00946C60"/>
    <w:rsid w:val="00946E17"/>
    <w:rsid w:val="0094762A"/>
    <w:rsid w:val="00953B31"/>
    <w:rsid w:val="00955787"/>
    <w:rsid w:val="00963825"/>
    <w:rsid w:val="00963B8B"/>
    <w:rsid w:val="009645BA"/>
    <w:rsid w:val="0096694A"/>
    <w:rsid w:val="0096786F"/>
    <w:rsid w:val="00972B5E"/>
    <w:rsid w:val="00972E1C"/>
    <w:rsid w:val="00976965"/>
    <w:rsid w:val="009843E0"/>
    <w:rsid w:val="009844D8"/>
    <w:rsid w:val="00990008"/>
    <w:rsid w:val="00990D09"/>
    <w:rsid w:val="009943A3"/>
    <w:rsid w:val="00994B60"/>
    <w:rsid w:val="00996289"/>
    <w:rsid w:val="009967FC"/>
    <w:rsid w:val="00997A9F"/>
    <w:rsid w:val="009A0613"/>
    <w:rsid w:val="009A175C"/>
    <w:rsid w:val="009A3A4F"/>
    <w:rsid w:val="009A3C83"/>
    <w:rsid w:val="009A3D0E"/>
    <w:rsid w:val="009A5521"/>
    <w:rsid w:val="009A6CEB"/>
    <w:rsid w:val="009B075A"/>
    <w:rsid w:val="009B1060"/>
    <w:rsid w:val="009B4A1F"/>
    <w:rsid w:val="009B6FE7"/>
    <w:rsid w:val="009B75E3"/>
    <w:rsid w:val="009C2468"/>
    <w:rsid w:val="009C6A28"/>
    <w:rsid w:val="009C6E5B"/>
    <w:rsid w:val="009C6E65"/>
    <w:rsid w:val="009D0032"/>
    <w:rsid w:val="009D1C89"/>
    <w:rsid w:val="009D74D9"/>
    <w:rsid w:val="009D770A"/>
    <w:rsid w:val="009E1ABE"/>
    <w:rsid w:val="009E3203"/>
    <w:rsid w:val="009E6A16"/>
    <w:rsid w:val="009F21DE"/>
    <w:rsid w:val="009F6220"/>
    <w:rsid w:val="009F67CA"/>
    <w:rsid w:val="009F7665"/>
    <w:rsid w:val="00A0072D"/>
    <w:rsid w:val="00A0607A"/>
    <w:rsid w:val="00A12D12"/>
    <w:rsid w:val="00A130B0"/>
    <w:rsid w:val="00A158F5"/>
    <w:rsid w:val="00A15E61"/>
    <w:rsid w:val="00A165A8"/>
    <w:rsid w:val="00A1785D"/>
    <w:rsid w:val="00A178D9"/>
    <w:rsid w:val="00A20852"/>
    <w:rsid w:val="00A25DF7"/>
    <w:rsid w:val="00A30582"/>
    <w:rsid w:val="00A30646"/>
    <w:rsid w:val="00A312B4"/>
    <w:rsid w:val="00A317B1"/>
    <w:rsid w:val="00A32004"/>
    <w:rsid w:val="00A328C8"/>
    <w:rsid w:val="00A34E4B"/>
    <w:rsid w:val="00A40379"/>
    <w:rsid w:val="00A41C6A"/>
    <w:rsid w:val="00A43A64"/>
    <w:rsid w:val="00A44061"/>
    <w:rsid w:val="00A50FD4"/>
    <w:rsid w:val="00A519B3"/>
    <w:rsid w:val="00A51AB1"/>
    <w:rsid w:val="00A531DA"/>
    <w:rsid w:val="00A531F7"/>
    <w:rsid w:val="00A564C7"/>
    <w:rsid w:val="00A57788"/>
    <w:rsid w:val="00A6150A"/>
    <w:rsid w:val="00A61CF4"/>
    <w:rsid w:val="00A61DE0"/>
    <w:rsid w:val="00A62A4B"/>
    <w:rsid w:val="00A6352F"/>
    <w:rsid w:val="00A65C24"/>
    <w:rsid w:val="00A6757B"/>
    <w:rsid w:val="00A734DD"/>
    <w:rsid w:val="00A76D23"/>
    <w:rsid w:val="00A80598"/>
    <w:rsid w:val="00A80656"/>
    <w:rsid w:val="00A808AB"/>
    <w:rsid w:val="00A81B8B"/>
    <w:rsid w:val="00A8276D"/>
    <w:rsid w:val="00A82F15"/>
    <w:rsid w:val="00A84C1B"/>
    <w:rsid w:val="00A85206"/>
    <w:rsid w:val="00A87314"/>
    <w:rsid w:val="00A878AC"/>
    <w:rsid w:val="00A9240E"/>
    <w:rsid w:val="00A92579"/>
    <w:rsid w:val="00A927B1"/>
    <w:rsid w:val="00A92934"/>
    <w:rsid w:val="00A94A66"/>
    <w:rsid w:val="00A954EC"/>
    <w:rsid w:val="00A95AB5"/>
    <w:rsid w:val="00A95BF1"/>
    <w:rsid w:val="00A973E8"/>
    <w:rsid w:val="00A976B6"/>
    <w:rsid w:val="00A97E53"/>
    <w:rsid w:val="00AA32DB"/>
    <w:rsid w:val="00AA39D8"/>
    <w:rsid w:val="00AA4A6D"/>
    <w:rsid w:val="00AA52F9"/>
    <w:rsid w:val="00AA5696"/>
    <w:rsid w:val="00AA6645"/>
    <w:rsid w:val="00AA7A3F"/>
    <w:rsid w:val="00AB23AF"/>
    <w:rsid w:val="00AB3906"/>
    <w:rsid w:val="00AB4E16"/>
    <w:rsid w:val="00AB4F76"/>
    <w:rsid w:val="00AC16D7"/>
    <w:rsid w:val="00AC2303"/>
    <w:rsid w:val="00AC358F"/>
    <w:rsid w:val="00AC3C6D"/>
    <w:rsid w:val="00AC57D5"/>
    <w:rsid w:val="00AC5C00"/>
    <w:rsid w:val="00AD3821"/>
    <w:rsid w:val="00AD61A0"/>
    <w:rsid w:val="00AD6285"/>
    <w:rsid w:val="00AD6D49"/>
    <w:rsid w:val="00AE7CFC"/>
    <w:rsid w:val="00AE7D62"/>
    <w:rsid w:val="00AF261F"/>
    <w:rsid w:val="00AF5506"/>
    <w:rsid w:val="00AF613A"/>
    <w:rsid w:val="00AF694A"/>
    <w:rsid w:val="00AF7366"/>
    <w:rsid w:val="00AF7AC6"/>
    <w:rsid w:val="00B00C09"/>
    <w:rsid w:val="00B02560"/>
    <w:rsid w:val="00B0276E"/>
    <w:rsid w:val="00B0301D"/>
    <w:rsid w:val="00B03A7C"/>
    <w:rsid w:val="00B064FA"/>
    <w:rsid w:val="00B06B56"/>
    <w:rsid w:val="00B06B6A"/>
    <w:rsid w:val="00B103C6"/>
    <w:rsid w:val="00B10A81"/>
    <w:rsid w:val="00B110BC"/>
    <w:rsid w:val="00B11419"/>
    <w:rsid w:val="00B133AD"/>
    <w:rsid w:val="00B13530"/>
    <w:rsid w:val="00B1422E"/>
    <w:rsid w:val="00B15A1E"/>
    <w:rsid w:val="00B16402"/>
    <w:rsid w:val="00B16911"/>
    <w:rsid w:val="00B1764F"/>
    <w:rsid w:val="00B1795C"/>
    <w:rsid w:val="00B210CB"/>
    <w:rsid w:val="00B21FF7"/>
    <w:rsid w:val="00B25F74"/>
    <w:rsid w:val="00B270DB"/>
    <w:rsid w:val="00B358F6"/>
    <w:rsid w:val="00B406CB"/>
    <w:rsid w:val="00B4254A"/>
    <w:rsid w:val="00B437CF"/>
    <w:rsid w:val="00B442DB"/>
    <w:rsid w:val="00B4692A"/>
    <w:rsid w:val="00B50903"/>
    <w:rsid w:val="00B50DA3"/>
    <w:rsid w:val="00B51177"/>
    <w:rsid w:val="00B565EB"/>
    <w:rsid w:val="00B60CDB"/>
    <w:rsid w:val="00B61AF0"/>
    <w:rsid w:val="00B63FAB"/>
    <w:rsid w:val="00B659E9"/>
    <w:rsid w:val="00B72C5C"/>
    <w:rsid w:val="00B73565"/>
    <w:rsid w:val="00B757A7"/>
    <w:rsid w:val="00B77F38"/>
    <w:rsid w:val="00B77FF8"/>
    <w:rsid w:val="00B83A7F"/>
    <w:rsid w:val="00B83BC8"/>
    <w:rsid w:val="00B842F3"/>
    <w:rsid w:val="00B8433A"/>
    <w:rsid w:val="00B84342"/>
    <w:rsid w:val="00B84953"/>
    <w:rsid w:val="00B863B1"/>
    <w:rsid w:val="00B874F0"/>
    <w:rsid w:val="00B87B8B"/>
    <w:rsid w:val="00B965C1"/>
    <w:rsid w:val="00BA1B8C"/>
    <w:rsid w:val="00BA2DFB"/>
    <w:rsid w:val="00BA4260"/>
    <w:rsid w:val="00BA4842"/>
    <w:rsid w:val="00BA594B"/>
    <w:rsid w:val="00BB0F8C"/>
    <w:rsid w:val="00BB2DFA"/>
    <w:rsid w:val="00BB341E"/>
    <w:rsid w:val="00BB4A8D"/>
    <w:rsid w:val="00BB62A7"/>
    <w:rsid w:val="00BC0456"/>
    <w:rsid w:val="00BC239D"/>
    <w:rsid w:val="00BC5BE1"/>
    <w:rsid w:val="00BC61ED"/>
    <w:rsid w:val="00BC620B"/>
    <w:rsid w:val="00BC7311"/>
    <w:rsid w:val="00BD2A1E"/>
    <w:rsid w:val="00BD2A3E"/>
    <w:rsid w:val="00BD50E2"/>
    <w:rsid w:val="00BD51BA"/>
    <w:rsid w:val="00BD7243"/>
    <w:rsid w:val="00BE2423"/>
    <w:rsid w:val="00BE29EA"/>
    <w:rsid w:val="00BE6415"/>
    <w:rsid w:val="00BE6586"/>
    <w:rsid w:val="00BF074B"/>
    <w:rsid w:val="00BF0913"/>
    <w:rsid w:val="00BF376F"/>
    <w:rsid w:val="00BF3DD3"/>
    <w:rsid w:val="00BF5B0C"/>
    <w:rsid w:val="00BF60FC"/>
    <w:rsid w:val="00BF6B83"/>
    <w:rsid w:val="00C009B3"/>
    <w:rsid w:val="00C031C0"/>
    <w:rsid w:val="00C037F3"/>
    <w:rsid w:val="00C04A34"/>
    <w:rsid w:val="00C04F78"/>
    <w:rsid w:val="00C06DA9"/>
    <w:rsid w:val="00C12338"/>
    <w:rsid w:val="00C13138"/>
    <w:rsid w:val="00C1453F"/>
    <w:rsid w:val="00C14F82"/>
    <w:rsid w:val="00C15A76"/>
    <w:rsid w:val="00C1674F"/>
    <w:rsid w:val="00C1680D"/>
    <w:rsid w:val="00C20932"/>
    <w:rsid w:val="00C20AD1"/>
    <w:rsid w:val="00C22003"/>
    <w:rsid w:val="00C23FF8"/>
    <w:rsid w:val="00C248B1"/>
    <w:rsid w:val="00C25578"/>
    <w:rsid w:val="00C25CA4"/>
    <w:rsid w:val="00C32253"/>
    <w:rsid w:val="00C32ED3"/>
    <w:rsid w:val="00C33058"/>
    <w:rsid w:val="00C34BF9"/>
    <w:rsid w:val="00C351F8"/>
    <w:rsid w:val="00C374E5"/>
    <w:rsid w:val="00C43054"/>
    <w:rsid w:val="00C4695C"/>
    <w:rsid w:val="00C50BDE"/>
    <w:rsid w:val="00C52291"/>
    <w:rsid w:val="00C52BC8"/>
    <w:rsid w:val="00C53B4B"/>
    <w:rsid w:val="00C560CD"/>
    <w:rsid w:val="00C6050D"/>
    <w:rsid w:val="00C60731"/>
    <w:rsid w:val="00C6338E"/>
    <w:rsid w:val="00C64055"/>
    <w:rsid w:val="00C65C66"/>
    <w:rsid w:val="00C67BD6"/>
    <w:rsid w:val="00C70F16"/>
    <w:rsid w:val="00C71478"/>
    <w:rsid w:val="00C71DD5"/>
    <w:rsid w:val="00C72BEE"/>
    <w:rsid w:val="00C72ECD"/>
    <w:rsid w:val="00C733CE"/>
    <w:rsid w:val="00C73BA6"/>
    <w:rsid w:val="00C73D9E"/>
    <w:rsid w:val="00C77132"/>
    <w:rsid w:val="00C778AA"/>
    <w:rsid w:val="00C811D1"/>
    <w:rsid w:val="00C85AA5"/>
    <w:rsid w:val="00C860A6"/>
    <w:rsid w:val="00C87B46"/>
    <w:rsid w:val="00C87F4E"/>
    <w:rsid w:val="00C907EC"/>
    <w:rsid w:val="00C90E06"/>
    <w:rsid w:val="00C91AD4"/>
    <w:rsid w:val="00C92459"/>
    <w:rsid w:val="00C92684"/>
    <w:rsid w:val="00C93E79"/>
    <w:rsid w:val="00C94AE9"/>
    <w:rsid w:val="00C95E72"/>
    <w:rsid w:val="00C9662E"/>
    <w:rsid w:val="00CA1311"/>
    <w:rsid w:val="00CA1553"/>
    <w:rsid w:val="00CA1896"/>
    <w:rsid w:val="00CA20B1"/>
    <w:rsid w:val="00CA2E32"/>
    <w:rsid w:val="00CA34E8"/>
    <w:rsid w:val="00CA43DD"/>
    <w:rsid w:val="00CA5D5E"/>
    <w:rsid w:val="00CA6912"/>
    <w:rsid w:val="00CB0A4E"/>
    <w:rsid w:val="00CB33DF"/>
    <w:rsid w:val="00CB6FE2"/>
    <w:rsid w:val="00CC1109"/>
    <w:rsid w:val="00CC271B"/>
    <w:rsid w:val="00CC29F3"/>
    <w:rsid w:val="00CC3E26"/>
    <w:rsid w:val="00CC47D2"/>
    <w:rsid w:val="00CC5470"/>
    <w:rsid w:val="00CC6192"/>
    <w:rsid w:val="00CC64C4"/>
    <w:rsid w:val="00CC7DBE"/>
    <w:rsid w:val="00CD0D3D"/>
    <w:rsid w:val="00CD1B69"/>
    <w:rsid w:val="00CD23DD"/>
    <w:rsid w:val="00CD24C1"/>
    <w:rsid w:val="00CD3186"/>
    <w:rsid w:val="00CD33DF"/>
    <w:rsid w:val="00CD3926"/>
    <w:rsid w:val="00CD7E29"/>
    <w:rsid w:val="00CE1FE6"/>
    <w:rsid w:val="00CE6DDE"/>
    <w:rsid w:val="00CF16A3"/>
    <w:rsid w:val="00CF1DEE"/>
    <w:rsid w:val="00CF4E91"/>
    <w:rsid w:val="00CF551E"/>
    <w:rsid w:val="00CF58D9"/>
    <w:rsid w:val="00CF74D1"/>
    <w:rsid w:val="00D01E0C"/>
    <w:rsid w:val="00D0255A"/>
    <w:rsid w:val="00D03BC6"/>
    <w:rsid w:val="00D051FC"/>
    <w:rsid w:val="00D05908"/>
    <w:rsid w:val="00D10FB1"/>
    <w:rsid w:val="00D12E4E"/>
    <w:rsid w:val="00D1319A"/>
    <w:rsid w:val="00D1397D"/>
    <w:rsid w:val="00D14C53"/>
    <w:rsid w:val="00D151BE"/>
    <w:rsid w:val="00D16B55"/>
    <w:rsid w:val="00D1758F"/>
    <w:rsid w:val="00D208FB"/>
    <w:rsid w:val="00D22E4E"/>
    <w:rsid w:val="00D24B0C"/>
    <w:rsid w:val="00D25CA1"/>
    <w:rsid w:val="00D27264"/>
    <w:rsid w:val="00D2784A"/>
    <w:rsid w:val="00D27870"/>
    <w:rsid w:val="00D32E26"/>
    <w:rsid w:val="00D33AD3"/>
    <w:rsid w:val="00D35927"/>
    <w:rsid w:val="00D35BA4"/>
    <w:rsid w:val="00D409EE"/>
    <w:rsid w:val="00D43B75"/>
    <w:rsid w:val="00D47D6D"/>
    <w:rsid w:val="00D54127"/>
    <w:rsid w:val="00D5458F"/>
    <w:rsid w:val="00D54A7D"/>
    <w:rsid w:val="00D60D44"/>
    <w:rsid w:val="00D60EF5"/>
    <w:rsid w:val="00D61569"/>
    <w:rsid w:val="00D61AA5"/>
    <w:rsid w:val="00D62D65"/>
    <w:rsid w:val="00D6329A"/>
    <w:rsid w:val="00D63569"/>
    <w:rsid w:val="00D6623B"/>
    <w:rsid w:val="00D66BDC"/>
    <w:rsid w:val="00D6765D"/>
    <w:rsid w:val="00D67754"/>
    <w:rsid w:val="00D67798"/>
    <w:rsid w:val="00D70464"/>
    <w:rsid w:val="00D705A3"/>
    <w:rsid w:val="00D7062A"/>
    <w:rsid w:val="00D70702"/>
    <w:rsid w:val="00D7256F"/>
    <w:rsid w:val="00D73300"/>
    <w:rsid w:val="00D74871"/>
    <w:rsid w:val="00D762CE"/>
    <w:rsid w:val="00D80767"/>
    <w:rsid w:val="00D80EF8"/>
    <w:rsid w:val="00D83BE8"/>
    <w:rsid w:val="00D84724"/>
    <w:rsid w:val="00D85D1E"/>
    <w:rsid w:val="00D86036"/>
    <w:rsid w:val="00D87BF8"/>
    <w:rsid w:val="00D9454A"/>
    <w:rsid w:val="00DA0617"/>
    <w:rsid w:val="00DA0707"/>
    <w:rsid w:val="00DA0AFA"/>
    <w:rsid w:val="00DB1F20"/>
    <w:rsid w:val="00DB6913"/>
    <w:rsid w:val="00DB6BE5"/>
    <w:rsid w:val="00DB7548"/>
    <w:rsid w:val="00DB7CAD"/>
    <w:rsid w:val="00DC024A"/>
    <w:rsid w:val="00DC0DA7"/>
    <w:rsid w:val="00DC28FF"/>
    <w:rsid w:val="00DC6493"/>
    <w:rsid w:val="00DC67F2"/>
    <w:rsid w:val="00DC6E8B"/>
    <w:rsid w:val="00DC6F39"/>
    <w:rsid w:val="00DD0C93"/>
    <w:rsid w:val="00DD17E8"/>
    <w:rsid w:val="00DD1EDF"/>
    <w:rsid w:val="00DD7898"/>
    <w:rsid w:val="00DD7BD8"/>
    <w:rsid w:val="00DD7BF8"/>
    <w:rsid w:val="00DE3FD4"/>
    <w:rsid w:val="00DE40ED"/>
    <w:rsid w:val="00DE459A"/>
    <w:rsid w:val="00DE58DC"/>
    <w:rsid w:val="00DE629B"/>
    <w:rsid w:val="00DE656F"/>
    <w:rsid w:val="00DE7630"/>
    <w:rsid w:val="00DF04B8"/>
    <w:rsid w:val="00DF0B49"/>
    <w:rsid w:val="00DF118D"/>
    <w:rsid w:val="00DF1FE8"/>
    <w:rsid w:val="00DF2318"/>
    <w:rsid w:val="00DF4637"/>
    <w:rsid w:val="00E015F9"/>
    <w:rsid w:val="00E01C4A"/>
    <w:rsid w:val="00E03022"/>
    <w:rsid w:val="00E03E72"/>
    <w:rsid w:val="00E050EC"/>
    <w:rsid w:val="00E06A5D"/>
    <w:rsid w:val="00E0720E"/>
    <w:rsid w:val="00E0762D"/>
    <w:rsid w:val="00E10765"/>
    <w:rsid w:val="00E10901"/>
    <w:rsid w:val="00E10DAC"/>
    <w:rsid w:val="00E120B1"/>
    <w:rsid w:val="00E12B17"/>
    <w:rsid w:val="00E159CA"/>
    <w:rsid w:val="00E168A9"/>
    <w:rsid w:val="00E16D07"/>
    <w:rsid w:val="00E17368"/>
    <w:rsid w:val="00E2003A"/>
    <w:rsid w:val="00E21F5A"/>
    <w:rsid w:val="00E232CD"/>
    <w:rsid w:val="00E371CC"/>
    <w:rsid w:val="00E37700"/>
    <w:rsid w:val="00E412B9"/>
    <w:rsid w:val="00E42D26"/>
    <w:rsid w:val="00E466A0"/>
    <w:rsid w:val="00E50574"/>
    <w:rsid w:val="00E514F3"/>
    <w:rsid w:val="00E53CF6"/>
    <w:rsid w:val="00E55CFE"/>
    <w:rsid w:val="00E57FAC"/>
    <w:rsid w:val="00E63054"/>
    <w:rsid w:val="00E6392E"/>
    <w:rsid w:val="00E64DBF"/>
    <w:rsid w:val="00E66D92"/>
    <w:rsid w:val="00E66F3C"/>
    <w:rsid w:val="00E67B9D"/>
    <w:rsid w:val="00E771BD"/>
    <w:rsid w:val="00E80092"/>
    <w:rsid w:val="00E800E0"/>
    <w:rsid w:val="00E81D72"/>
    <w:rsid w:val="00E83280"/>
    <w:rsid w:val="00E85FD4"/>
    <w:rsid w:val="00E87B80"/>
    <w:rsid w:val="00E87D19"/>
    <w:rsid w:val="00E907E2"/>
    <w:rsid w:val="00E9121F"/>
    <w:rsid w:val="00E91486"/>
    <w:rsid w:val="00E91F56"/>
    <w:rsid w:val="00E92AB9"/>
    <w:rsid w:val="00E9593E"/>
    <w:rsid w:val="00EA1897"/>
    <w:rsid w:val="00EA53AE"/>
    <w:rsid w:val="00EA5F79"/>
    <w:rsid w:val="00EA67BE"/>
    <w:rsid w:val="00EB0DDE"/>
    <w:rsid w:val="00EB0FC1"/>
    <w:rsid w:val="00EB12B1"/>
    <w:rsid w:val="00EB1972"/>
    <w:rsid w:val="00EB38A2"/>
    <w:rsid w:val="00EB6A3D"/>
    <w:rsid w:val="00EB78D5"/>
    <w:rsid w:val="00EB7DC0"/>
    <w:rsid w:val="00EB7FCB"/>
    <w:rsid w:val="00EC04CC"/>
    <w:rsid w:val="00EC1234"/>
    <w:rsid w:val="00EC1A8B"/>
    <w:rsid w:val="00EC1F59"/>
    <w:rsid w:val="00EC2F1E"/>
    <w:rsid w:val="00EC3056"/>
    <w:rsid w:val="00EC31EB"/>
    <w:rsid w:val="00EC4D86"/>
    <w:rsid w:val="00ED129D"/>
    <w:rsid w:val="00ED2A0E"/>
    <w:rsid w:val="00ED39ED"/>
    <w:rsid w:val="00ED3B3E"/>
    <w:rsid w:val="00ED3E65"/>
    <w:rsid w:val="00ED5989"/>
    <w:rsid w:val="00EE2CF3"/>
    <w:rsid w:val="00EE5E73"/>
    <w:rsid w:val="00EE6357"/>
    <w:rsid w:val="00EF0338"/>
    <w:rsid w:val="00EF123B"/>
    <w:rsid w:val="00EF244A"/>
    <w:rsid w:val="00EF5350"/>
    <w:rsid w:val="00EF63BB"/>
    <w:rsid w:val="00EF6A63"/>
    <w:rsid w:val="00EF7F35"/>
    <w:rsid w:val="00F00FAF"/>
    <w:rsid w:val="00F01318"/>
    <w:rsid w:val="00F01465"/>
    <w:rsid w:val="00F03DA8"/>
    <w:rsid w:val="00F048E3"/>
    <w:rsid w:val="00F04CAA"/>
    <w:rsid w:val="00F05551"/>
    <w:rsid w:val="00F05775"/>
    <w:rsid w:val="00F076FB"/>
    <w:rsid w:val="00F10025"/>
    <w:rsid w:val="00F11121"/>
    <w:rsid w:val="00F13D1E"/>
    <w:rsid w:val="00F17C65"/>
    <w:rsid w:val="00F20DC6"/>
    <w:rsid w:val="00F239EE"/>
    <w:rsid w:val="00F246FE"/>
    <w:rsid w:val="00F26708"/>
    <w:rsid w:val="00F26999"/>
    <w:rsid w:val="00F26AC6"/>
    <w:rsid w:val="00F26F29"/>
    <w:rsid w:val="00F2787A"/>
    <w:rsid w:val="00F27D5E"/>
    <w:rsid w:val="00F30344"/>
    <w:rsid w:val="00F340DC"/>
    <w:rsid w:val="00F35FB0"/>
    <w:rsid w:val="00F36DCE"/>
    <w:rsid w:val="00F36E79"/>
    <w:rsid w:val="00F4078C"/>
    <w:rsid w:val="00F40B16"/>
    <w:rsid w:val="00F42402"/>
    <w:rsid w:val="00F431EB"/>
    <w:rsid w:val="00F4385D"/>
    <w:rsid w:val="00F444BA"/>
    <w:rsid w:val="00F46759"/>
    <w:rsid w:val="00F51F13"/>
    <w:rsid w:val="00F52D46"/>
    <w:rsid w:val="00F53BF9"/>
    <w:rsid w:val="00F54E5D"/>
    <w:rsid w:val="00F56DC5"/>
    <w:rsid w:val="00F56FF3"/>
    <w:rsid w:val="00F6019D"/>
    <w:rsid w:val="00F61823"/>
    <w:rsid w:val="00F6305E"/>
    <w:rsid w:val="00F64BCE"/>
    <w:rsid w:val="00F702F3"/>
    <w:rsid w:val="00F70B1B"/>
    <w:rsid w:val="00F71620"/>
    <w:rsid w:val="00F72AFD"/>
    <w:rsid w:val="00F72F90"/>
    <w:rsid w:val="00F730D6"/>
    <w:rsid w:val="00F7619D"/>
    <w:rsid w:val="00F769C7"/>
    <w:rsid w:val="00F82942"/>
    <w:rsid w:val="00F84A55"/>
    <w:rsid w:val="00F86E3A"/>
    <w:rsid w:val="00F928D4"/>
    <w:rsid w:val="00F92ED8"/>
    <w:rsid w:val="00F93808"/>
    <w:rsid w:val="00F9402F"/>
    <w:rsid w:val="00F9491C"/>
    <w:rsid w:val="00F94C9F"/>
    <w:rsid w:val="00F9555E"/>
    <w:rsid w:val="00F95E92"/>
    <w:rsid w:val="00F95FE9"/>
    <w:rsid w:val="00F9767B"/>
    <w:rsid w:val="00F976B5"/>
    <w:rsid w:val="00F97E70"/>
    <w:rsid w:val="00FA0762"/>
    <w:rsid w:val="00FA4BE1"/>
    <w:rsid w:val="00FB43E0"/>
    <w:rsid w:val="00FB6C09"/>
    <w:rsid w:val="00FB6D97"/>
    <w:rsid w:val="00FC09AE"/>
    <w:rsid w:val="00FC0EC4"/>
    <w:rsid w:val="00FC16B6"/>
    <w:rsid w:val="00FC37E4"/>
    <w:rsid w:val="00FD4F16"/>
    <w:rsid w:val="00FD5C9F"/>
    <w:rsid w:val="00FD75C5"/>
    <w:rsid w:val="00FE096C"/>
    <w:rsid w:val="00FE208C"/>
    <w:rsid w:val="00FE431B"/>
    <w:rsid w:val="00FE50E5"/>
    <w:rsid w:val="00FF0088"/>
    <w:rsid w:val="00FF04E7"/>
    <w:rsid w:val="00FF06E7"/>
    <w:rsid w:val="00FF166D"/>
    <w:rsid w:val="00FF1EEA"/>
    <w:rsid w:val="00FF2E04"/>
    <w:rsid w:val="00FF2F2B"/>
    <w:rsid w:val="00FF3E78"/>
    <w:rsid w:val="00FF43A3"/>
    <w:rsid w:val="00FF51DD"/>
    <w:rsid w:val="00FF7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647C3"/>
    <w:pPr>
      <w:spacing w:after="200" w:line="276" w:lineRule="auto"/>
    </w:pPr>
    <w:rPr>
      <w:rFonts w:cs="Calibri"/>
      <w:lang w:eastAsia="en-US"/>
    </w:rPr>
  </w:style>
  <w:style w:type="paragraph" w:styleId="1">
    <w:name w:val="heading 1"/>
    <w:basedOn w:val="a0"/>
    <w:next w:val="a0"/>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12FAE"/>
    <w:pPr>
      <w:keepNext/>
      <w:spacing w:before="240" w:after="60"/>
      <w:outlineLvl w:val="2"/>
    </w:pPr>
    <w:rPr>
      <w:rFonts w:ascii="Cambria" w:eastAsia="Times New Roman" w:hAnsi="Cambria" w:cs="Cambria"/>
      <w:b/>
      <w:bCs/>
      <w:sz w:val="26"/>
      <w:szCs w:val="26"/>
    </w:rPr>
  </w:style>
  <w:style w:type="paragraph" w:styleId="4">
    <w:name w:val="heading 4"/>
    <w:basedOn w:val="a0"/>
    <w:next w:val="a0"/>
    <w:link w:val="40"/>
    <w:qFormat/>
    <w:rsid w:val="00264C48"/>
    <w:pPr>
      <w:keepNext/>
      <w:keepLines/>
      <w:spacing w:before="200" w:after="0"/>
      <w:outlineLvl w:val="3"/>
    </w:pPr>
    <w:rPr>
      <w:rFonts w:ascii="Cambria" w:eastAsia="Times New Roman" w:hAnsi="Cambria" w:cs="Cambria"/>
      <w:b/>
      <w:bCs/>
      <w:i/>
      <w:iCs/>
      <w:color w:val="4F81BD"/>
    </w:rPr>
  </w:style>
  <w:style w:type="paragraph" w:styleId="5">
    <w:name w:val="heading 5"/>
    <w:basedOn w:val="a0"/>
    <w:next w:val="a0"/>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0"/>
    <w:next w:val="a0"/>
    <w:link w:val="60"/>
    <w:qFormat/>
    <w:locked/>
    <w:rsid w:val="00911C1C"/>
    <w:pPr>
      <w:widowControl w:val="0"/>
      <w:tabs>
        <w:tab w:val="left" w:pos="0"/>
        <w:tab w:val="left" w:pos="709"/>
        <w:tab w:val="left" w:leader="dot" w:pos="8505"/>
      </w:tabs>
      <w:suppressAutoHyphens/>
      <w:spacing w:before="240" w:after="60" w:line="240" w:lineRule="auto"/>
      <w:ind w:left="1152" w:hanging="1152"/>
      <w:jc w:val="both"/>
      <w:outlineLvl w:val="5"/>
    </w:pPr>
    <w:rPr>
      <w:rFonts w:ascii="Times New Roman" w:eastAsia="Times New Roman" w:hAnsi="Times New Roman" w:cs="Times New Roman"/>
      <w:i/>
      <w:szCs w:val="20"/>
      <w:lang w:eastAsia="ar-SA"/>
    </w:rPr>
  </w:style>
  <w:style w:type="paragraph" w:styleId="7">
    <w:name w:val="heading 7"/>
    <w:basedOn w:val="a0"/>
    <w:next w:val="a0"/>
    <w:link w:val="70"/>
    <w:qFormat/>
    <w:locked/>
    <w:rsid w:val="00911C1C"/>
    <w:pPr>
      <w:widowControl w:val="0"/>
      <w:tabs>
        <w:tab w:val="left" w:pos="0"/>
        <w:tab w:val="left" w:pos="709"/>
        <w:tab w:val="left" w:leader="dot" w:pos="8505"/>
      </w:tabs>
      <w:suppressAutoHyphens/>
      <w:spacing w:before="240" w:after="60" w:line="240" w:lineRule="auto"/>
      <w:ind w:left="1296" w:hanging="1296"/>
      <w:jc w:val="both"/>
      <w:outlineLvl w:val="6"/>
    </w:pPr>
    <w:rPr>
      <w:rFonts w:ascii="Arial" w:eastAsia="Times New Roman" w:hAnsi="Arial" w:cs="Times New Roman"/>
      <w:sz w:val="20"/>
      <w:szCs w:val="20"/>
      <w:lang w:eastAsia="ar-SA"/>
    </w:rPr>
  </w:style>
  <w:style w:type="paragraph" w:styleId="8">
    <w:name w:val="heading 8"/>
    <w:basedOn w:val="a0"/>
    <w:next w:val="a0"/>
    <w:link w:val="80"/>
    <w:qFormat/>
    <w:locked/>
    <w:rsid w:val="00911C1C"/>
    <w:pPr>
      <w:widowControl w:val="0"/>
      <w:tabs>
        <w:tab w:val="left" w:pos="0"/>
        <w:tab w:val="left" w:pos="709"/>
        <w:tab w:val="left" w:leader="dot" w:pos="8505"/>
      </w:tabs>
      <w:suppressAutoHyphens/>
      <w:spacing w:before="240" w:after="60" w:line="240" w:lineRule="auto"/>
      <w:ind w:left="1440" w:hanging="1440"/>
      <w:jc w:val="both"/>
      <w:outlineLvl w:val="7"/>
    </w:pPr>
    <w:rPr>
      <w:rFonts w:ascii="Arial" w:eastAsia="Times New Roman" w:hAnsi="Arial" w:cs="Times New Roman"/>
      <w:i/>
      <w:sz w:val="20"/>
      <w:szCs w:val="20"/>
      <w:lang w:eastAsia="ar-SA"/>
    </w:rPr>
  </w:style>
  <w:style w:type="paragraph" w:styleId="9">
    <w:name w:val="heading 9"/>
    <w:basedOn w:val="a0"/>
    <w:next w:val="a0"/>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730D6"/>
    <w:rPr>
      <w:rFonts w:ascii="Arial" w:hAnsi="Arial" w:cs="Arial"/>
      <w:b/>
      <w:bCs/>
      <w:kern w:val="32"/>
      <w:sz w:val="32"/>
      <w:szCs w:val="32"/>
    </w:rPr>
  </w:style>
  <w:style w:type="character" w:customStyle="1" w:styleId="21">
    <w:name w:val="Заголовок 2 Знак"/>
    <w:basedOn w:val="a1"/>
    <w:link w:val="20"/>
    <w:locked/>
    <w:rsid w:val="00212FAE"/>
    <w:rPr>
      <w:rFonts w:ascii="Arial" w:hAnsi="Arial" w:cs="Arial"/>
      <w:b/>
      <w:bCs/>
      <w:i/>
      <w:iCs/>
      <w:sz w:val="28"/>
      <w:szCs w:val="28"/>
      <w:lang w:val="ru-RU" w:eastAsia="ru-RU"/>
    </w:rPr>
  </w:style>
  <w:style w:type="character" w:customStyle="1" w:styleId="30">
    <w:name w:val="Заголовок 3 Знак"/>
    <w:basedOn w:val="a1"/>
    <w:link w:val="3"/>
    <w:locked/>
    <w:rsid w:val="00212FAE"/>
    <w:rPr>
      <w:rFonts w:ascii="Cambria" w:hAnsi="Cambria" w:cs="Cambria"/>
      <w:b/>
      <w:bCs/>
      <w:sz w:val="26"/>
      <w:szCs w:val="26"/>
      <w:lang w:val="ru-RU" w:eastAsia="en-US"/>
    </w:rPr>
  </w:style>
  <w:style w:type="character" w:customStyle="1" w:styleId="40">
    <w:name w:val="Заголовок 4 Знак"/>
    <w:basedOn w:val="a1"/>
    <w:link w:val="4"/>
    <w:locked/>
    <w:rsid w:val="00264C48"/>
    <w:rPr>
      <w:rFonts w:ascii="Cambria" w:hAnsi="Cambria" w:cs="Cambria"/>
      <w:b/>
      <w:bCs/>
      <w:i/>
      <w:iCs/>
      <w:color w:val="4F81BD"/>
      <w:sz w:val="22"/>
      <w:szCs w:val="22"/>
      <w:lang w:eastAsia="en-US"/>
    </w:rPr>
  </w:style>
  <w:style w:type="character" w:customStyle="1" w:styleId="50">
    <w:name w:val="Заголовок 5 Знак"/>
    <w:basedOn w:val="a1"/>
    <w:link w:val="5"/>
    <w:locked/>
    <w:rsid w:val="00DE58DC"/>
    <w:rPr>
      <w:rFonts w:ascii="Times New Roman" w:hAnsi="Times New Roman" w:cs="Times New Roman"/>
      <w:color w:val="000000"/>
      <w:sz w:val="30"/>
      <w:szCs w:val="30"/>
      <w:shd w:val="clear" w:color="auto" w:fill="FFFFFF"/>
      <w:lang w:val="uk-UA" w:eastAsia="ru-RU"/>
    </w:rPr>
  </w:style>
  <w:style w:type="character" w:customStyle="1" w:styleId="90">
    <w:name w:val="Заголовок 9 Знак"/>
    <w:basedOn w:val="a1"/>
    <w:link w:val="9"/>
    <w:locked/>
    <w:rsid w:val="00DE58DC"/>
    <w:rPr>
      <w:rFonts w:ascii="Arial" w:hAnsi="Arial" w:cs="Arial"/>
      <w:lang w:val="uk-UA" w:eastAsia="ru-RU"/>
    </w:rPr>
  </w:style>
  <w:style w:type="paragraph" w:styleId="HTML">
    <w:name w:val="HTML Preformatted"/>
    <w:basedOn w:val="a0"/>
    <w:link w:val="HTML0"/>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locked/>
    <w:rsid w:val="00DE58DC"/>
    <w:rPr>
      <w:rFonts w:ascii="Courier New" w:hAnsi="Courier New" w:cs="Courier New"/>
      <w:sz w:val="20"/>
      <w:szCs w:val="20"/>
      <w:lang w:eastAsia="ru-RU"/>
    </w:rPr>
  </w:style>
  <w:style w:type="paragraph" w:styleId="a4">
    <w:name w:val="List Paragraph"/>
    <w:aliases w:val="EBRD List,CA bullets"/>
    <w:basedOn w:val="a0"/>
    <w:link w:val="a5"/>
    <w:uiPriority w:val="34"/>
    <w:qFormat/>
    <w:rsid w:val="006907EB"/>
    <w:pPr>
      <w:ind w:left="720"/>
    </w:pPr>
  </w:style>
  <w:style w:type="table" w:styleId="a6">
    <w:name w:val="Table Grid"/>
    <w:basedOn w:val="a2"/>
    <w:uiPriority w:val="59"/>
    <w:rsid w:val="007B42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017095"/>
    <w:rPr>
      <w:b/>
      <w:bCs/>
    </w:rPr>
  </w:style>
  <w:style w:type="character" w:customStyle="1" w:styleId="rvts0">
    <w:name w:val="rvts0"/>
    <w:basedOn w:val="a1"/>
    <w:rsid w:val="00B16402"/>
  </w:style>
  <w:style w:type="paragraph" w:styleId="a8">
    <w:name w:val="Normal (Web)"/>
    <w:aliases w:val="Обычный (Web)"/>
    <w:basedOn w:val="a0"/>
    <w:uiPriority w:val="99"/>
    <w:rsid w:val="00CA2E3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0"/>
    <w:rsid w:val="009C2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1"/>
    <w:uiPriority w:val="99"/>
    <w:rsid w:val="009C2468"/>
    <w:rPr>
      <w:color w:val="0000FF"/>
      <w:u w:val="single"/>
    </w:rPr>
  </w:style>
  <w:style w:type="paragraph" w:styleId="22">
    <w:name w:val="Body Text 2"/>
    <w:basedOn w:val="a0"/>
    <w:link w:val="23"/>
    <w:rsid w:val="00CC6192"/>
    <w:pPr>
      <w:spacing w:after="0" w:line="24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1"/>
    <w:link w:val="22"/>
    <w:uiPriority w:val="99"/>
    <w:semiHidden/>
    <w:rsid w:val="00146ADF"/>
    <w:rPr>
      <w:rFonts w:cs="Calibri"/>
      <w:lang w:eastAsia="en-US"/>
    </w:rPr>
  </w:style>
  <w:style w:type="paragraph" w:styleId="aa">
    <w:name w:val="Balloon Text"/>
    <w:basedOn w:val="a0"/>
    <w:link w:val="ab"/>
    <w:rsid w:val="004C1B73"/>
    <w:pPr>
      <w:spacing w:after="0" w:line="240" w:lineRule="auto"/>
    </w:pPr>
    <w:rPr>
      <w:rFonts w:ascii="Tahoma" w:hAnsi="Tahoma" w:cs="Tahoma"/>
      <w:sz w:val="16"/>
      <w:szCs w:val="16"/>
    </w:rPr>
  </w:style>
  <w:style w:type="character" w:customStyle="1" w:styleId="ab">
    <w:name w:val="Текст выноски Знак"/>
    <w:basedOn w:val="a1"/>
    <w:link w:val="aa"/>
    <w:locked/>
    <w:rsid w:val="004C1B73"/>
    <w:rPr>
      <w:rFonts w:ascii="Tahoma" w:hAnsi="Tahoma" w:cs="Tahoma"/>
      <w:sz w:val="16"/>
      <w:szCs w:val="16"/>
      <w:lang w:val="ru-RU" w:eastAsia="en-US"/>
    </w:rPr>
  </w:style>
  <w:style w:type="paragraph" w:styleId="ac">
    <w:name w:val="header"/>
    <w:basedOn w:val="a0"/>
    <w:link w:val="ad"/>
    <w:uiPriority w:val="99"/>
    <w:rsid w:val="004C1B73"/>
    <w:pPr>
      <w:tabs>
        <w:tab w:val="center" w:pos="4677"/>
        <w:tab w:val="right" w:pos="9355"/>
      </w:tabs>
    </w:pPr>
  </w:style>
  <w:style w:type="character" w:customStyle="1" w:styleId="ad">
    <w:name w:val="Верхний колонтитул Знак"/>
    <w:basedOn w:val="a1"/>
    <w:link w:val="ac"/>
    <w:uiPriority w:val="99"/>
    <w:locked/>
    <w:rsid w:val="004C1B73"/>
    <w:rPr>
      <w:sz w:val="22"/>
      <w:szCs w:val="22"/>
      <w:lang w:val="ru-RU" w:eastAsia="en-US"/>
    </w:rPr>
  </w:style>
  <w:style w:type="paragraph" w:styleId="ae">
    <w:name w:val="footer"/>
    <w:basedOn w:val="a0"/>
    <w:link w:val="af"/>
    <w:uiPriority w:val="99"/>
    <w:rsid w:val="004C1B73"/>
    <w:pPr>
      <w:tabs>
        <w:tab w:val="center" w:pos="4677"/>
        <w:tab w:val="right" w:pos="9355"/>
      </w:tabs>
    </w:pPr>
  </w:style>
  <w:style w:type="character" w:customStyle="1" w:styleId="af">
    <w:name w:val="Нижний колонтитул Знак"/>
    <w:basedOn w:val="a1"/>
    <w:link w:val="ae"/>
    <w:uiPriority w:val="99"/>
    <w:locked/>
    <w:rsid w:val="004C1B73"/>
    <w:rPr>
      <w:sz w:val="22"/>
      <w:szCs w:val="22"/>
      <w:lang w:val="ru-RU" w:eastAsia="en-US"/>
    </w:rPr>
  </w:style>
  <w:style w:type="paragraph" w:customStyle="1" w:styleId="af0">
    <w:name w:val="Содержимое таблицы"/>
    <w:basedOn w:val="a0"/>
    <w:rsid w:val="00212FAE"/>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1">
    <w:name w:val="Знак Знак Знак Знак"/>
    <w:basedOn w:val="a0"/>
    <w:rsid w:val="00AF7AC6"/>
    <w:pPr>
      <w:spacing w:after="0" w:line="240" w:lineRule="auto"/>
    </w:pPr>
    <w:rPr>
      <w:rFonts w:ascii="Verdana" w:eastAsia="Times New Roman" w:hAnsi="Verdana" w:cs="Verdana"/>
      <w:sz w:val="20"/>
      <w:szCs w:val="20"/>
      <w:lang w:val="en-US"/>
    </w:rPr>
  </w:style>
  <w:style w:type="paragraph" w:styleId="af2">
    <w:name w:val="Body Text"/>
    <w:basedOn w:val="a0"/>
    <w:link w:val="af3"/>
    <w:rsid w:val="00EF63B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locked/>
    <w:rsid w:val="00EF63BB"/>
    <w:rPr>
      <w:rFonts w:ascii="Times New Roman" w:hAnsi="Times New Roman" w:cs="Times New Roman"/>
      <w:sz w:val="24"/>
      <w:szCs w:val="24"/>
    </w:rPr>
  </w:style>
  <w:style w:type="paragraph" w:styleId="af4">
    <w:name w:val="Body Text Indent"/>
    <w:basedOn w:val="a0"/>
    <w:link w:val="af5"/>
    <w:rsid w:val="00264C48"/>
    <w:pPr>
      <w:spacing w:after="120"/>
      <w:ind w:left="283"/>
    </w:pPr>
  </w:style>
  <w:style w:type="character" w:customStyle="1" w:styleId="af5">
    <w:name w:val="Основной текст с отступом Знак"/>
    <w:basedOn w:val="a1"/>
    <w:link w:val="af4"/>
    <w:locked/>
    <w:rsid w:val="00264C48"/>
    <w:rPr>
      <w:sz w:val="22"/>
      <w:szCs w:val="22"/>
      <w:lang w:eastAsia="en-US"/>
    </w:rPr>
  </w:style>
  <w:style w:type="paragraph" w:customStyle="1" w:styleId="11">
    <w:name w:val="заголовок 1"/>
    <w:basedOn w:val="a0"/>
    <w:next w:val="a0"/>
    <w:uiPriority w:val="99"/>
    <w:rsid w:val="00264C48"/>
    <w:pPr>
      <w:keepNext/>
      <w:spacing w:after="0" w:line="240" w:lineRule="auto"/>
      <w:jc w:val="both"/>
    </w:pPr>
    <w:rPr>
      <w:rFonts w:ascii="Times New Roman" w:eastAsia="Times New Roman" w:hAnsi="Times New Roman" w:cs="Times New Roman"/>
      <w:b/>
      <w:bCs/>
      <w:sz w:val="28"/>
      <w:szCs w:val="28"/>
      <w:lang w:val="uk-UA" w:eastAsia="ru-RU"/>
    </w:rPr>
  </w:style>
  <w:style w:type="paragraph" w:styleId="af6">
    <w:name w:val="Block Text"/>
    <w:basedOn w:val="a0"/>
    <w:uiPriority w:val="99"/>
    <w:rsid w:val="00264C48"/>
    <w:pPr>
      <w:spacing w:after="0" w:line="240" w:lineRule="auto"/>
      <w:ind w:left="709" w:right="97" w:hanging="709"/>
      <w:jc w:val="both"/>
    </w:pPr>
    <w:rPr>
      <w:rFonts w:ascii="Times New Roman" w:eastAsia="Times New Roman" w:hAnsi="Times New Roman" w:cs="Times New Roman"/>
      <w:color w:val="000000"/>
      <w:sz w:val="24"/>
      <w:szCs w:val="24"/>
      <w:lang w:val="uk-UA" w:eastAsia="ru-RU"/>
    </w:rPr>
  </w:style>
  <w:style w:type="paragraph" w:customStyle="1" w:styleId="12">
    <w:name w:val="Обычный1"/>
    <w:rsid w:val="00264C48"/>
    <w:pPr>
      <w:suppressAutoHyphens/>
    </w:pPr>
    <w:rPr>
      <w:sz w:val="24"/>
      <w:szCs w:val="24"/>
      <w:lang w:val="en-GB" w:eastAsia="ar-SA"/>
    </w:rPr>
  </w:style>
  <w:style w:type="paragraph" w:customStyle="1" w:styleId="24">
    <w:name w:val="заголовок 2"/>
    <w:basedOn w:val="a0"/>
    <w:next w:val="a0"/>
    <w:uiPriority w:val="99"/>
    <w:rsid w:val="00264C48"/>
    <w:pPr>
      <w:keepNext/>
      <w:spacing w:after="0" w:line="240" w:lineRule="auto"/>
      <w:ind w:right="-2"/>
    </w:pPr>
    <w:rPr>
      <w:rFonts w:ascii="Times New Roman" w:eastAsia="Times New Roman" w:hAnsi="Times New Roman" w:cs="Times New Roman"/>
      <w:b/>
      <w:bCs/>
      <w:sz w:val="36"/>
      <w:szCs w:val="36"/>
      <w:lang w:val="uk-UA" w:eastAsia="ru-RU"/>
    </w:rPr>
  </w:style>
  <w:style w:type="paragraph" w:customStyle="1" w:styleId="FR2">
    <w:name w:val="FR2"/>
    <w:rsid w:val="00476C7C"/>
    <w:pPr>
      <w:widowControl w:val="0"/>
      <w:autoSpaceDE w:val="0"/>
      <w:autoSpaceDN w:val="0"/>
      <w:adjustRightInd w:val="0"/>
      <w:ind w:left="560"/>
    </w:pPr>
    <w:rPr>
      <w:rFonts w:ascii="Arial" w:eastAsia="Times New Roman" w:hAnsi="Arial" w:cs="Arial"/>
      <w:noProof/>
      <w:sz w:val="28"/>
      <w:szCs w:val="28"/>
    </w:rPr>
  </w:style>
  <w:style w:type="character" w:customStyle="1" w:styleId="60">
    <w:name w:val="Заголовок 6 Знак"/>
    <w:basedOn w:val="a1"/>
    <w:link w:val="6"/>
    <w:rsid w:val="00911C1C"/>
    <w:rPr>
      <w:rFonts w:ascii="Times New Roman" w:eastAsia="Times New Roman" w:hAnsi="Times New Roman"/>
      <w:i/>
      <w:szCs w:val="20"/>
      <w:lang w:eastAsia="ar-SA"/>
    </w:rPr>
  </w:style>
  <w:style w:type="character" w:customStyle="1" w:styleId="70">
    <w:name w:val="Заголовок 7 Знак"/>
    <w:basedOn w:val="a1"/>
    <w:link w:val="7"/>
    <w:rsid w:val="00911C1C"/>
    <w:rPr>
      <w:rFonts w:ascii="Arial" w:eastAsia="Times New Roman" w:hAnsi="Arial"/>
      <w:sz w:val="20"/>
      <w:szCs w:val="20"/>
      <w:lang w:eastAsia="ar-SA"/>
    </w:rPr>
  </w:style>
  <w:style w:type="character" w:customStyle="1" w:styleId="80">
    <w:name w:val="Заголовок 8 Знак"/>
    <w:basedOn w:val="a1"/>
    <w:link w:val="8"/>
    <w:rsid w:val="00911C1C"/>
    <w:rPr>
      <w:rFonts w:ascii="Arial" w:eastAsia="Times New Roman" w:hAnsi="Arial"/>
      <w:i/>
      <w:sz w:val="20"/>
      <w:szCs w:val="20"/>
      <w:lang w:eastAsia="ar-SA"/>
    </w:rPr>
  </w:style>
  <w:style w:type="character" w:customStyle="1" w:styleId="WW8Num3z0">
    <w:name w:val="WW8Num3z0"/>
    <w:rsid w:val="00911C1C"/>
    <w:rPr>
      <w:rFonts w:ascii="Symbol" w:hAnsi="Symbol"/>
      <w:color w:val="auto"/>
    </w:rPr>
  </w:style>
  <w:style w:type="character" w:customStyle="1" w:styleId="WW8Num4z0">
    <w:name w:val="WW8Num4z0"/>
    <w:rsid w:val="00911C1C"/>
    <w:rPr>
      <w:rFonts w:ascii="Times New Roman" w:eastAsia="Times New Roman" w:hAnsi="Times New Roman" w:cs="Times New Roman"/>
    </w:rPr>
  </w:style>
  <w:style w:type="character" w:customStyle="1" w:styleId="Absatz-Standardschriftart">
    <w:name w:val="Absatz-Standardschriftart"/>
    <w:rsid w:val="00911C1C"/>
  </w:style>
  <w:style w:type="character" w:customStyle="1" w:styleId="WW-Absatz-Standardschriftart">
    <w:name w:val="WW-Absatz-Standardschriftart"/>
    <w:rsid w:val="00911C1C"/>
  </w:style>
  <w:style w:type="character" w:customStyle="1" w:styleId="WW8Num4z1">
    <w:name w:val="WW8Num4z1"/>
    <w:rsid w:val="00911C1C"/>
    <w:rPr>
      <w:rFonts w:ascii="Courier New" w:hAnsi="Courier New" w:cs="Courier New"/>
    </w:rPr>
  </w:style>
  <w:style w:type="character" w:customStyle="1" w:styleId="WW8Num4z2">
    <w:name w:val="WW8Num4z2"/>
    <w:rsid w:val="00911C1C"/>
    <w:rPr>
      <w:rFonts w:ascii="Wingdings" w:hAnsi="Wingdings"/>
    </w:rPr>
  </w:style>
  <w:style w:type="character" w:customStyle="1" w:styleId="WW8Num4z3">
    <w:name w:val="WW8Num4z3"/>
    <w:rsid w:val="00911C1C"/>
    <w:rPr>
      <w:rFonts w:ascii="Symbol" w:hAnsi="Symbol"/>
    </w:rPr>
  </w:style>
  <w:style w:type="character" w:customStyle="1" w:styleId="WW8Num7z0">
    <w:name w:val="WW8Num7z0"/>
    <w:rsid w:val="00911C1C"/>
    <w:rPr>
      <w:rFonts w:ascii="Symbol" w:hAnsi="Symbol"/>
    </w:rPr>
  </w:style>
  <w:style w:type="character" w:customStyle="1" w:styleId="WW8Num7z1">
    <w:name w:val="WW8Num7z1"/>
    <w:rsid w:val="00911C1C"/>
    <w:rPr>
      <w:rFonts w:ascii="Courier New" w:hAnsi="Courier New" w:cs="Courier New"/>
    </w:rPr>
  </w:style>
  <w:style w:type="character" w:customStyle="1" w:styleId="WW8Num7z2">
    <w:name w:val="WW8Num7z2"/>
    <w:rsid w:val="00911C1C"/>
    <w:rPr>
      <w:rFonts w:ascii="Wingdings" w:hAnsi="Wingdings"/>
    </w:rPr>
  </w:style>
  <w:style w:type="character" w:customStyle="1" w:styleId="WW8Num9z0">
    <w:name w:val="WW8Num9z0"/>
    <w:rsid w:val="00911C1C"/>
    <w:rPr>
      <w:rFonts w:ascii="Symbol" w:hAnsi="Symbol"/>
      <w:color w:val="auto"/>
    </w:rPr>
  </w:style>
  <w:style w:type="character" w:customStyle="1" w:styleId="WW8Num9z1">
    <w:name w:val="WW8Num9z1"/>
    <w:rsid w:val="00911C1C"/>
    <w:rPr>
      <w:rFonts w:ascii="Courier New" w:hAnsi="Courier New" w:cs="Courier New"/>
    </w:rPr>
  </w:style>
  <w:style w:type="character" w:customStyle="1" w:styleId="WW8Num9z2">
    <w:name w:val="WW8Num9z2"/>
    <w:rsid w:val="00911C1C"/>
    <w:rPr>
      <w:rFonts w:ascii="Wingdings" w:hAnsi="Wingdings"/>
    </w:rPr>
  </w:style>
  <w:style w:type="character" w:customStyle="1" w:styleId="WW8Num9z3">
    <w:name w:val="WW8Num9z3"/>
    <w:rsid w:val="00911C1C"/>
    <w:rPr>
      <w:rFonts w:ascii="Symbol" w:hAnsi="Symbol"/>
    </w:rPr>
  </w:style>
  <w:style w:type="character" w:customStyle="1" w:styleId="WW8Num16z0">
    <w:name w:val="WW8Num16z0"/>
    <w:rsid w:val="00911C1C"/>
    <w:rPr>
      <w:rFonts w:ascii="Times New Roman" w:eastAsia="Times New Roman" w:hAnsi="Times New Roman" w:cs="Times New Roman"/>
    </w:rPr>
  </w:style>
  <w:style w:type="character" w:customStyle="1" w:styleId="WW8Num16z1">
    <w:name w:val="WW8Num16z1"/>
    <w:rsid w:val="00911C1C"/>
    <w:rPr>
      <w:rFonts w:ascii="Courier New" w:hAnsi="Courier New" w:cs="Courier New"/>
    </w:rPr>
  </w:style>
  <w:style w:type="character" w:customStyle="1" w:styleId="WW8Num16z2">
    <w:name w:val="WW8Num16z2"/>
    <w:rsid w:val="00911C1C"/>
    <w:rPr>
      <w:rFonts w:ascii="Wingdings" w:hAnsi="Wingdings"/>
    </w:rPr>
  </w:style>
  <w:style w:type="character" w:customStyle="1" w:styleId="WW8Num16z3">
    <w:name w:val="WW8Num16z3"/>
    <w:rsid w:val="00911C1C"/>
    <w:rPr>
      <w:rFonts w:ascii="Symbol" w:hAnsi="Symbol"/>
    </w:rPr>
  </w:style>
  <w:style w:type="character" w:customStyle="1" w:styleId="WW8Num17z0">
    <w:name w:val="WW8Num17z0"/>
    <w:rsid w:val="00911C1C"/>
    <w:rPr>
      <w:rFonts w:ascii="Times New Roman" w:eastAsia="Times New Roman" w:hAnsi="Times New Roman" w:cs="Times New Roman"/>
    </w:rPr>
  </w:style>
  <w:style w:type="character" w:customStyle="1" w:styleId="WW8Num17z1">
    <w:name w:val="WW8Num17z1"/>
    <w:rsid w:val="00911C1C"/>
    <w:rPr>
      <w:rFonts w:ascii="Courier New" w:hAnsi="Courier New" w:cs="Courier New"/>
    </w:rPr>
  </w:style>
  <w:style w:type="character" w:customStyle="1" w:styleId="WW8Num17z2">
    <w:name w:val="WW8Num17z2"/>
    <w:rsid w:val="00911C1C"/>
    <w:rPr>
      <w:rFonts w:ascii="Wingdings" w:hAnsi="Wingdings"/>
    </w:rPr>
  </w:style>
  <w:style w:type="character" w:customStyle="1" w:styleId="WW8Num17z3">
    <w:name w:val="WW8Num17z3"/>
    <w:rsid w:val="00911C1C"/>
    <w:rPr>
      <w:rFonts w:ascii="Symbol" w:hAnsi="Symbol"/>
    </w:rPr>
  </w:style>
  <w:style w:type="character" w:customStyle="1" w:styleId="WW8Num18z0">
    <w:name w:val="WW8Num18z0"/>
    <w:rsid w:val="00911C1C"/>
    <w:rPr>
      <w:rFonts w:ascii="Times New Roman" w:eastAsia="Times New Roman" w:hAnsi="Times New Roman" w:cs="Times New Roman"/>
    </w:rPr>
  </w:style>
  <w:style w:type="character" w:customStyle="1" w:styleId="WW8Num18z1">
    <w:name w:val="WW8Num18z1"/>
    <w:rsid w:val="00911C1C"/>
    <w:rPr>
      <w:rFonts w:ascii="Courier New" w:hAnsi="Courier New" w:cs="Courier New"/>
    </w:rPr>
  </w:style>
  <w:style w:type="character" w:customStyle="1" w:styleId="WW8Num18z2">
    <w:name w:val="WW8Num18z2"/>
    <w:rsid w:val="00911C1C"/>
    <w:rPr>
      <w:rFonts w:ascii="Wingdings" w:hAnsi="Wingdings"/>
    </w:rPr>
  </w:style>
  <w:style w:type="character" w:customStyle="1" w:styleId="WW8Num18z3">
    <w:name w:val="WW8Num18z3"/>
    <w:rsid w:val="00911C1C"/>
    <w:rPr>
      <w:rFonts w:ascii="Symbol" w:hAnsi="Symbol"/>
    </w:rPr>
  </w:style>
  <w:style w:type="character" w:customStyle="1" w:styleId="WW8Num19z1">
    <w:name w:val="WW8Num19z1"/>
    <w:rsid w:val="00911C1C"/>
    <w:rPr>
      <w:i w:val="0"/>
      <w:sz w:val="28"/>
      <w:szCs w:val="28"/>
    </w:rPr>
  </w:style>
  <w:style w:type="character" w:customStyle="1" w:styleId="WW8Num19z2">
    <w:name w:val="WW8Num19z2"/>
    <w:rsid w:val="00911C1C"/>
    <w:rPr>
      <w:i w:val="0"/>
    </w:rPr>
  </w:style>
  <w:style w:type="character" w:customStyle="1" w:styleId="WW8Num20z0">
    <w:name w:val="WW8Num20z0"/>
    <w:rsid w:val="00911C1C"/>
    <w:rPr>
      <w:rFonts w:ascii="Times New Roman" w:eastAsia="Times New Roman" w:hAnsi="Times New Roman" w:cs="Times New Roman"/>
    </w:rPr>
  </w:style>
  <w:style w:type="character" w:customStyle="1" w:styleId="WW8Num20z1">
    <w:name w:val="WW8Num20z1"/>
    <w:rsid w:val="00911C1C"/>
    <w:rPr>
      <w:rFonts w:ascii="Courier New" w:hAnsi="Courier New" w:cs="Courier New"/>
    </w:rPr>
  </w:style>
  <w:style w:type="character" w:customStyle="1" w:styleId="WW8Num20z2">
    <w:name w:val="WW8Num20z2"/>
    <w:rsid w:val="00911C1C"/>
    <w:rPr>
      <w:rFonts w:ascii="Wingdings" w:hAnsi="Wingdings"/>
    </w:rPr>
  </w:style>
  <w:style w:type="character" w:customStyle="1" w:styleId="WW8Num20z3">
    <w:name w:val="WW8Num20z3"/>
    <w:rsid w:val="00911C1C"/>
    <w:rPr>
      <w:rFonts w:ascii="Symbol" w:hAnsi="Symbol"/>
    </w:rPr>
  </w:style>
  <w:style w:type="character" w:customStyle="1" w:styleId="WW8NumSt18z0">
    <w:name w:val="WW8NumSt18z0"/>
    <w:rsid w:val="00911C1C"/>
    <w:rPr>
      <w:rFonts w:ascii="Symbol" w:hAnsi="Symbol"/>
    </w:rPr>
  </w:style>
  <w:style w:type="character" w:customStyle="1" w:styleId="WW8NumSt18z1">
    <w:name w:val="WW8NumSt18z1"/>
    <w:rsid w:val="00911C1C"/>
    <w:rPr>
      <w:rFonts w:ascii="Courier New" w:hAnsi="Courier New" w:cs="Courier New"/>
    </w:rPr>
  </w:style>
  <w:style w:type="character" w:customStyle="1" w:styleId="WW8NumSt18z2">
    <w:name w:val="WW8NumSt18z2"/>
    <w:rsid w:val="00911C1C"/>
    <w:rPr>
      <w:rFonts w:ascii="Wingdings" w:hAnsi="Wingdings"/>
    </w:rPr>
  </w:style>
  <w:style w:type="character" w:customStyle="1" w:styleId="13">
    <w:name w:val="Основной шрифт абзаца1"/>
    <w:rsid w:val="00911C1C"/>
  </w:style>
  <w:style w:type="character" w:styleId="af7">
    <w:name w:val="page number"/>
    <w:basedOn w:val="13"/>
    <w:rsid w:val="00911C1C"/>
  </w:style>
  <w:style w:type="character" w:customStyle="1" w:styleId="af8">
    <w:name w:val="Знак Знак"/>
    <w:basedOn w:val="13"/>
    <w:rsid w:val="00911C1C"/>
    <w:rPr>
      <w:sz w:val="22"/>
      <w:lang w:val="ru-RU" w:eastAsia="ar-SA" w:bidi="ar-SA"/>
    </w:rPr>
  </w:style>
  <w:style w:type="character" w:customStyle="1" w:styleId="af9">
    <w:name w:val="Основной текст + Полужирный"/>
    <w:basedOn w:val="13"/>
    <w:rsid w:val="00911C1C"/>
    <w:rPr>
      <w:rFonts w:ascii="Times New Roman" w:hAnsi="Times New Roman" w:cs="Times New Roman"/>
      <w:b/>
      <w:bCs/>
      <w:spacing w:val="10"/>
      <w:shd w:val="clear" w:color="auto" w:fill="FFFFFF"/>
    </w:rPr>
  </w:style>
  <w:style w:type="character" w:customStyle="1" w:styleId="14">
    <w:name w:val="Основной текст Знак1"/>
    <w:basedOn w:val="13"/>
    <w:rsid w:val="00911C1C"/>
    <w:rPr>
      <w:rFonts w:ascii="Times New Roman" w:hAnsi="Times New Roman" w:cs="Times New Roman"/>
      <w:spacing w:val="7"/>
      <w:shd w:val="clear" w:color="auto" w:fill="FFFFFF"/>
    </w:rPr>
  </w:style>
  <w:style w:type="character" w:customStyle="1" w:styleId="afa">
    <w:name w:val="Без интервала Знак"/>
    <w:basedOn w:val="13"/>
    <w:uiPriority w:val="1"/>
    <w:rsid w:val="00911C1C"/>
    <w:rPr>
      <w:rFonts w:ascii="Calibri" w:hAnsi="Calibri"/>
      <w:sz w:val="22"/>
      <w:szCs w:val="22"/>
      <w:lang w:val="en-US" w:eastAsia="en-US" w:bidi="en-US"/>
    </w:rPr>
  </w:style>
  <w:style w:type="character" w:customStyle="1" w:styleId="afb">
    <w:name w:val="Маркеры списка"/>
    <w:rsid w:val="00911C1C"/>
    <w:rPr>
      <w:rFonts w:ascii="OpenSymbol" w:eastAsia="OpenSymbol" w:hAnsi="OpenSymbol" w:cs="OpenSymbol"/>
    </w:rPr>
  </w:style>
  <w:style w:type="paragraph" w:customStyle="1" w:styleId="afc">
    <w:name w:val="Заголовок"/>
    <w:basedOn w:val="a0"/>
    <w:next w:val="af2"/>
    <w:rsid w:val="00911C1C"/>
    <w:pPr>
      <w:keepNext/>
      <w:widowControl w:val="0"/>
      <w:tabs>
        <w:tab w:val="left" w:pos="709"/>
        <w:tab w:val="left" w:leader="dot" w:pos="8505"/>
      </w:tabs>
      <w:suppressAutoHyphens/>
      <w:spacing w:before="240" w:after="120" w:line="240" w:lineRule="auto"/>
      <w:jc w:val="both"/>
    </w:pPr>
    <w:rPr>
      <w:rFonts w:ascii="Arial" w:eastAsia="Microsoft YaHei" w:hAnsi="Arial" w:cs="Mangal"/>
      <w:sz w:val="28"/>
      <w:szCs w:val="28"/>
      <w:lang w:eastAsia="ar-SA"/>
    </w:rPr>
  </w:style>
  <w:style w:type="paragraph" w:styleId="afd">
    <w:name w:val="List"/>
    <w:basedOn w:val="af2"/>
    <w:rsid w:val="00911C1C"/>
    <w:pPr>
      <w:suppressAutoHyphens/>
      <w:spacing w:after="0"/>
      <w:jc w:val="both"/>
    </w:pPr>
    <w:rPr>
      <w:rFonts w:cs="Mangal"/>
      <w:sz w:val="28"/>
      <w:szCs w:val="20"/>
      <w:lang w:eastAsia="ar-SA"/>
    </w:rPr>
  </w:style>
  <w:style w:type="paragraph" w:customStyle="1" w:styleId="15">
    <w:name w:val="Название1"/>
    <w:basedOn w:val="a0"/>
    <w:rsid w:val="00911C1C"/>
    <w:pPr>
      <w:widowControl w:val="0"/>
      <w:suppressLineNumbers/>
      <w:tabs>
        <w:tab w:val="left" w:pos="709"/>
        <w:tab w:val="left" w:leader="dot" w:pos="8505"/>
      </w:tab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6">
    <w:name w:val="Указатель1"/>
    <w:basedOn w:val="a0"/>
    <w:rsid w:val="00911C1C"/>
    <w:pPr>
      <w:widowControl w:val="0"/>
      <w:suppressLineNumbers/>
      <w:tabs>
        <w:tab w:val="left" w:pos="709"/>
        <w:tab w:val="left" w:leader="dot" w:pos="8505"/>
      </w:tabs>
      <w:suppressAutoHyphens/>
      <w:spacing w:after="0" w:line="240" w:lineRule="auto"/>
      <w:jc w:val="both"/>
    </w:pPr>
    <w:rPr>
      <w:rFonts w:ascii="Times New Roman" w:eastAsia="Times New Roman" w:hAnsi="Times New Roman" w:cs="Mangal"/>
      <w:sz w:val="26"/>
      <w:szCs w:val="20"/>
      <w:lang w:eastAsia="ar-SA"/>
    </w:rPr>
  </w:style>
  <w:style w:type="paragraph" w:customStyle="1" w:styleId="17">
    <w:name w:val="Название объекта1"/>
    <w:basedOn w:val="a0"/>
    <w:next w:val="a0"/>
    <w:rsid w:val="00911C1C"/>
    <w:pPr>
      <w:widowControl w:val="0"/>
      <w:tabs>
        <w:tab w:val="left" w:pos="709"/>
        <w:tab w:val="left" w:leader="dot" w:pos="8505"/>
      </w:tabs>
      <w:suppressAutoHyphens/>
      <w:spacing w:before="120" w:after="240" w:line="240" w:lineRule="auto"/>
      <w:jc w:val="center"/>
    </w:pPr>
    <w:rPr>
      <w:rFonts w:ascii="Times New Roman" w:eastAsia="Times New Roman" w:hAnsi="Times New Roman" w:cs="Times New Roman"/>
      <w:b/>
      <w:sz w:val="26"/>
      <w:szCs w:val="20"/>
      <w:lang w:eastAsia="ar-SA"/>
    </w:rPr>
  </w:style>
  <w:style w:type="paragraph" w:styleId="18">
    <w:name w:val="toc 1"/>
    <w:basedOn w:val="a0"/>
    <w:next w:val="a0"/>
    <w:locked/>
    <w:rsid w:val="00911C1C"/>
    <w:pPr>
      <w:widowControl w:val="0"/>
      <w:tabs>
        <w:tab w:val="right" w:leader="dot" w:pos="9809"/>
      </w:tabs>
      <w:suppressAutoHyphens/>
      <w:spacing w:before="240" w:after="120" w:line="240" w:lineRule="auto"/>
      <w:ind w:left="284" w:right="284"/>
    </w:pPr>
    <w:rPr>
      <w:rFonts w:ascii="Times New Roman" w:eastAsia="Times New Roman" w:hAnsi="Times New Roman" w:cs="Times New Roman"/>
      <w:caps/>
      <w:sz w:val="24"/>
      <w:szCs w:val="20"/>
      <w:lang w:eastAsia="ar-SA"/>
    </w:rPr>
  </w:style>
  <w:style w:type="paragraph" w:customStyle="1" w:styleId="afe">
    <w:name w:val="Лист"/>
    <w:basedOn w:val="a0"/>
    <w:uiPriority w:val="99"/>
    <w:rsid w:val="00911C1C"/>
    <w:pPr>
      <w:widowControl w:val="0"/>
      <w:tabs>
        <w:tab w:val="left" w:pos="709"/>
        <w:tab w:val="left" w:leader="dot" w:pos="8505"/>
      </w:tabs>
      <w:suppressAutoHyphens/>
      <w:spacing w:after="0" w:line="240" w:lineRule="auto"/>
      <w:ind w:right="-567"/>
      <w:jc w:val="center"/>
    </w:pPr>
    <w:rPr>
      <w:rFonts w:ascii="Times New Roman" w:eastAsia="Times New Roman" w:hAnsi="Times New Roman" w:cs="Times New Roman"/>
      <w:b/>
      <w:sz w:val="26"/>
      <w:szCs w:val="20"/>
      <w:lang w:eastAsia="ar-SA"/>
    </w:rPr>
  </w:style>
  <w:style w:type="paragraph" w:customStyle="1" w:styleId="31">
    <w:name w:val="Основной текст 31"/>
    <w:basedOn w:val="12"/>
    <w:rsid w:val="00911C1C"/>
    <w:pPr>
      <w:jc w:val="both"/>
    </w:pPr>
    <w:rPr>
      <w:rFonts w:ascii="Times New Roman" w:eastAsia="Arial" w:hAnsi="Times New Roman"/>
      <w:sz w:val="26"/>
      <w:szCs w:val="20"/>
      <w:lang w:val="ru-RU"/>
    </w:rPr>
  </w:style>
  <w:style w:type="paragraph" w:customStyle="1" w:styleId="aff">
    <w:name w:val="Маркирован"/>
    <w:basedOn w:val="a0"/>
    <w:rsid w:val="00911C1C"/>
    <w:pPr>
      <w:widowControl w:val="0"/>
      <w:tabs>
        <w:tab w:val="left" w:pos="-3402"/>
        <w:tab w:val="num" w:pos="0"/>
        <w:tab w:val="left" w:leader="dot" w:pos="8505"/>
      </w:tabs>
      <w:suppressAutoHyphens/>
      <w:spacing w:after="0" w:line="240" w:lineRule="auto"/>
      <w:jc w:val="both"/>
    </w:pPr>
    <w:rPr>
      <w:rFonts w:ascii="Times New Roman" w:eastAsia="Times New Roman" w:hAnsi="Times New Roman" w:cs="Times New Roman"/>
      <w:sz w:val="26"/>
      <w:szCs w:val="20"/>
      <w:lang w:val="en-US" w:eastAsia="ar-SA"/>
    </w:rPr>
  </w:style>
  <w:style w:type="paragraph" w:customStyle="1" w:styleId="14pt">
    <w:name w:val="Обычный + 14 pt"/>
    <w:basedOn w:val="a0"/>
    <w:rsid w:val="00911C1C"/>
    <w:pPr>
      <w:widowControl w:val="0"/>
      <w:tabs>
        <w:tab w:val="left" w:pos="709"/>
        <w:tab w:val="left" w:leader="dot" w:pos="8505"/>
      </w:tabs>
      <w:suppressAutoHyphens/>
      <w:spacing w:after="0" w:line="240" w:lineRule="auto"/>
      <w:ind w:left="284"/>
      <w:jc w:val="both"/>
    </w:pPr>
    <w:rPr>
      <w:rFonts w:ascii="Times New Roman" w:eastAsia="Times New Roman" w:hAnsi="Times New Roman" w:cs="Times New Roman"/>
      <w:sz w:val="28"/>
      <w:szCs w:val="28"/>
      <w:lang w:val="uk-UA" w:eastAsia="ar-SA"/>
    </w:rPr>
  </w:style>
  <w:style w:type="paragraph" w:customStyle="1" w:styleId="210">
    <w:name w:val="Основной текст 21"/>
    <w:basedOn w:val="a0"/>
    <w:rsid w:val="00911C1C"/>
    <w:pPr>
      <w:widowControl w:val="0"/>
      <w:tabs>
        <w:tab w:val="left" w:pos="709"/>
        <w:tab w:val="left" w:leader="dot" w:pos="8505"/>
      </w:tabs>
      <w:suppressAutoHyphens/>
      <w:spacing w:after="120" w:line="480" w:lineRule="auto"/>
      <w:jc w:val="both"/>
    </w:pPr>
    <w:rPr>
      <w:rFonts w:ascii="Times New Roman" w:eastAsia="Times New Roman" w:hAnsi="Times New Roman" w:cs="Times New Roman"/>
      <w:sz w:val="26"/>
      <w:szCs w:val="20"/>
      <w:lang w:eastAsia="ar-SA"/>
    </w:rPr>
  </w:style>
  <w:style w:type="paragraph" w:styleId="aff0">
    <w:name w:val="No Spacing"/>
    <w:uiPriority w:val="1"/>
    <w:qFormat/>
    <w:rsid w:val="00911C1C"/>
    <w:pPr>
      <w:suppressAutoHyphens/>
    </w:pPr>
    <w:rPr>
      <w:rFonts w:eastAsia="Arial"/>
      <w:lang w:val="en-US" w:eastAsia="en-US" w:bidi="en-US"/>
    </w:rPr>
  </w:style>
  <w:style w:type="paragraph" w:customStyle="1" w:styleId="aff1">
    <w:name w:val="Заголовок таблицы"/>
    <w:basedOn w:val="af0"/>
    <w:rsid w:val="00911C1C"/>
    <w:pPr>
      <w:tabs>
        <w:tab w:val="left" w:pos="709"/>
        <w:tab w:val="left" w:leader="dot" w:pos="8505"/>
      </w:tabs>
      <w:jc w:val="center"/>
    </w:pPr>
    <w:rPr>
      <w:b/>
      <w:bCs/>
      <w:kern w:val="0"/>
      <w:sz w:val="26"/>
      <w:szCs w:val="20"/>
      <w:lang w:eastAsia="ar-SA"/>
    </w:rPr>
  </w:style>
  <w:style w:type="paragraph" w:customStyle="1" w:styleId="19">
    <w:name w:val="Стиль1"/>
    <w:basedOn w:val="ac"/>
    <w:qFormat/>
    <w:rsid w:val="00911C1C"/>
    <w:pPr>
      <w:widowControl w:val="0"/>
      <w:tabs>
        <w:tab w:val="left" w:pos="709"/>
        <w:tab w:val="left" w:leader="dot" w:pos="8505"/>
      </w:tabs>
      <w:suppressAutoHyphens/>
      <w:snapToGrid w:val="0"/>
      <w:spacing w:after="0" w:line="240" w:lineRule="auto"/>
      <w:jc w:val="center"/>
    </w:pPr>
    <w:rPr>
      <w:rFonts w:ascii="Times New Roman" w:eastAsia="Times New Roman" w:hAnsi="Times New Roman" w:cs="Times New Roman"/>
      <w:sz w:val="26"/>
      <w:szCs w:val="20"/>
      <w:lang w:eastAsia="ar-SA"/>
    </w:rPr>
  </w:style>
  <w:style w:type="paragraph" w:customStyle="1" w:styleId="aff2">
    <w:name w:val="НазваниеПрил"/>
    <w:basedOn w:val="aff3"/>
    <w:uiPriority w:val="99"/>
    <w:rsid w:val="00911C1C"/>
    <w:pPr>
      <w:suppressAutoHyphens w:val="0"/>
      <w:spacing w:before="120" w:after="240"/>
      <w:jc w:val="center"/>
    </w:pPr>
    <w:rPr>
      <w:bCs w:val="0"/>
      <w:sz w:val="26"/>
      <w:lang w:eastAsia="ru-RU"/>
    </w:rPr>
  </w:style>
  <w:style w:type="paragraph" w:styleId="aff3">
    <w:name w:val="caption"/>
    <w:basedOn w:val="a0"/>
    <w:next w:val="a0"/>
    <w:uiPriority w:val="35"/>
    <w:semiHidden/>
    <w:unhideWhenUsed/>
    <w:qFormat/>
    <w:locked/>
    <w:rsid w:val="00911C1C"/>
    <w:pPr>
      <w:widowControl w:val="0"/>
      <w:tabs>
        <w:tab w:val="left" w:pos="709"/>
        <w:tab w:val="left" w:leader="dot" w:pos="8505"/>
      </w:tabs>
      <w:suppressAutoHyphens/>
      <w:spacing w:after="0" w:line="240" w:lineRule="auto"/>
      <w:jc w:val="both"/>
    </w:pPr>
    <w:rPr>
      <w:rFonts w:ascii="Times New Roman" w:eastAsia="Times New Roman" w:hAnsi="Times New Roman" w:cs="Times New Roman"/>
      <w:b/>
      <w:bCs/>
      <w:sz w:val="20"/>
      <w:szCs w:val="20"/>
      <w:lang w:eastAsia="ar-SA"/>
    </w:rPr>
  </w:style>
  <w:style w:type="paragraph" w:styleId="32">
    <w:name w:val="Body Text Indent 3"/>
    <w:basedOn w:val="a0"/>
    <w:link w:val="33"/>
    <w:uiPriority w:val="99"/>
    <w:semiHidden/>
    <w:unhideWhenUsed/>
    <w:rsid w:val="00911C1C"/>
    <w:pPr>
      <w:widowControl w:val="0"/>
      <w:tabs>
        <w:tab w:val="left" w:pos="709"/>
        <w:tab w:val="left" w:leader="dot" w:pos="8505"/>
      </w:tabs>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911C1C"/>
    <w:rPr>
      <w:rFonts w:ascii="Times New Roman" w:eastAsia="Times New Roman" w:hAnsi="Times New Roman"/>
      <w:sz w:val="16"/>
      <w:szCs w:val="16"/>
      <w:lang w:eastAsia="ar-SA"/>
    </w:rPr>
  </w:style>
  <w:style w:type="paragraph" w:customStyle="1" w:styleId="a">
    <w:name w:val="НумерованСкобки"/>
    <w:basedOn w:val="aff"/>
    <w:uiPriority w:val="99"/>
    <w:rsid w:val="00911C1C"/>
    <w:pPr>
      <w:numPr>
        <w:numId w:val="7"/>
      </w:numPr>
      <w:tabs>
        <w:tab w:val="clear" w:pos="-3402"/>
        <w:tab w:val="clear" w:pos="8505"/>
      </w:tabs>
      <w:suppressAutoHyphens w:val="0"/>
      <w:ind w:left="-426"/>
    </w:pPr>
    <w:rPr>
      <w:sz w:val="28"/>
      <w:lang w:eastAsia="ru-RU"/>
    </w:rPr>
  </w:style>
  <w:style w:type="paragraph" w:styleId="aff4">
    <w:name w:val="List Continue"/>
    <w:basedOn w:val="a0"/>
    <w:uiPriority w:val="99"/>
    <w:semiHidden/>
    <w:unhideWhenUsed/>
    <w:rsid w:val="00911C1C"/>
    <w:pPr>
      <w:widowControl w:val="0"/>
      <w:tabs>
        <w:tab w:val="left" w:pos="709"/>
        <w:tab w:val="left" w:leader="dot" w:pos="8505"/>
      </w:tabs>
      <w:suppressAutoHyphens/>
      <w:spacing w:after="120" w:line="240" w:lineRule="auto"/>
      <w:ind w:left="283"/>
      <w:contextualSpacing/>
      <w:jc w:val="both"/>
    </w:pPr>
    <w:rPr>
      <w:rFonts w:ascii="Times New Roman" w:eastAsia="Times New Roman" w:hAnsi="Times New Roman" w:cs="Times New Roman"/>
      <w:sz w:val="26"/>
      <w:szCs w:val="20"/>
      <w:lang w:eastAsia="ar-SA"/>
    </w:rPr>
  </w:style>
  <w:style w:type="numbering" w:customStyle="1" w:styleId="2">
    <w:name w:val="Стиль2"/>
    <w:uiPriority w:val="99"/>
    <w:rsid w:val="00911C1C"/>
    <w:pPr>
      <w:numPr>
        <w:numId w:val="8"/>
      </w:numPr>
    </w:pPr>
  </w:style>
  <w:style w:type="paragraph" w:customStyle="1" w:styleId="Default">
    <w:name w:val="Default"/>
    <w:rsid w:val="00911C1C"/>
    <w:pPr>
      <w:autoSpaceDE w:val="0"/>
      <w:autoSpaceDN w:val="0"/>
      <w:adjustRightInd w:val="0"/>
    </w:pPr>
    <w:rPr>
      <w:rFonts w:ascii="Times New Roman" w:eastAsia="Times New Roman" w:hAnsi="Times New Roman"/>
      <w:color w:val="000000"/>
      <w:sz w:val="24"/>
      <w:szCs w:val="24"/>
    </w:rPr>
  </w:style>
  <w:style w:type="paragraph" w:customStyle="1" w:styleId="tj">
    <w:name w:val="tj"/>
    <w:basedOn w:val="a0"/>
    <w:rsid w:val="00305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EBRD List Знак,CA bullets Знак"/>
    <w:link w:val="a4"/>
    <w:uiPriority w:val="34"/>
    <w:locked/>
    <w:rsid w:val="00305F71"/>
    <w:rPr>
      <w:rFonts w:cs="Calibri"/>
      <w:lang w:eastAsia="en-US"/>
    </w:rPr>
  </w:style>
  <w:style w:type="character" w:customStyle="1" w:styleId="rvts9">
    <w:name w:val="rvts9"/>
    <w:rsid w:val="00305F71"/>
  </w:style>
  <w:style w:type="paragraph" w:customStyle="1" w:styleId="aff5">
    <w:name w:val="Герб"/>
    <w:basedOn w:val="a0"/>
    <w:rsid w:val="00305F71"/>
    <w:pPr>
      <w:keepNext/>
      <w:keepLines/>
      <w:spacing w:after="0" w:line="240" w:lineRule="auto"/>
      <w:jc w:val="center"/>
    </w:pPr>
    <w:rPr>
      <w:rFonts w:ascii="Antiqua" w:eastAsia="Times New Roman" w:hAnsi="Antiqua" w:cs="Times New Roman"/>
      <w:sz w:val="144"/>
      <w:szCs w:val="20"/>
      <w:lang w:val="en-US" w:eastAsia="ru-RU"/>
    </w:rPr>
  </w:style>
  <w:style w:type="character" w:customStyle="1" w:styleId="js-criteria-title">
    <w:name w:val="js-criteria-title"/>
    <w:basedOn w:val="a1"/>
    <w:rsid w:val="00305F71"/>
  </w:style>
  <w:style w:type="paragraph" w:customStyle="1" w:styleId="aff6">
    <w:name w:val="Нормальний текст"/>
    <w:basedOn w:val="a0"/>
    <w:rsid w:val="00305F71"/>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1"/>
    <w:rsid w:val="00305F71"/>
  </w:style>
  <w:style w:type="character" w:customStyle="1" w:styleId="25">
    <w:name w:val="Основной текст Знак2"/>
    <w:basedOn w:val="a1"/>
    <w:rsid w:val="00305F71"/>
    <w:rPr>
      <w:sz w:val="28"/>
      <w:lang w:eastAsia="ar-SA"/>
    </w:rPr>
  </w:style>
  <w:style w:type="character" w:customStyle="1" w:styleId="1a">
    <w:name w:val="Текст выноски Знак1"/>
    <w:basedOn w:val="a1"/>
    <w:rsid w:val="00305F7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80019395">
      <w:marLeft w:val="0"/>
      <w:marRight w:val="0"/>
      <w:marTop w:val="0"/>
      <w:marBottom w:val="0"/>
      <w:divBdr>
        <w:top w:val="none" w:sz="0" w:space="0" w:color="auto"/>
        <w:left w:val="none" w:sz="0" w:space="0" w:color="auto"/>
        <w:bottom w:val="none" w:sz="0" w:space="0" w:color="auto"/>
        <w:right w:val="none" w:sz="0" w:space="0" w:color="auto"/>
      </w:divBdr>
    </w:div>
    <w:div w:id="880019396">
      <w:marLeft w:val="0"/>
      <w:marRight w:val="0"/>
      <w:marTop w:val="0"/>
      <w:marBottom w:val="0"/>
      <w:divBdr>
        <w:top w:val="none" w:sz="0" w:space="0" w:color="auto"/>
        <w:left w:val="none" w:sz="0" w:space="0" w:color="auto"/>
        <w:bottom w:val="none" w:sz="0" w:space="0" w:color="auto"/>
        <w:right w:val="none" w:sz="0" w:space="0" w:color="auto"/>
      </w:divBdr>
    </w:div>
    <w:div w:id="880019397">
      <w:marLeft w:val="0"/>
      <w:marRight w:val="0"/>
      <w:marTop w:val="0"/>
      <w:marBottom w:val="0"/>
      <w:divBdr>
        <w:top w:val="none" w:sz="0" w:space="0" w:color="auto"/>
        <w:left w:val="none" w:sz="0" w:space="0" w:color="auto"/>
        <w:bottom w:val="none" w:sz="0" w:space="0" w:color="auto"/>
        <w:right w:val="none" w:sz="0" w:space="0" w:color="auto"/>
      </w:divBdr>
      <w:divsChild>
        <w:div w:id="880019398">
          <w:marLeft w:val="0"/>
          <w:marRight w:val="0"/>
          <w:marTop w:val="100"/>
          <w:marBottom w:val="100"/>
          <w:divBdr>
            <w:top w:val="none" w:sz="0" w:space="0" w:color="auto"/>
            <w:left w:val="none" w:sz="0" w:space="0" w:color="auto"/>
            <w:bottom w:val="none" w:sz="0" w:space="0" w:color="auto"/>
            <w:right w:val="none" w:sz="0" w:space="0" w:color="auto"/>
          </w:divBdr>
          <w:divsChild>
            <w:div w:id="880019408">
              <w:marLeft w:val="0"/>
              <w:marRight w:val="0"/>
              <w:marTop w:val="0"/>
              <w:marBottom w:val="0"/>
              <w:divBdr>
                <w:top w:val="single" w:sz="6" w:space="4" w:color="DCDCDC"/>
                <w:left w:val="single" w:sz="6" w:space="4" w:color="DCDCDC"/>
                <w:bottom w:val="single" w:sz="6" w:space="0" w:color="DCDCDC"/>
                <w:right w:val="single" w:sz="6" w:space="4" w:color="DCDCDC"/>
              </w:divBdr>
              <w:divsChild>
                <w:div w:id="880019399">
                  <w:marLeft w:val="0"/>
                  <w:marRight w:val="0"/>
                  <w:marTop w:val="0"/>
                  <w:marBottom w:val="0"/>
                  <w:divBdr>
                    <w:top w:val="none" w:sz="0" w:space="0" w:color="auto"/>
                    <w:left w:val="none" w:sz="0" w:space="0" w:color="auto"/>
                    <w:bottom w:val="none" w:sz="0" w:space="0" w:color="auto"/>
                    <w:right w:val="none" w:sz="0" w:space="0" w:color="auto"/>
                  </w:divBdr>
                  <w:divsChild>
                    <w:div w:id="880019406">
                      <w:marLeft w:val="0"/>
                      <w:marRight w:val="0"/>
                      <w:marTop w:val="0"/>
                      <w:marBottom w:val="0"/>
                      <w:divBdr>
                        <w:top w:val="none" w:sz="0" w:space="0" w:color="auto"/>
                        <w:left w:val="none" w:sz="0" w:space="0" w:color="auto"/>
                        <w:bottom w:val="none" w:sz="0" w:space="0" w:color="auto"/>
                        <w:right w:val="none" w:sz="0" w:space="0" w:color="auto"/>
                      </w:divBdr>
                      <w:divsChild>
                        <w:div w:id="8800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19400">
      <w:marLeft w:val="0"/>
      <w:marRight w:val="0"/>
      <w:marTop w:val="0"/>
      <w:marBottom w:val="0"/>
      <w:divBdr>
        <w:top w:val="none" w:sz="0" w:space="0" w:color="auto"/>
        <w:left w:val="none" w:sz="0" w:space="0" w:color="auto"/>
        <w:bottom w:val="none" w:sz="0" w:space="0" w:color="auto"/>
        <w:right w:val="none" w:sz="0" w:space="0" w:color="auto"/>
      </w:divBdr>
    </w:div>
    <w:div w:id="880019401">
      <w:marLeft w:val="0"/>
      <w:marRight w:val="0"/>
      <w:marTop w:val="0"/>
      <w:marBottom w:val="0"/>
      <w:divBdr>
        <w:top w:val="none" w:sz="0" w:space="0" w:color="auto"/>
        <w:left w:val="none" w:sz="0" w:space="0" w:color="auto"/>
        <w:bottom w:val="none" w:sz="0" w:space="0" w:color="auto"/>
        <w:right w:val="none" w:sz="0" w:space="0" w:color="auto"/>
      </w:divBdr>
    </w:div>
    <w:div w:id="880019402">
      <w:marLeft w:val="0"/>
      <w:marRight w:val="0"/>
      <w:marTop w:val="0"/>
      <w:marBottom w:val="0"/>
      <w:divBdr>
        <w:top w:val="none" w:sz="0" w:space="0" w:color="auto"/>
        <w:left w:val="none" w:sz="0" w:space="0" w:color="auto"/>
        <w:bottom w:val="none" w:sz="0" w:space="0" w:color="auto"/>
        <w:right w:val="none" w:sz="0" w:space="0" w:color="auto"/>
      </w:divBdr>
    </w:div>
    <w:div w:id="880019403">
      <w:marLeft w:val="0"/>
      <w:marRight w:val="0"/>
      <w:marTop w:val="0"/>
      <w:marBottom w:val="0"/>
      <w:divBdr>
        <w:top w:val="none" w:sz="0" w:space="0" w:color="auto"/>
        <w:left w:val="none" w:sz="0" w:space="0" w:color="auto"/>
        <w:bottom w:val="none" w:sz="0" w:space="0" w:color="auto"/>
        <w:right w:val="none" w:sz="0" w:space="0" w:color="auto"/>
      </w:divBdr>
    </w:div>
    <w:div w:id="880019405">
      <w:marLeft w:val="0"/>
      <w:marRight w:val="0"/>
      <w:marTop w:val="0"/>
      <w:marBottom w:val="0"/>
      <w:divBdr>
        <w:top w:val="none" w:sz="0" w:space="0" w:color="auto"/>
        <w:left w:val="none" w:sz="0" w:space="0" w:color="auto"/>
        <w:bottom w:val="none" w:sz="0" w:space="0" w:color="auto"/>
        <w:right w:val="none" w:sz="0" w:space="0" w:color="auto"/>
      </w:divBdr>
      <w:divsChild>
        <w:div w:id="880019404">
          <w:marLeft w:val="0"/>
          <w:marRight w:val="0"/>
          <w:marTop w:val="0"/>
          <w:marBottom w:val="0"/>
          <w:divBdr>
            <w:top w:val="none" w:sz="0" w:space="0" w:color="auto"/>
            <w:left w:val="none" w:sz="0" w:space="0" w:color="auto"/>
            <w:bottom w:val="none" w:sz="0" w:space="0" w:color="auto"/>
            <w:right w:val="none" w:sz="0" w:space="0" w:color="auto"/>
          </w:divBdr>
        </w:div>
        <w:div w:id="88001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F4C7-F9B0-42FD-96EA-8D57B8F6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5118</Words>
  <Characters>34162</Characters>
  <Application>Microsoft Office Word</Application>
  <DocSecurity>0</DocSecurity>
  <Lines>284</Lines>
  <Paragraphs>78</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WareZ Provider</Company>
  <LinksUpToDate>false</LinksUpToDate>
  <CharactersWithSpaces>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www.PHILka.RU</dc:creator>
  <cp:lastModifiedBy>Budchana</cp:lastModifiedBy>
  <cp:revision>3</cp:revision>
  <cp:lastPrinted>2020-02-27T07:29:00Z</cp:lastPrinted>
  <dcterms:created xsi:type="dcterms:W3CDTF">2023-09-22T12:29:00Z</dcterms:created>
  <dcterms:modified xsi:type="dcterms:W3CDTF">2023-09-22T12:34:00Z</dcterms:modified>
</cp:coreProperties>
</file>