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122132">
      <w:pPr>
        <w:ind w:left="4395"/>
        <w:rPr>
          <w:b/>
        </w:rPr>
      </w:pPr>
      <w:r>
        <w:rPr>
          <w:b/>
        </w:rPr>
        <w:t xml:space="preserve">                                   до тендерної документації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122132" w:rsidRPr="00CD6CC5" w:rsidRDefault="00122132" w:rsidP="00CD6CC5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rFonts w:eastAsia="Calibri"/>
          <w:color w:val="auto"/>
          <w:lang w:eastAsia="en-US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9B1171">
        <w:rPr>
          <w:color w:val="auto"/>
          <w:spacing w:val="-2"/>
        </w:rPr>
        <w:t>3</w:t>
      </w:r>
      <w:r w:rsidR="00B87DB5">
        <w:rPr>
          <w:color w:val="auto"/>
          <w:spacing w:val="-2"/>
        </w:rPr>
        <w:t>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 з дати підписання ПОКУПЦЕМ Акту</w:t>
      </w:r>
      <w:r>
        <w:rPr>
          <w:rFonts w:eastAsia="Calibri"/>
          <w:color w:val="auto"/>
          <w:lang w:eastAsia="en-US"/>
        </w:rPr>
        <w:t xml:space="preserve"> приймання-передачі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(надалі – Акт) та видаткової накладної.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CD6CC5">
      <w:pPr>
        <w:snapToGrid w:val="0"/>
        <w:spacing w:before="20" w:after="40" w:line="288" w:lineRule="auto"/>
        <w:ind w:firstLine="567"/>
        <w:jc w:val="both"/>
        <w:outlineLvl w:val="0"/>
        <w:rPr>
          <w:color w:val="auto"/>
        </w:rPr>
      </w:pPr>
      <w:r>
        <w:rPr>
          <w:color w:val="auto"/>
        </w:rPr>
        <w:t>ПОСТАЧАЛЬНИК здійснює постав</w:t>
      </w:r>
      <w:r w:rsidR="00CD6CC5">
        <w:rPr>
          <w:color w:val="auto"/>
        </w:rPr>
        <w:t xml:space="preserve">ку (передачу) товару відповідно </w:t>
      </w:r>
      <w:r>
        <w:rPr>
          <w:color w:val="auto"/>
        </w:rPr>
        <w:t>до умов Додатку 1 до Договору, інших умов Договору, чинного законодавства України щодо правил, порядку продажу транспортних засобів, їх ввезення на територію України, обліку, реєстрації транспортних засобів та суб’єктів господарювання, що здійснюють торгівлю цими засобами,</w:t>
      </w:r>
    </w:p>
    <w:p w:rsidR="00CD6CC5" w:rsidRDefault="0012213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 xml:space="preserve">4.2.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10 робочих днів з моменту отримання заявки від Замовника. </w:t>
      </w:r>
    </w:p>
    <w:p w:rsidR="00177662" w:rsidRPr="00177662" w:rsidRDefault="00177662" w:rsidP="00177662">
      <w:pPr>
        <w:pStyle w:val="a4"/>
        <w:numPr>
          <w:ilvl w:val="1"/>
          <w:numId w:val="2"/>
        </w:numPr>
        <w:shd w:val="clear" w:color="auto" w:fill="FFFFFF"/>
        <w:tabs>
          <w:tab w:val="left" w:pos="9470"/>
        </w:tabs>
        <w:snapToGrid w:val="0"/>
        <w:spacing w:before="20" w:after="40" w:line="288" w:lineRule="auto"/>
        <w:ind w:left="1418" w:right="28" w:hanging="851"/>
        <w:jc w:val="both"/>
      </w:pPr>
      <w:proofErr w:type="spellStart"/>
      <w:r w:rsidRPr="00177662">
        <w:rPr>
          <w:lang w:val="ru-RU"/>
        </w:rPr>
        <w:t>Транспортні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витрати</w:t>
      </w:r>
      <w:proofErr w:type="spellEnd"/>
      <w:r w:rsidRPr="00177662">
        <w:rPr>
          <w:lang w:val="ru-RU"/>
        </w:rPr>
        <w:t xml:space="preserve"> на поставку тов</w:t>
      </w:r>
      <w:r>
        <w:rPr>
          <w:lang w:val="ru-RU"/>
        </w:rPr>
        <w:t xml:space="preserve">ару з </w:t>
      </w:r>
      <w:proofErr w:type="spellStart"/>
      <w:r>
        <w:rPr>
          <w:lang w:val="ru-RU"/>
        </w:rPr>
        <w:t>усіма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супутніми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послугами</w:t>
      </w:r>
      <w:proofErr w:type="spellEnd"/>
      <w:r>
        <w:rPr>
          <w:lang w:val="ru-RU"/>
        </w:rPr>
        <w:t xml:space="preserve"> </w:t>
      </w:r>
      <w:proofErr w:type="spellStart"/>
      <w:r w:rsidRPr="00177662">
        <w:rPr>
          <w:lang w:val="ru-RU"/>
        </w:rPr>
        <w:t>здійснюються</w:t>
      </w:r>
      <w:proofErr w:type="spellEnd"/>
      <w:r w:rsidRPr="00177662">
        <w:rPr>
          <w:lang w:val="ru-RU"/>
        </w:rPr>
        <w:t xml:space="preserve"> за </w:t>
      </w:r>
      <w:proofErr w:type="spellStart"/>
      <w:r w:rsidRPr="00177662">
        <w:rPr>
          <w:lang w:val="ru-RU"/>
        </w:rPr>
        <w:t>рахунок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Постачальника</w:t>
      </w:r>
      <w:proofErr w:type="spellEnd"/>
      <w:r w:rsidRPr="00177662">
        <w:rPr>
          <w:lang w:val="ru-RU"/>
        </w:rPr>
        <w:t>.</w:t>
      </w:r>
    </w:p>
    <w:p w:rsidR="00177662" w:rsidRPr="00CD6CC5" w:rsidRDefault="0017766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4.4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>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Якість Товару повинна підтверджуватися документами, які надаються ПОСТАЧАЛЬНИКОМ  відповідно до чинного законодавства України, вимог ПОКУПЦЯ.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r w:rsidR="00122132">
        <w:rPr>
          <w:rFonts w:eastAsia="Calibri"/>
          <w:color w:val="auto"/>
          <w:lang w:eastAsia="en-US"/>
        </w:rPr>
        <w:t xml:space="preserve">Датою поставки (передачі) </w:t>
      </w:r>
      <w:r w:rsidR="00122132">
        <w:rPr>
          <w:color w:val="auto"/>
        </w:rPr>
        <w:t>Товару</w:t>
      </w:r>
      <w:r w:rsidR="00122132">
        <w:rPr>
          <w:rFonts w:eastAsia="Calibri"/>
          <w:color w:val="auto"/>
          <w:lang w:eastAsia="en-US"/>
        </w:rPr>
        <w:t xml:space="preserve"> визнається дата підписання ПОКУПЦЕМ Акту</w:t>
      </w:r>
      <w:r w:rsidR="00ED3816">
        <w:rPr>
          <w:rFonts w:eastAsia="Calibri"/>
          <w:color w:val="auto"/>
          <w:lang w:eastAsia="en-US"/>
        </w:rPr>
        <w:t xml:space="preserve"> та видаткової накладної</w:t>
      </w:r>
      <w:r w:rsidR="00122132">
        <w:rPr>
          <w:rFonts w:eastAsia="Calibri"/>
          <w:color w:val="auto"/>
          <w:lang w:eastAsia="en-US"/>
        </w:rPr>
        <w:t>.  Право власності, р</w:t>
      </w:r>
      <w:r w:rsidR="00122132">
        <w:rPr>
          <w:color w:val="auto"/>
        </w:rPr>
        <w:t>изик випадкового знищення або випадкового пошкодження Товару переходить до ПОКУПЦЯ з дати підписання ним Акту</w:t>
      </w:r>
      <w:r w:rsidR="00ED3816">
        <w:rPr>
          <w:color w:val="auto"/>
        </w:rPr>
        <w:t xml:space="preserve"> та видаткової накладної</w:t>
      </w:r>
      <w:r w:rsidR="00122132">
        <w:rPr>
          <w:color w:val="auto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shd w:val="clear" w:color="auto" w:fill="FFFFFF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.4. Акт передається </w:t>
      </w:r>
      <w:r w:rsidR="00122132">
        <w:rPr>
          <w:rFonts w:eastAsia="Calibri"/>
          <w:color w:val="auto"/>
          <w:lang w:eastAsia="en-US"/>
        </w:rPr>
        <w:t>ПОКУПЦЮ (одержувачу) ПОСТАЧАЛЬНИКОМ</w:t>
      </w:r>
      <w:r w:rsidR="00122132">
        <w:rPr>
          <w:color w:val="auto"/>
        </w:rPr>
        <w:t xml:space="preserve"> </w:t>
      </w:r>
      <w:r w:rsidR="00122132">
        <w:rPr>
          <w:rFonts w:eastAsia="Calibri"/>
          <w:color w:val="auto"/>
          <w:lang w:eastAsia="en-US"/>
        </w:rPr>
        <w:t xml:space="preserve">під час поставки (передачі) Товару; при цьому в Акті зазначається </w:t>
      </w:r>
      <w:r w:rsidR="00122132">
        <w:rPr>
          <w:color w:val="auto"/>
          <w:lang w:eastAsia="uk-UA"/>
        </w:rPr>
        <w:t>номер та дата Договору, найменування, кількість, комплектність, вартість прийнятого ПОКУПЦЕМ Товару, інші відомості при необхідності; а</w:t>
      </w:r>
      <w:r w:rsidR="00122132">
        <w:rPr>
          <w:bCs/>
          <w:color w:val="auto"/>
          <w:lang w:eastAsia="uk-UA"/>
        </w:rPr>
        <w:t xml:space="preserve">кт також повинен </w:t>
      </w:r>
      <w:r w:rsidR="00122132">
        <w:rPr>
          <w:color w:val="auto"/>
          <w:lang w:eastAsia="uk-UA"/>
        </w:rPr>
        <w:t xml:space="preserve">мати інші визначені реквізити первинних документів.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транспорту щодо перевезення Товару), то Акт не підписується, а 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lastRenderedPageBreak/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4.7</w:t>
      </w:r>
      <w:r w:rsidR="00122132">
        <w:rPr>
          <w:color w:val="auto"/>
        </w:rPr>
        <w:t>. Після усунення ПОСТАЧАЛЬНИКОМ недоліків СТОРОНИ підписують Акт відповідно до умов Договору.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4.8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9B1171" w:rsidRPr="009B1171" w:rsidRDefault="009B1171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i/>
          <w:color w:val="auto"/>
          <w:lang w:eastAsia="en-US"/>
        </w:rPr>
      </w:pPr>
      <w:r>
        <w:rPr>
          <w:color w:val="auto"/>
        </w:rPr>
        <w:t>4.9.</w:t>
      </w:r>
      <w:r w:rsidRPr="009B1171">
        <w:t xml:space="preserve"> </w:t>
      </w:r>
      <w:r w:rsidRPr="009B1171">
        <w:rPr>
          <w:color w:val="auto"/>
        </w:rP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9B1171">
        <w:rPr>
          <w:i/>
          <w:color w:val="auto"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9B1171">
        <w:rPr>
          <w:i/>
          <w:color w:val="auto"/>
        </w:rPr>
        <w:t>закупівель</w:t>
      </w:r>
      <w:proofErr w:type="spellEnd"/>
      <w:r w:rsidRPr="009B1171">
        <w:rPr>
          <w:i/>
          <w:color w:val="auto"/>
        </w:rPr>
        <w:t xml:space="preserve"> разом із звітом про виконання договору про закупівлю.</w:t>
      </w:r>
    </w:p>
    <w:p w:rsidR="00122132" w:rsidRPr="009B1171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5.3.2.2. Передати Товар, що відповідає вимогам ПОКУПЦЯ, нормативним документам, даним виробника Товару, документам з якості, чинним на момент поставки </w:t>
      </w:r>
      <w:r>
        <w:rPr>
          <w:color w:val="auto"/>
        </w:rPr>
        <w:lastRenderedPageBreak/>
        <w:t>(передачі), іншим документам, що засвідчують дотримання ПОСТАЧАЛЬНИКОМ вимог ПОКУПЦЯ, та  вимог чинного законодавства України щодо поставки (передачі) автотранспортних засобів.</w:t>
      </w:r>
    </w:p>
    <w:p w:rsidR="00122132" w:rsidRPr="008E764C" w:rsidRDefault="00122132" w:rsidP="00122132">
      <w:pPr>
        <w:snapToGrid w:val="0"/>
        <w:spacing w:before="20" w:after="40" w:line="288" w:lineRule="auto"/>
        <w:ind w:firstLine="709"/>
        <w:jc w:val="both"/>
        <w:rPr>
          <w:color w:val="FF0000"/>
        </w:rPr>
      </w:pPr>
      <w:r>
        <w:rPr>
          <w:color w:val="auto"/>
        </w:rPr>
        <w:t xml:space="preserve">5.3.2.3. Передати одночасно з Товаром ПОКУПЦЮ (одержувачу) документи, визначені Договором та чинним законодавством України щодо поставки (передачі) автотранспортних засобів, зокрема всі ті документи, що  необхідні для постановки на облік транспортного засобу в </w:t>
      </w:r>
      <w:r w:rsidRPr="00CA0C75">
        <w:rPr>
          <w:color w:val="auto"/>
        </w:rPr>
        <w:t>Сервісному центрі МВС України.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>6.2. Гарантійні зобов’язання щодо Товару (гарантійне обслуговування) діють, починаючи з дати підписання СТОРОНАМИ Акту</w:t>
      </w:r>
      <w:r w:rsidR="0072477F">
        <w:rPr>
          <w:color w:val="auto"/>
          <w:lang w:eastAsia="uk-UA"/>
        </w:rPr>
        <w:t xml:space="preserve"> та видаткової накладної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C33570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</w:t>
      </w:r>
      <w:r>
        <w:rPr>
          <w:rFonts w:eastAsia="Calibri"/>
          <w:color w:val="auto"/>
          <w:lang w:eastAsia="en-US"/>
        </w:rPr>
        <w:lastRenderedPageBreak/>
        <w:t xml:space="preserve">цьому ПОСТАЧАЛЬНИК повертає ПОКУПЦЮ кошти (аванс) не пізніше трьох </w:t>
      </w:r>
      <w:r w:rsidR="00C33570">
        <w:rPr>
          <w:rFonts w:eastAsia="Calibri"/>
          <w:color w:val="auto"/>
          <w:lang w:eastAsia="en-US"/>
        </w:rPr>
        <w:t xml:space="preserve">банківських днів </w:t>
      </w:r>
      <w:r>
        <w:rPr>
          <w:rFonts w:eastAsia="Calibri"/>
          <w:color w:val="auto"/>
          <w:lang w:eastAsia="en-US"/>
        </w:rPr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0" w:name="n1769"/>
      <w:bookmarkEnd w:id="0"/>
      <w:r w:rsidRPr="009B1171">
        <w:rPr>
          <w:color w:val="333333"/>
          <w:lang w:val="ru-RU"/>
        </w:rPr>
        <w:t xml:space="preserve">1)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обсягів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зокрема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урахуванням</w:t>
      </w:r>
      <w:proofErr w:type="spellEnd"/>
      <w:r w:rsidRPr="009B1171">
        <w:rPr>
          <w:color w:val="333333"/>
          <w:lang w:val="ru-RU"/>
        </w:rPr>
        <w:t xml:space="preserve"> фактичного 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видатків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511"/>
      <w:bookmarkEnd w:id="1"/>
      <w:r w:rsidRPr="009B1171">
        <w:rPr>
          <w:color w:val="333333"/>
          <w:lang w:val="ru-RU"/>
        </w:rPr>
        <w:t xml:space="preserve">2)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відбулося</w:t>
      </w:r>
      <w:proofErr w:type="spellEnd"/>
      <w:r w:rsidRPr="009B1171">
        <w:rPr>
          <w:color w:val="333333"/>
          <w:lang w:val="ru-RU"/>
        </w:rPr>
        <w:t xml:space="preserve"> з моменту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останнього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внесення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</w:t>
      </w:r>
      <w:proofErr w:type="spellEnd"/>
      <w:r w:rsidRPr="009B1171">
        <w:rPr>
          <w:color w:val="333333"/>
          <w:lang w:val="ru-RU"/>
        </w:rPr>
        <w:t xml:space="preserve"> до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частині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товару. </w:t>
      </w:r>
      <w:proofErr w:type="spellStart"/>
      <w:r w:rsidRPr="009B1171">
        <w:rPr>
          <w:color w:val="333333"/>
          <w:lang w:val="ru-RU"/>
        </w:rPr>
        <w:t>Зміна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</w:t>
      </w:r>
      <w:proofErr w:type="spellStart"/>
      <w:r w:rsidRPr="009B1171">
        <w:rPr>
          <w:color w:val="333333"/>
          <w:lang w:val="ru-RU"/>
        </w:rPr>
        <w:t>здійснюється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не </w:t>
      </w:r>
      <w:proofErr w:type="spellStart"/>
      <w:r w:rsidRPr="009B1171">
        <w:rPr>
          <w:color w:val="333333"/>
          <w:lang w:val="ru-RU"/>
        </w:rPr>
        <w:t>може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перевищувати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)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на ринку)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 документального </w:t>
      </w:r>
      <w:proofErr w:type="spellStart"/>
      <w:r w:rsidRPr="009B1171">
        <w:rPr>
          <w:color w:val="333333"/>
          <w:lang w:val="ru-RU"/>
        </w:rPr>
        <w:t>підтвердження</w:t>
      </w:r>
      <w:proofErr w:type="spellEnd"/>
      <w:r w:rsidRPr="009B1171">
        <w:rPr>
          <w:color w:val="333333"/>
          <w:lang w:val="ru-RU"/>
        </w:rPr>
        <w:t xml:space="preserve"> такого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та не повинна </w:t>
      </w:r>
      <w:proofErr w:type="spellStart"/>
      <w:r w:rsidRPr="009B1171">
        <w:rPr>
          <w:color w:val="333333"/>
          <w:lang w:val="ru-RU"/>
        </w:rPr>
        <w:t>призвести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на момент </w:t>
      </w:r>
      <w:proofErr w:type="spellStart"/>
      <w:r w:rsidRPr="009B1171">
        <w:rPr>
          <w:color w:val="333333"/>
          <w:lang w:val="ru-RU"/>
        </w:rPr>
        <w:t>його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2"/>
      <w:bookmarkEnd w:id="2"/>
      <w:r w:rsidRPr="009B1171">
        <w:rPr>
          <w:color w:val="333333"/>
          <w:lang w:val="ru-RU"/>
        </w:rPr>
        <w:t xml:space="preserve">3)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предмета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призведе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3"/>
      <w:bookmarkEnd w:id="3"/>
      <w:r w:rsidRPr="009B1171">
        <w:rPr>
          <w:color w:val="333333"/>
          <w:lang w:val="ru-RU"/>
        </w:rPr>
        <w:t xml:space="preserve">4)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дії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зобов’язань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передачі</w:t>
      </w:r>
      <w:proofErr w:type="spellEnd"/>
      <w:r w:rsidRPr="009B1171">
        <w:rPr>
          <w:color w:val="333333"/>
          <w:lang w:val="ru-RU"/>
        </w:rPr>
        <w:t xml:space="preserve"> товару,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виникнення</w:t>
      </w:r>
      <w:proofErr w:type="spellEnd"/>
      <w:r w:rsidRPr="009B1171">
        <w:rPr>
          <w:color w:val="333333"/>
          <w:lang w:val="ru-RU"/>
        </w:rPr>
        <w:t xml:space="preserve"> документально </w:t>
      </w:r>
      <w:proofErr w:type="spellStart"/>
      <w:r w:rsidRPr="009B1171">
        <w:rPr>
          <w:color w:val="333333"/>
          <w:lang w:val="ru-RU"/>
        </w:rPr>
        <w:t>підтверджених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об’єктивних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спричинили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, у тому </w:t>
      </w:r>
      <w:proofErr w:type="spellStart"/>
      <w:r w:rsidRPr="009B1171">
        <w:rPr>
          <w:color w:val="333333"/>
          <w:lang w:val="ru-RU"/>
        </w:rPr>
        <w:t>числі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непереборної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сили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затримки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фінансування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витрат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 xml:space="preserve">,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призведуть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4"/>
      <w:bookmarkEnd w:id="4"/>
      <w:r w:rsidRPr="009B1171">
        <w:rPr>
          <w:color w:val="333333"/>
          <w:lang w:val="ru-RU"/>
        </w:rPr>
        <w:t xml:space="preserve">5)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бік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(без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кількості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) та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товарів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>);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5"/>
      <w:bookmarkEnd w:id="5"/>
      <w:r w:rsidRPr="009B1171">
        <w:rPr>
          <w:color w:val="333333"/>
          <w:lang w:val="ru-RU"/>
        </w:rPr>
        <w:t xml:space="preserve">6)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ставок </w:t>
      </w:r>
      <w:proofErr w:type="spellStart"/>
      <w:r w:rsidRPr="009B1171">
        <w:rPr>
          <w:color w:val="333333"/>
          <w:lang w:val="ru-RU"/>
        </w:rPr>
        <w:t>податків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зборів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умов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-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таких ставок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, а </w:t>
      </w:r>
      <w:proofErr w:type="spellStart"/>
      <w:r w:rsidRPr="009B1171">
        <w:rPr>
          <w:color w:val="333333"/>
          <w:lang w:val="ru-RU"/>
        </w:rPr>
        <w:t>також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податкового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навантаження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внаслідок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6"/>
      <w:bookmarkEnd w:id="6"/>
      <w:r w:rsidRPr="009B1171">
        <w:rPr>
          <w:color w:val="333333"/>
          <w:lang w:val="ru-RU"/>
        </w:rPr>
        <w:t xml:space="preserve">7)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згідно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законодавством</w:t>
      </w:r>
      <w:proofErr w:type="spellEnd"/>
      <w:r w:rsidRPr="009B1171">
        <w:rPr>
          <w:color w:val="333333"/>
          <w:lang w:val="ru-RU"/>
        </w:rPr>
        <w:t xml:space="preserve"> органами </w:t>
      </w:r>
      <w:proofErr w:type="spellStart"/>
      <w:r w:rsidRPr="009B1171">
        <w:rPr>
          <w:color w:val="333333"/>
          <w:lang w:val="ru-RU"/>
        </w:rPr>
        <w:t>державної</w:t>
      </w:r>
      <w:proofErr w:type="spellEnd"/>
      <w:r w:rsidRPr="009B1171">
        <w:rPr>
          <w:color w:val="333333"/>
          <w:lang w:val="ru-RU"/>
        </w:rPr>
        <w:t xml:space="preserve"> статистики </w:t>
      </w:r>
      <w:proofErr w:type="spellStart"/>
      <w:r w:rsidRPr="009B1171">
        <w:rPr>
          <w:color w:val="333333"/>
          <w:lang w:val="ru-RU"/>
        </w:rPr>
        <w:t>індексу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споживчих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курсу </w:t>
      </w:r>
      <w:proofErr w:type="spellStart"/>
      <w:r w:rsidRPr="009B1171">
        <w:rPr>
          <w:color w:val="333333"/>
          <w:lang w:val="ru-RU"/>
        </w:rPr>
        <w:t>іноземної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валюти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біржових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котирувань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показників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Platts</w:t>
      </w:r>
      <w:proofErr w:type="spellEnd"/>
      <w:r w:rsidRPr="009B1171">
        <w:rPr>
          <w:color w:val="333333"/>
          <w:lang w:val="ru-RU"/>
        </w:rPr>
        <w:t xml:space="preserve">, ARGUS, </w:t>
      </w:r>
      <w:proofErr w:type="spellStart"/>
      <w:r w:rsidRPr="009B1171">
        <w:rPr>
          <w:color w:val="333333"/>
          <w:lang w:val="ru-RU"/>
        </w:rPr>
        <w:t>регульованих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тарифів</w:t>
      </w:r>
      <w:proofErr w:type="spellEnd"/>
      <w:r w:rsidRPr="009B1171">
        <w:rPr>
          <w:color w:val="333333"/>
          <w:lang w:val="ru-RU"/>
        </w:rPr>
        <w:t xml:space="preserve">), </w:t>
      </w:r>
      <w:proofErr w:type="spellStart"/>
      <w:r w:rsidRPr="009B1171">
        <w:rPr>
          <w:color w:val="333333"/>
          <w:lang w:val="ru-RU"/>
        </w:rPr>
        <w:t>нормативів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середньозважених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на </w:t>
      </w:r>
      <w:proofErr w:type="spellStart"/>
      <w:r w:rsidRPr="009B1171">
        <w:rPr>
          <w:color w:val="333333"/>
          <w:lang w:val="ru-RU"/>
        </w:rPr>
        <w:t>електроенергію</w:t>
      </w:r>
      <w:proofErr w:type="spellEnd"/>
      <w:r w:rsidRPr="009B1171">
        <w:rPr>
          <w:color w:val="333333"/>
          <w:lang w:val="ru-RU"/>
        </w:rPr>
        <w:t xml:space="preserve">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“на </w:t>
      </w:r>
      <w:proofErr w:type="spellStart"/>
      <w:r w:rsidRPr="009B1171">
        <w:rPr>
          <w:color w:val="333333"/>
          <w:lang w:val="ru-RU"/>
        </w:rPr>
        <w:t>добу</w:t>
      </w:r>
      <w:proofErr w:type="spellEnd"/>
      <w:r w:rsidRPr="009B1171">
        <w:rPr>
          <w:color w:val="333333"/>
          <w:lang w:val="ru-RU"/>
        </w:rPr>
        <w:t xml:space="preserve"> наперед”,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застосовуються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,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встановлення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порядку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7"/>
      <w:bookmarkEnd w:id="7"/>
      <w:r w:rsidRPr="009B1171">
        <w:rPr>
          <w:color w:val="333333"/>
          <w:lang w:val="ru-RU"/>
        </w:rPr>
        <w:t xml:space="preserve">8)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умов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застосуванням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положень</w:t>
      </w:r>
      <w:proofErr w:type="spellEnd"/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fldChar w:fldCharType="begin"/>
      </w:r>
      <w:r w:rsidRPr="009B1171">
        <w:rPr>
          <w:color w:val="333333"/>
          <w:lang w:val="ru-RU"/>
        </w:rPr>
        <w:instrText xml:space="preserve"> HYPERLINK "https://zakon.rada.gov.ua/laws/show/922-19" \l "n1778" \t "_blank" </w:instrText>
      </w:r>
      <w:r w:rsidRPr="009B1171">
        <w:rPr>
          <w:color w:val="333333"/>
          <w:lang w:val="ru-RU"/>
        </w:rPr>
        <w:fldChar w:fldCharType="separate"/>
      </w:r>
      <w:r w:rsidRPr="009B1171">
        <w:rPr>
          <w:color w:val="000099"/>
          <w:u w:val="single"/>
          <w:lang w:val="ru-RU"/>
        </w:rPr>
        <w:t>частини</w:t>
      </w:r>
      <w:proofErr w:type="spellEnd"/>
      <w:r w:rsidRPr="009B1171">
        <w:rPr>
          <w:color w:val="000099"/>
          <w:u w:val="single"/>
          <w:lang w:val="ru-RU"/>
        </w:rPr>
        <w:t xml:space="preserve"> </w:t>
      </w:r>
      <w:proofErr w:type="spellStart"/>
      <w:r w:rsidRPr="009B1171">
        <w:rPr>
          <w:color w:val="000099"/>
          <w:u w:val="single"/>
          <w:lang w:val="ru-RU"/>
        </w:rPr>
        <w:t>шостої</w:t>
      </w:r>
      <w:proofErr w:type="spellEnd"/>
      <w:r w:rsidRPr="009B1171">
        <w:rPr>
          <w:color w:val="333333"/>
          <w:lang w:val="ru-RU"/>
        </w:rPr>
        <w:fldChar w:fldCharType="end"/>
      </w:r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t>статті</w:t>
      </w:r>
      <w:proofErr w:type="spellEnd"/>
      <w:r w:rsidRPr="009B1171">
        <w:rPr>
          <w:color w:val="333333"/>
          <w:lang w:val="ru-RU"/>
        </w:rPr>
        <w:t xml:space="preserve"> 41 Закону.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45521B" w:rsidRDefault="0045521B"/>
    <w:p w:rsidR="0045521B" w:rsidRDefault="0045521B"/>
    <w:p w:rsidR="0045521B" w:rsidRDefault="0045521B"/>
    <w:p w:rsidR="0045521B" w:rsidRDefault="0045521B"/>
    <w:p w:rsidR="00610EF7" w:rsidRDefault="00610EF7" w:rsidP="00013415">
      <w:bookmarkStart w:id="8" w:name="_GoBack"/>
      <w:bookmarkEnd w:id="8"/>
    </w:p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013415"/>
    <w:rsid w:val="00122132"/>
    <w:rsid w:val="00177662"/>
    <w:rsid w:val="0045521B"/>
    <w:rsid w:val="005367C1"/>
    <w:rsid w:val="00610900"/>
    <w:rsid w:val="00610EF7"/>
    <w:rsid w:val="00717FA5"/>
    <w:rsid w:val="0072477F"/>
    <w:rsid w:val="008D0258"/>
    <w:rsid w:val="008E764C"/>
    <w:rsid w:val="008F392B"/>
    <w:rsid w:val="009B1171"/>
    <w:rsid w:val="00B87DB5"/>
    <w:rsid w:val="00BC1903"/>
    <w:rsid w:val="00C33570"/>
    <w:rsid w:val="00CA0C75"/>
    <w:rsid w:val="00CD6CC5"/>
    <w:rsid w:val="00CE502D"/>
    <w:rsid w:val="00CF5B48"/>
    <w:rsid w:val="00DE5226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FE8C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2023-09-18T11:46:00Z</cp:lastPrinted>
  <dcterms:created xsi:type="dcterms:W3CDTF">2023-09-18T06:20:00Z</dcterms:created>
  <dcterms:modified xsi:type="dcterms:W3CDTF">2023-10-24T12:22:00Z</dcterms:modified>
</cp:coreProperties>
</file>