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56B" w:rsidRPr="00A84BD3" w:rsidRDefault="0016556B" w:rsidP="0016556B">
      <w:pPr>
        <w:spacing w:after="0" w:line="240" w:lineRule="auto"/>
        <w:jc w:val="center"/>
        <w:rPr>
          <w:rFonts w:ascii="Times New Roman" w:eastAsia="Times New Roman" w:hAnsi="Times New Roman"/>
          <w:b/>
          <w:color w:val="000000"/>
          <w:sz w:val="28"/>
          <w:szCs w:val="28"/>
          <w:lang w:val="uk-UA"/>
        </w:rPr>
      </w:pPr>
      <w:r w:rsidRPr="00A84BD3">
        <w:rPr>
          <w:rFonts w:ascii="Times New Roman" w:eastAsia="Times New Roman" w:hAnsi="Times New Roman"/>
          <w:b/>
          <w:color w:val="000000"/>
          <w:sz w:val="28"/>
          <w:szCs w:val="28"/>
          <w:lang w:val="uk-UA"/>
        </w:rPr>
        <w:t>КП "Управляюча компанія "Жилкомсервіс"</w:t>
      </w:r>
    </w:p>
    <w:p w:rsidR="0016556B" w:rsidRPr="00A84BD3" w:rsidRDefault="0016556B" w:rsidP="0016556B">
      <w:pPr>
        <w:spacing w:after="0" w:line="240" w:lineRule="auto"/>
        <w:jc w:val="center"/>
        <w:rPr>
          <w:rFonts w:ascii="Times New Roman" w:eastAsia="Times New Roman" w:hAnsi="Times New Roman"/>
          <w:b/>
          <w:color w:val="000000"/>
          <w:sz w:val="28"/>
          <w:szCs w:val="28"/>
          <w:lang w:val="uk-UA"/>
        </w:rPr>
      </w:pPr>
      <w:r w:rsidRPr="00A84BD3">
        <w:rPr>
          <w:rFonts w:ascii="Times New Roman" w:eastAsia="Times New Roman" w:hAnsi="Times New Roman"/>
          <w:b/>
          <w:color w:val="000000"/>
          <w:sz w:val="28"/>
          <w:szCs w:val="28"/>
          <w:lang w:val="uk-UA"/>
        </w:rPr>
        <w:t>Вільногірської міської ради Дніпропетровської області</w:t>
      </w:r>
    </w:p>
    <w:p w:rsidR="0016556B" w:rsidRPr="00A84BD3" w:rsidRDefault="0016556B" w:rsidP="0016556B">
      <w:pPr>
        <w:spacing w:after="0" w:line="240" w:lineRule="auto"/>
        <w:jc w:val="center"/>
        <w:rPr>
          <w:rFonts w:ascii="Times New Roman" w:eastAsia="Times New Roman" w:hAnsi="Times New Roman"/>
          <w:color w:val="000000"/>
          <w:sz w:val="28"/>
          <w:szCs w:val="28"/>
          <w:lang w:val="uk-UA"/>
        </w:rPr>
      </w:pPr>
    </w:p>
    <w:p w:rsidR="0016556B" w:rsidRPr="00A84BD3" w:rsidRDefault="0016556B" w:rsidP="0016556B">
      <w:pPr>
        <w:spacing w:after="0" w:line="240" w:lineRule="auto"/>
        <w:jc w:val="center"/>
        <w:rPr>
          <w:rFonts w:ascii="Times New Roman" w:eastAsia="Times New Roman" w:hAnsi="Times New Roman"/>
          <w:color w:val="000000"/>
          <w:sz w:val="28"/>
          <w:szCs w:val="28"/>
          <w:lang w:val="uk-UA"/>
        </w:rPr>
      </w:pPr>
    </w:p>
    <w:p w:rsidR="0016556B" w:rsidRPr="00A84BD3" w:rsidRDefault="00E35D43" w:rsidP="0016556B">
      <w:pPr>
        <w:spacing w:after="0" w:line="240" w:lineRule="auto"/>
        <w:jc w:val="center"/>
        <w:rPr>
          <w:rFonts w:ascii="Times New Roman" w:hAnsi="Times New Roman"/>
          <w:color w:val="000000"/>
          <w:sz w:val="24"/>
          <w:shd w:val="clear" w:color="auto" w:fill="FFFFFF"/>
          <w:lang w:val="uk-UA"/>
        </w:rPr>
      </w:pPr>
      <w:r>
        <w:rPr>
          <w:rFonts w:ascii="Times New Roman" w:hAnsi="Times New Roman"/>
          <w:color w:val="000000"/>
          <w:sz w:val="24"/>
          <w:shd w:val="clear" w:color="auto" w:fill="FFFFFF"/>
          <w:lang w:val="en-US"/>
        </w:rPr>
        <w:t xml:space="preserve">                                                                                   </w:t>
      </w:r>
      <w:r w:rsidR="0016556B" w:rsidRPr="00A84BD3">
        <w:rPr>
          <w:rFonts w:ascii="Times New Roman" w:hAnsi="Times New Roman"/>
          <w:color w:val="000000"/>
          <w:sz w:val="24"/>
          <w:shd w:val="clear" w:color="auto" w:fill="FFFFFF"/>
          <w:lang w:val="uk-UA"/>
        </w:rPr>
        <w:t>«ЗАТВЕРДЖЕНО»</w:t>
      </w:r>
    </w:p>
    <w:p w:rsidR="0016556B" w:rsidRPr="00A84BD3" w:rsidRDefault="0016556B" w:rsidP="0016556B">
      <w:pPr>
        <w:tabs>
          <w:tab w:val="left" w:pos="7938"/>
        </w:tabs>
        <w:spacing w:after="0" w:line="240" w:lineRule="auto"/>
        <w:ind w:right="-99"/>
        <w:jc w:val="right"/>
        <w:rPr>
          <w:rFonts w:ascii="Times New Roman" w:hAnsi="Times New Roman"/>
          <w:strike/>
          <w:color w:val="000000"/>
          <w:sz w:val="24"/>
          <w:lang w:val="uk-UA"/>
        </w:rPr>
      </w:pPr>
      <w:r w:rsidRPr="00A84BD3">
        <w:rPr>
          <w:rFonts w:ascii="Times New Roman" w:hAnsi="Times New Roman"/>
          <w:color w:val="000000"/>
          <w:sz w:val="24"/>
          <w:lang w:val="uk-UA"/>
        </w:rPr>
        <w:t xml:space="preserve">                                             </w:t>
      </w:r>
      <w:r w:rsidR="00094F4E">
        <w:rPr>
          <w:rFonts w:ascii="Times New Roman" w:hAnsi="Times New Roman"/>
          <w:color w:val="000000"/>
          <w:sz w:val="24"/>
          <w:lang w:val="uk-UA"/>
        </w:rPr>
        <w:t xml:space="preserve">                              </w:t>
      </w:r>
      <w:r w:rsidRPr="00A84BD3">
        <w:rPr>
          <w:rFonts w:ascii="Times New Roman" w:hAnsi="Times New Roman"/>
          <w:color w:val="000000"/>
          <w:sz w:val="24"/>
          <w:lang w:val="uk-UA"/>
        </w:rPr>
        <w:t>Рішенням уповноваженої особи</w:t>
      </w:r>
    </w:p>
    <w:p w:rsidR="0016556B" w:rsidRPr="00A84BD3" w:rsidRDefault="00094F4E" w:rsidP="00E35D43">
      <w:pPr>
        <w:spacing w:after="0" w:line="240" w:lineRule="auto"/>
        <w:ind w:left="5670"/>
        <w:jc w:val="center"/>
        <w:rPr>
          <w:rFonts w:ascii="Times New Roman" w:hAnsi="Times New Roman"/>
          <w:color w:val="000000"/>
          <w:sz w:val="24"/>
          <w:shd w:val="clear" w:color="auto" w:fill="FFFFFF"/>
          <w:lang w:val="uk-UA"/>
        </w:rPr>
      </w:pPr>
      <w:r>
        <w:rPr>
          <w:rFonts w:ascii="Times New Roman" w:hAnsi="Times New Roman"/>
          <w:color w:val="000000"/>
          <w:sz w:val="24"/>
          <w:shd w:val="clear" w:color="auto" w:fill="FFFFFF"/>
        </w:rPr>
        <w:t xml:space="preserve"> </w:t>
      </w:r>
      <w:r>
        <w:rPr>
          <w:rFonts w:ascii="Times New Roman" w:hAnsi="Times New Roman"/>
          <w:color w:val="000000"/>
          <w:sz w:val="24"/>
          <w:shd w:val="clear" w:color="auto" w:fill="FFFFFF"/>
          <w:lang w:val="uk-UA"/>
        </w:rPr>
        <w:t xml:space="preserve">   </w:t>
      </w:r>
      <w:r>
        <w:rPr>
          <w:rFonts w:ascii="Times New Roman" w:hAnsi="Times New Roman"/>
          <w:color w:val="000000"/>
          <w:sz w:val="24"/>
          <w:shd w:val="clear" w:color="auto" w:fill="FFFFFF"/>
        </w:rPr>
        <w:t xml:space="preserve"> </w:t>
      </w:r>
      <w:r w:rsidR="00630F03">
        <w:rPr>
          <w:rFonts w:ascii="Times New Roman" w:hAnsi="Times New Roman"/>
          <w:color w:val="000000"/>
          <w:sz w:val="24"/>
          <w:shd w:val="clear" w:color="auto" w:fill="FFFFFF"/>
          <w:lang w:val="uk-UA"/>
        </w:rPr>
        <w:t xml:space="preserve">протокол № </w:t>
      </w:r>
      <w:r>
        <w:rPr>
          <w:rFonts w:ascii="Times New Roman" w:hAnsi="Times New Roman"/>
          <w:color w:val="000000"/>
          <w:sz w:val="24"/>
          <w:shd w:val="clear" w:color="auto" w:fill="FFFFFF"/>
          <w:lang w:val="uk-UA"/>
        </w:rPr>
        <w:t>291</w:t>
      </w:r>
      <w:r w:rsidR="00630F03">
        <w:rPr>
          <w:rFonts w:ascii="Times New Roman" w:hAnsi="Times New Roman"/>
          <w:color w:val="000000"/>
          <w:sz w:val="24"/>
          <w:shd w:val="clear" w:color="auto" w:fill="FFFFFF"/>
          <w:lang w:val="uk-UA"/>
        </w:rPr>
        <w:t xml:space="preserve"> </w:t>
      </w:r>
      <w:r w:rsidR="0016556B" w:rsidRPr="00A84BD3">
        <w:rPr>
          <w:rFonts w:ascii="Times New Roman" w:hAnsi="Times New Roman"/>
          <w:color w:val="000000"/>
          <w:sz w:val="24"/>
          <w:shd w:val="clear" w:color="auto" w:fill="FFFFFF"/>
          <w:lang w:val="uk-UA"/>
        </w:rPr>
        <w:t>від</w:t>
      </w:r>
      <w:r w:rsidR="00C81F42">
        <w:rPr>
          <w:rFonts w:ascii="Times New Roman" w:hAnsi="Times New Roman"/>
          <w:color w:val="000000"/>
          <w:sz w:val="24"/>
          <w:shd w:val="clear" w:color="auto" w:fill="FFFFFF"/>
          <w:lang w:val="uk-UA"/>
        </w:rPr>
        <w:t xml:space="preserve"> 01</w:t>
      </w:r>
      <w:r w:rsidR="0016556B" w:rsidRPr="00A84BD3">
        <w:rPr>
          <w:rFonts w:ascii="Times New Roman" w:hAnsi="Times New Roman"/>
          <w:color w:val="000000"/>
          <w:sz w:val="24"/>
          <w:shd w:val="clear" w:color="auto" w:fill="FFFFFF"/>
          <w:lang w:val="uk-UA"/>
        </w:rPr>
        <w:t>.0</w:t>
      </w:r>
      <w:r w:rsidR="00630F03">
        <w:rPr>
          <w:rFonts w:ascii="Times New Roman" w:hAnsi="Times New Roman"/>
          <w:color w:val="000000"/>
          <w:sz w:val="24"/>
          <w:shd w:val="clear" w:color="auto" w:fill="FFFFFF"/>
          <w:lang w:val="uk-UA"/>
        </w:rPr>
        <w:t>9</w:t>
      </w:r>
      <w:r w:rsidR="0016556B" w:rsidRPr="00A84BD3">
        <w:rPr>
          <w:rFonts w:ascii="Times New Roman" w:hAnsi="Times New Roman"/>
          <w:color w:val="000000"/>
          <w:sz w:val="24"/>
          <w:shd w:val="clear" w:color="auto" w:fill="FFFFFF"/>
          <w:lang w:val="uk-UA"/>
        </w:rPr>
        <w:t>.2023р.</w:t>
      </w:r>
    </w:p>
    <w:p w:rsidR="0016556B" w:rsidRPr="00A84BD3" w:rsidRDefault="00E35D43" w:rsidP="00E35D43">
      <w:pPr>
        <w:tabs>
          <w:tab w:val="left" w:pos="7938"/>
        </w:tabs>
        <w:spacing w:after="0" w:line="240" w:lineRule="auto"/>
        <w:ind w:right="-99"/>
        <w:jc w:val="center"/>
        <w:rPr>
          <w:rFonts w:ascii="Times New Roman" w:hAnsi="Times New Roman"/>
          <w:sz w:val="24"/>
          <w:szCs w:val="24"/>
          <w:lang w:val="uk-UA"/>
        </w:rPr>
      </w:pPr>
      <w:r w:rsidRPr="001D5F67">
        <w:rPr>
          <w:rFonts w:ascii="Times New Roman" w:hAnsi="Times New Roman"/>
          <w:sz w:val="24"/>
          <w:szCs w:val="24"/>
        </w:rPr>
        <w:t xml:space="preserve">              </w:t>
      </w:r>
      <w:r w:rsidR="0016556B" w:rsidRPr="00A84BD3">
        <w:rPr>
          <w:rFonts w:ascii="Times New Roman" w:hAnsi="Times New Roman"/>
          <w:sz w:val="24"/>
          <w:szCs w:val="24"/>
          <w:lang w:val="uk-UA"/>
        </w:rPr>
        <w:t xml:space="preserve">                                        </w:t>
      </w:r>
      <w:r>
        <w:rPr>
          <w:rFonts w:ascii="Times New Roman" w:hAnsi="Times New Roman"/>
          <w:sz w:val="24"/>
          <w:szCs w:val="24"/>
          <w:lang w:val="uk-UA"/>
        </w:rPr>
        <w:t xml:space="preserve">                              </w:t>
      </w:r>
      <w:r w:rsidR="0016556B" w:rsidRPr="00A84BD3">
        <w:rPr>
          <w:rFonts w:ascii="Times New Roman" w:hAnsi="Times New Roman"/>
          <w:sz w:val="24"/>
          <w:szCs w:val="24"/>
          <w:lang w:val="uk-UA"/>
        </w:rPr>
        <w:t xml:space="preserve">Уповноважена особа </w:t>
      </w:r>
    </w:p>
    <w:p w:rsidR="0016556B" w:rsidRPr="00A84BD3" w:rsidRDefault="00E35D43" w:rsidP="00E35D43">
      <w:pPr>
        <w:spacing w:after="0" w:line="240" w:lineRule="auto"/>
        <w:ind w:left="4962"/>
        <w:rPr>
          <w:rFonts w:ascii="Times New Roman" w:hAnsi="Times New Roman"/>
          <w:sz w:val="24"/>
          <w:szCs w:val="24"/>
          <w:shd w:val="clear" w:color="auto" w:fill="FFFFFF"/>
          <w:lang w:val="uk-UA"/>
        </w:rPr>
      </w:pPr>
      <w:r w:rsidRPr="001D5F67">
        <w:rPr>
          <w:rFonts w:ascii="Times New Roman" w:hAnsi="Times New Roman"/>
          <w:sz w:val="24"/>
          <w:szCs w:val="24"/>
          <w:shd w:val="clear" w:color="auto" w:fill="FFFFFF"/>
        </w:rPr>
        <w:t xml:space="preserve">                     </w:t>
      </w:r>
      <w:r w:rsidR="00630F03">
        <w:rPr>
          <w:rFonts w:ascii="Times New Roman" w:hAnsi="Times New Roman"/>
          <w:sz w:val="24"/>
          <w:szCs w:val="24"/>
          <w:shd w:val="clear" w:color="auto" w:fill="FFFFFF"/>
          <w:lang w:val="uk-UA"/>
        </w:rPr>
        <w:t>Суслова Алла</w:t>
      </w:r>
    </w:p>
    <w:p w:rsidR="0016556B" w:rsidRDefault="0016556B" w:rsidP="0016556B">
      <w:pPr>
        <w:pBdr>
          <w:top w:val="nil"/>
          <w:left w:val="nil"/>
          <w:bottom w:val="nil"/>
          <w:right w:val="nil"/>
          <w:between w:val="nil"/>
        </w:pBdr>
        <w:spacing w:after="0" w:line="240" w:lineRule="auto"/>
        <w:ind w:left="5954"/>
        <w:jc w:val="both"/>
        <w:rPr>
          <w:rFonts w:ascii="Times New Roman" w:eastAsia="Times New Roman" w:hAnsi="Times New Roman"/>
          <w:color w:val="000000"/>
          <w:sz w:val="28"/>
          <w:szCs w:val="28"/>
          <w:lang w:val="uk-UA"/>
        </w:rPr>
      </w:pPr>
    </w:p>
    <w:p w:rsidR="0077406A" w:rsidRDefault="0077406A" w:rsidP="0016556B">
      <w:pPr>
        <w:pBdr>
          <w:top w:val="nil"/>
          <w:left w:val="nil"/>
          <w:bottom w:val="nil"/>
          <w:right w:val="nil"/>
          <w:between w:val="nil"/>
        </w:pBdr>
        <w:spacing w:after="0" w:line="240" w:lineRule="auto"/>
        <w:ind w:left="5954"/>
        <w:jc w:val="both"/>
        <w:rPr>
          <w:rFonts w:ascii="Times New Roman" w:eastAsia="Times New Roman" w:hAnsi="Times New Roman"/>
          <w:color w:val="000000"/>
          <w:sz w:val="28"/>
          <w:szCs w:val="28"/>
          <w:lang w:val="uk-UA"/>
        </w:rPr>
      </w:pPr>
    </w:p>
    <w:p w:rsidR="0077406A" w:rsidRPr="00A84BD3" w:rsidRDefault="0077406A" w:rsidP="0016556B">
      <w:pPr>
        <w:pBdr>
          <w:top w:val="nil"/>
          <w:left w:val="nil"/>
          <w:bottom w:val="nil"/>
          <w:right w:val="nil"/>
          <w:between w:val="nil"/>
        </w:pBdr>
        <w:spacing w:after="0" w:line="240" w:lineRule="auto"/>
        <w:ind w:left="5954"/>
        <w:jc w:val="both"/>
        <w:rPr>
          <w:rFonts w:ascii="Times New Roman" w:eastAsia="Times New Roman" w:hAnsi="Times New Roman"/>
          <w:color w:val="000000"/>
          <w:sz w:val="28"/>
          <w:szCs w:val="28"/>
          <w:lang w:val="uk-UA"/>
        </w:rPr>
      </w:pPr>
    </w:p>
    <w:p w:rsidR="0077406A" w:rsidRDefault="0077406A" w:rsidP="00774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olor w:val="000000"/>
          <w:sz w:val="24"/>
          <w:szCs w:val="24"/>
          <w:lang w:eastAsia="ru-RU"/>
        </w:rPr>
      </w:pPr>
    </w:p>
    <w:p w:rsidR="0077406A" w:rsidRDefault="0077406A" w:rsidP="00774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b/>
          <w:color w:val="000000"/>
          <w:sz w:val="32"/>
          <w:szCs w:val="32"/>
          <w:lang w:val="uk-UA"/>
        </w:rPr>
      </w:pPr>
      <w:r w:rsidRPr="00A84BD3">
        <w:rPr>
          <w:rFonts w:ascii="Times New Roman" w:eastAsia="Times New Roman" w:hAnsi="Times New Roman"/>
          <w:b/>
          <w:color w:val="000000"/>
          <w:sz w:val="32"/>
          <w:szCs w:val="32"/>
          <w:lang w:val="uk-UA"/>
        </w:rPr>
        <w:t>ТЕНДЕРНА ДОКУМЕНТАЦІЯ</w:t>
      </w:r>
    </w:p>
    <w:p w:rsidR="0077406A" w:rsidRDefault="0077406A" w:rsidP="00774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olor w:val="000000"/>
          <w:sz w:val="24"/>
          <w:szCs w:val="24"/>
          <w:lang w:eastAsia="ru-RU"/>
        </w:rPr>
      </w:pPr>
    </w:p>
    <w:p w:rsidR="0077406A" w:rsidRDefault="0077406A" w:rsidP="00774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olor w:val="000000"/>
          <w:sz w:val="32"/>
          <w:szCs w:val="32"/>
          <w:lang w:val="uk-UA"/>
        </w:rPr>
      </w:pPr>
      <w:r w:rsidRPr="0077406A">
        <w:rPr>
          <w:rFonts w:ascii="Times New Roman" w:eastAsia="Times New Roman" w:hAnsi="Times New Roman"/>
          <w:color w:val="000000"/>
          <w:sz w:val="32"/>
          <w:szCs w:val="32"/>
          <w:lang w:val="uk-UA"/>
        </w:rPr>
        <w:t>на закупівлю товарів  за предметом закупівлі:</w:t>
      </w:r>
    </w:p>
    <w:p w:rsidR="0077406A" w:rsidRPr="0077406A" w:rsidRDefault="0077406A" w:rsidP="00774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center"/>
        <w:rPr>
          <w:rFonts w:ascii="Times New Roman" w:eastAsia="Times New Roman" w:hAnsi="Times New Roman"/>
          <w:color w:val="000000"/>
          <w:sz w:val="32"/>
          <w:szCs w:val="32"/>
          <w:lang w:val="uk-UA"/>
        </w:rPr>
      </w:pPr>
    </w:p>
    <w:p w:rsidR="0077406A" w:rsidRPr="0004497D" w:rsidRDefault="0077406A" w:rsidP="0077406A">
      <w:pPr>
        <w:suppressAutoHyphens/>
        <w:spacing w:after="0" w:line="240" w:lineRule="auto"/>
        <w:ind w:left="-6"/>
        <w:jc w:val="center"/>
        <w:rPr>
          <w:rFonts w:ascii="Times New Roman" w:hAnsi="Times New Roman"/>
          <w:bCs/>
          <w:sz w:val="32"/>
          <w:szCs w:val="32"/>
        </w:rPr>
      </w:pPr>
      <w:r w:rsidRPr="0004497D">
        <w:rPr>
          <w:rFonts w:ascii="Times New Roman" w:eastAsia="Times New Roman" w:hAnsi="Times New Roman"/>
          <w:bCs/>
          <w:sz w:val="32"/>
          <w:szCs w:val="32"/>
        </w:rPr>
        <w:t xml:space="preserve">згідно коду  </w:t>
      </w:r>
      <w:r w:rsidRPr="0004497D">
        <w:rPr>
          <w:rFonts w:ascii="Times New Roman" w:hAnsi="Times New Roman"/>
          <w:sz w:val="32"/>
          <w:szCs w:val="32"/>
          <w:lang w:bidi="en-US"/>
        </w:rPr>
        <w:t>ДК 021:2015 "Єдиний закупівельний словник"</w:t>
      </w:r>
    </w:p>
    <w:p w:rsidR="00DE1C9C" w:rsidRPr="0004497D" w:rsidRDefault="00DE1C9C" w:rsidP="00DD185C">
      <w:pPr>
        <w:pBdr>
          <w:top w:val="nil"/>
          <w:left w:val="nil"/>
          <w:bottom w:val="nil"/>
          <w:right w:val="nil"/>
          <w:between w:val="nil"/>
        </w:pBdr>
        <w:spacing w:after="0" w:line="240" w:lineRule="auto"/>
        <w:jc w:val="center"/>
        <w:rPr>
          <w:rFonts w:ascii="Times New Roman" w:eastAsia="Times New Roman" w:hAnsi="Times New Roman"/>
          <w:color w:val="000000"/>
          <w:sz w:val="32"/>
          <w:szCs w:val="32"/>
          <w:lang w:val="uk-UA"/>
        </w:rPr>
      </w:pPr>
      <w:r w:rsidRPr="0004497D">
        <w:rPr>
          <w:rFonts w:ascii="Times New Roman" w:eastAsia="Times New Roman" w:hAnsi="Times New Roman"/>
          <w:color w:val="000000"/>
          <w:sz w:val="32"/>
          <w:szCs w:val="32"/>
          <w:lang w:val="uk-UA"/>
        </w:rPr>
        <w:t>Повірка димоходів та вентиляційних каналів за кодом ДК 021:2015: 71310000-4 Консультаційні послуги у галузях інженерії та будівництва(71315410-6 Перевірка вентиляційних систем)</w:t>
      </w:r>
    </w:p>
    <w:p w:rsidR="0077406A" w:rsidRPr="0004497D" w:rsidRDefault="0077406A" w:rsidP="00DD185C">
      <w:pPr>
        <w:pBdr>
          <w:top w:val="nil"/>
          <w:left w:val="nil"/>
          <w:bottom w:val="nil"/>
          <w:right w:val="nil"/>
          <w:between w:val="nil"/>
        </w:pBdr>
        <w:spacing w:after="0" w:line="240" w:lineRule="auto"/>
        <w:jc w:val="center"/>
        <w:rPr>
          <w:rFonts w:ascii="Times New Roman" w:eastAsia="Times New Roman" w:hAnsi="Times New Roman"/>
          <w:color w:val="000000"/>
          <w:sz w:val="32"/>
          <w:szCs w:val="32"/>
          <w:lang w:val="uk-UA"/>
        </w:rPr>
      </w:pPr>
    </w:p>
    <w:p w:rsidR="0077406A" w:rsidRPr="0004497D" w:rsidRDefault="0077406A" w:rsidP="0077406A">
      <w:pPr>
        <w:pBdr>
          <w:top w:val="nil"/>
          <w:left w:val="nil"/>
          <w:bottom w:val="nil"/>
          <w:right w:val="nil"/>
          <w:between w:val="nil"/>
        </w:pBdr>
        <w:spacing w:after="0" w:line="240" w:lineRule="auto"/>
        <w:jc w:val="center"/>
        <w:rPr>
          <w:rFonts w:ascii="Times New Roman" w:eastAsia="Times New Roman" w:hAnsi="Times New Roman"/>
          <w:color w:val="000000"/>
          <w:sz w:val="32"/>
          <w:szCs w:val="32"/>
          <w:lang w:val="uk-UA"/>
        </w:rPr>
      </w:pPr>
      <w:r w:rsidRPr="0004497D">
        <w:rPr>
          <w:rFonts w:ascii="Times New Roman" w:eastAsia="Times New Roman" w:hAnsi="Times New Roman"/>
          <w:color w:val="000000"/>
          <w:sz w:val="32"/>
          <w:szCs w:val="32"/>
          <w:lang w:val="uk-UA"/>
        </w:rPr>
        <w:t>Процедура закупівлі: Відкриті торги  з особливостями</w:t>
      </w:r>
    </w:p>
    <w:p w:rsidR="0016556B" w:rsidRPr="0004497D" w:rsidRDefault="0016556B" w:rsidP="0016556B">
      <w:pPr>
        <w:pBdr>
          <w:top w:val="nil"/>
          <w:left w:val="nil"/>
          <w:bottom w:val="nil"/>
          <w:right w:val="nil"/>
          <w:between w:val="nil"/>
        </w:pBdr>
        <w:spacing w:after="0" w:line="240" w:lineRule="auto"/>
        <w:ind w:left="320"/>
        <w:jc w:val="center"/>
        <w:rPr>
          <w:rFonts w:ascii="Times New Roman" w:eastAsia="Times New Roman" w:hAnsi="Times New Roman"/>
          <w:color w:val="000000"/>
          <w:sz w:val="32"/>
          <w:szCs w:val="32"/>
          <w:lang w:val="uk-UA"/>
        </w:rPr>
      </w:pPr>
    </w:p>
    <w:p w:rsidR="0077581B" w:rsidRPr="00A84BD3" w:rsidRDefault="0077581B" w:rsidP="00206A0D">
      <w:pPr>
        <w:pBdr>
          <w:top w:val="nil"/>
          <w:left w:val="nil"/>
          <w:bottom w:val="nil"/>
          <w:right w:val="nil"/>
          <w:between w:val="nil"/>
        </w:pBdr>
        <w:spacing w:after="0" w:line="240" w:lineRule="auto"/>
        <w:jc w:val="center"/>
        <w:rPr>
          <w:rFonts w:ascii="Times New Roman" w:eastAsia="Times New Roman" w:hAnsi="Times New Roman"/>
          <w:color w:val="000000"/>
          <w:sz w:val="32"/>
          <w:szCs w:val="32"/>
          <w:lang w:val="uk-UA"/>
        </w:rPr>
      </w:pPr>
    </w:p>
    <w:tbl>
      <w:tblPr>
        <w:tblW w:w="9556" w:type="dxa"/>
        <w:shd w:val="clear" w:color="auto" w:fill="FFFFFF"/>
        <w:tblLayout w:type="fixed"/>
        <w:tblLook w:val="0000" w:firstRow="0" w:lastRow="0" w:firstColumn="0" w:lastColumn="0" w:noHBand="0" w:noVBand="0"/>
      </w:tblPr>
      <w:tblGrid>
        <w:gridCol w:w="9556"/>
      </w:tblGrid>
      <w:tr w:rsidR="0016556B" w:rsidRPr="00A84BD3" w:rsidTr="0077581B">
        <w:trPr>
          <w:trHeight w:val="364"/>
        </w:trPr>
        <w:tc>
          <w:tcPr>
            <w:tcW w:w="9556" w:type="dxa"/>
            <w:shd w:val="clear" w:color="auto" w:fill="FFFFFF"/>
            <w:vAlign w:val="center"/>
          </w:tcPr>
          <w:p w:rsidR="0016556B" w:rsidRPr="00A84BD3" w:rsidRDefault="0016556B" w:rsidP="0077581B">
            <w:pPr>
              <w:pBdr>
                <w:top w:val="nil"/>
                <w:left w:val="nil"/>
                <w:bottom w:val="nil"/>
                <w:right w:val="nil"/>
                <w:between w:val="nil"/>
              </w:pBdr>
              <w:spacing w:after="0" w:line="240" w:lineRule="auto"/>
              <w:jc w:val="center"/>
              <w:rPr>
                <w:rFonts w:ascii="Times New Roman" w:eastAsia="Times New Roman" w:hAnsi="Times New Roman"/>
                <w:color w:val="000000"/>
                <w:sz w:val="32"/>
                <w:szCs w:val="32"/>
                <w:lang w:val="uk-UA"/>
              </w:rPr>
            </w:pPr>
          </w:p>
        </w:tc>
      </w:tr>
      <w:tr w:rsidR="00206A0D" w:rsidRPr="00A84BD3" w:rsidTr="0077581B">
        <w:trPr>
          <w:trHeight w:val="364"/>
        </w:trPr>
        <w:tc>
          <w:tcPr>
            <w:tcW w:w="9556" w:type="dxa"/>
            <w:shd w:val="clear" w:color="auto" w:fill="FFFFFF"/>
            <w:vAlign w:val="center"/>
          </w:tcPr>
          <w:p w:rsidR="00206A0D" w:rsidRPr="00A84BD3" w:rsidRDefault="00206A0D" w:rsidP="00FF5B66">
            <w:pPr>
              <w:pBdr>
                <w:top w:val="nil"/>
                <w:left w:val="nil"/>
                <w:bottom w:val="nil"/>
                <w:right w:val="nil"/>
                <w:between w:val="nil"/>
              </w:pBdr>
              <w:spacing w:after="0" w:line="240" w:lineRule="auto"/>
              <w:jc w:val="center"/>
              <w:rPr>
                <w:rFonts w:ascii="Times New Roman" w:eastAsia="Times New Roman" w:hAnsi="Times New Roman" w:cs="Times New Roman"/>
                <w:b/>
                <w:bCs/>
                <w:i/>
                <w:iCs/>
                <w:color w:val="00B0F0"/>
                <w:sz w:val="28"/>
                <w:szCs w:val="28"/>
                <w:lang w:val="uk-UA"/>
              </w:rPr>
            </w:pPr>
          </w:p>
        </w:tc>
      </w:tr>
      <w:tr w:rsidR="0016556B" w:rsidRPr="00A84BD3" w:rsidTr="0077581B">
        <w:trPr>
          <w:trHeight w:val="182"/>
        </w:trPr>
        <w:tc>
          <w:tcPr>
            <w:tcW w:w="9556" w:type="dxa"/>
            <w:shd w:val="clear" w:color="auto" w:fill="FFFFFF"/>
            <w:vAlign w:val="center"/>
          </w:tcPr>
          <w:p w:rsidR="0016556B" w:rsidRPr="00A84BD3" w:rsidRDefault="0016556B" w:rsidP="00206A0D">
            <w:pPr>
              <w:pBdr>
                <w:top w:val="nil"/>
                <w:left w:val="nil"/>
                <w:bottom w:val="nil"/>
                <w:right w:val="nil"/>
                <w:between w:val="nil"/>
              </w:pBdr>
              <w:spacing w:after="0" w:line="240" w:lineRule="auto"/>
              <w:jc w:val="center"/>
              <w:rPr>
                <w:rFonts w:ascii="Times New Roman" w:eastAsia="Times New Roman" w:hAnsi="Times New Roman"/>
                <w:color w:val="FF0000"/>
                <w:sz w:val="32"/>
                <w:szCs w:val="32"/>
                <w:lang w:val="uk-UA"/>
              </w:rPr>
            </w:pPr>
          </w:p>
        </w:tc>
      </w:tr>
    </w:tbl>
    <w:p w:rsidR="0016556B" w:rsidRPr="00A84BD3" w:rsidRDefault="0016556B" w:rsidP="0016556B">
      <w:pPr>
        <w:pBdr>
          <w:top w:val="nil"/>
          <w:left w:val="nil"/>
          <w:bottom w:val="nil"/>
          <w:right w:val="nil"/>
          <w:between w:val="nil"/>
        </w:pBdr>
        <w:spacing w:after="0" w:line="240" w:lineRule="auto"/>
        <w:jc w:val="both"/>
        <w:rPr>
          <w:rFonts w:ascii="Times New Roman" w:eastAsia="Times New Roman" w:hAnsi="Times New Roman"/>
          <w:color w:val="000000"/>
          <w:lang w:val="uk-UA"/>
        </w:rPr>
      </w:pPr>
    </w:p>
    <w:p w:rsidR="0016556B" w:rsidRPr="00A84BD3" w:rsidRDefault="0016556B" w:rsidP="0016556B">
      <w:pPr>
        <w:pBdr>
          <w:top w:val="nil"/>
          <w:left w:val="nil"/>
          <w:bottom w:val="nil"/>
          <w:right w:val="nil"/>
          <w:between w:val="nil"/>
        </w:pBdr>
        <w:spacing w:after="0" w:line="240" w:lineRule="auto"/>
        <w:jc w:val="center"/>
        <w:rPr>
          <w:rFonts w:ascii="Times New Roman" w:eastAsia="Times New Roman" w:hAnsi="Times New Roman"/>
          <w:color w:val="000000"/>
          <w:sz w:val="28"/>
          <w:szCs w:val="28"/>
          <w:lang w:val="uk-UA"/>
        </w:rPr>
      </w:pPr>
    </w:p>
    <w:p w:rsidR="0077581B" w:rsidRPr="00A84BD3" w:rsidRDefault="0077581B" w:rsidP="0016556B">
      <w:pPr>
        <w:pBdr>
          <w:top w:val="nil"/>
          <w:left w:val="nil"/>
          <w:bottom w:val="nil"/>
          <w:right w:val="nil"/>
          <w:between w:val="nil"/>
        </w:pBdr>
        <w:spacing w:after="0" w:line="240" w:lineRule="auto"/>
        <w:jc w:val="center"/>
        <w:rPr>
          <w:rFonts w:ascii="Times New Roman" w:eastAsia="Times New Roman" w:hAnsi="Times New Roman"/>
          <w:b/>
          <w:color w:val="000000"/>
          <w:sz w:val="24"/>
          <w:szCs w:val="24"/>
          <w:lang w:val="uk-UA"/>
        </w:rPr>
      </w:pPr>
    </w:p>
    <w:p w:rsidR="0077581B" w:rsidRPr="00A84BD3" w:rsidRDefault="0077581B" w:rsidP="0016556B">
      <w:pPr>
        <w:pBdr>
          <w:top w:val="nil"/>
          <w:left w:val="nil"/>
          <w:bottom w:val="nil"/>
          <w:right w:val="nil"/>
          <w:between w:val="nil"/>
        </w:pBdr>
        <w:spacing w:after="0" w:line="240" w:lineRule="auto"/>
        <w:jc w:val="center"/>
        <w:rPr>
          <w:rFonts w:ascii="Times New Roman" w:eastAsia="Times New Roman" w:hAnsi="Times New Roman"/>
          <w:b/>
          <w:color w:val="000000"/>
          <w:sz w:val="24"/>
          <w:szCs w:val="24"/>
          <w:lang w:val="uk-UA"/>
        </w:rPr>
      </w:pPr>
    </w:p>
    <w:p w:rsidR="0077581B" w:rsidRPr="00A84BD3" w:rsidRDefault="0077581B" w:rsidP="0077406A">
      <w:pPr>
        <w:pBdr>
          <w:top w:val="nil"/>
          <w:left w:val="nil"/>
          <w:bottom w:val="nil"/>
          <w:right w:val="nil"/>
          <w:between w:val="nil"/>
        </w:pBdr>
        <w:spacing w:after="0" w:line="240" w:lineRule="auto"/>
        <w:rPr>
          <w:rFonts w:ascii="Times New Roman" w:eastAsia="Times New Roman" w:hAnsi="Times New Roman"/>
          <w:b/>
          <w:color w:val="000000"/>
          <w:sz w:val="24"/>
          <w:szCs w:val="24"/>
          <w:lang w:val="uk-UA"/>
        </w:rPr>
      </w:pPr>
    </w:p>
    <w:p w:rsidR="0077581B" w:rsidRPr="00A84BD3" w:rsidRDefault="0077581B" w:rsidP="0016556B">
      <w:pPr>
        <w:pBdr>
          <w:top w:val="nil"/>
          <w:left w:val="nil"/>
          <w:bottom w:val="nil"/>
          <w:right w:val="nil"/>
          <w:between w:val="nil"/>
        </w:pBdr>
        <w:spacing w:after="0" w:line="240" w:lineRule="auto"/>
        <w:jc w:val="center"/>
        <w:rPr>
          <w:rFonts w:ascii="Times New Roman" w:eastAsia="Times New Roman" w:hAnsi="Times New Roman"/>
          <w:b/>
          <w:color w:val="000000"/>
          <w:sz w:val="24"/>
          <w:szCs w:val="24"/>
          <w:lang w:val="uk-UA"/>
        </w:rPr>
      </w:pPr>
    </w:p>
    <w:p w:rsidR="0077581B" w:rsidRPr="00A84BD3" w:rsidRDefault="0077581B" w:rsidP="0016556B">
      <w:pPr>
        <w:pBdr>
          <w:top w:val="nil"/>
          <w:left w:val="nil"/>
          <w:bottom w:val="nil"/>
          <w:right w:val="nil"/>
          <w:between w:val="nil"/>
        </w:pBdr>
        <w:spacing w:after="0" w:line="240" w:lineRule="auto"/>
        <w:jc w:val="center"/>
        <w:rPr>
          <w:rFonts w:ascii="Times New Roman" w:eastAsia="Times New Roman" w:hAnsi="Times New Roman"/>
          <w:b/>
          <w:color w:val="000000"/>
          <w:sz w:val="24"/>
          <w:szCs w:val="24"/>
          <w:lang w:val="uk-UA"/>
        </w:rPr>
      </w:pPr>
    </w:p>
    <w:p w:rsidR="0077581B" w:rsidRPr="00A84BD3" w:rsidRDefault="0077581B" w:rsidP="0016556B">
      <w:pPr>
        <w:pBdr>
          <w:top w:val="nil"/>
          <w:left w:val="nil"/>
          <w:bottom w:val="nil"/>
          <w:right w:val="nil"/>
          <w:between w:val="nil"/>
        </w:pBdr>
        <w:spacing w:after="0" w:line="240" w:lineRule="auto"/>
        <w:jc w:val="center"/>
        <w:rPr>
          <w:rFonts w:ascii="Times New Roman" w:eastAsia="Times New Roman" w:hAnsi="Times New Roman"/>
          <w:b/>
          <w:color w:val="000000"/>
          <w:sz w:val="24"/>
          <w:szCs w:val="24"/>
          <w:lang w:val="uk-UA"/>
        </w:rPr>
      </w:pPr>
    </w:p>
    <w:p w:rsidR="0077581B" w:rsidRPr="00A84BD3" w:rsidRDefault="0077581B" w:rsidP="0016556B">
      <w:pPr>
        <w:pBdr>
          <w:top w:val="nil"/>
          <w:left w:val="nil"/>
          <w:bottom w:val="nil"/>
          <w:right w:val="nil"/>
          <w:between w:val="nil"/>
        </w:pBdr>
        <w:spacing w:after="0" w:line="240" w:lineRule="auto"/>
        <w:jc w:val="center"/>
        <w:rPr>
          <w:rFonts w:ascii="Times New Roman" w:eastAsia="Times New Roman" w:hAnsi="Times New Roman"/>
          <w:b/>
          <w:color w:val="000000"/>
          <w:sz w:val="24"/>
          <w:szCs w:val="24"/>
          <w:lang w:val="uk-UA"/>
        </w:rPr>
      </w:pPr>
    </w:p>
    <w:p w:rsidR="0077581B" w:rsidRPr="00A84BD3" w:rsidRDefault="0077581B" w:rsidP="0016556B">
      <w:pPr>
        <w:pBdr>
          <w:top w:val="nil"/>
          <w:left w:val="nil"/>
          <w:bottom w:val="nil"/>
          <w:right w:val="nil"/>
          <w:between w:val="nil"/>
        </w:pBdr>
        <w:spacing w:after="0" w:line="240" w:lineRule="auto"/>
        <w:jc w:val="center"/>
        <w:rPr>
          <w:rFonts w:ascii="Times New Roman" w:eastAsia="Times New Roman" w:hAnsi="Times New Roman"/>
          <w:b/>
          <w:color w:val="000000"/>
          <w:sz w:val="24"/>
          <w:szCs w:val="24"/>
          <w:lang w:val="uk-UA"/>
        </w:rPr>
      </w:pPr>
    </w:p>
    <w:p w:rsidR="005701D6" w:rsidRPr="001D5F67" w:rsidRDefault="005701D6" w:rsidP="0016556B">
      <w:pPr>
        <w:pBdr>
          <w:top w:val="nil"/>
          <w:left w:val="nil"/>
          <w:bottom w:val="nil"/>
          <w:right w:val="nil"/>
          <w:between w:val="nil"/>
        </w:pBdr>
        <w:spacing w:after="0" w:line="240" w:lineRule="auto"/>
        <w:jc w:val="center"/>
        <w:rPr>
          <w:rFonts w:ascii="Times New Roman" w:eastAsia="Times New Roman" w:hAnsi="Times New Roman"/>
          <w:b/>
          <w:color w:val="000000"/>
          <w:sz w:val="24"/>
          <w:szCs w:val="24"/>
        </w:rPr>
      </w:pPr>
    </w:p>
    <w:p w:rsidR="005701D6" w:rsidRPr="001D5F67" w:rsidRDefault="005701D6" w:rsidP="0016556B">
      <w:pPr>
        <w:pBdr>
          <w:top w:val="nil"/>
          <w:left w:val="nil"/>
          <w:bottom w:val="nil"/>
          <w:right w:val="nil"/>
          <w:between w:val="nil"/>
        </w:pBdr>
        <w:spacing w:after="0" w:line="240" w:lineRule="auto"/>
        <w:jc w:val="center"/>
        <w:rPr>
          <w:rFonts w:ascii="Times New Roman" w:eastAsia="Times New Roman" w:hAnsi="Times New Roman"/>
          <w:b/>
          <w:color w:val="000000"/>
          <w:sz w:val="24"/>
          <w:szCs w:val="24"/>
        </w:rPr>
      </w:pPr>
    </w:p>
    <w:p w:rsidR="006D7FEA" w:rsidRPr="001D5F67" w:rsidRDefault="006D7FEA" w:rsidP="0016556B">
      <w:pPr>
        <w:pBdr>
          <w:top w:val="nil"/>
          <w:left w:val="nil"/>
          <w:bottom w:val="nil"/>
          <w:right w:val="nil"/>
          <w:between w:val="nil"/>
        </w:pBdr>
        <w:spacing w:after="0" w:line="240" w:lineRule="auto"/>
        <w:jc w:val="center"/>
        <w:rPr>
          <w:rFonts w:ascii="Times New Roman" w:eastAsia="Times New Roman" w:hAnsi="Times New Roman"/>
          <w:b/>
          <w:color w:val="000000"/>
          <w:sz w:val="24"/>
          <w:szCs w:val="24"/>
        </w:rPr>
      </w:pPr>
    </w:p>
    <w:p w:rsidR="006D7FEA" w:rsidRPr="001D5F67" w:rsidRDefault="006D7FEA" w:rsidP="0016556B">
      <w:pPr>
        <w:pBdr>
          <w:top w:val="nil"/>
          <w:left w:val="nil"/>
          <w:bottom w:val="nil"/>
          <w:right w:val="nil"/>
          <w:between w:val="nil"/>
        </w:pBdr>
        <w:spacing w:after="0" w:line="240" w:lineRule="auto"/>
        <w:jc w:val="center"/>
        <w:rPr>
          <w:rFonts w:ascii="Times New Roman" w:eastAsia="Times New Roman" w:hAnsi="Times New Roman"/>
          <w:b/>
          <w:color w:val="000000"/>
          <w:sz w:val="24"/>
          <w:szCs w:val="24"/>
        </w:rPr>
      </w:pPr>
    </w:p>
    <w:p w:rsidR="006D7FEA" w:rsidRPr="001D5F67" w:rsidRDefault="006D7FEA" w:rsidP="0016556B">
      <w:pPr>
        <w:pBdr>
          <w:top w:val="nil"/>
          <w:left w:val="nil"/>
          <w:bottom w:val="nil"/>
          <w:right w:val="nil"/>
          <w:between w:val="nil"/>
        </w:pBdr>
        <w:spacing w:after="0" w:line="240" w:lineRule="auto"/>
        <w:jc w:val="center"/>
        <w:rPr>
          <w:rFonts w:ascii="Times New Roman" w:eastAsia="Times New Roman" w:hAnsi="Times New Roman"/>
          <w:b/>
          <w:color w:val="000000"/>
          <w:sz w:val="24"/>
          <w:szCs w:val="24"/>
        </w:rPr>
      </w:pPr>
    </w:p>
    <w:p w:rsidR="0016556B" w:rsidRDefault="0016556B" w:rsidP="0016556B">
      <w:pPr>
        <w:pBdr>
          <w:top w:val="nil"/>
          <w:left w:val="nil"/>
          <w:bottom w:val="nil"/>
          <w:right w:val="nil"/>
          <w:between w:val="nil"/>
        </w:pBdr>
        <w:spacing w:after="0" w:line="240" w:lineRule="auto"/>
        <w:jc w:val="center"/>
        <w:rPr>
          <w:rFonts w:ascii="Times New Roman" w:eastAsia="Times New Roman" w:hAnsi="Times New Roman"/>
          <w:b/>
          <w:color w:val="000000"/>
          <w:sz w:val="24"/>
          <w:szCs w:val="24"/>
          <w:lang w:val="uk-UA"/>
        </w:rPr>
      </w:pPr>
      <w:r w:rsidRPr="00A84BD3">
        <w:rPr>
          <w:rFonts w:ascii="Times New Roman" w:eastAsia="Times New Roman" w:hAnsi="Times New Roman"/>
          <w:b/>
          <w:color w:val="000000"/>
          <w:sz w:val="24"/>
          <w:szCs w:val="24"/>
          <w:lang w:val="uk-UA"/>
        </w:rPr>
        <w:t>м. Вільногірськ</w:t>
      </w:r>
    </w:p>
    <w:p w:rsidR="00991CD1" w:rsidRDefault="00991CD1" w:rsidP="0016556B">
      <w:pPr>
        <w:pBdr>
          <w:top w:val="nil"/>
          <w:left w:val="nil"/>
          <w:bottom w:val="nil"/>
          <w:right w:val="nil"/>
          <w:between w:val="nil"/>
        </w:pBdr>
        <w:spacing w:after="0" w:line="240" w:lineRule="auto"/>
        <w:jc w:val="center"/>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lang w:val="uk-UA"/>
        </w:rPr>
        <w:t>2023</w:t>
      </w:r>
      <w:r w:rsidR="00DD185C">
        <w:rPr>
          <w:rFonts w:ascii="Times New Roman" w:eastAsia="Times New Roman" w:hAnsi="Times New Roman"/>
          <w:b/>
          <w:color w:val="000000"/>
          <w:sz w:val="24"/>
          <w:szCs w:val="24"/>
          <w:lang w:val="en-US"/>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397"/>
        <w:gridCol w:w="2529"/>
        <w:gridCol w:w="6525"/>
      </w:tblGrid>
      <w:tr w:rsidR="00B413F2" w:rsidRPr="00A84BD3" w:rsidTr="005701D6">
        <w:tc>
          <w:tcPr>
            <w:tcW w:w="210" w:type="pct"/>
            <w:shd w:val="clear" w:color="auto" w:fill="FFFFFF"/>
            <w:hideMark/>
          </w:tcPr>
          <w:p w:rsidR="00B413F2" w:rsidRPr="00A84BD3"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A84BD3">
              <w:rPr>
                <w:rFonts w:ascii="Times New Roman" w:eastAsia="Times New Roman" w:hAnsi="Times New Roman" w:cs="Times New Roman"/>
                <w:b/>
                <w:bCs/>
                <w:sz w:val="24"/>
                <w:szCs w:val="24"/>
                <w:lang w:val="uk-UA" w:eastAsia="ru-RU"/>
              </w:rPr>
              <w:lastRenderedPageBreak/>
              <w:t>№</w:t>
            </w:r>
          </w:p>
        </w:tc>
        <w:tc>
          <w:tcPr>
            <w:tcW w:w="4790" w:type="pct"/>
            <w:gridSpan w:val="2"/>
            <w:shd w:val="clear" w:color="auto" w:fill="FFFFFF"/>
            <w:hideMark/>
          </w:tcPr>
          <w:p w:rsidR="00B413F2" w:rsidRPr="00A84BD3"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A84BD3">
              <w:rPr>
                <w:rFonts w:ascii="Times New Roman" w:eastAsia="Times New Roman" w:hAnsi="Times New Roman" w:cs="Times New Roman"/>
                <w:b/>
                <w:bCs/>
                <w:sz w:val="24"/>
                <w:szCs w:val="24"/>
                <w:lang w:val="uk-UA" w:eastAsia="ru-RU"/>
              </w:rPr>
              <w:t>Загальні положення</w:t>
            </w:r>
          </w:p>
        </w:tc>
      </w:tr>
      <w:tr w:rsidR="00B413F2" w:rsidRPr="00A84BD3" w:rsidTr="005701D6">
        <w:trPr>
          <w:trHeight w:val="17"/>
        </w:trPr>
        <w:tc>
          <w:tcPr>
            <w:tcW w:w="210" w:type="pct"/>
            <w:shd w:val="clear" w:color="auto" w:fill="FFFFFF"/>
            <w:hideMark/>
          </w:tcPr>
          <w:p w:rsidR="00B413F2" w:rsidRPr="00A84BD3" w:rsidRDefault="00B413F2" w:rsidP="002768B6">
            <w:pPr>
              <w:spacing w:after="0" w:line="240" w:lineRule="auto"/>
              <w:jc w:val="center"/>
              <w:rPr>
                <w:rFonts w:ascii="Times New Roman" w:eastAsia="Times New Roman" w:hAnsi="Times New Roman" w:cs="Times New Roman"/>
                <w:sz w:val="16"/>
                <w:szCs w:val="16"/>
                <w:lang w:val="uk-UA" w:eastAsia="ru-RU"/>
              </w:rPr>
            </w:pPr>
            <w:r w:rsidRPr="00A84BD3">
              <w:rPr>
                <w:rFonts w:ascii="Times New Roman" w:eastAsia="Times New Roman" w:hAnsi="Times New Roman" w:cs="Times New Roman"/>
                <w:sz w:val="16"/>
                <w:szCs w:val="16"/>
                <w:lang w:val="uk-UA" w:eastAsia="ru-RU"/>
              </w:rPr>
              <w:t>1</w:t>
            </w:r>
          </w:p>
        </w:tc>
        <w:tc>
          <w:tcPr>
            <w:tcW w:w="1338" w:type="pct"/>
            <w:shd w:val="clear" w:color="auto" w:fill="FFFFFF"/>
            <w:hideMark/>
          </w:tcPr>
          <w:p w:rsidR="00B413F2" w:rsidRPr="00A84BD3" w:rsidRDefault="00B413F2" w:rsidP="002768B6">
            <w:pPr>
              <w:spacing w:after="0" w:line="240" w:lineRule="auto"/>
              <w:jc w:val="center"/>
              <w:rPr>
                <w:rFonts w:ascii="Times New Roman" w:eastAsia="Times New Roman" w:hAnsi="Times New Roman" w:cs="Times New Roman"/>
                <w:sz w:val="16"/>
                <w:szCs w:val="16"/>
                <w:lang w:val="uk-UA" w:eastAsia="ru-RU"/>
              </w:rPr>
            </w:pPr>
            <w:r w:rsidRPr="00A84BD3">
              <w:rPr>
                <w:rFonts w:ascii="Times New Roman" w:eastAsia="Times New Roman" w:hAnsi="Times New Roman" w:cs="Times New Roman"/>
                <w:sz w:val="16"/>
                <w:szCs w:val="16"/>
                <w:lang w:val="uk-UA" w:eastAsia="ru-RU"/>
              </w:rPr>
              <w:t>2</w:t>
            </w:r>
          </w:p>
        </w:tc>
        <w:tc>
          <w:tcPr>
            <w:tcW w:w="3453" w:type="pct"/>
            <w:shd w:val="clear" w:color="auto" w:fill="FFFFFF"/>
            <w:hideMark/>
          </w:tcPr>
          <w:p w:rsidR="00B413F2" w:rsidRPr="00A84BD3" w:rsidRDefault="00B413F2" w:rsidP="002768B6">
            <w:pPr>
              <w:spacing w:after="0" w:line="240" w:lineRule="auto"/>
              <w:jc w:val="center"/>
              <w:rPr>
                <w:rFonts w:ascii="Times New Roman" w:eastAsia="Times New Roman" w:hAnsi="Times New Roman" w:cs="Times New Roman"/>
                <w:sz w:val="16"/>
                <w:szCs w:val="16"/>
                <w:lang w:val="uk-UA" w:eastAsia="ru-RU"/>
              </w:rPr>
            </w:pPr>
            <w:r w:rsidRPr="00A84BD3">
              <w:rPr>
                <w:rFonts w:ascii="Times New Roman" w:eastAsia="Times New Roman" w:hAnsi="Times New Roman" w:cs="Times New Roman"/>
                <w:sz w:val="16"/>
                <w:szCs w:val="16"/>
                <w:lang w:val="uk-UA" w:eastAsia="ru-RU"/>
              </w:rPr>
              <w:t>3</w:t>
            </w:r>
          </w:p>
        </w:tc>
      </w:tr>
      <w:tr w:rsidR="00B413F2" w:rsidRPr="00A84BD3" w:rsidTr="005701D6">
        <w:tc>
          <w:tcPr>
            <w:tcW w:w="210" w:type="pct"/>
            <w:shd w:val="clear" w:color="auto" w:fill="FFFFFF"/>
            <w:hideMark/>
          </w:tcPr>
          <w:p w:rsidR="00B413F2" w:rsidRPr="00A84BD3"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1</w:t>
            </w:r>
          </w:p>
        </w:tc>
        <w:tc>
          <w:tcPr>
            <w:tcW w:w="1338" w:type="pct"/>
            <w:shd w:val="clear" w:color="auto" w:fill="FFFFFF"/>
            <w:hideMark/>
          </w:tcPr>
          <w:p w:rsidR="00B413F2" w:rsidRPr="00A84BD3" w:rsidRDefault="00B413F2" w:rsidP="00B413F2">
            <w:pPr>
              <w:spacing w:before="150" w:after="150" w:line="240" w:lineRule="auto"/>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453" w:type="pct"/>
            <w:shd w:val="clear" w:color="auto" w:fill="FFFFFF"/>
            <w:hideMark/>
          </w:tcPr>
          <w:p w:rsidR="00B413F2" w:rsidRPr="00A84BD3" w:rsidRDefault="00F6155E" w:rsidP="00B413F2">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413F2" w:rsidRPr="00A84BD3" w:rsidTr="005701D6">
        <w:tc>
          <w:tcPr>
            <w:tcW w:w="210" w:type="pct"/>
            <w:shd w:val="clear" w:color="auto" w:fill="FFFFFF"/>
            <w:hideMark/>
          </w:tcPr>
          <w:p w:rsidR="00B413F2" w:rsidRPr="00A84BD3"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2</w:t>
            </w:r>
          </w:p>
        </w:tc>
        <w:tc>
          <w:tcPr>
            <w:tcW w:w="1338" w:type="pct"/>
            <w:shd w:val="clear" w:color="auto" w:fill="FFFFFF"/>
            <w:hideMark/>
          </w:tcPr>
          <w:p w:rsidR="00B413F2" w:rsidRPr="00A84BD3" w:rsidRDefault="00B413F2" w:rsidP="00B413F2">
            <w:pPr>
              <w:spacing w:before="150" w:after="150" w:line="240" w:lineRule="auto"/>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Інформація про замовника торгів</w:t>
            </w:r>
          </w:p>
        </w:tc>
        <w:tc>
          <w:tcPr>
            <w:tcW w:w="3453" w:type="pct"/>
            <w:shd w:val="clear" w:color="auto" w:fill="FFFFFF"/>
            <w:hideMark/>
          </w:tcPr>
          <w:p w:rsidR="00B413F2" w:rsidRPr="00A84BD3"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1D5F67" w:rsidTr="005701D6">
        <w:tc>
          <w:tcPr>
            <w:tcW w:w="210" w:type="pct"/>
            <w:shd w:val="clear" w:color="auto" w:fill="FFFFFF"/>
            <w:hideMark/>
          </w:tcPr>
          <w:p w:rsidR="00B413F2" w:rsidRPr="00A84BD3"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2.1</w:t>
            </w:r>
          </w:p>
        </w:tc>
        <w:tc>
          <w:tcPr>
            <w:tcW w:w="1338" w:type="pct"/>
            <w:shd w:val="clear" w:color="auto" w:fill="FFFFFF"/>
            <w:hideMark/>
          </w:tcPr>
          <w:p w:rsidR="00B413F2" w:rsidRPr="00A84BD3" w:rsidRDefault="00B413F2" w:rsidP="00B413F2">
            <w:pPr>
              <w:spacing w:before="150" w:after="150" w:line="240" w:lineRule="auto"/>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повне найменування</w:t>
            </w:r>
          </w:p>
        </w:tc>
        <w:tc>
          <w:tcPr>
            <w:tcW w:w="3453" w:type="pct"/>
            <w:shd w:val="clear" w:color="auto" w:fill="FFFFFF"/>
            <w:hideMark/>
          </w:tcPr>
          <w:p w:rsidR="00B413F2" w:rsidRPr="00A84BD3" w:rsidRDefault="003B404C" w:rsidP="00B413F2">
            <w:pPr>
              <w:spacing w:before="150" w:after="150" w:line="240" w:lineRule="auto"/>
              <w:rPr>
                <w:rFonts w:ascii="Times New Roman" w:eastAsia="Times New Roman" w:hAnsi="Times New Roman" w:cs="Times New Roman"/>
                <w:sz w:val="24"/>
                <w:szCs w:val="24"/>
                <w:lang w:val="uk-UA" w:eastAsia="ru-RU"/>
              </w:rPr>
            </w:pPr>
            <w:r w:rsidRPr="00A84BD3">
              <w:rPr>
                <w:rFonts w:ascii="Times New Roman" w:hAnsi="Times New Roman"/>
                <w:color w:val="000000"/>
                <w:sz w:val="24"/>
                <w:szCs w:val="24"/>
                <w:lang w:val="uk-UA" w:eastAsia="uk-UA"/>
              </w:rPr>
              <w:t>Комунальне підприємство «Управляюча компанія «Жилкомсервіс» Вільногірської міської ради Дніпропетровської області</w:t>
            </w:r>
          </w:p>
        </w:tc>
      </w:tr>
      <w:tr w:rsidR="00B413F2" w:rsidRPr="00A84BD3" w:rsidTr="005701D6">
        <w:tc>
          <w:tcPr>
            <w:tcW w:w="210" w:type="pct"/>
            <w:shd w:val="clear" w:color="auto" w:fill="FFFFFF"/>
            <w:hideMark/>
          </w:tcPr>
          <w:p w:rsidR="00B413F2" w:rsidRPr="00A84BD3"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2.2</w:t>
            </w:r>
          </w:p>
        </w:tc>
        <w:tc>
          <w:tcPr>
            <w:tcW w:w="1338" w:type="pct"/>
            <w:shd w:val="clear" w:color="auto" w:fill="FFFFFF"/>
            <w:hideMark/>
          </w:tcPr>
          <w:p w:rsidR="00B413F2" w:rsidRPr="00A84BD3" w:rsidRDefault="00B413F2" w:rsidP="00B413F2">
            <w:pPr>
              <w:spacing w:before="150" w:after="150" w:line="240" w:lineRule="auto"/>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місцезнаходження</w:t>
            </w:r>
          </w:p>
        </w:tc>
        <w:tc>
          <w:tcPr>
            <w:tcW w:w="3453" w:type="pct"/>
            <w:shd w:val="clear" w:color="auto" w:fill="FFFFFF"/>
            <w:hideMark/>
          </w:tcPr>
          <w:p w:rsidR="00B413F2" w:rsidRPr="00A84BD3" w:rsidRDefault="003B404C" w:rsidP="00DF6A27">
            <w:pPr>
              <w:spacing w:before="150" w:after="150" w:line="240" w:lineRule="auto"/>
              <w:rPr>
                <w:rFonts w:ascii="Times New Roman" w:eastAsia="Times New Roman" w:hAnsi="Times New Roman" w:cs="Times New Roman"/>
                <w:sz w:val="24"/>
                <w:szCs w:val="24"/>
                <w:lang w:val="uk-UA" w:eastAsia="ru-RU"/>
              </w:rPr>
            </w:pPr>
            <w:r w:rsidRPr="00A84BD3">
              <w:rPr>
                <w:rFonts w:ascii="Times New Roman" w:hAnsi="Times New Roman"/>
                <w:color w:val="000000"/>
                <w:sz w:val="24"/>
                <w:szCs w:val="24"/>
                <w:lang w:val="uk-UA" w:eastAsia="uk-UA"/>
              </w:rPr>
              <w:t>51700, Дніпропетровс</w:t>
            </w:r>
            <w:r w:rsidR="00DF6A27">
              <w:rPr>
                <w:rFonts w:ascii="Times New Roman" w:hAnsi="Times New Roman"/>
                <w:color w:val="000000"/>
                <w:sz w:val="24"/>
                <w:szCs w:val="24"/>
                <w:lang w:val="uk-UA" w:eastAsia="uk-UA"/>
              </w:rPr>
              <w:t>ька обл., м. Вільногірськ, вулиця</w:t>
            </w:r>
            <w:r w:rsidR="00DF6A27" w:rsidRPr="00DF6A27">
              <w:rPr>
                <w:rFonts w:ascii="Times New Roman" w:hAnsi="Times New Roman"/>
                <w:color w:val="000000"/>
                <w:sz w:val="24"/>
                <w:szCs w:val="24"/>
                <w:lang w:eastAsia="uk-UA"/>
              </w:rPr>
              <w:t xml:space="preserve"> </w:t>
            </w:r>
            <w:r w:rsidR="00DF6A27">
              <w:rPr>
                <w:rFonts w:ascii="Times New Roman" w:hAnsi="Times New Roman"/>
                <w:color w:val="000000"/>
                <w:sz w:val="24"/>
                <w:szCs w:val="24"/>
                <w:lang w:val="uk-UA" w:eastAsia="uk-UA"/>
              </w:rPr>
              <w:t xml:space="preserve">Молодіжна, будинок </w:t>
            </w:r>
            <w:r w:rsidRPr="00A84BD3">
              <w:rPr>
                <w:rFonts w:ascii="Times New Roman" w:hAnsi="Times New Roman"/>
                <w:color w:val="000000"/>
                <w:sz w:val="24"/>
                <w:szCs w:val="24"/>
                <w:lang w:val="uk-UA" w:eastAsia="uk-UA"/>
              </w:rPr>
              <w:t xml:space="preserve"> 53</w:t>
            </w:r>
          </w:p>
        </w:tc>
      </w:tr>
      <w:tr w:rsidR="00B413F2" w:rsidRPr="001D5F67" w:rsidTr="005701D6">
        <w:tc>
          <w:tcPr>
            <w:tcW w:w="210" w:type="pct"/>
            <w:shd w:val="clear" w:color="auto" w:fill="FFFFFF"/>
            <w:hideMark/>
          </w:tcPr>
          <w:p w:rsidR="00B413F2" w:rsidRPr="00A84BD3"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2.3</w:t>
            </w:r>
          </w:p>
        </w:tc>
        <w:tc>
          <w:tcPr>
            <w:tcW w:w="1338" w:type="pct"/>
            <w:shd w:val="clear" w:color="auto" w:fill="FFFFFF"/>
            <w:hideMark/>
          </w:tcPr>
          <w:p w:rsidR="00B413F2" w:rsidRPr="00A84BD3" w:rsidRDefault="006D666D" w:rsidP="00B413F2">
            <w:pPr>
              <w:spacing w:before="150" w:after="150" w:line="240" w:lineRule="auto"/>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П</w:t>
            </w:r>
            <w:r w:rsidR="00B413F2" w:rsidRPr="00A84BD3">
              <w:rPr>
                <w:rFonts w:ascii="Times New Roman" w:eastAsia="Times New Roman" w:hAnsi="Times New Roman" w:cs="Times New Roman"/>
                <w:sz w:val="24"/>
                <w:szCs w:val="24"/>
                <w:lang w:val="uk-UA" w:eastAsia="ru-RU"/>
              </w:rPr>
              <w:t>осадова</w:t>
            </w:r>
            <w:r w:rsidRPr="00A84BD3">
              <w:rPr>
                <w:rFonts w:ascii="Times New Roman" w:eastAsia="Times New Roman" w:hAnsi="Times New Roman" w:cs="Times New Roman"/>
                <w:sz w:val="24"/>
                <w:szCs w:val="24"/>
                <w:lang w:val="uk-UA" w:eastAsia="ru-RU"/>
              </w:rPr>
              <w:t>(і)</w:t>
            </w:r>
            <w:r w:rsidR="00B413F2" w:rsidRPr="00A84BD3">
              <w:rPr>
                <w:rFonts w:ascii="Times New Roman" w:eastAsia="Times New Roman" w:hAnsi="Times New Roman" w:cs="Times New Roman"/>
                <w:sz w:val="24"/>
                <w:szCs w:val="24"/>
                <w:lang w:val="uk-UA" w:eastAsia="ru-RU"/>
              </w:rPr>
              <w:t xml:space="preserve"> особа</w:t>
            </w:r>
            <w:r w:rsidRPr="00A84BD3">
              <w:rPr>
                <w:rFonts w:ascii="Times New Roman" w:eastAsia="Times New Roman" w:hAnsi="Times New Roman" w:cs="Times New Roman"/>
                <w:sz w:val="24"/>
                <w:szCs w:val="24"/>
                <w:lang w:val="uk-UA" w:eastAsia="ru-RU"/>
              </w:rPr>
              <w:t xml:space="preserve">(и) </w:t>
            </w:r>
            <w:r w:rsidR="00B413F2" w:rsidRPr="00A84BD3">
              <w:rPr>
                <w:rFonts w:ascii="Times New Roman" w:eastAsia="Times New Roman" w:hAnsi="Times New Roman" w:cs="Times New Roman"/>
                <w:sz w:val="24"/>
                <w:szCs w:val="24"/>
                <w:lang w:val="uk-UA" w:eastAsia="ru-RU"/>
              </w:rPr>
              <w:t>замовника, уповноважена</w:t>
            </w:r>
            <w:r w:rsidRPr="00A84BD3">
              <w:rPr>
                <w:rFonts w:ascii="Times New Roman" w:eastAsia="Times New Roman" w:hAnsi="Times New Roman" w:cs="Times New Roman"/>
                <w:sz w:val="24"/>
                <w:szCs w:val="24"/>
                <w:lang w:val="uk-UA" w:eastAsia="ru-RU"/>
              </w:rPr>
              <w:t>(і)</w:t>
            </w:r>
            <w:r w:rsidR="00B413F2" w:rsidRPr="00A84BD3">
              <w:rPr>
                <w:rFonts w:ascii="Times New Roman" w:eastAsia="Times New Roman" w:hAnsi="Times New Roman" w:cs="Times New Roman"/>
                <w:sz w:val="24"/>
                <w:szCs w:val="24"/>
                <w:lang w:val="uk-UA" w:eastAsia="ru-RU"/>
              </w:rPr>
              <w:t xml:space="preserve"> здійснювати зв'язок з учасниками</w:t>
            </w:r>
          </w:p>
        </w:tc>
        <w:tc>
          <w:tcPr>
            <w:tcW w:w="3453" w:type="pct"/>
            <w:shd w:val="clear" w:color="auto" w:fill="FFFFFF"/>
            <w:hideMark/>
          </w:tcPr>
          <w:p w:rsidR="003B404C" w:rsidRPr="003123B9" w:rsidRDefault="00833399" w:rsidP="003B404C">
            <w:pPr>
              <w:spacing w:after="0" w:line="240" w:lineRule="auto"/>
              <w:jc w:val="both"/>
              <w:rPr>
                <w:rFonts w:ascii="Times New Roman" w:eastAsia="Times New Roman" w:hAnsi="Times New Roman" w:cs="Times New Roman"/>
                <w:color w:val="000000"/>
                <w:lang w:val="uk-UA" w:eastAsia="zh-CN"/>
              </w:rPr>
            </w:pPr>
            <w:r w:rsidRPr="003123B9">
              <w:rPr>
                <w:rFonts w:ascii="Times New Roman" w:eastAsia="Times New Roman" w:hAnsi="Times New Roman" w:cs="Times New Roman"/>
                <w:color w:val="000000"/>
                <w:lang w:val="uk-UA" w:eastAsia="zh-CN"/>
              </w:rPr>
              <w:t>Суслова Алла Володимирівна</w:t>
            </w:r>
            <w:r w:rsidR="003B404C" w:rsidRPr="003123B9">
              <w:rPr>
                <w:rFonts w:ascii="Times New Roman" w:eastAsia="Times New Roman" w:hAnsi="Times New Roman" w:cs="Times New Roman"/>
                <w:color w:val="000000"/>
                <w:lang w:val="uk-UA" w:eastAsia="zh-CN"/>
              </w:rPr>
              <w:t xml:space="preserve"> – фахівець з п</w:t>
            </w:r>
            <w:r w:rsidRPr="003123B9">
              <w:rPr>
                <w:rFonts w:ascii="Times New Roman" w:eastAsia="Times New Roman" w:hAnsi="Times New Roman" w:cs="Times New Roman"/>
                <w:color w:val="000000"/>
                <w:lang w:val="uk-UA" w:eastAsia="zh-CN"/>
              </w:rPr>
              <w:t>ублічних закупівель, тел. 0970542375</w:t>
            </w:r>
          </w:p>
          <w:p w:rsidR="003B404C" w:rsidRPr="003123B9" w:rsidRDefault="003B404C" w:rsidP="003B404C">
            <w:pPr>
              <w:spacing w:after="0" w:line="240" w:lineRule="auto"/>
              <w:jc w:val="both"/>
              <w:rPr>
                <w:rFonts w:ascii="Times New Roman" w:eastAsia="Times New Roman" w:hAnsi="Times New Roman" w:cs="Times New Roman"/>
                <w:color w:val="000000"/>
                <w:lang w:val="uk-UA" w:eastAsia="zh-CN"/>
              </w:rPr>
            </w:pPr>
            <w:r w:rsidRPr="003123B9">
              <w:rPr>
                <w:rFonts w:ascii="Times New Roman" w:eastAsia="Times New Roman" w:hAnsi="Times New Roman" w:cs="Times New Roman"/>
                <w:color w:val="000000"/>
                <w:lang w:val="uk-UA" w:eastAsia="zh-CN"/>
              </w:rPr>
              <w:t>e-mail: gilkomsvc@gmail.com</w:t>
            </w:r>
          </w:p>
          <w:p w:rsidR="003B404C" w:rsidRPr="003123B9" w:rsidRDefault="003B404C" w:rsidP="003B404C">
            <w:pPr>
              <w:spacing w:after="0" w:line="240" w:lineRule="auto"/>
              <w:jc w:val="both"/>
              <w:rPr>
                <w:rFonts w:ascii="Times New Roman" w:eastAsia="Times New Roman" w:hAnsi="Times New Roman" w:cs="Times New Roman"/>
                <w:color w:val="000000"/>
                <w:lang w:val="uk-UA" w:eastAsia="zh-CN"/>
              </w:rPr>
            </w:pPr>
            <w:r w:rsidRPr="003123B9">
              <w:rPr>
                <w:rFonts w:ascii="Times New Roman" w:eastAsia="Times New Roman" w:hAnsi="Times New Roman" w:cs="Times New Roman"/>
                <w:color w:val="000000"/>
                <w:lang w:val="uk-UA" w:eastAsia="zh-CN"/>
              </w:rPr>
              <w:t>Контактна особа, яка здійснює зв'язок з учасниками з технічних запитань:</w:t>
            </w:r>
          </w:p>
          <w:p w:rsidR="00C31F77" w:rsidRDefault="00332537" w:rsidP="003B404C">
            <w:pPr>
              <w:spacing w:after="0" w:line="240" w:lineRule="auto"/>
              <w:jc w:val="both"/>
              <w:rPr>
                <w:rFonts w:ascii="Times New Roman" w:eastAsia="Times New Roman" w:hAnsi="Times New Roman" w:cs="Times New Roman"/>
                <w:color w:val="000000"/>
                <w:lang w:val="uk-UA" w:eastAsia="zh-CN"/>
              </w:rPr>
            </w:pPr>
            <w:r w:rsidRPr="003123B9">
              <w:rPr>
                <w:rFonts w:ascii="Times New Roman" w:eastAsia="Times New Roman" w:hAnsi="Times New Roman" w:cs="Times New Roman"/>
                <w:color w:val="000000"/>
                <w:lang w:val="uk-UA" w:eastAsia="zh-CN"/>
              </w:rPr>
              <w:t>Начальник</w:t>
            </w:r>
            <w:r w:rsidR="00F403A6" w:rsidRPr="003123B9">
              <w:rPr>
                <w:rFonts w:ascii="Times New Roman" w:eastAsia="Times New Roman" w:hAnsi="Times New Roman" w:cs="Times New Roman"/>
                <w:color w:val="000000"/>
                <w:lang w:val="uk-UA" w:eastAsia="zh-CN"/>
              </w:rPr>
              <w:t xml:space="preserve"> </w:t>
            </w:r>
            <w:r w:rsidR="00094F4E">
              <w:rPr>
                <w:rFonts w:ascii="Times New Roman" w:eastAsia="Times New Roman" w:hAnsi="Times New Roman" w:cs="Times New Roman"/>
                <w:color w:val="000000"/>
                <w:lang w:val="uk-UA" w:eastAsia="zh-CN"/>
              </w:rPr>
              <w:t>сдужби управителів житла</w:t>
            </w:r>
            <w:r w:rsidR="003B404C" w:rsidRPr="003123B9">
              <w:rPr>
                <w:rFonts w:ascii="Times New Roman" w:eastAsia="Times New Roman" w:hAnsi="Times New Roman" w:cs="Times New Roman"/>
                <w:color w:val="000000"/>
                <w:lang w:val="uk-UA" w:eastAsia="zh-CN"/>
              </w:rPr>
              <w:t xml:space="preserve"> - </w:t>
            </w:r>
            <w:r w:rsidR="00410D0F" w:rsidRPr="003123B9">
              <w:rPr>
                <w:rFonts w:ascii="Times New Roman" w:eastAsia="Times New Roman" w:hAnsi="Times New Roman" w:cs="Times New Roman"/>
                <w:color w:val="000000"/>
                <w:lang w:val="uk-UA" w:eastAsia="zh-CN"/>
              </w:rPr>
              <w:t>Залутіна Тетяна Василівна</w:t>
            </w:r>
            <w:r w:rsidR="003B404C" w:rsidRPr="003123B9">
              <w:rPr>
                <w:rFonts w:ascii="Times New Roman" w:eastAsia="Times New Roman" w:hAnsi="Times New Roman" w:cs="Times New Roman"/>
                <w:color w:val="000000"/>
                <w:lang w:val="uk-UA" w:eastAsia="zh-CN"/>
              </w:rPr>
              <w:t xml:space="preserve">, </w:t>
            </w:r>
          </w:p>
          <w:p w:rsidR="003B404C" w:rsidRPr="003123B9" w:rsidRDefault="00C31F77" w:rsidP="003B404C">
            <w:pPr>
              <w:spacing w:after="0" w:line="240" w:lineRule="auto"/>
              <w:jc w:val="both"/>
              <w:rPr>
                <w:rFonts w:ascii="Times New Roman" w:eastAsia="Times New Roman" w:hAnsi="Times New Roman" w:cs="Times New Roman"/>
                <w:color w:val="000000"/>
                <w:lang w:val="uk-UA" w:eastAsia="zh-CN"/>
              </w:rPr>
            </w:pPr>
            <w:r>
              <w:rPr>
                <w:rFonts w:ascii="Times New Roman" w:eastAsia="Times New Roman" w:hAnsi="Times New Roman" w:cs="Times New Roman"/>
                <w:color w:val="000000"/>
                <w:lang w:val="uk-UA" w:eastAsia="zh-CN"/>
              </w:rPr>
              <w:t>т</w:t>
            </w:r>
            <w:r w:rsidR="003B404C" w:rsidRPr="003123B9">
              <w:rPr>
                <w:rFonts w:ascii="Times New Roman" w:eastAsia="Times New Roman" w:hAnsi="Times New Roman" w:cs="Times New Roman"/>
                <w:color w:val="000000"/>
                <w:lang w:val="uk-UA" w:eastAsia="zh-CN"/>
              </w:rPr>
              <w:t>ел. 0</w:t>
            </w:r>
            <w:r w:rsidR="00410D0F" w:rsidRPr="003123B9">
              <w:rPr>
                <w:rFonts w:ascii="Times New Roman" w:eastAsia="Times New Roman" w:hAnsi="Times New Roman" w:cs="Times New Roman"/>
                <w:color w:val="000000"/>
                <w:lang w:val="uk-UA" w:eastAsia="zh-CN"/>
              </w:rPr>
              <w:t>962908532</w:t>
            </w:r>
          </w:p>
          <w:p w:rsidR="00B413F2" w:rsidRPr="003123B9" w:rsidRDefault="003B404C" w:rsidP="003B404C">
            <w:pPr>
              <w:spacing w:before="150" w:after="150" w:line="240" w:lineRule="auto"/>
              <w:rPr>
                <w:rFonts w:ascii="Times New Roman" w:eastAsia="Times New Roman" w:hAnsi="Times New Roman" w:cs="Times New Roman"/>
                <w:sz w:val="24"/>
                <w:szCs w:val="24"/>
                <w:lang w:val="uk-UA" w:eastAsia="ru-RU"/>
              </w:rPr>
            </w:pPr>
            <w:r w:rsidRPr="003123B9">
              <w:rPr>
                <w:rFonts w:ascii="Times New Roman" w:eastAsia="Times New Roman" w:hAnsi="Times New Roman" w:cs="Times New Roman"/>
                <w:color w:val="000000"/>
                <w:lang w:val="uk-UA" w:eastAsia="zh-CN"/>
              </w:rPr>
              <w:t>e-mail: gilkomsvc@gmail.com</w:t>
            </w:r>
          </w:p>
        </w:tc>
      </w:tr>
      <w:tr w:rsidR="00B413F2" w:rsidRPr="00A84BD3" w:rsidTr="005701D6">
        <w:tc>
          <w:tcPr>
            <w:tcW w:w="210" w:type="pct"/>
            <w:shd w:val="clear" w:color="auto" w:fill="FFFFFF"/>
            <w:hideMark/>
          </w:tcPr>
          <w:p w:rsidR="00B413F2" w:rsidRPr="00A84BD3"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3</w:t>
            </w:r>
          </w:p>
        </w:tc>
        <w:tc>
          <w:tcPr>
            <w:tcW w:w="1338" w:type="pct"/>
            <w:shd w:val="clear" w:color="auto" w:fill="FFFFFF"/>
            <w:hideMark/>
          </w:tcPr>
          <w:p w:rsidR="00B413F2" w:rsidRPr="00A84BD3" w:rsidRDefault="00B413F2" w:rsidP="00B413F2">
            <w:pPr>
              <w:spacing w:before="150" w:after="150" w:line="240" w:lineRule="auto"/>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Процедура закупівлі</w:t>
            </w:r>
          </w:p>
        </w:tc>
        <w:tc>
          <w:tcPr>
            <w:tcW w:w="3453" w:type="pct"/>
            <w:shd w:val="clear" w:color="auto" w:fill="FFFFFF"/>
            <w:hideMark/>
          </w:tcPr>
          <w:p w:rsidR="00877059" w:rsidRDefault="00B413F2" w:rsidP="00B413F2">
            <w:pPr>
              <w:spacing w:before="150" w:after="150" w:line="240" w:lineRule="auto"/>
              <w:rPr>
                <w:rFonts w:ascii="Times New Roman" w:eastAsia="Times New Roman" w:hAnsi="Times New Roman"/>
                <w:sz w:val="24"/>
                <w:szCs w:val="24"/>
                <w:lang w:val="uk-UA" w:eastAsia="ru-RU"/>
              </w:rPr>
            </w:pPr>
            <w:r w:rsidRPr="00A84BD3">
              <w:rPr>
                <w:rFonts w:ascii="Times New Roman" w:eastAsia="Times New Roman" w:hAnsi="Times New Roman" w:cs="Times New Roman"/>
                <w:sz w:val="24"/>
                <w:szCs w:val="24"/>
                <w:lang w:val="uk-UA" w:eastAsia="ru-RU"/>
              </w:rPr>
              <w:t>відкриті торги</w:t>
            </w:r>
            <w:r w:rsidR="00E57A1A">
              <w:rPr>
                <w:rFonts w:ascii="Times New Roman" w:eastAsia="Times New Roman" w:hAnsi="Times New Roman" w:cs="Times New Roman"/>
                <w:sz w:val="24"/>
                <w:szCs w:val="24"/>
                <w:lang w:val="uk-UA" w:eastAsia="ru-RU"/>
              </w:rPr>
              <w:t xml:space="preserve"> </w:t>
            </w:r>
            <w:r w:rsidR="00F6155E" w:rsidRPr="00A84BD3">
              <w:rPr>
                <w:rFonts w:ascii="Times New Roman" w:eastAsia="Times New Roman" w:hAnsi="Times New Roman"/>
                <w:sz w:val="24"/>
                <w:szCs w:val="24"/>
                <w:lang w:val="uk-UA" w:eastAsia="ru-RU"/>
              </w:rPr>
              <w:t>у порядку визначеному Особливостями</w:t>
            </w:r>
          </w:p>
          <w:p w:rsidR="00B413F2" w:rsidRPr="00A84BD3" w:rsidRDefault="008B29B9"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 xml:space="preserve"> (з проведенням аукціону)</w:t>
            </w:r>
          </w:p>
        </w:tc>
      </w:tr>
      <w:tr w:rsidR="00B413F2" w:rsidRPr="00A84BD3" w:rsidTr="005701D6">
        <w:tc>
          <w:tcPr>
            <w:tcW w:w="210" w:type="pct"/>
            <w:shd w:val="clear" w:color="auto" w:fill="FFFFFF"/>
            <w:hideMark/>
          </w:tcPr>
          <w:p w:rsidR="00B413F2" w:rsidRPr="00A84BD3"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4</w:t>
            </w:r>
          </w:p>
        </w:tc>
        <w:tc>
          <w:tcPr>
            <w:tcW w:w="1338" w:type="pct"/>
            <w:shd w:val="clear" w:color="auto" w:fill="FFFFFF"/>
            <w:hideMark/>
          </w:tcPr>
          <w:p w:rsidR="00B413F2" w:rsidRPr="00A84BD3" w:rsidRDefault="00B413F2" w:rsidP="00B413F2">
            <w:pPr>
              <w:spacing w:before="150" w:after="150" w:line="240" w:lineRule="auto"/>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Інформація про предмет закупівлі</w:t>
            </w:r>
          </w:p>
        </w:tc>
        <w:tc>
          <w:tcPr>
            <w:tcW w:w="3453" w:type="pct"/>
            <w:shd w:val="clear" w:color="auto" w:fill="FFFFFF"/>
          </w:tcPr>
          <w:p w:rsidR="00B413F2" w:rsidRPr="00A84BD3"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56739E" w:rsidRPr="00115E5F" w:rsidTr="005701D6">
        <w:tc>
          <w:tcPr>
            <w:tcW w:w="210" w:type="pct"/>
            <w:shd w:val="clear" w:color="auto" w:fill="FFFFFF"/>
            <w:hideMark/>
          </w:tcPr>
          <w:p w:rsidR="0056739E" w:rsidRPr="00A84BD3" w:rsidRDefault="0056739E" w:rsidP="0056739E">
            <w:pPr>
              <w:spacing w:before="150" w:after="150" w:line="240" w:lineRule="auto"/>
              <w:jc w:val="center"/>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4.1</w:t>
            </w:r>
          </w:p>
        </w:tc>
        <w:tc>
          <w:tcPr>
            <w:tcW w:w="1338" w:type="pct"/>
            <w:shd w:val="clear" w:color="auto" w:fill="FFFFFF"/>
            <w:hideMark/>
          </w:tcPr>
          <w:p w:rsidR="0056739E" w:rsidRPr="00A84BD3" w:rsidRDefault="0056739E" w:rsidP="0056739E">
            <w:pPr>
              <w:spacing w:before="150" w:after="150" w:line="240" w:lineRule="auto"/>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назва предмета закупівлі</w:t>
            </w:r>
          </w:p>
        </w:tc>
        <w:tc>
          <w:tcPr>
            <w:tcW w:w="3453" w:type="pct"/>
            <w:shd w:val="clear" w:color="auto" w:fill="FFFFFF"/>
            <w:hideMark/>
          </w:tcPr>
          <w:p w:rsidR="00452560" w:rsidRPr="00B660BB" w:rsidRDefault="00EE4CD5" w:rsidP="00115E5F">
            <w:pPr>
              <w:spacing w:before="150" w:after="150" w:line="240" w:lineRule="auto"/>
              <w:jc w:val="both"/>
              <w:rPr>
                <w:rFonts w:ascii="Times New Roman" w:eastAsia="Calibri" w:hAnsi="Times New Roman" w:cs="Times New Roman"/>
                <w:lang w:val="uk-UA" w:eastAsia="ru-RU"/>
              </w:rPr>
            </w:pPr>
            <w:r w:rsidRPr="00B660BB">
              <w:rPr>
                <w:rFonts w:ascii="Times New Roman" w:eastAsia="Calibri" w:hAnsi="Times New Roman" w:cs="Times New Roman"/>
                <w:lang w:val="uk-UA" w:eastAsia="ru-RU"/>
              </w:rPr>
              <w:t>послуг</w:t>
            </w:r>
            <w:r w:rsidR="00877059">
              <w:rPr>
                <w:rFonts w:ascii="Times New Roman" w:eastAsia="Calibri" w:hAnsi="Times New Roman" w:cs="Times New Roman"/>
                <w:lang w:val="uk-UA" w:eastAsia="ru-RU"/>
              </w:rPr>
              <w:t>а</w:t>
            </w:r>
            <w:r w:rsidRPr="00B660BB">
              <w:rPr>
                <w:rFonts w:ascii="Times New Roman" w:eastAsia="Calibri" w:hAnsi="Times New Roman" w:cs="Times New Roman"/>
                <w:lang w:val="uk-UA" w:eastAsia="ru-RU"/>
              </w:rPr>
              <w:t xml:space="preserve"> по перевірці стану, обстеження та  чищення димарів та вентиляційних каналів</w:t>
            </w:r>
            <w:r w:rsidR="00877059">
              <w:rPr>
                <w:rFonts w:ascii="Times New Roman" w:eastAsia="Calibri" w:hAnsi="Times New Roman" w:cs="Times New Roman"/>
                <w:lang w:val="uk-UA" w:eastAsia="ru-RU"/>
              </w:rPr>
              <w:t xml:space="preserve"> </w:t>
            </w:r>
            <w:r w:rsidR="00685010" w:rsidRPr="00115E5F">
              <w:rPr>
                <w:rFonts w:ascii="Times New Roman" w:eastAsia="Calibri" w:hAnsi="Times New Roman" w:cs="Times New Roman"/>
                <w:lang w:val="uk-UA" w:eastAsia="ru-RU"/>
              </w:rPr>
              <w:t>багатоквартирних будинків за адресами:</w:t>
            </w:r>
          </w:p>
          <w:p w:rsidR="00FC5849" w:rsidRDefault="00CC217C" w:rsidP="00FC5849">
            <w:pPr>
              <w:spacing w:before="150" w:after="150" w:line="240" w:lineRule="auto"/>
              <w:rPr>
                <w:rFonts w:ascii="Times New Roman" w:eastAsia="Calibri" w:hAnsi="Times New Roman" w:cs="Times New Roman"/>
                <w:lang w:val="uk-UA" w:eastAsia="ru-RU"/>
              </w:rPr>
            </w:pPr>
            <w:r w:rsidRPr="00115E5F">
              <w:rPr>
                <w:rFonts w:ascii="Times New Roman" w:eastAsia="Calibri" w:hAnsi="Times New Roman" w:cs="Times New Roman"/>
                <w:lang w:val="uk-UA" w:eastAsia="ru-RU"/>
              </w:rPr>
              <w:t>Степова,3</w:t>
            </w:r>
            <w:r w:rsidR="00115E5F" w:rsidRPr="00115E5F">
              <w:rPr>
                <w:rFonts w:ascii="Times New Roman" w:eastAsia="Calibri" w:hAnsi="Times New Roman" w:cs="Times New Roman"/>
                <w:lang w:val="uk-UA" w:eastAsia="ru-RU"/>
              </w:rPr>
              <w:t xml:space="preserve">; </w:t>
            </w:r>
            <w:r w:rsidRPr="00115E5F">
              <w:rPr>
                <w:rFonts w:ascii="Times New Roman" w:eastAsia="Calibri" w:hAnsi="Times New Roman" w:cs="Times New Roman"/>
                <w:lang w:val="uk-UA" w:eastAsia="ru-RU"/>
              </w:rPr>
              <w:t>Степова,5</w:t>
            </w:r>
            <w:r w:rsidR="00115E5F" w:rsidRPr="00115E5F">
              <w:rPr>
                <w:rFonts w:ascii="Times New Roman" w:eastAsia="Calibri" w:hAnsi="Times New Roman" w:cs="Times New Roman"/>
                <w:lang w:val="uk-UA" w:eastAsia="ru-RU"/>
              </w:rPr>
              <w:t xml:space="preserve">; </w:t>
            </w:r>
            <w:r w:rsidRPr="00115E5F">
              <w:rPr>
                <w:rFonts w:ascii="Times New Roman" w:eastAsia="Calibri" w:hAnsi="Times New Roman" w:cs="Times New Roman"/>
                <w:lang w:val="uk-UA" w:eastAsia="ru-RU"/>
              </w:rPr>
              <w:t>Степова,7</w:t>
            </w:r>
            <w:r w:rsidR="00115E5F" w:rsidRPr="00115E5F">
              <w:rPr>
                <w:rFonts w:ascii="Times New Roman" w:eastAsia="Calibri" w:hAnsi="Times New Roman" w:cs="Times New Roman"/>
                <w:lang w:val="uk-UA" w:eastAsia="ru-RU"/>
              </w:rPr>
              <w:t xml:space="preserve">; </w:t>
            </w:r>
            <w:r w:rsidRPr="00115E5F">
              <w:rPr>
                <w:rFonts w:ascii="Times New Roman" w:eastAsia="Calibri" w:hAnsi="Times New Roman" w:cs="Times New Roman"/>
                <w:lang w:val="uk-UA" w:eastAsia="ru-RU"/>
              </w:rPr>
              <w:t>Будівельників,9</w:t>
            </w:r>
            <w:r w:rsidR="00115E5F" w:rsidRPr="00115E5F">
              <w:rPr>
                <w:rFonts w:ascii="Times New Roman" w:eastAsia="Calibri" w:hAnsi="Times New Roman" w:cs="Times New Roman"/>
                <w:lang w:val="uk-UA" w:eastAsia="ru-RU"/>
              </w:rPr>
              <w:t xml:space="preserve">; </w:t>
            </w:r>
            <w:r w:rsidRPr="00115E5F">
              <w:rPr>
                <w:rFonts w:ascii="Times New Roman" w:eastAsia="Calibri" w:hAnsi="Times New Roman" w:cs="Times New Roman"/>
                <w:lang w:val="uk-UA" w:eastAsia="ru-RU"/>
              </w:rPr>
              <w:t>Будівельників,11</w:t>
            </w:r>
            <w:r w:rsidR="00115E5F" w:rsidRPr="00115E5F">
              <w:rPr>
                <w:rFonts w:ascii="Times New Roman" w:eastAsia="Calibri" w:hAnsi="Times New Roman" w:cs="Times New Roman"/>
                <w:lang w:val="uk-UA" w:eastAsia="ru-RU"/>
              </w:rPr>
              <w:t xml:space="preserve">; </w:t>
            </w:r>
            <w:r w:rsidRPr="00115E5F">
              <w:rPr>
                <w:rFonts w:ascii="Times New Roman" w:eastAsia="Calibri" w:hAnsi="Times New Roman" w:cs="Times New Roman"/>
                <w:lang w:val="uk-UA" w:eastAsia="ru-RU"/>
              </w:rPr>
              <w:t>Будівельників,13</w:t>
            </w:r>
            <w:r w:rsidR="005B782C">
              <w:rPr>
                <w:rFonts w:ascii="Times New Roman" w:eastAsia="Calibri" w:hAnsi="Times New Roman" w:cs="Times New Roman"/>
                <w:lang w:val="uk-UA" w:eastAsia="ru-RU"/>
              </w:rPr>
              <w:t>;</w:t>
            </w:r>
            <w:r w:rsidRPr="00115E5F">
              <w:rPr>
                <w:rFonts w:ascii="Times New Roman" w:eastAsia="Calibri" w:hAnsi="Times New Roman" w:cs="Times New Roman"/>
                <w:lang w:val="uk-UA" w:eastAsia="ru-RU"/>
              </w:rPr>
              <w:t>Будівельників,15/22</w:t>
            </w:r>
            <w:r w:rsidR="00115E5F">
              <w:rPr>
                <w:rFonts w:ascii="Cambria" w:eastAsia="Calibri" w:hAnsi="Cambria" w:cs="Times New Roman"/>
                <w:lang w:val="uk-UA" w:eastAsia="ru-RU"/>
              </w:rPr>
              <w:t xml:space="preserve">; </w:t>
            </w:r>
            <w:r w:rsidRPr="00115E5F">
              <w:rPr>
                <w:rFonts w:ascii="Times New Roman" w:eastAsia="Calibri" w:hAnsi="Times New Roman" w:cs="Times New Roman"/>
                <w:lang w:val="uk-UA" w:eastAsia="ru-RU"/>
              </w:rPr>
              <w:t>Ентузіастів,3</w:t>
            </w:r>
            <w:r w:rsidR="00115E5F">
              <w:rPr>
                <w:rFonts w:ascii="Cambria" w:eastAsia="Calibri" w:hAnsi="Cambria" w:cs="Times New Roman"/>
                <w:lang w:val="uk-UA" w:eastAsia="ru-RU"/>
              </w:rPr>
              <w:t xml:space="preserve">; </w:t>
            </w:r>
            <w:r w:rsidRPr="00115E5F">
              <w:rPr>
                <w:rFonts w:ascii="Times New Roman" w:eastAsia="Calibri" w:hAnsi="Times New Roman" w:cs="Times New Roman"/>
                <w:lang w:val="uk-UA" w:eastAsia="ru-RU"/>
              </w:rPr>
              <w:t>Ентузіастів,3а</w:t>
            </w:r>
            <w:r w:rsidR="00115E5F">
              <w:rPr>
                <w:rFonts w:ascii="Cambria" w:eastAsia="Calibri" w:hAnsi="Cambria" w:cs="Times New Roman"/>
                <w:lang w:val="uk-UA" w:eastAsia="ru-RU"/>
              </w:rPr>
              <w:t xml:space="preserve">; </w:t>
            </w:r>
            <w:r w:rsidRPr="00115E5F">
              <w:rPr>
                <w:rFonts w:ascii="Times New Roman" w:eastAsia="Calibri" w:hAnsi="Times New Roman" w:cs="Times New Roman"/>
                <w:lang w:val="uk-UA" w:eastAsia="ru-RU"/>
              </w:rPr>
              <w:t>Ентузіастів,4</w:t>
            </w:r>
            <w:r w:rsidR="005B782C">
              <w:rPr>
                <w:rFonts w:ascii="Times New Roman" w:eastAsia="Calibri" w:hAnsi="Times New Roman" w:cs="Times New Roman"/>
                <w:lang w:val="uk-UA" w:eastAsia="ru-RU"/>
              </w:rPr>
              <w:t>;</w:t>
            </w:r>
            <w:r w:rsidRPr="00115E5F">
              <w:rPr>
                <w:rFonts w:ascii="Times New Roman" w:eastAsia="Calibri" w:hAnsi="Times New Roman" w:cs="Times New Roman"/>
                <w:lang w:val="uk-UA" w:eastAsia="ru-RU"/>
              </w:rPr>
              <w:t>Ентузіастів,6</w:t>
            </w:r>
            <w:r w:rsidR="00115E5F">
              <w:rPr>
                <w:rFonts w:ascii="Cambria" w:eastAsia="Calibri" w:hAnsi="Cambria" w:cs="Times New Roman"/>
                <w:lang w:val="uk-UA" w:eastAsia="ru-RU"/>
              </w:rPr>
              <w:t>;</w:t>
            </w:r>
            <w:r w:rsidR="005B782C">
              <w:rPr>
                <w:rFonts w:ascii="Cambria" w:eastAsia="Calibri" w:hAnsi="Cambria" w:cs="Times New Roman"/>
                <w:lang w:val="uk-UA" w:eastAsia="ru-RU"/>
              </w:rPr>
              <w:t xml:space="preserve">  </w:t>
            </w:r>
            <w:r w:rsidRPr="00115E5F">
              <w:rPr>
                <w:rFonts w:ascii="Times New Roman" w:eastAsia="Calibri" w:hAnsi="Times New Roman" w:cs="Times New Roman"/>
                <w:lang w:val="uk-UA" w:eastAsia="ru-RU"/>
              </w:rPr>
              <w:t>Ентузіастів,8</w:t>
            </w:r>
            <w:r w:rsidR="00115E5F">
              <w:rPr>
                <w:rFonts w:ascii="Cambria" w:eastAsia="Calibri" w:hAnsi="Cambria" w:cs="Times New Roman"/>
                <w:lang w:val="uk-UA" w:eastAsia="ru-RU"/>
              </w:rPr>
              <w:t xml:space="preserve">; </w:t>
            </w:r>
            <w:r w:rsidRPr="00115E5F">
              <w:rPr>
                <w:rFonts w:ascii="Times New Roman" w:eastAsia="Calibri" w:hAnsi="Times New Roman" w:cs="Times New Roman"/>
                <w:lang w:val="uk-UA" w:eastAsia="ru-RU"/>
              </w:rPr>
              <w:t>Ентузіастів,8а</w:t>
            </w:r>
            <w:r w:rsidR="00115E5F">
              <w:rPr>
                <w:rFonts w:ascii="Cambria" w:eastAsia="Calibri" w:hAnsi="Cambria" w:cs="Times New Roman"/>
                <w:lang w:val="uk-UA" w:eastAsia="ru-RU"/>
              </w:rPr>
              <w:t xml:space="preserve">; </w:t>
            </w:r>
            <w:r w:rsidRPr="00115E5F">
              <w:rPr>
                <w:rFonts w:ascii="Times New Roman" w:eastAsia="Calibri" w:hAnsi="Times New Roman" w:cs="Times New Roman"/>
                <w:lang w:val="uk-UA" w:eastAsia="ru-RU"/>
              </w:rPr>
              <w:t>Ентузіастів,10</w:t>
            </w:r>
            <w:r w:rsidR="00115E5F">
              <w:rPr>
                <w:rFonts w:ascii="Cambria" w:eastAsia="Calibri" w:hAnsi="Cambria" w:cs="Times New Roman"/>
                <w:lang w:val="uk-UA" w:eastAsia="ru-RU"/>
              </w:rPr>
              <w:t>;</w:t>
            </w:r>
            <w:r w:rsidRPr="00115E5F">
              <w:rPr>
                <w:rFonts w:ascii="Times New Roman" w:eastAsia="Calibri" w:hAnsi="Times New Roman" w:cs="Times New Roman"/>
                <w:lang w:val="uk-UA" w:eastAsia="ru-RU"/>
              </w:rPr>
              <w:t>Ентузіастів,12</w:t>
            </w:r>
            <w:r w:rsidR="00115E5F">
              <w:rPr>
                <w:rFonts w:ascii="Cambria" w:eastAsia="Calibri" w:hAnsi="Cambria" w:cs="Times New Roman"/>
                <w:lang w:val="uk-UA" w:eastAsia="ru-RU"/>
              </w:rPr>
              <w:t xml:space="preserve">; </w:t>
            </w:r>
            <w:r w:rsidRPr="00115E5F">
              <w:rPr>
                <w:rFonts w:ascii="Times New Roman" w:eastAsia="Calibri" w:hAnsi="Times New Roman" w:cs="Times New Roman"/>
                <w:lang w:val="uk-UA" w:eastAsia="ru-RU"/>
              </w:rPr>
              <w:t>Садова,15</w:t>
            </w:r>
            <w:r w:rsidR="00115E5F">
              <w:rPr>
                <w:rFonts w:ascii="Cambria" w:eastAsia="Calibri" w:hAnsi="Cambria" w:cs="Times New Roman"/>
                <w:lang w:val="uk-UA" w:eastAsia="ru-RU"/>
              </w:rPr>
              <w:t xml:space="preserve">; </w:t>
            </w:r>
            <w:r w:rsidRPr="00115E5F">
              <w:rPr>
                <w:rFonts w:ascii="Times New Roman" w:eastAsia="Calibri" w:hAnsi="Times New Roman" w:cs="Times New Roman"/>
                <w:lang w:val="uk-UA" w:eastAsia="ru-RU"/>
              </w:rPr>
              <w:t>Садова,17</w:t>
            </w:r>
            <w:r w:rsidR="00115E5F">
              <w:rPr>
                <w:rFonts w:ascii="Cambria" w:eastAsia="Calibri" w:hAnsi="Cambria" w:cs="Times New Roman"/>
                <w:lang w:val="uk-UA" w:eastAsia="ru-RU"/>
              </w:rPr>
              <w:t xml:space="preserve">; </w:t>
            </w:r>
            <w:r w:rsidRPr="00115E5F">
              <w:rPr>
                <w:rFonts w:ascii="Times New Roman" w:eastAsia="Calibri" w:hAnsi="Times New Roman" w:cs="Times New Roman"/>
                <w:lang w:val="uk-UA" w:eastAsia="ru-RU"/>
              </w:rPr>
              <w:t>Садова,17а</w:t>
            </w:r>
            <w:r w:rsidR="00115E5F">
              <w:rPr>
                <w:rFonts w:ascii="Cambria" w:eastAsia="Calibri" w:hAnsi="Cambria" w:cs="Times New Roman"/>
                <w:lang w:val="uk-UA" w:eastAsia="ru-RU"/>
              </w:rPr>
              <w:t xml:space="preserve">; </w:t>
            </w:r>
            <w:r w:rsidRPr="00115E5F">
              <w:rPr>
                <w:rFonts w:ascii="Times New Roman" w:eastAsia="Calibri" w:hAnsi="Times New Roman" w:cs="Times New Roman"/>
                <w:lang w:val="uk-UA" w:eastAsia="ru-RU"/>
              </w:rPr>
              <w:t>Садова,19</w:t>
            </w:r>
            <w:r w:rsidR="00115E5F">
              <w:rPr>
                <w:rFonts w:ascii="Cambria" w:eastAsia="Calibri" w:hAnsi="Cambria" w:cs="Times New Roman"/>
                <w:lang w:val="uk-UA" w:eastAsia="ru-RU"/>
              </w:rPr>
              <w:t>;</w:t>
            </w:r>
            <w:r w:rsidRPr="00115E5F">
              <w:rPr>
                <w:rFonts w:ascii="Times New Roman" w:eastAsia="Calibri" w:hAnsi="Times New Roman" w:cs="Times New Roman"/>
                <w:lang w:val="uk-UA" w:eastAsia="ru-RU"/>
              </w:rPr>
              <w:t>Садова,19а</w:t>
            </w:r>
            <w:r w:rsidR="00115E5F">
              <w:rPr>
                <w:rFonts w:ascii="Cambria" w:eastAsia="Calibri" w:hAnsi="Cambria" w:cs="Times New Roman"/>
                <w:lang w:val="uk-UA" w:eastAsia="ru-RU"/>
              </w:rPr>
              <w:t xml:space="preserve">; </w:t>
            </w:r>
            <w:r w:rsidRPr="00115E5F">
              <w:rPr>
                <w:rFonts w:ascii="Times New Roman" w:eastAsia="Calibri" w:hAnsi="Times New Roman" w:cs="Times New Roman"/>
                <w:lang w:val="uk-UA" w:eastAsia="ru-RU"/>
              </w:rPr>
              <w:t>Садова,30/21</w:t>
            </w:r>
            <w:r w:rsidR="00115E5F">
              <w:rPr>
                <w:rFonts w:ascii="Cambria" w:eastAsia="Calibri" w:hAnsi="Cambria" w:cs="Times New Roman"/>
                <w:lang w:val="uk-UA" w:eastAsia="ru-RU"/>
              </w:rPr>
              <w:t xml:space="preserve">; </w:t>
            </w:r>
            <w:r w:rsidRPr="00115E5F">
              <w:rPr>
                <w:rFonts w:ascii="Times New Roman" w:eastAsia="Calibri" w:hAnsi="Times New Roman" w:cs="Times New Roman"/>
                <w:lang w:val="uk-UA" w:eastAsia="ru-RU"/>
              </w:rPr>
              <w:t>Садова,32</w:t>
            </w:r>
            <w:r w:rsidR="00115E5F">
              <w:rPr>
                <w:rFonts w:ascii="Cambria" w:eastAsia="Calibri" w:hAnsi="Cambria" w:cs="Times New Roman"/>
                <w:lang w:val="uk-UA" w:eastAsia="ru-RU"/>
              </w:rPr>
              <w:t xml:space="preserve">; </w:t>
            </w:r>
            <w:r w:rsidRPr="00115E5F">
              <w:rPr>
                <w:rFonts w:ascii="Times New Roman" w:eastAsia="Calibri" w:hAnsi="Times New Roman" w:cs="Times New Roman"/>
                <w:lang w:val="uk-UA" w:eastAsia="ru-RU"/>
              </w:rPr>
              <w:t>Гагаріна,1</w:t>
            </w:r>
            <w:r w:rsidR="00115E5F">
              <w:rPr>
                <w:rFonts w:ascii="Cambria" w:eastAsia="Calibri" w:hAnsi="Cambria" w:cs="Times New Roman"/>
                <w:lang w:val="uk-UA" w:eastAsia="ru-RU"/>
              </w:rPr>
              <w:t xml:space="preserve">; </w:t>
            </w:r>
            <w:r w:rsidRPr="00115E5F">
              <w:rPr>
                <w:rFonts w:ascii="Times New Roman" w:eastAsia="Calibri" w:hAnsi="Times New Roman" w:cs="Times New Roman"/>
                <w:lang w:val="uk-UA" w:eastAsia="ru-RU"/>
              </w:rPr>
              <w:t>Гагаріна,1б</w:t>
            </w:r>
            <w:r w:rsidR="00423C91" w:rsidRPr="005B782C">
              <w:rPr>
                <w:rFonts w:ascii="Times New Roman" w:eastAsia="Calibri" w:hAnsi="Times New Roman" w:cs="Times New Roman"/>
                <w:lang w:val="uk-UA" w:eastAsia="ru-RU"/>
              </w:rPr>
              <w:t>;</w:t>
            </w:r>
            <w:r w:rsidR="005B782C" w:rsidRPr="005B782C">
              <w:rPr>
                <w:rFonts w:ascii="Times New Roman" w:eastAsia="Calibri" w:hAnsi="Times New Roman" w:cs="Times New Roman"/>
                <w:lang w:val="uk-UA" w:eastAsia="ru-RU"/>
              </w:rPr>
              <w:t xml:space="preserve"> </w:t>
            </w:r>
            <w:r w:rsidRPr="00115E5F">
              <w:rPr>
                <w:rFonts w:ascii="Times New Roman" w:eastAsia="Calibri" w:hAnsi="Times New Roman" w:cs="Times New Roman"/>
                <w:lang w:val="uk-UA" w:eastAsia="ru-RU"/>
              </w:rPr>
              <w:t>Гагаріна,3</w:t>
            </w:r>
            <w:r w:rsidR="00115E5F" w:rsidRPr="005B782C">
              <w:rPr>
                <w:rFonts w:ascii="Times New Roman" w:eastAsia="Calibri" w:hAnsi="Times New Roman" w:cs="Times New Roman"/>
                <w:lang w:val="uk-UA" w:eastAsia="ru-RU"/>
              </w:rPr>
              <w:t xml:space="preserve">; </w:t>
            </w:r>
            <w:r w:rsidRPr="00115E5F">
              <w:rPr>
                <w:rFonts w:ascii="Times New Roman" w:eastAsia="Calibri" w:hAnsi="Times New Roman" w:cs="Times New Roman"/>
                <w:lang w:val="uk-UA" w:eastAsia="ru-RU"/>
              </w:rPr>
              <w:t>Гагаріна,4</w:t>
            </w:r>
            <w:r w:rsidR="00115E5F" w:rsidRPr="005B782C">
              <w:rPr>
                <w:rFonts w:ascii="Times New Roman" w:eastAsia="Calibri" w:hAnsi="Times New Roman" w:cs="Times New Roman"/>
                <w:lang w:val="uk-UA" w:eastAsia="ru-RU"/>
              </w:rPr>
              <w:t xml:space="preserve">; </w:t>
            </w:r>
            <w:r w:rsidRPr="00115E5F">
              <w:rPr>
                <w:rFonts w:ascii="Times New Roman" w:eastAsia="Calibri" w:hAnsi="Times New Roman" w:cs="Times New Roman"/>
                <w:lang w:val="uk-UA" w:eastAsia="ru-RU"/>
              </w:rPr>
              <w:t>Гагаріна,4а</w:t>
            </w:r>
            <w:r w:rsidR="00115E5F" w:rsidRPr="005B782C">
              <w:rPr>
                <w:rFonts w:ascii="Times New Roman" w:eastAsia="Calibri" w:hAnsi="Times New Roman" w:cs="Times New Roman"/>
                <w:lang w:val="uk-UA" w:eastAsia="ru-RU"/>
              </w:rPr>
              <w:t xml:space="preserve">; </w:t>
            </w:r>
            <w:r w:rsidRPr="00115E5F">
              <w:rPr>
                <w:rFonts w:ascii="Times New Roman" w:eastAsia="Calibri" w:hAnsi="Times New Roman" w:cs="Times New Roman"/>
                <w:lang w:val="uk-UA" w:eastAsia="ru-RU"/>
              </w:rPr>
              <w:t>Гагаріна,5</w:t>
            </w:r>
            <w:r w:rsidR="00115E5F" w:rsidRPr="005B782C">
              <w:rPr>
                <w:rFonts w:ascii="Times New Roman" w:eastAsia="Calibri" w:hAnsi="Times New Roman" w:cs="Times New Roman"/>
                <w:lang w:val="uk-UA" w:eastAsia="ru-RU"/>
              </w:rPr>
              <w:t xml:space="preserve">; </w:t>
            </w:r>
            <w:r w:rsidRPr="00115E5F">
              <w:rPr>
                <w:rFonts w:ascii="Times New Roman" w:eastAsia="Calibri" w:hAnsi="Times New Roman" w:cs="Times New Roman"/>
                <w:lang w:val="uk-UA" w:eastAsia="ru-RU"/>
              </w:rPr>
              <w:t>Гагаріна,6</w:t>
            </w:r>
            <w:r w:rsidR="00423C91" w:rsidRPr="005B782C">
              <w:rPr>
                <w:rFonts w:ascii="Times New Roman" w:eastAsia="Calibri" w:hAnsi="Times New Roman" w:cs="Times New Roman"/>
                <w:lang w:val="uk-UA" w:eastAsia="ru-RU"/>
              </w:rPr>
              <w:t>;</w:t>
            </w:r>
            <w:r w:rsidRPr="00115E5F">
              <w:rPr>
                <w:rFonts w:ascii="Times New Roman" w:eastAsia="Calibri" w:hAnsi="Times New Roman" w:cs="Times New Roman"/>
                <w:lang w:val="uk-UA" w:eastAsia="ru-RU"/>
              </w:rPr>
              <w:t>Гагаріна,12</w:t>
            </w:r>
            <w:r w:rsidR="00115E5F" w:rsidRPr="005B782C">
              <w:rPr>
                <w:rFonts w:ascii="Times New Roman" w:eastAsia="Calibri" w:hAnsi="Times New Roman" w:cs="Times New Roman"/>
                <w:lang w:val="uk-UA" w:eastAsia="ru-RU"/>
              </w:rPr>
              <w:t xml:space="preserve">; </w:t>
            </w:r>
            <w:r w:rsidRPr="00115E5F">
              <w:rPr>
                <w:rFonts w:ascii="Times New Roman" w:eastAsia="Calibri" w:hAnsi="Times New Roman" w:cs="Times New Roman"/>
                <w:lang w:val="uk-UA" w:eastAsia="ru-RU"/>
              </w:rPr>
              <w:t>Гагаріна,12а</w:t>
            </w:r>
            <w:r w:rsidR="00115E5F" w:rsidRPr="005B782C">
              <w:rPr>
                <w:rFonts w:ascii="Times New Roman" w:eastAsia="Calibri" w:hAnsi="Times New Roman" w:cs="Times New Roman"/>
                <w:lang w:val="uk-UA" w:eastAsia="ru-RU"/>
              </w:rPr>
              <w:t xml:space="preserve">; </w:t>
            </w:r>
            <w:r w:rsidRPr="00115E5F">
              <w:rPr>
                <w:rFonts w:ascii="Times New Roman" w:eastAsia="Calibri" w:hAnsi="Times New Roman" w:cs="Times New Roman"/>
                <w:lang w:val="uk-UA" w:eastAsia="ru-RU"/>
              </w:rPr>
              <w:t>Гагаріна,13</w:t>
            </w:r>
            <w:r w:rsidR="00115E5F" w:rsidRPr="005B782C">
              <w:rPr>
                <w:rFonts w:ascii="Times New Roman" w:eastAsia="Calibri" w:hAnsi="Times New Roman" w:cs="Times New Roman"/>
                <w:lang w:val="uk-UA" w:eastAsia="ru-RU"/>
              </w:rPr>
              <w:t xml:space="preserve">; </w:t>
            </w:r>
            <w:r w:rsidRPr="00115E5F">
              <w:rPr>
                <w:rFonts w:ascii="Times New Roman" w:eastAsia="Calibri" w:hAnsi="Times New Roman" w:cs="Times New Roman"/>
                <w:lang w:val="uk-UA" w:eastAsia="ru-RU"/>
              </w:rPr>
              <w:t>Гагаріна,14</w:t>
            </w:r>
            <w:r w:rsidR="00115E5F" w:rsidRPr="005B782C">
              <w:rPr>
                <w:rFonts w:ascii="Times New Roman" w:eastAsia="Calibri" w:hAnsi="Times New Roman" w:cs="Times New Roman"/>
                <w:lang w:val="uk-UA" w:eastAsia="ru-RU"/>
              </w:rPr>
              <w:t xml:space="preserve">; </w:t>
            </w:r>
            <w:r w:rsidRPr="00115E5F">
              <w:rPr>
                <w:rFonts w:ascii="Times New Roman" w:eastAsia="Calibri" w:hAnsi="Times New Roman" w:cs="Times New Roman"/>
                <w:lang w:val="uk-UA" w:eastAsia="ru-RU"/>
              </w:rPr>
              <w:lastRenderedPageBreak/>
              <w:t>Гагаріна,15</w:t>
            </w:r>
            <w:r w:rsidR="00423C91" w:rsidRPr="005B782C">
              <w:rPr>
                <w:rFonts w:ascii="Times New Roman" w:eastAsia="Calibri" w:hAnsi="Times New Roman" w:cs="Times New Roman"/>
                <w:lang w:val="uk-UA" w:eastAsia="ru-RU"/>
              </w:rPr>
              <w:t>;</w:t>
            </w:r>
            <w:r w:rsidRPr="00115E5F">
              <w:rPr>
                <w:rFonts w:ascii="Times New Roman" w:eastAsia="Calibri" w:hAnsi="Times New Roman" w:cs="Times New Roman"/>
                <w:lang w:val="uk-UA" w:eastAsia="ru-RU"/>
              </w:rPr>
              <w:t>Гагаріна,20</w:t>
            </w:r>
            <w:r w:rsidR="00423C91" w:rsidRPr="005B782C">
              <w:rPr>
                <w:rFonts w:ascii="Times New Roman" w:eastAsia="Calibri" w:hAnsi="Times New Roman" w:cs="Times New Roman"/>
                <w:lang w:val="uk-UA" w:eastAsia="ru-RU"/>
              </w:rPr>
              <w:t xml:space="preserve">; </w:t>
            </w:r>
            <w:r w:rsidRPr="00115E5F">
              <w:rPr>
                <w:rFonts w:ascii="Times New Roman" w:eastAsia="Calibri" w:hAnsi="Times New Roman" w:cs="Times New Roman"/>
                <w:lang w:val="uk-UA" w:eastAsia="ru-RU"/>
              </w:rPr>
              <w:t>Гагаріна,22</w:t>
            </w:r>
            <w:r w:rsidR="003A7F8D" w:rsidRPr="005B782C">
              <w:rPr>
                <w:rFonts w:ascii="Times New Roman" w:eastAsia="Calibri" w:hAnsi="Times New Roman" w:cs="Times New Roman"/>
                <w:lang w:val="uk-UA" w:eastAsia="ru-RU"/>
              </w:rPr>
              <w:t xml:space="preserve">; </w:t>
            </w:r>
            <w:r w:rsidRPr="00115E5F">
              <w:rPr>
                <w:rFonts w:ascii="Times New Roman" w:eastAsia="Calibri" w:hAnsi="Times New Roman" w:cs="Times New Roman"/>
                <w:lang w:val="uk-UA" w:eastAsia="ru-RU"/>
              </w:rPr>
              <w:t>ім.Ю.М.Устенка,3</w:t>
            </w:r>
            <w:r w:rsidR="003A7F8D" w:rsidRPr="005B782C">
              <w:rPr>
                <w:rFonts w:ascii="Times New Roman" w:eastAsia="Calibri" w:hAnsi="Times New Roman" w:cs="Times New Roman"/>
                <w:lang w:val="uk-UA" w:eastAsia="ru-RU"/>
              </w:rPr>
              <w:t xml:space="preserve">; </w:t>
            </w:r>
            <w:r w:rsidRPr="00115E5F">
              <w:rPr>
                <w:rFonts w:ascii="Times New Roman" w:eastAsia="Calibri" w:hAnsi="Times New Roman" w:cs="Times New Roman"/>
                <w:lang w:val="uk-UA" w:eastAsia="ru-RU"/>
              </w:rPr>
              <w:t>ім.Ю.М.Устенка,5</w:t>
            </w:r>
            <w:r w:rsidR="003A7F8D" w:rsidRPr="005B782C">
              <w:rPr>
                <w:rFonts w:ascii="Times New Roman" w:eastAsia="Calibri" w:hAnsi="Times New Roman" w:cs="Times New Roman"/>
                <w:lang w:val="uk-UA" w:eastAsia="ru-RU"/>
              </w:rPr>
              <w:t>;</w:t>
            </w:r>
            <w:r w:rsidRPr="00115E5F">
              <w:rPr>
                <w:rFonts w:ascii="Times New Roman" w:eastAsia="Calibri" w:hAnsi="Times New Roman" w:cs="Times New Roman"/>
                <w:lang w:val="uk-UA" w:eastAsia="ru-RU"/>
              </w:rPr>
              <w:t>ім.Ю.М.Устенка,6</w:t>
            </w:r>
            <w:r w:rsidR="003A7F8D" w:rsidRPr="005B782C">
              <w:rPr>
                <w:rFonts w:ascii="Times New Roman" w:eastAsia="Calibri" w:hAnsi="Times New Roman" w:cs="Times New Roman"/>
                <w:lang w:val="uk-UA" w:eastAsia="ru-RU"/>
              </w:rPr>
              <w:t xml:space="preserve">; </w:t>
            </w:r>
            <w:r w:rsidRPr="00115E5F">
              <w:rPr>
                <w:rFonts w:ascii="Times New Roman" w:eastAsia="Calibri" w:hAnsi="Times New Roman" w:cs="Times New Roman"/>
                <w:lang w:val="uk-UA" w:eastAsia="ru-RU"/>
              </w:rPr>
              <w:t>ім.Ю.М.Устенка,11</w:t>
            </w:r>
            <w:r w:rsidR="003A7F8D">
              <w:rPr>
                <w:rFonts w:ascii="Cambria" w:eastAsia="Calibri" w:hAnsi="Cambria" w:cs="Times New Roman"/>
                <w:lang w:val="uk-UA" w:eastAsia="ru-RU"/>
              </w:rPr>
              <w:t xml:space="preserve">; </w:t>
            </w:r>
            <w:r w:rsidRPr="00115E5F">
              <w:rPr>
                <w:rFonts w:ascii="Times New Roman" w:eastAsia="Calibri" w:hAnsi="Times New Roman" w:cs="Times New Roman"/>
                <w:lang w:val="uk-UA" w:eastAsia="ru-RU"/>
              </w:rPr>
              <w:t>ім.Ю.М.Устенка,15</w:t>
            </w:r>
            <w:r w:rsidR="003A7F8D">
              <w:rPr>
                <w:rFonts w:ascii="Cambria" w:eastAsia="Calibri" w:hAnsi="Cambria" w:cs="Times New Roman"/>
                <w:lang w:val="uk-UA" w:eastAsia="ru-RU"/>
              </w:rPr>
              <w:t>;</w:t>
            </w:r>
            <w:r w:rsidRPr="00115E5F">
              <w:rPr>
                <w:rFonts w:ascii="Times New Roman" w:eastAsia="Calibri" w:hAnsi="Times New Roman" w:cs="Times New Roman"/>
                <w:lang w:val="uk-UA" w:eastAsia="ru-RU"/>
              </w:rPr>
              <w:t>ім.Ю.М.Устенка,20</w:t>
            </w:r>
            <w:r w:rsidR="003A7F8D">
              <w:rPr>
                <w:rFonts w:ascii="Cambria" w:eastAsia="Calibri" w:hAnsi="Cambria" w:cs="Times New Roman"/>
                <w:lang w:val="uk-UA" w:eastAsia="ru-RU"/>
              </w:rPr>
              <w:t xml:space="preserve">; </w:t>
            </w:r>
            <w:r w:rsidRPr="00115E5F">
              <w:rPr>
                <w:rFonts w:ascii="Times New Roman" w:eastAsia="Calibri" w:hAnsi="Times New Roman" w:cs="Times New Roman"/>
                <w:lang w:val="uk-UA" w:eastAsia="ru-RU"/>
              </w:rPr>
              <w:t>ім.Ю.М.Устенка,23</w:t>
            </w:r>
            <w:r w:rsidR="003A7F8D">
              <w:rPr>
                <w:rFonts w:ascii="Cambria" w:eastAsia="Calibri" w:hAnsi="Cambria" w:cs="Times New Roman"/>
                <w:lang w:val="uk-UA" w:eastAsia="ru-RU"/>
              </w:rPr>
              <w:t xml:space="preserve">; </w:t>
            </w:r>
            <w:r w:rsidRPr="00115E5F">
              <w:rPr>
                <w:rFonts w:ascii="Times New Roman" w:eastAsia="Calibri" w:hAnsi="Times New Roman" w:cs="Times New Roman"/>
                <w:lang w:val="uk-UA" w:eastAsia="ru-RU"/>
              </w:rPr>
              <w:t>ім.Ю.М.Устенка,25</w:t>
            </w:r>
            <w:r w:rsidR="003A7F8D">
              <w:rPr>
                <w:rFonts w:ascii="Cambria" w:eastAsia="Calibri" w:hAnsi="Cambria" w:cs="Times New Roman"/>
                <w:lang w:val="uk-UA" w:eastAsia="ru-RU"/>
              </w:rPr>
              <w:t>;</w:t>
            </w:r>
            <w:r w:rsidRPr="00115E5F">
              <w:rPr>
                <w:rFonts w:ascii="Times New Roman" w:eastAsia="Calibri" w:hAnsi="Times New Roman" w:cs="Times New Roman"/>
                <w:lang w:val="uk-UA" w:eastAsia="ru-RU"/>
              </w:rPr>
              <w:t>ім.Ю.М.Устенка,31</w:t>
            </w:r>
            <w:r w:rsidR="003A7F8D">
              <w:rPr>
                <w:rFonts w:ascii="Cambria" w:eastAsia="Calibri" w:hAnsi="Cambria" w:cs="Times New Roman"/>
                <w:lang w:val="uk-UA" w:eastAsia="ru-RU"/>
              </w:rPr>
              <w:t xml:space="preserve">; </w:t>
            </w:r>
            <w:r w:rsidRPr="00115E5F">
              <w:rPr>
                <w:rFonts w:ascii="Times New Roman" w:eastAsia="Calibri" w:hAnsi="Times New Roman" w:cs="Times New Roman"/>
                <w:lang w:val="uk-UA" w:eastAsia="ru-RU"/>
              </w:rPr>
              <w:t>ім.Ю.М.Устенка,33</w:t>
            </w:r>
            <w:r w:rsidR="003A7F8D">
              <w:rPr>
                <w:rFonts w:ascii="Cambria" w:eastAsia="Calibri" w:hAnsi="Cambria" w:cs="Times New Roman"/>
                <w:lang w:val="uk-UA" w:eastAsia="ru-RU"/>
              </w:rPr>
              <w:t xml:space="preserve">; </w:t>
            </w:r>
            <w:r w:rsidRPr="00115E5F">
              <w:rPr>
                <w:rFonts w:ascii="Times New Roman" w:eastAsia="Calibri" w:hAnsi="Times New Roman" w:cs="Times New Roman"/>
                <w:lang w:val="uk-UA" w:eastAsia="ru-RU"/>
              </w:rPr>
              <w:t>ім.Ю.М.Устенка,33а</w:t>
            </w:r>
            <w:r w:rsidR="003A7F8D">
              <w:rPr>
                <w:rFonts w:ascii="Cambria" w:eastAsia="Calibri" w:hAnsi="Cambria" w:cs="Times New Roman"/>
                <w:lang w:val="uk-UA" w:eastAsia="ru-RU"/>
              </w:rPr>
              <w:t>;</w:t>
            </w:r>
            <w:r w:rsidRPr="00115E5F">
              <w:rPr>
                <w:rFonts w:ascii="Times New Roman" w:eastAsia="Calibri" w:hAnsi="Times New Roman" w:cs="Times New Roman"/>
                <w:lang w:val="uk-UA" w:eastAsia="ru-RU"/>
              </w:rPr>
              <w:t>ім.Ю.М.Устенка,33б</w:t>
            </w:r>
            <w:r w:rsidR="003A7F8D">
              <w:rPr>
                <w:rFonts w:ascii="Cambria" w:eastAsia="Calibri" w:hAnsi="Cambria" w:cs="Times New Roman"/>
                <w:lang w:val="uk-UA" w:eastAsia="ru-RU"/>
              </w:rPr>
              <w:t xml:space="preserve">; </w:t>
            </w:r>
            <w:r w:rsidRPr="00115E5F">
              <w:rPr>
                <w:rFonts w:ascii="Times New Roman" w:eastAsia="Calibri" w:hAnsi="Times New Roman" w:cs="Times New Roman"/>
                <w:lang w:val="uk-UA" w:eastAsia="ru-RU"/>
              </w:rPr>
              <w:t>ім.Ю.М.Устенка,33в</w:t>
            </w:r>
            <w:r w:rsidR="003A7F8D">
              <w:rPr>
                <w:rFonts w:ascii="Cambria" w:eastAsia="Calibri" w:hAnsi="Cambria" w:cs="Times New Roman"/>
                <w:lang w:val="uk-UA" w:eastAsia="ru-RU"/>
              </w:rPr>
              <w:t xml:space="preserve">; </w:t>
            </w:r>
            <w:r w:rsidRPr="00115E5F">
              <w:rPr>
                <w:rFonts w:ascii="Times New Roman" w:eastAsia="Calibri" w:hAnsi="Times New Roman" w:cs="Times New Roman"/>
                <w:lang w:val="uk-UA" w:eastAsia="ru-RU"/>
              </w:rPr>
              <w:t>ім.Ю.М.Устенка,35</w:t>
            </w:r>
            <w:r w:rsidR="003A7F8D">
              <w:rPr>
                <w:rFonts w:ascii="Cambria" w:eastAsia="Calibri" w:hAnsi="Cambria" w:cs="Times New Roman"/>
                <w:lang w:val="uk-UA" w:eastAsia="ru-RU"/>
              </w:rPr>
              <w:t>;</w:t>
            </w:r>
            <w:r w:rsidRPr="00115E5F">
              <w:rPr>
                <w:rFonts w:ascii="Times New Roman" w:eastAsia="Calibri" w:hAnsi="Times New Roman" w:cs="Times New Roman"/>
                <w:lang w:val="uk-UA" w:eastAsia="ru-RU"/>
              </w:rPr>
              <w:t>ім.Ю.М.Устенка,35а</w:t>
            </w:r>
            <w:r w:rsidR="003A7F8D">
              <w:rPr>
                <w:rFonts w:ascii="Cambria" w:eastAsia="Calibri" w:hAnsi="Cambria" w:cs="Times New Roman"/>
                <w:lang w:val="uk-UA" w:eastAsia="ru-RU"/>
              </w:rPr>
              <w:t xml:space="preserve">; </w:t>
            </w:r>
            <w:r w:rsidRPr="00115E5F">
              <w:rPr>
                <w:rFonts w:ascii="Times New Roman" w:eastAsia="Calibri" w:hAnsi="Times New Roman" w:cs="Times New Roman"/>
                <w:lang w:val="uk-UA" w:eastAsia="ru-RU"/>
              </w:rPr>
              <w:t>ім.Ю.М.Устенка,37</w:t>
            </w:r>
            <w:r w:rsidR="003A7F8D" w:rsidRPr="00FC5849">
              <w:rPr>
                <w:rFonts w:ascii="Times New Roman" w:eastAsia="Calibri" w:hAnsi="Times New Roman" w:cs="Times New Roman"/>
                <w:lang w:val="uk-UA" w:eastAsia="ru-RU"/>
              </w:rPr>
              <w:t>; і</w:t>
            </w:r>
            <w:r w:rsidRPr="00115E5F">
              <w:rPr>
                <w:rFonts w:ascii="Times New Roman" w:eastAsia="Calibri" w:hAnsi="Times New Roman" w:cs="Times New Roman"/>
                <w:lang w:val="uk-UA" w:eastAsia="ru-RU"/>
              </w:rPr>
              <w:t>м.Ю.М.Устенка,39</w:t>
            </w:r>
            <w:r w:rsidR="003A7F8D" w:rsidRPr="00FC5849">
              <w:rPr>
                <w:rFonts w:ascii="Times New Roman" w:eastAsia="Calibri" w:hAnsi="Times New Roman" w:cs="Times New Roman"/>
                <w:lang w:val="uk-UA" w:eastAsia="ru-RU"/>
              </w:rPr>
              <w:t>;</w:t>
            </w:r>
            <w:r w:rsidRPr="00115E5F">
              <w:rPr>
                <w:rFonts w:ascii="Times New Roman" w:eastAsia="Calibri" w:hAnsi="Times New Roman" w:cs="Times New Roman"/>
                <w:lang w:val="uk-UA" w:eastAsia="ru-RU"/>
              </w:rPr>
              <w:t>ім.Ю.М.Устенка,39а</w:t>
            </w:r>
            <w:r w:rsidR="003A7F8D" w:rsidRPr="00FC5849">
              <w:rPr>
                <w:rFonts w:ascii="Times New Roman" w:eastAsia="Calibri" w:hAnsi="Times New Roman" w:cs="Times New Roman"/>
                <w:lang w:val="uk-UA" w:eastAsia="ru-RU"/>
              </w:rPr>
              <w:t xml:space="preserve">; </w:t>
            </w:r>
            <w:r w:rsidRPr="00115E5F">
              <w:rPr>
                <w:rFonts w:ascii="Times New Roman" w:eastAsia="Calibri" w:hAnsi="Times New Roman" w:cs="Times New Roman"/>
                <w:lang w:val="uk-UA" w:eastAsia="ru-RU"/>
              </w:rPr>
              <w:t>ім.Ю.М.Устенка,41</w:t>
            </w:r>
            <w:r w:rsidR="003A7F8D" w:rsidRPr="00FC5849">
              <w:rPr>
                <w:rFonts w:ascii="Times New Roman" w:eastAsia="Calibri" w:hAnsi="Times New Roman" w:cs="Times New Roman"/>
                <w:lang w:val="uk-UA" w:eastAsia="ru-RU"/>
              </w:rPr>
              <w:t xml:space="preserve">; </w:t>
            </w:r>
            <w:r w:rsidRPr="00115E5F">
              <w:rPr>
                <w:rFonts w:ascii="Times New Roman" w:eastAsia="Calibri" w:hAnsi="Times New Roman" w:cs="Times New Roman"/>
                <w:lang w:val="uk-UA" w:eastAsia="ru-RU"/>
              </w:rPr>
              <w:t>ім.В.В.Варена,3</w:t>
            </w:r>
            <w:r w:rsidR="003A7F8D" w:rsidRPr="00FC5849">
              <w:rPr>
                <w:rFonts w:ascii="Times New Roman" w:eastAsia="Calibri" w:hAnsi="Times New Roman" w:cs="Times New Roman"/>
                <w:lang w:val="uk-UA" w:eastAsia="ru-RU"/>
              </w:rPr>
              <w:t>;</w:t>
            </w:r>
            <w:r w:rsidRPr="00115E5F">
              <w:rPr>
                <w:rFonts w:ascii="Times New Roman" w:eastAsia="Calibri" w:hAnsi="Times New Roman" w:cs="Times New Roman"/>
                <w:lang w:val="uk-UA" w:eastAsia="ru-RU"/>
              </w:rPr>
              <w:t>ім.В.В.Варена,5</w:t>
            </w:r>
            <w:r w:rsidR="003A7F8D">
              <w:rPr>
                <w:rFonts w:ascii="Times New Roman" w:eastAsia="Calibri" w:hAnsi="Times New Roman" w:cs="Times New Roman"/>
                <w:lang w:val="uk-UA" w:eastAsia="ru-RU"/>
              </w:rPr>
              <w:t>;</w:t>
            </w:r>
            <w:r w:rsidRPr="00115E5F">
              <w:rPr>
                <w:rFonts w:ascii="Times New Roman" w:eastAsia="Calibri" w:hAnsi="Times New Roman" w:cs="Times New Roman"/>
                <w:lang w:val="uk-UA" w:eastAsia="ru-RU"/>
              </w:rPr>
              <w:t>ім.В.В.Варена,7</w:t>
            </w:r>
            <w:r w:rsidR="008D08DC">
              <w:rPr>
                <w:rFonts w:ascii="Times New Roman" w:eastAsia="Calibri" w:hAnsi="Times New Roman" w:cs="Times New Roman"/>
                <w:lang w:val="uk-UA" w:eastAsia="ru-RU"/>
              </w:rPr>
              <w:t>;</w:t>
            </w:r>
          </w:p>
          <w:p w:rsidR="00FC5849" w:rsidRDefault="003A7F8D" w:rsidP="00FC5849">
            <w:pPr>
              <w:spacing w:before="150" w:after="150" w:line="240" w:lineRule="auto"/>
              <w:rPr>
                <w:rFonts w:ascii="Times New Roman" w:eastAsia="Calibri" w:hAnsi="Times New Roman" w:cs="Times New Roman"/>
                <w:lang w:val="uk-UA" w:eastAsia="ru-RU"/>
              </w:rPr>
            </w:pPr>
            <w:r>
              <w:rPr>
                <w:rFonts w:ascii="Times New Roman" w:eastAsia="Calibri" w:hAnsi="Times New Roman" w:cs="Times New Roman"/>
                <w:lang w:val="uk-UA" w:eastAsia="ru-RU"/>
              </w:rPr>
              <w:t>і</w:t>
            </w:r>
            <w:r w:rsidR="00CC217C" w:rsidRPr="00115E5F">
              <w:rPr>
                <w:rFonts w:ascii="Times New Roman" w:eastAsia="Calibri" w:hAnsi="Times New Roman" w:cs="Times New Roman"/>
                <w:lang w:val="uk-UA" w:eastAsia="ru-RU"/>
              </w:rPr>
              <w:t>м.В.В.Варена,11/8</w:t>
            </w:r>
            <w:r w:rsidR="008D08DC">
              <w:rPr>
                <w:rFonts w:ascii="Times New Roman" w:eastAsia="Calibri" w:hAnsi="Times New Roman" w:cs="Times New Roman"/>
                <w:lang w:val="uk-UA" w:eastAsia="ru-RU"/>
              </w:rPr>
              <w:t>;</w:t>
            </w:r>
            <w:r w:rsidR="00CC217C" w:rsidRPr="00115E5F">
              <w:rPr>
                <w:rFonts w:ascii="Times New Roman" w:eastAsia="Calibri" w:hAnsi="Times New Roman" w:cs="Times New Roman"/>
                <w:lang w:val="uk-UA" w:eastAsia="ru-RU"/>
              </w:rPr>
              <w:t>ім.В.В.Варена,9</w:t>
            </w:r>
            <w:r w:rsidR="00FC5849">
              <w:rPr>
                <w:rFonts w:ascii="Times New Roman" w:eastAsia="Calibri" w:hAnsi="Times New Roman" w:cs="Times New Roman"/>
                <w:lang w:val="uk-UA" w:eastAsia="ru-RU"/>
              </w:rPr>
              <w:t>;</w:t>
            </w:r>
            <w:r w:rsidR="00CC217C" w:rsidRPr="00115E5F">
              <w:rPr>
                <w:rFonts w:ascii="Times New Roman" w:eastAsia="Calibri" w:hAnsi="Times New Roman" w:cs="Times New Roman"/>
                <w:lang w:val="uk-UA" w:eastAsia="ru-RU"/>
              </w:rPr>
              <w:t>ім.В.В.Варена,13/7</w:t>
            </w:r>
            <w:r w:rsidR="008D08DC">
              <w:rPr>
                <w:rFonts w:ascii="Times New Roman" w:eastAsia="Calibri" w:hAnsi="Times New Roman" w:cs="Times New Roman"/>
                <w:lang w:val="uk-UA" w:eastAsia="ru-RU"/>
              </w:rPr>
              <w:t>;</w:t>
            </w:r>
          </w:p>
          <w:p w:rsidR="00FC5849" w:rsidRDefault="00CC217C" w:rsidP="00FC5849">
            <w:pPr>
              <w:spacing w:before="150" w:after="150" w:line="240" w:lineRule="auto"/>
              <w:rPr>
                <w:rFonts w:ascii="Times New Roman" w:eastAsia="Calibri" w:hAnsi="Times New Roman" w:cs="Times New Roman"/>
                <w:lang w:val="uk-UA" w:eastAsia="ru-RU"/>
              </w:rPr>
            </w:pPr>
            <w:r w:rsidRPr="00115E5F">
              <w:rPr>
                <w:rFonts w:ascii="Times New Roman" w:eastAsia="Calibri" w:hAnsi="Times New Roman" w:cs="Times New Roman"/>
                <w:lang w:val="uk-UA" w:eastAsia="ru-RU"/>
              </w:rPr>
              <w:t>ім.В.В.Варена,15а</w:t>
            </w:r>
            <w:r w:rsidR="008D08DC">
              <w:rPr>
                <w:rFonts w:ascii="Times New Roman" w:eastAsia="Calibri" w:hAnsi="Times New Roman" w:cs="Times New Roman"/>
                <w:lang w:val="uk-UA" w:eastAsia="ru-RU"/>
              </w:rPr>
              <w:t>;</w:t>
            </w:r>
            <w:r w:rsidRPr="00115E5F">
              <w:rPr>
                <w:rFonts w:ascii="Times New Roman" w:eastAsia="Calibri" w:hAnsi="Times New Roman" w:cs="Times New Roman"/>
                <w:lang w:val="uk-UA" w:eastAsia="ru-RU"/>
              </w:rPr>
              <w:t>ім.В.В.Варена,21/8</w:t>
            </w:r>
          </w:p>
          <w:p w:rsidR="00CC217C" w:rsidRPr="00115E5F" w:rsidRDefault="00CC217C" w:rsidP="00FC5849">
            <w:pPr>
              <w:spacing w:before="150" w:after="150" w:line="240" w:lineRule="auto"/>
              <w:rPr>
                <w:rFonts w:ascii="Times New Roman" w:eastAsia="Calibri" w:hAnsi="Times New Roman" w:cs="Times New Roman"/>
                <w:lang w:val="uk-UA" w:eastAsia="ru-RU"/>
              </w:rPr>
            </w:pPr>
            <w:r w:rsidRPr="00115E5F">
              <w:rPr>
                <w:rFonts w:ascii="Times New Roman" w:eastAsia="Calibri" w:hAnsi="Times New Roman" w:cs="Times New Roman"/>
                <w:lang w:val="uk-UA" w:eastAsia="ru-RU"/>
              </w:rPr>
              <w:t>ім.В.В.Варена,21а</w:t>
            </w:r>
            <w:r w:rsidR="008D08DC">
              <w:rPr>
                <w:rFonts w:ascii="Times New Roman" w:eastAsia="Calibri" w:hAnsi="Times New Roman" w:cs="Times New Roman"/>
                <w:lang w:val="uk-UA" w:eastAsia="ru-RU"/>
              </w:rPr>
              <w:t>;</w:t>
            </w:r>
            <w:r w:rsidRPr="00115E5F">
              <w:rPr>
                <w:rFonts w:ascii="Times New Roman" w:eastAsia="Calibri" w:hAnsi="Times New Roman" w:cs="Times New Roman"/>
                <w:lang w:val="uk-UA" w:eastAsia="ru-RU"/>
              </w:rPr>
              <w:t>ім.В.В.Варена,28</w:t>
            </w:r>
            <w:r w:rsidR="008D08DC">
              <w:rPr>
                <w:rFonts w:ascii="Times New Roman" w:eastAsia="Calibri" w:hAnsi="Times New Roman" w:cs="Times New Roman"/>
                <w:lang w:val="uk-UA" w:eastAsia="ru-RU"/>
              </w:rPr>
              <w:t>; ім</w:t>
            </w:r>
            <w:r w:rsidRPr="00115E5F">
              <w:rPr>
                <w:rFonts w:ascii="Times New Roman" w:eastAsia="Calibri" w:hAnsi="Times New Roman" w:cs="Times New Roman"/>
                <w:lang w:val="uk-UA" w:eastAsia="ru-RU"/>
              </w:rPr>
              <w:t>.В.В.Варена,30</w:t>
            </w:r>
            <w:r w:rsidR="008D08DC">
              <w:rPr>
                <w:rFonts w:ascii="Times New Roman" w:eastAsia="Calibri" w:hAnsi="Times New Roman" w:cs="Times New Roman"/>
                <w:lang w:val="uk-UA" w:eastAsia="ru-RU"/>
              </w:rPr>
              <w:t>;</w:t>
            </w:r>
          </w:p>
          <w:p w:rsidR="00CC217C" w:rsidRPr="00115E5F" w:rsidRDefault="00CC217C" w:rsidP="00CC217C">
            <w:pPr>
              <w:spacing w:before="150" w:after="150" w:line="240" w:lineRule="auto"/>
              <w:jc w:val="both"/>
              <w:rPr>
                <w:rFonts w:ascii="Times New Roman" w:eastAsia="Calibri" w:hAnsi="Times New Roman" w:cs="Times New Roman"/>
                <w:lang w:val="uk-UA" w:eastAsia="ru-RU"/>
              </w:rPr>
            </w:pPr>
            <w:r w:rsidRPr="00115E5F">
              <w:rPr>
                <w:rFonts w:ascii="Times New Roman" w:eastAsia="Calibri" w:hAnsi="Times New Roman" w:cs="Times New Roman"/>
                <w:lang w:val="uk-UA" w:eastAsia="ru-RU"/>
              </w:rPr>
              <w:t>ім.В.В.Варена,30а</w:t>
            </w:r>
            <w:r w:rsidR="008D08DC">
              <w:rPr>
                <w:rFonts w:ascii="Times New Roman" w:eastAsia="Calibri" w:hAnsi="Times New Roman" w:cs="Times New Roman"/>
                <w:lang w:val="uk-UA" w:eastAsia="ru-RU"/>
              </w:rPr>
              <w:t>;</w:t>
            </w:r>
            <w:r w:rsidRPr="00115E5F">
              <w:rPr>
                <w:rFonts w:ascii="Times New Roman" w:eastAsia="Calibri" w:hAnsi="Times New Roman" w:cs="Times New Roman"/>
                <w:lang w:val="uk-UA" w:eastAsia="ru-RU"/>
              </w:rPr>
              <w:t>ім.В.В.Варена,32</w:t>
            </w:r>
            <w:r w:rsidR="008D08DC">
              <w:rPr>
                <w:rFonts w:ascii="Times New Roman" w:eastAsia="Calibri" w:hAnsi="Times New Roman" w:cs="Times New Roman"/>
                <w:lang w:val="uk-UA" w:eastAsia="ru-RU"/>
              </w:rPr>
              <w:t>;</w:t>
            </w:r>
            <w:r w:rsidRPr="00115E5F">
              <w:rPr>
                <w:rFonts w:ascii="Times New Roman" w:eastAsia="Calibri" w:hAnsi="Times New Roman" w:cs="Times New Roman"/>
                <w:lang w:val="uk-UA" w:eastAsia="ru-RU"/>
              </w:rPr>
              <w:t>ім.В.В.Варена,34</w:t>
            </w:r>
            <w:r w:rsidR="008D08DC">
              <w:rPr>
                <w:rFonts w:ascii="Times New Roman" w:eastAsia="Calibri" w:hAnsi="Times New Roman" w:cs="Times New Roman"/>
                <w:lang w:val="uk-UA" w:eastAsia="ru-RU"/>
              </w:rPr>
              <w:t>;</w:t>
            </w:r>
          </w:p>
          <w:p w:rsidR="00CC217C" w:rsidRPr="00115E5F" w:rsidRDefault="00CC217C" w:rsidP="00CC217C">
            <w:pPr>
              <w:spacing w:before="150" w:after="150" w:line="240" w:lineRule="auto"/>
              <w:jc w:val="both"/>
              <w:rPr>
                <w:rFonts w:ascii="Times New Roman" w:eastAsia="Calibri" w:hAnsi="Times New Roman" w:cs="Times New Roman"/>
                <w:lang w:val="uk-UA" w:eastAsia="ru-RU"/>
              </w:rPr>
            </w:pPr>
            <w:r w:rsidRPr="00115E5F">
              <w:rPr>
                <w:rFonts w:ascii="Times New Roman" w:eastAsia="Calibri" w:hAnsi="Times New Roman" w:cs="Times New Roman"/>
                <w:lang w:val="uk-UA" w:eastAsia="ru-RU"/>
              </w:rPr>
              <w:t>ім.В.В.Варена,36</w:t>
            </w:r>
            <w:r w:rsidR="008D08DC">
              <w:rPr>
                <w:rFonts w:ascii="Times New Roman" w:eastAsia="Calibri" w:hAnsi="Times New Roman" w:cs="Times New Roman"/>
                <w:lang w:val="uk-UA" w:eastAsia="ru-RU"/>
              </w:rPr>
              <w:t>;</w:t>
            </w:r>
            <w:r w:rsidRPr="00115E5F">
              <w:rPr>
                <w:rFonts w:ascii="Times New Roman" w:eastAsia="Calibri" w:hAnsi="Times New Roman" w:cs="Times New Roman"/>
                <w:lang w:val="uk-UA" w:eastAsia="ru-RU"/>
              </w:rPr>
              <w:t>ім.В.В.Варена,36а</w:t>
            </w:r>
            <w:r w:rsidR="008D08DC">
              <w:rPr>
                <w:rFonts w:ascii="Times New Roman" w:eastAsia="Calibri" w:hAnsi="Times New Roman" w:cs="Times New Roman"/>
                <w:lang w:val="uk-UA" w:eastAsia="ru-RU"/>
              </w:rPr>
              <w:t>;</w:t>
            </w:r>
            <w:r w:rsidRPr="00115E5F">
              <w:rPr>
                <w:rFonts w:ascii="Times New Roman" w:eastAsia="Calibri" w:hAnsi="Times New Roman" w:cs="Times New Roman"/>
                <w:lang w:val="uk-UA" w:eastAsia="ru-RU"/>
              </w:rPr>
              <w:t>ім.В.В.Варена,38</w:t>
            </w:r>
            <w:r w:rsidR="008D08DC">
              <w:rPr>
                <w:rFonts w:ascii="Times New Roman" w:eastAsia="Calibri" w:hAnsi="Times New Roman" w:cs="Times New Roman"/>
                <w:lang w:val="uk-UA" w:eastAsia="ru-RU"/>
              </w:rPr>
              <w:t>;</w:t>
            </w:r>
          </w:p>
          <w:p w:rsidR="00CC217C" w:rsidRPr="00115E5F" w:rsidRDefault="00CC217C" w:rsidP="00CC217C">
            <w:pPr>
              <w:spacing w:before="150" w:after="150" w:line="240" w:lineRule="auto"/>
              <w:jc w:val="both"/>
              <w:rPr>
                <w:rFonts w:ascii="Times New Roman" w:eastAsia="Calibri" w:hAnsi="Times New Roman" w:cs="Times New Roman"/>
                <w:lang w:val="uk-UA" w:eastAsia="ru-RU"/>
              </w:rPr>
            </w:pPr>
            <w:r w:rsidRPr="00115E5F">
              <w:rPr>
                <w:rFonts w:ascii="Times New Roman" w:eastAsia="Calibri" w:hAnsi="Times New Roman" w:cs="Times New Roman"/>
                <w:lang w:val="uk-UA" w:eastAsia="ru-RU"/>
              </w:rPr>
              <w:t>ім.В.В.Варена,40бульвар Миру,1бульвар Миру,2</w:t>
            </w:r>
          </w:p>
          <w:p w:rsidR="00CC217C" w:rsidRPr="00115E5F" w:rsidRDefault="00CC217C" w:rsidP="00CC217C">
            <w:pPr>
              <w:spacing w:before="150" w:after="150" w:line="240" w:lineRule="auto"/>
              <w:jc w:val="both"/>
              <w:rPr>
                <w:rFonts w:ascii="Times New Roman" w:eastAsia="Calibri" w:hAnsi="Times New Roman" w:cs="Times New Roman"/>
                <w:lang w:val="uk-UA" w:eastAsia="ru-RU"/>
              </w:rPr>
            </w:pPr>
            <w:r w:rsidRPr="00115E5F">
              <w:rPr>
                <w:rFonts w:ascii="Times New Roman" w:eastAsia="Calibri" w:hAnsi="Times New Roman" w:cs="Times New Roman"/>
                <w:lang w:val="uk-UA" w:eastAsia="ru-RU"/>
              </w:rPr>
              <w:t>бульвар Миру,3</w:t>
            </w:r>
            <w:r w:rsidR="008D08DC">
              <w:rPr>
                <w:rFonts w:ascii="Times New Roman" w:eastAsia="Calibri" w:hAnsi="Times New Roman" w:cs="Times New Roman"/>
                <w:lang w:val="uk-UA" w:eastAsia="ru-RU"/>
              </w:rPr>
              <w:t>;</w:t>
            </w:r>
            <w:r w:rsidRPr="00115E5F">
              <w:rPr>
                <w:rFonts w:ascii="Times New Roman" w:eastAsia="Calibri" w:hAnsi="Times New Roman" w:cs="Times New Roman"/>
                <w:lang w:val="uk-UA" w:eastAsia="ru-RU"/>
              </w:rPr>
              <w:t>бульвар Миру,4</w:t>
            </w:r>
            <w:r w:rsidR="008D08DC">
              <w:rPr>
                <w:rFonts w:ascii="Times New Roman" w:eastAsia="Calibri" w:hAnsi="Times New Roman" w:cs="Times New Roman"/>
                <w:lang w:val="uk-UA" w:eastAsia="ru-RU"/>
              </w:rPr>
              <w:t>;</w:t>
            </w:r>
            <w:r w:rsidRPr="00115E5F">
              <w:rPr>
                <w:rFonts w:ascii="Times New Roman" w:eastAsia="Calibri" w:hAnsi="Times New Roman" w:cs="Times New Roman"/>
                <w:lang w:val="uk-UA" w:eastAsia="ru-RU"/>
              </w:rPr>
              <w:t>бульвар Миру,5</w:t>
            </w:r>
            <w:r w:rsidR="008D08DC">
              <w:rPr>
                <w:rFonts w:ascii="Times New Roman" w:eastAsia="Calibri" w:hAnsi="Times New Roman" w:cs="Times New Roman"/>
                <w:lang w:val="uk-UA" w:eastAsia="ru-RU"/>
              </w:rPr>
              <w:t>;</w:t>
            </w:r>
            <w:r w:rsidRPr="00115E5F">
              <w:rPr>
                <w:rFonts w:ascii="Times New Roman" w:eastAsia="Calibri" w:hAnsi="Times New Roman" w:cs="Times New Roman"/>
                <w:lang w:val="uk-UA" w:eastAsia="ru-RU"/>
              </w:rPr>
              <w:t>бульвар Миру,6</w:t>
            </w:r>
          </w:p>
          <w:p w:rsidR="003123B9" w:rsidRDefault="00CC217C" w:rsidP="003123B9">
            <w:pPr>
              <w:spacing w:before="150" w:after="150" w:line="240" w:lineRule="auto"/>
              <w:jc w:val="both"/>
              <w:rPr>
                <w:rFonts w:ascii="Times New Roman" w:eastAsia="Calibri" w:hAnsi="Times New Roman" w:cs="Times New Roman"/>
                <w:lang w:val="uk-UA" w:eastAsia="ru-RU"/>
              </w:rPr>
            </w:pPr>
            <w:r w:rsidRPr="00115E5F">
              <w:rPr>
                <w:rFonts w:ascii="Times New Roman" w:eastAsia="Calibri" w:hAnsi="Times New Roman" w:cs="Times New Roman"/>
                <w:lang w:val="uk-UA" w:eastAsia="ru-RU"/>
              </w:rPr>
              <w:t>бульвар Миру,7</w:t>
            </w:r>
            <w:r w:rsidR="008D08DC">
              <w:rPr>
                <w:rFonts w:ascii="Times New Roman" w:eastAsia="Calibri" w:hAnsi="Times New Roman" w:cs="Times New Roman"/>
                <w:lang w:val="uk-UA" w:eastAsia="ru-RU"/>
              </w:rPr>
              <w:t>;</w:t>
            </w:r>
            <w:r w:rsidRPr="00115E5F">
              <w:rPr>
                <w:rFonts w:ascii="Times New Roman" w:eastAsia="Calibri" w:hAnsi="Times New Roman" w:cs="Times New Roman"/>
                <w:lang w:val="uk-UA" w:eastAsia="ru-RU"/>
              </w:rPr>
              <w:t>бульвар Миру,8</w:t>
            </w:r>
            <w:r w:rsidR="008D08DC">
              <w:rPr>
                <w:rFonts w:ascii="Times New Roman" w:eastAsia="Calibri" w:hAnsi="Times New Roman" w:cs="Times New Roman"/>
                <w:lang w:val="uk-UA" w:eastAsia="ru-RU"/>
              </w:rPr>
              <w:t>;</w:t>
            </w:r>
            <w:r w:rsidRPr="00115E5F">
              <w:rPr>
                <w:rFonts w:ascii="Times New Roman" w:eastAsia="Calibri" w:hAnsi="Times New Roman" w:cs="Times New Roman"/>
                <w:lang w:val="uk-UA" w:eastAsia="ru-RU"/>
              </w:rPr>
              <w:t>бульвар Миру,9</w:t>
            </w:r>
            <w:r w:rsidR="008D08DC">
              <w:rPr>
                <w:rFonts w:ascii="Times New Roman" w:eastAsia="Calibri" w:hAnsi="Times New Roman" w:cs="Times New Roman"/>
                <w:lang w:val="uk-UA" w:eastAsia="ru-RU"/>
              </w:rPr>
              <w:t>;</w:t>
            </w:r>
          </w:p>
          <w:p w:rsidR="003123B9" w:rsidRDefault="00CC217C" w:rsidP="003123B9">
            <w:pPr>
              <w:spacing w:before="150" w:after="150" w:line="240" w:lineRule="auto"/>
              <w:jc w:val="both"/>
              <w:rPr>
                <w:rFonts w:ascii="Times New Roman" w:eastAsia="Calibri" w:hAnsi="Times New Roman" w:cs="Times New Roman"/>
                <w:lang w:val="uk-UA" w:eastAsia="ru-RU"/>
              </w:rPr>
            </w:pPr>
            <w:r w:rsidRPr="00115E5F">
              <w:rPr>
                <w:rFonts w:ascii="Times New Roman" w:eastAsia="Calibri" w:hAnsi="Times New Roman" w:cs="Times New Roman"/>
                <w:lang w:val="uk-UA" w:eastAsia="ru-RU"/>
              </w:rPr>
              <w:t>бульвар Миру,9а</w:t>
            </w:r>
            <w:r w:rsidR="008D08DC">
              <w:rPr>
                <w:rFonts w:ascii="Times New Roman" w:eastAsia="Calibri" w:hAnsi="Times New Roman" w:cs="Times New Roman"/>
                <w:lang w:val="uk-UA" w:eastAsia="ru-RU"/>
              </w:rPr>
              <w:t>;</w:t>
            </w:r>
            <w:r w:rsidRPr="00115E5F">
              <w:rPr>
                <w:rFonts w:ascii="Times New Roman" w:eastAsia="Calibri" w:hAnsi="Times New Roman" w:cs="Times New Roman"/>
                <w:lang w:val="uk-UA" w:eastAsia="ru-RU"/>
              </w:rPr>
              <w:t>бульвар Миру,10</w:t>
            </w:r>
            <w:r w:rsidR="008D08DC">
              <w:rPr>
                <w:rFonts w:ascii="Times New Roman" w:eastAsia="Calibri" w:hAnsi="Times New Roman" w:cs="Times New Roman"/>
                <w:lang w:val="uk-UA" w:eastAsia="ru-RU"/>
              </w:rPr>
              <w:t>;</w:t>
            </w:r>
            <w:r w:rsidRPr="00115E5F">
              <w:rPr>
                <w:rFonts w:ascii="Times New Roman" w:eastAsia="Calibri" w:hAnsi="Times New Roman" w:cs="Times New Roman"/>
                <w:lang w:val="uk-UA" w:eastAsia="ru-RU"/>
              </w:rPr>
              <w:t>бульвар Миру,11</w:t>
            </w:r>
            <w:r w:rsidR="008D08DC">
              <w:rPr>
                <w:rFonts w:ascii="Times New Roman" w:eastAsia="Calibri" w:hAnsi="Times New Roman" w:cs="Times New Roman"/>
                <w:lang w:val="uk-UA" w:eastAsia="ru-RU"/>
              </w:rPr>
              <w:t>;</w:t>
            </w:r>
          </w:p>
          <w:p w:rsidR="003123B9" w:rsidRDefault="00CC217C" w:rsidP="003123B9">
            <w:pPr>
              <w:spacing w:before="150" w:after="150" w:line="240" w:lineRule="auto"/>
              <w:jc w:val="both"/>
              <w:rPr>
                <w:rFonts w:ascii="Times New Roman" w:eastAsia="Calibri" w:hAnsi="Times New Roman" w:cs="Times New Roman"/>
                <w:lang w:val="uk-UA" w:eastAsia="ru-RU"/>
              </w:rPr>
            </w:pPr>
            <w:r w:rsidRPr="00115E5F">
              <w:rPr>
                <w:rFonts w:ascii="Times New Roman" w:eastAsia="Calibri" w:hAnsi="Times New Roman" w:cs="Times New Roman"/>
                <w:lang w:val="uk-UA" w:eastAsia="ru-RU"/>
              </w:rPr>
              <w:t>бульвар Миру,11абульвар Миру,11б</w:t>
            </w:r>
            <w:r w:rsidR="008D08DC">
              <w:rPr>
                <w:rFonts w:ascii="Times New Roman" w:eastAsia="Calibri" w:hAnsi="Times New Roman" w:cs="Times New Roman"/>
                <w:lang w:val="uk-UA" w:eastAsia="ru-RU"/>
              </w:rPr>
              <w:t>;</w:t>
            </w:r>
            <w:r w:rsidRPr="00115E5F">
              <w:rPr>
                <w:rFonts w:ascii="Times New Roman" w:eastAsia="Calibri" w:hAnsi="Times New Roman" w:cs="Times New Roman"/>
                <w:lang w:val="uk-UA" w:eastAsia="ru-RU"/>
              </w:rPr>
              <w:t>бульвар Миру,13</w:t>
            </w:r>
            <w:r w:rsidR="008D08DC">
              <w:rPr>
                <w:rFonts w:ascii="Times New Roman" w:eastAsia="Calibri" w:hAnsi="Times New Roman" w:cs="Times New Roman"/>
                <w:lang w:val="uk-UA" w:eastAsia="ru-RU"/>
              </w:rPr>
              <w:t>;</w:t>
            </w:r>
          </w:p>
          <w:p w:rsidR="003123B9" w:rsidRDefault="00CC217C" w:rsidP="003123B9">
            <w:pPr>
              <w:spacing w:before="150" w:after="150" w:line="240" w:lineRule="auto"/>
              <w:rPr>
                <w:rFonts w:ascii="Times New Roman" w:eastAsia="Calibri" w:hAnsi="Times New Roman" w:cs="Times New Roman"/>
                <w:lang w:val="uk-UA" w:eastAsia="ru-RU"/>
              </w:rPr>
            </w:pPr>
            <w:r w:rsidRPr="00115E5F">
              <w:rPr>
                <w:rFonts w:ascii="Times New Roman" w:eastAsia="Calibri" w:hAnsi="Times New Roman" w:cs="Times New Roman"/>
                <w:lang w:val="uk-UA" w:eastAsia="ru-RU"/>
              </w:rPr>
              <w:t>бульвар Миру,15</w:t>
            </w:r>
            <w:r w:rsidR="003123B9">
              <w:rPr>
                <w:rFonts w:ascii="Times New Roman" w:eastAsia="Calibri" w:hAnsi="Times New Roman" w:cs="Times New Roman"/>
                <w:lang w:val="uk-UA" w:eastAsia="ru-RU"/>
              </w:rPr>
              <w:t xml:space="preserve">; </w:t>
            </w:r>
            <w:r w:rsidRPr="00115E5F">
              <w:rPr>
                <w:rFonts w:ascii="Times New Roman" w:eastAsia="Calibri" w:hAnsi="Times New Roman" w:cs="Times New Roman"/>
                <w:lang w:val="uk-UA" w:eastAsia="ru-RU"/>
              </w:rPr>
              <w:t>бульвар Миру,15а</w:t>
            </w:r>
            <w:r w:rsidR="008D08DC">
              <w:rPr>
                <w:rFonts w:ascii="Times New Roman" w:eastAsia="Calibri" w:hAnsi="Times New Roman" w:cs="Times New Roman"/>
                <w:lang w:val="uk-UA" w:eastAsia="ru-RU"/>
              </w:rPr>
              <w:t>;</w:t>
            </w:r>
            <w:r w:rsidRPr="00115E5F">
              <w:rPr>
                <w:rFonts w:ascii="Times New Roman" w:eastAsia="Calibri" w:hAnsi="Times New Roman" w:cs="Times New Roman"/>
                <w:lang w:val="uk-UA" w:eastAsia="ru-RU"/>
              </w:rPr>
              <w:t>бульвар Миру,15б</w:t>
            </w:r>
            <w:r w:rsidR="008D08DC">
              <w:rPr>
                <w:rFonts w:ascii="Times New Roman" w:eastAsia="Calibri" w:hAnsi="Times New Roman" w:cs="Times New Roman"/>
                <w:lang w:val="uk-UA" w:eastAsia="ru-RU"/>
              </w:rPr>
              <w:t>;</w:t>
            </w:r>
          </w:p>
          <w:p w:rsidR="003123B9" w:rsidRDefault="00CC217C" w:rsidP="003123B9">
            <w:pPr>
              <w:spacing w:before="150" w:after="150" w:line="240" w:lineRule="auto"/>
              <w:rPr>
                <w:rFonts w:ascii="Times New Roman" w:eastAsia="Calibri" w:hAnsi="Times New Roman" w:cs="Times New Roman"/>
                <w:lang w:val="uk-UA" w:eastAsia="ru-RU"/>
              </w:rPr>
            </w:pPr>
            <w:r w:rsidRPr="00115E5F">
              <w:rPr>
                <w:rFonts w:ascii="Times New Roman" w:eastAsia="Calibri" w:hAnsi="Times New Roman" w:cs="Times New Roman"/>
                <w:lang w:val="uk-UA" w:eastAsia="ru-RU"/>
              </w:rPr>
              <w:t>Молодіжна,2</w:t>
            </w:r>
            <w:r w:rsidR="008D08DC">
              <w:rPr>
                <w:rFonts w:ascii="Times New Roman" w:eastAsia="Calibri" w:hAnsi="Times New Roman" w:cs="Times New Roman"/>
                <w:lang w:val="uk-UA" w:eastAsia="ru-RU"/>
              </w:rPr>
              <w:t>;</w:t>
            </w:r>
            <w:r w:rsidRPr="00115E5F">
              <w:rPr>
                <w:rFonts w:ascii="Times New Roman" w:eastAsia="Calibri" w:hAnsi="Times New Roman" w:cs="Times New Roman"/>
                <w:lang w:val="uk-UA" w:eastAsia="ru-RU"/>
              </w:rPr>
              <w:t>Молодіжна,4</w:t>
            </w:r>
            <w:r w:rsidR="008D08DC">
              <w:rPr>
                <w:rFonts w:ascii="Times New Roman" w:eastAsia="Calibri" w:hAnsi="Times New Roman" w:cs="Times New Roman"/>
                <w:lang w:val="uk-UA" w:eastAsia="ru-RU"/>
              </w:rPr>
              <w:t>;</w:t>
            </w:r>
            <w:r w:rsidRPr="00115E5F">
              <w:rPr>
                <w:rFonts w:ascii="Times New Roman" w:eastAsia="Calibri" w:hAnsi="Times New Roman" w:cs="Times New Roman"/>
                <w:lang w:val="uk-UA" w:eastAsia="ru-RU"/>
              </w:rPr>
              <w:t>Молодіжна,6</w:t>
            </w:r>
            <w:r w:rsidR="008D08DC">
              <w:rPr>
                <w:rFonts w:ascii="Times New Roman" w:eastAsia="Calibri" w:hAnsi="Times New Roman" w:cs="Times New Roman"/>
                <w:lang w:val="uk-UA" w:eastAsia="ru-RU"/>
              </w:rPr>
              <w:t>;</w:t>
            </w:r>
            <w:r w:rsidRPr="00115E5F">
              <w:rPr>
                <w:rFonts w:ascii="Times New Roman" w:eastAsia="Calibri" w:hAnsi="Times New Roman" w:cs="Times New Roman"/>
                <w:lang w:val="uk-UA" w:eastAsia="ru-RU"/>
              </w:rPr>
              <w:t>Молодіжна,8</w:t>
            </w:r>
            <w:r w:rsidR="008D08DC">
              <w:rPr>
                <w:rFonts w:ascii="Times New Roman" w:eastAsia="Calibri" w:hAnsi="Times New Roman" w:cs="Times New Roman"/>
                <w:lang w:val="uk-UA" w:eastAsia="ru-RU"/>
              </w:rPr>
              <w:t>;</w:t>
            </w:r>
          </w:p>
          <w:p w:rsidR="003123B9" w:rsidRDefault="00CC217C" w:rsidP="00CC217C">
            <w:pPr>
              <w:spacing w:before="150" w:after="150" w:line="240" w:lineRule="auto"/>
              <w:jc w:val="both"/>
              <w:rPr>
                <w:rFonts w:ascii="Times New Roman" w:eastAsia="Calibri" w:hAnsi="Times New Roman" w:cs="Times New Roman"/>
                <w:lang w:val="uk-UA" w:eastAsia="ru-RU"/>
              </w:rPr>
            </w:pPr>
            <w:r w:rsidRPr="00115E5F">
              <w:rPr>
                <w:rFonts w:ascii="Times New Roman" w:eastAsia="Calibri" w:hAnsi="Times New Roman" w:cs="Times New Roman"/>
                <w:lang w:val="uk-UA" w:eastAsia="ru-RU"/>
              </w:rPr>
              <w:t>Молодіжна,10Молодіжна,12Молодіжна,16/1Молодіжна,16а</w:t>
            </w:r>
          </w:p>
          <w:p w:rsidR="003123B9" w:rsidRDefault="00CC217C" w:rsidP="00CC217C">
            <w:pPr>
              <w:spacing w:before="150" w:after="150" w:line="240" w:lineRule="auto"/>
              <w:jc w:val="both"/>
              <w:rPr>
                <w:rFonts w:ascii="Times New Roman" w:eastAsia="Calibri" w:hAnsi="Times New Roman" w:cs="Times New Roman"/>
                <w:lang w:val="uk-UA" w:eastAsia="ru-RU"/>
              </w:rPr>
            </w:pPr>
            <w:r w:rsidRPr="00115E5F">
              <w:rPr>
                <w:rFonts w:ascii="Times New Roman" w:eastAsia="Calibri" w:hAnsi="Times New Roman" w:cs="Times New Roman"/>
                <w:lang w:val="uk-UA" w:eastAsia="ru-RU"/>
              </w:rPr>
              <w:t>Молодіжна,22аМолодіжна,24/2Молодіжна,28Молодіжна,32</w:t>
            </w:r>
          </w:p>
          <w:p w:rsidR="003123B9" w:rsidRDefault="00CC217C" w:rsidP="00CC217C">
            <w:pPr>
              <w:spacing w:before="150" w:after="150" w:line="240" w:lineRule="auto"/>
              <w:jc w:val="both"/>
              <w:rPr>
                <w:rFonts w:ascii="Times New Roman" w:eastAsia="Calibri" w:hAnsi="Times New Roman" w:cs="Times New Roman"/>
                <w:lang w:val="uk-UA" w:eastAsia="ru-RU"/>
              </w:rPr>
            </w:pPr>
            <w:r w:rsidRPr="00115E5F">
              <w:rPr>
                <w:rFonts w:ascii="Times New Roman" w:eastAsia="Calibri" w:hAnsi="Times New Roman" w:cs="Times New Roman"/>
                <w:lang w:val="uk-UA" w:eastAsia="ru-RU"/>
              </w:rPr>
              <w:t>Молодіжна,32аМолодіжна,34Молодіжна,34аМолодіжна,34б</w:t>
            </w:r>
          </w:p>
          <w:p w:rsidR="003123B9" w:rsidRDefault="00CC217C" w:rsidP="00CC217C">
            <w:pPr>
              <w:spacing w:before="150" w:after="150" w:line="240" w:lineRule="auto"/>
              <w:jc w:val="both"/>
              <w:rPr>
                <w:rFonts w:ascii="Times New Roman" w:eastAsia="Calibri" w:hAnsi="Times New Roman" w:cs="Times New Roman"/>
                <w:lang w:val="uk-UA" w:eastAsia="ru-RU"/>
              </w:rPr>
            </w:pPr>
            <w:r w:rsidRPr="00115E5F">
              <w:rPr>
                <w:rFonts w:ascii="Times New Roman" w:eastAsia="Calibri" w:hAnsi="Times New Roman" w:cs="Times New Roman"/>
                <w:lang w:val="uk-UA" w:eastAsia="ru-RU"/>
              </w:rPr>
              <w:t>Молодіжна,38Молодіжна,38аМолодіжна,44Молодіжна,48</w:t>
            </w:r>
          </w:p>
          <w:p w:rsidR="003123B9" w:rsidRDefault="00CC217C" w:rsidP="00CC217C">
            <w:pPr>
              <w:spacing w:before="150" w:after="150" w:line="240" w:lineRule="auto"/>
              <w:jc w:val="both"/>
              <w:rPr>
                <w:rFonts w:ascii="Times New Roman" w:eastAsia="Calibri" w:hAnsi="Times New Roman" w:cs="Times New Roman"/>
                <w:lang w:val="uk-UA" w:eastAsia="ru-RU"/>
              </w:rPr>
            </w:pPr>
            <w:r w:rsidRPr="00115E5F">
              <w:rPr>
                <w:rFonts w:ascii="Times New Roman" w:eastAsia="Calibri" w:hAnsi="Times New Roman" w:cs="Times New Roman"/>
                <w:lang w:val="uk-UA" w:eastAsia="ru-RU"/>
              </w:rPr>
              <w:t>Молодіжна,48аМолодіжна,48бМолодіжна,50Молодіжна,50б</w:t>
            </w:r>
          </w:p>
          <w:p w:rsidR="003123B9" w:rsidRDefault="00CC217C" w:rsidP="00CC217C">
            <w:pPr>
              <w:spacing w:before="150" w:after="150" w:line="240" w:lineRule="auto"/>
              <w:jc w:val="both"/>
              <w:rPr>
                <w:rFonts w:ascii="Times New Roman" w:eastAsia="Calibri" w:hAnsi="Times New Roman" w:cs="Times New Roman"/>
                <w:lang w:val="uk-UA" w:eastAsia="ru-RU"/>
              </w:rPr>
            </w:pPr>
            <w:r w:rsidRPr="00115E5F">
              <w:rPr>
                <w:rFonts w:ascii="Times New Roman" w:eastAsia="Calibri" w:hAnsi="Times New Roman" w:cs="Times New Roman"/>
                <w:lang w:val="uk-UA" w:eastAsia="ru-RU"/>
              </w:rPr>
              <w:t>Молодіжна,52Молодіжна,52аМолодіжна,54Молодіжна,55</w:t>
            </w:r>
          </w:p>
          <w:p w:rsidR="003123B9" w:rsidRDefault="00CC217C" w:rsidP="00CC217C">
            <w:pPr>
              <w:spacing w:before="150" w:after="150" w:line="240" w:lineRule="auto"/>
              <w:jc w:val="both"/>
              <w:rPr>
                <w:rFonts w:ascii="Times New Roman" w:eastAsia="Calibri" w:hAnsi="Times New Roman" w:cs="Times New Roman"/>
                <w:lang w:val="uk-UA" w:eastAsia="ru-RU"/>
              </w:rPr>
            </w:pPr>
            <w:r w:rsidRPr="00115E5F">
              <w:rPr>
                <w:rFonts w:ascii="Times New Roman" w:eastAsia="Calibri" w:hAnsi="Times New Roman" w:cs="Times New Roman"/>
                <w:lang w:val="uk-UA" w:eastAsia="ru-RU"/>
              </w:rPr>
              <w:t>Молодіжна,55аМолодіжна,56Молодіжна,58Молодіжна,59</w:t>
            </w:r>
          </w:p>
          <w:p w:rsidR="003123B9" w:rsidRDefault="00CC217C" w:rsidP="00CC217C">
            <w:pPr>
              <w:spacing w:before="150" w:after="150" w:line="240" w:lineRule="auto"/>
              <w:jc w:val="both"/>
              <w:rPr>
                <w:rFonts w:ascii="Times New Roman" w:eastAsia="Calibri" w:hAnsi="Times New Roman" w:cs="Times New Roman"/>
                <w:lang w:val="uk-UA" w:eastAsia="ru-RU"/>
              </w:rPr>
            </w:pPr>
            <w:r w:rsidRPr="00115E5F">
              <w:rPr>
                <w:rFonts w:ascii="Times New Roman" w:eastAsia="Calibri" w:hAnsi="Times New Roman" w:cs="Times New Roman"/>
                <w:lang w:val="uk-UA" w:eastAsia="ru-RU"/>
              </w:rPr>
              <w:t>Молодіжна,59аМолодіжна,60Молодіжна,60аМолодіжна,60б</w:t>
            </w:r>
          </w:p>
          <w:p w:rsidR="003123B9" w:rsidRDefault="00CC217C" w:rsidP="00CC217C">
            <w:pPr>
              <w:spacing w:before="150" w:after="150" w:line="240" w:lineRule="auto"/>
              <w:jc w:val="both"/>
              <w:rPr>
                <w:rFonts w:ascii="Times New Roman" w:eastAsia="Calibri" w:hAnsi="Times New Roman" w:cs="Times New Roman"/>
                <w:lang w:val="uk-UA" w:eastAsia="ru-RU"/>
              </w:rPr>
            </w:pPr>
            <w:r w:rsidRPr="00115E5F">
              <w:rPr>
                <w:rFonts w:ascii="Times New Roman" w:eastAsia="Calibri" w:hAnsi="Times New Roman" w:cs="Times New Roman"/>
                <w:lang w:val="uk-UA" w:eastAsia="ru-RU"/>
              </w:rPr>
              <w:t>Молодіжна,62Молодіжна,62аМолодіжна,62б</w:t>
            </w:r>
          </w:p>
          <w:p w:rsidR="003123B9" w:rsidRDefault="00CC217C" w:rsidP="00CC217C">
            <w:pPr>
              <w:spacing w:before="150" w:after="150" w:line="240" w:lineRule="auto"/>
              <w:jc w:val="both"/>
              <w:rPr>
                <w:rFonts w:ascii="Times New Roman" w:eastAsia="Calibri" w:hAnsi="Times New Roman" w:cs="Times New Roman"/>
                <w:lang w:val="uk-UA" w:eastAsia="ru-RU"/>
              </w:rPr>
            </w:pPr>
            <w:r w:rsidRPr="00115E5F">
              <w:rPr>
                <w:rFonts w:ascii="Times New Roman" w:eastAsia="Calibri" w:hAnsi="Times New Roman" w:cs="Times New Roman"/>
                <w:lang w:val="uk-UA" w:eastAsia="ru-RU"/>
              </w:rPr>
              <w:t>Центральна,6 (К)Центральна,10Центральна,10а</w:t>
            </w:r>
          </w:p>
          <w:p w:rsidR="00CC217C" w:rsidRPr="00115E5F" w:rsidRDefault="00CC217C" w:rsidP="00CC217C">
            <w:pPr>
              <w:spacing w:before="150" w:after="150" w:line="240" w:lineRule="auto"/>
              <w:jc w:val="both"/>
              <w:rPr>
                <w:rFonts w:ascii="Times New Roman" w:eastAsia="Calibri" w:hAnsi="Times New Roman" w:cs="Times New Roman"/>
                <w:lang w:val="uk-UA" w:eastAsia="ru-RU"/>
              </w:rPr>
            </w:pPr>
            <w:r w:rsidRPr="00115E5F">
              <w:rPr>
                <w:rFonts w:ascii="Times New Roman" w:eastAsia="Calibri" w:hAnsi="Times New Roman" w:cs="Times New Roman"/>
                <w:lang w:val="uk-UA" w:eastAsia="ru-RU"/>
              </w:rPr>
              <w:t>Центральна,12Центральна,14Центральна,16/18</w:t>
            </w:r>
          </w:p>
          <w:p w:rsidR="00CC217C" w:rsidRPr="00115E5F" w:rsidRDefault="00CC217C" w:rsidP="00CC217C">
            <w:pPr>
              <w:spacing w:before="150" w:after="150" w:line="240" w:lineRule="auto"/>
              <w:jc w:val="both"/>
              <w:rPr>
                <w:rFonts w:ascii="Times New Roman" w:eastAsia="Calibri" w:hAnsi="Times New Roman" w:cs="Times New Roman"/>
                <w:lang w:val="uk-UA" w:eastAsia="ru-RU"/>
              </w:rPr>
            </w:pPr>
            <w:r w:rsidRPr="00115E5F">
              <w:rPr>
                <w:rFonts w:ascii="Times New Roman" w:eastAsia="Calibri" w:hAnsi="Times New Roman" w:cs="Times New Roman"/>
                <w:lang w:val="uk-UA" w:eastAsia="ru-RU"/>
              </w:rPr>
              <w:t>Центральна,20Центральна,20аЦентральна,22Центральна,22а</w:t>
            </w:r>
          </w:p>
          <w:p w:rsidR="00CC217C" w:rsidRPr="00115E5F" w:rsidRDefault="00CC217C" w:rsidP="00CC217C">
            <w:pPr>
              <w:spacing w:before="150" w:after="150" w:line="240" w:lineRule="auto"/>
              <w:jc w:val="both"/>
              <w:rPr>
                <w:rFonts w:ascii="Times New Roman" w:eastAsia="Calibri" w:hAnsi="Times New Roman" w:cs="Times New Roman"/>
                <w:lang w:val="uk-UA" w:eastAsia="ru-RU"/>
              </w:rPr>
            </w:pPr>
            <w:r w:rsidRPr="00115E5F">
              <w:rPr>
                <w:rFonts w:ascii="Times New Roman" w:eastAsia="Calibri" w:hAnsi="Times New Roman" w:cs="Times New Roman"/>
                <w:lang w:val="uk-UA" w:eastAsia="ru-RU"/>
              </w:rPr>
              <w:t>Центральна,24Центральна,24аЦентральна,27Центральна,29</w:t>
            </w:r>
          </w:p>
          <w:p w:rsidR="00CC217C" w:rsidRPr="00115E5F" w:rsidRDefault="00CC217C" w:rsidP="00CC217C">
            <w:pPr>
              <w:spacing w:before="150" w:after="150" w:line="240" w:lineRule="auto"/>
              <w:jc w:val="both"/>
              <w:rPr>
                <w:rFonts w:ascii="Times New Roman" w:eastAsia="Calibri" w:hAnsi="Times New Roman" w:cs="Times New Roman"/>
                <w:lang w:val="uk-UA" w:eastAsia="ru-RU"/>
              </w:rPr>
            </w:pPr>
            <w:r w:rsidRPr="00115E5F">
              <w:rPr>
                <w:rFonts w:ascii="Times New Roman" w:eastAsia="Calibri" w:hAnsi="Times New Roman" w:cs="Times New Roman"/>
                <w:lang w:val="uk-UA" w:eastAsia="ru-RU"/>
              </w:rPr>
              <w:t>Центральна,29аЦентральна,31аЦентральна,35Центральна,36</w:t>
            </w:r>
          </w:p>
          <w:p w:rsidR="00CC217C" w:rsidRPr="00115E5F" w:rsidRDefault="00CC217C" w:rsidP="00CC217C">
            <w:pPr>
              <w:spacing w:before="150" w:after="150" w:line="240" w:lineRule="auto"/>
              <w:jc w:val="both"/>
              <w:rPr>
                <w:rFonts w:ascii="Times New Roman" w:eastAsia="Calibri" w:hAnsi="Times New Roman" w:cs="Times New Roman"/>
                <w:lang w:val="uk-UA" w:eastAsia="ru-RU"/>
              </w:rPr>
            </w:pPr>
            <w:r w:rsidRPr="00115E5F">
              <w:rPr>
                <w:rFonts w:ascii="Times New Roman" w:eastAsia="Calibri" w:hAnsi="Times New Roman" w:cs="Times New Roman"/>
                <w:lang w:val="uk-UA" w:eastAsia="ru-RU"/>
              </w:rPr>
              <w:t>Центральна,39Центральна,45Центральна,45бЦентральна,47</w:t>
            </w:r>
          </w:p>
          <w:p w:rsidR="00CC217C" w:rsidRPr="00115E5F" w:rsidRDefault="00CC217C" w:rsidP="00CC217C">
            <w:pPr>
              <w:spacing w:before="150" w:after="150" w:line="240" w:lineRule="auto"/>
              <w:jc w:val="both"/>
              <w:rPr>
                <w:rFonts w:ascii="Times New Roman" w:eastAsia="Calibri" w:hAnsi="Times New Roman" w:cs="Times New Roman"/>
                <w:lang w:val="uk-UA" w:eastAsia="ru-RU"/>
              </w:rPr>
            </w:pPr>
            <w:r w:rsidRPr="00115E5F">
              <w:rPr>
                <w:rFonts w:ascii="Times New Roman" w:eastAsia="Calibri" w:hAnsi="Times New Roman" w:cs="Times New Roman"/>
                <w:lang w:val="uk-UA" w:eastAsia="ru-RU"/>
              </w:rPr>
              <w:t>Центральна,47аЦентральна,47бЦентральна,49ентральна,49а</w:t>
            </w:r>
          </w:p>
          <w:p w:rsidR="000445B5" w:rsidRPr="00115E5F" w:rsidRDefault="00CC217C" w:rsidP="00CC217C">
            <w:pPr>
              <w:spacing w:before="150" w:after="150" w:line="240" w:lineRule="auto"/>
              <w:jc w:val="both"/>
              <w:rPr>
                <w:rFonts w:ascii="Times New Roman" w:eastAsia="Calibri" w:hAnsi="Times New Roman" w:cs="Times New Roman"/>
                <w:lang w:val="uk-UA" w:eastAsia="ru-RU"/>
              </w:rPr>
            </w:pPr>
            <w:r w:rsidRPr="00115E5F">
              <w:rPr>
                <w:rFonts w:ascii="Times New Roman" w:eastAsia="Calibri" w:hAnsi="Times New Roman" w:cs="Times New Roman"/>
                <w:lang w:val="uk-UA" w:eastAsia="ru-RU"/>
              </w:rPr>
              <w:t>Центральна,49бЦентральна,49вЦентральна,53</w:t>
            </w:r>
          </w:p>
          <w:p w:rsidR="000445B5" w:rsidRPr="00115E5F" w:rsidRDefault="00CC217C" w:rsidP="00CC217C">
            <w:pPr>
              <w:spacing w:before="150" w:after="150" w:line="240" w:lineRule="auto"/>
              <w:jc w:val="both"/>
              <w:rPr>
                <w:rFonts w:ascii="Times New Roman" w:eastAsia="Calibri" w:hAnsi="Times New Roman" w:cs="Times New Roman"/>
                <w:lang w:val="uk-UA" w:eastAsia="ru-RU"/>
              </w:rPr>
            </w:pPr>
            <w:r w:rsidRPr="00115E5F">
              <w:rPr>
                <w:rFonts w:ascii="Times New Roman" w:eastAsia="Calibri" w:hAnsi="Times New Roman" w:cs="Times New Roman"/>
                <w:lang w:val="uk-UA" w:eastAsia="ru-RU"/>
              </w:rPr>
              <w:t>Центральна,55-</w:t>
            </w:r>
            <w:r w:rsidR="000445B5" w:rsidRPr="00115E5F">
              <w:rPr>
                <w:rFonts w:ascii="Times New Roman" w:eastAsia="Calibri" w:hAnsi="Times New Roman" w:cs="Times New Roman"/>
                <w:lang w:val="uk-UA" w:eastAsia="ru-RU"/>
              </w:rPr>
              <w:t>57</w:t>
            </w:r>
            <w:r w:rsidRPr="00115E5F">
              <w:rPr>
                <w:rFonts w:ascii="Times New Roman" w:eastAsia="Calibri" w:hAnsi="Times New Roman" w:cs="Times New Roman"/>
                <w:lang w:val="uk-UA" w:eastAsia="ru-RU"/>
              </w:rPr>
              <w:t>Центральна,55аЦентральна,55б</w:t>
            </w:r>
          </w:p>
          <w:p w:rsidR="00CC217C" w:rsidRPr="00115E5F" w:rsidRDefault="00CC217C" w:rsidP="00CC217C">
            <w:pPr>
              <w:spacing w:before="150" w:after="150" w:line="240" w:lineRule="auto"/>
              <w:jc w:val="both"/>
              <w:rPr>
                <w:rFonts w:ascii="Times New Roman" w:eastAsia="Calibri" w:hAnsi="Times New Roman" w:cs="Times New Roman"/>
                <w:lang w:val="uk-UA" w:eastAsia="ru-RU"/>
              </w:rPr>
            </w:pPr>
            <w:r w:rsidRPr="00115E5F">
              <w:rPr>
                <w:rFonts w:ascii="Times New Roman" w:eastAsia="Calibri" w:hAnsi="Times New Roman" w:cs="Times New Roman"/>
                <w:lang w:val="uk-UA" w:eastAsia="ru-RU"/>
              </w:rPr>
              <w:lastRenderedPageBreak/>
              <w:t>Центральна,55вентральна,61Центральна,61а</w:t>
            </w:r>
          </w:p>
          <w:p w:rsidR="00CC217C" w:rsidRPr="00115E5F" w:rsidRDefault="00CC217C" w:rsidP="00CC217C">
            <w:pPr>
              <w:spacing w:before="150" w:after="150" w:line="240" w:lineRule="auto"/>
              <w:jc w:val="both"/>
              <w:rPr>
                <w:rFonts w:ascii="Times New Roman" w:eastAsia="Calibri" w:hAnsi="Times New Roman" w:cs="Times New Roman"/>
                <w:lang w:val="uk-UA" w:eastAsia="ru-RU"/>
              </w:rPr>
            </w:pPr>
            <w:r w:rsidRPr="00115E5F">
              <w:rPr>
                <w:rFonts w:ascii="Times New Roman" w:eastAsia="Calibri" w:hAnsi="Times New Roman" w:cs="Times New Roman"/>
                <w:lang w:val="uk-UA" w:eastAsia="ru-RU"/>
              </w:rPr>
              <w:t>Центральна,63аЦентральна,65Центральна,65а</w:t>
            </w:r>
          </w:p>
          <w:p w:rsidR="00CC217C" w:rsidRPr="00115E5F" w:rsidRDefault="00CC217C" w:rsidP="00CC217C">
            <w:pPr>
              <w:spacing w:before="150" w:after="150" w:line="240" w:lineRule="auto"/>
              <w:jc w:val="both"/>
              <w:rPr>
                <w:rFonts w:ascii="Times New Roman" w:eastAsia="Calibri" w:hAnsi="Times New Roman" w:cs="Times New Roman"/>
                <w:lang w:val="uk-UA" w:eastAsia="ru-RU"/>
              </w:rPr>
            </w:pPr>
            <w:r w:rsidRPr="00115E5F">
              <w:rPr>
                <w:rFonts w:ascii="Times New Roman" w:eastAsia="Calibri" w:hAnsi="Times New Roman" w:cs="Times New Roman"/>
                <w:lang w:val="uk-UA" w:eastAsia="ru-RU"/>
              </w:rPr>
              <w:t>Центральна,67Центральна,67аЦентральна,67б</w:t>
            </w:r>
          </w:p>
          <w:p w:rsidR="00CC217C" w:rsidRPr="00115E5F" w:rsidRDefault="00CC217C" w:rsidP="00CC217C">
            <w:pPr>
              <w:spacing w:before="150" w:after="150" w:line="240" w:lineRule="auto"/>
              <w:jc w:val="both"/>
              <w:rPr>
                <w:rFonts w:ascii="Times New Roman" w:eastAsia="Calibri" w:hAnsi="Times New Roman" w:cs="Times New Roman"/>
                <w:lang w:val="uk-UA" w:eastAsia="ru-RU"/>
              </w:rPr>
            </w:pPr>
            <w:r w:rsidRPr="00115E5F">
              <w:rPr>
                <w:rFonts w:ascii="Times New Roman" w:eastAsia="Calibri" w:hAnsi="Times New Roman" w:cs="Times New Roman"/>
                <w:lang w:val="uk-UA" w:eastAsia="ru-RU"/>
              </w:rPr>
              <w:t>Центральна,69аЦентральна,71аЦентральна,73</w:t>
            </w:r>
          </w:p>
          <w:p w:rsidR="00CC217C" w:rsidRPr="00115E5F" w:rsidRDefault="00CC217C" w:rsidP="00CC217C">
            <w:pPr>
              <w:spacing w:before="150" w:after="150" w:line="240" w:lineRule="auto"/>
              <w:jc w:val="both"/>
              <w:rPr>
                <w:rFonts w:ascii="Times New Roman" w:eastAsia="Calibri" w:hAnsi="Times New Roman" w:cs="Times New Roman"/>
                <w:lang w:val="uk-UA" w:eastAsia="ru-RU"/>
              </w:rPr>
            </w:pPr>
            <w:r w:rsidRPr="00115E5F">
              <w:rPr>
                <w:rFonts w:ascii="Times New Roman" w:eastAsia="Calibri" w:hAnsi="Times New Roman" w:cs="Times New Roman"/>
                <w:lang w:val="uk-UA" w:eastAsia="ru-RU"/>
              </w:rPr>
              <w:t>Центральна,75Центральна,75аЦентральна,75б</w:t>
            </w:r>
          </w:p>
          <w:p w:rsidR="00CC217C" w:rsidRPr="00115E5F" w:rsidRDefault="00CC217C" w:rsidP="00CC217C">
            <w:pPr>
              <w:spacing w:before="150" w:after="150" w:line="240" w:lineRule="auto"/>
              <w:jc w:val="both"/>
              <w:rPr>
                <w:rFonts w:ascii="Times New Roman" w:eastAsia="Calibri" w:hAnsi="Times New Roman" w:cs="Times New Roman"/>
                <w:lang w:val="uk-UA" w:eastAsia="ru-RU"/>
              </w:rPr>
            </w:pPr>
            <w:r w:rsidRPr="00115E5F">
              <w:rPr>
                <w:rFonts w:ascii="Times New Roman" w:eastAsia="Calibri" w:hAnsi="Times New Roman" w:cs="Times New Roman"/>
                <w:lang w:val="uk-UA" w:eastAsia="ru-RU"/>
              </w:rPr>
              <w:t>Центральна,77Центральна,77аЦентральна,77бЦентральна,77в</w:t>
            </w:r>
          </w:p>
          <w:p w:rsidR="0002660A" w:rsidRDefault="00CC217C" w:rsidP="0002660A">
            <w:pPr>
              <w:spacing w:before="150" w:after="150" w:line="240" w:lineRule="auto"/>
              <w:jc w:val="both"/>
              <w:rPr>
                <w:rFonts w:ascii="Times New Roman" w:eastAsia="Calibri" w:hAnsi="Times New Roman" w:cs="Times New Roman"/>
                <w:lang w:val="uk-UA" w:eastAsia="ru-RU"/>
              </w:rPr>
            </w:pPr>
            <w:r w:rsidRPr="0002660A">
              <w:rPr>
                <w:rFonts w:ascii="Times New Roman" w:eastAsia="Calibri" w:hAnsi="Times New Roman" w:cs="Times New Roman"/>
                <w:lang w:val="uk-UA" w:eastAsia="ru-RU"/>
              </w:rPr>
              <w:t>Центральна,79Центральна,79аЦентральна,79бЦентральна,81</w:t>
            </w:r>
          </w:p>
          <w:p w:rsidR="0002660A" w:rsidRDefault="000445B5" w:rsidP="0002660A">
            <w:pPr>
              <w:spacing w:before="150" w:after="150" w:line="240" w:lineRule="auto"/>
              <w:jc w:val="both"/>
              <w:rPr>
                <w:rFonts w:ascii="Times New Roman" w:eastAsia="Calibri" w:hAnsi="Times New Roman" w:cs="Times New Roman"/>
                <w:b/>
                <w:lang w:val="uk-UA" w:eastAsia="ru-RU"/>
              </w:rPr>
            </w:pPr>
            <w:r w:rsidRPr="00452560">
              <w:rPr>
                <w:rFonts w:ascii="Times New Roman" w:eastAsia="Calibri" w:hAnsi="Times New Roman" w:cs="Times New Roman"/>
                <w:b/>
                <w:lang w:val="uk-UA" w:eastAsia="ru-RU"/>
              </w:rPr>
              <w:t>ВСЬОГО</w:t>
            </w:r>
            <w:r w:rsidR="003123B9" w:rsidRPr="001D182B">
              <w:rPr>
                <w:rFonts w:ascii="Times New Roman" w:eastAsia="Calibri" w:hAnsi="Times New Roman" w:cs="Times New Roman"/>
                <w:lang w:val="uk-UA" w:eastAsia="ru-RU"/>
              </w:rPr>
              <w:t>–</w:t>
            </w:r>
            <w:r w:rsidR="001D182B" w:rsidRPr="001D182B">
              <w:rPr>
                <w:rFonts w:ascii="Times New Roman" w:eastAsia="Times New Roman" w:hAnsi="Times New Roman" w:cs="Times New Roman"/>
                <w:b/>
                <w:bCs/>
                <w:sz w:val="28"/>
                <w:szCs w:val="28"/>
              </w:rPr>
              <w:t>1</w:t>
            </w:r>
            <w:r w:rsidR="001D182B" w:rsidRPr="001D182B">
              <w:rPr>
                <w:rFonts w:ascii="Times New Roman" w:eastAsia="Times New Roman" w:hAnsi="Times New Roman" w:cs="Times New Roman"/>
                <w:b/>
                <w:bCs/>
                <w:sz w:val="28"/>
                <w:szCs w:val="28"/>
                <w:lang w:val="uk-UA"/>
              </w:rPr>
              <w:t>78</w:t>
            </w:r>
            <w:r w:rsidR="001D182B">
              <w:rPr>
                <w:rFonts w:ascii="Times New Roman" w:eastAsia="Times New Roman" w:hAnsi="Times New Roman" w:cs="Times New Roman"/>
                <w:b/>
                <w:bCs/>
                <w:sz w:val="28"/>
                <w:szCs w:val="28"/>
                <w:lang w:val="uk-UA"/>
              </w:rPr>
              <w:t xml:space="preserve"> </w:t>
            </w:r>
            <w:r w:rsidR="003A57E3" w:rsidRPr="003A57E3">
              <w:rPr>
                <w:rFonts w:ascii="Times New Roman" w:eastAsia="Calibri" w:hAnsi="Times New Roman" w:cs="Times New Roman"/>
                <w:b/>
                <w:lang w:val="uk-UA" w:eastAsia="ru-RU"/>
              </w:rPr>
              <w:t>послуг</w:t>
            </w:r>
            <w:r w:rsidR="003123B9">
              <w:rPr>
                <w:rFonts w:ascii="Times New Roman" w:eastAsia="Calibri" w:hAnsi="Times New Roman" w:cs="Times New Roman"/>
                <w:b/>
                <w:lang w:val="uk-UA" w:eastAsia="ru-RU"/>
              </w:rPr>
              <w:t xml:space="preserve"> по перевірці стану, обстеження</w:t>
            </w:r>
          </w:p>
          <w:p w:rsidR="0056739E" w:rsidRPr="00115E5F" w:rsidRDefault="003123B9" w:rsidP="0002660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Calibri" w:hAnsi="Times New Roman" w:cs="Times New Roman"/>
                <w:b/>
                <w:lang w:val="uk-UA" w:eastAsia="ru-RU"/>
              </w:rPr>
              <w:t xml:space="preserve"> та  </w:t>
            </w:r>
            <w:r w:rsidR="0002660A">
              <w:rPr>
                <w:rFonts w:ascii="Times New Roman" w:eastAsia="Calibri" w:hAnsi="Times New Roman" w:cs="Times New Roman"/>
                <w:b/>
                <w:lang w:val="uk-UA" w:eastAsia="ru-RU"/>
              </w:rPr>
              <w:t>чищення димарів та вентиляційних каналів.</w:t>
            </w:r>
          </w:p>
        </w:tc>
      </w:tr>
      <w:tr w:rsidR="0056739E" w:rsidRPr="00A84BD3" w:rsidTr="005701D6">
        <w:tc>
          <w:tcPr>
            <w:tcW w:w="210" w:type="pct"/>
            <w:shd w:val="clear" w:color="auto" w:fill="FFFFFF"/>
            <w:hideMark/>
          </w:tcPr>
          <w:p w:rsidR="0056739E" w:rsidRPr="00A84BD3" w:rsidRDefault="0056739E" w:rsidP="0056739E">
            <w:pPr>
              <w:spacing w:before="150" w:after="150" w:line="240" w:lineRule="auto"/>
              <w:jc w:val="center"/>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lastRenderedPageBreak/>
              <w:t>4.2</w:t>
            </w:r>
          </w:p>
        </w:tc>
        <w:tc>
          <w:tcPr>
            <w:tcW w:w="1338" w:type="pct"/>
            <w:shd w:val="clear" w:color="auto" w:fill="FFFFFF"/>
            <w:hideMark/>
          </w:tcPr>
          <w:p w:rsidR="0056739E" w:rsidRPr="00A84BD3" w:rsidRDefault="0056739E" w:rsidP="0056739E">
            <w:pPr>
              <w:spacing w:before="150" w:after="150" w:line="240" w:lineRule="auto"/>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453" w:type="pct"/>
            <w:shd w:val="clear" w:color="auto" w:fill="FFFFFF"/>
            <w:hideMark/>
          </w:tcPr>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i/>
                <w:iCs/>
                <w:sz w:val="24"/>
                <w:szCs w:val="24"/>
                <w:lang w:val="uk-UA" w:eastAsia="ru-RU"/>
              </w:rPr>
              <w:t xml:space="preserve">закупівля здійснюється без поділу на лоти </w:t>
            </w:r>
          </w:p>
        </w:tc>
      </w:tr>
      <w:tr w:rsidR="0056739E" w:rsidRPr="00E35D43" w:rsidTr="005701D6">
        <w:tc>
          <w:tcPr>
            <w:tcW w:w="210" w:type="pct"/>
            <w:shd w:val="clear" w:color="auto" w:fill="FFFFFF"/>
            <w:hideMark/>
          </w:tcPr>
          <w:p w:rsidR="0056739E" w:rsidRPr="00A84BD3" w:rsidRDefault="0056739E" w:rsidP="0056739E">
            <w:pPr>
              <w:spacing w:before="150" w:after="150" w:line="240" w:lineRule="auto"/>
              <w:jc w:val="center"/>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4.3</w:t>
            </w:r>
          </w:p>
        </w:tc>
        <w:tc>
          <w:tcPr>
            <w:tcW w:w="1338" w:type="pct"/>
            <w:shd w:val="clear" w:color="auto" w:fill="FFFFFF"/>
            <w:hideMark/>
          </w:tcPr>
          <w:p w:rsidR="003B1A4E" w:rsidRPr="003B1A4E" w:rsidRDefault="003B1A4E" w:rsidP="003B1A4E">
            <w:pPr>
              <w:widowControl w:val="0"/>
              <w:spacing w:after="0" w:line="240" w:lineRule="exact"/>
              <w:contextualSpacing/>
              <w:jc w:val="both"/>
              <w:rPr>
                <w:rFonts w:ascii="Times New Roman" w:eastAsia="Times New Roman" w:hAnsi="Times New Roman" w:cs="Times New Roman"/>
                <w:sz w:val="24"/>
                <w:szCs w:val="24"/>
                <w:lang w:val="uk-UA" w:eastAsia="ru-RU"/>
              </w:rPr>
            </w:pPr>
            <w:r w:rsidRPr="003B1A4E">
              <w:rPr>
                <w:rFonts w:ascii="Times New Roman" w:eastAsia="Times New Roman" w:hAnsi="Times New Roman" w:cs="Times New Roman"/>
                <w:sz w:val="24"/>
                <w:szCs w:val="24"/>
                <w:lang w:val="uk-UA" w:eastAsia="ru-RU"/>
              </w:rPr>
              <w:t>кількість товару та місце його поставки/місце, де повинні бути виконані роботи чи надані послуги, їх обсяги</w:t>
            </w:r>
          </w:p>
          <w:p w:rsidR="0056739E" w:rsidRPr="003B1A4E" w:rsidRDefault="0056739E" w:rsidP="0056739E">
            <w:pPr>
              <w:spacing w:before="150" w:after="150" w:line="240" w:lineRule="auto"/>
              <w:rPr>
                <w:rFonts w:ascii="Times New Roman" w:eastAsia="Times New Roman" w:hAnsi="Times New Roman" w:cs="Times New Roman"/>
                <w:sz w:val="24"/>
                <w:szCs w:val="24"/>
                <w:lang w:eastAsia="ru-RU"/>
              </w:rPr>
            </w:pPr>
          </w:p>
        </w:tc>
        <w:tc>
          <w:tcPr>
            <w:tcW w:w="3453" w:type="pct"/>
            <w:shd w:val="clear" w:color="auto" w:fill="FFFFFF"/>
            <w:hideMark/>
          </w:tcPr>
          <w:p w:rsidR="0056739E" w:rsidRPr="00A84BD3" w:rsidRDefault="0056739E" w:rsidP="0056739E">
            <w:pPr>
              <w:spacing w:before="150" w:after="150" w:line="240" w:lineRule="auto"/>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Місце </w:t>
            </w:r>
            <w:r w:rsidR="002430DE">
              <w:rPr>
                <w:rFonts w:ascii="Times New Roman" w:eastAsia="Times New Roman" w:hAnsi="Times New Roman" w:cs="Times New Roman"/>
                <w:sz w:val="24"/>
                <w:szCs w:val="24"/>
                <w:lang w:val="uk-UA" w:eastAsia="ru-RU"/>
              </w:rPr>
              <w:t>поставки</w:t>
            </w:r>
            <w:r w:rsidRPr="00A84BD3">
              <w:rPr>
                <w:rFonts w:ascii="Times New Roman" w:eastAsia="Times New Roman" w:hAnsi="Times New Roman" w:cs="Times New Roman"/>
                <w:sz w:val="24"/>
                <w:szCs w:val="24"/>
                <w:lang w:val="uk-UA" w:eastAsia="ru-RU"/>
              </w:rPr>
              <w:t>:</w:t>
            </w:r>
            <w:r w:rsidRPr="00A84BD3">
              <w:rPr>
                <w:rFonts w:ascii="Times New Roman" w:hAnsi="Times New Roman"/>
                <w:color w:val="000000"/>
                <w:sz w:val="24"/>
                <w:szCs w:val="24"/>
                <w:lang w:val="uk-UA" w:eastAsia="uk-UA"/>
              </w:rPr>
              <w:t xml:space="preserve"> 51700, Дніпропетровс</w:t>
            </w:r>
            <w:r w:rsidR="00826E83">
              <w:rPr>
                <w:rFonts w:ascii="Times New Roman" w:hAnsi="Times New Roman"/>
                <w:color w:val="000000"/>
                <w:sz w:val="24"/>
                <w:szCs w:val="24"/>
                <w:lang w:val="uk-UA" w:eastAsia="uk-UA"/>
              </w:rPr>
              <w:t>ька обл., м. Вільногірськ, за об’єктами</w:t>
            </w:r>
          </w:p>
          <w:p w:rsidR="0056739E" w:rsidRPr="00A84BD3" w:rsidRDefault="00077EB1" w:rsidP="001D182B">
            <w:pPr>
              <w:spacing w:before="150" w:after="150" w:line="240" w:lineRule="auto"/>
              <w:jc w:val="both"/>
              <w:rPr>
                <w:rFonts w:ascii="Times New Roman" w:eastAsia="Times New Roman" w:hAnsi="Times New Roman" w:cs="Times New Roman"/>
                <w:sz w:val="24"/>
                <w:szCs w:val="24"/>
                <w:lang w:val="uk-UA" w:eastAsia="ru-RU"/>
              </w:rPr>
            </w:pPr>
            <w:r w:rsidRPr="00D13C89">
              <w:rPr>
                <w:rFonts w:ascii="Times New Roman" w:eastAsia="Times New Roman" w:hAnsi="Times New Roman" w:cs="Times New Roman"/>
                <w:sz w:val="24"/>
                <w:szCs w:val="24"/>
                <w:lang w:val="uk-UA" w:eastAsia="ru-RU"/>
              </w:rPr>
              <w:t>Кількість</w:t>
            </w:r>
            <w:r w:rsidRPr="00826E83">
              <w:rPr>
                <w:rFonts w:ascii="Times New Roman" w:eastAsia="Times New Roman" w:hAnsi="Times New Roman" w:cs="Times New Roman"/>
                <w:sz w:val="24"/>
                <w:szCs w:val="24"/>
                <w:lang w:val="uk-UA" w:eastAsia="ru-RU"/>
              </w:rPr>
              <w:t>:</w:t>
            </w:r>
            <w:r w:rsidR="001D182B" w:rsidRPr="00826E83">
              <w:rPr>
                <w:rFonts w:ascii="Times New Roman" w:eastAsia="Times New Roman" w:hAnsi="Times New Roman" w:cs="Times New Roman"/>
                <w:b/>
                <w:bCs/>
                <w:sz w:val="28"/>
                <w:szCs w:val="28"/>
              </w:rPr>
              <w:t xml:space="preserve"> 1</w:t>
            </w:r>
            <w:r w:rsidR="001D182B" w:rsidRPr="00826E83">
              <w:rPr>
                <w:rFonts w:ascii="Times New Roman" w:eastAsia="Times New Roman" w:hAnsi="Times New Roman" w:cs="Times New Roman"/>
                <w:b/>
                <w:bCs/>
                <w:sz w:val="28"/>
                <w:szCs w:val="28"/>
                <w:lang w:val="uk-UA"/>
              </w:rPr>
              <w:t>78</w:t>
            </w:r>
            <w:r w:rsidR="00D13C89" w:rsidRPr="00826E83">
              <w:rPr>
                <w:rFonts w:ascii="Times New Roman" w:eastAsia="Times New Roman" w:hAnsi="Times New Roman" w:cs="Times New Roman"/>
                <w:b/>
                <w:sz w:val="24"/>
                <w:szCs w:val="24"/>
                <w:lang w:val="uk-UA" w:eastAsia="ru-RU"/>
              </w:rPr>
              <w:t xml:space="preserve"> </w:t>
            </w:r>
            <w:r w:rsidR="00452560" w:rsidRPr="00826E83">
              <w:rPr>
                <w:rFonts w:ascii="Times New Roman" w:eastAsia="Times New Roman" w:hAnsi="Times New Roman" w:cs="Times New Roman"/>
                <w:b/>
                <w:sz w:val="24"/>
                <w:szCs w:val="24"/>
                <w:lang w:val="uk-UA" w:eastAsia="ru-RU"/>
              </w:rPr>
              <w:t>-</w:t>
            </w:r>
            <w:r w:rsidR="00E14806" w:rsidRPr="00E14806">
              <w:rPr>
                <w:rFonts w:ascii="Times New Roman" w:eastAsia="Times New Roman" w:hAnsi="Times New Roman" w:cs="Times New Roman"/>
                <w:b/>
                <w:sz w:val="24"/>
                <w:szCs w:val="24"/>
                <w:lang w:val="uk-UA" w:eastAsia="ru-RU"/>
              </w:rPr>
              <w:t xml:space="preserve">  послуг</w:t>
            </w:r>
            <w:r w:rsidR="00D13C89">
              <w:rPr>
                <w:rFonts w:ascii="Times New Roman" w:eastAsia="Times New Roman" w:hAnsi="Times New Roman" w:cs="Times New Roman"/>
                <w:b/>
                <w:sz w:val="24"/>
                <w:szCs w:val="24"/>
                <w:lang w:val="uk-UA" w:eastAsia="ru-RU"/>
              </w:rPr>
              <w:t xml:space="preserve"> </w:t>
            </w:r>
            <w:r w:rsidR="00452560">
              <w:rPr>
                <w:rFonts w:ascii="Times New Roman" w:eastAsia="Calibri" w:hAnsi="Times New Roman" w:cs="Times New Roman"/>
                <w:b/>
                <w:lang w:val="uk-UA" w:eastAsia="ru-RU"/>
              </w:rPr>
              <w:t>по перевірці стану, обстеження  та  чищення димарів та вентиляційних каналів</w:t>
            </w:r>
            <w:r w:rsidR="0071037A">
              <w:rPr>
                <w:rFonts w:ascii="Times New Roman" w:eastAsia="Calibri" w:hAnsi="Times New Roman" w:cs="Times New Roman"/>
                <w:b/>
                <w:lang w:val="uk-UA" w:eastAsia="ru-RU"/>
              </w:rPr>
              <w:t xml:space="preserve"> </w:t>
            </w:r>
            <w:r w:rsidR="00EF1EF2" w:rsidRPr="00EF1EF2">
              <w:rPr>
                <w:rFonts w:ascii="Times New Roman" w:eastAsia="Calibri" w:hAnsi="Times New Roman" w:cs="Times New Roman"/>
                <w:b/>
                <w:lang w:val="uk-UA" w:eastAsia="ru-RU"/>
              </w:rPr>
              <w:t>багатоквартирних будинків</w:t>
            </w:r>
          </w:p>
        </w:tc>
      </w:tr>
      <w:tr w:rsidR="0056739E" w:rsidRPr="00A84BD3" w:rsidTr="005701D6">
        <w:tc>
          <w:tcPr>
            <w:tcW w:w="210" w:type="pct"/>
            <w:shd w:val="clear" w:color="auto" w:fill="FFFFFF"/>
            <w:hideMark/>
          </w:tcPr>
          <w:p w:rsidR="0056739E" w:rsidRPr="00A84BD3" w:rsidRDefault="0056739E" w:rsidP="0056739E">
            <w:pPr>
              <w:spacing w:before="150" w:after="150" w:line="240" w:lineRule="auto"/>
              <w:jc w:val="center"/>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4.4</w:t>
            </w:r>
          </w:p>
        </w:tc>
        <w:tc>
          <w:tcPr>
            <w:tcW w:w="1338" w:type="pct"/>
            <w:shd w:val="clear" w:color="auto" w:fill="FFFFFF"/>
            <w:hideMark/>
          </w:tcPr>
          <w:p w:rsidR="0056739E" w:rsidRPr="00A84BD3" w:rsidRDefault="00621F0C" w:rsidP="0056739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Строк поставки товарів,</w:t>
            </w:r>
            <w:r w:rsidR="0056739E" w:rsidRPr="00A84BD3">
              <w:rPr>
                <w:rFonts w:ascii="Times New Roman" w:eastAsia="Times New Roman" w:hAnsi="Times New Roman" w:cs="Times New Roman"/>
                <w:sz w:val="24"/>
                <w:szCs w:val="24"/>
                <w:lang w:val="uk-UA" w:eastAsia="ru-RU"/>
              </w:rPr>
              <w:t xml:space="preserve"> виконання робіт, надання послуг</w:t>
            </w:r>
          </w:p>
        </w:tc>
        <w:tc>
          <w:tcPr>
            <w:tcW w:w="3453" w:type="pct"/>
            <w:shd w:val="clear" w:color="auto" w:fill="FFFFFF"/>
            <w:hideMark/>
          </w:tcPr>
          <w:p w:rsidR="0056739E" w:rsidRPr="00EF1EF2" w:rsidRDefault="0056739E" w:rsidP="00621F0C">
            <w:pPr>
              <w:spacing w:before="150" w:after="150" w:line="240" w:lineRule="auto"/>
              <w:rPr>
                <w:rFonts w:ascii="Times New Roman" w:eastAsia="Times New Roman" w:hAnsi="Times New Roman" w:cs="Times New Roman"/>
                <w:b/>
                <w:sz w:val="24"/>
                <w:szCs w:val="24"/>
                <w:highlight w:val="yellow"/>
                <w:lang w:val="uk-UA" w:eastAsia="ru-RU"/>
              </w:rPr>
            </w:pPr>
            <w:r w:rsidRPr="00826E83">
              <w:rPr>
                <w:rFonts w:ascii="Times New Roman" w:eastAsia="Times New Roman" w:hAnsi="Times New Roman" w:cs="Times New Roman"/>
                <w:b/>
                <w:sz w:val="24"/>
                <w:szCs w:val="24"/>
                <w:lang w:val="uk-UA" w:eastAsia="ru-RU"/>
              </w:rPr>
              <w:t xml:space="preserve">до </w:t>
            </w:r>
            <w:r w:rsidRPr="00826E83">
              <w:rPr>
                <w:rFonts w:ascii="Times New Roman" w:eastAsia="Times New Roman" w:hAnsi="Times New Roman" w:cs="Times New Roman"/>
                <w:b/>
                <w:sz w:val="24"/>
                <w:szCs w:val="24"/>
                <w:lang w:eastAsia="ru-RU"/>
              </w:rPr>
              <w:t>1</w:t>
            </w:r>
            <w:r w:rsidR="00EF1EF2" w:rsidRPr="00826E83">
              <w:rPr>
                <w:rFonts w:ascii="Times New Roman" w:eastAsia="Times New Roman" w:hAnsi="Times New Roman" w:cs="Times New Roman"/>
                <w:b/>
                <w:sz w:val="24"/>
                <w:szCs w:val="24"/>
                <w:lang w:val="uk-UA" w:eastAsia="ru-RU"/>
              </w:rPr>
              <w:t>5</w:t>
            </w:r>
            <w:r w:rsidRPr="00826E83">
              <w:rPr>
                <w:rFonts w:ascii="Times New Roman" w:eastAsia="Times New Roman" w:hAnsi="Times New Roman" w:cs="Times New Roman"/>
                <w:b/>
                <w:sz w:val="24"/>
                <w:szCs w:val="24"/>
                <w:lang w:val="uk-UA" w:eastAsia="ru-RU"/>
              </w:rPr>
              <w:t>.</w:t>
            </w:r>
            <w:r w:rsidR="00EF1EF2" w:rsidRPr="00826E83">
              <w:rPr>
                <w:rFonts w:ascii="Times New Roman" w:eastAsia="Times New Roman" w:hAnsi="Times New Roman" w:cs="Times New Roman"/>
                <w:b/>
                <w:sz w:val="24"/>
                <w:szCs w:val="24"/>
                <w:lang w:val="uk-UA" w:eastAsia="ru-RU"/>
              </w:rPr>
              <w:t>10</w:t>
            </w:r>
            <w:r w:rsidRPr="00826E83">
              <w:rPr>
                <w:rFonts w:ascii="Times New Roman" w:eastAsia="Times New Roman" w:hAnsi="Times New Roman" w:cs="Times New Roman"/>
                <w:b/>
                <w:sz w:val="24"/>
                <w:szCs w:val="24"/>
                <w:lang w:val="uk-UA" w:eastAsia="ru-RU"/>
              </w:rPr>
              <w:t>.2023</w:t>
            </w:r>
            <w:r w:rsidR="00833951" w:rsidRPr="00826E83">
              <w:rPr>
                <w:rFonts w:ascii="Times New Roman" w:eastAsia="Times New Roman" w:hAnsi="Times New Roman" w:cs="Times New Roman"/>
                <w:b/>
                <w:sz w:val="24"/>
                <w:szCs w:val="24"/>
                <w:lang w:val="uk-UA" w:eastAsia="ru-RU"/>
              </w:rPr>
              <w:t xml:space="preserve"> р.</w:t>
            </w:r>
          </w:p>
        </w:tc>
      </w:tr>
      <w:tr w:rsidR="0056739E" w:rsidRPr="00A84BD3" w:rsidTr="005701D6">
        <w:tc>
          <w:tcPr>
            <w:tcW w:w="210" w:type="pct"/>
            <w:shd w:val="clear" w:color="auto" w:fill="FFFFFF"/>
            <w:hideMark/>
          </w:tcPr>
          <w:p w:rsidR="0056739E" w:rsidRPr="00A84BD3" w:rsidRDefault="0056739E" w:rsidP="0056739E">
            <w:pPr>
              <w:spacing w:before="150" w:after="150" w:line="240" w:lineRule="auto"/>
              <w:jc w:val="center"/>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5</w:t>
            </w:r>
          </w:p>
        </w:tc>
        <w:tc>
          <w:tcPr>
            <w:tcW w:w="1338" w:type="pct"/>
            <w:shd w:val="clear" w:color="auto" w:fill="FFFFFF"/>
            <w:hideMark/>
          </w:tcPr>
          <w:p w:rsidR="0056739E" w:rsidRPr="00A84BD3" w:rsidRDefault="0056739E" w:rsidP="0056739E">
            <w:pPr>
              <w:spacing w:before="150" w:after="150" w:line="240" w:lineRule="auto"/>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Недискримінація учасників</w:t>
            </w:r>
          </w:p>
        </w:tc>
        <w:tc>
          <w:tcPr>
            <w:tcW w:w="3453" w:type="pct"/>
            <w:shd w:val="clear" w:color="auto" w:fill="FFFFFF"/>
            <w:hideMark/>
          </w:tcPr>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6739E" w:rsidRPr="00A84BD3" w:rsidTr="005701D6">
        <w:tc>
          <w:tcPr>
            <w:tcW w:w="210" w:type="pct"/>
            <w:shd w:val="clear" w:color="auto" w:fill="FFFFFF"/>
            <w:hideMark/>
          </w:tcPr>
          <w:p w:rsidR="0056739E" w:rsidRPr="00A84BD3" w:rsidRDefault="0056739E" w:rsidP="0056739E">
            <w:pPr>
              <w:spacing w:before="150" w:after="150" w:line="240" w:lineRule="auto"/>
              <w:jc w:val="center"/>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6</w:t>
            </w:r>
          </w:p>
        </w:tc>
        <w:tc>
          <w:tcPr>
            <w:tcW w:w="1338" w:type="pct"/>
            <w:shd w:val="clear" w:color="auto" w:fill="FFFFFF"/>
            <w:hideMark/>
          </w:tcPr>
          <w:p w:rsidR="0056739E" w:rsidRPr="00A84BD3" w:rsidRDefault="0056739E" w:rsidP="0056739E">
            <w:pPr>
              <w:spacing w:before="150" w:after="150" w:line="240" w:lineRule="auto"/>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453" w:type="pct"/>
            <w:shd w:val="clear" w:color="auto" w:fill="FFFFFF"/>
            <w:hideMark/>
          </w:tcPr>
          <w:p w:rsidR="0056739E" w:rsidRPr="00A84BD3" w:rsidRDefault="0056739E" w:rsidP="0056739E">
            <w:pPr>
              <w:spacing w:before="150" w:after="150" w:line="240" w:lineRule="auto"/>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валютою тендерної пропозиції є гривня;</w:t>
            </w:r>
          </w:p>
        </w:tc>
      </w:tr>
      <w:tr w:rsidR="0056739E" w:rsidRPr="00A84BD3" w:rsidTr="005701D6">
        <w:tc>
          <w:tcPr>
            <w:tcW w:w="210" w:type="pct"/>
            <w:shd w:val="clear" w:color="auto" w:fill="FFFFFF"/>
            <w:hideMark/>
          </w:tcPr>
          <w:p w:rsidR="0056739E" w:rsidRPr="00A84BD3" w:rsidRDefault="0056739E" w:rsidP="0056739E">
            <w:pPr>
              <w:spacing w:before="150" w:after="150" w:line="240" w:lineRule="auto"/>
              <w:jc w:val="center"/>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7</w:t>
            </w:r>
          </w:p>
        </w:tc>
        <w:tc>
          <w:tcPr>
            <w:tcW w:w="1338" w:type="pct"/>
            <w:shd w:val="clear" w:color="auto" w:fill="FFFFFF"/>
            <w:hideMark/>
          </w:tcPr>
          <w:p w:rsidR="0056739E" w:rsidRPr="00A84BD3" w:rsidRDefault="0056739E" w:rsidP="0056739E">
            <w:pPr>
              <w:spacing w:before="150" w:after="150" w:line="240" w:lineRule="auto"/>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453" w:type="pct"/>
            <w:shd w:val="clear" w:color="auto" w:fill="FFFFFF"/>
            <w:hideMark/>
          </w:tcPr>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w:t>
            </w:r>
            <w:r w:rsidRPr="00A84BD3">
              <w:rPr>
                <w:rFonts w:ascii="Times New Roman" w:eastAsia="Times New Roman" w:hAnsi="Times New Roman" w:cs="Times New Roman"/>
                <w:sz w:val="24"/>
                <w:szCs w:val="24"/>
                <w:lang w:val="uk-UA" w:eastAsia="ru-RU"/>
              </w:rPr>
              <w:lastRenderedPageBreak/>
              <w:t xml:space="preserve">оригіналу з обов’язковим перекладом українською мовою. </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6739E" w:rsidRPr="00A84BD3" w:rsidTr="005701D6">
        <w:tc>
          <w:tcPr>
            <w:tcW w:w="210" w:type="pct"/>
            <w:shd w:val="clear" w:color="auto" w:fill="FFFFFF"/>
          </w:tcPr>
          <w:p w:rsidR="0056739E" w:rsidRPr="00A84BD3" w:rsidRDefault="0056739E" w:rsidP="0056739E">
            <w:pPr>
              <w:spacing w:before="150" w:after="150" w:line="240" w:lineRule="auto"/>
              <w:jc w:val="center"/>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lastRenderedPageBreak/>
              <w:t>8</w:t>
            </w:r>
          </w:p>
        </w:tc>
        <w:tc>
          <w:tcPr>
            <w:tcW w:w="1338" w:type="pct"/>
            <w:shd w:val="clear" w:color="auto" w:fill="FFFFFF"/>
          </w:tcPr>
          <w:p w:rsidR="0056739E" w:rsidRPr="00A84BD3" w:rsidRDefault="0056739E" w:rsidP="0056739E">
            <w:pPr>
              <w:spacing w:before="150" w:after="150" w:line="240" w:lineRule="auto"/>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453" w:type="pct"/>
            <w:shd w:val="clear" w:color="auto" w:fill="FFFFFF"/>
          </w:tcPr>
          <w:p w:rsidR="0056739E" w:rsidRPr="00A84BD3" w:rsidRDefault="0056739E" w:rsidP="0056739E">
            <w:pPr>
              <w:spacing w:before="150" w:after="150" w:line="240" w:lineRule="auto"/>
              <w:jc w:val="both"/>
              <w:rPr>
                <w:rFonts w:ascii="Times New Roman" w:eastAsia="Times New Roman" w:hAnsi="Times New Roman" w:cs="Times New Roman"/>
                <w:i/>
                <w:iCs/>
                <w:sz w:val="24"/>
                <w:szCs w:val="24"/>
                <w:lang w:val="uk-UA" w:eastAsia="ru-RU"/>
              </w:rPr>
            </w:pPr>
            <w:r w:rsidRPr="00A84BD3">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p>
        </w:tc>
      </w:tr>
      <w:tr w:rsidR="0056739E" w:rsidRPr="00A84BD3" w:rsidTr="00B413F2">
        <w:tc>
          <w:tcPr>
            <w:tcW w:w="5000" w:type="pct"/>
            <w:gridSpan w:val="3"/>
            <w:shd w:val="clear" w:color="auto" w:fill="FFFFFF"/>
            <w:hideMark/>
          </w:tcPr>
          <w:p w:rsidR="0056739E" w:rsidRPr="00A84BD3" w:rsidRDefault="0056739E" w:rsidP="0056739E">
            <w:pPr>
              <w:spacing w:before="150" w:after="150" w:line="240" w:lineRule="auto"/>
              <w:jc w:val="center"/>
              <w:rPr>
                <w:rFonts w:ascii="Times New Roman" w:eastAsia="Times New Roman" w:hAnsi="Times New Roman" w:cs="Times New Roman"/>
                <w:b/>
                <w:bCs/>
                <w:sz w:val="24"/>
                <w:szCs w:val="24"/>
                <w:lang w:val="uk-UA" w:eastAsia="ru-RU"/>
              </w:rPr>
            </w:pPr>
            <w:r w:rsidRPr="00A84BD3">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56739E" w:rsidRPr="001D5F67" w:rsidTr="005701D6">
        <w:tc>
          <w:tcPr>
            <w:tcW w:w="210" w:type="pct"/>
            <w:shd w:val="clear" w:color="auto" w:fill="FFFFFF"/>
            <w:hideMark/>
          </w:tcPr>
          <w:p w:rsidR="0056739E" w:rsidRPr="00A84BD3" w:rsidRDefault="0056739E" w:rsidP="0056739E">
            <w:pPr>
              <w:spacing w:before="150" w:after="150" w:line="240" w:lineRule="auto"/>
              <w:jc w:val="center"/>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1</w:t>
            </w:r>
          </w:p>
        </w:tc>
        <w:tc>
          <w:tcPr>
            <w:tcW w:w="1338" w:type="pct"/>
            <w:shd w:val="clear" w:color="auto" w:fill="FFFFFF"/>
            <w:hideMark/>
          </w:tcPr>
          <w:p w:rsidR="0056739E" w:rsidRPr="00A84BD3" w:rsidRDefault="0056739E" w:rsidP="0056739E">
            <w:pPr>
              <w:spacing w:before="150" w:after="150" w:line="240" w:lineRule="auto"/>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453" w:type="pct"/>
            <w:shd w:val="clear" w:color="auto" w:fill="FFFFFF"/>
            <w:hideMark/>
          </w:tcPr>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6739E" w:rsidRPr="00A84BD3" w:rsidTr="005701D6">
        <w:tc>
          <w:tcPr>
            <w:tcW w:w="210" w:type="pct"/>
            <w:shd w:val="clear" w:color="auto" w:fill="FFFFFF"/>
            <w:hideMark/>
          </w:tcPr>
          <w:p w:rsidR="0056739E" w:rsidRPr="00A84BD3" w:rsidRDefault="0056739E" w:rsidP="0056739E">
            <w:pPr>
              <w:spacing w:before="150" w:after="150" w:line="240" w:lineRule="auto"/>
              <w:jc w:val="center"/>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2</w:t>
            </w:r>
          </w:p>
        </w:tc>
        <w:tc>
          <w:tcPr>
            <w:tcW w:w="1338" w:type="pct"/>
            <w:shd w:val="clear" w:color="auto" w:fill="FFFFFF"/>
            <w:hideMark/>
          </w:tcPr>
          <w:p w:rsidR="0056739E" w:rsidRPr="00A84BD3" w:rsidRDefault="0056739E" w:rsidP="0056739E">
            <w:pPr>
              <w:spacing w:before="150" w:after="150" w:line="240" w:lineRule="auto"/>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Внесення змін до тендерної документації</w:t>
            </w:r>
          </w:p>
        </w:tc>
        <w:tc>
          <w:tcPr>
            <w:tcW w:w="3453" w:type="pct"/>
            <w:shd w:val="clear" w:color="auto" w:fill="FFFFFF"/>
            <w:hideMark/>
          </w:tcPr>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A84BD3">
              <w:rPr>
                <w:rFonts w:ascii="Times New Roman" w:eastAsia="Times New Roman" w:hAnsi="Times New Roman" w:cs="Times New Roman"/>
                <w:sz w:val="24"/>
                <w:szCs w:val="24"/>
                <w:lang w:val="uk-UA" w:eastAsia="ru-RU"/>
              </w:rPr>
              <w:lastRenderedPageBreak/>
              <w:t>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6739E" w:rsidRPr="00A84BD3" w:rsidTr="00B413F2">
        <w:tc>
          <w:tcPr>
            <w:tcW w:w="5000" w:type="pct"/>
            <w:gridSpan w:val="3"/>
            <w:shd w:val="clear" w:color="auto" w:fill="FFFFFF"/>
            <w:hideMark/>
          </w:tcPr>
          <w:p w:rsidR="0056739E" w:rsidRPr="00A84BD3" w:rsidRDefault="0056739E" w:rsidP="0056739E">
            <w:pPr>
              <w:spacing w:before="150" w:after="150" w:line="240" w:lineRule="auto"/>
              <w:jc w:val="center"/>
              <w:rPr>
                <w:rFonts w:ascii="Times New Roman" w:eastAsia="Times New Roman" w:hAnsi="Times New Roman" w:cs="Times New Roman"/>
                <w:b/>
                <w:bCs/>
                <w:sz w:val="24"/>
                <w:szCs w:val="24"/>
                <w:lang w:val="uk-UA" w:eastAsia="ru-RU"/>
              </w:rPr>
            </w:pPr>
            <w:r w:rsidRPr="00A84BD3">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56739E" w:rsidRPr="001D5F67" w:rsidTr="005701D6">
        <w:tc>
          <w:tcPr>
            <w:tcW w:w="210" w:type="pct"/>
            <w:shd w:val="clear" w:color="auto" w:fill="FFFFFF"/>
            <w:hideMark/>
          </w:tcPr>
          <w:p w:rsidR="0056739E" w:rsidRPr="00A84BD3" w:rsidRDefault="0056739E" w:rsidP="0056739E">
            <w:pPr>
              <w:spacing w:before="150" w:after="150" w:line="240" w:lineRule="auto"/>
              <w:jc w:val="center"/>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1</w:t>
            </w:r>
          </w:p>
        </w:tc>
        <w:tc>
          <w:tcPr>
            <w:tcW w:w="1338" w:type="pct"/>
            <w:shd w:val="clear" w:color="auto" w:fill="FFFFFF"/>
            <w:hideMark/>
          </w:tcPr>
          <w:p w:rsidR="0056739E" w:rsidRPr="00A84BD3" w:rsidRDefault="0056739E" w:rsidP="0056739E">
            <w:pPr>
              <w:spacing w:before="150" w:after="150" w:line="240" w:lineRule="auto"/>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Зміст і спосіб подання тендерної пропозиції</w:t>
            </w:r>
          </w:p>
        </w:tc>
        <w:tc>
          <w:tcPr>
            <w:tcW w:w="3453" w:type="pct"/>
            <w:shd w:val="clear" w:color="auto" w:fill="FFFFFF"/>
            <w:hideMark/>
          </w:tcPr>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56739E" w:rsidRPr="00A84BD3" w:rsidRDefault="0056739E" w:rsidP="0056739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56739E" w:rsidRPr="00A84BD3" w:rsidRDefault="0056739E" w:rsidP="0056739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у відкритих торгах, встановлені пунктом </w:t>
            </w:r>
            <w:r w:rsidRPr="00A84BD3">
              <w:rPr>
                <w:rFonts w:ascii="Times New Roman" w:eastAsia="Times New Roman" w:hAnsi="Times New Roman"/>
                <w:sz w:val="24"/>
                <w:szCs w:val="24"/>
                <w:lang w:val="uk-UA" w:eastAsia="ru-RU"/>
              </w:rPr>
              <w:t>47</w:t>
            </w:r>
            <w:r w:rsidRPr="00A84BD3">
              <w:rPr>
                <w:rFonts w:ascii="Times New Roman" w:eastAsia="Times New Roman" w:hAnsi="Times New Roman" w:cs="Times New Roman"/>
                <w:sz w:val="24"/>
                <w:szCs w:val="24"/>
                <w:lang w:val="uk-UA" w:eastAsia="ru-RU"/>
              </w:rPr>
              <w:t xml:space="preserve"> Особливостей у відповідності до вимог визначених у Додатку № 2 до тендерної документації;</w:t>
            </w:r>
          </w:p>
          <w:p w:rsidR="0056739E" w:rsidRPr="00A84BD3" w:rsidRDefault="0056739E" w:rsidP="0056739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56739E" w:rsidRPr="00A84BD3" w:rsidRDefault="0056739E" w:rsidP="0056739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6739E" w:rsidRPr="00A84BD3" w:rsidRDefault="0056739E" w:rsidP="0056739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документ про створення такого об’єднання (у разі </w:t>
            </w:r>
            <w:r w:rsidRPr="00A84BD3">
              <w:rPr>
                <w:rFonts w:ascii="Times New Roman" w:eastAsia="Times New Roman" w:hAnsi="Times New Roman" w:cs="Times New Roman"/>
                <w:sz w:val="24"/>
                <w:szCs w:val="24"/>
                <w:lang w:val="uk-UA" w:eastAsia="ru-RU"/>
              </w:rPr>
              <w:lastRenderedPageBreak/>
              <w:t>якщо тендерна пропозиція подається об’єднанням учасників);</w:t>
            </w:r>
          </w:p>
          <w:p w:rsidR="0056739E" w:rsidRPr="00A84BD3" w:rsidRDefault="0056739E" w:rsidP="0056739E">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56739E" w:rsidRPr="00A84BD3" w:rsidRDefault="0056739E" w:rsidP="0056739E">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6739E" w:rsidRPr="00A84BD3" w:rsidRDefault="0056739E" w:rsidP="0056739E">
            <w:pPr>
              <w:spacing w:before="150" w:after="150" w:line="240" w:lineRule="auto"/>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У разі подання у складі тендерної пропозиції електронного(их) документа(ів) учасник має накласти </w:t>
            </w:r>
            <w:r w:rsidRPr="00A84BD3">
              <w:rPr>
                <w:rFonts w:ascii="Times New Roman" w:eastAsia="Times New Roman" w:hAnsi="Times New Roman" w:cs="Times New Roman"/>
                <w:sz w:val="24"/>
                <w:szCs w:val="24"/>
                <w:lang w:val="uk-UA" w:eastAsia="ru-RU"/>
              </w:rPr>
              <w:lastRenderedPageBreak/>
              <w:t>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Перелікформальних помилок, затверджений наказом Мінекономіки від 15.04.2020 № 710:</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56739E" w:rsidRPr="00A84BD3" w:rsidRDefault="0056739E" w:rsidP="0056739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уживання великої літери; </w:t>
            </w:r>
          </w:p>
          <w:p w:rsidR="0056739E" w:rsidRPr="00A84BD3" w:rsidRDefault="0056739E" w:rsidP="0056739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56739E" w:rsidRPr="00A84BD3" w:rsidRDefault="0056739E" w:rsidP="0056739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56739E" w:rsidRPr="00A84BD3" w:rsidRDefault="0056739E" w:rsidP="0056739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6739E" w:rsidRPr="00A84BD3" w:rsidRDefault="0056739E" w:rsidP="0056739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56739E" w:rsidRPr="00A84BD3" w:rsidRDefault="0056739E" w:rsidP="0056739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56739E" w:rsidRPr="00A84BD3" w:rsidRDefault="0056739E" w:rsidP="0056739E">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w:t>
            </w:r>
            <w:r w:rsidRPr="00A84BD3">
              <w:rPr>
                <w:rFonts w:ascii="Times New Roman" w:eastAsia="Times New Roman" w:hAnsi="Times New Roman" w:cs="Times New Roman"/>
                <w:sz w:val="24"/>
                <w:szCs w:val="24"/>
                <w:lang w:val="uk-UA" w:eastAsia="ru-RU"/>
              </w:rPr>
              <w:lastRenderedPageBreak/>
              <w:t xml:space="preserve">завірена підписом та/або печаткою учасника процедури закупівлі (у разі її використання). </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Приклади формальних помилок:</w:t>
            </w:r>
          </w:p>
          <w:p w:rsidR="0056739E" w:rsidRPr="00A84BD3" w:rsidRDefault="0056739E" w:rsidP="0056739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56739E" w:rsidRPr="00A84BD3" w:rsidRDefault="0056739E" w:rsidP="0056739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56739E" w:rsidRPr="00A84BD3" w:rsidRDefault="0056739E" w:rsidP="0056739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«наявність в учасника процедури закупівлі обладнання </w:t>
            </w:r>
            <w:r w:rsidRPr="00A84BD3">
              <w:rPr>
                <w:rFonts w:ascii="Times New Roman" w:eastAsia="Times New Roman" w:hAnsi="Times New Roman" w:cs="Times New Roman"/>
                <w:sz w:val="24"/>
                <w:szCs w:val="24"/>
                <w:lang w:val="uk-UA" w:eastAsia="ru-RU"/>
              </w:rPr>
              <w:lastRenderedPageBreak/>
              <w:t>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56739E" w:rsidRPr="00A84BD3" w:rsidRDefault="0056739E" w:rsidP="0056739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«тендернапропозиція» замість «тендерна пропозиція»;</w:t>
            </w:r>
          </w:p>
          <w:p w:rsidR="0056739E" w:rsidRPr="00A84BD3" w:rsidRDefault="0056739E" w:rsidP="0056739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«срток поставки» замість «строк поставки»;</w:t>
            </w:r>
          </w:p>
          <w:p w:rsidR="0056739E" w:rsidRPr="00A84BD3" w:rsidRDefault="0056739E" w:rsidP="0056739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56739E" w:rsidRPr="00A84BD3" w:rsidRDefault="0056739E" w:rsidP="0056739E">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p>
        </w:tc>
      </w:tr>
      <w:tr w:rsidR="0056739E" w:rsidRPr="00A84BD3" w:rsidTr="005701D6">
        <w:tc>
          <w:tcPr>
            <w:tcW w:w="210" w:type="pct"/>
            <w:shd w:val="clear" w:color="auto" w:fill="FFFFFF"/>
            <w:hideMark/>
          </w:tcPr>
          <w:p w:rsidR="0056739E" w:rsidRPr="00A84BD3" w:rsidRDefault="0056739E" w:rsidP="0056739E">
            <w:pPr>
              <w:spacing w:before="150" w:after="150" w:line="240" w:lineRule="auto"/>
              <w:jc w:val="center"/>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lastRenderedPageBreak/>
              <w:t>2</w:t>
            </w:r>
          </w:p>
        </w:tc>
        <w:tc>
          <w:tcPr>
            <w:tcW w:w="1338" w:type="pct"/>
            <w:shd w:val="clear" w:color="auto" w:fill="FFFFFF"/>
            <w:hideMark/>
          </w:tcPr>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sz w:val="24"/>
                <w:szCs w:val="24"/>
                <w:lang w:val="uk-UA" w:eastAsia="ru-RU"/>
              </w:rPr>
              <w:t>Забезпечення тендерної пропозиції</w:t>
            </w:r>
          </w:p>
        </w:tc>
        <w:tc>
          <w:tcPr>
            <w:tcW w:w="3453" w:type="pct"/>
            <w:shd w:val="clear" w:color="auto" w:fill="FFFFFF"/>
          </w:tcPr>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Не вимагається</w:t>
            </w:r>
          </w:p>
        </w:tc>
      </w:tr>
      <w:tr w:rsidR="0056739E" w:rsidRPr="00A84BD3" w:rsidTr="005701D6">
        <w:tc>
          <w:tcPr>
            <w:tcW w:w="210" w:type="pct"/>
            <w:shd w:val="clear" w:color="auto" w:fill="FFFFFF"/>
            <w:hideMark/>
          </w:tcPr>
          <w:p w:rsidR="0056739E" w:rsidRPr="00A84BD3" w:rsidRDefault="0056739E" w:rsidP="0056739E">
            <w:pPr>
              <w:spacing w:before="150" w:after="150" w:line="240" w:lineRule="auto"/>
              <w:jc w:val="center"/>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3</w:t>
            </w:r>
          </w:p>
        </w:tc>
        <w:tc>
          <w:tcPr>
            <w:tcW w:w="1338" w:type="pct"/>
            <w:shd w:val="clear" w:color="auto" w:fill="FFFFFF"/>
            <w:hideMark/>
          </w:tcPr>
          <w:p w:rsidR="0056739E" w:rsidRPr="00A84BD3" w:rsidRDefault="0056739E" w:rsidP="0056739E">
            <w:pPr>
              <w:spacing w:before="150" w:after="150" w:line="240" w:lineRule="auto"/>
              <w:rPr>
                <w:rFonts w:ascii="Times New Roman" w:eastAsia="Times New Roman" w:hAnsi="Times New Roman" w:cs="Times New Roman"/>
                <w:sz w:val="24"/>
                <w:szCs w:val="24"/>
                <w:lang w:val="uk-UA" w:eastAsia="ru-RU"/>
              </w:rPr>
            </w:pPr>
            <w:r w:rsidRPr="00A84BD3">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453" w:type="pct"/>
            <w:shd w:val="clear" w:color="auto" w:fill="FFFFFF"/>
            <w:hideMark/>
          </w:tcPr>
          <w:p w:rsidR="0056739E" w:rsidRPr="00A84BD3" w:rsidRDefault="0056739E" w:rsidP="0056739E">
            <w:pPr>
              <w:spacing w:before="150" w:after="150" w:line="240" w:lineRule="auto"/>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Не вимагається</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p>
        </w:tc>
      </w:tr>
      <w:tr w:rsidR="0056739E" w:rsidRPr="001D5F67" w:rsidTr="005701D6">
        <w:tc>
          <w:tcPr>
            <w:tcW w:w="210" w:type="pct"/>
            <w:shd w:val="clear" w:color="auto" w:fill="FFFFFF"/>
            <w:hideMark/>
          </w:tcPr>
          <w:p w:rsidR="0056739E" w:rsidRPr="00A84BD3" w:rsidRDefault="0056739E" w:rsidP="0056739E">
            <w:pPr>
              <w:spacing w:before="150" w:after="150" w:line="240" w:lineRule="auto"/>
              <w:jc w:val="center"/>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4</w:t>
            </w:r>
          </w:p>
        </w:tc>
        <w:tc>
          <w:tcPr>
            <w:tcW w:w="1338" w:type="pct"/>
            <w:shd w:val="clear" w:color="auto" w:fill="FFFFFF"/>
            <w:hideMark/>
          </w:tcPr>
          <w:p w:rsidR="0056739E" w:rsidRPr="00A84BD3" w:rsidRDefault="0056739E" w:rsidP="0056739E">
            <w:pPr>
              <w:spacing w:before="150" w:after="150" w:line="240" w:lineRule="auto"/>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453" w:type="pct"/>
            <w:shd w:val="clear" w:color="auto" w:fill="FFFFFF"/>
            <w:hideMark/>
          </w:tcPr>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6739E" w:rsidRPr="00A84BD3" w:rsidRDefault="0056739E" w:rsidP="0056739E">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56739E" w:rsidRPr="00A84BD3" w:rsidRDefault="0056739E" w:rsidP="0056739E">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739E" w:rsidRPr="00A84BD3" w:rsidTr="005701D6">
        <w:tc>
          <w:tcPr>
            <w:tcW w:w="210" w:type="pct"/>
            <w:shd w:val="clear" w:color="auto" w:fill="FFFFFF"/>
            <w:hideMark/>
          </w:tcPr>
          <w:p w:rsidR="0056739E" w:rsidRPr="00A84BD3" w:rsidRDefault="0056739E" w:rsidP="0056739E">
            <w:pPr>
              <w:spacing w:before="150" w:after="150" w:line="240" w:lineRule="auto"/>
              <w:jc w:val="center"/>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5</w:t>
            </w:r>
          </w:p>
        </w:tc>
        <w:tc>
          <w:tcPr>
            <w:tcW w:w="1338" w:type="pct"/>
            <w:shd w:val="clear" w:color="auto" w:fill="FFFFFF"/>
            <w:hideMark/>
          </w:tcPr>
          <w:p w:rsidR="0056739E" w:rsidRPr="00A84BD3" w:rsidRDefault="0056739E" w:rsidP="0056739E">
            <w:pPr>
              <w:spacing w:before="150" w:after="150" w:line="240" w:lineRule="auto"/>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Кваліфікаційні критерії до учасників та вимоги, встановлені пунктом 47 Особливостей</w:t>
            </w:r>
          </w:p>
        </w:tc>
        <w:tc>
          <w:tcPr>
            <w:tcW w:w="3453" w:type="pct"/>
            <w:shd w:val="clear" w:color="auto" w:fill="FFFFFF"/>
            <w:hideMark/>
          </w:tcPr>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56739E" w:rsidRPr="00A84BD3" w:rsidTr="005701D6">
        <w:tc>
          <w:tcPr>
            <w:tcW w:w="210" w:type="pct"/>
            <w:shd w:val="clear" w:color="auto" w:fill="FFFFFF"/>
            <w:hideMark/>
          </w:tcPr>
          <w:p w:rsidR="0056739E" w:rsidRPr="00A84BD3" w:rsidRDefault="0056739E" w:rsidP="0056739E">
            <w:pPr>
              <w:spacing w:before="150" w:after="150" w:line="240" w:lineRule="auto"/>
              <w:jc w:val="center"/>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lastRenderedPageBreak/>
              <w:t>6</w:t>
            </w:r>
          </w:p>
        </w:tc>
        <w:tc>
          <w:tcPr>
            <w:tcW w:w="1338" w:type="pct"/>
            <w:shd w:val="clear" w:color="auto" w:fill="FFFFFF"/>
            <w:hideMark/>
          </w:tcPr>
          <w:p w:rsidR="0056739E" w:rsidRPr="00A84BD3" w:rsidRDefault="0056739E" w:rsidP="0056739E">
            <w:pPr>
              <w:spacing w:before="150" w:after="150" w:line="240" w:lineRule="auto"/>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453" w:type="pct"/>
            <w:shd w:val="clear" w:color="auto" w:fill="FFFFFF"/>
            <w:hideMark/>
          </w:tcPr>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6739E" w:rsidRPr="001D5F67" w:rsidTr="005701D6">
        <w:tc>
          <w:tcPr>
            <w:tcW w:w="210" w:type="pct"/>
            <w:shd w:val="clear" w:color="auto" w:fill="FFFFFF"/>
            <w:hideMark/>
          </w:tcPr>
          <w:p w:rsidR="0056739E" w:rsidRPr="00A84BD3" w:rsidRDefault="0056739E" w:rsidP="0056739E">
            <w:pPr>
              <w:spacing w:before="150" w:after="150" w:line="240" w:lineRule="auto"/>
              <w:jc w:val="center"/>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7</w:t>
            </w:r>
          </w:p>
        </w:tc>
        <w:tc>
          <w:tcPr>
            <w:tcW w:w="1338" w:type="pct"/>
            <w:shd w:val="clear" w:color="auto" w:fill="FFFFFF"/>
            <w:hideMark/>
          </w:tcPr>
          <w:p w:rsidR="0056739E" w:rsidRPr="00A84BD3" w:rsidRDefault="0056739E" w:rsidP="0056739E">
            <w:pPr>
              <w:spacing w:before="150" w:after="150" w:line="240" w:lineRule="auto"/>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Інформація про субпідрядника / співвиконавця</w:t>
            </w:r>
          </w:p>
        </w:tc>
        <w:tc>
          <w:tcPr>
            <w:tcW w:w="3453" w:type="pct"/>
            <w:shd w:val="clear" w:color="auto" w:fill="FFFFFF"/>
            <w:hideMark/>
          </w:tcPr>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56739E" w:rsidRPr="001D5F67" w:rsidTr="005701D6">
        <w:tc>
          <w:tcPr>
            <w:tcW w:w="210" w:type="pct"/>
            <w:shd w:val="clear" w:color="auto" w:fill="FFFFFF"/>
            <w:hideMark/>
          </w:tcPr>
          <w:p w:rsidR="0056739E" w:rsidRPr="00A84BD3" w:rsidRDefault="0056739E" w:rsidP="0056739E">
            <w:pPr>
              <w:spacing w:before="150" w:after="150" w:line="240" w:lineRule="auto"/>
              <w:jc w:val="center"/>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8</w:t>
            </w:r>
          </w:p>
        </w:tc>
        <w:tc>
          <w:tcPr>
            <w:tcW w:w="1338" w:type="pct"/>
            <w:shd w:val="clear" w:color="auto" w:fill="FFFFFF"/>
            <w:hideMark/>
          </w:tcPr>
          <w:p w:rsidR="0056739E" w:rsidRPr="00A84BD3" w:rsidRDefault="0056739E" w:rsidP="0056739E">
            <w:pPr>
              <w:spacing w:before="150" w:after="150" w:line="240" w:lineRule="auto"/>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453" w:type="pct"/>
            <w:shd w:val="clear" w:color="auto" w:fill="FFFFFF"/>
            <w:hideMark/>
          </w:tcPr>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739E" w:rsidRPr="00A84BD3" w:rsidTr="005701D6">
        <w:tc>
          <w:tcPr>
            <w:tcW w:w="210" w:type="pct"/>
            <w:shd w:val="clear" w:color="auto" w:fill="FFFFFF"/>
          </w:tcPr>
          <w:p w:rsidR="0056739E" w:rsidRPr="00A84BD3" w:rsidRDefault="0056739E" w:rsidP="0056739E">
            <w:pPr>
              <w:spacing w:before="150" w:after="150" w:line="240" w:lineRule="auto"/>
              <w:jc w:val="center"/>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9</w:t>
            </w:r>
          </w:p>
        </w:tc>
        <w:tc>
          <w:tcPr>
            <w:tcW w:w="1338" w:type="pct"/>
            <w:shd w:val="clear" w:color="auto" w:fill="FFFFFF"/>
          </w:tcPr>
          <w:p w:rsidR="0056739E" w:rsidRPr="00A84BD3" w:rsidRDefault="0056739E" w:rsidP="0056739E">
            <w:pPr>
              <w:spacing w:before="150" w:after="150" w:line="240" w:lineRule="auto"/>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Ступень локалізації виробництва</w:t>
            </w:r>
          </w:p>
        </w:tc>
        <w:tc>
          <w:tcPr>
            <w:tcW w:w="3453" w:type="pct"/>
            <w:shd w:val="clear" w:color="auto" w:fill="FFFFFF"/>
          </w:tcPr>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Не застосовується </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p>
        </w:tc>
      </w:tr>
      <w:tr w:rsidR="0056739E" w:rsidRPr="00A84BD3" w:rsidTr="00B413F2">
        <w:tc>
          <w:tcPr>
            <w:tcW w:w="5000" w:type="pct"/>
            <w:gridSpan w:val="3"/>
            <w:shd w:val="clear" w:color="auto" w:fill="FFFFFF"/>
            <w:hideMark/>
          </w:tcPr>
          <w:p w:rsidR="0056739E" w:rsidRPr="00A84BD3" w:rsidRDefault="0056739E" w:rsidP="0056739E">
            <w:pPr>
              <w:spacing w:before="150" w:after="150" w:line="240" w:lineRule="auto"/>
              <w:jc w:val="center"/>
              <w:rPr>
                <w:rFonts w:ascii="Times New Roman" w:eastAsia="Times New Roman" w:hAnsi="Times New Roman" w:cs="Times New Roman"/>
                <w:b/>
                <w:bCs/>
                <w:sz w:val="24"/>
                <w:szCs w:val="24"/>
                <w:lang w:val="uk-UA" w:eastAsia="ru-RU"/>
              </w:rPr>
            </w:pPr>
            <w:r w:rsidRPr="00A84BD3">
              <w:rPr>
                <w:rFonts w:ascii="Times New Roman" w:eastAsia="Times New Roman" w:hAnsi="Times New Roman" w:cs="Times New Roman"/>
                <w:b/>
                <w:bCs/>
                <w:sz w:val="24"/>
                <w:szCs w:val="24"/>
                <w:lang w:val="uk-UA" w:eastAsia="ru-RU"/>
              </w:rPr>
              <w:t>Подання та розкриття тендерної пропозиції</w:t>
            </w:r>
          </w:p>
        </w:tc>
      </w:tr>
      <w:tr w:rsidR="0056739E" w:rsidRPr="00A84BD3" w:rsidTr="005701D6">
        <w:tc>
          <w:tcPr>
            <w:tcW w:w="210" w:type="pct"/>
            <w:shd w:val="clear" w:color="auto" w:fill="FFFFFF"/>
            <w:hideMark/>
          </w:tcPr>
          <w:p w:rsidR="0056739E" w:rsidRPr="00A84BD3" w:rsidRDefault="0056739E" w:rsidP="0056739E">
            <w:pPr>
              <w:spacing w:before="150" w:after="150" w:line="240" w:lineRule="auto"/>
              <w:jc w:val="center"/>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1</w:t>
            </w:r>
          </w:p>
        </w:tc>
        <w:tc>
          <w:tcPr>
            <w:tcW w:w="1338" w:type="pct"/>
            <w:shd w:val="clear" w:color="auto" w:fill="FFFFFF"/>
            <w:hideMark/>
          </w:tcPr>
          <w:p w:rsidR="0056739E" w:rsidRPr="00A84BD3" w:rsidRDefault="0056739E" w:rsidP="0056739E">
            <w:pPr>
              <w:spacing w:before="150" w:after="150" w:line="240" w:lineRule="auto"/>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Кінцевий строк подання тендерної пропозиції</w:t>
            </w:r>
          </w:p>
        </w:tc>
        <w:tc>
          <w:tcPr>
            <w:tcW w:w="3453" w:type="pct"/>
            <w:shd w:val="clear" w:color="auto" w:fill="FFFFFF"/>
            <w:hideMark/>
          </w:tcPr>
          <w:p w:rsidR="0056739E" w:rsidRPr="00360788"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360788">
              <w:rPr>
                <w:rFonts w:ascii="Times New Roman" w:eastAsia="Times New Roman" w:hAnsi="Times New Roman" w:cs="Times New Roman"/>
                <w:sz w:val="24"/>
                <w:szCs w:val="24"/>
                <w:lang w:val="uk-UA" w:eastAsia="ru-RU"/>
              </w:rPr>
              <w:t xml:space="preserve">Кінцевий строк подання тендерних пропозицій: </w:t>
            </w:r>
            <w:r w:rsidR="00EF1EF2" w:rsidRPr="00360788">
              <w:rPr>
                <w:rFonts w:ascii="Times New Roman" w:eastAsia="Times New Roman" w:hAnsi="Times New Roman" w:cs="Times New Roman"/>
                <w:sz w:val="24"/>
                <w:szCs w:val="24"/>
                <w:lang w:val="uk-UA" w:eastAsia="ru-RU"/>
              </w:rPr>
              <w:t>0</w:t>
            </w:r>
            <w:r w:rsidR="00360788">
              <w:rPr>
                <w:rFonts w:ascii="Times New Roman" w:eastAsia="Times New Roman" w:hAnsi="Times New Roman" w:cs="Times New Roman"/>
                <w:sz w:val="24"/>
                <w:szCs w:val="24"/>
                <w:lang w:val="uk-UA" w:eastAsia="ru-RU"/>
              </w:rPr>
              <w:t>9</w:t>
            </w:r>
            <w:bookmarkStart w:id="0" w:name="_GoBack"/>
            <w:bookmarkEnd w:id="0"/>
            <w:r w:rsidRPr="00360788">
              <w:rPr>
                <w:rFonts w:ascii="Times New Roman" w:eastAsia="Times New Roman" w:hAnsi="Times New Roman" w:cs="Times New Roman"/>
                <w:sz w:val="24"/>
                <w:szCs w:val="24"/>
                <w:lang w:val="uk-UA" w:eastAsia="ru-RU"/>
              </w:rPr>
              <w:t>.0</w:t>
            </w:r>
            <w:r w:rsidR="00821F0C" w:rsidRPr="00360788">
              <w:rPr>
                <w:rFonts w:ascii="Times New Roman" w:eastAsia="Times New Roman" w:hAnsi="Times New Roman" w:cs="Times New Roman"/>
                <w:sz w:val="24"/>
                <w:szCs w:val="24"/>
                <w:lang w:val="uk-UA" w:eastAsia="ru-RU"/>
              </w:rPr>
              <w:t>9</w:t>
            </w:r>
            <w:r w:rsidRPr="00360788">
              <w:rPr>
                <w:rFonts w:ascii="Times New Roman" w:eastAsia="Times New Roman" w:hAnsi="Times New Roman" w:cs="Times New Roman"/>
                <w:sz w:val="24"/>
                <w:szCs w:val="24"/>
                <w:lang w:val="uk-UA" w:eastAsia="ru-RU"/>
              </w:rPr>
              <w:t>.2023р. 0</w:t>
            </w:r>
            <w:r w:rsidR="00EF1EF2" w:rsidRPr="00360788">
              <w:rPr>
                <w:rFonts w:ascii="Times New Roman" w:eastAsia="Times New Roman" w:hAnsi="Times New Roman" w:cs="Times New Roman"/>
                <w:sz w:val="24"/>
                <w:szCs w:val="24"/>
                <w:lang w:val="uk-UA" w:eastAsia="ru-RU"/>
              </w:rPr>
              <w:t>0</w:t>
            </w:r>
            <w:r w:rsidRPr="00360788">
              <w:rPr>
                <w:rFonts w:ascii="Times New Roman" w:eastAsia="Times New Roman" w:hAnsi="Times New Roman" w:cs="Times New Roman"/>
                <w:sz w:val="24"/>
                <w:szCs w:val="24"/>
                <w:lang w:val="uk-UA" w:eastAsia="ru-RU"/>
              </w:rPr>
              <w:t>.00 год.</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6739E" w:rsidRPr="001D5F67" w:rsidTr="005701D6">
        <w:tc>
          <w:tcPr>
            <w:tcW w:w="210" w:type="pct"/>
            <w:shd w:val="clear" w:color="auto" w:fill="FFFFFF"/>
            <w:hideMark/>
          </w:tcPr>
          <w:p w:rsidR="0056739E" w:rsidRPr="00A84BD3" w:rsidRDefault="0056739E" w:rsidP="0056739E">
            <w:pPr>
              <w:spacing w:before="150" w:after="150" w:line="240" w:lineRule="auto"/>
              <w:jc w:val="center"/>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2</w:t>
            </w:r>
          </w:p>
        </w:tc>
        <w:tc>
          <w:tcPr>
            <w:tcW w:w="1338" w:type="pct"/>
            <w:shd w:val="clear" w:color="auto" w:fill="FFFFFF"/>
            <w:hideMark/>
          </w:tcPr>
          <w:p w:rsidR="0056739E" w:rsidRPr="00A84BD3" w:rsidRDefault="0056739E" w:rsidP="0056739E">
            <w:pPr>
              <w:spacing w:before="150" w:after="150" w:line="240" w:lineRule="auto"/>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Дата та час розкриття тендерної пропозиції</w:t>
            </w:r>
          </w:p>
        </w:tc>
        <w:tc>
          <w:tcPr>
            <w:tcW w:w="3453" w:type="pct"/>
            <w:shd w:val="clear" w:color="auto" w:fill="FFFFFF"/>
            <w:hideMark/>
          </w:tcPr>
          <w:p w:rsidR="0056739E" w:rsidRPr="00A84BD3" w:rsidRDefault="0056739E" w:rsidP="0056739E">
            <w:pPr>
              <w:spacing w:before="150" w:after="150" w:line="240" w:lineRule="auto"/>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6739E" w:rsidRPr="00A84BD3" w:rsidRDefault="0056739E" w:rsidP="0056739E">
            <w:pPr>
              <w:spacing w:before="150" w:after="150" w:line="240" w:lineRule="auto"/>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w:t>
            </w:r>
            <w:r w:rsidRPr="00A84BD3">
              <w:rPr>
                <w:rFonts w:ascii="Times New Roman" w:eastAsia="Times New Roman" w:hAnsi="Times New Roman"/>
                <w:sz w:val="24"/>
                <w:szCs w:val="24"/>
                <w:lang w:val="uk-UA" w:eastAsia="ru-RU"/>
              </w:rPr>
              <w:lastRenderedPageBreak/>
              <w:t>відповідно до частин 3 та 4 статті 28 Закону.</w:t>
            </w:r>
          </w:p>
          <w:p w:rsidR="0056739E" w:rsidRPr="00A84BD3" w:rsidRDefault="0056739E" w:rsidP="0056739E">
            <w:pPr>
              <w:spacing w:before="150" w:after="150" w:line="240" w:lineRule="auto"/>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6739E" w:rsidRPr="00A84BD3" w:rsidRDefault="0056739E" w:rsidP="0056739E">
            <w:pPr>
              <w:spacing w:before="150" w:after="150" w:line="240" w:lineRule="auto"/>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6739E" w:rsidRPr="00A84BD3" w:rsidTr="00B413F2">
        <w:tc>
          <w:tcPr>
            <w:tcW w:w="5000" w:type="pct"/>
            <w:gridSpan w:val="3"/>
            <w:shd w:val="clear" w:color="auto" w:fill="FFFFFF"/>
            <w:hideMark/>
          </w:tcPr>
          <w:p w:rsidR="0056739E" w:rsidRPr="00A84BD3" w:rsidRDefault="0056739E" w:rsidP="0056739E">
            <w:pPr>
              <w:spacing w:before="150" w:after="150" w:line="240" w:lineRule="auto"/>
              <w:jc w:val="center"/>
              <w:rPr>
                <w:rFonts w:ascii="Times New Roman" w:eastAsia="Times New Roman" w:hAnsi="Times New Roman" w:cs="Times New Roman"/>
                <w:b/>
                <w:bCs/>
                <w:sz w:val="24"/>
                <w:szCs w:val="24"/>
                <w:lang w:val="uk-UA" w:eastAsia="ru-RU"/>
              </w:rPr>
            </w:pPr>
            <w:r w:rsidRPr="00A84BD3">
              <w:rPr>
                <w:rFonts w:ascii="Times New Roman" w:eastAsia="Times New Roman" w:hAnsi="Times New Roman" w:cs="Times New Roman"/>
                <w:b/>
                <w:bCs/>
                <w:sz w:val="24"/>
                <w:szCs w:val="24"/>
                <w:lang w:val="uk-UA" w:eastAsia="ru-RU"/>
              </w:rPr>
              <w:lastRenderedPageBreak/>
              <w:t>Оцінка тендерної пропозиції</w:t>
            </w:r>
          </w:p>
        </w:tc>
      </w:tr>
      <w:tr w:rsidR="0056739E" w:rsidRPr="00A84BD3" w:rsidTr="005701D6">
        <w:tc>
          <w:tcPr>
            <w:tcW w:w="210" w:type="pct"/>
            <w:shd w:val="clear" w:color="auto" w:fill="FFFFFF"/>
            <w:hideMark/>
          </w:tcPr>
          <w:p w:rsidR="0056739E" w:rsidRPr="00A84BD3" w:rsidRDefault="0056739E" w:rsidP="0056739E">
            <w:pPr>
              <w:spacing w:before="150" w:after="150" w:line="240" w:lineRule="auto"/>
              <w:jc w:val="center"/>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1</w:t>
            </w:r>
          </w:p>
        </w:tc>
        <w:tc>
          <w:tcPr>
            <w:tcW w:w="1338" w:type="pct"/>
            <w:shd w:val="clear" w:color="auto" w:fill="FFFFFF"/>
            <w:hideMark/>
          </w:tcPr>
          <w:p w:rsidR="0056739E" w:rsidRPr="00C513C7" w:rsidRDefault="0056739E" w:rsidP="0056739E">
            <w:pPr>
              <w:spacing w:before="150" w:after="150" w:line="240" w:lineRule="auto"/>
              <w:rPr>
                <w:rFonts w:ascii="Times New Roman" w:eastAsia="Times New Roman" w:hAnsi="Times New Roman" w:cs="Times New Roman"/>
                <w:sz w:val="24"/>
                <w:szCs w:val="24"/>
                <w:lang w:val="uk-UA" w:eastAsia="ru-RU"/>
              </w:rPr>
            </w:pPr>
            <w:r w:rsidRPr="00C513C7">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453" w:type="pct"/>
            <w:shd w:val="clear" w:color="auto" w:fill="FFFFFF"/>
            <w:hideMark/>
          </w:tcPr>
          <w:p w:rsidR="0056739E" w:rsidRPr="00C513C7"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C513C7">
              <w:rPr>
                <w:rFonts w:ascii="Times New Roman" w:eastAsia="Times New Roman" w:hAnsi="Times New Roman" w:cs="Times New Roman"/>
                <w:sz w:val="24"/>
                <w:szCs w:val="24"/>
                <w:lang w:val="uk-UA" w:eastAsia="ru-RU"/>
              </w:rPr>
              <w:t>Єдиний критерій оцінки – Ціна – 100%.</w:t>
            </w:r>
          </w:p>
          <w:p w:rsidR="0056739E" w:rsidRPr="00C513C7"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C513C7">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56739E" w:rsidRPr="001D5F67" w:rsidTr="005701D6">
        <w:tc>
          <w:tcPr>
            <w:tcW w:w="210" w:type="pct"/>
            <w:shd w:val="clear" w:color="auto" w:fill="FFFFFF"/>
            <w:hideMark/>
          </w:tcPr>
          <w:p w:rsidR="0056739E" w:rsidRPr="00A84BD3" w:rsidRDefault="0056739E" w:rsidP="0056739E">
            <w:pPr>
              <w:spacing w:before="150" w:after="150" w:line="240" w:lineRule="auto"/>
              <w:jc w:val="center"/>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2</w:t>
            </w:r>
          </w:p>
        </w:tc>
        <w:tc>
          <w:tcPr>
            <w:tcW w:w="1338" w:type="pct"/>
            <w:shd w:val="clear" w:color="auto" w:fill="FFFFFF"/>
            <w:hideMark/>
          </w:tcPr>
          <w:p w:rsidR="0056739E" w:rsidRPr="00A84BD3" w:rsidRDefault="0056739E" w:rsidP="0056739E">
            <w:pPr>
              <w:spacing w:before="150" w:after="150" w:line="240" w:lineRule="auto"/>
              <w:rPr>
                <w:rFonts w:ascii="Times New Roman" w:eastAsia="Times New Roman" w:hAnsi="Times New Roman" w:cs="Times New Roman"/>
                <w:sz w:val="24"/>
                <w:szCs w:val="24"/>
                <w:highlight w:val="yellow"/>
                <w:lang w:val="uk-UA" w:eastAsia="ru-RU"/>
              </w:rPr>
            </w:pPr>
            <w:r w:rsidRPr="00A84BD3">
              <w:rPr>
                <w:rFonts w:ascii="Times New Roman" w:eastAsia="Times New Roman" w:hAnsi="Times New Roman" w:cs="Times New Roman"/>
                <w:sz w:val="24"/>
                <w:szCs w:val="24"/>
                <w:lang w:val="uk-UA" w:eastAsia="ru-RU"/>
              </w:rPr>
              <w:t>Інша інформація</w:t>
            </w:r>
          </w:p>
        </w:tc>
        <w:tc>
          <w:tcPr>
            <w:tcW w:w="3453" w:type="pct"/>
            <w:shd w:val="clear" w:color="auto" w:fill="FFFFFF"/>
            <w:hideMark/>
          </w:tcPr>
          <w:p w:rsidR="0056739E" w:rsidRPr="00A84BD3" w:rsidRDefault="0056739E" w:rsidP="0056739E">
            <w:pPr>
              <w:jc w:val="both"/>
              <w:rPr>
                <w:rFonts w:ascii="Times New Roman" w:eastAsia="Times New Roman" w:hAnsi="Times New Roman"/>
                <w:sz w:val="24"/>
                <w:szCs w:val="24"/>
                <w:lang w:val="uk-UA"/>
              </w:rPr>
            </w:pPr>
            <w:r w:rsidRPr="00A84BD3">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56739E" w:rsidRPr="00A84BD3" w:rsidRDefault="0056739E" w:rsidP="0056739E">
            <w:pPr>
              <w:jc w:val="both"/>
              <w:rPr>
                <w:rFonts w:ascii="Times New Roman" w:eastAsia="Times New Roman" w:hAnsi="Times New Roman"/>
                <w:sz w:val="24"/>
                <w:szCs w:val="24"/>
                <w:lang w:val="uk-UA"/>
              </w:rPr>
            </w:pPr>
            <w:r w:rsidRPr="00A84BD3">
              <w:rPr>
                <w:rFonts w:ascii="Times New Roman" w:eastAsia="Times New Roman" w:hAnsi="Times New Roman"/>
                <w:sz w:val="24"/>
                <w:szCs w:val="24"/>
                <w:lang w:val="uk-UA"/>
              </w:rPr>
              <w:lastRenderedPageBreak/>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56739E" w:rsidRPr="00A84BD3" w:rsidRDefault="0056739E" w:rsidP="0056739E">
            <w:pPr>
              <w:pStyle w:val="a4"/>
              <w:numPr>
                <w:ilvl w:val="0"/>
                <w:numId w:val="11"/>
              </w:numPr>
              <w:jc w:val="both"/>
              <w:rPr>
                <w:rFonts w:ascii="Times New Roman" w:eastAsia="Times New Roman" w:hAnsi="Times New Roman"/>
                <w:sz w:val="24"/>
                <w:szCs w:val="24"/>
                <w:lang w:val="uk-UA"/>
              </w:rPr>
            </w:pPr>
            <w:r w:rsidRPr="00A84BD3">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56739E" w:rsidRPr="00A84BD3" w:rsidRDefault="0056739E" w:rsidP="0056739E">
            <w:pPr>
              <w:jc w:val="both"/>
              <w:rPr>
                <w:rFonts w:ascii="Times New Roman" w:eastAsia="Times New Roman" w:hAnsi="Times New Roman"/>
                <w:sz w:val="24"/>
                <w:szCs w:val="24"/>
                <w:lang w:val="uk-UA"/>
              </w:rPr>
            </w:pPr>
            <w:r w:rsidRPr="00A84BD3">
              <w:rPr>
                <w:rFonts w:ascii="Times New Roman" w:eastAsia="Times New Roman" w:hAnsi="Times New Roman"/>
                <w:sz w:val="24"/>
                <w:szCs w:val="24"/>
                <w:lang w:val="uk-UA"/>
              </w:rPr>
              <w:t xml:space="preserve">або </w:t>
            </w:r>
          </w:p>
          <w:p w:rsidR="0056739E" w:rsidRPr="00A84BD3" w:rsidRDefault="0056739E" w:rsidP="0056739E">
            <w:pPr>
              <w:pStyle w:val="a4"/>
              <w:numPr>
                <w:ilvl w:val="0"/>
                <w:numId w:val="11"/>
              </w:numPr>
              <w:jc w:val="both"/>
              <w:rPr>
                <w:rFonts w:ascii="Times New Roman" w:eastAsia="Times New Roman" w:hAnsi="Times New Roman"/>
                <w:sz w:val="24"/>
                <w:szCs w:val="24"/>
                <w:lang w:val="uk-UA"/>
              </w:rPr>
            </w:pPr>
            <w:r w:rsidRPr="00A84BD3">
              <w:rPr>
                <w:rFonts w:ascii="Times New Roman" w:eastAsia="Times New Roman" w:hAnsi="Times New Roman"/>
                <w:sz w:val="24"/>
                <w:szCs w:val="24"/>
                <w:lang w:val="uk-UA"/>
              </w:rPr>
              <w:t>посвідку на постійне чи тимчасове проживання на території України</w:t>
            </w:r>
          </w:p>
          <w:p w:rsidR="0056739E" w:rsidRPr="00A84BD3" w:rsidRDefault="0056739E" w:rsidP="0056739E">
            <w:pPr>
              <w:jc w:val="both"/>
              <w:rPr>
                <w:rFonts w:ascii="Times New Roman" w:eastAsia="Times New Roman" w:hAnsi="Times New Roman"/>
                <w:sz w:val="24"/>
                <w:szCs w:val="24"/>
                <w:lang w:val="uk-UA"/>
              </w:rPr>
            </w:pPr>
            <w:r w:rsidRPr="00A84BD3">
              <w:rPr>
                <w:rFonts w:ascii="Times New Roman" w:eastAsia="Times New Roman" w:hAnsi="Times New Roman"/>
                <w:sz w:val="24"/>
                <w:szCs w:val="24"/>
                <w:lang w:val="uk-UA"/>
              </w:rPr>
              <w:t xml:space="preserve">або </w:t>
            </w:r>
          </w:p>
          <w:p w:rsidR="0056739E" w:rsidRPr="00A84BD3" w:rsidRDefault="0056739E" w:rsidP="0056739E">
            <w:pPr>
              <w:pStyle w:val="a4"/>
              <w:numPr>
                <w:ilvl w:val="0"/>
                <w:numId w:val="11"/>
              </w:numPr>
              <w:jc w:val="both"/>
              <w:rPr>
                <w:rFonts w:ascii="Times New Roman" w:eastAsia="Times New Roman" w:hAnsi="Times New Roman"/>
                <w:sz w:val="24"/>
                <w:szCs w:val="24"/>
                <w:lang w:val="uk-UA"/>
              </w:rPr>
            </w:pPr>
            <w:r w:rsidRPr="00A84BD3">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6739E" w:rsidRPr="00A84BD3" w:rsidRDefault="0056739E" w:rsidP="0056739E">
            <w:pPr>
              <w:jc w:val="both"/>
              <w:rPr>
                <w:rFonts w:ascii="Times New Roman" w:eastAsia="Times New Roman" w:hAnsi="Times New Roman"/>
                <w:sz w:val="24"/>
                <w:szCs w:val="24"/>
                <w:lang w:val="uk-UA"/>
              </w:rPr>
            </w:pPr>
            <w:r w:rsidRPr="00A84BD3">
              <w:rPr>
                <w:rFonts w:ascii="Times New Roman" w:eastAsia="Times New Roman" w:hAnsi="Times New Roman"/>
                <w:sz w:val="24"/>
                <w:szCs w:val="24"/>
                <w:lang w:val="uk-UA"/>
              </w:rPr>
              <w:t xml:space="preserve">або </w:t>
            </w:r>
          </w:p>
          <w:p w:rsidR="0056739E" w:rsidRPr="00A84BD3" w:rsidRDefault="0056739E" w:rsidP="0056739E">
            <w:pPr>
              <w:pStyle w:val="a4"/>
              <w:numPr>
                <w:ilvl w:val="0"/>
                <w:numId w:val="11"/>
              </w:numPr>
              <w:jc w:val="both"/>
              <w:rPr>
                <w:rFonts w:ascii="Times New Roman" w:eastAsia="Times New Roman" w:hAnsi="Times New Roman"/>
                <w:sz w:val="24"/>
                <w:szCs w:val="24"/>
                <w:lang w:val="uk-UA"/>
              </w:rPr>
            </w:pPr>
            <w:r w:rsidRPr="00A84BD3">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56739E" w:rsidRPr="00A84BD3" w:rsidRDefault="0056739E" w:rsidP="0056739E">
            <w:pPr>
              <w:jc w:val="both"/>
              <w:rPr>
                <w:rFonts w:ascii="Times New Roman" w:eastAsia="Times New Roman" w:hAnsi="Times New Roman"/>
                <w:color w:val="000000" w:themeColor="text1"/>
                <w:sz w:val="24"/>
                <w:szCs w:val="24"/>
                <w:lang w:val="uk-UA"/>
              </w:rPr>
            </w:pPr>
            <w:r w:rsidRPr="00A84BD3">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6739E" w:rsidRPr="00A84BD3" w:rsidRDefault="0056739E" w:rsidP="0056739E">
            <w:pPr>
              <w:pStyle w:val="a4"/>
              <w:numPr>
                <w:ilvl w:val="0"/>
                <w:numId w:val="11"/>
              </w:numPr>
              <w:jc w:val="both"/>
              <w:rPr>
                <w:rFonts w:ascii="Times New Roman" w:eastAsia="Times New Roman" w:hAnsi="Times New Roman"/>
                <w:color w:val="000000" w:themeColor="text1"/>
                <w:sz w:val="24"/>
                <w:szCs w:val="24"/>
                <w:lang w:val="uk-UA"/>
              </w:rPr>
            </w:pPr>
            <w:r w:rsidRPr="00A84BD3">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56739E" w:rsidRPr="00A84BD3" w:rsidRDefault="0056739E" w:rsidP="0056739E">
            <w:pPr>
              <w:jc w:val="both"/>
              <w:rPr>
                <w:rFonts w:ascii="Times New Roman" w:eastAsia="Times New Roman" w:hAnsi="Times New Roman"/>
                <w:color w:val="000000" w:themeColor="text1"/>
                <w:sz w:val="24"/>
                <w:szCs w:val="24"/>
                <w:lang w:val="uk-UA"/>
              </w:rPr>
            </w:pPr>
            <w:r w:rsidRPr="00A84BD3">
              <w:rPr>
                <w:rFonts w:ascii="Times New Roman" w:eastAsia="Times New Roman" w:hAnsi="Times New Roman"/>
                <w:color w:val="000000" w:themeColor="text1"/>
                <w:sz w:val="24"/>
                <w:szCs w:val="24"/>
                <w:lang w:val="uk-UA"/>
              </w:rPr>
              <w:t xml:space="preserve">або </w:t>
            </w:r>
          </w:p>
          <w:p w:rsidR="0056739E" w:rsidRPr="00A84BD3" w:rsidRDefault="0056739E" w:rsidP="0056739E">
            <w:pPr>
              <w:pStyle w:val="a4"/>
              <w:numPr>
                <w:ilvl w:val="0"/>
                <w:numId w:val="11"/>
              </w:numPr>
              <w:jc w:val="both"/>
              <w:rPr>
                <w:rFonts w:ascii="Times New Roman" w:eastAsia="Times New Roman" w:hAnsi="Times New Roman"/>
                <w:color w:val="000000" w:themeColor="text1"/>
                <w:sz w:val="24"/>
                <w:szCs w:val="24"/>
                <w:lang w:val="uk-UA"/>
              </w:rPr>
            </w:pPr>
            <w:r w:rsidRPr="00A84BD3">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56739E" w:rsidRPr="00A84BD3" w:rsidRDefault="0056739E" w:rsidP="0056739E">
            <w:pPr>
              <w:jc w:val="both"/>
              <w:rPr>
                <w:rFonts w:ascii="Times New Roman" w:eastAsia="Times New Roman" w:hAnsi="Times New Roman"/>
                <w:color w:val="000000" w:themeColor="text1"/>
                <w:sz w:val="24"/>
                <w:szCs w:val="24"/>
                <w:lang w:val="uk-UA"/>
              </w:rPr>
            </w:pPr>
            <w:r w:rsidRPr="00A84BD3">
              <w:rPr>
                <w:rFonts w:ascii="Times New Roman" w:eastAsia="Times New Roman" w:hAnsi="Times New Roman"/>
                <w:color w:val="000000" w:themeColor="text1"/>
                <w:sz w:val="24"/>
                <w:szCs w:val="24"/>
                <w:lang w:val="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w:t>
            </w:r>
            <w:r w:rsidRPr="00A84BD3">
              <w:rPr>
                <w:rFonts w:ascii="Times New Roman" w:eastAsia="Times New Roman" w:hAnsi="Times New Roman"/>
                <w:color w:val="000000" w:themeColor="text1"/>
                <w:sz w:val="24"/>
                <w:szCs w:val="24"/>
                <w:lang w:val="uk-UA"/>
              </w:rPr>
              <w:lastRenderedPageBreak/>
              <w:t>випадку учасник у складі тендерної пропозиції надає довідку довільної форми із зазначенням номеру справи та дати ухвалення рішення суду.</w:t>
            </w:r>
          </w:p>
          <w:p w:rsidR="0056739E" w:rsidRPr="00A84BD3" w:rsidRDefault="0056739E" w:rsidP="0056739E">
            <w:pPr>
              <w:jc w:val="both"/>
              <w:rPr>
                <w:rFonts w:ascii="Times New Roman" w:eastAsia="Times New Roman" w:hAnsi="Times New Roman"/>
                <w:color w:val="000000" w:themeColor="text1"/>
                <w:sz w:val="24"/>
                <w:szCs w:val="24"/>
                <w:lang w:val="uk-UA"/>
              </w:rPr>
            </w:pPr>
            <w:r w:rsidRPr="00A84BD3">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56739E" w:rsidRPr="00A84BD3" w:rsidRDefault="0056739E" w:rsidP="0056739E">
            <w:pPr>
              <w:jc w:val="both"/>
              <w:rPr>
                <w:rFonts w:ascii="Times New Roman" w:eastAsia="Times New Roman" w:hAnsi="Times New Roman"/>
                <w:sz w:val="24"/>
                <w:szCs w:val="24"/>
                <w:lang w:val="uk-UA"/>
              </w:rPr>
            </w:pPr>
            <w:r w:rsidRPr="00A84BD3">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w:t>
            </w:r>
            <w:r w:rsidRPr="00A84BD3">
              <w:rPr>
                <w:rFonts w:ascii="Times New Roman" w:eastAsia="Times New Roman" w:hAnsi="Times New Roman"/>
                <w:sz w:val="24"/>
                <w:szCs w:val="24"/>
                <w:lang w:val="uk-UA"/>
              </w:rPr>
              <w:lastRenderedPageBreak/>
              <w:t xml:space="preserve">податкової адреси на іншу територію України видане уповноваженим на це органом. </w:t>
            </w:r>
          </w:p>
          <w:p w:rsidR="0056739E" w:rsidRPr="00A84BD3" w:rsidRDefault="0056739E" w:rsidP="0056739E">
            <w:pPr>
              <w:jc w:val="both"/>
              <w:rPr>
                <w:rFonts w:ascii="Times New Roman" w:eastAsia="Times New Roman" w:hAnsi="Times New Roman" w:cs="Times New Roman"/>
                <w:sz w:val="24"/>
                <w:szCs w:val="24"/>
                <w:lang w:val="uk-UA"/>
              </w:rPr>
            </w:pPr>
            <w:r w:rsidRPr="00A84BD3">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6739E" w:rsidRPr="00A84BD3" w:rsidRDefault="0056739E" w:rsidP="0056739E">
            <w:pPr>
              <w:jc w:val="both"/>
              <w:rPr>
                <w:rFonts w:ascii="Times New Roman" w:eastAsia="Times New Roman" w:hAnsi="Times New Roman"/>
                <w:sz w:val="24"/>
                <w:szCs w:val="24"/>
                <w:lang w:val="uk-UA"/>
              </w:rPr>
            </w:pPr>
            <w:r w:rsidRPr="00A84BD3">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6739E" w:rsidRPr="00A84BD3" w:rsidRDefault="0056739E" w:rsidP="0056739E">
            <w:pPr>
              <w:jc w:val="both"/>
              <w:rPr>
                <w:rFonts w:ascii="Times New Roman" w:eastAsia="Times New Roman" w:hAnsi="Times New Roman"/>
                <w:sz w:val="24"/>
                <w:szCs w:val="24"/>
                <w:lang w:val="uk-UA"/>
              </w:rPr>
            </w:pPr>
            <w:r w:rsidRPr="00A84BD3">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56739E" w:rsidRPr="00A84BD3" w:rsidRDefault="0056739E" w:rsidP="0056739E">
            <w:pPr>
              <w:jc w:val="both"/>
              <w:rPr>
                <w:rFonts w:ascii="Times New Roman" w:eastAsia="Times New Roman" w:hAnsi="Times New Roman"/>
                <w:sz w:val="24"/>
                <w:szCs w:val="24"/>
                <w:lang w:val="uk-UA"/>
              </w:rPr>
            </w:pPr>
            <w:r w:rsidRPr="00A84BD3">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56739E" w:rsidRPr="00A84BD3" w:rsidRDefault="0056739E" w:rsidP="0056739E">
            <w:pPr>
              <w:jc w:val="both"/>
              <w:rPr>
                <w:rFonts w:ascii="Times New Roman" w:eastAsia="Times New Roman" w:hAnsi="Times New Roman"/>
                <w:sz w:val="24"/>
                <w:szCs w:val="24"/>
                <w:lang w:val="uk-UA"/>
              </w:rPr>
            </w:pPr>
            <w:r w:rsidRPr="00A84BD3">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56739E" w:rsidRPr="00A84BD3" w:rsidRDefault="0056739E" w:rsidP="0056739E">
            <w:pPr>
              <w:pStyle w:val="a4"/>
              <w:numPr>
                <w:ilvl w:val="0"/>
                <w:numId w:val="6"/>
              </w:numPr>
              <w:jc w:val="both"/>
              <w:rPr>
                <w:rFonts w:ascii="Times New Roman" w:eastAsia="Times New Roman" w:hAnsi="Times New Roman"/>
                <w:sz w:val="24"/>
                <w:szCs w:val="24"/>
                <w:lang w:val="uk-UA"/>
              </w:rPr>
            </w:pPr>
            <w:r w:rsidRPr="00A84BD3">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6739E" w:rsidRPr="00A84BD3" w:rsidRDefault="0056739E" w:rsidP="0056739E">
            <w:pPr>
              <w:pStyle w:val="a4"/>
              <w:numPr>
                <w:ilvl w:val="0"/>
                <w:numId w:val="6"/>
              </w:numPr>
              <w:jc w:val="both"/>
              <w:rPr>
                <w:rFonts w:ascii="Times New Roman" w:eastAsia="Times New Roman" w:hAnsi="Times New Roman"/>
                <w:sz w:val="24"/>
                <w:szCs w:val="24"/>
                <w:lang w:val="uk-UA"/>
              </w:rPr>
            </w:pPr>
            <w:r w:rsidRPr="00A84BD3">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6739E" w:rsidRPr="00A84BD3" w:rsidRDefault="0056739E" w:rsidP="0056739E">
            <w:pPr>
              <w:pStyle w:val="a4"/>
              <w:numPr>
                <w:ilvl w:val="0"/>
                <w:numId w:val="6"/>
              </w:numPr>
              <w:jc w:val="both"/>
              <w:rPr>
                <w:rFonts w:ascii="Times New Roman" w:eastAsia="Times New Roman" w:hAnsi="Times New Roman"/>
                <w:sz w:val="24"/>
                <w:szCs w:val="24"/>
                <w:lang w:val="uk-UA"/>
              </w:rPr>
            </w:pPr>
            <w:r w:rsidRPr="00A84BD3">
              <w:rPr>
                <w:rFonts w:ascii="Times New Roman" w:eastAsia="Times New Roman" w:hAnsi="Times New Roman"/>
                <w:sz w:val="24"/>
                <w:szCs w:val="24"/>
                <w:lang w:val="uk-UA"/>
              </w:rPr>
              <w:lastRenderedPageBreak/>
              <w:t>отримання учасником процедури закупівлі державної допомоги згідно із законодавством.</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6739E" w:rsidRPr="00A84BD3" w:rsidRDefault="0056739E" w:rsidP="0056739E">
            <w:pPr>
              <w:spacing w:before="150" w:after="150" w:line="240" w:lineRule="auto"/>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6739E" w:rsidRPr="00A84BD3" w:rsidTr="005701D6">
        <w:tc>
          <w:tcPr>
            <w:tcW w:w="210" w:type="pct"/>
            <w:shd w:val="clear" w:color="auto" w:fill="FFFFFF"/>
            <w:hideMark/>
          </w:tcPr>
          <w:p w:rsidR="0056739E" w:rsidRPr="00A84BD3" w:rsidRDefault="0056739E" w:rsidP="0056739E">
            <w:pPr>
              <w:spacing w:before="150" w:after="150" w:line="240" w:lineRule="auto"/>
              <w:jc w:val="center"/>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lastRenderedPageBreak/>
              <w:t>3</w:t>
            </w:r>
          </w:p>
        </w:tc>
        <w:tc>
          <w:tcPr>
            <w:tcW w:w="1338" w:type="pct"/>
            <w:shd w:val="clear" w:color="auto" w:fill="FFFFFF"/>
            <w:hideMark/>
          </w:tcPr>
          <w:p w:rsidR="0056739E" w:rsidRPr="00A84BD3" w:rsidRDefault="0056739E" w:rsidP="0056739E">
            <w:pPr>
              <w:spacing w:before="150" w:after="150" w:line="240" w:lineRule="auto"/>
              <w:rPr>
                <w:rFonts w:ascii="Times New Roman" w:eastAsia="Times New Roman" w:hAnsi="Times New Roman" w:cs="Times New Roman"/>
                <w:sz w:val="24"/>
                <w:szCs w:val="24"/>
                <w:lang w:val="uk-UA" w:eastAsia="ru-RU"/>
              </w:rPr>
            </w:pPr>
            <w:r w:rsidRPr="00A84BD3">
              <w:rPr>
                <w:rFonts w:ascii="Times New Roman" w:eastAsia="Times New Roman" w:hAnsi="Times New Roman"/>
                <w:sz w:val="24"/>
                <w:szCs w:val="24"/>
                <w:lang w:val="uk-UA" w:eastAsia="ru-RU"/>
              </w:rPr>
              <w:t>Відхилення тендерних пропозицій</w:t>
            </w:r>
          </w:p>
        </w:tc>
        <w:tc>
          <w:tcPr>
            <w:tcW w:w="3453" w:type="pct"/>
            <w:shd w:val="clear" w:color="auto" w:fill="FFFFFF"/>
            <w:hideMark/>
          </w:tcPr>
          <w:p w:rsidR="0056739E" w:rsidRPr="00A84BD3" w:rsidRDefault="0056739E" w:rsidP="0056739E">
            <w:pPr>
              <w:spacing w:after="0" w:line="240" w:lineRule="auto"/>
              <w:jc w:val="both"/>
              <w:rPr>
                <w:rFonts w:ascii="Times New Roman" w:hAnsi="Times New Roman"/>
                <w:sz w:val="24"/>
                <w:szCs w:val="24"/>
                <w:lang w:val="uk-UA"/>
              </w:rPr>
            </w:pPr>
            <w:r w:rsidRPr="00A84BD3">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56739E" w:rsidRPr="00A84BD3" w:rsidRDefault="0056739E" w:rsidP="0056739E">
            <w:pPr>
              <w:spacing w:after="0" w:line="240" w:lineRule="auto"/>
              <w:jc w:val="both"/>
              <w:rPr>
                <w:rFonts w:ascii="Times New Roman" w:hAnsi="Times New Roman"/>
                <w:sz w:val="24"/>
                <w:szCs w:val="24"/>
                <w:lang w:val="uk-UA"/>
              </w:rPr>
            </w:pPr>
          </w:p>
          <w:p w:rsidR="0056739E" w:rsidRPr="00A84BD3" w:rsidRDefault="0056739E" w:rsidP="0056739E">
            <w:pPr>
              <w:spacing w:after="0" w:line="240" w:lineRule="auto"/>
              <w:jc w:val="both"/>
              <w:rPr>
                <w:rFonts w:ascii="Times New Roman" w:hAnsi="Times New Roman"/>
                <w:sz w:val="24"/>
                <w:szCs w:val="24"/>
                <w:lang w:val="uk-UA"/>
              </w:rPr>
            </w:pPr>
            <w:r w:rsidRPr="00A84BD3">
              <w:rPr>
                <w:rFonts w:ascii="Times New Roman" w:hAnsi="Times New Roman"/>
                <w:sz w:val="24"/>
                <w:szCs w:val="24"/>
                <w:lang w:val="uk-UA"/>
              </w:rPr>
              <w:t>1) учасник процедури закупівлі:</w:t>
            </w:r>
          </w:p>
          <w:p w:rsidR="0056739E" w:rsidRPr="00A84BD3" w:rsidRDefault="0056739E" w:rsidP="0056739E">
            <w:pPr>
              <w:spacing w:after="0" w:line="240" w:lineRule="auto"/>
              <w:jc w:val="both"/>
              <w:rPr>
                <w:rFonts w:ascii="Times New Roman" w:hAnsi="Times New Roman"/>
                <w:sz w:val="24"/>
                <w:szCs w:val="24"/>
                <w:lang w:val="uk-UA"/>
              </w:rPr>
            </w:pPr>
          </w:p>
          <w:p w:rsidR="0056739E" w:rsidRPr="00A84BD3" w:rsidRDefault="0056739E" w:rsidP="0056739E">
            <w:pPr>
              <w:pStyle w:val="a4"/>
              <w:numPr>
                <w:ilvl w:val="0"/>
                <w:numId w:val="7"/>
              </w:numPr>
              <w:spacing w:after="0" w:line="240" w:lineRule="auto"/>
              <w:jc w:val="both"/>
              <w:rPr>
                <w:rFonts w:ascii="Times New Roman" w:hAnsi="Times New Roman"/>
                <w:sz w:val="24"/>
                <w:szCs w:val="24"/>
                <w:lang w:val="uk-UA"/>
              </w:rPr>
            </w:pPr>
            <w:r w:rsidRPr="00A84BD3">
              <w:rPr>
                <w:rFonts w:ascii="Times New Roman" w:hAnsi="Times New Roman"/>
                <w:sz w:val="24"/>
                <w:szCs w:val="24"/>
                <w:lang w:val="uk-UA"/>
              </w:rPr>
              <w:t>підпадає під підстави, встановлені пунктом 47 цих особливостей;</w:t>
            </w:r>
          </w:p>
          <w:p w:rsidR="0056739E" w:rsidRPr="00A84BD3" w:rsidRDefault="0056739E" w:rsidP="0056739E">
            <w:pPr>
              <w:pStyle w:val="a4"/>
              <w:numPr>
                <w:ilvl w:val="0"/>
                <w:numId w:val="7"/>
              </w:numPr>
              <w:spacing w:after="0" w:line="240" w:lineRule="auto"/>
              <w:jc w:val="both"/>
              <w:rPr>
                <w:rFonts w:ascii="Times New Roman" w:hAnsi="Times New Roman"/>
                <w:sz w:val="24"/>
                <w:szCs w:val="24"/>
                <w:lang w:val="uk-UA"/>
              </w:rPr>
            </w:pPr>
            <w:r w:rsidRPr="00A84BD3">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6739E" w:rsidRPr="00A84BD3" w:rsidRDefault="0056739E" w:rsidP="0056739E">
            <w:pPr>
              <w:pStyle w:val="a4"/>
              <w:numPr>
                <w:ilvl w:val="0"/>
                <w:numId w:val="7"/>
              </w:numPr>
              <w:spacing w:after="0" w:line="240" w:lineRule="auto"/>
              <w:jc w:val="both"/>
              <w:rPr>
                <w:rFonts w:ascii="Times New Roman" w:hAnsi="Times New Roman"/>
                <w:sz w:val="24"/>
                <w:szCs w:val="24"/>
                <w:lang w:val="uk-UA"/>
              </w:rPr>
            </w:pPr>
            <w:r w:rsidRPr="00A84BD3">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56739E" w:rsidRPr="00A84BD3" w:rsidRDefault="0056739E" w:rsidP="0056739E">
            <w:pPr>
              <w:pStyle w:val="a4"/>
              <w:numPr>
                <w:ilvl w:val="0"/>
                <w:numId w:val="7"/>
              </w:numPr>
              <w:spacing w:after="0" w:line="240" w:lineRule="auto"/>
              <w:jc w:val="both"/>
              <w:rPr>
                <w:rFonts w:ascii="Times New Roman" w:hAnsi="Times New Roman"/>
                <w:sz w:val="24"/>
                <w:szCs w:val="24"/>
                <w:lang w:val="uk-UA"/>
              </w:rPr>
            </w:pPr>
            <w:r w:rsidRPr="00A84BD3">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739E" w:rsidRPr="00A84BD3" w:rsidRDefault="0056739E" w:rsidP="0056739E">
            <w:pPr>
              <w:pStyle w:val="a4"/>
              <w:numPr>
                <w:ilvl w:val="0"/>
                <w:numId w:val="7"/>
              </w:numPr>
              <w:spacing w:after="0" w:line="240" w:lineRule="auto"/>
              <w:jc w:val="both"/>
              <w:rPr>
                <w:rFonts w:ascii="Times New Roman" w:hAnsi="Times New Roman"/>
                <w:sz w:val="24"/>
                <w:szCs w:val="24"/>
                <w:lang w:val="uk-UA"/>
              </w:rPr>
            </w:pPr>
            <w:r w:rsidRPr="00A84BD3">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6739E" w:rsidRPr="00A84BD3" w:rsidRDefault="0056739E" w:rsidP="0056739E">
            <w:pPr>
              <w:pStyle w:val="a4"/>
              <w:numPr>
                <w:ilvl w:val="0"/>
                <w:numId w:val="7"/>
              </w:numPr>
              <w:spacing w:after="0" w:line="240" w:lineRule="auto"/>
              <w:jc w:val="both"/>
              <w:rPr>
                <w:rFonts w:ascii="Times New Roman" w:hAnsi="Times New Roman"/>
                <w:sz w:val="24"/>
                <w:szCs w:val="24"/>
                <w:lang w:val="uk-UA"/>
              </w:rPr>
            </w:pPr>
            <w:r w:rsidRPr="00A84BD3">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56739E" w:rsidRPr="00A84BD3" w:rsidRDefault="0056739E" w:rsidP="0056739E">
            <w:pPr>
              <w:numPr>
                <w:ilvl w:val="0"/>
                <w:numId w:val="7"/>
              </w:numPr>
              <w:spacing w:after="0" w:line="240" w:lineRule="auto"/>
              <w:jc w:val="both"/>
              <w:rPr>
                <w:rFonts w:ascii="Times New Roman" w:hAnsi="Times New Roman"/>
                <w:sz w:val="24"/>
                <w:szCs w:val="24"/>
                <w:lang w:val="uk-UA"/>
              </w:rPr>
            </w:pPr>
            <w:r w:rsidRPr="00A84BD3">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w:t>
            </w:r>
            <w:r w:rsidRPr="00A84BD3">
              <w:rPr>
                <w:rFonts w:ascii="Times New Roman" w:hAnsi="Times New Roman"/>
                <w:sz w:val="24"/>
                <w:szCs w:val="24"/>
                <w:lang w:val="uk-UA"/>
              </w:rPr>
              <w:lastRenderedPageBreak/>
              <w:t>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6739E" w:rsidRPr="00A84BD3" w:rsidRDefault="0056739E" w:rsidP="0056739E">
            <w:pPr>
              <w:spacing w:after="0" w:line="240" w:lineRule="auto"/>
              <w:jc w:val="both"/>
              <w:rPr>
                <w:rFonts w:ascii="Times New Roman" w:hAnsi="Times New Roman"/>
                <w:sz w:val="24"/>
                <w:szCs w:val="24"/>
                <w:lang w:val="uk-UA"/>
              </w:rPr>
            </w:pPr>
            <w:r w:rsidRPr="00A84BD3">
              <w:rPr>
                <w:rFonts w:ascii="Times New Roman" w:hAnsi="Times New Roman"/>
                <w:sz w:val="24"/>
                <w:szCs w:val="24"/>
                <w:lang w:val="uk-UA"/>
              </w:rPr>
              <w:t>2) тендерна пропозиція:</w:t>
            </w:r>
          </w:p>
          <w:p w:rsidR="0056739E" w:rsidRPr="00A84BD3" w:rsidRDefault="0056739E" w:rsidP="0056739E">
            <w:pPr>
              <w:spacing w:after="0" w:line="240" w:lineRule="auto"/>
              <w:jc w:val="both"/>
              <w:rPr>
                <w:rFonts w:ascii="Times New Roman" w:hAnsi="Times New Roman"/>
                <w:sz w:val="24"/>
                <w:szCs w:val="24"/>
                <w:lang w:val="uk-UA"/>
              </w:rPr>
            </w:pPr>
          </w:p>
          <w:p w:rsidR="0056739E" w:rsidRPr="00A84BD3" w:rsidRDefault="0056739E" w:rsidP="0056739E">
            <w:pPr>
              <w:pStyle w:val="a4"/>
              <w:numPr>
                <w:ilvl w:val="0"/>
                <w:numId w:val="8"/>
              </w:numPr>
              <w:spacing w:after="0" w:line="240" w:lineRule="auto"/>
              <w:jc w:val="both"/>
              <w:rPr>
                <w:rFonts w:ascii="Times New Roman" w:hAnsi="Times New Roman"/>
                <w:sz w:val="24"/>
                <w:szCs w:val="24"/>
                <w:lang w:val="uk-UA"/>
              </w:rPr>
            </w:pPr>
            <w:r w:rsidRPr="00A84BD3">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6739E" w:rsidRPr="00A84BD3" w:rsidRDefault="0056739E" w:rsidP="0056739E">
            <w:pPr>
              <w:pStyle w:val="a4"/>
              <w:numPr>
                <w:ilvl w:val="0"/>
                <w:numId w:val="8"/>
              </w:numPr>
              <w:spacing w:after="0" w:line="240" w:lineRule="auto"/>
              <w:jc w:val="both"/>
              <w:rPr>
                <w:rFonts w:ascii="Times New Roman" w:hAnsi="Times New Roman"/>
                <w:sz w:val="24"/>
                <w:szCs w:val="24"/>
                <w:lang w:val="uk-UA"/>
              </w:rPr>
            </w:pPr>
            <w:r w:rsidRPr="00A84BD3">
              <w:rPr>
                <w:rFonts w:ascii="Times New Roman" w:hAnsi="Times New Roman"/>
                <w:sz w:val="24"/>
                <w:szCs w:val="24"/>
                <w:lang w:val="uk-UA"/>
              </w:rPr>
              <w:t>є такою, строк дії якої закінчився;</w:t>
            </w:r>
          </w:p>
          <w:p w:rsidR="0056739E" w:rsidRPr="00A84BD3" w:rsidRDefault="0056739E" w:rsidP="0056739E">
            <w:pPr>
              <w:pStyle w:val="a4"/>
              <w:numPr>
                <w:ilvl w:val="0"/>
                <w:numId w:val="8"/>
              </w:numPr>
              <w:spacing w:after="0" w:line="240" w:lineRule="auto"/>
              <w:jc w:val="both"/>
              <w:rPr>
                <w:rFonts w:ascii="Times New Roman" w:hAnsi="Times New Roman"/>
                <w:sz w:val="24"/>
                <w:szCs w:val="24"/>
                <w:lang w:val="uk-UA"/>
              </w:rPr>
            </w:pPr>
            <w:r w:rsidRPr="00A84BD3">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6739E" w:rsidRPr="00A84BD3" w:rsidRDefault="0056739E" w:rsidP="0056739E">
            <w:pPr>
              <w:pStyle w:val="a4"/>
              <w:numPr>
                <w:ilvl w:val="0"/>
                <w:numId w:val="8"/>
              </w:numPr>
              <w:spacing w:after="0" w:line="240" w:lineRule="auto"/>
              <w:jc w:val="both"/>
              <w:rPr>
                <w:rFonts w:ascii="Times New Roman" w:hAnsi="Times New Roman"/>
                <w:sz w:val="24"/>
                <w:szCs w:val="24"/>
                <w:lang w:val="uk-UA"/>
              </w:rPr>
            </w:pPr>
            <w:r w:rsidRPr="00A84BD3">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56739E" w:rsidRPr="00A84BD3" w:rsidRDefault="0056739E" w:rsidP="0056739E">
            <w:pPr>
              <w:spacing w:after="0" w:line="240" w:lineRule="auto"/>
              <w:jc w:val="both"/>
              <w:rPr>
                <w:rFonts w:ascii="Times New Roman" w:hAnsi="Times New Roman"/>
                <w:sz w:val="24"/>
                <w:szCs w:val="24"/>
                <w:lang w:val="uk-UA"/>
              </w:rPr>
            </w:pPr>
          </w:p>
          <w:p w:rsidR="0056739E" w:rsidRPr="00A84BD3" w:rsidRDefault="0056739E" w:rsidP="0056739E">
            <w:pPr>
              <w:spacing w:after="0" w:line="240" w:lineRule="auto"/>
              <w:jc w:val="both"/>
              <w:rPr>
                <w:rFonts w:ascii="Times New Roman" w:hAnsi="Times New Roman"/>
                <w:sz w:val="24"/>
                <w:szCs w:val="24"/>
                <w:highlight w:val="green"/>
                <w:lang w:val="uk-UA"/>
              </w:rPr>
            </w:pPr>
            <w:r w:rsidRPr="00A84BD3">
              <w:rPr>
                <w:rFonts w:ascii="Times New Roman" w:hAnsi="Times New Roman"/>
                <w:sz w:val="24"/>
                <w:szCs w:val="24"/>
                <w:lang w:val="uk-UA"/>
              </w:rPr>
              <w:t>3) переможець процедури закупівлі:</w:t>
            </w:r>
          </w:p>
          <w:p w:rsidR="0056739E" w:rsidRPr="00A84BD3" w:rsidRDefault="0056739E" w:rsidP="0056739E">
            <w:pPr>
              <w:spacing w:after="0" w:line="240" w:lineRule="auto"/>
              <w:jc w:val="both"/>
              <w:rPr>
                <w:rFonts w:ascii="Times New Roman" w:hAnsi="Times New Roman"/>
                <w:sz w:val="24"/>
                <w:szCs w:val="24"/>
                <w:highlight w:val="green"/>
                <w:lang w:val="uk-UA"/>
              </w:rPr>
            </w:pPr>
          </w:p>
          <w:p w:rsidR="0056739E" w:rsidRPr="00A84BD3" w:rsidRDefault="0056739E" w:rsidP="0056739E">
            <w:pPr>
              <w:pStyle w:val="a4"/>
              <w:numPr>
                <w:ilvl w:val="0"/>
                <w:numId w:val="9"/>
              </w:numPr>
              <w:spacing w:after="0" w:line="240" w:lineRule="auto"/>
              <w:jc w:val="both"/>
              <w:rPr>
                <w:rFonts w:ascii="Times New Roman" w:hAnsi="Times New Roman"/>
                <w:sz w:val="24"/>
                <w:szCs w:val="24"/>
                <w:lang w:val="uk-UA"/>
              </w:rPr>
            </w:pPr>
            <w:r w:rsidRPr="00A84BD3">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6739E" w:rsidRPr="00A84BD3" w:rsidRDefault="0056739E" w:rsidP="0056739E">
            <w:pPr>
              <w:pStyle w:val="a4"/>
              <w:numPr>
                <w:ilvl w:val="0"/>
                <w:numId w:val="9"/>
              </w:numPr>
              <w:spacing w:after="0" w:line="240" w:lineRule="auto"/>
              <w:jc w:val="both"/>
              <w:rPr>
                <w:rFonts w:ascii="Times New Roman" w:hAnsi="Times New Roman"/>
                <w:sz w:val="24"/>
                <w:szCs w:val="24"/>
                <w:lang w:val="uk-UA"/>
              </w:rPr>
            </w:pPr>
            <w:r w:rsidRPr="00A84BD3">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6739E" w:rsidRPr="00A84BD3" w:rsidRDefault="0056739E" w:rsidP="0056739E">
            <w:pPr>
              <w:pStyle w:val="a4"/>
              <w:numPr>
                <w:ilvl w:val="0"/>
                <w:numId w:val="9"/>
              </w:numPr>
              <w:spacing w:after="0" w:line="240" w:lineRule="auto"/>
              <w:jc w:val="both"/>
              <w:rPr>
                <w:rFonts w:ascii="Times New Roman" w:hAnsi="Times New Roman"/>
                <w:sz w:val="24"/>
                <w:szCs w:val="24"/>
                <w:lang w:val="uk-UA"/>
              </w:rPr>
            </w:pPr>
            <w:r w:rsidRPr="00A84BD3">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56739E" w:rsidRPr="00A84BD3" w:rsidRDefault="0056739E" w:rsidP="0056739E">
            <w:pPr>
              <w:pStyle w:val="a4"/>
              <w:numPr>
                <w:ilvl w:val="0"/>
                <w:numId w:val="9"/>
              </w:numPr>
              <w:spacing w:after="0" w:line="240" w:lineRule="auto"/>
              <w:rPr>
                <w:rFonts w:ascii="Times New Roman" w:hAnsi="Times New Roman"/>
                <w:sz w:val="24"/>
                <w:szCs w:val="24"/>
                <w:lang w:val="uk-UA"/>
              </w:rPr>
            </w:pPr>
            <w:r w:rsidRPr="00A84BD3">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6739E" w:rsidRPr="00A84BD3" w:rsidRDefault="0056739E" w:rsidP="0056739E">
            <w:pPr>
              <w:pStyle w:val="a4"/>
              <w:spacing w:after="0" w:line="240" w:lineRule="auto"/>
              <w:rPr>
                <w:rFonts w:ascii="Times New Roman" w:hAnsi="Times New Roman"/>
                <w:sz w:val="24"/>
                <w:szCs w:val="24"/>
                <w:lang w:val="uk-UA"/>
              </w:rPr>
            </w:pPr>
          </w:p>
          <w:p w:rsidR="0056739E" w:rsidRPr="00A84BD3" w:rsidRDefault="0056739E" w:rsidP="0056739E">
            <w:pPr>
              <w:spacing w:after="0" w:line="240" w:lineRule="auto"/>
              <w:jc w:val="both"/>
              <w:rPr>
                <w:rFonts w:ascii="Times New Roman" w:hAnsi="Times New Roman"/>
                <w:sz w:val="24"/>
                <w:szCs w:val="24"/>
                <w:lang w:val="uk-UA"/>
              </w:rPr>
            </w:pPr>
            <w:r w:rsidRPr="00A84BD3">
              <w:rPr>
                <w:rFonts w:ascii="Times New Roman" w:hAnsi="Times New Roman"/>
                <w:sz w:val="24"/>
                <w:szCs w:val="24"/>
                <w:lang w:val="uk-UA"/>
              </w:rPr>
              <w:lastRenderedPageBreak/>
              <w:t>Замовник може відхилити тендерну пропозицію із зазначенням аргументації в електронній системі закупівель у разі, коли:</w:t>
            </w:r>
          </w:p>
          <w:p w:rsidR="0056739E" w:rsidRPr="00A84BD3" w:rsidRDefault="0056739E" w:rsidP="0056739E">
            <w:pPr>
              <w:spacing w:after="0" w:line="240" w:lineRule="auto"/>
              <w:jc w:val="both"/>
              <w:rPr>
                <w:rFonts w:ascii="Times New Roman" w:hAnsi="Times New Roman"/>
                <w:sz w:val="24"/>
                <w:szCs w:val="24"/>
                <w:lang w:val="uk-UA"/>
              </w:rPr>
            </w:pPr>
          </w:p>
          <w:p w:rsidR="0056739E" w:rsidRPr="00A84BD3" w:rsidRDefault="0056739E" w:rsidP="0056739E">
            <w:pPr>
              <w:pStyle w:val="a4"/>
              <w:numPr>
                <w:ilvl w:val="0"/>
                <w:numId w:val="10"/>
              </w:numPr>
              <w:spacing w:after="0" w:line="240" w:lineRule="auto"/>
              <w:jc w:val="both"/>
              <w:rPr>
                <w:rFonts w:ascii="Times New Roman" w:hAnsi="Times New Roman"/>
                <w:sz w:val="24"/>
                <w:szCs w:val="24"/>
                <w:lang w:val="uk-UA"/>
              </w:rPr>
            </w:pPr>
            <w:r w:rsidRPr="00A84BD3">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739E" w:rsidRPr="00A84BD3" w:rsidRDefault="0056739E" w:rsidP="0056739E">
            <w:pPr>
              <w:numPr>
                <w:ilvl w:val="0"/>
                <w:numId w:val="10"/>
              </w:numPr>
              <w:spacing w:after="0" w:line="240" w:lineRule="auto"/>
              <w:jc w:val="both"/>
              <w:rPr>
                <w:rFonts w:ascii="Times New Roman" w:hAnsi="Times New Roman"/>
                <w:sz w:val="24"/>
                <w:szCs w:val="24"/>
                <w:lang w:val="uk-UA"/>
              </w:rPr>
            </w:pPr>
            <w:r w:rsidRPr="00A84BD3">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6739E" w:rsidRPr="00A84BD3" w:rsidRDefault="0056739E" w:rsidP="0056739E">
            <w:pPr>
              <w:spacing w:after="0" w:line="240" w:lineRule="auto"/>
              <w:ind w:left="720"/>
              <w:jc w:val="both"/>
              <w:rPr>
                <w:rFonts w:ascii="Times New Roman" w:hAnsi="Times New Roman"/>
                <w:sz w:val="24"/>
                <w:szCs w:val="24"/>
                <w:lang w:val="uk-UA"/>
              </w:rPr>
            </w:pPr>
          </w:p>
          <w:p w:rsidR="0056739E" w:rsidRPr="00A84BD3" w:rsidRDefault="0056739E" w:rsidP="0056739E">
            <w:pPr>
              <w:spacing w:after="0" w:line="240" w:lineRule="auto"/>
              <w:jc w:val="both"/>
              <w:rPr>
                <w:rFonts w:ascii="Times New Roman" w:hAnsi="Times New Roman"/>
                <w:sz w:val="24"/>
                <w:szCs w:val="24"/>
                <w:lang w:val="uk-UA"/>
              </w:rPr>
            </w:pPr>
            <w:r w:rsidRPr="00A84BD3">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6739E" w:rsidRPr="00A84BD3" w:rsidRDefault="0056739E" w:rsidP="0056739E">
            <w:pPr>
              <w:spacing w:after="0" w:line="240" w:lineRule="auto"/>
              <w:jc w:val="both"/>
              <w:rPr>
                <w:rFonts w:ascii="Times New Roman" w:hAnsi="Times New Roman"/>
                <w:sz w:val="24"/>
                <w:szCs w:val="24"/>
                <w:lang w:val="uk-UA"/>
              </w:rPr>
            </w:pP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6739E" w:rsidRPr="00A84BD3" w:rsidTr="00B413F2">
        <w:tc>
          <w:tcPr>
            <w:tcW w:w="5000" w:type="pct"/>
            <w:gridSpan w:val="3"/>
            <w:shd w:val="clear" w:color="auto" w:fill="FFFFFF"/>
            <w:hideMark/>
          </w:tcPr>
          <w:p w:rsidR="0056739E" w:rsidRPr="00A84BD3" w:rsidRDefault="0056739E" w:rsidP="0056739E">
            <w:pPr>
              <w:spacing w:before="150" w:after="150" w:line="240" w:lineRule="auto"/>
              <w:jc w:val="center"/>
              <w:rPr>
                <w:rFonts w:ascii="Times New Roman" w:eastAsia="Times New Roman" w:hAnsi="Times New Roman" w:cs="Times New Roman"/>
                <w:b/>
                <w:bCs/>
                <w:sz w:val="24"/>
                <w:szCs w:val="24"/>
                <w:lang w:val="uk-UA" w:eastAsia="ru-RU"/>
              </w:rPr>
            </w:pPr>
            <w:r w:rsidRPr="00A84BD3">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56739E" w:rsidRPr="00A84BD3" w:rsidTr="005701D6">
        <w:tc>
          <w:tcPr>
            <w:tcW w:w="210" w:type="pct"/>
            <w:shd w:val="clear" w:color="auto" w:fill="FFFFFF"/>
            <w:hideMark/>
          </w:tcPr>
          <w:p w:rsidR="0056739E" w:rsidRPr="00A84BD3" w:rsidRDefault="0056739E" w:rsidP="0056739E">
            <w:pPr>
              <w:spacing w:before="150" w:after="150" w:line="240" w:lineRule="auto"/>
              <w:jc w:val="center"/>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1</w:t>
            </w:r>
          </w:p>
        </w:tc>
        <w:tc>
          <w:tcPr>
            <w:tcW w:w="1338" w:type="pct"/>
            <w:shd w:val="clear" w:color="auto" w:fill="FFFFFF"/>
            <w:hideMark/>
          </w:tcPr>
          <w:p w:rsidR="0056739E" w:rsidRPr="00A84BD3" w:rsidRDefault="0056739E" w:rsidP="0056739E">
            <w:pPr>
              <w:spacing w:before="150" w:after="150" w:line="240" w:lineRule="auto"/>
              <w:rPr>
                <w:rFonts w:ascii="Times New Roman" w:eastAsia="Times New Roman" w:hAnsi="Times New Roman" w:cs="Times New Roman"/>
                <w:sz w:val="24"/>
                <w:szCs w:val="24"/>
                <w:lang w:val="uk-UA" w:eastAsia="ru-RU"/>
              </w:rPr>
            </w:pPr>
            <w:r w:rsidRPr="00A84BD3">
              <w:rPr>
                <w:rFonts w:ascii="Times New Roman" w:eastAsia="Times New Roman" w:hAnsi="Times New Roman"/>
                <w:sz w:val="24"/>
                <w:szCs w:val="24"/>
                <w:lang w:val="uk-UA" w:eastAsia="ru-RU"/>
              </w:rPr>
              <w:t>Відміна відкритих торгів</w:t>
            </w:r>
          </w:p>
        </w:tc>
        <w:tc>
          <w:tcPr>
            <w:tcW w:w="3453" w:type="pct"/>
            <w:shd w:val="clear" w:color="auto" w:fill="FFFFFF"/>
            <w:hideMark/>
          </w:tcPr>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Замовник відміняє відкриті торги у разі:</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lastRenderedPageBreak/>
              <w:t>4) коли здійснення закупівлі стало неможливим внаслідок дії обставин непереборної сили.</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739E" w:rsidRPr="00A84BD3" w:rsidTr="005701D6">
        <w:tc>
          <w:tcPr>
            <w:tcW w:w="210" w:type="pct"/>
            <w:shd w:val="clear" w:color="auto" w:fill="FFFFFF"/>
            <w:hideMark/>
          </w:tcPr>
          <w:p w:rsidR="0056739E" w:rsidRPr="00A84BD3" w:rsidRDefault="0056739E" w:rsidP="0056739E">
            <w:pPr>
              <w:spacing w:before="150" w:after="150" w:line="240" w:lineRule="auto"/>
              <w:jc w:val="center"/>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lastRenderedPageBreak/>
              <w:t>2</w:t>
            </w:r>
          </w:p>
        </w:tc>
        <w:tc>
          <w:tcPr>
            <w:tcW w:w="1338" w:type="pct"/>
            <w:shd w:val="clear" w:color="auto" w:fill="FFFFFF"/>
            <w:hideMark/>
          </w:tcPr>
          <w:p w:rsidR="0056739E" w:rsidRPr="00A84BD3" w:rsidRDefault="0056739E" w:rsidP="0056739E">
            <w:pPr>
              <w:spacing w:before="150" w:after="150" w:line="240" w:lineRule="auto"/>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Строк укладання договору про закупівлю</w:t>
            </w:r>
          </w:p>
        </w:tc>
        <w:tc>
          <w:tcPr>
            <w:tcW w:w="3453" w:type="pct"/>
            <w:shd w:val="clear" w:color="auto" w:fill="FFFFFF"/>
            <w:hideMark/>
          </w:tcPr>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739E" w:rsidRPr="00A84BD3" w:rsidTr="005701D6">
        <w:tc>
          <w:tcPr>
            <w:tcW w:w="210" w:type="pct"/>
            <w:shd w:val="clear" w:color="auto" w:fill="FFFFFF"/>
            <w:hideMark/>
          </w:tcPr>
          <w:p w:rsidR="0056739E" w:rsidRPr="00A84BD3" w:rsidRDefault="0056739E" w:rsidP="0056739E">
            <w:pPr>
              <w:spacing w:before="150" w:after="150" w:line="240" w:lineRule="auto"/>
              <w:jc w:val="center"/>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3</w:t>
            </w:r>
          </w:p>
        </w:tc>
        <w:tc>
          <w:tcPr>
            <w:tcW w:w="1338" w:type="pct"/>
            <w:shd w:val="clear" w:color="auto" w:fill="FFFFFF"/>
            <w:hideMark/>
          </w:tcPr>
          <w:p w:rsidR="0056739E" w:rsidRPr="00A84BD3" w:rsidRDefault="0056739E" w:rsidP="0056739E">
            <w:pPr>
              <w:spacing w:before="150" w:after="150" w:line="240" w:lineRule="auto"/>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Проект договору про закупівлю</w:t>
            </w:r>
          </w:p>
        </w:tc>
        <w:tc>
          <w:tcPr>
            <w:tcW w:w="3453" w:type="pct"/>
            <w:shd w:val="clear" w:color="auto" w:fill="FFFFFF"/>
            <w:hideMark/>
          </w:tcPr>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Проект договору про закупівлю викладений у </w:t>
            </w:r>
            <w:r w:rsidRPr="00EF4934">
              <w:rPr>
                <w:rFonts w:ascii="Times New Roman" w:eastAsia="Times New Roman" w:hAnsi="Times New Roman" w:cs="Times New Roman"/>
                <w:sz w:val="24"/>
                <w:szCs w:val="24"/>
                <w:lang w:val="uk-UA" w:eastAsia="ru-RU"/>
              </w:rPr>
              <w:t>Додатку № 4 до тендерної документації.</w:t>
            </w:r>
          </w:p>
        </w:tc>
      </w:tr>
      <w:tr w:rsidR="0056739E" w:rsidRPr="00A84BD3" w:rsidTr="005701D6">
        <w:tc>
          <w:tcPr>
            <w:tcW w:w="210" w:type="pct"/>
            <w:shd w:val="clear" w:color="auto" w:fill="FFFFFF"/>
            <w:hideMark/>
          </w:tcPr>
          <w:p w:rsidR="0056739E" w:rsidRPr="00A84BD3" w:rsidRDefault="0056739E" w:rsidP="0056739E">
            <w:pPr>
              <w:spacing w:before="150" w:after="150" w:line="240" w:lineRule="auto"/>
              <w:jc w:val="center"/>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lastRenderedPageBreak/>
              <w:t>4</w:t>
            </w:r>
          </w:p>
        </w:tc>
        <w:tc>
          <w:tcPr>
            <w:tcW w:w="1338" w:type="pct"/>
            <w:shd w:val="clear" w:color="auto" w:fill="FFFFFF"/>
            <w:hideMark/>
          </w:tcPr>
          <w:p w:rsidR="0056739E" w:rsidRPr="00A84BD3" w:rsidRDefault="0056739E" w:rsidP="0056739E">
            <w:pPr>
              <w:spacing w:before="150" w:after="150" w:line="240" w:lineRule="auto"/>
              <w:rPr>
                <w:rFonts w:ascii="Times New Roman" w:eastAsia="Times New Roman" w:hAnsi="Times New Roman" w:cs="Times New Roman"/>
                <w:sz w:val="24"/>
                <w:szCs w:val="24"/>
                <w:lang w:val="uk-UA" w:eastAsia="ru-RU"/>
              </w:rPr>
            </w:pPr>
            <w:r w:rsidRPr="00A84BD3">
              <w:rPr>
                <w:rFonts w:ascii="Times New Roman" w:eastAsia="Times New Roman" w:hAnsi="Times New Roman"/>
                <w:sz w:val="24"/>
                <w:szCs w:val="24"/>
                <w:lang w:val="uk-UA" w:eastAsia="ru-RU"/>
              </w:rPr>
              <w:t>Умови укладання договору про закупівлю</w:t>
            </w:r>
          </w:p>
        </w:tc>
        <w:tc>
          <w:tcPr>
            <w:tcW w:w="3453" w:type="pct"/>
            <w:shd w:val="clear" w:color="auto" w:fill="FFFFFF"/>
            <w:hideMark/>
          </w:tcPr>
          <w:p w:rsidR="0056739E" w:rsidRPr="00A84BD3" w:rsidRDefault="0056739E" w:rsidP="0056739E">
            <w:pPr>
              <w:spacing w:before="150" w:after="150" w:line="240" w:lineRule="auto"/>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56739E" w:rsidRPr="00A84BD3" w:rsidRDefault="0056739E" w:rsidP="0056739E">
            <w:pPr>
              <w:spacing w:before="150" w:after="150" w:line="240" w:lineRule="auto"/>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6739E" w:rsidRPr="00A84BD3" w:rsidRDefault="0056739E" w:rsidP="0056739E">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56739E" w:rsidRPr="00A84BD3" w:rsidRDefault="0056739E" w:rsidP="0056739E">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56739E" w:rsidRPr="00A84BD3" w:rsidRDefault="0056739E" w:rsidP="0056739E">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56739E" w:rsidRPr="00A84BD3" w:rsidRDefault="0056739E" w:rsidP="0056739E">
            <w:pPr>
              <w:spacing w:before="150" w:after="150" w:line="240" w:lineRule="auto"/>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6739E" w:rsidRPr="00A84BD3" w:rsidRDefault="0056739E" w:rsidP="0056739E">
            <w:pPr>
              <w:spacing w:before="150" w:after="150" w:line="240" w:lineRule="auto"/>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56739E" w:rsidRPr="00A84BD3" w:rsidRDefault="0056739E" w:rsidP="0056739E">
            <w:pPr>
              <w:spacing w:before="150" w:after="150" w:line="240" w:lineRule="auto"/>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A84BD3">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A84BD3">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6739E" w:rsidRPr="00A84BD3" w:rsidTr="005701D6">
        <w:tc>
          <w:tcPr>
            <w:tcW w:w="210" w:type="pct"/>
            <w:shd w:val="clear" w:color="auto" w:fill="FFFFFF"/>
            <w:hideMark/>
          </w:tcPr>
          <w:p w:rsidR="0056739E" w:rsidRPr="00A84BD3" w:rsidRDefault="0056739E" w:rsidP="0056739E">
            <w:pPr>
              <w:spacing w:before="150" w:after="150" w:line="240" w:lineRule="auto"/>
              <w:jc w:val="center"/>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5</w:t>
            </w:r>
          </w:p>
        </w:tc>
        <w:tc>
          <w:tcPr>
            <w:tcW w:w="1338" w:type="pct"/>
            <w:shd w:val="clear" w:color="auto" w:fill="FFFFFF"/>
            <w:hideMark/>
          </w:tcPr>
          <w:p w:rsidR="0056739E" w:rsidRPr="00A84BD3" w:rsidRDefault="0056739E" w:rsidP="0056739E">
            <w:pPr>
              <w:spacing w:before="150" w:after="150" w:line="240" w:lineRule="auto"/>
              <w:rPr>
                <w:rFonts w:ascii="Times New Roman" w:eastAsia="Times New Roman" w:hAnsi="Times New Roman" w:cs="Times New Roman"/>
                <w:sz w:val="24"/>
                <w:szCs w:val="24"/>
                <w:lang w:val="uk-UA" w:eastAsia="ru-RU"/>
              </w:rPr>
            </w:pPr>
            <w:r w:rsidRPr="00A84BD3">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453" w:type="pct"/>
            <w:shd w:val="clear" w:color="auto" w:fill="FFFFFF"/>
            <w:hideMark/>
          </w:tcPr>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r w:rsidRPr="00A84BD3">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6739E" w:rsidRPr="00A84BD3" w:rsidTr="005701D6">
        <w:tc>
          <w:tcPr>
            <w:tcW w:w="210" w:type="pct"/>
            <w:shd w:val="clear" w:color="auto" w:fill="FFFFFF"/>
            <w:hideMark/>
          </w:tcPr>
          <w:p w:rsidR="0056739E" w:rsidRPr="00A84BD3" w:rsidRDefault="0056739E" w:rsidP="0056739E">
            <w:pPr>
              <w:spacing w:before="150" w:after="150" w:line="240" w:lineRule="auto"/>
              <w:jc w:val="center"/>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lastRenderedPageBreak/>
              <w:t>6</w:t>
            </w:r>
          </w:p>
        </w:tc>
        <w:tc>
          <w:tcPr>
            <w:tcW w:w="1338" w:type="pct"/>
            <w:shd w:val="clear" w:color="auto" w:fill="FFFFFF"/>
            <w:hideMark/>
          </w:tcPr>
          <w:p w:rsidR="0056739E" w:rsidRPr="00A84BD3" w:rsidRDefault="0056739E" w:rsidP="0056739E">
            <w:pPr>
              <w:spacing w:before="150" w:after="150" w:line="240" w:lineRule="auto"/>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Забезпечення виконання договору про закупівлю</w:t>
            </w:r>
          </w:p>
        </w:tc>
        <w:tc>
          <w:tcPr>
            <w:tcW w:w="3453" w:type="pct"/>
            <w:shd w:val="clear" w:color="auto" w:fill="FFFFFF"/>
            <w:hideMark/>
          </w:tcPr>
          <w:p w:rsidR="0056739E" w:rsidRPr="00A84BD3" w:rsidRDefault="0056739E" w:rsidP="0056739E">
            <w:pPr>
              <w:spacing w:before="150" w:after="150" w:line="240" w:lineRule="auto"/>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Не вимагається.</w:t>
            </w:r>
          </w:p>
          <w:p w:rsidR="0056739E" w:rsidRPr="00A84BD3" w:rsidRDefault="0056739E" w:rsidP="0056739E">
            <w:pPr>
              <w:spacing w:before="150" w:after="150" w:line="240" w:lineRule="auto"/>
              <w:jc w:val="both"/>
              <w:rPr>
                <w:rFonts w:ascii="Times New Roman" w:eastAsia="Times New Roman" w:hAnsi="Times New Roman" w:cs="Times New Roman"/>
                <w:sz w:val="24"/>
                <w:szCs w:val="24"/>
                <w:lang w:val="uk-UA" w:eastAsia="ru-RU"/>
              </w:rPr>
            </w:pPr>
          </w:p>
        </w:tc>
      </w:tr>
    </w:tbl>
    <w:p w:rsidR="001D65FE" w:rsidRPr="00A84BD3" w:rsidRDefault="001D65FE" w:rsidP="00262241">
      <w:pPr>
        <w:jc w:val="right"/>
        <w:rPr>
          <w:rFonts w:ascii="Times New Roman" w:hAnsi="Times New Roman" w:cs="Times New Roman"/>
          <w:b/>
          <w:bCs/>
          <w:color w:val="00B0F0"/>
          <w:sz w:val="24"/>
          <w:szCs w:val="24"/>
          <w:lang w:val="uk-UA"/>
        </w:rPr>
      </w:pPr>
    </w:p>
    <w:p w:rsidR="00777FF7" w:rsidRDefault="00777FF7"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Default="00EB1185" w:rsidP="001D65FE">
      <w:pPr>
        <w:spacing w:after="0" w:line="240" w:lineRule="auto"/>
        <w:ind w:left="4678"/>
        <w:rPr>
          <w:rFonts w:ascii="Times New Roman" w:eastAsia="Times New Roman" w:hAnsi="Times New Roman" w:cs="Times New Roman"/>
          <w:sz w:val="24"/>
          <w:szCs w:val="24"/>
          <w:lang w:val="uk-UA" w:eastAsia="ru-RU"/>
        </w:rPr>
      </w:pPr>
    </w:p>
    <w:p w:rsidR="00EB1185" w:rsidRPr="00A84BD3" w:rsidRDefault="00EB1185" w:rsidP="001D65FE">
      <w:pPr>
        <w:spacing w:after="0" w:line="240" w:lineRule="auto"/>
        <w:ind w:left="4678"/>
        <w:rPr>
          <w:rFonts w:ascii="Times New Roman" w:eastAsia="Times New Roman" w:hAnsi="Times New Roman" w:cs="Times New Roman"/>
          <w:sz w:val="24"/>
          <w:szCs w:val="24"/>
          <w:lang w:val="uk-UA" w:eastAsia="ru-RU"/>
        </w:rPr>
      </w:pPr>
    </w:p>
    <w:p w:rsidR="00777FF7" w:rsidRPr="00A84BD3" w:rsidRDefault="00777FF7" w:rsidP="001D65FE">
      <w:pPr>
        <w:spacing w:after="0" w:line="240" w:lineRule="auto"/>
        <w:ind w:left="4678"/>
        <w:rPr>
          <w:rFonts w:ascii="Times New Roman" w:eastAsia="Times New Roman" w:hAnsi="Times New Roman" w:cs="Times New Roman"/>
          <w:sz w:val="24"/>
          <w:szCs w:val="24"/>
          <w:lang w:val="uk-UA" w:eastAsia="ru-RU"/>
        </w:rPr>
      </w:pPr>
    </w:p>
    <w:p w:rsidR="001D65FE" w:rsidRPr="00A84BD3" w:rsidRDefault="001D65FE" w:rsidP="001D65FE">
      <w:pPr>
        <w:spacing w:after="0" w:line="240" w:lineRule="auto"/>
        <w:ind w:left="4678"/>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lastRenderedPageBreak/>
        <w:t>Додаток 1</w:t>
      </w:r>
    </w:p>
    <w:p w:rsidR="001D65FE" w:rsidRPr="00A84BD3" w:rsidRDefault="001D65FE" w:rsidP="001D65FE">
      <w:pPr>
        <w:spacing w:after="0" w:line="240" w:lineRule="auto"/>
        <w:ind w:left="4678"/>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до тендерної документації </w:t>
      </w:r>
    </w:p>
    <w:p w:rsidR="001D65FE" w:rsidRPr="00A84BD3" w:rsidRDefault="001D65FE" w:rsidP="001D65FE">
      <w:pPr>
        <w:spacing w:after="0" w:line="240" w:lineRule="auto"/>
        <w:ind w:left="4678"/>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на закупівлю  </w:t>
      </w:r>
    </w:p>
    <w:p w:rsidR="008E05A4" w:rsidRPr="00C513C7" w:rsidRDefault="00241A84" w:rsidP="008E05A4">
      <w:pPr>
        <w:spacing w:after="0" w:line="240" w:lineRule="auto"/>
        <w:ind w:left="4678"/>
        <w:rPr>
          <w:rFonts w:ascii="Times New Roman" w:eastAsia="Times New Roman" w:hAnsi="Times New Roman" w:cs="Times New Roman"/>
          <w:sz w:val="24"/>
          <w:szCs w:val="24"/>
          <w:lang w:val="uk-UA" w:eastAsia="ru-RU"/>
        </w:rPr>
      </w:pPr>
      <w:r w:rsidRPr="00C513C7">
        <w:rPr>
          <w:rFonts w:ascii="Times New Roman" w:eastAsia="Times New Roman" w:hAnsi="Times New Roman" w:cs="Times New Roman"/>
          <w:sz w:val="24"/>
          <w:szCs w:val="24"/>
          <w:lang w:val="uk-UA" w:eastAsia="ru-RU"/>
        </w:rPr>
        <w:t>згідно коду  ДК 021:2015 "Єдиний закупівельний словник"</w:t>
      </w:r>
    </w:p>
    <w:p w:rsidR="008E05A4" w:rsidRPr="00C513C7" w:rsidRDefault="008E05A4" w:rsidP="008E05A4">
      <w:pPr>
        <w:spacing w:after="0" w:line="240" w:lineRule="auto"/>
        <w:ind w:left="4678"/>
        <w:rPr>
          <w:rFonts w:ascii="Times New Roman" w:eastAsia="Times New Roman" w:hAnsi="Times New Roman" w:cs="Times New Roman"/>
          <w:sz w:val="24"/>
          <w:szCs w:val="24"/>
          <w:lang w:val="uk-UA" w:eastAsia="ru-RU"/>
        </w:rPr>
      </w:pPr>
      <w:r w:rsidRPr="00C513C7">
        <w:rPr>
          <w:rFonts w:ascii="Times New Roman" w:eastAsia="Times New Roman" w:hAnsi="Times New Roman" w:cs="Times New Roman"/>
          <w:sz w:val="24"/>
          <w:szCs w:val="24"/>
          <w:lang w:val="uk-UA" w:eastAsia="ru-RU"/>
        </w:rPr>
        <w:t>Повірка димоходів та вентиляційних каналів за кодом ДК 021:2015: 71310000-4 Консультаційні послуги у галузях інженерії та будівництва(71315410-6 Перевірка вентиляційних систем)</w:t>
      </w:r>
    </w:p>
    <w:p w:rsidR="00241A84" w:rsidRPr="00E14806" w:rsidRDefault="00241A84" w:rsidP="00241A84">
      <w:pPr>
        <w:spacing w:after="0" w:line="240" w:lineRule="auto"/>
        <w:ind w:left="4678"/>
        <w:rPr>
          <w:rFonts w:ascii="Times New Roman" w:eastAsia="Times New Roman" w:hAnsi="Times New Roman" w:cs="Times New Roman"/>
          <w:color w:val="FF0000"/>
          <w:sz w:val="24"/>
          <w:szCs w:val="24"/>
          <w:lang w:val="uk-UA" w:eastAsia="ru-RU"/>
        </w:rPr>
      </w:pPr>
    </w:p>
    <w:p w:rsidR="00241A84" w:rsidRPr="00E14806" w:rsidRDefault="00241A84" w:rsidP="00370F35">
      <w:pPr>
        <w:ind w:left="-6"/>
        <w:jc w:val="center"/>
        <w:rPr>
          <w:rFonts w:ascii="Times New Roman" w:hAnsi="Times New Roman" w:cs="Times New Roman"/>
          <w:b/>
          <w:color w:val="FF0000"/>
          <w:sz w:val="24"/>
          <w:szCs w:val="24"/>
          <w:lang w:val="uk-UA"/>
        </w:rPr>
      </w:pPr>
    </w:p>
    <w:p w:rsidR="002629E7" w:rsidRPr="004324BC" w:rsidRDefault="002629E7" w:rsidP="002629E7">
      <w:pPr>
        <w:spacing w:after="0" w:line="240" w:lineRule="auto"/>
        <w:ind w:firstLine="284"/>
        <w:jc w:val="center"/>
        <w:rPr>
          <w:rFonts w:ascii="Times New Roman" w:eastAsia="Times New Roman" w:hAnsi="Times New Roman" w:cs="Times New Roman"/>
          <w:b/>
          <w:sz w:val="24"/>
          <w:szCs w:val="24"/>
          <w:lang w:val="uk-UA" w:eastAsia="ru-RU"/>
        </w:rPr>
      </w:pPr>
      <w:r w:rsidRPr="004324BC">
        <w:rPr>
          <w:rFonts w:ascii="Times New Roman" w:eastAsia="Times New Roman" w:hAnsi="Times New Roman" w:cs="Times New Roman"/>
          <w:b/>
          <w:sz w:val="24"/>
          <w:szCs w:val="24"/>
          <w:lang w:val="uk-UA" w:eastAsia="ru-RU"/>
        </w:rPr>
        <w:t>Кваліфікаційні критерії та перелік документів, що підтверджують інформацію учасників про відповідність їх таким критеріям</w:t>
      </w:r>
    </w:p>
    <w:p w:rsidR="002629E7" w:rsidRPr="004324BC" w:rsidRDefault="002629E7" w:rsidP="002629E7">
      <w:pPr>
        <w:spacing w:after="0" w:line="240" w:lineRule="auto"/>
        <w:ind w:firstLine="284"/>
        <w:jc w:val="center"/>
        <w:rPr>
          <w:rFonts w:ascii="Times New Roman" w:eastAsia="Times New Roman" w:hAnsi="Times New Roman" w:cs="Times New Roman"/>
          <w:b/>
          <w:sz w:val="24"/>
          <w:szCs w:val="24"/>
          <w:lang w:val="uk-UA" w:eastAsia="ru-RU"/>
        </w:rPr>
      </w:pPr>
    </w:p>
    <w:p w:rsidR="00370F35" w:rsidRPr="00BD42CA" w:rsidRDefault="00370F35" w:rsidP="00370F35">
      <w:pPr>
        <w:ind w:left="-6"/>
        <w:jc w:val="center"/>
        <w:rPr>
          <w:rFonts w:ascii="Times New Roman" w:hAnsi="Times New Roman" w:cs="Times New Roman"/>
          <w:b/>
          <w:bCs/>
          <w:sz w:val="24"/>
          <w:szCs w:val="24"/>
          <w:lang w:val="uk-UA"/>
        </w:rPr>
      </w:pPr>
      <w:r w:rsidRPr="00BD42CA">
        <w:rPr>
          <w:rFonts w:ascii="Times New Roman" w:hAnsi="Times New Roman" w:cs="Times New Roman"/>
          <w:b/>
          <w:bCs/>
          <w:sz w:val="24"/>
          <w:szCs w:val="24"/>
          <w:lang w:val="uk-UA"/>
        </w:rPr>
        <w:t xml:space="preserve">закупівлі </w:t>
      </w:r>
      <w:r w:rsidR="00B34428">
        <w:rPr>
          <w:rFonts w:ascii="Times New Roman" w:hAnsi="Times New Roman" w:cs="Times New Roman"/>
          <w:b/>
          <w:bCs/>
          <w:sz w:val="24"/>
          <w:szCs w:val="24"/>
          <w:lang w:val="uk-UA"/>
        </w:rPr>
        <w:t>послуг</w:t>
      </w:r>
      <w:r w:rsidRPr="00BD42CA">
        <w:rPr>
          <w:rFonts w:ascii="Times New Roman" w:hAnsi="Times New Roman" w:cs="Times New Roman"/>
          <w:b/>
          <w:bCs/>
          <w:sz w:val="24"/>
          <w:szCs w:val="24"/>
          <w:lang w:val="uk-UA"/>
        </w:rPr>
        <w:t xml:space="preserve"> </w:t>
      </w:r>
      <w:r w:rsidR="00C513C7" w:rsidRPr="00C513C7">
        <w:rPr>
          <w:rFonts w:ascii="Times New Roman" w:hAnsi="Times New Roman" w:cs="Times New Roman"/>
          <w:b/>
          <w:bCs/>
          <w:sz w:val="24"/>
          <w:szCs w:val="24"/>
          <w:lang w:val="uk-UA"/>
        </w:rPr>
        <w:t xml:space="preserve">по перевірці стану, обстеження та  чищення димарів та вентиляційних каналів багатоквартирних будинків </w:t>
      </w:r>
      <w:r w:rsidRPr="00BD42CA">
        <w:rPr>
          <w:rFonts w:ascii="Times New Roman" w:hAnsi="Times New Roman" w:cs="Times New Roman"/>
          <w:b/>
          <w:bCs/>
          <w:sz w:val="24"/>
          <w:szCs w:val="24"/>
          <w:lang w:val="uk-UA"/>
        </w:rPr>
        <w:t>за кодом</w:t>
      </w:r>
    </w:p>
    <w:p w:rsidR="002E2D79" w:rsidRPr="00C513C7" w:rsidRDefault="00370F35" w:rsidP="002E2D79">
      <w:pPr>
        <w:spacing w:after="0" w:line="240" w:lineRule="auto"/>
        <w:ind w:left="-6"/>
        <w:jc w:val="center"/>
        <w:rPr>
          <w:rFonts w:ascii="Times New Roman" w:eastAsia="Times New Roman" w:hAnsi="Times New Roman" w:cs="Times New Roman"/>
          <w:color w:val="000000"/>
          <w:sz w:val="24"/>
          <w:szCs w:val="24"/>
          <w:lang w:val="uk-UA" w:eastAsia="ru-RU"/>
        </w:rPr>
      </w:pPr>
      <w:r w:rsidRPr="00E14806">
        <w:rPr>
          <w:rFonts w:ascii="Times New Roman" w:hAnsi="Times New Roman" w:cs="Times New Roman"/>
          <w:b/>
          <w:bCs/>
          <w:color w:val="FF0000"/>
          <w:sz w:val="24"/>
          <w:szCs w:val="24"/>
          <w:lang w:val="uk-UA"/>
        </w:rPr>
        <w:t xml:space="preserve"> </w:t>
      </w:r>
      <w:r w:rsidRPr="00C513C7">
        <w:rPr>
          <w:rFonts w:ascii="Times New Roman" w:eastAsia="Times New Roman" w:hAnsi="Times New Roman" w:cs="Times New Roman"/>
          <w:color w:val="000000"/>
          <w:sz w:val="24"/>
          <w:szCs w:val="24"/>
          <w:lang w:val="uk-UA" w:eastAsia="ru-RU"/>
        </w:rPr>
        <w:t xml:space="preserve">СРV ДК 021:2015 - </w:t>
      </w:r>
      <w:bookmarkStart w:id="1" w:name="_Hlk110330728"/>
      <w:r w:rsidR="002E2D79" w:rsidRPr="00C513C7">
        <w:rPr>
          <w:rFonts w:ascii="Times New Roman" w:eastAsia="Times New Roman" w:hAnsi="Times New Roman" w:cs="Times New Roman"/>
          <w:color w:val="000000"/>
          <w:sz w:val="24"/>
          <w:szCs w:val="24"/>
          <w:lang w:val="uk-UA" w:eastAsia="ru-RU"/>
        </w:rPr>
        <w:t>Повірка димоходів та вентиляційних каналів за кодом ДК 021:2015: 71310000-4 Консультаційні послуги у галузях інженерії та будівництва(71315410-6 Перевірка вентиляційних систем)</w:t>
      </w:r>
    </w:p>
    <w:p w:rsidR="00370F35" w:rsidRPr="00E14806" w:rsidRDefault="00370F35" w:rsidP="00E14806">
      <w:pPr>
        <w:spacing w:after="0" w:line="240" w:lineRule="auto"/>
        <w:ind w:left="-6"/>
        <w:jc w:val="center"/>
        <w:rPr>
          <w:rFonts w:ascii="Times New Roman" w:hAnsi="Times New Roman" w:cs="Times New Roman"/>
          <w:b/>
          <w:bCs/>
          <w:color w:val="FF0000"/>
          <w:lang w:val="uk-UA"/>
        </w:rPr>
      </w:pPr>
    </w:p>
    <w:p w:rsidR="000D71D3" w:rsidRDefault="000D71D3" w:rsidP="00370F35">
      <w:pPr>
        <w:spacing w:after="0" w:line="240" w:lineRule="auto"/>
        <w:ind w:left="-6"/>
        <w:jc w:val="center"/>
        <w:rPr>
          <w:rFonts w:ascii="Times New Roman" w:hAnsi="Times New Roman" w:cs="Times New Roman"/>
          <w:bCs/>
          <w:lang w:val="uk-UA"/>
        </w:rPr>
      </w:pPr>
    </w:p>
    <w:tbl>
      <w:tblPr>
        <w:tblW w:w="100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421"/>
        <w:gridCol w:w="6764"/>
      </w:tblGrid>
      <w:tr w:rsidR="000D71D3" w:rsidRPr="004324BC" w:rsidTr="00590634">
        <w:tc>
          <w:tcPr>
            <w:tcW w:w="861" w:type="dxa"/>
          </w:tcPr>
          <w:p w:rsidR="000D71D3" w:rsidRPr="004324BC" w:rsidRDefault="000D71D3" w:rsidP="00590634">
            <w:pPr>
              <w:tabs>
                <w:tab w:val="left" w:pos="1080"/>
              </w:tabs>
              <w:spacing w:after="0" w:line="240" w:lineRule="auto"/>
              <w:jc w:val="center"/>
              <w:rPr>
                <w:rFonts w:ascii="Times New Roman" w:eastAsia="Times New Roman" w:hAnsi="Times New Roman" w:cs="Times New Roman"/>
                <w:b/>
                <w:bCs/>
                <w:sz w:val="24"/>
                <w:szCs w:val="24"/>
                <w:lang w:val="uk-UA" w:eastAsia="ru-RU"/>
              </w:rPr>
            </w:pPr>
            <w:r w:rsidRPr="004324BC">
              <w:rPr>
                <w:rFonts w:ascii="Times New Roman" w:eastAsia="Times New Roman" w:hAnsi="Times New Roman" w:cs="Times New Roman"/>
                <w:b/>
                <w:bCs/>
                <w:sz w:val="24"/>
                <w:szCs w:val="24"/>
                <w:lang w:val="uk-UA" w:eastAsia="ru-RU"/>
              </w:rPr>
              <w:t>№ з/п</w:t>
            </w:r>
          </w:p>
        </w:tc>
        <w:tc>
          <w:tcPr>
            <w:tcW w:w="2421" w:type="dxa"/>
          </w:tcPr>
          <w:p w:rsidR="000D71D3" w:rsidRPr="004324BC" w:rsidRDefault="000D71D3" w:rsidP="00590634">
            <w:pPr>
              <w:tabs>
                <w:tab w:val="left" w:pos="1080"/>
              </w:tabs>
              <w:spacing w:after="0" w:line="240" w:lineRule="auto"/>
              <w:jc w:val="center"/>
              <w:rPr>
                <w:rFonts w:ascii="Times New Roman" w:eastAsia="Times New Roman" w:hAnsi="Times New Roman" w:cs="Times New Roman"/>
                <w:b/>
                <w:bCs/>
                <w:sz w:val="24"/>
                <w:szCs w:val="24"/>
                <w:lang w:val="uk-UA" w:eastAsia="ru-RU"/>
              </w:rPr>
            </w:pPr>
            <w:r w:rsidRPr="004324BC">
              <w:rPr>
                <w:rFonts w:ascii="Times New Roman" w:eastAsia="Times New Roman" w:hAnsi="Times New Roman" w:cs="Times New Roman"/>
                <w:b/>
                <w:bCs/>
                <w:sz w:val="24"/>
                <w:szCs w:val="24"/>
                <w:lang w:val="uk-UA" w:eastAsia="ru-RU"/>
              </w:rPr>
              <w:t>Кваліфікаційні критерії</w:t>
            </w:r>
          </w:p>
        </w:tc>
        <w:tc>
          <w:tcPr>
            <w:tcW w:w="6764" w:type="dxa"/>
          </w:tcPr>
          <w:p w:rsidR="000D71D3" w:rsidRPr="004324BC" w:rsidRDefault="000D71D3" w:rsidP="00590634">
            <w:pPr>
              <w:tabs>
                <w:tab w:val="left" w:pos="1080"/>
              </w:tabs>
              <w:spacing w:after="0" w:line="240" w:lineRule="auto"/>
              <w:jc w:val="center"/>
              <w:rPr>
                <w:rFonts w:ascii="Times New Roman" w:eastAsia="Times New Roman" w:hAnsi="Times New Roman" w:cs="Times New Roman"/>
                <w:b/>
                <w:bCs/>
                <w:sz w:val="24"/>
                <w:szCs w:val="24"/>
                <w:lang w:val="uk-UA" w:eastAsia="ru-RU"/>
              </w:rPr>
            </w:pPr>
            <w:r w:rsidRPr="004324BC">
              <w:rPr>
                <w:rFonts w:ascii="Times New Roman" w:eastAsia="Times New Roman" w:hAnsi="Times New Roman" w:cs="Times New Roman"/>
                <w:b/>
                <w:bCs/>
                <w:sz w:val="24"/>
                <w:szCs w:val="24"/>
                <w:lang w:val="uk-UA" w:eastAsia="ru-RU"/>
              </w:rPr>
              <w:t>Документи, які підтверджують відповідність Учасника кваліфікаційним критеріям</w:t>
            </w:r>
          </w:p>
        </w:tc>
      </w:tr>
      <w:tr w:rsidR="000D71D3" w:rsidRPr="004324BC" w:rsidTr="00590634">
        <w:tc>
          <w:tcPr>
            <w:tcW w:w="861" w:type="dxa"/>
          </w:tcPr>
          <w:p w:rsidR="000D71D3" w:rsidRPr="004324BC" w:rsidRDefault="000D71D3" w:rsidP="00590634">
            <w:pPr>
              <w:tabs>
                <w:tab w:val="left" w:pos="1080"/>
              </w:tabs>
              <w:spacing w:after="0" w:line="240" w:lineRule="auto"/>
              <w:jc w:val="center"/>
              <w:rPr>
                <w:rFonts w:ascii="Times New Roman" w:eastAsia="Times New Roman" w:hAnsi="Times New Roman" w:cs="Times New Roman"/>
                <w:b/>
                <w:bCs/>
                <w:sz w:val="24"/>
                <w:szCs w:val="24"/>
                <w:lang w:val="uk-UA" w:eastAsia="ru-RU"/>
              </w:rPr>
            </w:pPr>
          </w:p>
        </w:tc>
        <w:tc>
          <w:tcPr>
            <w:tcW w:w="2421" w:type="dxa"/>
          </w:tcPr>
          <w:p w:rsidR="000D71D3" w:rsidRPr="004324BC" w:rsidRDefault="000D71D3" w:rsidP="00590634">
            <w:pPr>
              <w:tabs>
                <w:tab w:val="left" w:pos="1080"/>
              </w:tabs>
              <w:spacing w:after="0" w:line="240" w:lineRule="auto"/>
              <w:rPr>
                <w:rFonts w:ascii="Times New Roman" w:eastAsia="Times New Roman" w:hAnsi="Times New Roman" w:cs="Times New Roman"/>
                <w:bCs/>
                <w:sz w:val="24"/>
                <w:szCs w:val="24"/>
                <w:lang w:val="uk-UA" w:eastAsia="ru-RU"/>
              </w:rPr>
            </w:pPr>
          </w:p>
        </w:tc>
        <w:tc>
          <w:tcPr>
            <w:tcW w:w="6764" w:type="dxa"/>
          </w:tcPr>
          <w:p w:rsidR="000D71D3" w:rsidRPr="004324BC" w:rsidRDefault="000D71D3" w:rsidP="00590634">
            <w:pPr>
              <w:spacing w:after="0" w:line="240" w:lineRule="auto"/>
              <w:jc w:val="both"/>
              <w:rPr>
                <w:rFonts w:ascii="Times New Roman" w:eastAsia="Times New Roman" w:hAnsi="Times New Roman" w:cs="Times New Roman"/>
                <w:sz w:val="24"/>
                <w:szCs w:val="24"/>
                <w:lang w:val="uk-UA" w:eastAsia="ru-RU"/>
              </w:rPr>
            </w:pPr>
          </w:p>
        </w:tc>
      </w:tr>
      <w:tr w:rsidR="000D71D3" w:rsidRPr="000D71D3" w:rsidTr="00590634">
        <w:tc>
          <w:tcPr>
            <w:tcW w:w="861" w:type="dxa"/>
          </w:tcPr>
          <w:p w:rsidR="000D71D3" w:rsidRPr="004324BC" w:rsidRDefault="000D71D3" w:rsidP="00590634">
            <w:pPr>
              <w:tabs>
                <w:tab w:val="left" w:pos="1080"/>
              </w:tabs>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w:t>
            </w:r>
            <w:r w:rsidRPr="004324BC">
              <w:rPr>
                <w:rFonts w:ascii="Times New Roman" w:eastAsia="Times New Roman" w:hAnsi="Times New Roman" w:cs="Times New Roman"/>
                <w:b/>
                <w:bCs/>
                <w:sz w:val="24"/>
                <w:szCs w:val="24"/>
                <w:lang w:val="uk-UA" w:eastAsia="ru-RU"/>
              </w:rPr>
              <w:t>.</w:t>
            </w:r>
          </w:p>
        </w:tc>
        <w:tc>
          <w:tcPr>
            <w:tcW w:w="2421" w:type="dxa"/>
          </w:tcPr>
          <w:p w:rsidR="000D71D3" w:rsidRPr="004324BC" w:rsidRDefault="000D71D3" w:rsidP="00590634">
            <w:pPr>
              <w:tabs>
                <w:tab w:val="left" w:pos="1080"/>
              </w:tabs>
              <w:spacing w:after="0" w:line="240" w:lineRule="auto"/>
              <w:rPr>
                <w:rFonts w:ascii="Times New Roman" w:eastAsia="Times New Roman" w:hAnsi="Times New Roman" w:cs="Times New Roman"/>
                <w:sz w:val="24"/>
                <w:szCs w:val="24"/>
                <w:lang w:val="uk-UA" w:eastAsia="ru-RU"/>
              </w:rPr>
            </w:pPr>
            <w:r w:rsidRPr="004324BC">
              <w:rPr>
                <w:rFonts w:ascii="Times New Roman" w:eastAsia="Times New Roman" w:hAnsi="Times New Roman" w:cs="Times New Roman"/>
                <w:sz w:val="24"/>
                <w:szCs w:val="24"/>
                <w:lang w:val="uk-UA" w:eastAsia="ru-RU"/>
              </w:rPr>
              <w:t>Наявність документально підтвердженого досвіду виконання аналогічного договору *</w:t>
            </w:r>
          </w:p>
        </w:tc>
        <w:tc>
          <w:tcPr>
            <w:tcW w:w="6764" w:type="dxa"/>
          </w:tcPr>
          <w:p w:rsidR="000D71D3" w:rsidRDefault="000D71D3" w:rsidP="00590634">
            <w:pPr>
              <w:spacing w:after="0" w:line="240" w:lineRule="auto"/>
              <w:jc w:val="both"/>
              <w:rPr>
                <w:rFonts w:ascii="Times New Roman" w:eastAsia="Times New Roman" w:hAnsi="Times New Roman" w:cs="Times New Roman"/>
                <w:sz w:val="24"/>
                <w:szCs w:val="24"/>
                <w:lang w:val="uk-UA" w:eastAsia="zh-CN"/>
              </w:rPr>
            </w:pPr>
            <w:r w:rsidRPr="004324BC">
              <w:rPr>
                <w:rFonts w:ascii="Times New Roman" w:eastAsia="Times New Roman" w:hAnsi="Times New Roman" w:cs="Times New Roman"/>
                <w:color w:val="000000"/>
                <w:sz w:val="24"/>
                <w:szCs w:val="24"/>
                <w:lang w:val="uk-UA" w:eastAsia="ru-RU"/>
              </w:rPr>
              <w:tab/>
              <w:t>Довідка на фірмовому бланку (</w:t>
            </w:r>
            <w:r w:rsidRPr="004324BC">
              <w:rPr>
                <w:rFonts w:ascii="Times New Roman" w:eastAsia="Times New Roman" w:hAnsi="Times New Roman" w:cs="Times New Roman"/>
                <w:i/>
                <w:color w:val="000000"/>
                <w:sz w:val="24"/>
                <w:szCs w:val="24"/>
                <w:lang w:val="uk-UA" w:eastAsia="ru-RU"/>
              </w:rPr>
              <w:t>у разі наявності  такого бланку</w:t>
            </w:r>
            <w:r w:rsidRPr="004324BC">
              <w:rPr>
                <w:rFonts w:ascii="Times New Roman" w:eastAsia="Times New Roman" w:hAnsi="Times New Roman" w:cs="Times New Roman"/>
                <w:color w:val="000000"/>
                <w:sz w:val="24"/>
                <w:szCs w:val="24"/>
                <w:lang w:val="uk-UA" w:eastAsia="ru-RU"/>
              </w:rPr>
              <w:t>) за підписом керівника або уповноваженої особиУчасника та відтиском печатки Учасника у формі, наведеній нижче, що містить інформацію про наявність в Учасника досвіду виконання не менше одного аналогічного договору  (заповнюється Учасником відповідно до предмету, що закуповується)</w:t>
            </w:r>
            <w:r w:rsidRPr="004324BC">
              <w:rPr>
                <w:rFonts w:ascii="Times New Roman" w:eastAsia="Times New Roman" w:hAnsi="Times New Roman" w:cs="Times New Roman"/>
                <w:sz w:val="24"/>
                <w:szCs w:val="24"/>
                <w:lang w:val="uk-UA" w:eastAsia="zh-CN"/>
              </w:rPr>
              <w:t>:</w:t>
            </w:r>
          </w:p>
          <w:p w:rsidR="000D71D3" w:rsidRDefault="000D71D3" w:rsidP="00590634">
            <w:pPr>
              <w:spacing w:after="0" w:line="240" w:lineRule="auto"/>
              <w:jc w:val="both"/>
              <w:rPr>
                <w:rFonts w:ascii="Times New Roman" w:eastAsia="Times New Roman" w:hAnsi="Times New Roman" w:cs="Times New Roman"/>
                <w:sz w:val="24"/>
                <w:szCs w:val="24"/>
                <w:lang w:val="uk-UA" w:eastAsia="zh-CN"/>
              </w:rPr>
            </w:pPr>
          </w:p>
          <w:p w:rsidR="000D71D3" w:rsidRPr="004324BC" w:rsidRDefault="000D71D3" w:rsidP="00590634">
            <w:pPr>
              <w:spacing w:after="0" w:line="240" w:lineRule="auto"/>
              <w:jc w:val="both"/>
              <w:rPr>
                <w:rFonts w:ascii="Times New Roman" w:eastAsia="Times New Roman" w:hAnsi="Times New Roman" w:cs="Times New Roman"/>
                <w:sz w:val="24"/>
                <w:szCs w:val="24"/>
                <w:lang w:val="uk-UA" w:eastAsia="zh-CN"/>
              </w:rPr>
            </w:pPr>
          </w:p>
          <w:p w:rsidR="000D71D3" w:rsidRPr="004324BC" w:rsidRDefault="000D71D3" w:rsidP="00590634">
            <w:pPr>
              <w:suppressAutoHyphens/>
              <w:spacing w:after="0" w:line="240" w:lineRule="auto"/>
              <w:jc w:val="center"/>
              <w:rPr>
                <w:rFonts w:ascii="Times New Roman" w:eastAsia="Times New Roman" w:hAnsi="Times New Roman" w:cs="Times New Roman"/>
                <w:b/>
                <w:sz w:val="24"/>
                <w:szCs w:val="24"/>
                <w:lang w:val="uk-UA" w:eastAsia="zh-CN"/>
              </w:rPr>
            </w:pPr>
            <w:r w:rsidRPr="004324BC">
              <w:rPr>
                <w:rFonts w:ascii="Times New Roman" w:eastAsia="Times New Roman" w:hAnsi="Times New Roman" w:cs="Times New Roman"/>
                <w:b/>
                <w:sz w:val="24"/>
                <w:szCs w:val="24"/>
                <w:lang w:val="uk-UA" w:eastAsia="zh-CN"/>
              </w:rPr>
              <w:t xml:space="preserve">Довідка </w:t>
            </w:r>
          </w:p>
          <w:p w:rsidR="000D71D3" w:rsidRPr="004324BC" w:rsidRDefault="000D71D3" w:rsidP="00590634">
            <w:pPr>
              <w:suppressAutoHyphens/>
              <w:spacing w:after="0" w:line="240" w:lineRule="auto"/>
              <w:jc w:val="center"/>
              <w:rPr>
                <w:rFonts w:ascii="Times New Roman" w:eastAsia="Times New Roman" w:hAnsi="Times New Roman" w:cs="Times New Roman"/>
                <w:b/>
                <w:sz w:val="24"/>
                <w:szCs w:val="24"/>
                <w:lang w:val="uk-UA" w:eastAsia="zh-CN"/>
              </w:rPr>
            </w:pPr>
            <w:r w:rsidRPr="004324BC">
              <w:rPr>
                <w:rFonts w:ascii="Times New Roman" w:eastAsia="Times New Roman" w:hAnsi="Times New Roman" w:cs="Times New Roman"/>
                <w:b/>
                <w:sz w:val="24"/>
                <w:szCs w:val="24"/>
                <w:lang w:val="uk-UA" w:eastAsia="zh-CN"/>
              </w:rPr>
              <w:t>про наявність у Учасника досвіду виконання аналогічних договорів</w:t>
            </w:r>
          </w:p>
          <w:tbl>
            <w:tblPr>
              <w:tblW w:w="0" w:type="auto"/>
              <w:tblLook w:val="0000" w:firstRow="0" w:lastRow="0" w:firstColumn="0" w:lastColumn="0" w:noHBand="0" w:noVBand="0"/>
            </w:tblPr>
            <w:tblGrid>
              <w:gridCol w:w="445"/>
              <w:gridCol w:w="2137"/>
              <w:gridCol w:w="1274"/>
              <w:gridCol w:w="1383"/>
              <w:gridCol w:w="1299"/>
            </w:tblGrid>
            <w:tr w:rsidR="000D71D3" w:rsidRPr="004324BC" w:rsidTr="00590634">
              <w:tc>
                <w:tcPr>
                  <w:tcW w:w="445" w:type="dxa"/>
                  <w:tcBorders>
                    <w:top w:val="single" w:sz="4" w:space="0" w:color="000000"/>
                    <w:left w:val="single" w:sz="4" w:space="0" w:color="000000"/>
                    <w:bottom w:val="single" w:sz="4" w:space="0" w:color="000000"/>
                    <w:right w:val="nil"/>
                  </w:tcBorders>
                  <w:vAlign w:val="center"/>
                </w:tcPr>
                <w:p w:rsidR="000D71D3" w:rsidRPr="004324BC" w:rsidRDefault="000D71D3" w:rsidP="00590634">
                  <w:pPr>
                    <w:suppressAutoHyphens/>
                    <w:spacing w:after="0" w:line="240" w:lineRule="auto"/>
                    <w:jc w:val="center"/>
                    <w:rPr>
                      <w:rFonts w:ascii="Times New Roman" w:eastAsia="Times New Roman" w:hAnsi="Times New Roman" w:cs="Times New Roman"/>
                      <w:sz w:val="24"/>
                      <w:szCs w:val="24"/>
                      <w:lang w:val="uk-UA" w:eastAsia="zh-CN"/>
                    </w:rPr>
                  </w:pPr>
                  <w:r w:rsidRPr="004324BC">
                    <w:rPr>
                      <w:rFonts w:ascii="Times New Roman" w:eastAsia="Times New Roman" w:hAnsi="Times New Roman" w:cs="Times New Roman"/>
                      <w:sz w:val="24"/>
                      <w:szCs w:val="24"/>
                      <w:lang w:val="uk-UA" w:eastAsia="zh-CN"/>
                    </w:rPr>
                    <w:t>№</w:t>
                  </w:r>
                </w:p>
              </w:tc>
              <w:tc>
                <w:tcPr>
                  <w:tcW w:w="3265" w:type="dxa"/>
                  <w:tcBorders>
                    <w:top w:val="single" w:sz="4" w:space="0" w:color="000000"/>
                    <w:left w:val="single" w:sz="4" w:space="0" w:color="000000"/>
                    <w:bottom w:val="single" w:sz="4" w:space="0" w:color="000000"/>
                    <w:right w:val="nil"/>
                  </w:tcBorders>
                  <w:vAlign w:val="center"/>
                </w:tcPr>
                <w:p w:rsidR="000D71D3" w:rsidRPr="004324BC" w:rsidRDefault="000D71D3" w:rsidP="00590634">
                  <w:pPr>
                    <w:suppressAutoHyphens/>
                    <w:spacing w:after="0" w:line="240" w:lineRule="auto"/>
                    <w:jc w:val="center"/>
                    <w:rPr>
                      <w:rFonts w:ascii="Times New Roman" w:eastAsia="Times New Roman" w:hAnsi="Times New Roman" w:cs="Times New Roman"/>
                      <w:sz w:val="24"/>
                      <w:szCs w:val="24"/>
                      <w:lang w:val="uk-UA" w:eastAsia="zh-CN"/>
                    </w:rPr>
                  </w:pPr>
                  <w:r w:rsidRPr="004324BC">
                    <w:rPr>
                      <w:rFonts w:ascii="Times New Roman" w:eastAsia="Times New Roman" w:hAnsi="Times New Roman" w:cs="Times New Roman"/>
                      <w:sz w:val="24"/>
                      <w:szCs w:val="24"/>
                      <w:lang w:val="uk-UA" w:eastAsia="zh-CN"/>
                    </w:rPr>
                    <w:t>Найменування замовника, для якого виконувалися  аналогічні договори, його код ЄДРПОУ, місцезнаходження та контактний телефон</w:t>
                  </w:r>
                </w:p>
              </w:tc>
              <w:tc>
                <w:tcPr>
                  <w:tcW w:w="2693" w:type="dxa"/>
                  <w:tcBorders>
                    <w:top w:val="single" w:sz="4" w:space="0" w:color="000000"/>
                    <w:left w:val="single" w:sz="4" w:space="0" w:color="000000"/>
                    <w:bottom w:val="single" w:sz="4" w:space="0" w:color="000000"/>
                    <w:right w:val="nil"/>
                  </w:tcBorders>
                  <w:vAlign w:val="center"/>
                </w:tcPr>
                <w:p w:rsidR="000D71D3" w:rsidRPr="004324BC" w:rsidRDefault="000D71D3" w:rsidP="00590634">
                  <w:pPr>
                    <w:suppressAutoHyphens/>
                    <w:spacing w:after="0" w:line="240" w:lineRule="auto"/>
                    <w:jc w:val="center"/>
                    <w:rPr>
                      <w:rFonts w:ascii="Times New Roman" w:eastAsia="Times New Roman" w:hAnsi="Times New Roman" w:cs="Times New Roman"/>
                      <w:sz w:val="24"/>
                      <w:szCs w:val="24"/>
                      <w:lang w:val="uk-UA" w:eastAsia="zh-CN"/>
                    </w:rPr>
                  </w:pPr>
                  <w:r w:rsidRPr="004324BC">
                    <w:rPr>
                      <w:rFonts w:ascii="Times New Roman" w:eastAsia="Times New Roman" w:hAnsi="Times New Roman" w:cs="Times New Roman"/>
                      <w:sz w:val="24"/>
                      <w:szCs w:val="24"/>
                      <w:lang w:val="uk-UA" w:eastAsia="ar-SA"/>
                    </w:rPr>
                    <w:t>Предмет договору та загальний опис послуги</w:t>
                  </w:r>
                </w:p>
              </w:tc>
              <w:tc>
                <w:tcPr>
                  <w:tcW w:w="1843" w:type="dxa"/>
                  <w:tcBorders>
                    <w:top w:val="single" w:sz="4" w:space="0" w:color="000000"/>
                    <w:left w:val="single" w:sz="4" w:space="0" w:color="000000"/>
                    <w:bottom w:val="single" w:sz="4" w:space="0" w:color="000000"/>
                    <w:right w:val="single" w:sz="4" w:space="0" w:color="auto"/>
                  </w:tcBorders>
                  <w:vAlign w:val="center"/>
                </w:tcPr>
                <w:p w:rsidR="000D71D3" w:rsidRPr="004324BC" w:rsidRDefault="000D71D3" w:rsidP="00590634">
                  <w:pPr>
                    <w:suppressAutoHyphens/>
                    <w:spacing w:after="0" w:line="240" w:lineRule="auto"/>
                    <w:jc w:val="center"/>
                    <w:rPr>
                      <w:rFonts w:ascii="Times New Roman" w:eastAsia="Times New Roman" w:hAnsi="Times New Roman" w:cs="Times New Roman"/>
                      <w:sz w:val="24"/>
                      <w:szCs w:val="24"/>
                      <w:lang w:val="uk-UA" w:eastAsia="zh-CN"/>
                    </w:rPr>
                  </w:pPr>
                  <w:r w:rsidRPr="004324BC">
                    <w:rPr>
                      <w:rFonts w:ascii="Times New Roman" w:eastAsia="Times New Roman" w:hAnsi="Times New Roman" w:cs="Times New Roman"/>
                      <w:sz w:val="24"/>
                      <w:szCs w:val="24"/>
                      <w:lang w:val="uk-UA" w:eastAsia="zh-CN"/>
                    </w:rPr>
                    <w:t xml:space="preserve">Дата підписання договору та строк (термін) його дії </w:t>
                  </w:r>
                </w:p>
              </w:tc>
              <w:tc>
                <w:tcPr>
                  <w:tcW w:w="1531" w:type="dxa"/>
                  <w:tcBorders>
                    <w:top w:val="single" w:sz="4" w:space="0" w:color="auto"/>
                    <w:left w:val="single" w:sz="4" w:space="0" w:color="auto"/>
                    <w:bottom w:val="single" w:sz="4" w:space="0" w:color="000000"/>
                    <w:right w:val="single" w:sz="4" w:space="0" w:color="auto"/>
                  </w:tcBorders>
                  <w:vAlign w:val="center"/>
                </w:tcPr>
                <w:p w:rsidR="000D71D3" w:rsidRPr="004324BC" w:rsidRDefault="000D71D3" w:rsidP="00590634">
                  <w:pPr>
                    <w:suppressAutoHyphens/>
                    <w:spacing w:after="0" w:line="240" w:lineRule="auto"/>
                    <w:jc w:val="center"/>
                    <w:rPr>
                      <w:rFonts w:ascii="Times New Roman" w:eastAsia="Times New Roman" w:hAnsi="Times New Roman" w:cs="Times New Roman"/>
                      <w:sz w:val="24"/>
                      <w:szCs w:val="24"/>
                      <w:lang w:val="uk-UA" w:eastAsia="zh-CN"/>
                    </w:rPr>
                  </w:pPr>
                  <w:r w:rsidRPr="004324BC">
                    <w:rPr>
                      <w:rFonts w:ascii="Times New Roman" w:eastAsia="Times New Roman" w:hAnsi="Times New Roman" w:cs="Times New Roman"/>
                      <w:sz w:val="24"/>
                      <w:szCs w:val="24"/>
                      <w:lang w:val="uk-UA" w:eastAsia="zh-CN"/>
                    </w:rPr>
                    <w:t>Контактна особа замовника</w:t>
                  </w:r>
                </w:p>
              </w:tc>
            </w:tr>
          </w:tbl>
          <w:p w:rsidR="000D71D3" w:rsidRPr="004324BC" w:rsidRDefault="000D71D3" w:rsidP="00590634">
            <w:pPr>
              <w:widowControl w:val="0"/>
              <w:tabs>
                <w:tab w:val="left" w:pos="1080"/>
              </w:tabs>
              <w:autoSpaceDE w:val="0"/>
              <w:autoSpaceDN w:val="0"/>
              <w:adjustRightInd w:val="0"/>
              <w:spacing w:after="0" w:line="240" w:lineRule="auto"/>
              <w:jc w:val="both"/>
              <w:rPr>
                <w:rFonts w:ascii="Times New Roman" w:eastAsia="Times New Roman" w:hAnsi="Times New Roman" w:cs="Times New Roman"/>
                <w:b/>
                <w:color w:val="000000"/>
                <w:sz w:val="24"/>
                <w:szCs w:val="24"/>
                <w:lang w:val="uk-UA"/>
              </w:rPr>
            </w:pPr>
            <w:r w:rsidRPr="004324BC">
              <w:rPr>
                <w:rFonts w:ascii="Times New Roman" w:eastAsia="Times New Roman" w:hAnsi="Times New Roman" w:cs="Times New Roman"/>
                <w:sz w:val="24"/>
                <w:szCs w:val="24"/>
                <w:lang w:val="uk-UA" w:eastAsia="ru-RU"/>
              </w:rPr>
              <w:t>*</w:t>
            </w:r>
            <w:r w:rsidRPr="004324BC">
              <w:rPr>
                <w:rFonts w:ascii="Times New Roman" w:eastAsia="Times New Roman" w:hAnsi="Times New Roman" w:cs="Times New Roman"/>
                <w:i/>
                <w:sz w:val="24"/>
                <w:szCs w:val="24"/>
                <w:u w:val="single"/>
                <w:lang w:val="uk-UA"/>
              </w:rPr>
              <w:t>Примітка:</w:t>
            </w:r>
            <w:r w:rsidRPr="004324BC">
              <w:rPr>
                <w:rFonts w:ascii="Times New Roman" w:eastAsia="Times New Roman" w:hAnsi="Times New Roman" w:cs="Times New Roman"/>
                <w:i/>
                <w:sz w:val="24"/>
                <w:szCs w:val="24"/>
                <w:lang w:val="uk-UA" w:eastAsia="zh-CN"/>
              </w:rPr>
              <w:t xml:space="preserve">Під аналогічним договором розуміється договір  </w:t>
            </w:r>
            <w:r w:rsidRPr="004324BC">
              <w:rPr>
                <w:rFonts w:ascii="Times New Roman" w:eastAsia="Times New Roman" w:hAnsi="Times New Roman" w:cs="Times New Roman"/>
                <w:b/>
                <w:i/>
                <w:sz w:val="24"/>
                <w:szCs w:val="24"/>
                <w:u w:val="single"/>
                <w:lang w:val="uk-UA" w:eastAsia="zh-CN"/>
              </w:rPr>
              <w:t xml:space="preserve">за предметом закупівлі </w:t>
            </w:r>
            <w:r w:rsidR="00C513C7">
              <w:rPr>
                <w:rFonts w:ascii="Times New Roman" w:eastAsia="Times New Roman" w:hAnsi="Times New Roman" w:cs="Times New Roman"/>
                <w:b/>
                <w:i/>
                <w:sz w:val="24"/>
                <w:szCs w:val="24"/>
                <w:u w:val="single"/>
                <w:lang w:val="uk-UA" w:eastAsia="zh-CN"/>
              </w:rPr>
              <w:t>зазначеного у технічних вимогах</w:t>
            </w:r>
            <w:r w:rsidRPr="004324BC">
              <w:rPr>
                <w:rFonts w:ascii="Times New Roman" w:eastAsia="Times New Roman" w:hAnsi="Times New Roman" w:cs="Times New Roman"/>
                <w:b/>
                <w:i/>
                <w:sz w:val="24"/>
                <w:szCs w:val="24"/>
                <w:u w:val="single"/>
                <w:lang w:val="uk-UA" w:eastAsia="zh-CN"/>
              </w:rPr>
              <w:t>, а саме:</w:t>
            </w:r>
            <w:r w:rsidR="00C513C7" w:rsidRPr="00BD42CA">
              <w:rPr>
                <w:rFonts w:ascii="Times New Roman" w:hAnsi="Times New Roman" w:cs="Times New Roman"/>
                <w:b/>
                <w:bCs/>
                <w:sz w:val="24"/>
                <w:szCs w:val="24"/>
                <w:lang w:val="uk-UA"/>
              </w:rPr>
              <w:t xml:space="preserve"> закупівлі </w:t>
            </w:r>
            <w:r w:rsidR="00C513C7">
              <w:rPr>
                <w:rFonts w:ascii="Times New Roman" w:hAnsi="Times New Roman" w:cs="Times New Roman"/>
                <w:b/>
                <w:bCs/>
                <w:sz w:val="24"/>
                <w:szCs w:val="24"/>
                <w:lang w:val="uk-UA"/>
              </w:rPr>
              <w:t>послуг</w:t>
            </w:r>
            <w:r w:rsidR="00C513C7" w:rsidRPr="00BD42CA">
              <w:rPr>
                <w:rFonts w:ascii="Times New Roman" w:hAnsi="Times New Roman" w:cs="Times New Roman"/>
                <w:b/>
                <w:bCs/>
                <w:sz w:val="24"/>
                <w:szCs w:val="24"/>
                <w:lang w:val="uk-UA"/>
              </w:rPr>
              <w:t xml:space="preserve"> </w:t>
            </w:r>
            <w:r w:rsidR="00C513C7" w:rsidRPr="00C513C7">
              <w:rPr>
                <w:rFonts w:ascii="Times New Roman" w:hAnsi="Times New Roman" w:cs="Times New Roman"/>
                <w:b/>
                <w:bCs/>
                <w:sz w:val="24"/>
                <w:szCs w:val="24"/>
                <w:lang w:val="uk-UA"/>
              </w:rPr>
              <w:t xml:space="preserve">по перевірці стану, обстеження та  чищення димарів та вентиляційних каналів </w:t>
            </w:r>
            <w:r w:rsidR="00C513C7" w:rsidRPr="00C513C7">
              <w:rPr>
                <w:rFonts w:ascii="Times New Roman" w:hAnsi="Times New Roman" w:cs="Times New Roman"/>
                <w:b/>
                <w:bCs/>
                <w:sz w:val="24"/>
                <w:szCs w:val="24"/>
                <w:lang w:val="uk-UA"/>
              </w:rPr>
              <w:lastRenderedPageBreak/>
              <w:t>багатоквартирних будинків</w:t>
            </w:r>
            <w:r w:rsidRPr="004324BC">
              <w:rPr>
                <w:rFonts w:ascii="Times New Roman" w:eastAsia="Times New Roman" w:hAnsi="Times New Roman" w:cs="Times New Roman"/>
                <w:b/>
                <w:i/>
                <w:sz w:val="24"/>
                <w:szCs w:val="24"/>
                <w:u w:val="single"/>
                <w:lang w:val="uk-UA" w:eastAsia="zh-CN"/>
              </w:rPr>
              <w:t>.</w:t>
            </w:r>
            <w:r w:rsidRPr="004324BC">
              <w:rPr>
                <w:rFonts w:ascii="Times New Roman" w:eastAsia="Times New Roman" w:hAnsi="Times New Roman" w:cs="Times New Roman"/>
                <w:b/>
                <w:color w:val="000000"/>
                <w:sz w:val="24"/>
                <w:szCs w:val="24"/>
                <w:lang w:val="uk-UA"/>
              </w:rPr>
              <w:t xml:space="preserve"> На підтвердження виконання аналогічного договору надається:</w:t>
            </w:r>
          </w:p>
          <w:p w:rsidR="000D71D3" w:rsidRPr="004324BC" w:rsidRDefault="000D71D3" w:rsidP="009F4697">
            <w:pPr>
              <w:widowControl w:val="0"/>
              <w:tabs>
                <w:tab w:val="left" w:pos="1080"/>
              </w:tabs>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r w:rsidRPr="004324BC">
              <w:rPr>
                <w:rFonts w:ascii="Times New Roman" w:eastAsia="Times New Roman" w:hAnsi="Times New Roman" w:cs="Times New Roman"/>
                <w:color w:val="000000"/>
                <w:sz w:val="24"/>
                <w:szCs w:val="24"/>
                <w:lang w:val="uk-UA"/>
              </w:rPr>
              <w:t>- копія одного, як мінімум, вказаного у довідці договору;</w:t>
            </w:r>
          </w:p>
        </w:tc>
      </w:tr>
    </w:tbl>
    <w:p w:rsidR="000D71D3" w:rsidRPr="00BD42CA" w:rsidRDefault="000D71D3" w:rsidP="00370F35">
      <w:pPr>
        <w:spacing w:after="0" w:line="240" w:lineRule="auto"/>
        <w:ind w:left="-6"/>
        <w:jc w:val="center"/>
        <w:rPr>
          <w:rFonts w:ascii="Times New Roman" w:hAnsi="Times New Roman" w:cs="Times New Roman"/>
          <w:bCs/>
          <w:lang w:val="uk-UA"/>
        </w:rPr>
      </w:pPr>
    </w:p>
    <w:p w:rsidR="00370F35" w:rsidRPr="00BD42CA" w:rsidRDefault="00370F35" w:rsidP="00370F35">
      <w:pPr>
        <w:spacing w:after="0" w:line="240" w:lineRule="auto"/>
        <w:ind w:left="-6"/>
        <w:jc w:val="center"/>
        <w:rPr>
          <w:rFonts w:ascii="Times New Roman" w:hAnsi="Times New Roman" w:cs="Times New Roman"/>
          <w:bCs/>
          <w:lang w:val="uk-UA"/>
        </w:rPr>
      </w:pPr>
    </w:p>
    <w:bookmarkEnd w:id="1"/>
    <w:p w:rsidR="00370F35" w:rsidRPr="00BD42CA" w:rsidRDefault="00370F35" w:rsidP="00370F35">
      <w:pPr>
        <w:spacing w:after="0" w:line="240" w:lineRule="auto"/>
        <w:jc w:val="both"/>
        <w:rPr>
          <w:rFonts w:ascii="Times New Roman" w:hAnsi="Times New Roman" w:cs="Times New Roman"/>
          <w:sz w:val="24"/>
          <w:szCs w:val="24"/>
          <w:lang w:val="uk-UA"/>
        </w:rPr>
      </w:pPr>
    </w:p>
    <w:p w:rsidR="00502948" w:rsidRPr="00A84BD3" w:rsidRDefault="00502948">
      <w:pPr>
        <w:rPr>
          <w:lang w:val="uk-UA"/>
        </w:rPr>
      </w:pPr>
    </w:p>
    <w:p w:rsidR="00502948" w:rsidRPr="00A84BD3" w:rsidRDefault="00502948">
      <w:pPr>
        <w:rPr>
          <w:lang w:val="uk-UA"/>
        </w:rPr>
      </w:pPr>
    </w:p>
    <w:p w:rsidR="00502948" w:rsidRPr="00A84BD3" w:rsidRDefault="00502948">
      <w:pPr>
        <w:rPr>
          <w:lang w:val="uk-UA"/>
        </w:rPr>
      </w:pPr>
    </w:p>
    <w:p w:rsidR="00502948" w:rsidRPr="00A84BD3" w:rsidRDefault="00502948">
      <w:pPr>
        <w:rPr>
          <w:lang w:val="uk-UA"/>
        </w:rPr>
      </w:pPr>
    </w:p>
    <w:p w:rsidR="00502948" w:rsidRPr="00A84BD3" w:rsidRDefault="00502948">
      <w:pPr>
        <w:rPr>
          <w:lang w:val="uk-UA"/>
        </w:rPr>
      </w:pPr>
    </w:p>
    <w:p w:rsidR="00502948" w:rsidRPr="00A84BD3" w:rsidRDefault="00502948">
      <w:pPr>
        <w:rPr>
          <w:lang w:val="uk-UA"/>
        </w:rPr>
      </w:pPr>
    </w:p>
    <w:p w:rsidR="00502948" w:rsidRPr="00A84BD3" w:rsidRDefault="00502948">
      <w:pPr>
        <w:rPr>
          <w:lang w:val="uk-UA"/>
        </w:rPr>
      </w:pPr>
    </w:p>
    <w:p w:rsidR="00502948" w:rsidRPr="00A84BD3" w:rsidRDefault="00502948">
      <w:pPr>
        <w:rPr>
          <w:lang w:val="uk-UA"/>
        </w:rPr>
      </w:pPr>
    </w:p>
    <w:p w:rsidR="00502948" w:rsidRPr="00A84BD3" w:rsidRDefault="00502948">
      <w:pPr>
        <w:rPr>
          <w:lang w:val="uk-UA"/>
        </w:rPr>
      </w:pPr>
    </w:p>
    <w:p w:rsidR="00502948" w:rsidRPr="00A84BD3" w:rsidRDefault="00502948">
      <w:pPr>
        <w:rPr>
          <w:lang w:val="uk-UA"/>
        </w:rPr>
      </w:pPr>
    </w:p>
    <w:p w:rsidR="00502948" w:rsidRPr="00A84BD3" w:rsidRDefault="00502948">
      <w:pPr>
        <w:rPr>
          <w:lang w:val="uk-UA"/>
        </w:rPr>
      </w:pPr>
    </w:p>
    <w:p w:rsidR="00EF2001" w:rsidRDefault="00EF2001" w:rsidP="00CB34FC">
      <w:pPr>
        <w:jc w:val="right"/>
        <w:rPr>
          <w:rFonts w:ascii="Times New Roman" w:hAnsi="Times New Roman"/>
          <w:b/>
          <w:bCs/>
          <w:sz w:val="24"/>
          <w:szCs w:val="24"/>
          <w:lang w:val="uk-UA"/>
        </w:rPr>
      </w:pPr>
    </w:p>
    <w:p w:rsidR="00DE497F" w:rsidRPr="00A84BD3" w:rsidRDefault="00DE497F" w:rsidP="00CB34FC">
      <w:pPr>
        <w:jc w:val="right"/>
        <w:rPr>
          <w:rFonts w:ascii="Times New Roman" w:hAnsi="Times New Roman"/>
          <w:b/>
          <w:bCs/>
          <w:sz w:val="24"/>
          <w:szCs w:val="24"/>
          <w:lang w:val="uk-UA"/>
        </w:rPr>
      </w:pPr>
    </w:p>
    <w:p w:rsidR="00EF2001" w:rsidRDefault="00EF2001" w:rsidP="00CB34FC">
      <w:pPr>
        <w:jc w:val="right"/>
        <w:rPr>
          <w:rFonts w:ascii="Times New Roman" w:hAnsi="Times New Roman"/>
          <w:b/>
          <w:bCs/>
          <w:sz w:val="24"/>
          <w:szCs w:val="24"/>
          <w:lang w:val="uk-UA"/>
        </w:rPr>
      </w:pPr>
    </w:p>
    <w:p w:rsidR="003E2841" w:rsidRPr="00A84BD3" w:rsidRDefault="003E2841" w:rsidP="00CB34FC">
      <w:pPr>
        <w:jc w:val="right"/>
        <w:rPr>
          <w:rFonts w:ascii="Times New Roman" w:hAnsi="Times New Roman"/>
          <w:b/>
          <w:bCs/>
          <w:sz w:val="24"/>
          <w:szCs w:val="24"/>
          <w:lang w:val="uk-UA"/>
        </w:rPr>
      </w:pPr>
    </w:p>
    <w:p w:rsidR="00821F0C" w:rsidRDefault="00821F0C" w:rsidP="00EF2001">
      <w:pPr>
        <w:spacing w:after="0" w:line="240" w:lineRule="auto"/>
        <w:ind w:left="4678"/>
        <w:rPr>
          <w:rFonts w:ascii="Times New Roman" w:eastAsia="Times New Roman" w:hAnsi="Times New Roman" w:cs="Times New Roman"/>
          <w:sz w:val="24"/>
          <w:szCs w:val="24"/>
          <w:lang w:val="uk-UA" w:eastAsia="ru-RU"/>
        </w:rPr>
      </w:pPr>
    </w:p>
    <w:p w:rsidR="00821F0C" w:rsidRDefault="00821F0C" w:rsidP="00EF2001">
      <w:pPr>
        <w:spacing w:after="0" w:line="240" w:lineRule="auto"/>
        <w:ind w:left="4678"/>
        <w:rPr>
          <w:rFonts w:ascii="Times New Roman" w:eastAsia="Times New Roman" w:hAnsi="Times New Roman" w:cs="Times New Roman"/>
          <w:sz w:val="24"/>
          <w:szCs w:val="24"/>
          <w:lang w:val="uk-UA" w:eastAsia="ru-RU"/>
        </w:rPr>
      </w:pPr>
    </w:p>
    <w:p w:rsidR="00821F0C" w:rsidRDefault="00821F0C" w:rsidP="00EF2001">
      <w:pPr>
        <w:spacing w:after="0" w:line="240" w:lineRule="auto"/>
        <w:ind w:left="4678"/>
        <w:rPr>
          <w:rFonts w:ascii="Times New Roman" w:eastAsia="Times New Roman" w:hAnsi="Times New Roman" w:cs="Times New Roman"/>
          <w:sz w:val="24"/>
          <w:szCs w:val="24"/>
          <w:lang w:val="uk-UA" w:eastAsia="ru-RU"/>
        </w:rPr>
      </w:pPr>
    </w:p>
    <w:p w:rsidR="00821F0C" w:rsidRDefault="00821F0C" w:rsidP="00EF2001">
      <w:pPr>
        <w:spacing w:after="0" w:line="240" w:lineRule="auto"/>
        <w:ind w:left="4678"/>
        <w:rPr>
          <w:rFonts w:ascii="Times New Roman" w:eastAsia="Times New Roman" w:hAnsi="Times New Roman" w:cs="Times New Roman"/>
          <w:sz w:val="24"/>
          <w:szCs w:val="24"/>
          <w:lang w:val="uk-UA" w:eastAsia="ru-RU"/>
        </w:rPr>
      </w:pPr>
    </w:p>
    <w:p w:rsidR="00821F0C" w:rsidRDefault="00821F0C" w:rsidP="00EF2001">
      <w:pPr>
        <w:spacing w:after="0" w:line="240" w:lineRule="auto"/>
        <w:ind w:left="4678"/>
        <w:rPr>
          <w:rFonts w:ascii="Times New Roman" w:eastAsia="Times New Roman" w:hAnsi="Times New Roman" w:cs="Times New Roman"/>
          <w:sz w:val="24"/>
          <w:szCs w:val="24"/>
          <w:lang w:val="uk-UA" w:eastAsia="ru-RU"/>
        </w:rPr>
      </w:pPr>
    </w:p>
    <w:p w:rsidR="00821F0C" w:rsidRDefault="00821F0C" w:rsidP="00EF2001">
      <w:pPr>
        <w:spacing w:after="0" w:line="240" w:lineRule="auto"/>
        <w:ind w:left="4678"/>
        <w:rPr>
          <w:rFonts w:ascii="Times New Roman" w:eastAsia="Times New Roman" w:hAnsi="Times New Roman" w:cs="Times New Roman"/>
          <w:sz w:val="24"/>
          <w:szCs w:val="24"/>
          <w:lang w:val="uk-UA" w:eastAsia="ru-RU"/>
        </w:rPr>
      </w:pPr>
    </w:p>
    <w:p w:rsidR="00821F0C" w:rsidRDefault="00821F0C" w:rsidP="00EF2001">
      <w:pPr>
        <w:spacing w:after="0" w:line="240" w:lineRule="auto"/>
        <w:ind w:left="4678"/>
        <w:rPr>
          <w:rFonts w:ascii="Times New Roman" w:eastAsia="Times New Roman" w:hAnsi="Times New Roman" w:cs="Times New Roman"/>
          <w:sz w:val="24"/>
          <w:szCs w:val="24"/>
          <w:lang w:val="uk-UA" w:eastAsia="ru-RU"/>
        </w:rPr>
      </w:pPr>
    </w:p>
    <w:p w:rsidR="00821F0C" w:rsidRDefault="00821F0C" w:rsidP="00EF2001">
      <w:pPr>
        <w:spacing w:after="0" w:line="240" w:lineRule="auto"/>
        <w:ind w:left="4678"/>
        <w:rPr>
          <w:rFonts w:ascii="Times New Roman" w:eastAsia="Times New Roman" w:hAnsi="Times New Roman" w:cs="Times New Roman"/>
          <w:sz w:val="24"/>
          <w:szCs w:val="24"/>
          <w:lang w:val="uk-UA" w:eastAsia="ru-RU"/>
        </w:rPr>
      </w:pPr>
    </w:p>
    <w:p w:rsidR="00821F0C" w:rsidRDefault="00821F0C" w:rsidP="00EF2001">
      <w:pPr>
        <w:spacing w:after="0" w:line="240" w:lineRule="auto"/>
        <w:ind w:left="4678"/>
        <w:rPr>
          <w:rFonts w:ascii="Times New Roman" w:eastAsia="Times New Roman" w:hAnsi="Times New Roman" w:cs="Times New Roman"/>
          <w:sz w:val="24"/>
          <w:szCs w:val="24"/>
          <w:lang w:val="uk-UA" w:eastAsia="ru-RU"/>
        </w:rPr>
      </w:pPr>
    </w:p>
    <w:p w:rsidR="001A4EDC" w:rsidRDefault="001A4EDC" w:rsidP="00EF2001">
      <w:pPr>
        <w:spacing w:after="0" w:line="240" w:lineRule="auto"/>
        <w:ind w:left="4678"/>
        <w:rPr>
          <w:rFonts w:ascii="Times New Roman" w:eastAsia="Times New Roman" w:hAnsi="Times New Roman" w:cs="Times New Roman"/>
          <w:sz w:val="24"/>
          <w:szCs w:val="24"/>
          <w:lang w:val="uk-UA" w:eastAsia="ru-RU"/>
        </w:rPr>
      </w:pPr>
    </w:p>
    <w:p w:rsidR="001A4EDC" w:rsidRDefault="001A4EDC" w:rsidP="00EF2001">
      <w:pPr>
        <w:spacing w:after="0" w:line="240" w:lineRule="auto"/>
        <w:ind w:left="4678"/>
        <w:rPr>
          <w:rFonts w:ascii="Times New Roman" w:eastAsia="Times New Roman" w:hAnsi="Times New Roman" w:cs="Times New Roman"/>
          <w:sz w:val="24"/>
          <w:szCs w:val="24"/>
          <w:lang w:val="uk-UA" w:eastAsia="ru-RU"/>
        </w:rPr>
      </w:pPr>
    </w:p>
    <w:p w:rsidR="001A4EDC" w:rsidRDefault="001A4EDC" w:rsidP="00EF2001">
      <w:pPr>
        <w:spacing w:after="0" w:line="240" w:lineRule="auto"/>
        <w:ind w:left="4678"/>
        <w:rPr>
          <w:rFonts w:ascii="Times New Roman" w:eastAsia="Times New Roman" w:hAnsi="Times New Roman" w:cs="Times New Roman"/>
          <w:sz w:val="24"/>
          <w:szCs w:val="24"/>
          <w:lang w:val="uk-UA" w:eastAsia="ru-RU"/>
        </w:rPr>
      </w:pPr>
    </w:p>
    <w:p w:rsidR="001A4EDC" w:rsidRDefault="001A4EDC" w:rsidP="00EF2001">
      <w:pPr>
        <w:spacing w:after="0" w:line="240" w:lineRule="auto"/>
        <w:ind w:left="4678"/>
        <w:rPr>
          <w:rFonts w:ascii="Times New Roman" w:eastAsia="Times New Roman" w:hAnsi="Times New Roman" w:cs="Times New Roman"/>
          <w:sz w:val="24"/>
          <w:szCs w:val="24"/>
          <w:lang w:val="uk-UA" w:eastAsia="ru-RU"/>
        </w:rPr>
      </w:pPr>
    </w:p>
    <w:p w:rsidR="001A4EDC" w:rsidRDefault="001A4EDC" w:rsidP="00EF2001">
      <w:pPr>
        <w:spacing w:after="0" w:line="240" w:lineRule="auto"/>
        <w:ind w:left="4678"/>
        <w:rPr>
          <w:rFonts w:ascii="Times New Roman" w:eastAsia="Times New Roman" w:hAnsi="Times New Roman" w:cs="Times New Roman"/>
          <w:sz w:val="24"/>
          <w:szCs w:val="24"/>
          <w:lang w:val="uk-UA" w:eastAsia="ru-RU"/>
        </w:rPr>
      </w:pPr>
    </w:p>
    <w:p w:rsidR="00C817A5" w:rsidRDefault="00C817A5" w:rsidP="00EF2001">
      <w:pPr>
        <w:spacing w:after="0" w:line="240" w:lineRule="auto"/>
        <w:ind w:left="4678"/>
        <w:rPr>
          <w:rFonts w:ascii="Times New Roman" w:eastAsia="Times New Roman" w:hAnsi="Times New Roman" w:cs="Times New Roman"/>
          <w:sz w:val="24"/>
          <w:szCs w:val="24"/>
          <w:lang w:val="uk-UA" w:eastAsia="ru-RU"/>
        </w:rPr>
      </w:pPr>
    </w:p>
    <w:p w:rsidR="00C817A5" w:rsidRDefault="00C817A5" w:rsidP="00EF2001">
      <w:pPr>
        <w:spacing w:after="0" w:line="240" w:lineRule="auto"/>
        <w:ind w:left="4678"/>
        <w:rPr>
          <w:rFonts w:ascii="Times New Roman" w:eastAsia="Times New Roman" w:hAnsi="Times New Roman" w:cs="Times New Roman"/>
          <w:sz w:val="24"/>
          <w:szCs w:val="24"/>
          <w:lang w:val="uk-UA" w:eastAsia="ru-RU"/>
        </w:rPr>
      </w:pPr>
    </w:p>
    <w:p w:rsidR="00C817A5" w:rsidRDefault="00C817A5" w:rsidP="00EF2001">
      <w:pPr>
        <w:spacing w:after="0" w:line="240" w:lineRule="auto"/>
        <w:ind w:left="4678"/>
        <w:rPr>
          <w:rFonts w:ascii="Times New Roman" w:eastAsia="Times New Roman" w:hAnsi="Times New Roman" w:cs="Times New Roman"/>
          <w:sz w:val="24"/>
          <w:szCs w:val="24"/>
          <w:lang w:val="uk-UA" w:eastAsia="ru-RU"/>
        </w:rPr>
      </w:pPr>
    </w:p>
    <w:p w:rsidR="00C817A5" w:rsidRDefault="00C817A5" w:rsidP="00EF2001">
      <w:pPr>
        <w:spacing w:after="0" w:line="240" w:lineRule="auto"/>
        <w:ind w:left="4678"/>
        <w:rPr>
          <w:rFonts w:ascii="Times New Roman" w:eastAsia="Times New Roman" w:hAnsi="Times New Roman" w:cs="Times New Roman"/>
          <w:sz w:val="24"/>
          <w:szCs w:val="24"/>
          <w:lang w:val="uk-UA" w:eastAsia="ru-RU"/>
        </w:rPr>
      </w:pPr>
    </w:p>
    <w:p w:rsidR="00C817A5" w:rsidRDefault="00C817A5" w:rsidP="00EF2001">
      <w:pPr>
        <w:spacing w:after="0" w:line="240" w:lineRule="auto"/>
        <w:ind w:left="4678"/>
        <w:rPr>
          <w:rFonts w:ascii="Times New Roman" w:eastAsia="Times New Roman" w:hAnsi="Times New Roman" w:cs="Times New Roman"/>
          <w:sz w:val="24"/>
          <w:szCs w:val="24"/>
          <w:lang w:val="uk-UA" w:eastAsia="ru-RU"/>
        </w:rPr>
      </w:pPr>
    </w:p>
    <w:p w:rsidR="00C817A5" w:rsidRDefault="00C817A5" w:rsidP="00EF2001">
      <w:pPr>
        <w:spacing w:after="0" w:line="240" w:lineRule="auto"/>
        <w:ind w:left="4678"/>
        <w:rPr>
          <w:rFonts w:ascii="Times New Roman" w:eastAsia="Times New Roman" w:hAnsi="Times New Roman" w:cs="Times New Roman"/>
          <w:sz w:val="24"/>
          <w:szCs w:val="24"/>
          <w:lang w:val="uk-UA" w:eastAsia="ru-RU"/>
        </w:rPr>
      </w:pPr>
    </w:p>
    <w:p w:rsidR="00C817A5" w:rsidRDefault="00C817A5" w:rsidP="00EF2001">
      <w:pPr>
        <w:spacing w:after="0" w:line="240" w:lineRule="auto"/>
        <w:ind w:left="4678"/>
        <w:rPr>
          <w:rFonts w:ascii="Times New Roman" w:eastAsia="Times New Roman" w:hAnsi="Times New Roman" w:cs="Times New Roman"/>
          <w:sz w:val="24"/>
          <w:szCs w:val="24"/>
          <w:lang w:val="uk-UA" w:eastAsia="ru-RU"/>
        </w:rPr>
      </w:pPr>
    </w:p>
    <w:p w:rsidR="00C817A5" w:rsidRDefault="00C817A5" w:rsidP="00EF2001">
      <w:pPr>
        <w:spacing w:after="0" w:line="240" w:lineRule="auto"/>
        <w:ind w:left="4678"/>
        <w:rPr>
          <w:rFonts w:ascii="Times New Roman" w:eastAsia="Times New Roman" w:hAnsi="Times New Roman" w:cs="Times New Roman"/>
          <w:sz w:val="24"/>
          <w:szCs w:val="24"/>
          <w:lang w:val="uk-UA" w:eastAsia="ru-RU"/>
        </w:rPr>
      </w:pPr>
    </w:p>
    <w:p w:rsidR="001A4EDC" w:rsidRDefault="001A4EDC" w:rsidP="00EF2001">
      <w:pPr>
        <w:spacing w:after="0" w:line="240" w:lineRule="auto"/>
        <w:ind w:left="4678"/>
        <w:rPr>
          <w:rFonts w:ascii="Times New Roman" w:eastAsia="Times New Roman" w:hAnsi="Times New Roman" w:cs="Times New Roman"/>
          <w:sz w:val="24"/>
          <w:szCs w:val="24"/>
          <w:lang w:val="uk-UA" w:eastAsia="ru-RU"/>
        </w:rPr>
      </w:pPr>
    </w:p>
    <w:p w:rsidR="001A4EDC" w:rsidRDefault="001A4EDC" w:rsidP="00EF2001">
      <w:pPr>
        <w:spacing w:after="0" w:line="240" w:lineRule="auto"/>
        <w:ind w:left="4678"/>
        <w:rPr>
          <w:rFonts w:ascii="Times New Roman" w:eastAsia="Times New Roman" w:hAnsi="Times New Roman" w:cs="Times New Roman"/>
          <w:sz w:val="24"/>
          <w:szCs w:val="24"/>
          <w:lang w:val="uk-UA" w:eastAsia="ru-RU"/>
        </w:rPr>
      </w:pPr>
    </w:p>
    <w:p w:rsidR="00EF2001" w:rsidRDefault="00EF2001" w:rsidP="00EF2001">
      <w:pPr>
        <w:spacing w:after="0" w:line="240" w:lineRule="auto"/>
        <w:ind w:left="4678"/>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Додаток 2</w:t>
      </w:r>
    </w:p>
    <w:p w:rsidR="00DE497F" w:rsidRPr="00A84BD3" w:rsidRDefault="00DE497F" w:rsidP="00DE497F">
      <w:pPr>
        <w:spacing w:after="0" w:line="240" w:lineRule="auto"/>
        <w:ind w:left="4678"/>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до тендерної документації </w:t>
      </w:r>
    </w:p>
    <w:p w:rsidR="00DE497F" w:rsidRPr="00A84BD3" w:rsidRDefault="00DE497F" w:rsidP="00DE497F">
      <w:pPr>
        <w:spacing w:after="0" w:line="240" w:lineRule="auto"/>
        <w:ind w:left="4678"/>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на закупівлю  </w:t>
      </w:r>
    </w:p>
    <w:p w:rsidR="00B207AD" w:rsidRPr="00B207AD" w:rsidRDefault="00DE497F" w:rsidP="00B207AD">
      <w:pPr>
        <w:spacing w:after="0" w:line="240" w:lineRule="auto"/>
        <w:ind w:left="4678"/>
        <w:rPr>
          <w:rFonts w:ascii="Times New Roman" w:eastAsia="Times New Roman" w:hAnsi="Times New Roman" w:cs="Times New Roman"/>
          <w:b/>
          <w:color w:val="FF0000"/>
          <w:sz w:val="24"/>
          <w:szCs w:val="24"/>
          <w:lang w:val="uk-UA" w:eastAsia="ru-RU"/>
        </w:rPr>
      </w:pPr>
      <w:r w:rsidRPr="00241A84">
        <w:rPr>
          <w:rFonts w:ascii="Times New Roman" w:eastAsia="Times New Roman" w:hAnsi="Times New Roman" w:cs="Times New Roman"/>
          <w:sz w:val="24"/>
          <w:szCs w:val="24"/>
          <w:lang w:val="uk-UA" w:eastAsia="ru-RU"/>
        </w:rPr>
        <w:t xml:space="preserve">згідно коду  ДК 021:2015 "Єдиний </w:t>
      </w:r>
      <w:r w:rsidRPr="00A118EE">
        <w:rPr>
          <w:rFonts w:ascii="Times New Roman" w:eastAsia="Times New Roman" w:hAnsi="Times New Roman" w:cs="Times New Roman"/>
          <w:sz w:val="24"/>
          <w:szCs w:val="24"/>
          <w:lang w:val="uk-UA" w:eastAsia="ru-RU"/>
        </w:rPr>
        <w:t>закупівельний словник</w:t>
      </w:r>
      <w:r w:rsidR="00A118EE" w:rsidRPr="00A118EE">
        <w:rPr>
          <w:rFonts w:ascii="Times New Roman" w:eastAsia="Times New Roman" w:hAnsi="Times New Roman" w:cs="Times New Roman"/>
          <w:sz w:val="24"/>
          <w:szCs w:val="24"/>
          <w:lang w:val="uk-UA" w:eastAsia="ru-RU"/>
        </w:rPr>
        <w:t xml:space="preserve"> </w:t>
      </w:r>
      <w:r w:rsidRPr="00A118EE">
        <w:rPr>
          <w:rFonts w:ascii="Times New Roman" w:eastAsia="Times New Roman" w:hAnsi="Times New Roman" w:cs="Times New Roman"/>
          <w:sz w:val="24"/>
          <w:szCs w:val="24"/>
          <w:lang w:val="uk-UA" w:eastAsia="ru-RU"/>
        </w:rPr>
        <w:t>"</w:t>
      </w:r>
      <w:r w:rsidR="00B207AD" w:rsidRPr="00A118EE">
        <w:rPr>
          <w:rFonts w:ascii="Times New Roman" w:eastAsia="Times New Roman" w:hAnsi="Times New Roman" w:cs="Times New Roman"/>
          <w:sz w:val="24"/>
          <w:szCs w:val="24"/>
          <w:lang w:val="uk-UA" w:eastAsia="ru-RU"/>
        </w:rPr>
        <w:t>Повірка димоходів та вентиляційних каналів за кодом ДК 021:2015: 71310000-4 Консультаційні послуги у галузях інженерії та будівництва(71315410-6 Перевірка вентиляційних систем)</w:t>
      </w:r>
    </w:p>
    <w:p w:rsidR="00DE497F" w:rsidRPr="00241A84" w:rsidRDefault="00DE497F" w:rsidP="00DE497F">
      <w:pPr>
        <w:spacing w:after="0" w:line="240" w:lineRule="auto"/>
        <w:ind w:left="4678"/>
        <w:rPr>
          <w:rFonts w:ascii="Times New Roman" w:eastAsia="Times New Roman" w:hAnsi="Times New Roman" w:cs="Times New Roman"/>
          <w:sz w:val="24"/>
          <w:szCs w:val="24"/>
          <w:lang w:val="uk-UA" w:eastAsia="ru-RU"/>
        </w:rPr>
      </w:pPr>
    </w:p>
    <w:p w:rsidR="00DE497F" w:rsidRPr="00821F0C" w:rsidRDefault="00DE497F" w:rsidP="00EF2001">
      <w:pPr>
        <w:spacing w:after="0" w:line="240" w:lineRule="auto"/>
        <w:ind w:left="4678"/>
        <w:rPr>
          <w:rFonts w:ascii="Times New Roman" w:eastAsia="Times New Roman" w:hAnsi="Times New Roman" w:cs="Times New Roman"/>
          <w:color w:val="FF0000"/>
          <w:sz w:val="24"/>
          <w:szCs w:val="24"/>
          <w:lang w:val="uk-UA" w:eastAsia="ru-RU"/>
        </w:rPr>
      </w:pPr>
    </w:p>
    <w:p w:rsidR="001D6873" w:rsidRPr="00A84BD3" w:rsidRDefault="001D6873" w:rsidP="001D6873">
      <w:pPr>
        <w:jc w:val="center"/>
        <w:rPr>
          <w:rFonts w:ascii="Times New Roman" w:hAnsi="Times New Roman"/>
          <w:b/>
          <w:bCs/>
          <w:sz w:val="24"/>
          <w:szCs w:val="24"/>
          <w:lang w:val="uk-UA"/>
        </w:rPr>
      </w:pPr>
      <w:r w:rsidRPr="00A84BD3">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860" w:type="dxa"/>
        <w:tblLook w:val="04A0" w:firstRow="1" w:lastRow="0" w:firstColumn="1" w:lastColumn="0" w:noHBand="0" w:noVBand="1"/>
      </w:tblPr>
      <w:tblGrid>
        <w:gridCol w:w="563"/>
        <w:gridCol w:w="3548"/>
        <w:gridCol w:w="2977"/>
        <w:gridCol w:w="3686"/>
      </w:tblGrid>
      <w:tr w:rsidR="001D6873" w:rsidRPr="001D5F67" w:rsidTr="00EF2001">
        <w:tc>
          <w:tcPr>
            <w:tcW w:w="563" w:type="dxa"/>
            <w:tcBorders>
              <w:top w:val="single" w:sz="4" w:space="0" w:color="000000"/>
              <w:left w:val="single" w:sz="4" w:space="0" w:color="000000"/>
              <w:bottom w:val="single" w:sz="4" w:space="0" w:color="000000"/>
              <w:right w:val="single" w:sz="4" w:space="0" w:color="000000"/>
            </w:tcBorders>
            <w:vAlign w:val="center"/>
            <w:hideMark/>
          </w:tcPr>
          <w:p w:rsidR="001D6873" w:rsidRPr="00A84BD3" w:rsidRDefault="001D6873" w:rsidP="00206A0D">
            <w:pPr>
              <w:jc w:val="center"/>
              <w:rPr>
                <w:rFonts w:ascii="Times New Roman" w:eastAsia="Times New Roman" w:hAnsi="Times New Roman"/>
                <w:sz w:val="24"/>
                <w:szCs w:val="24"/>
                <w:lang w:val="uk-UA" w:eastAsia="ru-RU"/>
              </w:rPr>
            </w:pPr>
            <w:r w:rsidRPr="00A84BD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1D6873" w:rsidRPr="00A84BD3" w:rsidRDefault="001D6873" w:rsidP="00206A0D">
            <w:pPr>
              <w:jc w:val="center"/>
              <w:rPr>
                <w:rFonts w:ascii="Times New Roman" w:eastAsia="Times New Roman" w:hAnsi="Times New Roman"/>
                <w:sz w:val="24"/>
                <w:szCs w:val="24"/>
                <w:lang w:val="uk-UA" w:eastAsia="ru-RU"/>
              </w:rPr>
            </w:pPr>
            <w:r w:rsidRPr="00A84BD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D6873" w:rsidRPr="00A84BD3" w:rsidRDefault="001D6873" w:rsidP="00206A0D">
            <w:pPr>
              <w:jc w:val="center"/>
              <w:rPr>
                <w:rFonts w:ascii="Times New Roman" w:eastAsia="Times New Roman" w:hAnsi="Times New Roman"/>
                <w:b/>
                <w:bCs/>
                <w:sz w:val="24"/>
                <w:szCs w:val="24"/>
                <w:lang w:val="uk-UA" w:eastAsia="ru-RU"/>
              </w:rPr>
            </w:pPr>
            <w:r w:rsidRPr="00A84BD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1D6873" w:rsidRPr="00A84BD3" w:rsidRDefault="001D6873" w:rsidP="00206A0D">
            <w:pPr>
              <w:jc w:val="center"/>
              <w:rPr>
                <w:rFonts w:ascii="Times New Roman" w:eastAsia="Times New Roman" w:hAnsi="Times New Roman"/>
                <w:sz w:val="24"/>
                <w:szCs w:val="24"/>
                <w:lang w:val="uk-UA" w:eastAsia="ru-RU"/>
              </w:rPr>
            </w:pPr>
            <w:r w:rsidRPr="00A84BD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A84BD3" w:rsidTr="00EF2001">
        <w:tc>
          <w:tcPr>
            <w:tcW w:w="563" w:type="dxa"/>
            <w:tcBorders>
              <w:top w:val="single" w:sz="4" w:space="0" w:color="000000"/>
              <w:left w:val="single" w:sz="4" w:space="0" w:color="000000"/>
              <w:bottom w:val="single" w:sz="4" w:space="0" w:color="000000"/>
              <w:right w:val="single" w:sz="4" w:space="0" w:color="000000"/>
            </w:tcBorders>
            <w:hideMark/>
          </w:tcPr>
          <w:p w:rsidR="00F6155E" w:rsidRPr="00A84BD3" w:rsidRDefault="00F6155E" w:rsidP="00F6155E">
            <w:pPr>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A84BD3" w:rsidRDefault="00F6155E" w:rsidP="00F6155E">
            <w:pPr>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84BD3">
              <w:rPr>
                <w:rFonts w:ascii="Times New Roman" w:eastAsia="Times New Roman" w:hAnsi="Times New Roman"/>
                <w:i/>
                <w:iCs/>
                <w:sz w:val="24"/>
                <w:szCs w:val="24"/>
                <w:shd w:val="clear" w:color="auto" w:fill="FFFFFF"/>
                <w:lang w:val="uk-UA" w:eastAsia="ru-RU"/>
              </w:rPr>
              <w:t>(</w:t>
            </w:r>
            <w:r w:rsidRPr="00A84BD3">
              <w:rPr>
                <w:rFonts w:ascii="Times New Roman" w:eastAsia="Times New Roman" w:hAnsi="Times New Roman"/>
                <w:i/>
                <w:iCs/>
                <w:sz w:val="24"/>
                <w:szCs w:val="24"/>
                <w:lang w:val="uk-UA" w:eastAsia="ru-RU"/>
              </w:rPr>
              <w:t>підпункт 1 пункту 4</w:t>
            </w:r>
            <w:r w:rsidR="00581DB6" w:rsidRPr="00A84BD3">
              <w:rPr>
                <w:rFonts w:ascii="Times New Roman" w:eastAsia="Times New Roman" w:hAnsi="Times New Roman"/>
                <w:i/>
                <w:iCs/>
                <w:sz w:val="24"/>
                <w:szCs w:val="24"/>
                <w:lang w:val="uk-UA" w:eastAsia="ru-RU"/>
              </w:rPr>
              <w:t>7</w:t>
            </w:r>
            <w:r w:rsidRPr="00A84BD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A84BD3" w:rsidRDefault="00F6155E" w:rsidP="00F6155E">
            <w:pPr>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A84BD3" w:rsidRDefault="00F6155E" w:rsidP="00F6155E">
            <w:pPr>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A84BD3" w:rsidTr="00EF2001">
        <w:tc>
          <w:tcPr>
            <w:tcW w:w="563" w:type="dxa"/>
            <w:tcBorders>
              <w:top w:val="single" w:sz="4" w:space="0" w:color="000000"/>
              <w:left w:val="single" w:sz="4" w:space="0" w:color="000000"/>
              <w:bottom w:val="single" w:sz="4" w:space="0" w:color="000000"/>
              <w:right w:val="single" w:sz="4" w:space="0" w:color="000000"/>
            </w:tcBorders>
            <w:hideMark/>
          </w:tcPr>
          <w:p w:rsidR="00F6155E" w:rsidRPr="00A84BD3" w:rsidRDefault="00F6155E" w:rsidP="00F6155E">
            <w:pPr>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A84BD3" w:rsidRDefault="00F6155E" w:rsidP="00F6155E">
            <w:pPr>
              <w:jc w:val="both"/>
              <w:rPr>
                <w:rFonts w:ascii="Times New Roman" w:eastAsia="Times New Roman" w:hAnsi="Times New Roman"/>
                <w:i/>
                <w:iCs/>
                <w:sz w:val="24"/>
                <w:szCs w:val="24"/>
                <w:lang w:val="uk-UA" w:eastAsia="ru-RU"/>
              </w:rPr>
            </w:pPr>
            <w:r w:rsidRPr="00A84BD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w:t>
            </w:r>
            <w:r w:rsidRPr="00A84BD3">
              <w:rPr>
                <w:rFonts w:ascii="Times New Roman" w:eastAsia="Times New Roman" w:hAnsi="Times New Roman"/>
                <w:sz w:val="24"/>
                <w:szCs w:val="24"/>
                <w:shd w:val="clear" w:color="auto" w:fill="FFFFFF"/>
                <w:lang w:val="uk-UA" w:eastAsia="ru-RU"/>
              </w:rPr>
              <w:lastRenderedPageBreak/>
              <w:t xml:space="preserve">правопорушення </w:t>
            </w:r>
            <w:r w:rsidRPr="00A84BD3">
              <w:rPr>
                <w:rFonts w:ascii="Times New Roman" w:eastAsia="Times New Roman" w:hAnsi="Times New Roman"/>
                <w:i/>
                <w:iCs/>
                <w:sz w:val="24"/>
                <w:szCs w:val="24"/>
                <w:shd w:val="clear" w:color="auto" w:fill="FFFFFF"/>
                <w:lang w:val="uk-UA" w:eastAsia="ru-RU"/>
              </w:rPr>
              <w:t>(</w:t>
            </w:r>
            <w:r w:rsidRPr="00A84BD3">
              <w:rPr>
                <w:rFonts w:ascii="Times New Roman" w:eastAsia="Times New Roman" w:hAnsi="Times New Roman"/>
                <w:i/>
                <w:iCs/>
                <w:sz w:val="24"/>
                <w:szCs w:val="24"/>
                <w:lang w:val="uk-UA" w:eastAsia="ru-RU"/>
              </w:rPr>
              <w:t>підпункт 2 пункту 4</w:t>
            </w:r>
            <w:r w:rsidR="00581DB6" w:rsidRPr="00A84BD3">
              <w:rPr>
                <w:rFonts w:ascii="Times New Roman" w:eastAsia="Times New Roman" w:hAnsi="Times New Roman"/>
                <w:i/>
                <w:iCs/>
                <w:sz w:val="24"/>
                <w:szCs w:val="24"/>
                <w:lang w:val="uk-UA" w:eastAsia="ru-RU"/>
              </w:rPr>
              <w:t>7</w:t>
            </w:r>
            <w:r w:rsidRPr="00A84BD3">
              <w:rPr>
                <w:rFonts w:ascii="Times New Roman" w:eastAsia="Times New Roman" w:hAnsi="Times New Roman"/>
                <w:i/>
                <w:iCs/>
                <w:sz w:val="24"/>
                <w:szCs w:val="24"/>
                <w:lang w:val="uk-UA" w:eastAsia="ru-RU"/>
              </w:rPr>
              <w:t xml:space="preserve"> Особливостей)</w:t>
            </w:r>
          </w:p>
          <w:p w:rsidR="00EF2001" w:rsidRPr="00A84BD3" w:rsidRDefault="00EF2001" w:rsidP="00F6155E">
            <w:pPr>
              <w:jc w:val="both"/>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A84BD3" w:rsidRDefault="00F6155E" w:rsidP="00F6155E">
            <w:pPr>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A84BD3">
              <w:rPr>
                <w:rFonts w:ascii="Times New Roman" w:eastAsia="Times New Roman" w:hAnsi="Times New Roman"/>
                <w:sz w:val="24"/>
                <w:szCs w:val="24"/>
                <w:lang w:val="uk-UA" w:eastAsia="ru-RU"/>
              </w:rPr>
              <w:lastRenderedPageBreak/>
              <w:t>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A84BD3" w:rsidRDefault="00F6155E" w:rsidP="00F6155E">
            <w:pPr>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F6155E" w:rsidRPr="001D5F67" w:rsidTr="00EF2001">
        <w:tc>
          <w:tcPr>
            <w:tcW w:w="563" w:type="dxa"/>
            <w:tcBorders>
              <w:top w:val="single" w:sz="4" w:space="0" w:color="000000"/>
              <w:left w:val="single" w:sz="4" w:space="0" w:color="000000"/>
              <w:bottom w:val="single" w:sz="4" w:space="0" w:color="000000"/>
              <w:right w:val="single" w:sz="4" w:space="0" w:color="000000"/>
            </w:tcBorders>
            <w:hideMark/>
          </w:tcPr>
          <w:p w:rsidR="00F6155E" w:rsidRPr="00A84BD3" w:rsidRDefault="00F6155E" w:rsidP="00F6155E">
            <w:pPr>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A84BD3" w:rsidRDefault="00F6155E" w:rsidP="00F6155E">
            <w:pPr>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84BD3">
              <w:rPr>
                <w:rFonts w:ascii="Times New Roman" w:eastAsia="Times New Roman" w:hAnsi="Times New Roman"/>
                <w:i/>
                <w:iCs/>
                <w:sz w:val="24"/>
                <w:szCs w:val="24"/>
                <w:shd w:val="clear" w:color="auto" w:fill="FFFFFF"/>
                <w:lang w:val="uk-UA" w:eastAsia="ru-RU"/>
              </w:rPr>
              <w:t>(</w:t>
            </w:r>
            <w:r w:rsidRPr="00A84BD3">
              <w:rPr>
                <w:rFonts w:ascii="Times New Roman" w:eastAsia="Times New Roman" w:hAnsi="Times New Roman"/>
                <w:i/>
                <w:iCs/>
                <w:sz w:val="24"/>
                <w:szCs w:val="24"/>
                <w:lang w:val="uk-UA" w:eastAsia="ru-RU"/>
              </w:rPr>
              <w:t>підпункт 3 пункту 4</w:t>
            </w:r>
            <w:r w:rsidR="00581DB6" w:rsidRPr="00A84BD3">
              <w:rPr>
                <w:rFonts w:ascii="Times New Roman" w:eastAsia="Times New Roman" w:hAnsi="Times New Roman"/>
                <w:i/>
                <w:iCs/>
                <w:sz w:val="24"/>
                <w:szCs w:val="24"/>
                <w:lang w:val="uk-UA" w:eastAsia="ru-RU"/>
              </w:rPr>
              <w:t>7</w:t>
            </w:r>
            <w:r w:rsidRPr="00A84BD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A84BD3" w:rsidRDefault="00F6155E" w:rsidP="00F6155E">
            <w:pPr>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A84BD3" w:rsidRDefault="00F6155E" w:rsidP="00F6155E">
            <w:pPr>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A84BD3">
              <w:rPr>
                <w:rFonts w:ascii="Times New Roman" w:eastAsia="Times New Roman" w:hAnsi="Times New Roman"/>
                <w:sz w:val="24"/>
                <w:szCs w:val="24"/>
                <w:shd w:val="clear" w:color="auto" w:fill="FFFFFF"/>
                <w:lang w:val="uk-UA" w:eastAsia="ru-RU"/>
              </w:rPr>
              <w:t>керівника* учасника процедури закупівлі або фізичну особу, яка є учасником процедури закупівлі</w:t>
            </w:r>
          </w:p>
        </w:tc>
      </w:tr>
      <w:tr w:rsidR="00F6155E" w:rsidRPr="00A84BD3" w:rsidTr="00EF2001">
        <w:tc>
          <w:tcPr>
            <w:tcW w:w="563" w:type="dxa"/>
            <w:tcBorders>
              <w:top w:val="single" w:sz="4" w:space="0" w:color="000000"/>
              <w:left w:val="single" w:sz="4" w:space="0" w:color="000000"/>
              <w:bottom w:val="single" w:sz="4" w:space="0" w:color="000000"/>
              <w:right w:val="single" w:sz="4" w:space="0" w:color="000000"/>
            </w:tcBorders>
            <w:hideMark/>
          </w:tcPr>
          <w:p w:rsidR="00F6155E" w:rsidRPr="00A84BD3" w:rsidRDefault="00F6155E" w:rsidP="00F6155E">
            <w:pPr>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A84BD3" w:rsidRDefault="00F6155E" w:rsidP="00F6155E">
            <w:pPr>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84BD3">
              <w:rPr>
                <w:rFonts w:ascii="Times New Roman" w:eastAsia="Times New Roman" w:hAnsi="Times New Roman"/>
                <w:i/>
                <w:iCs/>
                <w:sz w:val="24"/>
                <w:szCs w:val="24"/>
                <w:shd w:val="clear" w:color="auto" w:fill="FFFFFF"/>
                <w:lang w:val="uk-UA" w:eastAsia="ru-RU"/>
              </w:rPr>
              <w:t>(</w:t>
            </w:r>
            <w:r w:rsidRPr="00A84BD3">
              <w:rPr>
                <w:rFonts w:ascii="Times New Roman" w:eastAsia="Times New Roman" w:hAnsi="Times New Roman"/>
                <w:i/>
                <w:iCs/>
                <w:sz w:val="24"/>
                <w:szCs w:val="24"/>
                <w:lang w:val="uk-UA" w:eastAsia="ru-RU"/>
              </w:rPr>
              <w:t>підпункт 4 пункту 4</w:t>
            </w:r>
            <w:r w:rsidR="00581DB6" w:rsidRPr="00A84BD3">
              <w:rPr>
                <w:rFonts w:ascii="Times New Roman" w:eastAsia="Times New Roman" w:hAnsi="Times New Roman"/>
                <w:i/>
                <w:iCs/>
                <w:sz w:val="24"/>
                <w:szCs w:val="24"/>
                <w:lang w:val="uk-UA" w:eastAsia="ru-RU"/>
              </w:rPr>
              <w:t>7</w:t>
            </w:r>
            <w:r w:rsidRPr="00A84BD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A84BD3" w:rsidRDefault="00F6155E" w:rsidP="00F6155E">
            <w:pPr>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A84BD3" w:rsidRDefault="00F6155E" w:rsidP="00F6155E">
            <w:pPr>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1D5F67" w:rsidTr="00EF2001">
        <w:tc>
          <w:tcPr>
            <w:tcW w:w="563" w:type="dxa"/>
            <w:tcBorders>
              <w:top w:val="single" w:sz="4" w:space="0" w:color="000000"/>
              <w:left w:val="single" w:sz="4" w:space="0" w:color="000000"/>
              <w:bottom w:val="single" w:sz="4" w:space="0" w:color="000000"/>
              <w:right w:val="single" w:sz="4" w:space="0" w:color="000000"/>
            </w:tcBorders>
            <w:hideMark/>
          </w:tcPr>
          <w:p w:rsidR="00F6155E" w:rsidRPr="00A84BD3" w:rsidRDefault="00F6155E" w:rsidP="00F6155E">
            <w:pPr>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A84BD3" w:rsidRDefault="00F6155E" w:rsidP="00F6155E">
            <w:pPr>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84BD3">
              <w:rPr>
                <w:rFonts w:ascii="Times New Roman" w:eastAsia="Times New Roman" w:hAnsi="Times New Roman"/>
                <w:i/>
                <w:iCs/>
                <w:sz w:val="24"/>
                <w:szCs w:val="24"/>
                <w:shd w:val="clear" w:color="auto" w:fill="FFFFFF"/>
                <w:lang w:val="uk-UA" w:eastAsia="ru-RU"/>
              </w:rPr>
              <w:t>(</w:t>
            </w:r>
            <w:r w:rsidRPr="00A84BD3">
              <w:rPr>
                <w:rFonts w:ascii="Times New Roman" w:eastAsia="Times New Roman" w:hAnsi="Times New Roman"/>
                <w:i/>
                <w:iCs/>
                <w:sz w:val="24"/>
                <w:szCs w:val="24"/>
                <w:lang w:val="uk-UA" w:eastAsia="ru-RU"/>
              </w:rPr>
              <w:t>підпункт 5 пункту 4</w:t>
            </w:r>
            <w:r w:rsidR="00581DB6" w:rsidRPr="00A84BD3">
              <w:rPr>
                <w:rFonts w:ascii="Times New Roman" w:eastAsia="Times New Roman" w:hAnsi="Times New Roman"/>
                <w:i/>
                <w:iCs/>
                <w:sz w:val="24"/>
                <w:szCs w:val="24"/>
                <w:lang w:val="uk-UA" w:eastAsia="ru-RU"/>
              </w:rPr>
              <w:t>7</w:t>
            </w:r>
            <w:r w:rsidRPr="00A84BD3">
              <w:rPr>
                <w:rFonts w:ascii="Times New Roman" w:eastAsia="Times New Roman" w:hAnsi="Times New Roman"/>
                <w:i/>
                <w:iCs/>
                <w:sz w:val="24"/>
                <w:szCs w:val="24"/>
                <w:lang w:val="uk-UA" w:eastAsia="ru-RU"/>
              </w:rPr>
              <w:t xml:space="preserve"> </w:t>
            </w:r>
            <w:r w:rsidRPr="00A84BD3">
              <w:rPr>
                <w:rFonts w:ascii="Times New Roman" w:eastAsia="Times New Roman" w:hAnsi="Times New Roman"/>
                <w:i/>
                <w:iCs/>
                <w:sz w:val="24"/>
                <w:szCs w:val="24"/>
                <w:lang w:val="uk-UA" w:eastAsia="ru-RU"/>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A84BD3" w:rsidRDefault="00F6155E" w:rsidP="00F6155E">
            <w:pPr>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A84BD3" w:rsidRDefault="00F6155E" w:rsidP="00F6155E">
            <w:pPr>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w:t>
            </w:r>
            <w:r w:rsidRPr="00A84BD3">
              <w:rPr>
                <w:rFonts w:ascii="Times New Roman" w:eastAsia="Times New Roman" w:hAnsi="Times New Roman"/>
                <w:sz w:val="24"/>
                <w:szCs w:val="24"/>
                <w:lang w:val="uk-UA" w:eastAsia="ru-RU"/>
              </w:rPr>
              <w:lastRenderedPageBreak/>
              <w:t>непогашеної судимості не має та в розшуку не перебуває</w:t>
            </w:r>
          </w:p>
        </w:tc>
      </w:tr>
      <w:tr w:rsidR="00F6155E" w:rsidRPr="001D5F67" w:rsidTr="00EF2001">
        <w:tc>
          <w:tcPr>
            <w:tcW w:w="563" w:type="dxa"/>
            <w:tcBorders>
              <w:top w:val="single" w:sz="4" w:space="0" w:color="000000"/>
              <w:left w:val="single" w:sz="4" w:space="0" w:color="000000"/>
              <w:bottom w:val="single" w:sz="4" w:space="0" w:color="000000"/>
              <w:right w:val="single" w:sz="4" w:space="0" w:color="000000"/>
            </w:tcBorders>
            <w:hideMark/>
          </w:tcPr>
          <w:p w:rsidR="00F6155E" w:rsidRPr="00A84BD3" w:rsidRDefault="00F6155E" w:rsidP="00F6155E">
            <w:pPr>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A84BD3" w:rsidRDefault="00F6155E" w:rsidP="00F6155E">
            <w:pPr>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84BD3">
              <w:rPr>
                <w:rFonts w:ascii="Times New Roman" w:eastAsia="Times New Roman" w:hAnsi="Times New Roman"/>
                <w:i/>
                <w:iCs/>
                <w:sz w:val="24"/>
                <w:szCs w:val="24"/>
                <w:shd w:val="clear" w:color="auto" w:fill="FFFFFF"/>
                <w:lang w:val="uk-UA" w:eastAsia="ru-RU"/>
              </w:rPr>
              <w:t>(підпункт 6 пункту 4</w:t>
            </w:r>
            <w:r w:rsidR="00581DB6" w:rsidRPr="00A84BD3">
              <w:rPr>
                <w:rFonts w:ascii="Times New Roman" w:eastAsia="Times New Roman" w:hAnsi="Times New Roman"/>
                <w:i/>
                <w:iCs/>
                <w:sz w:val="24"/>
                <w:szCs w:val="24"/>
                <w:shd w:val="clear" w:color="auto" w:fill="FFFFFF"/>
                <w:lang w:val="uk-UA" w:eastAsia="ru-RU"/>
              </w:rPr>
              <w:t>7</w:t>
            </w:r>
            <w:r w:rsidRPr="00A84BD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A84BD3" w:rsidRDefault="00F6155E" w:rsidP="00F6155E">
            <w:pPr>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A84BD3" w:rsidRDefault="00F6155E" w:rsidP="00F6155E">
            <w:pPr>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A84BD3" w:rsidTr="00EF2001">
        <w:tc>
          <w:tcPr>
            <w:tcW w:w="563" w:type="dxa"/>
            <w:tcBorders>
              <w:top w:val="single" w:sz="4" w:space="0" w:color="000000"/>
              <w:left w:val="single" w:sz="4" w:space="0" w:color="000000"/>
              <w:bottom w:val="single" w:sz="4" w:space="0" w:color="000000"/>
              <w:right w:val="single" w:sz="4" w:space="0" w:color="000000"/>
            </w:tcBorders>
            <w:hideMark/>
          </w:tcPr>
          <w:p w:rsidR="00F6155E" w:rsidRPr="00A84BD3" w:rsidRDefault="00F6155E" w:rsidP="00F6155E">
            <w:pPr>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A84BD3" w:rsidRDefault="00F6155E" w:rsidP="00F6155E">
            <w:pPr>
              <w:jc w:val="both"/>
              <w:rPr>
                <w:rFonts w:ascii="Times New Roman" w:eastAsia="Times New Roman" w:hAnsi="Times New Roman"/>
                <w:color w:val="000000" w:themeColor="text1"/>
                <w:sz w:val="24"/>
                <w:szCs w:val="24"/>
                <w:lang w:val="uk-UA" w:eastAsia="ru-RU"/>
              </w:rPr>
            </w:pPr>
            <w:r w:rsidRPr="00A84BD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84BD3">
              <w:rPr>
                <w:rFonts w:ascii="Times New Roman" w:eastAsia="Times New Roman" w:hAnsi="Times New Roman"/>
                <w:i/>
                <w:iCs/>
                <w:color w:val="000000" w:themeColor="text1"/>
                <w:sz w:val="24"/>
                <w:szCs w:val="24"/>
                <w:shd w:val="clear" w:color="auto" w:fill="FFFFFF"/>
                <w:lang w:val="uk-UA" w:eastAsia="ru-RU"/>
              </w:rPr>
              <w:t>(</w:t>
            </w:r>
            <w:r w:rsidRPr="00A84BD3">
              <w:rPr>
                <w:rFonts w:ascii="Times New Roman" w:eastAsia="Times New Roman" w:hAnsi="Times New Roman"/>
                <w:i/>
                <w:iCs/>
                <w:color w:val="000000" w:themeColor="text1"/>
                <w:sz w:val="24"/>
                <w:szCs w:val="24"/>
                <w:lang w:val="uk-UA" w:eastAsia="ru-RU"/>
              </w:rPr>
              <w:t>підпункт 7 пункту 4</w:t>
            </w:r>
            <w:r w:rsidR="00581DB6" w:rsidRPr="00A84BD3">
              <w:rPr>
                <w:rFonts w:ascii="Times New Roman" w:eastAsia="Times New Roman" w:hAnsi="Times New Roman"/>
                <w:i/>
                <w:iCs/>
                <w:color w:val="000000" w:themeColor="text1"/>
                <w:sz w:val="24"/>
                <w:szCs w:val="24"/>
                <w:lang w:val="uk-UA" w:eastAsia="ru-RU"/>
              </w:rPr>
              <w:t>7</w:t>
            </w:r>
            <w:r w:rsidRPr="00A84BD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A84BD3" w:rsidRDefault="00F6155E" w:rsidP="00F6155E">
            <w:pPr>
              <w:jc w:val="both"/>
              <w:rPr>
                <w:rFonts w:ascii="Times New Roman" w:eastAsia="Times New Roman" w:hAnsi="Times New Roman"/>
                <w:color w:val="000000" w:themeColor="text1"/>
                <w:sz w:val="24"/>
                <w:szCs w:val="24"/>
                <w:lang w:val="uk-UA" w:eastAsia="ru-RU"/>
              </w:rPr>
            </w:pPr>
            <w:r w:rsidRPr="00A84BD3">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A84BD3" w:rsidRDefault="00F6155E" w:rsidP="00F6155E">
            <w:pPr>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A84BD3" w:rsidTr="00EF2001">
        <w:tc>
          <w:tcPr>
            <w:tcW w:w="563" w:type="dxa"/>
            <w:tcBorders>
              <w:top w:val="single" w:sz="4" w:space="0" w:color="000000"/>
              <w:left w:val="single" w:sz="4" w:space="0" w:color="000000"/>
              <w:bottom w:val="single" w:sz="4" w:space="0" w:color="000000"/>
              <w:right w:val="single" w:sz="4" w:space="0" w:color="000000"/>
            </w:tcBorders>
            <w:hideMark/>
          </w:tcPr>
          <w:p w:rsidR="00F6155E" w:rsidRPr="00A84BD3" w:rsidRDefault="00F6155E" w:rsidP="00F6155E">
            <w:pPr>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A84BD3" w:rsidRDefault="00F6155E" w:rsidP="00F6155E">
            <w:pPr>
              <w:jc w:val="both"/>
              <w:rPr>
                <w:rFonts w:ascii="Times New Roman" w:eastAsia="Times New Roman" w:hAnsi="Times New Roman"/>
                <w:color w:val="000000" w:themeColor="text1"/>
                <w:sz w:val="24"/>
                <w:szCs w:val="24"/>
                <w:lang w:val="uk-UA" w:eastAsia="ru-RU"/>
              </w:rPr>
            </w:pPr>
            <w:r w:rsidRPr="00A84BD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84BD3">
              <w:rPr>
                <w:rFonts w:ascii="Times New Roman" w:eastAsia="Times New Roman" w:hAnsi="Times New Roman"/>
                <w:i/>
                <w:iCs/>
                <w:color w:val="000000" w:themeColor="text1"/>
                <w:sz w:val="24"/>
                <w:szCs w:val="24"/>
                <w:shd w:val="clear" w:color="auto" w:fill="FFFFFF"/>
                <w:lang w:val="uk-UA" w:eastAsia="ru-RU"/>
              </w:rPr>
              <w:t>(</w:t>
            </w:r>
            <w:r w:rsidRPr="00A84BD3">
              <w:rPr>
                <w:rFonts w:ascii="Times New Roman" w:eastAsia="Times New Roman" w:hAnsi="Times New Roman"/>
                <w:i/>
                <w:iCs/>
                <w:color w:val="000000" w:themeColor="text1"/>
                <w:sz w:val="24"/>
                <w:szCs w:val="24"/>
                <w:lang w:val="uk-UA" w:eastAsia="ru-RU"/>
              </w:rPr>
              <w:t>підпункт 8 пункту 4</w:t>
            </w:r>
            <w:r w:rsidR="00581DB6" w:rsidRPr="00A84BD3">
              <w:rPr>
                <w:rFonts w:ascii="Times New Roman" w:eastAsia="Times New Roman" w:hAnsi="Times New Roman"/>
                <w:i/>
                <w:iCs/>
                <w:color w:val="000000" w:themeColor="text1"/>
                <w:sz w:val="24"/>
                <w:szCs w:val="24"/>
                <w:lang w:val="uk-UA" w:eastAsia="ru-RU"/>
              </w:rPr>
              <w:t>7</w:t>
            </w:r>
            <w:r w:rsidRPr="00A84BD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A84BD3" w:rsidRDefault="00581DB6" w:rsidP="00F6155E">
            <w:pPr>
              <w:jc w:val="both"/>
              <w:rPr>
                <w:rFonts w:ascii="Times New Roman" w:eastAsia="Times New Roman" w:hAnsi="Times New Roman"/>
                <w:color w:val="000000" w:themeColor="text1"/>
                <w:sz w:val="24"/>
                <w:szCs w:val="24"/>
                <w:lang w:val="uk-UA" w:eastAsia="ru-RU"/>
              </w:rPr>
            </w:pPr>
            <w:r w:rsidRPr="00A84BD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A84BD3" w:rsidRDefault="00F6155E" w:rsidP="00F6155E">
            <w:pPr>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A84BD3" w:rsidTr="00EF2001">
        <w:tc>
          <w:tcPr>
            <w:tcW w:w="563" w:type="dxa"/>
            <w:tcBorders>
              <w:top w:val="single" w:sz="4" w:space="0" w:color="000000"/>
              <w:left w:val="single" w:sz="4" w:space="0" w:color="000000"/>
              <w:bottom w:val="single" w:sz="4" w:space="0" w:color="000000"/>
              <w:right w:val="single" w:sz="4" w:space="0" w:color="000000"/>
            </w:tcBorders>
            <w:hideMark/>
          </w:tcPr>
          <w:p w:rsidR="00F6155E" w:rsidRPr="00A84BD3" w:rsidRDefault="00F6155E" w:rsidP="00F6155E">
            <w:pPr>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A84BD3" w:rsidRDefault="00F6155E" w:rsidP="00F6155E">
            <w:pPr>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84BD3">
              <w:rPr>
                <w:rFonts w:ascii="Times New Roman" w:eastAsia="Times New Roman" w:hAnsi="Times New Roman"/>
                <w:i/>
                <w:iCs/>
                <w:sz w:val="24"/>
                <w:szCs w:val="24"/>
                <w:shd w:val="clear" w:color="auto" w:fill="FFFFFF"/>
                <w:lang w:val="uk-UA" w:eastAsia="ru-RU"/>
              </w:rPr>
              <w:t>(</w:t>
            </w:r>
            <w:r w:rsidRPr="00A84BD3">
              <w:rPr>
                <w:rFonts w:ascii="Times New Roman" w:eastAsia="Times New Roman" w:hAnsi="Times New Roman"/>
                <w:i/>
                <w:iCs/>
                <w:sz w:val="24"/>
                <w:szCs w:val="24"/>
                <w:lang w:val="uk-UA" w:eastAsia="ru-RU"/>
              </w:rPr>
              <w:t>підпункт 9 пункту 4</w:t>
            </w:r>
            <w:r w:rsidR="00581DB6" w:rsidRPr="00A84BD3">
              <w:rPr>
                <w:rFonts w:ascii="Times New Roman" w:eastAsia="Times New Roman" w:hAnsi="Times New Roman"/>
                <w:i/>
                <w:iCs/>
                <w:sz w:val="24"/>
                <w:szCs w:val="24"/>
                <w:lang w:val="uk-UA" w:eastAsia="ru-RU"/>
              </w:rPr>
              <w:t>7</w:t>
            </w:r>
            <w:r w:rsidRPr="00A84BD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A84BD3" w:rsidRDefault="00F6155E" w:rsidP="00F6155E">
            <w:pPr>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A84BD3" w:rsidRDefault="00F6155E" w:rsidP="00F6155E">
            <w:pPr>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A84BD3" w:rsidTr="00EF2001">
        <w:tc>
          <w:tcPr>
            <w:tcW w:w="563" w:type="dxa"/>
            <w:tcBorders>
              <w:top w:val="single" w:sz="4" w:space="0" w:color="000000"/>
              <w:left w:val="single" w:sz="4" w:space="0" w:color="000000"/>
              <w:bottom w:val="single" w:sz="4" w:space="0" w:color="000000"/>
              <w:right w:val="single" w:sz="4" w:space="0" w:color="000000"/>
            </w:tcBorders>
            <w:hideMark/>
          </w:tcPr>
          <w:p w:rsidR="00F6155E" w:rsidRPr="00F04759" w:rsidRDefault="00F6155E" w:rsidP="00F6155E">
            <w:pPr>
              <w:jc w:val="both"/>
              <w:rPr>
                <w:rFonts w:ascii="Times New Roman" w:eastAsia="Times New Roman" w:hAnsi="Times New Roman"/>
                <w:sz w:val="24"/>
                <w:szCs w:val="24"/>
                <w:lang w:val="en-US" w:eastAsia="ru-RU"/>
              </w:rPr>
            </w:pPr>
            <w:r w:rsidRPr="00A84BD3">
              <w:rPr>
                <w:rFonts w:ascii="Times New Roman" w:eastAsia="Times New Roman" w:hAnsi="Times New Roman"/>
                <w:sz w:val="24"/>
                <w:szCs w:val="24"/>
                <w:lang w:val="uk-UA" w:eastAsia="ru-RU"/>
              </w:rPr>
              <w:lastRenderedPageBreak/>
              <w:t>1</w:t>
            </w:r>
            <w:r w:rsidR="00F04759">
              <w:rPr>
                <w:rFonts w:ascii="Times New Roman" w:eastAsia="Times New Roman" w:hAnsi="Times New Roman"/>
                <w:sz w:val="24"/>
                <w:szCs w:val="24"/>
                <w:lang w:val="en-US" w:eastAsia="ru-RU"/>
              </w:rPr>
              <w:t>0</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A84BD3" w:rsidRDefault="00F6155E" w:rsidP="00F6155E">
            <w:pPr>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A84BD3">
              <w:rPr>
                <w:rFonts w:ascii="Times New Roman" w:eastAsia="Times New Roman" w:hAnsi="Times New Roman"/>
                <w:i/>
                <w:iCs/>
                <w:sz w:val="24"/>
                <w:szCs w:val="24"/>
                <w:shd w:val="clear" w:color="auto" w:fill="FFFFFF"/>
                <w:lang w:val="uk-UA" w:eastAsia="ru-RU"/>
              </w:rPr>
              <w:t>(</w:t>
            </w:r>
            <w:r w:rsidRPr="00A84BD3">
              <w:rPr>
                <w:rFonts w:ascii="Times New Roman" w:eastAsia="Times New Roman" w:hAnsi="Times New Roman"/>
                <w:i/>
                <w:iCs/>
                <w:sz w:val="24"/>
                <w:szCs w:val="24"/>
                <w:lang w:val="uk-UA" w:eastAsia="ru-RU"/>
              </w:rPr>
              <w:t>підпункт 11 пункту 4</w:t>
            </w:r>
            <w:r w:rsidR="00581DB6" w:rsidRPr="00A84BD3">
              <w:rPr>
                <w:rFonts w:ascii="Times New Roman" w:eastAsia="Times New Roman" w:hAnsi="Times New Roman"/>
                <w:i/>
                <w:iCs/>
                <w:sz w:val="24"/>
                <w:szCs w:val="24"/>
                <w:lang w:val="uk-UA" w:eastAsia="ru-RU"/>
              </w:rPr>
              <w:t>7</w:t>
            </w:r>
            <w:r w:rsidRPr="00A84BD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A84BD3" w:rsidRDefault="005925A9" w:rsidP="00F6155E">
            <w:pPr>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A84BD3" w:rsidRDefault="00F6155E" w:rsidP="00F6155E">
            <w:pPr>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1D5F67" w:rsidTr="00EF2001">
        <w:tc>
          <w:tcPr>
            <w:tcW w:w="563" w:type="dxa"/>
            <w:tcBorders>
              <w:top w:val="single" w:sz="4" w:space="0" w:color="000000"/>
              <w:left w:val="single" w:sz="4" w:space="0" w:color="000000"/>
              <w:bottom w:val="single" w:sz="4" w:space="0" w:color="000000"/>
              <w:right w:val="single" w:sz="4" w:space="0" w:color="000000"/>
            </w:tcBorders>
            <w:hideMark/>
          </w:tcPr>
          <w:p w:rsidR="00F6155E" w:rsidRPr="00F04759" w:rsidRDefault="00F6155E" w:rsidP="00F6155E">
            <w:pPr>
              <w:jc w:val="both"/>
              <w:rPr>
                <w:rFonts w:ascii="Times New Roman" w:eastAsia="Times New Roman" w:hAnsi="Times New Roman"/>
                <w:sz w:val="24"/>
                <w:szCs w:val="24"/>
                <w:lang w:val="en-US" w:eastAsia="ru-RU"/>
              </w:rPr>
            </w:pPr>
            <w:r w:rsidRPr="00A84BD3">
              <w:rPr>
                <w:rFonts w:ascii="Times New Roman" w:eastAsia="Times New Roman" w:hAnsi="Times New Roman"/>
                <w:sz w:val="24"/>
                <w:szCs w:val="24"/>
                <w:lang w:val="uk-UA" w:eastAsia="ru-RU"/>
              </w:rPr>
              <w:t>1</w:t>
            </w:r>
            <w:r w:rsidR="00F04759">
              <w:rPr>
                <w:rFonts w:ascii="Times New Roman" w:eastAsia="Times New Roman" w:hAnsi="Times New Roman"/>
                <w:sz w:val="24"/>
                <w:szCs w:val="24"/>
                <w:lang w:val="en-US"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A84BD3" w:rsidRDefault="00F6155E" w:rsidP="00F6155E">
            <w:pPr>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84BD3">
              <w:rPr>
                <w:rFonts w:ascii="Times New Roman" w:eastAsia="Times New Roman" w:hAnsi="Times New Roman"/>
                <w:i/>
                <w:iCs/>
                <w:sz w:val="24"/>
                <w:szCs w:val="24"/>
                <w:shd w:val="clear" w:color="auto" w:fill="FFFFFF"/>
                <w:lang w:val="uk-UA" w:eastAsia="ru-RU"/>
              </w:rPr>
              <w:t>(підпункт 12 пункту 4</w:t>
            </w:r>
            <w:r w:rsidR="00581DB6" w:rsidRPr="00A84BD3">
              <w:rPr>
                <w:rFonts w:ascii="Times New Roman" w:eastAsia="Times New Roman" w:hAnsi="Times New Roman"/>
                <w:i/>
                <w:iCs/>
                <w:sz w:val="24"/>
                <w:szCs w:val="24"/>
                <w:shd w:val="clear" w:color="auto" w:fill="FFFFFF"/>
                <w:lang w:val="uk-UA" w:eastAsia="ru-RU"/>
              </w:rPr>
              <w:t>7</w:t>
            </w:r>
            <w:r w:rsidRPr="00A84BD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A84BD3" w:rsidRDefault="00F6155E" w:rsidP="00F6155E">
            <w:pPr>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F6155E" w:rsidRPr="00A84BD3" w:rsidRDefault="00F6155E" w:rsidP="00F6155E">
            <w:pPr>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6155E" w:rsidRPr="001D5F67" w:rsidTr="00EF2001">
        <w:tc>
          <w:tcPr>
            <w:tcW w:w="563" w:type="dxa"/>
            <w:tcBorders>
              <w:top w:val="single" w:sz="4" w:space="0" w:color="000000"/>
              <w:left w:val="single" w:sz="4" w:space="0" w:color="000000"/>
              <w:bottom w:val="single" w:sz="4" w:space="0" w:color="000000"/>
              <w:right w:val="single" w:sz="4" w:space="0" w:color="000000"/>
            </w:tcBorders>
            <w:hideMark/>
          </w:tcPr>
          <w:p w:rsidR="00F6155E" w:rsidRPr="00F04759" w:rsidRDefault="00F6155E" w:rsidP="00F6155E">
            <w:pPr>
              <w:jc w:val="both"/>
              <w:rPr>
                <w:rFonts w:ascii="Times New Roman" w:eastAsia="Times New Roman" w:hAnsi="Times New Roman"/>
                <w:sz w:val="24"/>
                <w:szCs w:val="24"/>
                <w:lang w:val="en-US" w:eastAsia="ru-RU"/>
              </w:rPr>
            </w:pPr>
            <w:r w:rsidRPr="00A84BD3">
              <w:rPr>
                <w:rFonts w:ascii="Times New Roman" w:eastAsia="Times New Roman" w:hAnsi="Times New Roman"/>
                <w:sz w:val="24"/>
                <w:szCs w:val="24"/>
                <w:lang w:val="uk-UA" w:eastAsia="ru-RU"/>
              </w:rPr>
              <w:t>1</w:t>
            </w:r>
            <w:r w:rsidR="00F04759">
              <w:rPr>
                <w:rFonts w:ascii="Times New Roman" w:eastAsia="Times New Roman" w:hAnsi="Times New Roman"/>
                <w:sz w:val="24"/>
                <w:szCs w:val="24"/>
                <w:lang w:val="en-US"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F6155E" w:rsidRPr="00A84BD3" w:rsidRDefault="00F6155E" w:rsidP="00F6155E">
            <w:pPr>
              <w:jc w:val="both"/>
              <w:rPr>
                <w:rFonts w:ascii="Times New Roman" w:eastAsia="Times New Roman" w:hAnsi="Times New Roman"/>
                <w:i/>
                <w:iCs/>
                <w:sz w:val="24"/>
                <w:szCs w:val="24"/>
                <w:lang w:val="uk-UA" w:eastAsia="ru-RU"/>
              </w:rPr>
            </w:pPr>
            <w:r w:rsidRPr="00A84BD3">
              <w:rPr>
                <w:rFonts w:ascii="Times New Roman" w:eastAsia="Times New Roman" w:hAnsi="Times New Roman"/>
                <w:sz w:val="24"/>
                <w:szCs w:val="24"/>
                <w:lang w:val="uk-UA" w:eastAsia="ru-RU"/>
              </w:rPr>
              <w:t xml:space="preserve">Замовник може прийняти рішення про відмову учаснику </w:t>
            </w:r>
            <w:r w:rsidRPr="00A84BD3">
              <w:rPr>
                <w:rFonts w:ascii="Times New Roman" w:eastAsia="Times New Roman" w:hAnsi="Times New Roman"/>
                <w:sz w:val="24"/>
                <w:szCs w:val="24"/>
                <w:lang w:val="uk-UA" w:eastAsia="ru-RU"/>
              </w:rPr>
              <w:lastRenderedPageBreak/>
              <w:t xml:space="preserve">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84BD3">
              <w:rPr>
                <w:rFonts w:ascii="Times New Roman" w:eastAsia="Times New Roman" w:hAnsi="Times New Roman"/>
                <w:i/>
                <w:iCs/>
                <w:sz w:val="24"/>
                <w:szCs w:val="24"/>
                <w:lang w:val="uk-UA" w:eastAsia="ru-RU"/>
              </w:rPr>
              <w:t>(абзац 14 пункту 4</w:t>
            </w:r>
            <w:r w:rsidR="00581DB6" w:rsidRPr="00A84BD3">
              <w:rPr>
                <w:rFonts w:ascii="Times New Roman" w:eastAsia="Times New Roman" w:hAnsi="Times New Roman"/>
                <w:i/>
                <w:iCs/>
                <w:sz w:val="24"/>
                <w:szCs w:val="24"/>
                <w:lang w:val="uk-UA" w:eastAsia="ru-RU"/>
              </w:rPr>
              <w:t>7</w:t>
            </w:r>
            <w:r w:rsidRPr="00A84BD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6155E" w:rsidRPr="00A84BD3" w:rsidRDefault="00F6155E" w:rsidP="00F6155E">
            <w:pPr>
              <w:jc w:val="both"/>
              <w:rPr>
                <w:rFonts w:ascii="Times New Roman" w:eastAsia="Times New Roman" w:hAnsi="Times New Roman"/>
                <w:sz w:val="24"/>
                <w:szCs w:val="24"/>
                <w:lang w:val="uk-UA"/>
              </w:rPr>
            </w:pPr>
            <w:r w:rsidRPr="00A84BD3">
              <w:rPr>
                <w:rFonts w:ascii="Times New Roman" w:eastAsia="Times New Roman" w:hAnsi="Times New Roman"/>
                <w:sz w:val="24"/>
                <w:szCs w:val="24"/>
                <w:lang w:val="uk-UA" w:eastAsia="ru-RU"/>
              </w:rPr>
              <w:lastRenderedPageBreak/>
              <w:t xml:space="preserve">Учасник процедури </w:t>
            </w:r>
            <w:r w:rsidRPr="00A84BD3">
              <w:rPr>
                <w:rFonts w:ascii="Times New Roman" w:eastAsia="Times New Roman" w:hAnsi="Times New Roman"/>
                <w:sz w:val="24"/>
                <w:szCs w:val="24"/>
                <w:lang w:val="uk-UA" w:eastAsia="ru-RU"/>
              </w:rPr>
              <w:lastRenderedPageBreak/>
              <w:t xml:space="preserve">закупівлі має </w:t>
            </w:r>
            <w:r w:rsidRPr="00A84BD3">
              <w:rPr>
                <w:rFonts w:ascii="Times New Roman" w:eastAsia="Times New Roman" w:hAnsi="Times New Roman"/>
                <w:sz w:val="24"/>
                <w:szCs w:val="24"/>
                <w:lang w:val="uk-UA"/>
              </w:rPr>
              <w:t>надати:</w:t>
            </w:r>
          </w:p>
          <w:p w:rsidR="00F6155E" w:rsidRPr="00A84BD3" w:rsidRDefault="00F6155E" w:rsidP="00554470">
            <w:pPr>
              <w:numPr>
                <w:ilvl w:val="0"/>
                <w:numId w:val="5"/>
              </w:numPr>
              <w:spacing w:after="0" w:line="256" w:lineRule="auto"/>
              <w:ind w:left="410"/>
              <w:contextualSpacing/>
              <w:jc w:val="both"/>
              <w:rPr>
                <w:rFonts w:ascii="Times New Roman" w:eastAsia="Times New Roman" w:hAnsi="Times New Roman"/>
                <w:sz w:val="24"/>
                <w:szCs w:val="24"/>
                <w:lang w:val="uk-UA"/>
              </w:rPr>
            </w:pPr>
            <w:r w:rsidRPr="00A84BD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6155E" w:rsidRPr="00A84BD3" w:rsidRDefault="00F6155E" w:rsidP="00F6155E">
            <w:pPr>
              <w:ind w:left="50"/>
              <w:jc w:val="both"/>
              <w:rPr>
                <w:rFonts w:ascii="Times New Roman" w:eastAsia="Times New Roman" w:hAnsi="Times New Roman"/>
                <w:sz w:val="24"/>
                <w:szCs w:val="24"/>
                <w:lang w:val="uk-UA"/>
              </w:rPr>
            </w:pPr>
            <w:r w:rsidRPr="00A84BD3">
              <w:rPr>
                <w:rFonts w:ascii="Times New Roman" w:eastAsia="Times New Roman" w:hAnsi="Times New Roman"/>
                <w:sz w:val="24"/>
                <w:szCs w:val="24"/>
                <w:lang w:val="uk-UA"/>
              </w:rPr>
              <w:t xml:space="preserve">або </w:t>
            </w:r>
          </w:p>
          <w:p w:rsidR="00F6155E" w:rsidRPr="00A84BD3" w:rsidRDefault="00F6155E" w:rsidP="00554470">
            <w:pPr>
              <w:numPr>
                <w:ilvl w:val="0"/>
                <w:numId w:val="5"/>
              </w:numPr>
              <w:spacing w:after="0" w:line="256" w:lineRule="auto"/>
              <w:ind w:left="410"/>
              <w:contextualSpacing/>
              <w:jc w:val="both"/>
              <w:rPr>
                <w:rFonts w:ascii="Times New Roman" w:eastAsia="Times New Roman" w:hAnsi="Times New Roman"/>
                <w:sz w:val="24"/>
                <w:szCs w:val="24"/>
                <w:lang w:val="uk-UA"/>
              </w:rPr>
            </w:pPr>
            <w:r w:rsidRPr="00A84BD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Особливо</w:t>
            </w:r>
            <w:r w:rsidR="00B8704B" w:rsidRPr="00A84BD3">
              <w:rPr>
                <w:rFonts w:ascii="Times New Roman" w:eastAsia="Times New Roman" w:hAnsi="Times New Roman"/>
                <w:sz w:val="24"/>
                <w:szCs w:val="24"/>
                <w:lang w:val="uk-UA"/>
              </w:rPr>
              <w:t>с</w:t>
            </w:r>
            <w:r w:rsidRPr="00A84BD3">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F6155E" w:rsidRPr="00A84BD3" w:rsidRDefault="00F6155E" w:rsidP="00F6155E">
            <w:pPr>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w:t>
            </w:r>
            <w:r w:rsidRPr="00A84BD3">
              <w:rPr>
                <w:rFonts w:ascii="Times New Roman" w:eastAsia="Times New Roman" w:hAnsi="Times New Roman"/>
                <w:sz w:val="24"/>
                <w:szCs w:val="24"/>
                <w:lang w:val="uk-UA" w:eastAsia="ru-RU"/>
              </w:rPr>
              <w:lastRenderedPageBreak/>
              <w:t>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6155E" w:rsidRPr="00A84BD3" w:rsidRDefault="00F6155E" w:rsidP="00F6155E">
            <w:pPr>
              <w:rPr>
                <w:rFonts w:ascii="Times New Roman" w:eastAsia="Times New Roman" w:hAnsi="Times New Roman"/>
                <w:sz w:val="24"/>
                <w:szCs w:val="24"/>
                <w:lang w:val="uk-UA" w:eastAsia="ru-RU"/>
              </w:rPr>
            </w:pPr>
          </w:p>
          <w:p w:rsidR="00F6155E" w:rsidRPr="00A84BD3" w:rsidRDefault="00F6155E" w:rsidP="00F6155E">
            <w:pPr>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або</w:t>
            </w:r>
          </w:p>
          <w:p w:rsidR="00F6155E" w:rsidRPr="00A84BD3" w:rsidRDefault="00F6155E" w:rsidP="00F6155E">
            <w:pPr>
              <w:rPr>
                <w:rFonts w:ascii="Times New Roman" w:eastAsia="Times New Roman" w:hAnsi="Times New Roman"/>
                <w:sz w:val="24"/>
                <w:szCs w:val="24"/>
                <w:lang w:val="uk-UA" w:eastAsia="ru-RU"/>
              </w:rPr>
            </w:pPr>
          </w:p>
          <w:p w:rsidR="00F6155E" w:rsidRPr="00A84BD3" w:rsidRDefault="00F6155E" w:rsidP="00F6155E">
            <w:pPr>
              <w:jc w:val="both"/>
              <w:rPr>
                <w:rFonts w:ascii="Times New Roman" w:eastAsia="Times New Roman" w:hAnsi="Times New Roman"/>
                <w:sz w:val="24"/>
                <w:szCs w:val="24"/>
                <w:lang w:val="uk-UA" w:eastAsia="ru-RU"/>
              </w:rPr>
            </w:pPr>
            <w:r w:rsidRPr="00A84BD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D6873" w:rsidRPr="00A84BD3" w:rsidRDefault="001D6873" w:rsidP="001D6873">
      <w:pPr>
        <w:jc w:val="center"/>
        <w:rPr>
          <w:rFonts w:ascii="Times New Roman" w:hAnsi="Times New Roman"/>
          <w:b/>
          <w:bCs/>
          <w:sz w:val="24"/>
          <w:szCs w:val="24"/>
          <w:lang w:val="uk-UA"/>
        </w:rPr>
      </w:pPr>
    </w:p>
    <w:p w:rsidR="001D6873" w:rsidRPr="00A84BD3" w:rsidRDefault="001D6873" w:rsidP="001D6873">
      <w:pPr>
        <w:jc w:val="both"/>
        <w:rPr>
          <w:rFonts w:ascii="Times New Roman" w:hAnsi="Times New Roman"/>
          <w:sz w:val="24"/>
          <w:szCs w:val="24"/>
          <w:lang w:val="uk-UA"/>
        </w:rPr>
      </w:pPr>
      <w:r w:rsidRPr="00A84BD3">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w:t>
      </w:r>
      <w:r w:rsidRPr="00A84BD3">
        <w:rPr>
          <w:rFonts w:ascii="Times New Roman" w:hAnsi="Times New Roman"/>
          <w:sz w:val="24"/>
          <w:szCs w:val="24"/>
          <w:lang w:val="uk-UA"/>
        </w:rPr>
        <w:lastRenderedPageBreak/>
        <w:t xml:space="preserve">кримінальної відповідальності та наявності судимості» на керівника юридичної особи, а не керівника відокремленого підрозділу або філії. </w:t>
      </w:r>
    </w:p>
    <w:p w:rsidR="00F6155E" w:rsidRPr="00A84BD3" w:rsidRDefault="001D6873" w:rsidP="00F6155E">
      <w:pPr>
        <w:jc w:val="both"/>
        <w:rPr>
          <w:rFonts w:ascii="Times New Roman" w:hAnsi="Times New Roman"/>
          <w:sz w:val="24"/>
          <w:szCs w:val="24"/>
          <w:lang w:val="uk-UA"/>
        </w:rPr>
      </w:pPr>
      <w:r w:rsidRPr="00A84BD3">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sidRPr="00A84BD3">
        <w:rPr>
          <w:rFonts w:ascii="Times New Roman" w:hAnsi="Times New Roman"/>
          <w:sz w:val="24"/>
          <w:szCs w:val="24"/>
          <w:lang w:val="uk-UA"/>
        </w:rPr>
        <w:t>абзацу 2 підпункту 1 пункту 44 Особливостей, а саме: учасник процедури закупівлі підпадає під підстави, встановлені пунктом 47 цих особливостей.</w:t>
      </w:r>
    </w:p>
    <w:p w:rsidR="00C26ACB" w:rsidRPr="00A84BD3" w:rsidRDefault="00C26ACB" w:rsidP="003E4E10">
      <w:pPr>
        <w:jc w:val="both"/>
        <w:rPr>
          <w:rFonts w:ascii="Times New Roman" w:hAnsi="Times New Roman"/>
          <w:sz w:val="24"/>
          <w:szCs w:val="24"/>
          <w:lang w:val="uk-UA"/>
        </w:rPr>
      </w:pPr>
      <w:r w:rsidRPr="00A84BD3">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4E10" w:rsidRPr="00A84BD3" w:rsidRDefault="003E4E10" w:rsidP="003E4E10">
      <w:pPr>
        <w:jc w:val="both"/>
        <w:rPr>
          <w:rFonts w:ascii="Times New Roman" w:hAnsi="Times New Roman" w:cs="Times New Roman"/>
          <w:sz w:val="24"/>
          <w:szCs w:val="24"/>
          <w:lang w:val="uk-UA"/>
        </w:rPr>
      </w:pPr>
      <w:r w:rsidRPr="00A84BD3">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CB34FC" w:rsidRPr="00A84BD3" w:rsidRDefault="003E4E10" w:rsidP="003E4E10">
      <w:pPr>
        <w:jc w:val="both"/>
        <w:rPr>
          <w:rFonts w:ascii="Times New Roman" w:hAnsi="Times New Roman" w:cs="Times New Roman"/>
          <w:b/>
          <w:bCs/>
          <w:sz w:val="24"/>
          <w:szCs w:val="24"/>
          <w:lang w:val="uk-UA"/>
        </w:rPr>
      </w:pPr>
      <w:r w:rsidRPr="00A84BD3">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sidRPr="00A84BD3">
        <w:rPr>
          <w:rFonts w:ascii="Times New Roman" w:hAnsi="Times New Roman" w:cs="Times New Roman"/>
          <w:sz w:val="24"/>
          <w:szCs w:val="24"/>
          <w:lang w:val="uk-UA"/>
        </w:rPr>
        <w:t xml:space="preserve">3 </w:t>
      </w:r>
      <w:r w:rsidRPr="00A84BD3">
        <w:rPr>
          <w:rFonts w:ascii="Times New Roman" w:hAnsi="Times New Roman" w:cs="Times New Roman"/>
          <w:sz w:val="24"/>
          <w:szCs w:val="24"/>
          <w:lang w:val="uk-UA"/>
        </w:rPr>
        <w:t>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A84BD3">
        <w:rPr>
          <w:rFonts w:ascii="Times New Roman" w:hAnsi="Times New Roman" w:cs="Times New Roman"/>
          <w:b/>
          <w:bCs/>
          <w:sz w:val="24"/>
          <w:szCs w:val="24"/>
          <w:lang w:val="uk-UA"/>
        </w:rPr>
        <w:t>.</w:t>
      </w:r>
    </w:p>
    <w:p w:rsidR="00CB34FC" w:rsidRPr="00A84BD3" w:rsidRDefault="00CB34FC" w:rsidP="002626D5">
      <w:pPr>
        <w:jc w:val="right"/>
        <w:rPr>
          <w:rFonts w:ascii="Times New Roman" w:hAnsi="Times New Roman" w:cs="Times New Roman"/>
          <w:b/>
          <w:bCs/>
          <w:sz w:val="24"/>
          <w:szCs w:val="24"/>
          <w:lang w:val="uk-UA"/>
        </w:rPr>
      </w:pPr>
    </w:p>
    <w:p w:rsidR="00E31A0F" w:rsidRPr="00A84BD3" w:rsidRDefault="00E31A0F" w:rsidP="00FF7D8A">
      <w:pPr>
        <w:rPr>
          <w:rFonts w:ascii="Times New Roman" w:hAnsi="Times New Roman" w:cs="Times New Roman"/>
          <w:b/>
          <w:bCs/>
          <w:sz w:val="24"/>
          <w:szCs w:val="24"/>
          <w:lang w:val="uk-UA"/>
        </w:rPr>
      </w:pPr>
    </w:p>
    <w:p w:rsidR="00177C2F" w:rsidRPr="00A84BD3" w:rsidRDefault="00177C2F" w:rsidP="00FF7D8A">
      <w:pPr>
        <w:rPr>
          <w:rFonts w:ascii="Times New Roman" w:hAnsi="Times New Roman" w:cs="Times New Roman"/>
          <w:b/>
          <w:bCs/>
          <w:sz w:val="24"/>
          <w:szCs w:val="24"/>
          <w:lang w:val="uk-UA"/>
        </w:rPr>
      </w:pPr>
    </w:p>
    <w:p w:rsidR="00185AE6" w:rsidRPr="00A84BD3" w:rsidRDefault="00185AE6" w:rsidP="002635BE">
      <w:pPr>
        <w:spacing w:after="0" w:line="240" w:lineRule="auto"/>
        <w:rPr>
          <w:rFonts w:ascii="Times New Roman" w:eastAsia="Times New Roman" w:hAnsi="Times New Roman" w:cs="Times New Roman"/>
          <w:sz w:val="24"/>
          <w:szCs w:val="24"/>
          <w:lang w:val="uk-UA" w:eastAsia="ru-RU"/>
        </w:rPr>
      </w:pPr>
    </w:p>
    <w:p w:rsidR="00F80F43" w:rsidRPr="00A84BD3" w:rsidRDefault="00F80F43" w:rsidP="00185AE6">
      <w:pPr>
        <w:spacing w:after="0" w:line="240" w:lineRule="auto"/>
        <w:ind w:left="4678"/>
        <w:rPr>
          <w:rFonts w:ascii="Times New Roman" w:eastAsia="Times New Roman" w:hAnsi="Times New Roman" w:cs="Times New Roman"/>
          <w:sz w:val="24"/>
          <w:szCs w:val="24"/>
          <w:lang w:val="uk-UA" w:eastAsia="ru-RU"/>
        </w:rPr>
      </w:pPr>
    </w:p>
    <w:p w:rsidR="00F80F43" w:rsidRPr="00A84BD3" w:rsidRDefault="00F80F43" w:rsidP="00185AE6">
      <w:pPr>
        <w:spacing w:after="0" w:line="240" w:lineRule="auto"/>
        <w:ind w:left="4678"/>
        <w:rPr>
          <w:rFonts w:ascii="Times New Roman" w:eastAsia="Times New Roman" w:hAnsi="Times New Roman" w:cs="Times New Roman"/>
          <w:sz w:val="24"/>
          <w:szCs w:val="24"/>
          <w:lang w:val="uk-UA" w:eastAsia="ru-RU"/>
        </w:rPr>
      </w:pPr>
    </w:p>
    <w:p w:rsidR="00F80F43" w:rsidRPr="00A84BD3" w:rsidRDefault="00F80F43" w:rsidP="00185AE6">
      <w:pPr>
        <w:spacing w:after="0" w:line="240" w:lineRule="auto"/>
        <w:ind w:left="4678"/>
        <w:rPr>
          <w:rFonts w:ascii="Times New Roman" w:eastAsia="Times New Roman" w:hAnsi="Times New Roman" w:cs="Times New Roman"/>
          <w:sz w:val="24"/>
          <w:szCs w:val="24"/>
          <w:lang w:val="uk-UA" w:eastAsia="ru-RU"/>
        </w:rPr>
      </w:pPr>
    </w:p>
    <w:p w:rsidR="00821F0C" w:rsidRDefault="00821F0C" w:rsidP="00185AE6">
      <w:pPr>
        <w:spacing w:after="0" w:line="240" w:lineRule="auto"/>
        <w:ind w:left="4678"/>
        <w:rPr>
          <w:rFonts w:ascii="Times New Roman" w:eastAsia="Times New Roman" w:hAnsi="Times New Roman" w:cs="Times New Roman"/>
          <w:sz w:val="24"/>
          <w:szCs w:val="24"/>
          <w:lang w:val="uk-UA" w:eastAsia="ru-RU"/>
        </w:rPr>
      </w:pPr>
    </w:p>
    <w:p w:rsidR="00821F0C" w:rsidRDefault="00821F0C" w:rsidP="00185AE6">
      <w:pPr>
        <w:spacing w:after="0" w:line="240" w:lineRule="auto"/>
        <w:ind w:left="4678"/>
        <w:rPr>
          <w:rFonts w:ascii="Times New Roman" w:eastAsia="Times New Roman" w:hAnsi="Times New Roman" w:cs="Times New Roman"/>
          <w:sz w:val="24"/>
          <w:szCs w:val="24"/>
          <w:lang w:val="uk-UA" w:eastAsia="ru-RU"/>
        </w:rPr>
      </w:pPr>
    </w:p>
    <w:p w:rsidR="00821F0C" w:rsidRDefault="00821F0C" w:rsidP="00185AE6">
      <w:pPr>
        <w:spacing w:after="0" w:line="240" w:lineRule="auto"/>
        <w:ind w:left="4678"/>
        <w:rPr>
          <w:rFonts w:ascii="Times New Roman" w:eastAsia="Times New Roman" w:hAnsi="Times New Roman" w:cs="Times New Roman"/>
          <w:sz w:val="24"/>
          <w:szCs w:val="24"/>
          <w:lang w:val="uk-UA" w:eastAsia="ru-RU"/>
        </w:rPr>
      </w:pPr>
    </w:p>
    <w:p w:rsidR="00821F0C" w:rsidRDefault="00821F0C" w:rsidP="00185AE6">
      <w:pPr>
        <w:spacing w:after="0" w:line="240" w:lineRule="auto"/>
        <w:ind w:left="4678"/>
        <w:rPr>
          <w:rFonts w:ascii="Times New Roman" w:eastAsia="Times New Roman" w:hAnsi="Times New Roman" w:cs="Times New Roman"/>
          <w:sz w:val="24"/>
          <w:szCs w:val="24"/>
          <w:lang w:val="uk-UA" w:eastAsia="ru-RU"/>
        </w:rPr>
      </w:pPr>
    </w:p>
    <w:p w:rsidR="00821F0C" w:rsidRDefault="00821F0C" w:rsidP="00185AE6">
      <w:pPr>
        <w:spacing w:after="0" w:line="240" w:lineRule="auto"/>
        <w:ind w:left="4678"/>
        <w:rPr>
          <w:rFonts w:ascii="Times New Roman" w:eastAsia="Times New Roman" w:hAnsi="Times New Roman" w:cs="Times New Roman"/>
          <w:sz w:val="24"/>
          <w:szCs w:val="24"/>
          <w:lang w:val="uk-UA" w:eastAsia="ru-RU"/>
        </w:rPr>
      </w:pPr>
    </w:p>
    <w:p w:rsidR="00185AE6" w:rsidRPr="00A84BD3" w:rsidRDefault="00185AE6" w:rsidP="00185AE6">
      <w:pPr>
        <w:spacing w:after="0" w:line="240" w:lineRule="auto"/>
        <w:ind w:left="4678"/>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Додаток 3</w:t>
      </w:r>
    </w:p>
    <w:p w:rsidR="00185AE6" w:rsidRPr="00A84BD3" w:rsidRDefault="00185AE6" w:rsidP="00185AE6">
      <w:pPr>
        <w:spacing w:after="0" w:line="240" w:lineRule="auto"/>
        <w:ind w:left="4678"/>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до тендерної документації </w:t>
      </w:r>
    </w:p>
    <w:p w:rsidR="00016611" w:rsidRPr="00DB7C33" w:rsidRDefault="002635BE" w:rsidP="00016611">
      <w:pPr>
        <w:spacing w:after="0" w:line="240" w:lineRule="auto"/>
        <w:ind w:left="467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 закупівлю </w:t>
      </w:r>
      <w:r w:rsidRPr="00241A84">
        <w:rPr>
          <w:rFonts w:ascii="Times New Roman" w:eastAsia="Times New Roman" w:hAnsi="Times New Roman" w:cs="Times New Roman"/>
          <w:sz w:val="24"/>
          <w:szCs w:val="24"/>
          <w:lang w:val="uk-UA" w:eastAsia="ru-RU"/>
        </w:rPr>
        <w:t xml:space="preserve">згідно коду  ДК 021:2015 </w:t>
      </w:r>
      <w:r w:rsidRPr="00DB7C33">
        <w:rPr>
          <w:rFonts w:ascii="Times New Roman" w:eastAsia="Times New Roman" w:hAnsi="Times New Roman" w:cs="Times New Roman"/>
          <w:sz w:val="24"/>
          <w:szCs w:val="24"/>
          <w:lang w:val="uk-UA" w:eastAsia="ru-RU"/>
        </w:rPr>
        <w:t>"Єдиний закупівельний словник"</w:t>
      </w:r>
      <w:r w:rsidR="00016611" w:rsidRPr="00DB7C33">
        <w:rPr>
          <w:rFonts w:ascii="Times New Roman" w:eastAsia="Times New Roman" w:hAnsi="Times New Roman" w:cs="Times New Roman"/>
          <w:sz w:val="24"/>
          <w:szCs w:val="24"/>
          <w:lang w:val="uk-UA" w:eastAsia="ru-RU"/>
        </w:rPr>
        <w:t>Повірка димоходів та вентиляційних каналів за кодом ДК 021:2015: 71310000-4 Консультаційні послуги у галузях інженерії та будівництва(71315410-6 Перевірка вентиляційних систем)</w:t>
      </w:r>
    </w:p>
    <w:p w:rsidR="002635BE" w:rsidRPr="0020231A" w:rsidRDefault="002635BE" w:rsidP="002635BE">
      <w:pPr>
        <w:spacing w:after="0" w:line="240" w:lineRule="auto"/>
        <w:ind w:left="4678"/>
        <w:rPr>
          <w:rFonts w:ascii="Times New Roman" w:eastAsia="Times New Roman" w:hAnsi="Times New Roman" w:cs="Times New Roman"/>
          <w:b/>
          <w:color w:val="FF0000"/>
          <w:sz w:val="24"/>
          <w:szCs w:val="24"/>
          <w:lang w:val="uk-UA" w:eastAsia="ru-RU"/>
        </w:rPr>
      </w:pPr>
    </w:p>
    <w:p w:rsidR="002626D5" w:rsidRPr="00A84BD3" w:rsidRDefault="002626D5" w:rsidP="002626D5">
      <w:pPr>
        <w:jc w:val="right"/>
        <w:rPr>
          <w:rFonts w:ascii="Times New Roman" w:hAnsi="Times New Roman" w:cs="Times New Roman"/>
          <w:b/>
          <w:bCs/>
          <w:color w:val="00B0F0"/>
          <w:sz w:val="24"/>
          <w:szCs w:val="24"/>
          <w:lang w:val="uk-UA"/>
        </w:rPr>
      </w:pPr>
    </w:p>
    <w:p w:rsidR="00F80F43" w:rsidRDefault="00F80F43" w:rsidP="00F80F43">
      <w:pPr>
        <w:spacing w:after="0" w:line="240" w:lineRule="auto"/>
        <w:jc w:val="center"/>
        <w:rPr>
          <w:rFonts w:ascii="Times New Roman" w:eastAsia="Times New Roman" w:hAnsi="Times New Roman" w:cs="Times New Roman"/>
          <w:b/>
          <w:sz w:val="23"/>
          <w:szCs w:val="23"/>
          <w:lang w:val="uk-UA"/>
        </w:rPr>
      </w:pPr>
      <w:r w:rsidRPr="00A84BD3">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EA7F5B" w:rsidRDefault="00EA7F5B" w:rsidP="00F80F43">
      <w:pPr>
        <w:spacing w:after="0" w:line="240" w:lineRule="auto"/>
        <w:jc w:val="center"/>
        <w:rPr>
          <w:rFonts w:ascii="Times New Roman" w:eastAsia="Times New Roman" w:hAnsi="Times New Roman" w:cs="Times New Roman"/>
          <w:b/>
          <w:sz w:val="23"/>
          <w:szCs w:val="23"/>
          <w:lang w:val="uk-UA"/>
        </w:rPr>
      </w:pPr>
    </w:p>
    <w:p w:rsidR="00EA7F5B" w:rsidRPr="00BD42CA" w:rsidRDefault="00EA7F5B" w:rsidP="00EA7F5B">
      <w:pPr>
        <w:tabs>
          <w:tab w:val="left" w:pos="0"/>
        </w:tabs>
        <w:spacing w:line="240" w:lineRule="exact"/>
        <w:jc w:val="center"/>
        <w:rPr>
          <w:rFonts w:ascii="Times New Roman" w:hAnsi="Times New Roman" w:cs="Times New Roman"/>
          <w:b/>
          <w:sz w:val="28"/>
          <w:szCs w:val="28"/>
          <w:u w:val="single"/>
          <w:lang w:val="uk-UA"/>
        </w:rPr>
      </w:pPr>
      <w:r w:rsidRPr="00BD42CA">
        <w:rPr>
          <w:rFonts w:ascii="Times New Roman" w:hAnsi="Times New Roman" w:cs="Times New Roman"/>
          <w:b/>
          <w:sz w:val="28"/>
          <w:szCs w:val="28"/>
          <w:u w:val="single"/>
          <w:lang w:val="uk-UA"/>
        </w:rPr>
        <w:t>І. Загальні вимоги</w:t>
      </w:r>
    </w:p>
    <w:p w:rsidR="00EA7F5B" w:rsidRPr="00DF3AB7" w:rsidRDefault="00EA7F5B" w:rsidP="00EA7F5B">
      <w:pPr>
        <w:tabs>
          <w:tab w:val="left" w:pos="0"/>
        </w:tabs>
        <w:spacing w:after="0" w:line="240" w:lineRule="auto"/>
        <w:jc w:val="both"/>
        <w:rPr>
          <w:rFonts w:ascii="Times New Roman" w:hAnsi="Times New Roman" w:cs="Times New Roman"/>
          <w:sz w:val="24"/>
          <w:szCs w:val="24"/>
          <w:lang w:val="uk-UA"/>
        </w:rPr>
      </w:pPr>
      <w:r w:rsidRPr="00DF3AB7">
        <w:rPr>
          <w:rFonts w:ascii="Times New Roman" w:hAnsi="Times New Roman" w:cs="Times New Roman"/>
          <w:b/>
          <w:sz w:val="24"/>
          <w:szCs w:val="24"/>
          <w:lang w:val="uk-UA"/>
        </w:rPr>
        <w:t>1.1.</w:t>
      </w:r>
      <w:r w:rsidRPr="00DF3AB7">
        <w:rPr>
          <w:rFonts w:ascii="Times New Roman" w:hAnsi="Times New Roman" w:cs="Times New Roman"/>
          <w:sz w:val="24"/>
          <w:szCs w:val="24"/>
          <w:lang w:val="uk-UA"/>
        </w:rPr>
        <w:t xml:space="preserve"> Замовником будуть розглядатися лише пропозиції Учасників які відповідають наступним вимогам:</w:t>
      </w:r>
    </w:p>
    <w:p w:rsidR="00EA7F5B" w:rsidRDefault="00EA7F5B" w:rsidP="00EA7F5B">
      <w:pPr>
        <w:widowControl w:val="0"/>
        <w:spacing w:after="0" w:line="240" w:lineRule="auto"/>
        <w:jc w:val="both"/>
        <w:rPr>
          <w:rFonts w:ascii="Times New Roman" w:hAnsi="Times New Roman" w:cs="Times New Roman"/>
          <w:sz w:val="24"/>
          <w:szCs w:val="24"/>
          <w:lang w:val="uk-UA" w:eastAsia="uk-UA"/>
        </w:rPr>
      </w:pPr>
      <w:r w:rsidRPr="00DF3AB7">
        <w:rPr>
          <w:rFonts w:ascii="Times New Roman" w:hAnsi="Times New Roman" w:cs="Times New Roman"/>
          <w:sz w:val="24"/>
          <w:szCs w:val="24"/>
          <w:lang w:val="uk-UA" w:eastAsia="uk-UA"/>
        </w:rPr>
        <w:t xml:space="preserve">- </w:t>
      </w:r>
      <w:r w:rsidR="00CA1125" w:rsidRPr="00DF3AB7">
        <w:rPr>
          <w:rFonts w:ascii="Times New Roman" w:hAnsi="Times New Roman" w:cs="Times New Roman"/>
          <w:sz w:val="24"/>
          <w:szCs w:val="24"/>
          <w:lang w:val="uk-UA" w:eastAsia="uk-UA"/>
        </w:rPr>
        <w:t>Учасник повинен надати копію деклараці</w:t>
      </w:r>
      <w:r w:rsidR="00DF3AB7">
        <w:rPr>
          <w:rFonts w:ascii="Times New Roman" w:hAnsi="Times New Roman" w:cs="Times New Roman"/>
          <w:sz w:val="24"/>
          <w:szCs w:val="24"/>
          <w:lang w:val="uk-UA" w:eastAsia="uk-UA"/>
        </w:rPr>
        <w:t>ї відповідності матеріально-технічної бази вимогам законодавства з питань охорони праці.</w:t>
      </w:r>
    </w:p>
    <w:p w:rsidR="00DF3AB7" w:rsidRDefault="00DF3AB7" w:rsidP="00EA7F5B">
      <w:pPr>
        <w:widowControl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w:t>
      </w:r>
      <w:r w:rsidRPr="00DF3AB7">
        <w:rPr>
          <w:rFonts w:ascii="Times New Roman" w:hAnsi="Times New Roman" w:cs="Times New Roman"/>
          <w:sz w:val="24"/>
          <w:szCs w:val="24"/>
          <w:lang w:val="uk-UA" w:eastAsia="uk-UA"/>
        </w:rPr>
        <w:t>Учасник повинен надати копію деклараці</w:t>
      </w:r>
      <w:r>
        <w:rPr>
          <w:rFonts w:ascii="Times New Roman" w:hAnsi="Times New Roman" w:cs="Times New Roman"/>
          <w:sz w:val="24"/>
          <w:szCs w:val="24"/>
          <w:lang w:val="uk-UA" w:eastAsia="uk-UA"/>
        </w:rPr>
        <w:t xml:space="preserve">ї відповідності матеріально-технічної бази вимогам законодавства з питань </w:t>
      </w:r>
      <w:r>
        <w:rPr>
          <w:rFonts w:ascii="Times New Roman" w:hAnsi="Times New Roman" w:cs="Times New Roman"/>
          <w:sz w:val="24"/>
          <w:szCs w:val="24"/>
          <w:lang w:val="uk-UA" w:eastAsia="uk-UA"/>
        </w:rPr>
        <w:t>о</w:t>
      </w:r>
      <w:r>
        <w:rPr>
          <w:rFonts w:ascii="Times New Roman" w:hAnsi="Times New Roman" w:cs="Times New Roman"/>
          <w:sz w:val="24"/>
          <w:szCs w:val="24"/>
          <w:lang w:val="uk-UA" w:eastAsia="uk-UA"/>
        </w:rPr>
        <w:t>хорони праці</w:t>
      </w:r>
      <w:r>
        <w:rPr>
          <w:rFonts w:ascii="Times New Roman" w:hAnsi="Times New Roman" w:cs="Times New Roman"/>
          <w:sz w:val="24"/>
          <w:szCs w:val="24"/>
          <w:lang w:val="uk-UA" w:eastAsia="uk-UA"/>
        </w:rPr>
        <w:t xml:space="preserve"> та промислової безпеки</w:t>
      </w:r>
      <w:r w:rsidR="003D2F97">
        <w:rPr>
          <w:rFonts w:ascii="Times New Roman" w:hAnsi="Times New Roman" w:cs="Times New Roman"/>
          <w:sz w:val="24"/>
          <w:szCs w:val="24"/>
          <w:lang w:val="uk-UA" w:eastAsia="uk-UA"/>
        </w:rPr>
        <w:t>.</w:t>
      </w:r>
    </w:p>
    <w:p w:rsidR="00FD128B" w:rsidRDefault="00FD128B" w:rsidP="00EA7F5B">
      <w:pPr>
        <w:widowControl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1.2. </w:t>
      </w:r>
      <w:r w:rsidR="00C415D6" w:rsidRPr="00DF3AB7">
        <w:rPr>
          <w:rFonts w:ascii="Times New Roman" w:hAnsi="Times New Roman" w:cs="Times New Roman"/>
          <w:sz w:val="24"/>
          <w:szCs w:val="24"/>
          <w:lang w:val="uk-UA" w:eastAsia="uk-UA"/>
        </w:rPr>
        <w:t>Учасник повинен надати копі</w:t>
      </w:r>
      <w:r w:rsidR="00C415D6">
        <w:rPr>
          <w:rFonts w:ascii="Times New Roman" w:hAnsi="Times New Roman" w:cs="Times New Roman"/>
          <w:sz w:val="24"/>
          <w:szCs w:val="24"/>
          <w:lang w:val="uk-UA" w:eastAsia="uk-UA"/>
        </w:rPr>
        <w:t>ї документів щодо навчання Правил безпечної експлуатації електроустановок споживачів НПАОП 40.1-1.21-98.</w:t>
      </w:r>
    </w:p>
    <w:p w:rsidR="00C415D6" w:rsidRPr="00491E2D" w:rsidRDefault="00C415D6" w:rsidP="00C415D6">
      <w:pPr>
        <w:widowControl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1.3</w:t>
      </w:r>
      <w:r>
        <w:rPr>
          <w:rFonts w:ascii="Times New Roman" w:hAnsi="Times New Roman" w:cs="Times New Roman"/>
          <w:sz w:val="24"/>
          <w:szCs w:val="24"/>
          <w:lang w:val="uk-UA" w:eastAsia="uk-UA"/>
        </w:rPr>
        <w:t xml:space="preserve">. </w:t>
      </w:r>
      <w:r w:rsidRPr="00DF3AB7">
        <w:rPr>
          <w:rFonts w:ascii="Times New Roman" w:hAnsi="Times New Roman" w:cs="Times New Roman"/>
          <w:sz w:val="24"/>
          <w:szCs w:val="24"/>
          <w:lang w:val="uk-UA" w:eastAsia="uk-UA"/>
        </w:rPr>
        <w:t>Учасник повинен надати копі</w:t>
      </w:r>
      <w:r>
        <w:rPr>
          <w:rFonts w:ascii="Times New Roman" w:hAnsi="Times New Roman" w:cs="Times New Roman"/>
          <w:sz w:val="24"/>
          <w:szCs w:val="24"/>
          <w:lang w:val="uk-UA" w:eastAsia="uk-UA"/>
        </w:rPr>
        <w:t xml:space="preserve">ї документів щодо навчання Правил </w:t>
      </w:r>
      <w:r>
        <w:rPr>
          <w:rFonts w:ascii="Times New Roman" w:hAnsi="Times New Roman" w:cs="Times New Roman"/>
          <w:sz w:val="24"/>
          <w:szCs w:val="24"/>
          <w:lang w:val="uk-UA" w:eastAsia="uk-UA"/>
        </w:rPr>
        <w:t>експлуатації електрозахисних засобів</w:t>
      </w:r>
      <w:r w:rsidR="004E3EF6">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 xml:space="preserve"> НПАОП 40.1-1.07.01</w:t>
      </w:r>
      <w:r>
        <w:rPr>
          <w:rFonts w:ascii="Times New Roman" w:hAnsi="Times New Roman" w:cs="Times New Roman"/>
          <w:sz w:val="24"/>
          <w:szCs w:val="24"/>
          <w:lang w:val="uk-UA" w:eastAsia="uk-UA"/>
        </w:rPr>
        <w:t>.</w:t>
      </w:r>
    </w:p>
    <w:p w:rsidR="00C415D6" w:rsidRPr="00491E2D" w:rsidRDefault="00C415D6" w:rsidP="00C415D6">
      <w:pPr>
        <w:widowControl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1.4</w:t>
      </w:r>
      <w:r>
        <w:rPr>
          <w:rFonts w:ascii="Times New Roman" w:hAnsi="Times New Roman" w:cs="Times New Roman"/>
          <w:sz w:val="24"/>
          <w:szCs w:val="24"/>
          <w:lang w:val="uk-UA" w:eastAsia="uk-UA"/>
        </w:rPr>
        <w:t xml:space="preserve">. </w:t>
      </w:r>
      <w:r w:rsidRPr="00DF3AB7">
        <w:rPr>
          <w:rFonts w:ascii="Times New Roman" w:hAnsi="Times New Roman" w:cs="Times New Roman"/>
          <w:sz w:val="24"/>
          <w:szCs w:val="24"/>
          <w:lang w:val="uk-UA" w:eastAsia="uk-UA"/>
        </w:rPr>
        <w:t>Учасник повинен надати копі</w:t>
      </w:r>
      <w:r>
        <w:rPr>
          <w:rFonts w:ascii="Times New Roman" w:hAnsi="Times New Roman" w:cs="Times New Roman"/>
          <w:sz w:val="24"/>
          <w:szCs w:val="24"/>
          <w:lang w:val="uk-UA" w:eastAsia="uk-UA"/>
        </w:rPr>
        <w:t xml:space="preserve">ї документів щодо навчання Правил </w:t>
      </w:r>
      <w:r w:rsidR="004E3EF6">
        <w:rPr>
          <w:rFonts w:ascii="Times New Roman" w:hAnsi="Times New Roman" w:cs="Times New Roman"/>
          <w:sz w:val="24"/>
          <w:szCs w:val="24"/>
          <w:lang w:val="uk-UA" w:eastAsia="uk-UA"/>
        </w:rPr>
        <w:t>технічної експлуатації</w:t>
      </w:r>
      <w:r>
        <w:rPr>
          <w:rFonts w:ascii="Times New Roman" w:hAnsi="Times New Roman" w:cs="Times New Roman"/>
          <w:sz w:val="24"/>
          <w:szCs w:val="24"/>
          <w:lang w:val="uk-UA" w:eastAsia="uk-UA"/>
        </w:rPr>
        <w:t xml:space="preserve"> електроустановок споживачів.</w:t>
      </w:r>
    </w:p>
    <w:p w:rsidR="00C415D6" w:rsidRDefault="00C415D6" w:rsidP="00C415D6">
      <w:pPr>
        <w:widowControl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w:t>
      </w:r>
      <w:r>
        <w:rPr>
          <w:rFonts w:ascii="Times New Roman" w:hAnsi="Times New Roman" w:cs="Times New Roman"/>
          <w:sz w:val="24"/>
          <w:szCs w:val="24"/>
          <w:lang w:val="uk-UA" w:eastAsia="uk-UA"/>
        </w:rPr>
        <w:t>5</w:t>
      </w:r>
      <w:r>
        <w:rPr>
          <w:rFonts w:ascii="Times New Roman" w:hAnsi="Times New Roman" w:cs="Times New Roman"/>
          <w:sz w:val="24"/>
          <w:szCs w:val="24"/>
          <w:lang w:val="uk-UA" w:eastAsia="uk-UA"/>
        </w:rPr>
        <w:t xml:space="preserve">. </w:t>
      </w:r>
      <w:r w:rsidRPr="00DF3AB7">
        <w:rPr>
          <w:rFonts w:ascii="Times New Roman" w:hAnsi="Times New Roman" w:cs="Times New Roman"/>
          <w:sz w:val="24"/>
          <w:szCs w:val="24"/>
          <w:lang w:val="uk-UA" w:eastAsia="uk-UA"/>
        </w:rPr>
        <w:t>Учасник повинен надати копі</w:t>
      </w:r>
      <w:r>
        <w:rPr>
          <w:rFonts w:ascii="Times New Roman" w:hAnsi="Times New Roman" w:cs="Times New Roman"/>
          <w:sz w:val="24"/>
          <w:szCs w:val="24"/>
          <w:lang w:val="uk-UA" w:eastAsia="uk-UA"/>
        </w:rPr>
        <w:t xml:space="preserve">ї документів щодо навчання Правил </w:t>
      </w:r>
      <w:r>
        <w:rPr>
          <w:rFonts w:ascii="Times New Roman" w:hAnsi="Times New Roman" w:cs="Times New Roman"/>
          <w:sz w:val="24"/>
          <w:szCs w:val="24"/>
          <w:lang w:val="uk-UA" w:eastAsia="uk-UA"/>
        </w:rPr>
        <w:t>пожежної безпеки.</w:t>
      </w:r>
    </w:p>
    <w:p w:rsidR="00C415D6" w:rsidRPr="00491E2D" w:rsidRDefault="00C415D6" w:rsidP="00C415D6">
      <w:pPr>
        <w:widowControl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1.6</w:t>
      </w:r>
      <w:r>
        <w:rPr>
          <w:rFonts w:ascii="Times New Roman" w:hAnsi="Times New Roman" w:cs="Times New Roman"/>
          <w:sz w:val="24"/>
          <w:szCs w:val="24"/>
          <w:lang w:val="uk-UA" w:eastAsia="uk-UA"/>
        </w:rPr>
        <w:t xml:space="preserve">. </w:t>
      </w:r>
      <w:r w:rsidRPr="00DF3AB7">
        <w:rPr>
          <w:rFonts w:ascii="Times New Roman" w:hAnsi="Times New Roman" w:cs="Times New Roman"/>
          <w:sz w:val="24"/>
          <w:szCs w:val="24"/>
          <w:lang w:val="uk-UA" w:eastAsia="uk-UA"/>
        </w:rPr>
        <w:t>Учасник повинен надати копі</w:t>
      </w:r>
      <w:r>
        <w:rPr>
          <w:rFonts w:ascii="Times New Roman" w:hAnsi="Times New Roman" w:cs="Times New Roman"/>
          <w:sz w:val="24"/>
          <w:szCs w:val="24"/>
          <w:lang w:val="uk-UA" w:eastAsia="uk-UA"/>
        </w:rPr>
        <w:t xml:space="preserve">ї документів щодо навчання Правил </w:t>
      </w:r>
      <w:r>
        <w:rPr>
          <w:rFonts w:ascii="Times New Roman" w:hAnsi="Times New Roman" w:cs="Times New Roman"/>
          <w:sz w:val="24"/>
          <w:szCs w:val="24"/>
          <w:lang w:val="uk-UA" w:eastAsia="uk-UA"/>
        </w:rPr>
        <w:t>охорони праці під час виконання робіт на висоті НПАОП 0.00-1.</w:t>
      </w:r>
      <w:r>
        <w:rPr>
          <w:rFonts w:ascii="Times New Roman" w:hAnsi="Times New Roman" w:cs="Times New Roman"/>
          <w:sz w:val="24"/>
          <w:szCs w:val="24"/>
          <w:lang w:val="uk-UA" w:eastAsia="uk-UA"/>
        </w:rPr>
        <w:t>1</w:t>
      </w:r>
      <w:r>
        <w:rPr>
          <w:rFonts w:ascii="Times New Roman" w:hAnsi="Times New Roman" w:cs="Times New Roman"/>
          <w:sz w:val="24"/>
          <w:szCs w:val="24"/>
          <w:lang w:val="uk-UA" w:eastAsia="uk-UA"/>
        </w:rPr>
        <w:t>5-07</w:t>
      </w:r>
      <w:r>
        <w:rPr>
          <w:rFonts w:ascii="Times New Roman" w:hAnsi="Times New Roman" w:cs="Times New Roman"/>
          <w:sz w:val="24"/>
          <w:szCs w:val="24"/>
          <w:lang w:val="uk-UA" w:eastAsia="uk-UA"/>
        </w:rPr>
        <w:t>.</w:t>
      </w:r>
    </w:p>
    <w:p w:rsidR="00C415D6" w:rsidRDefault="00C640F5" w:rsidP="00C415D6">
      <w:pPr>
        <w:widowControl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1.7.</w:t>
      </w:r>
      <w:r w:rsidR="00C415D6" w:rsidRPr="00DF3AB7">
        <w:rPr>
          <w:rFonts w:ascii="Times New Roman" w:hAnsi="Times New Roman" w:cs="Times New Roman"/>
          <w:sz w:val="24"/>
          <w:szCs w:val="24"/>
          <w:lang w:val="uk-UA" w:eastAsia="uk-UA"/>
        </w:rPr>
        <w:t>Учасник повинен надати копі</w:t>
      </w:r>
      <w:r w:rsidR="00C415D6">
        <w:rPr>
          <w:rFonts w:ascii="Times New Roman" w:hAnsi="Times New Roman" w:cs="Times New Roman"/>
          <w:sz w:val="24"/>
          <w:szCs w:val="24"/>
          <w:lang w:val="uk-UA" w:eastAsia="uk-UA"/>
        </w:rPr>
        <w:t xml:space="preserve">ї документів щодо навчання Правил </w:t>
      </w:r>
      <w:r w:rsidR="00C415D6">
        <w:rPr>
          <w:rFonts w:ascii="Times New Roman" w:hAnsi="Times New Roman" w:cs="Times New Roman"/>
          <w:sz w:val="24"/>
          <w:szCs w:val="24"/>
          <w:lang w:val="uk-UA" w:eastAsia="uk-UA"/>
        </w:rPr>
        <w:t>безпеки систем газопостачання</w:t>
      </w:r>
      <w:r w:rsidR="00C415D6">
        <w:rPr>
          <w:rFonts w:ascii="Times New Roman" w:hAnsi="Times New Roman" w:cs="Times New Roman"/>
          <w:sz w:val="24"/>
          <w:szCs w:val="24"/>
          <w:lang w:val="uk-UA" w:eastAsia="uk-UA"/>
        </w:rPr>
        <w:t xml:space="preserve"> НПАОП 0.00-1.</w:t>
      </w:r>
      <w:r w:rsidR="00C415D6">
        <w:rPr>
          <w:rFonts w:ascii="Times New Roman" w:hAnsi="Times New Roman" w:cs="Times New Roman"/>
          <w:sz w:val="24"/>
          <w:szCs w:val="24"/>
          <w:lang w:val="uk-UA" w:eastAsia="uk-UA"/>
        </w:rPr>
        <w:t>76-15</w:t>
      </w:r>
      <w:r w:rsidR="00C415D6">
        <w:rPr>
          <w:rFonts w:ascii="Times New Roman" w:hAnsi="Times New Roman" w:cs="Times New Roman"/>
          <w:sz w:val="24"/>
          <w:szCs w:val="24"/>
          <w:lang w:val="uk-UA" w:eastAsia="uk-UA"/>
        </w:rPr>
        <w:t>.</w:t>
      </w:r>
    </w:p>
    <w:p w:rsidR="00C640F5" w:rsidRPr="00491E2D" w:rsidRDefault="00C640F5" w:rsidP="00C640F5">
      <w:pPr>
        <w:widowControl w:val="0"/>
        <w:spacing w:after="0" w:line="240" w:lineRule="auto"/>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1.8</w:t>
      </w:r>
      <w:r>
        <w:rPr>
          <w:rFonts w:ascii="Times New Roman" w:hAnsi="Times New Roman" w:cs="Times New Roman"/>
          <w:sz w:val="24"/>
          <w:szCs w:val="24"/>
          <w:lang w:val="uk-UA" w:eastAsia="uk-UA"/>
        </w:rPr>
        <w:t>.</w:t>
      </w:r>
      <w:r w:rsidRPr="00DF3AB7">
        <w:rPr>
          <w:rFonts w:ascii="Times New Roman" w:hAnsi="Times New Roman" w:cs="Times New Roman"/>
          <w:sz w:val="24"/>
          <w:szCs w:val="24"/>
          <w:lang w:val="uk-UA" w:eastAsia="uk-UA"/>
        </w:rPr>
        <w:t xml:space="preserve">Учасник повинен </w:t>
      </w:r>
      <w:r>
        <w:rPr>
          <w:rFonts w:ascii="Times New Roman" w:hAnsi="Times New Roman" w:cs="Times New Roman"/>
          <w:sz w:val="24"/>
          <w:szCs w:val="24"/>
          <w:lang w:val="uk-UA" w:eastAsia="uk-UA"/>
        </w:rPr>
        <w:t>мати обладнання: анемометр, газоаналізатор, диференціал</w:t>
      </w:r>
      <w:r w:rsidR="0037763E">
        <w:rPr>
          <w:rFonts w:ascii="Times New Roman" w:hAnsi="Times New Roman" w:cs="Times New Roman"/>
          <w:sz w:val="24"/>
          <w:szCs w:val="24"/>
          <w:lang w:val="uk-UA" w:eastAsia="uk-UA"/>
        </w:rPr>
        <w:t>ьний манометр, індикатор витрати</w:t>
      </w:r>
      <w:r>
        <w:rPr>
          <w:rFonts w:ascii="Times New Roman" w:hAnsi="Times New Roman" w:cs="Times New Roman"/>
          <w:sz w:val="24"/>
          <w:szCs w:val="24"/>
          <w:lang w:val="uk-UA" w:eastAsia="uk-UA"/>
        </w:rPr>
        <w:t xml:space="preserve"> та тяги, спеціальні штанги та йорші для чистки, перфоратор, установка а</w:t>
      </w:r>
      <w:r w:rsidR="0037763E">
        <w:rPr>
          <w:rFonts w:ascii="Times New Roman" w:hAnsi="Times New Roman" w:cs="Times New Roman"/>
          <w:sz w:val="24"/>
          <w:szCs w:val="24"/>
          <w:lang w:val="uk-UA" w:eastAsia="uk-UA"/>
        </w:rPr>
        <w:t>лмазного буріння о</w:t>
      </w:r>
      <w:r>
        <w:rPr>
          <w:rFonts w:ascii="Times New Roman" w:hAnsi="Times New Roman" w:cs="Times New Roman"/>
          <w:sz w:val="24"/>
          <w:szCs w:val="24"/>
          <w:lang w:val="uk-UA" w:eastAsia="uk-UA"/>
        </w:rPr>
        <w:t>творів в стіні до 200мм.</w:t>
      </w:r>
    </w:p>
    <w:p w:rsidR="00EA7F5B" w:rsidRPr="00DF3AB7" w:rsidRDefault="00EA7F5B" w:rsidP="00EA7F5B">
      <w:pPr>
        <w:tabs>
          <w:tab w:val="left" w:pos="0"/>
        </w:tabs>
        <w:spacing w:after="0" w:line="240" w:lineRule="auto"/>
        <w:jc w:val="both"/>
        <w:rPr>
          <w:rFonts w:ascii="Times New Roman" w:hAnsi="Times New Roman" w:cs="Times New Roman"/>
          <w:sz w:val="24"/>
          <w:szCs w:val="24"/>
          <w:lang w:val="uk-UA"/>
        </w:rPr>
      </w:pPr>
      <w:r w:rsidRPr="00DF3AB7">
        <w:rPr>
          <w:rFonts w:ascii="Times New Roman" w:hAnsi="Times New Roman" w:cs="Times New Roman"/>
          <w:b/>
          <w:sz w:val="24"/>
          <w:szCs w:val="24"/>
          <w:lang w:val="uk-UA"/>
        </w:rPr>
        <w:t>1.</w:t>
      </w:r>
      <w:r w:rsidR="00C640F5">
        <w:rPr>
          <w:rFonts w:ascii="Times New Roman" w:hAnsi="Times New Roman" w:cs="Times New Roman"/>
          <w:b/>
          <w:sz w:val="24"/>
          <w:szCs w:val="24"/>
          <w:lang w:val="uk-UA"/>
        </w:rPr>
        <w:t>9</w:t>
      </w:r>
      <w:r w:rsidRPr="00DF3AB7">
        <w:rPr>
          <w:rFonts w:ascii="Times New Roman" w:hAnsi="Times New Roman" w:cs="Times New Roman"/>
          <w:b/>
          <w:sz w:val="24"/>
          <w:szCs w:val="24"/>
          <w:lang w:val="uk-UA"/>
        </w:rPr>
        <w:t>.</w:t>
      </w:r>
      <w:r w:rsidRPr="00DF3AB7">
        <w:rPr>
          <w:rFonts w:ascii="Times New Roman" w:hAnsi="Times New Roman" w:cs="Times New Roman"/>
          <w:sz w:val="24"/>
          <w:szCs w:val="24"/>
          <w:lang w:val="uk-UA"/>
        </w:rPr>
        <w:t xml:space="preserve"> Термін </w:t>
      </w:r>
      <w:r w:rsidR="00CA1125" w:rsidRPr="00DF3AB7">
        <w:rPr>
          <w:rFonts w:ascii="Times New Roman" w:hAnsi="Times New Roman" w:cs="Times New Roman"/>
          <w:sz w:val="24"/>
          <w:szCs w:val="24"/>
          <w:lang w:val="uk-UA"/>
        </w:rPr>
        <w:t>надання послуг</w:t>
      </w:r>
      <w:r w:rsidRPr="00DF3AB7">
        <w:rPr>
          <w:rFonts w:ascii="Times New Roman" w:hAnsi="Times New Roman" w:cs="Times New Roman"/>
          <w:sz w:val="24"/>
          <w:szCs w:val="24"/>
          <w:lang w:val="uk-UA"/>
        </w:rPr>
        <w:t xml:space="preserve"> </w:t>
      </w:r>
      <w:r w:rsidR="00CA1125" w:rsidRPr="00DF3AB7">
        <w:rPr>
          <w:rFonts w:ascii="Times New Roman" w:hAnsi="Times New Roman" w:cs="Times New Roman"/>
          <w:sz w:val="24"/>
          <w:szCs w:val="24"/>
          <w:lang w:val="uk-UA"/>
        </w:rPr>
        <w:t>–</w:t>
      </w:r>
      <w:r w:rsidRPr="00DF3AB7">
        <w:rPr>
          <w:rFonts w:ascii="Times New Roman" w:hAnsi="Times New Roman" w:cs="Times New Roman"/>
          <w:sz w:val="24"/>
          <w:szCs w:val="24"/>
          <w:lang w:val="uk-UA"/>
        </w:rPr>
        <w:t xml:space="preserve"> </w:t>
      </w:r>
      <w:r w:rsidR="00CA1125" w:rsidRPr="00DF3AB7">
        <w:rPr>
          <w:rFonts w:ascii="Times New Roman" w:hAnsi="Times New Roman" w:cs="Times New Roman"/>
          <w:sz w:val="24"/>
          <w:szCs w:val="24"/>
          <w:lang w:val="uk-UA"/>
        </w:rPr>
        <w:t>до 15 жовтня</w:t>
      </w:r>
      <w:r w:rsidRPr="00DF3AB7">
        <w:rPr>
          <w:rFonts w:ascii="Times New Roman" w:hAnsi="Times New Roman" w:cs="Times New Roman"/>
          <w:sz w:val="24"/>
          <w:szCs w:val="24"/>
          <w:lang w:val="uk-UA"/>
        </w:rPr>
        <w:t xml:space="preserve"> 202</w:t>
      </w:r>
      <w:r w:rsidR="00CA1125" w:rsidRPr="00DF3AB7">
        <w:rPr>
          <w:rFonts w:ascii="Times New Roman" w:hAnsi="Times New Roman" w:cs="Times New Roman"/>
          <w:sz w:val="24"/>
          <w:szCs w:val="24"/>
          <w:lang w:val="uk-UA"/>
        </w:rPr>
        <w:t>3</w:t>
      </w:r>
      <w:r w:rsidRPr="00DF3AB7">
        <w:rPr>
          <w:rFonts w:ascii="Times New Roman" w:hAnsi="Times New Roman" w:cs="Times New Roman"/>
          <w:sz w:val="24"/>
          <w:szCs w:val="24"/>
          <w:lang w:val="uk-UA"/>
        </w:rPr>
        <w:t xml:space="preserve">р. </w:t>
      </w:r>
    </w:p>
    <w:p w:rsidR="00EA7F5B" w:rsidRPr="00A84BD3" w:rsidRDefault="00EA7F5B" w:rsidP="00EA7F5B">
      <w:pPr>
        <w:spacing w:after="0" w:line="240" w:lineRule="auto"/>
        <w:jc w:val="both"/>
        <w:rPr>
          <w:rFonts w:ascii="Times New Roman" w:eastAsia="Times New Roman" w:hAnsi="Times New Roman" w:cs="Times New Roman"/>
          <w:b/>
          <w:sz w:val="23"/>
          <w:szCs w:val="23"/>
          <w:lang w:val="uk-UA"/>
        </w:rPr>
      </w:pPr>
    </w:p>
    <w:p w:rsidR="002626D5" w:rsidRDefault="002626D5" w:rsidP="00502948">
      <w:pPr>
        <w:jc w:val="center"/>
        <w:rPr>
          <w:rFonts w:ascii="Times New Roman" w:hAnsi="Times New Roman" w:cs="Times New Roman"/>
          <w:b/>
          <w:bCs/>
          <w:sz w:val="24"/>
          <w:szCs w:val="24"/>
          <w:lang w:val="uk-UA"/>
        </w:rPr>
      </w:pPr>
    </w:p>
    <w:p w:rsidR="00C06E69" w:rsidRPr="00BD42CA" w:rsidRDefault="00824AF3" w:rsidP="00C06E69">
      <w:pPr>
        <w:tabs>
          <w:tab w:val="left" w:pos="0"/>
        </w:tabs>
        <w:spacing w:line="240" w:lineRule="exact"/>
        <w:rPr>
          <w:rFonts w:ascii="Times New Roman" w:hAnsi="Times New Roman" w:cs="Times New Roman"/>
          <w:b/>
          <w:sz w:val="28"/>
          <w:szCs w:val="28"/>
          <w:lang w:val="uk-UA"/>
        </w:rPr>
      </w:pPr>
      <w:r w:rsidRPr="00AC7B91">
        <w:rPr>
          <w:rFonts w:ascii="Times New Roman" w:hAnsi="Times New Roman" w:cs="Times New Roman"/>
          <w:b/>
          <w:sz w:val="28"/>
          <w:szCs w:val="28"/>
          <w:lang w:val="uk-UA"/>
        </w:rPr>
        <w:t>2</w:t>
      </w:r>
      <w:r w:rsidR="003733DA" w:rsidRPr="00AC7B91">
        <w:rPr>
          <w:rFonts w:ascii="Times New Roman" w:hAnsi="Times New Roman" w:cs="Times New Roman"/>
          <w:b/>
          <w:sz w:val="28"/>
          <w:szCs w:val="28"/>
          <w:lang w:val="uk-UA"/>
        </w:rPr>
        <w:t>.</w:t>
      </w:r>
      <w:r w:rsidR="00DB7C33">
        <w:rPr>
          <w:rFonts w:ascii="Times New Roman" w:hAnsi="Times New Roman" w:cs="Times New Roman"/>
          <w:b/>
          <w:sz w:val="28"/>
          <w:szCs w:val="28"/>
          <w:lang w:val="uk-UA"/>
        </w:rPr>
        <w:t>Перелік об’єктів</w:t>
      </w:r>
      <w:r w:rsidR="00C06E69" w:rsidRPr="00BD42CA">
        <w:rPr>
          <w:rFonts w:ascii="Times New Roman" w:hAnsi="Times New Roman" w:cs="Times New Roman"/>
          <w:b/>
          <w:sz w:val="28"/>
          <w:szCs w:val="28"/>
          <w:lang w:val="uk-UA"/>
        </w:rPr>
        <w:t xml:space="preserve"> предмету закупівлі</w:t>
      </w:r>
      <w:r w:rsidR="00AC7B91">
        <w:rPr>
          <w:rFonts w:ascii="Times New Roman" w:hAnsi="Times New Roman" w:cs="Times New Roman"/>
          <w:b/>
          <w:sz w:val="28"/>
          <w:szCs w:val="28"/>
          <w:lang w:val="uk-UA"/>
        </w:rPr>
        <w:t xml:space="preserve"> послуг</w:t>
      </w:r>
      <w:r w:rsidR="00C06E69" w:rsidRPr="00BD42CA">
        <w:rPr>
          <w:rFonts w:ascii="Times New Roman" w:hAnsi="Times New Roman" w:cs="Times New Roman"/>
          <w:b/>
          <w:sz w:val="28"/>
          <w:szCs w:val="28"/>
          <w:lang w:val="uk-UA"/>
        </w:rPr>
        <w:t>.</w:t>
      </w:r>
    </w:p>
    <w:p w:rsidR="00821F0C" w:rsidRDefault="00824AF3" w:rsidP="00C06E69">
      <w:pPr>
        <w:tabs>
          <w:tab w:val="left" w:pos="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r w:rsidR="00C06E69">
        <w:rPr>
          <w:rFonts w:ascii="Times New Roman" w:hAnsi="Times New Roman" w:cs="Times New Roman"/>
          <w:sz w:val="24"/>
          <w:szCs w:val="24"/>
          <w:lang w:val="uk-UA"/>
        </w:rPr>
        <w:t xml:space="preserve">1. </w:t>
      </w:r>
    </w:p>
    <w:tbl>
      <w:tblPr>
        <w:tblStyle w:val="a8"/>
        <w:tblW w:w="8647" w:type="dxa"/>
        <w:tblLook w:val="04A0" w:firstRow="1" w:lastRow="0" w:firstColumn="1" w:lastColumn="0" w:noHBand="0" w:noVBand="1"/>
      </w:tblPr>
      <w:tblGrid>
        <w:gridCol w:w="1637"/>
        <w:gridCol w:w="4598"/>
        <w:gridCol w:w="2412"/>
      </w:tblGrid>
      <w:tr w:rsidR="00821F0C" w:rsidRPr="00821F0C" w:rsidTr="00821F0C">
        <w:trPr>
          <w:trHeight w:val="336"/>
        </w:trPr>
        <w:tc>
          <w:tcPr>
            <w:tcW w:w="1637" w:type="dxa"/>
          </w:tcPr>
          <w:p w:rsidR="00821F0C" w:rsidRPr="00821F0C" w:rsidRDefault="00821F0C" w:rsidP="00821F0C">
            <w:pPr>
              <w:jc w:val="center"/>
              <w:rPr>
                <w:rFonts w:ascii="Times New Roman" w:eastAsia="Times New Roman" w:hAnsi="Times New Roman" w:cs="Times New Roman"/>
                <w:bCs/>
                <w:sz w:val="28"/>
                <w:szCs w:val="28"/>
              </w:rPr>
            </w:pPr>
            <w:r w:rsidRPr="00821F0C">
              <w:rPr>
                <w:rFonts w:ascii="Times New Roman" w:eastAsia="Times New Roman" w:hAnsi="Times New Roman" w:cs="Times New Roman"/>
                <w:bCs/>
                <w:sz w:val="28"/>
                <w:szCs w:val="28"/>
              </w:rPr>
              <w:t>№</w:t>
            </w:r>
          </w:p>
        </w:tc>
        <w:tc>
          <w:tcPr>
            <w:tcW w:w="4598" w:type="dxa"/>
          </w:tcPr>
          <w:p w:rsidR="00821F0C" w:rsidRPr="00821F0C" w:rsidRDefault="00821F0C" w:rsidP="00821F0C">
            <w:pPr>
              <w:rPr>
                <w:rFonts w:ascii="Times New Roman" w:eastAsia="Times New Roman" w:hAnsi="Times New Roman" w:cs="Times New Roman"/>
                <w:bCs/>
                <w:sz w:val="28"/>
                <w:szCs w:val="28"/>
              </w:rPr>
            </w:pPr>
            <w:r w:rsidRPr="00821F0C">
              <w:rPr>
                <w:rFonts w:ascii="Times New Roman" w:eastAsia="Times New Roman" w:hAnsi="Times New Roman" w:cs="Times New Roman"/>
                <w:bCs/>
                <w:sz w:val="28"/>
                <w:szCs w:val="28"/>
              </w:rPr>
              <w:t>Адреси</w:t>
            </w:r>
          </w:p>
        </w:tc>
        <w:tc>
          <w:tcPr>
            <w:tcW w:w="2412" w:type="dxa"/>
          </w:tcPr>
          <w:p w:rsidR="00821F0C" w:rsidRPr="00821F0C" w:rsidRDefault="00821F0C" w:rsidP="00821F0C">
            <w:pPr>
              <w:rPr>
                <w:rFonts w:ascii="Times New Roman" w:eastAsia="Times New Roman" w:hAnsi="Times New Roman" w:cs="Times New Roman"/>
                <w:bCs/>
                <w:sz w:val="28"/>
                <w:szCs w:val="28"/>
              </w:rPr>
            </w:pPr>
            <w:r w:rsidRPr="00821F0C">
              <w:rPr>
                <w:rFonts w:ascii="Times New Roman" w:eastAsia="Times New Roman" w:hAnsi="Times New Roman" w:cs="Times New Roman"/>
                <w:bCs/>
                <w:sz w:val="28"/>
                <w:szCs w:val="28"/>
              </w:rPr>
              <w:t>Кількість вентиляційних каналів</w:t>
            </w:r>
          </w:p>
        </w:tc>
      </w:tr>
      <w:tr w:rsidR="00821F0C" w:rsidRPr="00821F0C" w:rsidTr="00821F0C">
        <w:trPr>
          <w:trHeight w:val="238"/>
        </w:trPr>
        <w:tc>
          <w:tcPr>
            <w:tcW w:w="1637" w:type="dxa"/>
            <w:noWrap/>
            <w:hideMark/>
          </w:tcPr>
          <w:p w:rsidR="00821F0C" w:rsidRPr="00821F0C" w:rsidRDefault="00821F0C" w:rsidP="00821F0C">
            <w:pPr>
              <w:jc w:val="center"/>
              <w:rPr>
                <w:rFonts w:ascii="Times New Roman" w:eastAsia="Times New Roman" w:hAnsi="Times New Roman" w:cs="Times New Roman"/>
                <w:bCs/>
                <w:sz w:val="28"/>
                <w:szCs w:val="28"/>
              </w:rPr>
            </w:pPr>
            <w:r w:rsidRPr="00821F0C">
              <w:rPr>
                <w:rFonts w:ascii="Times New Roman" w:eastAsia="Times New Roman" w:hAnsi="Times New Roman" w:cs="Times New Roman"/>
                <w:bCs/>
                <w:sz w:val="28"/>
                <w:szCs w:val="28"/>
              </w:rPr>
              <w:t>1</w:t>
            </w:r>
          </w:p>
        </w:tc>
        <w:tc>
          <w:tcPr>
            <w:tcW w:w="4598" w:type="dxa"/>
            <w:noWrap/>
            <w:hideMark/>
          </w:tcPr>
          <w:p w:rsidR="00821F0C" w:rsidRPr="00821F0C" w:rsidRDefault="00821F0C" w:rsidP="00821F0C">
            <w:pPr>
              <w:jc w:val="center"/>
              <w:rPr>
                <w:rFonts w:ascii="Times New Roman" w:eastAsia="Times New Roman" w:hAnsi="Times New Roman" w:cs="Times New Roman"/>
                <w:bCs/>
                <w:sz w:val="28"/>
                <w:szCs w:val="28"/>
              </w:rPr>
            </w:pPr>
            <w:r w:rsidRPr="00821F0C">
              <w:rPr>
                <w:rFonts w:ascii="Times New Roman" w:eastAsia="Times New Roman" w:hAnsi="Times New Roman" w:cs="Times New Roman"/>
                <w:bCs/>
                <w:sz w:val="28"/>
                <w:szCs w:val="28"/>
              </w:rPr>
              <w:t>2</w:t>
            </w:r>
          </w:p>
        </w:tc>
        <w:tc>
          <w:tcPr>
            <w:tcW w:w="2412" w:type="dxa"/>
            <w:noWrap/>
            <w:hideMark/>
          </w:tcPr>
          <w:p w:rsidR="00821F0C" w:rsidRPr="00821F0C" w:rsidRDefault="00821F0C" w:rsidP="00821F0C">
            <w:pPr>
              <w:jc w:val="center"/>
              <w:rPr>
                <w:rFonts w:ascii="Times New Roman" w:eastAsia="Times New Roman" w:hAnsi="Times New Roman" w:cs="Times New Roman"/>
                <w:bCs/>
                <w:sz w:val="28"/>
                <w:szCs w:val="28"/>
                <w:lang w:val="uk-UA"/>
              </w:rPr>
            </w:pPr>
            <w:r w:rsidRPr="00821F0C">
              <w:rPr>
                <w:rFonts w:ascii="Times New Roman" w:eastAsia="Times New Roman" w:hAnsi="Times New Roman" w:cs="Times New Roman"/>
                <w:bCs/>
                <w:sz w:val="28"/>
                <w:szCs w:val="28"/>
                <w:lang w:val="uk-UA"/>
              </w:rPr>
              <w:t>3</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Степова,3</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8</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Степова,5</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8</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Степова,7</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8</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Будівельників,9</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8</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Будівельників,11</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8</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Будівельників,13</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8</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Будівельників,15/22</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8</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Ентузіастів,3</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8</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Ентузіастів,3а</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8</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Ентузіастів,4</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32</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Ентузіастів,6</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32</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Ентузіастів,8</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10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Ентузіастів,8а</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24</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Ентузіастів,10</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24</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Ентузіастів,12</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24</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Садова,15</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96</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Садова,17</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64</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Садова,17а</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64</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Садова,19</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96</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Садова,19а</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64</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Садова,30/21</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160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Садова,32</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160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Гагаріна,1</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148</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Гагаріна,1б</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160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Гагаріна,3</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152</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Гагаріна,4</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96</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Гагаріна,4а</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64</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Гагаріна,5</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160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Гагаріна,6</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96</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Гагаріна,12</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96</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Гагаріна,12а</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64</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Гагаріна,13</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040FE5">
              <w:rPr>
                <w:rFonts w:ascii="Times New Roman" w:eastAsia="Times New Roman" w:hAnsi="Times New Roman" w:cs="Times New Roman"/>
                <w:sz w:val="28"/>
                <w:szCs w:val="28"/>
              </w:rPr>
              <w:t>20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Гагаріна,14</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96</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Гагаріна,15</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Pr="00040FE5" w:rsidRDefault="00FD51DB" w:rsidP="00FD51DB">
            <w:pPr>
              <w:tabs>
                <w:tab w:val="left" w:pos="0"/>
              </w:tabs>
              <w:rPr>
                <w:rFonts w:ascii="Times New Roman" w:eastAsia="Times New Roman" w:hAnsi="Times New Roman" w:cs="Times New Roman"/>
                <w:sz w:val="28"/>
                <w:szCs w:val="28"/>
              </w:rPr>
            </w:pPr>
            <w:r w:rsidRPr="00040FE5">
              <w:rPr>
                <w:rFonts w:ascii="Times New Roman" w:eastAsia="Times New Roman" w:hAnsi="Times New Roman" w:cs="Times New Roman"/>
                <w:sz w:val="28"/>
                <w:szCs w:val="28"/>
              </w:rPr>
              <w:t>20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Гагаріна,20</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Pr="00040FE5" w:rsidRDefault="00FD51DB" w:rsidP="00FD51DB">
            <w:pPr>
              <w:tabs>
                <w:tab w:val="left" w:pos="0"/>
              </w:tabs>
              <w:rPr>
                <w:rFonts w:ascii="Times New Roman" w:eastAsia="Times New Roman" w:hAnsi="Times New Roman" w:cs="Times New Roman"/>
                <w:sz w:val="28"/>
                <w:szCs w:val="28"/>
              </w:rPr>
            </w:pPr>
            <w:r w:rsidRPr="00040FE5">
              <w:rPr>
                <w:rFonts w:ascii="Times New Roman" w:eastAsia="Times New Roman" w:hAnsi="Times New Roman" w:cs="Times New Roman"/>
                <w:sz w:val="28"/>
                <w:szCs w:val="28"/>
              </w:rPr>
              <w:t>94</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Гагаріна,22</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96</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ім.Ю.М.Устенка,3</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040FE5">
              <w:rPr>
                <w:rFonts w:ascii="Times New Roman" w:eastAsia="Times New Roman" w:hAnsi="Times New Roman" w:cs="Times New Roman"/>
                <w:sz w:val="28"/>
                <w:szCs w:val="28"/>
              </w:rPr>
              <w:t>96</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ім.Ю.М.Устенка,5</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72</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ім.Ю.М.Устенка,6</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24</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ім.Ю.М.Устенка,11</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64</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ім.Ю.М.Устенка,15</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64</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ім.Ю.М.Устенка,20</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8</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ім.Ю.М.Устенка,23</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160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ім.Ю.М.Устенка,25</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160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ім.Ю.М.Устенка,31</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196</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ім.Ю.М.Устенка,35</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040FE5">
              <w:rPr>
                <w:rFonts w:ascii="Times New Roman" w:eastAsia="Times New Roman" w:hAnsi="Times New Roman" w:cs="Times New Roman"/>
                <w:sz w:val="28"/>
                <w:szCs w:val="28"/>
              </w:rPr>
              <w:t>24</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ім.Ю.М.Устенка,35а</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24</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nil"/>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ім.Ю.М.Устенка,37</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32</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ім.Ю.М.Устенка,39</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16</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ім.Ю.М.Устенка,39а</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24</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ім.В.В.Варена,3</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24</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ім.В.В.Варена,5</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24</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ім.В.В.Варена,7</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24</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ім.В.В.Варена,11/8</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40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ім.В.В.Варена,9</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24</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ім.В.В.Варена,13/7</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128</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ім.В.В.Варена,21/8</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128</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ім.В.В.Варена,21а</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40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ім.В.В.Варена,28</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32</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м.В.В.Варена,30</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32</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ім.В.В.Варена,30а</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96</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ім.В.В.Варена,32</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32</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ім.В.В.Варена,34</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48</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ім.В.В.Варена,36</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24</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ім.В.В.Варена,36а</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96</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ім.В.В.Варена,38</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32</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ім.В.В.Варена,40</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32</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бульвар Миру,1</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Pr="00040FE5" w:rsidRDefault="00FD51DB" w:rsidP="00FD51DB">
            <w:pPr>
              <w:tabs>
                <w:tab w:val="left" w:pos="0"/>
              </w:tabs>
              <w:rPr>
                <w:rFonts w:ascii="Times New Roman" w:eastAsia="Times New Roman" w:hAnsi="Times New Roman" w:cs="Times New Roman"/>
                <w:sz w:val="28"/>
                <w:szCs w:val="28"/>
              </w:rPr>
            </w:pPr>
            <w:r w:rsidRPr="00040FE5">
              <w:rPr>
                <w:rFonts w:ascii="Times New Roman" w:eastAsia="Times New Roman" w:hAnsi="Times New Roman" w:cs="Times New Roman"/>
                <w:sz w:val="28"/>
                <w:szCs w:val="28"/>
              </w:rPr>
              <w:t>196</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бульвар Миру,2</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Pr="00040FE5" w:rsidRDefault="00FD51DB" w:rsidP="00FD51DB">
            <w:pPr>
              <w:tabs>
                <w:tab w:val="left" w:pos="0"/>
              </w:tabs>
              <w:rPr>
                <w:rFonts w:ascii="Times New Roman" w:eastAsia="Times New Roman" w:hAnsi="Times New Roman" w:cs="Times New Roman"/>
                <w:sz w:val="28"/>
                <w:szCs w:val="28"/>
              </w:rPr>
            </w:pPr>
            <w:r w:rsidRPr="00040FE5">
              <w:rPr>
                <w:rFonts w:ascii="Times New Roman" w:eastAsia="Times New Roman" w:hAnsi="Times New Roman" w:cs="Times New Roman"/>
                <w:sz w:val="28"/>
                <w:szCs w:val="28"/>
              </w:rPr>
              <w:t>140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бульвар Миру,3</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200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бульвар Миру,4</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138</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бульвар Миру,5</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200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бульвар Миру,6</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140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бульвар Миру,7</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Pr="00040FE5" w:rsidRDefault="00FD51DB" w:rsidP="00FD51DB">
            <w:pPr>
              <w:tabs>
                <w:tab w:val="left" w:pos="0"/>
              </w:tabs>
              <w:rPr>
                <w:rFonts w:ascii="Times New Roman" w:eastAsia="Times New Roman" w:hAnsi="Times New Roman" w:cs="Times New Roman"/>
                <w:sz w:val="28"/>
                <w:szCs w:val="28"/>
              </w:rPr>
            </w:pPr>
            <w:r w:rsidRPr="00040FE5">
              <w:rPr>
                <w:rFonts w:ascii="Times New Roman" w:eastAsia="Times New Roman" w:hAnsi="Times New Roman" w:cs="Times New Roman"/>
                <w:sz w:val="28"/>
                <w:szCs w:val="28"/>
              </w:rPr>
              <w:t>200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бульвар Миру,8</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Pr="00040FE5" w:rsidRDefault="00FD51DB" w:rsidP="00FD51DB">
            <w:pPr>
              <w:tabs>
                <w:tab w:val="left" w:pos="0"/>
              </w:tabs>
              <w:rPr>
                <w:rFonts w:ascii="Times New Roman" w:eastAsia="Times New Roman" w:hAnsi="Times New Roman" w:cs="Times New Roman"/>
                <w:sz w:val="28"/>
                <w:szCs w:val="28"/>
              </w:rPr>
            </w:pPr>
            <w:r w:rsidRPr="00040FE5">
              <w:rPr>
                <w:rFonts w:ascii="Times New Roman" w:eastAsia="Times New Roman" w:hAnsi="Times New Roman" w:cs="Times New Roman"/>
                <w:sz w:val="28"/>
                <w:szCs w:val="28"/>
              </w:rPr>
              <w:t>138</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бульвар Миру,9</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Pr="00040FE5" w:rsidRDefault="00FD51DB" w:rsidP="00FD51DB">
            <w:pPr>
              <w:tabs>
                <w:tab w:val="left" w:pos="0"/>
              </w:tabs>
              <w:rPr>
                <w:rFonts w:ascii="Times New Roman" w:eastAsia="Times New Roman" w:hAnsi="Times New Roman" w:cs="Times New Roman"/>
                <w:sz w:val="28"/>
                <w:szCs w:val="28"/>
              </w:rPr>
            </w:pPr>
            <w:r w:rsidRPr="00040FE5">
              <w:rPr>
                <w:rFonts w:ascii="Times New Roman" w:eastAsia="Times New Roman" w:hAnsi="Times New Roman" w:cs="Times New Roman"/>
                <w:sz w:val="28"/>
                <w:szCs w:val="28"/>
              </w:rPr>
              <w:t>198</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бульвар Миру,9а</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136</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бульвар Миру,10</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250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бульвар Миру,11</w:t>
            </w:r>
          </w:p>
        </w:tc>
        <w:tc>
          <w:tcPr>
            <w:tcW w:w="2412" w:type="dxa"/>
            <w:tcBorders>
              <w:top w:val="nil"/>
              <w:left w:val="single" w:sz="4" w:space="0" w:color="auto"/>
              <w:bottom w:val="nil"/>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320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бульвар Миру,11а</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80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бульвар Миру,11б</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80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бульвар Миру,13</w:t>
            </w:r>
          </w:p>
        </w:tc>
        <w:tc>
          <w:tcPr>
            <w:tcW w:w="2412" w:type="dxa"/>
            <w:tcBorders>
              <w:top w:val="nil"/>
              <w:left w:val="single" w:sz="4" w:space="0" w:color="auto"/>
              <w:bottom w:val="nil"/>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430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бульвар Миру,15</w:t>
            </w:r>
          </w:p>
        </w:tc>
        <w:tc>
          <w:tcPr>
            <w:tcW w:w="2412" w:type="dxa"/>
            <w:tcBorders>
              <w:top w:val="single" w:sz="4" w:space="0" w:color="auto"/>
              <w:left w:val="single" w:sz="4" w:space="0" w:color="auto"/>
              <w:bottom w:val="nil"/>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424</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бульвар Миру,15а</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180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бульвар Миру,15б</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170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Молодіжна,2</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Pr="00040FE5" w:rsidRDefault="00FD51DB" w:rsidP="00FD51DB">
            <w:pPr>
              <w:tabs>
                <w:tab w:val="left" w:pos="0"/>
              </w:tabs>
              <w:rPr>
                <w:rFonts w:ascii="Times New Roman" w:eastAsia="Times New Roman" w:hAnsi="Times New Roman" w:cs="Times New Roman"/>
                <w:sz w:val="28"/>
                <w:szCs w:val="28"/>
              </w:rPr>
            </w:pPr>
            <w:r w:rsidRPr="00040FE5">
              <w:rPr>
                <w:rFonts w:ascii="Times New Roman" w:eastAsia="Times New Roman" w:hAnsi="Times New Roman" w:cs="Times New Roman"/>
                <w:sz w:val="28"/>
                <w:szCs w:val="28"/>
              </w:rPr>
              <w:t>8</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Молодіжна,4</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Pr="00040FE5" w:rsidRDefault="00FD51DB" w:rsidP="00FD51DB">
            <w:pPr>
              <w:tabs>
                <w:tab w:val="left" w:pos="0"/>
              </w:tabs>
              <w:rPr>
                <w:rFonts w:ascii="Times New Roman" w:eastAsia="Times New Roman" w:hAnsi="Times New Roman" w:cs="Times New Roman"/>
                <w:sz w:val="28"/>
                <w:szCs w:val="28"/>
              </w:rPr>
            </w:pPr>
            <w:r w:rsidRPr="00040FE5">
              <w:rPr>
                <w:rFonts w:ascii="Times New Roman" w:eastAsia="Times New Roman" w:hAnsi="Times New Roman" w:cs="Times New Roman"/>
                <w:sz w:val="28"/>
                <w:szCs w:val="28"/>
              </w:rPr>
              <w:t>8</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Молодіжна,6</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Pr="00040FE5" w:rsidRDefault="00FD51DB" w:rsidP="00FD51DB">
            <w:pPr>
              <w:tabs>
                <w:tab w:val="left" w:pos="0"/>
              </w:tabs>
              <w:rPr>
                <w:rFonts w:ascii="Times New Roman" w:eastAsia="Times New Roman" w:hAnsi="Times New Roman" w:cs="Times New Roman"/>
                <w:sz w:val="28"/>
                <w:szCs w:val="28"/>
              </w:rPr>
            </w:pPr>
            <w:r w:rsidRPr="00040FE5">
              <w:rPr>
                <w:rFonts w:ascii="Times New Roman" w:eastAsia="Times New Roman" w:hAnsi="Times New Roman" w:cs="Times New Roman"/>
                <w:sz w:val="28"/>
                <w:szCs w:val="28"/>
              </w:rPr>
              <w:t>8</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Молодіжна,8</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Pr="00040FE5" w:rsidRDefault="00FD51DB" w:rsidP="00FD51DB">
            <w:pPr>
              <w:tabs>
                <w:tab w:val="left" w:pos="0"/>
              </w:tabs>
              <w:rPr>
                <w:rFonts w:ascii="Times New Roman" w:eastAsia="Times New Roman" w:hAnsi="Times New Roman" w:cs="Times New Roman"/>
                <w:sz w:val="28"/>
                <w:szCs w:val="28"/>
              </w:rPr>
            </w:pPr>
            <w:r w:rsidRPr="00040FE5">
              <w:rPr>
                <w:rFonts w:ascii="Times New Roman" w:eastAsia="Times New Roman" w:hAnsi="Times New Roman" w:cs="Times New Roman"/>
                <w:sz w:val="28"/>
                <w:szCs w:val="28"/>
              </w:rPr>
              <w:t>8</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Молодіжна,10</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24</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Молодіжна,12</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24</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Молодіжна,16/1</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128</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Молодіжна,16а</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40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Молодіжна,22а</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42</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Молодіжна,24/2</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126</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Молодіжна,28</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160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Молодіжна,32</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200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Молодіжна,32а</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138</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Молодіжна,34</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140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Молодіжна,34а</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140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Молодіжна,34б</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140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Молодіжна,38</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138</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Молодіжна,38а</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200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Молодіжна,44</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140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Молодіжна,48</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200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Молодіжна,48а</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80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Молодіжна,48б</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144</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Молодіжна,50</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180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Молодіжна,50б</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144</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Молодіжна,52</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180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Молодіжна,52а</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120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Молодіжна,54</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60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Молодіжна,55</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040FE5">
              <w:rPr>
                <w:rFonts w:ascii="Times New Roman" w:eastAsia="Times New Roman" w:hAnsi="Times New Roman" w:cs="Times New Roman"/>
                <w:sz w:val="28"/>
                <w:szCs w:val="28"/>
              </w:rPr>
              <w:t>100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Молодіжна,55а</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90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Молодіжна,56</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110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Молодіжна,58</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140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Молодіжна,59</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130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Молодіжна,59а</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80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Молодіжна,60</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60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Молодіжна,60а</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140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Молодіжна,60б</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150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Молодіжна,62</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118</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Молодіжна,62а</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120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Молодіжна,62б</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90</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Центральна,10</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8</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Центральна,10а</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8</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Центральна,12</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8</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Центральна,14</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8</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Центральна,16/18</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8</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Центральна,20</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72</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Центральна,20а</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64</w:t>
            </w:r>
          </w:p>
        </w:tc>
      </w:tr>
      <w:tr w:rsidR="00FD51DB" w:rsidTr="00F0299D">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Центральна,22</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040FE5">
              <w:rPr>
                <w:rFonts w:ascii="Times New Roman" w:eastAsia="Times New Roman" w:hAnsi="Times New Roman" w:cs="Times New Roman"/>
                <w:sz w:val="28"/>
                <w:szCs w:val="28"/>
              </w:rPr>
              <w:t>56</w:t>
            </w:r>
          </w:p>
        </w:tc>
      </w:tr>
      <w:tr w:rsidR="00FD51DB" w:rsidTr="004F4BA6">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single" w:sz="4" w:space="0" w:color="auto"/>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Центральна,22а</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64</w:t>
            </w:r>
          </w:p>
        </w:tc>
      </w:tr>
      <w:tr w:rsidR="00FD51DB" w:rsidTr="002B092A">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Центральна,24</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92</w:t>
            </w:r>
          </w:p>
        </w:tc>
      </w:tr>
      <w:tr w:rsidR="00FD51DB" w:rsidTr="002B092A">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Центральна,24а</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64</w:t>
            </w:r>
          </w:p>
        </w:tc>
      </w:tr>
      <w:tr w:rsidR="00FD51DB" w:rsidTr="002B092A">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Центральна,27</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60</w:t>
            </w:r>
          </w:p>
        </w:tc>
      </w:tr>
      <w:tr w:rsidR="00FD51DB" w:rsidTr="002B092A">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Центральна,29</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040FE5">
              <w:rPr>
                <w:rFonts w:ascii="Times New Roman" w:eastAsia="Times New Roman" w:hAnsi="Times New Roman" w:cs="Times New Roman"/>
                <w:sz w:val="28"/>
                <w:szCs w:val="28"/>
              </w:rPr>
              <w:t>62</w:t>
            </w:r>
          </w:p>
        </w:tc>
      </w:tr>
      <w:tr w:rsidR="00FD51DB" w:rsidTr="002B092A">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Центральна,29а</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96</w:t>
            </w:r>
          </w:p>
        </w:tc>
      </w:tr>
      <w:tr w:rsidR="00FD51DB" w:rsidTr="002B092A">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Центральна,31а</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96</w:t>
            </w:r>
          </w:p>
        </w:tc>
      </w:tr>
      <w:tr w:rsidR="00FD51DB" w:rsidTr="002B092A">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Центральна,35</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040FE5">
              <w:rPr>
                <w:rFonts w:ascii="Times New Roman" w:eastAsia="Times New Roman" w:hAnsi="Times New Roman" w:cs="Times New Roman"/>
                <w:sz w:val="28"/>
                <w:szCs w:val="28"/>
              </w:rPr>
              <w:t>64</w:t>
            </w:r>
          </w:p>
        </w:tc>
      </w:tr>
      <w:tr w:rsidR="00FD51DB" w:rsidTr="002B092A">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Центральна,36</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32</w:t>
            </w:r>
          </w:p>
        </w:tc>
      </w:tr>
      <w:tr w:rsidR="00FD51DB" w:rsidTr="002B092A">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Центральна,39</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128</w:t>
            </w:r>
          </w:p>
        </w:tc>
      </w:tr>
      <w:tr w:rsidR="00FD51DB" w:rsidTr="002B092A">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Центральна,45</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156</w:t>
            </w:r>
          </w:p>
        </w:tc>
      </w:tr>
      <w:tr w:rsidR="00FD51DB" w:rsidTr="002B092A">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Центральна,45б</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160</w:t>
            </w:r>
          </w:p>
        </w:tc>
      </w:tr>
      <w:tr w:rsidR="00FD51DB" w:rsidTr="002B092A">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Центральна,47</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Pr="00040FE5" w:rsidRDefault="00FD51DB" w:rsidP="00FD51DB">
            <w:pPr>
              <w:tabs>
                <w:tab w:val="left" w:pos="0"/>
              </w:tabs>
              <w:rPr>
                <w:rFonts w:ascii="Times New Roman" w:eastAsia="Times New Roman" w:hAnsi="Times New Roman" w:cs="Times New Roman"/>
                <w:sz w:val="28"/>
                <w:szCs w:val="28"/>
              </w:rPr>
            </w:pPr>
            <w:r w:rsidRPr="00040FE5">
              <w:rPr>
                <w:rFonts w:ascii="Times New Roman" w:eastAsia="Times New Roman" w:hAnsi="Times New Roman" w:cs="Times New Roman"/>
                <w:sz w:val="28"/>
                <w:szCs w:val="28"/>
              </w:rPr>
              <w:t>140</w:t>
            </w:r>
          </w:p>
        </w:tc>
      </w:tr>
      <w:tr w:rsidR="00FD51DB" w:rsidTr="002B092A">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Центральна,47а</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Pr="00040FE5" w:rsidRDefault="00FD51DB" w:rsidP="00FD51DB">
            <w:pPr>
              <w:tabs>
                <w:tab w:val="left" w:pos="0"/>
              </w:tabs>
              <w:rPr>
                <w:rFonts w:ascii="Times New Roman" w:eastAsia="Times New Roman" w:hAnsi="Times New Roman" w:cs="Times New Roman"/>
                <w:sz w:val="28"/>
                <w:szCs w:val="28"/>
              </w:rPr>
            </w:pPr>
            <w:r w:rsidRPr="00CF3CE5">
              <w:rPr>
                <w:rFonts w:ascii="Times New Roman" w:eastAsia="Times New Roman" w:hAnsi="Times New Roman" w:cs="Times New Roman"/>
                <w:sz w:val="28"/>
                <w:szCs w:val="28"/>
              </w:rPr>
              <w:t>160</w:t>
            </w:r>
          </w:p>
        </w:tc>
      </w:tr>
      <w:tr w:rsidR="00FD51DB" w:rsidTr="002B092A">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Центральна,47б</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160</w:t>
            </w:r>
          </w:p>
        </w:tc>
      </w:tr>
      <w:tr w:rsidR="00FD51DB" w:rsidTr="002B092A">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Центральна,49</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Pr="00040FE5" w:rsidRDefault="00FD51DB" w:rsidP="00FD51DB">
            <w:pPr>
              <w:tabs>
                <w:tab w:val="left" w:pos="0"/>
              </w:tabs>
              <w:rPr>
                <w:rFonts w:ascii="Times New Roman" w:eastAsia="Times New Roman" w:hAnsi="Times New Roman" w:cs="Times New Roman"/>
                <w:sz w:val="28"/>
                <w:szCs w:val="28"/>
              </w:rPr>
            </w:pPr>
            <w:r w:rsidRPr="00040FE5">
              <w:rPr>
                <w:rFonts w:ascii="Times New Roman" w:eastAsia="Times New Roman" w:hAnsi="Times New Roman" w:cs="Times New Roman"/>
                <w:sz w:val="28"/>
                <w:szCs w:val="28"/>
              </w:rPr>
              <w:t>136</w:t>
            </w:r>
          </w:p>
        </w:tc>
      </w:tr>
      <w:tr w:rsidR="00FD51DB" w:rsidTr="002B092A">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Центральна,49а</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Pr="00040FE5" w:rsidRDefault="00FD51DB" w:rsidP="00FD51DB">
            <w:pPr>
              <w:tabs>
                <w:tab w:val="left" w:pos="0"/>
              </w:tabs>
              <w:rPr>
                <w:rFonts w:ascii="Times New Roman" w:eastAsia="Times New Roman" w:hAnsi="Times New Roman" w:cs="Times New Roman"/>
                <w:sz w:val="28"/>
                <w:szCs w:val="28"/>
              </w:rPr>
            </w:pPr>
            <w:r w:rsidRPr="00CF3CE5">
              <w:rPr>
                <w:rFonts w:ascii="Times New Roman" w:eastAsia="Times New Roman" w:hAnsi="Times New Roman" w:cs="Times New Roman"/>
                <w:sz w:val="28"/>
                <w:szCs w:val="28"/>
              </w:rPr>
              <w:t>160</w:t>
            </w:r>
          </w:p>
        </w:tc>
      </w:tr>
      <w:tr w:rsidR="00FD51DB" w:rsidTr="002B092A">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Центральна,49б</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160</w:t>
            </w:r>
          </w:p>
        </w:tc>
      </w:tr>
      <w:tr w:rsidR="00FD51DB" w:rsidTr="002B092A">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Центральна,49в</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120</w:t>
            </w:r>
          </w:p>
        </w:tc>
      </w:tr>
      <w:tr w:rsidR="00FD51DB" w:rsidTr="00DF3B72">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Центральна,53</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136</w:t>
            </w:r>
          </w:p>
        </w:tc>
      </w:tr>
      <w:tr w:rsidR="00FD51DB" w:rsidTr="00DF3B72">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Центральна,55-57</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256</w:t>
            </w:r>
          </w:p>
        </w:tc>
      </w:tr>
      <w:tr w:rsidR="00FD51DB" w:rsidTr="00DF3B72">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Центральна,55а</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140</w:t>
            </w:r>
          </w:p>
        </w:tc>
      </w:tr>
      <w:tr w:rsidR="00FD51DB" w:rsidTr="00DF3B72">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Центральна,55б</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140</w:t>
            </w:r>
          </w:p>
        </w:tc>
      </w:tr>
      <w:tr w:rsidR="00FD51DB" w:rsidTr="00DF3B72">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Центральна,55в</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140</w:t>
            </w:r>
          </w:p>
        </w:tc>
      </w:tr>
      <w:tr w:rsidR="00FD51DB" w:rsidTr="00DF3B72">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Центральна,61</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206</w:t>
            </w:r>
          </w:p>
        </w:tc>
      </w:tr>
      <w:tr w:rsidR="00FD51DB" w:rsidTr="00DF3B72">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Центральна,61а</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80</w:t>
            </w:r>
          </w:p>
        </w:tc>
      </w:tr>
      <w:tr w:rsidR="00FD51DB" w:rsidTr="00DF3B72">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Центральна,63а</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58</w:t>
            </w:r>
          </w:p>
        </w:tc>
      </w:tr>
      <w:tr w:rsidR="00FD51DB" w:rsidTr="00DF3B72">
        <w:tc>
          <w:tcPr>
            <w:tcW w:w="1637" w:type="dxa"/>
          </w:tcPr>
          <w:p w:rsidR="00FD51DB" w:rsidRPr="00FD51DB"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Центральна,65</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206</w:t>
            </w:r>
          </w:p>
        </w:tc>
      </w:tr>
      <w:tr w:rsidR="00FD51DB" w:rsidTr="00DF3B72">
        <w:tc>
          <w:tcPr>
            <w:tcW w:w="1637" w:type="dxa"/>
          </w:tcPr>
          <w:p w:rsidR="00FD51DB" w:rsidRPr="008E0C9E" w:rsidRDefault="00FD51DB" w:rsidP="00FD51DB">
            <w:pPr>
              <w:pStyle w:val="a4"/>
              <w:numPr>
                <w:ilvl w:val="0"/>
                <w:numId w:val="25"/>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Центральна,65а</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180</w:t>
            </w:r>
          </w:p>
        </w:tc>
      </w:tr>
      <w:tr w:rsidR="00FD51DB" w:rsidTr="00DF3B72">
        <w:tc>
          <w:tcPr>
            <w:tcW w:w="1637" w:type="dxa"/>
          </w:tcPr>
          <w:p w:rsidR="00FD51DB" w:rsidRPr="008E0C9E" w:rsidRDefault="008E0C9E" w:rsidP="00FD51DB">
            <w:pPr>
              <w:pStyle w:val="a4"/>
              <w:numPr>
                <w:ilvl w:val="0"/>
                <w:numId w:val="25"/>
              </w:numPr>
              <w:tabs>
                <w:tab w:val="left" w:pos="0"/>
              </w:tabs>
              <w:rPr>
                <w:rFonts w:ascii="Times New Roman" w:hAnsi="Times New Roman" w:cs="Times New Roman"/>
                <w:sz w:val="24"/>
                <w:szCs w:val="24"/>
                <w:lang w:val="uk-UA"/>
              </w:rPr>
            </w:pPr>
            <w:r w:rsidRPr="008E0C9E">
              <w:rPr>
                <w:rFonts w:ascii="Times New Roman" w:hAnsi="Times New Roman" w:cs="Times New Roman"/>
                <w:sz w:val="24"/>
                <w:szCs w:val="24"/>
                <w:lang w:val="uk-UA"/>
              </w:rPr>
              <w:t xml:space="preserve"> </w:t>
            </w:r>
          </w:p>
        </w:tc>
        <w:tc>
          <w:tcPr>
            <w:tcW w:w="4598" w:type="dxa"/>
            <w:tcBorders>
              <w:top w:val="nil"/>
              <w:left w:val="single" w:sz="4" w:space="0" w:color="auto"/>
              <w:bottom w:val="single" w:sz="4" w:space="0" w:color="auto"/>
              <w:right w:val="nil"/>
            </w:tcBorders>
            <w:shd w:val="clear" w:color="000000" w:fill="FFFFFF"/>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Центральна,67</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Default="00FD51DB" w:rsidP="00FD51DB">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208</w:t>
            </w:r>
          </w:p>
        </w:tc>
      </w:tr>
      <w:tr w:rsidR="00FD51DB" w:rsidRPr="00040FE5" w:rsidTr="00DF3B72">
        <w:tc>
          <w:tcPr>
            <w:tcW w:w="1637" w:type="dxa"/>
          </w:tcPr>
          <w:p w:rsidR="00FD51DB" w:rsidRPr="008E0C9E" w:rsidRDefault="008E0C9E" w:rsidP="008E0C9E">
            <w:pPr>
              <w:tabs>
                <w:tab w:val="left" w:pos="0"/>
              </w:tabs>
              <w:rPr>
                <w:rFonts w:ascii="Times New Roman" w:eastAsia="Times New Roman" w:hAnsi="Times New Roman" w:cs="Times New Roman"/>
                <w:sz w:val="24"/>
                <w:szCs w:val="24"/>
                <w:lang w:val="uk-UA"/>
              </w:rPr>
            </w:pPr>
            <w:r w:rsidRPr="008E0C9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sidRPr="008E0C9E">
              <w:rPr>
                <w:rFonts w:ascii="Times New Roman" w:eastAsia="Times New Roman" w:hAnsi="Times New Roman" w:cs="Times New Roman"/>
                <w:sz w:val="24"/>
                <w:szCs w:val="24"/>
                <w:lang w:val="uk-UA"/>
              </w:rPr>
              <w:t xml:space="preserve"> </w:t>
            </w:r>
            <w:r w:rsidR="005B782C" w:rsidRPr="008E0C9E">
              <w:rPr>
                <w:rFonts w:ascii="Times New Roman" w:eastAsia="Times New Roman" w:hAnsi="Times New Roman" w:cs="Times New Roman"/>
                <w:sz w:val="24"/>
                <w:szCs w:val="24"/>
                <w:lang w:val="uk-UA"/>
              </w:rPr>
              <w:t>163</w:t>
            </w:r>
          </w:p>
        </w:tc>
        <w:tc>
          <w:tcPr>
            <w:tcW w:w="4598" w:type="dxa"/>
            <w:tcBorders>
              <w:top w:val="nil"/>
              <w:left w:val="single" w:sz="4" w:space="0" w:color="auto"/>
              <w:bottom w:val="single" w:sz="4" w:space="0" w:color="auto"/>
              <w:right w:val="nil"/>
            </w:tcBorders>
            <w:shd w:val="clear" w:color="000000" w:fill="FFFFFF"/>
            <w:vAlign w:val="bottom"/>
          </w:tcPr>
          <w:p w:rsidR="00FD51DB" w:rsidRPr="00040FE5" w:rsidRDefault="00FD51DB" w:rsidP="00FD51DB">
            <w:pPr>
              <w:tabs>
                <w:tab w:val="left" w:pos="0"/>
              </w:tabs>
              <w:rPr>
                <w:rFonts w:ascii="Times New Roman" w:eastAsia="Times New Roman" w:hAnsi="Times New Roman" w:cs="Times New Roman"/>
                <w:sz w:val="28"/>
                <w:szCs w:val="28"/>
              </w:rPr>
            </w:pPr>
            <w:r w:rsidRPr="00CF3CE5">
              <w:rPr>
                <w:rFonts w:ascii="Times New Roman" w:eastAsia="Times New Roman" w:hAnsi="Times New Roman" w:cs="Times New Roman"/>
                <w:sz w:val="28"/>
                <w:szCs w:val="28"/>
              </w:rPr>
              <w:t>Центральна,67а</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Pr="00040FE5" w:rsidRDefault="00FD51DB" w:rsidP="00FD51DB">
            <w:pPr>
              <w:tabs>
                <w:tab w:val="left" w:pos="0"/>
              </w:tabs>
              <w:rPr>
                <w:rFonts w:ascii="Times New Roman" w:eastAsia="Times New Roman" w:hAnsi="Times New Roman" w:cs="Times New Roman"/>
                <w:sz w:val="28"/>
                <w:szCs w:val="28"/>
              </w:rPr>
            </w:pPr>
            <w:r w:rsidRPr="00040FE5">
              <w:rPr>
                <w:rFonts w:ascii="Times New Roman" w:eastAsia="Times New Roman" w:hAnsi="Times New Roman" w:cs="Times New Roman"/>
                <w:sz w:val="28"/>
                <w:szCs w:val="28"/>
              </w:rPr>
              <w:t>80</w:t>
            </w:r>
          </w:p>
        </w:tc>
      </w:tr>
      <w:tr w:rsidR="00FD51DB" w:rsidRPr="00040FE5" w:rsidTr="00DF3B72">
        <w:tc>
          <w:tcPr>
            <w:tcW w:w="1637" w:type="dxa"/>
          </w:tcPr>
          <w:p w:rsidR="00FD51DB" w:rsidRPr="008E0C9E" w:rsidRDefault="008E0C9E" w:rsidP="008E0C9E">
            <w:pPr>
              <w:tabs>
                <w:tab w:val="left" w:pos="0"/>
              </w:tabs>
              <w:rPr>
                <w:rFonts w:ascii="Times New Roman" w:eastAsia="Times New Roman" w:hAnsi="Times New Roman" w:cs="Times New Roman"/>
                <w:sz w:val="24"/>
                <w:szCs w:val="24"/>
                <w:lang w:val="uk-UA"/>
              </w:rPr>
            </w:pPr>
            <w:r w:rsidRPr="008E0C9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sidRPr="008E0C9E">
              <w:rPr>
                <w:rFonts w:ascii="Times New Roman" w:eastAsia="Times New Roman" w:hAnsi="Times New Roman" w:cs="Times New Roman"/>
                <w:sz w:val="24"/>
                <w:szCs w:val="24"/>
                <w:lang w:val="uk-UA"/>
              </w:rPr>
              <w:t xml:space="preserve"> </w:t>
            </w:r>
            <w:r w:rsidR="005B782C" w:rsidRPr="008E0C9E">
              <w:rPr>
                <w:rFonts w:ascii="Times New Roman" w:eastAsia="Times New Roman" w:hAnsi="Times New Roman" w:cs="Times New Roman"/>
                <w:sz w:val="24"/>
                <w:szCs w:val="24"/>
                <w:lang w:val="uk-UA"/>
              </w:rPr>
              <w:t>164</w:t>
            </w:r>
          </w:p>
        </w:tc>
        <w:tc>
          <w:tcPr>
            <w:tcW w:w="4598" w:type="dxa"/>
            <w:tcBorders>
              <w:top w:val="nil"/>
              <w:left w:val="single" w:sz="4" w:space="0" w:color="auto"/>
              <w:bottom w:val="single" w:sz="4" w:space="0" w:color="auto"/>
              <w:right w:val="nil"/>
            </w:tcBorders>
            <w:shd w:val="clear" w:color="000000" w:fill="FFFFFF"/>
            <w:vAlign w:val="bottom"/>
          </w:tcPr>
          <w:p w:rsidR="00FD51DB" w:rsidRPr="00040FE5" w:rsidRDefault="00FD51DB" w:rsidP="00FD51DB">
            <w:pPr>
              <w:tabs>
                <w:tab w:val="left" w:pos="0"/>
              </w:tabs>
              <w:rPr>
                <w:rFonts w:ascii="Times New Roman" w:eastAsia="Times New Roman" w:hAnsi="Times New Roman" w:cs="Times New Roman"/>
                <w:sz w:val="28"/>
                <w:szCs w:val="28"/>
              </w:rPr>
            </w:pPr>
            <w:r w:rsidRPr="00CF3CE5">
              <w:rPr>
                <w:rFonts w:ascii="Times New Roman" w:eastAsia="Times New Roman" w:hAnsi="Times New Roman" w:cs="Times New Roman"/>
                <w:sz w:val="28"/>
                <w:szCs w:val="28"/>
              </w:rPr>
              <w:t>Центральна,67б</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Pr="00040FE5" w:rsidRDefault="00FD51DB" w:rsidP="00FD51DB">
            <w:pPr>
              <w:tabs>
                <w:tab w:val="left" w:pos="0"/>
              </w:tabs>
              <w:rPr>
                <w:rFonts w:ascii="Times New Roman" w:eastAsia="Times New Roman" w:hAnsi="Times New Roman" w:cs="Times New Roman"/>
                <w:sz w:val="28"/>
                <w:szCs w:val="28"/>
              </w:rPr>
            </w:pPr>
            <w:r w:rsidRPr="00CF3CE5">
              <w:rPr>
                <w:rFonts w:ascii="Times New Roman" w:eastAsia="Times New Roman" w:hAnsi="Times New Roman" w:cs="Times New Roman"/>
                <w:sz w:val="28"/>
                <w:szCs w:val="28"/>
              </w:rPr>
              <w:t>108</w:t>
            </w:r>
          </w:p>
        </w:tc>
      </w:tr>
      <w:tr w:rsidR="00FD51DB" w:rsidRPr="00040FE5" w:rsidTr="00DF3B72">
        <w:tc>
          <w:tcPr>
            <w:tcW w:w="1637" w:type="dxa"/>
          </w:tcPr>
          <w:p w:rsidR="00FD51DB" w:rsidRPr="008E0C9E" w:rsidRDefault="008E0C9E" w:rsidP="008E0C9E">
            <w:pPr>
              <w:tabs>
                <w:tab w:val="left" w:pos="0"/>
              </w:tabs>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5B782C" w:rsidRPr="008E0C9E">
              <w:rPr>
                <w:rFonts w:ascii="Times New Roman" w:eastAsia="Times New Roman" w:hAnsi="Times New Roman" w:cs="Times New Roman"/>
                <w:sz w:val="24"/>
                <w:szCs w:val="24"/>
                <w:lang w:val="uk-UA"/>
              </w:rPr>
              <w:t>165</w:t>
            </w:r>
          </w:p>
        </w:tc>
        <w:tc>
          <w:tcPr>
            <w:tcW w:w="4598" w:type="dxa"/>
            <w:tcBorders>
              <w:top w:val="nil"/>
              <w:left w:val="single" w:sz="4" w:space="0" w:color="auto"/>
              <w:bottom w:val="single" w:sz="4" w:space="0" w:color="auto"/>
              <w:right w:val="nil"/>
            </w:tcBorders>
            <w:shd w:val="clear" w:color="000000" w:fill="FFFFFF"/>
            <w:vAlign w:val="bottom"/>
          </w:tcPr>
          <w:p w:rsidR="00FD51DB" w:rsidRPr="00040FE5" w:rsidRDefault="00FD51DB" w:rsidP="00FD51DB">
            <w:pPr>
              <w:tabs>
                <w:tab w:val="left" w:pos="0"/>
              </w:tabs>
              <w:rPr>
                <w:rFonts w:ascii="Times New Roman" w:eastAsia="Times New Roman" w:hAnsi="Times New Roman" w:cs="Times New Roman"/>
                <w:sz w:val="28"/>
                <w:szCs w:val="28"/>
              </w:rPr>
            </w:pPr>
            <w:r w:rsidRPr="00CF3CE5">
              <w:rPr>
                <w:rFonts w:ascii="Times New Roman" w:eastAsia="Times New Roman" w:hAnsi="Times New Roman" w:cs="Times New Roman"/>
                <w:sz w:val="28"/>
                <w:szCs w:val="28"/>
              </w:rPr>
              <w:t>Центральна,69а</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Pr="00040FE5" w:rsidRDefault="00FD51DB" w:rsidP="00FD51DB">
            <w:pPr>
              <w:tabs>
                <w:tab w:val="left" w:pos="0"/>
              </w:tabs>
              <w:rPr>
                <w:rFonts w:ascii="Times New Roman" w:eastAsia="Times New Roman" w:hAnsi="Times New Roman" w:cs="Times New Roman"/>
                <w:sz w:val="28"/>
                <w:szCs w:val="28"/>
              </w:rPr>
            </w:pPr>
            <w:r w:rsidRPr="00CF3CE5">
              <w:rPr>
                <w:rFonts w:ascii="Times New Roman" w:eastAsia="Times New Roman" w:hAnsi="Times New Roman" w:cs="Times New Roman"/>
                <w:sz w:val="28"/>
                <w:szCs w:val="28"/>
              </w:rPr>
              <w:t>58</w:t>
            </w:r>
          </w:p>
        </w:tc>
      </w:tr>
      <w:tr w:rsidR="00FD51DB" w:rsidRPr="00040FE5" w:rsidTr="00DF3B72">
        <w:tc>
          <w:tcPr>
            <w:tcW w:w="1637" w:type="dxa"/>
          </w:tcPr>
          <w:p w:rsidR="00FD51DB" w:rsidRPr="00516E76" w:rsidRDefault="00516E76" w:rsidP="00040FE5">
            <w:pPr>
              <w:tabs>
                <w:tab w:val="left" w:pos="0"/>
              </w:tabs>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166</w:t>
            </w:r>
          </w:p>
        </w:tc>
        <w:tc>
          <w:tcPr>
            <w:tcW w:w="4598" w:type="dxa"/>
            <w:tcBorders>
              <w:top w:val="nil"/>
              <w:left w:val="single" w:sz="4" w:space="0" w:color="auto"/>
              <w:bottom w:val="single" w:sz="4" w:space="0" w:color="auto"/>
              <w:right w:val="nil"/>
            </w:tcBorders>
            <w:shd w:val="clear" w:color="000000" w:fill="FFFFFF"/>
            <w:vAlign w:val="bottom"/>
          </w:tcPr>
          <w:p w:rsidR="00FD51DB" w:rsidRPr="00040FE5" w:rsidRDefault="00FD51DB" w:rsidP="00FD51DB">
            <w:pPr>
              <w:tabs>
                <w:tab w:val="left" w:pos="0"/>
              </w:tabs>
              <w:rPr>
                <w:rFonts w:ascii="Times New Roman" w:eastAsia="Times New Roman" w:hAnsi="Times New Roman" w:cs="Times New Roman"/>
                <w:sz w:val="28"/>
                <w:szCs w:val="28"/>
              </w:rPr>
            </w:pPr>
            <w:r w:rsidRPr="00CF3CE5">
              <w:rPr>
                <w:rFonts w:ascii="Times New Roman" w:eastAsia="Times New Roman" w:hAnsi="Times New Roman" w:cs="Times New Roman"/>
                <w:sz w:val="28"/>
                <w:szCs w:val="28"/>
              </w:rPr>
              <w:t>Центральна,71а</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Pr="00040FE5" w:rsidRDefault="00FD51DB" w:rsidP="00FD51DB">
            <w:pPr>
              <w:tabs>
                <w:tab w:val="left" w:pos="0"/>
              </w:tabs>
              <w:rPr>
                <w:rFonts w:ascii="Times New Roman" w:eastAsia="Times New Roman" w:hAnsi="Times New Roman" w:cs="Times New Roman"/>
                <w:sz w:val="28"/>
                <w:szCs w:val="28"/>
              </w:rPr>
            </w:pPr>
            <w:r w:rsidRPr="00CF3CE5">
              <w:rPr>
                <w:rFonts w:ascii="Times New Roman" w:eastAsia="Times New Roman" w:hAnsi="Times New Roman" w:cs="Times New Roman"/>
                <w:sz w:val="28"/>
                <w:szCs w:val="28"/>
              </w:rPr>
              <w:t>178</w:t>
            </w:r>
          </w:p>
        </w:tc>
      </w:tr>
      <w:tr w:rsidR="00FD51DB" w:rsidRPr="008E0C9E" w:rsidTr="00DF3B72">
        <w:tc>
          <w:tcPr>
            <w:tcW w:w="1637" w:type="dxa"/>
          </w:tcPr>
          <w:p w:rsidR="00FD51DB" w:rsidRPr="008E0C9E" w:rsidRDefault="005B782C" w:rsidP="008E0C9E">
            <w:pPr>
              <w:tabs>
                <w:tab w:val="left" w:pos="0"/>
              </w:tabs>
              <w:jc w:val="center"/>
              <w:rPr>
                <w:rFonts w:ascii="Times New Roman" w:eastAsia="Times New Roman" w:hAnsi="Times New Roman" w:cs="Times New Roman"/>
                <w:sz w:val="24"/>
                <w:szCs w:val="24"/>
                <w:lang w:val="uk-UA"/>
              </w:rPr>
            </w:pPr>
            <w:r w:rsidRPr="008E0C9E">
              <w:rPr>
                <w:rFonts w:ascii="Times New Roman" w:eastAsia="Times New Roman" w:hAnsi="Times New Roman" w:cs="Times New Roman"/>
                <w:sz w:val="24"/>
                <w:szCs w:val="24"/>
                <w:lang w:val="uk-UA"/>
              </w:rPr>
              <w:t>16</w:t>
            </w:r>
            <w:r w:rsidR="00516E76">
              <w:rPr>
                <w:rFonts w:ascii="Times New Roman" w:eastAsia="Times New Roman" w:hAnsi="Times New Roman" w:cs="Times New Roman"/>
                <w:sz w:val="24"/>
                <w:szCs w:val="24"/>
                <w:lang w:val="uk-UA"/>
              </w:rPr>
              <w:t>7</w:t>
            </w:r>
          </w:p>
        </w:tc>
        <w:tc>
          <w:tcPr>
            <w:tcW w:w="4598" w:type="dxa"/>
            <w:tcBorders>
              <w:top w:val="nil"/>
              <w:left w:val="single" w:sz="4" w:space="0" w:color="auto"/>
              <w:bottom w:val="single" w:sz="4" w:space="0" w:color="auto"/>
              <w:right w:val="nil"/>
            </w:tcBorders>
            <w:shd w:val="clear" w:color="000000" w:fill="FFFFFF"/>
            <w:vAlign w:val="bottom"/>
          </w:tcPr>
          <w:p w:rsidR="00FD51DB" w:rsidRPr="008E0C9E" w:rsidRDefault="00FD51DB" w:rsidP="00FD51DB">
            <w:pPr>
              <w:tabs>
                <w:tab w:val="left" w:pos="0"/>
              </w:tabs>
              <w:rPr>
                <w:rFonts w:ascii="Times New Roman" w:eastAsia="Times New Roman" w:hAnsi="Times New Roman" w:cs="Times New Roman"/>
                <w:sz w:val="24"/>
                <w:szCs w:val="24"/>
              </w:rPr>
            </w:pPr>
            <w:r w:rsidRPr="008E0C9E">
              <w:rPr>
                <w:rFonts w:ascii="Times New Roman" w:eastAsia="Times New Roman" w:hAnsi="Times New Roman" w:cs="Times New Roman"/>
                <w:sz w:val="24"/>
                <w:szCs w:val="24"/>
              </w:rPr>
              <w:t>Центральна,73</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Pr="008E0C9E" w:rsidRDefault="00FD51DB" w:rsidP="00FD51DB">
            <w:pPr>
              <w:tabs>
                <w:tab w:val="left" w:pos="0"/>
              </w:tabs>
              <w:rPr>
                <w:rFonts w:ascii="Times New Roman" w:eastAsia="Times New Roman" w:hAnsi="Times New Roman" w:cs="Times New Roman"/>
                <w:sz w:val="24"/>
                <w:szCs w:val="24"/>
              </w:rPr>
            </w:pPr>
            <w:r w:rsidRPr="008E0C9E">
              <w:rPr>
                <w:rFonts w:ascii="Times New Roman" w:eastAsia="Times New Roman" w:hAnsi="Times New Roman" w:cs="Times New Roman"/>
                <w:sz w:val="24"/>
                <w:szCs w:val="24"/>
              </w:rPr>
              <w:t>118</w:t>
            </w:r>
          </w:p>
        </w:tc>
      </w:tr>
      <w:tr w:rsidR="00FD51DB" w:rsidRPr="008E0C9E" w:rsidTr="00DF3B72">
        <w:tc>
          <w:tcPr>
            <w:tcW w:w="1637" w:type="dxa"/>
          </w:tcPr>
          <w:p w:rsidR="00FD51DB" w:rsidRPr="008E0C9E" w:rsidRDefault="005B782C" w:rsidP="008E0C9E">
            <w:pPr>
              <w:tabs>
                <w:tab w:val="left" w:pos="0"/>
              </w:tabs>
              <w:jc w:val="center"/>
              <w:rPr>
                <w:rFonts w:ascii="Times New Roman" w:eastAsia="Times New Roman" w:hAnsi="Times New Roman" w:cs="Times New Roman"/>
                <w:sz w:val="24"/>
                <w:szCs w:val="24"/>
                <w:lang w:val="uk-UA"/>
              </w:rPr>
            </w:pPr>
            <w:r w:rsidRPr="008E0C9E">
              <w:rPr>
                <w:rFonts w:ascii="Times New Roman" w:eastAsia="Times New Roman" w:hAnsi="Times New Roman" w:cs="Times New Roman"/>
                <w:sz w:val="24"/>
                <w:szCs w:val="24"/>
                <w:lang w:val="uk-UA"/>
              </w:rPr>
              <w:t>16</w:t>
            </w:r>
            <w:r w:rsidR="00516E76">
              <w:rPr>
                <w:rFonts w:ascii="Times New Roman" w:eastAsia="Times New Roman" w:hAnsi="Times New Roman" w:cs="Times New Roman"/>
                <w:sz w:val="24"/>
                <w:szCs w:val="24"/>
                <w:lang w:val="uk-UA"/>
              </w:rPr>
              <w:t>8</w:t>
            </w:r>
          </w:p>
        </w:tc>
        <w:tc>
          <w:tcPr>
            <w:tcW w:w="4598" w:type="dxa"/>
            <w:tcBorders>
              <w:top w:val="nil"/>
              <w:left w:val="single" w:sz="4" w:space="0" w:color="auto"/>
              <w:bottom w:val="single" w:sz="4" w:space="0" w:color="auto"/>
              <w:right w:val="nil"/>
            </w:tcBorders>
            <w:shd w:val="clear" w:color="000000" w:fill="FFFFFF"/>
            <w:vAlign w:val="bottom"/>
          </w:tcPr>
          <w:p w:rsidR="00FD51DB" w:rsidRPr="008E0C9E" w:rsidRDefault="00FD51DB" w:rsidP="00FD51DB">
            <w:pPr>
              <w:tabs>
                <w:tab w:val="left" w:pos="0"/>
              </w:tabs>
              <w:rPr>
                <w:rFonts w:ascii="Times New Roman" w:eastAsia="Times New Roman" w:hAnsi="Times New Roman" w:cs="Times New Roman"/>
                <w:sz w:val="24"/>
                <w:szCs w:val="24"/>
              </w:rPr>
            </w:pPr>
            <w:r w:rsidRPr="008E0C9E">
              <w:rPr>
                <w:rFonts w:ascii="Times New Roman" w:eastAsia="Times New Roman" w:hAnsi="Times New Roman" w:cs="Times New Roman"/>
                <w:sz w:val="24"/>
                <w:szCs w:val="24"/>
              </w:rPr>
              <w:t>Центральна,75</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Pr="008E0C9E" w:rsidRDefault="00FD51DB" w:rsidP="00FD51DB">
            <w:pPr>
              <w:tabs>
                <w:tab w:val="left" w:pos="0"/>
              </w:tabs>
              <w:rPr>
                <w:rFonts w:ascii="Times New Roman" w:eastAsia="Times New Roman" w:hAnsi="Times New Roman" w:cs="Times New Roman"/>
                <w:sz w:val="24"/>
                <w:szCs w:val="24"/>
              </w:rPr>
            </w:pPr>
            <w:r w:rsidRPr="008E0C9E">
              <w:rPr>
                <w:rFonts w:ascii="Times New Roman" w:eastAsia="Times New Roman" w:hAnsi="Times New Roman" w:cs="Times New Roman"/>
                <w:sz w:val="24"/>
                <w:szCs w:val="24"/>
              </w:rPr>
              <w:t>238</w:t>
            </w:r>
          </w:p>
        </w:tc>
      </w:tr>
      <w:tr w:rsidR="00FD51DB" w:rsidRPr="008E0C9E" w:rsidTr="00DF3B72">
        <w:tc>
          <w:tcPr>
            <w:tcW w:w="1637" w:type="dxa"/>
          </w:tcPr>
          <w:p w:rsidR="00FD51DB" w:rsidRPr="008E0C9E" w:rsidRDefault="005B782C" w:rsidP="008E0C9E">
            <w:pPr>
              <w:tabs>
                <w:tab w:val="left" w:pos="0"/>
              </w:tabs>
              <w:jc w:val="center"/>
              <w:rPr>
                <w:rFonts w:ascii="Times New Roman" w:eastAsia="Times New Roman" w:hAnsi="Times New Roman" w:cs="Times New Roman"/>
                <w:sz w:val="24"/>
                <w:szCs w:val="24"/>
                <w:lang w:val="uk-UA"/>
              </w:rPr>
            </w:pPr>
            <w:r w:rsidRPr="008E0C9E">
              <w:rPr>
                <w:rFonts w:ascii="Times New Roman" w:eastAsia="Times New Roman" w:hAnsi="Times New Roman" w:cs="Times New Roman"/>
                <w:sz w:val="24"/>
                <w:szCs w:val="24"/>
                <w:lang w:val="uk-UA"/>
              </w:rPr>
              <w:t>16</w:t>
            </w:r>
            <w:r w:rsidR="00516E76">
              <w:rPr>
                <w:rFonts w:ascii="Times New Roman" w:eastAsia="Times New Roman" w:hAnsi="Times New Roman" w:cs="Times New Roman"/>
                <w:sz w:val="24"/>
                <w:szCs w:val="24"/>
                <w:lang w:val="uk-UA"/>
              </w:rPr>
              <w:t>9</w:t>
            </w:r>
          </w:p>
        </w:tc>
        <w:tc>
          <w:tcPr>
            <w:tcW w:w="4598" w:type="dxa"/>
            <w:tcBorders>
              <w:top w:val="nil"/>
              <w:left w:val="single" w:sz="4" w:space="0" w:color="auto"/>
              <w:bottom w:val="single" w:sz="4" w:space="0" w:color="auto"/>
              <w:right w:val="nil"/>
            </w:tcBorders>
            <w:shd w:val="clear" w:color="000000" w:fill="FFFFFF"/>
            <w:vAlign w:val="bottom"/>
          </w:tcPr>
          <w:p w:rsidR="00FD51DB" w:rsidRPr="008E0C9E" w:rsidRDefault="00FD51DB" w:rsidP="00FD51DB">
            <w:pPr>
              <w:tabs>
                <w:tab w:val="left" w:pos="0"/>
              </w:tabs>
              <w:rPr>
                <w:rFonts w:ascii="Times New Roman" w:eastAsia="Times New Roman" w:hAnsi="Times New Roman" w:cs="Times New Roman"/>
                <w:sz w:val="24"/>
                <w:szCs w:val="24"/>
              </w:rPr>
            </w:pPr>
            <w:r w:rsidRPr="008E0C9E">
              <w:rPr>
                <w:rFonts w:ascii="Times New Roman" w:eastAsia="Times New Roman" w:hAnsi="Times New Roman" w:cs="Times New Roman"/>
                <w:sz w:val="24"/>
                <w:szCs w:val="24"/>
              </w:rPr>
              <w:t>Центральна,75а</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Pr="008E0C9E" w:rsidRDefault="00FD51DB" w:rsidP="00FD51DB">
            <w:pPr>
              <w:tabs>
                <w:tab w:val="left" w:pos="0"/>
              </w:tabs>
              <w:rPr>
                <w:rFonts w:ascii="Times New Roman" w:eastAsia="Times New Roman" w:hAnsi="Times New Roman" w:cs="Times New Roman"/>
                <w:sz w:val="24"/>
                <w:szCs w:val="24"/>
              </w:rPr>
            </w:pPr>
            <w:r w:rsidRPr="008E0C9E">
              <w:rPr>
                <w:rFonts w:ascii="Times New Roman" w:eastAsia="Times New Roman" w:hAnsi="Times New Roman" w:cs="Times New Roman"/>
                <w:sz w:val="24"/>
                <w:szCs w:val="24"/>
              </w:rPr>
              <w:t>140</w:t>
            </w:r>
          </w:p>
        </w:tc>
      </w:tr>
      <w:tr w:rsidR="00FD51DB" w:rsidRPr="008E0C9E" w:rsidTr="00DF3B72">
        <w:tc>
          <w:tcPr>
            <w:tcW w:w="1637" w:type="dxa"/>
          </w:tcPr>
          <w:p w:rsidR="00FD51DB" w:rsidRPr="008E0C9E" w:rsidRDefault="005B782C" w:rsidP="008E0C9E">
            <w:pPr>
              <w:tabs>
                <w:tab w:val="left" w:pos="0"/>
              </w:tabs>
              <w:jc w:val="center"/>
              <w:rPr>
                <w:rFonts w:ascii="Times New Roman" w:eastAsia="Times New Roman" w:hAnsi="Times New Roman" w:cs="Times New Roman"/>
                <w:sz w:val="24"/>
                <w:szCs w:val="24"/>
                <w:lang w:val="uk-UA"/>
              </w:rPr>
            </w:pPr>
            <w:r w:rsidRPr="008E0C9E">
              <w:rPr>
                <w:rFonts w:ascii="Times New Roman" w:eastAsia="Times New Roman" w:hAnsi="Times New Roman" w:cs="Times New Roman"/>
                <w:sz w:val="24"/>
                <w:szCs w:val="24"/>
                <w:lang w:val="uk-UA"/>
              </w:rPr>
              <w:t>1</w:t>
            </w:r>
            <w:r w:rsidR="00516E76">
              <w:rPr>
                <w:rFonts w:ascii="Times New Roman" w:eastAsia="Times New Roman" w:hAnsi="Times New Roman" w:cs="Times New Roman"/>
                <w:sz w:val="24"/>
                <w:szCs w:val="24"/>
                <w:lang w:val="uk-UA"/>
              </w:rPr>
              <w:t>70</w:t>
            </w:r>
          </w:p>
        </w:tc>
        <w:tc>
          <w:tcPr>
            <w:tcW w:w="4598" w:type="dxa"/>
            <w:tcBorders>
              <w:top w:val="nil"/>
              <w:left w:val="single" w:sz="4" w:space="0" w:color="auto"/>
              <w:bottom w:val="single" w:sz="4" w:space="0" w:color="auto"/>
              <w:right w:val="nil"/>
            </w:tcBorders>
            <w:shd w:val="clear" w:color="000000" w:fill="FFFFFF"/>
            <w:vAlign w:val="bottom"/>
          </w:tcPr>
          <w:p w:rsidR="00FD51DB" w:rsidRPr="008E0C9E" w:rsidRDefault="00FD51DB" w:rsidP="00FD51DB">
            <w:pPr>
              <w:tabs>
                <w:tab w:val="left" w:pos="0"/>
              </w:tabs>
              <w:rPr>
                <w:rFonts w:ascii="Times New Roman" w:eastAsia="Times New Roman" w:hAnsi="Times New Roman" w:cs="Times New Roman"/>
                <w:sz w:val="24"/>
                <w:szCs w:val="24"/>
              </w:rPr>
            </w:pPr>
            <w:r w:rsidRPr="008E0C9E">
              <w:rPr>
                <w:rFonts w:ascii="Times New Roman" w:eastAsia="Times New Roman" w:hAnsi="Times New Roman" w:cs="Times New Roman"/>
                <w:sz w:val="24"/>
                <w:szCs w:val="24"/>
              </w:rPr>
              <w:t>Центральна,75б</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Pr="008E0C9E" w:rsidRDefault="00FD51DB" w:rsidP="00FD51DB">
            <w:pPr>
              <w:tabs>
                <w:tab w:val="left" w:pos="0"/>
              </w:tabs>
              <w:rPr>
                <w:rFonts w:ascii="Times New Roman" w:eastAsia="Times New Roman" w:hAnsi="Times New Roman" w:cs="Times New Roman"/>
                <w:sz w:val="24"/>
                <w:szCs w:val="24"/>
              </w:rPr>
            </w:pPr>
            <w:r w:rsidRPr="008E0C9E">
              <w:rPr>
                <w:rFonts w:ascii="Times New Roman" w:eastAsia="Times New Roman" w:hAnsi="Times New Roman" w:cs="Times New Roman"/>
                <w:sz w:val="24"/>
                <w:szCs w:val="24"/>
              </w:rPr>
              <w:t>80</w:t>
            </w:r>
          </w:p>
        </w:tc>
      </w:tr>
      <w:tr w:rsidR="00FD51DB" w:rsidRPr="008E0C9E" w:rsidTr="00DF3B72">
        <w:tc>
          <w:tcPr>
            <w:tcW w:w="1637" w:type="dxa"/>
          </w:tcPr>
          <w:p w:rsidR="00FD51DB" w:rsidRPr="008E0C9E" w:rsidRDefault="005B782C" w:rsidP="008E0C9E">
            <w:pPr>
              <w:tabs>
                <w:tab w:val="left" w:pos="0"/>
              </w:tabs>
              <w:jc w:val="center"/>
              <w:rPr>
                <w:rFonts w:ascii="Times New Roman" w:eastAsia="Times New Roman" w:hAnsi="Times New Roman" w:cs="Times New Roman"/>
                <w:sz w:val="24"/>
                <w:szCs w:val="24"/>
                <w:lang w:val="uk-UA"/>
              </w:rPr>
            </w:pPr>
            <w:r w:rsidRPr="008E0C9E">
              <w:rPr>
                <w:rFonts w:ascii="Times New Roman" w:eastAsia="Times New Roman" w:hAnsi="Times New Roman" w:cs="Times New Roman"/>
                <w:sz w:val="24"/>
                <w:szCs w:val="24"/>
                <w:lang w:val="uk-UA"/>
              </w:rPr>
              <w:t>17</w:t>
            </w:r>
            <w:r w:rsidR="00516E76">
              <w:rPr>
                <w:rFonts w:ascii="Times New Roman" w:eastAsia="Times New Roman" w:hAnsi="Times New Roman" w:cs="Times New Roman"/>
                <w:sz w:val="24"/>
                <w:szCs w:val="24"/>
                <w:lang w:val="uk-UA"/>
              </w:rPr>
              <w:t>1</w:t>
            </w:r>
          </w:p>
        </w:tc>
        <w:tc>
          <w:tcPr>
            <w:tcW w:w="4598" w:type="dxa"/>
            <w:tcBorders>
              <w:top w:val="nil"/>
              <w:left w:val="single" w:sz="4" w:space="0" w:color="auto"/>
              <w:bottom w:val="single" w:sz="4" w:space="0" w:color="auto"/>
              <w:right w:val="nil"/>
            </w:tcBorders>
            <w:shd w:val="clear" w:color="000000" w:fill="FFFFFF"/>
            <w:vAlign w:val="bottom"/>
          </w:tcPr>
          <w:p w:rsidR="00FD51DB" w:rsidRPr="008E0C9E" w:rsidRDefault="00FD51DB" w:rsidP="00FD51DB">
            <w:pPr>
              <w:tabs>
                <w:tab w:val="left" w:pos="0"/>
              </w:tabs>
              <w:rPr>
                <w:rFonts w:ascii="Times New Roman" w:eastAsia="Times New Roman" w:hAnsi="Times New Roman" w:cs="Times New Roman"/>
                <w:sz w:val="24"/>
                <w:szCs w:val="24"/>
              </w:rPr>
            </w:pPr>
            <w:r w:rsidRPr="008E0C9E">
              <w:rPr>
                <w:rFonts w:ascii="Times New Roman" w:eastAsia="Times New Roman" w:hAnsi="Times New Roman" w:cs="Times New Roman"/>
                <w:sz w:val="24"/>
                <w:szCs w:val="24"/>
              </w:rPr>
              <w:t>Центральна,77</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Pr="008E0C9E" w:rsidRDefault="00FD51DB" w:rsidP="00FD51DB">
            <w:pPr>
              <w:tabs>
                <w:tab w:val="left" w:pos="0"/>
              </w:tabs>
              <w:rPr>
                <w:rFonts w:ascii="Times New Roman" w:eastAsia="Times New Roman" w:hAnsi="Times New Roman" w:cs="Times New Roman"/>
                <w:sz w:val="24"/>
                <w:szCs w:val="24"/>
              </w:rPr>
            </w:pPr>
            <w:r w:rsidRPr="008E0C9E">
              <w:rPr>
                <w:rFonts w:ascii="Times New Roman" w:eastAsia="Times New Roman" w:hAnsi="Times New Roman" w:cs="Times New Roman"/>
                <w:sz w:val="24"/>
                <w:szCs w:val="24"/>
              </w:rPr>
              <w:t>120</w:t>
            </w:r>
          </w:p>
        </w:tc>
      </w:tr>
      <w:tr w:rsidR="00FD51DB" w:rsidRPr="008E0C9E" w:rsidTr="00DF3B72">
        <w:tc>
          <w:tcPr>
            <w:tcW w:w="1637" w:type="dxa"/>
          </w:tcPr>
          <w:p w:rsidR="00FD51DB" w:rsidRPr="008E0C9E" w:rsidRDefault="005B782C" w:rsidP="008E0C9E">
            <w:pPr>
              <w:tabs>
                <w:tab w:val="left" w:pos="0"/>
              </w:tabs>
              <w:jc w:val="center"/>
              <w:rPr>
                <w:rFonts w:ascii="Times New Roman" w:eastAsia="Times New Roman" w:hAnsi="Times New Roman" w:cs="Times New Roman"/>
                <w:sz w:val="24"/>
                <w:szCs w:val="24"/>
                <w:lang w:val="uk-UA"/>
              </w:rPr>
            </w:pPr>
            <w:r w:rsidRPr="008E0C9E">
              <w:rPr>
                <w:rFonts w:ascii="Times New Roman" w:eastAsia="Times New Roman" w:hAnsi="Times New Roman" w:cs="Times New Roman"/>
                <w:sz w:val="24"/>
                <w:szCs w:val="24"/>
                <w:lang w:val="uk-UA"/>
              </w:rPr>
              <w:t>17</w:t>
            </w:r>
            <w:r w:rsidR="00516E76">
              <w:rPr>
                <w:rFonts w:ascii="Times New Roman" w:eastAsia="Times New Roman" w:hAnsi="Times New Roman" w:cs="Times New Roman"/>
                <w:sz w:val="24"/>
                <w:szCs w:val="24"/>
                <w:lang w:val="uk-UA"/>
              </w:rPr>
              <w:t>2</w:t>
            </w:r>
          </w:p>
        </w:tc>
        <w:tc>
          <w:tcPr>
            <w:tcW w:w="4598" w:type="dxa"/>
            <w:tcBorders>
              <w:top w:val="nil"/>
              <w:left w:val="single" w:sz="4" w:space="0" w:color="auto"/>
              <w:bottom w:val="single" w:sz="4" w:space="0" w:color="auto"/>
              <w:right w:val="nil"/>
            </w:tcBorders>
            <w:shd w:val="clear" w:color="000000" w:fill="FFFFFF"/>
            <w:vAlign w:val="bottom"/>
          </w:tcPr>
          <w:p w:rsidR="00FD51DB" w:rsidRPr="008E0C9E" w:rsidRDefault="00FD51DB" w:rsidP="00FD51DB">
            <w:pPr>
              <w:tabs>
                <w:tab w:val="left" w:pos="0"/>
              </w:tabs>
              <w:rPr>
                <w:rFonts w:ascii="Times New Roman" w:eastAsia="Times New Roman" w:hAnsi="Times New Roman" w:cs="Times New Roman"/>
                <w:sz w:val="24"/>
                <w:szCs w:val="24"/>
              </w:rPr>
            </w:pPr>
            <w:r w:rsidRPr="008E0C9E">
              <w:rPr>
                <w:rFonts w:ascii="Times New Roman" w:eastAsia="Times New Roman" w:hAnsi="Times New Roman" w:cs="Times New Roman"/>
                <w:sz w:val="24"/>
                <w:szCs w:val="24"/>
              </w:rPr>
              <w:t>Центральна,77а</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Pr="008E0C9E" w:rsidRDefault="00FD51DB" w:rsidP="00FD51DB">
            <w:pPr>
              <w:tabs>
                <w:tab w:val="left" w:pos="0"/>
              </w:tabs>
              <w:rPr>
                <w:rFonts w:ascii="Times New Roman" w:eastAsia="Times New Roman" w:hAnsi="Times New Roman" w:cs="Times New Roman"/>
                <w:sz w:val="24"/>
                <w:szCs w:val="24"/>
              </w:rPr>
            </w:pPr>
            <w:r w:rsidRPr="008E0C9E">
              <w:rPr>
                <w:rFonts w:ascii="Times New Roman" w:eastAsia="Times New Roman" w:hAnsi="Times New Roman" w:cs="Times New Roman"/>
                <w:sz w:val="24"/>
                <w:szCs w:val="24"/>
              </w:rPr>
              <w:t>60</w:t>
            </w:r>
          </w:p>
        </w:tc>
      </w:tr>
      <w:tr w:rsidR="00FD51DB" w:rsidRPr="008E0C9E" w:rsidTr="00DF3B72">
        <w:tc>
          <w:tcPr>
            <w:tcW w:w="1637" w:type="dxa"/>
          </w:tcPr>
          <w:p w:rsidR="00FD51DB" w:rsidRPr="008E0C9E" w:rsidRDefault="00FD51DB" w:rsidP="005B782C">
            <w:pPr>
              <w:tabs>
                <w:tab w:val="left" w:pos="0"/>
              </w:tabs>
              <w:rPr>
                <w:rFonts w:ascii="Times New Roman" w:eastAsia="Times New Roman" w:hAnsi="Times New Roman" w:cs="Times New Roman"/>
                <w:sz w:val="24"/>
                <w:szCs w:val="24"/>
                <w:lang w:val="uk-UA"/>
              </w:rPr>
            </w:pPr>
            <w:r w:rsidRPr="008E0C9E">
              <w:rPr>
                <w:rFonts w:ascii="Times New Roman" w:eastAsia="Times New Roman" w:hAnsi="Times New Roman" w:cs="Times New Roman"/>
                <w:sz w:val="24"/>
                <w:szCs w:val="24"/>
              </w:rPr>
              <w:t xml:space="preserve">      </w:t>
            </w:r>
            <w:r w:rsidR="008E0C9E" w:rsidRPr="008E0C9E">
              <w:rPr>
                <w:rFonts w:ascii="Times New Roman" w:eastAsia="Times New Roman" w:hAnsi="Times New Roman" w:cs="Times New Roman"/>
                <w:sz w:val="24"/>
                <w:szCs w:val="24"/>
                <w:lang w:val="uk-UA"/>
              </w:rPr>
              <w:t xml:space="preserve"> </w:t>
            </w:r>
            <w:r w:rsidR="008E0C9E">
              <w:rPr>
                <w:rFonts w:ascii="Times New Roman" w:eastAsia="Times New Roman" w:hAnsi="Times New Roman" w:cs="Times New Roman"/>
                <w:sz w:val="24"/>
                <w:szCs w:val="24"/>
                <w:lang w:val="uk-UA"/>
              </w:rPr>
              <w:t xml:space="preserve">  </w:t>
            </w:r>
            <w:r w:rsidR="005B782C" w:rsidRPr="008E0C9E">
              <w:rPr>
                <w:rFonts w:ascii="Times New Roman" w:eastAsia="Times New Roman" w:hAnsi="Times New Roman" w:cs="Times New Roman"/>
                <w:sz w:val="24"/>
                <w:szCs w:val="24"/>
                <w:lang w:val="uk-UA"/>
              </w:rPr>
              <w:t>17</w:t>
            </w:r>
            <w:r w:rsidR="00516E76">
              <w:rPr>
                <w:rFonts w:ascii="Times New Roman" w:eastAsia="Times New Roman" w:hAnsi="Times New Roman" w:cs="Times New Roman"/>
                <w:sz w:val="24"/>
                <w:szCs w:val="24"/>
                <w:lang w:val="uk-UA"/>
              </w:rPr>
              <w:t>3</w:t>
            </w:r>
          </w:p>
        </w:tc>
        <w:tc>
          <w:tcPr>
            <w:tcW w:w="4598" w:type="dxa"/>
            <w:tcBorders>
              <w:top w:val="nil"/>
              <w:left w:val="single" w:sz="4" w:space="0" w:color="auto"/>
              <w:bottom w:val="single" w:sz="4" w:space="0" w:color="auto"/>
              <w:right w:val="nil"/>
            </w:tcBorders>
            <w:shd w:val="clear" w:color="000000" w:fill="FFFFFF"/>
            <w:vAlign w:val="bottom"/>
          </w:tcPr>
          <w:p w:rsidR="00FD51DB" w:rsidRPr="008E0C9E" w:rsidRDefault="00FD51DB" w:rsidP="00FD51DB">
            <w:pPr>
              <w:tabs>
                <w:tab w:val="left" w:pos="0"/>
              </w:tabs>
              <w:rPr>
                <w:rFonts w:ascii="Times New Roman" w:eastAsia="Times New Roman" w:hAnsi="Times New Roman" w:cs="Times New Roman"/>
                <w:sz w:val="24"/>
                <w:szCs w:val="24"/>
              </w:rPr>
            </w:pPr>
            <w:r w:rsidRPr="008E0C9E">
              <w:rPr>
                <w:rFonts w:ascii="Times New Roman" w:eastAsia="Times New Roman" w:hAnsi="Times New Roman" w:cs="Times New Roman"/>
                <w:sz w:val="24"/>
                <w:szCs w:val="24"/>
              </w:rPr>
              <w:t>Центральна,77б</w:t>
            </w:r>
          </w:p>
        </w:tc>
        <w:tc>
          <w:tcPr>
            <w:tcW w:w="2412" w:type="dxa"/>
            <w:tcBorders>
              <w:top w:val="nil"/>
              <w:left w:val="single" w:sz="4" w:space="0" w:color="auto"/>
              <w:bottom w:val="single" w:sz="4" w:space="0" w:color="auto"/>
              <w:right w:val="single" w:sz="4" w:space="0" w:color="auto"/>
            </w:tcBorders>
            <w:shd w:val="clear" w:color="auto" w:fill="auto"/>
            <w:vAlign w:val="bottom"/>
          </w:tcPr>
          <w:p w:rsidR="00FD51DB" w:rsidRPr="008E0C9E" w:rsidRDefault="00FD51DB" w:rsidP="00FD51DB">
            <w:pPr>
              <w:tabs>
                <w:tab w:val="left" w:pos="0"/>
              </w:tabs>
              <w:rPr>
                <w:rFonts w:ascii="Times New Roman" w:eastAsia="Times New Roman" w:hAnsi="Times New Roman" w:cs="Times New Roman"/>
                <w:sz w:val="24"/>
                <w:szCs w:val="24"/>
              </w:rPr>
            </w:pPr>
            <w:r w:rsidRPr="008E0C9E">
              <w:rPr>
                <w:rFonts w:ascii="Times New Roman" w:eastAsia="Times New Roman" w:hAnsi="Times New Roman" w:cs="Times New Roman"/>
                <w:sz w:val="24"/>
                <w:szCs w:val="24"/>
              </w:rPr>
              <w:t>60</w:t>
            </w:r>
          </w:p>
        </w:tc>
      </w:tr>
    </w:tbl>
    <w:tbl>
      <w:tblPr>
        <w:tblW w:w="8646" w:type="dxa"/>
        <w:tblInd w:w="5" w:type="dxa"/>
        <w:tblLook w:val="04A0" w:firstRow="1" w:lastRow="0" w:firstColumn="1" w:lastColumn="0" w:noHBand="0" w:noVBand="1"/>
      </w:tblPr>
      <w:tblGrid>
        <w:gridCol w:w="1691"/>
        <w:gridCol w:w="719"/>
        <w:gridCol w:w="3817"/>
        <w:gridCol w:w="1003"/>
        <w:gridCol w:w="1416"/>
      </w:tblGrid>
      <w:tr w:rsidR="00FD51DB" w:rsidRPr="008E0C9E" w:rsidTr="00572E36">
        <w:trPr>
          <w:trHeight w:val="288"/>
        </w:trPr>
        <w:tc>
          <w:tcPr>
            <w:tcW w:w="1691" w:type="dxa"/>
            <w:tcBorders>
              <w:top w:val="nil"/>
              <w:left w:val="single" w:sz="4" w:space="0" w:color="auto"/>
              <w:bottom w:val="single" w:sz="4" w:space="0" w:color="auto"/>
              <w:right w:val="nil"/>
            </w:tcBorders>
            <w:shd w:val="clear" w:color="000000" w:fill="FFFFFF"/>
            <w:noWrap/>
            <w:vAlign w:val="bottom"/>
          </w:tcPr>
          <w:p w:rsidR="00FD51DB" w:rsidRPr="008E0C9E" w:rsidRDefault="005B782C" w:rsidP="008E0C9E">
            <w:pPr>
              <w:tabs>
                <w:tab w:val="left" w:pos="0"/>
              </w:tabs>
              <w:spacing w:after="0" w:line="240" w:lineRule="auto"/>
              <w:jc w:val="center"/>
              <w:rPr>
                <w:rFonts w:ascii="Times New Roman" w:eastAsia="Times New Roman" w:hAnsi="Times New Roman" w:cs="Times New Roman"/>
                <w:sz w:val="24"/>
                <w:szCs w:val="24"/>
                <w:lang w:val="uk-UA"/>
              </w:rPr>
            </w:pPr>
            <w:r w:rsidRPr="008E0C9E">
              <w:rPr>
                <w:rFonts w:ascii="Times New Roman" w:eastAsia="Times New Roman" w:hAnsi="Times New Roman" w:cs="Times New Roman"/>
                <w:sz w:val="24"/>
                <w:szCs w:val="24"/>
                <w:lang w:val="uk-UA"/>
              </w:rPr>
              <w:t>17</w:t>
            </w:r>
            <w:r w:rsidR="00516E76">
              <w:rPr>
                <w:rFonts w:ascii="Times New Roman" w:eastAsia="Times New Roman" w:hAnsi="Times New Roman" w:cs="Times New Roman"/>
                <w:sz w:val="24"/>
                <w:szCs w:val="24"/>
                <w:lang w:val="uk-UA"/>
              </w:rPr>
              <w:t>4</w:t>
            </w:r>
          </w:p>
        </w:tc>
        <w:tc>
          <w:tcPr>
            <w:tcW w:w="4536" w:type="dxa"/>
            <w:gridSpan w:val="2"/>
            <w:tcBorders>
              <w:top w:val="nil"/>
              <w:left w:val="single" w:sz="4" w:space="0" w:color="auto"/>
              <w:bottom w:val="single" w:sz="4" w:space="0" w:color="auto"/>
              <w:right w:val="nil"/>
            </w:tcBorders>
            <w:shd w:val="clear" w:color="000000" w:fill="FFFFFF"/>
            <w:vAlign w:val="bottom"/>
          </w:tcPr>
          <w:p w:rsidR="00FD51DB" w:rsidRPr="008E0C9E" w:rsidRDefault="00FD51DB" w:rsidP="00040FE5">
            <w:pPr>
              <w:tabs>
                <w:tab w:val="left" w:pos="0"/>
              </w:tabs>
              <w:spacing w:after="0" w:line="240" w:lineRule="auto"/>
              <w:rPr>
                <w:rFonts w:ascii="Times New Roman" w:eastAsia="Times New Roman" w:hAnsi="Times New Roman" w:cs="Times New Roman"/>
                <w:sz w:val="24"/>
                <w:szCs w:val="24"/>
              </w:rPr>
            </w:pPr>
            <w:r w:rsidRPr="008E0C9E">
              <w:rPr>
                <w:rFonts w:ascii="Times New Roman" w:eastAsia="Times New Roman" w:hAnsi="Times New Roman" w:cs="Times New Roman"/>
                <w:sz w:val="24"/>
                <w:szCs w:val="24"/>
              </w:rPr>
              <w:t>Центральна,77в</w:t>
            </w:r>
          </w:p>
        </w:tc>
        <w:tc>
          <w:tcPr>
            <w:tcW w:w="2418" w:type="dxa"/>
            <w:gridSpan w:val="2"/>
            <w:tcBorders>
              <w:top w:val="nil"/>
              <w:left w:val="single" w:sz="4" w:space="0" w:color="auto"/>
              <w:bottom w:val="single" w:sz="4" w:space="0" w:color="auto"/>
              <w:right w:val="single" w:sz="4" w:space="0" w:color="auto"/>
            </w:tcBorders>
            <w:shd w:val="clear" w:color="auto" w:fill="auto"/>
            <w:vAlign w:val="bottom"/>
          </w:tcPr>
          <w:p w:rsidR="00FD51DB" w:rsidRPr="008E0C9E" w:rsidRDefault="00FD51DB" w:rsidP="00040FE5">
            <w:pPr>
              <w:tabs>
                <w:tab w:val="left" w:pos="0"/>
              </w:tabs>
              <w:spacing w:after="0" w:line="240" w:lineRule="auto"/>
              <w:rPr>
                <w:rFonts w:ascii="Times New Roman" w:eastAsia="Times New Roman" w:hAnsi="Times New Roman" w:cs="Times New Roman"/>
                <w:sz w:val="24"/>
                <w:szCs w:val="24"/>
              </w:rPr>
            </w:pPr>
            <w:r w:rsidRPr="008E0C9E">
              <w:rPr>
                <w:rFonts w:ascii="Times New Roman" w:eastAsia="Times New Roman" w:hAnsi="Times New Roman" w:cs="Times New Roman"/>
                <w:sz w:val="24"/>
                <w:szCs w:val="24"/>
              </w:rPr>
              <w:t>216</w:t>
            </w:r>
          </w:p>
        </w:tc>
      </w:tr>
      <w:tr w:rsidR="00FD51DB" w:rsidRPr="008E0C9E" w:rsidTr="00516E76">
        <w:trPr>
          <w:trHeight w:val="376"/>
        </w:trPr>
        <w:tc>
          <w:tcPr>
            <w:tcW w:w="1691" w:type="dxa"/>
            <w:tcBorders>
              <w:top w:val="single" w:sz="4" w:space="0" w:color="auto"/>
              <w:left w:val="single" w:sz="4" w:space="0" w:color="auto"/>
              <w:bottom w:val="single" w:sz="4" w:space="0" w:color="auto"/>
              <w:right w:val="nil"/>
            </w:tcBorders>
            <w:shd w:val="clear" w:color="000000" w:fill="FFFFFF"/>
            <w:noWrap/>
            <w:vAlign w:val="bottom"/>
          </w:tcPr>
          <w:p w:rsidR="00FD51DB" w:rsidRPr="008E0C9E" w:rsidRDefault="008E0C9E" w:rsidP="008E0C9E">
            <w:pPr>
              <w:tabs>
                <w:tab w:val="left" w:pos="0"/>
              </w:tabs>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5B782C" w:rsidRPr="008E0C9E">
              <w:rPr>
                <w:rFonts w:ascii="Times New Roman" w:eastAsia="Times New Roman" w:hAnsi="Times New Roman" w:cs="Times New Roman"/>
                <w:sz w:val="24"/>
                <w:szCs w:val="24"/>
                <w:lang w:val="uk-UA"/>
              </w:rPr>
              <w:t>7</w:t>
            </w:r>
            <w:r w:rsidR="00516E76">
              <w:rPr>
                <w:rFonts w:ascii="Times New Roman" w:eastAsia="Times New Roman" w:hAnsi="Times New Roman" w:cs="Times New Roman"/>
                <w:sz w:val="24"/>
                <w:szCs w:val="24"/>
                <w:lang w:val="uk-UA"/>
              </w:rPr>
              <w:t>5</w:t>
            </w:r>
          </w:p>
        </w:tc>
        <w:tc>
          <w:tcPr>
            <w:tcW w:w="4536" w:type="dxa"/>
            <w:gridSpan w:val="2"/>
            <w:tcBorders>
              <w:top w:val="single" w:sz="4" w:space="0" w:color="auto"/>
              <w:left w:val="single" w:sz="4" w:space="0" w:color="auto"/>
              <w:bottom w:val="single" w:sz="4" w:space="0" w:color="auto"/>
              <w:right w:val="nil"/>
            </w:tcBorders>
            <w:shd w:val="clear" w:color="000000" w:fill="FFFFFF"/>
            <w:vAlign w:val="bottom"/>
          </w:tcPr>
          <w:p w:rsidR="00FD51DB" w:rsidRPr="008E0C9E" w:rsidRDefault="00FD51DB" w:rsidP="00FD51DB">
            <w:pPr>
              <w:rPr>
                <w:rFonts w:ascii="Times New Roman" w:eastAsia="Times New Roman" w:hAnsi="Times New Roman" w:cs="Times New Roman"/>
                <w:sz w:val="24"/>
                <w:szCs w:val="24"/>
                <w:lang w:val="en-US"/>
              </w:rPr>
            </w:pPr>
            <w:r w:rsidRPr="008E0C9E">
              <w:rPr>
                <w:rFonts w:ascii="Times New Roman" w:eastAsia="Times New Roman" w:hAnsi="Times New Roman" w:cs="Times New Roman"/>
                <w:sz w:val="24"/>
                <w:szCs w:val="24"/>
              </w:rPr>
              <w:t>Центральна,79</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D51DB" w:rsidRPr="008E0C9E" w:rsidRDefault="00FD51DB" w:rsidP="00FD51DB">
            <w:pPr>
              <w:rPr>
                <w:rFonts w:ascii="Times New Roman" w:eastAsia="Times New Roman" w:hAnsi="Times New Roman" w:cs="Times New Roman"/>
                <w:sz w:val="24"/>
                <w:szCs w:val="24"/>
                <w:lang w:val="en-US"/>
              </w:rPr>
            </w:pPr>
            <w:r w:rsidRPr="008E0C9E">
              <w:rPr>
                <w:rFonts w:ascii="Times New Roman" w:eastAsia="Times New Roman" w:hAnsi="Times New Roman" w:cs="Times New Roman"/>
                <w:sz w:val="24"/>
                <w:szCs w:val="24"/>
              </w:rPr>
              <w:t>140</w:t>
            </w:r>
          </w:p>
        </w:tc>
      </w:tr>
      <w:tr w:rsidR="00FD51DB" w:rsidRPr="008E0C9E" w:rsidTr="00572E36">
        <w:trPr>
          <w:trHeight w:val="288"/>
        </w:trPr>
        <w:tc>
          <w:tcPr>
            <w:tcW w:w="1691" w:type="dxa"/>
            <w:tcBorders>
              <w:top w:val="nil"/>
              <w:left w:val="single" w:sz="4" w:space="0" w:color="auto"/>
              <w:bottom w:val="single" w:sz="4" w:space="0" w:color="auto"/>
              <w:right w:val="nil"/>
            </w:tcBorders>
            <w:shd w:val="clear" w:color="000000" w:fill="FFFFFF"/>
            <w:noWrap/>
            <w:vAlign w:val="bottom"/>
          </w:tcPr>
          <w:p w:rsidR="00FD51DB" w:rsidRPr="008E0C9E" w:rsidRDefault="005B782C" w:rsidP="008E0C9E">
            <w:pPr>
              <w:tabs>
                <w:tab w:val="left" w:pos="0"/>
              </w:tabs>
              <w:spacing w:after="0" w:line="240" w:lineRule="auto"/>
              <w:jc w:val="center"/>
              <w:rPr>
                <w:rFonts w:ascii="Times New Roman" w:eastAsia="Times New Roman" w:hAnsi="Times New Roman" w:cs="Times New Roman"/>
                <w:sz w:val="24"/>
                <w:szCs w:val="24"/>
                <w:lang w:val="uk-UA"/>
              </w:rPr>
            </w:pPr>
            <w:r w:rsidRPr="008E0C9E">
              <w:rPr>
                <w:rFonts w:ascii="Times New Roman" w:eastAsia="Times New Roman" w:hAnsi="Times New Roman" w:cs="Times New Roman"/>
                <w:sz w:val="24"/>
                <w:szCs w:val="24"/>
                <w:lang w:val="uk-UA"/>
              </w:rPr>
              <w:t>17</w:t>
            </w:r>
            <w:r w:rsidR="00516E76">
              <w:rPr>
                <w:rFonts w:ascii="Times New Roman" w:eastAsia="Times New Roman" w:hAnsi="Times New Roman" w:cs="Times New Roman"/>
                <w:sz w:val="24"/>
                <w:szCs w:val="24"/>
                <w:lang w:val="uk-UA"/>
              </w:rPr>
              <w:t>6</w:t>
            </w:r>
          </w:p>
        </w:tc>
        <w:tc>
          <w:tcPr>
            <w:tcW w:w="4536" w:type="dxa"/>
            <w:gridSpan w:val="2"/>
            <w:tcBorders>
              <w:top w:val="nil"/>
              <w:left w:val="single" w:sz="4" w:space="0" w:color="auto"/>
              <w:bottom w:val="single" w:sz="4" w:space="0" w:color="auto"/>
              <w:right w:val="nil"/>
            </w:tcBorders>
            <w:shd w:val="clear" w:color="000000" w:fill="FFFFFF"/>
            <w:vAlign w:val="bottom"/>
          </w:tcPr>
          <w:p w:rsidR="00FD51DB" w:rsidRPr="008E0C9E" w:rsidRDefault="00FD51DB" w:rsidP="00FD51DB">
            <w:pPr>
              <w:rPr>
                <w:rFonts w:ascii="Times New Roman" w:eastAsia="Times New Roman" w:hAnsi="Times New Roman" w:cs="Times New Roman"/>
                <w:sz w:val="24"/>
                <w:szCs w:val="24"/>
                <w:lang w:val="en-US"/>
              </w:rPr>
            </w:pPr>
            <w:r w:rsidRPr="008E0C9E">
              <w:rPr>
                <w:rFonts w:ascii="Times New Roman" w:eastAsia="Times New Roman" w:hAnsi="Times New Roman" w:cs="Times New Roman"/>
                <w:sz w:val="24"/>
                <w:szCs w:val="24"/>
              </w:rPr>
              <w:t>Центральна,79а</w:t>
            </w:r>
          </w:p>
        </w:tc>
        <w:tc>
          <w:tcPr>
            <w:tcW w:w="2418" w:type="dxa"/>
            <w:gridSpan w:val="2"/>
            <w:tcBorders>
              <w:top w:val="nil"/>
              <w:left w:val="single" w:sz="4" w:space="0" w:color="auto"/>
              <w:bottom w:val="single" w:sz="4" w:space="0" w:color="auto"/>
              <w:right w:val="single" w:sz="4" w:space="0" w:color="auto"/>
            </w:tcBorders>
            <w:shd w:val="clear" w:color="auto" w:fill="auto"/>
            <w:vAlign w:val="bottom"/>
          </w:tcPr>
          <w:p w:rsidR="00FD51DB" w:rsidRPr="008E0C9E" w:rsidRDefault="00FD51DB" w:rsidP="00FD51DB">
            <w:pPr>
              <w:rPr>
                <w:rFonts w:ascii="Times New Roman" w:eastAsia="Times New Roman" w:hAnsi="Times New Roman" w:cs="Times New Roman"/>
                <w:sz w:val="24"/>
                <w:szCs w:val="24"/>
                <w:lang w:val="en-US"/>
              </w:rPr>
            </w:pPr>
            <w:r w:rsidRPr="008E0C9E">
              <w:rPr>
                <w:rFonts w:ascii="Times New Roman" w:eastAsia="Times New Roman" w:hAnsi="Times New Roman" w:cs="Times New Roman"/>
                <w:sz w:val="24"/>
                <w:szCs w:val="24"/>
              </w:rPr>
              <w:t>140</w:t>
            </w:r>
          </w:p>
        </w:tc>
      </w:tr>
      <w:tr w:rsidR="00FD51DB" w:rsidRPr="008E0C9E" w:rsidTr="00572E36">
        <w:trPr>
          <w:trHeight w:val="288"/>
        </w:trPr>
        <w:tc>
          <w:tcPr>
            <w:tcW w:w="1691" w:type="dxa"/>
            <w:tcBorders>
              <w:top w:val="nil"/>
              <w:left w:val="single" w:sz="4" w:space="0" w:color="auto"/>
              <w:bottom w:val="single" w:sz="4" w:space="0" w:color="auto"/>
              <w:right w:val="nil"/>
            </w:tcBorders>
            <w:shd w:val="clear" w:color="000000" w:fill="FFFFFF"/>
            <w:noWrap/>
            <w:vAlign w:val="bottom"/>
          </w:tcPr>
          <w:p w:rsidR="00FD51DB" w:rsidRPr="008E0C9E" w:rsidRDefault="005B782C" w:rsidP="008E0C9E">
            <w:pPr>
              <w:tabs>
                <w:tab w:val="left" w:pos="0"/>
              </w:tabs>
              <w:spacing w:after="0" w:line="240" w:lineRule="auto"/>
              <w:jc w:val="center"/>
              <w:rPr>
                <w:rFonts w:ascii="Times New Roman" w:eastAsia="Times New Roman" w:hAnsi="Times New Roman" w:cs="Times New Roman"/>
                <w:sz w:val="24"/>
                <w:szCs w:val="24"/>
                <w:lang w:val="uk-UA"/>
              </w:rPr>
            </w:pPr>
            <w:r w:rsidRPr="008E0C9E">
              <w:rPr>
                <w:rFonts w:ascii="Times New Roman" w:eastAsia="Times New Roman" w:hAnsi="Times New Roman" w:cs="Times New Roman"/>
                <w:sz w:val="24"/>
                <w:szCs w:val="24"/>
                <w:lang w:val="uk-UA"/>
              </w:rPr>
              <w:lastRenderedPageBreak/>
              <w:t>17</w:t>
            </w:r>
            <w:r w:rsidR="00516E76">
              <w:rPr>
                <w:rFonts w:ascii="Times New Roman" w:eastAsia="Times New Roman" w:hAnsi="Times New Roman" w:cs="Times New Roman"/>
                <w:sz w:val="24"/>
                <w:szCs w:val="24"/>
                <w:lang w:val="uk-UA"/>
              </w:rPr>
              <w:t>7</w:t>
            </w:r>
          </w:p>
        </w:tc>
        <w:tc>
          <w:tcPr>
            <w:tcW w:w="4536" w:type="dxa"/>
            <w:gridSpan w:val="2"/>
            <w:tcBorders>
              <w:top w:val="nil"/>
              <w:left w:val="single" w:sz="4" w:space="0" w:color="auto"/>
              <w:bottom w:val="single" w:sz="4" w:space="0" w:color="auto"/>
              <w:right w:val="nil"/>
            </w:tcBorders>
            <w:shd w:val="clear" w:color="000000" w:fill="FFFFFF"/>
            <w:vAlign w:val="bottom"/>
          </w:tcPr>
          <w:p w:rsidR="00FD51DB" w:rsidRPr="008E0C9E" w:rsidRDefault="00FD51DB" w:rsidP="00FD51DB">
            <w:pPr>
              <w:rPr>
                <w:rFonts w:ascii="Times New Roman" w:eastAsia="Times New Roman" w:hAnsi="Times New Roman" w:cs="Times New Roman"/>
                <w:sz w:val="24"/>
                <w:szCs w:val="24"/>
                <w:lang w:val="en-US"/>
              </w:rPr>
            </w:pPr>
            <w:r w:rsidRPr="008E0C9E">
              <w:rPr>
                <w:rFonts w:ascii="Times New Roman" w:eastAsia="Times New Roman" w:hAnsi="Times New Roman" w:cs="Times New Roman"/>
                <w:sz w:val="24"/>
                <w:szCs w:val="24"/>
              </w:rPr>
              <w:t>Центральна,79б</w:t>
            </w:r>
          </w:p>
        </w:tc>
        <w:tc>
          <w:tcPr>
            <w:tcW w:w="2418" w:type="dxa"/>
            <w:gridSpan w:val="2"/>
            <w:tcBorders>
              <w:top w:val="nil"/>
              <w:left w:val="single" w:sz="4" w:space="0" w:color="auto"/>
              <w:bottom w:val="single" w:sz="4" w:space="0" w:color="auto"/>
              <w:right w:val="single" w:sz="4" w:space="0" w:color="auto"/>
            </w:tcBorders>
            <w:shd w:val="clear" w:color="auto" w:fill="auto"/>
            <w:vAlign w:val="bottom"/>
          </w:tcPr>
          <w:p w:rsidR="00FD51DB" w:rsidRPr="008E0C9E" w:rsidRDefault="00FD51DB" w:rsidP="00FD51DB">
            <w:pPr>
              <w:rPr>
                <w:rFonts w:ascii="Times New Roman" w:eastAsia="Times New Roman" w:hAnsi="Times New Roman" w:cs="Times New Roman"/>
                <w:sz w:val="24"/>
                <w:szCs w:val="24"/>
                <w:lang w:val="en-US"/>
              </w:rPr>
            </w:pPr>
            <w:r w:rsidRPr="008E0C9E">
              <w:rPr>
                <w:rFonts w:ascii="Times New Roman" w:eastAsia="Times New Roman" w:hAnsi="Times New Roman" w:cs="Times New Roman"/>
                <w:sz w:val="24"/>
                <w:szCs w:val="24"/>
              </w:rPr>
              <w:t>140</w:t>
            </w:r>
          </w:p>
        </w:tc>
      </w:tr>
      <w:tr w:rsidR="00FD51DB" w:rsidRPr="008E0C9E" w:rsidTr="00572E36">
        <w:trPr>
          <w:trHeight w:val="300"/>
        </w:trPr>
        <w:tc>
          <w:tcPr>
            <w:tcW w:w="1691" w:type="dxa"/>
            <w:tcBorders>
              <w:top w:val="nil"/>
              <w:left w:val="single" w:sz="4" w:space="0" w:color="auto"/>
              <w:bottom w:val="single" w:sz="4" w:space="0" w:color="auto"/>
              <w:right w:val="nil"/>
            </w:tcBorders>
            <w:shd w:val="clear" w:color="000000" w:fill="FFFFFF"/>
            <w:noWrap/>
            <w:vAlign w:val="bottom"/>
          </w:tcPr>
          <w:p w:rsidR="00FD51DB" w:rsidRPr="008E0C9E" w:rsidRDefault="005B782C" w:rsidP="008E0C9E">
            <w:pPr>
              <w:tabs>
                <w:tab w:val="left" w:pos="0"/>
              </w:tabs>
              <w:spacing w:after="0" w:line="240" w:lineRule="auto"/>
              <w:jc w:val="center"/>
              <w:rPr>
                <w:rFonts w:ascii="Times New Roman" w:eastAsia="Times New Roman" w:hAnsi="Times New Roman" w:cs="Times New Roman"/>
                <w:sz w:val="24"/>
                <w:szCs w:val="24"/>
                <w:lang w:val="uk-UA"/>
              </w:rPr>
            </w:pPr>
            <w:r w:rsidRPr="008E0C9E">
              <w:rPr>
                <w:rFonts w:ascii="Times New Roman" w:eastAsia="Times New Roman" w:hAnsi="Times New Roman" w:cs="Times New Roman"/>
                <w:sz w:val="24"/>
                <w:szCs w:val="24"/>
                <w:lang w:val="uk-UA"/>
              </w:rPr>
              <w:t>17</w:t>
            </w:r>
            <w:r w:rsidR="00516E76">
              <w:rPr>
                <w:rFonts w:ascii="Times New Roman" w:eastAsia="Times New Roman" w:hAnsi="Times New Roman" w:cs="Times New Roman"/>
                <w:sz w:val="24"/>
                <w:szCs w:val="24"/>
                <w:lang w:val="uk-UA"/>
              </w:rPr>
              <w:t>8</w:t>
            </w:r>
          </w:p>
        </w:tc>
        <w:tc>
          <w:tcPr>
            <w:tcW w:w="4536" w:type="dxa"/>
            <w:gridSpan w:val="2"/>
            <w:tcBorders>
              <w:top w:val="nil"/>
              <w:left w:val="single" w:sz="4" w:space="0" w:color="auto"/>
              <w:bottom w:val="single" w:sz="4" w:space="0" w:color="auto"/>
              <w:right w:val="nil"/>
            </w:tcBorders>
            <w:shd w:val="clear" w:color="000000" w:fill="FFFFFF"/>
            <w:vAlign w:val="bottom"/>
          </w:tcPr>
          <w:p w:rsidR="00FD51DB" w:rsidRPr="008E0C9E" w:rsidRDefault="00FD51DB" w:rsidP="00FD51DB">
            <w:pPr>
              <w:rPr>
                <w:rFonts w:ascii="Times New Roman" w:eastAsia="Times New Roman" w:hAnsi="Times New Roman" w:cs="Times New Roman"/>
                <w:sz w:val="24"/>
                <w:szCs w:val="24"/>
                <w:lang w:val="en-US"/>
              </w:rPr>
            </w:pPr>
            <w:r w:rsidRPr="008E0C9E">
              <w:rPr>
                <w:rFonts w:ascii="Times New Roman" w:eastAsia="Times New Roman" w:hAnsi="Times New Roman" w:cs="Times New Roman"/>
                <w:sz w:val="24"/>
                <w:szCs w:val="24"/>
              </w:rPr>
              <w:t>Центральна,81</w:t>
            </w:r>
          </w:p>
        </w:tc>
        <w:tc>
          <w:tcPr>
            <w:tcW w:w="2418" w:type="dxa"/>
            <w:gridSpan w:val="2"/>
            <w:tcBorders>
              <w:top w:val="nil"/>
              <w:left w:val="single" w:sz="4" w:space="0" w:color="auto"/>
              <w:bottom w:val="nil"/>
              <w:right w:val="single" w:sz="4" w:space="0" w:color="auto"/>
            </w:tcBorders>
            <w:shd w:val="clear" w:color="auto" w:fill="auto"/>
            <w:vAlign w:val="bottom"/>
          </w:tcPr>
          <w:p w:rsidR="00FD51DB" w:rsidRPr="008E0C9E" w:rsidRDefault="00FD51DB" w:rsidP="00FD51DB">
            <w:pPr>
              <w:rPr>
                <w:rFonts w:ascii="Times New Roman" w:eastAsia="Times New Roman" w:hAnsi="Times New Roman" w:cs="Times New Roman"/>
                <w:sz w:val="24"/>
                <w:szCs w:val="24"/>
                <w:lang w:val="en-US"/>
              </w:rPr>
            </w:pPr>
            <w:r w:rsidRPr="008E0C9E">
              <w:rPr>
                <w:rFonts w:ascii="Times New Roman" w:eastAsia="Times New Roman" w:hAnsi="Times New Roman" w:cs="Times New Roman"/>
                <w:sz w:val="24"/>
                <w:szCs w:val="24"/>
              </w:rPr>
              <w:t>216</w:t>
            </w:r>
          </w:p>
        </w:tc>
      </w:tr>
      <w:tr w:rsidR="00572E36" w:rsidRPr="00CF3CE5" w:rsidTr="00572E36">
        <w:trPr>
          <w:trHeight w:val="288"/>
        </w:trPr>
        <w:tc>
          <w:tcPr>
            <w:tcW w:w="2410" w:type="dxa"/>
            <w:gridSpan w:val="2"/>
            <w:tcBorders>
              <w:top w:val="single" w:sz="8" w:space="0" w:color="auto"/>
              <w:left w:val="single" w:sz="8" w:space="0" w:color="auto"/>
              <w:bottom w:val="single" w:sz="4" w:space="0" w:color="auto"/>
              <w:right w:val="nil"/>
            </w:tcBorders>
            <w:shd w:val="clear" w:color="auto" w:fill="auto"/>
            <w:noWrap/>
            <w:vAlign w:val="bottom"/>
          </w:tcPr>
          <w:p w:rsidR="00FD51DB" w:rsidRPr="00FD51DB" w:rsidRDefault="00FD51DB" w:rsidP="00572E36">
            <w:pPr>
              <w:spacing w:after="0" w:line="24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ВСЬОГО</w:t>
            </w:r>
          </w:p>
        </w:tc>
        <w:tc>
          <w:tcPr>
            <w:tcW w:w="3817" w:type="dxa"/>
            <w:tcBorders>
              <w:bottom w:val="single" w:sz="4" w:space="0" w:color="auto"/>
            </w:tcBorders>
            <w:shd w:val="clear" w:color="auto" w:fill="auto"/>
          </w:tcPr>
          <w:p w:rsidR="00FD51DB" w:rsidRPr="00CF3CE5" w:rsidRDefault="00FD51DB" w:rsidP="00FD51DB">
            <w:pPr>
              <w:rPr>
                <w:rFonts w:ascii="Times New Roman" w:eastAsia="Times New Roman" w:hAnsi="Times New Roman" w:cs="Times New Roman"/>
                <w:bCs/>
                <w:sz w:val="28"/>
                <w:szCs w:val="28"/>
                <w:lang w:val="en-US"/>
              </w:rPr>
            </w:pPr>
          </w:p>
        </w:tc>
        <w:tc>
          <w:tcPr>
            <w:tcW w:w="1003" w:type="dxa"/>
            <w:tcBorders>
              <w:top w:val="single" w:sz="8" w:space="0" w:color="auto"/>
              <w:left w:val="single" w:sz="8" w:space="0" w:color="auto"/>
              <w:bottom w:val="single" w:sz="4" w:space="0" w:color="auto"/>
              <w:right w:val="nil"/>
            </w:tcBorders>
            <w:shd w:val="clear" w:color="auto" w:fill="auto"/>
            <w:vAlign w:val="bottom"/>
          </w:tcPr>
          <w:p w:rsidR="00FD51DB" w:rsidRPr="003B4119" w:rsidRDefault="00040FE5" w:rsidP="00FD51DB">
            <w:pPr>
              <w:rPr>
                <w:rFonts w:ascii="Times New Roman" w:eastAsia="Times New Roman" w:hAnsi="Times New Roman" w:cs="Times New Roman"/>
                <w:b/>
                <w:bCs/>
                <w:sz w:val="28"/>
                <w:szCs w:val="28"/>
                <w:lang w:val="uk-UA"/>
              </w:rPr>
            </w:pPr>
            <w:r w:rsidRPr="003B4119">
              <w:rPr>
                <w:rFonts w:ascii="Times New Roman" w:eastAsia="Times New Roman" w:hAnsi="Times New Roman" w:cs="Times New Roman"/>
                <w:b/>
                <w:bCs/>
                <w:sz w:val="28"/>
                <w:szCs w:val="28"/>
              </w:rPr>
              <w:t>1</w:t>
            </w:r>
            <w:r w:rsidR="005B782C" w:rsidRPr="003B4119">
              <w:rPr>
                <w:rFonts w:ascii="Times New Roman" w:eastAsia="Times New Roman" w:hAnsi="Times New Roman" w:cs="Times New Roman"/>
                <w:b/>
                <w:bCs/>
                <w:sz w:val="28"/>
                <w:szCs w:val="28"/>
                <w:lang w:val="uk-UA"/>
              </w:rPr>
              <w:t>7</w:t>
            </w:r>
            <w:r w:rsidR="00FC5849" w:rsidRPr="003B4119">
              <w:rPr>
                <w:rFonts w:ascii="Times New Roman" w:eastAsia="Times New Roman" w:hAnsi="Times New Roman" w:cs="Times New Roman"/>
                <w:b/>
                <w:bCs/>
                <w:sz w:val="28"/>
                <w:szCs w:val="28"/>
                <w:lang w:val="uk-UA"/>
              </w:rPr>
              <w:t>8</w:t>
            </w:r>
          </w:p>
        </w:tc>
        <w:tc>
          <w:tcPr>
            <w:tcW w:w="1416" w:type="dxa"/>
            <w:tcBorders>
              <w:top w:val="single" w:sz="4" w:space="0" w:color="auto"/>
              <w:bottom w:val="single" w:sz="4" w:space="0" w:color="auto"/>
              <w:right w:val="single" w:sz="4" w:space="0" w:color="auto"/>
            </w:tcBorders>
            <w:shd w:val="clear" w:color="auto" w:fill="auto"/>
          </w:tcPr>
          <w:p w:rsidR="00572E36" w:rsidRPr="003B4119" w:rsidRDefault="00404A74">
            <w:pPr>
              <w:rPr>
                <w:rFonts w:ascii="Times New Roman" w:eastAsia="Times New Roman" w:hAnsi="Times New Roman" w:cs="Times New Roman"/>
                <w:bCs/>
                <w:sz w:val="28"/>
                <w:szCs w:val="28"/>
                <w:lang w:val="uk-UA"/>
              </w:rPr>
            </w:pPr>
            <w:r w:rsidRPr="003B4119">
              <w:rPr>
                <w:rFonts w:ascii="Times New Roman" w:eastAsia="Times New Roman" w:hAnsi="Times New Roman" w:cs="Times New Roman"/>
                <w:bCs/>
                <w:sz w:val="28"/>
                <w:szCs w:val="28"/>
                <w:lang w:val="uk-UA"/>
              </w:rPr>
              <w:t>послуг</w:t>
            </w:r>
          </w:p>
        </w:tc>
      </w:tr>
    </w:tbl>
    <w:p w:rsidR="00821F0C" w:rsidRDefault="00821F0C" w:rsidP="00C06E69">
      <w:pPr>
        <w:tabs>
          <w:tab w:val="left" w:pos="0"/>
        </w:tabs>
        <w:spacing w:after="0" w:line="240" w:lineRule="auto"/>
        <w:rPr>
          <w:rFonts w:ascii="Times New Roman" w:hAnsi="Times New Roman" w:cs="Times New Roman"/>
          <w:sz w:val="24"/>
          <w:szCs w:val="24"/>
          <w:lang w:val="uk-UA"/>
        </w:rPr>
      </w:pPr>
    </w:p>
    <w:p w:rsidR="00821F0C" w:rsidRDefault="00821F0C" w:rsidP="00C06E69">
      <w:pPr>
        <w:tabs>
          <w:tab w:val="left" w:pos="0"/>
        </w:tabs>
        <w:spacing w:after="0" w:line="240" w:lineRule="auto"/>
        <w:rPr>
          <w:rFonts w:ascii="Times New Roman" w:hAnsi="Times New Roman" w:cs="Times New Roman"/>
          <w:sz w:val="24"/>
          <w:szCs w:val="24"/>
          <w:lang w:val="uk-UA"/>
        </w:rPr>
      </w:pPr>
    </w:p>
    <w:p w:rsidR="00C06E69" w:rsidRDefault="00C06E69" w:rsidP="00C06E69">
      <w:pPr>
        <w:spacing w:after="0" w:line="240" w:lineRule="auto"/>
        <w:rPr>
          <w:rFonts w:ascii="Times New Roman" w:hAnsi="Times New Roman" w:cs="Times New Roman"/>
          <w:sz w:val="24"/>
          <w:szCs w:val="24"/>
          <w:lang w:val="uk-UA"/>
        </w:rPr>
      </w:pPr>
    </w:p>
    <w:p w:rsidR="00C06E69" w:rsidRPr="00A84BD3" w:rsidRDefault="00C06E69" w:rsidP="00C06E69">
      <w:pPr>
        <w:ind w:left="4678"/>
        <w:jc w:val="both"/>
        <w:rPr>
          <w:rFonts w:ascii="Times New Roman" w:eastAsia="Times New Roman" w:hAnsi="Times New Roman" w:cs="Times New Roman"/>
          <w:sz w:val="24"/>
          <w:szCs w:val="24"/>
          <w:lang w:val="uk-UA" w:eastAsia="ru-RU"/>
        </w:rPr>
      </w:pPr>
    </w:p>
    <w:p w:rsidR="00C06E69" w:rsidRPr="00A84BD3" w:rsidRDefault="00C06E69" w:rsidP="00C06E69">
      <w:pPr>
        <w:rPr>
          <w:lang w:val="uk-UA"/>
        </w:rPr>
      </w:pPr>
    </w:p>
    <w:p w:rsidR="00C06E69" w:rsidRPr="00A84BD3" w:rsidRDefault="00C06E69" w:rsidP="00C06E69">
      <w:pPr>
        <w:jc w:val="both"/>
        <w:rPr>
          <w:rFonts w:ascii="Times New Roman" w:hAnsi="Times New Roman" w:cs="Times New Roman"/>
          <w:b/>
          <w:bCs/>
          <w:sz w:val="24"/>
          <w:szCs w:val="24"/>
          <w:lang w:val="uk-UA"/>
        </w:rPr>
      </w:pPr>
    </w:p>
    <w:p w:rsidR="001E7EDB" w:rsidRDefault="001E7EDB" w:rsidP="00775941">
      <w:pPr>
        <w:spacing w:after="0" w:line="240" w:lineRule="auto"/>
        <w:rPr>
          <w:rFonts w:ascii="Times New Roman" w:eastAsia="Times New Roman" w:hAnsi="Times New Roman" w:cs="Times New Roman"/>
          <w:sz w:val="24"/>
          <w:szCs w:val="24"/>
          <w:lang w:val="uk-UA" w:eastAsia="ru-RU"/>
        </w:rPr>
      </w:pPr>
    </w:p>
    <w:p w:rsidR="001E7EDB" w:rsidRDefault="001E7EDB" w:rsidP="00A84BD3">
      <w:pPr>
        <w:spacing w:after="0" w:line="240" w:lineRule="auto"/>
        <w:ind w:left="4678"/>
        <w:rPr>
          <w:rFonts w:ascii="Times New Roman" w:eastAsia="Times New Roman" w:hAnsi="Times New Roman" w:cs="Times New Roman"/>
          <w:sz w:val="24"/>
          <w:szCs w:val="24"/>
          <w:lang w:val="uk-UA" w:eastAsia="ru-RU"/>
        </w:rPr>
      </w:pPr>
    </w:p>
    <w:p w:rsidR="00A84BD3" w:rsidRPr="00A84BD3" w:rsidRDefault="00A84BD3" w:rsidP="00A84BD3">
      <w:pPr>
        <w:spacing w:after="0" w:line="240" w:lineRule="auto"/>
        <w:ind w:left="4678"/>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Додаток 4</w:t>
      </w:r>
    </w:p>
    <w:p w:rsidR="00A84BD3" w:rsidRPr="00A84BD3" w:rsidRDefault="00A84BD3" w:rsidP="00A84BD3">
      <w:pPr>
        <w:spacing w:after="0" w:line="240" w:lineRule="auto"/>
        <w:ind w:left="4678"/>
        <w:rPr>
          <w:rFonts w:ascii="Times New Roman" w:eastAsia="Times New Roman" w:hAnsi="Times New Roman" w:cs="Times New Roman"/>
          <w:sz w:val="24"/>
          <w:szCs w:val="24"/>
          <w:lang w:val="uk-UA" w:eastAsia="ru-RU"/>
        </w:rPr>
      </w:pPr>
      <w:r w:rsidRPr="00A84BD3">
        <w:rPr>
          <w:rFonts w:ascii="Times New Roman" w:eastAsia="Times New Roman" w:hAnsi="Times New Roman" w:cs="Times New Roman"/>
          <w:sz w:val="24"/>
          <w:szCs w:val="24"/>
          <w:lang w:val="uk-UA" w:eastAsia="ru-RU"/>
        </w:rPr>
        <w:t xml:space="preserve">до тендерної документації </w:t>
      </w:r>
    </w:p>
    <w:p w:rsidR="007D0822" w:rsidRPr="00C85EF6" w:rsidRDefault="002635BE" w:rsidP="007D0822">
      <w:pPr>
        <w:spacing w:after="0" w:line="240" w:lineRule="auto"/>
        <w:ind w:left="467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 закупівлю </w:t>
      </w:r>
      <w:r w:rsidRPr="00241A84">
        <w:rPr>
          <w:rFonts w:ascii="Times New Roman" w:eastAsia="Times New Roman" w:hAnsi="Times New Roman" w:cs="Times New Roman"/>
          <w:sz w:val="24"/>
          <w:szCs w:val="24"/>
          <w:lang w:val="uk-UA" w:eastAsia="ru-RU"/>
        </w:rPr>
        <w:t>згідно коду  ДК 021:2015 "</w:t>
      </w:r>
      <w:r w:rsidRPr="00C85EF6">
        <w:rPr>
          <w:rFonts w:ascii="Times New Roman" w:eastAsia="Times New Roman" w:hAnsi="Times New Roman" w:cs="Times New Roman"/>
          <w:sz w:val="24"/>
          <w:szCs w:val="24"/>
          <w:lang w:val="uk-UA" w:eastAsia="ru-RU"/>
        </w:rPr>
        <w:t>Єдиний закупівельний словник</w:t>
      </w:r>
      <w:r w:rsidR="00FF5C7D" w:rsidRPr="00C85EF6">
        <w:rPr>
          <w:rFonts w:ascii="Times New Roman" w:eastAsia="Times New Roman" w:hAnsi="Times New Roman" w:cs="Times New Roman"/>
          <w:sz w:val="24"/>
          <w:szCs w:val="24"/>
          <w:lang w:val="uk-UA" w:eastAsia="ru-RU"/>
        </w:rPr>
        <w:t xml:space="preserve"> </w:t>
      </w:r>
      <w:r w:rsidRPr="00C85EF6">
        <w:rPr>
          <w:rFonts w:ascii="Times New Roman" w:eastAsia="Times New Roman" w:hAnsi="Times New Roman" w:cs="Times New Roman"/>
          <w:sz w:val="24"/>
          <w:szCs w:val="24"/>
          <w:lang w:val="uk-UA" w:eastAsia="ru-RU"/>
        </w:rPr>
        <w:t>"</w:t>
      </w:r>
      <w:r w:rsidR="007D0822" w:rsidRPr="00C85EF6">
        <w:rPr>
          <w:rFonts w:ascii="Times New Roman" w:eastAsia="Times New Roman" w:hAnsi="Times New Roman" w:cs="Times New Roman"/>
          <w:sz w:val="24"/>
          <w:szCs w:val="24"/>
          <w:lang w:val="uk-UA" w:eastAsia="ru-RU"/>
        </w:rPr>
        <w:t>Повірка димоходів та вентиляційних каналів за кодом ДК 021:2015: 71310000-4 Консультаційні послуги у галузях інженерії та будівництва(71315410-6 Перевірка вентиляційних систем)</w:t>
      </w:r>
    </w:p>
    <w:p w:rsidR="007D0822" w:rsidRPr="0020231A" w:rsidRDefault="007D0822" w:rsidP="007D0822">
      <w:pPr>
        <w:spacing w:after="0" w:line="240" w:lineRule="auto"/>
        <w:ind w:left="4678"/>
        <w:rPr>
          <w:rFonts w:ascii="Times New Roman" w:eastAsia="Times New Roman" w:hAnsi="Times New Roman" w:cs="Times New Roman"/>
          <w:b/>
          <w:color w:val="FF0000"/>
          <w:sz w:val="24"/>
          <w:szCs w:val="24"/>
          <w:lang w:val="uk-UA" w:eastAsia="ru-RU"/>
        </w:rPr>
      </w:pPr>
    </w:p>
    <w:p w:rsidR="002635BE" w:rsidRPr="005352ED" w:rsidRDefault="002635BE" w:rsidP="002635BE">
      <w:pPr>
        <w:spacing w:after="0" w:line="240" w:lineRule="auto"/>
        <w:ind w:left="4678"/>
        <w:rPr>
          <w:rFonts w:ascii="Times New Roman" w:eastAsia="Times New Roman" w:hAnsi="Times New Roman" w:cs="Times New Roman"/>
          <w:color w:val="FF0000"/>
          <w:sz w:val="24"/>
          <w:szCs w:val="24"/>
          <w:lang w:val="uk-UA" w:eastAsia="ru-RU"/>
        </w:rPr>
      </w:pPr>
    </w:p>
    <w:p w:rsidR="00162CE6" w:rsidRPr="00A84BD3" w:rsidRDefault="00162CE6" w:rsidP="00C85EF6">
      <w:pPr>
        <w:spacing w:after="0"/>
        <w:rPr>
          <w:rFonts w:ascii="Times New Roman" w:hAnsi="Times New Roman" w:cs="Times New Roman"/>
          <w:b/>
          <w:bCs/>
          <w:color w:val="000000"/>
          <w:lang w:val="uk-UA" w:eastAsia="ar-SA"/>
        </w:rPr>
      </w:pPr>
    </w:p>
    <w:p w:rsidR="00162CE6" w:rsidRPr="00A84BD3" w:rsidRDefault="00162CE6" w:rsidP="00162CE6">
      <w:pPr>
        <w:spacing w:after="0"/>
        <w:jc w:val="center"/>
        <w:rPr>
          <w:rFonts w:ascii="Times New Roman" w:hAnsi="Times New Roman" w:cs="Times New Roman"/>
          <w:b/>
          <w:lang w:val="uk-UA"/>
        </w:rPr>
      </w:pPr>
    </w:p>
    <w:p w:rsidR="00162CE6" w:rsidRPr="00A84BD3" w:rsidRDefault="00162CE6" w:rsidP="00162CE6">
      <w:pPr>
        <w:spacing w:after="0"/>
        <w:jc w:val="center"/>
        <w:rPr>
          <w:rFonts w:ascii="Times New Roman" w:hAnsi="Times New Roman" w:cs="Times New Roman"/>
          <w:b/>
          <w:lang w:val="uk-UA"/>
        </w:rPr>
      </w:pPr>
      <w:r w:rsidRPr="00A84BD3">
        <w:rPr>
          <w:rFonts w:ascii="Times New Roman" w:hAnsi="Times New Roman" w:cs="Times New Roman"/>
          <w:b/>
          <w:lang w:val="uk-UA"/>
        </w:rPr>
        <w:t>ПРОЄКТ ДОГОВОРУ ПРО ЗАКУПІВЛЮ</w:t>
      </w:r>
    </w:p>
    <w:p w:rsidR="00162CE6" w:rsidRPr="00A84BD3" w:rsidRDefault="00162CE6" w:rsidP="00162CE6">
      <w:pPr>
        <w:spacing w:after="0"/>
        <w:jc w:val="center"/>
        <w:rPr>
          <w:rFonts w:ascii="Times New Roman" w:hAnsi="Times New Roman" w:cs="Times New Roman"/>
          <w:b/>
          <w:lang w:val="uk-UA"/>
        </w:rPr>
      </w:pPr>
    </w:p>
    <w:p w:rsidR="00B65D1A" w:rsidRPr="00A84BD3" w:rsidRDefault="00162CE6" w:rsidP="00162CE6">
      <w:pPr>
        <w:spacing w:after="0"/>
        <w:jc w:val="center"/>
        <w:rPr>
          <w:rFonts w:ascii="Times New Roman" w:hAnsi="Times New Roman" w:cs="Times New Roman"/>
          <w:b/>
          <w:lang w:val="uk-UA"/>
        </w:rPr>
      </w:pPr>
      <w:r w:rsidRPr="00A84BD3">
        <w:rPr>
          <w:rFonts w:ascii="Times New Roman" w:hAnsi="Times New Roman" w:cs="Times New Roman"/>
          <w:b/>
          <w:lang w:val="uk-UA"/>
        </w:rPr>
        <w:t xml:space="preserve">ДОГОВІР </w:t>
      </w:r>
      <w:r w:rsidR="00646045" w:rsidRPr="00646045">
        <w:rPr>
          <w:rFonts w:ascii="Times New Roman" w:hAnsi="Times New Roman" w:cs="Times New Roman"/>
          <w:b/>
          <w:lang w:val="uk-UA"/>
        </w:rPr>
        <w:t xml:space="preserve">ПРО </w:t>
      </w:r>
      <w:r w:rsidR="00775941">
        <w:rPr>
          <w:rFonts w:ascii="Times New Roman" w:hAnsi="Times New Roman" w:cs="Times New Roman"/>
          <w:b/>
          <w:lang w:val="uk-UA"/>
        </w:rPr>
        <w:t>НАДАННЯ ПОСЛУГ</w:t>
      </w:r>
      <w:r w:rsidR="00646045" w:rsidRPr="00646045">
        <w:rPr>
          <w:rFonts w:ascii="Times New Roman" w:hAnsi="Times New Roman" w:cs="Times New Roman"/>
          <w:b/>
          <w:lang w:val="uk-UA"/>
        </w:rPr>
        <w:t xml:space="preserve"> № _____________</w:t>
      </w:r>
    </w:p>
    <w:tbl>
      <w:tblPr>
        <w:tblW w:w="0" w:type="auto"/>
        <w:tblLook w:val="01E0" w:firstRow="1" w:lastRow="1" w:firstColumn="1" w:lastColumn="1" w:noHBand="0" w:noVBand="0"/>
      </w:tblPr>
      <w:tblGrid>
        <w:gridCol w:w="4703"/>
        <w:gridCol w:w="4794"/>
      </w:tblGrid>
      <w:tr w:rsidR="00162CE6" w:rsidRPr="00A84BD3" w:rsidTr="00404682">
        <w:tc>
          <w:tcPr>
            <w:tcW w:w="4703" w:type="dxa"/>
          </w:tcPr>
          <w:p w:rsidR="00162CE6" w:rsidRPr="00A84BD3" w:rsidRDefault="00162CE6" w:rsidP="00206A0D">
            <w:pPr>
              <w:spacing w:after="0"/>
              <w:ind w:right="-426"/>
              <w:jc w:val="both"/>
              <w:rPr>
                <w:rFonts w:ascii="Times New Roman" w:hAnsi="Times New Roman" w:cs="Times New Roman"/>
                <w:lang w:val="uk-UA"/>
              </w:rPr>
            </w:pPr>
            <w:r w:rsidRPr="00A84BD3">
              <w:rPr>
                <w:rFonts w:ascii="Times New Roman" w:hAnsi="Times New Roman" w:cs="Times New Roman"/>
                <w:lang w:val="uk-UA"/>
              </w:rPr>
              <w:t>м._____________</w:t>
            </w:r>
          </w:p>
        </w:tc>
        <w:tc>
          <w:tcPr>
            <w:tcW w:w="4794" w:type="dxa"/>
          </w:tcPr>
          <w:p w:rsidR="00162CE6" w:rsidRPr="00A84BD3" w:rsidRDefault="00162CE6" w:rsidP="00206A0D">
            <w:pPr>
              <w:spacing w:after="0"/>
              <w:ind w:right="-426"/>
              <w:jc w:val="right"/>
              <w:rPr>
                <w:rFonts w:ascii="Times New Roman" w:hAnsi="Times New Roman" w:cs="Times New Roman"/>
                <w:lang w:val="uk-UA"/>
              </w:rPr>
            </w:pPr>
            <w:r w:rsidRPr="00A84BD3">
              <w:rPr>
                <w:rFonts w:ascii="Times New Roman" w:hAnsi="Times New Roman" w:cs="Times New Roman"/>
                <w:lang w:val="uk-UA"/>
              </w:rPr>
              <w:t>«__»________20___р.</w:t>
            </w:r>
          </w:p>
        </w:tc>
      </w:tr>
    </w:tbl>
    <w:p w:rsidR="00162CE6" w:rsidRPr="00A84BD3" w:rsidRDefault="00162CE6" w:rsidP="00162CE6">
      <w:pPr>
        <w:spacing w:after="0"/>
        <w:ind w:right="-426"/>
        <w:jc w:val="both"/>
        <w:rPr>
          <w:rFonts w:ascii="Times New Roman" w:hAnsi="Times New Roman" w:cs="Times New Roman"/>
          <w:lang w:val="uk-UA"/>
        </w:rPr>
      </w:pPr>
    </w:p>
    <w:p w:rsidR="005352ED" w:rsidRPr="00D268A7" w:rsidRDefault="00122DCE" w:rsidP="00D268A7">
      <w:pPr>
        <w:tabs>
          <w:tab w:val="left" w:pos="567"/>
        </w:tabs>
        <w:spacing w:after="0"/>
        <w:ind w:right="-426" w:firstLine="284"/>
        <w:jc w:val="both"/>
        <w:rPr>
          <w:rFonts w:ascii="Times New Roman" w:hAnsi="Times New Roman" w:cs="Times New Roman"/>
          <w:lang w:val="uk-UA"/>
        </w:rPr>
      </w:pPr>
      <w:r w:rsidRPr="00A84BD3">
        <w:rPr>
          <w:rFonts w:ascii="Times New Roman" w:eastAsia="Times New Roman" w:hAnsi="Times New Roman" w:cs="Times New Roman"/>
          <w:b/>
          <w:color w:val="000000"/>
          <w:sz w:val="24"/>
          <w:szCs w:val="24"/>
          <w:lang w:val="uk-UA" w:eastAsia="uk-UA" w:bidi="hi-IN"/>
        </w:rPr>
        <w:t>Комунальне підприємство «Управляюча компанія «Жилкомсервіс» Вільногірської міської ради Дніпропетровської області</w:t>
      </w:r>
      <w:r w:rsidRPr="00A84BD3">
        <w:rPr>
          <w:rFonts w:ascii="Times New Roman" w:eastAsia="Times New Roman" w:hAnsi="Times New Roman" w:cs="Times New Roman"/>
          <w:color w:val="00000A"/>
          <w:sz w:val="24"/>
          <w:szCs w:val="24"/>
          <w:lang w:val="uk-UA" w:eastAsia="zh-CN" w:bidi="hi-IN"/>
        </w:rPr>
        <w:t xml:space="preserve">(надалі - </w:t>
      </w:r>
      <w:r w:rsidR="00547BC1">
        <w:rPr>
          <w:rFonts w:ascii="Times New Roman" w:eastAsia="Times New Roman" w:hAnsi="Times New Roman" w:cs="Times New Roman"/>
          <w:color w:val="00000A"/>
          <w:sz w:val="24"/>
          <w:szCs w:val="24"/>
          <w:lang w:val="uk-UA" w:eastAsia="zh-CN" w:bidi="hi-IN"/>
        </w:rPr>
        <w:t>Замовник</w:t>
      </w:r>
      <w:r w:rsidRPr="00A84BD3">
        <w:rPr>
          <w:rFonts w:ascii="Times New Roman" w:eastAsia="Times New Roman" w:hAnsi="Times New Roman" w:cs="Times New Roman"/>
          <w:color w:val="00000A"/>
          <w:sz w:val="24"/>
          <w:szCs w:val="24"/>
          <w:lang w:val="uk-UA" w:eastAsia="zh-CN" w:bidi="hi-IN"/>
        </w:rPr>
        <w:t xml:space="preserve">), в особі директора </w:t>
      </w:r>
      <w:r w:rsidR="00563049">
        <w:rPr>
          <w:rFonts w:ascii="Times New Roman" w:eastAsia="Times New Roman" w:hAnsi="Times New Roman" w:cs="Times New Roman"/>
          <w:color w:val="00000A"/>
          <w:sz w:val="24"/>
          <w:szCs w:val="24"/>
          <w:lang w:val="uk-UA" w:eastAsia="zh-CN" w:bidi="hi-IN"/>
        </w:rPr>
        <w:t>Буряка</w:t>
      </w:r>
      <w:r w:rsidR="00FF5C7D">
        <w:rPr>
          <w:rFonts w:ascii="Times New Roman" w:eastAsia="Times New Roman" w:hAnsi="Times New Roman" w:cs="Times New Roman"/>
          <w:color w:val="00000A"/>
          <w:sz w:val="24"/>
          <w:szCs w:val="24"/>
          <w:lang w:val="uk-UA" w:eastAsia="zh-CN" w:bidi="hi-IN"/>
        </w:rPr>
        <w:t xml:space="preserve"> </w:t>
      </w:r>
      <w:r w:rsidR="00563049">
        <w:rPr>
          <w:rFonts w:ascii="Times New Roman" w:eastAsia="Times New Roman" w:hAnsi="Times New Roman" w:cs="Times New Roman"/>
          <w:color w:val="00000A"/>
          <w:sz w:val="24"/>
          <w:szCs w:val="24"/>
          <w:lang w:val="uk-UA" w:eastAsia="zh-CN" w:bidi="hi-IN"/>
        </w:rPr>
        <w:t>Івана Івановича</w:t>
      </w:r>
      <w:r w:rsidRPr="00A84BD3">
        <w:rPr>
          <w:rFonts w:ascii="Times New Roman" w:eastAsia="Times New Roman" w:hAnsi="Times New Roman" w:cs="Times New Roman"/>
          <w:color w:val="00000A"/>
          <w:sz w:val="24"/>
          <w:szCs w:val="24"/>
          <w:lang w:val="uk-UA" w:eastAsia="zh-CN" w:bidi="hi-IN"/>
        </w:rPr>
        <w:t>,  який діє на підставі Статуту</w:t>
      </w:r>
      <w:r w:rsidR="00162CE6" w:rsidRPr="00A84BD3">
        <w:rPr>
          <w:rFonts w:ascii="Times New Roman" w:hAnsi="Times New Roman" w:cs="Times New Roman"/>
          <w:lang w:val="uk-UA"/>
        </w:rPr>
        <w:t xml:space="preserve">, та </w:t>
      </w:r>
      <w:r w:rsidR="00162CE6" w:rsidRPr="00A84BD3">
        <w:rPr>
          <w:rFonts w:ascii="Times New Roman" w:hAnsi="Times New Roman" w:cs="Times New Roman"/>
          <w:b/>
          <w:lang w:val="uk-UA"/>
        </w:rPr>
        <w:t>______________________________</w:t>
      </w:r>
      <w:r w:rsidR="00162CE6" w:rsidRPr="00A84BD3">
        <w:rPr>
          <w:rFonts w:ascii="Times New Roman" w:hAnsi="Times New Roman" w:cs="Times New Roman"/>
          <w:lang w:val="uk-UA"/>
        </w:rPr>
        <w:t xml:space="preserve"> (далі – «</w:t>
      </w:r>
      <w:r w:rsidR="00547BC1">
        <w:rPr>
          <w:rFonts w:ascii="Times New Roman" w:hAnsi="Times New Roman" w:cs="Times New Roman"/>
          <w:lang w:val="uk-UA"/>
        </w:rPr>
        <w:t>Виконавець</w:t>
      </w:r>
      <w:r w:rsidR="00162CE6" w:rsidRPr="00A84BD3">
        <w:rPr>
          <w:rFonts w:ascii="Times New Roman" w:hAnsi="Times New Roman" w:cs="Times New Roman"/>
          <w:lang w:val="uk-UA"/>
        </w:rPr>
        <w:t>»), в особі _______________________________, який діє на підставі ________________________________, разом по тексту – «Сторони», кожен окремо – «Сторона», уклали цей Договір про наступне:</w:t>
      </w:r>
    </w:p>
    <w:p w:rsidR="005352ED" w:rsidRPr="00547BC1" w:rsidRDefault="005352ED" w:rsidP="00162CE6">
      <w:pPr>
        <w:tabs>
          <w:tab w:val="left" w:pos="567"/>
        </w:tabs>
        <w:spacing w:after="0"/>
        <w:ind w:right="-426" w:firstLine="284"/>
        <w:jc w:val="both"/>
        <w:rPr>
          <w:lang w:val="uk-UA"/>
        </w:rPr>
      </w:pPr>
    </w:p>
    <w:p w:rsidR="005352ED" w:rsidRPr="00D268A7" w:rsidRDefault="005352ED" w:rsidP="005352ED">
      <w:pPr>
        <w:tabs>
          <w:tab w:val="left" w:pos="567"/>
        </w:tabs>
        <w:spacing w:after="0"/>
        <w:ind w:right="-426" w:firstLine="284"/>
        <w:jc w:val="center"/>
        <w:rPr>
          <w:rFonts w:ascii="Times New Roman" w:eastAsia="Calibri" w:hAnsi="Times New Roman" w:cs="Times New Roman"/>
          <w:b/>
          <w:sz w:val="24"/>
          <w:szCs w:val="24"/>
        </w:rPr>
      </w:pPr>
      <w:r w:rsidRPr="00D268A7">
        <w:rPr>
          <w:rFonts w:ascii="Times New Roman" w:eastAsia="Calibri" w:hAnsi="Times New Roman" w:cs="Times New Roman"/>
          <w:b/>
          <w:sz w:val="24"/>
          <w:szCs w:val="24"/>
        </w:rPr>
        <w:t>1. Предмет Договору</w:t>
      </w:r>
    </w:p>
    <w:p w:rsidR="006F2506" w:rsidRPr="00547BC1" w:rsidRDefault="006F2506" w:rsidP="005352ED">
      <w:pPr>
        <w:tabs>
          <w:tab w:val="left" w:pos="567"/>
        </w:tabs>
        <w:spacing w:after="0"/>
        <w:ind w:right="-426" w:firstLine="284"/>
        <w:jc w:val="center"/>
        <w:rPr>
          <w:rFonts w:ascii="Times New Roman" w:hAnsi="Times New Roman"/>
          <w:b/>
          <w:color w:val="FF0000"/>
          <w:u w:val="single"/>
          <w:lang w:val="uk-UA"/>
        </w:rPr>
      </w:pPr>
    </w:p>
    <w:p w:rsidR="00FF5C7D" w:rsidRPr="00FF5C7D" w:rsidRDefault="00FF5C7D" w:rsidP="00AF3FDE">
      <w:pPr>
        <w:spacing w:after="0" w:line="240" w:lineRule="auto"/>
        <w:jc w:val="both"/>
        <w:rPr>
          <w:rFonts w:ascii="Times New Roman" w:eastAsia="Calibri" w:hAnsi="Times New Roman" w:cs="Times New Roman"/>
          <w:sz w:val="24"/>
          <w:szCs w:val="24"/>
        </w:rPr>
      </w:pPr>
      <w:r w:rsidRPr="001E7EDB">
        <w:rPr>
          <w:rFonts w:ascii="Times New Roman" w:eastAsia="Calibri" w:hAnsi="Times New Roman" w:cs="Times New Roman"/>
          <w:sz w:val="24"/>
          <w:szCs w:val="24"/>
        </w:rPr>
        <w:t xml:space="preserve">1.1. Замовник доручає, а </w:t>
      </w:r>
      <w:r>
        <w:rPr>
          <w:rFonts w:ascii="Times New Roman" w:eastAsia="Calibri" w:hAnsi="Times New Roman" w:cs="Times New Roman"/>
          <w:sz w:val="24"/>
          <w:szCs w:val="24"/>
          <w:lang w:val="uk-UA"/>
        </w:rPr>
        <w:t>Виконавець</w:t>
      </w:r>
      <w:r w:rsidRPr="001E7EDB">
        <w:rPr>
          <w:rFonts w:ascii="Times New Roman" w:eastAsia="Calibri" w:hAnsi="Times New Roman" w:cs="Times New Roman"/>
          <w:sz w:val="24"/>
          <w:szCs w:val="24"/>
        </w:rPr>
        <w:t xml:space="preserve"> зобов’язується на власний ризик</w:t>
      </w:r>
      <w:r w:rsidRPr="00FF5C7D">
        <w:rPr>
          <w:rFonts w:ascii="Times New Roman" w:eastAsia="Calibri" w:hAnsi="Times New Roman" w:cs="Times New Roman"/>
          <w:sz w:val="24"/>
          <w:szCs w:val="24"/>
        </w:rPr>
        <w:t xml:space="preserve">  надати </w:t>
      </w:r>
      <w:r w:rsidRPr="00FF5C7D">
        <w:rPr>
          <w:rFonts w:ascii="Times New Roman" w:eastAsia="Calibri" w:hAnsi="Times New Roman" w:cs="Times New Roman"/>
          <w:b/>
          <w:sz w:val="24"/>
          <w:szCs w:val="24"/>
        </w:rPr>
        <w:t>послуги по перевірці стану, обстеження  та  чищення димарів та вентиляційних каналів багатоквартирних будинків</w:t>
      </w:r>
      <w:r w:rsidRPr="00FF5C7D">
        <w:rPr>
          <w:rFonts w:ascii="Times New Roman" w:eastAsia="Calibri" w:hAnsi="Times New Roman" w:cs="Times New Roman"/>
          <w:sz w:val="24"/>
          <w:szCs w:val="24"/>
        </w:rPr>
        <w:t xml:space="preserve"> м. Вільногірськ, за адресами вказаними у додатку 1 до цього договору, а Замовник зобов’язується прийняти та оплатити виконані послуги.</w:t>
      </w:r>
    </w:p>
    <w:p w:rsidR="005352ED" w:rsidRPr="00FF5C7D" w:rsidRDefault="005352ED" w:rsidP="00AF3FDE">
      <w:pPr>
        <w:spacing w:after="0" w:line="240" w:lineRule="auto"/>
        <w:jc w:val="both"/>
        <w:rPr>
          <w:rFonts w:ascii="Times New Roman" w:eastAsia="Calibri" w:hAnsi="Times New Roman" w:cs="Times New Roman"/>
          <w:sz w:val="24"/>
          <w:szCs w:val="24"/>
        </w:rPr>
      </w:pPr>
      <w:r w:rsidRPr="00FF5C7D">
        <w:rPr>
          <w:rFonts w:ascii="Times New Roman" w:eastAsia="Calibri" w:hAnsi="Times New Roman" w:cs="Times New Roman"/>
          <w:sz w:val="24"/>
          <w:szCs w:val="24"/>
        </w:rPr>
        <w:t>1.2. Найменування послуг</w:t>
      </w:r>
      <w:r w:rsidR="00FF5C7D" w:rsidRPr="00FF5C7D">
        <w:rPr>
          <w:rFonts w:ascii="Times New Roman" w:eastAsia="Calibri" w:hAnsi="Times New Roman" w:cs="Times New Roman"/>
          <w:sz w:val="24"/>
          <w:szCs w:val="24"/>
        </w:rPr>
        <w:t xml:space="preserve">и: </w:t>
      </w:r>
      <w:r w:rsidRPr="00FF5C7D">
        <w:rPr>
          <w:rFonts w:ascii="Times New Roman" w:eastAsia="Calibri" w:hAnsi="Times New Roman" w:cs="Times New Roman"/>
          <w:sz w:val="24"/>
          <w:szCs w:val="24"/>
        </w:rPr>
        <w:t xml:space="preserve"> </w:t>
      </w:r>
      <w:r w:rsidR="00FF5C7D">
        <w:rPr>
          <w:rFonts w:ascii="Times New Roman" w:eastAsia="Calibri" w:hAnsi="Times New Roman" w:cs="Times New Roman"/>
          <w:sz w:val="24"/>
          <w:szCs w:val="24"/>
        </w:rPr>
        <w:t>перевірка</w:t>
      </w:r>
      <w:r w:rsidR="00FF5C7D" w:rsidRPr="00FF5C7D">
        <w:rPr>
          <w:rFonts w:ascii="Times New Roman" w:eastAsia="Calibri" w:hAnsi="Times New Roman" w:cs="Times New Roman"/>
          <w:sz w:val="24"/>
          <w:szCs w:val="24"/>
        </w:rPr>
        <w:t xml:space="preserve"> стану, обстеження  та  чищення димарів та вентиляційних каналів багатоквартирних будинків м. Вільногірськ </w:t>
      </w:r>
      <w:r w:rsidRPr="00FF5C7D">
        <w:rPr>
          <w:rFonts w:ascii="Times New Roman" w:eastAsia="Calibri" w:hAnsi="Times New Roman" w:cs="Times New Roman"/>
          <w:sz w:val="24"/>
          <w:szCs w:val="24"/>
        </w:rPr>
        <w:t>згідно ДК 021:2015</w:t>
      </w:r>
      <w:r w:rsidR="00EF09B1">
        <w:rPr>
          <w:rFonts w:ascii="Times New Roman" w:eastAsia="Calibri" w:hAnsi="Times New Roman" w:cs="Times New Roman"/>
          <w:sz w:val="24"/>
          <w:szCs w:val="24"/>
          <w:lang w:val="uk-UA"/>
        </w:rPr>
        <w:t xml:space="preserve"> </w:t>
      </w:r>
      <w:r w:rsidR="00870A6C" w:rsidRPr="00FF5C7D">
        <w:rPr>
          <w:rFonts w:ascii="Times New Roman" w:eastAsia="Calibri" w:hAnsi="Times New Roman" w:cs="Times New Roman"/>
          <w:sz w:val="24"/>
          <w:szCs w:val="24"/>
        </w:rPr>
        <w:t xml:space="preserve">Повірка димоходів та вентиляційних каналів за кодом ДК 021:2015: </w:t>
      </w:r>
      <w:r w:rsidR="00034AB9" w:rsidRPr="00FF5C7D">
        <w:rPr>
          <w:rFonts w:ascii="Times New Roman" w:eastAsia="Calibri" w:hAnsi="Times New Roman" w:cs="Times New Roman"/>
          <w:sz w:val="24"/>
          <w:szCs w:val="24"/>
        </w:rPr>
        <w:t xml:space="preserve">71310000-4 </w:t>
      </w:r>
      <w:r w:rsidR="00EF09B1">
        <w:rPr>
          <w:rFonts w:ascii="Times New Roman" w:eastAsia="Calibri" w:hAnsi="Times New Roman" w:cs="Times New Roman"/>
          <w:sz w:val="24"/>
          <w:szCs w:val="24"/>
          <w:lang w:val="uk-UA"/>
        </w:rPr>
        <w:t>К</w:t>
      </w:r>
      <w:r w:rsidR="00034AB9" w:rsidRPr="00FF5C7D">
        <w:rPr>
          <w:rFonts w:ascii="Times New Roman" w:eastAsia="Calibri" w:hAnsi="Times New Roman" w:cs="Times New Roman"/>
          <w:sz w:val="24"/>
          <w:szCs w:val="24"/>
        </w:rPr>
        <w:t>онсультаційні послуги у галузях інженерії та будівництва</w:t>
      </w:r>
      <w:r w:rsidR="008A68C3">
        <w:rPr>
          <w:rFonts w:ascii="Times New Roman" w:eastAsia="Calibri" w:hAnsi="Times New Roman" w:cs="Times New Roman"/>
          <w:sz w:val="24"/>
          <w:szCs w:val="24"/>
          <w:lang w:val="uk-UA"/>
        </w:rPr>
        <w:t xml:space="preserve"> </w:t>
      </w:r>
      <w:r w:rsidR="00034AB9" w:rsidRPr="00FF5C7D">
        <w:rPr>
          <w:rFonts w:ascii="Times New Roman" w:eastAsia="Calibri" w:hAnsi="Times New Roman" w:cs="Times New Roman"/>
          <w:sz w:val="24"/>
          <w:szCs w:val="24"/>
        </w:rPr>
        <w:t>(71315410-6 Перевірка вентиляційних систем)</w:t>
      </w:r>
      <w:r w:rsidR="00DF1602">
        <w:rPr>
          <w:rFonts w:ascii="Times New Roman" w:eastAsia="Calibri" w:hAnsi="Times New Roman" w:cs="Times New Roman"/>
          <w:sz w:val="24"/>
          <w:szCs w:val="24"/>
        </w:rPr>
        <w:t>.</w:t>
      </w:r>
      <w:r w:rsidRPr="00FF5C7D">
        <w:rPr>
          <w:rFonts w:ascii="Times New Roman" w:eastAsia="Calibri" w:hAnsi="Times New Roman" w:cs="Times New Roman"/>
          <w:sz w:val="24"/>
          <w:szCs w:val="24"/>
        </w:rPr>
        <w:t xml:space="preserve"> </w:t>
      </w:r>
    </w:p>
    <w:p w:rsidR="005352ED" w:rsidRPr="00DF1602" w:rsidRDefault="005352ED" w:rsidP="00DF1602">
      <w:pPr>
        <w:tabs>
          <w:tab w:val="left" w:pos="567"/>
        </w:tabs>
        <w:spacing w:after="0"/>
        <w:ind w:right="-426"/>
        <w:jc w:val="both"/>
        <w:rPr>
          <w:rFonts w:ascii="Times New Roman" w:eastAsia="Calibri" w:hAnsi="Times New Roman" w:cs="Times New Roman"/>
          <w:sz w:val="24"/>
          <w:szCs w:val="24"/>
        </w:rPr>
      </w:pPr>
      <w:r w:rsidRPr="00DF1602">
        <w:rPr>
          <w:rFonts w:ascii="Times New Roman" w:eastAsia="Calibri" w:hAnsi="Times New Roman" w:cs="Times New Roman"/>
          <w:sz w:val="24"/>
          <w:szCs w:val="24"/>
        </w:rPr>
        <w:t>1.</w:t>
      </w:r>
      <w:r w:rsidR="00DF1602">
        <w:rPr>
          <w:rFonts w:ascii="Times New Roman" w:eastAsia="Calibri" w:hAnsi="Times New Roman" w:cs="Times New Roman"/>
          <w:sz w:val="24"/>
          <w:szCs w:val="24"/>
          <w:lang w:val="uk-UA"/>
        </w:rPr>
        <w:t>3</w:t>
      </w:r>
      <w:r w:rsidRPr="00DF1602">
        <w:rPr>
          <w:rFonts w:ascii="Times New Roman" w:eastAsia="Calibri" w:hAnsi="Times New Roman" w:cs="Times New Roman"/>
          <w:sz w:val="24"/>
          <w:szCs w:val="24"/>
        </w:rPr>
        <w:t xml:space="preserve">. Кількість наданих послуг: </w:t>
      </w:r>
      <w:r w:rsidR="00DF1602" w:rsidRPr="00DF1602">
        <w:rPr>
          <w:rFonts w:ascii="Times New Roman" w:eastAsia="Calibri" w:hAnsi="Times New Roman" w:cs="Times New Roman"/>
          <w:sz w:val="24"/>
          <w:szCs w:val="24"/>
        </w:rPr>
        <w:t>178</w:t>
      </w:r>
      <w:r w:rsidR="00034AB9" w:rsidRPr="00DF1602">
        <w:rPr>
          <w:rFonts w:ascii="Times New Roman" w:eastAsia="Calibri" w:hAnsi="Times New Roman" w:cs="Times New Roman"/>
          <w:sz w:val="24"/>
          <w:szCs w:val="24"/>
        </w:rPr>
        <w:t xml:space="preserve"> </w:t>
      </w:r>
      <w:r w:rsidRPr="00DF1602">
        <w:rPr>
          <w:rFonts w:ascii="Times New Roman" w:eastAsia="Calibri" w:hAnsi="Times New Roman" w:cs="Times New Roman"/>
          <w:sz w:val="24"/>
          <w:szCs w:val="24"/>
        </w:rPr>
        <w:t>послуг.</w:t>
      </w:r>
    </w:p>
    <w:p w:rsidR="00137EFF" w:rsidRDefault="00870A6C" w:rsidP="00DF1602">
      <w:pPr>
        <w:tabs>
          <w:tab w:val="left" w:pos="567"/>
        </w:tabs>
        <w:spacing w:after="0"/>
        <w:ind w:right="-426"/>
        <w:jc w:val="both"/>
        <w:rPr>
          <w:rFonts w:ascii="Times New Roman" w:eastAsia="Calibri" w:hAnsi="Times New Roman" w:cs="Times New Roman"/>
          <w:sz w:val="24"/>
          <w:szCs w:val="24"/>
        </w:rPr>
      </w:pPr>
      <w:r w:rsidRPr="00DF1602">
        <w:rPr>
          <w:rFonts w:ascii="Times New Roman" w:eastAsia="Calibri" w:hAnsi="Times New Roman" w:cs="Times New Roman"/>
          <w:sz w:val="24"/>
          <w:szCs w:val="24"/>
        </w:rPr>
        <w:lastRenderedPageBreak/>
        <w:t>1.</w:t>
      </w:r>
      <w:r w:rsidR="00DF1602">
        <w:rPr>
          <w:rFonts w:ascii="Times New Roman" w:eastAsia="Calibri" w:hAnsi="Times New Roman" w:cs="Times New Roman"/>
          <w:sz w:val="24"/>
          <w:szCs w:val="24"/>
          <w:lang w:val="uk-UA"/>
        </w:rPr>
        <w:t>4</w:t>
      </w:r>
      <w:r w:rsidRPr="00DF1602">
        <w:rPr>
          <w:rFonts w:ascii="Times New Roman" w:eastAsia="Calibri" w:hAnsi="Times New Roman" w:cs="Times New Roman"/>
          <w:sz w:val="24"/>
          <w:szCs w:val="24"/>
        </w:rPr>
        <w:t xml:space="preserve">. Строк надання послуг: до </w:t>
      </w:r>
      <w:r w:rsidR="005352ED" w:rsidRPr="00DF1602">
        <w:rPr>
          <w:rFonts w:ascii="Times New Roman" w:eastAsia="Calibri" w:hAnsi="Times New Roman" w:cs="Times New Roman"/>
          <w:sz w:val="24"/>
          <w:szCs w:val="24"/>
        </w:rPr>
        <w:t>1</w:t>
      </w:r>
      <w:r w:rsidRPr="00DF1602">
        <w:rPr>
          <w:rFonts w:ascii="Times New Roman" w:eastAsia="Calibri" w:hAnsi="Times New Roman" w:cs="Times New Roman"/>
          <w:sz w:val="24"/>
          <w:szCs w:val="24"/>
        </w:rPr>
        <w:t>5</w:t>
      </w:r>
      <w:r w:rsidR="00DF1602">
        <w:rPr>
          <w:rFonts w:ascii="Times New Roman" w:eastAsia="Calibri" w:hAnsi="Times New Roman" w:cs="Times New Roman"/>
          <w:sz w:val="24"/>
          <w:szCs w:val="24"/>
          <w:lang w:val="uk-UA"/>
        </w:rPr>
        <w:t xml:space="preserve"> </w:t>
      </w:r>
      <w:r w:rsidRPr="00DF1602">
        <w:rPr>
          <w:rFonts w:ascii="Times New Roman" w:eastAsia="Calibri" w:hAnsi="Times New Roman" w:cs="Times New Roman"/>
          <w:sz w:val="24"/>
          <w:szCs w:val="24"/>
        </w:rPr>
        <w:t>жовтня</w:t>
      </w:r>
      <w:r w:rsidR="005352ED" w:rsidRPr="00DF1602">
        <w:rPr>
          <w:rFonts w:ascii="Times New Roman" w:eastAsia="Calibri" w:hAnsi="Times New Roman" w:cs="Times New Roman"/>
          <w:sz w:val="24"/>
          <w:szCs w:val="24"/>
        </w:rPr>
        <w:t xml:space="preserve"> 2023 р.</w:t>
      </w:r>
    </w:p>
    <w:p w:rsidR="00D7424B" w:rsidRDefault="00D7424B" w:rsidP="00DF1602">
      <w:pPr>
        <w:tabs>
          <w:tab w:val="left" w:pos="567"/>
        </w:tabs>
        <w:spacing w:after="0"/>
        <w:ind w:right="-426"/>
        <w:jc w:val="both"/>
        <w:rPr>
          <w:rFonts w:ascii="Times New Roman" w:eastAsia="Calibri" w:hAnsi="Times New Roman" w:cs="Times New Roman"/>
          <w:sz w:val="24"/>
          <w:szCs w:val="24"/>
        </w:rPr>
      </w:pPr>
    </w:p>
    <w:p w:rsidR="00D7424B" w:rsidRDefault="00D7424B" w:rsidP="00D7424B">
      <w:pPr>
        <w:spacing w:after="0"/>
        <w:jc w:val="center"/>
        <w:rPr>
          <w:rFonts w:ascii="Times New Roman" w:eastAsia="Calibri" w:hAnsi="Times New Roman" w:cs="Times New Roman"/>
          <w:b/>
          <w:sz w:val="24"/>
          <w:szCs w:val="24"/>
        </w:rPr>
      </w:pPr>
      <w:r w:rsidRPr="00D268A7">
        <w:rPr>
          <w:rFonts w:ascii="Times New Roman" w:eastAsia="Calibri" w:hAnsi="Times New Roman" w:cs="Times New Roman"/>
          <w:b/>
          <w:sz w:val="24"/>
          <w:szCs w:val="24"/>
        </w:rPr>
        <w:t>2. Права і обов’язки сторін</w:t>
      </w:r>
    </w:p>
    <w:p w:rsidR="00D268A7" w:rsidRPr="00D268A7" w:rsidRDefault="00D268A7" w:rsidP="00D7424B">
      <w:pPr>
        <w:spacing w:after="0"/>
        <w:jc w:val="center"/>
        <w:rPr>
          <w:rFonts w:ascii="Times New Roman" w:eastAsia="Calibri" w:hAnsi="Times New Roman" w:cs="Times New Roman"/>
          <w:b/>
          <w:sz w:val="24"/>
          <w:szCs w:val="24"/>
        </w:rPr>
      </w:pPr>
    </w:p>
    <w:p w:rsidR="00D7424B" w:rsidRPr="001E7EDB" w:rsidRDefault="00D7424B" w:rsidP="00D7424B">
      <w:pPr>
        <w:spacing w:after="0"/>
        <w:jc w:val="both"/>
        <w:rPr>
          <w:rFonts w:ascii="Times New Roman" w:eastAsia="Calibri" w:hAnsi="Times New Roman" w:cs="Times New Roman"/>
          <w:sz w:val="24"/>
          <w:szCs w:val="24"/>
        </w:rPr>
      </w:pPr>
      <w:r w:rsidRPr="001E7EDB">
        <w:rPr>
          <w:rFonts w:ascii="Times New Roman" w:eastAsia="Calibri" w:hAnsi="Times New Roman" w:cs="Times New Roman"/>
          <w:sz w:val="24"/>
          <w:szCs w:val="24"/>
        </w:rPr>
        <w:t xml:space="preserve">2.1. Замовник зобов’язаний: </w:t>
      </w:r>
    </w:p>
    <w:p w:rsidR="00D7424B" w:rsidRPr="001E7EDB" w:rsidRDefault="00D268A7" w:rsidP="00D7424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2.1.1 Забезпечити </w:t>
      </w:r>
      <w:r>
        <w:rPr>
          <w:rFonts w:ascii="Times New Roman" w:eastAsia="Calibri" w:hAnsi="Times New Roman" w:cs="Times New Roman"/>
          <w:sz w:val="24"/>
          <w:szCs w:val="24"/>
          <w:lang w:val="uk-UA"/>
        </w:rPr>
        <w:t>Виконавцю</w:t>
      </w:r>
      <w:r w:rsidR="00D7424B" w:rsidRPr="001E7EDB">
        <w:rPr>
          <w:rFonts w:ascii="Times New Roman" w:eastAsia="Calibri" w:hAnsi="Times New Roman" w:cs="Times New Roman"/>
          <w:sz w:val="24"/>
          <w:szCs w:val="24"/>
        </w:rPr>
        <w:t xml:space="preserve"> доступ до місця </w:t>
      </w:r>
      <w:r>
        <w:rPr>
          <w:rFonts w:ascii="Times New Roman" w:eastAsia="Calibri" w:hAnsi="Times New Roman" w:cs="Times New Roman"/>
          <w:sz w:val="24"/>
          <w:szCs w:val="24"/>
          <w:lang w:val="uk-UA"/>
        </w:rPr>
        <w:t>надання послуг</w:t>
      </w:r>
      <w:r w:rsidR="00D7424B" w:rsidRPr="001E7EDB">
        <w:rPr>
          <w:rFonts w:ascii="Times New Roman" w:eastAsia="Calibri" w:hAnsi="Times New Roman" w:cs="Times New Roman"/>
          <w:sz w:val="24"/>
          <w:szCs w:val="24"/>
        </w:rPr>
        <w:t xml:space="preserve">; </w:t>
      </w:r>
    </w:p>
    <w:p w:rsidR="00D7424B" w:rsidRPr="001E7EDB" w:rsidRDefault="00D7424B" w:rsidP="00D7424B">
      <w:pPr>
        <w:spacing w:after="0"/>
        <w:jc w:val="both"/>
        <w:rPr>
          <w:rFonts w:ascii="Times New Roman" w:eastAsia="Calibri" w:hAnsi="Times New Roman" w:cs="Times New Roman"/>
          <w:sz w:val="24"/>
          <w:szCs w:val="24"/>
        </w:rPr>
      </w:pPr>
      <w:r w:rsidRPr="001E7EDB">
        <w:rPr>
          <w:rFonts w:ascii="Times New Roman" w:eastAsia="Calibri" w:hAnsi="Times New Roman" w:cs="Times New Roman"/>
          <w:sz w:val="24"/>
          <w:szCs w:val="24"/>
        </w:rPr>
        <w:t xml:space="preserve">2.1.2.Оплачувати </w:t>
      </w:r>
      <w:r w:rsidR="00D268A7">
        <w:rPr>
          <w:rFonts w:ascii="Times New Roman" w:eastAsia="Calibri" w:hAnsi="Times New Roman" w:cs="Times New Roman"/>
          <w:sz w:val="24"/>
          <w:szCs w:val="24"/>
          <w:lang w:val="uk-UA"/>
        </w:rPr>
        <w:t>надані послуги</w:t>
      </w:r>
      <w:r w:rsidRPr="001E7EDB">
        <w:rPr>
          <w:rFonts w:ascii="Times New Roman" w:eastAsia="Calibri" w:hAnsi="Times New Roman" w:cs="Times New Roman"/>
          <w:sz w:val="24"/>
          <w:szCs w:val="24"/>
        </w:rPr>
        <w:t xml:space="preserve"> </w:t>
      </w:r>
      <w:r w:rsidR="00D268A7">
        <w:rPr>
          <w:rFonts w:ascii="Times New Roman" w:eastAsia="Calibri" w:hAnsi="Times New Roman" w:cs="Times New Roman"/>
          <w:sz w:val="24"/>
          <w:szCs w:val="24"/>
          <w:lang w:val="uk-UA"/>
        </w:rPr>
        <w:t>по</w:t>
      </w:r>
      <w:r w:rsidR="00D268A7">
        <w:rPr>
          <w:rFonts w:ascii="Times New Roman" w:eastAsia="Calibri" w:hAnsi="Times New Roman" w:cs="Times New Roman"/>
          <w:sz w:val="24"/>
          <w:szCs w:val="24"/>
        </w:rPr>
        <w:t xml:space="preserve"> перевірці</w:t>
      </w:r>
      <w:r w:rsidRPr="001E7EDB">
        <w:rPr>
          <w:rFonts w:ascii="Times New Roman" w:eastAsia="Calibri" w:hAnsi="Times New Roman" w:cs="Times New Roman"/>
          <w:sz w:val="24"/>
          <w:szCs w:val="24"/>
        </w:rPr>
        <w:t xml:space="preserve"> стану та чищення димарів і вентиляційних каналів до 15 числа місяця, слідуючим за звітним, згідно з актами </w:t>
      </w:r>
      <w:r w:rsidR="00910C1E">
        <w:rPr>
          <w:rFonts w:ascii="Times New Roman" w:eastAsia="Calibri" w:hAnsi="Times New Roman" w:cs="Times New Roman"/>
          <w:sz w:val="24"/>
          <w:szCs w:val="24"/>
          <w:lang w:val="uk-UA"/>
        </w:rPr>
        <w:t>наданих</w:t>
      </w:r>
      <w:r w:rsidRPr="001E7EDB">
        <w:rPr>
          <w:rFonts w:ascii="Times New Roman" w:eastAsia="Calibri" w:hAnsi="Times New Roman" w:cs="Times New Roman"/>
          <w:sz w:val="24"/>
          <w:szCs w:val="24"/>
        </w:rPr>
        <w:t xml:space="preserve"> </w:t>
      </w:r>
      <w:r w:rsidR="00910C1E">
        <w:rPr>
          <w:rFonts w:ascii="Times New Roman" w:eastAsia="Calibri" w:hAnsi="Times New Roman" w:cs="Times New Roman"/>
          <w:sz w:val="24"/>
          <w:szCs w:val="24"/>
          <w:lang w:val="uk-UA"/>
        </w:rPr>
        <w:t>послуг</w:t>
      </w:r>
      <w:r w:rsidRPr="001E7EDB">
        <w:rPr>
          <w:rFonts w:ascii="Times New Roman" w:eastAsia="Calibri" w:hAnsi="Times New Roman" w:cs="Times New Roman"/>
          <w:sz w:val="24"/>
          <w:szCs w:val="24"/>
        </w:rPr>
        <w:t>, підписаними обома сторонами договору.</w:t>
      </w:r>
    </w:p>
    <w:p w:rsidR="00D7424B" w:rsidRPr="001E7EDB" w:rsidRDefault="00D7424B" w:rsidP="00D7424B">
      <w:pPr>
        <w:spacing w:after="0"/>
        <w:jc w:val="both"/>
        <w:rPr>
          <w:rFonts w:ascii="Times New Roman" w:eastAsia="Calibri" w:hAnsi="Times New Roman" w:cs="Times New Roman"/>
          <w:sz w:val="24"/>
          <w:szCs w:val="24"/>
        </w:rPr>
      </w:pPr>
      <w:r w:rsidRPr="001E7EDB">
        <w:rPr>
          <w:rFonts w:ascii="Times New Roman" w:eastAsia="Calibri" w:hAnsi="Times New Roman" w:cs="Times New Roman"/>
          <w:sz w:val="24"/>
          <w:szCs w:val="24"/>
        </w:rPr>
        <w:t xml:space="preserve"> 2.1.3 Прийняти виконані </w:t>
      </w:r>
      <w:r w:rsidR="00C566F6">
        <w:rPr>
          <w:rFonts w:ascii="Times New Roman" w:eastAsia="Calibri" w:hAnsi="Times New Roman" w:cs="Times New Roman"/>
          <w:sz w:val="24"/>
          <w:szCs w:val="24"/>
          <w:lang w:val="uk-UA"/>
        </w:rPr>
        <w:t>Виконавцем</w:t>
      </w:r>
      <w:r w:rsidRPr="001E7EDB">
        <w:rPr>
          <w:rFonts w:ascii="Times New Roman" w:eastAsia="Calibri" w:hAnsi="Times New Roman" w:cs="Times New Roman"/>
          <w:sz w:val="24"/>
          <w:szCs w:val="24"/>
        </w:rPr>
        <w:t xml:space="preserve"> </w:t>
      </w:r>
      <w:r w:rsidR="00C566F6">
        <w:rPr>
          <w:rFonts w:ascii="Times New Roman" w:eastAsia="Calibri" w:hAnsi="Times New Roman" w:cs="Times New Roman"/>
          <w:sz w:val="24"/>
          <w:szCs w:val="24"/>
          <w:lang w:val="uk-UA"/>
        </w:rPr>
        <w:t>послуги</w:t>
      </w:r>
      <w:r w:rsidRPr="001E7EDB">
        <w:rPr>
          <w:rFonts w:ascii="Times New Roman" w:eastAsia="Calibri" w:hAnsi="Times New Roman" w:cs="Times New Roman"/>
          <w:sz w:val="24"/>
          <w:szCs w:val="24"/>
        </w:rPr>
        <w:t xml:space="preserve"> та підписати Акт виконаних робіт протягом 5 ( п’яти) робочих днів з дати його складання.</w:t>
      </w:r>
    </w:p>
    <w:p w:rsidR="00D7424B" w:rsidRPr="001E7EDB" w:rsidRDefault="00D7424B" w:rsidP="00D7424B">
      <w:pPr>
        <w:spacing w:after="0"/>
        <w:jc w:val="both"/>
        <w:rPr>
          <w:rFonts w:ascii="Times New Roman" w:eastAsia="Calibri" w:hAnsi="Times New Roman" w:cs="Times New Roman"/>
          <w:sz w:val="24"/>
          <w:szCs w:val="24"/>
        </w:rPr>
      </w:pPr>
      <w:r w:rsidRPr="001E7EDB">
        <w:rPr>
          <w:rFonts w:ascii="Times New Roman" w:eastAsia="Calibri" w:hAnsi="Times New Roman" w:cs="Times New Roman"/>
          <w:sz w:val="24"/>
          <w:szCs w:val="24"/>
        </w:rPr>
        <w:t xml:space="preserve"> 2.1.4 Дотримуватися комерційної таємниці та конфіденційності у всьому, що</w:t>
      </w:r>
      <w:r w:rsidR="002A6ACE">
        <w:rPr>
          <w:rFonts w:ascii="Times New Roman" w:eastAsia="Calibri" w:hAnsi="Times New Roman" w:cs="Times New Roman"/>
          <w:sz w:val="24"/>
          <w:szCs w:val="24"/>
        </w:rPr>
        <w:t xml:space="preserve"> стосується даних про </w:t>
      </w:r>
      <w:r w:rsidR="002A6ACE">
        <w:rPr>
          <w:rFonts w:ascii="Times New Roman" w:eastAsia="Calibri" w:hAnsi="Times New Roman" w:cs="Times New Roman"/>
          <w:sz w:val="24"/>
          <w:szCs w:val="24"/>
          <w:lang w:val="uk-UA"/>
        </w:rPr>
        <w:t>Виконавця</w:t>
      </w:r>
      <w:r w:rsidRPr="001E7EDB">
        <w:rPr>
          <w:rFonts w:ascii="Times New Roman" w:eastAsia="Calibri" w:hAnsi="Times New Roman" w:cs="Times New Roman"/>
          <w:sz w:val="24"/>
          <w:szCs w:val="24"/>
        </w:rPr>
        <w:t xml:space="preserve">. </w:t>
      </w:r>
    </w:p>
    <w:p w:rsidR="00D7424B" w:rsidRPr="00B73946" w:rsidRDefault="00B73946" w:rsidP="00D7424B">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rPr>
        <w:t>2.2.Замовник має право</w:t>
      </w:r>
      <w:r>
        <w:rPr>
          <w:rFonts w:ascii="Times New Roman" w:eastAsia="Calibri" w:hAnsi="Times New Roman" w:cs="Times New Roman"/>
          <w:sz w:val="24"/>
          <w:szCs w:val="24"/>
          <w:lang w:val="uk-UA"/>
        </w:rPr>
        <w:t>:</w:t>
      </w:r>
    </w:p>
    <w:p w:rsidR="00D7424B" w:rsidRPr="001E7EDB" w:rsidRDefault="00D7424B" w:rsidP="00D7424B">
      <w:pPr>
        <w:spacing w:after="0"/>
        <w:jc w:val="both"/>
        <w:rPr>
          <w:rFonts w:ascii="Times New Roman" w:eastAsia="Calibri" w:hAnsi="Times New Roman" w:cs="Times New Roman"/>
          <w:sz w:val="24"/>
          <w:szCs w:val="24"/>
        </w:rPr>
      </w:pPr>
      <w:r w:rsidRPr="001E7EDB">
        <w:rPr>
          <w:rFonts w:ascii="Times New Roman" w:eastAsia="Calibri" w:hAnsi="Times New Roman" w:cs="Times New Roman"/>
          <w:sz w:val="24"/>
          <w:szCs w:val="24"/>
        </w:rPr>
        <w:t xml:space="preserve">2.2.1 Не здійснювати оплату за </w:t>
      </w:r>
      <w:r w:rsidR="00B73946">
        <w:rPr>
          <w:rFonts w:ascii="Times New Roman" w:eastAsia="Calibri" w:hAnsi="Times New Roman" w:cs="Times New Roman"/>
          <w:sz w:val="24"/>
          <w:szCs w:val="24"/>
          <w:lang w:val="uk-UA"/>
        </w:rPr>
        <w:t>надані послуги</w:t>
      </w:r>
      <w:r w:rsidRPr="001E7EDB">
        <w:rPr>
          <w:rFonts w:ascii="Times New Roman" w:eastAsia="Calibri" w:hAnsi="Times New Roman" w:cs="Times New Roman"/>
          <w:sz w:val="24"/>
          <w:szCs w:val="24"/>
        </w:rPr>
        <w:t xml:space="preserve"> до моменту належного оформлення Акту виконаних робіт.</w:t>
      </w:r>
    </w:p>
    <w:p w:rsidR="00D7424B" w:rsidRPr="001E7EDB" w:rsidRDefault="00D7424B" w:rsidP="00D7424B">
      <w:pPr>
        <w:spacing w:after="0"/>
        <w:jc w:val="both"/>
        <w:rPr>
          <w:rFonts w:ascii="Times New Roman" w:eastAsia="Calibri" w:hAnsi="Times New Roman" w:cs="Times New Roman"/>
          <w:sz w:val="24"/>
          <w:szCs w:val="24"/>
        </w:rPr>
      </w:pPr>
      <w:r w:rsidRPr="001E7EDB">
        <w:rPr>
          <w:rFonts w:ascii="Times New Roman" w:eastAsia="Calibri" w:hAnsi="Times New Roman" w:cs="Times New Roman"/>
          <w:sz w:val="24"/>
          <w:szCs w:val="24"/>
        </w:rPr>
        <w:t>2.2.2 Зменшувати оплату за цим договоро</w:t>
      </w:r>
      <w:r w:rsidR="00B73946">
        <w:rPr>
          <w:rFonts w:ascii="Times New Roman" w:eastAsia="Calibri" w:hAnsi="Times New Roman" w:cs="Times New Roman"/>
          <w:sz w:val="24"/>
          <w:szCs w:val="24"/>
        </w:rPr>
        <w:t>м пропорційно обсягу не</w:t>
      </w:r>
      <w:r w:rsidR="00A529F8">
        <w:rPr>
          <w:rFonts w:ascii="Times New Roman" w:eastAsia="Calibri" w:hAnsi="Times New Roman" w:cs="Times New Roman"/>
          <w:sz w:val="24"/>
          <w:szCs w:val="24"/>
          <w:lang w:val="uk-UA"/>
        </w:rPr>
        <w:t xml:space="preserve"> </w:t>
      </w:r>
      <w:r w:rsidR="00B73946">
        <w:rPr>
          <w:rFonts w:ascii="Times New Roman" w:eastAsia="Calibri" w:hAnsi="Times New Roman" w:cs="Times New Roman"/>
          <w:sz w:val="24"/>
          <w:szCs w:val="24"/>
        </w:rPr>
        <w:t>наданих</w:t>
      </w:r>
      <w:r w:rsidRPr="001E7EDB">
        <w:rPr>
          <w:rFonts w:ascii="Times New Roman" w:eastAsia="Calibri" w:hAnsi="Times New Roman" w:cs="Times New Roman"/>
          <w:sz w:val="24"/>
          <w:szCs w:val="24"/>
        </w:rPr>
        <w:t xml:space="preserve"> </w:t>
      </w:r>
      <w:r w:rsidR="00B73946">
        <w:rPr>
          <w:rFonts w:ascii="Times New Roman" w:eastAsia="Calibri" w:hAnsi="Times New Roman" w:cs="Times New Roman"/>
          <w:sz w:val="24"/>
          <w:szCs w:val="24"/>
          <w:lang w:val="uk-UA"/>
        </w:rPr>
        <w:t>послуг</w:t>
      </w:r>
      <w:r w:rsidRPr="001E7EDB">
        <w:rPr>
          <w:rFonts w:ascii="Times New Roman" w:eastAsia="Calibri" w:hAnsi="Times New Roman" w:cs="Times New Roman"/>
          <w:sz w:val="24"/>
          <w:szCs w:val="24"/>
        </w:rPr>
        <w:t>.</w:t>
      </w:r>
    </w:p>
    <w:p w:rsidR="00D7424B" w:rsidRPr="001E7EDB" w:rsidRDefault="00D7424B" w:rsidP="00D7424B">
      <w:pPr>
        <w:spacing w:after="0"/>
        <w:jc w:val="both"/>
        <w:rPr>
          <w:rFonts w:ascii="Times New Roman" w:eastAsia="Calibri" w:hAnsi="Times New Roman" w:cs="Times New Roman"/>
          <w:sz w:val="24"/>
          <w:szCs w:val="24"/>
        </w:rPr>
      </w:pPr>
      <w:r w:rsidRPr="001E7EDB">
        <w:rPr>
          <w:rFonts w:ascii="Times New Roman" w:eastAsia="Calibri" w:hAnsi="Times New Roman" w:cs="Times New Roman"/>
          <w:sz w:val="24"/>
          <w:szCs w:val="24"/>
        </w:rPr>
        <w:t xml:space="preserve">2.2.3 Перевіряти виконання </w:t>
      </w:r>
      <w:r w:rsidR="00041499">
        <w:rPr>
          <w:rFonts w:ascii="Times New Roman" w:eastAsia="Calibri" w:hAnsi="Times New Roman" w:cs="Times New Roman"/>
          <w:sz w:val="24"/>
          <w:szCs w:val="24"/>
          <w:lang w:val="uk-UA"/>
        </w:rPr>
        <w:t>Виконавцем</w:t>
      </w:r>
      <w:r w:rsidRPr="001E7EDB">
        <w:rPr>
          <w:rFonts w:ascii="Times New Roman" w:eastAsia="Calibri" w:hAnsi="Times New Roman" w:cs="Times New Roman"/>
          <w:sz w:val="24"/>
          <w:szCs w:val="24"/>
        </w:rPr>
        <w:t xml:space="preserve"> </w:t>
      </w:r>
      <w:r w:rsidR="00041499">
        <w:rPr>
          <w:rFonts w:ascii="Times New Roman" w:eastAsia="Calibri" w:hAnsi="Times New Roman" w:cs="Times New Roman"/>
          <w:sz w:val="24"/>
          <w:szCs w:val="24"/>
          <w:lang w:val="uk-UA"/>
        </w:rPr>
        <w:t>послуг</w:t>
      </w:r>
      <w:r w:rsidRPr="001E7EDB">
        <w:rPr>
          <w:rFonts w:ascii="Times New Roman" w:eastAsia="Calibri" w:hAnsi="Times New Roman" w:cs="Times New Roman"/>
          <w:sz w:val="24"/>
          <w:szCs w:val="24"/>
        </w:rPr>
        <w:t xml:space="preserve">, які він надає, згідно даного Договору. </w:t>
      </w:r>
    </w:p>
    <w:p w:rsidR="00D7424B" w:rsidRPr="001E7EDB" w:rsidRDefault="00D7424B" w:rsidP="00D7424B">
      <w:pPr>
        <w:spacing w:after="0"/>
        <w:jc w:val="both"/>
        <w:rPr>
          <w:rFonts w:ascii="Times New Roman" w:eastAsia="Calibri" w:hAnsi="Times New Roman" w:cs="Times New Roman"/>
          <w:sz w:val="24"/>
          <w:szCs w:val="24"/>
        </w:rPr>
      </w:pPr>
      <w:r w:rsidRPr="001E7EDB">
        <w:rPr>
          <w:rFonts w:ascii="Times New Roman" w:eastAsia="Calibri" w:hAnsi="Times New Roman" w:cs="Times New Roman"/>
          <w:sz w:val="24"/>
          <w:szCs w:val="24"/>
        </w:rPr>
        <w:t xml:space="preserve">2.2.4 Отримувати від </w:t>
      </w:r>
      <w:r w:rsidR="00041499">
        <w:rPr>
          <w:rFonts w:ascii="Times New Roman" w:eastAsia="Calibri" w:hAnsi="Times New Roman" w:cs="Times New Roman"/>
          <w:sz w:val="24"/>
          <w:szCs w:val="24"/>
          <w:lang w:val="uk-UA"/>
        </w:rPr>
        <w:t>Виконавця</w:t>
      </w:r>
      <w:r w:rsidRPr="001E7EDB">
        <w:rPr>
          <w:rFonts w:ascii="Times New Roman" w:eastAsia="Calibri" w:hAnsi="Times New Roman" w:cs="Times New Roman"/>
          <w:sz w:val="24"/>
          <w:szCs w:val="24"/>
        </w:rPr>
        <w:t xml:space="preserve"> акт установленої форми перевірки димарів та вентиляційних каналів, якій складається в трьох екземплярах: 1 - замовнику, 2 - оператору газорозподільної системи, 3 - </w:t>
      </w:r>
      <w:r w:rsidR="00041499">
        <w:rPr>
          <w:rFonts w:ascii="Times New Roman" w:eastAsia="Calibri" w:hAnsi="Times New Roman" w:cs="Times New Roman"/>
          <w:sz w:val="24"/>
          <w:szCs w:val="24"/>
          <w:lang w:val="uk-UA"/>
        </w:rPr>
        <w:t>виконавцю</w:t>
      </w:r>
      <w:r w:rsidRPr="001E7EDB">
        <w:rPr>
          <w:rFonts w:ascii="Times New Roman" w:eastAsia="Calibri" w:hAnsi="Times New Roman" w:cs="Times New Roman"/>
          <w:sz w:val="24"/>
          <w:szCs w:val="24"/>
        </w:rPr>
        <w:t>.</w:t>
      </w:r>
    </w:p>
    <w:p w:rsidR="00D7424B" w:rsidRPr="001E7EDB" w:rsidRDefault="00D7424B" w:rsidP="00D7424B">
      <w:pPr>
        <w:spacing w:after="0"/>
        <w:jc w:val="both"/>
        <w:rPr>
          <w:rFonts w:ascii="Times New Roman" w:eastAsia="Calibri" w:hAnsi="Times New Roman" w:cs="Times New Roman"/>
          <w:sz w:val="24"/>
          <w:szCs w:val="24"/>
        </w:rPr>
      </w:pPr>
      <w:r w:rsidRPr="001E7EDB">
        <w:rPr>
          <w:rFonts w:ascii="Times New Roman" w:eastAsia="Calibri" w:hAnsi="Times New Roman" w:cs="Times New Roman"/>
          <w:sz w:val="24"/>
          <w:szCs w:val="24"/>
        </w:rPr>
        <w:t xml:space="preserve"> 2.3 </w:t>
      </w:r>
      <w:r w:rsidR="00B52D44">
        <w:rPr>
          <w:rFonts w:ascii="Times New Roman" w:eastAsia="Calibri" w:hAnsi="Times New Roman" w:cs="Times New Roman"/>
          <w:sz w:val="24"/>
          <w:szCs w:val="24"/>
          <w:lang w:val="uk-UA"/>
        </w:rPr>
        <w:t>Виконавець</w:t>
      </w:r>
      <w:r w:rsidRPr="001E7EDB">
        <w:rPr>
          <w:rFonts w:ascii="Times New Roman" w:eastAsia="Calibri" w:hAnsi="Times New Roman" w:cs="Times New Roman"/>
          <w:sz w:val="24"/>
          <w:szCs w:val="24"/>
        </w:rPr>
        <w:t xml:space="preserve"> зобов’язаний:</w:t>
      </w:r>
    </w:p>
    <w:p w:rsidR="00D7424B" w:rsidRPr="00585390" w:rsidRDefault="00585390" w:rsidP="00D7424B">
      <w:pPr>
        <w:spacing w:after="0"/>
        <w:jc w:val="both"/>
        <w:rPr>
          <w:rFonts w:ascii="Times New Roman" w:eastAsia="Calibri" w:hAnsi="Times New Roman" w:cs="Times New Roman"/>
          <w:sz w:val="24"/>
          <w:szCs w:val="24"/>
          <w:lang w:val="uk-UA"/>
        </w:rPr>
      </w:pPr>
      <w:r>
        <w:rPr>
          <w:rFonts w:ascii="Times New Roman" w:eastAsia="Calibri" w:hAnsi="Times New Roman" w:cs="Times New Roman"/>
          <w:sz w:val="24"/>
          <w:szCs w:val="24"/>
        </w:rPr>
        <w:t xml:space="preserve"> 2.3.1 Здійснювати послуги</w:t>
      </w:r>
      <w:r w:rsidR="00D7424B" w:rsidRPr="001E7EDB">
        <w:rPr>
          <w:rFonts w:ascii="Times New Roman" w:eastAsia="Calibri" w:hAnsi="Times New Roman" w:cs="Times New Roman"/>
          <w:sz w:val="24"/>
          <w:szCs w:val="24"/>
        </w:rPr>
        <w:t xml:space="preserve"> по перевірці стану, обстеження і прочищення димарів і вентиляційних к</w:t>
      </w:r>
      <w:r>
        <w:rPr>
          <w:rFonts w:ascii="Times New Roman" w:eastAsia="Calibri" w:hAnsi="Times New Roman" w:cs="Times New Roman"/>
          <w:sz w:val="24"/>
          <w:szCs w:val="24"/>
        </w:rPr>
        <w:t>аналів багатоквартирнтх</w:t>
      </w:r>
      <w:r w:rsidR="00D7424B" w:rsidRPr="001E7EDB">
        <w:rPr>
          <w:rFonts w:ascii="Times New Roman" w:eastAsia="Calibri" w:hAnsi="Times New Roman" w:cs="Times New Roman"/>
          <w:sz w:val="24"/>
          <w:szCs w:val="24"/>
        </w:rPr>
        <w:t xml:space="preserve"> будинк</w:t>
      </w:r>
      <w:r>
        <w:rPr>
          <w:rFonts w:ascii="Times New Roman" w:eastAsia="Calibri" w:hAnsi="Times New Roman" w:cs="Times New Roman"/>
          <w:sz w:val="24"/>
          <w:szCs w:val="24"/>
          <w:lang w:val="uk-UA"/>
        </w:rPr>
        <w:t>ів</w:t>
      </w:r>
      <w:r w:rsidR="00D7424B" w:rsidRPr="001E7EDB">
        <w:rPr>
          <w:rFonts w:ascii="Times New Roman" w:eastAsia="Calibri" w:hAnsi="Times New Roman" w:cs="Times New Roman"/>
          <w:sz w:val="24"/>
          <w:szCs w:val="24"/>
        </w:rPr>
        <w:t xml:space="preserve"> зазначен</w:t>
      </w:r>
      <w:r>
        <w:rPr>
          <w:rFonts w:ascii="Times New Roman" w:eastAsia="Calibri" w:hAnsi="Times New Roman" w:cs="Times New Roman"/>
          <w:sz w:val="24"/>
          <w:szCs w:val="24"/>
          <w:lang w:val="uk-UA"/>
        </w:rPr>
        <w:t>их</w:t>
      </w:r>
      <w:r w:rsidR="00D7424B" w:rsidRPr="001E7EDB">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у додатку 1 до</w:t>
      </w:r>
      <w:r w:rsidR="00D7424B" w:rsidRPr="001E7EDB">
        <w:rPr>
          <w:rFonts w:ascii="Times New Roman" w:eastAsia="Calibri" w:hAnsi="Times New Roman" w:cs="Times New Roman"/>
          <w:sz w:val="24"/>
          <w:szCs w:val="24"/>
        </w:rPr>
        <w:t xml:space="preserve"> цього Договору</w:t>
      </w:r>
      <w:r>
        <w:rPr>
          <w:rFonts w:ascii="Times New Roman" w:eastAsia="Calibri" w:hAnsi="Times New Roman" w:cs="Times New Roman"/>
          <w:sz w:val="24"/>
          <w:szCs w:val="24"/>
          <w:lang w:val="uk-UA"/>
        </w:rPr>
        <w:t>.</w:t>
      </w:r>
    </w:p>
    <w:p w:rsidR="00D7424B" w:rsidRPr="001E7EDB" w:rsidRDefault="00D7424B" w:rsidP="00D7424B">
      <w:pPr>
        <w:spacing w:after="0"/>
        <w:jc w:val="both"/>
        <w:rPr>
          <w:rFonts w:ascii="Times New Roman" w:eastAsia="Calibri" w:hAnsi="Times New Roman" w:cs="Times New Roman"/>
          <w:sz w:val="24"/>
          <w:szCs w:val="24"/>
        </w:rPr>
      </w:pPr>
      <w:r w:rsidRPr="001E7EDB">
        <w:rPr>
          <w:rFonts w:ascii="Times New Roman" w:eastAsia="Calibri" w:hAnsi="Times New Roman" w:cs="Times New Roman"/>
          <w:sz w:val="24"/>
          <w:szCs w:val="24"/>
        </w:rPr>
        <w:t xml:space="preserve"> 2.3.2 За фактом </w:t>
      </w:r>
      <w:r w:rsidR="00585390">
        <w:rPr>
          <w:rFonts w:ascii="Times New Roman" w:eastAsia="Calibri" w:hAnsi="Times New Roman" w:cs="Times New Roman"/>
          <w:sz w:val="24"/>
          <w:szCs w:val="24"/>
          <w:lang w:val="uk-UA"/>
        </w:rPr>
        <w:t>наданих послуг</w:t>
      </w:r>
      <w:r w:rsidRPr="001E7EDB">
        <w:rPr>
          <w:rFonts w:ascii="Times New Roman" w:eastAsia="Calibri" w:hAnsi="Times New Roman" w:cs="Times New Roman"/>
          <w:sz w:val="24"/>
          <w:szCs w:val="24"/>
        </w:rPr>
        <w:t xml:space="preserve">, надавати для підписання замовнику не пізніше 1- го числа наступного місяця акт прийому — передачі </w:t>
      </w:r>
      <w:r w:rsidR="00585390">
        <w:rPr>
          <w:rFonts w:ascii="Times New Roman" w:eastAsia="Calibri" w:hAnsi="Times New Roman" w:cs="Times New Roman"/>
          <w:sz w:val="24"/>
          <w:szCs w:val="24"/>
          <w:lang w:val="uk-UA"/>
        </w:rPr>
        <w:t>наданих послуг</w:t>
      </w:r>
      <w:r w:rsidRPr="001E7EDB">
        <w:rPr>
          <w:rFonts w:ascii="Times New Roman" w:eastAsia="Calibri" w:hAnsi="Times New Roman" w:cs="Times New Roman"/>
          <w:sz w:val="24"/>
          <w:szCs w:val="24"/>
        </w:rPr>
        <w:t xml:space="preserve"> та акт перевірки стану, обстеження і чищення димарів, вентиляційних каналів багатоквартирних будинків оформлений відповідно до вимог Наказу Міністерства енергетики та вугільної промисловості України від 15.05.2015 року № 285 « Про затвердження Правил безпеки систем газопостачання» (далі Правил).</w:t>
      </w:r>
    </w:p>
    <w:p w:rsidR="00D7424B" w:rsidRPr="001E7EDB" w:rsidRDefault="00D7424B" w:rsidP="00D7424B">
      <w:pPr>
        <w:spacing w:after="0"/>
        <w:jc w:val="both"/>
        <w:rPr>
          <w:rFonts w:ascii="Times New Roman" w:eastAsia="Calibri" w:hAnsi="Times New Roman" w:cs="Times New Roman"/>
          <w:sz w:val="24"/>
          <w:szCs w:val="24"/>
        </w:rPr>
      </w:pPr>
      <w:r w:rsidRPr="001E7EDB">
        <w:rPr>
          <w:rFonts w:ascii="Times New Roman" w:eastAsia="Calibri" w:hAnsi="Times New Roman" w:cs="Times New Roman"/>
          <w:sz w:val="24"/>
          <w:szCs w:val="24"/>
        </w:rPr>
        <w:t xml:space="preserve"> 2.3.3 Негайно інформувати Замовника про всі затримки, ризики та інших обставин, які можуть негативно позначатися на виконанні зобов’язань Сторонами.</w:t>
      </w:r>
    </w:p>
    <w:p w:rsidR="00D7424B" w:rsidRPr="001E7EDB" w:rsidRDefault="00D7424B" w:rsidP="00D7424B">
      <w:pPr>
        <w:spacing w:after="0"/>
        <w:jc w:val="both"/>
        <w:rPr>
          <w:rFonts w:ascii="Times New Roman" w:eastAsia="Calibri" w:hAnsi="Times New Roman" w:cs="Times New Roman"/>
          <w:sz w:val="24"/>
          <w:szCs w:val="24"/>
        </w:rPr>
      </w:pPr>
      <w:r w:rsidRPr="001E7EDB">
        <w:rPr>
          <w:rFonts w:ascii="Times New Roman" w:eastAsia="Calibri" w:hAnsi="Times New Roman" w:cs="Times New Roman"/>
          <w:sz w:val="24"/>
          <w:szCs w:val="24"/>
        </w:rPr>
        <w:t xml:space="preserve"> 2.3.4 Згідно Правил у разі виявлення несправності димарів та вентиляційних каналів, а також непридатних до експлуатації, письмово повідомити Замовника про неможливість користування газовими приладами і апаратами, негайно повідомити про це в газову службу ( м. Вільногірськ, вул. Промислова, буд. 14).</w:t>
      </w:r>
    </w:p>
    <w:p w:rsidR="00D7424B" w:rsidRPr="001E7EDB" w:rsidRDefault="00D7424B" w:rsidP="00D7424B">
      <w:pPr>
        <w:spacing w:after="0"/>
        <w:jc w:val="both"/>
        <w:rPr>
          <w:rFonts w:ascii="Times New Roman" w:eastAsia="Calibri" w:hAnsi="Times New Roman" w:cs="Times New Roman"/>
          <w:sz w:val="24"/>
          <w:szCs w:val="24"/>
        </w:rPr>
      </w:pPr>
      <w:r w:rsidRPr="001E7EDB">
        <w:rPr>
          <w:rFonts w:ascii="Times New Roman" w:eastAsia="Calibri" w:hAnsi="Times New Roman" w:cs="Times New Roman"/>
          <w:sz w:val="24"/>
          <w:szCs w:val="24"/>
        </w:rPr>
        <w:t xml:space="preserve"> 2.3.5 </w:t>
      </w:r>
      <w:r w:rsidR="003848C8">
        <w:rPr>
          <w:rFonts w:ascii="Times New Roman" w:eastAsia="Calibri" w:hAnsi="Times New Roman" w:cs="Times New Roman"/>
          <w:sz w:val="24"/>
          <w:szCs w:val="24"/>
          <w:lang w:val="uk-UA"/>
        </w:rPr>
        <w:t>Надати послуги</w:t>
      </w:r>
      <w:r w:rsidRPr="001E7EDB">
        <w:rPr>
          <w:rFonts w:ascii="Times New Roman" w:eastAsia="Calibri" w:hAnsi="Times New Roman" w:cs="Times New Roman"/>
          <w:sz w:val="24"/>
          <w:szCs w:val="24"/>
        </w:rPr>
        <w:t xml:space="preserve">, передбачені цим Договором, в термін згідно п.1.4 цього Договору. 2.3.6 Інформацію по обстеженню і прочищення вентиляційних каналів заносити до відповідного журналу. </w:t>
      </w:r>
    </w:p>
    <w:p w:rsidR="00D7424B" w:rsidRPr="001E7EDB" w:rsidRDefault="00D7424B" w:rsidP="00D7424B">
      <w:pPr>
        <w:spacing w:after="0"/>
        <w:jc w:val="both"/>
        <w:rPr>
          <w:rFonts w:ascii="Times New Roman" w:eastAsia="Calibri" w:hAnsi="Times New Roman" w:cs="Times New Roman"/>
          <w:sz w:val="24"/>
          <w:szCs w:val="24"/>
        </w:rPr>
      </w:pPr>
      <w:r w:rsidRPr="001E7EDB">
        <w:rPr>
          <w:rFonts w:ascii="Times New Roman" w:eastAsia="Calibri" w:hAnsi="Times New Roman" w:cs="Times New Roman"/>
          <w:sz w:val="24"/>
          <w:szCs w:val="24"/>
        </w:rPr>
        <w:t xml:space="preserve">2.4 </w:t>
      </w:r>
      <w:r w:rsidR="0057166E">
        <w:rPr>
          <w:rFonts w:ascii="Times New Roman" w:eastAsia="Calibri" w:hAnsi="Times New Roman" w:cs="Times New Roman"/>
          <w:sz w:val="24"/>
          <w:szCs w:val="24"/>
          <w:lang w:val="uk-UA"/>
        </w:rPr>
        <w:t>Виконавець</w:t>
      </w:r>
      <w:r w:rsidR="0057166E">
        <w:rPr>
          <w:rFonts w:ascii="Times New Roman" w:eastAsia="Calibri" w:hAnsi="Times New Roman" w:cs="Times New Roman"/>
          <w:sz w:val="24"/>
          <w:szCs w:val="24"/>
        </w:rPr>
        <w:t xml:space="preserve"> має право</w:t>
      </w:r>
      <w:r w:rsidR="0057166E">
        <w:rPr>
          <w:rFonts w:ascii="Times New Roman" w:eastAsia="Calibri" w:hAnsi="Times New Roman" w:cs="Times New Roman"/>
          <w:sz w:val="24"/>
          <w:szCs w:val="24"/>
          <w:lang w:val="uk-UA"/>
        </w:rPr>
        <w:t>:</w:t>
      </w:r>
      <w:r w:rsidRPr="001E7EDB">
        <w:rPr>
          <w:rFonts w:ascii="Times New Roman" w:eastAsia="Calibri" w:hAnsi="Times New Roman" w:cs="Times New Roman"/>
          <w:sz w:val="24"/>
          <w:szCs w:val="24"/>
        </w:rPr>
        <w:t xml:space="preserve"> </w:t>
      </w:r>
    </w:p>
    <w:p w:rsidR="00227EEB" w:rsidRDefault="00D7424B" w:rsidP="00D7424B">
      <w:pPr>
        <w:spacing w:after="0"/>
        <w:jc w:val="both"/>
        <w:rPr>
          <w:rFonts w:ascii="Times New Roman" w:eastAsia="Calibri" w:hAnsi="Times New Roman" w:cs="Times New Roman"/>
          <w:sz w:val="24"/>
          <w:szCs w:val="24"/>
        </w:rPr>
      </w:pPr>
      <w:r w:rsidRPr="001E7EDB">
        <w:rPr>
          <w:rFonts w:ascii="Times New Roman" w:eastAsia="Calibri" w:hAnsi="Times New Roman" w:cs="Times New Roman"/>
          <w:sz w:val="24"/>
          <w:szCs w:val="24"/>
        </w:rPr>
        <w:t xml:space="preserve">2.4.1 На своєчасну оплату за надані Замовнику </w:t>
      </w:r>
      <w:r w:rsidR="00227EEB">
        <w:rPr>
          <w:rFonts w:ascii="Times New Roman" w:eastAsia="Calibri" w:hAnsi="Times New Roman" w:cs="Times New Roman"/>
          <w:sz w:val="24"/>
          <w:szCs w:val="24"/>
          <w:lang w:val="uk-UA"/>
        </w:rPr>
        <w:t>послуги</w:t>
      </w:r>
      <w:r w:rsidR="00227EEB">
        <w:rPr>
          <w:rFonts w:ascii="Times New Roman" w:eastAsia="Calibri" w:hAnsi="Times New Roman" w:cs="Times New Roman"/>
          <w:sz w:val="24"/>
          <w:szCs w:val="24"/>
        </w:rPr>
        <w:t xml:space="preserve"> в термін встановлений</w:t>
      </w:r>
      <w:r w:rsidRPr="001E7EDB">
        <w:rPr>
          <w:rFonts w:ascii="Times New Roman" w:eastAsia="Calibri" w:hAnsi="Times New Roman" w:cs="Times New Roman"/>
          <w:sz w:val="24"/>
          <w:szCs w:val="24"/>
        </w:rPr>
        <w:t xml:space="preserve"> цим Договором.</w:t>
      </w:r>
    </w:p>
    <w:p w:rsidR="0034228A" w:rsidRPr="00DF1602" w:rsidRDefault="00D7424B" w:rsidP="009F587B">
      <w:pPr>
        <w:spacing w:after="0"/>
        <w:jc w:val="both"/>
        <w:rPr>
          <w:rFonts w:ascii="Times New Roman" w:eastAsia="Calibri" w:hAnsi="Times New Roman" w:cs="Times New Roman"/>
          <w:sz w:val="24"/>
          <w:szCs w:val="24"/>
        </w:rPr>
      </w:pPr>
      <w:r w:rsidRPr="001E7EDB">
        <w:rPr>
          <w:rFonts w:ascii="Times New Roman" w:eastAsia="Calibri" w:hAnsi="Times New Roman" w:cs="Times New Roman"/>
          <w:sz w:val="24"/>
          <w:szCs w:val="24"/>
        </w:rPr>
        <w:t xml:space="preserve">2.4.2 На надання йому належних умов та інформації для виконання своїх договірних зобов’язань. </w:t>
      </w:r>
    </w:p>
    <w:p w:rsidR="005875B0" w:rsidRPr="00547BC1" w:rsidRDefault="005875B0" w:rsidP="00547BC1">
      <w:pPr>
        <w:tabs>
          <w:tab w:val="left" w:pos="360"/>
          <w:tab w:val="left" w:pos="720"/>
        </w:tabs>
        <w:spacing w:after="0" w:line="240" w:lineRule="auto"/>
        <w:jc w:val="center"/>
        <w:rPr>
          <w:rFonts w:ascii="Times New Roman" w:hAnsi="Times New Roman"/>
          <w:b/>
          <w:u w:val="single"/>
          <w:lang w:val="uk-UA"/>
        </w:rPr>
      </w:pPr>
    </w:p>
    <w:p w:rsidR="005875B0" w:rsidRPr="000759F5" w:rsidRDefault="009F587B" w:rsidP="00547BC1">
      <w:pPr>
        <w:tabs>
          <w:tab w:val="left" w:pos="360"/>
          <w:tab w:val="left" w:pos="720"/>
        </w:tabs>
        <w:spacing w:after="0" w:line="240" w:lineRule="auto"/>
        <w:jc w:val="center"/>
        <w:rPr>
          <w:rFonts w:ascii="Times New Roman" w:eastAsia="Calibri" w:hAnsi="Times New Roman" w:cs="Times New Roman"/>
          <w:sz w:val="24"/>
          <w:szCs w:val="24"/>
        </w:rPr>
      </w:pPr>
      <w:r w:rsidRPr="000759F5">
        <w:rPr>
          <w:rFonts w:ascii="Times New Roman" w:eastAsia="Calibri" w:hAnsi="Times New Roman" w:cs="Times New Roman"/>
          <w:sz w:val="24"/>
          <w:szCs w:val="24"/>
        </w:rPr>
        <w:t>3</w:t>
      </w:r>
      <w:r w:rsidR="005875B0" w:rsidRPr="000759F5">
        <w:rPr>
          <w:rFonts w:ascii="Times New Roman" w:eastAsia="Calibri" w:hAnsi="Times New Roman" w:cs="Times New Roman"/>
          <w:sz w:val="24"/>
          <w:szCs w:val="24"/>
        </w:rPr>
        <w:t>. Ціна і загальна сума Договору</w:t>
      </w:r>
    </w:p>
    <w:p w:rsidR="006F2506" w:rsidRPr="00547BC1" w:rsidRDefault="006F2506" w:rsidP="00547BC1">
      <w:pPr>
        <w:tabs>
          <w:tab w:val="left" w:pos="360"/>
          <w:tab w:val="left" w:pos="720"/>
        </w:tabs>
        <w:spacing w:after="0" w:line="240" w:lineRule="auto"/>
        <w:jc w:val="center"/>
        <w:rPr>
          <w:rFonts w:ascii="Times New Roman" w:hAnsi="Times New Roman"/>
          <w:b/>
          <w:color w:val="FF0000"/>
          <w:u w:val="single"/>
          <w:lang w:val="uk-UA"/>
        </w:rPr>
      </w:pPr>
    </w:p>
    <w:p w:rsidR="005875B0" w:rsidRPr="000759F5" w:rsidRDefault="000759F5" w:rsidP="00547BC1">
      <w:pPr>
        <w:tabs>
          <w:tab w:val="left" w:pos="360"/>
          <w:tab w:val="left" w:pos="7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lastRenderedPageBreak/>
        <w:t>3</w:t>
      </w:r>
      <w:r w:rsidR="009F587B" w:rsidRPr="000759F5">
        <w:rPr>
          <w:rFonts w:ascii="Times New Roman" w:eastAsia="Calibri" w:hAnsi="Times New Roman" w:cs="Times New Roman"/>
          <w:sz w:val="24"/>
          <w:szCs w:val="24"/>
        </w:rPr>
        <w:t xml:space="preserve">.1. </w:t>
      </w:r>
      <w:r w:rsidR="005875B0" w:rsidRPr="000759F5">
        <w:rPr>
          <w:rFonts w:ascii="Times New Roman" w:eastAsia="Calibri" w:hAnsi="Times New Roman" w:cs="Times New Roman"/>
          <w:sz w:val="24"/>
          <w:szCs w:val="24"/>
        </w:rPr>
        <w:t>Загальна вартість цього Договору складає …………. грн. …………….. ……..коп.), без</w:t>
      </w:r>
      <w:r w:rsidRPr="000759F5">
        <w:rPr>
          <w:rFonts w:ascii="Times New Roman" w:eastAsia="Calibri" w:hAnsi="Times New Roman" w:cs="Times New Roman"/>
          <w:sz w:val="24"/>
          <w:szCs w:val="24"/>
        </w:rPr>
        <w:t>/з</w:t>
      </w:r>
      <w:r w:rsidR="005875B0" w:rsidRPr="000759F5">
        <w:rPr>
          <w:rFonts w:ascii="Times New Roman" w:eastAsia="Calibri" w:hAnsi="Times New Roman" w:cs="Times New Roman"/>
          <w:sz w:val="24"/>
          <w:szCs w:val="24"/>
        </w:rPr>
        <w:t xml:space="preserve"> ПДВ.</w:t>
      </w:r>
    </w:p>
    <w:p w:rsidR="005875B0" w:rsidRPr="000759F5" w:rsidRDefault="000759F5" w:rsidP="00547BC1">
      <w:pPr>
        <w:tabs>
          <w:tab w:val="left" w:pos="360"/>
          <w:tab w:val="left" w:pos="7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3</w:t>
      </w:r>
      <w:r w:rsidR="005875B0" w:rsidRPr="000759F5">
        <w:rPr>
          <w:rFonts w:ascii="Times New Roman" w:eastAsia="Calibri" w:hAnsi="Times New Roman" w:cs="Times New Roman"/>
          <w:sz w:val="24"/>
          <w:szCs w:val="24"/>
        </w:rPr>
        <w:t>.</w:t>
      </w:r>
      <w:r>
        <w:rPr>
          <w:rFonts w:ascii="Times New Roman" w:eastAsia="Calibri" w:hAnsi="Times New Roman" w:cs="Times New Roman"/>
          <w:sz w:val="24"/>
          <w:szCs w:val="24"/>
          <w:lang w:val="uk-UA"/>
        </w:rPr>
        <w:t>2</w:t>
      </w:r>
      <w:r w:rsidR="005875B0" w:rsidRPr="000759F5">
        <w:rPr>
          <w:rFonts w:ascii="Times New Roman" w:eastAsia="Calibri" w:hAnsi="Times New Roman" w:cs="Times New Roman"/>
          <w:sz w:val="24"/>
          <w:szCs w:val="24"/>
        </w:rPr>
        <w:t>. У випадку зміни ринкових цін на послуги або їх затвердження відповідними державними органами, а також інфляційного впливу на ціну,</w:t>
      </w:r>
      <w:r w:rsidR="00BE1379">
        <w:rPr>
          <w:rFonts w:ascii="Times New Roman" w:eastAsia="Calibri" w:hAnsi="Times New Roman" w:cs="Times New Roman"/>
          <w:sz w:val="24"/>
          <w:szCs w:val="24"/>
          <w:lang w:val="uk-UA"/>
        </w:rPr>
        <w:t xml:space="preserve"> </w:t>
      </w:r>
      <w:r w:rsidR="005875B0" w:rsidRPr="000759F5">
        <w:rPr>
          <w:rFonts w:ascii="Times New Roman" w:eastAsia="Calibri" w:hAnsi="Times New Roman" w:cs="Times New Roman"/>
          <w:sz w:val="24"/>
          <w:szCs w:val="24"/>
        </w:rPr>
        <w:t>ці зміни узгоджуються сторонами і визначаються в додаткових угодах або в протоколах узгодження</w:t>
      </w:r>
    </w:p>
    <w:p w:rsidR="005875B0" w:rsidRPr="005875B0" w:rsidRDefault="005875B0" w:rsidP="00547BC1">
      <w:pPr>
        <w:tabs>
          <w:tab w:val="left" w:pos="360"/>
          <w:tab w:val="left" w:pos="720"/>
        </w:tabs>
        <w:spacing w:after="0" w:line="240" w:lineRule="auto"/>
        <w:jc w:val="both"/>
        <w:rPr>
          <w:rFonts w:ascii="Times New Roman" w:hAnsi="Times New Roman"/>
          <w:b/>
          <w:color w:val="FF0000"/>
          <w:lang w:val="uk-UA"/>
        </w:rPr>
      </w:pPr>
    </w:p>
    <w:p w:rsidR="00B05F31" w:rsidRPr="0032563B" w:rsidRDefault="0032563B" w:rsidP="00547BC1">
      <w:pPr>
        <w:tabs>
          <w:tab w:val="left" w:pos="360"/>
          <w:tab w:val="left" w:pos="72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B05F31" w:rsidRPr="0032563B">
        <w:rPr>
          <w:rFonts w:ascii="Times New Roman" w:eastAsia="Calibri" w:hAnsi="Times New Roman" w:cs="Times New Roman"/>
          <w:sz w:val="24"/>
          <w:szCs w:val="24"/>
        </w:rPr>
        <w:t>. Порядок розрахунків та передача і приймання послуг</w:t>
      </w:r>
    </w:p>
    <w:p w:rsidR="006F2506" w:rsidRPr="0032563B" w:rsidRDefault="006F2506" w:rsidP="00547BC1">
      <w:pPr>
        <w:tabs>
          <w:tab w:val="left" w:pos="360"/>
          <w:tab w:val="left" w:pos="720"/>
        </w:tabs>
        <w:spacing w:after="0" w:line="240" w:lineRule="auto"/>
        <w:jc w:val="center"/>
        <w:rPr>
          <w:rFonts w:ascii="Times New Roman" w:eastAsia="Calibri" w:hAnsi="Times New Roman" w:cs="Times New Roman"/>
          <w:sz w:val="24"/>
          <w:szCs w:val="24"/>
        </w:rPr>
      </w:pPr>
    </w:p>
    <w:p w:rsidR="00B05F31" w:rsidRPr="0032563B" w:rsidRDefault="0032563B" w:rsidP="00547BC1">
      <w:pPr>
        <w:tabs>
          <w:tab w:val="left" w:pos="360"/>
          <w:tab w:val="left" w:pos="7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B05F31" w:rsidRPr="0032563B">
        <w:rPr>
          <w:rFonts w:ascii="Times New Roman" w:eastAsia="Calibri" w:hAnsi="Times New Roman" w:cs="Times New Roman"/>
          <w:sz w:val="24"/>
          <w:szCs w:val="24"/>
        </w:rPr>
        <w:t>.1. Приймання-передача послуг проводиться згідно актів здачі-приймання наданих послуг, до</w:t>
      </w:r>
      <w:r>
        <w:rPr>
          <w:rFonts w:ascii="Times New Roman" w:eastAsia="Calibri" w:hAnsi="Times New Roman" w:cs="Times New Roman"/>
          <w:sz w:val="24"/>
          <w:szCs w:val="24"/>
          <w:lang w:val="uk-UA"/>
        </w:rPr>
        <w:t xml:space="preserve"> </w:t>
      </w:r>
      <w:r w:rsidR="00B05F31" w:rsidRPr="0032563B">
        <w:rPr>
          <w:rFonts w:ascii="Times New Roman" w:eastAsia="Calibri" w:hAnsi="Times New Roman" w:cs="Times New Roman"/>
          <w:sz w:val="24"/>
          <w:szCs w:val="24"/>
        </w:rPr>
        <w:t>підписання акту послуги</w:t>
      </w:r>
      <w:r>
        <w:rPr>
          <w:rFonts w:ascii="Times New Roman" w:eastAsia="Calibri" w:hAnsi="Times New Roman" w:cs="Times New Roman"/>
          <w:sz w:val="24"/>
          <w:szCs w:val="24"/>
          <w:lang w:val="uk-UA"/>
        </w:rPr>
        <w:t xml:space="preserve"> </w:t>
      </w:r>
      <w:r w:rsidR="00B05F31" w:rsidRPr="0032563B">
        <w:rPr>
          <w:rFonts w:ascii="Times New Roman" w:eastAsia="Calibri" w:hAnsi="Times New Roman" w:cs="Times New Roman"/>
          <w:sz w:val="24"/>
          <w:szCs w:val="24"/>
        </w:rPr>
        <w:t>вважаються невиконаними.</w:t>
      </w:r>
    </w:p>
    <w:p w:rsidR="00870A6C" w:rsidRPr="00B05F31" w:rsidRDefault="00870A6C" w:rsidP="00547BC1">
      <w:pPr>
        <w:tabs>
          <w:tab w:val="left" w:pos="360"/>
          <w:tab w:val="left" w:pos="720"/>
        </w:tabs>
        <w:spacing w:after="0" w:line="240" w:lineRule="auto"/>
        <w:jc w:val="both"/>
        <w:rPr>
          <w:rFonts w:ascii="Times New Roman" w:hAnsi="Times New Roman"/>
          <w:b/>
          <w:color w:val="FF0000"/>
          <w:lang w:val="uk-UA"/>
        </w:rPr>
      </w:pPr>
    </w:p>
    <w:p w:rsidR="005C5FC5" w:rsidRDefault="005C5FC5" w:rsidP="00547BC1">
      <w:pPr>
        <w:tabs>
          <w:tab w:val="left" w:pos="360"/>
          <w:tab w:val="left" w:pos="720"/>
        </w:tabs>
        <w:spacing w:after="0" w:line="240" w:lineRule="auto"/>
        <w:jc w:val="center"/>
        <w:rPr>
          <w:rFonts w:ascii="Times New Roman" w:hAnsi="Times New Roman"/>
          <w:b/>
          <w:color w:val="FF0000"/>
          <w:u w:val="single"/>
          <w:lang w:val="uk-UA"/>
        </w:rPr>
      </w:pPr>
    </w:p>
    <w:p w:rsidR="005C5FC5" w:rsidRPr="00D209E5" w:rsidRDefault="005C5FC5" w:rsidP="005C5FC5">
      <w:pPr>
        <w:pStyle w:val="a4"/>
        <w:spacing w:after="0" w:line="276" w:lineRule="auto"/>
        <w:ind w:left="1637" w:right="-426"/>
        <w:rPr>
          <w:rFonts w:ascii="Times New Roman" w:eastAsia="Calibri" w:hAnsi="Times New Roman" w:cs="Times New Roman"/>
          <w:sz w:val="24"/>
          <w:szCs w:val="24"/>
        </w:rPr>
      </w:pPr>
      <w:bookmarkStart w:id="2" w:name="bookmark2"/>
      <w:r w:rsidRPr="00D209E5">
        <w:rPr>
          <w:rFonts w:ascii="Times New Roman" w:eastAsia="Calibri" w:hAnsi="Times New Roman" w:cs="Times New Roman"/>
          <w:sz w:val="24"/>
          <w:szCs w:val="24"/>
        </w:rPr>
        <w:t xml:space="preserve">5. </w:t>
      </w:r>
      <w:bookmarkEnd w:id="2"/>
      <w:r w:rsidRPr="00D209E5">
        <w:rPr>
          <w:rFonts w:ascii="Times New Roman" w:eastAsia="Calibri" w:hAnsi="Times New Roman" w:cs="Times New Roman"/>
          <w:sz w:val="24"/>
          <w:szCs w:val="24"/>
        </w:rPr>
        <w:t xml:space="preserve">Відповідальність Сторін та порядок вирішення спорів </w:t>
      </w:r>
    </w:p>
    <w:p w:rsidR="00D209E5" w:rsidRPr="00A84BD3" w:rsidRDefault="00D209E5" w:rsidP="005C5FC5">
      <w:pPr>
        <w:pStyle w:val="a4"/>
        <w:spacing w:after="0" w:line="276" w:lineRule="auto"/>
        <w:ind w:left="1637" w:right="-426"/>
        <w:rPr>
          <w:rFonts w:ascii="Times New Roman" w:hAnsi="Times New Roman"/>
          <w:b/>
          <w:lang w:val="uk-UA"/>
        </w:rPr>
      </w:pPr>
    </w:p>
    <w:p w:rsidR="005C5FC5" w:rsidRPr="005C5FC5" w:rsidRDefault="002F2CDE" w:rsidP="005C5FC5">
      <w:pPr>
        <w:spacing w:after="0"/>
        <w:ind w:right="-426" w:firstLine="284"/>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t>5</w:t>
      </w:r>
      <w:r w:rsidR="005C5FC5" w:rsidRPr="005C5FC5">
        <w:rPr>
          <w:rFonts w:ascii="Times New Roman" w:eastAsia="Calibri" w:hAnsi="Times New Roman" w:cs="Times New Roman"/>
          <w:sz w:val="24"/>
          <w:szCs w:val="24"/>
        </w:rPr>
        <w:t xml:space="preserve">.1.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5C5FC5" w:rsidRPr="005C5FC5" w:rsidRDefault="002F2CDE" w:rsidP="005C5FC5">
      <w:pPr>
        <w:spacing w:after="0"/>
        <w:ind w:right="-426" w:firstLine="284"/>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t>5</w:t>
      </w:r>
      <w:r w:rsidR="005C5FC5" w:rsidRPr="005C5FC5">
        <w:rPr>
          <w:rFonts w:ascii="Times New Roman" w:eastAsia="Calibri" w:hAnsi="Times New Roman" w:cs="Times New Roman"/>
          <w:sz w:val="24"/>
          <w:szCs w:val="24"/>
        </w:rPr>
        <w:t>.2. Склад та розмір відшкодування збитків визначається сторонами за правилами, встановленими Господарським кодексом України.</w:t>
      </w:r>
    </w:p>
    <w:p w:rsidR="005C5FC5" w:rsidRPr="005C5FC5" w:rsidRDefault="002F2CDE" w:rsidP="005C5FC5">
      <w:pPr>
        <w:spacing w:after="0"/>
        <w:ind w:right="-426" w:firstLine="284"/>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t>5</w:t>
      </w:r>
      <w:r w:rsidR="005C5FC5" w:rsidRPr="005C5FC5">
        <w:rPr>
          <w:rFonts w:ascii="Times New Roman" w:eastAsia="Calibri" w:hAnsi="Times New Roman" w:cs="Times New Roman"/>
          <w:sz w:val="24"/>
          <w:szCs w:val="24"/>
        </w:rPr>
        <w:t>.3. Збитки стягуються у повній сумі понад штрафні санкції.</w:t>
      </w:r>
    </w:p>
    <w:p w:rsidR="005C5FC5" w:rsidRPr="005C5FC5" w:rsidRDefault="002F2CDE" w:rsidP="005C5FC5">
      <w:pPr>
        <w:spacing w:after="0"/>
        <w:ind w:right="-426" w:firstLine="284"/>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t>5</w:t>
      </w:r>
      <w:r w:rsidR="005C5FC5" w:rsidRPr="005C5FC5">
        <w:rPr>
          <w:rFonts w:ascii="Times New Roman" w:eastAsia="Calibri" w:hAnsi="Times New Roman" w:cs="Times New Roman"/>
          <w:sz w:val="24"/>
          <w:szCs w:val="24"/>
        </w:rPr>
        <w:t>.4.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5C5FC5" w:rsidRPr="005C5FC5" w:rsidRDefault="002F2CDE" w:rsidP="005C5FC5">
      <w:pPr>
        <w:spacing w:after="0"/>
        <w:ind w:right="-426" w:firstLine="284"/>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t>5</w:t>
      </w:r>
      <w:r w:rsidR="005C5FC5" w:rsidRPr="005C5FC5">
        <w:rPr>
          <w:rFonts w:ascii="Times New Roman" w:eastAsia="Calibri" w:hAnsi="Times New Roman" w:cs="Times New Roman"/>
          <w:sz w:val="24"/>
          <w:szCs w:val="24"/>
        </w:rPr>
        <w:t>.5. За порушення умов Договору щодо якості наданих Послуг з Виконавця стягується штраф у розмірі 10% вартості неякісно наданих Послуг.</w:t>
      </w:r>
    </w:p>
    <w:p w:rsidR="005C5FC5" w:rsidRPr="005C5FC5" w:rsidRDefault="002F2CDE" w:rsidP="005C5FC5">
      <w:pPr>
        <w:spacing w:after="0"/>
        <w:ind w:right="-426" w:firstLine="284"/>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t>5</w:t>
      </w:r>
      <w:r w:rsidR="005C5FC5" w:rsidRPr="005C5FC5">
        <w:rPr>
          <w:rFonts w:ascii="Times New Roman" w:eastAsia="Calibri" w:hAnsi="Times New Roman" w:cs="Times New Roman"/>
          <w:sz w:val="24"/>
          <w:szCs w:val="24"/>
        </w:rPr>
        <w:t>.6.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rsidR="005C5FC5" w:rsidRPr="005C5FC5" w:rsidRDefault="002F2CDE" w:rsidP="005C5FC5">
      <w:pPr>
        <w:spacing w:after="0"/>
        <w:ind w:right="-426" w:firstLine="284"/>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t>5</w:t>
      </w:r>
      <w:r w:rsidR="005C5FC5" w:rsidRPr="005C5FC5">
        <w:rPr>
          <w:rFonts w:ascii="Times New Roman" w:eastAsia="Calibri" w:hAnsi="Times New Roman" w:cs="Times New Roman"/>
          <w:sz w:val="24"/>
          <w:szCs w:val="24"/>
        </w:rPr>
        <w:t>.7. Виконавець відшкодовує суму штрафних санкцій чи або збитків понесених Замовником на підставі претензії, протягом 5 (п’яти) 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після відправлення.</w:t>
      </w:r>
    </w:p>
    <w:p w:rsidR="005C5FC5" w:rsidRPr="005C5FC5" w:rsidRDefault="002F2CDE" w:rsidP="005C5FC5">
      <w:pPr>
        <w:spacing w:after="0"/>
        <w:ind w:right="-426" w:firstLine="284"/>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t>5</w:t>
      </w:r>
      <w:r w:rsidR="005C5FC5" w:rsidRPr="005C5FC5">
        <w:rPr>
          <w:rFonts w:ascii="Times New Roman" w:eastAsia="Calibri" w:hAnsi="Times New Roman" w:cs="Times New Roman"/>
          <w:sz w:val="24"/>
          <w:szCs w:val="24"/>
        </w:rPr>
        <w:t>.</w:t>
      </w:r>
      <w:r w:rsidRPr="00C85EF6">
        <w:rPr>
          <w:rFonts w:ascii="Times New Roman" w:eastAsia="Calibri" w:hAnsi="Times New Roman" w:cs="Times New Roman"/>
          <w:sz w:val="24"/>
          <w:szCs w:val="24"/>
        </w:rPr>
        <w:t>8</w:t>
      </w:r>
      <w:r w:rsidR="005C5FC5" w:rsidRPr="005C5FC5">
        <w:rPr>
          <w:rFonts w:ascii="Times New Roman" w:eastAsia="Calibri" w:hAnsi="Times New Roman" w:cs="Times New Roman"/>
          <w:sz w:val="24"/>
          <w:szCs w:val="24"/>
        </w:rPr>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rsidR="005C5FC5" w:rsidRPr="00C85EF6" w:rsidRDefault="005C5FC5" w:rsidP="00547BC1">
      <w:pPr>
        <w:tabs>
          <w:tab w:val="left" w:pos="360"/>
          <w:tab w:val="left" w:pos="720"/>
        </w:tabs>
        <w:spacing w:after="0" w:line="240" w:lineRule="auto"/>
        <w:jc w:val="center"/>
        <w:rPr>
          <w:rFonts w:ascii="Times New Roman" w:eastAsia="Calibri" w:hAnsi="Times New Roman" w:cs="Times New Roman"/>
          <w:sz w:val="24"/>
          <w:szCs w:val="24"/>
        </w:rPr>
      </w:pPr>
    </w:p>
    <w:p w:rsidR="009C3924" w:rsidRPr="00C85EF6" w:rsidRDefault="009C3924" w:rsidP="009C3924">
      <w:pPr>
        <w:spacing w:after="0" w:line="240" w:lineRule="auto"/>
        <w:ind w:left="360"/>
        <w:jc w:val="center"/>
        <w:rPr>
          <w:rFonts w:ascii="Times New Roman" w:eastAsia="Calibri" w:hAnsi="Times New Roman" w:cs="Times New Roman"/>
          <w:sz w:val="24"/>
          <w:szCs w:val="24"/>
        </w:rPr>
      </w:pPr>
      <w:r w:rsidRPr="00C85EF6">
        <w:rPr>
          <w:rFonts w:ascii="Times New Roman" w:eastAsia="Calibri" w:hAnsi="Times New Roman" w:cs="Times New Roman"/>
          <w:sz w:val="24"/>
          <w:szCs w:val="24"/>
        </w:rPr>
        <w:t>6. Обставини непереборної сили.</w:t>
      </w:r>
    </w:p>
    <w:p w:rsidR="009C3924" w:rsidRPr="00C85EF6" w:rsidRDefault="009C3924" w:rsidP="009C3924">
      <w:pPr>
        <w:tabs>
          <w:tab w:val="left" w:pos="360"/>
        </w:tabs>
        <w:spacing w:after="0" w:line="240" w:lineRule="auto"/>
        <w:jc w:val="both"/>
        <w:rPr>
          <w:rFonts w:ascii="Times New Roman" w:eastAsia="Calibri" w:hAnsi="Times New Roman" w:cs="Times New Roman"/>
          <w:sz w:val="24"/>
          <w:szCs w:val="24"/>
        </w:rPr>
      </w:pPr>
    </w:p>
    <w:p w:rsidR="009C3924" w:rsidRPr="00FB14DC" w:rsidRDefault="00FB14DC" w:rsidP="00FB14DC">
      <w:pPr>
        <w:spacing w:after="0"/>
        <w:ind w:right="-426" w:firstLine="284"/>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t>6</w:t>
      </w:r>
      <w:r w:rsidR="009C3924" w:rsidRPr="00C85EF6">
        <w:rPr>
          <w:rFonts w:ascii="Times New Roman" w:eastAsia="Calibri" w:hAnsi="Times New Roman" w:cs="Times New Roman"/>
          <w:sz w:val="24"/>
          <w:szCs w:val="24"/>
        </w:rPr>
        <w:t>.1.</w:t>
      </w:r>
      <w:r w:rsidR="009C3924" w:rsidRPr="00C85EF6">
        <w:rPr>
          <w:rFonts w:ascii="Times New Roman" w:eastAsia="Calibri" w:hAnsi="Times New Roman" w:cs="Times New Roman"/>
          <w:sz w:val="24"/>
          <w:szCs w:val="24"/>
        </w:rPr>
        <w:tab/>
        <w:t xml:space="preserve">Сторони звільняються від відповідальності за невиконання чи неналежне виконання зобов'язань за цим Договором, якщо вони з'явилися внаслідок дії обставин нездоланної сили, таких як: стихійні лиха, війни і військові дії, страйки, масові безладдя і хвилювання, аварії і катастрофи, а також прийняття органами державної влади чи управління актів, що роблять </w:t>
      </w:r>
      <w:r w:rsidR="009C3924" w:rsidRPr="00C85EF6">
        <w:rPr>
          <w:rFonts w:ascii="Times New Roman" w:eastAsia="Calibri" w:hAnsi="Times New Roman" w:cs="Times New Roman"/>
          <w:sz w:val="24"/>
          <w:szCs w:val="24"/>
        </w:rPr>
        <w:lastRenderedPageBreak/>
        <w:t xml:space="preserve">неможливим виконання Договору. </w:t>
      </w:r>
      <w:r w:rsidR="009C3924" w:rsidRPr="00FB14DC">
        <w:rPr>
          <w:rFonts w:ascii="Times New Roman" w:eastAsia="Calibri" w:hAnsi="Times New Roman" w:cs="Times New Roman"/>
          <w:sz w:val="24"/>
          <w:szCs w:val="24"/>
        </w:rPr>
        <w:t>При цьому термін виконання зобов'язань за цим Договором  відкладається відповідно до часу, протягом  якого діяли форс-мажорні обставини.</w:t>
      </w:r>
    </w:p>
    <w:p w:rsidR="009C3924" w:rsidRPr="00FB14DC" w:rsidRDefault="00FB14DC" w:rsidP="00FB14DC">
      <w:pPr>
        <w:spacing w:after="0"/>
        <w:ind w:right="-426"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9C3924" w:rsidRPr="00FB14DC">
        <w:rPr>
          <w:rFonts w:ascii="Times New Roman" w:eastAsia="Calibri" w:hAnsi="Times New Roman" w:cs="Times New Roman"/>
          <w:sz w:val="24"/>
          <w:szCs w:val="24"/>
        </w:rPr>
        <w:t>.2.</w:t>
      </w:r>
      <w:r w:rsidR="009C3924" w:rsidRPr="00FB14DC">
        <w:rPr>
          <w:rFonts w:ascii="Times New Roman" w:eastAsia="Calibri" w:hAnsi="Times New Roman" w:cs="Times New Roman"/>
          <w:sz w:val="24"/>
          <w:szCs w:val="24"/>
        </w:rPr>
        <w:tab/>
        <w:t>При настанні вище зазначених обставин нездоланної сили, Сторона, що не може виконувати зобов'язання за цим Договором, повинна в п'ятиденний термін з моменту їх виникнення, сповістити про це іншу Сторону у письмовій формі. Наслідком не повідомлення чи порушення строку повідомлення про обставини непереборної сили є втрата права такої Сторони посилатися на дії обставин непереборної сили, як причину невиконання чи порушення строків виконання зобов’язань.</w:t>
      </w:r>
    </w:p>
    <w:p w:rsidR="009C3924" w:rsidRPr="00FB14DC" w:rsidRDefault="00FB14DC" w:rsidP="00FB14DC">
      <w:pPr>
        <w:spacing w:after="0"/>
        <w:ind w:right="-426"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9C3924" w:rsidRPr="00FB14DC">
        <w:rPr>
          <w:rFonts w:ascii="Times New Roman" w:eastAsia="Calibri" w:hAnsi="Times New Roman" w:cs="Times New Roman"/>
          <w:sz w:val="24"/>
          <w:szCs w:val="24"/>
        </w:rPr>
        <w:t>.3.</w:t>
      </w:r>
      <w:r w:rsidR="009C3924" w:rsidRPr="00FB14DC">
        <w:rPr>
          <w:rFonts w:ascii="Times New Roman" w:eastAsia="Calibri" w:hAnsi="Times New Roman" w:cs="Times New Roman"/>
          <w:sz w:val="24"/>
          <w:szCs w:val="24"/>
        </w:rPr>
        <w:tab/>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 України та\або країни, у якій виникли такі обставини.</w:t>
      </w:r>
    </w:p>
    <w:p w:rsidR="009C3924" w:rsidRPr="00FB14DC" w:rsidRDefault="00FB14DC" w:rsidP="00FB14DC">
      <w:pPr>
        <w:spacing w:after="0"/>
        <w:ind w:right="-426"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9C3924" w:rsidRPr="00FB14DC">
        <w:rPr>
          <w:rFonts w:ascii="Times New Roman" w:eastAsia="Calibri" w:hAnsi="Times New Roman" w:cs="Times New Roman"/>
          <w:sz w:val="24"/>
          <w:szCs w:val="24"/>
        </w:rPr>
        <w:t>.4.</w:t>
      </w:r>
      <w:r w:rsidR="009C3924" w:rsidRPr="00FB14DC">
        <w:rPr>
          <w:rFonts w:ascii="Times New Roman" w:eastAsia="Calibri" w:hAnsi="Times New Roman" w:cs="Times New Roman"/>
          <w:sz w:val="24"/>
          <w:szCs w:val="24"/>
        </w:rPr>
        <w:tab/>
        <w:t>У разі, коли строк дії обставин  непереборної сили продовжується більше ніж 60 (шістдесят) календарних днів, кожна із Сторін має право розірвати цей Договір шляхом направлення повідомлення (цінним листом з описом вкладення) про відмову від Договору в односторонньому порядку з наданням документу, виданого Торгово-промисловою палатою України або іншим уповноваженим на це органом України та\або країни, у якій виникли такі обставини, яким засвідчується існування обставин непереборної сили та те, що такі обставини тривають більше ніж 60 календарних днів поспіль. В такому випадку Договір припиняє свою дію з дати, зазначеної у повідомленні про відмову від Договору, але не раніше дати отримання повідомлення.</w:t>
      </w:r>
    </w:p>
    <w:p w:rsidR="005875B0" w:rsidRPr="00FB14DC" w:rsidRDefault="005875B0" w:rsidP="00FB14DC">
      <w:pPr>
        <w:spacing w:after="0"/>
        <w:ind w:right="-426" w:firstLine="284"/>
        <w:jc w:val="both"/>
        <w:rPr>
          <w:rFonts w:ascii="Times New Roman" w:eastAsia="Calibri" w:hAnsi="Times New Roman" w:cs="Times New Roman"/>
          <w:sz w:val="24"/>
          <w:szCs w:val="24"/>
        </w:rPr>
      </w:pPr>
    </w:p>
    <w:p w:rsidR="0096367B" w:rsidRPr="00C85EF6" w:rsidRDefault="0096367B" w:rsidP="0096367B">
      <w:pPr>
        <w:numPr>
          <w:ilvl w:val="0"/>
          <w:numId w:val="23"/>
        </w:numPr>
        <w:spacing w:after="0" w:line="240" w:lineRule="auto"/>
        <w:jc w:val="center"/>
        <w:rPr>
          <w:rFonts w:ascii="Times New Roman" w:eastAsia="Calibri" w:hAnsi="Times New Roman" w:cs="Times New Roman"/>
          <w:sz w:val="24"/>
          <w:szCs w:val="24"/>
        </w:rPr>
      </w:pPr>
      <w:r w:rsidRPr="00C85EF6">
        <w:rPr>
          <w:rFonts w:ascii="Times New Roman" w:eastAsia="Calibri" w:hAnsi="Times New Roman" w:cs="Times New Roman"/>
          <w:sz w:val="24"/>
          <w:szCs w:val="24"/>
        </w:rPr>
        <w:t>Розв’язання суперечок.</w:t>
      </w:r>
    </w:p>
    <w:p w:rsidR="0096367B" w:rsidRPr="00C85EF6" w:rsidRDefault="0096367B" w:rsidP="0096367B">
      <w:pPr>
        <w:tabs>
          <w:tab w:val="left" w:pos="360"/>
        </w:tabs>
        <w:spacing w:after="0" w:line="240" w:lineRule="auto"/>
        <w:jc w:val="both"/>
        <w:rPr>
          <w:rFonts w:ascii="Times New Roman" w:eastAsia="Calibri" w:hAnsi="Times New Roman" w:cs="Times New Roman"/>
          <w:sz w:val="24"/>
          <w:szCs w:val="24"/>
        </w:rPr>
      </w:pPr>
    </w:p>
    <w:p w:rsidR="0096367B" w:rsidRPr="00C85EF6" w:rsidRDefault="0096367B" w:rsidP="0096367B">
      <w:pPr>
        <w:tabs>
          <w:tab w:val="left" w:pos="360"/>
        </w:tabs>
        <w:spacing w:after="0" w:line="240" w:lineRule="auto"/>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t>7.1.</w:t>
      </w:r>
      <w:r w:rsidRPr="00C85EF6">
        <w:rPr>
          <w:rFonts w:ascii="Times New Roman" w:eastAsia="Calibri" w:hAnsi="Times New Roman" w:cs="Times New Roman"/>
          <w:sz w:val="24"/>
          <w:szCs w:val="24"/>
        </w:rPr>
        <w:tab/>
        <w:t>Усі суперечки і розбіжності, які можуть виникнути з Договору чи в зв'язку з його виконанням, будуть по можливості вирішуватися шляхом переговорів уповноважених на це представників Сторін.</w:t>
      </w:r>
    </w:p>
    <w:p w:rsidR="0096367B" w:rsidRPr="00C85EF6" w:rsidRDefault="0096367B" w:rsidP="0096367B">
      <w:pPr>
        <w:widowControl w:val="0"/>
        <w:tabs>
          <w:tab w:val="left" w:pos="709"/>
          <w:tab w:val="center" w:pos="4677"/>
          <w:tab w:val="right" w:pos="9355"/>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t>7.2.</w:t>
      </w:r>
      <w:r w:rsidRPr="00C85EF6">
        <w:rPr>
          <w:rFonts w:ascii="Times New Roman" w:eastAsia="Calibri" w:hAnsi="Times New Roman" w:cs="Times New Roman"/>
          <w:sz w:val="24"/>
          <w:szCs w:val="24"/>
        </w:rPr>
        <w:tab/>
        <w:t>У разі недосягнення Сторонами згоди шляхом переговорів усі спори (розбіжності) вирішуються у судовому порядку в судах України відповідно до чинного законодавства України.</w:t>
      </w:r>
    </w:p>
    <w:p w:rsidR="0096367B" w:rsidRPr="00C85EF6" w:rsidRDefault="0096367B" w:rsidP="0096367B">
      <w:pPr>
        <w:widowControl w:val="0"/>
        <w:tabs>
          <w:tab w:val="left" w:pos="709"/>
          <w:tab w:val="center" w:pos="4677"/>
          <w:tab w:val="right" w:pos="9355"/>
        </w:tabs>
        <w:autoSpaceDE w:val="0"/>
        <w:autoSpaceDN w:val="0"/>
        <w:adjustRightInd w:val="0"/>
        <w:spacing w:after="0" w:line="240" w:lineRule="auto"/>
        <w:contextualSpacing/>
        <w:jc w:val="both"/>
        <w:rPr>
          <w:rFonts w:ascii="Times New Roman" w:eastAsia="Calibri" w:hAnsi="Times New Roman" w:cs="Times New Roman"/>
          <w:sz w:val="24"/>
          <w:szCs w:val="24"/>
        </w:rPr>
      </w:pPr>
    </w:p>
    <w:p w:rsidR="0096367B" w:rsidRPr="00C85EF6" w:rsidRDefault="00691F29" w:rsidP="0096367B">
      <w:pPr>
        <w:widowControl w:val="0"/>
        <w:tabs>
          <w:tab w:val="left" w:pos="709"/>
          <w:tab w:val="center" w:pos="4677"/>
          <w:tab w:val="right" w:pos="9355"/>
        </w:tabs>
        <w:autoSpaceDE w:val="0"/>
        <w:autoSpaceDN w:val="0"/>
        <w:adjustRightInd w:val="0"/>
        <w:spacing w:after="0" w:line="240" w:lineRule="auto"/>
        <w:contextualSpacing/>
        <w:jc w:val="center"/>
        <w:rPr>
          <w:rFonts w:ascii="Times New Roman" w:eastAsia="Calibri" w:hAnsi="Times New Roman" w:cs="Times New Roman"/>
          <w:sz w:val="24"/>
          <w:szCs w:val="24"/>
        </w:rPr>
      </w:pPr>
      <w:r w:rsidRPr="00C85EF6">
        <w:rPr>
          <w:rFonts w:ascii="Times New Roman" w:eastAsia="Calibri" w:hAnsi="Times New Roman" w:cs="Times New Roman"/>
          <w:sz w:val="24"/>
          <w:szCs w:val="24"/>
        </w:rPr>
        <w:t>8</w:t>
      </w:r>
      <w:r w:rsidR="0096367B" w:rsidRPr="00C85EF6">
        <w:rPr>
          <w:rFonts w:ascii="Times New Roman" w:eastAsia="Calibri" w:hAnsi="Times New Roman" w:cs="Times New Roman"/>
          <w:sz w:val="24"/>
          <w:szCs w:val="24"/>
        </w:rPr>
        <w:t>.</w:t>
      </w:r>
      <w:r w:rsidR="0096367B" w:rsidRPr="00C85EF6">
        <w:rPr>
          <w:rFonts w:ascii="Times New Roman" w:eastAsia="Calibri" w:hAnsi="Times New Roman" w:cs="Times New Roman"/>
          <w:sz w:val="24"/>
          <w:szCs w:val="24"/>
        </w:rPr>
        <w:tab/>
      </w:r>
      <w:r w:rsidRPr="00C85EF6">
        <w:rPr>
          <w:rFonts w:ascii="Times New Roman" w:eastAsia="Calibri" w:hAnsi="Times New Roman" w:cs="Times New Roman"/>
          <w:sz w:val="24"/>
          <w:szCs w:val="24"/>
        </w:rPr>
        <w:t>Строк дії договору.</w:t>
      </w:r>
    </w:p>
    <w:p w:rsidR="0096367B" w:rsidRPr="00C85EF6" w:rsidRDefault="0096367B" w:rsidP="0096367B">
      <w:pPr>
        <w:widowControl w:val="0"/>
        <w:tabs>
          <w:tab w:val="left" w:pos="709"/>
          <w:tab w:val="center" w:pos="4677"/>
          <w:tab w:val="right" w:pos="9355"/>
        </w:tabs>
        <w:autoSpaceDE w:val="0"/>
        <w:autoSpaceDN w:val="0"/>
        <w:adjustRightInd w:val="0"/>
        <w:spacing w:after="0" w:line="240" w:lineRule="auto"/>
        <w:contextualSpacing/>
        <w:jc w:val="both"/>
        <w:rPr>
          <w:rFonts w:ascii="Times New Roman" w:eastAsia="Calibri" w:hAnsi="Times New Roman" w:cs="Times New Roman"/>
          <w:sz w:val="24"/>
          <w:szCs w:val="24"/>
        </w:rPr>
      </w:pPr>
    </w:p>
    <w:p w:rsidR="0096367B" w:rsidRPr="00C85EF6" w:rsidRDefault="00691F29" w:rsidP="0096367B">
      <w:pPr>
        <w:tabs>
          <w:tab w:val="left" w:pos="360"/>
        </w:tabs>
        <w:spacing w:after="0" w:line="240" w:lineRule="auto"/>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t>8</w:t>
      </w:r>
      <w:r w:rsidR="0096367B" w:rsidRPr="00C85EF6">
        <w:rPr>
          <w:rFonts w:ascii="Times New Roman" w:eastAsia="Calibri" w:hAnsi="Times New Roman" w:cs="Times New Roman"/>
          <w:sz w:val="24"/>
          <w:szCs w:val="24"/>
        </w:rPr>
        <w:t>.1.</w:t>
      </w:r>
      <w:r w:rsidR="0096367B" w:rsidRPr="00C85EF6">
        <w:rPr>
          <w:rFonts w:ascii="Times New Roman" w:eastAsia="Calibri" w:hAnsi="Times New Roman" w:cs="Times New Roman"/>
          <w:sz w:val="24"/>
          <w:szCs w:val="24"/>
        </w:rPr>
        <w:tab/>
        <w:t>Цей Договір набирає чинності з дати його підписання та діє до 31.12.2023 року.</w:t>
      </w:r>
    </w:p>
    <w:p w:rsidR="0096367B" w:rsidRPr="00C85EF6" w:rsidRDefault="00691F29" w:rsidP="0096367B">
      <w:pPr>
        <w:tabs>
          <w:tab w:val="left" w:pos="360"/>
        </w:tabs>
        <w:spacing w:after="0" w:line="240" w:lineRule="auto"/>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t>8</w:t>
      </w:r>
      <w:r w:rsidR="0096367B" w:rsidRPr="00C85EF6">
        <w:rPr>
          <w:rFonts w:ascii="Times New Roman" w:eastAsia="Calibri" w:hAnsi="Times New Roman" w:cs="Times New Roman"/>
          <w:sz w:val="24"/>
          <w:szCs w:val="24"/>
        </w:rPr>
        <w:t>.2. Закінчення строку дії Договору не звільняє Сторони від відповідальності за невиконання або неналежне виконання його умов, яке мало місце під час дії Договору.</w:t>
      </w:r>
    </w:p>
    <w:p w:rsidR="005875B0" w:rsidRPr="00C85EF6" w:rsidRDefault="005875B0" w:rsidP="005875B0">
      <w:pPr>
        <w:tabs>
          <w:tab w:val="left" w:pos="360"/>
          <w:tab w:val="left" w:pos="720"/>
        </w:tabs>
        <w:spacing w:after="0" w:line="240" w:lineRule="auto"/>
        <w:rPr>
          <w:rFonts w:ascii="Times New Roman" w:eastAsia="Calibri" w:hAnsi="Times New Roman" w:cs="Times New Roman"/>
          <w:sz w:val="24"/>
          <w:szCs w:val="24"/>
        </w:rPr>
      </w:pPr>
    </w:p>
    <w:p w:rsidR="00C460C8" w:rsidRPr="00C85EF6" w:rsidRDefault="00C460C8" w:rsidP="00C460C8">
      <w:pPr>
        <w:spacing w:after="0"/>
        <w:ind w:right="-426" w:firstLine="284"/>
        <w:jc w:val="center"/>
        <w:rPr>
          <w:rFonts w:ascii="Times New Roman" w:eastAsia="Calibri" w:hAnsi="Times New Roman" w:cs="Times New Roman"/>
          <w:sz w:val="24"/>
          <w:szCs w:val="24"/>
        </w:rPr>
      </w:pPr>
      <w:r w:rsidRPr="00C85EF6">
        <w:rPr>
          <w:rFonts w:ascii="Times New Roman" w:eastAsia="Calibri" w:hAnsi="Times New Roman" w:cs="Times New Roman"/>
          <w:sz w:val="24"/>
          <w:szCs w:val="24"/>
        </w:rPr>
        <w:t>9</w:t>
      </w:r>
      <w:r w:rsidR="008E4AAC" w:rsidRPr="00C85EF6">
        <w:rPr>
          <w:rFonts w:ascii="Times New Roman" w:eastAsia="Calibri" w:hAnsi="Times New Roman" w:cs="Times New Roman"/>
          <w:sz w:val="24"/>
          <w:szCs w:val="24"/>
        </w:rPr>
        <w:t>. Інші умови.</w:t>
      </w:r>
    </w:p>
    <w:p w:rsidR="008E4AAC" w:rsidRPr="00C85EF6" w:rsidRDefault="008E4AAC" w:rsidP="00C460C8">
      <w:pPr>
        <w:spacing w:after="0"/>
        <w:ind w:right="-426" w:firstLine="284"/>
        <w:jc w:val="center"/>
        <w:rPr>
          <w:rFonts w:ascii="Times New Roman" w:eastAsia="Calibri" w:hAnsi="Times New Roman" w:cs="Times New Roman"/>
          <w:sz w:val="24"/>
          <w:szCs w:val="24"/>
        </w:rPr>
      </w:pPr>
    </w:p>
    <w:p w:rsidR="00C460C8" w:rsidRPr="00C85EF6" w:rsidRDefault="00A90F6A" w:rsidP="00C460C8">
      <w:pPr>
        <w:spacing w:after="0"/>
        <w:ind w:right="-426" w:firstLine="284"/>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t>9</w:t>
      </w:r>
      <w:r w:rsidR="00C460C8" w:rsidRPr="00C85EF6">
        <w:rPr>
          <w:rFonts w:ascii="Times New Roman" w:eastAsia="Calibri" w:hAnsi="Times New Roman" w:cs="Times New Roman"/>
          <w:sz w:val="24"/>
          <w:szCs w:val="24"/>
        </w:rPr>
        <w:t>.1.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460C8" w:rsidRPr="00C85EF6" w:rsidRDefault="00A90F6A" w:rsidP="00C460C8">
      <w:pPr>
        <w:spacing w:after="0"/>
        <w:ind w:right="-426" w:firstLine="284"/>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t>9</w:t>
      </w:r>
      <w:r w:rsidR="00C460C8" w:rsidRPr="00C85EF6">
        <w:rPr>
          <w:rFonts w:ascii="Times New Roman" w:eastAsia="Calibri" w:hAnsi="Times New Roman" w:cs="Times New Roman"/>
          <w:sz w:val="24"/>
          <w:szCs w:val="24"/>
        </w:rPr>
        <w:t xml:space="preserve">.2. Істотними умовами цього Договору є предмет договору, ціна та строк дії договору, а також умови, визнані такими за законом. </w:t>
      </w:r>
      <w:bookmarkStart w:id="3" w:name="_Hlk120274724"/>
      <w:r w:rsidR="00C460C8" w:rsidRPr="00C85EF6">
        <w:rPr>
          <w:rFonts w:ascii="Times New Roman" w:eastAsia="Calibri"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bookmarkEnd w:id="3"/>
    <w:p w:rsidR="00C460C8" w:rsidRPr="00C85EF6" w:rsidRDefault="00A90F6A" w:rsidP="00C460C8">
      <w:pPr>
        <w:spacing w:after="0"/>
        <w:ind w:right="-426" w:firstLine="284"/>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t>9</w:t>
      </w:r>
      <w:r w:rsidR="00C460C8" w:rsidRPr="00C85EF6">
        <w:rPr>
          <w:rFonts w:ascii="Times New Roman" w:eastAsia="Calibri" w:hAnsi="Times New Roman" w:cs="Times New Roman"/>
          <w:sz w:val="24"/>
          <w:szCs w:val="24"/>
        </w:rPr>
        <w:t>.3. Зміна істотних умов Договору допускається виключно у наступних випадках:</w:t>
      </w:r>
    </w:p>
    <w:p w:rsidR="00C460C8" w:rsidRPr="00C85EF6" w:rsidRDefault="00C460C8" w:rsidP="00C460C8">
      <w:pPr>
        <w:spacing w:after="0"/>
        <w:ind w:right="-426" w:firstLine="284"/>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rsidR="00C460C8" w:rsidRPr="00C85EF6" w:rsidRDefault="00C460C8" w:rsidP="00C460C8">
      <w:pPr>
        <w:spacing w:after="0"/>
        <w:ind w:right="-426" w:firstLine="284"/>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lastRenderedPageBreak/>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C460C8" w:rsidRPr="00C85EF6" w:rsidRDefault="00C460C8" w:rsidP="00C460C8">
      <w:pPr>
        <w:spacing w:after="0"/>
        <w:ind w:right="-426" w:firstLine="284"/>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C460C8" w:rsidRPr="00C85EF6" w:rsidRDefault="00C460C8" w:rsidP="00C460C8">
      <w:pPr>
        <w:spacing w:after="0"/>
        <w:ind w:right="-426" w:firstLine="284"/>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C460C8" w:rsidRPr="00C85EF6" w:rsidRDefault="00C460C8" w:rsidP="00C460C8">
      <w:pPr>
        <w:spacing w:after="0"/>
        <w:ind w:right="-426" w:firstLine="284"/>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460C8" w:rsidRPr="00C85EF6" w:rsidRDefault="00C460C8" w:rsidP="00C460C8">
      <w:pPr>
        <w:spacing w:after="0"/>
        <w:ind w:right="-426" w:firstLine="284"/>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t>У цьому випадку Сторони погоджуються, що зміну ціни здійснюють у такому порядку:</w:t>
      </w:r>
    </w:p>
    <w:p w:rsidR="00C460C8" w:rsidRPr="00C85EF6" w:rsidRDefault="00C460C8" w:rsidP="00C460C8">
      <w:pPr>
        <w:spacing w:after="0"/>
        <w:ind w:right="-426" w:firstLine="284"/>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t>•</w:t>
      </w:r>
      <w:r w:rsidRPr="00C85EF6">
        <w:rPr>
          <w:rFonts w:ascii="Times New Roman" w:eastAsia="Calibri" w:hAnsi="Times New Roman" w:cs="Times New Roman"/>
          <w:sz w:val="24"/>
          <w:szCs w:val="24"/>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C460C8" w:rsidRPr="00C85EF6" w:rsidRDefault="00C460C8" w:rsidP="00C460C8">
      <w:pPr>
        <w:spacing w:after="0"/>
        <w:ind w:right="-426" w:firstLine="284"/>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t>•</w:t>
      </w:r>
      <w:r w:rsidRPr="00C85EF6">
        <w:rPr>
          <w:rFonts w:ascii="Times New Roman" w:eastAsia="Calibri" w:hAnsi="Times New Roman" w:cs="Times New Roman"/>
          <w:sz w:val="24"/>
          <w:szCs w:val="24"/>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C460C8" w:rsidRPr="00C85EF6" w:rsidRDefault="00C460C8" w:rsidP="00C460C8">
      <w:pPr>
        <w:spacing w:after="0"/>
        <w:ind w:right="-426" w:firstLine="284"/>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t>•</w:t>
      </w:r>
      <w:r w:rsidRPr="00C85EF6">
        <w:rPr>
          <w:rFonts w:ascii="Times New Roman" w:eastAsia="Calibri" w:hAnsi="Times New Roman" w:cs="Times New Roman"/>
          <w:sz w:val="24"/>
          <w:szCs w:val="24"/>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460C8" w:rsidRPr="00C85EF6" w:rsidRDefault="00C460C8" w:rsidP="00C460C8">
      <w:pPr>
        <w:spacing w:after="0"/>
        <w:ind w:right="-426" w:firstLine="284"/>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t>•</w:t>
      </w:r>
      <w:r w:rsidRPr="00C85EF6">
        <w:rPr>
          <w:rFonts w:ascii="Times New Roman" w:eastAsia="Calibri" w:hAnsi="Times New Roman" w:cs="Times New Roman"/>
          <w:sz w:val="24"/>
          <w:szCs w:val="24"/>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C460C8" w:rsidRPr="00C85EF6" w:rsidRDefault="00C460C8" w:rsidP="00C460C8">
      <w:pPr>
        <w:spacing w:after="0"/>
        <w:ind w:right="-426" w:firstLine="284"/>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C460C8" w:rsidRPr="00C85EF6" w:rsidRDefault="00C460C8" w:rsidP="00C460C8">
      <w:pPr>
        <w:spacing w:after="0"/>
        <w:ind w:right="-426" w:firstLine="284"/>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t>У цьому випадку Сторони погоджуються, що зміну ціни здійснюють у такому порядку:</w:t>
      </w:r>
    </w:p>
    <w:p w:rsidR="00C460C8" w:rsidRPr="00C85EF6" w:rsidRDefault="00C460C8" w:rsidP="00C460C8">
      <w:pPr>
        <w:spacing w:after="0"/>
        <w:ind w:right="-426" w:firstLine="284"/>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t>•</w:t>
      </w:r>
      <w:r w:rsidRPr="00C85EF6">
        <w:rPr>
          <w:rFonts w:ascii="Times New Roman" w:eastAsia="Calibri" w:hAnsi="Times New Roman" w:cs="Times New Roman"/>
          <w:sz w:val="24"/>
          <w:szCs w:val="24"/>
        </w:rPr>
        <w:tab/>
        <w:t>підставою для зміни ціни є письмове звернення Сторони Договору, у разі настання однієї або декілька підстав визначених даним пунктом;</w:t>
      </w:r>
    </w:p>
    <w:p w:rsidR="00C460C8" w:rsidRPr="00C85EF6" w:rsidRDefault="00C460C8" w:rsidP="00C460C8">
      <w:pPr>
        <w:spacing w:after="0"/>
        <w:ind w:right="-426" w:firstLine="284"/>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lastRenderedPageBreak/>
        <w:t>•</w:t>
      </w:r>
      <w:r w:rsidRPr="00C85EF6">
        <w:rPr>
          <w:rFonts w:ascii="Times New Roman" w:eastAsia="Calibri" w:hAnsi="Times New Roman" w:cs="Times New Roman"/>
          <w:sz w:val="24"/>
          <w:szCs w:val="24"/>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C460C8" w:rsidRPr="00C85EF6" w:rsidRDefault="00C460C8" w:rsidP="00C460C8">
      <w:pPr>
        <w:spacing w:after="0"/>
        <w:ind w:right="-426" w:firstLine="284"/>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t>•</w:t>
      </w:r>
      <w:r w:rsidRPr="00C85EF6">
        <w:rPr>
          <w:rFonts w:ascii="Times New Roman" w:eastAsia="Calibri" w:hAnsi="Times New Roman" w:cs="Times New Roman"/>
          <w:sz w:val="24"/>
          <w:szCs w:val="24"/>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C460C8" w:rsidRPr="00C85EF6" w:rsidRDefault="00C460C8" w:rsidP="00C460C8">
      <w:pPr>
        <w:spacing w:after="0"/>
        <w:ind w:right="-426" w:firstLine="284"/>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460C8" w:rsidRPr="00C85EF6" w:rsidRDefault="00361B4C" w:rsidP="00C460C8">
      <w:pPr>
        <w:spacing w:after="0"/>
        <w:ind w:right="-426" w:firstLine="284"/>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t xml:space="preserve">9.4. </w:t>
      </w:r>
      <w:r w:rsidR="00C460C8" w:rsidRPr="00C85EF6">
        <w:rPr>
          <w:rFonts w:ascii="Times New Roman" w:eastAsia="Calibri" w:hAnsi="Times New Roman" w:cs="Times New Roman"/>
          <w:sz w:val="24"/>
          <w:szCs w:val="24"/>
        </w:rPr>
        <w:t>Дія Договору припиняється:</w:t>
      </w:r>
    </w:p>
    <w:p w:rsidR="00C460C8" w:rsidRPr="00C85EF6" w:rsidRDefault="00C460C8" w:rsidP="00C460C8">
      <w:pPr>
        <w:spacing w:after="0"/>
        <w:ind w:right="-426" w:firstLine="284"/>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t>— за згодою Сторін;</w:t>
      </w:r>
    </w:p>
    <w:p w:rsidR="00C460C8" w:rsidRPr="00C85EF6" w:rsidRDefault="00C460C8" w:rsidP="00C460C8">
      <w:pPr>
        <w:spacing w:after="0"/>
        <w:ind w:right="-426" w:firstLine="284"/>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t>— з інших підстав, передбачених даним Договором та чинним законодавством України.</w:t>
      </w:r>
    </w:p>
    <w:p w:rsidR="00C460C8" w:rsidRPr="00C85EF6" w:rsidRDefault="00241F7B" w:rsidP="00C460C8">
      <w:pPr>
        <w:spacing w:after="0"/>
        <w:ind w:right="-426" w:firstLine="284"/>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t>9</w:t>
      </w:r>
      <w:r w:rsidR="00C460C8" w:rsidRPr="00C85EF6">
        <w:rPr>
          <w:rFonts w:ascii="Times New Roman" w:eastAsia="Calibri" w:hAnsi="Times New Roman" w:cs="Times New Roman"/>
          <w:sz w:val="24"/>
          <w:szCs w:val="24"/>
        </w:rPr>
        <w:t>.5.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C460C8" w:rsidRPr="00C85EF6" w:rsidRDefault="00146579" w:rsidP="00C460C8">
      <w:pPr>
        <w:spacing w:after="0"/>
        <w:ind w:right="-426" w:firstLine="284"/>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t>9</w:t>
      </w:r>
      <w:r w:rsidR="00C460C8" w:rsidRPr="00C85EF6">
        <w:rPr>
          <w:rFonts w:ascii="Times New Roman" w:eastAsia="Calibri" w:hAnsi="Times New Roman" w:cs="Times New Roman"/>
          <w:sz w:val="24"/>
          <w:szCs w:val="24"/>
        </w:rPr>
        <w:t>.6.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rsidR="00C460C8" w:rsidRPr="00C85EF6" w:rsidRDefault="00C460C8" w:rsidP="00C460C8">
      <w:pPr>
        <w:spacing w:after="0"/>
        <w:ind w:right="-426" w:firstLine="284"/>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t>- електронна пошта Замовника: gilkomsvc@gmail.com</w:t>
      </w:r>
    </w:p>
    <w:p w:rsidR="00C460C8" w:rsidRPr="00C85EF6" w:rsidRDefault="00C460C8" w:rsidP="00C460C8">
      <w:pPr>
        <w:spacing w:after="0"/>
        <w:ind w:right="-426" w:firstLine="284"/>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t xml:space="preserve">- електронна пошта Виконавця: </w:t>
      </w:r>
    </w:p>
    <w:p w:rsidR="00C460C8" w:rsidRPr="00C85EF6" w:rsidRDefault="000256DD" w:rsidP="00C460C8">
      <w:pPr>
        <w:spacing w:after="0"/>
        <w:ind w:right="-426" w:firstLine="284"/>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t>9</w:t>
      </w:r>
      <w:r w:rsidR="00C460C8" w:rsidRPr="00C85EF6">
        <w:rPr>
          <w:rFonts w:ascii="Times New Roman" w:eastAsia="Calibri" w:hAnsi="Times New Roman" w:cs="Times New Roman"/>
          <w:sz w:val="24"/>
          <w:szCs w:val="24"/>
        </w:rPr>
        <w:t xml:space="preserve">.7. Кожна Сторона несе повну відповідальність за правильність указаних нею в Договорі реквізитів у </w:t>
      </w:r>
      <w:r w:rsidRPr="00C85EF6">
        <w:rPr>
          <w:rFonts w:ascii="Times New Roman" w:eastAsia="Calibri" w:hAnsi="Times New Roman" w:cs="Times New Roman"/>
          <w:sz w:val="24"/>
          <w:szCs w:val="24"/>
        </w:rPr>
        <w:t>Розділі</w:t>
      </w:r>
      <w:r w:rsidR="00C460C8" w:rsidRPr="00C85EF6">
        <w:rPr>
          <w:rFonts w:ascii="Times New Roman" w:eastAsia="Calibri" w:hAnsi="Times New Roman" w:cs="Times New Roman"/>
          <w:sz w:val="24"/>
          <w:szCs w:val="24"/>
        </w:rPr>
        <w:t xml:space="preserve"> 1</w:t>
      </w:r>
      <w:r w:rsidRPr="00C85EF6">
        <w:rPr>
          <w:rFonts w:ascii="Times New Roman" w:eastAsia="Calibri" w:hAnsi="Times New Roman" w:cs="Times New Roman"/>
          <w:sz w:val="24"/>
          <w:szCs w:val="24"/>
        </w:rPr>
        <w:t>0</w:t>
      </w:r>
      <w:r w:rsidR="00C460C8" w:rsidRPr="00C85EF6">
        <w:rPr>
          <w:rFonts w:ascii="Times New Roman" w:eastAsia="Calibri" w:hAnsi="Times New Roman" w:cs="Times New Roman"/>
          <w:sz w:val="24"/>
          <w:szCs w:val="24"/>
        </w:rPr>
        <w:t xml:space="preserve"> </w:t>
      </w:r>
      <w:r w:rsidRPr="00C85EF6">
        <w:rPr>
          <w:rFonts w:ascii="Times New Roman" w:eastAsia="Calibri" w:hAnsi="Times New Roman" w:cs="Times New Roman"/>
          <w:sz w:val="24"/>
          <w:szCs w:val="24"/>
        </w:rPr>
        <w:t>цього договору</w:t>
      </w:r>
      <w:r w:rsidR="00C460C8" w:rsidRPr="00C85EF6">
        <w:rPr>
          <w:rFonts w:ascii="Times New Roman" w:eastAsia="Calibri" w:hAnsi="Times New Roman" w:cs="Times New Roman"/>
          <w:sz w:val="24"/>
          <w:szCs w:val="24"/>
        </w:rPr>
        <w:t>. Сторони зобов’язуються своєчасно в письмовій формі повідомляти одна одну про зміну поштових, банківських та інших реквізитів упродовж 7 (семи) робочих днів з моменту їх зміни, а в разі неповідомлення в установлений строк несуть ризик настання пов’язаних з цим несприятливих наслідків.</w:t>
      </w:r>
    </w:p>
    <w:p w:rsidR="00C460C8" w:rsidRPr="00C85EF6" w:rsidRDefault="000256DD" w:rsidP="00C460C8">
      <w:pPr>
        <w:spacing w:after="0"/>
        <w:ind w:right="-426" w:firstLine="284"/>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t>9</w:t>
      </w:r>
      <w:r w:rsidR="00C460C8" w:rsidRPr="00C85EF6">
        <w:rPr>
          <w:rFonts w:ascii="Times New Roman" w:eastAsia="Calibri" w:hAnsi="Times New Roman" w:cs="Times New Roman"/>
          <w:sz w:val="24"/>
          <w:szCs w:val="24"/>
        </w:rPr>
        <w:t xml:space="preserve">.8. </w:t>
      </w:r>
      <w:bookmarkStart w:id="4" w:name="_Hlk120275192"/>
      <w:r w:rsidR="00C460C8" w:rsidRPr="00C85EF6">
        <w:rPr>
          <w:rFonts w:ascii="Times New Roman" w:eastAsia="Calibri" w:hAnsi="Times New Roman" w:cs="Times New Roman"/>
          <w:sz w:val="24"/>
          <w:szCs w:val="24"/>
        </w:rPr>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bookmarkEnd w:id="4"/>
    <w:p w:rsidR="00C460C8" w:rsidRPr="00C85EF6" w:rsidRDefault="000256DD" w:rsidP="00C460C8">
      <w:pPr>
        <w:spacing w:after="0"/>
        <w:ind w:right="-426" w:firstLine="284"/>
        <w:jc w:val="both"/>
        <w:rPr>
          <w:rFonts w:ascii="Times New Roman" w:eastAsia="Calibri" w:hAnsi="Times New Roman" w:cs="Times New Roman"/>
          <w:sz w:val="24"/>
          <w:szCs w:val="24"/>
        </w:rPr>
      </w:pPr>
      <w:r w:rsidRPr="00C85EF6">
        <w:rPr>
          <w:rFonts w:ascii="Times New Roman" w:eastAsia="Calibri" w:hAnsi="Times New Roman" w:cs="Times New Roman"/>
          <w:sz w:val="24"/>
          <w:szCs w:val="24"/>
        </w:rPr>
        <w:t>9</w:t>
      </w:r>
      <w:r w:rsidR="00C460C8" w:rsidRPr="00C85EF6">
        <w:rPr>
          <w:rFonts w:ascii="Times New Roman" w:eastAsia="Calibri" w:hAnsi="Times New Roman" w:cs="Times New Roman"/>
          <w:sz w:val="24"/>
          <w:szCs w:val="24"/>
        </w:rPr>
        <w:t>.9. Цей Договір підписаний в двох екземплярах, які мають рівну юридичну силу, та вступає в дію з дати його підписання обома Сторонами.</w:t>
      </w:r>
    </w:p>
    <w:p w:rsidR="00E41B4A" w:rsidRPr="00C85EF6" w:rsidRDefault="00E41B4A" w:rsidP="005875B0">
      <w:pPr>
        <w:tabs>
          <w:tab w:val="left" w:pos="360"/>
          <w:tab w:val="left" w:pos="720"/>
        </w:tabs>
        <w:spacing w:after="0" w:line="240" w:lineRule="auto"/>
        <w:rPr>
          <w:rFonts w:ascii="Times New Roman" w:eastAsia="Calibri" w:hAnsi="Times New Roman" w:cs="Times New Roman"/>
          <w:sz w:val="24"/>
          <w:szCs w:val="24"/>
        </w:rPr>
      </w:pPr>
    </w:p>
    <w:p w:rsidR="00E41B4A" w:rsidRPr="00C85EF6" w:rsidRDefault="000256DD" w:rsidP="00E41B4A">
      <w:pPr>
        <w:tabs>
          <w:tab w:val="left" w:pos="360"/>
          <w:tab w:val="left" w:pos="720"/>
        </w:tabs>
        <w:spacing w:after="0" w:line="240" w:lineRule="auto"/>
        <w:jc w:val="center"/>
        <w:rPr>
          <w:rFonts w:ascii="Times New Roman" w:eastAsia="Calibri" w:hAnsi="Times New Roman" w:cs="Times New Roman"/>
          <w:sz w:val="24"/>
          <w:szCs w:val="24"/>
        </w:rPr>
      </w:pPr>
      <w:r w:rsidRPr="00C85EF6">
        <w:rPr>
          <w:rFonts w:ascii="Times New Roman" w:eastAsia="Calibri" w:hAnsi="Times New Roman" w:cs="Times New Roman"/>
          <w:sz w:val="24"/>
          <w:szCs w:val="24"/>
        </w:rPr>
        <w:t>10</w:t>
      </w:r>
      <w:r w:rsidR="00E41B4A" w:rsidRPr="00C85EF6">
        <w:rPr>
          <w:rFonts w:ascii="Times New Roman" w:eastAsia="Calibri" w:hAnsi="Times New Roman" w:cs="Times New Roman"/>
          <w:sz w:val="24"/>
          <w:szCs w:val="24"/>
        </w:rPr>
        <w:t>. Юридичні адреси та реквізити Сторін.</w:t>
      </w:r>
    </w:p>
    <w:p w:rsidR="00E41B4A" w:rsidRPr="00C85EF6" w:rsidRDefault="00E41B4A" w:rsidP="005875B0">
      <w:pPr>
        <w:tabs>
          <w:tab w:val="left" w:pos="360"/>
          <w:tab w:val="left" w:pos="720"/>
        </w:tabs>
        <w:spacing w:after="0" w:line="240" w:lineRule="auto"/>
        <w:rPr>
          <w:rFonts w:ascii="Times New Roman" w:eastAsia="Calibri" w:hAnsi="Times New Roman" w:cs="Times New Roman"/>
          <w:sz w:val="24"/>
          <w:szCs w:val="24"/>
        </w:rPr>
      </w:pPr>
    </w:p>
    <w:p w:rsidR="00E41B4A" w:rsidRPr="00C85EF6" w:rsidRDefault="00E41B4A" w:rsidP="005875B0">
      <w:pPr>
        <w:tabs>
          <w:tab w:val="left" w:pos="360"/>
          <w:tab w:val="left" w:pos="720"/>
        </w:tabs>
        <w:spacing w:after="0" w:line="240" w:lineRule="auto"/>
        <w:rPr>
          <w:rFonts w:ascii="Times New Roman" w:eastAsia="Calibri" w:hAnsi="Times New Roman" w:cs="Times New Roman"/>
          <w:sz w:val="24"/>
          <w:szCs w:val="24"/>
        </w:rPr>
      </w:pPr>
      <w:r w:rsidRPr="00C85EF6">
        <w:rPr>
          <w:rFonts w:ascii="Times New Roman" w:eastAsia="Calibri" w:hAnsi="Times New Roman" w:cs="Times New Roman"/>
          <w:sz w:val="24"/>
          <w:szCs w:val="24"/>
        </w:rPr>
        <w:t xml:space="preserve"> </w:t>
      </w:r>
      <w:r w:rsidR="00775941" w:rsidRPr="00C85EF6">
        <w:rPr>
          <w:rFonts w:ascii="Times New Roman" w:eastAsia="Calibri" w:hAnsi="Times New Roman" w:cs="Times New Roman"/>
          <w:sz w:val="24"/>
          <w:szCs w:val="24"/>
        </w:rPr>
        <w:t>Замовник</w:t>
      </w:r>
    </w:p>
    <w:tbl>
      <w:tblPr>
        <w:tblW w:w="9884" w:type="dxa"/>
        <w:tblInd w:w="-176" w:type="dxa"/>
        <w:tblLayout w:type="fixed"/>
        <w:tblLook w:val="0000" w:firstRow="0" w:lastRow="0" w:firstColumn="0" w:lastColumn="0" w:noHBand="0" w:noVBand="0"/>
      </w:tblPr>
      <w:tblGrid>
        <w:gridCol w:w="4942"/>
        <w:gridCol w:w="4942"/>
      </w:tblGrid>
      <w:tr w:rsidR="00DE4A27" w:rsidRPr="00C85EF6" w:rsidTr="00332537">
        <w:trPr>
          <w:trHeight w:val="80"/>
        </w:trPr>
        <w:tc>
          <w:tcPr>
            <w:tcW w:w="4942" w:type="dxa"/>
          </w:tcPr>
          <w:p w:rsidR="00DE4A27" w:rsidRPr="00C85EF6" w:rsidRDefault="00DE4A27" w:rsidP="00332537">
            <w:pPr>
              <w:spacing w:after="0"/>
              <w:ind w:right="-426"/>
              <w:rPr>
                <w:rFonts w:ascii="Times New Roman" w:eastAsia="Calibri" w:hAnsi="Times New Roman" w:cs="Times New Roman"/>
                <w:sz w:val="24"/>
                <w:szCs w:val="24"/>
              </w:rPr>
            </w:pPr>
            <w:r w:rsidRPr="00C85EF6">
              <w:rPr>
                <w:rFonts w:ascii="Times New Roman" w:eastAsia="Calibri" w:hAnsi="Times New Roman" w:cs="Times New Roman"/>
                <w:sz w:val="24"/>
                <w:szCs w:val="24"/>
              </w:rPr>
              <w:t>______________________________________</w:t>
            </w:r>
          </w:p>
          <w:p w:rsidR="00DE4A27" w:rsidRPr="00C85EF6" w:rsidRDefault="00DE4A27" w:rsidP="00332537">
            <w:pPr>
              <w:spacing w:after="0"/>
              <w:ind w:right="-426"/>
              <w:rPr>
                <w:rFonts w:ascii="Times New Roman" w:eastAsia="Calibri" w:hAnsi="Times New Roman" w:cs="Times New Roman"/>
                <w:sz w:val="24"/>
                <w:szCs w:val="24"/>
              </w:rPr>
            </w:pPr>
            <w:r w:rsidRPr="00C85EF6">
              <w:rPr>
                <w:rFonts w:ascii="Times New Roman" w:eastAsia="Calibri" w:hAnsi="Times New Roman" w:cs="Times New Roman"/>
                <w:sz w:val="24"/>
                <w:szCs w:val="24"/>
              </w:rPr>
              <w:t>Місцезнаходження та адреса для листування:</w:t>
            </w:r>
          </w:p>
          <w:p w:rsidR="00DE4A27" w:rsidRPr="00C85EF6" w:rsidRDefault="00DE4A27" w:rsidP="00332537">
            <w:pPr>
              <w:spacing w:after="0"/>
              <w:ind w:right="-426"/>
              <w:rPr>
                <w:rFonts w:ascii="Times New Roman" w:eastAsia="Calibri" w:hAnsi="Times New Roman" w:cs="Times New Roman"/>
                <w:sz w:val="24"/>
                <w:szCs w:val="24"/>
              </w:rPr>
            </w:pPr>
            <w:r w:rsidRPr="00C85EF6">
              <w:rPr>
                <w:rFonts w:ascii="Times New Roman" w:eastAsia="Calibri" w:hAnsi="Times New Roman" w:cs="Times New Roman"/>
                <w:sz w:val="24"/>
                <w:szCs w:val="24"/>
              </w:rPr>
              <w:t xml:space="preserve">                                                                             .</w:t>
            </w:r>
          </w:p>
          <w:p w:rsidR="00DE4A27" w:rsidRPr="00C85EF6" w:rsidRDefault="00DE4A27" w:rsidP="00332537">
            <w:pPr>
              <w:spacing w:after="0"/>
              <w:ind w:right="-426"/>
              <w:rPr>
                <w:rFonts w:ascii="Times New Roman" w:eastAsia="Calibri" w:hAnsi="Times New Roman" w:cs="Times New Roman"/>
                <w:sz w:val="24"/>
                <w:szCs w:val="24"/>
              </w:rPr>
            </w:pPr>
            <w:r w:rsidRPr="00C85EF6">
              <w:rPr>
                <w:rFonts w:ascii="Times New Roman" w:eastAsia="Calibri" w:hAnsi="Times New Roman" w:cs="Times New Roman"/>
                <w:sz w:val="24"/>
                <w:szCs w:val="24"/>
              </w:rPr>
              <w:t>ЄДРПОУ                                                             .</w:t>
            </w:r>
          </w:p>
          <w:p w:rsidR="00DE4A27" w:rsidRPr="00C85EF6" w:rsidRDefault="00DE4A27" w:rsidP="00332537">
            <w:pPr>
              <w:spacing w:after="0"/>
              <w:ind w:right="-426"/>
              <w:rPr>
                <w:rFonts w:ascii="Times New Roman" w:eastAsia="Calibri" w:hAnsi="Times New Roman" w:cs="Times New Roman"/>
                <w:sz w:val="24"/>
                <w:szCs w:val="24"/>
              </w:rPr>
            </w:pPr>
            <w:r w:rsidRPr="00C85EF6">
              <w:rPr>
                <w:rFonts w:ascii="Times New Roman" w:eastAsia="Calibri" w:hAnsi="Times New Roman" w:cs="Times New Roman"/>
                <w:sz w:val="24"/>
                <w:szCs w:val="24"/>
              </w:rPr>
              <w:t>ІПН                                                                      .</w:t>
            </w:r>
          </w:p>
          <w:p w:rsidR="00DE4A27" w:rsidRPr="00C85EF6" w:rsidRDefault="00DE4A27" w:rsidP="00332537">
            <w:pPr>
              <w:spacing w:after="0"/>
              <w:ind w:right="-426"/>
              <w:rPr>
                <w:rFonts w:ascii="Times New Roman" w:eastAsia="Calibri" w:hAnsi="Times New Roman" w:cs="Times New Roman"/>
                <w:sz w:val="24"/>
                <w:szCs w:val="24"/>
              </w:rPr>
            </w:pPr>
            <w:r w:rsidRPr="00C85EF6">
              <w:rPr>
                <w:rFonts w:ascii="Times New Roman" w:eastAsia="Calibri" w:hAnsi="Times New Roman" w:cs="Times New Roman"/>
                <w:sz w:val="24"/>
                <w:szCs w:val="24"/>
              </w:rPr>
              <w:t>IBAN .</w:t>
            </w:r>
          </w:p>
          <w:p w:rsidR="00DE4A27" w:rsidRPr="00C85EF6" w:rsidRDefault="00DE4A27" w:rsidP="00332537">
            <w:pPr>
              <w:spacing w:after="0"/>
              <w:ind w:right="-426"/>
              <w:rPr>
                <w:rFonts w:ascii="Times New Roman" w:eastAsia="Calibri" w:hAnsi="Times New Roman" w:cs="Times New Roman"/>
                <w:sz w:val="24"/>
                <w:szCs w:val="24"/>
              </w:rPr>
            </w:pPr>
            <w:r w:rsidRPr="00C85EF6">
              <w:rPr>
                <w:rFonts w:ascii="Times New Roman" w:eastAsia="Calibri" w:hAnsi="Times New Roman" w:cs="Times New Roman"/>
                <w:sz w:val="24"/>
                <w:szCs w:val="24"/>
              </w:rPr>
              <w:lastRenderedPageBreak/>
              <w:t>Найменування банку_____________________</w:t>
            </w:r>
          </w:p>
          <w:p w:rsidR="00DE4A27" w:rsidRPr="00C85EF6" w:rsidRDefault="00DE4A27" w:rsidP="00332537">
            <w:pPr>
              <w:spacing w:after="0"/>
              <w:ind w:right="-426"/>
              <w:rPr>
                <w:rFonts w:ascii="Times New Roman" w:eastAsia="Calibri" w:hAnsi="Times New Roman" w:cs="Times New Roman"/>
                <w:sz w:val="24"/>
                <w:szCs w:val="24"/>
              </w:rPr>
            </w:pPr>
            <w:r w:rsidRPr="00C85EF6">
              <w:rPr>
                <w:rFonts w:ascii="Times New Roman" w:eastAsia="Calibri" w:hAnsi="Times New Roman" w:cs="Times New Roman"/>
                <w:sz w:val="24"/>
                <w:szCs w:val="24"/>
              </w:rPr>
              <w:t xml:space="preserve">Телефон +38 (). </w:t>
            </w:r>
          </w:p>
          <w:p w:rsidR="00DE4A27" w:rsidRPr="00C85EF6" w:rsidRDefault="00DE4A27" w:rsidP="00332537">
            <w:pPr>
              <w:shd w:val="clear" w:color="auto" w:fill="FFFFFF"/>
              <w:tabs>
                <w:tab w:val="left" w:pos="142"/>
                <w:tab w:val="left" w:pos="284"/>
              </w:tabs>
              <w:spacing w:after="0"/>
              <w:ind w:right="-426"/>
              <w:rPr>
                <w:rFonts w:ascii="Times New Roman" w:eastAsia="Calibri" w:hAnsi="Times New Roman" w:cs="Times New Roman"/>
                <w:sz w:val="24"/>
                <w:szCs w:val="24"/>
              </w:rPr>
            </w:pPr>
            <w:r w:rsidRPr="00C85EF6">
              <w:rPr>
                <w:rFonts w:ascii="Times New Roman" w:eastAsia="Calibri" w:hAnsi="Times New Roman" w:cs="Times New Roman"/>
                <w:sz w:val="24"/>
                <w:szCs w:val="24"/>
              </w:rPr>
              <w:t>Електронна пошта _______________________</w:t>
            </w:r>
          </w:p>
          <w:p w:rsidR="00DE4A27" w:rsidRPr="00C85EF6" w:rsidRDefault="00DE4A27" w:rsidP="00332537">
            <w:pPr>
              <w:spacing w:after="0"/>
              <w:ind w:right="-426"/>
              <w:rPr>
                <w:rFonts w:ascii="Times New Roman" w:eastAsia="Calibri" w:hAnsi="Times New Roman" w:cs="Times New Roman"/>
                <w:sz w:val="24"/>
                <w:szCs w:val="24"/>
              </w:rPr>
            </w:pPr>
            <w:r w:rsidRPr="00C85EF6">
              <w:rPr>
                <w:rFonts w:ascii="Times New Roman" w:eastAsia="Calibri" w:hAnsi="Times New Roman" w:cs="Times New Roman"/>
                <w:sz w:val="24"/>
                <w:szCs w:val="24"/>
              </w:rPr>
              <w:t>Виконавець має статус платника _____________</w:t>
            </w:r>
          </w:p>
          <w:p w:rsidR="00DE4A27" w:rsidRPr="00C85EF6" w:rsidRDefault="00DE4A27" w:rsidP="00332537">
            <w:pPr>
              <w:spacing w:after="0"/>
              <w:ind w:right="-426"/>
              <w:rPr>
                <w:rFonts w:ascii="Times New Roman" w:eastAsia="Calibri" w:hAnsi="Times New Roman" w:cs="Times New Roman"/>
                <w:sz w:val="24"/>
                <w:szCs w:val="24"/>
              </w:rPr>
            </w:pPr>
            <w:r w:rsidRPr="00C85EF6">
              <w:rPr>
                <w:rFonts w:ascii="Times New Roman" w:eastAsia="Calibri" w:hAnsi="Times New Roman" w:cs="Times New Roman"/>
                <w:sz w:val="24"/>
                <w:szCs w:val="24"/>
              </w:rPr>
              <w:t>______________________________________</w:t>
            </w:r>
          </w:p>
          <w:p w:rsidR="00DE4A27" w:rsidRPr="00C85EF6" w:rsidRDefault="00DE4A27" w:rsidP="00332537">
            <w:pPr>
              <w:spacing w:after="0"/>
              <w:ind w:right="-426"/>
              <w:rPr>
                <w:rFonts w:ascii="Times New Roman" w:eastAsia="Calibri" w:hAnsi="Times New Roman" w:cs="Times New Roman"/>
                <w:sz w:val="24"/>
                <w:szCs w:val="24"/>
              </w:rPr>
            </w:pPr>
          </w:p>
          <w:p w:rsidR="00DE4A27" w:rsidRPr="00C85EF6" w:rsidRDefault="00DE4A27" w:rsidP="00332537">
            <w:pPr>
              <w:autoSpaceDE w:val="0"/>
              <w:spacing w:after="0"/>
              <w:ind w:right="-426"/>
              <w:rPr>
                <w:rFonts w:ascii="Times New Roman" w:eastAsia="Calibri" w:hAnsi="Times New Roman" w:cs="Times New Roman"/>
                <w:sz w:val="24"/>
                <w:szCs w:val="24"/>
              </w:rPr>
            </w:pPr>
            <w:r w:rsidRPr="00C85EF6">
              <w:rPr>
                <w:rFonts w:ascii="Times New Roman" w:eastAsia="Calibri" w:hAnsi="Times New Roman" w:cs="Times New Roman"/>
                <w:sz w:val="24"/>
                <w:szCs w:val="24"/>
              </w:rPr>
              <w:t xml:space="preserve"> //</w:t>
            </w:r>
          </w:p>
          <w:p w:rsidR="00DE4A27" w:rsidRPr="00C85EF6" w:rsidRDefault="00DE4A27" w:rsidP="00332537">
            <w:pPr>
              <w:autoSpaceDE w:val="0"/>
              <w:spacing w:after="0"/>
              <w:ind w:right="-426"/>
              <w:rPr>
                <w:rFonts w:ascii="Times New Roman" w:eastAsia="Calibri" w:hAnsi="Times New Roman" w:cs="Times New Roman"/>
                <w:sz w:val="24"/>
                <w:szCs w:val="24"/>
              </w:rPr>
            </w:pPr>
            <w:r w:rsidRPr="00C85EF6">
              <w:rPr>
                <w:rFonts w:ascii="Times New Roman" w:eastAsia="Calibri" w:hAnsi="Times New Roman" w:cs="Times New Roman"/>
                <w:sz w:val="24"/>
                <w:szCs w:val="24"/>
              </w:rPr>
              <w:tab/>
              <w:t xml:space="preserve">(Підпис) </w:t>
            </w:r>
            <w:r w:rsidRPr="00C85EF6">
              <w:rPr>
                <w:rFonts w:ascii="Times New Roman" w:eastAsia="Calibri" w:hAnsi="Times New Roman" w:cs="Times New Roman"/>
                <w:sz w:val="24"/>
                <w:szCs w:val="24"/>
              </w:rPr>
              <w:tab/>
              <w:t xml:space="preserve">                              ( П.І.Б.)</w:t>
            </w:r>
          </w:p>
          <w:p w:rsidR="00DE4A27" w:rsidRPr="00C85EF6" w:rsidRDefault="00DE4A27" w:rsidP="00332537">
            <w:pPr>
              <w:spacing w:after="0"/>
              <w:ind w:right="-426"/>
              <w:rPr>
                <w:rFonts w:ascii="Times New Roman" w:eastAsia="Calibri" w:hAnsi="Times New Roman" w:cs="Times New Roman"/>
                <w:sz w:val="24"/>
                <w:szCs w:val="24"/>
              </w:rPr>
            </w:pPr>
            <w:r w:rsidRPr="00C85EF6">
              <w:rPr>
                <w:rFonts w:ascii="Times New Roman" w:eastAsia="Calibri" w:hAnsi="Times New Roman" w:cs="Times New Roman"/>
                <w:sz w:val="24"/>
                <w:szCs w:val="24"/>
              </w:rPr>
              <w:t>М.П.</w:t>
            </w:r>
          </w:p>
        </w:tc>
        <w:tc>
          <w:tcPr>
            <w:tcW w:w="4942" w:type="dxa"/>
          </w:tcPr>
          <w:p w:rsidR="00DE4A27" w:rsidRPr="00C85EF6" w:rsidRDefault="00775941" w:rsidP="00332537">
            <w:pPr>
              <w:spacing w:after="0"/>
              <w:ind w:right="-426"/>
              <w:rPr>
                <w:rFonts w:ascii="Times New Roman" w:eastAsia="Calibri" w:hAnsi="Times New Roman" w:cs="Times New Roman"/>
                <w:sz w:val="24"/>
                <w:szCs w:val="24"/>
              </w:rPr>
            </w:pPr>
            <w:r w:rsidRPr="00C85EF6">
              <w:rPr>
                <w:rFonts w:ascii="Times New Roman" w:eastAsia="Calibri" w:hAnsi="Times New Roman" w:cs="Times New Roman"/>
                <w:sz w:val="24"/>
                <w:szCs w:val="24"/>
              </w:rPr>
              <w:lastRenderedPageBreak/>
              <w:t>Виконавець</w:t>
            </w:r>
          </w:p>
          <w:p w:rsidR="00DE4A27" w:rsidRPr="00C85EF6" w:rsidRDefault="00DE4A27" w:rsidP="00332537">
            <w:pPr>
              <w:spacing w:after="0"/>
              <w:ind w:right="-426"/>
              <w:rPr>
                <w:rFonts w:ascii="Times New Roman" w:eastAsia="Calibri" w:hAnsi="Times New Roman" w:cs="Times New Roman"/>
                <w:sz w:val="24"/>
                <w:szCs w:val="24"/>
              </w:rPr>
            </w:pPr>
            <w:r w:rsidRPr="00C85EF6">
              <w:rPr>
                <w:rFonts w:ascii="Times New Roman" w:eastAsia="Calibri" w:hAnsi="Times New Roman" w:cs="Times New Roman"/>
                <w:sz w:val="24"/>
                <w:szCs w:val="24"/>
              </w:rPr>
              <w:t>_________________________________</w:t>
            </w:r>
          </w:p>
          <w:p w:rsidR="00DE4A27" w:rsidRPr="00C85EF6" w:rsidRDefault="00DE4A27" w:rsidP="00332537">
            <w:pPr>
              <w:spacing w:after="0"/>
              <w:ind w:right="-426"/>
              <w:rPr>
                <w:rFonts w:ascii="Times New Roman" w:eastAsia="Calibri" w:hAnsi="Times New Roman" w:cs="Times New Roman"/>
                <w:sz w:val="24"/>
                <w:szCs w:val="24"/>
              </w:rPr>
            </w:pPr>
            <w:r w:rsidRPr="00C85EF6">
              <w:rPr>
                <w:rFonts w:ascii="Times New Roman" w:eastAsia="Calibri" w:hAnsi="Times New Roman" w:cs="Times New Roman"/>
                <w:sz w:val="24"/>
                <w:szCs w:val="24"/>
              </w:rPr>
              <w:t>Місцезнаходження та адреса для листування:</w:t>
            </w:r>
          </w:p>
          <w:p w:rsidR="00DE4A27" w:rsidRPr="00C85EF6" w:rsidRDefault="00DE4A27" w:rsidP="00332537">
            <w:pPr>
              <w:spacing w:after="0"/>
              <w:ind w:right="-426"/>
              <w:rPr>
                <w:rFonts w:ascii="Times New Roman" w:eastAsia="Calibri" w:hAnsi="Times New Roman" w:cs="Times New Roman"/>
                <w:sz w:val="24"/>
                <w:szCs w:val="24"/>
              </w:rPr>
            </w:pPr>
            <w:r w:rsidRPr="00C85EF6">
              <w:rPr>
                <w:rFonts w:ascii="Times New Roman" w:eastAsia="Calibri" w:hAnsi="Times New Roman" w:cs="Times New Roman"/>
                <w:sz w:val="24"/>
                <w:szCs w:val="24"/>
              </w:rPr>
              <w:t xml:space="preserve">                                                                             .                                                                          </w:t>
            </w:r>
          </w:p>
          <w:p w:rsidR="00DE4A27" w:rsidRPr="00C85EF6" w:rsidRDefault="00DE4A27" w:rsidP="00332537">
            <w:pPr>
              <w:spacing w:after="0"/>
              <w:ind w:right="-426"/>
              <w:rPr>
                <w:rFonts w:ascii="Times New Roman" w:eastAsia="Calibri" w:hAnsi="Times New Roman" w:cs="Times New Roman"/>
                <w:sz w:val="24"/>
                <w:szCs w:val="24"/>
              </w:rPr>
            </w:pPr>
            <w:r w:rsidRPr="00C85EF6">
              <w:rPr>
                <w:rFonts w:ascii="Times New Roman" w:eastAsia="Calibri" w:hAnsi="Times New Roman" w:cs="Times New Roman"/>
                <w:sz w:val="24"/>
                <w:szCs w:val="24"/>
              </w:rPr>
              <w:t xml:space="preserve">ЄДРПОУ </w:t>
            </w:r>
          </w:p>
          <w:p w:rsidR="00DE4A27" w:rsidRPr="00C85EF6" w:rsidRDefault="00DE4A27" w:rsidP="00332537">
            <w:pPr>
              <w:spacing w:after="0"/>
              <w:ind w:right="-426"/>
              <w:rPr>
                <w:rFonts w:ascii="Times New Roman" w:eastAsia="Calibri" w:hAnsi="Times New Roman" w:cs="Times New Roman"/>
                <w:sz w:val="24"/>
                <w:szCs w:val="24"/>
              </w:rPr>
            </w:pPr>
            <w:r w:rsidRPr="00C85EF6">
              <w:rPr>
                <w:rFonts w:ascii="Times New Roman" w:eastAsia="Calibri" w:hAnsi="Times New Roman" w:cs="Times New Roman"/>
                <w:sz w:val="24"/>
                <w:szCs w:val="24"/>
              </w:rPr>
              <w:t>ІПН                                                                       .</w:t>
            </w:r>
          </w:p>
          <w:p w:rsidR="00DE4A27" w:rsidRPr="00C85EF6" w:rsidRDefault="00DE4A27" w:rsidP="00332537">
            <w:pPr>
              <w:spacing w:after="0"/>
              <w:ind w:right="-426"/>
              <w:rPr>
                <w:rFonts w:ascii="Times New Roman" w:eastAsia="Calibri" w:hAnsi="Times New Roman" w:cs="Times New Roman"/>
                <w:sz w:val="24"/>
                <w:szCs w:val="24"/>
              </w:rPr>
            </w:pPr>
            <w:r w:rsidRPr="00C85EF6">
              <w:rPr>
                <w:rFonts w:ascii="Times New Roman" w:eastAsia="Calibri" w:hAnsi="Times New Roman" w:cs="Times New Roman"/>
                <w:sz w:val="24"/>
                <w:szCs w:val="24"/>
              </w:rPr>
              <w:lastRenderedPageBreak/>
              <w:t>IBAN</w:t>
            </w:r>
          </w:p>
          <w:p w:rsidR="00DE4A27" w:rsidRPr="00C85EF6" w:rsidRDefault="00DE4A27" w:rsidP="00332537">
            <w:pPr>
              <w:spacing w:after="0"/>
              <w:ind w:right="-426"/>
              <w:rPr>
                <w:rFonts w:ascii="Times New Roman" w:eastAsia="Calibri" w:hAnsi="Times New Roman" w:cs="Times New Roman"/>
                <w:sz w:val="24"/>
                <w:szCs w:val="24"/>
              </w:rPr>
            </w:pPr>
            <w:r w:rsidRPr="00C85EF6">
              <w:rPr>
                <w:rFonts w:ascii="Times New Roman" w:eastAsia="Calibri" w:hAnsi="Times New Roman" w:cs="Times New Roman"/>
                <w:sz w:val="24"/>
                <w:szCs w:val="24"/>
              </w:rPr>
              <w:t xml:space="preserve">Найменування банку_____________________ </w:t>
            </w:r>
          </w:p>
          <w:p w:rsidR="00DE4A27" w:rsidRPr="00C85EF6" w:rsidRDefault="00DE4A27" w:rsidP="00332537">
            <w:pPr>
              <w:spacing w:after="0"/>
              <w:ind w:right="-426"/>
              <w:rPr>
                <w:rFonts w:ascii="Times New Roman" w:eastAsia="Calibri" w:hAnsi="Times New Roman" w:cs="Times New Roman"/>
                <w:sz w:val="24"/>
                <w:szCs w:val="24"/>
              </w:rPr>
            </w:pPr>
            <w:r w:rsidRPr="00C85EF6">
              <w:rPr>
                <w:rFonts w:ascii="Times New Roman" w:eastAsia="Calibri" w:hAnsi="Times New Roman" w:cs="Times New Roman"/>
                <w:sz w:val="24"/>
                <w:szCs w:val="24"/>
              </w:rPr>
              <w:t xml:space="preserve">Телефон +38 (). </w:t>
            </w:r>
          </w:p>
          <w:p w:rsidR="00DE4A27" w:rsidRPr="00C85EF6" w:rsidRDefault="00DE4A27" w:rsidP="00332537">
            <w:pPr>
              <w:shd w:val="clear" w:color="auto" w:fill="FFFFFF"/>
              <w:tabs>
                <w:tab w:val="left" w:pos="142"/>
                <w:tab w:val="left" w:pos="284"/>
              </w:tabs>
              <w:spacing w:after="0"/>
              <w:ind w:right="-426"/>
              <w:rPr>
                <w:rFonts w:ascii="Times New Roman" w:eastAsia="Calibri" w:hAnsi="Times New Roman" w:cs="Times New Roman"/>
                <w:sz w:val="24"/>
                <w:szCs w:val="24"/>
              </w:rPr>
            </w:pPr>
            <w:r w:rsidRPr="00C85EF6">
              <w:rPr>
                <w:rFonts w:ascii="Times New Roman" w:eastAsia="Calibri" w:hAnsi="Times New Roman" w:cs="Times New Roman"/>
                <w:sz w:val="24"/>
                <w:szCs w:val="24"/>
              </w:rPr>
              <w:t>Електронна пошта _______________________</w:t>
            </w:r>
          </w:p>
          <w:p w:rsidR="00DE4A27" w:rsidRPr="00C85EF6" w:rsidRDefault="00DE4A27" w:rsidP="00332537">
            <w:pPr>
              <w:spacing w:after="0"/>
              <w:ind w:right="-426"/>
              <w:rPr>
                <w:rFonts w:ascii="Times New Roman" w:eastAsia="Calibri" w:hAnsi="Times New Roman" w:cs="Times New Roman"/>
                <w:sz w:val="24"/>
                <w:szCs w:val="24"/>
              </w:rPr>
            </w:pPr>
            <w:r w:rsidRPr="00C85EF6">
              <w:rPr>
                <w:rFonts w:ascii="Times New Roman" w:eastAsia="Calibri" w:hAnsi="Times New Roman" w:cs="Times New Roman"/>
                <w:sz w:val="24"/>
                <w:szCs w:val="24"/>
              </w:rPr>
              <w:t>Замовник має статус платника _____________</w:t>
            </w:r>
          </w:p>
          <w:p w:rsidR="00DE4A27" w:rsidRPr="00C85EF6" w:rsidRDefault="00DE4A27" w:rsidP="00332537">
            <w:pPr>
              <w:spacing w:after="0"/>
              <w:ind w:right="-426"/>
              <w:rPr>
                <w:rFonts w:ascii="Times New Roman" w:eastAsia="Calibri" w:hAnsi="Times New Roman" w:cs="Times New Roman"/>
                <w:sz w:val="24"/>
                <w:szCs w:val="24"/>
              </w:rPr>
            </w:pPr>
            <w:r w:rsidRPr="00C85EF6">
              <w:rPr>
                <w:rFonts w:ascii="Times New Roman" w:eastAsia="Calibri" w:hAnsi="Times New Roman" w:cs="Times New Roman"/>
                <w:sz w:val="24"/>
                <w:szCs w:val="24"/>
              </w:rPr>
              <w:t>______________________________________</w:t>
            </w:r>
          </w:p>
          <w:p w:rsidR="00DE4A27" w:rsidRPr="00C85EF6" w:rsidRDefault="00DE4A27" w:rsidP="00332537">
            <w:pPr>
              <w:spacing w:after="0"/>
              <w:ind w:right="-426"/>
              <w:rPr>
                <w:rFonts w:ascii="Times New Roman" w:eastAsia="Calibri" w:hAnsi="Times New Roman" w:cs="Times New Roman"/>
                <w:sz w:val="24"/>
                <w:szCs w:val="24"/>
              </w:rPr>
            </w:pPr>
          </w:p>
          <w:p w:rsidR="00DE4A27" w:rsidRPr="00C85EF6" w:rsidRDefault="00DE4A27" w:rsidP="00332537">
            <w:pPr>
              <w:autoSpaceDE w:val="0"/>
              <w:spacing w:after="0"/>
              <w:ind w:right="-426"/>
              <w:rPr>
                <w:rFonts w:ascii="Times New Roman" w:eastAsia="Calibri" w:hAnsi="Times New Roman" w:cs="Times New Roman"/>
                <w:sz w:val="24"/>
                <w:szCs w:val="24"/>
              </w:rPr>
            </w:pPr>
            <w:r w:rsidRPr="00C85EF6">
              <w:rPr>
                <w:rFonts w:ascii="Times New Roman" w:eastAsia="Calibri" w:hAnsi="Times New Roman" w:cs="Times New Roman"/>
                <w:sz w:val="24"/>
                <w:szCs w:val="24"/>
              </w:rPr>
              <w:t xml:space="preserve"> //</w:t>
            </w:r>
          </w:p>
          <w:p w:rsidR="00DE4A27" w:rsidRPr="00C85EF6" w:rsidRDefault="00DE4A27" w:rsidP="00332537">
            <w:pPr>
              <w:spacing w:after="0"/>
              <w:ind w:right="-426"/>
              <w:rPr>
                <w:rFonts w:ascii="Times New Roman" w:eastAsia="Calibri" w:hAnsi="Times New Roman" w:cs="Times New Roman"/>
                <w:sz w:val="24"/>
                <w:szCs w:val="24"/>
              </w:rPr>
            </w:pPr>
            <w:r w:rsidRPr="00C85EF6">
              <w:rPr>
                <w:rFonts w:ascii="Times New Roman" w:eastAsia="Calibri" w:hAnsi="Times New Roman" w:cs="Times New Roman"/>
                <w:sz w:val="24"/>
                <w:szCs w:val="24"/>
              </w:rPr>
              <w:tab/>
              <w:t xml:space="preserve">(Підпис) </w:t>
            </w:r>
            <w:r w:rsidRPr="00C85EF6">
              <w:rPr>
                <w:rFonts w:ascii="Times New Roman" w:eastAsia="Calibri" w:hAnsi="Times New Roman" w:cs="Times New Roman"/>
                <w:sz w:val="24"/>
                <w:szCs w:val="24"/>
              </w:rPr>
              <w:tab/>
              <w:t xml:space="preserve">                              (П.І.Б.)</w:t>
            </w:r>
          </w:p>
          <w:p w:rsidR="00DE4A27" w:rsidRPr="00C85EF6" w:rsidRDefault="00DE4A27" w:rsidP="00332537">
            <w:pPr>
              <w:spacing w:after="0"/>
              <w:ind w:right="-426"/>
              <w:rPr>
                <w:rFonts w:ascii="Times New Roman" w:eastAsia="Calibri" w:hAnsi="Times New Roman" w:cs="Times New Roman"/>
                <w:sz w:val="24"/>
                <w:szCs w:val="24"/>
              </w:rPr>
            </w:pPr>
            <w:r w:rsidRPr="00C85EF6">
              <w:rPr>
                <w:rFonts w:ascii="Times New Roman" w:eastAsia="Calibri" w:hAnsi="Times New Roman" w:cs="Times New Roman"/>
                <w:sz w:val="24"/>
                <w:szCs w:val="24"/>
              </w:rPr>
              <w:t>М.П.</w:t>
            </w:r>
          </w:p>
        </w:tc>
      </w:tr>
    </w:tbl>
    <w:p w:rsidR="00E41B4A" w:rsidRPr="00C85EF6" w:rsidRDefault="00E41B4A" w:rsidP="005875B0">
      <w:pPr>
        <w:tabs>
          <w:tab w:val="left" w:pos="360"/>
          <w:tab w:val="left" w:pos="720"/>
        </w:tabs>
        <w:spacing w:after="0" w:line="240" w:lineRule="auto"/>
        <w:rPr>
          <w:rFonts w:ascii="Times New Roman" w:eastAsia="Calibri" w:hAnsi="Times New Roman" w:cs="Times New Roman"/>
          <w:sz w:val="24"/>
          <w:szCs w:val="24"/>
        </w:rPr>
      </w:pPr>
    </w:p>
    <w:p w:rsidR="0091116B" w:rsidRPr="00C85EF6" w:rsidRDefault="0091116B" w:rsidP="0091116B">
      <w:pPr>
        <w:tabs>
          <w:tab w:val="left" w:pos="360"/>
          <w:tab w:val="left" w:pos="720"/>
        </w:tabs>
        <w:spacing w:after="0" w:line="240" w:lineRule="auto"/>
        <w:rPr>
          <w:rFonts w:ascii="Times New Roman" w:eastAsia="Calibri" w:hAnsi="Times New Roman" w:cs="Times New Roman"/>
          <w:sz w:val="24"/>
          <w:szCs w:val="24"/>
        </w:rPr>
      </w:pPr>
    </w:p>
    <w:p w:rsidR="00034AB9" w:rsidRDefault="00034AB9" w:rsidP="0091116B">
      <w:pPr>
        <w:pStyle w:val="2"/>
        <w:ind w:left="6096"/>
        <w:jc w:val="both"/>
        <w:rPr>
          <w:rFonts w:ascii="Times New Roman" w:hAnsi="Times New Roman"/>
          <w:sz w:val="22"/>
          <w:szCs w:val="22"/>
          <w:lang w:val="uk-UA"/>
        </w:rPr>
      </w:pPr>
    </w:p>
    <w:p w:rsidR="00034AB9" w:rsidRDefault="00034AB9" w:rsidP="00BF05B2">
      <w:pPr>
        <w:pStyle w:val="2"/>
        <w:jc w:val="both"/>
        <w:rPr>
          <w:rFonts w:ascii="Times New Roman" w:hAnsi="Times New Roman"/>
          <w:sz w:val="22"/>
          <w:szCs w:val="22"/>
          <w:lang w:val="uk-UA"/>
        </w:rPr>
      </w:pPr>
    </w:p>
    <w:p w:rsidR="00034AB9" w:rsidRDefault="00034AB9" w:rsidP="0091116B">
      <w:pPr>
        <w:pStyle w:val="2"/>
        <w:ind w:left="6096"/>
        <w:jc w:val="both"/>
        <w:rPr>
          <w:rFonts w:ascii="Times New Roman" w:hAnsi="Times New Roman"/>
          <w:sz w:val="22"/>
          <w:szCs w:val="22"/>
          <w:lang w:val="uk-UA"/>
        </w:rPr>
      </w:pPr>
    </w:p>
    <w:p w:rsidR="0091116B" w:rsidRDefault="0091116B" w:rsidP="0091116B">
      <w:pPr>
        <w:pStyle w:val="2"/>
        <w:ind w:left="6096"/>
        <w:jc w:val="both"/>
        <w:rPr>
          <w:rFonts w:ascii="Times New Roman" w:hAnsi="Times New Roman"/>
          <w:sz w:val="22"/>
          <w:szCs w:val="22"/>
          <w:lang w:val="uk-UA"/>
        </w:rPr>
      </w:pPr>
      <w:r>
        <w:rPr>
          <w:rFonts w:ascii="Times New Roman" w:hAnsi="Times New Roman"/>
          <w:sz w:val="22"/>
          <w:szCs w:val="22"/>
          <w:lang w:val="uk-UA"/>
        </w:rPr>
        <w:t>Додаток № 1</w:t>
      </w:r>
    </w:p>
    <w:p w:rsidR="0091116B" w:rsidRDefault="00BF05B2" w:rsidP="0091116B">
      <w:pPr>
        <w:spacing w:after="0" w:line="240" w:lineRule="auto"/>
        <w:ind w:left="6096"/>
        <w:jc w:val="both"/>
        <w:rPr>
          <w:rFonts w:ascii="Times New Roman" w:hAnsi="Times New Roman"/>
          <w:lang w:val="uk-UA"/>
        </w:rPr>
      </w:pPr>
      <w:r>
        <w:rPr>
          <w:rFonts w:ascii="Times New Roman" w:hAnsi="Times New Roman"/>
          <w:lang w:val="uk-UA"/>
        </w:rPr>
        <w:t>до Договору про надання послуг</w:t>
      </w:r>
      <w:r w:rsidR="0091116B">
        <w:rPr>
          <w:rFonts w:ascii="Times New Roman" w:hAnsi="Times New Roman"/>
          <w:lang w:val="uk-UA"/>
        </w:rPr>
        <w:t xml:space="preserve"> № _______________ </w:t>
      </w:r>
    </w:p>
    <w:p w:rsidR="0091116B" w:rsidRDefault="0091116B" w:rsidP="0091116B">
      <w:pPr>
        <w:spacing w:after="0" w:line="240" w:lineRule="auto"/>
        <w:ind w:left="6096"/>
        <w:jc w:val="both"/>
        <w:rPr>
          <w:rFonts w:ascii="Times New Roman" w:hAnsi="Times New Roman"/>
          <w:lang w:val="uk-UA"/>
        </w:rPr>
      </w:pPr>
      <w:r>
        <w:rPr>
          <w:rFonts w:ascii="Times New Roman" w:hAnsi="Times New Roman"/>
          <w:lang w:val="uk-UA"/>
        </w:rPr>
        <w:t>від  «_____»_________2023р.</w:t>
      </w:r>
    </w:p>
    <w:p w:rsidR="0091116B" w:rsidRDefault="0091116B" w:rsidP="0091116B">
      <w:pPr>
        <w:spacing w:after="0" w:line="240" w:lineRule="auto"/>
        <w:jc w:val="center"/>
        <w:rPr>
          <w:rFonts w:ascii="Times New Roman" w:hAnsi="Times New Roman"/>
          <w:b/>
          <w:lang w:val="uk-UA"/>
        </w:rPr>
      </w:pPr>
    </w:p>
    <w:p w:rsidR="0091116B" w:rsidRDefault="0091116B" w:rsidP="0091116B">
      <w:pPr>
        <w:spacing w:after="0" w:line="240" w:lineRule="auto"/>
        <w:jc w:val="both"/>
        <w:rPr>
          <w:rFonts w:ascii="Times New Roman" w:hAnsi="Times New Roman"/>
          <w:lang w:val="uk-UA"/>
        </w:rPr>
      </w:pPr>
    </w:p>
    <w:p w:rsidR="0072326D" w:rsidRPr="00BD42CA" w:rsidRDefault="0072326D" w:rsidP="0072326D">
      <w:pPr>
        <w:tabs>
          <w:tab w:val="left" w:pos="0"/>
        </w:tabs>
        <w:spacing w:line="240" w:lineRule="exact"/>
        <w:rPr>
          <w:rFonts w:ascii="Times New Roman" w:hAnsi="Times New Roman" w:cs="Times New Roman"/>
          <w:b/>
          <w:sz w:val="28"/>
          <w:szCs w:val="28"/>
          <w:lang w:val="uk-UA"/>
        </w:rPr>
      </w:pPr>
      <w:r>
        <w:rPr>
          <w:rFonts w:ascii="Times New Roman" w:hAnsi="Times New Roman" w:cs="Times New Roman"/>
          <w:b/>
          <w:sz w:val="28"/>
          <w:szCs w:val="28"/>
          <w:lang w:val="uk-UA"/>
        </w:rPr>
        <w:t>Перелік об’єктів</w:t>
      </w:r>
      <w:r w:rsidR="000246D0">
        <w:rPr>
          <w:rFonts w:ascii="Times New Roman" w:hAnsi="Times New Roman" w:cs="Times New Roman"/>
          <w:b/>
          <w:sz w:val="28"/>
          <w:szCs w:val="28"/>
          <w:lang w:val="uk-UA"/>
        </w:rPr>
        <w:t xml:space="preserve"> </w:t>
      </w:r>
      <w:r w:rsidR="000439B8">
        <w:rPr>
          <w:rFonts w:ascii="Times New Roman" w:hAnsi="Times New Roman" w:cs="Times New Roman"/>
          <w:b/>
          <w:sz w:val="28"/>
          <w:szCs w:val="28"/>
          <w:lang w:val="uk-UA"/>
        </w:rPr>
        <w:t>надання</w:t>
      </w:r>
      <w:r>
        <w:rPr>
          <w:rFonts w:ascii="Times New Roman" w:hAnsi="Times New Roman" w:cs="Times New Roman"/>
          <w:b/>
          <w:sz w:val="28"/>
          <w:szCs w:val="28"/>
          <w:lang w:val="uk-UA"/>
        </w:rPr>
        <w:t xml:space="preserve"> послуг</w:t>
      </w:r>
      <w:r w:rsidR="000439B8">
        <w:rPr>
          <w:rFonts w:ascii="Times New Roman" w:hAnsi="Times New Roman" w:cs="Times New Roman"/>
          <w:b/>
          <w:sz w:val="28"/>
          <w:szCs w:val="28"/>
          <w:lang w:val="uk-UA"/>
        </w:rPr>
        <w:t>:</w:t>
      </w:r>
    </w:p>
    <w:p w:rsidR="0072326D" w:rsidRDefault="0072326D" w:rsidP="0072326D">
      <w:pPr>
        <w:tabs>
          <w:tab w:val="left" w:pos="0"/>
        </w:tabs>
        <w:spacing w:after="0" w:line="240" w:lineRule="auto"/>
        <w:rPr>
          <w:rFonts w:ascii="Times New Roman" w:hAnsi="Times New Roman" w:cs="Times New Roman"/>
          <w:sz w:val="24"/>
          <w:szCs w:val="24"/>
          <w:lang w:val="uk-UA"/>
        </w:rPr>
      </w:pPr>
    </w:p>
    <w:tbl>
      <w:tblPr>
        <w:tblStyle w:val="a8"/>
        <w:tblW w:w="8647" w:type="dxa"/>
        <w:tblLook w:val="04A0" w:firstRow="1" w:lastRow="0" w:firstColumn="1" w:lastColumn="0" w:noHBand="0" w:noVBand="1"/>
      </w:tblPr>
      <w:tblGrid>
        <w:gridCol w:w="1637"/>
        <w:gridCol w:w="4598"/>
        <w:gridCol w:w="2412"/>
      </w:tblGrid>
      <w:tr w:rsidR="0072326D" w:rsidRPr="00821F0C" w:rsidTr="0072326D">
        <w:trPr>
          <w:trHeight w:val="336"/>
        </w:trPr>
        <w:tc>
          <w:tcPr>
            <w:tcW w:w="1637" w:type="dxa"/>
          </w:tcPr>
          <w:p w:rsidR="0072326D" w:rsidRPr="00821F0C" w:rsidRDefault="0072326D" w:rsidP="0072326D">
            <w:pPr>
              <w:jc w:val="center"/>
              <w:rPr>
                <w:rFonts w:ascii="Times New Roman" w:eastAsia="Times New Roman" w:hAnsi="Times New Roman" w:cs="Times New Roman"/>
                <w:bCs/>
                <w:sz w:val="28"/>
                <w:szCs w:val="28"/>
              </w:rPr>
            </w:pPr>
            <w:r w:rsidRPr="00821F0C">
              <w:rPr>
                <w:rFonts w:ascii="Times New Roman" w:eastAsia="Times New Roman" w:hAnsi="Times New Roman" w:cs="Times New Roman"/>
                <w:bCs/>
                <w:sz w:val="28"/>
                <w:szCs w:val="28"/>
              </w:rPr>
              <w:t>№</w:t>
            </w:r>
          </w:p>
        </w:tc>
        <w:tc>
          <w:tcPr>
            <w:tcW w:w="4598" w:type="dxa"/>
          </w:tcPr>
          <w:p w:rsidR="0072326D" w:rsidRPr="00821F0C" w:rsidRDefault="0072326D" w:rsidP="0072326D">
            <w:pPr>
              <w:rPr>
                <w:rFonts w:ascii="Times New Roman" w:eastAsia="Times New Roman" w:hAnsi="Times New Roman" w:cs="Times New Roman"/>
                <w:bCs/>
                <w:sz w:val="28"/>
                <w:szCs w:val="28"/>
              </w:rPr>
            </w:pPr>
            <w:r w:rsidRPr="00821F0C">
              <w:rPr>
                <w:rFonts w:ascii="Times New Roman" w:eastAsia="Times New Roman" w:hAnsi="Times New Roman" w:cs="Times New Roman"/>
                <w:bCs/>
                <w:sz w:val="28"/>
                <w:szCs w:val="28"/>
              </w:rPr>
              <w:t>Адреси</w:t>
            </w:r>
          </w:p>
        </w:tc>
        <w:tc>
          <w:tcPr>
            <w:tcW w:w="2412" w:type="dxa"/>
          </w:tcPr>
          <w:p w:rsidR="0072326D" w:rsidRPr="00821F0C" w:rsidRDefault="0072326D" w:rsidP="0072326D">
            <w:pPr>
              <w:rPr>
                <w:rFonts w:ascii="Times New Roman" w:eastAsia="Times New Roman" w:hAnsi="Times New Roman" w:cs="Times New Roman"/>
                <w:bCs/>
                <w:sz w:val="28"/>
                <w:szCs w:val="28"/>
              </w:rPr>
            </w:pPr>
            <w:r w:rsidRPr="00821F0C">
              <w:rPr>
                <w:rFonts w:ascii="Times New Roman" w:eastAsia="Times New Roman" w:hAnsi="Times New Roman" w:cs="Times New Roman"/>
                <w:bCs/>
                <w:sz w:val="28"/>
                <w:szCs w:val="28"/>
              </w:rPr>
              <w:t>Кількість вентиляційних каналів</w:t>
            </w:r>
          </w:p>
        </w:tc>
      </w:tr>
      <w:tr w:rsidR="0072326D" w:rsidRPr="00821F0C" w:rsidTr="0072326D">
        <w:trPr>
          <w:trHeight w:val="238"/>
        </w:trPr>
        <w:tc>
          <w:tcPr>
            <w:tcW w:w="1637" w:type="dxa"/>
            <w:noWrap/>
            <w:hideMark/>
          </w:tcPr>
          <w:p w:rsidR="0072326D" w:rsidRPr="0072326D" w:rsidRDefault="0072326D" w:rsidP="0072326D">
            <w:pPr>
              <w:pStyle w:val="a4"/>
              <w:numPr>
                <w:ilvl w:val="0"/>
                <w:numId w:val="27"/>
              </w:numPr>
              <w:jc w:val="center"/>
              <w:rPr>
                <w:rFonts w:ascii="Times New Roman" w:eastAsia="Times New Roman" w:hAnsi="Times New Roman" w:cs="Times New Roman"/>
                <w:bCs/>
                <w:sz w:val="28"/>
                <w:szCs w:val="28"/>
              </w:rPr>
            </w:pPr>
          </w:p>
        </w:tc>
        <w:tc>
          <w:tcPr>
            <w:tcW w:w="4598" w:type="dxa"/>
            <w:noWrap/>
            <w:hideMark/>
          </w:tcPr>
          <w:p w:rsidR="0072326D" w:rsidRPr="00821F0C" w:rsidRDefault="0072326D" w:rsidP="0072326D">
            <w:pPr>
              <w:jc w:val="center"/>
              <w:rPr>
                <w:rFonts w:ascii="Times New Roman" w:eastAsia="Times New Roman" w:hAnsi="Times New Roman" w:cs="Times New Roman"/>
                <w:bCs/>
                <w:sz w:val="28"/>
                <w:szCs w:val="28"/>
              </w:rPr>
            </w:pPr>
            <w:r w:rsidRPr="00821F0C">
              <w:rPr>
                <w:rFonts w:ascii="Times New Roman" w:eastAsia="Times New Roman" w:hAnsi="Times New Roman" w:cs="Times New Roman"/>
                <w:bCs/>
                <w:sz w:val="28"/>
                <w:szCs w:val="28"/>
              </w:rPr>
              <w:t>2</w:t>
            </w:r>
          </w:p>
        </w:tc>
        <w:tc>
          <w:tcPr>
            <w:tcW w:w="2412" w:type="dxa"/>
            <w:noWrap/>
            <w:hideMark/>
          </w:tcPr>
          <w:p w:rsidR="0072326D" w:rsidRPr="00821F0C" w:rsidRDefault="0072326D" w:rsidP="0072326D">
            <w:pPr>
              <w:jc w:val="center"/>
              <w:rPr>
                <w:rFonts w:ascii="Times New Roman" w:eastAsia="Times New Roman" w:hAnsi="Times New Roman" w:cs="Times New Roman"/>
                <w:bCs/>
                <w:sz w:val="28"/>
                <w:szCs w:val="28"/>
                <w:lang w:val="uk-UA"/>
              </w:rPr>
            </w:pPr>
            <w:r w:rsidRPr="00821F0C">
              <w:rPr>
                <w:rFonts w:ascii="Times New Roman" w:eastAsia="Times New Roman" w:hAnsi="Times New Roman" w:cs="Times New Roman"/>
                <w:bCs/>
                <w:sz w:val="28"/>
                <w:szCs w:val="28"/>
                <w:lang w:val="uk-UA"/>
              </w:rPr>
              <w:t>3</w:t>
            </w:r>
          </w:p>
        </w:tc>
      </w:tr>
      <w:tr w:rsidR="0072326D" w:rsidTr="0072326D">
        <w:tc>
          <w:tcPr>
            <w:tcW w:w="1637" w:type="dxa"/>
          </w:tcPr>
          <w:p w:rsidR="0072326D" w:rsidRPr="0072326D" w:rsidRDefault="0072326D" w:rsidP="0072326D">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Степова,3</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8</w:t>
            </w:r>
          </w:p>
        </w:tc>
      </w:tr>
      <w:tr w:rsidR="0072326D" w:rsidTr="0072326D">
        <w:tc>
          <w:tcPr>
            <w:tcW w:w="1637" w:type="dxa"/>
          </w:tcPr>
          <w:p w:rsidR="0072326D" w:rsidRPr="0072326D" w:rsidRDefault="0072326D" w:rsidP="0072326D">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Степова,5</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8</w:t>
            </w:r>
          </w:p>
        </w:tc>
      </w:tr>
      <w:tr w:rsidR="0072326D" w:rsidTr="0072326D">
        <w:tc>
          <w:tcPr>
            <w:tcW w:w="1637" w:type="dxa"/>
          </w:tcPr>
          <w:p w:rsidR="0072326D" w:rsidRPr="0072326D" w:rsidRDefault="0072326D" w:rsidP="0072326D">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Степова,7</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8</w:t>
            </w:r>
          </w:p>
        </w:tc>
      </w:tr>
      <w:tr w:rsidR="0072326D" w:rsidTr="0072326D">
        <w:tc>
          <w:tcPr>
            <w:tcW w:w="1637" w:type="dxa"/>
          </w:tcPr>
          <w:p w:rsidR="0072326D" w:rsidRPr="0072326D" w:rsidRDefault="0072326D" w:rsidP="0072326D">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Будівельників,9</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8</w:t>
            </w:r>
          </w:p>
        </w:tc>
      </w:tr>
      <w:tr w:rsidR="0072326D" w:rsidTr="0072326D">
        <w:tc>
          <w:tcPr>
            <w:tcW w:w="1637" w:type="dxa"/>
          </w:tcPr>
          <w:p w:rsidR="0072326D" w:rsidRPr="0072326D" w:rsidRDefault="0072326D" w:rsidP="0072326D">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Будівельників,11</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8</w:t>
            </w:r>
          </w:p>
        </w:tc>
      </w:tr>
      <w:tr w:rsidR="0072326D" w:rsidTr="0072326D">
        <w:tc>
          <w:tcPr>
            <w:tcW w:w="1637" w:type="dxa"/>
          </w:tcPr>
          <w:p w:rsidR="0072326D" w:rsidRPr="0072326D" w:rsidRDefault="0072326D" w:rsidP="0072326D">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Будівельників,13</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8</w:t>
            </w:r>
          </w:p>
        </w:tc>
      </w:tr>
      <w:tr w:rsidR="0072326D" w:rsidTr="0072326D">
        <w:tc>
          <w:tcPr>
            <w:tcW w:w="1637" w:type="dxa"/>
          </w:tcPr>
          <w:p w:rsidR="0072326D" w:rsidRPr="0072326D" w:rsidRDefault="0072326D" w:rsidP="0072326D">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Будівельників,15/22</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8</w:t>
            </w:r>
          </w:p>
        </w:tc>
      </w:tr>
      <w:tr w:rsidR="0072326D" w:rsidTr="0072326D">
        <w:tc>
          <w:tcPr>
            <w:tcW w:w="1637" w:type="dxa"/>
          </w:tcPr>
          <w:p w:rsidR="0072326D" w:rsidRPr="0072326D" w:rsidRDefault="0072326D" w:rsidP="0072326D">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Ентузіастів,3</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8</w:t>
            </w:r>
          </w:p>
        </w:tc>
      </w:tr>
      <w:tr w:rsidR="0072326D" w:rsidTr="0072326D">
        <w:tc>
          <w:tcPr>
            <w:tcW w:w="1637" w:type="dxa"/>
          </w:tcPr>
          <w:p w:rsidR="0072326D" w:rsidRPr="0072326D" w:rsidRDefault="0072326D" w:rsidP="0072326D">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Ентузіастів,3а</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8</w:t>
            </w:r>
          </w:p>
        </w:tc>
      </w:tr>
      <w:tr w:rsidR="0072326D" w:rsidTr="0072326D">
        <w:tc>
          <w:tcPr>
            <w:tcW w:w="1637" w:type="dxa"/>
          </w:tcPr>
          <w:p w:rsidR="0072326D" w:rsidRPr="0072326D" w:rsidRDefault="0072326D" w:rsidP="0072326D">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Ентузіастів,4</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32</w:t>
            </w:r>
          </w:p>
        </w:tc>
      </w:tr>
      <w:tr w:rsidR="0072326D" w:rsidTr="0072326D">
        <w:tc>
          <w:tcPr>
            <w:tcW w:w="1637" w:type="dxa"/>
          </w:tcPr>
          <w:p w:rsidR="0072326D" w:rsidRPr="0072326D" w:rsidRDefault="0072326D" w:rsidP="0072326D">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Ентузіастів,6</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32</w:t>
            </w:r>
          </w:p>
        </w:tc>
      </w:tr>
      <w:tr w:rsidR="0072326D" w:rsidTr="0072326D">
        <w:tc>
          <w:tcPr>
            <w:tcW w:w="1637" w:type="dxa"/>
          </w:tcPr>
          <w:p w:rsidR="0072326D" w:rsidRPr="0072326D" w:rsidRDefault="0072326D" w:rsidP="0072326D">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Ентузіастів,8</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10</w:t>
            </w:r>
          </w:p>
        </w:tc>
      </w:tr>
      <w:tr w:rsidR="0072326D" w:rsidTr="0072326D">
        <w:tc>
          <w:tcPr>
            <w:tcW w:w="1637" w:type="dxa"/>
          </w:tcPr>
          <w:p w:rsidR="0072326D" w:rsidRPr="0072326D" w:rsidRDefault="0072326D" w:rsidP="0072326D">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Ентузіастів,8а</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24</w:t>
            </w:r>
          </w:p>
        </w:tc>
      </w:tr>
      <w:tr w:rsidR="0072326D" w:rsidTr="0072326D">
        <w:tc>
          <w:tcPr>
            <w:tcW w:w="1637" w:type="dxa"/>
          </w:tcPr>
          <w:p w:rsidR="0072326D" w:rsidRPr="0072326D" w:rsidRDefault="0072326D" w:rsidP="0072326D">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Ентузіастів,10</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24</w:t>
            </w:r>
          </w:p>
        </w:tc>
      </w:tr>
      <w:tr w:rsidR="0072326D" w:rsidTr="0072326D">
        <w:tc>
          <w:tcPr>
            <w:tcW w:w="1637" w:type="dxa"/>
          </w:tcPr>
          <w:p w:rsidR="0072326D" w:rsidRPr="0072326D" w:rsidRDefault="0072326D" w:rsidP="0072326D">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Ентузіастів,12</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24</w:t>
            </w:r>
          </w:p>
        </w:tc>
      </w:tr>
      <w:tr w:rsidR="0072326D" w:rsidTr="0072326D">
        <w:tc>
          <w:tcPr>
            <w:tcW w:w="1637" w:type="dxa"/>
          </w:tcPr>
          <w:p w:rsidR="0072326D" w:rsidRPr="00B3088F"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Садова,15</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96</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Садова,17</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64</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Садова,17а</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64</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Садова,19</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96</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Садова,19а</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64</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Садова,30/21</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160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Садова,32</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160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Гагаріна,1</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148</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Гагаріна,1б</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BD7AFE">
              <w:rPr>
                <w:rFonts w:ascii="Times New Roman" w:eastAsia="Times New Roman" w:hAnsi="Times New Roman" w:cs="Times New Roman"/>
                <w:sz w:val="28"/>
                <w:szCs w:val="28"/>
              </w:rPr>
              <w:t>160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Гагаріна,3</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152</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Гагаріна,4</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96</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Гагаріна,4а</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64</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Гагаріна,5</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160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Гагаріна,6</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96</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Гагаріна,12</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96</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Гагаріна,12а</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64</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Гагаріна,13</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040FE5">
              <w:rPr>
                <w:rFonts w:ascii="Times New Roman" w:eastAsia="Times New Roman" w:hAnsi="Times New Roman" w:cs="Times New Roman"/>
                <w:sz w:val="28"/>
                <w:szCs w:val="28"/>
              </w:rPr>
              <w:t>20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Гагаріна,14</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96</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Гагаріна,15</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Pr="00040FE5" w:rsidRDefault="0072326D" w:rsidP="0072326D">
            <w:pPr>
              <w:tabs>
                <w:tab w:val="left" w:pos="0"/>
              </w:tabs>
              <w:rPr>
                <w:rFonts w:ascii="Times New Roman" w:eastAsia="Times New Roman" w:hAnsi="Times New Roman" w:cs="Times New Roman"/>
                <w:sz w:val="28"/>
                <w:szCs w:val="28"/>
              </w:rPr>
            </w:pPr>
            <w:r w:rsidRPr="00040FE5">
              <w:rPr>
                <w:rFonts w:ascii="Times New Roman" w:eastAsia="Times New Roman" w:hAnsi="Times New Roman" w:cs="Times New Roman"/>
                <w:sz w:val="28"/>
                <w:szCs w:val="28"/>
              </w:rPr>
              <w:t>20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Гагаріна,20</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Pr="00040FE5" w:rsidRDefault="0072326D" w:rsidP="0072326D">
            <w:pPr>
              <w:tabs>
                <w:tab w:val="left" w:pos="0"/>
              </w:tabs>
              <w:rPr>
                <w:rFonts w:ascii="Times New Roman" w:eastAsia="Times New Roman" w:hAnsi="Times New Roman" w:cs="Times New Roman"/>
                <w:sz w:val="28"/>
                <w:szCs w:val="28"/>
              </w:rPr>
            </w:pPr>
            <w:r w:rsidRPr="00040FE5">
              <w:rPr>
                <w:rFonts w:ascii="Times New Roman" w:eastAsia="Times New Roman" w:hAnsi="Times New Roman" w:cs="Times New Roman"/>
                <w:sz w:val="28"/>
                <w:szCs w:val="28"/>
              </w:rPr>
              <w:t>94</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Гагаріна,22</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96</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ім.Ю.М.Устенка,3</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040FE5">
              <w:rPr>
                <w:rFonts w:ascii="Times New Roman" w:eastAsia="Times New Roman" w:hAnsi="Times New Roman" w:cs="Times New Roman"/>
                <w:sz w:val="28"/>
                <w:szCs w:val="28"/>
              </w:rPr>
              <w:t>96</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ім.Ю.М.Устенка,5</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72</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ім.Ю.М.Устенка,6</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24</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ім.Ю.М.Устенка,11</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64</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ім.Ю.М.Устенка,15</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64</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ім.Ю.М.Устенка,20</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8</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ім.Ю.М.Устенка,23</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160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ім.Ю.М.Устенка,25</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160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ім.Ю.М.Устенка,31</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196</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ім.Ю.М.Устенка,35</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040FE5">
              <w:rPr>
                <w:rFonts w:ascii="Times New Roman" w:eastAsia="Times New Roman" w:hAnsi="Times New Roman" w:cs="Times New Roman"/>
                <w:sz w:val="28"/>
                <w:szCs w:val="28"/>
              </w:rPr>
              <w:t>24</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ім.Ю.М.Устенка,35а</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24</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nil"/>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ім.Ю.М.Устенка,37</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32</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ім.Ю.М.Устенка,39</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16</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ім.Ю.М.Устенка,39а</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24</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ім.В.В.Варена,3</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24</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ім.В.В.Варена,5</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24</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ім.В.В.Варена,7</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24</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ім.В.В.Варена,11/8</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40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ім.В.В.Варена,9</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24</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ім.В.В.Варена,13/7</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128</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ім.В.В.Варена,21/8</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128</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ім.В.В.Варена,21а</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40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ім.В.В.Варена,28</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32</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м.В.В.Варена,30</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32</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ім.В.В.Варена,30а</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96</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ім.В.В.Варена,32</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32</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ім.В.В.Варена,34</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48</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ім.В.В.Варена,36</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24</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ім.В.В.Варена,36а</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96</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ім.В.В.Варена,38</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32</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ім.В.В.Варена,40</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32</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бульвар Миру,1</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Pr="00040FE5" w:rsidRDefault="0072326D" w:rsidP="0072326D">
            <w:pPr>
              <w:tabs>
                <w:tab w:val="left" w:pos="0"/>
              </w:tabs>
              <w:rPr>
                <w:rFonts w:ascii="Times New Roman" w:eastAsia="Times New Roman" w:hAnsi="Times New Roman" w:cs="Times New Roman"/>
                <w:sz w:val="28"/>
                <w:szCs w:val="28"/>
              </w:rPr>
            </w:pPr>
            <w:r w:rsidRPr="00040FE5">
              <w:rPr>
                <w:rFonts w:ascii="Times New Roman" w:eastAsia="Times New Roman" w:hAnsi="Times New Roman" w:cs="Times New Roman"/>
                <w:sz w:val="28"/>
                <w:szCs w:val="28"/>
              </w:rPr>
              <w:t>196</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бульвар Миру,2</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Pr="00040FE5" w:rsidRDefault="0072326D" w:rsidP="0072326D">
            <w:pPr>
              <w:tabs>
                <w:tab w:val="left" w:pos="0"/>
              </w:tabs>
              <w:rPr>
                <w:rFonts w:ascii="Times New Roman" w:eastAsia="Times New Roman" w:hAnsi="Times New Roman" w:cs="Times New Roman"/>
                <w:sz w:val="28"/>
                <w:szCs w:val="28"/>
              </w:rPr>
            </w:pPr>
            <w:r w:rsidRPr="00040FE5">
              <w:rPr>
                <w:rFonts w:ascii="Times New Roman" w:eastAsia="Times New Roman" w:hAnsi="Times New Roman" w:cs="Times New Roman"/>
                <w:sz w:val="28"/>
                <w:szCs w:val="28"/>
              </w:rPr>
              <w:t>140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бульвар Миру,3</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200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бульвар Миру,4</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138</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бульвар Миру,5</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200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бульвар Миру,6</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140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бульвар Миру,7</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Pr="00040FE5" w:rsidRDefault="0072326D" w:rsidP="0072326D">
            <w:pPr>
              <w:tabs>
                <w:tab w:val="left" w:pos="0"/>
              </w:tabs>
              <w:rPr>
                <w:rFonts w:ascii="Times New Roman" w:eastAsia="Times New Roman" w:hAnsi="Times New Roman" w:cs="Times New Roman"/>
                <w:sz w:val="28"/>
                <w:szCs w:val="28"/>
              </w:rPr>
            </w:pPr>
            <w:r w:rsidRPr="00040FE5">
              <w:rPr>
                <w:rFonts w:ascii="Times New Roman" w:eastAsia="Times New Roman" w:hAnsi="Times New Roman" w:cs="Times New Roman"/>
                <w:sz w:val="28"/>
                <w:szCs w:val="28"/>
              </w:rPr>
              <w:t>200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бульвар Миру,8</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Pr="00040FE5" w:rsidRDefault="0072326D" w:rsidP="0072326D">
            <w:pPr>
              <w:tabs>
                <w:tab w:val="left" w:pos="0"/>
              </w:tabs>
              <w:rPr>
                <w:rFonts w:ascii="Times New Roman" w:eastAsia="Times New Roman" w:hAnsi="Times New Roman" w:cs="Times New Roman"/>
                <w:sz w:val="28"/>
                <w:szCs w:val="28"/>
              </w:rPr>
            </w:pPr>
            <w:r w:rsidRPr="00040FE5">
              <w:rPr>
                <w:rFonts w:ascii="Times New Roman" w:eastAsia="Times New Roman" w:hAnsi="Times New Roman" w:cs="Times New Roman"/>
                <w:sz w:val="28"/>
                <w:szCs w:val="28"/>
              </w:rPr>
              <w:t>138</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бульвар Миру,9</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Pr="00040FE5" w:rsidRDefault="0072326D" w:rsidP="0072326D">
            <w:pPr>
              <w:tabs>
                <w:tab w:val="left" w:pos="0"/>
              </w:tabs>
              <w:rPr>
                <w:rFonts w:ascii="Times New Roman" w:eastAsia="Times New Roman" w:hAnsi="Times New Roman" w:cs="Times New Roman"/>
                <w:sz w:val="28"/>
                <w:szCs w:val="28"/>
              </w:rPr>
            </w:pPr>
            <w:r w:rsidRPr="00040FE5">
              <w:rPr>
                <w:rFonts w:ascii="Times New Roman" w:eastAsia="Times New Roman" w:hAnsi="Times New Roman" w:cs="Times New Roman"/>
                <w:sz w:val="28"/>
                <w:szCs w:val="28"/>
              </w:rPr>
              <w:t>198</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бульвар Миру,9а</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136</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бульвар Миру,10</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250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бульвар Миру,11</w:t>
            </w:r>
          </w:p>
        </w:tc>
        <w:tc>
          <w:tcPr>
            <w:tcW w:w="2412" w:type="dxa"/>
            <w:tcBorders>
              <w:top w:val="nil"/>
              <w:left w:val="single" w:sz="4" w:space="0" w:color="auto"/>
              <w:bottom w:val="nil"/>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320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бульвар Миру,11а</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80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бульвар Миру,11б</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80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бульвар Миру,13</w:t>
            </w:r>
          </w:p>
        </w:tc>
        <w:tc>
          <w:tcPr>
            <w:tcW w:w="2412" w:type="dxa"/>
            <w:tcBorders>
              <w:top w:val="nil"/>
              <w:left w:val="single" w:sz="4" w:space="0" w:color="auto"/>
              <w:bottom w:val="nil"/>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430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бульвар Миру,15</w:t>
            </w:r>
          </w:p>
        </w:tc>
        <w:tc>
          <w:tcPr>
            <w:tcW w:w="2412" w:type="dxa"/>
            <w:tcBorders>
              <w:top w:val="single" w:sz="4" w:space="0" w:color="auto"/>
              <w:left w:val="single" w:sz="4" w:space="0" w:color="auto"/>
              <w:bottom w:val="nil"/>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424</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бульвар Миру,15а</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180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бульвар Миру,15б</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170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Молодіжна,2</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Pr="00040FE5" w:rsidRDefault="0072326D" w:rsidP="0072326D">
            <w:pPr>
              <w:tabs>
                <w:tab w:val="left" w:pos="0"/>
              </w:tabs>
              <w:rPr>
                <w:rFonts w:ascii="Times New Roman" w:eastAsia="Times New Roman" w:hAnsi="Times New Roman" w:cs="Times New Roman"/>
                <w:sz w:val="28"/>
                <w:szCs w:val="28"/>
              </w:rPr>
            </w:pPr>
            <w:r w:rsidRPr="00040FE5">
              <w:rPr>
                <w:rFonts w:ascii="Times New Roman" w:eastAsia="Times New Roman" w:hAnsi="Times New Roman" w:cs="Times New Roman"/>
                <w:sz w:val="28"/>
                <w:szCs w:val="28"/>
              </w:rPr>
              <w:t>8</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Молодіжна,4</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Pr="00040FE5" w:rsidRDefault="0072326D" w:rsidP="0072326D">
            <w:pPr>
              <w:tabs>
                <w:tab w:val="left" w:pos="0"/>
              </w:tabs>
              <w:rPr>
                <w:rFonts w:ascii="Times New Roman" w:eastAsia="Times New Roman" w:hAnsi="Times New Roman" w:cs="Times New Roman"/>
                <w:sz w:val="28"/>
                <w:szCs w:val="28"/>
              </w:rPr>
            </w:pPr>
            <w:r w:rsidRPr="00040FE5">
              <w:rPr>
                <w:rFonts w:ascii="Times New Roman" w:eastAsia="Times New Roman" w:hAnsi="Times New Roman" w:cs="Times New Roman"/>
                <w:sz w:val="28"/>
                <w:szCs w:val="28"/>
              </w:rPr>
              <w:t>8</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Молодіжна,6</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Pr="00040FE5" w:rsidRDefault="0072326D" w:rsidP="0072326D">
            <w:pPr>
              <w:tabs>
                <w:tab w:val="left" w:pos="0"/>
              </w:tabs>
              <w:rPr>
                <w:rFonts w:ascii="Times New Roman" w:eastAsia="Times New Roman" w:hAnsi="Times New Roman" w:cs="Times New Roman"/>
                <w:sz w:val="28"/>
                <w:szCs w:val="28"/>
              </w:rPr>
            </w:pPr>
            <w:r w:rsidRPr="00040FE5">
              <w:rPr>
                <w:rFonts w:ascii="Times New Roman" w:eastAsia="Times New Roman" w:hAnsi="Times New Roman" w:cs="Times New Roman"/>
                <w:sz w:val="28"/>
                <w:szCs w:val="28"/>
              </w:rPr>
              <w:t>8</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Молодіжна,8</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Pr="00040FE5" w:rsidRDefault="0072326D" w:rsidP="0072326D">
            <w:pPr>
              <w:tabs>
                <w:tab w:val="left" w:pos="0"/>
              </w:tabs>
              <w:rPr>
                <w:rFonts w:ascii="Times New Roman" w:eastAsia="Times New Roman" w:hAnsi="Times New Roman" w:cs="Times New Roman"/>
                <w:sz w:val="28"/>
                <w:szCs w:val="28"/>
              </w:rPr>
            </w:pPr>
            <w:r w:rsidRPr="00040FE5">
              <w:rPr>
                <w:rFonts w:ascii="Times New Roman" w:eastAsia="Times New Roman" w:hAnsi="Times New Roman" w:cs="Times New Roman"/>
                <w:sz w:val="28"/>
                <w:szCs w:val="28"/>
              </w:rPr>
              <w:t>8</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Молодіжна,10</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24</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Молодіжна,12</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24</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Молодіжна,16/1</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128</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Молодіжна,16а</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40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Молодіжна,22а</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42</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Молодіжна,24/2</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126</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Молодіжна,28</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160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Молодіжна,32</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200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Молодіжна,32а</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138</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Молодіжна,34</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140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Молодіжна,34а</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140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Молодіжна,34б</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140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Молодіжна,38</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138</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Молодіжна,38а</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200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Молодіжна,44</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140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Молодіжна,48</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200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Молодіжна,48а</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80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Молодіжна,48б</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144</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Молодіжна,50</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180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Молодіжна,50б</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144</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Молодіжна,52</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180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Молодіжна,52а</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120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Молодіжна,54</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60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Молодіжна,55</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040FE5">
              <w:rPr>
                <w:rFonts w:ascii="Times New Roman" w:eastAsia="Times New Roman" w:hAnsi="Times New Roman" w:cs="Times New Roman"/>
                <w:sz w:val="28"/>
                <w:szCs w:val="28"/>
              </w:rPr>
              <w:t>100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Молодіжна,55а</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90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Молодіжна,56</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110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Молодіжна,58</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140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Молодіжна,59</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130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Молодіжна,59а</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80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Молодіжна,60</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60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Молодіжна,60а</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140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Молодіжна,60б</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150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Молодіжна,62</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118</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Молодіжна,62а</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120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Молодіжна,62б</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90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Центральна,10</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8</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Центральна,10а</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8</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Центральна,12</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8</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Центральна,14</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8</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Центральна,16/18</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8</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Центральна,20</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72</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Центральна,20а</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64</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Центральна,22</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040FE5">
              <w:rPr>
                <w:rFonts w:ascii="Times New Roman" w:eastAsia="Times New Roman" w:hAnsi="Times New Roman" w:cs="Times New Roman"/>
                <w:sz w:val="28"/>
                <w:szCs w:val="28"/>
              </w:rPr>
              <w:t>56</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single" w:sz="4" w:space="0" w:color="auto"/>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Центральна,22а</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64</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Центральна,24</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92</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Центральна,24а</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64</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Центральна,27</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60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Центральна,29</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040FE5">
              <w:rPr>
                <w:rFonts w:ascii="Times New Roman" w:eastAsia="Times New Roman" w:hAnsi="Times New Roman" w:cs="Times New Roman"/>
                <w:sz w:val="28"/>
                <w:szCs w:val="28"/>
              </w:rPr>
              <w:t>62</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Центральна,29а</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96</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Центральна,31а</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96</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Центральна,35</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040FE5">
              <w:rPr>
                <w:rFonts w:ascii="Times New Roman" w:eastAsia="Times New Roman" w:hAnsi="Times New Roman" w:cs="Times New Roman"/>
                <w:sz w:val="28"/>
                <w:szCs w:val="28"/>
              </w:rPr>
              <w:t>64</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Центральна,36</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32</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Центральна,39</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128</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Центральна,45</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156</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Центральна,45б</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160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Центральна,47</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Pr="00040FE5" w:rsidRDefault="0072326D" w:rsidP="0072326D">
            <w:pPr>
              <w:tabs>
                <w:tab w:val="left" w:pos="0"/>
              </w:tabs>
              <w:rPr>
                <w:rFonts w:ascii="Times New Roman" w:eastAsia="Times New Roman" w:hAnsi="Times New Roman" w:cs="Times New Roman"/>
                <w:sz w:val="28"/>
                <w:szCs w:val="28"/>
              </w:rPr>
            </w:pPr>
            <w:r w:rsidRPr="00040FE5">
              <w:rPr>
                <w:rFonts w:ascii="Times New Roman" w:eastAsia="Times New Roman" w:hAnsi="Times New Roman" w:cs="Times New Roman"/>
                <w:sz w:val="28"/>
                <w:szCs w:val="28"/>
              </w:rPr>
              <w:t>140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Центральна,47а</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Pr="00040FE5" w:rsidRDefault="0072326D" w:rsidP="0072326D">
            <w:pPr>
              <w:tabs>
                <w:tab w:val="left" w:pos="0"/>
              </w:tabs>
              <w:rPr>
                <w:rFonts w:ascii="Times New Roman" w:eastAsia="Times New Roman" w:hAnsi="Times New Roman" w:cs="Times New Roman"/>
                <w:sz w:val="28"/>
                <w:szCs w:val="28"/>
              </w:rPr>
            </w:pPr>
            <w:r w:rsidRPr="00CF3CE5">
              <w:rPr>
                <w:rFonts w:ascii="Times New Roman" w:eastAsia="Times New Roman" w:hAnsi="Times New Roman" w:cs="Times New Roman"/>
                <w:sz w:val="28"/>
                <w:szCs w:val="28"/>
              </w:rPr>
              <w:t>160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Центральна,47б</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160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Центральна,49</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Pr="00040FE5" w:rsidRDefault="0072326D" w:rsidP="0072326D">
            <w:pPr>
              <w:tabs>
                <w:tab w:val="left" w:pos="0"/>
              </w:tabs>
              <w:rPr>
                <w:rFonts w:ascii="Times New Roman" w:eastAsia="Times New Roman" w:hAnsi="Times New Roman" w:cs="Times New Roman"/>
                <w:sz w:val="28"/>
                <w:szCs w:val="28"/>
              </w:rPr>
            </w:pPr>
            <w:r w:rsidRPr="00040FE5">
              <w:rPr>
                <w:rFonts w:ascii="Times New Roman" w:eastAsia="Times New Roman" w:hAnsi="Times New Roman" w:cs="Times New Roman"/>
                <w:sz w:val="28"/>
                <w:szCs w:val="28"/>
              </w:rPr>
              <w:t>136</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Центральна,49а</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Pr="00040FE5" w:rsidRDefault="0072326D" w:rsidP="0072326D">
            <w:pPr>
              <w:tabs>
                <w:tab w:val="left" w:pos="0"/>
              </w:tabs>
              <w:rPr>
                <w:rFonts w:ascii="Times New Roman" w:eastAsia="Times New Roman" w:hAnsi="Times New Roman" w:cs="Times New Roman"/>
                <w:sz w:val="28"/>
                <w:szCs w:val="28"/>
              </w:rPr>
            </w:pPr>
            <w:r w:rsidRPr="00CF3CE5">
              <w:rPr>
                <w:rFonts w:ascii="Times New Roman" w:eastAsia="Times New Roman" w:hAnsi="Times New Roman" w:cs="Times New Roman"/>
                <w:sz w:val="28"/>
                <w:szCs w:val="28"/>
              </w:rPr>
              <w:t>160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Центральна,49б</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160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Центральна,49в</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120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Центральна,53</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136</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Центральна,55-57</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256</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Центральна,55а</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140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Центральна,55б</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140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Центральна,55в</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140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Центральна,61</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206</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Центральна,61а</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80</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Центральна,63а</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58</w:t>
            </w:r>
          </w:p>
        </w:tc>
      </w:tr>
      <w:tr w:rsidR="0072326D" w:rsidTr="0072326D">
        <w:tc>
          <w:tcPr>
            <w:tcW w:w="1637" w:type="dxa"/>
          </w:tcPr>
          <w:p w:rsidR="0072326D" w:rsidRPr="00FD51DB"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Центральна,65</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206</w:t>
            </w:r>
          </w:p>
        </w:tc>
      </w:tr>
      <w:tr w:rsidR="0072326D" w:rsidTr="0072326D">
        <w:tc>
          <w:tcPr>
            <w:tcW w:w="1637" w:type="dxa"/>
          </w:tcPr>
          <w:p w:rsidR="0072326D" w:rsidRPr="008E0C9E"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Центральна,65а</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180</w:t>
            </w:r>
          </w:p>
        </w:tc>
      </w:tr>
      <w:tr w:rsidR="0072326D" w:rsidTr="0072326D">
        <w:tc>
          <w:tcPr>
            <w:tcW w:w="1637" w:type="dxa"/>
          </w:tcPr>
          <w:p w:rsidR="0072326D" w:rsidRPr="008E0C9E" w:rsidRDefault="0072326D" w:rsidP="00B3088F">
            <w:pPr>
              <w:pStyle w:val="a4"/>
              <w:numPr>
                <w:ilvl w:val="0"/>
                <w:numId w:val="28"/>
              </w:numPr>
              <w:tabs>
                <w:tab w:val="left" w:pos="0"/>
              </w:tabs>
              <w:rPr>
                <w:rFonts w:ascii="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Центральна,67</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Default="0072326D" w:rsidP="0072326D">
            <w:pPr>
              <w:tabs>
                <w:tab w:val="left" w:pos="0"/>
              </w:tabs>
              <w:rPr>
                <w:rFonts w:ascii="Times New Roman" w:hAnsi="Times New Roman" w:cs="Times New Roman"/>
                <w:sz w:val="24"/>
                <w:szCs w:val="24"/>
                <w:lang w:val="uk-UA"/>
              </w:rPr>
            </w:pPr>
            <w:r w:rsidRPr="00CF3CE5">
              <w:rPr>
                <w:rFonts w:ascii="Times New Roman" w:eastAsia="Times New Roman" w:hAnsi="Times New Roman" w:cs="Times New Roman"/>
                <w:sz w:val="28"/>
                <w:szCs w:val="28"/>
              </w:rPr>
              <w:t>208</w:t>
            </w:r>
          </w:p>
        </w:tc>
      </w:tr>
      <w:tr w:rsidR="0072326D" w:rsidRPr="00040FE5" w:rsidTr="0072326D">
        <w:tc>
          <w:tcPr>
            <w:tcW w:w="1637" w:type="dxa"/>
          </w:tcPr>
          <w:p w:rsidR="0072326D" w:rsidRPr="00B3088F" w:rsidRDefault="0072326D" w:rsidP="00B3088F">
            <w:pPr>
              <w:pStyle w:val="a4"/>
              <w:numPr>
                <w:ilvl w:val="0"/>
                <w:numId w:val="28"/>
              </w:numPr>
              <w:tabs>
                <w:tab w:val="left" w:pos="0"/>
              </w:tabs>
              <w:rPr>
                <w:rFonts w:ascii="Times New Roman" w:eastAsia="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Pr="00040FE5" w:rsidRDefault="0072326D" w:rsidP="0072326D">
            <w:pPr>
              <w:tabs>
                <w:tab w:val="left" w:pos="0"/>
              </w:tabs>
              <w:rPr>
                <w:rFonts w:ascii="Times New Roman" w:eastAsia="Times New Roman" w:hAnsi="Times New Roman" w:cs="Times New Roman"/>
                <w:sz w:val="28"/>
                <w:szCs w:val="28"/>
              </w:rPr>
            </w:pPr>
            <w:r w:rsidRPr="00CF3CE5">
              <w:rPr>
                <w:rFonts w:ascii="Times New Roman" w:eastAsia="Times New Roman" w:hAnsi="Times New Roman" w:cs="Times New Roman"/>
                <w:sz w:val="28"/>
                <w:szCs w:val="28"/>
              </w:rPr>
              <w:t>Центральна,67а</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Pr="00040FE5" w:rsidRDefault="0072326D" w:rsidP="0072326D">
            <w:pPr>
              <w:tabs>
                <w:tab w:val="left" w:pos="0"/>
              </w:tabs>
              <w:rPr>
                <w:rFonts w:ascii="Times New Roman" w:eastAsia="Times New Roman" w:hAnsi="Times New Roman" w:cs="Times New Roman"/>
                <w:sz w:val="28"/>
                <w:szCs w:val="28"/>
              </w:rPr>
            </w:pPr>
            <w:r w:rsidRPr="00040FE5">
              <w:rPr>
                <w:rFonts w:ascii="Times New Roman" w:eastAsia="Times New Roman" w:hAnsi="Times New Roman" w:cs="Times New Roman"/>
                <w:sz w:val="28"/>
                <w:szCs w:val="28"/>
              </w:rPr>
              <w:t>80</w:t>
            </w:r>
          </w:p>
        </w:tc>
      </w:tr>
      <w:tr w:rsidR="0072326D" w:rsidRPr="00040FE5" w:rsidTr="0072326D">
        <w:tc>
          <w:tcPr>
            <w:tcW w:w="1637" w:type="dxa"/>
          </w:tcPr>
          <w:p w:rsidR="0072326D" w:rsidRPr="00B3088F" w:rsidRDefault="0072326D" w:rsidP="00B3088F">
            <w:pPr>
              <w:pStyle w:val="a4"/>
              <w:numPr>
                <w:ilvl w:val="0"/>
                <w:numId w:val="28"/>
              </w:numPr>
              <w:tabs>
                <w:tab w:val="left" w:pos="0"/>
              </w:tabs>
              <w:rPr>
                <w:rFonts w:ascii="Times New Roman" w:eastAsia="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Pr="00040FE5" w:rsidRDefault="0072326D" w:rsidP="0072326D">
            <w:pPr>
              <w:tabs>
                <w:tab w:val="left" w:pos="0"/>
              </w:tabs>
              <w:rPr>
                <w:rFonts w:ascii="Times New Roman" w:eastAsia="Times New Roman" w:hAnsi="Times New Roman" w:cs="Times New Roman"/>
                <w:sz w:val="28"/>
                <w:szCs w:val="28"/>
              </w:rPr>
            </w:pPr>
            <w:r w:rsidRPr="00CF3CE5">
              <w:rPr>
                <w:rFonts w:ascii="Times New Roman" w:eastAsia="Times New Roman" w:hAnsi="Times New Roman" w:cs="Times New Roman"/>
                <w:sz w:val="28"/>
                <w:szCs w:val="28"/>
              </w:rPr>
              <w:t>Центральна,67б</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Pr="00040FE5" w:rsidRDefault="0072326D" w:rsidP="0072326D">
            <w:pPr>
              <w:tabs>
                <w:tab w:val="left" w:pos="0"/>
              </w:tabs>
              <w:rPr>
                <w:rFonts w:ascii="Times New Roman" w:eastAsia="Times New Roman" w:hAnsi="Times New Roman" w:cs="Times New Roman"/>
                <w:sz w:val="28"/>
                <w:szCs w:val="28"/>
              </w:rPr>
            </w:pPr>
            <w:r w:rsidRPr="00CF3CE5">
              <w:rPr>
                <w:rFonts w:ascii="Times New Roman" w:eastAsia="Times New Roman" w:hAnsi="Times New Roman" w:cs="Times New Roman"/>
                <w:sz w:val="28"/>
                <w:szCs w:val="28"/>
              </w:rPr>
              <w:t>108</w:t>
            </w:r>
          </w:p>
        </w:tc>
      </w:tr>
      <w:tr w:rsidR="0072326D" w:rsidRPr="00040FE5" w:rsidTr="0072326D">
        <w:tc>
          <w:tcPr>
            <w:tcW w:w="1637" w:type="dxa"/>
          </w:tcPr>
          <w:p w:rsidR="0072326D" w:rsidRPr="00B3088F" w:rsidRDefault="0072326D" w:rsidP="00B3088F">
            <w:pPr>
              <w:pStyle w:val="a4"/>
              <w:numPr>
                <w:ilvl w:val="0"/>
                <w:numId w:val="28"/>
              </w:numPr>
              <w:tabs>
                <w:tab w:val="left" w:pos="0"/>
              </w:tabs>
              <w:rPr>
                <w:rFonts w:ascii="Times New Roman" w:eastAsia="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Pr="00040FE5" w:rsidRDefault="0072326D" w:rsidP="0072326D">
            <w:pPr>
              <w:tabs>
                <w:tab w:val="left" w:pos="0"/>
              </w:tabs>
              <w:rPr>
                <w:rFonts w:ascii="Times New Roman" w:eastAsia="Times New Roman" w:hAnsi="Times New Roman" w:cs="Times New Roman"/>
                <w:sz w:val="28"/>
                <w:szCs w:val="28"/>
              </w:rPr>
            </w:pPr>
            <w:r w:rsidRPr="00CF3CE5">
              <w:rPr>
                <w:rFonts w:ascii="Times New Roman" w:eastAsia="Times New Roman" w:hAnsi="Times New Roman" w:cs="Times New Roman"/>
                <w:sz w:val="28"/>
                <w:szCs w:val="28"/>
              </w:rPr>
              <w:t>Центральна,69а</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Pr="00040FE5" w:rsidRDefault="0072326D" w:rsidP="0072326D">
            <w:pPr>
              <w:tabs>
                <w:tab w:val="left" w:pos="0"/>
              </w:tabs>
              <w:rPr>
                <w:rFonts w:ascii="Times New Roman" w:eastAsia="Times New Roman" w:hAnsi="Times New Roman" w:cs="Times New Roman"/>
                <w:sz w:val="28"/>
                <w:szCs w:val="28"/>
              </w:rPr>
            </w:pPr>
            <w:r w:rsidRPr="00CF3CE5">
              <w:rPr>
                <w:rFonts w:ascii="Times New Roman" w:eastAsia="Times New Roman" w:hAnsi="Times New Roman" w:cs="Times New Roman"/>
                <w:sz w:val="28"/>
                <w:szCs w:val="28"/>
              </w:rPr>
              <w:t>58</w:t>
            </w:r>
          </w:p>
        </w:tc>
      </w:tr>
      <w:tr w:rsidR="0072326D" w:rsidRPr="00040FE5" w:rsidTr="0072326D">
        <w:tc>
          <w:tcPr>
            <w:tcW w:w="1637" w:type="dxa"/>
          </w:tcPr>
          <w:p w:rsidR="0072326D" w:rsidRPr="00B3088F" w:rsidRDefault="0072326D" w:rsidP="00B3088F">
            <w:pPr>
              <w:pStyle w:val="a4"/>
              <w:numPr>
                <w:ilvl w:val="0"/>
                <w:numId w:val="28"/>
              </w:numPr>
              <w:tabs>
                <w:tab w:val="left" w:pos="0"/>
              </w:tabs>
              <w:rPr>
                <w:rFonts w:ascii="Times New Roman" w:eastAsia="Times New Roman" w:hAnsi="Times New Roman" w:cs="Times New Roman"/>
                <w:sz w:val="28"/>
                <w:szCs w:val="28"/>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Pr="00040FE5" w:rsidRDefault="0072326D" w:rsidP="0072326D">
            <w:pPr>
              <w:tabs>
                <w:tab w:val="left" w:pos="0"/>
              </w:tabs>
              <w:rPr>
                <w:rFonts w:ascii="Times New Roman" w:eastAsia="Times New Roman" w:hAnsi="Times New Roman" w:cs="Times New Roman"/>
                <w:sz w:val="28"/>
                <w:szCs w:val="28"/>
              </w:rPr>
            </w:pPr>
            <w:r w:rsidRPr="00CF3CE5">
              <w:rPr>
                <w:rFonts w:ascii="Times New Roman" w:eastAsia="Times New Roman" w:hAnsi="Times New Roman" w:cs="Times New Roman"/>
                <w:sz w:val="28"/>
                <w:szCs w:val="28"/>
              </w:rPr>
              <w:t>Центральна,71а</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Pr="00040FE5" w:rsidRDefault="0072326D" w:rsidP="0072326D">
            <w:pPr>
              <w:tabs>
                <w:tab w:val="left" w:pos="0"/>
              </w:tabs>
              <w:rPr>
                <w:rFonts w:ascii="Times New Roman" w:eastAsia="Times New Roman" w:hAnsi="Times New Roman" w:cs="Times New Roman"/>
                <w:sz w:val="28"/>
                <w:szCs w:val="28"/>
              </w:rPr>
            </w:pPr>
            <w:r w:rsidRPr="00CF3CE5">
              <w:rPr>
                <w:rFonts w:ascii="Times New Roman" w:eastAsia="Times New Roman" w:hAnsi="Times New Roman" w:cs="Times New Roman"/>
                <w:sz w:val="28"/>
                <w:szCs w:val="28"/>
              </w:rPr>
              <w:t>178</w:t>
            </w:r>
          </w:p>
        </w:tc>
      </w:tr>
      <w:tr w:rsidR="0072326D" w:rsidRPr="008E0C9E" w:rsidTr="0072326D">
        <w:tc>
          <w:tcPr>
            <w:tcW w:w="1637" w:type="dxa"/>
          </w:tcPr>
          <w:p w:rsidR="0072326D" w:rsidRPr="00B3088F" w:rsidRDefault="0072326D" w:rsidP="00B3088F">
            <w:pPr>
              <w:pStyle w:val="a4"/>
              <w:numPr>
                <w:ilvl w:val="0"/>
                <w:numId w:val="28"/>
              </w:numPr>
              <w:tabs>
                <w:tab w:val="left" w:pos="0"/>
              </w:tabs>
              <w:rPr>
                <w:rFonts w:ascii="Times New Roman" w:eastAsia="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Pr="008E0C9E" w:rsidRDefault="0072326D" w:rsidP="0072326D">
            <w:pPr>
              <w:tabs>
                <w:tab w:val="left" w:pos="0"/>
              </w:tabs>
              <w:rPr>
                <w:rFonts w:ascii="Times New Roman" w:eastAsia="Times New Roman" w:hAnsi="Times New Roman" w:cs="Times New Roman"/>
                <w:sz w:val="24"/>
                <w:szCs w:val="24"/>
              </w:rPr>
            </w:pPr>
            <w:r w:rsidRPr="008E0C9E">
              <w:rPr>
                <w:rFonts w:ascii="Times New Roman" w:eastAsia="Times New Roman" w:hAnsi="Times New Roman" w:cs="Times New Roman"/>
                <w:sz w:val="24"/>
                <w:szCs w:val="24"/>
              </w:rPr>
              <w:t>Центральна,73</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Pr="008E0C9E" w:rsidRDefault="0072326D" w:rsidP="0072326D">
            <w:pPr>
              <w:tabs>
                <w:tab w:val="left" w:pos="0"/>
              </w:tabs>
              <w:rPr>
                <w:rFonts w:ascii="Times New Roman" w:eastAsia="Times New Roman" w:hAnsi="Times New Roman" w:cs="Times New Roman"/>
                <w:sz w:val="24"/>
                <w:szCs w:val="24"/>
              </w:rPr>
            </w:pPr>
            <w:r w:rsidRPr="008E0C9E">
              <w:rPr>
                <w:rFonts w:ascii="Times New Roman" w:eastAsia="Times New Roman" w:hAnsi="Times New Roman" w:cs="Times New Roman"/>
                <w:sz w:val="24"/>
                <w:szCs w:val="24"/>
              </w:rPr>
              <w:t>118</w:t>
            </w:r>
          </w:p>
        </w:tc>
      </w:tr>
      <w:tr w:rsidR="0072326D" w:rsidRPr="008E0C9E" w:rsidTr="0072326D">
        <w:tc>
          <w:tcPr>
            <w:tcW w:w="1637" w:type="dxa"/>
          </w:tcPr>
          <w:p w:rsidR="0072326D" w:rsidRPr="00B3088F" w:rsidRDefault="0072326D" w:rsidP="00B3088F">
            <w:pPr>
              <w:pStyle w:val="a4"/>
              <w:numPr>
                <w:ilvl w:val="0"/>
                <w:numId w:val="28"/>
              </w:numPr>
              <w:tabs>
                <w:tab w:val="left" w:pos="0"/>
              </w:tabs>
              <w:rPr>
                <w:rFonts w:ascii="Times New Roman" w:eastAsia="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Pr="008E0C9E" w:rsidRDefault="0072326D" w:rsidP="0072326D">
            <w:pPr>
              <w:tabs>
                <w:tab w:val="left" w:pos="0"/>
              </w:tabs>
              <w:rPr>
                <w:rFonts w:ascii="Times New Roman" w:eastAsia="Times New Roman" w:hAnsi="Times New Roman" w:cs="Times New Roman"/>
                <w:sz w:val="24"/>
                <w:szCs w:val="24"/>
              </w:rPr>
            </w:pPr>
            <w:r w:rsidRPr="008E0C9E">
              <w:rPr>
                <w:rFonts w:ascii="Times New Roman" w:eastAsia="Times New Roman" w:hAnsi="Times New Roman" w:cs="Times New Roman"/>
                <w:sz w:val="24"/>
                <w:szCs w:val="24"/>
              </w:rPr>
              <w:t>Центральна,75</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Pr="008E0C9E" w:rsidRDefault="0072326D" w:rsidP="0072326D">
            <w:pPr>
              <w:tabs>
                <w:tab w:val="left" w:pos="0"/>
              </w:tabs>
              <w:rPr>
                <w:rFonts w:ascii="Times New Roman" w:eastAsia="Times New Roman" w:hAnsi="Times New Roman" w:cs="Times New Roman"/>
                <w:sz w:val="24"/>
                <w:szCs w:val="24"/>
              </w:rPr>
            </w:pPr>
            <w:r w:rsidRPr="008E0C9E">
              <w:rPr>
                <w:rFonts w:ascii="Times New Roman" w:eastAsia="Times New Roman" w:hAnsi="Times New Roman" w:cs="Times New Roman"/>
                <w:sz w:val="24"/>
                <w:szCs w:val="24"/>
              </w:rPr>
              <w:t>238</w:t>
            </w:r>
          </w:p>
        </w:tc>
      </w:tr>
      <w:tr w:rsidR="0072326D" w:rsidRPr="008E0C9E" w:rsidTr="0072326D">
        <w:tc>
          <w:tcPr>
            <w:tcW w:w="1637" w:type="dxa"/>
          </w:tcPr>
          <w:p w:rsidR="0072326D" w:rsidRPr="00B3088F" w:rsidRDefault="0072326D" w:rsidP="00B3088F">
            <w:pPr>
              <w:pStyle w:val="a4"/>
              <w:numPr>
                <w:ilvl w:val="0"/>
                <w:numId w:val="28"/>
              </w:numPr>
              <w:tabs>
                <w:tab w:val="left" w:pos="0"/>
              </w:tabs>
              <w:rPr>
                <w:rFonts w:ascii="Times New Roman" w:eastAsia="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Pr="008E0C9E" w:rsidRDefault="0072326D" w:rsidP="0072326D">
            <w:pPr>
              <w:tabs>
                <w:tab w:val="left" w:pos="0"/>
              </w:tabs>
              <w:rPr>
                <w:rFonts w:ascii="Times New Roman" w:eastAsia="Times New Roman" w:hAnsi="Times New Roman" w:cs="Times New Roman"/>
                <w:sz w:val="24"/>
                <w:szCs w:val="24"/>
              </w:rPr>
            </w:pPr>
            <w:r w:rsidRPr="008E0C9E">
              <w:rPr>
                <w:rFonts w:ascii="Times New Roman" w:eastAsia="Times New Roman" w:hAnsi="Times New Roman" w:cs="Times New Roman"/>
                <w:sz w:val="24"/>
                <w:szCs w:val="24"/>
              </w:rPr>
              <w:t>Центральна,75а</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Pr="008E0C9E" w:rsidRDefault="0072326D" w:rsidP="0072326D">
            <w:pPr>
              <w:tabs>
                <w:tab w:val="left" w:pos="0"/>
              </w:tabs>
              <w:rPr>
                <w:rFonts w:ascii="Times New Roman" w:eastAsia="Times New Roman" w:hAnsi="Times New Roman" w:cs="Times New Roman"/>
                <w:sz w:val="24"/>
                <w:szCs w:val="24"/>
              </w:rPr>
            </w:pPr>
            <w:r w:rsidRPr="008E0C9E">
              <w:rPr>
                <w:rFonts w:ascii="Times New Roman" w:eastAsia="Times New Roman" w:hAnsi="Times New Roman" w:cs="Times New Roman"/>
                <w:sz w:val="24"/>
                <w:szCs w:val="24"/>
              </w:rPr>
              <w:t>140</w:t>
            </w:r>
          </w:p>
        </w:tc>
      </w:tr>
      <w:tr w:rsidR="0072326D" w:rsidRPr="008E0C9E" w:rsidTr="0072326D">
        <w:tc>
          <w:tcPr>
            <w:tcW w:w="1637" w:type="dxa"/>
          </w:tcPr>
          <w:p w:rsidR="0072326D" w:rsidRPr="00B3088F" w:rsidRDefault="0072326D" w:rsidP="00B3088F">
            <w:pPr>
              <w:pStyle w:val="a4"/>
              <w:numPr>
                <w:ilvl w:val="0"/>
                <w:numId w:val="28"/>
              </w:numPr>
              <w:tabs>
                <w:tab w:val="left" w:pos="0"/>
              </w:tabs>
              <w:rPr>
                <w:rFonts w:ascii="Times New Roman" w:eastAsia="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Pr="008E0C9E" w:rsidRDefault="0072326D" w:rsidP="0072326D">
            <w:pPr>
              <w:tabs>
                <w:tab w:val="left" w:pos="0"/>
              </w:tabs>
              <w:rPr>
                <w:rFonts w:ascii="Times New Roman" w:eastAsia="Times New Roman" w:hAnsi="Times New Roman" w:cs="Times New Roman"/>
                <w:sz w:val="24"/>
                <w:szCs w:val="24"/>
              </w:rPr>
            </w:pPr>
            <w:r w:rsidRPr="008E0C9E">
              <w:rPr>
                <w:rFonts w:ascii="Times New Roman" w:eastAsia="Times New Roman" w:hAnsi="Times New Roman" w:cs="Times New Roman"/>
                <w:sz w:val="24"/>
                <w:szCs w:val="24"/>
              </w:rPr>
              <w:t>Центральна,75б</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Pr="008E0C9E" w:rsidRDefault="0072326D" w:rsidP="0072326D">
            <w:pPr>
              <w:tabs>
                <w:tab w:val="left" w:pos="0"/>
              </w:tabs>
              <w:rPr>
                <w:rFonts w:ascii="Times New Roman" w:eastAsia="Times New Roman" w:hAnsi="Times New Roman" w:cs="Times New Roman"/>
                <w:sz w:val="24"/>
                <w:szCs w:val="24"/>
              </w:rPr>
            </w:pPr>
            <w:r w:rsidRPr="008E0C9E">
              <w:rPr>
                <w:rFonts w:ascii="Times New Roman" w:eastAsia="Times New Roman" w:hAnsi="Times New Roman" w:cs="Times New Roman"/>
                <w:sz w:val="24"/>
                <w:szCs w:val="24"/>
              </w:rPr>
              <w:t>80</w:t>
            </w:r>
          </w:p>
        </w:tc>
      </w:tr>
      <w:tr w:rsidR="0072326D" w:rsidRPr="008E0C9E" w:rsidTr="0072326D">
        <w:tc>
          <w:tcPr>
            <w:tcW w:w="1637" w:type="dxa"/>
          </w:tcPr>
          <w:p w:rsidR="0072326D" w:rsidRPr="00B3088F" w:rsidRDefault="0072326D" w:rsidP="00B3088F">
            <w:pPr>
              <w:pStyle w:val="a4"/>
              <w:numPr>
                <w:ilvl w:val="0"/>
                <w:numId w:val="28"/>
              </w:numPr>
              <w:tabs>
                <w:tab w:val="left" w:pos="0"/>
              </w:tabs>
              <w:jc w:val="center"/>
              <w:rPr>
                <w:rFonts w:ascii="Times New Roman" w:eastAsia="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Pr="008E0C9E" w:rsidRDefault="0072326D" w:rsidP="0072326D">
            <w:pPr>
              <w:tabs>
                <w:tab w:val="left" w:pos="0"/>
              </w:tabs>
              <w:rPr>
                <w:rFonts w:ascii="Times New Roman" w:eastAsia="Times New Roman" w:hAnsi="Times New Roman" w:cs="Times New Roman"/>
                <w:sz w:val="24"/>
                <w:szCs w:val="24"/>
              </w:rPr>
            </w:pPr>
            <w:r w:rsidRPr="008E0C9E">
              <w:rPr>
                <w:rFonts w:ascii="Times New Roman" w:eastAsia="Times New Roman" w:hAnsi="Times New Roman" w:cs="Times New Roman"/>
                <w:sz w:val="24"/>
                <w:szCs w:val="24"/>
              </w:rPr>
              <w:t>Центральна,77</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Pr="008E0C9E" w:rsidRDefault="0072326D" w:rsidP="0072326D">
            <w:pPr>
              <w:tabs>
                <w:tab w:val="left" w:pos="0"/>
              </w:tabs>
              <w:rPr>
                <w:rFonts w:ascii="Times New Roman" w:eastAsia="Times New Roman" w:hAnsi="Times New Roman" w:cs="Times New Roman"/>
                <w:sz w:val="24"/>
                <w:szCs w:val="24"/>
              </w:rPr>
            </w:pPr>
            <w:r w:rsidRPr="008E0C9E">
              <w:rPr>
                <w:rFonts w:ascii="Times New Roman" w:eastAsia="Times New Roman" w:hAnsi="Times New Roman" w:cs="Times New Roman"/>
                <w:sz w:val="24"/>
                <w:szCs w:val="24"/>
              </w:rPr>
              <w:t>120</w:t>
            </w:r>
          </w:p>
        </w:tc>
      </w:tr>
      <w:tr w:rsidR="0072326D" w:rsidRPr="008E0C9E" w:rsidTr="0072326D">
        <w:tc>
          <w:tcPr>
            <w:tcW w:w="1637" w:type="dxa"/>
          </w:tcPr>
          <w:p w:rsidR="0072326D" w:rsidRPr="00B3088F" w:rsidRDefault="0072326D" w:rsidP="00B3088F">
            <w:pPr>
              <w:pStyle w:val="a4"/>
              <w:numPr>
                <w:ilvl w:val="0"/>
                <w:numId w:val="28"/>
              </w:numPr>
              <w:tabs>
                <w:tab w:val="left" w:pos="0"/>
              </w:tabs>
              <w:jc w:val="center"/>
              <w:rPr>
                <w:rFonts w:ascii="Times New Roman" w:eastAsia="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Pr="008E0C9E" w:rsidRDefault="0072326D" w:rsidP="0072326D">
            <w:pPr>
              <w:tabs>
                <w:tab w:val="left" w:pos="0"/>
              </w:tabs>
              <w:rPr>
                <w:rFonts w:ascii="Times New Roman" w:eastAsia="Times New Roman" w:hAnsi="Times New Roman" w:cs="Times New Roman"/>
                <w:sz w:val="24"/>
                <w:szCs w:val="24"/>
              </w:rPr>
            </w:pPr>
            <w:r w:rsidRPr="008E0C9E">
              <w:rPr>
                <w:rFonts w:ascii="Times New Roman" w:eastAsia="Times New Roman" w:hAnsi="Times New Roman" w:cs="Times New Roman"/>
                <w:sz w:val="24"/>
                <w:szCs w:val="24"/>
              </w:rPr>
              <w:t>Центральна,77а</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Pr="008E0C9E" w:rsidRDefault="0072326D" w:rsidP="0072326D">
            <w:pPr>
              <w:tabs>
                <w:tab w:val="left" w:pos="0"/>
              </w:tabs>
              <w:rPr>
                <w:rFonts w:ascii="Times New Roman" w:eastAsia="Times New Roman" w:hAnsi="Times New Roman" w:cs="Times New Roman"/>
                <w:sz w:val="24"/>
                <w:szCs w:val="24"/>
              </w:rPr>
            </w:pPr>
            <w:r w:rsidRPr="008E0C9E">
              <w:rPr>
                <w:rFonts w:ascii="Times New Roman" w:eastAsia="Times New Roman" w:hAnsi="Times New Roman" w:cs="Times New Roman"/>
                <w:sz w:val="24"/>
                <w:szCs w:val="24"/>
              </w:rPr>
              <w:t>60</w:t>
            </w:r>
          </w:p>
        </w:tc>
      </w:tr>
      <w:tr w:rsidR="0072326D" w:rsidRPr="008E0C9E" w:rsidTr="0072326D">
        <w:tc>
          <w:tcPr>
            <w:tcW w:w="1637" w:type="dxa"/>
          </w:tcPr>
          <w:p w:rsidR="0072326D" w:rsidRPr="00B3088F" w:rsidRDefault="0072326D" w:rsidP="00B3088F">
            <w:pPr>
              <w:pStyle w:val="a4"/>
              <w:numPr>
                <w:ilvl w:val="0"/>
                <w:numId w:val="28"/>
              </w:numPr>
              <w:tabs>
                <w:tab w:val="left" w:pos="0"/>
              </w:tabs>
              <w:rPr>
                <w:rFonts w:ascii="Times New Roman" w:eastAsia="Times New Roman" w:hAnsi="Times New Roman" w:cs="Times New Roman"/>
                <w:sz w:val="24"/>
                <w:szCs w:val="24"/>
                <w:lang w:val="uk-UA"/>
              </w:rPr>
            </w:pPr>
          </w:p>
        </w:tc>
        <w:tc>
          <w:tcPr>
            <w:tcW w:w="4598" w:type="dxa"/>
            <w:tcBorders>
              <w:top w:val="nil"/>
              <w:left w:val="single" w:sz="4" w:space="0" w:color="auto"/>
              <w:bottom w:val="single" w:sz="4" w:space="0" w:color="auto"/>
              <w:right w:val="nil"/>
            </w:tcBorders>
            <w:shd w:val="clear" w:color="000000" w:fill="FFFFFF"/>
            <w:vAlign w:val="bottom"/>
          </w:tcPr>
          <w:p w:rsidR="0072326D" w:rsidRPr="008E0C9E" w:rsidRDefault="0072326D" w:rsidP="0072326D">
            <w:pPr>
              <w:tabs>
                <w:tab w:val="left" w:pos="0"/>
              </w:tabs>
              <w:rPr>
                <w:rFonts w:ascii="Times New Roman" w:eastAsia="Times New Roman" w:hAnsi="Times New Roman" w:cs="Times New Roman"/>
                <w:sz w:val="24"/>
                <w:szCs w:val="24"/>
              </w:rPr>
            </w:pPr>
            <w:r w:rsidRPr="008E0C9E">
              <w:rPr>
                <w:rFonts w:ascii="Times New Roman" w:eastAsia="Times New Roman" w:hAnsi="Times New Roman" w:cs="Times New Roman"/>
                <w:sz w:val="24"/>
                <w:szCs w:val="24"/>
              </w:rPr>
              <w:t>Центральна,77б</w:t>
            </w:r>
          </w:p>
        </w:tc>
        <w:tc>
          <w:tcPr>
            <w:tcW w:w="2412" w:type="dxa"/>
            <w:tcBorders>
              <w:top w:val="nil"/>
              <w:left w:val="single" w:sz="4" w:space="0" w:color="auto"/>
              <w:bottom w:val="single" w:sz="4" w:space="0" w:color="auto"/>
              <w:right w:val="single" w:sz="4" w:space="0" w:color="auto"/>
            </w:tcBorders>
            <w:shd w:val="clear" w:color="auto" w:fill="auto"/>
            <w:vAlign w:val="bottom"/>
          </w:tcPr>
          <w:p w:rsidR="0072326D" w:rsidRPr="008E0C9E" w:rsidRDefault="0072326D" w:rsidP="0072326D">
            <w:pPr>
              <w:tabs>
                <w:tab w:val="left" w:pos="0"/>
              </w:tabs>
              <w:rPr>
                <w:rFonts w:ascii="Times New Roman" w:eastAsia="Times New Roman" w:hAnsi="Times New Roman" w:cs="Times New Roman"/>
                <w:sz w:val="24"/>
                <w:szCs w:val="24"/>
              </w:rPr>
            </w:pPr>
            <w:r w:rsidRPr="008E0C9E">
              <w:rPr>
                <w:rFonts w:ascii="Times New Roman" w:eastAsia="Times New Roman" w:hAnsi="Times New Roman" w:cs="Times New Roman"/>
                <w:sz w:val="24"/>
                <w:szCs w:val="24"/>
              </w:rPr>
              <w:t>60</w:t>
            </w:r>
          </w:p>
        </w:tc>
      </w:tr>
    </w:tbl>
    <w:tbl>
      <w:tblPr>
        <w:tblW w:w="8646" w:type="dxa"/>
        <w:tblInd w:w="5" w:type="dxa"/>
        <w:tblLook w:val="04A0" w:firstRow="1" w:lastRow="0" w:firstColumn="1" w:lastColumn="0" w:noHBand="0" w:noVBand="1"/>
      </w:tblPr>
      <w:tblGrid>
        <w:gridCol w:w="1691"/>
        <w:gridCol w:w="719"/>
        <w:gridCol w:w="3817"/>
        <w:gridCol w:w="1003"/>
        <w:gridCol w:w="1416"/>
      </w:tblGrid>
      <w:tr w:rsidR="0072326D" w:rsidRPr="008E0C9E" w:rsidTr="0072326D">
        <w:trPr>
          <w:trHeight w:val="288"/>
        </w:trPr>
        <w:tc>
          <w:tcPr>
            <w:tcW w:w="1691" w:type="dxa"/>
            <w:tcBorders>
              <w:top w:val="nil"/>
              <w:left w:val="single" w:sz="4" w:space="0" w:color="auto"/>
              <w:bottom w:val="single" w:sz="4" w:space="0" w:color="auto"/>
              <w:right w:val="nil"/>
            </w:tcBorders>
            <w:shd w:val="clear" w:color="000000" w:fill="FFFFFF"/>
            <w:noWrap/>
            <w:vAlign w:val="bottom"/>
          </w:tcPr>
          <w:p w:rsidR="0072326D" w:rsidRPr="00B3088F" w:rsidRDefault="0072326D" w:rsidP="00B3088F">
            <w:pPr>
              <w:pStyle w:val="a4"/>
              <w:numPr>
                <w:ilvl w:val="0"/>
                <w:numId w:val="28"/>
              </w:numPr>
              <w:tabs>
                <w:tab w:val="left" w:pos="0"/>
              </w:tabs>
              <w:spacing w:after="0" w:line="240" w:lineRule="auto"/>
              <w:jc w:val="center"/>
              <w:rPr>
                <w:rFonts w:ascii="Times New Roman" w:eastAsia="Times New Roman" w:hAnsi="Times New Roman" w:cs="Times New Roman"/>
                <w:sz w:val="24"/>
                <w:szCs w:val="24"/>
                <w:lang w:val="uk-UA"/>
              </w:rPr>
            </w:pPr>
          </w:p>
        </w:tc>
        <w:tc>
          <w:tcPr>
            <w:tcW w:w="4536" w:type="dxa"/>
            <w:gridSpan w:val="2"/>
            <w:tcBorders>
              <w:top w:val="nil"/>
              <w:left w:val="single" w:sz="4" w:space="0" w:color="auto"/>
              <w:bottom w:val="single" w:sz="4" w:space="0" w:color="auto"/>
              <w:right w:val="nil"/>
            </w:tcBorders>
            <w:shd w:val="clear" w:color="000000" w:fill="FFFFFF"/>
            <w:vAlign w:val="bottom"/>
          </w:tcPr>
          <w:p w:rsidR="0072326D" w:rsidRPr="008E0C9E" w:rsidRDefault="0072326D" w:rsidP="0072326D">
            <w:pPr>
              <w:tabs>
                <w:tab w:val="left" w:pos="0"/>
              </w:tabs>
              <w:spacing w:after="0" w:line="240" w:lineRule="auto"/>
              <w:rPr>
                <w:rFonts w:ascii="Times New Roman" w:eastAsia="Times New Roman" w:hAnsi="Times New Roman" w:cs="Times New Roman"/>
                <w:sz w:val="24"/>
                <w:szCs w:val="24"/>
              </w:rPr>
            </w:pPr>
            <w:r w:rsidRPr="008E0C9E">
              <w:rPr>
                <w:rFonts w:ascii="Times New Roman" w:eastAsia="Times New Roman" w:hAnsi="Times New Roman" w:cs="Times New Roman"/>
                <w:sz w:val="24"/>
                <w:szCs w:val="24"/>
              </w:rPr>
              <w:t>Центральна,77в</w:t>
            </w:r>
          </w:p>
        </w:tc>
        <w:tc>
          <w:tcPr>
            <w:tcW w:w="2418" w:type="dxa"/>
            <w:gridSpan w:val="2"/>
            <w:tcBorders>
              <w:top w:val="nil"/>
              <w:left w:val="single" w:sz="4" w:space="0" w:color="auto"/>
              <w:bottom w:val="single" w:sz="4" w:space="0" w:color="auto"/>
              <w:right w:val="single" w:sz="4" w:space="0" w:color="auto"/>
            </w:tcBorders>
            <w:shd w:val="clear" w:color="auto" w:fill="auto"/>
            <w:vAlign w:val="bottom"/>
          </w:tcPr>
          <w:p w:rsidR="0072326D" w:rsidRPr="008E0C9E" w:rsidRDefault="0072326D" w:rsidP="0072326D">
            <w:pPr>
              <w:tabs>
                <w:tab w:val="left" w:pos="0"/>
              </w:tabs>
              <w:spacing w:after="0" w:line="240" w:lineRule="auto"/>
              <w:rPr>
                <w:rFonts w:ascii="Times New Roman" w:eastAsia="Times New Roman" w:hAnsi="Times New Roman" w:cs="Times New Roman"/>
                <w:sz w:val="24"/>
                <w:szCs w:val="24"/>
              </w:rPr>
            </w:pPr>
            <w:r w:rsidRPr="008E0C9E">
              <w:rPr>
                <w:rFonts w:ascii="Times New Roman" w:eastAsia="Times New Roman" w:hAnsi="Times New Roman" w:cs="Times New Roman"/>
                <w:sz w:val="24"/>
                <w:szCs w:val="24"/>
              </w:rPr>
              <w:t>216</w:t>
            </w:r>
          </w:p>
        </w:tc>
      </w:tr>
      <w:tr w:rsidR="0072326D" w:rsidRPr="008E0C9E" w:rsidTr="0072326D">
        <w:trPr>
          <w:trHeight w:val="376"/>
        </w:trPr>
        <w:tc>
          <w:tcPr>
            <w:tcW w:w="1691" w:type="dxa"/>
            <w:tcBorders>
              <w:top w:val="single" w:sz="4" w:space="0" w:color="auto"/>
              <w:left w:val="single" w:sz="4" w:space="0" w:color="auto"/>
              <w:bottom w:val="single" w:sz="4" w:space="0" w:color="auto"/>
              <w:right w:val="nil"/>
            </w:tcBorders>
            <w:shd w:val="clear" w:color="000000" w:fill="FFFFFF"/>
            <w:noWrap/>
            <w:vAlign w:val="bottom"/>
          </w:tcPr>
          <w:p w:rsidR="0072326D" w:rsidRPr="00B3088F" w:rsidRDefault="0072326D" w:rsidP="00B3088F">
            <w:pPr>
              <w:pStyle w:val="a4"/>
              <w:numPr>
                <w:ilvl w:val="0"/>
                <w:numId w:val="28"/>
              </w:numPr>
              <w:tabs>
                <w:tab w:val="left" w:pos="0"/>
              </w:tabs>
              <w:spacing w:after="0" w:line="240" w:lineRule="auto"/>
              <w:jc w:val="center"/>
              <w:rPr>
                <w:rFonts w:ascii="Times New Roman" w:eastAsia="Times New Roman" w:hAnsi="Times New Roman" w:cs="Times New Roman"/>
                <w:sz w:val="24"/>
                <w:szCs w:val="24"/>
                <w:lang w:val="uk-UA"/>
              </w:rPr>
            </w:pPr>
          </w:p>
        </w:tc>
        <w:tc>
          <w:tcPr>
            <w:tcW w:w="4536" w:type="dxa"/>
            <w:gridSpan w:val="2"/>
            <w:tcBorders>
              <w:top w:val="single" w:sz="4" w:space="0" w:color="auto"/>
              <w:left w:val="single" w:sz="4" w:space="0" w:color="auto"/>
              <w:bottom w:val="single" w:sz="4" w:space="0" w:color="auto"/>
              <w:right w:val="nil"/>
            </w:tcBorders>
            <w:shd w:val="clear" w:color="000000" w:fill="FFFFFF"/>
            <w:vAlign w:val="bottom"/>
          </w:tcPr>
          <w:p w:rsidR="0072326D" w:rsidRPr="008E0C9E" w:rsidRDefault="0072326D" w:rsidP="0072326D">
            <w:pPr>
              <w:rPr>
                <w:rFonts w:ascii="Times New Roman" w:eastAsia="Times New Roman" w:hAnsi="Times New Roman" w:cs="Times New Roman"/>
                <w:sz w:val="24"/>
                <w:szCs w:val="24"/>
                <w:lang w:val="en-US"/>
              </w:rPr>
            </w:pPr>
            <w:r w:rsidRPr="008E0C9E">
              <w:rPr>
                <w:rFonts w:ascii="Times New Roman" w:eastAsia="Times New Roman" w:hAnsi="Times New Roman" w:cs="Times New Roman"/>
                <w:sz w:val="24"/>
                <w:szCs w:val="24"/>
              </w:rPr>
              <w:t>Центральна,79</w:t>
            </w:r>
          </w:p>
        </w:tc>
        <w:tc>
          <w:tcPr>
            <w:tcW w:w="24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2326D" w:rsidRPr="008E0C9E" w:rsidRDefault="0072326D" w:rsidP="0072326D">
            <w:pPr>
              <w:rPr>
                <w:rFonts w:ascii="Times New Roman" w:eastAsia="Times New Roman" w:hAnsi="Times New Roman" w:cs="Times New Roman"/>
                <w:sz w:val="24"/>
                <w:szCs w:val="24"/>
                <w:lang w:val="en-US"/>
              </w:rPr>
            </w:pPr>
            <w:r w:rsidRPr="008E0C9E">
              <w:rPr>
                <w:rFonts w:ascii="Times New Roman" w:eastAsia="Times New Roman" w:hAnsi="Times New Roman" w:cs="Times New Roman"/>
                <w:sz w:val="24"/>
                <w:szCs w:val="24"/>
              </w:rPr>
              <w:t>140</w:t>
            </w:r>
          </w:p>
        </w:tc>
      </w:tr>
      <w:tr w:rsidR="0072326D" w:rsidRPr="008E0C9E" w:rsidTr="0072326D">
        <w:trPr>
          <w:trHeight w:val="288"/>
        </w:trPr>
        <w:tc>
          <w:tcPr>
            <w:tcW w:w="1691" w:type="dxa"/>
            <w:tcBorders>
              <w:top w:val="nil"/>
              <w:left w:val="single" w:sz="4" w:space="0" w:color="auto"/>
              <w:bottom w:val="single" w:sz="4" w:space="0" w:color="auto"/>
              <w:right w:val="nil"/>
            </w:tcBorders>
            <w:shd w:val="clear" w:color="000000" w:fill="FFFFFF"/>
            <w:noWrap/>
            <w:vAlign w:val="bottom"/>
          </w:tcPr>
          <w:p w:rsidR="0072326D" w:rsidRPr="00B3088F" w:rsidRDefault="0072326D" w:rsidP="00B3088F">
            <w:pPr>
              <w:pStyle w:val="a4"/>
              <w:numPr>
                <w:ilvl w:val="0"/>
                <w:numId w:val="28"/>
              </w:numPr>
              <w:tabs>
                <w:tab w:val="left" w:pos="0"/>
              </w:tabs>
              <w:spacing w:after="0" w:line="240" w:lineRule="auto"/>
              <w:jc w:val="center"/>
              <w:rPr>
                <w:rFonts w:ascii="Times New Roman" w:eastAsia="Times New Roman" w:hAnsi="Times New Roman" w:cs="Times New Roman"/>
                <w:sz w:val="24"/>
                <w:szCs w:val="24"/>
                <w:lang w:val="uk-UA"/>
              </w:rPr>
            </w:pPr>
          </w:p>
        </w:tc>
        <w:tc>
          <w:tcPr>
            <w:tcW w:w="4536" w:type="dxa"/>
            <w:gridSpan w:val="2"/>
            <w:tcBorders>
              <w:top w:val="nil"/>
              <w:left w:val="single" w:sz="4" w:space="0" w:color="auto"/>
              <w:bottom w:val="single" w:sz="4" w:space="0" w:color="auto"/>
              <w:right w:val="nil"/>
            </w:tcBorders>
            <w:shd w:val="clear" w:color="000000" w:fill="FFFFFF"/>
            <w:vAlign w:val="bottom"/>
          </w:tcPr>
          <w:p w:rsidR="0072326D" w:rsidRPr="008E0C9E" w:rsidRDefault="0072326D" w:rsidP="0072326D">
            <w:pPr>
              <w:rPr>
                <w:rFonts w:ascii="Times New Roman" w:eastAsia="Times New Roman" w:hAnsi="Times New Roman" w:cs="Times New Roman"/>
                <w:sz w:val="24"/>
                <w:szCs w:val="24"/>
                <w:lang w:val="en-US"/>
              </w:rPr>
            </w:pPr>
            <w:r w:rsidRPr="008E0C9E">
              <w:rPr>
                <w:rFonts w:ascii="Times New Roman" w:eastAsia="Times New Roman" w:hAnsi="Times New Roman" w:cs="Times New Roman"/>
                <w:sz w:val="24"/>
                <w:szCs w:val="24"/>
              </w:rPr>
              <w:t>Центральна,79а</w:t>
            </w:r>
          </w:p>
        </w:tc>
        <w:tc>
          <w:tcPr>
            <w:tcW w:w="2418" w:type="dxa"/>
            <w:gridSpan w:val="2"/>
            <w:tcBorders>
              <w:top w:val="nil"/>
              <w:left w:val="single" w:sz="4" w:space="0" w:color="auto"/>
              <w:bottom w:val="single" w:sz="4" w:space="0" w:color="auto"/>
              <w:right w:val="single" w:sz="4" w:space="0" w:color="auto"/>
            </w:tcBorders>
            <w:shd w:val="clear" w:color="auto" w:fill="auto"/>
            <w:vAlign w:val="bottom"/>
          </w:tcPr>
          <w:p w:rsidR="0072326D" w:rsidRPr="008E0C9E" w:rsidRDefault="0072326D" w:rsidP="0072326D">
            <w:pPr>
              <w:rPr>
                <w:rFonts w:ascii="Times New Roman" w:eastAsia="Times New Roman" w:hAnsi="Times New Roman" w:cs="Times New Roman"/>
                <w:sz w:val="24"/>
                <w:szCs w:val="24"/>
                <w:lang w:val="en-US"/>
              </w:rPr>
            </w:pPr>
            <w:r w:rsidRPr="008E0C9E">
              <w:rPr>
                <w:rFonts w:ascii="Times New Roman" w:eastAsia="Times New Roman" w:hAnsi="Times New Roman" w:cs="Times New Roman"/>
                <w:sz w:val="24"/>
                <w:szCs w:val="24"/>
              </w:rPr>
              <w:t>140</w:t>
            </w:r>
          </w:p>
        </w:tc>
      </w:tr>
      <w:tr w:rsidR="0072326D" w:rsidRPr="008E0C9E" w:rsidTr="0072326D">
        <w:trPr>
          <w:trHeight w:val="288"/>
        </w:trPr>
        <w:tc>
          <w:tcPr>
            <w:tcW w:w="1691" w:type="dxa"/>
            <w:tcBorders>
              <w:top w:val="nil"/>
              <w:left w:val="single" w:sz="4" w:space="0" w:color="auto"/>
              <w:bottom w:val="single" w:sz="4" w:space="0" w:color="auto"/>
              <w:right w:val="nil"/>
            </w:tcBorders>
            <w:shd w:val="clear" w:color="000000" w:fill="FFFFFF"/>
            <w:noWrap/>
            <w:vAlign w:val="bottom"/>
          </w:tcPr>
          <w:p w:rsidR="0072326D" w:rsidRPr="00B3088F" w:rsidRDefault="0072326D" w:rsidP="00B3088F">
            <w:pPr>
              <w:pStyle w:val="a4"/>
              <w:numPr>
                <w:ilvl w:val="0"/>
                <w:numId w:val="28"/>
              </w:numPr>
              <w:tabs>
                <w:tab w:val="left" w:pos="0"/>
              </w:tabs>
              <w:spacing w:after="0" w:line="240" w:lineRule="auto"/>
              <w:jc w:val="center"/>
              <w:rPr>
                <w:rFonts w:ascii="Times New Roman" w:eastAsia="Times New Roman" w:hAnsi="Times New Roman" w:cs="Times New Roman"/>
                <w:sz w:val="24"/>
                <w:szCs w:val="24"/>
                <w:lang w:val="uk-UA"/>
              </w:rPr>
            </w:pPr>
          </w:p>
        </w:tc>
        <w:tc>
          <w:tcPr>
            <w:tcW w:w="4536" w:type="dxa"/>
            <w:gridSpan w:val="2"/>
            <w:tcBorders>
              <w:top w:val="nil"/>
              <w:left w:val="single" w:sz="4" w:space="0" w:color="auto"/>
              <w:bottom w:val="single" w:sz="4" w:space="0" w:color="auto"/>
              <w:right w:val="nil"/>
            </w:tcBorders>
            <w:shd w:val="clear" w:color="000000" w:fill="FFFFFF"/>
            <w:vAlign w:val="bottom"/>
          </w:tcPr>
          <w:p w:rsidR="0072326D" w:rsidRPr="008E0C9E" w:rsidRDefault="0072326D" w:rsidP="0072326D">
            <w:pPr>
              <w:rPr>
                <w:rFonts w:ascii="Times New Roman" w:eastAsia="Times New Roman" w:hAnsi="Times New Roman" w:cs="Times New Roman"/>
                <w:sz w:val="24"/>
                <w:szCs w:val="24"/>
                <w:lang w:val="en-US"/>
              </w:rPr>
            </w:pPr>
            <w:r w:rsidRPr="008E0C9E">
              <w:rPr>
                <w:rFonts w:ascii="Times New Roman" w:eastAsia="Times New Roman" w:hAnsi="Times New Roman" w:cs="Times New Roman"/>
                <w:sz w:val="24"/>
                <w:szCs w:val="24"/>
              </w:rPr>
              <w:t>Центральна,79б</w:t>
            </w:r>
          </w:p>
        </w:tc>
        <w:tc>
          <w:tcPr>
            <w:tcW w:w="2418" w:type="dxa"/>
            <w:gridSpan w:val="2"/>
            <w:tcBorders>
              <w:top w:val="nil"/>
              <w:left w:val="single" w:sz="4" w:space="0" w:color="auto"/>
              <w:bottom w:val="single" w:sz="4" w:space="0" w:color="auto"/>
              <w:right w:val="single" w:sz="4" w:space="0" w:color="auto"/>
            </w:tcBorders>
            <w:shd w:val="clear" w:color="auto" w:fill="auto"/>
            <w:vAlign w:val="bottom"/>
          </w:tcPr>
          <w:p w:rsidR="0072326D" w:rsidRPr="008E0C9E" w:rsidRDefault="0072326D" w:rsidP="0072326D">
            <w:pPr>
              <w:rPr>
                <w:rFonts w:ascii="Times New Roman" w:eastAsia="Times New Roman" w:hAnsi="Times New Roman" w:cs="Times New Roman"/>
                <w:sz w:val="24"/>
                <w:szCs w:val="24"/>
                <w:lang w:val="en-US"/>
              </w:rPr>
            </w:pPr>
            <w:r w:rsidRPr="008E0C9E">
              <w:rPr>
                <w:rFonts w:ascii="Times New Roman" w:eastAsia="Times New Roman" w:hAnsi="Times New Roman" w:cs="Times New Roman"/>
                <w:sz w:val="24"/>
                <w:szCs w:val="24"/>
              </w:rPr>
              <w:t>140</w:t>
            </w:r>
          </w:p>
        </w:tc>
      </w:tr>
      <w:tr w:rsidR="0072326D" w:rsidRPr="008E0C9E" w:rsidTr="0072326D">
        <w:trPr>
          <w:trHeight w:val="300"/>
        </w:trPr>
        <w:tc>
          <w:tcPr>
            <w:tcW w:w="1691" w:type="dxa"/>
            <w:tcBorders>
              <w:top w:val="nil"/>
              <w:left w:val="single" w:sz="4" w:space="0" w:color="auto"/>
              <w:bottom w:val="single" w:sz="4" w:space="0" w:color="auto"/>
              <w:right w:val="nil"/>
            </w:tcBorders>
            <w:shd w:val="clear" w:color="000000" w:fill="FFFFFF"/>
            <w:noWrap/>
            <w:vAlign w:val="bottom"/>
          </w:tcPr>
          <w:p w:rsidR="0072326D" w:rsidRPr="00B3088F" w:rsidRDefault="0072326D" w:rsidP="00B3088F">
            <w:pPr>
              <w:pStyle w:val="a4"/>
              <w:numPr>
                <w:ilvl w:val="0"/>
                <w:numId w:val="28"/>
              </w:numPr>
              <w:tabs>
                <w:tab w:val="left" w:pos="0"/>
              </w:tabs>
              <w:spacing w:after="0" w:line="240" w:lineRule="auto"/>
              <w:jc w:val="center"/>
              <w:rPr>
                <w:rFonts w:ascii="Times New Roman" w:eastAsia="Times New Roman" w:hAnsi="Times New Roman" w:cs="Times New Roman"/>
                <w:sz w:val="24"/>
                <w:szCs w:val="24"/>
                <w:lang w:val="uk-UA"/>
              </w:rPr>
            </w:pPr>
          </w:p>
        </w:tc>
        <w:tc>
          <w:tcPr>
            <w:tcW w:w="4536" w:type="dxa"/>
            <w:gridSpan w:val="2"/>
            <w:tcBorders>
              <w:top w:val="nil"/>
              <w:left w:val="single" w:sz="4" w:space="0" w:color="auto"/>
              <w:bottom w:val="single" w:sz="4" w:space="0" w:color="auto"/>
              <w:right w:val="nil"/>
            </w:tcBorders>
            <w:shd w:val="clear" w:color="000000" w:fill="FFFFFF"/>
            <w:vAlign w:val="bottom"/>
          </w:tcPr>
          <w:p w:rsidR="0072326D" w:rsidRPr="008E0C9E" w:rsidRDefault="0072326D" w:rsidP="0072326D">
            <w:pPr>
              <w:rPr>
                <w:rFonts w:ascii="Times New Roman" w:eastAsia="Times New Roman" w:hAnsi="Times New Roman" w:cs="Times New Roman"/>
                <w:sz w:val="24"/>
                <w:szCs w:val="24"/>
                <w:lang w:val="en-US"/>
              </w:rPr>
            </w:pPr>
            <w:r w:rsidRPr="008E0C9E">
              <w:rPr>
                <w:rFonts w:ascii="Times New Roman" w:eastAsia="Times New Roman" w:hAnsi="Times New Roman" w:cs="Times New Roman"/>
                <w:sz w:val="24"/>
                <w:szCs w:val="24"/>
              </w:rPr>
              <w:t>Центральна,81</w:t>
            </w:r>
          </w:p>
        </w:tc>
        <w:tc>
          <w:tcPr>
            <w:tcW w:w="2418" w:type="dxa"/>
            <w:gridSpan w:val="2"/>
            <w:tcBorders>
              <w:top w:val="nil"/>
              <w:left w:val="single" w:sz="4" w:space="0" w:color="auto"/>
              <w:bottom w:val="nil"/>
              <w:right w:val="single" w:sz="4" w:space="0" w:color="auto"/>
            </w:tcBorders>
            <w:shd w:val="clear" w:color="auto" w:fill="auto"/>
            <w:vAlign w:val="bottom"/>
          </w:tcPr>
          <w:p w:rsidR="0072326D" w:rsidRPr="008E0C9E" w:rsidRDefault="0072326D" w:rsidP="0072326D">
            <w:pPr>
              <w:rPr>
                <w:rFonts w:ascii="Times New Roman" w:eastAsia="Times New Roman" w:hAnsi="Times New Roman" w:cs="Times New Roman"/>
                <w:sz w:val="24"/>
                <w:szCs w:val="24"/>
                <w:lang w:val="en-US"/>
              </w:rPr>
            </w:pPr>
            <w:r w:rsidRPr="008E0C9E">
              <w:rPr>
                <w:rFonts w:ascii="Times New Roman" w:eastAsia="Times New Roman" w:hAnsi="Times New Roman" w:cs="Times New Roman"/>
                <w:sz w:val="24"/>
                <w:szCs w:val="24"/>
              </w:rPr>
              <w:t>216</w:t>
            </w:r>
          </w:p>
        </w:tc>
      </w:tr>
      <w:tr w:rsidR="0072326D" w:rsidRPr="00CF3CE5" w:rsidTr="0072326D">
        <w:trPr>
          <w:trHeight w:val="288"/>
        </w:trPr>
        <w:tc>
          <w:tcPr>
            <w:tcW w:w="2410" w:type="dxa"/>
            <w:gridSpan w:val="2"/>
            <w:tcBorders>
              <w:top w:val="single" w:sz="8" w:space="0" w:color="auto"/>
              <w:left w:val="single" w:sz="8" w:space="0" w:color="auto"/>
              <w:bottom w:val="single" w:sz="4" w:space="0" w:color="auto"/>
              <w:right w:val="nil"/>
            </w:tcBorders>
            <w:shd w:val="clear" w:color="auto" w:fill="auto"/>
            <w:noWrap/>
            <w:vAlign w:val="bottom"/>
          </w:tcPr>
          <w:p w:rsidR="0072326D" w:rsidRPr="00FD51DB" w:rsidRDefault="0072326D" w:rsidP="0072326D">
            <w:pPr>
              <w:spacing w:after="0" w:line="24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ВСЬОГО</w:t>
            </w:r>
          </w:p>
        </w:tc>
        <w:tc>
          <w:tcPr>
            <w:tcW w:w="3817" w:type="dxa"/>
            <w:tcBorders>
              <w:bottom w:val="single" w:sz="4" w:space="0" w:color="auto"/>
            </w:tcBorders>
            <w:shd w:val="clear" w:color="auto" w:fill="auto"/>
          </w:tcPr>
          <w:p w:rsidR="0072326D" w:rsidRPr="00CF3CE5" w:rsidRDefault="0072326D" w:rsidP="0072326D">
            <w:pPr>
              <w:rPr>
                <w:rFonts w:ascii="Times New Roman" w:eastAsia="Times New Roman" w:hAnsi="Times New Roman" w:cs="Times New Roman"/>
                <w:bCs/>
                <w:sz w:val="28"/>
                <w:szCs w:val="28"/>
                <w:lang w:val="en-US"/>
              </w:rPr>
            </w:pPr>
          </w:p>
        </w:tc>
        <w:tc>
          <w:tcPr>
            <w:tcW w:w="1003" w:type="dxa"/>
            <w:tcBorders>
              <w:top w:val="single" w:sz="8" w:space="0" w:color="auto"/>
              <w:left w:val="single" w:sz="8" w:space="0" w:color="auto"/>
              <w:bottom w:val="single" w:sz="4" w:space="0" w:color="auto"/>
              <w:right w:val="nil"/>
            </w:tcBorders>
            <w:shd w:val="clear" w:color="auto" w:fill="auto"/>
            <w:vAlign w:val="bottom"/>
          </w:tcPr>
          <w:p w:rsidR="0072326D" w:rsidRPr="003B4119" w:rsidRDefault="0072326D" w:rsidP="0072326D">
            <w:pPr>
              <w:rPr>
                <w:rFonts w:ascii="Times New Roman" w:eastAsia="Times New Roman" w:hAnsi="Times New Roman" w:cs="Times New Roman"/>
                <w:b/>
                <w:bCs/>
                <w:sz w:val="28"/>
                <w:szCs w:val="28"/>
                <w:lang w:val="uk-UA"/>
              </w:rPr>
            </w:pPr>
            <w:r w:rsidRPr="003B4119">
              <w:rPr>
                <w:rFonts w:ascii="Times New Roman" w:eastAsia="Times New Roman" w:hAnsi="Times New Roman" w:cs="Times New Roman"/>
                <w:b/>
                <w:bCs/>
                <w:sz w:val="28"/>
                <w:szCs w:val="28"/>
              </w:rPr>
              <w:t>1</w:t>
            </w:r>
            <w:r w:rsidRPr="003B4119">
              <w:rPr>
                <w:rFonts w:ascii="Times New Roman" w:eastAsia="Times New Roman" w:hAnsi="Times New Roman" w:cs="Times New Roman"/>
                <w:b/>
                <w:bCs/>
                <w:sz w:val="28"/>
                <w:szCs w:val="28"/>
                <w:lang w:val="uk-UA"/>
              </w:rPr>
              <w:t>78</w:t>
            </w:r>
          </w:p>
        </w:tc>
        <w:tc>
          <w:tcPr>
            <w:tcW w:w="1416" w:type="dxa"/>
            <w:tcBorders>
              <w:top w:val="single" w:sz="4" w:space="0" w:color="auto"/>
              <w:bottom w:val="single" w:sz="4" w:space="0" w:color="auto"/>
              <w:right w:val="single" w:sz="4" w:space="0" w:color="auto"/>
            </w:tcBorders>
            <w:shd w:val="clear" w:color="auto" w:fill="auto"/>
          </w:tcPr>
          <w:p w:rsidR="0072326D" w:rsidRPr="003B4119" w:rsidRDefault="0072326D" w:rsidP="0072326D">
            <w:pPr>
              <w:rPr>
                <w:rFonts w:ascii="Times New Roman" w:eastAsia="Times New Roman" w:hAnsi="Times New Roman" w:cs="Times New Roman"/>
                <w:bCs/>
                <w:sz w:val="28"/>
                <w:szCs w:val="28"/>
                <w:lang w:val="uk-UA"/>
              </w:rPr>
            </w:pPr>
            <w:r w:rsidRPr="003B4119">
              <w:rPr>
                <w:rFonts w:ascii="Times New Roman" w:eastAsia="Times New Roman" w:hAnsi="Times New Roman" w:cs="Times New Roman"/>
                <w:bCs/>
                <w:sz w:val="28"/>
                <w:szCs w:val="28"/>
                <w:lang w:val="uk-UA"/>
              </w:rPr>
              <w:t>послуг</w:t>
            </w:r>
          </w:p>
        </w:tc>
      </w:tr>
    </w:tbl>
    <w:p w:rsidR="009A3200" w:rsidRDefault="009A3200" w:rsidP="0091116B">
      <w:pPr>
        <w:spacing w:after="0" w:line="240" w:lineRule="auto"/>
        <w:jc w:val="both"/>
        <w:rPr>
          <w:rFonts w:ascii="Times New Roman" w:hAnsi="Times New Roman"/>
          <w:lang w:val="uk-UA"/>
        </w:rPr>
      </w:pPr>
    </w:p>
    <w:p w:rsidR="009A3200" w:rsidRDefault="009A3200" w:rsidP="0091116B">
      <w:pPr>
        <w:spacing w:after="0" w:line="240" w:lineRule="auto"/>
        <w:jc w:val="both"/>
        <w:rPr>
          <w:rFonts w:ascii="Times New Roman" w:hAnsi="Times New Roman"/>
          <w:lang w:val="uk-UA"/>
        </w:rPr>
      </w:pPr>
    </w:p>
    <w:p w:rsidR="0091116B" w:rsidRDefault="0091116B" w:rsidP="0091116B">
      <w:pPr>
        <w:tabs>
          <w:tab w:val="left" w:pos="360"/>
        </w:tabs>
        <w:spacing w:after="0" w:line="240" w:lineRule="auto"/>
        <w:jc w:val="center"/>
        <w:rPr>
          <w:rFonts w:ascii="Times New Roman" w:hAnsi="Times New Roman"/>
          <w:b/>
          <w:lang w:val="uk-UA"/>
        </w:rPr>
      </w:pPr>
      <w:r>
        <w:rPr>
          <w:rFonts w:ascii="Times New Roman" w:hAnsi="Times New Roman"/>
          <w:b/>
          <w:lang w:val="uk-UA"/>
        </w:rPr>
        <w:t>ПІДПИСИ СТОРІН.</w:t>
      </w:r>
    </w:p>
    <w:p w:rsidR="0091116B" w:rsidRDefault="0091116B" w:rsidP="0091116B">
      <w:pPr>
        <w:tabs>
          <w:tab w:val="left" w:pos="360"/>
        </w:tabs>
        <w:spacing w:after="0" w:line="240" w:lineRule="auto"/>
        <w:jc w:val="both"/>
        <w:rPr>
          <w:rFonts w:ascii="Times New Roman" w:hAnsi="Times New Roman"/>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4736"/>
      </w:tblGrid>
      <w:tr w:rsidR="00482786" w:rsidTr="00482786">
        <w:trPr>
          <w:trHeight w:val="316"/>
        </w:trPr>
        <w:tc>
          <w:tcPr>
            <w:tcW w:w="4835" w:type="dxa"/>
            <w:shd w:val="clear" w:color="auto" w:fill="auto"/>
          </w:tcPr>
          <w:p w:rsidR="00482786" w:rsidRDefault="00482786" w:rsidP="00482786">
            <w:pPr>
              <w:tabs>
                <w:tab w:val="left" w:pos="360"/>
              </w:tabs>
              <w:spacing w:after="0" w:line="240" w:lineRule="auto"/>
              <w:jc w:val="center"/>
              <w:rPr>
                <w:rFonts w:ascii="Times New Roman" w:hAnsi="Times New Roman"/>
                <w:b/>
                <w:lang w:val="uk-UA"/>
              </w:rPr>
            </w:pPr>
            <w:r>
              <w:rPr>
                <w:rFonts w:ascii="Times New Roman" w:hAnsi="Times New Roman"/>
                <w:b/>
                <w:lang w:val="uk-UA"/>
              </w:rPr>
              <w:t>Замовник</w:t>
            </w:r>
          </w:p>
        </w:tc>
        <w:tc>
          <w:tcPr>
            <w:tcW w:w="4736" w:type="dxa"/>
            <w:shd w:val="clear" w:color="auto" w:fill="auto"/>
          </w:tcPr>
          <w:p w:rsidR="00482786" w:rsidRDefault="00482786" w:rsidP="00482786">
            <w:pPr>
              <w:tabs>
                <w:tab w:val="left" w:pos="360"/>
              </w:tabs>
              <w:spacing w:after="0" w:line="240" w:lineRule="auto"/>
              <w:jc w:val="center"/>
              <w:rPr>
                <w:rFonts w:ascii="Times New Roman" w:hAnsi="Times New Roman"/>
                <w:b/>
                <w:lang w:val="uk-UA"/>
              </w:rPr>
            </w:pPr>
            <w:r>
              <w:rPr>
                <w:rFonts w:ascii="Times New Roman" w:hAnsi="Times New Roman"/>
                <w:b/>
                <w:lang w:val="uk-UA"/>
              </w:rPr>
              <w:t>Виконавець</w:t>
            </w:r>
          </w:p>
        </w:tc>
      </w:tr>
      <w:tr w:rsidR="00482786" w:rsidTr="00482786">
        <w:tc>
          <w:tcPr>
            <w:tcW w:w="4835" w:type="dxa"/>
            <w:shd w:val="clear" w:color="auto" w:fill="auto"/>
          </w:tcPr>
          <w:p w:rsidR="00482786" w:rsidRDefault="00482786" w:rsidP="00482786">
            <w:pPr>
              <w:tabs>
                <w:tab w:val="left" w:pos="360"/>
              </w:tabs>
              <w:spacing w:after="0" w:line="240" w:lineRule="auto"/>
              <w:jc w:val="both"/>
              <w:rPr>
                <w:rFonts w:ascii="Times New Roman" w:hAnsi="Times New Roman"/>
                <w:b/>
                <w:snapToGrid w:val="0"/>
                <w:color w:val="000000"/>
                <w:lang w:val="uk-UA"/>
              </w:rPr>
            </w:pPr>
            <w:r>
              <w:rPr>
                <w:rFonts w:ascii="Times New Roman" w:hAnsi="Times New Roman"/>
                <w:b/>
                <w:snapToGrid w:val="0"/>
                <w:color w:val="000000"/>
                <w:lang w:val="uk-UA"/>
              </w:rPr>
              <w:t xml:space="preserve"> КП «УК «ЖИЛКОМСЕРВІС»</w:t>
            </w:r>
          </w:p>
          <w:p w:rsidR="00482786" w:rsidRDefault="00482786" w:rsidP="00482786">
            <w:pPr>
              <w:tabs>
                <w:tab w:val="left" w:pos="360"/>
              </w:tabs>
              <w:spacing w:after="0" w:line="240" w:lineRule="auto"/>
              <w:jc w:val="both"/>
              <w:rPr>
                <w:rFonts w:ascii="Times New Roman" w:hAnsi="Times New Roman"/>
                <w:i/>
                <w:snapToGrid w:val="0"/>
                <w:color w:val="000000"/>
                <w:lang w:val="uk-UA"/>
              </w:rPr>
            </w:pPr>
            <w:r>
              <w:rPr>
                <w:rFonts w:ascii="Times New Roman" w:hAnsi="Times New Roman"/>
                <w:i/>
                <w:snapToGrid w:val="0"/>
                <w:color w:val="000000"/>
                <w:lang w:val="uk-UA"/>
              </w:rPr>
              <w:t>Директор</w:t>
            </w:r>
          </w:p>
          <w:p w:rsidR="00482786" w:rsidRDefault="00482786" w:rsidP="00482786">
            <w:pPr>
              <w:tabs>
                <w:tab w:val="left" w:pos="360"/>
              </w:tabs>
              <w:spacing w:after="0" w:line="240" w:lineRule="auto"/>
              <w:jc w:val="both"/>
              <w:rPr>
                <w:rFonts w:ascii="Times New Roman" w:hAnsi="Times New Roman"/>
                <w:b/>
                <w:snapToGrid w:val="0"/>
                <w:color w:val="000000"/>
                <w:lang w:val="uk-UA"/>
              </w:rPr>
            </w:pPr>
          </w:p>
          <w:p w:rsidR="00482786" w:rsidRDefault="00482786" w:rsidP="00482786">
            <w:pPr>
              <w:tabs>
                <w:tab w:val="left" w:pos="360"/>
              </w:tabs>
              <w:spacing w:after="0" w:line="240" w:lineRule="auto"/>
              <w:jc w:val="both"/>
              <w:rPr>
                <w:rFonts w:ascii="Times New Roman" w:hAnsi="Times New Roman"/>
                <w:b/>
                <w:snapToGrid w:val="0"/>
                <w:color w:val="000000"/>
                <w:lang w:val="uk-UA"/>
              </w:rPr>
            </w:pPr>
            <w:r>
              <w:rPr>
                <w:rFonts w:ascii="Times New Roman" w:hAnsi="Times New Roman"/>
                <w:snapToGrid w:val="0"/>
                <w:color w:val="000000"/>
                <w:u w:val="single"/>
                <w:lang w:val="uk-UA"/>
              </w:rPr>
              <w:t>____________________БУРЯК Іван Іванович</w:t>
            </w:r>
          </w:p>
          <w:p w:rsidR="00482786" w:rsidRDefault="00482786" w:rsidP="00482786">
            <w:pPr>
              <w:tabs>
                <w:tab w:val="left" w:pos="360"/>
              </w:tabs>
              <w:spacing w:after="0" w:line="240" w:lineRule="auto"/>
              <w:jc w:val="both"/>
              <w:rPr>
                <w:rFonts w:ascii="Times New Roman" w:hAnsi="Times New Roman"/>
                <w:b/>
                <w:snapToGrid w:val="0"/>
                <w:color w:val="000000"/>
                <w:lang w:val="uk-UA"/>
              </w:rPr>
            </w:pPr>
          </w:p>
        </w:tc>
        <w:tc>
          <w:tcPr>
            <w:tcW w:w="4736" w:type="dxa"/>
            <w:shd w:val="clear" w:color="auto" w:fill="auto"/>
          </w:tcPr>
          <w:p w:rsidR="00482786" w:rsidRDefault="00482786" w:rsidP="00482786">
            <w:pPr>
              <w:tabs>
                <w:tab w:val="left" w:pos="360"/>
              </w:tabs>
              <w:spacing w:after="0" w:line="240" w:lineRule="auto"/>
              <w:jc w:val="both"/>
              <w:rPr>
                <w:rFonts w:ascii="Times New Roman" w:hAnsi="Times New Roman"/>
                <w:b/>
                <w:i/>
                <w:snapToGrid w:val="0"/>
                <w:color w:val="000000"/>
                <w:lang w:val="uk-UA"/>
              </w:rPr>
            </w:pPr>
            <w:r>
              <w:rPr>
                <w:rFonts w:ascii="Times New Roman" w:hAnsi="Times New Roman"/>
                <w:b/>
                <w:i/>
                <w:snapToGrid w:val="0"/>
                <w:color w:val="000000"/>
                <w:lang w:val="uk-UA"/>
              </w:rPr>
              <w:t>Найменування</w:t>
            </w:r>
          </w:p>
          <w:p w:rsidR="00482786" w:rsidRDefault="00482786" w:rsidP="00482786">
            <w:pPr>
              <w:tabs>
                <w:tab w:val="left" w:pos="360"/>
              </w:tabs>
              <w:spacing w:after="0" w:line="240" w:lineRule="auto"/>
              <w:jc w:val="both"/>
              <w:rPr>
                <w:rFonts w:ascii="Times New Roman" w:hAnsi="Times New Roman"/>
                <w:i/>
                <w:snapToGrid w:val="0"/>
                <w:color w:val="000000"/>
                <w:lang w:val="uk-UA"/>
              </w:rPr>
            </w:pPr>
            <w:r>
              <w:rPr>
                <w:rFonts w:ascii="Times New Roman" w:hAnsi="Times New Roman"/>
                <w:i/>
                <w:snapToGrid w:val="0"/>
                <w:color w:val="000000"/>
                <w:lang w:val="uk-UA"/>
              </w:rPr>
              <w:t>Посада</w:t>
            </w:r>
          </w:p>
          <w:p w:rsidR="00482786" w:rsidRDefault="00482786" w:rsidP="00482786">
            <w:pPr>
              <w:tabs>
                <w:tab w:val="left" w:pos="360"/>
              </w:tabs>
              <w:spacing w:after="0" w:line="240" w:lineRule="auto"/>
              <w:jc w:val="both"/>
              <w:rPr>
                <w:rFonts w:ascii="Times New Roman" w:hAnsi="Times New Roman"/>
                <w:b/>
                <w:snapToGrid w:val="0"/>
                <w:color w:val="000000"/>
                <w:lang w:val="uk-UA"/>
              </w:rPr>
            </w:pPr>
          </w:p>
          <w:p w:rsidR="00482786" w:rsidRDefault="00482786" w:rsidP="00482786">
            <w:pPr>
              <w:tabs>
                <w:tab w:val="left" w:pos="360"/>
              </w:tabs>
              <w:spacing w:after="0" w:line="240" w:lineRule="auto"/>
              <w:jc w:val="both"/>
              <w:rPr>
                <w:rFonts w:ascii="Times New Roman" w:hAnsi="Times New Roman"/>
                <w:snapToGrid w:val="0"/>
                <w:color w:val="000000"/>
                <w:u w:val="single"/>
                <w:lang w:val="uk-UA"/>
              </w:rPr>
            </w:pPr>
            <w:r>
              <w:rPr>
                <w:rFonts w:ascii="Times New Roman" w:hAnsi="Times New Roman"/>
                <w:snapToGrid w:val="0"/>
                <w:color w:val="000000"/>
                <w:u w:val="single"/>
                <w:lang w:val="uk-UA"/>
              </w:rPr>
              <w:t>_______________</w:t>
            </w:r>
            <w:r>
              <w:rPr>
                <w:rFonts w:ascii="Times New Roman" w:hAnsi="Times New Roman"/>
                <w:i/>
                <w:snapToGrid w:val="0"/>
                <w:color w:val="000000"/>
                <w:lang w:val="uk-UA"/>
              </w:rPr>
              <w:t>ПІБ</w:t>
            </w:r>
          </w:p>
        </w:tc>
      </w:tr>
    </w:tbl>
    <w:p w:rsidR="0091116B" w:rsidRDefault="0091116B" w:rsidP="0091116B">
      <w:pPr>
        <w:tabs>
          <w:tab w:val="left" w:pos="360"/>
          <w:tab w:val="left" w:pos="720"/>
        </w:tabs>
        <w:spacing w:after="0" w:line="240" w:lineRule="auto"/>
        <w:rPr>
          <w:rFonts w:ascii="Times New Roman" w:hAnsi="Times New Roman"/>
          <w:b/>
          <w:lang w:val="uk-UA"/>
        </w:rPr>
      </w:pPr>
    </w:p>
    <w:p w:rsidR="0091116B" w:rsidRDefault="0091116B" w:rsidP="0091116B">
      <w:pPr>
        <w:tabs>
          <w:tab w:val="left" w:pos="360"/>
          <w:tab w:val="left" w:pos="720"/>
        </w:tabs>
        <w:spacing w:after="0" w:line="240" w:lineRule="auto"/>
        <w:rPr>
          <w:rFonts w:ascii="Times New Roman" w:hAnsi="Times New Roman"/>
          <w:b/>
          <w:lang w:val="uk-UA"/>
        </w:rPr>
      </w:pPr>
    </w:p>
    <w:p w:rsidR="0091116B" w:rsidRDefault="0091116B" w:rsidP="0091116B">
      <w:pPr>
        <w:tabs>
          <w:tab w:val="left" w:pos="360"/>
          <w:tab w:val="left" w:pos="720"/>
        </w:tabs>
        <w:spacing w:after="0" w:line="240" w:lineRule="auto"/>
        <w:rPr>
          <w:rFonts w:ascii="Times New Roman" w:hAnsi="Times New Roman"/>
          <w:b/>
          <w:lang w:val="uk-UA"/>
        </w:rPr>
      </w:pPr>
    </w:p>
    <w:p w:rsidR="0091116B" w:rsidRDefault="0091116B" w:rsidP="0091116B">
      <w:pPr>
        <w:tabs>
          <w:tab w:val="left" w:pos="360"/>
          <w:tab w:val="left" w:pos="720"/>
        </w:tabs>
        <w:spacing w:after="0" w:line="240" w:lineRule="auto"/>
        <w:rPr>
          <w:rFonts w:ascii="Times New Roman" w:hAnsi="Times New Roman"/>
          <w:b/>
          <w:lang w:val="uk-UA"/>
        </w:rPr>
      </w:pPr>
    </w:p>
    <w:p w:rsidR="0091116B" w:rsidRDefault="0091116B" w:rsidP="0091116B">
      <w:pPr>
        <w:tabs>
          <w:tab w:val="left" w:pos="360"/>
          <w:tab w:val="left" w:pos="720"/>
        </w:tabs>
        <w:spacing w:after="0" w:line="240" w:lineRule="auto"/>
        <w:rPr>
          <w:rFonts w:ascii="Times New Roman" w:hAnsi="Times New Roman"/>
          <w:b/>
          <w:lang w:val="uk-UA"/>
        </w:rPr>
      </w:pPr>
    </w:p>
    <w:p w:rsidR="0091116B" w:rsidRDefault="0091116B" w:rsidP="0091116B">
      <w:pPr>
        <w:tabs>
          <w:tab w:val="left" w:pos="360"/>
          <w:tab w:val="left" w:pos="720"/>
        </w:tabs>
        <w:spacing w:after="0" w:line="240" w:lineRule="auto"/>
        <w:rPr>
          <w:rFonts w:ascii="Times New Roman" w:hAnsi="Times New Roman"/>
          <w:b/>
          <w:lang w:val="uk-UA"/>
        </w:rPr>
      </w:pPr>
    </w:p>
    <w:p w:rsidR="0091116B" w:rsidRDefault="0091116B" w:rsidP="0091116B">
      <w:pPr>
        <w:tabs>
          <w:tab w:val="left" w:pos="360"/>
          <w:tab w:val="left" w:pos="720"/>
        </w:tabs>
        <w:spacing w:after="0" w:line="240" w:lineRule="auto"/>
        <w:rPr>
          <w:rFonts w:ascii="Times New Roman" w:hAnsi="Times New Roman"/>
          <w:b/>
          <w:lang w:val="uk-UA"/>
        </w:rPr>
      </w:pPr>
    </w:p>
    <w:p w:rsidR="0091116B" w:rsidRDefault="0091116B" w:rsidP="0091116B">
      <w:pPr>
        <w:tabs>
          <w:tab w:val="left" w:pos="360"/>
          <w:tab w:val="left" w:pos="720"/>
        </w:tabs>
        <w:spacing w:after="0" w:line="240" w:lineRule="auto"/>
        <w:rPr>
          <w:rFonts w:ascii="Times New Roman" w:hAnsi="Times New Roman"/>
          <w:b/>
          <w:lang w:val="uk-UA"/>
        </w:rPr>
      </w:pPr>
    </w:p>
    <w:p w:rsidR="0091116B" w:rsidRDefault="0091116B" w:rsidP="0091116B">
      <w:pPr>
        <w:tabs>
          <w:tab w:val="left" w:pos="360"/>
          <w:tab w:val="left" w:pos="720"/>
        </w:tabs>
        <w:spacing w:after="0" w:line="240" w:lineRule="auto"/>
        <w:rPr>
          <w:rFonts w:ascii="Times New Roman" w:hAnsi="Times New Roman"/>
          <w:b/>
          <w:lang w:val="uk-UA"/>
        </w:rPr>
      </w:pPr>
    </w:p>
    <w:p w:rsidR="0091116B" w:rsidRDefault="0091116B" w:rsidP="0091116B">
      <w:pPr>
        <w:tabs>
          <w:tab w:val="left" w:pos="360"/>
          <w:tab w:val="left" w:pos="720"/>
        </w:tabs>
        <w:spacing w:after="0" w:line="240" w:lineRule="auto"/>
        <w:rPr>
          <w:rFonts w:ascii="Times New Roman" w:hAnsi="Times New Roman"/>
          <w:b/>
          <w:lang w:val="uk-UA"/>
        </w:rPr>
      </w:pPr>
    </w:p>
    <w:p w:rsidR="0091116B" w:rsidRDefault="0091116B" w:rsidP="0091116B">
      <w:pPr>
        <w:tabs>
          <w:tab w:val="left" w:pos="360"/>
          <w:tab w:val="left" w:pos="720"/>
        </w:tabs>
        <w:spacing w:after="0" w:line="240" w:lineRule="auto"/>
        <w:rPr>
          <w:rFonts w:ascii="Times New Roman" w:hAnsi="Times New Roman"/>
          <w:b/>
          <w:lang w:val="uk-UA"/>
        </w:rPr>
      </w:pPr>
    </w:p>
    <w:p w:rsidR="0091116B" w:rsidRDefault="0091116B" w:rsidP="0091116B">
      <w:pPr>
        <w:tabs>
          <w:tab w:val="left" w:pos="360"/>
          <w:tab w:val="left" w:pos="720"/>
        </w:tabs>
        <w:spacing w:after="0" w:line="240" w:lineRule="auto"/>
        <w:rPr>
          <w:rFonts w:ascii="Times New Roman" w:hAnsi="Times New Roman"/>
          <w:b/>
          <w:lang w:val="uk-UA"/>
        </w:rPr>
      </w:pPr>
    </w:p>
    <w:p w:rsidR="00316B47" w:rsidRPr="00A84BD3" w:rsidRDefault="00316B47" w:rsidP="00411E2F">
      <w:pPr>
        <w:spacing w:after="0"/>
        <w:ind w:firstLine="6237"/>
        <w:jc w:val="right"/>
        <w:rPr>
          <w:rFonts w:ascii="Times New Roman" w:hAnsi="Times New Roman" w:cs="Times New Roman"/>
          <w:b/>
          <w:bCs/>
          <w:sz w:val="24"/>
          <w:szCs w:val="24"/>
          <w:lang w:val="uk-UA"/>
        </w:rPr>
      </w:pPr>
    </w:p>
    <w:sectPr w:rsidR="00316B47" w:rsidRPr="00A84BD3" w:rsidSect="009C58F8">
      <w:footerReference w:type="firs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26D" w:rsidRDefault="0072326D">
      <w:pPr>
        <w:spacing w:after="0" w:line="240" w:lineRule="auto"/>
      </w:pPr>
      <w:r>
        <w:separator/>
      </w:r>
    </w:p>
  </w:endnote>
  <w:endnote w:type="continuationSeparator" w:id="0">
    <w:p w:rsidR="0072326D" w:rsidRDefault="00723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26D" w:rsidRPr="00486139" w:rsidRDefault="0072326D" w:rsidP="00206A0D">
    <w:pPr>
      <w:pStyle w:val="aa"/>
      <w:jc w:val="center"/>
    </w:pPr>
  </w:p>
  <w:p w:rsidR="0072326D" w:rsidRDefault="0072326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26D" w:rsidRDefault="0072326D">
      <w:pPr>
        <w:spacing w:after="0" w:line="240" w:lineRule="auto"/>
      </w:pPr>
      <w:r>
        <w:separator/>
      </w:r>
    </w:p>
  </w:footnote>
  <w:footnote w:type="continuationSeparator" w:id="0">
    <w:p w:rsidR="0072326D" w:rsidRDefault="007232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A21DEE"/>
    <w:multiLevelType w:val="hybridMultilevel"/>
    <w:tmpl w:val="BE1268A6"/>
    <w:lvl w:ilvl="0" w:tplc="2000000F">
      <w:start w:val="1"/>
      <w:numFmt w:val="decimal"/>
      <w:lvlText w:val="%1."/>
      <w:lvlJc w:val="left"/>
      <w:pPr>
        <w:ind w:left="1287" w:hanging="360"/>
      </w:p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E534B5"/>
    <w:multiLevelType w:val="hybridMultilevel"/>
    <w:tmpl w:val="D0C6D5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756373"/>
    <w:multiLevelType w:val="multilevel"/>
    <w:tmpl w:val="27756373"/>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F46981"/>
    <w:multiLevelType w:val="hybridMultilevel"/>
    <w:tmpl w:val="487C2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D60BEF"/>
    <w:multiLevelType w:val="multilevel"/>
    <w:tmpl w:val="32D60B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81078D5"/>
    <w:multiLevelType w:val="multilevel"/>
    <w:tmpl w:val="381078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28531EB"/>
    <w:multiLevelType w:val="multilevel"/>
    <w:tmpl w:val="428531E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B67899"/>
    <w:multiLevelType w:val="multilevel"/>
    <w:tmpl w:val="4DB67899"/>
    <w:lvl w:ilvl="0">
      <w:start w:val="6"/>
      <w:numFmt w:val="decimal"/>
      <w:lvlText w:val="%1."/>
      <w:lvlJc w:val="left"/>
      <w:pPr>
        <w:ind w:left="720" w:hanging="360"/>
      </w:pPr>
      <w:rPr>
        <w:rFonts w:hint="default"/>
      </w:rPr>
    </w:lvl>
    <w:lvl w:ilvl="1">
      <w:start w:val="3"/>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F827335"/>
    <w:multiLevelType w:val="multilevel"/>
    <w:tmpl w:val="4F8273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30B21C6"/>
    <w:multiLevelType w:val="multilevel"/>
    <w:tmpl w:val="530B21C6"/>
    <w:lvl w:ilvl="0">
      <w:start w:val="7"/>
      <w:numFmt w:val="decimal"/>
      <w:lvlText w:val="%1."/>
      <w:lvlJc w:val="left"/>
      <w:pPr>
        <w:ind w:left="360" w:hanging="360"/>
      </w:pPr>
      <w:rPr>
        <w:rFonts w:hint="default"/>
      </w:rPr>
    </w:lvl>
    <w:lvl w:ilvl="1">
      <w:start w:val="6"/>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986CB7"/>
    <w:multiLevelType w:val="multilevel"/>
    <w:tmpl w:val="59986CB7"/>
    <w:lvl w:ilvl="0">
      <w:start w:val="1"/>
      <w:numFmt w:val="bullet"/>
      <w:lvlText w:val="-"/>
      <w:lvlJc w:val="left"/>
      <w:pPr>
        <w:ind w:left="420" w:hanging="360"/>
      </w:pPr>
      <w:rPr>
        <w:rFonts w:ascii="Times New Roman" w:eastAsia="Times New Roman"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B21029"/>
    <w:multiLevelType w:val="hybridMultilevel"/>
    <w:tmpl w:val="A8C2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DC2B08"/>
    <w:multiLevelType w:val="hybridMultilevel"/>
    <w:tmpl w:val="1F426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AC1098"/>
    <w:multiLevelType w:val="multilevel"/>
    <w:tmpl w:val="D09A2374"/>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432" w:hanging="432"/>
      </w:pPr>
      <w:rPr>
        <w:rFonts w:ascii="Times New Roman" w:hAnsi="Times New Roman" w:cs="Times New Roman" w:hint="default"/>
        <w:b w:val="0"/>
        <w:bCs/>
        <w:i w:val="0"/>
        <w:sz w:val="24"/>
        <w:szCs w:val="24"/>
      </w:rPr>
    </w:lvl>
    <w:lvl w:ilvl="2">
      <w:start w:val="1"/>
      <w:numFmt w:val="decimal"/>
      <w:lvlText w:val="%1.%2.%3."/>
      <w:lvlJc w:val="left"/>
      <w:pPr>
        <w:ind w:left="5750" w:hanging="504"/>
      </w:pPr>
      <w:rPr>
        <w:i w:val="0"/>
        <w:iCs/>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1D5EE4"/>
    <w:multiLevelType w:val="hybridMultilevel"/>
    <w:tmpl w:val="484872A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827AC7"/>
    <w:multiLevelType w:val="hybridMultilevel"/>
    <w:tmpl w:val="EA3699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4"/>
  </w:num>
  <w:num w:numId="5">
    <w:abstractNumId w:val="19"/>
  </w:num>
  <w:num w:numId="6">
    <w:abstractNumId w:val="27"/>
  </w:num>
  <w:num w:numId="7">
    <w:abstractNumId w:val="4"/>
  </w:num>
  <w:num w:numId="8">
    <w:abstractNumId w:val="25"/>
  </w:num>
  <w:num w:numId="9">
    <w:abstractNumId w:val="6"/>
  </w:num>
  <w:num w:numId="10">
    <w:abstractNumId w:val="8"/>
  </w:num>
  <w:num w:numId="11">
    <w:abstractNumId w:val="2"/>
  </w:num>
  <w:num w:numId="12">
    <w:abstractNumId w:val="28"/>
  </w:num>
  <w:num w:numId="13">
    <w:abstractNumId w:val="23"/>
  </w:num>
  <w:num w:numId="14">
    <w:abstractNumId w:val="24"/>
  </w:num>
  <w:num w:numId="15">
    <w:abstractNumId w:val="21"/>
  </w:num>
  <w:num w:numId="16">
    <w:abstractNumId w:val="1"/>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5"/>
  </w:num>
  <w:num w:numId="21">
    <w:abstractNumId w:val="12"/>
  </w:num>
  <w:num w:numId="22">
    <w:abstractNumId w:val="16"/>
  </w:num>
  <w:num w:numId="23">
    <w:abstractNumId w:val="17"/>
  </w:num>
  <w:num w:numId="24">
    <w:abstractNumId w:val="18"/>
  </w:num>
  <w:num w:numId="25">
    <w:abstractNumId w:val="20"/>
  </w:num>
  <w:num w:numId="26">
    <w:abstractNumId w:val="10"/>
  </w:num>
  <w:num w:numId="27">
    <w:abstractNumId w:val="26"/>
  </w:num>
  <w:num w:numId="28">
    <w:abstractNumId w:val="3"/>
  </w:num>
  <w:num w:numId="29">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13F2"/>
    <w:rsid w:val="000010BA"/>
    <w:rsid w:val="00007E3D"/>
    <w:rsid w:val="00010D12"/>
    <w:rsid w:val="00012424"/>
    <w:rsid w:val="00015A45"/>
    <w:rsid w:val="00016611"/>
    <w:rsid w:val="00016C3E"/>
    <w:rsid w:val="0002235B"/>
    <w:rsid w:val="00022BB1"/>
    <w:rsid w:val="000235F6"/>
    <w:rsid w:val="000246D0"/>
    <w:rsid w:val="000256DD"/>
    <w:rsid w:val="0002660A"/>
    <w:rsid w:val="000323A2"/>
    <w:rsid w:val="00032DB3"/>
    <w:rsid w:val="00034AB9"/>
    <w:rsid w:val="00035B42"/>
    <w:rsid w:val="0003604C"/>
    <w:rsid w:val="00037AEE"/>
    <w:rsid w:val="00040FE5"/>
    <w:rsid w:val="00041499"/>
    <w:rsid w:val="000439B8"/>
    <w:rsid w:val="000445B5"/>
    <w:rsid w:val="0004497D"/>
    <w:rsid w:val="00053536"/>
    <w:rsid w:val="00054EC7"/>
    <w:rsid w:val="000551F3"/>
    <w:rsid w:val="00065750"/>
    <w:rsid w:val="00066733"/>
    <w:rsid w:val="000702D1"/>
    <w:rsid w:val="000759F5"/>
    <w:rsid w:val="00077EB1"/>
    <w:rsid w:val="000924F7"/>
    <w:rsid w:val="00094F4E"/>
    <w:rsid w:val="000A014F"/>
    <w:rsid w:val="000A5534"/>
    <w:rsid w:val="000A5C5E"/>
    <w:rsid w:val="000B077A"/>
    <w:rsid w:val="000C3D47"/>
    <w:rsid w:val="000C5B38"/>
    <w:rsid w:val="000D0FEA"/>
    <w:rsid w:val="000D71D3"/>
    <w:rsid w:val="000E0DCF"/>
    <w:rsid w:val="000F36D9"/>
    <w:rsid w:val="001071B3"/>
    <w:rsid w:val="001074A2"/>
    <w:rsid w:val="00113B14"/>
    <w:rsid w:val="00115E5F"/>
    <w:rsid w:val="0012126B"/>
    <w:rsid w:val="0012133A"/>
    <w:rsid w:val="0012183A"/>
    <w:rsid w:val="00122DCE"/>
    <w:rsid w:val="00131CA8"/>
    <w:rsid w:val="001359D1"/>
    <w:rsid w:val="00137EFF"/>
    <w:rsid w:val="00146579"/>
    <w:rsid w:val="001524FE"/>
    <w:rsid w:val="0015593C"/>
    <w:rsid w:val="00157CFE"/>
    <w:rsid w:val="00162CE6"/>
    <w:rsid w:val="00164172"/>
    <w:rsid w:val="00164776"/>
    <w:rsid w:val="0016556B"/>
    <w:rsid w:val="00166254"/>
    <w:rsid w:val="00175822"/>
    <w:rsid w:val="00177C2F"/>
    <w:rsid w:val="00181BBB"/>
    <w:rsid w:val="00185AE6"/>
    <w:rsid w:val="001A4EDC"/>
    <w:rsid w:val="001A5115"/>
    <w:rsid w:val="001C046B"/>
    <w:rsid w:val="001C20F7"/>
    <w:rsid w:val="001C32CE"/>
    <w:rsid w:val="001C6D74"/>
    <w:rsid w:val="001C72B9"/>
    <w:rsid w:val="001D13F7"/>
    <w:rsid w:val="001D182B"/>
    <w:rsid w:val="001D5F67"/>
    <w:rsid w:val="001D65FE"/>
    <w:rsid w:val="001D6873"/>
    <w:rsid w:val="001E7EDB"/>
    <w:rsid w:val="001F471A"/>
    <w:rsid w:val="0020231A"/>
    <w:rsid w:val="00206A0D"/>
    <w:rsid w:val="00211AA5"/>
    <w:rsid w:val="00221089"/>
    <w:rsid w:val="00221CA6"/>
    <w:rsid w:val="002227A2"/>
    <w:rsid w:val="00227EEB"/>
    <w:rsid w:val="00234028"/>
    <w:rsid w:val="00237EE3"/>
    <w:rsid w:val="0024015B"/>
    <w:rsid w:val="00241A84"/>
    <w:rsid w:val="00241F7B"/>
    <w:rsid w:val="002430DE"/>
    <w:rsid w:val="00252D41"/>
    <w:rsid w:val="00262241"/>
    <w:rsid w:val="002626D5"/>
    <w:rsid w:val="002629E7"/>
    <w:rsid w:val="002635BE"/>
    <w:rsid w:val="00275D6F"/>
    <w:rsid w:val="002760A5"/>
    <w:rsid w:val="002768B6"/>
    <w:rsid w:val="00295B76"/>
    <w:rsid w:val="002A04FB"/>
    <w:rsid w:val="002A36BA"/>
    <w:rsid w:val="002A6ACE"/>
    <w:rsid w:val="002B023E"/>
    <w:rsid w:val="002B092A"/>
    <w:rsid w:val="002B577D"/>
    <w:rsid w:val="002B5FD6"/>
    <w:rsid w:val="002C4F0D"/>
    <w:rsid w:val="002D55A2"/>
    <w:rsid w:val="002E2D79"/>
    <w:rsid w:val="002E4F2E"/>
    <w:rsid w:val="002F01D7"/>
    <w:rsid w:val="002F2CDE"/>
    <w:rsid w:val="003123B9"/>
    <w:rsid w:val="00314A6D"/>
    <w:rsid w:val="00316B47"/>
    <w:rsid w:val="0032563B"/>
    <w:rsid w:val="00332537"/>
    <w:rsid w:val="0034228A"/>
    <w:rsid w:val="00346993"/>
    <w:rsid w:val="00355803"/>
    <w:rsid w:val="00356CF2"/>
    <w:rsid w:val="00360788"/>
    <w:rsid w:val="003608A9"/>
    <w:rsid w:val="00361B4C"/>
    <w:rsid w:val="00370F35"/>
    <w:rsid w:val="003733DA"/>
    <w:rsid w:val="0037763E"/>
    <w:rsid w:val="003848C8"/>
    <w:rsid w:val="003864BE"/>
    <w:rsid w:val="00394AB2"/>
    <w:rsid w:val="003A57E3"/>
    <w:rsid w:val="003A6381"/>
    <w:rsid w:val="003A7F8D"/>
    <w:rsid w:val="003B1A4E"/>
    <w:rsid w:val="003B3FB1"/>
    <w:rsid w:val="003B404C"/>
    <w:rsid w:val="003B4119"/>
    <w:rsid w:val="003C6DD3"/>
    <w:rsid w:val="003D2F97"/>
    <w:rsid w:val="003D51FD"/>
    <w:rsid w:val="003D5F4C"/>
    <w:rsid w:val="003D7906"/>
    <w:rsid w:val="003E2841"/>
    <w:rsid w:val="003E2FF9"/>
    <w:rsid w:val="003E4E10"/>
    <w:rsid w:val="004031CA"/>
    <w:rsid w:val="004041EC"/>
    <w:rsid w:val="00404682"/>
    <w:rsid w:val="00404A74"/>
    <w:rsid w:val="004072DC"/>
    <w:rsid w:val="00410D0F"/>
    <w:rsid w:val="00411E2F"/>
    <w:rsid w:val="00416698"/>
    <w:rsid w:val="004167FA"/>
    <w:rsid w:val="00423C91"/>
    <w:rsid w:val="00427DE2"/>
    <w:rsid w:val="004317BF"/>
    <w:rsid w:val="00452560"/>
    <w:rsid w:val="00452F6C"/>
    <w:rsid w:val="00453578"/>
    <w:rsid w:val="0046465D"/>
    <w:rsid w:val="0047017B"/>
    <w:rsid w:val="004804ED"/>
    <w:rsid w:val="00480D79"/>
    <w:rsid w:val="00482786"/>
    <w:rsid w:val="00484773"/>
    <w:rsid w:val="00485287"/>
    <w:rsid w:val="0049062D"/>
    <w:rsid w:val="00491E2D"/>
    <w:rsid w:val="00494164"/>
    <w:rsid w:val="004A3FA3"/>
    <w:rsid w:val="004A4B8D"/>
    <w:rsid w:val="004B1925"/>
    <w:rsid w:val="004B3D0D"/>
    <w:rsid w:val="004C482B"/>
    <w:rsid w:val="004C499E"/>
    <w:rsid w:val="004D1520"/>
    <w:rsid w:val="004D1641"/>
    <w:rsid w:val="004E0000"/>
    <w:rsid w:val="004E3EF6"/>
    <w:rsid w:val="004E52BB"/>
    <w:rsid w:val="004F4BA6"/>
    <w:rsid w:val="00502948"/>
    <w:rsid w:val="00502CE4"/>
    <w:rsid w:val="00506213"/>
    <w:rsid w:val="00511BD9"/>
    <w:rsid w:val="00512E72"/>
    <w:rsid w:val="00516E76"/>
    <w:rsid w:val="005352ED"/>
    <w:rsid w:val="00547BC1"/>
    <w:rsid w:val="0055310B"/>
    <w:rsid w:val="00554470"/>
    <w:rsid w:val="005620EB"/>
    <w:rsid w:val="00563049"/>
    <w:rsid w:val="00565A5A"/>
    <w:rsid w:val="0056739E"/>
    <w:rsid w:val="005701D6"/>
    <w:rsid w:val="0057166E"/>
    <w:rsid w:val="00572E36"/>
    <w:rsid w:val="00572E4C"/>
    <w:rsid w:val="00581DB6"/>
    <w:rsid w:val="00583D5E"/>
    <w:rsid w:val="00585390"/>
    <w:rsid w:val="005875B0"/>
    <w:rsid w:val="00590634"/>
    <w:rsid w:val="005925A9"/>
    <w:rsid w:val="005937B6"/>
    <w:rsid w:val="005977A5"/>
    <w:rsid w:val="005B1004"/>
    <w:rsid w:val="005B1C21"/>
    <w:rsid w:val="005B782C"/>
    <w:rsid w:val="005C0B76"/>
    <w:rsid w:val="005C57D8"/>
    <w:rsid w:val="005C5FC5"/>
    <w:rsid w:val="005C7632"/>
    <w:rsid w:val="005C7E7B"/>
    <w:rsid w:val="005D29D0"/>
    <w:rsid w:val="006011DD"/>
    <w:rsid w:val="00601FFA"/>
    <w:rsid w:val="00602DEF"/>
    <w:rsid w:val="00606021"/>
    <w:rsid w:val="00612210"/>
    <w:rsid w:val="00614E23"/>
    <w:rsid w:val="00621D5A"/>
    <w:rsid w:val="00621F0C"/>
    <w:rsid w:val="00630F03"/>
    <w:rsid w:val="0063244A"/>
    <w:rsid w:val="006343C2"/>
    <w:rsid w:val="00637B4C"/>
    <w:rsid w:val="00641C09"/>
    <w:rsid w:val="00646045"/>
    <w:rsid w:val="00652B74"/>
    <w:rsid w:val="0068071F"/>
    <w:rsid w:val="00685010"/>
    <w:rsid w:val="00685A46"/>
    <w:rsid w:val="00691F29"/>
    <w:rsid w:val="006930DF"/>
    <w:rsid w:val="00695C42"/>
    <w:rsid w:val="006A2264"/>
    <w:rsid w:val="006A6477"/>
    <w:rsid w:val="006B6135"/>
    <w:rsid w:val="006B7FFC"/>
    <w:rsid w:val="006D0931"/>
    <w:rsid w:val="006D666D"/>
    <w:rsid w:val="006D7E79"/>
    <w:rsid w:val="006D7FEA"/>
    <w:rsid w:val="006F1B8B"/>
    <w:rsid w:val="006F2506"/>
    <w:rsid w:val="006F252D"/>
    <w:rsid w:val="0071037A"/>
    <w:rsid w:val="0071100C"/>
    <w:rsid w:val="007142CF"/>
    <w:rsid w:val="00714E1F"/>
    <w:rsid w:val="007157DD"/>
    <w:rsid w:val="00717447"/>
    <w:rsid w:val="007226D5"/>
    <w:rsid w:val="0072326D"/>
    <w:rsid w:val="00723A1F"/>
    <w:rsid w:val="0072463D"/>
    <w:rsid w:val="00724C15"/>
    <w:rsid w:val="00746CF3"/>
    <w:rsid w:val="007509E9"/>
    <w:rsid w:val="00754646"/>
    <w:rsid w:val="00771A4B"/>
    <w:rsid w:val="0077406A"/>
    <w:rsid w:val="00774478"/>
    <w:rsid w:val="0077581B"/>
    <w:rsid w:val="00775941"/>
    <w:rsid w:val="00777FF7"/>
    <w:rsid w:val="00781059"/>
    <w:rsid w:val="007821D9"/>
    <w:rsid w:val="0078642F"/>
    <w:rsid w:val="00796D94"/>
    <w:rsid w:val="007A2C33"/>
    <w:rsid w:val="007A34BA"/>
    <w:rsid w:val="007A4C51"/>
    <w:rsid w:val="007A5D22"/>
    <w:rsid w:val="007B108E"/>
    <w:rsid w:val="007B33FD"/>
    <w:rsid w:val="007B461E"/>
    <w:rsid w:val="007C2E50"/>
    <w:rsid w:val="007C6940"/>
    <w:rsid w:val="007C746A"/>
    <w:rsid w:val="007D0822"/>
    <w:rsid w:val="007F1012"/>
    <w:rsid w:val="007F57D9"/>
    <w:rsid w:val="008056CA"/>
    <w:rsid w:val="00810941"/>
    <w:rsid w:val="0081115E"/>
    <w:rsid w:val="008141E6"/>
    <w:rsid w:val="00821F0C"/>
    <w:rsid w:val="00823B7C"/>
    <w:rsid w:val="00824AF3"/>
    <w:rsid w:val="00826E83"/>
    <w:rsid w:val="00833399"/>
    <w:rsid w:val="00833951"/>
    <w:rsid w:val="00852BE3"/>
    <w:rsid w:val="008548BE"/>
    <w:rsid w:val="00870A6C"/>
    <w:rsid w:val="00877059"/>
    <w:rsid w:val="008818C1"/>
    <w:rsid w:val="00890732"/>
    <w:rsid w:val="00897BF9"/>
    <w:rsid w:val="008A127B"/>
    <w:rsid w:val="008A32AD"/>
    <w:rsid w:val="008A68C3"/>
    <w:rsid w:val="008B05D0"/>
    <w:rsid w:val="008B29B9"/>
    <w:rsid w:val="008C5025"/>
    <w:rsid w:val="008D08DC"/>
    <w:rsid w:val="008E05A4"/>
    <w:rsid w:val="008E0C9E"/>
    <w:rsid w:val="008E0E6C"/>
    <w:rsid w:val="008E3A10"/>
    <w:rsid w:val="008E4AAC"/>
    <w:rsid w:val="008E52A5"/>
    <w:rsid w:val="008F49C3"/>
    <w:rsid w:val="008F54BC"/>
    <w:rsid w:val="00910C1E"/>
    <w:rsid w:val="0091116B"/>
    <w:rsid w:val="009150A5"/>
    <w:rsid w:val="00916B7D"/>
    <w:rsid w:val="00924F0B"/>
    <w:rsid w:val="0094330B"/>
    <w:rsid w:val="009557AE"/>
    <w:rsid w:val="0096367B"/>
    <w:rsid w:val="0098568A"/>
    <w:rsid w:val="00991CD1"/>
    <w:rsid w:val="009A3200"/>
    <w:rsid w:val="009A7851"/>
    <w:rsid w:val="009B290A"/>
    <w:rsid w:val="009B3B2F"/>
    <w:rsid w:val="009B760C"/>
    <w:rsid w:val="009C13CF"/>
    <w:rsid w:val="009C3924"/>
    <w:rsid w:val="009C58F8"/>
    <w:rsid w:val="009C75F6"/>
    <w:rsid w:val="009E1644"/>
    <w:rsid w:val="009E2588"/>
    <w:rsid w:val="009E4386"/>
    <w:rsid w:val="009E455B"/>
    <w:rsid w:val="009E61A6"/>
    <w:rsid w:val="009F3ED7"/>
    <w:rsid w:val="009F4697"/>
    <w:rsid w:val="009F587B"/>
    <w:rsid w:val="00A00D33"/>
    <w:rsid w:val="00A07EAE"/>
    <w:rsid w:val="00A118EE"/>
    <w:rsid w:val="00A16EF1"/>
    <w:rsid w:val="00A23890"/>
    <w:rsid w:val="00A52695"/>
    <w:rsid w:val="00A529F8"/>
    <w:rsid w:val="00A52A40"/>
    <w:rsid w:val="00A5643F"/>
    <w:rsid w:val="00A659CD"/>
    <w:rsid w:val="00A71D36"/>
    <w:rsid w:val="00A81C0D"/>
    <w:rsid w:val="00A84BD3"/>
    <w:rsid w:val="00A90F6A"/>
    <w:rsid w:val="00A91173"/>
    <w:rsid w:val="00A97173"/>
    <w:rsid w:val="00A974C9"/>
    <w:rsid w:val="00AA6430"/>
    <w:rsid w:val="00AB08A2"/>
    <w:rsid w:val="00AC2592"/>
    <w:rsid w:val="00AC2C9A"/>
    <w:rsid w:val="00AC4CF8"/>
    <w:rsid w:val="00AC7B91"/>
    <w:rsid w:val="00AE1509"/>
    <w:rsid w:val="00AF3FDE"/>
    <w:rsid w:val="00B02B01"/>
    <w:rsid w:val="00B05F31"/>
    <w:rsid w:val="00B060FF"/>
    <w:rsid w:val="00B14431"/>
    <w:rsid w:val="00B207AD"/>
    <w:rsid w:val="00B23DEA"/>
    <w:rsid w:val="00B3088F"/>
    <w:rsid w:val="00B34428"/>
    <w:rsid w:val="00B413F2"/>
    <w:rsid w:val="00B52D44"/>
    <w:rsid w:val="00B53CCE"/>
    <w:rsid w:val="00B65D1A"/>
    <w:rsid w:val="00B660BB"/>
    <w:rsid w:val="00B674F8"/>
    <w:rsid w:val="00B73577"/>
    <w:rsid w:val="00B73946"/>
    <w:rsid w:val="00B86050"/>
    <w:rsid w:val="00B8704B"/>
    <w:rsid w:val="00B91953"/>
    <w:rsid w:val="00B95A3C"/>
    <w:rsid w:val="00BA643C"/>
    <w:rsid w:val="00BB1887"/>
    <w:rsid w:val="00BB3CEE"/>
    <w:rsid w:val="00BC1D82"/>
    <w:rsid w:val="00BC3C53"/>
    <w:rsid w:val="00BD5314"/>
    <w:rsid w:val="00BD54BF"/>
    <w:rsid w:val="00BD5D21"/>
    <w:rsid w:val="00BD6F43"/>
    <w:rsid w:val="00BE1379"/>
    <w:rsid w:val="00BF05B2"/>
    <w:rsid w:val="00BF7FB3"/>
    <w:rsid w:val="00C00BC9"/>
    <w:rsid w:val="00C03913"/>
    <w:rsid w:val="00C05764"/>
    <w:rsid w:val="00C06E69"/>
    <w:rsid w:val="00C12188"/>
    <w:rsid w:val="00C13B61"/>
    <w:rsid w:val="00C15251"/>
    <w:rsid w:val="00C16560"/>
    <w:rsid w:val="00C16BA7"/>
    <w:rsid w:val="00C26ACB"/>
    <w:rsid w:val="00C31F77"/>
    <w:rsid w:val="00C3389D"/>
    <w:rsid w:val="00C37449"/>
    <w:rsid w:val="00C37F62"/>
    <w:rsid w:val="00C415D6"/>
    <w:rsid w:val="00C42478"/>
    <w:rsid w:val="00C45B71"/>
    <w:rsid w:val="00C460C8"/>
    <w:rsid w:val="00C46720"/>
    <w:rsid w:val="00C46737"/>
    <w:rsid w:val="00C46D2D"/>
    <w:rsid w:val="00C47F49"/>
    <w:rsid w:val="00C513C7"/>
    <w:rsid w:val="00C566F6"/>
    <w:rsid w:val="00C574C0"/>
    <w:rsid w:val="00C63AF3"/>
    <w:rsid w:val="00C63DD2"/>
    <w:rsid w:val="00C640F5"/>
    <w:rsid w:val="00C64CB6"/>
    <w:rsid w:val="00C770B5"/>
    <w:rsid w:val="00C817A5"/>
    <w:rsid w:val="00C81F42"/>
    <w:rsid w:val="00C84A18"/>
    <w:rsid w:val="00C85B04"/>
    <w:rsid w:val="00C85EF6"/>
    <w:rsid w:val="00C92C25"/>
    <w:rsid w:val="00C95141"/>
    <w:rsid w:val="00CA1125"/>
    <w:rsid w:val="00CA1754"/>
    <w:rsid w:val="00CB1DF9"/>
    <w:rsid w:val="00CB34FC"/>
    <w:rsid w:val="00CC217C"/>
    <w:rsid w:val="00CD14E6"/>
    <w:rsid w:val="00CD42D5"/>
    <w:rsid w:val="00CE33BE"/>
    <w:rsid w:val="00CE7D1C"/>
    <w:rsid w:val="00CF103F"/>
    <w:rsid w:val="00D03D71"/>
    <w:rsid w:val="00D0542B"/>
    <w:rsid w:val="00D13C89"/>
    <w:rsid w:val="00D15F4A"/>
    <w:rsid w:val="00D209E5"/>
    <w:rsid w:val="00D268A7"/>
    <w:rsid w:val="00D31E6E"/>
    <w:rsid w:val="00D600C9"/>
    <w:rsid w:val="00D6077D"/>
    <w:rsid w:val="00D621C4"/>
    <w:rsid w:val="00D7424B"/>
    <w:rsid w:val="00D83E76"/>
    <w:rsid w:val="00D86727"/>
    <w:rsid w:val="00D90A06"/>
    <w:rsid w:val="00D97725"/>
    <w:rsid w:val="00DA1317"/>
    <w:rsid w:val="00DA702A"/>
    <w:rsid w:val="00DB7C33"/>
    <w:rsid w:val="00DC01E5"/>
    <w:rsid w:val="00DC0363"/>
    <w:rsid w:val="00DC2D37"/>
    <w:rsid w:val="00DD185C"/>
    <w:rsid w:val="00DE1C9C"/>
    <w:rsid w:val="00DE497F"/>
    <w:rsid w:val="00DE4A27"/>
    <w:rsid w:val="00DE60FE"/>
    <w:rsid w:val="00DF1602"/>
    <w:rsid w:val="00DF2BAE"/>
    <w:rsid w:val="00DF3AB7"/>
    <w:rsid w:val="00DF3B72"/>
    <w:rsid w:val="00DF51E7"/>
    <w:rsid w:val="00DF6A27"/>
    <w:rsid w:val="00E00FF9"/>
    <w:rsid w:val="00E01EE1"/>
    <w:rsid w:val="00E06FDF"/>
    <w:rsid w:val="00E14806"/>
    <w:rsid w:val="00E15CE7"/>
    <w:rsid w:val="00E24DC2"/>
    <w:rsid w:val="00E274E6"/>
    <w:rsid w:val="00E31146"/>
    <w:rsid w:val="00E31A0F"/>
    <w:rsid w:val="00E31C4A"/>
    <w:rsid w:val="00E35D43"/>
    <w:rsid w:val="00E36838"/>
    <w:rsid w:val="00E41B4A"/>
    <w:rsid w:val="00E52AEA"/>
    <w:rsid w:val="00E5460F"/>
    <w:rsid w:val="00E57A1A"/>
    <w:rsid w:val="00E6493C"/>
    <w:rsid w:val="00E65A65"/>
    <w:rsid w:val="00E666F4"/>
    <w:rsid w:val="00E815A6"/>
    <w:rsid w:val="00E825B5"/>
    <w:rsid w:val="00EA0441"/>
    <w:rsid w:val="00EA2F86"/>
    <w:rsid w:val="00EA7F5B"/>
    <w:rsid w:val="00EB1185"/>
    <w:rsid w:val="00EB4FE3"/>
    <w:rsid w:val="00EC329B"/>
    <w:rsid w:val="00EC3F6A"/>
    <w:rsid w:val="00EC5456"/>
    <w:rsid w:val="00ED6F28"/>
    <w:rsid w:val="00EE4CD5"/>
    <w:rsid w:val="00EF0800"/>
    <w:rsid w:val="00EF09B1"/>
    <w:rsid w:val="00EF1EF2"/>
    <w:rsid w:val="00EF2001"/>
    <w:rsid w:val="00EF4934"/>
    <w:rsid w:val="00EF4950"/>
    <w:rsid w:val="00F0299D"/>
    <w:rsid w:val="00F04759"/>
    <w:rsid w:val="00F057C0"/>
    <w:rsid w:val="00F14444"/>
    <w:rsid w:val="00F16946"/>
    <w:rsid w:val="00F24447"/>
    <w:rsid w:val="00F32558"/>
    <w:rsid w:val="00F403A6"/>
    <w:rsid w:val="00F51F19"/>
    <w:rsid w:val="00F6102A"/>
    <w:rsid w:val="00F6155E"/>
    <w:rsid w:val="00F71406"/>
    <w:rsid w:val="00F7209A"/>
    <w:rsid w:val="00F80F43"/>
    <w:rsid w:val="00F84E59"/>
    <w:rsid w:val="00F8603F"/>
    <w:rsid w:val="00FA3B97"/>
    <w:rsid w:val="00FA40A4"/>
    <w:rsid w:val="00FA5A0F"/>
    <w:rsid w:val="00FB14DC"/>
    <w:rsid w:val="00FB5D72"/>
    <w:rsid w:val="00FC396C"/>
    <w:rsid w:val="00FC5849"/>
    <w:rsid w:val="00FD0964"/>
    <w:rsid w:val="00FD128B"/>
    <w:rsid w:val="00FD38F2"/>
    <w:rsid w:val="00FD51DB"/>
    <w:rsid w:val="00FD53D0"/>
    <w:rsid w:val="00FF3EE4"/>
    <w:rsid w:val="00FF3EFB"/>
    <w:rsid w:val="00FF5B66"/>
    <w:rsid w:val="00FF5C7D"/>
    <w:rsid w:val="00FF7D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D6936"/>
  <w15:docId w15:val="{9C6D770E-6D53-4C22-AA0D-B77BFD85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24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footer"/>
    <w:basedOn w:val="a"/>
    <w:link w:val="ab"/>
    <w:uiPriority w:val="99"/>
    <w:unhideWhenUsed/>
    <w:rsid w:val="00162CE6"/>
    <w:pPr>
      <w:tabs>
        <w:tab w:val="center" w:pos="4819"/>
        <w:tab w:val="right" w:pos="9639"/>
      </w:tabs>
      <w:spacing w:after="0" w:line="240" w:lineRule="auto"/>
    </w:pPr>
    <w:rPr>
      <w:rFonts w:eastAsiaTheme="minorEastAsia"/>
      <w:lang w:val="uk-UA" w:eastAsia="uk-UA"/>
    </w:rPr>
  </w:style>
  <w:style w:type="character" w:customStyle="1" w:styleId="ab">
    <w:name w:val="Нижний колонтитул Знак"/>
    <w:basedOn w:val="a0"/>
    <w:link w:val="aa"/>
    <w:uiPriority w:val="99"/>
    <w:rsid w:val="00162CE6"/>
    <w:rPr>
      <w:rFonts w:eastAsiaTheme="minorEastAsia"/>
      <w:lang w:val="uk-UA" w:eastAsia="uk-UA"/>
    </w:rPr>
  </w:style>
  <w:style w:type="character" w:customStyle="1" w:styleId="a5">
    <w:name w:val="Абзац списка Знак"/>
    <w:aliases w:val="название табл/рис Знак,заголовок 1.1 Знак"/>
    <w:link w:val="a4"/>
    <w:uiPriority w:val="34"/>
    <w:qFormat/>
    <w:locked/>
    <w:rsid w:val="00162CE6"/>
  </w:style>
  <w:style w:type="paragraph" w:customStyle="1" w:styleId="1">
    <w:name w:val="Обычный1"/>
    <w:uiPriority w:val="99"/>
    <w:qFormat/>
    <w:rsid w:val="00162CE6"/>
    <w:pPr>
      <w:widowControl w:val="0"/>
      <w:spacing w:after="0" w:line="240" w:lineRule="auto"/>
    </w:pPr>
    <w:rPr>
      <w:rFonts w:ascii="Times New Roman" w:eastAsia="Times New Roman" w:hAnsi="Times New Roman" w:cs="Times New Roman"/>
      <w:color w:val="000000"/>
      <w:sz w:val="20"/>
      <w:szCs w:val="20"/>
      <w:lang w:eastAsia="ru-RU"/>
    </w:rPr>
  </w:style>
  <w:style w:type="paragraph" w:styleId="ac">
    <w:name w:val="header"/>
    <w:basedOn w:val="a"/>
    <w:link w:val="ad"/>
    <w:uiPriority w:val="99"/>
    <w:unhideWhenUsed/>
    <w:rsid w:val="000A014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A014F"/>
  </w:style>
  <w:style w:type="paragraph" w:styleId="ae">
    <w:name w:val="Body Text"/>
    <w:basedOn w:val="a"/>
    <w:link w:val="af"/>
    <w:unhideWhenUsed/>
    <w:qFormat/>
    <w:rsid w:val="00AC2C9A"/>
    <w:pPr>
      <w:spacing w:after="120" w:line="276" w:lineRule="auto"/>
    </w:pPr>
    <w:rPr>
      <w:rFonts w:ascii="Calibri" w:eastAsia="Calibri" w:hAnsi="Calibri" w:cs="Times New Roman"/>
      <w:lang w:val="zh-CN"/>
    </w:rPr>
  </w:style>
  <w:style w:type="character" w:customStyle="1" w:styleId="af">
    <w:name w:val="Основной текст Знак"/>
    <w:basedOn w:val="a0"/>
    <w:link w:val="ae"/>
    <w:qFormat/>
    <w:rsid w:val="00AC2C9A"/>
    <w:rPr>
      <w:rFonts w:ascii="Calibri" w:eastAsia="Calibri" w:hAnsi="Calibri" w:cs="Times New Roman"/>
      <w:lang w:val="zh-CN"/>
    </w:rPr>
  </w:style>
  <w:style w:type="paragraph" w:customStyle="1" w:styleId="10">
    <w:name w:val="Текст1"/>
    <w:basedOn w:val="a"/>
    <w:qFormat/>
    <w:rsid w:val="00AC2C9A"/>
    <w:pPr>
      <w:suppressAutoHyphens/>
      <w:spacing w:after="0" w:line="240" w:lineRule="auto"/>
    </w:pPr>
    <w:rPr>
      <w:rFonts w:ascii="Consolas" w:eastAsia="Calibri" w:hAnsi="Consolas" w:cs="Times New Roman"/>
      <w:sz w:val="21"/>
      <w:szCs w:val="21"/>
      <w:lang w:eastAsia="ar-SA"/>
    </w:rPr>
  </w:style>
  <w:style w:type="paragraph" w:customStyle="1" w:styleId="rvps2">
    <w:name w:val="rvps2"/>
    <w:basedOn w:val="a"/>
    <w:qFormat/>
    <w:rsid w:val="00AC2C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заголовок 2"/>
    <w:basedOn w:val="a"/>
    <w:next w:val="a"/>
    <w:qFormat/>
    <w:rsid w:val="002C4F0D"/>
    <w:pPr>
      <w:keepNext/>
      <w:spacing w:after="0" w:line="240" w:lineRule="auto"/>
      <w:jc w:val="center"/>
    </w:pPr>
    <w:rPr>
      <w:rFonts w:ascii="Arial" w:eastAsia="Times New Roman" w:hAnsi="Arial" w:cs="Times New Roman"/>
      <w:sz w:val="24"/>
      <w:szCs w:val="24"/>
      <w:lang w:eastAsia="ru-RU"/>
    </w:rPr>
  </w:style>
  <w:style w:type="paragraph" w:styleId="af0">
    <w:name w:val="Body Text Indent"/>
    <w:basedOn w:val="a"/>
    <w:link w:val="af1"/>
    <w:uiPriority w:val="99"/>
    <w:unhideWhenUsed/>
    <w:qFormat/>
    <w:rsid w:val="000E0DCF"/>
    <w:pPr>
      <w:spacing w:after="120" w:line="276" w:lineRule="auto"/>
      <w:ind w:left="283"/>
    </w:pPr>
    <w:rPr>
      <w:rFonts w:ascii="Calibri" w:eastAsia="Calibri" w:hAnsi="Calibri" w:cs="Times New Roman"/>
      <w:lang w:val="zh-CN"/>
    </w:rPr>
  </w:style>
  <w:style w:type="character" w:customStyle="1" w:styleId="af1">
    <w:name w:val="Основной текст с отступом Знак"/>
    <w:basedOn w:val="a0"/>
    <w:link w:val="af0"/>
    <w:uiPriority w:val="99"/>
    <w:qFormat/>
    <w:rsid w:val="000E0DCF"/>
    <w:rPr>
      <w:rFonts w:ascii="Calibri" w:eastAsia="Calibri" w:hAnsi="Calibri" w:cs="Times New Roman"/>
      <w:lang w:val="zh-CN"/>
    </w:rPr>
  </w:style>
  <w:style w:type="paragraph" w:styleId="af2">
    <w:name w:val="No Spacing"/>
    <w:qFormat/>
    <w:rsid w:val="000E0DCF"/>
    <w:pPr>
      <w:spacing w:after="0" w:line="240" w:lineRule="auto"/>
    </w:pPr>
    <w:rPr>
      <w:rFonts w:ascii="Times New Roman" w:eastAsia="Times New Roman" w:hAnsi="Times New Roman" w:cs="Times New Roman"/>
      <w:sz w:val="24"/>
      <w:szCs w:val="24"/>
      <w:lang w:eastAsia="ru-RU"/>
    </w:rPr>
  </w:style>
  <w:style w:type="paragraph" w:customStyle="1" w:styleId="Normal1">
    <w:name w:val="Normal1"/>
    <w:qFormat/>
    <w:rsid w:val="000E0DCF"/>
    <w:pPr>
      <w:spacing w:after="0" w:line="240" w:lineRule="auto"/>
    </w:pPr>
    <w:rPr>
      <w:rFonts w:ascii="Baltica" w:eastAsia="Times New Roman" w:hAnsi="Baltica" w:cs="Times New Roman"/>
      <w:sz w:val="20"/>
      <w:szCs w:val="20"/>
      <w:lang w:val="en-GB" w:eastAsia="ru-RU"/>
    </w:rPr>
  </w:style>
  <w:style w:type="paragraph" w:customStyle="1" w:styleId="Default">
    <w:name w:val="Default"/>
    <w:semiHidden/>
    <w:rsid w:val="00DE1C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3EA48-09D7-40C5-8ABE-56CF0B0B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47</Pages>
  <Words>13207</Words>
  <Characters>75282</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156</cp:revision>
  <dcterms:created xsi:type="dcterms:W3CDTF">2023-08-31T14:34:00Z</dcterms:created>
  <dcterms:modified xsi:type="dcterms:W3CDTF">2023-09-01T11:45:00Z</dcterms:modified>
</cp:coreProperties>
</file>