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767093C2"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FA7416">
        <w:rPr>
          <w:rFonts w:eastAsia="Times New Roman"/>
          <w:bCs/>
          <w:color w:val="000000"/>
          <w:sz w:val="22"/>
          <w:szCs w:val="22"/>
          <w:lang w:eastAsia="zh-CN" w:bidi="ar-SA"/>
        </w:rPr>
        <w:t>3</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1C3D07F4"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2023</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4B65233E"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м. Івано-</w:t>
      </w:r>
      <w:r w:rsidR="00221E1C">
        <w:rPr>
          <w:rFonts w:eastAsia="Times New Roman"/>
          <w:i/>
          <w:sz w:val="22"/>
          <w:szCs w:val="22"/>
          <w:lang w:eastAsia="ru-RU" w:bidi="ar-SA"/>
        </w:rPr>
        <w:t>Франківськ</w:t>
      </w:r>
    </w:p>
    <w:bookmarkEnd w:id="1"/>
    <w:p w14:paraId="4417A781" w14:textId="30CBC3F2"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D04950" w:rsidRPr="00D04950">
        <w:rPr>
          <w:rFonts w:eastAsia="Times New Roman"/>
          <w:i/>
          <w:sz w:val="22"/>
          <w:szCs w:val="22"/>
          <w:lang w:eastAsia="ru-RU" w:bidi="ar-SA"/>
        </w:rPr>
        <w:t>39710000-2 Електричні побутові прилади</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23341C4D"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Покупцю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324A419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005F43F1" w14:textId="278C294A"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новить: 24 місяці</w:t>
      </w:r>
      <w:r w:rsidRPr="005F6C05">
        <w:rPr>
          <w:rFonts w:eastAsia="Times New Roman"/>
          <w:b w:val="0"/>
          <w:color w:val="000000"/>
          <w:sz w:val="22"/>
          <w:szCs w:val="22"/>
          <w:lang w:bidi="ar-SA"/>
        </w:rPr>
        <w:t>.</w:t>
      </w:r>
    </w:p>
    <w:p w14:paraId="2188A0B4"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вказується наступна інформація:</w:t>
      </w:r>
    </w:p>
    <w:p w14:paraId="1189DE07"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гарантійний строк на Товар;</w:t>
      </w:r>
    </w:p>
    <w:p w14:paraId="2BE50624" w14:textId="5BCFE96A"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виробник;</w:t>
      </w:r>
    </w:p>
    <w:p w14:paraId="01A4C4B4" w14:textId="094C53E3"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Законом </w:t>
      </w:r>
      <w:r>
        <w:rPr>
          <w:rFonts w:eastAsia="Times New Roman"/>
          <w:b w:val="0"/>
          <w:color w:val="000000"/>
          <w:sz w:val="22"/>
          <w:szCs w:val="22"/>
          <w:lang w:eastAsia="zh-CN" w:bidi="ar-SA"/>
        </w:rPr>
        <w:lastRenderedPageBreak/>
        <w:t>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23CD9351" w:rsidR="00055EE3" w:rsidRDefault="00A63512" w:rsidP="00F04787">
      <w:pPr>
        <w:ind w:firstLine="567"/>
        <w:jc w:val="both"/>
        <w:rPr>
          <w:rFonts w:eastAsia="Times New Roman"/>
          <w:color w:val="000000"/>
          <w:sz w:val="22"/>
          <w:szCs w:val="22"/>
          <w:lang w:eastAsia="zh-CN" w:bidi="ar-SA"/>
        </w:rPr>
      </w:pPr>
      <w:r w:rsidRPr="00A63512">
        <w:rPr>
          <w:rFonts w:eastAsia="Times New Roman"/>
          <w:b w:val="0"/>
          <w:color w:val="000000"/>
          <w:sz w:val="22"/>
          <w:szCs w:val="22"/>
          <w:lang w:eastAsia="zh-CN" w:bidi="ar-SA"/>
        </w:rPr>
        <w:t>3.5. Сума цього Договору включає вартість пакування побутової техн</w:t>
      </w:r>
      <w:r>
        <w:rPr>
          <w:rFonts w:eastAsia="Times New Roman"/>
          <w:b w:val="0"/>
          <w:color w:val="000000"/>
          <w:sz w:val="22"/>
          <w:szCs w:val="22"/>
          <w:lang w:eastAsia="zh-CN" w:bidi="ar-SA"/>
        </w:rPr>
        <w:t>і</w:t>
      </w:r>
      <w:r w:rsidRPr="00A63512">
        <w:rPr>
          <w:rFonts w:eastAsia="Times New Roman"/>
          <w:b w:val="0"/>
          <w:color w:val="000000"/>
          <w:sz w:val="22"/>
          <w:szCs w:val="22"/>
          <w:lang w:eastAsia="zh-CN" w:bidi="ar-SA"/>
        </w:rPr>
        <w:t>ки, їх завантаження, доставку, збирання та монтаж.</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4B2D300C" w14:textId="29E80013"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lastRenderedPageBreak/>
        <w:t>5.2. Місце поставки товарів: поставка товарів здійснюється за адресами, вказаними Замовником в заявках.</w:t>
      </w:r>
      <w:r w:rsidR="00D04950">
        <w:rPr>
          <w:rFonts w:eastAsia="Times New Roman"/>
          <w:b w:val="0"/>
          <w:color w:val="000000"/>
          <w:sz w:val="22"/>
          <w:szCs w:val="22"/>
          <w:lang w:eastAsia="zh-CN" w:bidi="ar-SA"/>
        </w:rPr>
        <w:t xml:space="preserve">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61436231"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4B70A02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Покупцем на зберігання.</w:t>
      </w:r>
    </w:p>
    <w:p w14:paraId="681D4C96" w14:textId="26502D0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146B853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У разі порушення Постачальником умови про термін поставки більш ніж на 5 (п’ять) робочих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2A62E4FC"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lastRenderedPageBreak/>
        <w:t>5.12</w:t>
      </w:r>
      <w:r w:rsidRPr="005F6C05">
        <w:rPr>
          <w:rFonts w:eastAsia="Times New Roman"/>
          <w:b w:val="0"/>
          <w:color w:val="000000"/>
          <w:sz w:val="22"/>
          <w:szCs w:val="22"/>
          <w:lang w:eastAsia="zh-CN" w:bidi="ar-SA"/>
        </w:rPr>
        <w:t xml:space="preserve">. Постачальник зобов’язаний надати Покупцю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Покупець має право відмовитись від подальшого приймання та оплати Товару.</w:t>
      </w:r>
    </w:p>
    <w:p w14:paraId="3ED6785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7.4. За передачу Покупцю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6058A4FB"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7.6. У разі відмови від поставки Товару, Постачальник повинен сплатити покупцю штраф у розмірі 20% від ціни договору.</w:t>
      </w:r>
    </w:p>
    <w:p w14:paraId="43BE279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proofErr w:type="spellStart"/>
      <w:r w:rsidRPr="0070260C">
        <w:rPr>
          <w:rFonts w:eastAsia="Times New Roman"/>
          <w:b w:val="0"/>
          <w:color w:val="000000"/>
          <w:sz w:val="22"/>
          <w:szCs w:val="22"/>
          <w:lang w:bidi="ar-SA"/>
        </w:rPr>
        <w:t>Покцпцю</w:t>
      </w:r>
      <w:proofErr w:type="spellEnd"/>
      <w:r w:rsidRPr="0070260C">
        <w:rPr>
          <w:rFonts w:eastAsia="Times New Roman"/>
          <w:b w:val="0"/>
          <w:color w:val="000000"/>
          <w:sz w:val="22"/>
          <w:szCs w:val="22"/>
          <w:lang w:bidi="ar-SA"/>
        </w:rPr>
        <w:t xml:space="preserve"> штраф у розмірі 10% від ціни Договору, а також відшкодовує всі понесені Покупцем збитки.</w:t>
      </w:r>
    </w:p>
    <w:p w14:paraId="7100E59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Покупцю неустойку в розмірі 0,1% від ціни Договору, за кожен день зберігання Покупцем Товару Постачальника.</w:t>
      </w:r>
    </w:p>
    <w:p w14:paraId="4A743A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lastRenderedPageBreak/>
        <w:t>7.9.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Після перерахування покупцем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Покупцю неустойки, витрат і збитків, зазначених у повідомленні.</w:t>
      </w:r>
    </w:p>
    <w:p w14:paraId="4536F8B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-господарська санкція, передбачена цим пунктом цього Договору, за рішенням Покупця може бути поширена також і на інші договори, укладені між Покупцем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440149FC"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Покупцю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574D6106"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FA7416">
        <w:rPr>
          <w:rFonts w:eastAsia="Times New Roman"/>
          <w:b w:val="0"/>
          <w:color w:val="000000"/>
          <w:sz w:val="22"/>
          <w:szCs w:val="22"/>
          <w:lang w:eastAsia="zh-CN" w:bidi="ar-SA"/>
        </w:rPr>
        <w:t xml:space="preserve">3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11.1. Основні умови цього договору не можуть змінюватися після його підписання до </w:t>
      </w:r>
      <w:r>
        <w:rPr>
          <w:rFonts w:eastAsia="Times New Roman"/>
          <w:b w:val="0"/>
          <w:color w:val="000000"/>
          <w:sz w:val="22"/>
          <w:szCs w:val="22"/>
          <w:lang w:eastAsia="zh-CN" w:bidi="ar-SA"/>
        </w:rPr>
        <w:lastRenderedPageBreak/>
        <w:t>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17655CEF"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Pr>
          <w:b w:val="0"/>
          <w:bCs/>
          <w:color w:val="000000"/>
          <w:sz w:val="20"/>
          <w:szCs w:val="20"/>
          <w:lang w:eastAsia="ar-SA"/>
        </w:rPr>
        <w:t>Покупець</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07D4AB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FA7416">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055EE3">
        <w:trPr>
          <w:gridAfter w:val="1"/>
          <w:wAfter w:w="8" w:type="dxa"/>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5566B95E" w:rsidR="00055EE3" w:rsidRDefault="00AC508B">
            <w:pPr>
              <w:rPr>
                <w:rFonts w:eastAsia="Times New Roman"/>
                <w:bCs/>
                <w:color w:val="000000"/>
                <w:sz w:val="22"/>
                <w:szCs w:val="22"/>
                <w:lang w:eastAsia="zh-CN" w:bidi="ar-SA"/>
              </w:rPr>
            </w:pPr>
            <w:r>
              <w:rPr>
                <w:rFonts w:eastAsia="Times New Roman"/>
                <w:bCs/>
                <w:color w:val="000000"/>
                <w:sz w:val="22"/>
                <w:szCs w:val="22"/>
                <w:lang w:eastAsia="zh-CN" w:bidi="ar-SA"/>
              </w:rPr>
              <w:t>шт</w:t>
            </w:r>
            <w:bookmarkStart w:id="2" w:name="_GoBack"/>
            <w:bookmarkEnd w:id="2"/>
            <w:r w:rsidR="003174E1">
              <w:rPr>
                <w:rFonts w:eastAsia="Times New Roman"/>
                <w:bCs/>
                <w:color w:val="000000"/>
                <w:sz w:val="22"/>
                <w:szCs w:val="22"/>
                <w:lang w:eastAsia="zh-CN" w:bidi="ar-SA"/>
              </w:rPr>
              <w:t>.</w:t>
            </w:r>
          </w:p>
        </w:tc>
        <w:tc>
          <w:tcPr>
            <w:tcW w:w="1135" w:type="dxa"/>
            <w:tcBorders>
              <w:top w:val="single" w:sz="4" w:space="0" w:color="auto"/>
              <w:left w:val="nil"/>
              <w:bottom w:val="single" w:sz="4" w:space="0" w:color="auto"/>
              <w:right w:val="single" w:sz="4" w:space="0" w:color="auto"/>
            </w:tcBorders>
            <w:vAlign w:val="center"/>
          </w:tcPr>
          <w:p w14:paraId="2CD091C9" w14:textId="281D42F8" w:rsidR="00055EE3" w:rsidRDefault="003174E1">
            <w:pPr>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77777777"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D04950" w14:paraId="26D4821E" w14:textId="77777777" w:rsidTr="00D04950">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vAlign w:val="center"/>
          </w:tcPr>
          <w:p w14:paraId="17851B60" w14:textId="2977BD4C"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Обігрівач масляний</w:t>
            </w:r>
          </w:p>
        </w:tc>
        <w:tc>
          <w:tcPr>
            <w:tcW w:w="3260" w:type="dxa"/>
            <w:tcBorders>
              <w:top w:val="single" w:sz="4" w:space="0" w:color="auto"/>
              <w:left w:val="nil"/>
              <w:bottom w:val="single" w:sz="4" w:space="0" w:color="auto"/>
              <w:right w:val="single" w:sz="4" w:space="0" w:color="auto"/>
            </w:tcBorders>
          </w:tcPr>
          <w:p w14:paraId="4417594C" w14:textId="7FF04723" w:rsidR="00D04950" w:rsidRDefault="00D04950" w:rsidP="00D04950">
            <w:pPr>
              <w:jc w:val="left"/>
              <w:rPr>
                <w:rFonts w:eastAsia="Times New Roman"/>
                <w:bCs/>
                <w:color w:val="000000"/>
                <w:sz w:val="22"/>
                <w:szCs w:val="22"/>
                <w:lang w:eastAsia="zh-CN" w:bidi="ar-SA"/>
              </w:rPr>
            </w:pPr>
            <w:r>
              <w:rPr>
                <w:rFonts w:eastAsia="Times New Roman"/>
                <w:bCs/>
                <w:color w:val="000000"/>
                <w:sz w:val="22"/>
                <w:szCs w:val="22"/>
                <w:lang w:eastAsia="zh-CN" w:bidi="ar-SA"/>
              </w:rPr>
              <w:t xml:space="preserve">Площа обігріву – не менше 20 м </w:t>
            </w:r>
            <w:proofErr w:type="spellStart"/>
            <w:r>
              <w:rPr>
                <w:rFonts w:eastAsia="Times New Roman"/>
                <w:bCs/>
                <w:color w:val="000000"/>
                <w:sz w:val="22"/>
                <w:szCs w:val="22"/>
                <w:lang w:eastAsia="zh-CN" w:bidi="ar-SA"/>
              </w:rPr>
              <w:t>кв</w:t>
            </w:r>
            <w:proofErr w:type="spellEnd"/>
            <w:r>
              <w:rPr>
                <w:rFonts w:eastAsia="Times New Roman"/>
                <w:bCs/>
                <w:color w:val="000000"/>
                <w:sz w:val="22"/>
                <w:szCs w:val="22"/>
                <w:lang w:eastAsia="zh-CN" w:bidi="ar-SA"/>
              </w:rPr>
              <w:t>.</w:t>
            </w:r>
          </w:p>
          <w:p w14:paraId="62A23893" w14:textId="77777777" w:rsidR="003174E1" w:rsidRDefault="003174E1" w:rsidP="003174E1">
            <w:pPr>
              <w:jc w:val="left"/>
              <w:rPr>
                <w:rFonts w:eastAsia="Times New Roman"/>
                <w:bCs/>
                <w:color w:val="000000"/>
                <w:sz w:val="22"/>
                <w:szCs w:val="22"/>
                <w:lang w:eastAsia="zh-CN" w:bidi="ar-SA"/>
              </w:rPr>
            </w:pPr>
            <w:r>
              <w:rPr>
                <w:rFonts w:eastAsia="Times New Roman"/>
                <w:bCs/>
                <w:color w:val="000000"/>
                <w:sz w:val="22"/>
                <w:szCs w:val="22"/>
                <w:lang w:eastAsia="zh-CN" w:bidi="ar-SA"/>
              </w:rPr>
              <w:t>Установка- підлогова</w:t>
            </w:r>
          </w:p>
          <w:p w14:paraId="3FE61083" w14:textId="3C7B4E49" w:rsidR="00D04950" w:rsidRDefault="003174E1" w:rsidP="00D04950">
            <w:pPr>
              <w:jc w:val="left"/>
              <w:rPr>
                <w:rFonts w:eastAsia="Times New Roman"/>
                <w:bCs/>
                <w:color w:val="000000"/>
                <w:sz w:val="22"/>
                <w:szCs w:val="22"/>
                <w:lang w:eastAsia="zh-CN" w:bidi="ar-SA"/>
              </w:rPr>
            </w:pPr>
            <w:r>
              <w:rPr>
                <w:rFonts w:eastAsia="Times New Roman"/>
                <w:bCs/>
                <w:color w:val="000000"/>
                <w:sz w:val="22"/>
                <w:szCs w:val="22"/>
                <w:lang w:eastAsia="zh-CN" w:bidi="ar-SA"/>
              </w:rPr>
              <w:t>Колеси</w:t>
            </w:r>
            <w:r w:rsidR="00D04950">
              <w:rPr>
                <w:rFonts w:eastAsia="Times New Roman"/>
                <w:bCs/>
                <w:color w:val="000000"/>
                <w:sz w:val="22"/>
                <w:szCs w:val="22"/>
                <w:lang w:eastAsia="zh-CN" w:bidi="ar-SA"/>
              </w:rPr>
              <w:t xml:space="preserve"> для переміщення, відсік для </w:t>
            </w:r>
            <w:r w:rsidR="0069122D">
              <w:rPr>
                <w:rFonts w:eastAsia="Times New Roman"/>
                <w:bCs/>
                <w:color w:val="000000"/>
                <w:sz w:val="22"/>
                <w:szCs w:val="22"/>
                <w:lang w:eastAsia="zh-CN" w:bidi="ar-SA"/>
              </w:rPr>
              <w:t xml:space="preserve">зберігання </w:t>
            </w:r>
            <w:r w:rsidR="00D04950">
              <w:rPr>
                <w:rFonts w:eastAsia="Times New Roman"/>
                <w:bCs/>
                <w:color w:val="000000"/>
                <w:sz w:val="22"/>
                <w:szCs w:val="22"/>
                <w:lang w:eastAsia="zh-CN" w:bidi="ar-SA"/>
              </w:rPr>
              <w:t>шнура</w:t>
            </w:r>
            <w:r w:rsidR="0069122D">
              <w:rPr>
                <w:rFonts w:eastAsia="Times New Roman"/>
                <w:bCs/>
                <w:color w:val="000000"/>
                <w:sz w:val="22"/>
                <w:szCs w:val="22"/>
                <w:lang w:eastAsia="zh-CN" w:bidi="ar-SA"/>
              </w:rPr>
              <w:t>,</w:t>
            </w:r>
          </w:p>
          <w:p w14:paraId="68FB7F3A" w14:textId="6AA24B15" w:rsidR="0069122D" w:rsidRDefault="0069122D" w:rsidP="00D04950">
            <w:pPr>
              <w:jc w:val="left"/>
              <w:rPr>
                <w:rFonts w:eastAsia="Times New Roman"/>
                <w:bCs/>
                <w:color w:val="000000"/>
                <w:sz w:val="22"/>
                <w:szCs w:val="22"/>
                <w:lang w:eastAsia="zh-CN" w:bidi="ar-SA"/>
              </w:rPr>
            </w:pPr>
            <w:r>
              <w:rPr>
                <w:rFonts w:eastAsia="Times New Roman"/>
                <w:bCs/>
                <w:color w:val="000000"/>
                <w:sz w:val="22"/>
                <w:szCs w:val="22"/>
                <w:lang w:eastAsia="zh-CN" w:bidi="ar-SA"/>
              </w:rPr>
              <w:t>терморегулятор</w:t>
            </w:r>
          </w:p>
          <w:p w14:paraId="5CE9DCF0" w14:textId="77777777" w:rsidR="003174E1" w:rsidRDefault="003174E1" w:rsidP="003174E1">
            <w:pPr>
              <w:jc w:val="left"/>
              <w:rPr>
                <w:rFonts w:eastAsia="Times New Roman"/>
                <w:bCs/>
                <w:color w:val="000000"/>
                <w:sz w:val="22"/>
                <w:szCs w:val="22"/>
                <w:lang w:eastAsia="zh-CN" w:bidi="ar-SA"/>
              </w:rPr>
            </w:pPr>
            <w:r>
              <w:rPr>
                <w:rFonts w:eastAsia="Times New Roman"/>
                <w:bCs/>
                <w:color w:val="000000"/>
                <w:sz w:val="22"/>
                <w:szCs w:val="22"/>
                <w:lang w:eastAsia="zh-CN" w:bidi="ar-SA"/>
              </w:rPr>
              <w:t>Захист від перегріву</w:t>
            </w:r>
          </w:p>
          <w:p w14:paraId="0AE9102F" w14:textId="0B74A909" w:rsidR="00D04950" w:rsidRDefault="00D04950" w:rsidP="00D04950">
            <w:pPr>
              <w:jc w:val="left"/>
              <w:rPr>
                <w:rFonts w:eastAsia="Times New Roman"/>
                <w:bCs/>
                <w:color w:val="000000"/>
                <w:sz w:val="22"/>
                <w:szCs w:val="22"/>
                <w:lang w:eastAsia="zh-CN" w:bidi="ar-SA"/>
              </w:rPr>
            </w:pPr>
            <w:r>
              <w:rPr>
                <w:rFonts w:eastAsia="Times New Roman"/>
                <w:bCs/>
                <w:color w:val="000000"/>
                <w:sz w:val="22"/>
                <w:szCs w:val="22"/>
                <w:lang w:eastAsia="zh-CN" w:bidi="ar-SA"/>
              </w:rPr>
              <w:t>Кількість секцій – 9</w:t>
            </w:r>
          </w:p>
          <w:p w14:paraId="43D3BD68" w14:textId="6C5BFBA2" w:rsidR="00D04950" w:rsidRDefault="00D04950" w:rsidP="00D04950">
            <w:pPr>
              <w:jc w:val="left"/>
              <w:rPr>
                <w:rFonts w:eastAsia="Times New Roman"/>
                <w:bCs/>
                <w:color w:val="000000"/>
                <w:sz w:val="22"/>
                <w:szCs w:val="22"/>
                <w:lang w:eastAsia="zh-CN" w:bidi="ar-SA"/>
              </w:rPr>
            </w:pPr>
            <w:r>
              <w:rPr>
                <w:rFonts w:eastAsia="Times New Roman"/>
                <w:bCs/>
                <w:color w:val="000000"/>
                <w:sz w:val="22"/>
                <w:szCs w:val="22"/>
                <w:lang w:eastAsia="zh-CN" w:bidi="ar-SA"/>
              </w:rPr>
              <w:t>Кількість режимів</w:t>
            </w:r>
            <w:r w:rsidR="003174E1">
              <w:rPr>
                <w:rFonts w:eastAsia="Times New Roman"/>
                <w:bCs/>
                <w:color w:val="000000"/>
                <w:sz w:val="22"/>
                <w:szCs w:val="22"/>
                <w:lang w:eastAsia="zh-CN" w:bidi="ar-SA"/>
              </w:rPr>
              <w:t xml:space="preserve"> нагрівання </w:t>
            </w:r>
            <w:r>
              <w:rPr>
                <w:rFonts w:eastAsia="Times New Roman"/>
                <w:bCs/>
                <w:color w:val="000000"/>
                <w:sz w:val="22"/>
                <w:szCs w:val="22"/>
                <w:lang w:eastAsia="zh-CN" w:bidi="ar-SA"/>
              </w:rPr>
              <w:t>- 3</w:t>
            </w:r>
            <w:r w:rsidR="003174E1" w:rsidRPr="003174E1">
              <w:rPr>
                <w:rFonts w:eastAsia="Times New Roman"/>
                <w:bCs/>
                <w:color w:val="000000"/>
                <w:sz w:val="22"/>
                <w:szCs w:val="22"/>
                <w:lang w:eastAsia="zh-CN" w:bidi="ar-SA"/>
              </w:rPr>
              <w:t xml:space="preserve"> (</w:t>
            </w:r>
            <w:r w:rsidR="003174E1">
              <w:rPr>
                <w:rFonts w:eastAsia="Times New Roman"/>
                <w:bCs/>
                <w:color w:val="000000"/>
                <w:sz w:val="22"/>
                <w:szCs w:val="22"/>
                <w:lang w:eastAsia="zh-CN" w:bidi="ar-SA"/>
              </w:rPr>
              <w:t>0</w:t>
            </w:r>
            <w:r w:rsidR="003174E1" w:rsidRPr="003174E1">
              <w:rPr>
                <w:rFonts w:eastAsia="Times New Roman"/>
                <w:bCs/>
                <w:color w:val="000000"/>
                <w:sz w:val="22"/>
                <w:szCs w:val="22"/>
                <w:lang w:eastAsia="zh-CN" w:bidi="ar-SA"/>
              </w:rPr>
              <w:t>.8 / 1.2 / 2 кВт)</w:t>
            </w:r>
          </w:p>
          <w:p w14:paraId="6D291322" w14:textId="77777777" w:rsidR="00D04950" w:rsidRDefault="0069122D" w:rsidP="00D04950">
            <w:pPr>
              <w:jc w:val="left"/>
              <w:rPr>
                <w:rFonts w:eastAsia="Times New Roman"/>
                <w:bCs/>
                <w:color w:val="000000"/>
                <w:sz w:val="22"/>
                <w:szCs w:val="22"/>
                <w:lang w:eastAsia="zh-CN" w:bidi="ar-SA"/>
              </w:rPr>
            </w:pPr>
            <w:r>
              <w:rPr>
                <w:rFonts w:eastAsia="Times New Roman"/>
                <w:bCs/>
                <w:color w:val="000000"/>
                <w:sz w:val="22"/>
                <w:szCs w:val="22"/>
                <w:lang w:eastAsia="zh-CN" w:bidi="ar-SA"/>
              </w:rPr>
              <w:t>Потужність 2000 Вт</w:t>
            </w:r>
          </w:p>
          <w:p w14:paraId="291CD10D" w14:textId="77777777" w:rsidR="003174E1" w:rsidRDefault="003174E1" w:rsidP="003174E1">
            <w:pPr>
              <w:jc w:val="left"/>
              <w:rPr>
                <w:rFonts w:eastAsia="Times New Roman"/>
                <w:bCs/>
                <w:color w:val="000000"/>
                <w:sz w:val="22"/>
                <w:szCs w:val="22"/>
                <w:lang w:eastAsia="zh-CN" w:bidi="ar-SA"/>
              </w:rPr>
            </w:pPr>
            <w:r>
              <w:rPr>
                <w:rFonts w:eastAsia="Times New Roman"/>
                <w:bCs/>
                <w:color w:val="000000"/>
                <w:sz w:val="22"/>
                <w:szCs w:val="22"/>
                <w:lang w:eastAsia="zh-CN" w:bidi="ar-SA"/>
              </w:rPr>
              <w:t>Колір- білий</w:t>
            </w:r>
          </w:p>
          <w:p w14:paraId="53AD8410" w14:textId="0617A716" w:rsidR="0069122D" w:rsidRDefault="0069122D" w:rsidP="00D04950">
            <w:pPr>
              <w:jc w:val="left"/>
              <w:rPr>
                <w:rFonts w:eastAsia="Times New Roman"/>
                <w:bCs/>
                <w:color w:val="000000"/>
                <w:sz w:val="22"/>
                <w:szCs w:val="22"/>
                <w:lang w:eastAsia="zh-CN" w:bidi="ar-SA"/>
              </w:rPr>
            </w:pPr>
            <w:r>
              <w:rPr>
                <w:rFonts w:eastAsia="Times New Roman"/>
                <w:bCs/>
                <w:color w:val="000000"/>
                <w:sz w:val="22"/>
                <w:szCs w:val="22"/>
                <w:lang w:eastAsia="zh-CN" w:bidi="ar-SA"/>
              </w:rPr>
              <w:t>Вага- 8,3 кг</w:t>
            </w:r>
          </w:p>
          <w:p w14:paraId="5471A393" w14:textId="302CC583" w:rsidR="003174E1" w:rsidRDefault="003174E1" w:rsidP="00D04950">
            <w:pPr>
              <w:jc w:val="left"/>
              <w:rPr>
                <w:rFonts w:eastAsia="Times New Roman"/>
                <w:bCs/>
                <w:color w:val="000000"/>
                <w:sz w:val="22"/>
                <w:szCs w:val="22"/>
                <w:lang w:eastAsia="zh-CN" w:bidi="ar-SA"/>
              </w:rPr>
            </w:pPr>
            <w:r>
              <w:rPr>
                <w:rFonts w:eastAsia="Times New Roman"/>
                <w:bCs/>
                <w:color w:val="000000"/>
                <w:sz w:val="22"/>
                <w:szCs w:val="22"/>
                <w:lang w:eastAsia="zh-CN" w:bidi="ar-SA"/>
              </w:rPr>
              <w:t>Габаритні розміри:</w:t>
            </w:r>
            <w:r w:rsidRPr="003174E1">
              <w:rPr>
                <w:rFonts w:eastAsia="Times New Roman"/>
                <w:bCs/>
                <w:color w:val="000000"/>
                <w:sz w:val="22"/>
                <w:szCs w:val="22"/>
                <w:lang w:eastAsia="zh-CN" w:bidi="ar-SA"/>
              </w:rPr>
              <w:t>65x51x16 см</w:t>
            </w:r>
          </w:p>
          <w:p w14:paraId="5C150EF4" w14:textId="304997C4" w:rsidR="0069122D" w:rsidRDefault="0069122D" w:rsidP="00D04950">
            <w:pPr>
              <w:jc w:val="left"/>
              <w:rPr>
                <w:rFonts w:eastAsia="Times New Roman"/>
                <w:bCs/>
                <w:color w:val="000000"/>
                <w:sz w:val="22"/>
                <w:szCs w:val="22"/>
                <w:lang w:eastAsia="zh-CN" w:bidi="ar-SA"/>
              </w:rPr>
            </w:pPr>
            <w:r>
              <w:rPr>
                <w:rFonts w:eastAsia="Times New Roman"/>
                <w:bCs/>
                <w:color w:val="000000"/>
                <w:sz w:val="22"/>
                <w:szCs w:val="22"/>
                <w:lang w:eastAsia="zh-CN" w:bidi="ar-SA"/>
              </w:rPr>
              <w:t>Гарантійний термін 24 міс.</w:t>
            </w: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75902FB1" w:rsidR="00D04950" w:rsidRDefault="00AC508B" w:rsidP="004572E0">
            <w:pPr>
              <w:rPr>
                <w:rFonts w:eastAsia="Times New Roman"/>
                <w:bCs/>
                <w:color w:val="000000"/>
                <w:sz w:val="22"/>
                <w:szCs w:val="22"/>
                <w:lang w:eastAsia="zh-CN" w:bidi="ar-SA"/>
              </w:rPr>
            </w:pPr>
            <w:r>
              <w:rPr>
                <w:rFonts w:eastAsia="Times New Roman"/>
                <w:bCs/>
                <w:color w:val="000000"/>
                <w:sz w:val="22"/>
                <w:szCs w:val="22"/>
                <w:lang w:eastAsia="zh-CN" w:bidi="ar-SA"/>
              </w:rPr>
              <w:t>шт</w:t>
            </w:r>
            <w:r w:rsidR="003174E1">
              <w:rPr>
                <w:rFonts w:eastAsia="Times New Roman"/>
                <w:bCs/>
                <w:color w:val="000000"/>
                <w:sz w:val="22"/>
                <w:szCs w:val="22"/>
                <w:lang w:eastAsia="zh-CN" w:bidi="ar-SA"/>
              </w:rPr>
              <w:t>.</w:t>
            </w:r>
          </w:p>
        </w:tc>
        <w:tc>
          <w:tcPr>
            <w:tcW w:w="1136" w:type="dxa"/>
            <w:tcBorders>
              <w:top w:val="single" w:sz="4" w:space="0" w:color="auto"/>
              <w:left w:val="single" w:sz="4" w:space="0" w:color="auto"/>
              <w:bottom w:val="single" w:sz="4" w:space="0" w:color="auto"/>
              <w:right w:val="single" w:sz="4" w:space="0" w:color="auto"/>
            </w:tcBorders>
            <w:vAlign w:val="center"/>
          </w:tcPr>
          <w:p w14:paraId="5A86E0CA" w14:textId="334F41EC" w:rsidR="00D04950" w:rsidRDefault="003174E1" w:rsidP="004572E0">
            <w:pPr>
              <w:rPr>
                <w:rFonts w:eastAsia="Times New Roman"/>
                <w:bCs/>
                <w:color w:val="000000"/>
                <w:sz w:val="22"/>
                <w:szCs w:val="22"/>
                <w:lang w:eastAsia="zh-CN" w:bidi="ar-SA"/>
              </w:rPr>
            </w:pPr>
            <w:r>
              <w:rPr>
                <w:rFonts w:eastAsia="Times New Roman"/>
                <w:bCs/>
                <w:color w:val="000000"/>
                <w:sz w:val="22"/>
                <w:szCs w:val="22"/>
                <w:lang w:eastAsia="zh-CN" w:bidi="ar-SA"/>
              </w:rPr>
              <w:t>1</w:t>
            </w:r>
          </w:p>
        </w:tc>
      </w:tr>
    </w:tbl>
    <w:p w14:paraId="735FB578" w14:textId="77777777" w:rsidR="00305D01" w:rsidRDefault="00305D01"/>
    <w:sectPr w:rsidR="0030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1748C7"/>
    <w:rsid w:val="00221E1C"/>
    <w:rsid w:val="0026002E"/>
    <w:rsid w:val="002F70A6"/>
    <w:rsid w:val="00305D01"/>
    <w:rsid w:val="003174E1"/>
    <w:rsid w:val="003C6C7C"/>
    <w:rsid w:val="004D4D11"/>
    <w:rsid w:val="00533849"/>
    <w:rsid w:val="005F6C05"/>
    <w:rsid w:val="0061573D"/>
    <w:rsid w:val="0069122D"/>
    <w:rsid w:val="0070260C"/>
    <w:rsid w:val="007620D3"/>
    <w:rsid w:val="00893270"/>
    <w:rsid w:val="00A63512"/>
    <w:rsid w:val="00A81F43"/>
    <w:rsid w:val="00AA5CA9"/>
    <w:rsid w:val="00AC508B"/>
    <w:rsid w:val="00C14CFC"/>
    <w:rsid w:val="00D04950"/>
    <w:rsid w:val="00D206FE"/>
    <w:rsid w:val="00EA117A"/>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3505</Words>
  <Characters>19980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2023-11-27T21:12:00Z</dcterms:created>
  <dcterms:modified xsi:type="dcterms:W3CDTF">2023-11-27T21:12:00Z</dcterms:modified>
</cp:coreProperties>
</file>