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7A3B" w14:textId="4FDF42B3" w:rsidR="00340CDD" w:rsidRPr="00254CC6" w:rsidRDefault="00362677" w:rsidP="00340CDD">
      <w:pPr>
        <w:ind w:firstLine="426"/>
        <w:jc w:val="right"/>
        <w:rPr>
          <w:b/>
          <w:lang w:val="uk-UA" w:eastAsia="ru-RU"/>
        </w:rPr>
      </w:pPr>
      <w:r>
        <w:rPr>
          <w:b/>
          <w:lang w:val="uk-UA" w:eastAsia="ru-RU"/>
        </w:rPr>
        <w:t>ДОДАТОК</w:t>
      </w:r>
      <w:r w:rsidR="00340CDD" w:rsidRPr="00254CC6">
        <w:rPr>
          <w:b/>
          <w:lang w:val="uk-UA" w:eastAsia="ru-RU"/>
        </w:rPr>
        <w:t xml:space="preserve"> № 2</w:t>
      </w:r>
    </w:p>
    <w:p w14:paraId="3A7AED18" w14:textId="77777777" w:rsidR="00340CDD" w:rsidRPr="00254CC6" w:rsidRDefault="00340CDD" w:rsidP="00340CDD">
      <w:pPr>
        <w:jc w:val="right"/>
        <w:rPr>
          <w:b/>
          <w:lang w:val="uk-UA" w:eastAsia="ru-RU"/>
        </w:rPr>
      </w:pPr>
      <w:r w:rsidRPr="00254CC6">
        <w:rPr>
          <w:b/>
          <w:lang w:val="uk-UA" w:eastAsia="ru-RU"/>
        </w:rPr>
        <w:t>до тендерної документації</w:t>
      </w:r>
    </w:p>
    <w:p w14:paraId="18E68C62" w14:textId="77777777" w:rsidR="00340CDD" w:rsidRPr="00254CC6" w:rsidRDefault="00340CDD" w:rsidP="00340CDD">
      <w:pPr>
        <w:jc w:val="right"/>
        <w:rPr>
          <w:b/>
          <w:sz w:val="16"/>
          <w:szCs w:val="16"/>
          <w:lang w:val="uk-UA" w:eastAsia="ru-RU"/>
        </w:rPr>
      </w:pPr>
    </w:p>
    <w:p w14:paraId="5FA45D32" w14:textId="77777777" w:rsidR="00340CDD" w:rsidRPr="00750031" w:rsidRDefault="00340CDD" w:rsidP="00340CDD">
      <w:pPr>
        <w:jc w:val="center"/>
        <w:rPr>
          <w:b/>
          <w:lang w:val="uk-UA" w:eastAsia="ru-RU"/>
        </w:rPr>
      </w:pPr>
    </w:p>
    <w:p w14:paraId="3F983FF3" w14:textId="4BF1DED1" w:rsidR="00340CDD" w:rsidRPr="00750031" w:rsidRDefault="00340CDD" w:rsidP="00340CDD">
      <w:pPr>
        <w:jc w:val="center"/>
        <w:rPr>
          <w:b/>
          <w:lang w:val="uk-UA" w:eastAsia="ru-RU"/>
        </w:rPr>
      </w:pPr>
      <w:r w:rsidRPr="00750031">
        <w:rPr>
          <w:b/>
          <w:lang w:val="uk-UA" w:eastAsia="ru-RU"/>
        </w:rPr>
        <w:t>ТЕХНІЧНІ, КІЛЬКІСНІ</w:t>
      </w:r>
      <w:r w:rsidR="00926D98" w:rsidRPr="00750031">
        <w:rPr>
          <w:b/>
          <w:lang w:val="uk-UA" w:eastAsia="ru-RU"/>
        </w:rPr>
        <w:t xml:space="preserve"> ТА ЯКІСНІ </w:t>
      </w:r>
    </w:p>
    <w:p w14:paraId="4EDA1F9F" w14:textId="77777777" w:rsidR="00340CDD" w:rsidRPr="00750031" w:rsidRDefault="00340CDD" w:rsidP="00340CDD">
      <w:pPr>
        <w:jc w:val="center"/>
        <w:rPr>
          <w:b/>
          <w:lang w:val="uk-UA" w:eastAsia="ru-RU"/>
        </w:rPr>
      </w:pPr>
      <w:r w:rsidRPr="00750031">
        <w:rPr>
          <w:b/>
          <w:lang w:val="uk-UA" w:eastAsia="ru-RU"/>
        </w:rPr>
        <w:t>ХАРАКТЕРИСТИКИ ПРЕДМЕТА ЗАКУПІВЛІ</w:t>
      </w:r>
    </w:p>
    <w:p w14:paraId="20FC0881" w14:textId="77777777" w:rsidR="00340CDD" w:rsidRPr="00750031" w:rsidRDefault="00340CDD" w:rsidP="00340CDD">
      <w:pPr>
        <w:jc w:val="center"/>
        <w:rPr>
          <w:b/>
          <w:lang w:val="uk-UA" w:eastAsia="ru-RU"/>
        </w:rPr>
      </w:pPr>
    </w:p>
    <w:p w14:paraId="16C7AA20" w14:textId="4430A73B" w:rsidR="00DD2CCE" w:rsidRPr="00750031" w:rsidRDefault="00DD2CCE" w:rsidP="00DD2CCE">
      <w:pPr>
        <w:widowControl/>
        <w:shd w:val="clear" w:color="auto" w:fill="FFFFFF"/>
        <w:suppressAutoHyphens w:val="0"/>
        <w:autoSpaceDE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uk-UA" w:eastAsia="en-US"/>
        </w:rPr>
      </w:pPr>
      <w:r w:rsidRPr="00750031">
        <w:rPr>
          <w:rFonts w:ascii="Times New Roman" w:eastAsia="Calibri" w:hAnsi="Times New Roman" w:cs="Times New Roman"/>
          <w:b/>
          <w:bCs/>
          <w:color w:val="000000"/>
          <w:lang w:val="uk-UA" w:eastAsia="en-US"/>
        </w:rPr>
        <w:t xml:space="preserve">Світлові акустичні панелі з урахуванням монтажного набору; </w:t>
      </w:r>
      <w:bookmarkStart w:id="0" w:name="_Hlk161235746"/>
      <w:r w:rsidRPr="00750031">
        <w:rPr>
          <w:rFonts w:ascii="Times New Roman" w:eastAsia="Calibri" w:hAnsi="Times New Roman" w:cs="Times New Roman"/>
          <w:b/>
          <w:bCs/>
          <w:color w:val="000000"/>
          <w:lang w:val="uk-UA" w:eastAsia="en-US"/>
        </w:rPr>
        <w:t xml:space="preserve">сигнальні гучномовні пристрої  в комплекті із світлодіодними стробоскопами з урахуванням монтажного набору  </w:t>
      </w:r>
      <w:bookmarkEnd w:id="0"/>
      <w:r w:rsidRPr="00750031">
        <w:rPr>
          <w:rFonts w:ascii="Times New Roman" w:eastAsia="Calibri" w:hAnsi="Times New Roman" w:cs="Times New Roman"/>
          <w:b/>
          <w:bCs/>
          <w:color w:val="000000"/>
          <w:lang w:val="uk-UA" w:eastAsia="en-US"/>
        </w:rPr>
        <w:t>за кодом  ДК 021:2015 - 31610000-5 - Електричне обладнання для двигунів і транспортних засобів.</w:t>
      </w:r>
      <w:bookmarkStart w:id="1" w:name="bookmark=id.26in1rg" w:colFirst="0" w:colLast="0"/>
      <w:bookmarkEnd w:id="1"/>
    </w:p>
    <w:p w14:paraId="6997E192" w14:textId="77777777" w:rsidR="00B0454E" w:rsidRPr="00750031" w:rsidRDefault="00B0454E" w:rsidP="00B0454E">
      <w:pPr>
        <w:suppressAutoHyphens w:val="0"/>
        <w:contextualSpacing/>
        <w:jc w:val="right"/>
        <w:rPr>
          <w:bCs/>
          <w:iCs/>
          <w:sz w:val="28"/>
          <w:szCs w:val="28"/>
          <w:lang w:val="uk-UA"/>
        </w:rPr>
      </w:pPr>
      <w:r w:rsidRPr="00750031">
        <w:rPr>
          <w:bCs/>
          <w:iCs/>
          <w:sz w:val="28"/>
          <w:szCs w:val="28"/>
          <w:lang w:val="uk-UA"/>
        </w:rPr>
        <w:tab/>
      </w:r>
      <w:r w:rsidRPr="00750031">
        <w:rPr>
          <w:bCs/>
          <w:iCs/>
          <w:sz w:val="28"/>
          <w:szCs w:val="28"/>
          <w:lang w:val="uk-UA"/>
        </w:rPr>
        <w:tab/>
      </w:r>
      <w:r w:rsidRPr="00750031">
        <w:rPr>
          <w:bCs/>
          <w:iCs/>
          <w:sz w:val="28"/>
          <w:szCs w:val="28"/>
          <w:lang w:val="uk-UA"/>
        </w:rPr>
        <w:tab/>
      </w:r>
      <w:r w:rsidRPr="00750031">
        <w:rPr>
          <w:bCs/>
          <w:iCs/>
          <w:sz w:val="28"/>
          <w:szCs w:val="28"/>
          <w:lang w:val="uk-UA"/>
        </w:rPr>
        <w:tab/>
      </w:r>
      <w:r w:rsidRPr="00750031">
        <w:rPr>
          <w:bCs/>
          <w:iCs/>
          <w:sz w:val="28"/>
          <w:szCs w:val="28"/>
          <w:lang w:val="uk-UA"/>
        </w:rPr>
        <w:tab/>
      </w:r>
      <w:r w:rsidRPr="00750031">
        <w:rPr>
          <w:bCs/>
          <w:iCs/>
          <w:sz w:val="28"/>
          <w:szCs w:val="28"/>
          <w:lang w:val="uk-UA"/>
        </w:rPr>
        <w:tab/>
      </w:r>
      <w:r w:rsidRPr="00750031">
        <w:rPr>
          <w:bCs/>
          <w:iCs/>
          <w:sz w:val="28"/>
          <w:szCs w:val="28"/>
          <w:lang w:val="uk-UA"/>
        </w:rPr>
        <w:tab/>
      </w:r>
      <w:r w:rsidRPr="00750031">
        <w:rPr>
          <w:bCs/>
          <w:iCs/>
          <w:sz w:val="28"/>
          <w:szCs w:val="28"/>
          <w:lang w:val="uk-UA"/>
        </w:rPr>
        <w:tab/>
      </w:r>
      <w:r w:rsidRPr="00750031">
        <w:rPr>
          <w:bCs/>
          <w:iCs/>
          <w:sz w:val="28"/>
          <w:szCs w:val="28"/>
          <w:lang w:val="uk-UA"/>
        </w:rPr>
        <w:tab/>
      </w:r>
      <w:r w:rsidRPr="00750031">
        <w:rPr>
          <w:bCs/>
          <w:iCs/>
          <w:sz w:val="28"/>
          <w:szCs w:val="28"/>
          <w:lang w:val="uk-UA"/>
        </w:rPr>
        <w:tab/>
      </w:r>
    </w:p>
    <w:p w14:paraId="467B4C7D" w14:textId="26AA2D48" w:rsidR="002F0C1B" w:rsidRPr="00750031" w:rsidRDefault="00B0454E" w:rsidP="00B0454E">
      <w:pPr>
        <w:suppressAutoHyphens w:val="0"/>
        <w:contextualSpacing/>
        <w:jc w:val="right"/>
        <w:rPr>
          <w:bCs/>
          <w:iCs/>
          <w:sz w:val="28"/>
          <w:szCs w:val="28"/>
          <w:lang w:val="uk-UA"/>
        </w:rPr>
      </w:pPr>
      <w:r w:rsidRPr="00750031">
        <w:rPr>
          <w:bCs/>
          <w:iCs/>
          <w:sz w:val="28"/>
          <w:szCs w:val="28"/>
          <w:lang w:val="uk-UA"/>
        </w:rPr>
        <w:t>Таблиця 1.</w:t>
      </w:r>
    </w:p>
    <w:tbl>
      <w:tblPr>
        <w:tblpPr w:leftFromText="180" w:rightFromText="180" w:bottomFromText="160" w:vertAnchor="text" w:horzAnchor="margin" w:tblpXSpec="center" w:tblpY="353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6010"/>
        <w:gridCol w:w="1759"/>
        <w:gridCol w:w="1859"/>
      </w:tblGrid>
      <w:tr w:rsidR="00874F31" w:rsidRPr="00750031" w14:paraId="1125B71D" w14:textId="77777777" w:rsidTr="00874F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911C" w14:textId="77777777" w:rsidR="00874F31" w:rsidRPr="00750031" w:rsidRDefault="00874F31" w:rsidP="002865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№ з/п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AF92" w14:textId="77777777" w:rsidR="00874F31" w:rsidRPr="00750031" w:rsidRDefault="00874F31" w:rsidP="002865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Найменування (марка та модель)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4A0F" w14:textId="022378B1" w:rsidR="00874F31" w:rsidRPr="00750031" w:rsidRDefault="00874F31" w:rsidP="002865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Одиниця вимір</w:t>
            </w:r>
            <w:r w:rsidR="00750031" w:rsidRPr="00750031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E901" w14:textId="77777777" w:rsidR="00874F31" w:rsidRPr="00750031" w:rsidRDefault="00874F31" w:rsidP="0028652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b/>
                <w:sz w:val="22"/>
                <w:szCs w:val="22"/>
                <w:lang w:val="uk-UA" w:eastAsia="ru-RU"/>
              </w:rPr>
              <w:t>Кількість одиниць</w:t>
            </w:r>
          </w:p>
        </w:tc>
      </w:tr>
      <w:tr w:rsidR="00874F31" w:rsidRPr="00750031" w14:paraId="2D936484" w14:textId="77777777" w:rsidTr="00874F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8EA7" w14:textId="77777777" w:rsidR="00874F31" w:rsidRPr="00750031" w:rsidRDefault="00874F31" w:rsidP="002865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8292" w14:textId="77777777" w:rsidR="00874F31" w:rsidRPr="00750031" w:rsidRDefault="00874F31" w:rsidP="002865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 xml:space="preserve">Світлова акустична панель "Стріла </w:t>
            </w:r>
            <w:proofErr w:type="spellStart"/>
            <w:r w:rsidRPr="007500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>Ultra</w:t>
            </w:r>
            <w:proofErr w:type="spellEnd"/>
            <w:r w:rsidRPr="007500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7500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>Slim</w:t>
            </w:r>
            <w:proofErr w:type="spellEnd"/>
            <w:r w:rsidRPr="007500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 xml:space="preserve"> 118-108Led-200R-12В Синьо-Червона" з урахуванням монтажного набору</w:t>
            </w:r>
          </w:p>
          <w:p w14:paraId="4314F614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колір панелі: синьо-червоний;</w:t>
            </w:r>
          </w:p>
          <w:p w14:paraId="16312B58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габарити панелі, мм: 1183(±5)*241(±5)*48(±5);</w:t>
            </w:r>
          </w:p>
          <w:p w14:paraId="77588CC8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режими роботи: не менше 5;</w:t>
            </w:r>
          </w:p>
          <w:p w14:paraId="1B1DCF3E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кількість світлодіодів,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шт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: не менше 108;</w:t>
            </w:r>
          </w:p>
          <w:p w14:paraId="61A4374B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розташування світлодіодів: фронт - 48, тил - 48, сторони - по 6 (або більше);</w:t>
            </w:r>
          </w:p>
          <w:p w14:paraId="73EA13CE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напруга живлення: 12В;</w:t>
            </w:r>
          </w:p>
          <w:p w14:paraId="7606C4B0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тип кріплення: стаціонарний (механічний);</w:t>
            </w:r>
          </w:p>
          <w:p w14:paraId="7CB481B4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габарити підсилювача, мм: 165(±5)*100(±5)*50(±5);</w:t>
            </w:r>
          </w:p>
          <w:p w14:paraId="33E0DAA4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4 тони сирен: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Wail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Yelp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Hi-Lo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Air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Horn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;</w:t>
            </w:r>
          </w:p>
          <w:p w14:paraId="54308FFB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пікова потужність підсилювача: не менше 150 Вт;</w:t>
            </w:r>
          </w:p>
          <w:p w14:paraId="6610782F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звуковий тиск: не менше 121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дБ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;</w:t>
            </w:r>
          </w:p>
          <w:p w14:paraId="20DF8169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управління сиренами та світловими спалахами з мікрофону: так;</w:t>
            </w:r>
          </w:p>
          <w:p w14:paraId="397466EC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гучномовець вбудований в корпус світлової панелі: так;</w:t>
            </w:r>
          </w:p>
          <w:p w14:paraId="419D340A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гарантія: не менше 24 місяців;</w:t>
            </w:r>
          </w:p>
          <w:p w14:paraId="46E24856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відповідність ДСТУ 3849:2018.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E9E0" w14:textId="77777777" w:rsidR="00874F31" w:rsidRPr="00750031" w:rsidRDefault="00874F31" w:rsidP="002865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2006" w14:textId="77777777" w:rsidR="00874F31" w:rsidRPr="00750031" w:rsidRDefault="00874F31" w:rsidP="002865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874F31" w:rsidRPr="00750031" w14:paraId="73D901F4" w14:textId="77777777" w:rsidTr="00874F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E9BB" w14:textId="77777777" w:rsidR="00874F31" w:rsidRPr="00750031" w:rsidRDefault="00874F31" w:rsidP="002865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CFDE" w14:textId="236A3D73" w:rsidR="00874F31" w:rsidRPr="00750031" w:rsidRDefault="00874F31" w:rsidP="00874F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 xml:space="preserve">Сигнальний гучномовний пристрій С-2023 150W 12В, в комплекті із світлодіодним стробоскопом SL-9LED </w:t>
            </w:r>
            <w:proofErr w:type="spellStart"/>
            <w:r w:rsidRPr="007500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>blue</w:t>
            </w:r>
            <w:proofErr w:type="spellEnd"/>
            <w:r w:rsidRPr="007500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 xml:space="preserve"> (синій – 2 шт.) та світлодіодним стробоскопом SL-9LED </w:t>
            </w:r>
            <w:proofErr w:type="spellStart"/>
            <w:r w:rsidRPr="007500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>red</w:t>
            </w:r>
            <w:proofErr w:type="spellEnd"/>
            <w:r w:rsidRPr="007500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 xml:space="preserve"> (червоний – 2 шт.) з урахуванням монтажного набору</w:t>
            </w:r>
          </w:p>
          <w:p w14:paraId="19A1BA89" w14:textId="77777777" w:rsidR="00874F31" w:rsidRPr="00750031" w:rsidRDefault="00874F31" w:rsidP="00874F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</w:pPr>
          </w:p>
          <w:p w14:paraId="2A1A2FEC" w14:textId="77777777" w:rsidR="00874F31" w:rsidRPr="00750031" w:rsidRDefault="00874F31" w:rsidP="002865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Характеристики підсилювача:</w:t>
            </w:r>
          </w:p>
          <w:p w14:paraId="49AD4B05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габарити підсилювача, мм: 165(±5)*100(±5)*50(±5);</w:t>
            </w:r>
          </w:p>
          <w:p w14:paraId="1823CC4C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4 тони сирен: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Wail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Yelp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Hi-Lo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Air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Horn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;</w:t>
            </w:r>
          </w:p>
          <w:p w14:paraId="30612C0B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пікова потужність підсилювача: не менше 150 Вт;</w:t>
            </w:r>
          </w:p>
          <w:p w14:paraId="1AE370D3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звуковий тиск: не менше 121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дБ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;</w:t>
            </w:r>
          </w:p>
          <w:p w14:paraId="226C056D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напруга живлення: 12В;</w:t>
            </w:r>
          </w:p>
          <w:p w14:paraId="2518F7F9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управління сиренами з мікрофону: так;</w:t>
            </w:r>
          </w:p>
          <w:p w14:paraId="49EDC8F9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гучномовець в комплекті поставки: так.</w:t>
            </w:r>
          </w:p>
          <w:p w14:paraId="4243D72B" w14:textId="77777777" w:rsidR="00874F31" w:rsidRPr="00750031" w:rsidRDefault="00874F31" w:rsidP="002865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  <w:p w14:paraId="3FA256E0" w14:textId="22D051EF" w:rsidR="00874F31" w:rsidRPr="00750031" w:rsidRDefault="00874F31" w:rsidP="007608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Характеристики стробоскопа SL-9 LED:</w:t>
            </w:r>
          </w:p>
          <w:p w14:paraId="43EB77C2" w14:textId="77777777" w:rsidR="00760821" w:rsidRPr="00750031" w:rsidRDefault="00760821" w:rsidP="007608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  <w:p w14:paraId="51EBA970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кількість світлодіодів: 9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шт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;</w:t>
            </w:r>
          </w:p>
          <w:p w14:paraId="58D01443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13 режимів спалахів;</w:t>
            </w:r>
          </w:p>
          <w:p w14:paraId="41A641BB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живлення: 10-30 В;</w:t>
            </w:r>
          </w:p>
          <w:p w14:paraId="22347249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габарити: 136,3 х 25 х 14,7 мм згідно схеми:</w:t>
            </w:r>
          </w:p>
          <w:p w14:paraId="51111BB5" w14:textId="7881C4DF" w:rsidR="00874F31" w:rsidRPr="00750031" w:rsidRDefault="00874F31" w:rsidP="0028652D">
            <w:pPr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uk-UA"/>
              </w:rPr>
              <w:lastRenderedPageBreak/>
              <w:drawing>
                <wp:inline distT="0" distB="0" distL="0" distR="0" wp14:anchorId="622E56C0" wp14:editId="351EC53F">
                  <wp:extent cx="2009775" cy="1400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60C9A5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04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 гарантія: не менше 24 місяців;</w:t>
            </w:r>
          </w:p>
          <w:p w14:paraId="54247F14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04"/>
              <w:rPr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 відповідність ДСТУ 3849:2018.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0EB1" w14:textId="77777777" w:rsidR="00874F31" w:rsidRPr="00750031" w:rsidRDefault="00874F31" w:rsidP="002865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4969" w14:textId="77777777" w:rsidR="00874F31" w:rsidRPr="00750031" w:rsidRDefault="00874F31" w:rsidP="002865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  <w:tr w:rsidR="00874F31" w:rsidRPr="00750031" w14:paraId="73F993F8" w14:textId="77777777" w:rsidTr="00874F31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F269" w14:textId="77777777" w:rsidR="00874F31" w:rsidRPr="00750031" w:rsidRDefault="00874F31" w:rsidP="002865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A140" w14:textId="77777777" w:rsidR="00874F31" w:rsidRPr="00750031" w:rsidRDefault="00874F31" w:rsidP="002865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 xml:space="preserve">Сигнальний гучномовний пристрій С-2023 150W 12В в комплекті із світлодіодним стробоскопом SL-9LED </w:t>
            </w:r>
            <w:proofErr w:type="spellStart"/>
            <w:r w:rsidRPr="007500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>blue</w:t>
            </w:r>
            <w:proofErr w:type="spellEnd"/>
            <w:r w:rsidRPr="007500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 xml:space="preserve"> (синій – 3 шт.) та світлодіодним стробоскопом SL-9LED </w:t>
            </w:r>
            <w:proofErr w:type="spellStart"/>
            <w:r w:rsidRPr="007500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>red</w:t>
            </w:r>
            <w:proofErr w:type="spellEnd"/>
            <w:r w:rsidRPr="0075003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 xml:space="preserve"> (червоний – 3 шт.) з урахуванням монтажного набору</w:t>
            </w:r>
          </w:p>
          <w:p w14:paraId="76A2FECC" w14:textId="77777777" w:rsidR="00874F31" w:rsidRPr="00750031" w:rsidRDefault="00874F31" w:rsidP="002865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  <w:p w14:paraId="6615BD30" w14:textId="77777777" w:rsidR="00874F31" w:rsidRPr="00750031" w:rsidRDefault="00874F31" w:rsidP="002865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Характеристики підсилювача:</w:t>
            </w:r>
          </w:p>
          <w:p w14:paraId="6B07B59F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габарити підсилювача, мм: 165(±5)*100(±5)*50(±5);</w:t>
            </w:r>
          </w:p>
          <w:p w14:paraId="21CF9724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4 тони сирен: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Wail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Yelp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Hi-Lo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Air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Horn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;</w:t>
            </w:r>
          </w:p>
          <w:p w14:paraId="33E5F5A7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пікова потужність підсилювача: не менше 150 Вт;</w:t>
            </w:r>
          </w:p>
          <w:p w14:paraId="180DDCA4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звуковий тиск: не менше 121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дБ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;</w:t>
            </w:r>
          </w:p>
          <w:p w14:paraId="66D6324D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напруга живлення: 12В;</w:t>
            </w:r>
          </w:p>
          <w:p w14:paraId="4254B30D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управління сиренами з мікрофону: так;</w:t>
            </w:r>
          </w:p>
          <w:p w14:paraId="4665D5F6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гучномовець в комплекті поставки: так.</w:t>
            </w:r>
          </w:p>
          <w:p w14:paraId="4BCE08D8" w14:textId="77777777" w:rsidR="00874F31" w:rsidRPr="00750031" w:rsidRDefault="00874F31" w:rsidP="002865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  <w:p w14:paraId="3A363570" w14:textId="77777777" w:rsidR="00874F31" w:rsidRPr="00750031" w:rsidRDefault="00874F31" w:rsidP="002865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Характеристики стробоскопа SL-9 LED:</w:t>
            </w:r>
          </w:p>
          <w:p w14:paraId="4CACE3E7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кількість світлодіодів: 9 </w:t>
            </w:r>
            <w:proofErr w:type="spellStart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шт</w:t>
            </w:r>
            <w:proofErr w:type="spellEnd"/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;</w:t>
            </w:r>
          </w:p>
          <w:p w14:paraId="1FAFE312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13 режимів спалахів;</w:t>
            </w:r>
          </w:p>
          <w:p w14:paraId="39A6EE53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живлення: 10-30 В;</w:t>
            </w:r>
          </w:p>
          <w:p w14:paraId="5411B640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габарити: 136,3 х 25 х 14,7 мм  згідно схеми:</w:t>
            </w:r>
          </w:p>
          <w:p w14:paraId="468995C2" w14:textId="1DAA35C5" w:rsidR="00874F31" w:rsidRPr="00750031" w:rsidRDefault="00874F31" w:rsidP="0028652D">
            <w:pPr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uk-UA"/>
              </w:rPr>
              <w:drawing>
                <wp:inline distT="0" distB="0" distL="0" distR="0" wp14:anchorId="26C2F62B" wp14:editId="3E820943">
                  <wp:extent cx="2009775" cy="1333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30B85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hanging="142"/>
              <w:rPr>
                <w:bCs/>
                <w:i/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 xml:space="preserve"> гарантія: не менше 24 місяців;</w:t>
            </w:r>
          </w:p>
          <w:p w14:paraId="521DB133" w14:textId="77777777" w:rsidR="00874F31" w:rsidRPr="00750031" w:rsidRDefault="00874F31" w:rsidP="00874F31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hanging="142"/>
              <w:rPr>
                <w:sz w:val="20"/>
                <w:szCs w:val="20"/>
                <w:lang w:val="uk-UA" w:eastAsia="ru-RU"/>
              </w:rPr>
            </w:pPr>
            <w:r w:rsidRPr="00750031">
              <w:rPr>
                <w:bCs/>
                <w:i/>
                <w:sz w:val="20"/>
                <w:szCs w:val="20"/>
                <w:lang w:val="uk-UA" w:eastAsia="ru-RU"/>
              </w:rPr>
              <w:t>відповідність ДСТУ 3849:2018.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E118" w14:textId="77777777" w:rsidR="00874F31" w:rsidRPr="00750031" w:rsidRDefault="00874F31" w:rsidP="002865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комплект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4150" w14:textId="77777777" w:rsidR="00874F31" w:rsidRPr="00750031" w:rsidRDefault="00874F31" w:rsidP="002865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750031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</w:tr>
    </w:tbl>
    <w:p w14:paraId="42FB2A67" w14:textId="6FA89E7E" w:rsidR="000E10FF" w:rsidRPr="00874F31" w:rsidRDefault="000E10FF" w:rsidP="002F0C1B">
      <w:pPr>
        <w:suppressAutoHyphens w:val="0"/>
        <w:contextualSpacing/>
        <w:rPr>
          <w:bCs/>
          <w:iCs/>
          <w:sz w:val="28"/>
          <w:szCs w:val="28"/>
        </w:rPr>
      </w:pPr>
    </w:p>
    <w:p w14:paraId="3CAAAC40" w14:textId="77777777" w:rsidR="00B0454E" w:rsidRPr="00B0454E" w:rsidRDefault="00B0454E" w:rsidP="00B0454E">
      <w:pPr>
        <w:pStyle w:val="a6"/>
        <w:rPr>
          <w:b/>
          <w:color w:val="000000"/>
          <w:sz w:val="27"/>
          <w:szCs w:val="27"/>
          <w:u w:val="single"/>
        </w:rPr>
      </w:pPr>
      <w:r w:rsidRPr="00B0454E">
        <w:rPr>
          <w:b/>
          <w:color w:val="000000"/>
          <w:sz w:val="27"/>
          <w:szCs w:val="27"/>
          <w:u w:val="single"/>
        </w:rPr>
        <w:t>Технічні вимоги та порядок постачання товару:</w:t>
      </w:r>
    </w:p>
    <w:p w14:paraId="7A9EE1D9" w14:textId="77777777" w:rsidR="00B0454E" w:rsidRPr="00750031" w:rsidRDefault="00B0454E" w:rsidP="00B0454E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750031">
        <w:rPr>
          <w:sz w:val="27"/>
          <w:szCs w:val="27"/>
        </w:rPr>
        <w:t>1.Якість товару: учасник повинен поставити замовнику товар, якість якого відповідає технічним нормам, що діють у виробника товару, але в будь-якому разі з дотриманням норм діючого законодавства України щодо поставки аналогічних товарів.</w:t>
      </w:r>
    </w:p>
    <w:p w14:paraId="3C4B306D" w14:textId="5526CA84" w:rsidR="00B0454E" w:rsidRPr="00750031" w:rsidRDefault="00B0454E" w:rsidP="00B0454E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750031">
        <w:rPr>
          <w:sz w:val="27"/>
          <w:szCs w:val="27"/>
        </w:rPr>
        <w:t xml:space="preserve">2. Предмет закупівлі повинен бути новим і таким, що не був в експлуатації, технічно справним, комплектуючі та матеріали – такі, що не були у вживанні та експлуатації. </w:t>
      </w:r>
      <w:r w:rsidRPr="00750031">
        <w:rPr>
          <w:sz w:val="27"/>
          <w:szCs w:val="27"/>
          <w:lang w:val="ru-RU"/>
        </w:rPr>
        <w:t>Дата</w:t>
      </w:r>
      <w:r w:rsidRPr="00750031">
        <w:rPr>
          <w:sz w:val="27"/>
          <w:szCs w:val="27"/>
        </w:rPr>
        <w:t xml:space="preserve"> виготовлення 20</w:t>
      </w:r>
      <w:r w:rsidR="00750031">
        <w:rPr>
          <w:sz w:val="27"/>
          <w:szCs w:val="27"/>
        </w:rPr>
        <w:t>23</w:t>
      </w:r>
      <w:r w:rsidRPr="00750031">
        <w:rPr>
          <w:sz w:val="27"/>
          <w:szCs w:val="27"/>
          <w:lang w:val="ru-RU"/>
        </w:rPr>
        <w:t xml:space="preserve"> – 202</w:t>
      </w:r>
      <w:r w:rsidR="00750031">
        <w:rPr>
          <w:sz w:val="27"/>
          <w:szCs w:val="27"/>
          <w:lang w:val="ru-RU"/>
        </w:rPr>
        <w:t>4</w:t>
      </w:r>
      <w:r w:rsidRPr="00750031">
        <w:rPr>
          <w:sz w:val="27"/>
          <w:szCs w:val="27"/>
          <w:lang w:val="ru-RU"/>
        </w:rPr>
        <w:t xml:space="preserve"> </w:t>
      </w:r>
      <w:r w:rsidRPr="00750031">
        <w:rPr>
          <w:sz w:val="27"/>
          <w:szCs w:val="27"/>
        </w:rPr>
        <w:t>р</w:t>
      </w:r>
      <w:r w:rsidRPr="00750031">
        <w:rPr>
          <w:sz w:val="27"/>
          <w:szCs w:val="27"/>
          <w:lang w:val="ru-RU"/>
        </w:rPr>
        <w:t>і</w:t>
      </w:r>
      <w:r w:rsidRPr="00750031">
        <w:rPr>
          <w:sz w:val="27"/>
          <w:szCs w:val="27"/>
        </w:rPr>
        <w:t>к.</w:t>
      </w:r>
    </w:p>
    <w:p w14:paraId="2A79F73E" w14:textId="1DF70D5F" w:rsidR="00B0454E" w:rsidRPr="00750031" w:rsidRDefault="00B0454E" w:rsidP="00B0454E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750031">
        <w:rPr>
          <w:sz w:val="27"/>
          <w:szCs w:val="27"/>
          <w:lang w:val="ru-RU"/>
        </w:rPr>
        <w:t>3</w:t>
      </w:r>
      <w:r w:rsidRPr="00750031">
        <w:rPr>
          <w:sz w:val="27"/>
          <w:szCs w:val="27"/>
        </w:rPr>
        <w:t>. Якість товару повинна відповідати вимогам ДСТУ та нормативним вимогам із захисту довкілля.</w:t>
      </w:r>
    </w:p>
    <w:p w14:paraId="240EC105" w14:textId="16B0B96B" w:rsidR="00B0454E" w:rsidRPr="00750031" w:rsidRDefault="00B0454E" w:rsidP="00B0454E">
      <w:pPr>
        <w:pStyle w:val="a6"/>
        <w:spacing w:before="0" w:beforeAutospacing="0"/>
        <w:jc w:val="both"/>
        <w:rPr>
          <w:sz w:val="27"/>
          <w:szCs w:val="27"/>
        </w:rPr>
      </w:pPr>
      <w:r w:rsidRPr="00750031">
        <w:rPr>
          <w:sz w:val="27"/>
          <w:szCs w:val="27"/>
          <w:lang w:val="ru-RU"/>
        </w:rPr>
        <w:t>4</w:t>
      </w:r>
      <w:r w:rsidRPr="00750031">
        <w:rPr>
          <w:sz w:val="27"/>
          <w:szCs w:val="27"/>
        </w:rPr>
        <w:t>. До всіх посилань на конкретні торговельну марку чи фірму, патент, конструкцію або тип предмета закупівлі, джерело його походження або виробника - застосовується вираз «або еквівалент».</w:t>
      </w:r>
    </w:p>
    <w:p w14:paraId="62025C2E" w14:textId="11DC12F0" w:rsidR="00B0454E" w:rsidRPr="00750031" w:rsidRDefault="00B0454E" w:rsidP="00B0454E">
      <w:pPr>
        <w:pStyle w:val="a6"/>
        <w:jc w:val="both"/>
        <w:rPr>
          <w:sz w:val="27"/>
          <w:szCs w:val="27"/>
        </w:rPr>
      </w:pPr>
      <w:r w:rsidRPr="00750031">
        <w:rPr>
          <w:sz w:val="27"/>
          <w:szCs w:val="27"/>
        </w:rPr>
        <w:lastRenderedPageBreak/>
        <w:t xml:space="preserve">Ціна Товару включає в себе ціну за одиницю Товару з урахуванням ПДВ та усі необхідні податки, збори та платежі, що мають бути сплачені у даному випадку, а також витрати на транспортування предмету закупівлі до місця, визначеного Замовником, сплату мита, податків та інших зборів і обов’язкових платежів, що сплачуються або мають бути сплачені згідно </w:t>
      </w:r>
      <w:proofErr w:type="spellStart"/>
      <w:r w:rsidRPr="00750031">
        <w:rPr>
          <w:sz w:val="27"/>
          <w:szCs w:val="27"/>
        </w:rPr>
        <w:t>зчинним</w:t>
      </w:r>
      <w:proofErr w:type="spellEnd"/>
      <w:r w:rsidRPr="00750031">
        <w:rPr>
          <w:sz w:val="27"/>
          <w:szCs w:val="27"/>
        </w:rPr>
        <w:t xml:space="preserve"> законодавством України у зв’язку із ввезенням на митну територію України та розмитненням.</w:t>
      </w:r>
    </w:p>
    <w:p w14:paraId="0A9045FE" w14:textId="77777777" w:rsidR="00B0454E" w:rsidRPr="00E94074" w:rsidRDefault="00B0454E" w:rsidP="00B0454E">
      <w:pPr>
        <w:pStyle w:val="a6"/>
        <w:spacing w:before="0" w:beforeAutospacing="0" w:after="0" w:afterAutospacing="0"/>
        <w:jc w:val="both"/>
        <w:rPr>
          <w:i/>
          <w:iCs/>
          <w:color w:val="000000"/>
        </w:rPr>
      </w:pPr>
      <w:r w:rsidRPr="00E94074">
        <w:rPr>
          <w:b/>
          <w:bCs/>
          <w:i/>
          <w:iCs/>
          <w:color w:val="000000"/>
          <w:u w:val="single"/>
        </w:rPr>
        <w:t>Примітка:</w:t>
      </w:r>
      <w:r w:rsidRPr="00E94074">
        <w:rPr>
          <w:color w:val="000000"/>
        </w:rPr>
        <w:t xml:space="preserve"> </w:t>
      </w:r>
      <w:r w:rsidRPr="00E94074">
        <w:rPr>
          <w:i/>
          <w:iCs/>
          <w:color w:val="000000"/>
        </w:rPr>
        <w:t>Характеристики повинні відповідати або бути кращими за показники, наведені у даній таблиці. 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5BD9DBF1" w14:textId="77777777" w:rsidR="00B0454E" w:rsidRPr="00E94074" w:rsidRDefault="00B0454E" w:rsidP="00B0454E">
      <w:pPr>
        <w:pStyle w:val="a6"/>
        <w:spacing w:before="0" w:beforeAutospacing="0" w:after="0" w:afterAutospacing="0"/>
        <w:jc w:val="both"/>
        <w:rPr>
          <w:i/>
          <w:iCs/>
          <w:color w:val="000000"/>
        </w:rPr>
      </w:pPr>
      <w:r w:rsidRPr="00E94074">
        <w:rPr>
          <w:i/>
          <w:iCs/>
          <w:color w:val="000000"/>
        </w:rPr>
        <w:t>У разі надання учасником еквіваленту – він має надати порівняльну таблицю відповідності запропонованого товару технічним вимогам Замовника, які вказані в Таблиці</w:t>
      </w:r>
      <w:r>
        <w:rPr>
          <w:i/>
          <w:iCs/>
          <w:color w:val="000000"/>
        </w:rPr>
        <w:t xml:space="preserve"> 1.</w:t>
      </w:r>
      <w:r>
        <w:rPr>
          <w:i/>
          <w:iCs/>
          <w:color w:val="000000"/>
        </w:rPr>
        <w:br/>
      </w:r>
      <w:r w:rsidRPr="00E94074">
        <w:rPr>
          <w:i/>
          <w:iCs/>
          <w:color w:val="000000"/>
        </w:rPr>
        <w:t xml:space="preserve"> У разі відсутності зазначених вимог, Замовник залишає право відхилити пропозицію).</w:t>
      </w:r>
    </w:p>
    <w:p w14:paraId="668276D0" w14:textId="132F2E2E" w:rsidR="00B0454E" w:rsidRPr="00E94074" w:rsidRDefault="00B0454E" w:rsidP="00B0454E">
      <w:pPr>
        <w:pStyle w:val="a6"/>
        <w:spacing w:before="0" w:beforeAutospacing="0" w:after="0" w:afterAutospacing="0"/>
        <w:jc w:val="both"/>
        <w:rPr>
          <w:color w:val="000000"/>
        </w:rPr>
      </w:pPr>
    </w:p>
    <w:p w14:paraId="361502DF" w14:textId="77777777" w:rsidR="00B0454E" w:rsidRPr="00E94074" w:rsidRDefault="00B0454E" w:rsidP="00B0454E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E94074">
        <w:rPr>
          <w:b/>
          <w:bCs/>
          <w:i/>
          <w:iCs/>
          <w:color w:val="000000"/>
        </w:rPr>
        <w:t>«З умовами технічних (якісних) та кількісних характеристик ознайомлені, з</w:t>
      </w:r>
    </w:p>
    <w:p w14:paraId="5F1C01C5" w14:textId="77777777" w:rsidR="00B0454E" w:rsidRPr="00E94074" w:rsidRDefault="00B0454E" w:rsidP="00B0454E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E94074">
        <w:rPr>
          <w:b/>
          <w:bCs/>
          <w:i/>
          <w:iCs/>
          <w:color w:val="000000"/>
        </w:rPr>
        <w:t>вимогами погоджуємось»</w:t>
      </w:r>
    </w:p>
    <w:p w14:paraId="507CDDD3" w14:textId="77777777" w:rsidR="00B0454E" w:rsidRPr="00E94074" w:rsidRDefault="00B0454E" w:rsidP="00B0454E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E94074">
        <w:rPr>
          <w:b/>
          <w:bCs/>
          <w:i/>
          <w:iCs/>
          <w:color w:val="000000"/>
        </w:rPr>
        <w:t>Датовано: "___" ________________ 20___ року</w:t>
      </w:r>
    </w:p>
    <w:p w14:paraId="6156B9C6" w14:textId="77777777" w:rsidR="00B0454E" w:rsidRPr="00E94074" w:rsidRDefault="00B0454E" w:rsidP="00B0454E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E94074">
        <w:rPr>
          <w:b/>
          <w:bCs/>
          <w:i/>
          <w:iCs/>
          <w:color w:val="000000"/>
        </w:rPr>
        <w:t>________</w:t>
      </w:r>
      <w:r>
        <w:rPr>
          <w:b/>
          <w:bCs/>
          <w:i/>
          <w:iCs/>
          <w:color w:val="000000"/>
        </w:rPr>
        <w:t xml:space="preserve"> </w:t>
      </w:r>
      <w:r w:rsidRPr="00E94074">
        <w:rPr>
          <w:b/>
          <w:bCs/>
          <w:i/>
          <w:iCs/>
          <w:color w:val="000000"/>
        </w:rPr>
        <w:t>_________________________________________________</w:t>
      </w:r>
    </w:p>
    <w:p w14:paraId="5721BDC4" w14:textId="77777777" w:rsidR="00B0454E" w:rsidRPr="00E94074" w:rsidRDefault="00B0454E" w:rsidP="00B0454E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E94074">
        <w:rPr>
          <w:b/>
          <w:bCs/>
          <w:i/>
          <w:iCs/>
          <w:color w:val="000000"/>
        </w:rPr>
        <w:t>[Підпис] [прізвище, ініціали, посада уповноваженої особи учасника]</w:t>
      </w:r>
    </w:p>
    <w:p w14:paraId="32D52DE7" w14:textId="77777777" w:rsidR="00B0454E" w:rsidRPr="000E10FF" w:rsidRDefault="00B0454E" w:rsidP="002F0C1B">
      <w:pPr>
        <w:suppressAutoHyphens w:val="0"/>
        <w:contextualSpacing/>
        <w:rPr>
          <w:bCs/>
          <w:iCs/>
          <w:sz w:val="28"/>
          <w:szCs w:val="28"/>
          <w:lang w:val="uk-UA"/>
        </w:rPr>
      </w:pPr>
    </w:p>
    <w:sectPr w:rsidR="00B0454E" w:rsidRPr="000E10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7D5"/>
    <w:multiLevelType w:val="hybridMultilevel"/>
    <w:tmpl w:val="935237BE"/>
    <w:lvl w:ilvl="0" w:tplc="300C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511"/>
    <w:multiLevelType w:val="hybridMultilevel"/>
    <w:tmpl w:val="0BDAE844"/>
    <w:lvl w:ilvl="0" w:tplc="8334CF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35D"/>
    <w:multiLevelType w:val="hybridMultilevel"/>
    <w:tmpl w:val="66986C2C"/>
    <w:lvl w:ilvl="0" w:tplc="2D4AE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F0C1F"/>
    <w:multiLevelType w:val="hybridMultilevel"/>
    <w:tmpl w:val="F5740382"/>
    <w:lvl w:ilvl="0" w:tplc="4FFCF4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C1D5B"/>
    <w:multiLevelType w:val="hybridMultilevel"/>
    <w:tmpl w:val="E4C4BFD8"/>
    <w:lvl w:ilvl="0" w:tplc="9A620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509"/>
    <w:multiLevelType w:val="hybridMultilevel"/>
    <w:tmpl w:val="A5A2E6BC"/>
    <w:lvl w:ilvl="0" w:tplc="105CE1A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2166972"/>
    <w:multiLevelType w:val="hybridMultilevel"/>
    <w:tmpl w:val="EAC62D74"/>
    <w:lvl w:ilvl="0" w:tplc="2FFEAD2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30D40"/>
    <w:multiLevelType w:val="hybridMultilevel"/>
    <w:tmpl w:val="EEBC376A"/>
    <w:lvl w:ilvl="0" w:tplc="831ADC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5FBE"/>
    <w:multiLevelType w:val="hybridMultilevel"/>
    <w:tmpl w:val="9B22F9F0"/>
    <w:lvl w:ilvl="0" w:tplc="9BD265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06830"/>
    <w:multiLevelType w:val="hybridMultilevel"/>
    <w:tmpl w:val="8E388AC0"/>
    <w:lvl w:ilvl="0" w:tplc="D15C74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744C4"/>
    <w:multiLevelType w:val="hybridMultilevel"/>
    <w:tmpl w:val="A642B5CE"/>
    <w:lvl w:ilvl="0" w:tplc="B7A248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D564A"/>
    <w:multiLevelType w:val="hybridMultilevel"/>
    <w:tmpl w:val="EA80BFBC"/>
    <w:lvl w:ilvl="0" w:tplc="2D4AE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609"/>
    <w:multiLevelType w:val="hybridMultilevel"/>
    <w:tmpl w:val="E4320980"/>
    <w:lvl w:ilvl="0" w:tplc="70700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81389"/>
    <w:multiLevelType w:val="hybridMultilevel"/>
    <w:tmpl w:val="1FA0ACA2"/>
    <w:lvl w:ilvl="0" w:tplc="1E167A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77369"/>
    <w:multiLevelType w:val="hybridMultilevel"/>
    <w:tmpl w:val="CB9A8A2E"/>
    <w:lvl w:ilvl="0" w:tplc="08669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77FC4"/>
    <w:multiLevelType w:val="hybridMultilevel"/>
    <w:tmpl w:val="BCDCB774"/>
    <w:lvl w:ilvl="0" w:tplc="C7BAA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775135">
    <w:abstractNumId w:val="5"/>
  </w:num>
  <w:num w:numId="2" w16cid:durableId="701252418">
    <w:abstractNumId w:val="4"/>
  </w:num>
  <w:num w:numId="3" w16cid:durableId="673458500">
    <w:abstractNumId w:val="12"/>
  </w:num>
  <w:num w:numId="4" w16cid:durableId="760027005">
    <w:abstractNumId w:val="8"/>
  </w:num>
  <w:num w:numId="5" w16cid:durableId="361442111">
    <w:abstractNumId w:val="6"/>
  </w:num>
  <w:num w:numId="6" w16cid:durableId="2057242063">
    <w:abstractNumId w:val="3"/>
  </w:num>
  <w:num w:numId="7" w16cid:durableId="1301690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4352307">
    <w:abstractNumId w:val="5"/>
  </w:num>
  <w:num w:numId="9" w16cid:durableId="1969847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422954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7421812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3662769">
    <w:abstractNumId w:val="2"/>
  </w:num>
  <w:num w:numId="13" w16cid:durableId="129447920">
    <w:abstractNumId w:val="11"/>
  </w:num>
  <w:num w:numId="14" w16cid:durableId="622536670">
    <w:abstractNumId w:val="15"/>
  </w:num>
  <w:num w:numId="15" w16cid:durableId="1083530934">
    <w:abstractNumId w:val="13"/>
  </w:num>
  <w:num w:numId="16" w16cid:durableId="1261640447">
    <w:abstractNumId w:val="10"/>
  </w:num>
  <w:num w:numId="17" w16cid:durableId="492765622">
    <w:abstractNumId w:val="9"/>
  </w:num>
  <w:num w:numId="18" w16cid:durableId="1802769931">
    <w:abstractNumId w:val="14"/>
  </w:num>
  <w:num w:numId="19" w16cid:durableId="1213809751">
    <w:abstractNumId w:val="7"/>
  </w:num>
  <w:num w:numId="20" w16cid:durableId="1787919472">
    <w:abstractNumId w:val="0"/>
  </w:num>
  <w:num w:numId="21" w16cid:durableId="193759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EF"/>
    <w:rsid w:val="00004340"/>
    <w:rsid w:val="00062853"/>
    <w:rsid w:val="00072871"/>
    <w:rsid w:val="00077E2D"/>
    <w:rsid w:val="0009734C"/>
    <w:rsid w:val="000E10FF"/>
    <w:rsid w:val="001861EB"/>
    <w:rsid w:val="001B3720"/>
    <w:rsid w:val="001F7393"/>
    <w:rsid w:val="002D0241"/>
    <w:rsid w:val="002F0C1B"/>
    <w:rsid w:val="002F786F"/>
    <w:rsid w:val="00340CDD"/>
    <w:rsid w:val="0035159F"/>
    <w:rsid w:val="00362677"/>
    <w:rsid w:val="00484A56"/>
    <w:rsid w:val="004F0C27"/>
    <w:rsid w:val="005124EF"/>
    <w:rsid w:val="00536BA5"/>
    <w:rsid w:val="005930C7"/>
    <w:rsid w:val="00601832"/>
    <w:rsid w:val="0064409B"/>
    <w:rsid w:val="00661DBE"/>
    <w:rsid w:val="007228FF"/>
    <w:rsid w:val="007310AD"/>
    <w:rsid w:val="00750031"/>
    <w:rsid w:val="00760821"/>
    <w:rsid w:val="00823E2E"/>
    <w:rsid w:val="00874F31"/>
    <w:rsid w:val="008E6005"/>
    <w:rsid w:val="008F5ADD"/>
    <w:rsid w:val="00926D98"/>
    <w:rsid w:val="009C57F3"/>
    <w:rsid w:val="00A02DA9"/>
    <w:rsid w:val="00A730AE"/>
    <w:rsid w:val="00A900BA"/>
    <w:rsid w:val="00AD50F0"/>
    <w:rsid w:val="00B0454E"/>
    <w:rsid w:val="00B708A2"/>
    <w:rsid w:val="00B715A1"/>
    <w:rsid w:val="00C13EE6"/>
    <w:rsid w:val="00C14675"/>
    <w:rsid w:val="00CB675F"/>
    <w:rsid w:val="00D028B8"/>
    <w:rsid w:val="00D0704E"/>
    <w:rsid w:val="00DB1A16"/>
    <w:rsid w:val="00DC3C1E"/>
    <w:rsid w:val="00DD2CCE"/>
    <w:rsid w:val="00E009D0"/>
    <w:rsid w:val="00F432C9"/>
    <w:rsid w:val="00F53D09"/>
    <w:rsid w:val="00F7665D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2559"/>
  <w15:chartTrackingRefBased/>
  <w15:docId w15:val="{A5460805-9A4F-440E-8110-CB074C44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D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"/>
    <w:basedOn w:val="a"/>
    <w:link w:val="a4"/>
    <w:uiPriority w:val="34"/>
    <w:qFormat/>
    <w:rsid w:val="00E009D0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x-none" w:eastAsia="x-none"/>
    </w:rPr>
  </w:style>
  <w:style w:type="character" w:customStyle="1" w:styleId="a4">
    <w:name w:val="Абзац списку Знак"/>
    <w:aliases w:val="Chapter10 Знак,Список уровня 2 Знак,название табл/рис Знак"/>
    <w:link w:val="a3"/>
    <w:uiPriority w:val="34"/>
    <w:locked/>
    <w:rsid w:val="00E00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60183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454E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3029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Police</cp:lastModifiedBy>
  <cp:revision>32</cp:revision>
  <dcterms:created xsi:type="dcterms:W3CDTF">2022-11-18T12:07:00Z</dcterms:created>
  <dcterms:modified xsi:type="dcterms:W3CDTF">2024-03-14T13:26:00Z</dcterms:modified>
</cp:coreProperties>
</file>