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A20B9" w14:textId="77777777" w:rsidR="00257EBD" w:rsidRPr="001D66B4" w:rsidRDefault="00257EBD" w:rsidP="00257EBD">
      <w:pPr>
        <w:jc w:val="right"/>
        <w:rPr>
          <w:rFonts w:ascii="Times New Roman" w:hAnsi="Times New Roman"/>
          <w:b/>
          <w:bCs/>
          <w:sz w:val="20"/>
          <w:szCs w:val="20"/>
          <w:lang w:val="uk-UA"/>
        </w:rPr>
      </w:pPr>
      <w:r w:rsidRPr="001D66B4">
        <w:rPr>
          <w:rFonts w:ascii="Times New Roman" w:hAnsi="Times New Roman"/>
          <w:b/>
          <w:bCs/>
          <w:sz w:val="20"/>
          <w:szCs w:val="20"/>
          <w:lang w:val="uk-UA"/>
        </w:rPr>
        <w:t>Додаток № 1 до тендерної документації</w:t>
      </w:r>
    </w:p>
    <w:p w14:paraId="014D0994" w14:textId="77777777" w:rsidR="001D66B4" w:rsidRPr="001D66B4" w:rsidRDefault="001D66B4" w:rsidP="00257EBD">
      <w:pPr>
        <w:jc w:val="center"/>
        <w:rPr>
          <w:rFonts w:ascii="Times New Roman" w:hAnsi="Times New Roman"/>
          <w:b/>
          <w:bCs/>
          <w:sz w:val="20"/>
          <w:szCs w:val="20"/>
          <w:lang w:val="uk-UA"/>
        </w:rPr>
      </w:pPr>
    </w:p>
    <w:p w14:paraId="6776221C" w14:textId="204E923E" w:rsidR="00257EBD" w:rsidRPr="001D66B4" w:rsidRDefault="00257EBD" w:rsidP="00257EBD">
      <w:pPr>
        <w:jc w:val="center"/>
        <w:rPr>
          <w:rFonts w:ascii="Times New Roman" w:hAnsi="Times New Roman"/>
          <w:b/>
          <w:bCs/>
          <w:sz w:val="20"/>
          <w:szCs w:val="20"/>
          <w:lang w:val="uk-UA"/>
        </w:rPr>
      </w:pPr>
      <w:r w:rsidRPr="001D66B4">
        <w:rPr>
          <w:rFonts w:ascii="Times New Roman" w:hAnsi="Times New Roman"/>
          <w:b/>
          <w:bCs/>
          <w:sz w:val="20"/>
          <w:szCs w:val="20"/>
          <w:lang w:val="uk-UA"/>
        </w:rPr>
        <w:t>Кваліфікаційні критерії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7"/>
        <w:gridCol w:w="2566"/>
        <w:gridCol w:w="6922"/>
      </w:tblGrid>
      <w:tr w:rsidR="00CA25C8" w:rsidRPr="001D66B4" w14:paraId="53DFAE1A" w14:textId="77777777" w:rsidTr="00785EF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078242" w14:textId="77777777" w:rsidR="00CA25C8" w:rsidRPr="001D66B4" w:rsidRDefault="00CA25C8" w:rsidP="00785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1D66B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uk-UA"/>
              </w:rPr>
              <w:t>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1D0201" w14:textId="77777777" w:rsidR="00CA25C8" w:rsidRPr="001D66B4" w:rsidRDefault="00CA25C8" w:rsidP="00785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1D66B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uk-UA"/>
              </w:rPr>
              <w:t>Назва кваліфікаційного критерію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E2CD02" w14:textId="77777777" w:rsidR="00CA25C8" w:rsidRPr="001D66B4" w:rsidRDefault="00CA25C8" w:rsidP="00785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1D66B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uk-UA"/>
              </w:rPr>
              <w:t>Спосіб підтвердження кваліфікаційного критерію</w:t>
            </w:r>
          </w:p>
        </w:tc>
      </w:tr>
      <w:tr w:rsidR="00CA25C8" w:rsidRPr="001D66B4" w14:paraId="40415780" w14:textId="77777777" w:rsidTr="00785EFE">
        <w:trPr>
          <w:trHeight w:val="69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26F655" w14:textId="77777777" w:rsidR="00CA25C8" w:rsidRPr="001D66B4" w:rsidRDefault="00CA25C8" w:rsidP="00785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1D66B4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C50162" w14:textId="77777777" w:rsidR="00CA25C8" w:rsidRPr="001D66B4" w:rsidRDefault="00CA25C8" w:rsidP="00785E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1D66B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Наявність документально підтвердженого досвіду виконання аналогічного (аналогічних) за предметом закупівлі договору (договорів)</w:t>
            </w:r>
            <w:r w:rsidRPr="001D66B4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val="uk-UA"/>
              </w:rPr>
              <w:t xml:space="preserve"> 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D2D2A8" w14:textId="77777777" w:rsidR="00CA25C8" w:rsidRPr="001D66B4" w:rsidRDefault="00CA25C8" w:rsidP="00785E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1D66B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На підтвердження наявності документально підтвердженого досвіду виконання аналогічного (аналогічних) за предметом закупівлі договору (договорів) учасник процедури закупівлі має надати довідку за формою 1. Для підтвердження інформації наведеної у довідці учасник має надати копію аналогічного договору з усіма додатками до нього та копію документу(</w:t>
            </w:r>
            <w:proofErr w:type="spellStart"/>
            <w:r w:rsidRPr="001D66B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ів</w:t>
            </w:r>
            <w:proofErr w:type="spellEnd"/>
            <w:r w:rsidRPr="001D66B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), що підтверджують його виконання.</w:t>
            </w:r>
          </w:p>
          <w:p w14:paraId="6EE870DD" w14:textId="77777777" w:rsidR="00CA25C8" w:rsidRPr="001D66B4" w:rsidRDefault="00CA25C8" w:rsidP="00785E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</w:p>
          <w:p w14:paraId="663EB59C" w14:textId="77777777" w:rsidR="00CA25C8" w:rsidRPr="001D66B4" w:rsidRDefault="00CA25C8" w:rsidP="00785E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1D66B4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uk-UA"/>
              </w:rPr>
              <w:t>Форма 1</w:t>
            </w:r>
          </w:p>
          <w:p w14:paraId="0ECA0E19" w14:textId="77777777" w:rsidR="00CA25C8" w:rsidRPr="001D66B4" w:rsidRDefault="00CA25C8" w:rsidP="00785E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</w:p>
          <w:p w14:paraId="788B8230" w14:textId="77777777" w:rsidR="00CA25C8" w:rsidRPr="001D66B4" w:rsidRDefault="00CA25C8" w:rsidP="00785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1D66B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uk-UA"/>
              </w:rPr>
              <w:t>Довідка</w:t>
            </w:r>
          </w:p>
          <w:p w14:paraId="1B0E529E" w14:textId="77777777" w:rsidR="00CA25C8" w:rsidRPr="001D66B4" w:rsidRDefault="00CA25C8" w:rsidP="00785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1D66B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uk-UA"/>
              </w:rPr>
              <w:t>про наявність в учасника досвіду виконання аналогічного (аналогічних) за предметом закупівлі договору (договорів)</w:t>
            </w:r>
          </w:p>
          <w:p w14:paraId="0F842F86" w14:textId="77777777" w:rsidR="00CA25C8" w:rsidRPr="001D66B4" w:rsidRDefault="00CA25C8" w:rsidP="00785E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</w:p>
          <w:p w14:paraId="5D1FDD07" w14:textId="77777777" w:rsidR="00CA25C8" w:rsidRPr="001D66B4" w:rsidRDefault="00CA25C8" w:rsidP="00785E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1D66B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Учасник _________ (зазначається інформація про назву учасника) на виконання вимог тендерної документації замовника надає інформацію про наявність досвіду виконання аналогічного (аналогічних) за предметом закупівлі договору (договорів), а саме:</w:t>
            </w:r>
          </w:p>
          <w:p w14:paraId="2A6F3BF9" w14:textId="77777777" w:rsidR="00CA25C8" w:rsidRPr="001D66B4" w:rsidRDefault="00CA25C8" w:rsidP="00785E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7"/>
              <w:gridCol w:w="2221"/>
              <w:gridCol w:w="1463"/>
              <w:gridCol w:w="2595"/>
            </w:tblGrid>
            <w:tr w:rsidR="00CA25C8" w:rsidRPr="001D66B4" w14:paraId="66CEB303" w14:textId="77777777" w:rsidTr="00785EFE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85C7E8D" w14:textId="77777777" w:rsidR="00CA25C8" w:rsidRPr="001D66B4" w:rsidRDefault="00CA25C8" w:rsidP="00785E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val="uk-UA"/>
                    </w:rPr>
                  </w:pPr>
                  <w:r w:rsidRPr="001D66B4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  <w:t>№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F6F9873" w14:textId="77777777" w:rsidR="00CA25C8" w:rsidRPr="001D66B4" w:rsidRDefault="00CA25C8" w:rsidP="00785E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val="uk-UA"/>
                    </w:rPr>
                  </w:pPr>
                  <w:r w:rsidRPr="001D66B4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  <w:t>Найменування замовника за договором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7385A94" w14:textId="77777777" w:rsidR="00CA25C8" w:rsidRPr="001D66B4" w:rsidRDefault="00CA25C8" w:rsidP="00785E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val="uk-UA"/>
                    </w:rPr>
                  </w:pPr>
                  <w:r w:rsidRPr="001D66B4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  <w:t>Номер та дата договору 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7F7C1B3" w14:textId="77777777" w:rsidR="00CA25C8" w:rsidRPr="001D66B4" w:rsidRDefault="00CA25C8" w:rsidP="00785E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val="uk-UA"/>
                    </w:rPr>
                  </w:pPr>
                  <w:r w:rsidRPr="001D66B4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  <w:t>Документ(и), що підтверджують виконання договору</w:t>
                  </w:r>
                </w:p>
              </w:tc>
            </w:tr>
            <w:tr w:rsidR="00CA25C8" w:rsidRPr="001D66B4" w14:paraId="381A2911" w14:textId="77777777" w:rsidTr="00785EFE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2B662C4" w14:textId="77777777" w:rsidR="00CA25C8" w:rsidRPr="001D66B4" w:rsidRDefault="00CA25C8" w:rsidP="00785EF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9F7C987" w14:textId="77777777" w:rsidR="00CA25C8" w:rsidRPr="001D66B4" w:rsidRDefault="00CA25C8" w:rsidP="00785EF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1FB0F18" w14:textId="77777777" w:rsidR="00CA25C8" w:rsidRPr="001D66B4" w:rsidRDefault="00CA25C8" w:rsidP="00785EF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77ED765" w14:textId="77777777" w:rsidR="00CA25C8" w:rsidRPr="001D66B4" w:rsidRDefault="00CA25C8" w:rsidP="00785EF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CA25C8" w:rsidRPr="001D66B4" w14:paraId="2AB4C605" w14:textId="77777777" w:rsidTr="00785EFE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EA62FD0" w14:textId="77777777" w:rsidR="00CA25C8" w:rsidRPr="001D66B4" w:rsidRDefault="00CA25C8" w:rsidP="00785EF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8853912" w14:textId="77777777" w:rsidR="00CA25C8" w:rsidRPr="001D66B4" w:rsidRDefault="00CA25C8" w:rsidP="00785EF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9EB40B5" w14:textId="77777777" w:rsidR="00CA25C8" w:rsidRPr="001D66B4" w:rsidRDefault="00CA25C8" w:rsidP="00785EF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11E1912" w14:textId="77777777" w:rsidR="00CA25C8" w:rsidRPr="001D66B4" w:rsidRDefault="00CA25C8" w:rsidP="00785EF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CA25C8" w:rsidRPr="001D66B4" w14:paraId="05E938D7" w14:textId="77777777" w:rsidTr="00785EFE">
              <w:trPr>
                <w:trHeight w:val="53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41D78AB" w14:textId="77777777" w:rsidR="00CA25C8" w:rsidRPr="001D66B4" w:rsidRDefault="00CA25C8" w:rsidP="00785EF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9AB2392" w14:textId="77777777" w:rsidR="00CA25C8" w:rsidRPr="001D66B4" w:rsidRDefault="00CA25C8" w:rsidP="00785EF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5805DCD" w14:textId="77777777" w:rsidR="00CA25C8" w:rsidRPr="001D66B4" w:rsidRDefault="00CA25C8" w:rsidP="00785EF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89B3912" w14:textId="77777777" w:rsidR="00CA25C8" w:rsidRPr="001D66B4" w:rsidRDefault="00CA25C8" w:rsidP="00785EF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</w:tr>
          </w:tbl>
          <w:p w14:paraId="5F3646A7" w14:textId="77777777" w:rsidR="00CA25C8" w:rsidRPr="001D66B4" w:rsidRDefault="00CA25C8" w:rsidP="00785E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</w:p>
        </w:tc>
      </w:tr>
    </w:tbl>
    <w:p w14:paraId="25C69362" w14:textId="77777777" w:rsidR="00CA25C8" w:rsidRPr="001D66B4" w:rsidRDefault="00CA25C8" w:rsidP="00257EBD">
      <w:pPr>
        <w:jc w:val="center"/>
        <w:rPr>
          <w:rFonts w:ascii="Times New Roman" w:hAnsi="Times New Roman"/>
          <w:b/>
          <w:bCs/>
          <w:sz w:val="20"/>
          <w:szCs w:val="20"/>
          <w:lang w:val="uk-UA"/>
        </w:rPr>
      </w:pPr>
    </w:p>
    <w:p w14:paraId="4E10CDD3" w14:textId="77777777" w:rsidR="00CA25C8" w:rsidRPr="001D66B4" w:rsidRDefault="00CA25C8" w:rsidP="00CA25C8">
      <w:pPr>
        <w:rPr>
          <w:rFonts w:ascii="Times New Roman" w:hAnsi="Times New Roman"/>
          <w:b/>
          <w:bCs/>
          <w:sz w:val="20"/>
          <w:szCs w:val="20"/>
          <w:lang w:val="uk-UA"/>
        </w:rPr>
      </w:pPr>
      <w:r w:rsidRPr="001D66B4">
        <w:rPr>
          <w:rFonts w:ascii="Times New Roman" w:hAnsi="Times New Roman"/>
          <w:b/>
          <w:bCs/>
          <w:sz w:val="20"/>
          <w:szCs w:val="20"/>
          <w:lang w:val="uk-UA"/>
        </w:rPr>
        <w:t>Інші вимоги до учасника:</w:t>
      </w:r>
    </w:p>
    <w:tbl>
      <w:tblPr>
        <w:tblW w:w="9981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626"/>
        <w:gridCol w:w="9355"/>
      </w:tblGrid>
      <w:tr w:rsidR="001D66B4" w:rsidRPr="001D66B4" w14:paraId="66ACDB86" w14:textId="77777777" w:rsidTr="00047897">
        <w:trPr>
          <w:trHeight w:val="348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DF7733" w14:textId="77777777" w:rsidR="001D66B4" w:rsidRPr="001D66B4" w:rsidRDefault="001D66B4" w:rsidP="00047897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  <w:r w:rsidRPr="001D66B4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9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ECBA1D" w14:textId="77777777" w:rsidR="001D66B4" w:rsidRPr="001D66B4" w:rsidRDefault="001D66B4" w:rsidP="000478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1D66B4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Інші документи від Учасника:</w:t>
            </w:r>
          </w:p>
        </w:tc>
      </w:tr>
      <w:tr w:rsidR="001D66B4" w:rsidRPr="005D1A3E" w14:paraId="2734E022" w14:textId="77777777" w:rsidTr="00047897">
        <w:trPr>
          <w:trHeight w:val="717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6EA097" w14:textId="77777777" w:rsidR="001D66B4" w:rsidRPr="001D66B4" w:rsidRDefault="001D66B4" w:rsidP="00047897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1D66B4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9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136C76" w14:textId="77777777" w:rsidR="001D66B4" w:rsidRPr="001D66B4" w:rsidRDefault="001D66B4" w:rsidP="00047897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1D66B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Якщо тендерна пропозиція подається не керівником учасника, зазначеним в Єдиному державному реєстрі юридичних осіб, фізичних осіб-підприємців та громадських формувань, а  іншою особою, учасник надає довіреність або доручення на таку особу.</w:t>
            </w:r>
          </w:p>
        </w:tc>
      </w:tr>
      <w:tr w:rsidR="001D66B4" w:rsidRPr="001D66B4" w14:paraId="01660F5A" w14:textId="77777777" w:rsidTr="00047897">
        <w:trPr>
          <w:trHeight w:val="58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C2948A" w14:textId="2C3AF899" w:rsidR="001D66B4" w:rsidRPr="001D66B4" w:rsidRDefault="00B81C02" w:rsidP="00047897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9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C94F6A" w14:textId="77777777" w:rsidR="001D66B4" w:rsidRPr="001D66B4" w:rsidRDefault="001D66B4" w:rsidP="00047897">
            <w:pPr>
              <w:tabs>
                <w:tab w:val="left" w:pos="475"/>
              </w:tabs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D66B4">
              <w:rPr>
                <w:rFonts w:ascii="Times New Roman" w:hAnsi="Times New Roman"/>
                <w:sz w:val="20"/>
                <w:szCs w:val="20"/>
                <w:lang w:val="uk-UA"/>
              </w:rPr>
              <w:t>Ліцензія або документ дозвільного характеру, якщо отримання такого дозволу або ліцензії передбачено законодавством*. (документ надається у вигляді сканованої копії з оригіналу документа/або його копії завіреної Учасником належним чином).</w:t>
            </w:r>
          </w:p>
          <w:p w14:paraId="69F89B2D" w14:textId="77777777" w:rsidR="001D66B4" w:rsidRPr="001D66B4" w:rsidRDefault="001D66B4" w:rsidP="00047897">
            <w:pPr>
              <w:tabs>
                <w:tab w:val="left" w:pos="475"/>
              </w:tabs>
              <w:jc w:val="both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1D66B4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*Якщо вид діяльності не передбачає отримання ліцензії чи іншого дозвільного документу, то Виконавцю не потрібно надавати ніякого документу.</w:t>
            </w:r>
          </w:p>
        </w:tc>
      </w:tr>
      <w:tr w:rsidR="001D66B4" w:rsidRPr="001D66B4" w14:paraId="4F4E7B70" w14:textId="77777777" w:rsidTr="00047897">
        <w:trPr>
          <w:trHeight w:val="58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67A8CA" w14:textId="0E311045" w:rsidR="001D66B4" w:rsidRPr="001D66B4" w:rsidRDefault="00B81C02" w:rsidP="00047897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9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C336F4" w14:textId="77777777" w:rsidR="001D66B4" w:rsidRPr="001D66B4" w:rsidRDefault="001D66B4" w:rsidP="00047897">
            <w:pPr>
              <w:pStyle w:val="11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D66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Статут або інший установчий документ з останніми змінами (у разі їх використання) або у діючий редакції (документ надається у вигляді сканованої копії з оригіналу документа/або його копії завіреної Учасником*)/або код доступу до сканованої копії установчого документу Учасника на офіційному сайті Міністерства юстиції України, надається у разі відкриття доступу до державних реєстрів (станом на оголошення закупівлі державні реєстри не працюють).</w:t>
            </w:r>
          </w:p>
          <w:p w14:paraId="2E2037B0" w14:textId="77777777" w:rsidR="001D66B4" w:rsidRPr="001D66B4" w:rsidRDefault="001D66B4" w:rsidP="00047897">
            <w:pPr>
              <w:pStyle w:val="11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</w:p>
          <w:p w14:paraId="250516F5" w14:textId="77777777" w:rsidR="001D66B4" w:rsidRPr="001D66B4" w:rsidRDefault="001D66B4" w:rsidP="00047897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Fonts w:eastAsia="Arial"/>
                <w:color w:val="000000"/>
              </w:rPr>
            </w:pPr>
            <w:r w:rsidRPr="001D66B4">
              <w:rPr>
                <w:rFonts w:eastAsia="Arial"/>
                <w:color w:val="000000"/>
              </w:rPr>
              <w:t>У разі, якщо учасник здійснює діяльність на підставі модельного статуту, необхідно надати копію документа щодо рішення засновників про створення такої юридичної особи (вимога стосується учасника – юридичної особи).</w:t>
            </w:r>
          </w:p>
        </w:tc>
      </w:tr>
      <w:tr w:rsidR="001D66B4" w:rsidRPr="001D66B4" w14:paraId="4821A14D" w14:textId="77777777" w:rsidTr="00047897">
        <w:trPr>
          <w:trHeight w:val="58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E247A4" w14:textId="2A606308" w:rsidR="001D66B4" w:rsidRPr="001D66B4" w:rsidRDefault="00B81C02" w:rsidP="00047897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  <w:lastRenderedPageBreak/>
              <w:t>4</w:t>
            </w:r>
          </w:p>
        </w:tc>
        <w:tc>
          <w:tcPr>
            <w:tcW w:w="9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E30AC9" w14:textId="77777777" w:rsidR="001D66B4" w:rsidRPr="001D66B4" w:rsidRDefault="001D66B4" w:rsidP="000478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Arial" w:hAnsi="Times New Roman"/>
                <w:color w:val="000000"/>
                <w:sz w:val="20"/>
                <w:szCs w:val="20"/>
                <w:lang w:val="uk-UA"/>
              </w:rPr>
            </w:pPr>
            <w:r w:rsidRPr="001D66B4">
              <w:rPr>
                <w:rFonts w:ascii="Times New Roman" w:hAnsi="Times New Roman"/>
                <w:color w:val="0E1D2F"/>
                <w:sz w:val="20"/>
                <w:szCs w:val="20"/>
                <w:shd w:val="clear" w:color="auto" w:fill="FFFFFF"/>
                <w:lang w:val="uk-UA"/>
              </w:rPr>
              <w:t>Довідка або свідоцтва платника ПДВ/ витяг з реєстру платників податку на додану вартість/ довідка або свідоцтво платника єдиного податку суб’єктом малого підприємництва/ витяг з реєстру платників єдиного податку (для учасників-суб'єктів малого підприємництва на єдиному податку/інше). (</w:t>
            </w:r>
            <w:r w:rsidRPr="001D66B4">
              <w:rPr>
                <w:rFonts w:ascii="Times New Roman" w:eastAsia="Arial" w:hAnsi="Times New Roman"/>
                <w:color w:val="000000"/>
                <w:sz w:val="20"/>
                <w:szCs w:val="20"/>
                <w:lang w:val="uk-UA"/>
              </w:rPr>
              <w:t>документ надається у вигляді сканованої копії з оригіналу документа/або його копії завіреної Учасником).</w:t>
            </w:r>
          </w:p>
        </w:tc>
      </w:tr>
      <w:tr w:rsidR="001D66B4" w:rsidRPr="005D1A3E" w14:paraId="0EC81357" w14:textId="77777777" w:rsidTr="00047897">
        <w:trPr>
          <w:trHeight w:val="58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35F079" w14:textId="50E1C748" w:rsidR="001D66B4" w:rsidRPr="001D66B4" w:rsidRDefault="00B81C02" w:rsidP="00047897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  <w:t>5</w:t>
            </w:r>
          </w:p>
        </w:tc>
        <w:tc>
          <w:tcPr>
            <w:tcW w:w="9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572235" w14:textId="3FED315F" w:rsidR="001D66B4" w:rsidRPr="001D66B4" w:rsidRDefault="001D66B4" w:rsidP="00047897">
            <w:pPr>
              <w:widowControl w:val="0"/>
              <w:tabs>
                <w:tab w:val="left" w:pos="8528"/>
              </w:tabs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D66B4">
              <w:rPr>
                <w:rFonts w:ascii="Times New Roman" w:hAnsi="Times New Roman"/>
                <w:iCs/>
                <w:color w:val="000000"/>
                <w:sz w:val="20"/>
                <w:szCs w:val="20"/>
                <w:lang w:val="uk-UA" w:eastAsia="uk-UA"/>
              </w:rPr>
              <w:t>Довідка у довільній формі про те, що учасник приймає та погоджується</w:t>
            </w:r>
            <w:r w:rsidRPr="001D66B4">
              <w:rPr>
                <w:rFonts w:ascii="Times New Roman" w:hAnsi="Times New Roman"/>
                <w:iCs/>
                <w:sz w:val="20"/>
                <w:szCs w:val="20"/>
                <w:lang w:val="uk-UA"/>
              </w:rPr>
              <w:t xml:space="preserve"> з усіма умовами </w:t>
            </w:r>
            <w:r w:rsidRPr="001D66B4">
              <w:rPr>
                <w:rFonts w:ascii="Times New Roman" w:hAnsi="Times New Roman"/>
                <w:b/>
                <w:iCs/>
                <w:sz w:val="20"/>
                <w:szCs w:val="20"/>
                <w:lang w:val="uk-UA"/>
              </w:rPr>
              <w:t>Додатку №</w:t>
            </w:r>
            <w:r w:rsidR="007141BD">
              <w:rPr>
                <w:rFonts w:ascii="Times New Roman" w:hAnsi="Times New Roman"/>
                <w:b/>
                <w:iCs/>
                <w:sz w:val="20"/>
                <w:szCs w:val="20"/>
                <w:lang w:val="uk-UA"/>
              </w:rPr>
              <w:t>3</w:t>
            </w:r>
            <w:r w:rsidRPr="001D66B4">
              <w:rPr>
                <w:rFonts w:ascii="Times New Roman" w:hAnsi="Times New Roman"/>
                <w:iCs/>
                <w:sz w:val="20"/>
                <w:szCs w:val="20"/>
                <w:lang w:val="uk-UA"/>
              </w:rPr>
              <w:t xml:space="preserve"> до тендерної документації (</w:t>
            </w:r>
            <w:r w:rsidRPr="001D66B4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Інформація про технічні, якісні та кількісні характеристики предмета закупівлі), а також має змогу їх виконати. </w:t>
            </w:r>
          </w:p>
        </w:tc>
      </w:tr>
      <w:tr w:rsidR="001D66B4" w:rsidRPr="005D1A3E" w14:paraId="22327504" w14:textId="77777777" w:rsidTr="00047897">
        <w:trPr>
          <w:trHeight w:val="58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9A9A0B" w14:textId="2125678D" w:rsidR="001D66B4" w:rsidRPr="001D66B4" w:rsidRDefault="00B81C02" w:rsidP="00047897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  <w:t>6</w:t>
            </w:r>
          </w:p>
        </w:tc>
        <w:tc>
          <w:tcPr>
            <w:tcW w:w="9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145CA1" w14:textId="4B1FC6F1" w:rsidR="001D66B4" w:rsidRPr="001D66B4" w:rsidRDefault="001D66B4" w:rsidP="00047897">
            <w:pPr>
              <w:widowControl w:val="0"/>
              <w:tabs>
                <w:tab w:val="left" w:pos="8528"/>
              </w:tabs>
              <w:jc w:val="both"/>
              <w:rPr>
                <w:rFonts w:ascii="Times New Roman" w:hAnsi="Times New Roman"/>
                <w:iCs/>
                <w:color w:val="000000"/>
                <w:sz w:val="20"/>
                <w:szCs w:val="20"/>
                <w:lang w:val="uk-UA" w:eastAsia="uk-UA"/>
              </w:rPr>
            </w:pPr>
            <w:r w:rsidRPr="001D66B4">
              <w:rPr>
                <w:rFonts w:ascii="Times New Roman" w:hAnsi="Times New Roman"/>
                <w:iCs/>
                <w:color w:val="000000"/>
                <w:sz w:val="20"/>
                <w:szCs w:val="20"/>
                <w:lang w:val="uk-UA" w:eastAsia="uk-UA"/>
              </w:rPr>
              <w:t xml:space="preserve">Лист-згоду у довільній формі про підтвердження повної і беззаперечної згоди з усіма умовами, що вказані в </w:t>
            </w:r>
            <w:proofErr w:type="spellStart"/>
            <w:r w:rsidRPr="001D66B4">
              <w:rPr>
                <w:rFonts w:ascii="Times New Roman" w:hAnsi="Times New Roman"/>
                <w:iCs/>
                <w:color w:val="000000"/>
                <w:sz w:val="20"/>
                <w:szCs w:val="20"/>
                <w:lang w:val="uk-UA" w:eastAsia="uk-UA"/>
              </w:rPr>
              <w:t>проєкті</w:t>
            </w:r>
            <w:proofErr w:type="spellEnd"/>
            <w:r w:rsidRPr="001D66B4">
              <w:rPr>
                <w:rFonts w:ascii="Times New Roman" w:hAnsi="Times New Roman"/>
                <w:iCs/>
                <w:color w:val="000000"/>
                <w:sz w:val="20"/>
                <w:szCs w:val="20"/>
                <w:lang w:val="uk-UA" w:eastAsia="uk-UA"/>
              </w:rPr>
              <w:t xml:space="preserve"> договору що міститься у </w:t>
            </w:r>
            <w:r w:rsidRPr="001D66B4"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  <w:lang w:val="uk-UA" w:eastAsia="uk-UA"/>
              </w:rPr>
              <w:t>Додатку №</w:t>
            </w:r>
            <w:r w:rsidR="00EE1504"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  <w:lang w:val="uk-UA" w:eastAsia="uk-UA"/>
              </w:rPr>
              <w:t>4</w:t>
            </w:r>
            <w:r w:rsidRPr="001D66B4">
              <w:rPr>
                <w:rFonts w:ascii="Times New Roman" w:hAnsi="Times New Roman"/>
                <w:iCs/>
                <w:color w:val="000000"/>
                <w:sz w:val="20"/>
                <w:szCs w:val="20"/>
                <w:lang w:val="uk-UA" w:eastAsia="uk-UA"/>
              </w:rPr>
              <w:t xml:space="preserve"> до тендерної документації.</w:t>
            </w:r>
          </w:p>
        </w:tc>
      </w:tr>
      <w:tr w:rsidR="001D66B4" w:rsidRPr="001D66B4" w14:paraId="225556E3" w14:textId="77777777" w:rsidTr="00047897">
        <w:trPr>
          <w:trHeight w:val="58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BFDCD8" w14:textId="78CB4DC4" w:rsidR="001D66B4" w:rsidRPr="001D66B4" w:rsidRDefault="00B81C02" w:rsidP="00047897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  <w:t>7</w:t>
            </w:r>
          </w:p>
        </w:tc>
        <w:tc>
          <w:tcPr>
            <w:tcW w:w="9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87FB65" w14:textId="0DD8FA17" w:rsidR="001D66B4" w:rsidRPr="001D66B4" w:rsidRDefault="001D66B4" w:rsidP="00047897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D66B4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У разі якщо учасник або його кінцевий </w:t>
            </w:r>
            <w:r w:rsidR="005D1A3E" w:rsidRPr="001D66B4">
              <w:rPr>
                <w:rFonts w:ascii="Times New Roman" w:hAnsi="Times New Roman"/>
                <w:sz w:val="20"/>
                <w:szCs w:val="20"/>
                <w:lang w:val="uk-UA"/>
              </w:rPr>
              <w:t>бенефіціанти</w:t>
            </w:r>
            <w:r w:rsidRPr="001D66B4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власник, член або учасник (акціонер), що має частку в статутному капіталі 10 і більше відсотків є громадянином Російської Федерації / Республіки Білорусь та проживає на території України на законних підставах, то учасник у складі тендерної пропозиції має надати стосовно таких осіб:</w:t>
            </w:r>
          </w:p>
          <w:p w14:paraId="2EC442FC" w14:textId="77777777" w:rsidR="001D66B4" w:rsidRPr="001D66B4" w:rsidRDefault="001D66B4" w:rsidP="001D66B4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D66B4">
              <w:rPr>
                <w:rFonts w:ascii="Times New Roman" w:hAnsi="Times New Roman"/>
                <w:sz w:val="20"/>
                <w:szCs w:val="20"/>
                <w:lang w:val="uk-UA"/>
              </w:rPr>
              <w:t>військовий квиток, виданий іноземцю, який в установленому порядку уклав контракт про проходження військової служби у Збройних Силах України, Державній спеціальній службі транспорту або Національній гвардії України,</w:t>
            </w:r>
          </w:p>
          <w:p w14:paraId="3A4A899A" w14:textId="77777777" w:rsidR="001D66B4" w:rsidRPr="001D66B4" w:rsidRDefault="001D66B4" w:rsidP="00047897">
            <w:pPr>
              <w:jc w:val="both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1D66B4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або </w:t>
            </w:r>
          </w:p>
          <w:p w14:paraId="588D9A6E" w14:textId="77777777" w:rsidR="001D66B4" w:rsidRPr="001D66B4" w:rsidRDefault="001D66B4" w:rsidP="001D66B4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D66B4">
              <w:rPr>
                <w:rFonts w:ascii="Times New Roman" w:hAnsi="Times New Roman"/>
                <w:sz w:val="20"/>
                <w:szCs w:val="20"/>
                <w:lang w:val="uk-UA"/>
              </w:rPr>
              <w:t>посвідчення біженця чи документ, що підтверджує надання притулку в Україні,</w:t>
            </w:r>
          </w:p>
          <w:p w14:paraId="4B6A64B9" w14:textId="77777777" w:rsidR="001D66B4" w:rsidRPr="001D66B4" w:rsidRDefault="001D66B4" w:rsidP="00047897">
            <w:pPr>
              <w:jc w:val="both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1D66B4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або</w:t>
            </w:r>
          </w:p>
          <w:p w14:paraId="4BA6E339" w14:textId="77777777" w:rsidR="001D66B4" w:rsidRPr="001D66B4" w:rsidRDefault="001D66B4" w:rsidP="001D66B4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D66B4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посвідчення особи, яка потребує додаткового захисту в Україні,</w:t>
            </w:r>
          </w:p>
          <w:p w14:paraId="5C67EFA0" w14:textId="77777777" w:rsidR="001D66B4" w:rsidRPr="001D66B4" w:rsidRDefault="001D66B4" w:rsidP="00047897">
            <w:pPr>
              <w:jc w:val="both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1D66B4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або</w:t>
            </w:r>
          </w:p>
          <w:p w14:paraId="1A60B8E0" w14:textId="77777777" w:rsidR="001D66B4" w:rsidRPr="001D66B4" w:rsidRDefault="001D66B4" w:rsidP="001D66B4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D66B4">
              <w:rPr>
                <w:rFonts w:ascii="Times New Roman" w:hAnsi="Times New Roman"/>
                <w:sz w:val="20"/>
                <w:szCs w:val="20"/>
                <w:lang w:val="uk-UA"/>
              </w:rPr>
              <w:t>посвідчення особи, якій надано тимчасовий захист в Україні,</w:t>
            </w:r>
          </w:p>
          <w:p w14:paraId="0BA1247F" w14:textId="77777777" w:rsidR="001D66B4" w:rsidRPr="001D66B4" w:rsidRDefault="001D66B4" w:rsidP="00047897">
            <w:pPr>
              <w:shd w:val="clear" w:color="auto" w:fill="FFFFFF"/>
              <w:jc w:val="both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1D66B4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або</w:t>
            </w:r>
          </w:p>
          <w:p w14:paraId="4001DBAD" w14:textId="77777777" w:rsidR="001D66B4" w:rsidRPr="001D66B4" w:rsidRDefault="001D66B4" w:rsidP="00047897">
            <w:pPr>
              <w:pStyle w:val="a3"/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color w:val="000000"/>
              </w:rPr>
            </w:pPr>
            <w:r w:rsidRPr="001D66B4">
              <w:t>витяг із реєстру територіальної громади, що підтверджує зареєстроване або задеклароване місце проживання (перебування) особи разом з посвідкою на тимчасове проживання або посвідкою на постійне проживання або візою.</w:t>
            </w:r>
          </w:p>
        </w:tc>
      </w:tr>
    </w:tbl>
    <w:p w14:paraId="772534BB" w14:textId="09C40423" w:rsidR="006B6027" w:rsidRPr="001D66B4" w:rsidRDefault="006B6027" w:rsidP="001D66B4">
      <w:pPr>
        <w:pStyle w:val="1"/>
        <w:spacing w:before="0" w:after="0"/>
        <w:jc w:val="both"/>
        <w:rPr>
          <w:rFonts w:ascii="Times New Roman" w:hAnsi="Times New Roman"/>
          <w:i/>
          <w:iCs/>
          <w:sz w:val="20"/>
          <w:szCs w:val="20"/>
        </w:rPr>
      </w:pPr>
    </w:p>
    <w:sectPr w:rsidR="006B6027" w:rsidRPr="001D66B4" w:rsidSect="00FB3EE0">
      <w:pgSz w:w="12240" w:h="15840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737BD"/>
    <w:multiLevelType w:val="hybridMultilevel"/>
    <w:tmpl w:val="AF7A73DE"/>
    <w:lvl w:ilvl="0" w:tplc="DB340E6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51704C"/>
    <w:multiLevelType w:val="multilevel"/>
    <w:tmpl w:val="AE5209E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B22002C"/>
    <w:multiLevelType w:val="multilevel"/>
    <w:tmpl w:val="A47A75C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78773C2"/>
    <w:multiLevelType w:val="multilevel"/>
    <w:tmpl w:val="533A5FE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78756C16"/>
    <w:multiLevelType w:val="multilevel"/>
    <w:tmpl w:val="BBA8D4B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2052461129">
    <w:abstractNumId w:val="0"/>
  </w:num>
  <w:num w:numId="2" w16cid:durableId="967201627">
    <w:abstractNumId w:val="2"/>
  </w:num>
  <w:num w:numId="3" w16cid:durableId="664431056">
    <w:abstractNumId w:val="4"/>
  </w:num>
  <w:num w:numId="4" w16cid:durableId="340006528">
    <w:abstractNumId w:val="3"/>
  </w:num>
  <w:num w:numId="5" w16cid:durableId="13560822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7EBD"/>
    <w:rsid w:val="00053651"/>
    <w:rsid w:val="001D66B4"/>
    <w:rsid w:val="00257EBD"/>
    <w:rsid w:val="005D1A3E"/>
    <w:rsid w:val="005F2E54"/>
    <w:rsid w:val="00656B77"/>
    <w:rsid w:val="006B6027"/>
    <w:rsid w:val="007141BD"/>
    <w:rsid w:val="00B81C02"/>
    <w:rsid w:val="00C77291"/>
    <w:rsid w:val="00CA25C8"/>
    <w:rsid w:val="00EE1504"/>
    <w:rsid w:val="00FB3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9DFCC"/>
  <w15:docId w15:val="{5319593C-4877-4DD8-AF5B-8192558F1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7EBD"/>
    <w:rPr>
      <w:rFonts w:ascii="Calibri" w:eastAsia="Calibri" w:hAnsi="Calibri" w:cs="Times New Roman"/>
      <w:lang w:val="ru-RU"/>
    </w:rPr>
  </w:style>
  <w:style w:type="paragraph" w:styleId="1">
    <w:name w:val="heading 1"/>
    <w:basedOn w:val="a"/>
    <w:next w:val="a"/>
    <w:link w:val="10"/>
    <w:qFormat/>
    <w:rsid w:val="00257EBD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7EBD"/>
    <w:rPr>
      <w:rFonts w:ascii="Cambria" w:eastAsia="Times New Roman" w:hAnsi="Cambria" w:cs="Times New Roman"/>
      <w:b/>
      <w:bCs/>
      <w:kern w:val="32"/>
      <w:sz w:val="32"/>
      <w:szCs w:val="32"/>
      <w:lang w:val="uk-UA" w:eastAsia="uk-UA"/>
    </w:rPr>
  </w:style>
  <w:style w:type="paragraph" w:customStyle="1" w:styleId="11">
    <w:name w:val="Обычный1"/>
    <w:uiPriority w:val="99"/>
    <w:qFormat/>
    <w:rsid w:val="001D66B4"/>
    <w:pPr>
      <w:spacing w:after="0" w:line="276" w:lineRule="auto"/>
    </w:pPr>
    <w:rPr>
      <w:rFonts w:ascii="Arial" w:eastAsia="Arial" w:hAnsi="Arial" w:cs="Arial"/>
      <w:color w:val="000000"/>
      <w:lang w:val="ru-RU" w:eastAsia="ru-RU"/>
    </w:rPr>
  </w:style>
  <w:style w:type="paragraph" w:styleId="a3">
    <w:name w:val="List Paragraph"/>
    <w:aliases w:val="Список уровня 2,название табл/рис,Bullet Number,Bullet 1,Use Case List Paragraph,lp1,List Paragraph1,lp11,List Paragraph11,1 Буллет,Абзац списку 1,тв-Абзац списка,заголовок 1.1,List Paragraph (numbered (a)),List_Paragraph,Multilevel para_II"/>
    <w:basedOn w:val="a"/>
    <w:link w:val="a4"/>
    <w:uiPriority w:val="34"/>
    <w:qFormat/>
    <w:rsid w:val="001D66B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uk-UA" w:eastAsia="ru-RU"/>
    </w:rPr>
  </w:style>
  <w:style w:type="character" w:customStyle="1" w:styleId="a4">
    <w:name w:val="Абзац списка Знак"/>
    <w:aliases w:val="Список уровня 2 Знак,название табл/рис Знак,Bullet Number Знак,Bullet 1 Знак,Use Case List Paragraph Знак,lp1 Знак,List Paragraph1 Знак,lp11 Знак,List Paragraph11 Знак,1 Буллет Знак,Абзац списку 1 Знак,тв-Абзац списка Знак"/>
    <w:link w:val="a3"/>
    <w:uiPriority w:val="34"/>
    <w:locked/>
    <w:rsid w:val="001D66B4"/>
    <w:rPr>
      <w:rFonts w:ascii="Times New Roman" w:eastAsia="Times New Roman" w:hAnsi="Times New Roman" w:cs="Times New Roman"/>
      <w:sz w:val="2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644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family</dc:creator>
  <cp:lastModifiedBy>HOME</cp:lastModifiedBy>
  <cp:revision>7</cp:revision>
  <dcterms:created xsi:type="dcterms:W3CDTF">2023-11-10T16:47:00Z</dcterms:created>
  <dcterms:modified xsi:type="dcterms:W3CDTF">2024-04-07T10:18:00Z</dcterms:modified>
</cp:coreProperties>
</file>