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CCD9" w14:textId="77777777" w:rsidR="0010524F" w:rsidRPr="00823A8C" w:rsidRDefault="00823A8C" w:rsidP="00823A8C">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t>ДОДАТОК</w:t>
      </w:r>
      <w:r w:rsidR="0010524F" w:rsidRPr="00823A8C">
        <w:rPr>
          <w:rFonts w:ascii="Times New Roman" w:hAnsi="Times New Roman" w:cs="Times New Roman"/>
          <w:b/>
          <w:color w:val="000000"/>
        </w:rPr>
        <w:t xml:space="preserve"> 1</w:t>
      </w:r>
    </w:p>
    <w:p w14:paraId="407B6817" w14:textId="77777777" w:rsidR="0010524F" w:rsidRPr="009C05A5" w:rsidRDefault="0010524F" w:rsidP="00823A8C">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14:paraId="59550A3A" w14:textId="77777777" w:rsidR="0010524F" w:rsidRPr="00A5011D" w:rsidRDefault="0010524F" w:rsidP="000247E2">
      <w:pPr>
        <w:spacing w:after="0" w:line="240" w:lineRule="auto"/>
        <w:rPr>
          <w:rFonts w:ascii="Times New Roman" w:eastAsia="Times New Roman" w:hAnsi="Times New Roman" w:cs="Times New Roman"/>
          <w:i/>
          <w:color w:val="000000"/>
          <w:lang w:eastAsia="ru-RU"/>
        </w:rPr>
      </w:pPr>
    </w:p>
    <w:p w14:paraId="2E76450A" w14:textId="77777777" w:rsidR="0010524F" w:rsidRPr="00F47B3A" w:rsidRDefault="0010524F" w:rsidP="000247E2">
      <w:pPr>
        <w:pStyle w:val="Default"/>
        <w:jc w:val="center"/>
        <w:rPr>
          <w:rFonts w:eastAsia="Times New Roman"/>
          <w:b/>
          <w:sz w:val="22"/>
          <w:szCs w:val="22"/>
          <w:lang w:eastAsia="ru-RU"/>
        </w:rPr>
      </w:pPr>
      <w:r w:rsidRPr="00F47B3A">
        <w:rPr>
          <w:rFonts w:eastAsia="Times New Roman"/>
          <w:b/>
          <w:sz w:val="22"/>
          <w:szCs w:val="22"/>
          <w:lang w:eastAsia="ru-RU"/>
        </w:rPr>
        <w:t xml:space="preserve">Документи для підтвердження відсутності підстав відмови в участі в процедурі закупівлі відповідно до </w:t>
      </w:r>
      <w:r w:rsidR="00007C3E" w:rsidRPr="00007C3E">
        <w:rPr>
          <w:rFonts w:eastAsia="Times New Roman"/>
          <w:b/>
          <w:sz w:val="22"/>
          <w:szCs w:val="22"/>
          <w:lang w:eastAsia="ru-RU"/>
        </w:rPr>
        <w:t>пункту 4</w:t>
      </w:r>
      <w:r w:rsidR="00697254">
        <w:rPr>
          <w:rFonts w:eastAsia="Times New Roman"/>
          <w:b/>
          <w:sz w:val="22"/>
          <w:szCs w:val="22"/>
          <w:lang w:eastAsia="ru-RU"/>
        </w:rPr>
        <w:t>7</w:t>
      </w:r>
      <w:r w:rsidR="00007C3E" w:rsidRPr="00007C3E">
        <w:rPr>
          <w:rFonts w:eastAsia="Times New Roman"/>
          <w:b/>
          <w:sz w:val="22"/>
          <w:szCs w:val="22"/>
          <w:lang w:eastAsia="ru-RU"/>
        </w:rPr>
        <w:t xml:space="preserve"> Особливостей</w:t>
      </w:r>
    </w:p>
    <w:p w14:paraId="0A434EAD" w14:textId="77777777" w:rsidR="00823A8C" w:rsidRPr="00F47B3A" w:rsidRDefault="00823A8C" w:rsidP="000247E2">
      <w:pPr>
        <w:pStyle w:val="Default"/>
        <w:jc w:val="center"/>
        <w:rPr>
          <w:rFonts w:eastAsia="Times New Roman"/>
          <w:b/>
          <w:sz w:val="22"/>
          <w:szCs w:val="22"/>
          <w:lang w:eastAsia="ru-RU"/>
        </w:rPr>
      </w:pPr>
    </w:p>
    <w:p w14:paraId="532E059C" w14:textId="77777777" w:rsidR="00BC0684" w:rsidRDefault="00BC0684" w:rsidP="00BC0684">
      <w:pPr>
        <w:pStyle w:val="a6"/>
        <w:numPr>
          <w:ilvl w:val="0"/>
          <w:numId w:val="11"/>
        </w:numPr>
        <w:tabs>
          <w:tab w:val="left" w:pos="851"/>
        </w:tabs>
        <w:spacing w:after="0" w:line="240" w:lineRule="auto"/>
        <w:ind w:left="0" w:firstLine="567"/>
        <w:jc w:val="both"/>
        <w:rPr>
          <w:rFonts w:ascii="Times New Roman" w:eastAsia="Times New Roman" w:hAnsi="Times New Roman"/>
        </w:rPr>
      </w:pPr>
      <w:r w:rsidRPr="00697254">
        <w:rPr>
          <w:rFonts w:ascii="Times New Roman" w:eastAsia="Times New Roman" w:hAnsi="Times New Roman"/>
        </w:rPr>
        <w:t>Учасник процедури закупівлі підтверджує відсутність підстав, зазначених в пункті</w:t>
      </w:r>
      <w:r>
        <w:rPr>
          <w:rFonts w:ascii="Times New Roman" w:eastAsia="Times New Roman" w:hAnsi="Times New Roman"/>
        </w:rPr>
        <w:t xml:space="preserve"> 47 Особливостей </w:t>
      </w:r>
      <w:r w:rsidRPr="00697254">
        <w:rPr>
          <w:rFonts w:ascii="Times New Roman" w:eastAsia="Times New Roman" w:hAnsi="Times New Roman"/>
        </w:rPr>
        <w:t>(крім </w:t>
      </w:r>
      <w:hyperlink r:id="rId8" w:anchor="n616" w:history="1">
        <w:r w:rsidRPr="00697254">
          <w:rPr>
            <w:rFonts w:ascii="Times New Roman" w:eastAsia="Times New Roman" w:hAnsi="Times New Roman"/>
          </w:rPr>
          <w:t>підпунктів 1</w:t>
        </w:r>
      </w:hyperlink>
      <w:r w:rsidRPr="00697254">
        <w:rPr>
          <w:rFonts w:ascii="Times New Roman" w:eastAsia="Times New Roman" w:hAnsi="Times New Roman"/>
        </w:rPr>
        <w:t> і </w:t>
      </w:r>
      <w:hyperlink r:id="rId9" w:anchor="n622" w:history="1">
        <w:r w:rsidRPr="00697254">
          <w:rPr>
            <w:rFonts w:ascii="Times New Roman" w:eastAsia="Times New Roman" w:hAnsi="Times New Roman"/>
          </w:rPr>
          <w:t>7</w:t>
        </w:r>
      </w:hyperlink>
      <w:r w:rsidRPr="00697254">
        <w:rPr>
          <w:rFonts w:ascii="Times New Roman" w:eastAsia="Times New Roman" w:hAnsi="Times New Roman"/>
        </w:rPr>
        <w:t>, </w:t>
      </w:r>
      <w:hyperlink r:id="rId10" w:anchor="n628" w:history="1">
        <w:r w:rsidRPr="00697254">
          <w:rPr>
            <w:rFonts w:ascii="Times New Roman" w:eastAsia="Times New Roman" w:hAnsi="Times New Roman"/>
          </w:rPr>
          <w:t>абзацу чотирнадцятого</w:t>
        </w:r>
      </w:hyperlink>
      <w:r w:rsidRPr="00697254">
        <w:rPr>
          <w:rFonts w:ascii="Times New Roman" w:eastAsia="Times New Roman" w:hAnsi="Times New Roman"/>
        </w:rPr>
        <w:t xml:space="preserve"> цього пункту), шляхом самостійного декларування відсутності таких підстав в електронній системі </w:t>
      </w:r>
      <w:proofErr w:type="spellStart"/>
      <w:r w:rsidRPr="00697254">
        <w:rPr>
          <w:rFonts w:ascii="Times New Roman" w:eastAsia="Times New Roman" w:hAnsi="Times New Roman"/>
        </w:rPr>
        <w:t>закупівель</w:t>
      </w:r>
      <w:proofErr w:type="spellEnd"/>
      <w:r w:rsidRPr="00697254">
        <w:rPr>
          <w:rFonts w:ascii="Times New Roman" w:eastAsia="Times New Roman" w:hAnsi="Times New Roman"/>
        </w:rPr>
        <w:t xml:space="preserve"> під час подання тендерної пропозиції</w:t>
      </w:r>
      <w:r>
        <w:rPr>
          <w:rFonts w:ascii="Times New Roman" w:eastAsia="Times New Roman" w:hAnsi="Times New Roman"/>
        </w:rPr>
        <w:t>.</w:t>
      </w:r>
    </w:p>
    <w:p w14:paraId="279A0572" w14:textId="77777777" w:rsidR="00BC0684" w:rsidRPr="00081AA3" w:rsidRDefault="00BC0684" w:rsidP="00BC0684">
      <w:pPr>
        <w:pStyle w:val="rvps2"/>
        <w:numPr>
          <w:ilvl w:val="0"/>
          <w:numId w:val="11"/>
        </w:numPr>
        <w:shd w:val="clear" w:color="auto" w:fill="FFFFFF"/>
        <w:tabs>
          <w:tab w:val="left" w:pos="851"/>
        </w:tabs>
        <w:spacing w:before="0" w:beforeAutospacing="0" w:after="0" w:afterAutospacing="0"/>
        <w:ind w:left="0" w:firstLine="567"/>
        <w:jc w:val="both"/>
        <w:rPr>
          <w:rFonts w:cs="Calibri"/>
          <w:sz w:val="22"/>
          <w:szCs w:val="22"/>
        </w:rPr>
      </w:pPr>
      <w:r w:rsidRPr="00081AA3">
        <w:rPr>
          <w:rFonts w:cs="Calibri"/>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81AA3">
        <w:rPr>
          <w:rFonts w:cs="Calibri"/>
          <w:sz w:val="22"/>
          <w:szCs w:val="22"/>
        </w:rPr>
        <w:t>закупівель</w:t>
      </w:r>
      <w:proofErr w:type="spellEnd"/>
      <w:r w:rsidRPr="00081AA3">
        <w:rPr>
          <w:rFonts w:cs="Calibri"/>
          <w:sz w:val="22"/>
          <w:szCs w:val="22"/>
        </w:rPr>
        <w:t xml:space="preserve"> відсутність в учасника процедури закупівлі підстав, визначених </w:t>
      </w:r>
      <w:hyperlink r:id="rId11" w:anchor="n616" w:history="1">
        <w:r w:rsidRPr="00081AA3">
          <w:rPr>
            <w:rFonts w:cs="Calibri"/>
            <w:sz w:val="22"/>
            <w:szCs w:val="22"/>
          </w:rPr>
          <w:t>підпунктами 1</w:t>
        </w:r>
      </w:hyperlink>
      <w:r w:rsidRPr="00081AA3">
        <w:rPr>
          <w:rFonts w:cs="Calibri"/>
          <w:sz w:val="22"/>
          <w:szCs w:val="22"/>
        </w:rPr>
        <w:t> і </w:t>
      </w:r>
      <w:hyperlink r:id="rId12" w:anchor="n622" w:history="1">
        <w:r w:rsidRPr="00081AA3">
          <w:rPr>
            <w:rFonts w:cs="Calibri"/>
            <w:sz w:val="22"/>
            <w:szCs w:val="22"/>
          </w:rPr>
          <w:t>7</w:t>
        </w:r>
      </w:hyperlink>
      <w:r w:rsidRPr="00081AA3">
        <w:rPr>
          <w:rFonts w:cs="Calibri"/>
          <w:sz w:val="22"/>
          <w:szCs w:val="22"/>
        </w:rPr>
        <w:t> </w:t>
      </w:r>
      <w:r>
        <w:rPr>
          <w:rFonts w:cs="Calibri"/>
          <w:sz w:val="22"/>
          <w:szCs w:val="22"/>
        </w:rPr>
        <w:t>пункту 47 Особливостей</w:t>
      </w:r>
      <w:r w:rsidRPr="00081AA3">
        <w:rPr>
          <w:rFonts w:cs="Calibri"/>
          <w:sz w:val="22"/>
          <w:szCs w:val="22"/>
        </w:rPr>
        <w:t>.</w:t>
      </w:r>
    </w:p>
    <w:p w14:paraId="5ACF9CBC" w14:textId="77777777" w:rsidR="00BC0684" w:rsidRDefault="00BC0684" w:rsidP="00BC0684">
      <w:pPr>
        <w:pStyle w:val="rvps2"/>
        <w:numPr>
          <w:ilvl w:val="0"/>
          <w:numId w:val="11"/>
        </w:numPr>
        <w:shd w:val="clear" w:color="auto" w:fill="FFFFFF"/>
        <w:tabs>
          <w:tab w:val="left" w:pos="851"/>
        </w:tabs>
        <w:spacing w:before="0" w:beforeAutospacing="0" w:after="125" w:afterAutospacing="0"/>
        <w:ind w:left="0" w:firstLine="567"/>
        <w:jc w:val="both"/>
        <w:rPr>
          <w:rFonts w:eastAsia="Times New Roman"/>
          <w:sz w:val="22"/>
          <w:szCs w:val="22"/>
          <w:lang w:eastAsia="en-US"/>
        </w:rPr>
      </w:pPr>
      <w:r w:rsidRPr="00081AA3">
        <w:rPr>
          <w:rFonts w:eastAsia="Times New Roman"/>
          <w:sz w:val="22"/>
          <w:szCs w:val="22"/>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81AA3">
        <w:rPr>
          <w:rFonts w:eastAsia="Times New Roman"/>
          <w:sz w:val="22"/>
          <w:szCs w:val="22"/>
          <w:lang w:eastAsia="en-US"/>
        </w:rPr>
        <w:t>закупівель</w:t>
      </w:r>
      <w:proofErr w:type="spellEnd"/>
      <w:r w:rsidRPr="00081AA3">
        <w:rPr>
          <w:rFonts w:eastAsia="Times New Roman"/>
          <w:sz w:val="22"/>
          <w:szCs w:val="22"/>
          <w:lang w:eastAsia="en-US"/>
        </w:rPr>
        <w:t xml:space="preserve"> будь-яких документів, що підтверджують відсутність підстав, визначених у цьому пункті (крім </w:t>
      </w:r>
      <w:hyperlink r:id="rId13" w:anchor="n628" w:history="1">
        <w:r w:rsidRPr="00081AA3">
          <w:rPr>
            <w:rFonts w:eastAsia="Times New Roman"/>
            <w:sz w:val="22"/>
            <w:szCs w:val="22"/>
            <w:lang w:eastAsia="en-US"/>
          </w:rPr>
          <w:t>абзацу чотирнадцятого</w:t>
        </w:r>
      </w:hyperlink>
      <w:r w:rsidRPr="00081AA3">
        <w:rPr>
          <w:rFonts w:eastAsia="Times New Roman"/>
          <w:sz w:val="22"/>
          <w:szCs w:val="22"/>
          <w:lang w:eastAsia="en-US"/>
        </w:rPr>
        <w:t> цього пункту), крім самостійного декларування відсутності таких підстав учасником процедури закупівлі відповідно до </w:t>
      </w:r>
      <w:hyperlink r:id="rId14" w:anchor="n630" w:history="1">
        <w:r w:rsidRPr="00081AA3">
          <w:rPr>
            <w:rFonts w:eastAsia="Times New Roman"/>
            <w:sz w:val="22"/>
            <w:szCs w:val="22"/>
            <w:lang w:eastAsia="en-US"/>
          </w:rPr>
          <w:t>абзацу шістнадцятого</w:t>
        </w:r>
      </w:hyperlink>
      <w:r w:rsidRPr="00081AA3">
        <w:rPr>
          <w:rFonts w:eastAsia="Times New Roman"/>
          <w:sz w:val="22"/>
          <w:szCs w:val="22"/>
          <w:lang w:eastAsia="en-US"/>
        </w:rPr>
        <w:t> цього пункту</w:t>
      </w:r>
      <w:r>
        <w:rPr>
          <w:rFonts w:eastAsia="Times New Roman"/>
          <w:sz w:val="22"/>
          <w:szCs w:val="22"/>
          <w:lang w:eastAsia="en-US"/>
        </w:rPr>
        <w:t>, а саме:</w:t>
      </w:r>
    </w:p>
    <w:p w14:paraId="69BCCC95" w14:textId="77777777" w:rsidR="00BC0684" w:rsidRPr="000C7F31" w:rsidRDefault="00BC0684" w:rsidP="00BC0684">
      <w:pPr>
        <w:pStyle w:val="a6"/>
        <w:spacing w:after="0" w:line="240" w:lineRule="auto"/>
        <w:ind w:left="1436"/>
        <w:jc w:val="right"/>
        <w:rPr>
          <w:rFonts w:ascii="Times New Roman" w:hAnsi="Times New Roman"/>
          <w:i/>
          <w:lang w:eastAsia="ru-RU"/>
        </w:rPr>
      </w:pPr>
      <w:bookmarkStart w:id="0" w:name="n400"/>
      <w:bookmarkEnd w:id="0"/>
      <w:r w:rsidRPr="000C7F31">
        <w:rPr>
          <w:rFonts w:ascii="Times New Roman" w:hAnsi="Times New Roman"/>
          <w:i/>
          <w:lang w:eastAsia="ru-RU"/>
        </w:rPr>
        <w:t xml:space="preserve">Таблиця 1 </w:t>
      </w:r>
    </w:p>
    <w:p w14:paraId="0B016CBD" w14:textId="77777777" w:rsidR="00BC0684" w:rsidRPr="000C7F31" w:rsidRDefault="00BC0684" w:rsidP="00BC0684">
      <w:pPr>
        <w:pStyle w:val="a6"/>
        <w:suppressAutoHyphens/>
        <w:spacing w:after="0" w:line="240" w:lineRule="auto"/>
        <w:ind w:left="1436"/>
        <w:jc w:val="center"/>
        <w:textDirection w:val="btLr"/>
        <w:textAlignment w:val="top"/>
        <w:outlineLvl w:val="0"/>
        <w:rPr>
          <w:rFonts w:ascii="Times New Roman" w:eastAsia="Times New Roman" w:hAnsi="Times New Roman"/>
          <w:b/>
          <w:position w:val="-1"/>
        </w:rPr>
      </w:pPr>
      <w:r w:rsidRPr="000C7F31">
        <w:rPr>
          <w:rFonts w:ascii="Times New Roman" w:eastAsia="Times New Roman" w:hAnsi="Times New Roman"/>
          <w:b/>
          <w:position w:val="-1"/>
        </w:rPr>
        <w:t xml:space="preserve">Документи, які надаються </w:t>
      </w:r>
      <w:r>
        <w:rPr>
          <w:rFonts w:ascii="Times New Roman" w:eastAsia="Times New Roman" w:hAnsi="Times New Roman"/>
          <w:b/>
          <w:position w:val="-1"/>
        </w:rPr>
        <w:t>Учасником</w:t>
      </w:r>
    </w:p>
    <w:tbl>
      <w:tblPr>
        <w:tblW w:w="9639" w:type="dxa"/>
        <w:tblInd w:w="108" w:type="dxa"/>
        <w:tblLayout w:type="fixed"/>
        <w:tblLook w:val="0000" w:firstRow="0" w:lastRow="0" w:firstColumn="0" w:lastColumn="0" w:noHBand="0" w:noVBand="0"/>
      </w:tblPr>
      <w:tblGrid>
        <w:gridCol w:w="567"/>
        <w:gridCol w:w="3969"/>
        <w:gridCol w:w="5103"/>
      </w:tblGrid>
      <w:tr w:rsidR="00BC0684" w:rsidRPr="00A5011D" w14:paraId="1FAAD562" w14:textId="77777777" w:rsidTr="00AE0B98">
        <w:trPr>
          <w:trHeight w:val="834"/>
        </w:trPr>
        <w:tc>
          <w:tcPr>
            <w:tcW w:w="567" w:type="dxa"/>
            <w:tcBorders>
              <w:top w:val="single" w:sz="6" w:space="0" w:color="auto"/>
              <w:left w:val="single" w:sz="6" w:space="0" w:color="auto"/>
              <w:bottom w:val="single" w:sz="6" w:space="0" w:color="auto"/>
              <w:right w:val="single" w:sz="6" w:space="0" w:color="auto"/>
            </w:tcBorders>
          </w:tcPr>
          <w:p w14:paraId="50B544C2" w14:textId="77777777" w:rsidR="00BC0684" w:rsidRPr="00A5011D" w:rsidRDefault="00BC0684" w:rsidP="00AE0B98">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w:t>
            </w:r>
            <w:r>
              <w:rPr>
                <w:rFonts w:ascii="Times New Roman" w:eastAsia="Times New Roman" w:hAnsi="Times New Roman" w:cs="Times New Roman"/>
                <w:b/>
                <w:bCs/>
                <w:lang w:eastAsia="ru-RU"/>
              </w:rPr>
              <w:t xml:space="preserve"> </w:t>
            </w:r>
            <w:r w:rsidRPr="00A5011D">
              <w:rPr>
                <w:rFonts w:ascii="Times New Roman" w:eastAsia="Times New Roman" w:hAnsi="Times New Roman" w:cs="Times New Roman"/>
                <w:b/>
                <w:bCs/>
                <w:lang w:eastAsia="ru-RU"/>
              </w:rPr>
              <w:t>п</w:t>
            </w:r>
          </w:p>
        </w:tc>
        <w:tc>
          <w:tcPr>
            <w:tcW w:w="3969" w:type="dxa"/>
            <w:tcBorders>
              <w:top w:val="single" w:sz="6" w:space="0" w:color="auto"/>
              <w:left w:val="single" w:sz="6" w:space="0" w:color="auto"/>
              <w:bottom w:val="single" w:sz="6" w:space="0" w:color="auto"/>
              <w:right w:val="single" w:sz="6" w:space="0" w:color="auto"/>
            </w:tcBorders>
            <w:vAlign w:val="center"/>
          </w:tcPr>
          <w:p w14:paraId="551BA5DC" w14:textId="77777777" w:rsidR="00BC0684" w:rsidRPr="00A5011D" w:rsidRDefault="00BC0684" w:rsidP="00AE0B98">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20B6CB88" w14:textId="77777777" w:rsidR="00BC0684" w:rsidRPr="00A5011D" w:rsidRDefault="00BC0684" w:rsidP="00075A16">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075A16">
              <w:rPr>
                <w:rFonts w:ascii="Times New Roman" w:eastAsia="Times New Roman" w:hAnsi="Times New Roman" w:cs="Times New Roman"/>
                <w:b/>
                <w:kern w:val="2"/>
                <w:lang w:eastAsia="ar-SA"/>
              </w:rPr>
              <w:t>учасником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BC0684" w:rsidRPr="00A5011D" w14:paraId="57DEEB88" w14:textId="77777777" w:rsidTr="00AE0B98">
        <w:trPr>
          <w:trHeight w:val="223"/>
        </w:trPr>
        <w:tc>
          <w:tcPr>
            <w:tcW w:w="567" w:type="dxa"/>
            <w:tcBorders>
              <w:top w:val="single" w:sz="6" w:space="0" w:color="auto"/>
              <w:left w:val="single" w:sz="6" w:space="0" w:color="auto"/>
              <w:bottom w:val="single" w:sz="6" w:space="0" w:color="auto"/>
              <w:right w:val="single" w:sz="6" w:space="0" w:color="auto"/>
            </w:tcBorders>
          </w:tcPr>
          <w:p w14:paraId="77C8D42F" w14:textId="77777777" w:rsidR="00BC0684" w:rsidRPr="00A5011D" w:rsidRDefault="00BC0684" w:rsidP="00AE0B98">
            <w:pPr>
              <w:tabs>
                <w:tab w:val="num" w:pos="360"/>
              </w:tabs>
              <w:spacing w:before="100" w:beforeAutospacing="1" w:after="100" w:afterAutospacing="1"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3969" w:type="dxa"/>
            <w:tcBorders>
              <w:top w:val="single" w:sz="6" w:space="0" w:color="auto"/>
              <w:left w:val="single" w:sz="6" w:space="0" w:color="auto"/>
              <w:bottom w:val="single" w:sz="6" w:space="0" w:color="auto"/>
              <w:right w:val="single" w:sz="6" w:space="0" w:color="auto"/>
            </w:tcBorders>
            <w:vAlign w:val="center"/>
          </w:tcPr>
          <w:p w14:paraId="6E810921" w14:textId="77777777" w:rsidR="00BC0684" w:rsidRPr="00A5011D" w:rsidRDefault="00BC0684" w:rsidP="00AE0B98">
            <w:pPr>
              <w:tabs>
                <w:tab w:val="num" w:pos="360"/>
              </w:tabs>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5103" w:type="dxa"/>
            <w:tcBorders>
              <w:top w:val="single" w:sz="6" w:space="0" w:color="auto"/>
              <w:left w:val="single" w:sz="6" w:space="0" w:color="auto"/>
              <w:bottom w:val="single" w:sz="6" w:space="0" w:color="auto"/>
              <w:right w:val="single" w:sz="6" w:space="0" w:color="auto"/>
            </w:tcBorders>
          </w:tcPr>
          <w:p w14:paraId="67483324" w14:textId="77777777" w:rsidR="00BC0684" w:rsidRPr="00A5011D" w:rsidRDefault="00BC0684" w:rsidP="00AE0B98">
            <w:pPr>
              <w:spacing w:after="0" w:line="240" w:lineRule="atLeast"/>
              <w:jc w:val="center"/>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3</w:t>
            </w:r>
          </w:p>
        </w:tc>
      </w:tr>
      <w:tr w:rsidR="00BC0684" w14:paraId="391BC3CA" w14:textId="77777777" w:rsidTr="00AE0B98">
        <w:tc>
          <w:tcPr>
            <w:tcW w:w="567" w:type="dxa"/>
            <w:tcBorders>
              <w:top w:val="single" w:sz="4" w:space="0" w:color="000000"/>
              <w:left w:val="single" w:sz="4" w:space="0" w:color="000000"/>
              <w:bottom w:val="single" w:sz="4" w:space="0" w:color="000000"/>
            </w:tcBorders>
            <w:shd w:val="clear" w:color="auto" w:fill="auto"/>
          </w:tcPr>
          <w:p w14:paraId="1DFE9920"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w:t>
            </w:r>
          </w:p>
        </w:tc>
        <w:tc>
          <w:tcPr>
            <w:tcW w:w="3969" w:type="dxa"/>
            <w:tcBorders>
              <w:top w:val="single" w:sz="4" w:space="0" w:color="000000"/>
              <w:left w:val="single" w:sz="4" w:space="0" w:color="000000"/>
              <w:bottom w:val="single" w:sz="4" w:space="0" w:color="000000"/>
            </w:tcBorders>
            <w:shd w:val="clear" w:color="auto" w:fill="auto"/>
          </w:tcPr>
          <w:p w14:paraId="4B451680" w14:textId="77777777" w:rsidR="00BC0684" w:rsidRDefault="00BC0684" w:rsidP="00AE0B98">
            <w:pPr>
              <w:spacing w:after="0" w:line="100" w:lineRule="atLeast"/>
              <w:jc w:val="both"/>
              <w:rPr>
                <w:rFonts w:ascii="Times New Roman" w:hAnsi="Times New Roman" w:cs="Times New Roman"/>
                <w:shd w:val="clear" w:color="auto" w:fill="FFFFFF"/>
              </w:rPr>
            </w:pPr>
            <w:r>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347CF6FB"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rPr>
              <w:t xml:space="preserve"> підтверджує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відсутність </w:t>
            </w:r>
            <w:r>
              <w:rPr>
                <w:rFonts w:ascii="Times New Roman" w:hAnsi="Times New Roman" w:cs="Times New Roman"/>
                <w:shd w:val="clear" w:color="auto" w:fill="FFFFFF"/>
              </w:rPr>
              <w:t xml:space="preserve">в учасника </w:t>
            </w:r>
            <w:r>
              <w:rPr>
                <w:rFonts w:ascii="Times New Roman" w:hAnsi="Times New Roman" w:cs="Times New Roman"/>
              </w:rPr>
              <w:t>підстав, визначених цим підпунктом.</w:t>
            </w:r>
          </w:p>
        </w:tc>
      </w:tr>
      <w:tr w:rsidR="00BC0684" w14:paraId="32040399" w14:textId="77777777" w:rsidTr="00AE0B98">
        <w:tc>
          <w:tcPr>
            <w:tcW w:w="567" w:type="dxa"/>
            <w:tcBorders>
              <w:top w:val="single" w:sz="4" w:space="0" w:color="000000"/>
              <w:left w:val="single" w:sz="4" w:space="0" w:color="000000"/>
              <w:bottom w:val="single" w:sz="4" w:space="0" w:color="000000"/>
            </w:tcBorders>
            <w:shd w:val="clear" w:color="auto" w:fill="auto"/>
          </w:tcPr>
          <w:p w14:paraId="7932F698"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2</w:t>
            </w:r>
          </w:p>
        </w:tc>
        <w:tc>
          <w:tcPr>
            <w:tcW w:w="3969" w:type="dxa"/>
            <w:tcBorders>
              <w:top w:val="single" w:sz="4" w:space="0" w:color="000000"/>
              <w:left w:val="single" w:sz="4" w:space="0" w:color="000000"/>
              <w:bottom w:val="single" w:sz="4" w:space="0" w:color="000000"/>
            </w:tcBorders>
            <w:shd w:val="clear" w:color="auto" w:fill="auto"/>
          </w:tcPr>
          <w:p w14:paraId="332B19BC" w14:textId="77777777"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 xml:space="preserve">Відомості про юридичну особу, яка є учасником процедури закупівлі, </w:t>
            </w:r>
            <w:proofErr w:type="spellStart"/>
            <w:r>
              <w:rPr>
                <w:rFonts w:ascii="Times New Roman" w:hAnsi="Times New Roman" w:cs="Times New Roman"/>
              </w:rPr>
              <w:t>внесено</w:t>
            </w:r>
            <w:proofErr w:type="spellEnd"/>
            <w:r>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17870629"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BC0684" w14:paraId="024E9A9C" w14:textId="77777777" w:rsidTr="00AE0B98">
        <w:tc>
          <w:tcPr>
            <w:tcW w:w="567" w:type="dxa"/>
            <w:tcBorders>
              <w:top w:val="single" w:sz="4" w:space="0" w:color="000000"/>
              <w:left w:val="single" w:sz="4" w:space="0" w:color="000000"/>
              <w:bottom w:val="single" w:sz="4" w:space="0" w:color="000000"/>
            </w:tcBorders>
            <w:shd w:val="clear" w:color="auto" w:fill="auto"/>
          </w:tcPr>
          <w:p w14:paraId="5F0AE0F8"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3</w:t>
            </w:r>
          </w:p>
        </w:tc>
        <w:tc>
          <w:tcPr>
            <w:tcW w:w="3969" w:type="dxa"/>
            <w:tcBorders>
              <w:top w:val="single" w:sz="4" w:space="0" w:color="000000"/>
              <w:left w:val="single" w:sz="4" w:space="0" w:color="000000"/>
              <w:bottom w:val="single" w:sz="4" w:space="0" w:color="000000"/>
            </w:tcBorders>
            <w:shd w:val="clear" w:color="auto" w:fill="auto"/>
          </w:tcPr>
          <w:p w14:paraId="3F656282" w14:textId="77777777"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2F80FBF4"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BC0684" w14:paraId="7DFF2FF2" w14:textId="77777777" w:rsidTr="00AE0B98">
        <w:tc>
          <w:tcPr>
            <w:tcW w:w="567" w:type="dxa"/>
            <w:tcBorders>
              <w:top w:val="single" w:sz="4" w:space="0" w:color="000000"/>
              <w:left w:val="single" w:sz="4" w:space="0" w:color="000000"/>
              <w:bottom w:val="single" w:sz="4" w:space="0" w:color="000000"/>
            </w:tcBorders>
            <w:shd w:val="clear" w:color="auto" w:fill="auto"/>
          </w:tcPr>
          <w:p w14:paraId="1C8DF36B"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4</w:t>
            </w:r>
          </w:p>
        </w:tc>
        <w:tc>
          <w:tcPr>
            <w:tcW w:w="3969" w:type="dxa"/>
            <w:tcBorders>
              <w:top w:val="single" w:sz="4" w:space="0" w:color="000000"/>
              <w:left w:val="single" w:sz="4" w:space="0" w:color="000000"/>
              <w:bottom w:val="single" w:sz="4" w:space="0" w:color="000000"/>
            </w:tcBorders>
            <w:shd w:val="clear" w:color="auto" w:fill="auto"/>
          </w:tcPr>
          <w:p w14:paraId="0CC011D0" w14:textId="77777777"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rPr>
              <w:t>антиконкурентних</w:t>
            </w:r>
            <w:proofErr w:type="spellEnd"/>
            <w:r>
              <w:rPr>
                <w:rFonts w:ascii="Times New Roman" w:hAnsi="Times New Roman" w:cs="Times New Roman"/>
              </w:rPr>
              <w:t xml:space="preserve"> узгоджених дій, що стосуються спотворення результатів тендерів.</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3F781D0C"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BC0684" w14:paraId="33CFC607" w14:textId="77777777" w:rsidTr="00AE0B98">
        <w:tc>
          <w:tcPr>
            <w:tcW w:w="567" w:type="dxa"/>
            <w:tcBorders>
              <w:top w:val="single" w:sz="4" w:space="0" w:color="000000"/>
              <w:left w:val="single" w:sz="4" w:space="0" w:color="000000"/>
              <w:bottom w:val="single" w:sz="4" w:space="0" w:color="000000"/>
            </w:tcBorders>
            <w:shd w:val="clear" w:color="auto" w:fill="auto"/>
          </w:tcPr>
          <w:p w14:paraId="41DF47E8"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lastRenderedPageBreak/>
              <w:t>5</w:t>
            </w:r>
          </w:p>
        </w:tc>
        <w:tc>
          <w:tcPr>
            <w:tcW w:w="3969" w:type="dxa"/>
            <w:tcBorders>
              <w:top w:val="single" w:sz="4" w:space="0" w:color="000000"/>
              <w:left w:val="single" w:sz="4" w:space="0" w:color="000000"/>
              <w:bottom w:val="single" w:sz="4" w:space="0" w:color="000000"/>
            </w:tcBorders>
            <w:shd w:val="clear" w:color="auto" w:fill="auto"/>
          </w:tcPr>
          <w:p w14:paraId="2DD665D3" w14:textId="77777777"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150D21A0"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BC0684" w14:paraId="04B6757B" w14:textId="77777777" w:rsidTr="00AE0B98">
        <w:trPr>
          <w:trHeight w:val="2689"/>
        </w:trPr>
        <w:tc>
          <w:tcPr>
            <w:tcW w:w="567" w:type="dxa"/>
            <w:tcBorders>
              <w:top w:val="single" w:sz="4" w:space="0" w:color="000000"/>
              <w:left w:val="single" w:sz="4" w:space="0" w:color="000000"/>
              <w:bottom w:val="single" w:sz="4" w:space="0" w:color="000000"/>
            </w:tcBorders>
            <w:shd w:val="clear" w:color="auto" w:fill="auto"/>
          </w:tcPr>
          <w:p w14:paraId="44ECB849"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6</w:t>
            </w:r>
          </w:p>
        </w:tc>
        <w:tc>
          <w:tcPr>
            <w:tcW w:w="3969" w:type="dxa"/>
            <w:tcBorders>
              <w:top w:val="single" w:sz="4" w:space="0" w:color="000000"/>
              <w:left w:val="single" w:sz="4" w:space="0" w:color="000000"/>
              <w:bottom w:val="single" w:sz="4" w:space="0" w:color="000000"/>
            </w:tcBorders>
            <w:shd w:val="clear" w:color="auto" w:fill="auto"/>
          </w:tcPr>
          <w:p w14:paraId="486695C5" w14:textId="77777777"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228C8AD3"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BC0684" w14:paraId="05F18949" w14:textId="77777777" w:rsidTr="00AE0B98">
        <w:tc>
          <w:tcPr>
            <w:tcW w:w="567" w:type="dxa"/>
            <w:tcBorders>
              <w:top w:val="single" w:sz="4" w:space="0" w:color="000000"/>
              <w:left w:val="single" w:sz="4" w:space="0" w:color="000000"/>
              <w:bottom w:val="single" w:sz="4" w:space="0" w:color="000000"/>
            </w:tcBorders>
            <w:shd w:val="clear" w:color="auto" w:fill="auto"/>
          </w:tcPr>
          <w:p w14:paraId="66C5A555"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7</w:t>
            </w:r>
          </w:p>
        </w:tc>
        <w:tc>
          <w:tcPr>
            <w:tcW w:w="3969" w:type="dxa"/>
            <w:tcBorders>
              <w:top w:val="single" w:sz="4" w:space="0" w:color="000000"/>
              <w:left w:val="single" w:sz="4" w:space="0" w:color="000000"/>
              <w:bottom w:val="single" w:sz="4" w:space="0" w:color="000000"/>
            </w:tcBorders>
            <w:shd w:val="clear" w:color="auto" w:fill="auto"/>
          </w:tcPr>
          <w:p w14:paraId="476489D1" w14:textId="77777777" w:rsidR="00BC0684" w:rsidRDefault="00BC0684" w:rsidP="00AE0B98">
            <w:pPr>
              <w:spacing w:after="0" w:line="100" w:lineRule="atLeast"/>
              <w:jc w:val="both"/>
              <w:rPr>
                <w:rFonts w:ascii="Times New Roman" w:hAnsi="Times New Roman" w:cs="Times New Roman"/>
                <w:szCs w:val="28"/>
                <w:shd w:val="clear" w:color="auto" w:fill="FFFFFF"/>
              </w:rPr>
            </w:pPr>
            <w:r>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7707EBE4"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szCs w:val="28"/>
              </w:rPr>
              <w:t xml:space="preserve"> підтверджує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відсутність </w:t>
            </w:r>
            <w:r>
              <w:rPr>
                <w:rFonts w:ascii="Times New Roman" w:hAnsi="Times New Roman" w:cs="Times New Roman"/>
                <w:szCs w:val="28"/>
                <w:shd w:val="clear" w:color="auto" w:fill="FFFFFF"/>
              </w:rPr>
              <w:t xml:space="preserve">в учасника </w:t>
            </w:r>
            <w:r>
              <w:rPr>
                <w:rFonts w:ascii="Times New Roman" w:hAnsi="Times New Roman" w:cs="Times New Roman"/>
                <w:szCs w:val="28"/>
              </w:rPr>
              <w:t>підстав, визначених цим підпунктом.</w:t>
            </w:r>
          </w:p>
        </w:tc>
      </w:tr>
      <w:tr w:rsidR="00BC0684" w14:paraId="6F131DBD" w14:textId="77777777" w:rsidTr="00AE0B98">
        <w:tc>
          <w:tcPr>
            <w:tcW w:w="567" w:type="dxa"/>
            <w:tcBorders>
              <w:top w:val="single" w:sz="4" w:space="0" w:color="000000"/>
              <w:left w:val="single" w:sz="4" w:space="0" w:color="000000"/>
              <w:bottom w:val="single" w:sz="4" w:space="0" w:color="000000"/>
            </w:tcBorders>
            <w:shd w:val="clear" w:color="auto" w:fill="auto"/>
          </w:tcPr>
          <w:p w14:paraId="1E2C67F3"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8</w:t>
            </w:r>
          </w:p>
        </w:tc>
        <w:tc>
          <w:tcPr>
            <w:tcW w:w="3969" w:type="dxa"/>
            <w:tcBorders>
              <w:top w:val="single" w:sz="4" w:space="0" w:color="000000"/>
              <w:left w:val="single" w:sz="4" w:space="0" w:color="000000"/>
              <w:bottom w:val="single" w:sz="4" w:space="0" w:color="000000"/>
            </w:tcBorders>
            <w:shd w:val="clear" w:color="auto" w:fill="auto"/>
          </w:tcPr>
          <w:p w14:paraId="289C921F" w14:textId="77777777"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199E759F"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BC0684" w14:paraId="31E6704B" w14:textId="77777777" w:rsidTr="00AE0B98">
        <w:trPr>
          <w:trHeight w:val="2456"/>
        </w:trPr>
        <w:tc>
          <w:tcPr>
            <w:tcW w:w="567" w:type="dxa"/>
            <w:tcBorders>
              <w:top w:val="single" w:sz="4" w:space="0" w:color="000000"/>
              <w:left w:val="single" w:sz="4" w:space="0" w:color="000000"/>
              <w:bottom w:val="single" w:sz="4" w:space="0" w:color="000000"/>
            </w:tcBorders>
            <w:shd w:val="clear" w:color="auto" w:fill="auto"/>
          </w:tcPr>
          <w:p w14:paraId="4B68D8B7"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9</w:t>
            </w:r>
          </w:p>
        </w:tc>
        <w:tc>
          <w:tcPr>
            <w:tcW w:w="3969" w:type="dxa"/>
            <w:tcBorders>
              <w:top w:val="single" w:sz="4" w:space="0" w:color="000000"/>
              <w:left w:val="single" w:sz="4" w:space="0" w:color="000000"/>
              <w:bottom w:val="single" w:sz="4" w:space="0" w:color="000000"/>
            </w:tcBorders>
            <w:shd w:val="clear" w:color="auto" w:fill="auto"/>
          </w:tcPr>
          <w:p w14:paraId="104EC478" w14:textId="77777777"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38D3D6DB"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BC0684" w14:paraId="6368AACA" w14:textId="77777777" w:rsidTr="00AE0B98">
        <w:trPr>
          <w:trHeight w:val="2523"/>
        </w:trPr>
        <w:tc>
          <w:tcPr>
            <w:tcW w:w="567" w:type="dxa"/>
            <w:tcBorders>
              <w:top w:val="single" w:sz="4" w:space="0" w:color="000000"/>
              <w:left w:val="single" w:sz="4" w:space="0" w:color="000000"/>
              <w:bottom w:val="single" w:sz="4" w:space="0" w:color="000000"/>
            </w:tcBorders>
            <w:shd w:val="clear" w:color="auto" w:fill="auto"/>
          </w:tcPr>
          <w:p w14:paraId="706EB3D3"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10</w:t>
            </w:r>
          </w:p>
        </w:tc>
        <w:tc>
          <w:tcPr>
            <w:tcW w:w="3969" w:type="dxa"/>
            <w:tcBorders>
              <w:top w:val="single" w:sz="4" w:space="0" w:color="000000"/>
              <w:left w:val="single" w:sz="4" w:space="0" w:color="000000"/>
              <w:bottom w:val="single" w:sz="4" w:space="0" w:color="000000"/>
            </w:tcBorders>
            <w:shd w:val="clear" w:color="auto" w:fill="auto"/>
          </w:tcPr>
          <w:p w14:paraId="61F5A9E6" w14:textId="77777777" w:rsidR="00BC0684" w:rsidRPr="00BC0684" w:rsidRDefault="00BC0684" w:rsidP="00BC0684">
            <w:pPr>
              <w:pStyle w:val="ae"/>
              <w:widowControl w:val="0"/>
              <w:spacing w:before="0"/>
              <w:ind w:firstLine="0"/>
              <w:jc w:val="both"/>
              <w:rPr>
                <w:rFonts w:ascii="Times New Roman" w:hAnsi="Times New Roman"/>
                <w:sz w:val="22"/>
                <w:szCs w:val="22"/>
              </w:rPr>
            </w:pPr>
            <w:r>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2883CD53"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rFonts w:ascii="Times New Roman" w:hAnsi="Times New Roman" w:cs="Times New Roman"/>
                <w:szCs w:val="28"/>
              </w:rPr>
              <w:t>закупівель</w:t>
            </w:r>
            <w:proofErr w:type="spellEnd"/>
            <w:r>
              <w:rPr>
                <w:rFonts w:ascii="Times New Roman" w:hAnsi="Times New Roman" w:cs="Times New Roman"/>
                <w:szCs w:val="28"/>
              </w:rPr>
              <w:t xml:space="preserve"> під час подання тендерної пропозиції.</w:t>
            </w:r>
          </w:p>
        </w:tc>
      </w:tr>
      <w:tr w:rsidR="00BC0684" w14:paraId="411FF5E1" w14:textId="77777777" w:rsidTr="00AE0B98">
        <w:tc>
          <w:tcPr>
            <w:tcW w:w="567" w:type="dxa"/>
            <w:tcBorders>
              <w:top w:val="single" w:sz="4" w:space="0" w:color="000000"/>
              <w:left w:val="single" w:sz="4" w:space="0" w:color="000000"/>
              <w:bottom w:val="single" w:sz="4" w:space="0" w:color="000000"/>
            </w:tcBorders>
            <w:shd w:val="clear" w:color="auto" w:fill="auto"/>
          </w:tcPr>
          <w:p w14:paraId="416CE5B8"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11</w:t>
            </w:r>
          </w:p>
        </w:tc>
        <w:tc>
          <w:tcPr>
            <w:tcW w:w="3969" w:type="dxa"/>
            <w:tcBorders>
              <w:top w:val="single" w:sz="4" w:space="0" w:color="000000"/>
              <w:left w:val="single" w:sz="4" w:space="0" w:color="000000"/>
              <w:bottom w:val="single" w:sz="4" w:space="0" w:color="000000"/>
            </w:tcBorders>
            <w:shd w:val="clear" w:color="auto" w:fill="auto"/>
          </w:tcPr>
          <w:p w14:paraId="09B5919F" w14:textId="77777777" w:rsidR="00BC0684" w:rsidRPr="00F60F8B" w:rsidRDefault="00BC0684" w:rsidP="00AE0B98">
            <w:pPr>
              <w:spacing w:after="0" w:line="100" w:lineRule="atLeast"/>
              <w:jc w:val="both"/>
              <w:rPr>
                <w:rFonts w:ascii="Times New Roman" w:hAnsi="Times New Roman" w:cs="Times New Roman"/>
              </w:rPr>
            </w:pPr>
            <w:r>
              <w:rPr>
                <w:rFonts w:ascii="Times New Roman" w:hAnsi="Times New Roman" w:cs="Times New Roman"/>
              </w:rPr>
              <w:t xml:space="preserve">Учасник процедури закупівлі або кінцевий </w:t>
            </w:r>
            <w:proofErr w:type="spellStart"/>
            <w:r>
              <w:rPr>
                <w:rFonts w:ascii="Times New Roman" w:hAnsi="Times New Roman" w:cs="Times New Roman"/>
              </w:rPr>
              <w:t>бенефіціарний</w:t>
            </w:r>
            <w:proofErr w:type="spellEnd"/>
            <w:r>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згідно із Законом України “Про санкції”</w:t>
            </w:r>
            <w:r w:rsidRPr="00F60F8B">
              <w:rPr>
                <w:rFonts w:ascii="Times New Roman" w:hAnsi="Times New Roman" w:cs="Times New Roman"/>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rPr>
              <w:t>.</w:t>
            </w:r>
            <w:r w:rsidRPr="00F60F8B">
              <w:rPr>
                <w:rFonts w:ascii="Times New Roman" w:hAnsi="Times New Roman" w:cs="Times New Roman"/>
              </w:rPr>
              <w:t xml:space="preserve"> </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15A04912" w14:textId="77777777" w:rsidR="00BC0684" w:rsidRDefault="00BC0684" w:rsidP="00AE0B98">
            <w:pPr>
              <w:spacing w:after="0" w:line="100" w:lineRule="atLeast"/>
              <w:jc w:val="both"/>
              <w:rPr>
                <w:rFonts w:ascii="Times New Roman" w:hAnsi="Times New Roman" w:cs="Times New Roman"/>
              </w:rPr>
            </w:pPr>
            <w:r w:rsidRPr="00F60F8B">
              <w:rPr>
                <w:rFonts w:ascii="Times New Roman" w:hAnsi="Times New Roman" w:cs="Times New Roman"/>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60F8B">
              <w:rPr>
                <w:rFonts w:ascii="Times New Roman" w:hAnsi="Times New Roman" w:cs="Times New Roman"/>
              </w:rPr>
              <w:t>закупівель</w:t>
            </w:r>
            <w:proofErr w:type="spellEnd"/>
            <w:r w:rsidRPr="00F60F8B">
              <w:rPr>
                <w:rFonts w:ascii="Times New Roman" w:hAnsi="Times New Roman" w:cs="Times New Roman"/>
              </w:rPr>
              <w:t xml:space="preserve"> під час подання тендерної пропозиції.</w:t>
            </w:r>
          </w:p>
        </w:tc>
      </w:tr>
      <w:tr w:rsidR="00BC0684" w14:paraId="268BDC79" w14:textId="77777777" w:rsidTr="00AE0B98">
        <w:tc>
          <w:tcPr>
            <w:tcW w:w="567" w:type="dxa"/>
            <w:tcBorders>
              <w:top w:val="single" w:sz="4" w:space="0" w:color="000000"/>
              <w:left w:val="single" w:sz="4" w:space="0" w:color="000000"/>
              <w:bottom w:val="single" w:sz="4" w:space="0" w:color="000000"/>
            </w:tcBorders>
            <w:shd w:val="clear" w:color="auto" w:fill="auto"/>
          </w:tcPr>
          <w:p w14:paraId="02289760"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lastRenderedPageBreak/>
              <w:t>12</w:t>
            </w:r>
          </w:p>
        </w:tc>
        <w:tc>
          <w:tcPr>
            <w:tcW w:w="3969" w:type="dxa"/>
            <w:tcBorders>
              <w:top w:val="single" w:sz="4" w:space="0" w:color="000000"/>
              <w:left w:val="single" w:sz="4" w:space="0" w:color="000000"/>
              <w:bottom w:val="single" w:sz="4" w:space="0" w:color="000000"/>
            </w:tcBorders>
            <w:shd w:val="clear" w:color="auto" w:fill="auto"/>
          </w:tcPr>
          <w:p w14:paraId="6A440129" w14:textId="77777777" w:rsidR="00BC0684" w:rsidRPr="00F60F8B" w:rsidRDefault="00BC0684" w:rsidP="00AE0B98">
            <w:pPr>
              <w:spacing w:after="0" w:line="100" w:lineRule="atLeast"/>
              <w:jc w:val="both"/>
              <w:rPr>
                <w:rFonts w:ascii="Times New Roman" w:hAnsi="Times New Roman" w:cs="Times New Roman"/>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4DED6015" w14:textId="77777777" w:rsidR="00BC0684" w:rsidRDefault="00BC0684" w:rsidP="00AE0B98">
            <w:pPr>
              <w:spacing w:after="0" w:line="100" w:lineRule="atLeast"/>
              <w:jc w:val="both"/>
              <w:rPr>
                <w:rFonts w:ascii="Times New Roman" w:hAnsi="Times New Roman" w:cs="Times New Roman"/>
              </w:rPr>
            </w:pPr>
            <w:r w:rsidRPr="00F60F8B">
              <w:rPr>
                <w:rFonts w:ascii="Times New Roman" w:hAnsi="Times New Roman" w:cs="Times New Roman"/>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60F8B">
              <w:rPr>
                <w:rFonts w:ascii="Times New Roman" w:hAnsi="Times New Roman" w:cs="Times New Roman"/>
              </w:rPr>
              <w:t>єсистемі</w:t>
            </w:r>
            <w:proofErr w:type="spellEnd"/>
            <w:r w:rsidRPr="00F60F8B">
              <w:rPr>
                <w:rFonts w:ascii="Times New Roman" w:hAnsi="Times New Roman" w:cs="Times New Roman"/>
              </w:rPr>
              <w:t xml:space="preserve"> </w:t>
            </w:r>
            <w:proofErr w:type="spellStart"/>
            <w:r w:rsidRPr="00F60F8B">
              <w:rPr>
                <w:rFonts w:ascii="Times New Roman" w:hAnsi="Times New Roman" w:cs="Times New Roman"/>
              </w:rPr>
              <w:t>закупівель</w:t>
            </w:r>
            <w:proofErr w:type="spellEnd"/>
            <w:r w:rsidRPr="00F60F8B">
              <w:rPr>
                <w:rFonts w:ascii="Times New Roman" w:hAnsi="Times New Roman" w:cs="Times New Roman"/>
              </w:rPr>
              <w:t xml:space="preserve"> під час подання тендерної пропозиції.</w:t>
            </w:r>
          </w:p>
        </w:tc>
      </w:tr>
      <w:tr w:rsidR="00BC0684" w14:paraId="508B82D7" w14:textId="77777777" w:rsidTr="00AE0B98">
        <w:trPr>
          <w:trHeight w:val="70"/>
        </w:trPr>
        <w:tc>
          <w:tcPr>
            <w:tcW w:w="567" w:type="dxa"/>
            <w:tcBorders>
              <w:top w:val="single" w:sz="4" w:space="0" w:color="000000"/>
              <w:left w:val="single" w:sz="4" w:space="0" w:color="000000"/>
              <w:bottom w:val="single" w:sz="4" w:space="0" w:color="000000"/>
            </w:tcBorders>
            <w:shd w:val="clear" w:color="auto" w:fill="auto"/>
          </w:tcPr>
          <w:p w14:paraId="5E95D570" w14:textId="77777777"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13</w:t>
            </w:r>
          </w:p>
        </w:tc>
        <w:tc>
          <w:tcPr>
            <w:tcW w:w="3969" w:type="dxa"/>
            <w:tcBorders>
              <w:top w:val="single" w:sz="4" w:space="0" w:color="000000"/>
              <w:left w:val="single" w:sz="4" w:space="0" w:color="000000"/>
              <w:bottom w:val="single" w:sz="4" w:space="0" w:color="000000"/>
            </w:tcBorders>
            <w:shd w:val="clear" w:color="auto" w:fill="auto"/>
          </w:tcPr>
          <w:p w14:paraId="352A0E78"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14:paraId="2979D0D6"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rPr>
              <w:t>Довідка в довільній формі про відсутність зазначених підстав;</w:t>
            </w:r>
          </w:p>
          <w:p w14:paraId="414D60E8" w14:textId="77777777"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132754CA" w14:textId="77777777" w:rsidR="00BC0684" w:rsidRDefault="00BC0684" w:rsidP="00BC0684">
      <w:pPr>
        <w:spacing w:after="0" w:line="240" w:lineRule="auto"/>
        <w:jc w:val="center"/>
        <w:rPr>
          <w:rFonts w:ascii="Times New Roman" w:hAnsi="Times New Roman" w:cs="Times New Roman"/>
          <w:color w:val="000000" w:themeColor="text1"/>
          <w:shd w:val="solid" w:color="FFFFFF" w:fill="FFFFFF"/>
          <w:lang w:eastAsia="en-US"/>
        </w:rPr>
      </w:pPr>
    </w:p>
    <w:p w14:paraId="66EC8553" w14:textId="77777777" w:rsidR="000B627B" w:rsidRDefault="000B627B" w:rsidP="00BC0684">
      <w:pPr>
        <w:spacing w:after="0" w:line="240" w:lineRule="auto"/>
        <w:jc w:val="center"/>
        <w:rPr>
          <w:rFonts w:ascii="Times New Roman" w:hAnsi="Times New Roman" w:cs="Times New Roman"/>
          <w:color w:val="000000" w:themeColor="text1"/>
          <w:shd w:val="solid" w:color="FFFFFF" w:fill="FFFFFF"/>
          <w:lang w:eastAsia="en-US"/>
        </w:rPr>
      </w:pPr>
    </w:p>
    <w:p w14:paraId="1AC3A6FC" w14:textId="77777777" w:rsidR="000B627B" w:rsidRDefault="000B627B" w:rsidP="00BC0684">
      <w:pPr>
        <w:spacing w:after="0" w:line="240" w:lineRule="auto"/>
        <w:jc w:val="center"/>
        <w:rPr>
          <w:rFonts w:ascii="Times New Roman" w:eastAsia="Times New Roman" w:hAnsi="Times New Roman" w:cs="Times New Roman"/>
          <w:b/>
          <w:bCs/>
          <w:lang w:eastAsia="ru-RU"/>
        </w:rPr>
      </w:pPr>
    </w:p>
    <w:p w14:paraId="5EE9BF40" w14:textId="77777777" w:rsidR="0052255A" w:rsidRDefault="0052255A" w:rsidP="00BC0684">
      <w:pPr>
        <w:spacing w:after="0" w:line="240" w:lineRule="auto"/>
        <w:jc w:val="center"/>
        <w:rPr>
          <w:rFonts w:ascii="Times New Roman" w:eastAsia="Times New Roman" w:hAnsi="Times New Roman" w:cs="Times New Roman"/>
          <w:b/>
          <w:bCs/>
          <w:lang w:eastAsia="ru-RU"/>
        </w:rPr>
      </w:pPr>
    </w:p>
    <w:p w14:paraId="485AF2CF" w14:textId="77777777" w:rsidR="0052255A" w:rsidRDefault="0052255A" w:rsidP="00BC0684">
      <w:pPr>
        <w:spacing w:after="0" w:line="240" w:lineRule="auto"/>
        <w:jc w:val="center"/>
        <w:rPr>
          <w:rFonts w:ascii="Times New Roman" w:eastAsia="Times New Roman" w:hAnsi="Times New Roman" w:cs="Times New Roman"/>
          <w:b/>
          <w:bCs/>
          <w:lang w:eastAsia="ru-RU"/>
        </w:rPr>
      </w:pPr>
    </w:p>
    <w:p w14:paraId="6421D300" w14:textId="77777777" w:rsidR="0052255A" w:rsidRPr="00F47B3A" w:rsidRDefault="0052255A" w:rsidP="0052255A">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p w14:paraId="00A8A51C" w14:textId="77777777" w:rsidR="0052255A" w:rsidRDefault="0052255A" w:rsidP="0052255A">
      <w:pPr>
        <w:spacing w:after="0" w:line="240" w:lineRule="auto"/>
        <w:ind w:firstLine="567"/>
        <w:jc w:val="both"/>
        <w:rPr>
          <w:rFonts w:ascii="Times New Roman" w:eastAsia="Calibri" w:hAnsi="Times New Roman" w:cs="Calibri"/>
        </w:rPr>
      </w:pPr>
      <w:r w:rsidRPr="00FC29DB">
        <w:rPr>
          <w:rFonts w:ascii="Times New Roman" w:eastAsia="Calibri" w:hAnsi="Times New Roman" w:cs="Calibri"/>
        </w:rPr>
        <w:t xml:space="preserve">Переможець процедури закупівлі у строк, що не перевищує чотири дні з дати оприлюднення в електронній системі </w:t>
      </w:r>
      <w:proofErr w:type="spellStart"/>
      <w:r w:rsidRPr="00FC29DB">
        <w:rPr>
          <w:rFonts w:ascii="Times New Roman" w:eastAsia="Calibri" w:hAnsi="Times New Roman" w:cs="Calibri"/>
        </w:rPr>
        <w:t>закупівель</w:t>
      </w:r>
      <w:proofErr w:type="spellEnd"/>
      <w:r w:rsidRPr="00FC29DB">
        <w:rPr>
          <w:rFonts w:ascii="Times New Roman" w:eastAsia="Calibri" w:hAnsi="Times New Roman" w:cs="Calibr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C29DB">
        <w:rPr>
          <w:rFonts w:ascii="Times New Roman" w:eastAsia="Calibri" w:hAnsi="Times New Roman" w:cs="Calibri"/>
        </w:rPr>
        <w:t>закупівель</w:t>
      </w:r>
      <w:proofErr w:type="spellEnd"/>
      <w:r w:rsidRPr="00FC29DB">
        <w:rPr>
          <w:rFonts w:ascii="Times New Roman" w:eastAsia="Calibri" w:hAnsi="Times New Roman" w:cs="Calibri"/>
        </w:rPr>
        <w:t xml:space="preserve"> документи, що підтверджують відсутність підстав, зазначених у </w:t>
      </w:r>
      <w:hyperlink r:id="rId15" w:anchor="n618" w:history="1">
        <w:r w:rsidRPr="00FC29DB">
          <w:rPr>
            <w:rFonts w:ascii="Times New Roman" w:eastAsia="Calibri" w:hAnsi="Times New Roman" w:cs="Calibri"/>
          </w:rPr>
          <w:t>підпунктах 3</w:t>
        </w:r>
      </w:hyperlink>
      <w:r w:rsidRPr="00FC29DB">
        <w:rPr>
          <w:rFonts w:ascii="Times New Roman" w:eastAsia="Calibri" w:hAnsi="Times New Roman" w:cs="Calibri"/>
        </w:rPr>
        <w:t>, </w:t>
      </w:r>
      <w:hyperlink r:id="rId16" w:anchor="n620" w:history="1">
        <w:r w:rsidRPr="00FC29DB">
          <w:rPr>
            <w:rFonts w:ascii="Times New Roman" w:eastAsia="Calibri" w:hAnsi="Times New Roman" w:cs="Calibri"/>
          </w:rPr>
          <w:t>5</w:t>
        </w:r>
      </w:hyperlink>
      <w:r w:rsidRPr="00FC29DB">
        <w:rPr>
          <w:rFonts w:ascii="Times New Roman" w:eastAsia="Calibri" w:hAnsi="Times New Roman" w:cs="Calibri"/>
        </w:rPr>
        <w:t>, </w:t>
      </w:r>
      <w:hyperlink r:id="rId17" w:anchor="n621" w:history="1">
        <w:r w:rsidRPr="00FC29DB">
          <w:rPr>
            <w:rFonts w:ascii="Times New Roman" w:eastAsia="Calibri" w:hAnsi="Times New Roman" w:cs="Calibri"/>
          </w:rPr>
          <w:t>6</w:t>
        </w:r>
      </w:hyperlink>
      <w:r w:rsidRPr="00FC29DB">
        <w:rPr>
          <w:rFonts w:ascii="Times New Roman" w:eastAsia="Calibri" w:hAnsi="Times New Roman" w:cs="Calibri"/>
        </w:rPr>
        <w:t> і </w:t>
      </w:r>
      <w:hyperlink r:id="rId18" w:anchor="n627" w:history="1">
        <w:r w:rsidRPr="00FC29DB">
          <w:rPr>
            <w:rFonts w:ascii="Times New Roman" w:eastAsia="Calibri" w:hAnsi="Times New Roman" w:cs="Calibri"/>
          </w:rPr>
          <w:t>12</w:t>
        </w:r>
      </w:hyperlink>
      <w:r w:rsidRPr="00FC29DB">
        <w:rPr>
          <w:rFonts w:ascii="Times New Roman" w:eastAsia="Calibri" w:hAnsi="Times New Roman" w:cs="Calibri"/>
        </w:rPr>
        <w:t> </w:t>
      </w:r>
      <w:r>
        <w:rPr>
          <w:rFonts w:ascii="Times New Roman" w:eastAsia="Calibri" w:hAnsi="Times New Roman" w:cs="Calibri"/>
        </w:rPr>
        <w:t xml:space="preserve"> </w:t>
      </w:r>
      <w:r w:rsidRPr="00FC29DB">
        <w:rPr>
          <w:rFonts w:ascii="Times New Roman" w:eastAsia="Calibri" w:hAnsi="Times New Roman" w:cs="Calibri"/>
        </w:rPr>
        <w:t>та в </w:t>
      </w:r>
      <w:hyperlink r:id="rId19" w:anchor="n628" w:history="1">
        <w:r w:rsidRPr="00FC29DB">
          <w:rPr>
            <w:rFonts w:ascii="Times New Roman" w:eastAsia="Calibri" w:hAnsi="Times New Roman" w:cs="Calibri"/>
          </w:rPr>
          <w:t>абзаці чотирнадцятому</w:t>
        </w:r>
      </w:hyperlink>
      <w:r w:rsidRPr="00FC29DB">
        <w:rPr>
          <w:rFonts w:ascii="Times New Roman" w:eastAsia="Calibri" w:hAnsi="Times New Roman" w:cs="Calibri"/>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FC29DB">
          <w:rPr>
            <w:rFonts w:ascii="Times New Roman" w:eastAsia="Calibri" w:hAnsi="Times New Roman" w:cs="Calibri"/>
          </w:rPr>
          <w:t>Законом України</w:t>
        </w:r>
      </w:hyperlink>
      <w:r w:rsidRPr="00FC29DB">
        <w:rPr>
          <w:rFonts w:ascii="Times New Roman" w:eastAsia="Calibri" w:hAnsi="Times New Roman" w:cs="Calibri"/>
        </w:rPr>
        <w:t> </w:t>
      </w:r>
      <w:r>
        <w:rPr>
          <w:rFonts w:ascii="Times New Roman" w:eastAsia="Calibri" w:hAnsi="Times New Roman" w:cs="Calibri"/>
        </w:rPr>
        <w:t>«</w:t>
      </w:r>
      <w:r w:rsidRPr="00FC29DB">
        <w:rPr>
          <w:rFonts w:ascii="Times New Roman" w:eastAsia="Calibri" w:hAnsi="Times New Roman" w:cs="Calibri"/>
        </w:rPr>
        <w:t>Про доступ до публічної інформації</w:t>
      </w:r>
      <w:r>
        <w:rPr>
          <w:rFonts w:ascii="Times New Roman" w:eastAsia="Calibri" w:hAnsi="Times New Roman" w:cs="Calibri"/>
        </w:rPr>
        <w:t>»</w:t>
      </w:r>
      <w:r w:rsidRPr="00FC29DB">
        <w:rPr>
          <w:rFonts w:ascii="Times New Roman" w:eastAsia="Calibri" w:hAnsi="Times New Roman" w:cs="Calibri"/>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C29DB">
        <w:rPr>
          <w:rFonts w:ascii="Times New Roman" w:eastAsia="Calibri" w:hAnsi="Times New Roman" w:cs="Calibri"/>
        </w:rPr>
        <w:t>закупівель</w:t>
      </w:r>
      <w:proofErr w:type="spellEnd"/>
      <w:r w:rsidRPr="00FC29DB">
        <w:rPr>
          <w:rFonts w:ascii="Times New Roman" w:eastAsia="Calibri" w:hAnsi="Times New Roman" w:cs="Calibri"/>
        </w:rPr>
        <w:t>, крім випадків, коли доступ до такої інформації є обмеженим на момент оприлюднення оголошення про проведення відкритих торгів.</w:t>
      </w:r>
    </w:p>
    <w:p w14:paraId="60D2CB2F" w14:textId="77777777" w:rsidR="0052255A" w:rsidRPr="00F47B3A" w:rsidRDefault="0052255A" w:rsidP="0052255A">
      <w:pPr>
        <w:spacing w:after="0" w:line="240" w:lineRule="auto"/>
        <w:jc w:val="right"/>
        <w:rPr>
          <w:rFonts w:ascii="Times New Roman" w:hAnsi="Times New Roman" w:cs="Times New Roman"/>
          <w:i/>
          <w:lang w:eastAsia="ru-RU"/>
        </w:rPr>
      </w:pPr>
      <w:r w:rsidRPr="00F47B3A">
        <w:rPr>
          <w:rFonts w:ascii="Times New Roman" w:hAnsi="Times New Roman" w:cs="Times New Roman"/>
          <w:i/>
          <w:lang w:eastAsia="ru-RU"/>
        </w:rPr>
        <w:t xml:space="preserve">Таблиця </w:t>
      </w:r>
      <w:r>
        <w:rPr>
          <w:rFonts w:ascii="Times New Roman" w:hAnsi="Times New Roman" w:cs="Times New Roman"/>
          <w:i/>
          <w:lang w:eastAsia="ru-RU"/>
        </w:rPr>
        <w:t>2</w:t>
      </w:r>
      <w:r w:rsidRPr="00F47B3A">
        <w:rPr>
          <w:rFonts w:ascii="Times New Roman" w:hAnsi="Times New Roman" w:cs="Times New Roman"/>
          <w:i/>
          <w:lang w:eastAsia="ru-RU"/>
        </w:rPr>
        <w:t xml:space="preserve"> </w:t>
      </w:r>
    </w:p>
    <w:p w14:paraId="11C9A3C5" w14:textId="77777777" w:rsidR="0052255A" w:rsidRPr="00F47B3A" w:rsidRDefault="0052255A" w:rsidP="0052255A">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tbl>
      <w:tblPr>
        <w:tblW w:w="9639" w:type="dxa"/>
        <w:tblInd w:w="108" w:type="dxa"/>
        <w:tblLayout w:type="fixed"/>
        <w:tblLook w:val="0000" w:firstRow="0" w:lastRow="0" w:firstColumn="0" w:lastColumn="0" w:noHBand="0" w:noVBand="0"/>
      </w:tblPr>
      <w:tblGrid>
        <w:gridCol w:w="567"/>
        <w:gridCol w:w="4111"/>
        <w:gridCol w:w="4961"/>
      </w:tblGrid>
      <w:tr w:rsidR="0052255A" w:rsidRPr="00A5011D" w14:paraId="14808706" w14:textId="77777777" w:rsidTr="00DD2269">
        <w:trPr>
          <w:trHeight w:val="834"/>
        </w:trPr>
        <w:tc>
          <w:tcPr>
            <w:tcW w:w="567" w:type="dxa"/>
            <w:tcBorders>
              <w:top w:val="single" w:sz="6" w:space="0" w:color="auto"/>
              <w:left w:val="single" w:sz="6" w:space="0" w:color="auto"/>
              <w:bottom w:val="single" w:sz="6" w:space="0" w:color="auto"/>
              <w:right w:val="single" w:sz="6" w:space="0" w:color="auto"/>
            </w:tcBorders>
          </w:tcPr>
          <w:p w14:paraId="7F9C6566" w14:textId="77777777" w:rsidR="0052255A" w:rsidRPr="00A5011D" w:rsidRDefault="0052255A" w:rsidP="00DD2269">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 з/</w:t>
            </w:r>
            <w:r w:rsidRPr="00A5011D">
              <w:rPr>
                <w:rFonts w:ascii="Times New Roman" w:eastAsia="Times New Roman" w:hAnsi="Times New Roman" w:cs="Times New Roman"/>
                <w:b/>
                <w:bCs/>
                <w:lang w:eastAsia="ru-RU"/>
              </w:rPr>
              <w:t>п</w:t>
            </w:r>
          </w:p>
        </w:tc>
        <w:tc>
          <w:tcPr>
            <w:tcW w:w="4111" w:type="dxa"/>
            <w:tcBorders>
              <w:top w:val="single" w:sz="6" w:space="0" w:color="auto"/>
              <w:left w:val="single" w:sz="6" w:space="0" w:color="auto"/>
              <w:bottom w:val="single" w:sz="6" w:space="0" w:color="auto"/>
              <w:right w:val="single" w:sz="6" w:space="0" w:color="auto"/>
            </w:tcBorders>
            <w:vAlign w:val="center"/>
          </w:tcPr>
          <w:p w14:paraId="2DEAFA09" w14:textId="77777777" w:rsidR="0052255A" w:rsidRPr="00A5011D" w:rsidRDefault="0052255A" w:rsidP="00DD2269">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4961" w:type="dxa"/>
            <w:tcBorders>
              <w:top w:val="single" w:sz="6" w:space="0" w:color="auto"/>
              <w:left w:val="single" w:sz="6" w:space="0" w:color="auto"/>
              <w:bottom w:val="single" w:sz="6" w:space="0" w:color="auto"/>
              <w:right w:val="single" w:sz="6" w:space="0" w:color="auto"/>
            </w:tcBorders>
          </w:tcPr>
          <w:p w14:paraId="2A86E80A" w14:textId="77777777" w:rsidR="0052255A" w:rsidRPr="00A5011D" w:rsidRDefault="0052255A" w:rsidP="00DD2269">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2255A" w:rsidRPr="00F57160" w14:paraId="3E26D83A" w14:textId="77777777" w:rsidTr="00DD2269">
        <w:tc>
          <w:tcPr>
            <w:tcW w:w="567" w:type="dxa"/>
            <w:tcBorders>
              <w:top w:val="single" w:sz="6" w:space="0" w:color="auto"/>
              <w:left w:val="single" w:sz="6" w:space="0" w:color="auto"/>
              <w:bottom w:val="single" w:sz="6" w:space="0" w:color="auto"/>
              <w:right w:val="single" w:sz="6" w:space="0" w:color="auto"/>
            </w:tcBorders>
          </w:tcPr>
          <w:p w14:paraId="21C8BE48" w14:textId="77777777" w:rsidR="0052255A" w:rsidRPr="009B49A6" w:rsidRDefault="0052255A" w:rsidP="00DD2269">
            <w:pPr>
              <w:spacing w:after="0" w:line="240" w:lineRule="auto"/>
              <w:rPr>
                <w:rFonts w:ascii="Times New Roman" w:eastAsia="Times New Roman" w:hAnsi="Times New Roman" w:cs="Times New Roman"/>
                <w:b/>
                <w:lang w:val="ru-RU" w:eastAsia="ru-RU"/>
              </w:rPr>
            </w:pPr>
            <w:r>
              <w:rPr>
                <w:rFonts w:ascii="Times New Roman" w:eastAsia="Times New Roman" w:hAnsi="Times New Roman" w:cs="Times New Roman"/>
                <w:b/>
                <w:lang w:eastAsia="ru-RU"/>
              </w:rPr>
              <w:t>1</w:t>
            </w:r>
            <w:r w:rsidRPr="009B49A6">
              <w:rPr>
                <w:rFonts w:ascii="Times New Roman" w:eastAsia="Times New Roman" w:hAnsi="Times New Roman" w:cs="Times New Roman"/>
                <w:b/>
                <w:lang w:eastAsia="ru-RU"/>
              </w:rPr>
              <w:t>.</w:t>
            </w:r>
          </w:p>
        </w:tc>
        <w:tc>
          <w:tcPr>
            <w:tcW w:w="4111" w:type="dxa"/>
            <w:tcBorders>
              <w:top w:val="single" w:sz="6" w:space="0" w:color="auto"/>
              <w:left w:val="single" w:sz="6" w:space="0" w:color="auto"/>
              <w:bottom w:val="single" w:sz="6" w:space="0" w:color="auto"/>
              <w:right w:val="single" w:sz="6" w:space="0" w:color="auto"/>
            </w:tcBorders>
          </w:tcPr>
          <w:p w14:paraId="2D38A67A" w14:textId="77777777" w:rsidR="0052255A" w:rsidRPr="009B49A6" w:rsidRDefault="0052255A" w:rsidP="00DD2269">
            <w:pPr>
              <w:tabs>
                <w:tab w:val="num" w:pos="360"/>
              </w:tabs>
              <w:spacing w:after="0" w:line="240" w:lineRule="auto"/>
              <w:jc w:val="both"/>
              <w:rPr>
                <w:rFonts w:ascii="Times New Roman" w:eastAsia="Times New Roman" w:hAnsi="Times New Roman" w:cs="Times New Roman"/>
                <w:b/>
                <w:lang w:eastAsia="ru-RU"/>
              </w:rPr>
            </w:pPr>
            <w:proofErr w:type="spellStart"/>
            <w:r w:rsidRPr="004B67F3">
              <w:rPr>
                <w:rFonts w:ascii="Times New Roman" w:hAnsi="Times New Roman" w:cs="Times New Roman"/>
                <w:b/>
                <w:lang w:val="ru-RU" w:eastAsia="ru-RU"/>
              </w:rPr>
              <w:t>Керівника</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учасника</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процедури</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закупівлі</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фізичну</w:t>
            </w:r>
            <w:proofErr w:type="spellEnd"/>
            <w:r w:rsidRPr="004B67F3">
              <w:rPr>
                <w:rFonts w:ascii="Times New Roman" w:hAnsi="Times New Roman" w:cs="Times New Roman"/>
                <w:b/>
                <w:lang w:val="ru-RU" w:eastAsia="ru-RU"/>
              </w:rPr>
              <w:t xml:space="preserve"> особу, яка є </w:t>
            </w:r>
            <w:proofErr w:type="spellStart"/>
            <w:r w:rsidRPr="004B67F3">
              <w:rPr>
                <w:rFonts w:ascii="Times New Roman" w:hAnsi="Times New Roman" w:cs="Times New Roman"/>
                <w:b/>
                <w:lang w:val="ru-RU" w:eastAsia="ru-RU"/>
              </w:rPr>
              <w:t>учасником</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процедури</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закупівлі</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було</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притягнуто</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згідно</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із</w:t>
            </w:r>
            <w:proofErr w:type="spellEnd"/>
            <w:r w:rsidRPr="004B67F3">
              <w:rPr>
                <w:rFonts w:ascii="Times New Roman" w:hAnsi="Times New Roman" w:cs="Times New Roman"/>
                <w:b/>
                <w:lang w:val="ru-RU" w:eastAsia="ru-RU"/>
              </w:rPr>
              <w:t xml:space="preserve"> законом  до </w:t>
            </w:r>
            <w:proofErr w:type="spellStart"/>
            <w:r w:rsidRPr="004B67F3">
              <w:rPr>
                <w:rFonts w:ascii="Times New Roman" w:hAnsi="Times New Roman" w:cs="Times New Roman"/>
                <w:b/>
                <w:lang w:val="ru-RU" w:eastAsia="ru-RU"/>
              </w:rPr>
              <w:t>відповідальності</w:t>
            </w:r>
            <w:proofErr w:type="spellEnd"/>
            <w:r w:rsidRPr="004B67F3">
              <w:rPr>
                <w:rFonts w:ascii="Times New Roman" w:hAnsi="Times New Roman" w:cs="Times New Roman"/>
                <w:b/>
                <w:lang w:val="ru-RU" w:eastAsia="ru-RU"/>
              </w:rPr>
              <w:t xml:space="preserve"> за </w:t>
            </w:r>
            <w:proofErr w:type="spellStart"/>
            <w:r w:rsidRPr="004B67F3">
              <w:rPr>
                <w:rFonts w:ascii="Times New Roman" w:hAnsi="Times New Roman" w:cs="Times New Roman"/>
                <w:b/>
                <w:lang w:val="ru-RU" w:eastAsia="ru-RU"/>
              </w:rPr>
              <w:t>вчинення</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корупційного</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правопорушення</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або</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правопорушення</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пов’язаного</w:t>
            </w:r>
            <w:proofErr w:type="spellEnd"/>
            <w:r w:rsidRPr="004B67F3">
              <w:rPr>
                <w:rFonts w:ascii="Times New Roman" w:hAnsi="Times New Roman" w:cs="Times New Roman"/>
                <w:b/>
                <w:lang w:val="ru-RU" w:eastAsia="ru-RU"/>
              </w:rPr>
              <w:t xml:space="preserve"> з </w:t>
            </w:r>
            <w:proofErr w:type="spellStart"/>
            <w:r w:rsidRPr="004B67F3">
              <w:rPr>
                <w:rFonts w:ascii="Times New Roman" w:hAnsi="Times New Roman" w:cs="Times New Roman"/>
                <w:b/>
                <w:lang w:val="ru-RU" w:eastAsia="ru-RU"/>
              </w:rPr>
              <w:t>корупцією</w:t>
            </w:r>
            <w:proofErr w:type="spellEnd"/>
            <w:r w:rsidRPr="004B67F3">
              <w:rPr>
                <w:rFonts w:ascii="Times New Roman" w:hAnsi="Times New Roman" w:cs="Times New Roman"/>
                <w:b/>
                <w:lang w:val="ru-RU" w:eastAsia="ru-RU"/>
              </w:rPr>
              <w:t>; (</w:t>
            </w:r>
            <w:proofErr w:type="spellStart"/>
            <w:r w:rsidRPr="004B67F3">
              <w:rPr>
                <w:rFonts w:ascii="Times New Roman" w:hAnsi="Times New Roman" w:cs="Times New Roman"/>
                <w:b/>
                <w:lang w:val="ru-RU" w:eastAsia="ru-RU"/>
              </w:rPr>
              <w:t>підстава</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згідно</w:t>
            </w:r>
            <w:proofErr w:type="spellEnd"/>
            <w:r w:rsidRPr="004B67F3">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підпункту</w:t>
            </w:r>
            <w:proofErr w:type="spellEnd"/>
            <w:r w:rsidRPr="004B67F3">
              <w:rPr>
                <w:rFonts w:ascii="Times New Roman" w:hAnsi="Times New Roman" w:cs="Times New Roman"/>
                <w:b/>
                <w:lang w:val="ru-RU" w:eastAsia="ru-RU"/>
              </w:rPr>
              <w:t xml:space="preserve">  3  пункту 47</w:t>
            </w:r>
            <w:r>
              <w:rPr>
                <w:rFonts w:ascii="Times New Roman" w:hAnsi="Times New Roman" w:cs="Times New Roman"/>
                <w:b/>
                <w:lang w:val="ru-RU" w:eastAsia="ru-RU"/>
              </w:rPr>
              <w:t xml:space="preserve"> </w:t>
            </w:r>
            <w:proofErr w:type="spellStart"/>
            <w:r w:rsidRPr="004B67F3">
              <w:rPr>
                <w:rFonts w:ascii="Times New Roman" w:hAnsi="Times New Roman" w:cs="Times New Roman"/>
                <w:b/>
                <w:lang w:val="ru-RU" w:eastAsia="ru-RU"/>
              </w:rPr>
              <w:t>Особливостей</w:t>
            </w:r>
            <w:proofErr w:type="spellEnd"/>
            <w:r w:rsidRPr="004B67F3">
              <w:rPr>
                <w:rFonts w:ascii="Times New Roman" w:hAnsi="Times New Roman" w:cs="Times New Roman"/>
                <w:b/>
                <w:lang w:val="ru-RU" w:eastAsia="ru-RU"/>
              </w:rPr>
              <w:t>)</w:t>
            </w:r>
          </w:p>
        </w:tc>
        <w:tc>
          <w:tcPr>
            <w:tcW w:w="4961" w:type="dxa"/>
            <w:tcBorders>
              <w:top w:val="single" w:sz="6" w:space="0" w:color="auto"/>
              <w:left w:val="single" w:sz="6" w:space="0" w:color="auto"/>
              <w:bottom w:val="single" w:sz="6" w:space="0" w:color="auto"/>
              <w:right w:val="single" w:sz="6" w:space="0" w:color="auto"/>
            </w:tcBorders>
          </w:tcPr>
          <w:p w14:paraId="71575362" w14:textId="77777777" w:rsidR="0052255A" w:rsidRPr="00F57160" w:rsidRDefault="0052255A" w:rsidP="00DD2269">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rPr>
              <w:t>(щодо керівника)</w:t>
            </w:r>
            <w:r w:rsidRPr="00F57160">
              <w:rPr>
                <w:rFonts w:ascii="Times New Roman" w:hAnsi="Times New Roman" w:cs="Times New Roman"/>
                <w:lang w:eastAsia="ru-RU"/>
              </w:rPr>
              <w:t xml:space="preserve">. </w:t>
            </w:r>
          </w:p>
        </w:tc>
      </w:tr>
      <w:tr w:rsidR="0052255A" w:rsidRPr="00F57160" w14:paraId="13C4EB0A" w14:textId="77777777" w:rsidTr="00DD2269">
        <w:tc>
          <w:tcPr>
            <w:tcW w:w="567" w:type="dxa"/>
            <w:tcBorders>
              <w:top w:val="single" w:sz="6" w:space="0" w:color="auto"/>
              <w:left w:val="single" w:sz="6" w:space="0" w:color="auto"/>
              <w:bottom w:val="single" w:sz="6" w:space="0" w:color="auto"/>
              <w:right w:val="single" w:sz="6" w:space="0" w:color="auto"/>
            </w:tcBorders>
          </w:tcPr>
          <w:p w14:paraId="73420C33" w14:textId="77777777" w:rsidR="0052255A" w:rsidRPr="00A5011D"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2</w:t>
            </w:r>
            <w:r w:rsidRPr="00A5011D">
              <w:rPr>
                <w:rFonts w:ascii="Times New Roman" w:hAnsi="Times New Roman" w:cs="Times New Roman"/>
                <w:b/>
                <w:lang w:val="ru-RU" w:eastAsia="ru-RU"/>
              </w:rPr>
              <w:t>.</w:t>
            </w:r>
          </w:p>
        </w:tc>
        <w:tc>
          <w:tcPr>
            <w:tcW w:w="4111" w:type="dxa"/>
            <w:tcBorders>
              <w:top w:val="single" w:sz="6" w:space="0" w:color="auto"/>
              <w:left w:val="single" w:sz="6" w:space="0" w:color="auto"/>
              <w:bottom w:val="single" w:sz="6" w:space="0" w:color="auto"/>
              <w:right w:val="single" w:sz="6" w:space="0" w:color="auto"/>
            </w:tcBorders>
            <w:vAlign w:val="center"/>
          </w:tcPr>
          <w:p w14:paraId="47DAE648" w14:textId="77777777" w:rsidR="0052255A" w:rsidRPr="00A5011D" w:rsidRDefault="0052255A" w:rsidP="00DD2269">
            <w:pPr>
              <w:tabs>
                <w:tab w:val="num" w:pos="360"/>
              </w:tabs>
              <w:spacing w:after="0" w:line="240" w:lineRule="auto"/>
              <w:jc w:val="both"/>
              <w:rPr>
                <w:rFonts w:ascii="Times New Roman" w:hAnsi="Times New Roman" w:cs="Times New Roman"/>
                <w:b/>
                <w:lang w:val="ru-RU" w:eastAsia="ru-RU"/>
              </w:rPr>
            </w:pPr>
            <w:proofErr w:type="spellStart"/>
            <w:r w:rsidRPr="009D392B">
              <w:rPr>
                <w:rFonts w:ascii="Times New Roman" w:hAnsi="Times New Roman" w:cs="Times New Roman"/>
                <w:b/>
                <w:lang w:val="ru-RU" w:eastAsia="ru-RU"/>
              </w:rPr>
              <w:t>Фізична</w:t>
            </w:r>
            <w:proofErr w:type="spellEnd"/>
            <w:r w:rsidRPr="009D392B">
              <w:rPr>
                <w:rFonts w:ascii="Times New Roman" w:hAnsi="Times New Roman" w:cs="Times New Roman"/>
                <w:b/>
                <w:lang w:val="ru-RU" w:eastAsia="ru-RU"/>
              </w:rPr>
              <w:t xml:space="preserve"> особа, яка є </w:t>
            </w:r>
            <w:proofErr w:type="spellStart"/>
            <w:r w:rsidRPr="009D392B">
              <w:rPr>
                <w:rFonts w:ascii="Times New Roman" w:hAnsi="Times New Roman" w:cs="Times New Roman"/>
                <w:b/>
                <w:lang w:val="ru-RU" w:eastAsia="ru-RU"/>
              </w:rPr>
              <w:t>учасником</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процедури</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закупівлі</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була</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засуджена</w:t>
            </w:r>
            <w:proofErr w:type="spellEnd"/>
            <w:r w:rsidRPr="009D392B">
              <w:rPr>
                <w:rFonts w:ascii="Times New Roman" w:hAnsi="Times New Roman" w:cs="Times New Roman"/>
                <w:b/>
                <w:lang w:val="ru-RU" w:eastAsia="ru-RU"/>
              </w:rPr>
              <w:t xml:space="preserve"> за </w:t>
            </w:r>
            <w:proofErr w:type="spellStart"/>
            <w:r w:rsidRPr="009D392B">
              <w:rPr>
                <w:rFonts w:ascii="Times New Roman" w:hAnsi="Times New Roman" w:cs="Times New Roman"/>
                <w:b/>
                <w:lang w:val="ru-RU" w:eastAsia="ru-RU"/>
              </w:rPr>
              <w:t>кримінальне</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правопорушення</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вчинене</w:t>
            </w:r>
            <w:proofErr w:type="spellEnd"/>
            <w:r w:rsidRPr="009D392B">
              <w:rPr>
                <w:rFonts w:ascii="Times New Roman" w:hAnsi="Times New Roman" w:cs="Times New Roman"/>
                <w:b/>
                <w:lang w:val="ru-RU" w:eastAsia="ru-RU"/>
              </w:rPr>
              <w:t xml:space="preserve"> з </w:t>
            </w:r>
            <w:proofErr w:type="spellStart"/>
            <w:r w:rsidRPr="009D392B">
              <w:rPr>
                <w:rFonts w:ascii="Times New Roman" w:hAnsi="Times New Roman" w:cs="Times New Roman"/>
                <w:b/>
                <w:lang w:val="ru-RU" w:eastAsia="ru-RU"/>
              </w:rPr>
              <w:t>корисливих</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мотивів</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зокрема</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пов’язане</w:t>
            </w:r>
            <w:proofErr w:type="spellEnd"/>
            <w:r w:rsidRPr="009D392B">
              <w:rPr>
                <w:rFonts w:ascii="Times New Roman" w:hAnsi="Times New Roman" w:cs="Times New Roman"/>
                <w:b/>
                <w:lang w:val="ru-RU" w:eastAsia="ru-RU"/>
              </w:rPr>
              <w:t xml:space="preserve"> з </w:t>
            </w:r>
            <w:proofErr w:type="spellStart"/>
            <w:r w:rsidRPr="009D392B">
              <w:rPr>
                <w:rFonts w:ascii="Times New Roman" w:hAnsi="Times New Roman" w:cs="Times New Roman"/>
                <w:b/>
                <w:lang w:val="ru-RU" w:eastAsia="ru-RU"/>
              </w:rPr>
              <w:t>хабарництвом</w:t>
            </w:r>
            <w:proofErr w:type="spellEnd"/>
            <w:r w:rsidRPr="009D392B">
              <w:rPr>
                <w:rFonts w:ascii="Times New Roman" w:hAnsi="Times New Roman" w:cs="Times New Roman"/>
                <w:b/>
                <w:lang w:val="ru-RU" w:eastAsia="ru-RU"/>
              </w:rPr>
              <w:t xml:space="preserve"> та </w:t>
            </w:r>
            <w:proofErr w:type="spellStart"/>
            <w:r w:rsidRPr="009D392B">
              <w:rPr>
                <w:rFonts w:ascii="Times New Roman" w:hAnsi="Times New Roman" w:cs="Times New Roman"/>
                <w:b/>
                <w:lang w:val="ru-RU" w:eastAsia="ru-RU"/>
              </w:rPr>
              <w:t>відмиванням</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коштів</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судимість</w:t>
            </w:r>
            <w:proofErr w:type="spellEnd"/>
            <w:r w:rsidRPr="009D392B">
              <w:rPr>
                <w:rFonts w:ascii="Times New Roman" w:hAnsi="Times New Roman" w:cs="Times New Roman"/>
                <w:b/>
                <w:lang w:val="ru-RU" w:eastAsia="ru-RU"/>
              </w:rPr>
              <w:t xml:space="preserve"> з </w:t>
            </w:r>
            <w:proofErr w:type="spellStart"/>
            <w:r w:rsidRPr="009D392B">
              <w:rPr>
                <w:rFonts w:ascii="Times New Roman" w:hAnsi="Times New Roman" w:cs="Times New Roman"/>
                <w:b/>
                <w:lang w:val="ru-RU" w:eastAsia="ru-RU"/>
              </w:rPr>
              <w:t>якої</w:t>
            </w:r>
            <w:proofErr w:type="spellEnd"/>
            <w:r w:rsidRPr="009D392B">
              <w:rPr>
                <w:rFonts w:ascii="Times New Roman" w:hAnsi="Times New Roman" w:cs="Times New Roman"/>
                <w:b/>
                <w:lang w:val="ru-RU" w:eastAsia="ru-RU"/>
              </w:rPr>
              <w:t xml:space="preserve"> не </w:t>
            </w:r>
            <w:proofErr w:type="spellStart"/>
            <w:r w:rsidRPr="009D392B">
              <w:rPr>
                <w:rFonts w:ascii="Times New Roman" w:hAnsi="Times New Roman" w:cs="Times New Roman"/>
                <w:b/>
                <w:lang w:val="ru-RU" w:eastAsia="ru-RU"/>
              </w:rPr>
              <w:t>знято</w:t>
            </w:r>
            <w:proofErr w:type="spellEnd"/>
            <w:r w:rsidRPr="009D392B">
              <w:rPr>
                <w:rFonts w:ascii="Times New Roman" w:hAnsi="Times New Roman" w:cs="Times New Roman"/>
                <w:b/>
                <w:lang w:val="ru-RU" w:eastAsia="ru-RU"/>
              </w:rPr>
              <w:t xml:space="preserve"> </w:t>
            </w:r>
            <w:proofErr w:type="spellStart"/>
            <w:r w:rsidRPr="009D392B">
              <w:rPr>
                <w:rFonts w:ascii="Times New Roman" w:hAnsi="Times New Roman" w:cs="Times New Roman"/>
                <w:b/>
                <w:lang w:val="ru-RU" w:eastAsia="ru-RU"/>
              </w:rPr>
              <w:t>або</w:t>
            </w:r>
            <w:proofErr w:type="spellEnd"/>
            <w:r w:rsidRPr="009D392B">
              <w:rPr>
                <w:rFonts w:ascii="Times New Roman" w:hAnsi="Times New Roman" w:cs="Times New Roman"/>
                <w:b/>
                <w:lang w:val="ru-RU" w:eastAsia="ru-RU"/>
              </w:rPr>
              <w:t xml:space="preserve"> не погашено в </w:t>
            </w:r>
            <w:proofErr w:type="spellStart"/>
            <w:r w:rsidRPr="009D392B">
              <w:rPr>
                <w:rFonts w:ascii="Times New Roman" w:hAnsi="Times New Roman" w:cs="Times New Roman"/>
                <w:b/>
                <w:lang w:val="ru-RU" w:eastAsia="ru-RU"/>
              </w:rPr>
              <w:t>установленому</w:t>
            </w:r>
            <w:proofErr w:type="spellEnd"/>
            <w:r w:rsidRPr="009D392B">
              <w:rPr>
                <w:rFonts w:ascii="Times New Roman" w:hAnsi="Times New Roman" w:cs="Times New Roman"/>
                <w:b/>
                <w:lang w:val="ru-RU" w:eastAsia="ru-RU"/>
              </w:rPr>
              <w:t xml:space="preserve"> законом порядку;</w:t>
            </w:r>
            <w:r w:rsidRPr="00A5011D">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згідно</w:t>
            </w:r>
            <w:proofErr w:type="spellEnd"/>
            <w:r w:rsidRPr="00A5011D">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п</w:t>
            </w:r>
            <w:r>
              <w:rPr>
                <w:rFonts w:ascii="Times New Roman" w:hAnsi="Times New Roman" w:cs="Times New Roman"/>
                <w:b/>
                <w:lang w:val="ru-RU" w:eastAsia="ru-RU"/>
              </w:rPr>
              <w:t>ідпункту</w:t>
            </w:r>
            <w:proofErr w:type="spellEnd"/>
            <w:r w:rsidRPr="00A5011D">
              <w:rPr>
                <w:rFonts w:ascii="Times New Roman" w:hAnsi="Times New Roman" w:cs="Times New Roman"/>
                <w:b/>
                <w:lang w:val="ru-RU" w:eastAsia="ru-RU"/>
              </w:rPr>
              <w:t xml:space="preserve"> 5  </w:t>
            </w:r>
            <w:r w:rsidRPr="009D392B">
              <w:rPr>
                <w:rFonts w:ascii="Times New Roman" w:hAnsi="Times New Roman" w:cs="Times New Roman"/>
                <w:b/>
                <w:lang w:val="ru-RU" w:eastAsia="ru-RU"/>
              </w:rPr>
              <w:t xml:space="preserve">пункту 47 </w:t>
            </w:r>
            <w:proofErr w:type="spellStart"/>
            <w:r w:rsidRPr="009D392B">
              <w:rPr>
                <w:rFonts w:ascii="Times New Roman" w:hAnsi="Times New Roman" w:cs="Times New Roman"/>
                <w:b/>
                <w:lang w:val="ru-RU" w:eastAsia="ru-RU"/>
              </w:rPr>
              <w:t>Особливостей</w:t>
            </w:r>
            <w:proofErr w:type="spellEnd"/>
            <w:r w:rsidRPr="00A5011D">
              <w:rPr>
                <w:rFonts w:ascii="Times New Roman" w:hAnsi="Times New Roman" w:cs="Times New Roman"/>
                <w:b/>
                <w:lang w:val="ru-RU" w:eastAsia="ru-RU"/>
              </w:rPr>
              <w:t>)</w:t>
            </w:r>
          </w:p>
        </w:tc>
        <w:tc>
          <w:tcPr>
            <w:tcW w:w="4961" w:type="dxa"/>
            <w:tcBorders>
              <w:top w:val="single" w:sz="6" w:space="0" w:color="auto"/>
              <w:left w:val="single" w:sz="6" w:space="0" w:color="auto"/>
              <w:bottom w:val="single" w:sz="6" w:space="0" w:color="auto"/>
              <w:right w:val="single" w:sz="6" w:space="0" w:color="auto"/>
            </w:tcBorders>
          </w:tcPr>
          <w:p w14:paraId="33C12569" w14:textId="77777777" w:rsidR="0052255A" w:rsidRPr="00F57160" w:rsidRDefault="0052255A" w:rsidP="00DD2269">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w:t>
            </w:r>
            <w:r>
              <w:rPr>
                <w:rFonts w:ascii="Times New Roman" w:hAnsi="Times New Roman" w:cs="Times New Roman"/>
              </w:rPr>
              <w:t>(щодо керівника)</w:t>
            </w:r>
            <w:r w:rsidRPr="00F57160">
              <w:rPr>
                <w:rFonts w:ascii="Times New Roman" w:hAnsi="Times New Roman" w:cs="Times New Roman"/>
                <w:lang w:val="ru-RU" w:eastAsia="ru-RU"/>
              </w:rPr>
              <w:t xml:space="preserve">. </w:t>
            </w:r>
          </w:p>
        </w:tc>
      </w:tr>
      <w:tr w:rsidR="0052255A" w:rsidRPr="00F57160" w14:paraId="5F2499CC" w14:textId="77777777" w:rsidTr="00DD2269">
        <w:tc>
          <w:tcPr>
            <w:tcW w:w="567" w:type="dxa"/>
            <w:tcBorders>
              <w:top w:val="single" w:sz="6" w:space="0" w:color="auto"/>
              <w:left w:val="single" w:sz="6" w:space="0" w:color="auto"/>
              <w:bottom w:val="single" w:sz="6" w:space="0" w:color="auto"/>
              <w:right w:val="single" w:sz="6" w:space="0" w:color="auto"/>
            </w:tcBorders>
          </w:tcPr>
          <w:p w14:paraId="04799376" w14:textId="77777777" w:rsidR="0052255A" w:rsidRPr="009B49A6"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3</w:t>
            </w:r>
            <w:r w:rsidRPr="009B49A6">
              <w:rPr>
                <w:rFonts w:ascii="Times New Roman" w:hAnsi="Times New Roman" w:cs="Times New Roman"/>
                <w:b/>
                <w:lang w:val="ru-RU" w:eastAsia="ru-RU"/>
              </w:rPr>
              <w:t>.</w:t>
            </w:r>
          </w:p>
        </w:tc>
        <w:tc>
          <w:tcPr>
            <w:tcW w:w="4111" w:type="dxa"/>
            <w:tcBorders>
              <w:top w:val="single" w:sz="6" w:space="0" w:color="auto"/>
              <w:left w:val="single" w:sz="6" w:space="0" w:color="auto"/>
              <w:bottom w:val="single" w:sz="6" w:space="0" w:color="auto"/>
              <w:right w:val="single" w:sz="6" w:space="0" w:color="auto"/>
            </w:tcBorders>
            <w:vAlign w:val="center"/>
          </w:tcPr>
          <w:p w14:paraId="471ACB84" w14:textId="77777777" w:rsidR="0052255A" w:rsidRPr="009B49A6" w:rsidRDefault="0052255A" w:rsidP="00DD2269">
            <w:pPr>
              <w:tabs>
                <w:tab w:val="num" w:pos="360"/>
              </w:tabs>
              <w:spacing w:after="0" w:line="240" w:lineRule="auto"/>
              <w:jc w:val="both"/>
              <w:rPr>
                <w:rFonts w:ascii="Times New Roman" w:hAnsi="Times New Roman" w:cs="Times New Roman"/>
                <w:b/>
                <w:lang w:val="ru-RU" w:eastAsia="ru-RU"/>
              </w:rPr>
            </w:pPr>
            <w:proofErr w:type="spellStart"/>
            <w:r w:rsidRPr="0076102D">
              <w:rPr>
                <w:rFonts w:ascii="Times New Roman" w:hAnsi="Times New Roman" w:cs="Times New Roman"/>
                <w:b/>
                <w:lang w:val="ru-RU" w:eastAsia="ru-RU"/>
              </w:rPr>
              <w:t>Керівник</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учасника</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процедури</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закупівлі</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був</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засуджений</w:t>
            </w:r>
            <w:proofErr w:type="spellEnd"/>
            <w:r w:rsidRPr="0076102D">
              <w:rPr>
                <w:rFonts w:ascii="Times New Roman" w:hAnsi="Times New Roman" w:cs="Times New Roman"/>
                <w:b/>
                <w:lang w:val="ru-RU" w:eastAsia="ru-RU"/>
              </w:rPr>
              <w:t xml:space="preserve"> за </w:t>
            </w:r>
            <w:proofErr w:type="spellStart"/>
            <w:r w:rsidRPr="0076102D">
              <w:rPr>
                <w:rFonts w:ascii="Times New Roman" w:hAnsi="Times New Roman" w:cs="Times New Roman"/>
                <w:b/>
                <w:lang w:val="ru-RU" w:eastAsia="ru-RU"/>
              </w:rPr>
              <w:t>кримінальне</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правопорушення</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вчинене</w:t>
            </w:r>
            <w:proofErr w:type="spellEnd"/>
            <w:r w:rsidRPr="0076102D">
              <w:rPr>
                <w:rFonts w:ascii="Times New Roman" w:hAnsi="Times New Roman" w:cs="Times New Roman"/>
                <w:b/>
                <w:lang w:val="ru-RU" w:eastAsia="ru-RU"/>
              </w:rPr>
              <w:t xml:space="preserve"> з </w:t>
            </w:r>
            <w:proofErr w:type="spellStart"/>
            <w:r w:rsidRPr="0076102D">
              <w:rPr>
                <w:rFonts w:ascii="Times New Roman" w:hAnsi="Times New Roman" w:cs="Times New Roman"/>
                <w:b/>
                <w:lang w:val="ru-RU" w:eastAsia="ru-RU"/>
              </w:rPr>
              <w:t>корисливих</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мотивів</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зокрема</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пов’язане</w:t>
            </w:r>
            <w:proofErr w:type="spellEnd"/>
            <w:r w:rsidRPr="0076102D">
              <w:rPr>
                <w:rFonts w:ascii="Times New Roman" w:hAnsi="Times New Roman" w:cs="Times New Roman"/>
                <w:b/>
                <w:lang w:val="ru-RU" w:eastAsia="ru-RU"/>
              </w:rPr>
              <w:t xml:space="preserve"> з </w:t>
            </w:r>
            <w:proofErr w:type="spellStart"/>
            <w:r w:rsidRPr="0076102D">
              <w:rPr>
                <w:rFonts w:ascii="Times New Roman" w:hAnsi="Times New Roman" w:cs="Times New Roman"/>
                <w:b/>
                <w:lang w:val="ru-RU" w:eastAsia="ru-RU"/>
              </w:rPr>
              <w:t>хабарництвом</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шахрайством</w:t>
            </w:r>
            <w:proofErr w:type="spellEnd"/>
            <w:r w:rsidRPr="0076102D">
              <w:rPr>
                <w:rFonts w:ascii="Times New Roman" w:hAnsi="Times New Roman" w:cs="Times New Roman"/>
                <w:b/>
                <w:lang w:val="ru-RU" w:eastAsia="ru-RU"/>
              </w:rPr>
              <w:t xml:space="preserve"> та </w:t>
            </w:r>
            <w:proofErr w:type="spellStart"/>
            <w:r w:rsidRPr="0076102D">
              <w:rPr>
                <w:rFonts w:ascii="Times New Roman" w:hAnsi="Times New Roman" w:cs="Times New Roman"/>
                <w:b/>
                <w:lang w:val="ru-RU" w:eastAsia="ru-RU"/>
              </w:rPr>
              <w:t>відмиванням</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коштів</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судимість</w:t>
            </w:r>
            <w:proofErr w:type="spellEnd"/>
            <w:r w:rsidRPr="0076102D">
              <w:rPr>
                <w:rFonts w:ascii="Times New Roman" w:hAnsi="Times New Roman" w:cs="Times New Roman"/>
                <w:b/>
                <w:lang w:val="ru-RU" w:eastAsia="ru-RU"/>
              </w:rPr>
              <w:t xml:space="preserve"> з </w:t>
            </w:r>
            <w:proofErr w:type="spellStart"/>
            <w:r w:rsidRPr="0076102D">
              <w:rPr>
                <w:rFonts w:ascii="Times New Roman" w:hAnsi="Times New Roman" w:cs="Times New Roman"/>
                <w:b/>
                <w:lang w:val="ru-RU" w:eastAsia="ru-RU"/>
              </w:rPr>
              <w:t>якого</w:t>
            </w:r>
            <w:proofErr w:type="spellEnd"/>
            <w:r w:rsidRPr="0076102D">
              <w:rPr>
                <w:rFonts w:ascii="Times New Roman" w:hAnsi="Times New Roman" w:cs="Times New Roman"/>
                <w:b/>
                <w:lang w:val="ru-RU" w:eastAsia="ru-RU"/>
              </w:rPr>
              <w:t xml:space="preserve"> не </w:t>
            </w:r>
            <w:proofErr w:type="spellStart"/>
            <w:r w:rsidRPr="0076102D">
              <w:rPr>
                <w:rFonts w:ascii="Times New Roman" w:hAnsi="Times New Roman" w:cs="Times New Roman"/>
                <w:b/>
                <w:lang w:val="ru-RU" w:eastAsia="ru-RU"/>
              </w:rPr>
              <w:t>знято</w:t>
            </w:r>
            <w:proofErr w:type="spellEnd"/>
            <w:r w:rsidRPr="0076102D">
              <w:rPr>
                <w:rFonts w:ascii="Times New Roman" w:hAnsi="Times New Roman" w:cs="Times New Roman"/>
                <w:b/>
                <w:lang w:val="ru-RU" w:eastAsia="ru-RU"/>
              </w:rPr>
              <w:t xml:space="preserve"> </w:t>
            </w:r>
            <w:proofErr w:type="spellStart"/>
            <w:r w:rsidRPr="0076102D">
              <w:rPr>
                <w:rFonts w:ascii="Times New Roman" w:hAnsi="Times New Roman" w:cs="Times New Roman"/>
                <w:b/>
                <w:lang w:val="ru-RU" w:eastAsia="ru-RU"/>
              </w:rPr>
              <w:t>або</w:t>
            </w:r>
            <w:proofErr w:type="spellEnd"/>
            <w:r w:rsidRPr="0076102D">
              <w:rPr>
                <w:rFonts w:ascii="Times New Roman" w:hAnsi="Times New Roman" w:cs="Times New Roman"/>
                <w:b/>
                <w:lang w:val="ru-RU" w:eastAsia="ru-RU"/>
              </w:rPr>
              <w:t xml:space="preserve"> не погашено в </w:t>
            </w:r>
            <w:proofErr w:type="spellStart"/>
            <w:r w:rsidRPr="0076102D">
              <w:rPr>
                <w:rFonts w:ascii="Times New Roman" w:hAnsi="Times New Roman" w:cs="Times New Roman"/>
                <w:b/>
                <w:lang w:val="ru-RU" w:eastAsia="ru-RU"/>
              </w:rPr>
              <w:t>установленому</w:t>
            </w:r>
            <w:proofErr w:type="spellEnd"/>
            <w:r w:rsidRPr="0076102D">
              <w:rPr>
                <w:rFonts w:ascii="Times New Roman" w:hAnsi="Times New Roman" w:cs="Times New Roman"/>
                <w:b/>
                <w:lang w:val="ru-RU" w:eastAsia="ru-RU"/>
              </w:rPr>
              <w:t xml:space="preserve"> законом порядку</w:t>
            </w:r>
            <w:r w:rsidRPr="0005009A">
              <w:rPr>
                <w:rFonts w:ascii="Times New Roman" w:hAnsi="Times New Roman" w:cs="Times New Roman"/>
                <w:b/>
                <w:lang w:val="ru-RU" w:eastAsia="ru-RU"/>
              </w:rPr>
              <w:t>;</w:t>
            </w:r>
            <w:r w:rsidRPr="0076102D">
              <w:rPr>
                <w:rFonts w:ascii="Times New Roman" w:hAnsi="Times New Roman" w:cs="Times New Roman"/>
                <w:b/>
                <w:lang w:val="ru-RU" w:eastAsia="ru-RU"/>
              </w:rPr>
              <w:t xml:space="preserve"> </w:t>
            </w:r>
            <w:r w:rsidRPr="009B49A6">
              <w:rPr>
                <w:rFonts w:ascii="Times New Roman" w:hAnsi="Times New Roman" w:cs="Times New Roman"/>
                <w:b/>
                <w:lang w:val="ru-RU" w:eastAsia="ru-RU"/>
              </w:rPr>
              <w:t>(</w:t>
            </w:r>
            <w:proofErr w:type="spellStart"/>
            <w:r w:rsidRPr="009B49A6">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sidRPr="009B49A6">
              <w:rPr>
                <w:rFonts w:ascii="Times New Roman" w:hAnsi="Times New Roman" w:cs="Times New Roman"/>
                <w:b/>
                <w:lang w:val="ru-RU" w:eastAsia="ru-RU"/>
              </w:rPr>
              <w:t>згідно</w:t>
            </w:r>
            <w:proofErr w:type="spellEnd"/>
            <w:r w:rsidRPr="009B49A6">
              <w:rPr>
                <w:rFonts w:ascii="Times New Roman" w:hAnsi="Times New Roman" w:cs="Times New Roman"/>
                <w:b/>
                <w:lang w:val="ru-RU" w:eastAsia="ru-RU"/>
              </w:rPr>
              <w:t xml:space="preserve"> </w:t>
            </w:r>
            <w:proofErr w:type="spellStart"/>
            <w:r w:rsidRPr="009B49A6">
              <w:rPr>
                <w:rFonts w:ascii="Times New Roman" w:hAnsi="Times New Roman" w:cs="Times New Roman"/>
                <w:b/>
                <w:lang w:val="ru-RU" w:eastAsia="ru-RU"/>
              </w:rPr>
              <w:t>п</w:t>
            </w:r>
            <w:r>
              <w:rPr>
                <w:rFonts w:ascii="Times New Roman" w:hAnsi="Times New Roman" w:cs="Times New Roman"/>
                <w:b/>
                <w:lang w:val="ru-RU" w:eastAsia="ru-RU"/>
              </w:rPr>
              <w:t>ідпункту</w:t>
            </w:r>
            <w:proofErr w:type="spellEnd"/>
            <w:r w:rsidRPr="009B49A6">
              <w:rPr>
                <w:rFonts w:ascii="Times New Roman" w:hAnsi="Times New Roman" w:cs="Times New Roman"/>
                <w:b/>
                <w:lang w:val="ru-RU" w:eastAsia="ru-RU"/>
              </w:rPr>
              <w:t xml:space="preserve"> 6  </w:t>
            </w:r>
            <w:r>
              <w:rPr>
                <w:rFonts w:ascii="Times New Roman" w:eastAsia="Times New Roman" w:hAnsi="Times New Roman" w:cs="Times New Roman"/>
                <w:b/>
                <w:lang w:eastAsia="ru-RU"/>
              </w:rPr>
              <w:t>пункту 47 Особливостей</w:t>
            </w:r>
            <w:r w:rsidRPr="009B49A6">
              <w:rPr>
                <w:rFonts w:ascii="Times New Roman" w:hAnsi="Times New Roman" w:cs="Times New Roman"/>
                <w:b/>
                <w:lang w:val="ru-RU" w:eastAsia="ru-RU"/>
              </w:rPr>
              <w:t>)</w:t>
            </w:r>
          </w:p>
        </w:tc>
        <w:tc>
          <w:tcPr>
            <w:tcW w:w="4961" w:type="dxa"/>
            <w:tcBorders>
              <w:top w:val="single" w:sz="6" w:space="0" w:color="auto"/>
              <w:left w:val="single" w:sz="6" w:space="0" w:color="auto"/>
              <w:bottom w:val="single" w:sz="6" w:space="0" w:color="auto"/>
              <w:right w:val="single" w:sz="6" w:space="0" w:color="auto"/>
            </w:tcBorders>
          </w:tcPr>
          <w:p w14:paraId="69FE62E3" w14:textId="77777777" w:rsidR="0052255A" w:rsidRPr="00F57160" w:rsidRDefault="0052255A" w:rsidP="00DD2269">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w:t>
            </w:r>
            <w:r>
              <w:rPr>
                <w:rFonts w:ascii="Times New Roman" w:hAnsi="Times New Roman" w:cs="Times New Roman"/>
              </w:rPr>
              <w:t>(щодо керівника)</w:t>
            </w:r>
            <w:r w:rsidRPr="00F57160">
              <w:rPr>
                <w:rFonts w:ascii="Times New Roman" w:hAnsi="Times New Roman" w:cs="Times New Roman"/>
                <w:lang w:val="ru-RU" w:eastAsia="ru-RU"/>
              </w:rPr>
              <w:t>.</w:t>
            </w:r>
          </w:p>
        </w:tc>
      </w:tr>
      <w:tr w:rsidR="0052255A" w:rsidRPr="00A5011D" w14:paraId="0D19F652" w14:textId="77777777" w:rsidTr="00DD2269">
        <w:tc>
          <w:tcPr>
            <w:tcW w:w="567" w:type="dxa"/>
            <w:tcBorders>
              <w:top w:val="single" w:sz="6" w:space="0" w:color="auto"/>
              <w:left w:val="single" w:sz="6" w:space="0" w:color="auto"/>
              <w:bottom w:val="single" w:sz="6" w:space="0" w:color="auto"/>
              <w:right w:val="single" w:sz="6" w:space="0" w:color="auto"/>
            </w:tcBorders>
          </w:tcPr>
          <w:p w14:paraId="1A2D0034" w14:textId="77777777" w:rsidR="0052255A" w:rsidRPr="00A5011D"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4</w:t>
            </w:r>
            <w:r w:rsidRPr="00A5011D">
              <w:rPr>
                <w:rFonts w:ascii="Times New Roman" w:hAnsi="Times New Roman" w:cs="Times New Roman"/>
                <w:b/>
                <w:lang w:val="ru-RU" w:eastAsia="ru-RU"/>
              </w:rPr>
              <w:t>.</w:t>
            </w:r>
          </w:p>
        </w:tc>
        <w:tc>
          <w:tcPr>
            <w:tcW w:w="4111" w:type="dxa"/>
            <w:tcBorders>
              <w:top w:val="single" w:sz="6" w:space="0" w:color="auto"/>
              <w:left w:val="single" w:sz="6" w:space="0" w:color="auto"/>
              <w:bottom w:val="single" w:sz="4" w:space="0" w:color="auto"/>
              <w:right w:val="single" w:sz="6" w:space="0" w:color="auto"/>
            </w:tcBorders>
            <w:vAlign w:val="center"/>
          </w:tcPr>
          <w:p w14:paraId="4B6D7D3E" w14:textId="77777777" w:rsidR="0052255A" w:rsidRPr="008E0CF7" w:rsidRDefault="0052255A" w:rsidP="00DD2269">
            <w:pPr>
              <w:pStyle w:val="rvps2"/>
              <w:shd w:val="clear" w:color="auto" w:fill="FFFFFF"/>
              <w:spacing w:before="0" w:beforeAutospacing="0" w:after="0" w:afterAutospacing="0"/>
              <w:jc w:val="both"/>
              <w:rPr>
                <w:rFonts w:eastAsia="Times New Roman"/>
                <w:b/>
                <w:sz w:val="22"/>
                <w:szCs w:val="22"/>
                <w:lang w:eastAsia="ru-RU"/>
              </w:rPr>
            </w:pPr>
            <w:proofErr w:type="spellStart"/>
            <w:r w:rsidRPr="003858C8">
              <w:rPr>
                <w:rFonts w:eastAsiaTheme="minorEastAsia"/>
                <w:b/>
                <w:sz w:val="22"/>
                <w:szCs w:val="22"/>
                <w:lang w:val="ru-RU" w:eastAsia="ru-RU"/>
              </w:rPr>
              <w:t>Керівника</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учасника</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процедури</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закупівлі</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фізичну</w:t>
            </w:r>
            <w:proofErr w:type="spellEnd"/>
            <w:r w:rsidRPr="003858C8">
              <w:rPr>
                <w:rFonts w:eastAsiaTheme="minorEastAsia"/>
                <w:b/>
                <w:sz w:val="22"/>
                <w:szCs w:val="22"/>
                <w:lang w:val="ru-RU" w:eastAsia="ru-RU"/>
              </w:rPr>
              <w:t xml:space="preserve"> особу, яка є </w:t>
            </w:r>
            <w:proofErr w:type="spellStart"/>
            <w:r w:rsidRPr="003858C8">
              <w:rPr>
                <w:rFonts w:eastAsiaTheme="minorEastAsia"/>
                <w:b/>
                <w:sz w:val="22"/>
                <w:szCs w:val="22"/>
                <w:lang w:val="ru-RU" w:eastAsia="ru-RU"/>
              </w:rPr>
              <w:t>учасником</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процедури</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закупівлі</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було</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притягнуто</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згідно</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із</w:t>
            </w:r>
            <w:proofErr w:type="spellEnd"/>
            <w:r w:rsidRPr="003858C8">
              <w:rPr>
                <w:rFonts w:eastAsiaTheme="minorEastAsia"/>
                <w:b/>
                <w:sz w:val="22"/>
                <w:szCs w:val="22"/>
                <w:lang w:val="ru-RU" w:eastAsia="ru-RU"/>
              </w:rPr>
              <w:t xml:space="preserve"> законом до </w:t>
            </w:r>
            <w:proofErr w:type="spellStart"/>
            <w:r w:rsidRPr="003858C8">
              <w:rPr>
                <w:rFonts w:eastAsiaTheme="minorEastAsia"/>
                <w:b/>
                <w:sz w:val="22"/>
                <w:szCs w:val="22"/>
                <w:lang w:val="ru-RU" w:eastAsia="ru-RU"/>
              </w:rPr>
              <w:t>відповідальності</w:t>
            </w:r>
            <w:proofErr w:type="spellEnd"/>
            <w:r w:rsidRPr="003858C8">
              <w:rPr>
                <w:rFonts w:eastAsiaTheme="minorEastAsia"/>
                <w:b/>
                <w:sz w:val="22"/>
                <w:szCs w:val="22"/>
                <w:lang w:val="ru-RU" w:eastAsia="ru-RU"/>
              </w:rPr>
              <w:t xml:space="preserve"> за </w:t>
            </w:r>
            <w:proofErr w:type="spellStart"/>
            <w:r w:rsidRPr="003858C8">
              <w:rPr>
                <w:rFonts w:eastAsiaTheme="minorEastAsia"/>
                <w:b/>
                <w:sz w:val="22"/>
                <w:szCs w:val="22"/>
                <w:lang w:val="ru-RU" w:eastAsia="ru-RU"/>
              </w:rPr>
              <w:t>вчинення</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правопорушення</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пов’язаного</w:t>
            </w:r>
            <w:proofErr w:type="spellEnd"/>
            <w:r w:rsidRPr="003858C8">
              <w:rPr>
                <w:rFonts w:eastAsiaTheme="minorEastAsia"/>
                <w:b/>
                <w:sz w:val="22"/>
                <w:szCs w:val="22"/>
                <w:lang w:val="ru-RU" w:eastAsia="ru-RU"/>
              </w:rPr>
              <w:t xml:space="preserve"> з </w:t>
            </w:r>
            <w:proofErr w:type="spellStart"/>
            <w:r w:rsidRPr="003858C8">
              <w:rPr>
                <w:rFonts w:eastAsiaTheme="minorEastAsia"/>
                <w:b/>
                <w:sz w:val="22"/>
                <w:szCs w:val="22"/>
                <w:lang w:val="ru-RU" w:eastAsia="ru-RU"/>
              </w:rPr>
              <w:t>використанням</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дитячої</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праці</w:t>
            </w:r>
            <w:proofErr w:type="spellEnd"/>
            <w:r w:rsidRPr="003858C8">
              <w:rPr>
                <w:rFonts w:eastAsiaTheme="minorEastAsia"/>
                <w:b/>
                <w:sz w:val="22"/>
                <w:szCs w:val="22"/>
                <w:lang w:val="ru-RU" w:eastAsia="ru-RU"/>
              </w:rPr>
              <w:t xml:space="preserve"> </w:t>
            </w:r>
            <w:proofErr w:type="spellStart"/>
            <w:r w:rsidRPr="003858C8">
              <w:rPr>
                <w:rFonts w:eastAsiaTheme="minorEastAsia"/>
                <w:b/>
                <w:sz w:val="22"/>
                <w:szCs w:val="22"/>
                <w:lang w:val="ru-RU" w:eastAsia="ru-RU"/>
              </w:rPr>
              <w:t>чи</w:t>
            </w:r>
            <w:proofErr w:type="spellEnd"/>
            <w:r w:rsidRPr="003858C8">
              <w:rPr>
                <w:rFonts w:eastAsiaTheme="minorEastAsia"/>
                <w:b/>
                <w:sz w:val="22"/>
                <w:szCs w:val="22"/>
                <w:lang w:val="ru-RU" w:eastAsia="ru-RU"/>
              </w:rPr>
              <w:t xml:space="preserve"> будь-</w:t>
            </w:r>
            <w:proofErr w:type="spellStart"/>
            <w:r w:rsidRPr="003858C8">
              <w:rPr>
                <w:rFonts w:eastAsiaTheme="minorEastAsia"/>
                <w:b/>
                <w:sz w:val="22"/>
                <w:szCs w:val="22"/>
                <w:lang w:val="ru-RU" w:eastAsia="ru-RU"/>
              </w:rPr>
              <w:t>якими</w:t>
            </w:r>
            <w:proofErr w:type="spellEnd"/>
            <w:r w:rsidRPr="003858C8">
              <w:rPr>
                <w:rFonts w:eastAsiaTheme="minorEastAsia"/>
                <w:b/>
                <w:sz w:val="22"/>
                <w:szCs w:val="22"/>
                <w:lang w:val="ru-RU" w:eastAsia="ru-RU"/>
              </w:rPr>
              <w:t xml:space="preserve"> формами </w:t>
            </w:r>
            <w:proofErr w:type="spellStart"/>
            <w:r w:rsidRPr="003858C8">
              <w:rPr>
                <w:rFonts w:eastAsiaTheme="minorEastAsia"/>
                <w:b/>
                <w:sz w:val="22"/>
                <w:szCs w:val="22"/>
                <w:lang w:val="ru-RU" w:eastAsia="ru-RU"/>
              </w:rPr>
              <w:t>торгівлі</w:t>
            </w:r>
            <w:proofErr w:type="spellEnd"/>
            <w:r w:rsidRPr="003858C8">
              <w:rPr>
                <w:rFonts w:eastAsiaTheme="minorEastAsia"/>
                <w:b/>
                <w:sz w:val="22"/>
                <w:szCs w:val="22"/>
                <w:lang w:val="ru-RU" w:eastAsia="ru-RU"/>
              </w:rPr>
              <w:t xml:space="preserve"> людьми; </w:t>
            </w:r>
            <w:r w:rsidRPr="008E0CF7">
              <w:rPr>
                <w:rFonts w:eastAsia="Times New Roman"/>
                <w:b/>
                <w:sz w:val="22"/>
                <w:szCs w:val="22"/>
                <w:lang w:eastAsia="ru-RU"/>
              </w:rPr>
              <w:t>(підстава згідно підпункту 12  пункту 4</w:t>
            </w:r>
            <w:r>
              <w:rPr>
                <w:rFonts w:eastAsia="Times New Roman"/>
                <w:b/>
                <w:sz w:val="22"/>
                <w:szCs w:val="22"/>
                <w:lang w:eastAsia="ru-RU"/>
              </w:rPr>
              <w:t>7</w:t>
            </w:r>
            <w:r w:rsidRPr="008E0CF7">
              <w:rPr>
                <w:rFonts w:eastAsia="Times New Roman"/>
                <w:b/>
                <w:sz w:val="22"/>
                <w:szCs w:val="22"/>
                <w:lang w:eastAsia="ru-RU"/>
              </w:rPr>
              <w:t xml:space="preserve"> Особливостей)</w:t>
            </w:r>
          </w:p>
        </w:tc>
        <w:tc>
          <w:tcPr>
            <w:tcW w:w="4961" w:type="dxa"/>
            <w:tcBorders>
              <w:top w:val="single" w:sz="6" w:space="0" w:color="auto"/>
              <w:left w:val="single" w:sz="6" w:space="0" w:color="auto"/>
              <w:bottom w:val="single" w:sz="6" w:space="0" w:color="auto"/>
              <w:right w:val="single" w:sz="6" w:space="0" w:color="auto"/>
            </w:tcBorders>
          </w:tcPr>
          <w:p w14:paraId="426A8FC3" w14:textId="77777777" w:rsidR="0052255A" w:rsidRPr="00A5011D" w:rsidRDefault="0052255A" w:rsidP="00DD2269">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r w:rsidRPr="00A5011D">
              <w:rPr>
                <w:sz w:val="22"/>
                <w:szCs w:val="22"/>
                <w:lang w:val="ru-RU" w:eastAsia="ru-RU"/>
              </w:rPr>
              <w:t>Облік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про  </w:t>
            </w:r>
            <w:proofErr w:type="spellStart"/>
            <w:r w:rsidRPr="00A5011D">
              <w:rPr>
                <w:sz w:val="22"/>
                <w:szCs w:val="22"/>
                <w:lang w:val="ru-RU" w:eastAsia="ru-RU"/>
              </w:rPr>
              <w:t>притягнення</w:t>
            </w:r>
            <w:proofErr w:type="spell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w:t>
            </w:r>
            <w:r w:rsidRPr="00396A6F">
              <w:rPr>
                <w:sz w:val="22"/>
                <w:szCs w:val="22"/>
                <w:lang w:val="ru-RU" w:eastAsia="ru-RU"/>
              </w:rPr>
              <w:t>(</w:t>
            </w:r>
            <w:proofErr w:type="spellStart"/>
            <w:r w:rsidRPr="00396A6F">
              <w:rPr>
                <w:sz w:val="22"/>
                <w:szCs w:val="22"/>
                <w:lang w:val="ru-RU" w:eastAsia="ru-RU"/>
              </w:rPr>
              <w:t>щодо</w:t>
            </w:r>
            <w:proofErr w:type="spellEnd"/>
            <w:r w:rsidRPr="00396A6F">
              <w:rPr>
                <w:sz w:val="22"/>
                <w:szCs w:val="22"/>
                <w:lang w:val="ru-RU" w:eastAsia="ru-RU"/>
              </w:rPr>
              <w:t xml:space="preserve"> </w:t>
            </w:r>
            <w:proofErr w:type="spellStart"/>
            <w:r w:rsidRPr="00396A6F">
              <w:rPr>
                <w:sz w:val="22"/>
                <w:szCs w:val="22"/>
                <w:lang w:val="ru-RU" w:eastAsia="ru-RU"/>
              </w:rPr>
              <w:t>керівника</w:t>
            </w:r>
            <w:proofErr w:type="spellEnd"/>
            <w:r w:rsidRPr="00396A6F">
              <w:rPr>
                <w:sz w:val="22"/>
                <w:szCs w:val="22"/>
                <w:lang w:val="ru-RU" w:eastAsia="ru-RU"/>
              </w:rPr>
              <w:t>).</w:t>
            </w:r>
          </w:p>
        </w:tc>
      </w:tr>
      <w:tr w:rsidR="0052255A" w:rsidRPr="00A5011D" w14:paraId="1BDD5176" w14:textId="77777777" w:rsidTr="00DD2269">
        <w:tc>
          <w:tcPr>
            <w:tcW w:w="567" w:type="dxa"/>
            <w:tcBorders>
              <w:top w:val="single" w:sz="6" w:space="0" w:color="auto"/>
              <w:left w:val="single" w:sz="6" w:space="0" w:color="auto"/>
              <w:bottom w:val="single" w:sz="6" w:space="0" w:color="auto"/>
              <w:right w:val="single" w:sz="4" w:space="0" w:color="auto"/>
            </w:tcBorders>
          </w:tcPr>
          <w:p w14:paraId="380B7065" w14:textId="77777777" w:rsidR="0052255A"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5.</w:t>
            </w:r>
          </w:p>
        </w:tc>
        <w:tc>
          <w:tcPr>
            <w:tcW w:w="4111" w:type="dxa"/>
            <w:tcBorders>
              <w:top w:val="single" w:sz="4" w:space="0" w:color="auto"/>
              <w:left w:val="single" w:sz="4" w:space="0" w:color="auto"/>
              <w:bottom w:val="single" w:sz="4" w:space="0" w:color="auto"/>
              <w:right w:val="single" w:sz="4" w:space="0" w:color="auto"/>
            </w:tcBorders>
            <w:vAlign w:val="center"/>
          </w:tcPr>
          <w:p w14:paraId="29E3ACE8" w14:textId="77777777"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r w:rsidRPr="00F00B57">
              <w:rPr>
                <w:rFonts w:eastAsia="Times New Roman"/>
                <w:b/>
                <w:sz w:val="22"/>
                <w:szCs w:val="22"/>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28D4">
              <w:rPr>
                <w:rFonts w:eastAsia="Times New Roman"/>
                <w:b/>
                <w:sz w:val="22"/>
                <w:szCs w:val="22"/>
                <w:lang w:eastAsia="ru-RU"/>
              </w:rPr>
              <w:t>;</w:t>
            </w:r>
            <w:r w:rsidRPr="00F00B57">
              <w:rPr>
                <w:rFonts w:eastAsia="Times New Roman"/>
                <w:b/>
                <w:sz w:val="22"/>
                <w:szCs w:val="22"/>
                <w:lang w:eastAsia="ru-RU"/>
              </w:rPr>
              <w:t xml:space="preserve"> (підстава згідно </w:t>
            </w:r>
            <w:r w:rsidRPr="004B28D4">
              <w:rPr>
                <w:rFonts w:eastAsia="Times New Roman"/>
                <w:b/>
                <w:sz w:val="22"/>
                <w:szCs w:val="22"/>
                <w:lang w:eastAsia="ru-RU"/>
              </w:rPr>
              <w:t>абзацу 14 пункту 4</w:t>
            </w:r>
            <w:r>
              <w:rPr>
                <w:rFonts w:eastAsia="Times New Roman"/>
                <w:b/>
                <w:sz w:val="22"/>
                <w:szCs w:val="22"/>
                <w:lang w:eastAsia="ru-RU"/>
              </w:rPr>
              <w:t>7</w:t>
            </w:r>
            <w:r w:rsidRPr="004B28D4">
              <w:rPr>
                <w:rFonts w:eastAsia="Times New Roman"/>
                <w:b/>
                <w:sz w:val="22"/>
                <w:szCs w:val="22"/>
                <w:lang w:eastAsia="ru-RU"/>
              </w:rPr>
              <w:t xml:space="preserve"> Особливостей</w:t>
            </w:r>
            <w:r w:rsidRPr="00F00B57">
              <w:rPr>
                <w:rFonts w:eastAsia="Times New Roman"/>
                <w:b/>
                <w:sz w:val="22"/>
                <w:szCs w:val="22"/>
                <w:lang w:eastAsia="ru-RU"/>
              </w:rPr>
              <w:t>).</w:t>
            </w:r>
          </w:p>
          <w:p w14:paraId="1E6D0E6F" w14:textId="77777777"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14:paraId="58CF7D1B" w14:textId="77777777"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14:paraId="2AFF6B46" w14:textId="77777777"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14:paraId="23C31693" w14:textId="77777777"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14:paraId="0E45DD72" w14:textId="77777777"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14:paraId="294D224D" w14:textId="77777777" w:rsidR="0052255A" w:rsidRPr="008E0CF7" w:rsidRDefault="0052255A" w:rsidP="00DD2269">
            <w:pPr>
              <w:pStyle w:val="rvps2"/>
              <w:shd w:val="clear" w:color="auto" w:fill="FFFFFF"/>
              <w:spacing w:before="0" w:beforeAutospacing="0" w:after="0" w:afterAutospacing="0"/>
              <w:jc w:val="both"/>
              <w:rPr>
                <w:rFonts w:eastAsia="Times New Roman"/>
                <w:b/>
                <w:sz w:val="22"/>
                <w:szCs w:val="22"/>
                <w:lang w:eastAsia="ru-RU"/>
              </w:rPr>
            </w:pPr>
          </w:p>
        </w:tc>
        <w:tc>
          <w:tcPr>
            <w:tcW w:w="4961" w:type="dxa"/>
            <w:tcBorders>
              <w:top w:val="single" w:sz="6" w:space="0" w:color="auto"/>
              <w:left w:val="single" w:sz="4" w:space="0" w:color="auto"/>
              <w:bottom w:val="single" w:sz="6" w:space="0" w:color="auto"/>
              <w:right w:val="single" w:sz="6" w:space="0" w:color="auto"/>
            </w:tcBorders>
          </w:tcPr>
          <w:p w14:paraId="0F29AD2E" w14:textId="77777777" w:rsidR="0052255A" w:rsidRDefault="0052255A" w:rsidP="00DD2269">
            <w:pPr>
              <w:spacing w:after="0" w:line="100" w:lineRule="atLeast"/>
              <w:jc w:val="both"/>
              <w:rPr>
                <w:rFonts w:ascii="Times New Roman" w:hAnsi="Times New Roman" w:cs="Times New Roman"/>
              </w:rPr>
            </w:pPr>
            <w:r>
              <w:rPr>
                <w:rFonts w:ascii="Times New Roman" w:hAnsi="Times New Roman" w:cs="Times New Roma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E582F2" w14:textId="77777777" w:rsidR="0052255A" w:rsidRPr="00A5011D" w:rsidRDefault="0052255A" w:rsidP="00DD2269">
            <w:pPr>
              <w:pStyle w:val="rvps2"/>
              <w:spacing w:before="0" w:beforeAutospacing="0" w:after="0" w:afterAutospacing="0"/>
              <w:jc w:val="both"/>
              <w:rPr>
                <w:sz w:val="22"/>
                <w:szCs w:val="22"/>
                <w:lang w:val="ru-RU" w:eastAsia="ru-RU"/>
              </w:rPr>
            </w:pPr>
            <w:r>
              <w:rPr>
                <w:sz w:val="22"/>
                <w:szCs w:val="28"/>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sz w:val="28"/>
                <w:szCs w:val="28"/>
              </w:rPr>
              <w:t xml:space="preserve"> </w:t>
            </w:r>
            <w:r>
              <w:rPr>
                <w:sz w:val="22"/>
                <w:szCs w:val="28"/>
              </w:rPr>
              <w:t>повинен довести, що він сплатив або зобов’язався сплатити відповідні зобов’язання та відшкодування завданих збитків.</w:t>
            </w:r>
          </w:p>
        </w:tc>
      </w:tr>
    </w:tbl>
    <w:p w14:paraId="148AE3A7" w14:textId="77777777" w:rsidR="000B627B" w:rsidRPr="00A5011D" w:rsidRDefault="000B627B" w:rsidP="0052255A">
      <w:pPr>
        <w:pStyle w:val="Default"/>
        <w:jc w:val="center"/>
        <w:rPr>
          <w:rFonts w:eastAsia="Times New Roman"/>
          <w:b/>
          <w:sz w:val="22"/>
          <w:szCs w:val="22"/>
          <w:lang w:eastAsia="ru-RU"/>
        </w:rPr>
      </w:pPr>
    </w:p>
    <w:p w14:paraId="2F4C3198" w14:textId="77777777" w:rsidR="0052255A" w:rsidRPr="00F47B3A" w:rsidRDefault="0052255A" w:rsidP="0052255A">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14:paraId="19176957" w14:textId="77777777" w:rsidR="0052255A" w:rsidRPr="0052255A" w:rsidRDefault="0052255A" w:rsidP="0052255A">
      <w:pPr>
        <w:spacing w:after="0" w:line="240" w:lineRule="auto"/>
        <w:ind w:firstLine="567"/>
        <w:jc w:val="both"/>
        <w:rPr>
          <w:rFonts w:ascii="Times New Roman" w:hAnsi="Times New Roman" w:cs="Times New Roman"/>
          <w:color w:val="000000"/>
        </w:rPr>
      </w:pPr>
    </w:p>
    <w:p w14:paraId="3230EF45" w14:textId="77777777" w:rsidR="00224392" w:rsidRPr="003B2B60" w:rsidRDefault="00224392" w:rsidP="00224392">
      <w:pPr>
        <w:spacing w:after="0" w:line="240" w:lineRule="auto"/>
        <w:jc w:val="center"/>
        <w:rPr>
          <w:rFonts w:ascii="Times New Roman" w:eastAsia="Times New Roman" w:hAnsi="Times New Roman" w:cs="Times New Roman"/>
          <w:b/>
          <w:bCs/>
          <w:lang w:eastAsia="ru-RU"/>
        </w:rPr>
      </w:pPr>
      <w:r w:rsidRPr="003B2B60">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A57FA8B" w14:textId="77777777" w:rsidR="00224392" w:rsidRPr="003B2B60" w:rsidRDefault="00224392" w:rsidP="00224392">
      <w:pPr>
        <w:spacing w:after="0" w:line="240" w:lineRule="auto"/>
        <w:jc w:val="center"/>
        <w:rPr>
          <w:rFonts w:ascii="Times New Roman" w:eastAsia="Times New Roman" w:hAnsi="Times New Roman" w:cs="Times New Roman"/>
          <w:b/>
          <w:bCs/>
          <w:lang w:eastAsia="ru-RU"/>
        </w:rPr>
      </w:pPr>
    </w:p>
    <w:p w14:paraId="3C335D1F" w14:textId="77777777" w:rsidR="00224392" w:rsidRDefault="00224392" w:rsidP="00224392">
      <w:pPr>
        <w:spacing w:after="0" w:line="240" w:lineRule="auto"/>
        <w:jc w:val="right"/>
        <w:rPr>
          <w:rFonts w:ascii="Times New Roman" w:hAnsi="Times New Roman" w:cs="Times New Roman"/>
          <w:i/>
          <w:lang w:eastAsia="ru-RU"/>
        </w:rPr>
      </w:pPr>
      <w:r w:rsidRPr="00F47B3A">
        <w:rPr>
          <w:rFonts w:ascii="Times New Roman" w:hAnsi="Times New Roman" w:cs="Times New Roman"/>
          <w:i/>
          <w:lang w:eastAsia="ru-RU"/>
        </w:rPr>
        <w:t xml:space="preserve">Таблиця </w:t>
      </w:r>
      <w:r>
        <w:rPr>
          <w:rFonts w:ascii="Times New Roman" w:hAnsi="Times New Roman" w:cs="Times New Roman"/>
          <w:i/>
          <w:lang w:eastAsia="ru-RU"/>
        </w:rPr>
        <w:t>3</w:t>
      </w:r>
      <w:r w:rsidRPr="00F47B3A">
        <w:rPr>
          <w:rFonts w:ascii="Times New Roman" w:hAnsi="Times New Roman" w:cs="Times New Roman"/>
          <w:i/>
          <w:lang w:eastAsia="ru-RU"/>
        </w:rPr>
        <w:t xml:space="preserve"> </w:t>
      </w:r>
    </w:p>
    <w:p w14:paraId="198831B3" w14:textId="77777777" w:rsidR="00224392" w:rsidRPr="00AC126E" w:rsidRDefault="00224392" w:rsidP="00224392">
      <w:pPr>
        <w:spacing w:after="0" w:line="240" w:lineRule="auto"/>
        <w:jc w:val="center"/>
        <w:rPr>
          <w:rFonts w:ascii="Times New Roman" w:hAnsi="Times New Roman" w:cs="Times New Roman"/>
          <w:b/>
          <w:lang w:eastAsia="ru-RU"/>
        </w:rPr>
      </w:pPr>
      <w:r w:rsidRPr="00AC126E">
        <w:rPr>
          <w:rFonts w:ascii="Times New Roman" w:hAnsi="Times New Roman" w:cs="Times New Roman"/>
          <w:b/>
          <w:lang w:eastAsia="ru-RU"/>
        </w:rPr>
        <w:t>Кваліфікаційні критерії</w:t>
      </w:r>
    </w:p>
    <w:tbl>
      <w:tblPr>
        <w:tblW w:w="9619" w:type="dxa"/>
        <w:jc w:val="center"/>
        <w:tblLayout w:type="fixed"/>
        <w:tblLook w:val="0400" w:firstRow="0" w:lastRow="0" w:firstColumn="0" w:lastColumn="0" w:noHBand="0" w:noVBand="1"/>
      </w:tblPr>
      <w:tblGrid>
        <w:gridCol w:w="700"/>
        <w:gridCol w:w="2063"/>
        <w:gridCol w:w="6856"/>
      </w:tblGrid>
      <w:tr w:rsidR="00224392" w:rsidRPr="00224AE3" w14:paraId="0FFE1699" w14:textId="77777777" w:rsidTr="00095D7D">
        <w:trPr>
          <w:trHeight w:val="38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E765CA" w14:textId="77777777" w:rsidR="00224392" w:rsidRPr="00224AE3" w:rsidRDefault="00224392" w:rsidP="00095D7D">
            <w:pPr>
              <w:spacing w:after="0" w:line="240" w:lineRule="auto"/>
              <w:jc w:val="center"/>
              <w:rPr>
                <w:rFonts w:ascii="Times New Roman" w:eastAsia="Times New Roman" w:hAnsi="Times New Roman" w:cs="Times New Roman"/>
                <w:sz w:val="24"/>
                <w:szCs w:val="24"/>
              </w:rPr>
            </w:pPr>
            <w:r w:rsidRPr="00224AE3">
              <w:rPr>
                <w:rFonts w:ascii="Times New Roman" w:eastAsia="Times New Roman" w:hAnsi="Times New Roman" w:cs="Times New Roman"/>
                <w:b/>
                <w:color w:val="000000"/>
                <w:sz w:val="24"/>
                <w:szCs w:val="24"/>
              </w:rPr>
              <w:t xml:space="preserve">№ </w:t>
            </w:r>
            <w:r w:rsidRPr="00224AE3">
              <w:rPr>
                <w:rFonts w:ascii="Times New Roman" w:eastAsia="Times New Roman" w:hAnsi="Times New Roman" w:cs="Times New Roman"/>
                <w:b/>
                <w:sz w:val="24"/>
                <w:szCs w:val="24"/>
              </w:rPr>
              <w:t>з</w:t>
            </w:r>
            <w:r w:rsidRPr="00224AE3">
              <w:rPr>
                <w:rFonts w:ascii="Times New Roman" w:eastAsia="Times New Roman" w:hAnsi="Times New Roman" w:cs="Times New Roman"/>
                <w:b/>
                <w:color w:val="000000"/>
                <w:sz w:val="24"/>
                <w:szCs w:val="24"/>
              </w:rPr>
              <w:t>/п</w:t>
            </w:r>
          </w:p>
        </w:tc>
        <w:tc>
          <w:tcPr>
            <w:tcW w:w="2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38ADFC" w14:textId="77777777" w:rsidR="00224392" w:rsidRPr="00224AE3" w:rsidRDefault="00224392" w:rsidP="00095D7D">
            <w:pPr>
              <w:spacing w:after="0" w:line="240" w:lineRule="auto"/>
              <w:jc w:val="center"/>
              <w:rPr>
                <w:rFonts w:ascii="Times New Roman" w:eastAsia="Times New Roman" w:hAnsi="Times New Roman" w:cs="Times New Roman"/>
                <w:sz w:val="24"/>
                <w:szCs w:val="24"/>
              </w:rPr>
            </w:pPr>
            <w:r w:rsidRPr="00224AE3">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77477C" w14:textId="77777777" w:rsidR="00224392" w:rsidRPr="00224AE3" w:rsidRDefault="00224392" w:rsidP="00095D7D">
            <w:pPr>
              <w:spacing w:after="0" w:line="240" w:lineRule="auto"/>
              <w:jc w:val="center"/>
              <w:rPr>
                <w:rFonts w:ascii="Times New Roman" w:eastAsia="Times New Roman" w:hAnsi="Times New Roman" w:cs="Times New Roman"/>
                <w:sz w:val="24"/>
                <w:szCs w:val="24"/>
              </w:rPr>
            </w:pPr>
            <w:r w:rsidRPr="00224AE3">
              <w:rPr>
                <w:rFonts w:ascii="Times New Roman" w:eastAsia="Times New Roman" w:hAnsi="Times New Roman" w:cs="Times New Roman"/>
                <w:b/>
                <w:color w:val="000000"/>
                <w:sz w:val="24"/>
                <w:szCs w:val="24"/>
              </w:rPr>
              <w:t xml:space="preserve">Документи та </w:t>
            </w:r>
            <w:r w:rsidRPr="00224AE3">
              <w:rPr>
                <w:rFonts w:ascii="Times New Roman" w:eastAsia="Times New Roman" w:hAnsi="Times New Roman" w:cs="Times New Roman"/>
                <w:b/>
                <w:color w:val="000000" w:themeColor="text1"/>
                <w:sz w:val="24"/>
                <w:szCs w:val="24"/>
              </w:rPr>
              <w:t>інформація</w:t>
            </w:r>
            <w:r w:rsidRPr="00224AE3">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576BC3" w:rsidRPr="00D05E67" w14:paraId="23E70C6E" w14:textId="77777777" w:rsidTr="00095D7D">
        <w:trPr>
          <w:trHeight w:val="879"/>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630B6" w14:textId="3C9488E6" w:rsidR="00576BC3" w:rsidRPr="00D05E67" w:rsidRDefault="00AD3A65" w:rsidP="00095D7D">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1</w:t>
            </w:r>
            <w:r w:rsidR="00576BC3" w:rsidRPr="00D05E67">
              <w:rPr>
                <w:rFonts w:ascii="Times New Roman" w:eastAsia="Times New Roman" w:hAnsi="Times New Roman" w:cs="Times New Roman"/>
                <w:b/>
                <w:color w:val="000000"/>
              </w:rPr>
              <w:t>.</w:t>
            </w:r>
          </w:p>
        </w:tc>
        <w:tc>
          <w:tcPr>
            <w:tcW w:w="20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79100" w14:textId="77777777" w:rsidR="00576BC3" w:rsidRPr="00D05E67" w:rsidRDefault="00576BC3" w:rsidP="00095D7D">
            <w:pPr>
              <w:spacing w:after="0" w:line="240" w:lineRule="auto"/>
              <w:rPr>
                <w:rFonts w:ascii="Times New Roman" w:eastAsia="Times New Roman" w:hAnsi="Times New Roman" w:cs="Times New Roman"/>
              </w:rPr>
            </w:pPr>
            <w:r w:rsidRPr="00D05E67">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2B9DD" w14:textId="77777777" w:rsidR="00E111C3" w:rsidRPr="008F31FC" w:rsidRDefault="00E111C3" w:rsidP="008F31FC">
            <w:pPr>
              <w:spacing w:after="0" w:line="240" w:lineRule="auto"/>
              <w:ind w:firstLine="247"/>
              <w:jc w:val="both"/>
              <w:rPr>
                <w:rFonts w:ascii="Times New Roman" w:hAnsi="Times New Roman"/>
                <w:color w:val="000000"/>
                <w:kern w:val="2"/>
                <w:lang w:eastAsia="ru-RU"/>
              </w:rPr>
            </w:pPr>
            <w:r w:rsidRPr="00F32363">
              <w:rPr>
                <w:rFonts w:ascii="Times New Roman" w:hAnsi="Times New Roman"/>
                <w:color w:val="000000"/>
                <w:kern w:val="2"/>
                <w:lang w:eastAsia="ru-RU"/>
              </w:rPr>
              <w:t xml:space="preserve">Для підтвердження </w:t>
            </w:r>
            <w:r w:rsidRPr="00F32363">
              <w:rPr>
                <w:rFonts w:ascii="Times New Roman" w:hAnsi="Times New Roman"/>
              </w:rPr>
              <w:t>наявності</w:t>
            </w:r>
            <w:r w:rsidRPr="00F32363">
              <w:t xml:space="preserve"> </w:t>
            </w:r>
            <w:r w:rsidRPr="00E111C3">
              <w:rPr>
                <w:rFonts w:ascii="Times New Roman" w:eastAsia="Times New Roman" w:hAnsi="Times New Roman" w:cs="Times New Roman"/>
                <w:color w:val="000000"/>
              </w:rPr>
              <w:t>документально підтвердженого досвіду виконання аналогічного (аналогічних) за предметом закупівлі договору (договорі</w:t>
            </w:r>
            <w:r w:rsidRPr="008F31FC">
              <w:rPr>
                <w:rFonts w:ascii="Times New Roman" w:eastAsia="Times New Roman" w:hAnsi="Times New Roman" w:cs="Times New Roman"/>
                <w:color w:val="000000"/>
              </w:rPr>
              <w:t>в)</w:t>
            </w:r>
            <w:r>
              <w:rPr>
                <w:rFonts w:ascii="Times New Roman" w:eastAsia="Times New Roman" w:hAnsi="Times New Roman" w:cs="Times New Roman"/>
                <w:b/>
                <w:color w:val="000000"/>
              </w:rPr>
              <w:t xml:space="preserve"> </w:t>
            </w:r>
            <w:r w:rsidRPr="00F32363">
              <w:rPr>
                <w:rFonts w:ascii="Times New Roman" w:hAnsi="Times New Roman"/>
                <w:color w:val="000000"/>
                <w:kern w:val="2"/>
                <w:lang w:eastAsia="ru-RU"/>
              </w:rPr>
              <w:t>Учасник процедури закупівлі повинен надати у складі тендерної пропозиції наступні документи:</w:t>
            </w:r>
          </w:p>
          <w:p w14:paraId="2F813FB5" w14:textId="0798FC73" w:rsidR="00E111C3" w:rsidRPr="00B00E81" w:rsidRDefault="00AD3A65" w:rsidP="00AD3A65">
            <w:pPr>
              <w:pStyle w:val="a6"/>
              <w:tabs>
                <w:tab w:val="left" w:pos="421"/>
              </w:tabs>
              <w:spacing w:after="0" w:line="240" w:lineRule="auto"/>
              <w:ind w:left="247"/>
              <w:jc w:val="both"/>
              <w:rPr>
                <w:rFonts w:ascii="Times New Roman" w:hAnsi="Times New Roman"/>
                <w:b/>
                <w:lang w:eastAsia="zh-CN"/>
              </w:rPr>
            </w:pPr>
            <w:r>
              <w:rPr>
                <w:rFonts w:ascii="Times New Roman" w:hAnsi="Times New Roman"/>
                <w:b/>
                <w:lang w:eastAsia="zh-CN"/>
              </w:rPr>
              <w:t>1.1</w:t>
            </w:r>
            <w:r w:rsidR="00B00E81" w:rsidRPr="00B00E81">
              <w:rPr>
                <w:rFonts w:ascii="Times New Roman" w:hAnsi="Times New Roman"/>
                <w:b/>
                <w:lang w:eastAsia="zh-CN"/>
              </w:rPr>
              <w:t>Д</w:t>
            </w:r>
            <w:r w:rsidR="00E111C3" w:rsidRPr="00B00E81">
              <w:rPr>
                <w:rFonts w:ascii="Times New Roman" w:hAnsi="Times New Roman"/>
                <w:b/>
                <w:lang w:eastAsia="zh-CN"/>
              </w:rPr>
              <w:t>овідк</w:t>
            </w:r>
            <w:r w:rsidR="00B00E81" w:rsidRPr="00B00E81">
              <w:rPr>
                <w:rFonts w:ascii="Times New Roman" w:hAnsi="Times New Roman"/>
                <w:b/>
                <w:lang w:eastAsia="zh-CN"/>
              </w:rPr>
              <w:t>а</w:t>
            </w:r>
            <w:r w:rsidR="00E111C3" w:rsidRPr="00B00E81">
              <w:rPr>
                <w:rFonts w:ascii="Times New Roman" w:hAnsi="Times New Roman"/>
                <w:b/>
                <w:lang w:eastAsia="zh-CN"/>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  </w:t>
            </w:r>
          </w:p>
          <w:p w14:paraId="0C75D63A" w14:textId="77777777" w:rsidR="00E111C3" w:rsidRPr="00E111C3" w:rsidRDefault="00E111C3" w:rsidP="008F31FC">
            <w:pPr>
              <w:spacing w:after="0" w:line="240" w:lineRule="auto"/>
              <w:ind w:left="43" w:firstLine="247"/>
              <w:jc w:val="both"/>
              <w:rPr>
                <w:rFonts w:ascii="Times New Roman" w:eastAsia="Calibri" w:hAnsi="Times New Roman" w:cs="Times New Roman"/>
                <w:lang w:eastAsia="zh-CN"/>
              </w:rPr>
            </w:pPr>
            <w:r w:rsidRPr="00E111C3">
              <w:rPr>
                <w:rFonts w:ascii="Times New Roman" w:eastAsia="Calibri" w:hAnsi="Times New Roman" w:cs="Times New Roman"/>
                <w:lang w:eastAsia="zh-CN"/>
              </w:rPr>
              <w:t>На підтвердження досвіду виконання аналогічного (аналогічних) за предметом закупівлі договору (договорів) Учасник має надати:</w:t>
            </w:r>
          </w:p>
          <w:p w14:paraId="01C2A956" w14:textId="758136B5" w:rsidR="00576BC3" w:rsidRPr="00AD3A65" w:rsidRDefault="00E111C3" w:rsidP="00AD3A65">
            <w:pPr>
              <w:tabs>
                <w:tab w:val="left" w:pos="396"/>
              </w:tabs>
              <w:spacing w:after="0" w:line="240" w:lineRule="auto"/>
              <w:ind w:firstLine="247"/>
              <w:jc w:val="both"/>
              <w:rPr>
                <w:rFonts w:ascii="Times New Roman" w:eastAsia="Calibri" w:hAnsi="Times New Roman" w:cs="Times New Roman"/>
                <w:lang w:eastAsia="zh-CN"/>
              </w:rPr>
            </w:pPr>
            <w:r w:rsidRPr="00E111C3">
              <w:rPr>
                <w:rFonts w:ascii="Times New Roman" w:eastAsia="Calibri" w:hAnsi="Times New Roman" w:cs="Times New Roman"/>
                <w:lang w:eastAsia="zh-CN"/>
              </w:rPr>
              <w:t xml:space="preserve">- не менше 1 договору, зазначеного у </w:t>
            </w:r>
            <w:r w:rsidR="00AD3A65">
              <w:rPr>
                <w:rFonts w:ascii="Times New Roman" w:eastAsia="Calibri" w:hAnsi="Times New Roman" w:cs="Times New Roman"/>
                <w:lang w:eastAsia="zh-CN"/>
              </w:rPr>
              <w:t>довідці.</w:t>
            </w:r>
          </w:p>
        </w:tc>
      </w:tr>
    </w:tbl>
    <w:p w14:paraId="71D496AD" w14:textId="77777777" w:rsidR="00CD0807" w:rsidRDefault="00CD0807" w:rsidP="00C24769">
      <w:pPr>
        <w:shd w:val="clear" w:color="auto" w:fill="FFFFFF"/>
        <w:spacing w:after="0" w:line="240" w:lineRule="auto"/>
        <w:ind w:firstLine="567"/>
        <w:jc w:val="both"/>
        <w:rPr>
          <w:rFonts w:ascii="Times New Roman" w:eastAsia="Times New Roman" w:hAnsi="Times New Roman" w:cs="Times New Roman"/>
          <w:i/>
          <w:iCs/>
          <w:lang w:eastAsia="ru-RU"/>
        </w:rPr>
      </w:pPr>
    </w:p>
    <w:p w14:paraId="03A55CF8" w14:textId="77777777" w:rsidR="00224392" w:rsidRPr="00C24769" w:rsidRDefault="0077647C" w:rsidP="00C24769">
      <w:pPr>
        <w:shd w:val="clear" w:color="auto" w:fill="FFFFFF"/>
        <w:spacing w:after="0" w:line="240" w:lineRule="auto"/>
        <w:ind w:firstLine="567"/>
        <w:jc w:val="both"/>
        <w:rPr>
          <w:rFonts w:ascii="Times New Roman" w:eastAsia="Times New Roman" w:hAnsi="Times New Roman" w:cs="Times New Roman"/>
          <w:b/>
          <w:bCs/>
          <w:i/>
          <w:iCs/>
          <w:color w:val="000000"/>
          <w:lang w:eastAsia="ru-RU"/>
        </w:rPr>
      </w:pPr>
      <w:r w:rsidRPr="0077647C">
        <w:rPr>
          <w:rFonts w:ascii="Times New Roman" w:eastAsia="Times New Roman" w:hAnsi="Times New Roman" w:cs="Times New Roman"/>
          <w:i/>
          <w:iCs/>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9EC3BC8" w14:textId="77777777" w:rsidR="002D5790" w:rsidRPr="002D5790" w:rsidRDefault="006F19B3" w:rsidP="006D3269">
      <w:pPr>
        <w:spacing w:after="0"/>
        <w:jc w:val="right"/>
        <w:rPr>
          <w:rFonts w:ascii="Times New Roman" w:hAnsi="Times New Roman" w:cs="Times New Roman"/>
          <w:i/>
          <w:sz w:val="24"/>
          <w:szCs w:val="24"/>
        </w:rPr>
      </w:pPr>
      <w:r w:rsidRPr="002D5790">
        <w:rPr>
          <w:rFonts w:ascii="Times New Roman" w:hAnsi="Times New Roman" w:cs="Times New Roman"/>
          <w:i/>
          <w:sz w:val="24"/>
          <w:szCs w:val="24"/>
        </w:rPr>
        <w:t xml:space="preserve">Таблиця </w:t>
      </w:r>
      <w:r w:rsidR="00321110">
        <w:rPr>
          <w:rFonts w:ascii="Times New Roman" w:hAnsi="Times New Roman" w:cs="Times New Roman"/>
          <w:i/>
          <w:sz w:val="24"/>
          <w:szCs w:val="24"/>
        </w:rPr>
        <w:t>4</w:t>
      </w:r>
    </w:p>
    <w:p w14:paraId="76BE4F81" w14:textId="77777777" w:rsidR="00E56C08" w:rsidRPr="006D3269" w:rsidRDefault="006F19B3" w:rsidP="006D3269">
      <w:pPr>
        <w:spacing w:after="0"/>
        <w:jc w:val="center"/>
        <w:rPr>
          <w:rFonts w:ascii="Times New Roman" w:hAnsi="Times New Roman" w:cs="Times New Roman"/>
          <w:b/>
          <w:sz w:val="24"/>
          <w:szCs w:val="24"/>
        </w:rPr>
      </w:pPr>
      <w:r w:rsidRPr="006D3269">
        <w:rPr>
          <w:rFonts w:ascii="Times New Roman" w:hAnsi="Times New Roman" w:cs="Times New Roman"/>
          <w:b/>
          <w:sz w:val="24"/>
          <w:szCs w:val="24"/>
        </w:rPr>
        <w:t>Інші вимоги до учасника</w:t>
      </w:r>
    </w:p>
    <w:tbl>
      <w:tblPr>
        <w:tblW w:w="9639" w:type="dxa"/>
        <w:tblInd w:w="115" w:type="dxa"/>
        <w:tblLayout w:type="fixed"/>
        <w:tblCellMar>
          <w:top w:w="15" w:type="dxa"/>
          <w:left w:w="15" w:type="dxa"/>
          <w:bottom w:w="15" w:type="dxa"/>
          <w:right w:w="15" w:type="dxa"/>
        </w:tblCellMar>
        <w:tblLook w:val="04A0" w:firstRow="1" w:lastRow="0" w:firstColumn="1" w:lastColumn="0" w:noHBand="0" w:noVBand="1"/>
      </w:tblPr>
      <w:tblGrid>
        <w:gridCol w:w="567"/>
        <w:gridCol w:w="9072"/>
      </w:tblGrid>
      <w:tr w:rsidR="00566D1A" w:rsidRPr="003D04FB" w14:paraId="6DC6D5F5" w14:textId="77777777" w:rsidTr="00466B7D">
        <w:trPr>
          <w:trHeight w:val="19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7DFCFEC5" w14:textId="77777777" w:rsidR="00566D1A" w:rsidRPr="003D04FB" w:rsidRDefault="00566D1A" w:rsidP="000247E2">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D04FB" w14:paraId="1FB09514"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B04BB" w14:textId="77777777" w:rsidR="00566D1A" w:rsidRPr="003D04FB" w:rsidRDefault="00566D1A" w:rsidP="00466B7D">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C11CA0" w14:textId="77777777" w:rsidR="00566D1A" w:rsidRPr="003D04FB" w:rsidRDefault="00566D1A" w:rsidP="00886476">
            <w:pPr>
              <w:pStyle w:val="aa"/>
              <w:spacing w:before="0" w:beforeAutospacing="0" w:after="0" w:afterAutospacing="0"/>
              <w:ind w:left="-21" w:firstLine="48"/>
              <w:jc w:val="both"/>
              <w:rPr>
                <w:color w:val="000000"/>
                <w:sz w:val="22"/>
                <w:szCs w:val="22"/>
              </w:rPr>
            </w:pPr>
            <w:r w:rsidRPr="003D04FB">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287403CA" w14:textId="77777777"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D04FB">
              <w:rPr>
                <w:color w:val="000000"/>
                <w:sz w:val="22"/>
                <w:szCs w:val="22"/>
                <w:u w:val="single"/>
              </w:rPr>
              <w:t>на підставі положень установчих документів</w:t>
            </w:r>
            <w:r w:rsidRPr="003D04FB">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05C21F73" w14:textId="77777777"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33D21B3" w14:textId="77777777"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5B4275DD" w14:textId="77777777" w:rsidR="00A211DC" w:rsidRPr="00A211DC" w:rsidRDefault="00566D1A" w:rsidP="00E46113">
            <w:pPr>
              <w:pStyle w:val="aa"/>
              <w:spacing w:before="0" w:beforeAutospacing="0" w:after="0" w:afterAutospacing="0"/>
              <w:ind w:left="-21" w:firstLine="21"/>
              <w:jc w:val="both"/>
              <w:rPr>
                <w:color w:val="000000"/>
                <w:sz w:val="22"/>
                <w:szCs w:val="22"/>
              </w:rPr>
            </w:pPr>
            <w:r w:rsidRPr="003D04FB">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1767A5">
              <w:rPr>
                <w:color w:val="000000"/>
                <w:sz w:val="22"/>
                <w:szCs w:val="22"/>
              </w:rPr>
              <w:t>ID</w:t>
            </w:r>
            <w:r w:rsidRPr="003D04FB">
              <w:rPr>
                <w:color w:val="000000"/>
                <w:sz w:val="22"/>
                <w:szCs w:val="22"/>
              </w:rPr>
              <w:t>-картки</w:t>
            </w:r>
            <w:r w:rsidR="001767A5">
              <w:rPr>
                <w:color w:val="000000"/>
                <w:sz w:val="22"/>
                <w:szCs w:val="22"/>
              </w:rPr>
              <w:t xml:space="preserve"> та </w:t>
            </w:r>
            <w:r w:rsidR="001767A5" w:rsidRPr="001767A5">
              <w:rPr>
                <w:color w:val="000000"/>
                <w:sz w:val="22"/>
                <w:szCs w:val="22"/>
              </w:rPr>
              <w:t>довідки про присвоєння ідентифікаційного коду</w:t>
            </w:r>
            <w:r w:rsidR="001767A5">
              <w:rPr>
                <w:color w:val="000000"/>
                <w:sz w:val="22"/>
                <w:szCs w:val="22"/>
              </w:rPr>
              <w:t>.</w:t>
            </w:r>
          </w:p>
        </w:tc>
      </w:tr>
      <w:tr w:rsidR="00566D1A" w:rsidRPr="003D04FB" w14:paraId="3542714B"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3D90F" w14:textId="77777777" w:rsidR="00566D1A" w:rsidRPr="003D04FB" w:rsidRDefault="00A50D7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BB0884" w14:textId="77777777" w:rsidR="00466B7D" w:rsidRPr="003D04FB" w:rsidRDefault="00566D1A" w:rsidP="00886476">
            <w:pPr>
              <w:pStyle w:val="a6"/>
              <w:spacing w:after="0" w:line="240" w:lineRule="auto"/>
              <w:ind w:left="0" w:firstLine="27"/>
              <w:jc w:val="both"/>
              <w:rPr>
                <w:rFonts w:ascii="Times New Roman" w:hAnsi="Times New Roman"/>
              </w:rPr>
            </w:pPr>
            <w:r w:rsidRPr="003D04FB">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D04FB" w14:paraId="3BF71243"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010CB5" w14:textId="77777777" w:rsidR="00566D1A" w:rsidRPr="003D04FB" w:rsidRDefault="00A50D7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515A04" w14:textId="77777777" w:rsidR="00886476" w:rsidRPr="003D04FB" w:rsidRDefault="00AA1F7D" w:rsidP="00AA1F7D">
            <w:pPr>
              <w:spacing w:line="240" w:lineRule="auto"/>
              <w:ind w:firstLine="27"/>
              <w:contextualSpacing/>
              <w:jc w:val="both"/>
              <w:rPr>
                <w:rFonts w:ascii="Times New Roman" w:eastAsia="Times New Roman" w:hAnsi="Times New Roman" w:cs="Times New Roman"/>
                <w:lang w:eastAsia="ru-RU"/>
              </w:rPr>
            </w:pPr>
            <w:r w:rsidRPr="00AA1F7D">
              <w:rPr>
                <w:rFonts w:ascii="Times New Roman" w:hAnsi="Times New Roman"/>
                <w:iCs/>
              </w:rPr>
              <w:t>Довідка у довільній формі за підписом учасника з інформацією про застосування заходів із захисту довкілля.</w:t>
            </w:r>
          </w:p>
        </w:tc>
      </w:tr>
      <w:tr w:rsidR="00DA7EF9" w:rsidRPr="003D04FB" w14:paraId="123CFA91" w14:textId="77777777"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8460C5" w14:textId="77777777" w:rsidR="00DA7EF9" w:rsidRDefault="00A50D7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812388" w14:textId="77777777" w:rsidR="00DA7EF9" w:rsidRPr="00C8056C" w:rsidRDefault="00FF3FD5" w:rsidP="00C8056C">
            <w:pPr>
              <w:pStyle w:val="rvps2"/>
              <w:shd w:val="clear" w:color="auto" w:fill="FFFFFF"/>
              <w:spacing w:before="0" w:beforeAutospacing="0" w:after="0" w:afterAutospacing="0"/>
              <w:ind w:firstLine="27"/>
              <w:jc w:val="both"/>
              <w:rPr>
                <w:rFonts w:eastAsiaTheme="minorEastAsia" w:cstheme="minorBidi"/>
                <w:iCs/>
                <w:sz w:val="22"/>
                <w:szCs w:val="22"/>
              </w:rPr>
            </w:pPr>
            <w:r w:rsidRPr="00C8056C">
              <w:rPr>
                <w:rFonts w:eastAsiaTheme="minorEastAsia"/>
                <w:color w:val="000000" w:themeColor="text1"/>
                <w:sz w:val="22"/>
                <w:szCs w:val="22"/>
                <w:shd w:val="solid" w:color="FFFFFF" w:fill="FFFFFF"/>
                <w:lang w:eastAsia="en-US"/>
              </w:rPr>
              <w:t xml:space="preserve">Замовнику </w:t>
            </w:r>
            <w:r w:rsidR="00C8056C" w:rsidRPr="00C8056C">
              <w:rPr>
                <w:rFonts w:eastAsiaTheme="minorEastAsia"/>
                <w:color w:val="000000" w:themeColor="text1"/>
                <w:sz w:val="22"/>
                <w:szCs w:val="22"/>
                <w:shd w:val="solid" w:color="FFFFFF" w:fill="FFFFFF"/>
                <w:lang w:eastAsia="en-US"/>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C8056C" w:rsidRPr="00C8056C">
              <w:rPr>
                <w:rFonts w:eastAsiaTheme="minorEastAsia"/>
                <w:color w:val="000000" w:themeColor="text1"/>
                <w:sz w:val="22"/>
                <w:szCs w:val="22"/>
                <w:shd w:val="solid" w:color="FFFFFF" w:fill="FFFFFF"/>
                <w:lang w:eastAsia="en-US"/>
              </w:rPr>
              <w:t>бенефіціарним</w:t>
            </w:r>
            <w:proofErr w:type="spellEnd"/>
            <w:r w:rsidR="00C8056C" w:rsidRPr="00C8056C">
              <w:rPr>
                <w:rFonts w:eastAsiaTheme="minorEastAsia"/>
                <w:color w:val="000000" w:themeColor="text1"/>
                <w:sz w:val="22"/>
                <w:szCs w:val="22"/>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1" w:name="n335"/>
            <w:bookmarkStart w:id="2" w:name="n336"/>
            <w:bookmarkEnd w:id="1"/>
            <w:bookmarkEnd w:id="2"/>
            <w:r w:rsidR="00C8056C" w:rsidRPr="00C8056C">
              <w:rPr>
                <w:rFonts w:eastAsiaTheme="minorEastAsia"/>
                <w:color w:val="000000" w:themeColor="text1"/>
                <w:sz w:val="22"/>
                <w:szCs w:val="22"/>
                <w:shd w:val="solid" w:color="FFFFFF" w:fill="FFFFFF"/>
                <w:lang w:eastAsia="en-US"/>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C8056C">
              <w:rPr>
                <w:rFonts w:eastAsiaTheme="minorEastAsia"/>
                <w:color w:val="000000" w:themeColor="text1"/>
                <w:sz w:val="22"/>
                <w:szCs w:val="22"/>
                <w:shd w:val="solid" w:color="FFFFFF" w:fill="FFFFFF"/>
                <w:lang w:eastAsia="en-US"/>
              </w:rPr>
              <w:t>.</w:t>
            </w:r>
            <w:r w:rsidR="00E61C42" w:rsidRPr="00C8056C">
              <w:rPr>
                <w:rFonts w:eastAsiaTheme="minorEastAsia"/>
                <w:color w:val="000000" w:themeColor="text1"/>
                <w:sz w:val="22"/>
                <w:szCs w:val="22"/>
                <w:shd w:val="solid" w:color="FFFFFF" w:fill="FFFFFF"/>
                <w:lang w:eastAsia="en-US"/>
              </w:rPr>
              <w:t xml:space="preserve"> Надати лист-підтвердження у довільній формі стосовно вищенаведеного.</w:t>
            </w:r>
          </w:p>
        </w:tc>
      </w:tr>
    </w:tbl>
    <w:p w14:paraId="0CA9349E" w14:textId="77777777" w:rsidR="0052255A" w:rsidRDefault="0052255A" w:rsidP="004D4A44">
      <w:pPr>
        <w:pStyle w:val="aa"/>
        <w:spacing w:before="0"/>
        <w:jc w:val="center"/>
        <w:rPr>
          <w:b/>
          <w:color w:val="000000" w:themeColor="text1"/>
          <w:sz w:val="22"/>
          <w:szCs w:val="22"/>
        </w:rPr>
      </w:pPr>
    </w:p>
    <w:p w14:paraId="52544A1E" w14:textId="77777777" w:rsidR="007A7647" w:rsidRDefault="007A7647" w:rsidP="004D4A44">
      <w:pPr>
        <w:pStyle w:val="aa"/>
        <w:spacing w:before="0"/>
        <w:jc w:val="center"/>
        <w:rPr>
          <w:b/>
          <w:color w:val="000000" w:themeColor="text1"/>
          <w:sz w:val="22"/>
          <w:szCs w:val="22"/>
        </w:rPr>
      </w:pPr>
    </w:p>
    <w:p w14:paraId="06AC4DFF" w14:textId="77777777" w:rsidR="007A7647" w:rsidRDefault="007A7647" w:rsidP="004D4A44">
      <w:pPr>
        <w:pStyle w:val="aa"/>
        <w:spacing w:before="0"/>
        <w:jc w:val="center"/>
        <w:rPr>
          <w:b/>
          <w:color w:val="000000" w:themeColor="text1"/>
          <w:sz w:val="22"/>
          <w:szCs w:val="22"/>
        </w:rPr>
      </w:pPr>
    </w:p>
    <w:sectPr w:rsidR="007A7647" w:rsidSect="00296AE1">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356D" w14:textId="77777777" w:rsidR="00296AE1" w:rsidRDefault="00296AE1">
      <w:pPr>
        <w:spacing w:after="0" w:line="240" w:lineRule="auto"/>
      </w:pPr>
      <w:r>
        <w:separator/>
      </w:r>
    </w:p>
  </w:endnote>
  <w:endnote w:type="continuationSeparator" w:id="0">
    <w:p w14:paraId="7454431D" w14:textId="77777777" w:rsidR="00296AE1" w:rsidRDefault="0029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1352" w14:textId="77777777" w:rsidR="00296AE1" w:rsidRDefault="00296AE1">
      <w:pPr>
        <w:spacing w:after="0" w:line="240" w:lineRule="auto"/>
      </w:pPr>
      <w:r>
        <w:separator/>
      </w:r>
    </w:p>
  </w:footnote>
  <w:footnote w:type="continuationSeparator" w:id="0">
    <w:p w14:paraId="526B3F18" w14:textId="77777777" w:rsidR="00296AE1" w:rsidRDefault="00296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162F72"/>
    <w:multiLevelType w:val="hybridMultilevel"/>
    <w:tmpl w:val="AD38AF6E"/>
    <w:lvl w:ilvl="0" w:tplc="649633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8" w15:restartNumberingAfterBreak="0">
    <w:nsid w:val="51A20582"/>
    <w:multiLevelType w:val="hybridMultilevel"/>
    <w:tmpl w:val="186AFF36"/>
    <w:lvl w:ilvl="0" w:tplc="EC74B700">
      <w:start w:val="1"/>
      <w:numFmt w:val="decimal"/>
      <w:lvlText w:val="%1)"/>
      <w:lvlJc w:val="left"/>
      <w:pPr>
        <w:ind w:left="1020" w:hanging="360"/>
      </w:pPr>
      <w:rPr>
        <w:rFonts w:hint="default"/>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856CCA"/>
    <w:multiLevelType w:val="hybridMultilevel"/>
    <w:tmpl w:val="AD9A9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7EE20DC"/>
    <w:multiLevelType w:val="multilevel"/>
    <w:tmpl w:val="2FDEC126"/>
    <w:lvl w:ilvl="0">
      <w:start w:val="1"/>
      <w:numFmt w:val="decimal"/>
      <w:lvlText w:val="%1."/>
      <w:lvlJc w:val="left"/>
      <w:pPr>
        <w:ind w:left="1436" w:hanging="870"/>
      </w:pPr>
      <w:rPr>
        <w:rFonts w:eastAsiaTheme="minorEastAsia" w:hint="default"/>
      </w:rPr>
    </w:lvl>
    <w:lvl w:ilvl="1">
      <w:start w:val="1"/>
      <w:numFmt w:val="decimal"/>
      <w:isLgl/>
      <w:lvlText w:val="%1.%2."/>
      <w:lvlJc w:val="left"/>
      <w:pPr>
        <w:ind w:left="926"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12" w15:restartNumberingAfterBreak="0">
    <w:nsid w:val="5DBB1E73"/>
    <w:multiLevelType w:val="multilevel"/>
    <w:tmpl w:val="5DBB1E73"/>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654A1EAA"/>
    <w:multiLevelType w:val="hybridMultilevel"/>
    <w:tmpl w:val="50E26546"/>
    <w:lvl w:ilvl="0" w:tplc="C34CDD56">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6" w15:restartNumberingAfterBreak="0">
    <w:nsid w:val="7C094754"/>
    <w:multiLevelType w:val="multilevel"/>
    <w:tmpl w:val="28302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3018054">
    <w:abstractNumId w:val="7"/>
  </w:num>
  <w:num w:numId="2" w16cid:durableId="1016883353">
    <w:abstractNumId w:val="9"/>
  </w:num>
  <w:num w:numId="3" w16cid:durableId="1742677250">
    <w:abstractNumId w:val="3"/>
  </w:num>
  <w:num w:numId="4" w16cid:durableId="631522470">
    <w:abstractNumId w:val="15"/>
  </w:num>
  <w:num w:numId="5" w16cid:durableId="620771058">
    <w:abstractNumId w:val="4"/>
  </w:num>
  <w:num w:numId="6" w16cid:durableId="1470316479">
    <w:abstractNumId w:val="0"/>
  </w:num>
  <w:num w:numId="7" w16cid:durableId="2101902827">
    <w:abstractNumId w:val="6"/>
  </w:num>
  <w:num w:numId="8" w16cid:durableId="727731998">
    <w:abstractNumId w:val="13"/>
  </w:num>
  <w:num w:numId="9" w16cid:durableId="240214829">
    <w:abstractNumId w:val="2"/>
  </w:num>
  <w:num w:numId="10" w16cid:durableId="267660349">
    <w:abstractNumId w:val="1"/>
  </w:num>
  <w:num w:numId="11" w16cid:durableId="738286700">
    <w:abstractNumId w:val="11"/>
  </w:num>
  <w:num w:numId="12" w16cid:durableId="886376600">
    <w:abstractNumId w:val="10"/>
  </w:num>
  <w:num w:numId="13" w16cid:durableId="75441962">
    <w:abstractNumId w:val="14"/>
  </w:num>
  <w:num w:numId="14" w16cid:durableId="243270757">
    <w:abstractNumId w:val="5"/>
  </w:num>
  <w:num w:numId="15" w16cid:durableId="1981301341">
    <w:abstractNumId w:val="12"/>
  </w:num>
  <w:num w:numId="16" w16cid:durableId="1708141243">
    <w:abstractNumId w:val="8"/>
  </w:num>
  <w:num w:numId="17" w16cid:durableId="18917658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4F"/>
    <w:rsid w:val="00001535"/>
    <w:rsid w:val="000040A0"/>
    <w:rsid w:val="00007041"/>
    <w:rsid w:val="00007C3E"/>
    <w:rsid w:val="00011D4C"/>
    <w:rsid w:val="00013FCE"/>
    <w:rsid w:val="0001704B"/>
    <w:rsid w:val="000247E2"/>
    <w:rsid w:val="000311BC"/>
    <w:rsid w:val="00045869"/>
    <w:rsid w:val="0005009A"/>
    <w:rsid w:val="00050B6B"/>
    <w:rsid w:val="00056CA5"/>
    <w:rsid w:val="00071B88"/>
    <w:rsid w:val="00075A16"/>
    <w:rsid w:val="0008143B"/>
    <w:rsid w:val="00081AA3"/>
    <w:rsid w:val="00085024"/>
    <w:rsid w:val="00086101"/>
    <w:rsid w:val="00087776"/>
    <w:rsid w:val="000925B2"/>
    <w:rsid w:val="000936F2"/>
    <w:rsid w:val="00097D0F"/>
    <w:rsid w:val="000A612E"/>
    <w:rsid w:val="000B627B"/>
    <w:rsid w:val="000D019A"/>
    <w:rsid w:val="000D6C46"/>
    <w:rsid w:val="00101C12"/>
    <w:rsid w:val="0010524F"/>
    <w:rsid w:val="0011298A"/>
    <w:rsid w:val="001137E8"/>
    <w:rsid w:val="00133426"/>
    <w:rsid w:val="00145E11"/>
    <w:rsid w:val="001536B7"/>
    <w:rsid w:val="00156471"/>
    <w:rsid w:val="00164718"/>
    <w:rsid w:val="0016553F"/>
    <w:rsid w:val="00172C49"/>
    <w:rsid w:val="001767A5"/>
    <w:rsid w:val="00186634"/>
    <w:rsid w:val="00187D8A"/>
    <w:rsid w:val="001A3933"/>
    <w:rsid w:val="001A5221"/>
    <w:rsid w:val="001A61B4"/>
    <w:rsid w:val="001B36EC"/>
    <w:rsid w:val="001C6BD7"/>
    <w:rsid w:val="001D2655"/>
    <w:rsid w:val="001D6D47"/>
    <w:rsid w:val="001F4D63"/>
    <w:rsid w:val="0020065A"/>
    <w:rsid w:val="00204CEA"/>
    <w:rsid w:val="002134A9"/>
    <w:rsid w:val="00214E38"/>
    <w:rsid w:val="00224392"/>
    <w:rsid w:val="0023266F"/>
    <w:rsid w:val="00237C1F"/>
    <w:rsid w:val="00272842"/>
    <w:rsid w:val="00274633"/>
    <w:rsid w:val="00285917"/>
    <w:rsid w:val="00296AE1"/>
    <w:rsid w:val="002A1340"/>
    <w:rsid w:val="002A1488"/>
    <w:rsid w:val="002A735D"/>
    <w:rsid w:val="002B7EA1"/>
    <w:rsid w:val="002C2A6A"/>
    <w:rsid w:val="002D5790"/>
    <w:rsid w:val="002D7D8F"/>
    <w:rsid w:val="002E2AF9"/>
    <w:rsid w:val="002E3B87"/>
    <w:rsid w:val="00306106"/>
    <w:rsid w:val="00306410"/>
    <w:rsid w:val="00321110"/>
    <w:rsid w:val="0032210E"/>
    <w:rsid w:val="00322FAC"/>
    <w:rsid w:val="003329C9"/>
    <w:rsid w:val="003427D7"/>
    <w:rsid w:val="003438DF"/>
    <w:rsid w:val="00355C8B"/>
    <w:rsid w:val="003570F8"/>
    <w:rsid w:val="003602C9"/>
    <w:rsid w:val="0036115B"/>
    <w:rsid w:val="003640CF"/>
    <w:rsid w:val="00365171"/>
    <w:rsid w:val="00376423"/>
    <w:rsid w:val="003821F0"/>
    <w:rsid w:val="0039067C"/>
    <w:rsid w:val="00390D86"/>
    <w:rsid w:val="003926AC"/>
    <w:rsid w:val="00392BC4"/>
    <w:rsid w:val="003969BD"/>
    <w:rsid w:val="003A2FEC"/>
    <w:rsid w:val="003A4C6B"/>
    <w:rsid w:val="003B1AE1"/>
    <w:rsid w:val="003B4C3D"/>
    <w:rsid w:val="003C4A13"/>
    <w:rsid w:val="003D04FB"/>
    <w:rsid w:val="003D4D57"/>
    <w:rsid w:val="003E02D4"/>
    <w:rsid w:val="003E39B3"/>
    <w:rsid w:val="003F612E"/>
    <w:rsid w:val="003F70E7"/>
    <w:rsid w:val="00403DB6"/>
    <w:rsid w:val="00405CB6"/>
    <w:rsid w:val="004062F3"/>
    <w:rsid w:val="00412DCF"/>
    <w:rsid w:val="00420B51"/>
    <w:rsid w:val="00426E5A"/>
    <w:rsid w:val="00436C69"/>
    <w:rsid w:val="00443E78"/>
    <w:rsid w:val="00444EF5"/>
    <w:rsid w:val="004551AF"/>
    <w:rsid w:val="00466B7D"/>
    <w:rsid w:val="0046752D"/>
    <w:rsid w:val="0047546A"/>
    <w:rsid w:val="00475997"/>
    <w:rsid w:val="00476D82"/>
    <w:rsid w:val="00477352"/>
    <w:rsid w:val="00482D35"/>
    <w:rsid w:val="00491397"/>
    <w:rsid w:val="00494A55"/>
    <w:rsid w:val="004A05B0"/>
    <w:rsid w:val="004A1D4C"/>
    <w:rsid w:val="004B28D4"/>
    <w:rsid w:val="004B74A4"/>
    <w:rsid w:val="004C688D"/>
    <w:rsid w:val="004D070D"/>
    <w:rsid w:val="004D4A44"/>
    <w:rsid w:val="004E277D"/>
    <w:rsid w:val="005015F0"/>
    <w:rsid w:val="00512BA9"/>
    <w:rsid w:val="00513A5E"/>
    <w:rsid w:val="005155C3"/>
    <w:rsid w:val="00515755"/>
    <w:rsid w:val="005174C8"/>
    <w:rsid w:val="0052255A"/>
    <w:rsid w:val="00531A4D"/>
    <w:rsid w:val="005451D0"/>
    <w:rsid w:val="00557BCE"/>
    <w:rsid w:val="00557F29"/>
    <w:rsid w:val="00560038"/>
    <w:rsid w:val="00566575"/>
    <w:rsid w:val="00566D1A"/>
    <w:rsid w:val="00576BC3"/>
    <w:rsid w:val="005A2B9A"/>
    <w:rsid w:val="005A5765"/>
    <w:rsid w:val="005A6534"/>
    <w:rsid w:val="005A7288"/>
    <w:rsid w:val="005B133D"/>
    <w:rsid w:val="005B31D4"/>
    <w:rsid w:val="005B35C3"/>
    <w:rsid w:val="005C2C39"/>
    <w:rsid w:val="005C77DA"/>
    <w:rsid w:val="005E3A46"/>
    <w:rsid w:val="005F6BE5"/>
    <w:rsid w:val="006037EB"/>
    <w:rsid w:val="0061378B"/>
    <w:rsid w:val="0062470D"/>
    <w:rsid w:val="0063047D"/>
    <w:rsid w:val="0063333A"/>
    <w:rsid w:val="00636C2E"/>
    <w:rsid w:val="00647AEF"/>
    <w:rsid w:val="0066571D"/>
    <w:rsid w:val="00670678"/>
    <w:rsid w:val="00670AF8"/>
    <w:rsid w:val="006759C7"/>
    <w:rsid w:val="006763FF"/>
    <w:rsid w:val="006766DC"/>
    <w:rsid w:val="00681EE3"/>
    <w:rsid w:val="00691394"/>
    <w:rsid w:val="00697254"/>
    <w:rsid w:val="006A14C3"/>
    <w:rsid w:val="006A22DB"/>
    <w:rsid w:val="006C083E"/>
    <w:rsid w:val="006C15DD"/>
    <w:rsid w:val="006C4709"/>
    <w:rsid w:val="006C5606"/>
    <w:rsid w:val="006D3269"/>
    <w:rsid w:val="006D3EED"/>
    <w:rsid w:val="006D48E2"/>
    <w:rsid w:val="006E39C0"/>
    <w:rsid w:val="006E7079"/>
    <w:rsid w:val="006F19B3"/>
    <w:rsid w:val="006F527E"/>
    <w:rsid w:val="007060F4"/>
    <w:rsid w:val="00716438"/>
    <w:rsid w:val="00731F24"/>
    <w:rsid w:val="00733D1F"/>
    <w:rsid w:val="00736458"/>
    <w:rsid w:val="007377CB"/>
    <w:rsid w:val="0075645D"/>
    <w:rsid w:val="007628E2"/>
    <w:rsid w:val="0077647C"/>
    <w:rsid w:val="00781AF2"/>
    <w:rsid w:val="00783D69"/>
    <w:rsid w:val="00784553"/>
    <w:rsid w:val="007862A4"/>
    <w:rsid w:val="007929AD"/>
    <w:rsid w:val="00796284"/>
    <w:rsid w:val="007A7647"/>
    <w:rsid w:val="007B46C4"/>
    <w:rsid w:val="007B4A5A"/>
    <w:rsid w:val="007C012B"/>
    <w:rsid w:val="007C31A0"/>
    <w:rsid w:val="007C5D99"/>
    <w:rsid w:val="007D65B1"/>
    <w:rsid w:val="007E0563"/>
    <w:rsid w:val="00814A31"/>
    <w:rsid w:val="008179F0"/>
    <w:rsid w:val="00821D45"/>
    <w:rsid w:val="00823A8C"/>
    <w:rsid w:val="00831EAE"/>
    <w:rsid w:val="008340DD"/>
    <w:rsid w:val="00834AFD"/>
    <w:rsid w:val="00842182"/>
    <w:rsid w:val="0085274D"/>
    <w:rsid w:val="008547A8"/>
    <w:rsid w:val="0085530B"/>
    <w:rsid w:val="00855F23"/>
    <w:rsid w:val="00856E98"/>
    <w:rsid w:val="0086314F"/>
    <w:rsid w:val="00866358"/>
    <w:rsid w:val="00871551"/>
    <w:rsid w:val="00871B04"/>
    <w:rsid w:val="00886476"/>
    <w:rsid w:val="00887794"/>
    <w:rsid w:val="00891D68"/>
    <w:rsid w:val="00892845"/>
    <w:rsid w:val="008B36DC"/>
    <w:rsid w:val="008B5578"/>
    <w:rsid w:val="008C50B4"/>
    <w:rsid w:val="008E0CF7"/>
    <w:rsid w:val="008E3641"/>
    <w:rsid w:val="008E524E"/>
    <w:rsid w:val="008F31FC"/>
    <w:rsid w:val="00912F07"/>
    <w:rsid w:val="00920694"/>
    <w:rsid w:val="00920CC5"/>
    <w:rsid w:val="00923D47"/>
    <w:rsid w:val="00944684"/>
    <w:rsid w:val="00945C6E"/>
    <w:rsid w:val="00950E45"/>
    <w:rsid w:val="00953DF5"/>
    <w:rsid w:val="0096042F"/>
    <w:rsid w:val="00964A00"/>
    <w:rsid w:val="009778A3"/>
    <w:rsid w:val="00987134"/>
    <w:rsid w:val="00990195"/>
    <w:rsid w:val="00996EA3"/>
    <w:rsid w:val="009A318E"/>
    <w:rsid w:val="009A4922"/>
    <w:rsid w:val="009B211A"/>
    <w:rsid w:val="009B2B63"/>
    <w:rsid w:val="009B49A6"/>
    <w:rsid w:val="009B67E7"/>
    <w:rsid w:val="009C05A5"/>
    <w:rsid w:val="009C2174"/>
    <w:rsid w:val="009C696A"/>
    <w:rsid w:val="009D1567"/>
    <w:rsid w:val="009D3370"/>
    <w:rsid w:val="009E27AA"/>
    <w:rsid w:val="009E6C20"/>
    <w:rsid w:val="009F521A"/>
    <w:rsid w:val="00A04518"/>
    <w:rsid w:val="00A104B2"/>
    <w:rsid w:val="00A163BD"/>
    <w:rsid w:val="00A1768D"/>
    <w:rsid w:val="00A211DC"/>
    <w:rsid w:val="00A236FC"/>
    <w:rsid w:val="00A27E6C"/>
    <w:rsid w:val="00A330A5"/>
    <w:rsid w:val="00A40385"/>
    <w:rsid w:val="00A449B5"/>
    <w:rsid w:val="00A5011D"/>
    <w:rsid w:val="00A50D74"/>
    <w:rsid w:val="00A537F0"/>
    <w:rsid w:val="00A56AF8"/>
    <w:rsid w:val="00A67C43"/>
    <w:rsid w:val="00A70869"/>
    <w:rsid w:val="00A72AEC"/>
    <w:rsid w:val="00A75FF3"/>
    <w:rsid w:val="00A82615"/>
    <w:rsid w:val="00A95823"/>
    <w:rsid w:val="00AA1F7D"/>
    <w:rsid w:val="00AA2CBC"/>
    <w:rsid w:val="00AB527E"/>
    <w:rsid w:val="00AB72E1"/>
    <w:rsid w:val="00AC046B"/>
    <w:rsid w:val="00AD3A65"/>
    <w:rsid w:val="00AD574B"/>
    <w:rsid w:val="00AF0470"/>
    <w:rsid w:val="00AF51E4"/>
    <w:rsid w:val="00B00E81"/>
    <w:rsid w:val="00B234E7"/>
    <w:rsid w:val="00B37302"/>
    <w:rsid w:val="00B43977"/>
    <w:rsid w:val="00B47220"/>
    <w:rsid w:val="00B52D11"/>
    <w:rsid w:val="00B603E2"/>
    <w:rsid w:val="00B631D2"/>
    <w:rsid w:val="00B85C80"/>
    <w:rsid w:val="00B86DE3"/>
    <w:rsid w:val="00B90CC7"/>
    <w:rsid w:val="00B93461"/>
    <w:rsid w:val="00B949B5"/>
    <w:rsid w:val="00BA25F1"/>
    <w:rsid w:val="00BA5AFE"/>
    <w:rsid w:val="00BB049B"/>
    <w:rsid w:val="00BB1779"/>
    <w:rsid w:val="00BB4CBE"/>
    <w:rsid w:val="00BB544F"/>
    <w:rsid w:val="00BC0684"/>
    <w:rsid w:val="00BE2EDD"/>
    <w:rsid w:val="00BE4FD2"/>
    <w:rsid w:val="00BE631F"/>
    <w:rsid w:val="00BE7517"/>
    <w:rsid w:val="00BF53AE"/>
    <w:rsid w:val="00BF62BD"/>
    <w:rsid w:val="00C07BA8"/>
    <w:rsid w:val="00C1053C"/>
    <w:rsid w:val="00C17A2F"/>
    <w:rsid w:val="00C24769"/>
    <w:rsid w:val="00C265FF"/>
    <w:rsid w:val="00C3076C"/>
    <w:rsid w:val="00C3281F"/>
    <w:rsid w:val="00C34CE3"/>
    <w:rsid w:val="00C531F6"/>
    <w:rsid w:val="00C74D2C"/>
    <w:rsid w:val="00C7684A"/>
    <w:rsid w:val="00C8056C"/>
    <w:rsid w:val="00C81739"/>
    <w:rsid w:val="00C85350"/>
    <w:rsid w:val="00C93A31"/>
    <w:rsid w:val="00CA4807"/>
    <w:rsid w:val="00CD0807"/>
    <w:rsid w:val="00CD1D91"/>
    <w:rsid w:val="00CE1E91"/>
    <w:rsid w:val="00CE47B1"/>
    <w:rsid w:val="00D05225"/>
    <w:rsid w:val="00D062E6"/>
    <w:rsid w:val="00D065F7"/>
    <w:rsid w:val="00D13CBD"/>
    <w:rsid w:val="00D14B94"/>
    <w:rsid w:val="00D228A6"/>
    <w:rsid w:val="00D46403"/>
    <w:rsid w:val="00D50842"/>
    <w:rsid w:val="00D5119E"/>
    <w:rsid w:val="00D6786B"/>
    <w:rsid w:val="00D707E4"/>
    <w:rsid w:val="00D777BE"/>
    <w:rsid w:val="00D847E4"/>
    <w:rsid w:val="00D9484C"/>
    <w:rsid w:val="00DA325F"/>
    <w:rsid w:val="00DA7EF1"/>
    <w:rsid w:val="00DA7EF9"/>
    <w:rsid w:val="00DB0333"/>
    <w:rsid w:val="00DB0A7D"/>
    <w:rsid w:val="00DB2903"/>
    <w:rsid w:val="00DB3B80"/>
    <w:rsid w:val="00DC287D"/>
    <w:rsid w:val="00DD326D"/>
    <w:rsid w:val="00DD549A"/>
    <w:rsid w:val="00DD55F8"/>
    <w:rsid w:val="00DE44D7"/>
    <w:rsid w:val="00DE7F41"/>
    <w:rsid w:val="00DF1503"/>
    <w:rsid w:val="00DF1F22"/>
    <w:rsid w:val="00E01C67"/>
    <w:rsid w:val="00E111C3"/>
    <w:rsid w:val="00E15BB5"/>
    <w:rsid w:val="00E25D61"/>
    <w:rsid w:val="00E46113"/>
    <w:rsid w:val="00E54B01"/>
    <w:rsid w:val="00E56C08"/>
    <w:rsid w:val="00E61C42"/>
    <w:rsid w:val="00E64956"/>
    <w:rsid w:val="00E64958"/>
    <w:rsid w:val="00E655A9"/>
    <w:rsid w:val="00E7682E"/>
    <w:rsid w:val="00E80CDE"/>
    <w:rsid w:val="00E844B3"/>
    <w:rsid w:val="00E848D0"/>
    <w:rsid w:val="00EB6AEF"/>
    <w:rsid w:val="00EB7B27"/>
    <w:rsid w:val="00EC0201"/>
    <w:rsid w:val="00ED1748"/>
    <w:rsid w:val="00ED528A"/>
    <w:rsid w:val="00EE6EE4"/>
    <w:rsid w:val="00EF5FA6"/>
    <w:rsid w:val="00F10E62"/>
    <w:rsid w:val="00F11CD5"/>
    <w:rsid w:val="00F13131"/>
    <w:rsid w:val="00F22D4B"/>
    <w:rsid w:val="00F257CA"/>
    <w:rsid w:val="00F27F7E"/>
    <w:rsid w:val="00F3042F"/>
    <w:rsid w:val="00F33541"/>
    <w:rsid w:val="00F35A0D"/>
    <w:rsid w:val="00F36D8E"/>
    <w:rsid w:val="00F47B3A"/>
    <w:rsid w:val="00F5192C"/>
    <w:rsid w:val="00F55DCB"/>
    <w:rsid w:val="00F57160"/>
    <w:rsid w:val="00F639A9"/>
    <w:rsid w:val="00F711F6"/>
    <w:rsid w:val="00F9287C"/>
    <w:rsid w:val="00FB613E"/>
    <w:rsid w:val="00FC29DB"/>
    <w:rsid w:val="00FC57C3"/>
    <w:rsid w:val="00FD46C7"/>
    <w:rsid w:val="00FD4A8E"/>
    <w:rsid w:val="00FD500F"/>
    <w:rsid w:val="00FD73E0"/>
    <w:rsid w:val="00FF0760"/>
    <w:rsid w:val="00FF18EF"/>
    <w:rsid w:val="00FF314F"/>
    <w:rsid w:val="00FF3F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1F7C"/>
  <w15:docId w15:val="{8F5149AF-846F-49C8-80C3-FDC9ED12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uiPriority w:val="99"/>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9C05A5"/>
  </w:style>
  <w:style w:type="character" w:customStyle="1" w:styleId="jsgrdq">
    <w:name w:val="jsgrdq"/>
    <w:basedOn w:val="a0"/>
    <w:rsid w:val="00E46113"/>
  </w:style>
  <w:style w:type="character" w:customStyle="1" w:styleId="rvts46">
    <w:name w:val="rvts46"/>
    <w:basedOn w:val="a0"/>
    <w:rsid w:val="00C8056C"/>
  </w:style>
  <w:style w:type="paragraph" w:customStyle="1" w:styleId="ae">
    <w:name w:val="Нормальний текст"/>
    <w:basedOn w:val="a"/>
    <w:rsid w:val="00BC0684"/>
    <w:pPr>
      <w:suppressAutoHyphens/>
      <w:spacing w:before="120" w:after="0" w:line="100" w:lineRule="atLeast"/>
      <w:ind w:firstLine="567"/>
    </w:pPr>
    <w:rPr>
      <w:rFonts w:ascii="Antiqua" w:eastAsia="Times New Roman" w:hAnsi="Antiqua" w:cs="Times New Roman"/>
      <w:sz w:val="26"/>
      <w:szCs w:val="20"/>
      <w:lang w:eastAsia="ar-SA"/>
    </w:rPr>
  </w:style>
  <w:style w:type="character" w:customStyle="1" w:styleId="7">
    <w:name w:val="Основний текст (7)_"/>
    <w:basedOn w:val="a0"/>
    <w:link w:val="70"/>
    <w:rsid w:val="007E0563"/>
    <w:rPr>
      <w:rFonts w:ascii="Times New Roman" w:eastAsia="Times New Roman" w:hAnsi="Times New Roman" w:cs="Times New Roman"/>
      <w:sz w:val="28"/>
      <w:szCs w:val="28"/>
      <w:shd w:val="clear" w:color="auto" w:fill="FFFFFF"/>
    </w:rPr>
  </w:style>
  <w:style w:type="paragraph" w:customStyle="1" w:styleId="70">
    <w:name w:val="Основний текст (7)"/>
    <w:basedOn w:val="a"/>
    <w:link w:val="7"/>
    <w:rsid w:val="007E0563"/>
    <w:pPr>
      <w:widowControl w:val="0"/>
      <w:shd w:val="clear" w:color="auto" w:fill="FFFFFF"/>
      <w:spacing w:before="300" w:after="660" w:line="377" w:lineRule="exact"/>
      <w:jc w:val="center"/>
    </w:pPr>
    <w:rPr>
      <w:rFonts w:ascii="Times New Roman" w:eastAsia="Times New Roman" w:hAnsi="Times New Roman" w:cs="Times New Roman"/>
      <w:sz w:val="28"/>
      <w:szCs w:val="28"/>
    </w:rPr>
  </w:style>
  <w:style w:type="table" w:styleId="af">
    <w:name w:val="Table Grid"/>
    <w:basedOn w:val="a1"/>
    <w:uiPriority w:val="59"/>
    <w:rsid w:val="00145E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Emphasis"/>
    <w:basedOn w:val="a0"/>
    <w:uiPriority w:val="20"/>
    <w:qFormat/>
    <w:rsid w:val="00C32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4944">
      <w:bodyDiv w:val="1"/>
      <w:marLeft w:val="0"/>
      <w:marRight w:val="0"/>
      <w:marTop w:val="0"/>
      <w:marBottom w:val="0"/>
      <w:divBdr>
        <w:top w:val="none" w:sz="0" w:space="0" w:color="auto"/>
        <w:left w:val="none" w:sz="0" w:space="0" w:color="auto"/>
        <w:bottom w:val="none" w:sz="0" w:space="0" w:color="auto"/>
        <w:right w:val="none" w:sz="0" w:space="0" w:color="auto"/>
      </w:divBdr>
    </w:div>
    <w:div w:id="861089591">
      <w:bodyDiv w:val="1"/>
      <w:marLeft w:val="0"/>
      <w:marRight w:val="0"/>
      <w:marTop w:val="0"/>
      <w:marBottom w:val="0"/>
      <w:divBdr>
        <w:top w:val="none" w:sz="0" w:space="0" w:color="auto"/>
        <w:left w:val="none" w:sz="0" w:space="0" w:color="auto"/>
        <w:bottom w:val="none" w:sz="0" w:space="0" w:color="auto"/>
        <w:right w:val="none" w:sz="0" w:space="0" w:color="auto"/>
      </w:divBdr>
    </w:div>
    <w:div w:id="1207329470">
      <w:bodyDiv w:val="1"/>
      <w:marLeft w:val="0"/>
      <w:marRight w:val="0"/>
      <w:marTop w:val="0"/>
      <w:marBottom w:val="0"/>
      <w:divBdr>
        <w:top w:val="none" w:sz="0" w:space="0" w:color="auto"/>
        <w:left w:val="none" w:sz="0" w:space="0" w:color="auto"/>
        <w:bottom w:val="none" w:sz="0" w:space="0" w:color="auto"/>
        <w:right w:val="none" w:sz="0" w:space="0" w:color="auto"/>
      </w:divBdr>
    </w:div>
    <w:div w:id="13972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B111-6BD0-4034-AFC4-08853B17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11082</Words>
  <Characters>6318</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5</cp:revision>
  <cp:lastPrinted>2022-10-28T10:59:00Z</cp:lastPrinted>
  <dcterms:created xsi:type="dcterms:W3CDTF">2024-02-08T12:43:00Z</dcterms:created>
  <dcterms:modified xsi:type="dcterms:W3CDTF">2024-02-09T10:24:00Z</dcterms:modified>
</cp:coreProperties>
</file>