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D0" w:rsidRPr="00CE35D0" w:rsidRDefault="00CE35D0" w:rsidP="00A051D1">
      <w:pPr>
        <w:keepNext/>
        <w:suppressAutoHyphens/>
        <w:spacing w:before="240" w:after="120" w:line="240" w:lineRule="auto"/>
        <w:jc w:val="center"/>
        <w:rPr>
          <w:rFonts w:ascii="Times New Roman" w:eastAsia="MS Mincho" w:hAnsi="Times New Roman" w:cs="Times New Roman"/>
          <w:b/>
          <w:kern w:val="1"/>
          <w:sz w:val="24"/>
          <w:szCs w:val="24"/>
          <w:lang w:val="uk-UA" w:eastAsia="ru-RU"/>
        </w:rPr>
      </w:pPr>
      <w:r w:rsidRPr="00CE35D0">
        <w:rPr>
          <w:rFonts w:ascii="Times New Roman" w:eastAsia="MS Mincho" w:hAnsi="Times New Roman" w:cs="Times New Roman"/>
          <w:b/>
          <w:kern w:val="1"/>
          <w:sz w:val="24"/>
          <w:szCs w:val="24"/>
          <w:lang w:val="uk-UA" w:eastAsia="ru-RU"/>
        </w:rPr>
        <w:t>ПРОЕКТ</w:t>
      </w:r>
    </w:p>
    <w:p w:rsidR="00CE35D0" w:rsidRPr="00CE35D0" w:rsidRDefault="00CE35D0" w:rsidP="00A051D1">
      <w:pPr>
        <w:keepNext/>
        <w:suppressAutoHyphens/>
        <w:spacing w:before="240" w:after="120" w:line="240" w:lineRule="auto"/>
        <w:jc w:val="center"/>
        <w:rPr>
          <w:rFonts w:ascii="Times New Roman" w:eastAsia="MS Mincho" w:hAnsi="Times New Roman" w:cs="Times New Roman"/>
          <w:b/>
          <w:kern w:val="1"/>
          <w:sz w:val="24"/>
          <w:szCs w:val="24"/>
          <w:lang w:val="uk-UA" w:eastAsia="ru-RU"/>
        </w:rPr>
      </w:pPr>
      <w:r w:rsidRPr="00CE35D0">
        <w:rPr>
          <w:rFonts w:ascii="Times New Roman" w:eastAsia="MS Mincho" w:hAnsi="Times New Roman" w:cs="Times New Roman"/>
          <w:b/>
          <w:kern w:val="1"/>
          <w:sz w:val="24"/>
          <w:szCs w:val="24"/>
          <w:lang w:val="uk-UA" w:eastAsia="ru-RU"/>
        </w:rPr>
        <w:t>ДОГОВІР №   ______</w:t>
      </w:r>
    </w:p>
    <w:p w:rsidR="00CE35D0" w:rsidRDefault="00CE35D0" w:rsidP="00A051D1">
      <w:pPr>
        <w:keepNext/>
        <w:tabs>
          <w:tab w:val="left" w:pos="6840"/>
        </w:tabs>
        <w:suppressAutoHyphens/>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с. </w:t>
      </w:r>
      <w:proofErr w:type="spellStart"/>
      <w:r w:rsidRPr="00CE35D0">
        <w:rPr>
          <w:rFonts w:ascii="Times New Roman" w:eastAsia="Times New Roman" w:hAnsi="Times New Roman" w:cs="Times New Roman"/>
          <w:sz w:val="24"/>
          <w:szCs w:val="24"/>
          <w:lang w:val="uk-UA" w:eastAsia="ru-RU"/>
        </w:rPr>
        <w:t>Красноіванівка</w:t>
      </w:r>
      <w:proofErr w:type="spellEnd"/>
      <w:r w:rsidRPr="00CE35D0">
        <w:rPr>
          <w:rFonts w:ascii="Times New Roman" w:eastAsia="Times New Roman" w:hAnsi="Times New Roman" w:cs="Times New Roman"/>
          <w:sz w:val="24"/>
          <w:szCs w:val="24"/>
          <w:lang w:val="uk-UA" w:eastAsia="ru-RU"/>
        </w:rPr>
        <w:t xml:space="preserve">                                                               </w:t>
      </w:r>
      <w:r w:rsidR="00983898">
        <w:rPr>
          <w:rFonts w:ascii="Times New Roman" w:eastAsia="Times New Roman" w:hAnsi="Times New Roman" w:cs="Times New Roman"/>
          <w:sz w:val="24"/>
          <w:szCs w:val="24"/>
          <w:lang w:val="uk-UA" w:eastAsia="ru-RU"/>
        </w:rPr>
        <w:t xml:space="preserve">                 ___ ______ 202</w:t>
      </w:r>
      <w:r w:rsidR="00C77A5D">
        <w:rPr>
          <w:rFonts w:ascii="Times New Roman" w:eastAsia="Times New Roman" w:hAnsi="Times New Roman" w:cs="Times New Roman"/>
          <w:sz w:val="24"/>
          <w:szCs w:val="24"/>
          <w:lang w:val="uk-UA" w:eastAsia="ru-RU"/>
        </w:rPr>
        <w:t>4</w:t>
      </w:r>
      <w:r w:rsidRPr="00CE35D0">
        <w:rPr>
          <w:rFonts w:ascii="Times New Roman" w:eastAsia="Times New Roman" w:hAnsi="Times New Roman" w:cs="Times New Roman"/>
          <w:sz w:val="24"/>
          <w:szCs w:val="24"/>
          <w:lang w:val="uk-UA" w:eastAsia="ru-RU"/>
        </w:rPr>
        <w:t xml:space="preserve"> рік</w:t>
      </w:r>
    </w:p>
    <w:p w:rsidR="00A051D1" w:rsidRPr="00CE35D0" w:rsidRDefault="00A051D1" w:rsidP="00A051D1">
      <w:pPr>
        <w:keepNext/>
        <w:tabs>
          <w:tab w:val="left" w:pos="6840"/>
        </w:tabs>
        <w:suppressAutoHyphens/>
        <w:spacing w:after="0" w:line="240" w:lineRule="auto"/>
        <w:ind w:firstLine="709"/>
        <w:jc w:val="both"/>
        <w:rPr>
          <w:rFonts w:ascii="Times New Roman" w:eastAsia="Times New Roman" w:hAnsi="Times New Roman" w:cs="Times New Roman"/>
          <w:sz w:val="24"/>
          <w:szCs w:val="24"/>
          <w:lang w:val="uk-UA" w:eastAsia="ru-RU"/>
        </w:rPr>
      </w:pPr>
    </w:p>
    <w:p w:rsidR="00CE35D0" w:rsidRPr="00CE35D0" w:rsidRDefault="00CE35D0" w:rsidP="00A051D1">
      <w:pPr>
        <w:keepNext/>
        <w:suppressAutoHyphens/>
        <w:spacing w:after="120" w:line="240" w:lineRule="auto"/>
        <w:jc w:val="both"/>
        <w:rPr>
          <w:rFonts w:ascii="Times New Roman" w:eastAsia="Times New Roman" w:hAnsi="Times New Roman" w:cs="Times New Roman"/>
          <w:sz w:val="16"/>
          <w:szCs w:val="24"/>
          <w:lang w:val="uk-UA" w:eastAsia="ru-RU"/>
        </w:rPr>
      </w:pPr>
      <w:r w:rsidRPr="00CE35D0">
        <w:rPr>
          <w:rFonts w:ascii="Times New Roman" w:eastAsia="Times New Roman" w:hAnsi="Times New Roman" w:cs="Times New Roman"/>
          <w:sz w:val="16"/>
          <w:szCs w:val="24"/>
          <w:lang w:val="uk-UA" w:eastAsia="ru-RU"/>
        </w:rPr>
        <w:t xml:space="preserve">       </w:t>
      </w:r>
    </w:p>
    <w:p w:rsidR="00CE35D0" w:rsidRPr="00CE35D0" w:rsidRDefault="00CE35D0" w:rsidP="00A051D1">
      <w:pPr>
        <w:keepNext/>
        <w:suppressAutoHyphens/>
        <w:spacing w:after="12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Державна установа «П’ятихатська виправна колонія (№ 122)», в особі начальника ___________________________, що діє на підставі Положення (далі ПОКУПЕЦЬ), з однієї сторони, і__________________________, в особі _________________________, що діє на підставі ____________________________ (далі – ПРОДАВЕЦЬ), з іншої сторони, разом – СТОРОНИ, уклали цей Договір про наведене нижче (далі – Договір):</w:t>
      </w: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1. ПРЕДМЕТ ДОГОВОРУ.</w:t>
      </w:r>
    </w:p>
    <w:p w:rsidR="00CE35D0" w:rsidRPr="004C27D9" w:rsidRDefault="00CE35D0" w:rsidP="004C27D9">
      <w:pPr>
        <w:keepNext/>
        <w:numPr>
          <w:ilvl w:val="1"/>
          <w:numId w:val="1"/>
        </w:numPr>
        <w:suppressAutoHyphens/>
        <w:spacing w:before="240" w:after="0" w:line="240" w:lineRule="auto"/>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ПРОДАВЕЦЬ зобов’язується році продати і відвантажити </w:t>
      </w:r>
      <w:r w:rsidR="004C27D9">
        <w:rPr>
          <w:rFonts w:ascii="Times New Roman" w:eastAsia="Times New Roman" w:hAnsi="Times New Roman" w:cs="Times New Roman"/>
          <w:sz w:val="24"/>
          <w:szCs w:val="24"/>
          <w:lang w:val="uk-UA" w:eastAsia="ru-RU"/>
        </w:rPr>
        <w:t>овочі</w:t>
      </w:r>
      <w:r w:rsidR="003B21CE">
        <w:rPr>
          <w:rFonts w:ascii="Times New Roman" w:eastAsia="Times New Roman" w:hAnsi="Times New Roman" w:cs="Times New Roman"/>
          <w:sz w:val="24"/>
          <w:szCs w:val="24"/>
          <w:lang w:val="uk-UA" w:eastAsia="ru-RU"/>
        </w:rPr>
        <w:t>(</w:t>
      </w:r>
      <w:r w:rsidR="007D42F5">
        <w:rPr>
          <w:rFonts w:ascii="Times New Roman" w:eastAsia="Times New Roman" w:hAnsi="Times New Roman" w:cs="Times New Roman"/>
          <w:sz w:val="24"/>
          <w:szCs w:val="24"/>
          <w:lang w:val="uk-UA" w:eastAsia="ru-RU"/>
        </w:rPr>
        <w:t xml:space="preserve"> </w:t>
      </w:r>
      <w:r w:rsidR="007D42F5" w:rsidRPr="007D42F5">
        <w:rPr>
          <w:rFonts w:ascii="Times New Roman" w:eastAsia="Times New Roman" w:hAnsi="Times New Roman" w:cs="Times New Roman"/>
          <w:sz w:val="24"/>
          <w:szCs w:val="24"/>
          <w:lang w:val="uk-UA" w:eastAsia="ru-RU"/>
        </w:rPr>
        <w:t>Код ДК 021-2015 (CPV)</w:t>
      </w:r>
      <w:r w:rsidR="007D42F5">
        <w:rPr>
          <w:rFonts w:ascii="Times New Roman" w:eastAsia="Times New Roman" w:hAnsi="Times New Roman" w:cs="Times New Roman"/>
          <w:sz w:val="24"/>
          <w:szCs w:val="24"/>
          <w:lang w:val="uk-UA" w:eastAsia="ru-RU"/>
        </w:rPr>
        <w:t xml:space="preserve"> </w:t>
      </w:r>
      <w:r w:rsidR="00F00FD3" w:rsidRPr="00F00FD3">
        <w:rPr>
          <w:rFonts w:ascii="Times New Roman" w:eastAsia="Times New Roman" w:hAnsi="Times New Roman" w:cs="Times New Roman"/>
          <w:sz w:val="24"/>
          <w:szCs w:val="24"/>
          <w:lang w:val="uk-UA" w:eastAsia="ru-RU"/>
        </w:rPr>
        <w:t>03220000-9 - Овочі, фрукти та горіхи</w:t>
      </w:r>
      <w:r w:rsidR="004C27D9">
        <w:rPr>
          <w:rFonts w:ascii="Times New Roman" w:eastAsia="Times New Roman" w:hAnsi="Times New Roman" w:cs="Times New Roman"/>
          <w:sz w:val="24"/>
          <w:szCs w:val="24"/>
          <w:lang w:val="uk-UA" w:eastAsia="ru-RU"/>
        </w:rPr>
        <w:t>),</w:t>
      </w:r>
      <w:r w:rsidR="004C27D9" w:rsidRPr="004C27D9">
        <w:rPr>
          <w:rFonts w:ascii="Times New Roman" w:eastAsia="Times New Roman" w:hAnsi="Times New Roman" w:cs="Times New Roman"/>
          <w:sz w:val="24"/>
          <w:szCs w:val="24"/>
          <w:lang w:val="uk-UA" w:eastAsia="ru-RU"/>
        </w:rPr>
        <w:t xml:space="preserve"> </w:t>
      </w:r>
      <w:r w:rsidRPr="004C27D9">
        <w:rPr>
          <w:rFonts w:ascii="Times New Roman" w:eastAsia="Times New Roman" w:hAnsi="Times New Roman" w:cs="Times New Roman"/>
          <w:sz w:val="24"/>
          <w:szCs w:val="24"/>
          <w:lang w:val="uk-UA" w:eastAsia="ru-RU"/>
        </w:rPr>
        <w:t>(далі - товар) відповідно до потреби ПОКУПЦЯ, а ПОКУПЕЦЬ – забезпечити приймання та оплату товару</w:t>
      </w:r>
      <w:r w:rsidR="004C27D9" w:rsidRPr="004C27D9">
        <w:rPr>
          <w:lang w:val="uk-UA"/>
        </w:rPr>
        <w:t xml:space="preserve"> </w:t>
      </w:r>
      <w:r w:rsidR="004C27D9">
        <w:rPr>
          <w:rFonts w:ascii="Times New Roman" w:eastAsia="Times New Roman" w:hAnsi="Times New Roman" w:cs="Times New Roman"/>
          <w:sz w:val="24"/>
          <w:szCs w:val="24"/>
          <w:lang w:val="uk-UA" w:eastAsia="ru-RU"/>
        </w:rPr>
        <w:t xml:space="preserve">в обсязі, </w:t>
      </w:r>
      <w:r w:rsidR="004C27D9" w:rsidRPr="004C27D9">
        <w:rPr>
          <w:rFonts w:ascii="Times New Roman" w:eastAsia="Times New Roman" w:hAnsi="Times New Roman" w:cs="Times New Roman"/>
          <w:sz w:val="24"/>
          <w:szCs w:val="24"/>
          <w:lang w:val="uk-UA" w:eastAsia="ru-RU"/>
        </w:rPr>
        <w:t xml:space="preserve">асортименті </w:t>
      </w:r>
      <w:r w:rsidR="004C27D9">
        <w:rPr>
          <w:rFonts w:ascii="Times New Roman" w:eastAsia="Times New Roman" w:hAnsi="Times New Roman" w:cs="Times New Roman"/>
          <w:sz w:val="24"/>
          <w:szCs w:val="24"/>
          <w:lang w:val="uk-UA" w:eastAsia="ru-RU"/>
        </w:rPr>
        <w:t>та</w:t>
      </w:r>
      <w:r w:rsidR="004C27D9" w:rsidRPr="004C27D9">
        <w:rPr>
          <w:rFonts w:ascii="Times New Roman" w:eastAsia="Times New Roman" w:hAnsi="Times New Roman" w:cs="Times New Roman"/>
          <w:sz w:val="24"/>
          <w:szCs w:val="24"/>
          <w:lang w:val="uk-UA" w:eastAsia="ru-RU"/>
        </w:rPr>
        <w:t xml:space="preserve">  </w:t>
      </w:r>
      <w:r w:rsidRPr="004C27D9">
        <w:rPr>
          <w:rFonts w:ascii="Times New Roman" w:eastAsia="Times New Roman" w:hAnsi="Times New Roman" w:cs="Times New Roman"/>
          <w:sz w:val="24"/>
          <w:szCs w:val="24"/>
          <w:lang w:val="uk-UA" w:eastAsia="ru-RU"/>
        </w:rPr>
        <w:t>за цінами, згідно з нижчевикладеною специфікацією:</w:t>
      </w:r>
    </w:p>
    <w:p w:rsidR="00A051D1" w:rsidRPr="00CE35D0" w:rsidRDefault="00A051D1" w:rsidP="00A051D1">
      <w:pPr>
        <w:keepNext/>
        <w:suppressAutoHyphens/>
        <w:spacing w:after="0" w:line="240" w:lineRule="auto"/>
        <w:ind w:left="495"/>
        <w:jc w:val="both"/>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3026"/>
        <w:gridCol w:w="691"/>
        <w:gridCol w:w="963"/>
        <w:gridCol w:w="1376"/>
        <w:gridCol w:w="1378"/>
        <w:gridCol w:w="1614"/>
      </w:tblGrid>
      <w:tr w:rsidR="00CE35D0" w:rsidRPr="00CE35D0" w:rsidTr="00CD4E4D">
        <w:trPr>
          <w:trHeight w:val="1966"/>
        </w:trPr>
        <w:tc>
          <w:tcPr>
            <w:tcW w:w="273" w:type="pct"/>
            <w:tcBorders>
              <w:top w:val="single" w:sz="4" w:space="0" w:color="auto"/>
              <w:left w:val="single" w:sz="4" w:space="0" w:color="auto"/>
              <w:bottom w:val="single" w:sz="4" w:space="0" w:color="auto"/>
              <w:right w:val="single" w:sz="4" w:space="0" w:color="auto"/>
            </w:tcBorders>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п/п</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Найменування</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продукції</w:t>
            </w:r>
          </w:p>
          <w:p w:rsidR="00CE35D0" w:rsidRPr="00CE35D0" w:rsidRDefault="00CE35D0" w:rsidP="00A051D1">
            <w:pPr>
              <w:keepNext/>
              <w:suppressAutoHyphens/>
              <w:spacing w:after="0" w:line="240" w:lineRule="auto"/>
              <w:jc w:val="center"/>
              <w:rPr>
                <w:rFonts w:ascii="Times New Roman" w:eastAsia="Times New Roman" w:hAnsi="Times New Roman" w:cs="Times New Roman"/>
                <w:b/>
                <w:sz w:val="24"/>
                <w:szCs w:val="24"/>
                <w:lang w:val="uk-UA" w:eastAsia="ru-RU"/>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Од.</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roofErr w:type="spellStart"/>
            <w:r w:rsidRPr="00CE35D0">
              <w:rPr>
                <w:rFonts w:ascii="Times New Roman" w:eastAsia="Times New Roman" w:hAnsi="Times New Roman" w:cs="Times New Roman"/>
                <w:sz w:val="24"/>
                <w:szCs w:val="24"/>
                <w:lang w:val="uk-UA" w:eastAsia="ru-RU"/>
              </w:rPr>
              <w:t>вим</w:t>
            </w:r>
            <w:proofErr w:type="spellEnd"/>
            <w:r w:rsidRPr="00CE35D0">
              <w:rPr>
                <w:rFonts w:ascii="Times New Roman" w:eastAsia="Times New Roman" w:hAnsi="Times New Roman" w:cs="Times New Roman"/>
                <w:sz w:val="24"/>
                <w:szCs w:val="24"/>
                <w:lang w:val="uk-UA" w:eastAsia="ru-RU"/>
              </w:rPr>
              <w:t>.</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sz w:val="24"/>
                <w:szCs w:val="24"/>
                <w:lang w:val="uk-UA" w:eastAsia="ru-RU"/>
              </w:rPr>
              <w:t>Кіль-кість</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Строк</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поста-</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roofErr w:type="spellStart"/>
            <w:r w:rsidRPr="00CE35D0">
              <w:rPr>
                <w:rFonts w:ascii="Times New Roman" w:eastAsia="Times New Roman" w:hAnsi="Times New Roman" w:cs="Times New Roman"/>
                <w:sz w:val="24"/>
                <w:szCs w:val="24"/>
                <w:lang w:val="uk-UA" w:eastAsia="ru-RU"/>
              </w:rPr>
              <w:t>чання</w:t>
            </w:r>
            <w:proofErr w:type="spellEnd"/>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Ціна за од. </w:t>
            </w:r>
            <w:proofErr w:type="spellStart"/>
            <w:r w:rsidRPr="00CE35D0">
              <w:rPr>
                <w:rFonts w:ascii="Times New Roman" w:eastAsia="Times New Roman" w:hAnsi="Times New Roman" w:cs="Times New Roman"/>
                <w:sz w:val="24"/>
                <w:szCs w:val="24"/>
                <w:lang w:val="uk-UA" w:eastAsia="ru-RU"/>
              </w:rPr>
              <w:t>вим</w:t>
            </w:r>
            <w:proofErr w:type="spellEnd"/>
            <w:r w:rsidRPr="00CE35D0">
              <w:rPr>
                <w:rFonts w:ascii="Times New Roman" w:eastAsia="Times New Roman" w:hAnsi="Times New Roman" w:cs="Times New Roman"/>
                <w:sz w:val="24"/>
                <w:szCs w:val="24"/>
                <w:lang w:val="uk-UA" w:eastAsia="ru-RU"/>
              </w:rPr>
              <w:t>. товару в грн. з ПДВ, тарою і транспортними витратами, грн.</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Загальна сума вартості товару в грн. з ПДВ, тарою і транспортними витратами, грн.</w:t>
            </w:r>
          </w:p>
        </w:tc>
      </w:tr>
      <w:tr w:rsidR="00CE35D0" w:rsidRPr="00FC142D" w:rsidTr="003B21CE">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1</w:t>
            </w:r>
          </w:p>
        </w:tc>
        <w:tc>
          <w:tcPr>
            <w:tcW w:w="1581" w:type="pct"/>
            <w:tcBorders>
              <w:top w:val="single" w:sz="4" w:space="0" w:color="auto"/>
              <w:left w:val="single" w:sz="4" w:space="0" w:color="auto"/>
              <w:bottom w:val="single" w:sz="4" w:space="0" w:color="auto"/>
              <w:right w:val="single" w:sz="4" w:space="0" w:color="auto"/>
            </w:tcBorders>
            <w:shd w:val="clear" w:color="auto" w:fill="auto"/>
          </w:tcPr>
          <w:p w:rsidR="00CE35D0" w:rsidRPr="0000755D" w:rsidRDefault="003F33FC" w:rsidP="00C33B9A">
            <w:pPr>
              <w:keepNext/>
              <w:suppressAutoHyphens/>
              <w:spacing w:after="0" w:line="240" w:lineRule="auto"/>
              <w:rPr>
                <w:rFonts w:ascii="Times New Roman" w:eastAsia="Times New Roman" w:hAnsi="Times New Roman" w:cs="Times New Roman"/>
                <w:sz w:val="24"/>
                <w:szCs w:val="24"/>
                <w:lang w:val="uk-UA" w:eastAsia="ru-RU"/>
              </w:rPr>
            </w:pPr>
            <w:r w:rsidRPr="003F33FC">
              <w:rPr>
                <w:rFonts w:ascii="Times New Roman" w:eastAsia="Times New Roman" w:hAnsi="Times New Roman" w:cs="Times New Roman"/>
                <w:sz w:val="24"/>
                <w:szCs w:val="24"/>
                <w:lang w:val="uk-UA" w:eastAsia="ru-RU"/>
              </w:rPr>
              <w:t>Буряк столовий першого товарного сорту</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3B21CE">
            <w:pPr>
              <w:keepNext/>
              <w:suppressAutoHyphens/>
              <w:spacing w:after="0" w:line="240" w:lineRule="auto"/>
              <w:rPr>
                <w:rFonts w:ascii="Times New Roman" w:eastAsia="Times New Roman" w:hAnsi="Times New Roman" w:cs="Times New Roman"/>
                <w:sz w:val="24"/>
                <w:szCs w:val="24"/>
                <w:lang w:eastAsia="ru-RU"/>
              </w:rPr>
            </w:pPr>
            <w:r w:rsidRPr="00CE35D0">
              <w:rPr>
                <w:rFonts w:ascii="Times New Roman" w:eastAsia="Times New Roman" w:hAnsi="Times New Roman" w:cs="Times New Roman"/>
                <w:sz w:val="24"/>
                <w:szCs w:val="24"/>
                <w:lang w:eastAsia="ru-RU"/>
              </w:rPr>
              <w:t>кг</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3F33FC" w:rsidP="009F35EC">
            <w:pPr>
              <w:keepNext/>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3F33FC" w:rsidP="00C33B9A">
            <w:pPr>
              <w:keepNext/>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03.04.2024</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r>
      <w:tr w:rsidR="009F35EC" w:rsidRPr="00CE35D0" w:rsidTr="003B21CE">
        <w:trPr>
          <w:trHeight w:val="101"/>
        </w:trPr>
        <w:tc>
          <w:tcPr>
            <w:tcW w:w="273" w:type="pct"/>
            <w:tcBorders>
              <w:top w:val="single" w:sz="4" w:space="0" w:color="auto"/>
              <w:left w:val="single" w:sz="4" w:space="0" w:color="auto"/>
              <w:bottom w:val="single" w:sz="4" w:space="0" w:color="auto"/>
              <w:right w:val="single" w:sz="4" w:space="0" w:color="auto"/>
            </w:tcBorders>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1581" w:type="pct"/>
            <w:tcBorders>
              <w:top w:val="single" w:sz="4" w:space="0" w:color="auto"/>
              <w:left w:val="single" w:sz="4" w:space="0" w:color="auto"/>
              <w:bottom w:val="single" w:sz="4" w:space="0" w:color="auto"/>
              <w:right w:val="single" w:sz="4" w:space="0" w:color="auto"/>
            </w:tcBorders>
            <w:vAlign w:val="center"/>
          </w:tcPr>
          <w:p w:rsidR="009F35EC" w:rsidRPr="00CE35D0" w:rsidRDefault="009F35EC" w:rsidP="00A051D1">
            <w:pPr>
              <w:keepNext/>
              <w:suppressAutoHyphens/>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Всього:</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3B21CE">
            <w:pPr>
              <w:keepNext/>
              <w:suppressAutoHyphens/>
              <w:spacing w:after="0" w:line="240" w:lineRule="auto"/>
              <w:rPr>
                <w:rFonts w:ascii="Times New Roman" w:eastAsia="Times New Roman" w:hAnsi="Times New Roman" w:cs="Times New Roman"/>
                <w:sz w:val="24"/>
                <w:szCs w:val="24"/>
                <w:lang w:val="uk-UA" w:eastAsia="ru-RU"/>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r>
    </w:tbl>
    <w:p w:rsidR="00A051D1" w:rsidRDefault="00A051D1" w:rsidP="00A051D1">
      <w:pPr>
        <w:keepNext/>
        <w:suppressAutoHyphens/>
        <w:spacing w:after="0" w:line="240" w:lineRule="auto"/>
        <w:ind w:firstLine="709"/>
        <w:jc w:val="both"/>
        <w:rPr>
          <w:rFonts w:ascii="Times New Roman" w:eastAsia="Times New Roman" w:hAnsi="Times New Roman" w:cs="Times New Roman"/>
          <w:sz w:val="24"/>
          <w:szCs w:val="24"/>
          <w:lang w:val="uk-UA" w:eastAsia="ru-RU"/>
        </w:rPr>
      </w:pP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1.2. Обсяг закупівлі товару може бути зменшений залежно від фінансування видатків.</w:t>
      </w: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2. ЯКІСТЬ ТОВАРУ.</w:t>
      </w: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2.1. ПРОДАВЕЦЬ повинен поставити ПОКУПЦЮ товар, якість якого відповідає вимогам ДСТУ (ГОСТУ) або ТУ, умовам цього Договору і бути підтверджена якісним посвідченням</w:t>
      </w:r>
      <w:r w:rsidRPr="00CE35D0">
        <w:rPr>
          <w:rFonts w:ascii="Times New Roman" w:eastAsia="Times New Roman" w:hAnsi="Times New Roman" w:cs="Times New Roman"/>
          <w:sz w:val="24"/>
          <w:szCs w:val="24"/>
          <w:lang w:val="uk-UA" w:eastAsia="ru-RU"/>
        </w:rPr>
        <w:t>(посвідчення про якість), декларація виробника або інший документ, який підтверджує якість та безпечність товару, відповідно до діючого законодавства.</w:t>
      </w:r>
    </w:p>
    <w:p w:rsidR="00CE35D0" w:rsidRDefault="00CE35D0" w:rsidP="00A051D1">
      <w:pPr>
        <w:keepNext/>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2.2. </w:t>
      </w:r>
      <w:r w:rsidR="00D70119">
        <w:rPr>
          <w:rFonts w:ascii="Times New Roman" w:eastAsia="Times New Roman" w:hAnsi="Times New Roman" w:cs="Times New Roman"/>
          <w:color w:val="000000"/>
          <w:sz w:val="24"/>
          <w:szCs w:val="24"/>
          <w:lang w:val="uk-UA" w:eastAsia="ru-RU"/>
        </w:rPr>
        <w:t xml:space="preserve">Товар повинен відповідати вимогам </w:t>
      </w:r>
      <w:r w:rsidR="00D70119" w:rsidRPr="00D70119">
        <w:rPr>
          <w:rFonts w:ascii="Times New Roman" w:eastAsia="Times New Roman" w:hAnsi="Times New Roman" w:cs="Times New Roman"/>
          <w:color w:val="000000"/>
          <w:sz w:val="24"/>
          <w:szCs w:val="24"/>
          <w:lang w:val="uk-UA" w:eastAsia="ru-RU"/>
        </w:rPr>
        <w:t xml:space="preserve">ДСТУ 7033:2009 </w:t>
      </w:r>
      <w:r w:rsidR="00D70119">
        <w:rPr>
          <w:rFonts w:ascii="Times New Roman" w:eastAsia="Times New Roman" w:hAnsi="Times New Roman" w:cs="Times New Roman"/>
          <w:color w:val="000000"/>
          <w:sz w:val="24"/>
          <w:szCs w:val="24"/>
          <w:lang w:val="uk-UA" w:eastAsia="ru-RU"/>
        </w:rPr>
        <w:t>«</w:t>
      </w:r>
      <w:r w:rsidR="00D70119" w:rsidRPr="00D70119">
        <w:rPr>
          <w:rFonts w:ascii="Times New Roman" w:eastAsia="Times New Roman" w:hAnsi="Times New Roman" w:cs="Times New Roman"/>
          <w:color w:val="000000"/>
          <w:sz w:val="24"/>
          <w:szCs w:val="24"/>
          <w:lang w:val="uk-UA" w:eastAsia="ru-RU"/>
        </w:rPr>
        <w:t>Буряк столовий свіжий. Технічні умови</w:t>
      </w:r>
      <w:r w:rsidR="00D70119">
        <w:rPr>
          <w:rFonts w:ascii="Times New Roman" w:eastAsia="Times New Roman" w:hAnsi="Times New Roman" w:cs="Times New Roman"/>
          <w:color w:val="000000"/>
          <w:sz w:val="24"/>
          <w:szCs w:val="24"/>
          <w:lang w:val="uk-UA" w:eastAsia="ru-RU"/>
        </w:rPr>
        <w:t>»:</w:t>
      </w:r>
    </w:p>
    <w:p w:rsidR="00D70119" w:rsidRDefault="00D70119" w:rsidP="00A051D1">
      <w:pPr>
        <w:keepNext/>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б</w:t>
      </w:r>
      <w:r w:rsidRPr="00D70119">
        <w:rPr>
          <w:rFonts w:ascii="Times New Roman" w:eastAsia="Times New Roman" w:hAnsi="Times New Roman" w:cs="Times New Roman"/>
          <w:color w:val="000000"/>
          <w:sz w:val="24"/>
          <w:szCs w:val="24"/>
          <w:lang w:val="uk-UA" w:eastAsia="ru-RU"/>
        </w:rPr>
        <w:t>уряк столовий першого товарного сорту повинен</w:t>
      </w:r>
      <w:r>
        <w:rPr>
          <w:rFonts w:ascii="Times New Roman" w:eastAsia="Times New Roman" w:hAnsi="Times New Roman" w:cs="Times New Roman"/>
          <w:color w:val="000000"/>
          <w:sz w:val="24"/>
          <w:szCs w:val="24"/>
          <w:lang w:val="uk-UA" w:eastAsia="ru-RU"/>
        </w:rPr>
        <w:t xml:space="preserve"> бути</w:t>
      </w:r>
      <w:r w:rsidRPr="00D70119">
        <w:rPr>
          <w:rFonts w:ascii="Times New Roman" w:eastAsia="Times New Roman" w:hAnsi="Times New Roman" w:cs="Times New Roman"/>
          <w:color w:val="000000"/>
          <w:sz w:val="24"/>
          <w:szCs w:val="24"/>
          <w:lang w:val="uk-UA" w:eastAsia="ru-RU"/>
        </w:rPr>
        <w:t xml:space="preserve"> очищений від землі сухим способом, однорідний за формою</w:t>
      </w:r>
      <w:r>
        <w:rPr>
          <w:rFonts w:ascii="Times New Roman" w:eastAsia="Times New Roman" w:hAnsi="Times New Roman" w:cs="Times New Roman"/>
          <w:color w:val="000000"/>
          <w:sz w:val="24"/>
          <w:szCs w:val="24"/>
          <w:lang w:val="uk-UA" w:eastAsia="ru-RU"/>
        </w:rPr>
        <w:t xml:space="preserve"> та забарвленням і розфасований;</w:t>
      </w:r>
    </w:p>
    <w:p w:rsidR="00D70119" w:rsidRDefault="00D70119" w:rsidP="00D70119">
      <w:pPr>
        <w:keepNext/>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зовнішній вигляд: к</w:t>
      </w:r>
      <w:r w:rsidRPr="00D70119">
        <w:rPr>
          <w:rFonts w:ascii="Times New Roman" w:eastAsia="Times New Roman" w:hAnsi="Times New Roman" w:cs="Times New Roman"/>
          <w:color w:val="000000"/>
          <w:sz w:val="24"/>
          <w:szCs w:val="24"/>
          <w:lang w:val="uk-UA" w:eastAsia="ru-RU"/>
        </w:rPr>
        <w:t xml:space="preserve">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w:t>
      </w:r>
      <w:r>
        <w:rPr>
          <w:rFonts w:ascii="Times New Roman" w:eastAsia="Times New Roman" w:hAnsi="Times New Roman" w:cs="Times New Roman"/>
          <w:color w:val="000000"/>
          <w:sz w:val="24"/>
          <w:szCs w:val="24"/>
          <w:lang w:val="uk-UA" w:eastAsia="ru-RU"/>
        </w:rPr>
        <w:t xml:space="preserve">врівень з плечиками </w:t>
      </w:r>
      <w:proofErr w:type="spellStart"/>
      <w:r>
        <w:rPr>
          <w:rFonts w:ascii="Times New Roman" w:eastAsia="Times New Roman" w:hAnsi="Times New Roman" w:cs="Times New Roman"/>
          <w:color w:val="000000"/>
          <w:sz w:val="24"/>
          <w:szCs w:val="24"/>
          <w:lang w:val="uk-UA" w:eastAsia="ru-RU"/>
        </w:rPr>
        <w:t>коренеплода</w:t>
      </w:r>
      <w:proofErr w:type="spellEnd"/>
      <w:r>
        <w:rPr>
          <w:rFonts w:ascii="Times New Roman" w:eastAsia="Times New Roman" w:hAnsi="Times New Roman" w:cs="Times New Roman"/>
          <w:color w:val="000000"/>
          <w:sz w:val="24"/>
          <w:szCs w:val="24"/>
          <w:lang w:val="uk-UA" w:eastAsia="ru-RU"/>
        </w:rPr>
        <w:t>, д</w:t>
      </w:r>
      <w:r w:rsidRPr="00D70119">
        <w:rPr>
          <w:rFonts w:ascii="Times New Roman" w:eastAsia="Times New Roman" w:hAnsi="Times New Roman" w:cs="Times New Roman"/>
          <w:color w:val="000000"/>
          <w:sz w:val="24"/>
          <w:szCs w:val="24"/>
          <w:lang w:val="uk-UA" w:eastAsia="ru-RU"/>
        </w:rPr>
        <w:t>опустимі коренеплоди з надламаними корінцями</w:t>
      </w:r>
      <w:r>
        <w:rPr>
          <w:rFonts w:ascii="Times New Roman" w:eastAsia="Times New Roman" w:hAnsi="Times New Roman" w:cs="Times New Roman"/>
          <w:color w:val="000000"/>
          <w:sz w:val="24"/>
          <w:szCs w:val="24"/>
          <w:lang w:val="uk-UA" w:eastAsia="ru-RU"/>
        </w:rPr>
        <w:t>;</w:t>
      </w:r>
    </w:p>
    <w:p w:rsidR="00D70119" w:rsidRDefault="00D70119" w:rsidP="00D70119">
      <w:pPr>
        <w:keepNext/>
        <w:suppressAutoHyphens/>
        <w:spacing w:after="0" w:line="240" w:lineRule="auto"/>
        <w:ind w:firstLine="709"/>
        <w:jc w:val="both"/>
        <w:rPr>
          <w:rFonts w:ascii="Times New Roman" w:eastAsia="Times New Roman" w:hAnsi="Times New Roman" w:cs="Times New Roman"/>
          <w:color w:val="000000"/>
          <w:sz w:val="24"/>
          <w:szCs w:val="24"/>
          <w:lang w:val="uk-UA" w:eastAsia="ru-RU"/>
        </w:rPr>
      </w:pPr>
      <w:bookmarkStart w:id="0" w:name="_GoBack"/>
      <w:bookmarkEnd w:id="0"/>
      <w:r>
        <w:rPr>
          <w:rFonts w:ascii="Times New Roman" w:eastAsia="Times New Roman" w:hAnsi="Times New Roman" w:cs="Times New Roman"/>
          <w:color w:val="000000"/>
          <w:sz w:val="24"/>
          <w:szCs w:val="24"/>
          <w:lang w:val="uk-UA" w:eastAsia="ru-RU"/>
        </w:rPr>
        <w:t>-</w:t>
      </w:r>
      <w:r w:rsidRPr="00D70119">
        <w:t xml:space="preserve"> </w:t>
      </w:r>
      <w:r>
        <w:rPr>
          <w:rFonts w:ascii="Times New Roman" w:eastAsia="Times New Roman" w:hAnsi="Times New Roman" w:cs="Times New Roman"/>
          <w:color w:val="000000"/>
          <w:sz w:val="24"/>
          <w:szCs w:val="24"/>
          <w:lang w:val="uk-UA" w:eastAsia="ru-RU"/>
        </w:rPr>
        <w:t xml:space="preserve"> р</w:t>
      </w:r>
      <w:r w:rsidRPr="00D70119">
        <w:rPr>
          <w:rFonts w:ascii="Times New Roman" w:eastAsia="Times New Roman" w:hAnsi="Times New Roman" w:cs="Times New Roman"/>
          <w:color w:val="000000"/>
          <w:sz w:val="24"/>
          <w:szCs w:val="24"/>
          <w:lang w:val="uk-UA" w:eastAsia="ru-RU"/>
        </w:rPr>
        <w:t>озмір коренеплоду за найбільшим поперечним діаметром</w:t>
      </w:r>
      <w:r>
        <w:rPr>
          <w:rFonts w:ascii="Times New Roman" w:eastAsia="Times New Roman" w:hAnsi="Times New Roman" w:cs="Times New Roman"/>
          <w:color w:val="000000"/>
          <w:sz w:val="24"/>
          <w:szCs w:val="24"/>
          <w:lang w:val="uk-UA" w:eastAsia="ru-RU"/>
        </w:rPr>
        <w:t xml:space="preserve"> – не менше 5 см.</w:t>
      </w:r>
    </w:p>
    <w:p w:rsidR="00CE35D0" w:rsidRPr="00CE35D0" w:rsidRDefault="00CE35D0" w:rsidP="00CE35D0">
      <w:pPr>
        <w:spacing w:after="0" w:line="240" w:lineRule="auto"/>
        <w:ind w:left="142" w:firstLine="567"/>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lastRenderedPageBreak/>
        <w:t xml:space="preserve">2.3. У разі, якщо товар, поставлений ПРОДАВЦЕМ, є неякісним і не відповідає вимогам ДСТУ (ГОСТ)  або ТУ, або на партію товару відсутні передбачені Договором документи, які підтверджують якість товару (п. 2.2.), ПОКУПЕЦЬ не приймає та не оплачує товар, а ПРОДАВЕЦЬ за свій рахунок здійснює протягом 5 (п’яти) діб </w:t>
      </w:r>
      <w:proofErr w:type="spellStart"/>
      <w:r w:rsidRPr="00CE35D0">
        <w:rPr>
          <w:rFonts w:ascii="Times New Roman" w:eastAsia="Times New Roman" w:hAnsi="Times New Roman" w:cs="Times New Roman"/>
          <w:color w:val="000000"/>
          <w:sz w:val="24"/>
          <w:szCs w:val="24"/>
          <w:lang w:val="uk-UA" w:eastAsia="ru-RU"/>
        </w:rPr>
        <w:t>допоставку</w:t>
      </w:r>
      <w:proofErr w:type="spellEnd"/>
      <w:r w:rsidRPr="00CE35D0">
        <w:rPr>
          <w:rFonts w:ascii="Times New Roman" w:eastAsia="Times New Roman" w:hAnsi="Times New Roman" w:cs="Times New Roman"/>
          <w:color w:val="000000"/>
          <w:sz w:val="24"/>
          <w:szCs w:val="24"/>
          <w:lang w:val="uk-UA" w:eastAsia="ru-RU"/>
        </w:rPr>
        <w:t xml:space="preserve"> товару, що відповідає вимогам Договору.</w:t>
      </w:r>
    </w:p>
    <w:p w:rsidR="00CE35D0" w:rsidRPr="00CE35D0" w:rsidRDefault="00CE35D0" w:rsidP="00CE35D0">
      <w:pPr>
        <w:spacing w:after="0" w:line="240" w:lineRule="auto"/>
        <w:ind w:left="142" w:firstLine="567"/>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2.4. Товар пакується у тару, яка забезпечує схоронність продукції при перевезенні та зберіганні. </w:t>
      </w:r>
    </w:p>
    <w:p w:rsidR="00CE35D0" w:rsidRPr="00CE35D0" w:rsidRDefault="00CE35D0" w:rsidP="00CE35D0">
      <w:pPr>
        <w:tabs>
          <w:tab w:val="left" w:pos="1631"/>
        </w:tabs>
        <w:spacing w:after="0" w:line="240" w:lineRule="auto"/>
        <w:jc w:val="both"/>
        <w:rPr>
          <w:rFonts w:ascii="Times New Roman" w:eastAsia="Times New Roman" w:hAnsi="Times New Roman" w:cs="Times New Roman"/>
          <w:b/>
          <w:sz w:val="24"/>
          <w:szCs w:val="24"/>
          <w:lang w:val="uk-UA" w:eastAsia="ru-RU"/>
        </w:rPr>
      </w:pPr>
    </w:p>
    <w:p w:rsidR="00CE35D0" w:rsidRPr="00CE35D0" w:rsidRDefault="00CE35D0" w:rsidP="00CE35D0">
      <w:pPr>
        <w:tabs>
          <w:tab w:val="left" w:pos="1631"/>
        </w:tabs>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3. ЦІНА ДОГОВОРУ.</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3.1.</w:t>
      </w:r>
      <w:r w:rsidRPr="00CE35D0">
        <w:rPr>
          <w:rFonts w:ascii="Times New Roman" w:eastAsia="Times New Roman" w:hAnsi="Times New Roman" w:cs="Times New Roman"/>
          <w:color w:val="000000"/>
          <w:sz w:val="24"/>
          <w:szCs w:val="24"/>
          <w:lang w:val="uk-UA" w:eastAsia="ru-RU"/>
        </w:rPr>
        <w:t xml:space="preserve">Ціна цього Договору становить _________ грн. (  _____________грн.,__ коп.) тому числі ПДВ – ____ </w:t>
      </w:r>
      <w:r w:rsidRPr="00CE35D0">
        <w:rPr>
          <w:rFonts w:ascii="Times New Roman" w:eastAsia="Times New Roman" w:hAnsi="Times New Roman" w:cs="Times New Roman"/>
          <w:sz w:val="24"/>
          <w:szCs w:val="24"/>
          <w:lang w:val="uk-UA" w:eastAsia="ru-RU"/>
        </w:rPr>
        <w:t>(_____) грн. __ коп. Ціна Договору включає в себе вартість самого товару, його упаковки, маркування, доставки, передачі, ПДВ, усі податки та збори, що сплачуються або мають бути сплачені щодо поставки товару.</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3.3. Збільшення ціни на товар не допускається, зниження ціни на товар оформлюється додатковою угодою.</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4. ПОРЯДОК ЗДІЙСНЕННЯ ОПЛАТИ</w:t>
      </w:r>
    </w:p>
    <w:p w:rsid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4.1. Розрахунок за цим Договором проводиться </w:t>
      </w:r>
      <w:r w:rsidR="00027115" w:rsidRPr="00027115">
        <w:rPr>
          <w:rFonts w:ascii="Times New Roman" w:eastAsia="Times New Roman" w:hAnsi="Times New Roman" w:cs="Times New Roman"/>
          <w:lang w:val="uk-UA" w:eastAsia="ru-RU"/>
        </w:rPr>
        <w:t xml:space="preserve">шляхом перерахування коштів на розрахунковий рахунок </w:t>
      </w:r>
      <w:r w:rsidR="00027115">
        <w:rPr>
          <w:rFonts w:ascii="Times New Roman" w:eastAsia="Times New Roman" w:hAnsi="Times New Roman" w:cs="Times New Roman"/>
          <w:lang w:val="uk-UA"/>
        </w:rPr>
        <w:t>ПРОДАВЦЯ</w:t>
      </w:r>
      <w:r w:rsidR="00027115" w:rsidRPr="00027115">
        <w:rPr>
          <w:rFonts w:ascii="Times New Roman" w:eastAsia="Times New Roman" w:hAnsi="Times New Roman" w:cs="Times New Roman"/>
          <w:lang w:val="uk-UA"/>
        </w:rPr>
        <w:t xml:space="preserve"> </w:t>
      </w:r>
      <w:r w:rsidR="00027115" w:rsidRPr="00027115">
        <w:rPr>
          <w:rFonts w:ascii="Times New Roman" w:eastAsia="Times New Roman" w:hAnsi="Times New Roman" w:cs="Times New Roman"/>
          <w:lang w:val="uk-UA" w:eastAsia="ru-RU"/>
        </w:rPr>
        <w:t>на підставі видаткової накладної при наявності бюджетного фінансування, протягом 10 (десяти) банківських днів з дня поставки товару</w:t>
      </w:r>
      <w:r w:rsidR="00027115">
        <w:rPr>
          <w:rFonts w:ascii="Times New Roman" w:eastAsia="Times New Roman" w:hAnsi="Times New Roman" w:cs="Times New Roman"/>
          <w:color w:val="000000"/>
          <w:sz w:val="24"/>
          <w:szCs w:val="24"/>
          <w:lang w:val="uk-UA" w:eastAsia="ru-RU"/>
        </w:rPr>
        <w:t xml:space="preserve">, але в будь-якому випадку </w:t>
      </w:r>
      <w:r w:rsidRPr="00CE35D0">
        <w:rPr>
          <w:rFonts w:ascii="Times New Roman" w:eastAsia="Times New Roman" w:hAnsi="Times New Roman" w:cs="Times New Roman"/>
          <w:color w:val="000000"/>
          <w:sz w:val="24"/>
          <w:szCs w:val="24"/>
          <w:lang w:val="uk-UA" w:eastAsia="ru-RU"/>
        </w:rPr>
        <w:t>до 31.12.202</w:t>
      </w:r>
      <w:r w:rsidR="003F33FC">
        <w:rPr>
          <w:rFonts w:ascii="Times New Roman" w:eastAsia="Times New Roman" w:hAnsi="Times New Roman" w:cs="Times New Roman"/>
          <w:color w:val="000000"/>
          <w:sz w:val="24"/>
          <w:szCs w:val="24"/>
          <w:lang w:val="uk-UA" w:eastAsia="ru-RU"/>
        </w:rPr>
        <w:t>4</w:t>
      </w:r>
      <w:r w:rsidRPr="00CE35D0">
        <w:rPr>
          <w:rFonts w:ascii="Times New Roman" w:eastAsia="Times New Roman" w:hAnsi="Times New Roman" w:cs="Times New Roman"/>
          <w:color w:val="000000"/>
          <w:sz w:val="24"/>
          <w:szCs w:val="24"/>
          <w:lang w:val="uk-UA" w:eastAsia="ru-RU"/>
        </w:rPr>
        <w:t>.</w:t>
      </w:r>
    </w:p>
    <w:p w:rsidR="00A051D1" w:rsidRPr="00CE35D0" w:rsidRDefault="00A051D1"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A051D1">
        <w:rPr>
          <w:rFonts w:ascii="Times New Roman" w:eastAsia="Times New Roman" w:hAnsi="Times New Roman" w:cs="Times New Roman"/>
          <w:color w:val="000000"/>
          <w:sz w:val="24"/>
          <w:szCs w:val="24"/>
          <w:lang w:val="uk-UA" w:eastAsia="ru-RU"/>
        </w:rPr>
        <w:t>У разі затримки бюджетного фінансування ПОКУПЦЯ та/або затримки з боку органів Державної казначейської служби України у здійсненні розрахунково-касового обслуговування, розрахунки за фактом поставки товару здійснюються протягом 5 (п’яти) банківських днів з дати надходження асигнувань на реєстраційні рахунки ПОКУПЦЯ, та/або з моменту можливості органів Державної казначейської служби України здійснювати розрахунково-касового обслуговування. СТОРОНИ домовились, що будь-які штрафні санкції до ПОКУПЦЯ в такому випадку не застосовуються.</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4.2. Датою отримання товару є </w:t>
      </w:r>
      <w:r w:rsidRPr="00CE35D0">
        <w:rPr>
          <w:rFonts w:ascii="Times New Roman" w:eastAsia="Times New Roman" w:hAnsi="Times New Roman" w:cs="Times New Roman"/>
          <w:sz w:val="24"/>
          <w:szCs w:val="24"/>
          <w:lang w:val="uk-UA" w:eastAsia="ru-RU"/>
        </w:rPr>
        <w:t>дата зазначена в накладних</w:t>
      </w:r>
      <w:r w:rsidRPr="00CE35D0">
        <w:rPr>
          <w:rFonts w:ascii="Times New Roman" w:eastAsia="Times New Roman" w:hAnsi="Times New Roman" w:cs="Times New Roman"/>
          <w:color w:val="000000"/>
          <w:sz w:val="24"/>
          <w:szCs w:val="24"/>
          <w:lang w:val="uk-UA" w:eastAsia="ru-RU"/>
        </w:rPr>
        <w:t>.</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 xml:space="preserve">5. ПОСТАВКА ТОВАРУ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A051D1">
        <w:rPr>
          <w:rFonts w:ascii="Times New Roman" w:eastAsia="Times New Roman" w:hAnsi="Times New Roman" w:cs="Times New Roman"/>
          <w:color w:val="000000"/>
          <w:sz w:val="24"/>
          <w:szCs w:val="24"/>
          <w:lang w:val="uk-UA" w:eastAsia="ru-RU"/>
        </w:rPr>
        <w:t xml:space="preserve">5.1. Строк (термін) поставки товару – до </w:t>
      </w:r>
      <w:r w:rsidR="003F33FC">
        <w:rPr>
          <w:rFonts w:ascii="Times New Roman" w:eastAsia="Times New Roman" w:hAnsi="Times New Roman" w:cs="Times New Roman"/>
          <w:color w:val="000000"/>
          <w:sz w:val="24"/>
          <w:szCs w:val="24"/>
          <w:lang w:val="uk-UA" w:eastAsia="ru-RU"/>
        </w:rPr>
        <w:t>03.04.2024</w:t>
      </w:r>
      <w:r w:rsidR="00F00FD3">
        <w:rPr>
          <w:rFonts w:ascii="Times New Roman" w:eastAsia="Times New Roman" w:hAnsi="Times New Roman" w:cs="Times New Roman"/>
          <w:color w:val="000000"/>
          <w:sz w:val="24"/>
          <w:szCs w:val="24"/>
          <w:lang w:val="uk-UA" w:eastAsia="ru-RU"/>
        </w:rPr>
        <w:t xml:space="preserve"> </w:t>
      </w:r>
      <w:r w:rsidRPr="00A051D1">
        <w:rPr>
          <w:rFonts w:ascii="Times New Roman" w:eastAsia="Times New Roman" w:hAnsi="Times New Roman" w:cs="Times New Roman"/>
          <w:color w:val="000000"/>
          <w:sz w:val="24"/>
          <w:szCs w:val="24"/>
          <w:lang w:val="uk-UA" w:eastAsia="ru-RU"/>
        </w:rPr>
        <w:t xml:space="preserve"> р.</w:t>
      </w:r>
      <w:r w:rsidRPr="00CE35D0">
        <w:rPr>
          <w:rFonts w:ascii="Times New Roman" w:eastAsia="Times New Roman" w:hAnsi="Times New Roman" w:cs="Times New Roman"/>
          <w:color w:val="000000"/>
          <w:sz w:val="24"/>
          <w:szCs w:val="24"/>
          <w:lang w:val="uk-UA" w:eastAsia="ru-RU"/>
        </w:rPr>
        <w:t xml:space="preserve"> </w:t>
      </w:r>
    </w:p>
    <w:p w:rsidR="00816942" w:rsidRDefault="00CE35D0" w:rsidP="00816942">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5.2. Поставка проданого за цим Договором товару буде проводитись автотранспортом ПРОДАВЦЯ </w:t>
      </w:r>
      <w:r w:rsidR="00A051D1">
        <w:rPr>
          <w:rFonts w:ascii="Times New Roman" w:eastAsia="Times New Roman" w:hAnsi="Times New Roman" w:cs="Times New Roman"/>
          <w:color w:val="000000"/>
          <w:sz w:val="24"/>
          <w:szCs w:val="24"/>
          <w:lang w:val="uk-UA" w:eastAsia="ru-RU"/>
        </w:rPr>
        <w:t xml:space="preserve">та за його рахунок </w:t>
      </w:r>
      <w:r w:rsidRPr="00CE35D0">
        <w:rPr>
          <w:rFonts w:ascii="Times New Roman" w:eastAsia="Times New Roman" w:hAnsi="Times New Roman" w:cs="Times New Roman"/>
          <w:color w:val="000000"/>
          <w:sz w:val="24"/>
          <w:szCs w:val="24"/>
          <w:lang w:val="uk-UA" w:eastAsia="ru-RU"/>
        </w:rPr>
        <w:t>на склад ПОКУПЦЯ</w:t>
      </w:r>
      <w:r w:rsidR="00816942" w:rsidRPr="00816942">
        <w:t xml:space="preserve"> </w:t>
      </w:r>
      <w:r w:rsidR="00816942" w:rsidRPr="00816942">
        <w:rPr>
          <w:rFonts w:ascii="Times New Roman" w:eastAsia="Times New Roman" w:hAnsi="Times New Roman" w:cs="Times New Roman"/>
          <w:color w:val="000000"/>
          <w:sz w:val="24"/>
          <w:szCs w:val="24"/>
          <w:lang w:val="uk-UA" w:eastAsia="ru-RU"/>
        </w:rPr>
        <w:t xml:space="preserve">за </w:t>
      </w:r>
      <w:proofErr w:type="spellStart"/>
      <w:r w:rsidR="00816942" w:rsidRPr="00816942">
        <w:rPr>
          <w:rFonts w:ascii="Times New Roman" w:eastAsia="Times New Roman" w:hAnsi="Times New Roman" w:cs="Times New Roman"/>
          <w:color w:val="000000"/>
          <w:sz w:val="24"/>
          <w:szCs w:val="24"/>
          <w:lang w:val="uk-UA" w:eastAsia="ru-RU"/>
        </w:rPr>
        <w:t>адресою</w:t>
      </w:r>
      <w:proofErr w:type="spellEnd"/>
      <w:r w:rsidR="00816942" w:rsidRPr="00816942">
        <w:rPr>
          <w:rFonts w:ascii="Times New Roman" w:eastAsia="Times New Roman" w:hAnsi="Times New Roman" w:cs="Times New Roman"/>
          <w:color w:val="000000"/>
          <w:sz w:val="24"/>
          <w:szCs w:val="24"/>
          <w:lang w:val="uk-UA" w:eastAsia="ru-RU"/>
        </w:rPr>
        <w:t xml:space="preserve">: Дніпропетровська обл., </w:t>
      </w:r>
      <w:proofErr w:type="spellStart"/>
      <w:r w:rsidR="00816942" w:rsidRPr="00816942">
        <w:rPr>
          <w:rFonts w:ascii="Times New Roman" w:eastAsia="Times New Roman" w:hAnsi="Times New Roman" w:cs="Times New Roman"/>
          <w:color w:val="000000"/>
          <w:sz w:val="24"/>
          <w:szCs w:val="24"/>
          <w:lang w:val="uk-UA" w:eastAsia="ru-RU"/>
        </w:rPr>
        <w:t>Кам’янський</w:t>
      </w:r>
      <w:proofErr w:type="spellEnd"/>
      <w:r w:rsidR="00816942" w:rsidRPr="00816942">
        <w:rPr>
          <w:rFonts w:ascii="Times New Roman" w:eastAsia="Times New Roman" w:hAnsi="Times New Roman" w:cs="Times New Roman"/>
          <w:color w:val="000000"/>
          <w:sz w:val="24"/>
          <w:szCs w:val="24"/>
          <w:lang w:val="uk-UA" w:eastAsia="ru-RU"/>
        </w:rPr>
        <w:t xml:space="preserve">  р-н, </w:t>
      </w:r>
      <w:proofErr w:type="spellStart"/>
      <w:r w:rsidR="00816942" w:rsidRPr="00816942">
        <w:rPr>
          <w:rFonts w:ascii="Times New Roman" w:eastAsia="Times New Roman" w:hAnsi="Times New Roman" w:cs="Times New Roman"/>
          <w:color w:val="000000"/>
          <w:sz w:val="24"/>
          <w:szCs w:val="24"/>
          <w:lang w:val="uk-UA" w:eastAsia="ru-RU"/>
        </w:rPr>
        <w:t>с.Красноіванівка</w:t>
      </w:r>
      <w:proofErr w:type="spellEnd"/>
      <w:r w:rsidR="00816942" w:rsidRPr="00816942">
        <w:rPr>
          <w:rFonts w:ascii="Times New Roman" w:eastAsia="Times New Roman" w:hAnsi="Times New Roman" w:cs="Times New Roman"/>
          <w:color w:val="000000"/>
          <w:sz w:val="24"/>
          <w:szCs w:val="24"/>
          <w:lang w:val="uk-UA" w:eastAsia="ru-RU"/>
        </w:rPr>
        <w:t xml:space="preserve"> .</w:t>
      </w:r>
    </w:p>
    <w:p w:rsidR="00CE35D0" w:rsidRPr="00CE35D0" w:rsidRDefault="00CE35D0" w:rsidP="00816942">
      <w:pPr>
        <w:spacing w:after="0" w:line="240" w:lineRule="auto"/>
        <w:ind w:firstLine="709"/>
        <w:jc w:val="both"/>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6. ПРАВА ТА ОБОВ'ЯЗКИ СТОРІН</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6.1. ПОКУПЕЦЬ зобов'язаний:</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6.1.1. Своєчасно та в повному обсязі сплачувати за товар, що постачається, згідно з умовами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6.1.2. Приймати поставлений товар відповідно до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6.1.3. Організувати приймання товару відповідно до розділів 2 та 5 цього Договору.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 ПОКУПЕЦЬ має право:</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6.2.1. Достроково розірвати цей Договір у разі невиконання зобов'язань ПРОДАВЦЕМ, повідомивши про це його протягом одного дня після прийняття ПОКУПЦЕМ рішення про розірвання Договору; (ПОКУПЕЦЬ має право розірвати Договір в односторонньому порядку у разі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6.2.2. Контролювати поставку товару у строк, встановлений цим Договором.</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lastRenderedPageBreak/>
        <w:t>6.2.4. Повернути рахунки-фактури (накладні) ПРОДАВЦЮ без здійснення оплати в разі не надання або неналежного оформлення документів, зазначених у пункті 4.1. розділу 4.</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6.3. ПРОДАВЕЦЬ зобов'язаний:</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6.3.1. Забезпечити поставку товару у строк, встановлений цим Договором.</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6.3.2. Забезпечити поставку товару, якість якого відповідає умовам, установленим розділом 2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 ПРОДАВЕЦЬ має право:</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6.4.1. Своєчасно та в повному обсязі отримувати плату за поставлений товар.</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6.4.2. На дострокову поставку товару за письмовим погодженням ПОКУПЦЯ.</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6.4.3. У разі невиконання зобов'язань ПОКУПЦЕМ ПРОДАВЕЦЬ має право достроково розірвати цей Договір, повідомивши про це ПОКУПЦЯ у триденний строк після прийняття ПРОДАВЦЕМ рішення про розірвання Договору, про що сповіщає письмово.</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7. ВІДПОВІДАЛЬНІСТЬ СТОРІН</w:t>
      </w:r>
    </w:p>
    <w:p w:rsidR="0000755D"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0755D" w:rsidRPr="0000755D"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7.2.</w:t>
      </w:r>
      <w:r w:rsidR="00CE35D0" w:rsidRPr="00CE35D0">
        <w:rPr>
          <w:rFonts w:ascii="Times New Roman" w:eastAsia="Times New Roman" w:hAnsi="Times New Roman" w:cs="Times New Roman"/>
          <w:color w:val="000000"/>
          <w:sz w:val="24"/>
          <w:szCs w:val="24"/>
          <w:lang w:val="uk-UA" w:eastAsia="ru-RU"/>
        </w:rPr>
        <w:t xml:space="preserve">      </w:t>
      </w:r>
      <w:r w:rsidRPr="0000755D">
        <w:rPr>
          <w:rFonts w:ascii="Times New Roman" w:eastAsia="Times New Roman" w:hAnsi="Times New Roman" w:cs="Times New Roman"/>
          <w:color w:val="000000"/>
          <w:sz w:val="24"/>
          <w:szCs w:val="24"/>
          <w:lang w:val="uk-UA" w:eastAsia="ru-RU"/>
        </w:rPr>
        <w:t>СТОРОНИ визначили що:</w:t>
      </w:r>
    </w:p>
    <w:p w:rsidR="0000755D" w:rsidRPr="0000755D"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sidRPr="0000755D">
        <w:rPr>
          <w:rFonts w:ascii="Times New Roman" w:eastAsia="Times New Roman" w:hAnsi="Times New Roman" w:cs="Times New Roman"/>
          <w:color w:val="000000"/>
          <w:sz w:val="24"/>
          <w:szCs w:val="24"/>
          <w:lang w:val="uk-UA" w:eastAsia="ru-RU"/>
        </w:rPr>
        <w:t>- поставкою товару  вважається, що ПРОДАВЕЦЬ поставив ПОКУПЦЮ в обумовлений в Договорі (рознарядці) термін (строк) товар, в обсязі та в асортименті за цінами, що передбачено умовами цього Договору;</w:t>
      </w:r>
    </w:p>
    <w:p w:rsidR="0000755D" w:rsidRPr="0000755D"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sidRPr="0000755D">
        <w:rPr>
          <w:rFonts w:ascii="Times New Roman" w:eastAsia="Times New Roman" w:hAnsi="Times New Roman" w:cs="Times New Roman"/>
          <w:color w:val="000000"/>
          <w:sz w:val="24"/>
          <w:szCs w:val="24"/>
          <w:lang w:val="uk-UA" w:eastAsia="ru-RU"/>
        </w:rPr>
        <w:t xml:space="preserve"> - недопоставкою товару вважається </w:t>
      </w:r>
      <w:proofErr w:type="spellStart"/>
      <w:r w:rsidRPr="0000755D">
        <w:rPr>
          <w:rFonts w:ascii="Times New Roman" w:eastAsia="Times New Roman" w:hAnsi="Times New Roman" w:cs="Times New Roman"/>
          <w:color w:val="000000"/>
          <w:sz w:val="24"/>
          <w:szCs w:val="24"/>
          <w:lang w:val="uk-UA" w:eastAsia="ru-RU"/>
        </w:rPr>
        <w:t>непоставка</w:t>
      </w:r>
      <w:proofErr w:type="spellEnd"/>
      <w:r w:rsidRPr="0000755D">
        <w:rPr>
          <w:rFonts w:ascii="Times New Roman" w:eastAsia="Times New Roman" w:hAnsi="Times New Roman" w:cs="Times New Roman"/>
          <w:color w:val="000000"/>
          <w:sz w:val="24"/>
          <w:szCs w:val="24"/>
          <w:lang w:val="uk-UA" w:eastAsia="ru-RU"/>
        </w:rPr>
        <w:t xml:space="preserve"> ПРОДАВЦЕМ загального об’єму товару або його частини, який визначено цим Договором, під час строку дії Договору або відмову ПРОДАВЦЯ здійснити поставку товару;</w:t>
      </w:r>
    </w:p>
    <w:p w:rsidR="00CE35D0" w:rsidRPr="00CE35D0"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sidRPr="0000755D">
        <w:rPr>
          <w:rFonts w:ascii="Times New Roman" w:eastAsia="Times New Roman" w:hAnsi="Times New Roman" w:cs="Times New Roman"/>
          <w:color w:val="000000"/>
          <w:sz w:val="24"/>
          <w:szCs w:val="24"/>
          <w:lang w:val="uk-UA" w:eastAsia="ru-RU"/>
        </w:rPr>
        <w:t xml:space="preserve">- порушенням строків поставки товару є поставка ПРОДАВЦЕМ частини або повної партії товару з порушенням термів (строків), визначених в Договорі (рознарядці). </w:t>
      </w:r>
      <w:r w:rsidR="00CE35D0" w:rsidRPr="00CE35D0">
        <w:rPr>
          <w:rFonts w:ascii="Times New Roman" w:eastAsia="Times New Roman" w:hAnsi="Times New Roman" w:cs="Times New Roman"/>
          <w:color w:val="000000"/>
          <w:sz w:val="24"/>
          <w:szCs w:val="24"/>
          <w:lang w:val="uk-UA" w:eastAsia="ru-RU"/>
        </w:rPr>
        <w:t xml:space="preserve">   </w:t>
      </w:r>
    </w:p>
    <w:p w:rsidR="00CE35D0" w:rsidRPr="00CE35D0" w:rsidRDefault="00CE35D0" w:rsidP="00CE35D0">
      <w:pPr>
        <w:spacing w:after="0" w:line="240" w:lineRule="auto"/>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            7.</w:t>
      </w:r>
      <w:r w:rsidR="0000755D">
        <w:rPr>
          <w:rFonts w:ascii="Times New Roman" w:eastAsia="Times New Roman" w:hAnsi="Times New Roman" w:cs="Times New Roman"/>
          <w:color w:val="000000"/>
          <w:sz w:val="24"/>
          <w:szCs w:val="24"/>
          <w:lang w:val="uk-UA" w:eastAsia="ru-RU"/>
        </w:rPr>
        <w:t>3</w:t>
      </w:r>
      <w:r w:rsidRPr="00CE35D0">
        <w:rPr>
          <w:rFonts w:ascii="Times New Roman" w:eastAsia="Times New Roman" w:hAnsi="Times New Roman" w:cs="Times New Roman"/>
          <w:color w:val="000000"/>
          <w:sz w:val="24"/>
          <w:szCs w:val="24"/>
          <w:lang w:val="uk-UA" w:eastAsia="ru-RU"/>
        </w:rPr>
        <w:t xml:space="preserve">. У випадку порушення термінів поставки товару, зазначених у </w:t>
      </w:r>
      <w:proofErr w:type="spellStart"/>
      <w:r w:rsidRPr="00CE35D0">
        <w:rPr>
          <w:rFonts w:ascii="Times New Roman" w:eastAsia="Times New Roman" w:hAnsi="Times New Roman" w:cs="Times New Roman"/>
          <w:color w:val="000000"/>
          <w:sz w:val="24"/>
          <w:szCs w:val="24"/>
          <w:lang w:val="uk-UA" w:eastAsia="ru-RU"/>
        </w:rPr>
        <w:t>п.п</w:t>
      </w:r>
      <w:proofErr w:type="spellEnd"/>
      <w:r w:rsidRPr="00CE35D0">
        <w:rPr>
          <w:rFonts w:ascii="Times New Roman" w:eastAsia="Times New Roman" w:hAnsi="Times New Roman" w:cs="Times New Roman"/>
          <w:color w:val="000000"/>
          <w:sz w:val="24"/>
          <w:szCs w:val="24"/>
          <w:lang w:val="uk-UA" w:eastAsia="ru-RU"/>
        </w:rPr>
        <w:t>. 2.4.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7.</w:t>
      </w:r>
      <w:r w:rsidR="0000755D">
        <w:rPr>
          <w:rFonts w:ascii="Times New Roman" w:eastAsia="Times New Roman" w:hAnsi="Times New Roman" w:cs="Times New Roman"/>
          <w:color w:val="000000"/>
          <w:sz w:val="24"/>
          <w:szCs w:val="24"/>
          <w:lang w:val="uk-UA" w:eastAsia="ru-RU"/>
        </w:rPr>
        <w:t>4</w:t>
      </w:r>
      <w:r w:rsidRPr="00CE35D0">
        <w:rPr>
          <w:rFonts w:ascii="Times New Roman" w:eastAsia="Times New Roman" w:hAnsi="Times New Roman" w:cs="Times New Roman"/>
          <w:color w:val="000000"/>
          <w:sz w:val="24"/>
          <w:szCs w:val="24"/>
          <w:lang w:val="uk-UA" w:eastAsia="ru-RU"/>
        </w:rPr>
        <w:t xml:space="preserve">.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7.4. Види порушень та санкцій за них, установлені Договором.</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8. ОБСТАВИНИ НЕПЕРЕБОРНОЇ СИЛИ</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законодавстві тощо).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sz w:val="24"/>
          <w:szCs w:val="24"/>
          <w:lang w:val="uk-UA" w:eastAsia="ru-RU"/>
        </w:rPr>
        <w:t>8.2. СТОРОНА, що не може виконувати зобов'язання</w:t>
      </w:r>
      <w:r w:rsidRPr="00CE35D0">
        <w:rPr>
          <w:rFonts w:ascii="Times New Roman" w:eastAsia="Times New Roman" w:hAnsi="Times New Roman" w:cs="Times New Roman"/>
          <w:color w:val="000000"/>
          <w:sz w:val="24"/>
          <w:szCs w:val="24"/>
          <w:lang w:val="uk-UA" w:eastAsia="ru-RU"/>
        </w:rPr>
        <w:t xml:space="preserve">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8.3. Доказом виникнення обставин непереборної сили та строку їх дії є відповідні документи, які видаються Верховною Радою України, Кабінетом Міністрів України та уповноваженими ними органами.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9. ВИРІШЕННЯ СПОРІВ</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9.2. У разі недосягнення СТОРОНАМИ згоди спори (розбіжності) вирішуються у судовому порядку.</w:t>
      </w:r>
    </w:p>
    <w:p w:rsidR="00CE35D0" w:rsidRPr="00CE35D0" w:rsidRDefault="00CE35D0" w:rsidP="00CE35D0">
      <w:pPr>
        <w:spacing w:after="0" w:line="240" w:lineRule="auto"/>
        <w:ind w:firstLine="709"/>
        <w:jc w:val="both"/>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10. СТРОК ДІЇ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lastRenderedPageBreak/>
        <w:t>10.1. Цей Договір набирає чинності з моменту його підписання СТОРОНАМИ і діє до</w:t>
      </w:r>
      <w:r w:rsidR="007576B7">
        <w:rPr>
          <w:rFonts w:ascii="Times New Roman" w:eastAsia="Times New Roman" w:hAnsi="Times New Roman" w:cs="Times New Roman"/>
          <w:color w:val="000000"/>
          <w:sz w:val="24"/>
          <w:szCs w:val="24"/>
          <w:lang w:val="uk-UA" w:eastAsia="ru-RU"/>
        </w:rPr>
        <w:t xml:space="preserve"> </w:t>
      </w:r>
      <w:r w:rsidRPr="00CE35D0">
        <w:rPr>
          <w:rFonts w:ascii="Times New Roman" w:eastAsia="Times New Roman" w:hAnsi="Times New Roman" w:cs="Times New Roman"/>
          <w:color w:val="000000"/>
          <w:sz w:val="24"/>
          <w:szCs w:val="24"/>
          <w:lang w:val="uk-UA" w:eastAsia="ru-RU"/>
        </w:rPr>
        <w:t xml:space="preserve">  31 грудня  202</w:t>
      </w:r>
      <w:r w:rsidR="00482C56">
        <w:rPr>
          <w:rFonts w:ascii="Times New Roman" w:eastAsia="Times New Roman" w:hAnsi="Times New Roman" w:cs="Times New Roman"/>
          <w:color w:val="000000"/>
          <w:sz w:val="24"/>
          <w:szCs w:val="24"/>
          <w:lang w:val="uk-UA" w:eastAsia="ru-RU"/>
        </w:rPr>
        <w:t>4</w:t>
      </w:r>
      <w:r w:rsidRPr="00CE35D0">
        <w:rPr>
          <w:rFonts w:ascii="Times New Roman" w:eastAsia="Times New Roman" w:hAnsi="Times New Roman" w:cs="Times New Roman"/>
          <w:color w:val="000000"/>
          <w:sz w:val="24"/>
          <w:szCs w:val="24"/>
          <w:lang w:val="uk-UA" w:eastAsia="ru-RU"/>
        </w:rPr>
        <w:t xml:space="preserve"> року.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10.2. Цей Договір укладається і підписується у двох примірниках, що мають однакову юридичну силу.</w:t>
      </w:r>
    </w:p>
    <w:p w:rsidR="004C27D9" w:rsidRPr="00CE35D0" w:rsidRDefault="004C27D9" w:rsidP="004C27D9">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11. ІНШІ УМОВИ</w:t>
      </w:r>
    </w:p>
    <w:p w:rsidR="004C27D9" w:rsidRPr="00CE35D0" w:rsidRDefault="004C27D9" w:rsidP="004C27D9">
      <w:pPr>
        <w:spacing w:after="0" w:line="240" w:lineRule="auto"/>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11.1. У відповідності до Закону України "Про захист персональних даних" Сторони надають згоду на обробку їх персональних даних.</w:t>
      </w:r>
    </w:p>
    <w:p w:rsidR="004C27D9"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r w:rsidRPr="00A051D1">
        <w:rPr>
          <w:rFonts w:ascii="Times New Roman" w:eastAsia="Times New Roman" w:hAnsi="Times New Roman" w:cs="Times New Roman"/>
          <w:sz w:val="24"/>
          <w:szCs w:val="24"/>
          <w:lang w:val="uk-UA" w:eastAsia="ru-RU"/>
        </w:rPr>
        <w:t>. Цей Договір укладено українською мовою в двох примірниках: кожен з яких має однакову юридичну силу.</w:t>
      </w:r>
      <w:r w:rsidRPr="00A54D9F">
        <w:t xml:space="preserve"> </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.3</w:t>
      </w:r>
      <w:r w:rsidRPr="00A54D9F">
        <w:rPr>
          <w:rFonts w:ascii="Times New Roman" w:eastAsia="Times New Roman" w:hAnsi="Times New Roman" w:cs="Times New Roman"/>
          <w:sz w:val="24"/>
          <w:szCs w:val="24"/>
          <w:lang w:val="uk-UA" w:eastAsia="ru-RU"/>
        </w:rPr>
        <w:t>. Істотними умовами цього договору про закупівлю є предмет (найменування, кількість, якість), ціна та строк дії договору. Інші умови цього договору не є істотними та можуть змінюватися відповідно до норм Господарського та Цивільного кодексів України та умов договору про закупівлю.</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4D9F">
        <w:rPr>
          <w:rFonts w:ascii="Times New Roman" w:eastAsia="Times New Roman" w:hAnsi="Times New Roman" w:cs="Times New Roman"/>
          <w:sz w:val="24"/>
          <w:szCs w:val="24"/>
          <w:lang w:val="uk-UA" w:eastAsia="ru-RU"/>
        </w:rPr>
        <w:t>пропорційно</w:t>
      </w:r>
      <w:proofErr w:type="spellEnd"/>
      <w:r w:rsidRPr="00A54D9F">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4D9F">
        <w:rPr>
          <w:rFonts w:ascii="Times New Roman" w:eastAsia="Times New Roman" w:hAnsi="Times New Roman" w:cs="Times New Roman"/>
          <w:sz w:val="24"/>
          <w:szCs w:val="24"/>
          <w:lang w:val="uk-UA" w:eastAsia="ru-RU"/>
        </w:rPr>
        <w:t>пропорційно</w:t>
      </w:r>
      <w:proofErr w:type="spellEnd"/>
      <w:r w:rsidRPr="00A54D9F">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54D9F">
        <w:rPr>
          <w:rFonts w:ascii="Times New Roman" w:eastAsia="Times New Roman" w:hAnsi="Times New Roman" w:cs="Times New Roman"/>
          <w:sz w:val="24"/>
          <w:szCs w:val="24"/>
          <w:lang w:val="uk-UA" w:eastAsia="ru-RU"/>
        </w:rPr>
        <w:t>пропорційно</w:t>
      </w:r>
      <w:proofErr w:type="spellEnd"/>
      <w:r w:rsidRPr="00A54D9F">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4D9F">
        <w:rPr>
          <w:rFonts w:ascii="Times New Roman" w:eastAsia="Times New Roman" w:hAnsi="Times New Roman" w:cs="Times New Roman"/>
          <w:sz w:val="24"/>
          <w:szCs w:val="24"/>
          <w:lang w:val="uk-UA" w:eastAsia="ru-RU"/>
        </w:rPr>
        <w:t>Platts</w:t>
      </w:r>
      <w:proofErr w:type="spellEnd"/>
      <w:r w:rsidRPr="00A54D9F">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11.4. </w:t>
      </w:r>
      <w:r w:rsidRPr="00A051D1">
        <w:rPr>
          <w:rFonts w:ascii="Times New Roman" w:eastAsia="Times New Roman" w:hAnsi="Times New Roman" w:cs="Times New Roman"/>
          <w:sz w:val="24"/>
          <w:szCs w:val="24"/>
          <w:lang w:val="uk-UA" w:eastAsia="ru-RU"/>
        </w:rPr>
        <w:t>Будь-які зміни чи доповнення до цього Договору оформлюються Сторонами шляхом підписання відповідних письмових додаткових угод, які є невід’ємними частинами цього Договору.</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051D1">
        <w:rPr>
          <w:rFonts w:ascii="Times New Roman" w:eastAsia="Times New Roman" w:hAnsi="Times New Roman" w:cs="Times New Roman"/>
          <w:sz w:val="24"/>
          <w:szCs w:val="24"/>
          <w:lang w:val="uk-UA" w:eastAsia="ru-RU"/>
        </w:rPr>
        <w:t xml:space="preserve"> Додатки до цього Договору у випадку їх підписання повноважними представниками Сторін є невід’ємною частиною цього Договору.</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lastRenderedPageBreak/>
        <w:t xml:space="preserve">11.5.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w:t>
      </w:r>
      <w:r>
        <w:rPr>
          <w:rFonts w:ascii="Times New Roman" w:eastAsia="Times New Roman" w:hAnsi="Times New Roman" w:cs="Times New Roman"/>
          <w:sz w:val="24"/>
          <w:szCs w:val="24"/>
          <w:lang w:val="uk-UA" w:eastAsia="ru-RU"/>
        </w:rPr>
        <w:t>не встановлено інше.</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11.6</w:t>
      </w:r>
      <w:r w:rsidRPr="00A051D1">
        <w:rPr>
          <w:rFonts w:ascii="Times New Roman" w:eastAsia="Times New Roman" w:hAnsi="Times New Roman" w:cs="Times New Roman"/>
          <w:sz w:val="24"/>
          <w:szCs w:val="24"/>
          <w:lang w:val="uk-UA" w:eastAsia="ru-RU"/>
        </w:rPr>
        <w:t>. Сторони засвідчують та гарантують, що усі дії їх представників пов’язані з укладенням та виконанням даного Договору, вчинені ними у межах їх повноважень,  визначених установчими та внутрішніми документами Сторін.</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051D1">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7</w:t>
      </w:r>
      <w:r w:rsidRPr="00A051D1">
        <w:rPr>
          <w:rFonts w:ascii="Times New Roman" w:eastAsia="Times New Roman" w:hAnsi="Times New Roman" w:cs="Times New Roman"/>
          <w:sz w:val="24"/>
          <w:szCs w:val="24"/>
          <w:lang w:val="uk-UA" w:eastAsia="ru-RU"/>
        </w:rPr>
        <w:t>. Сторони на вимогу протилежної сторони, зобов’язані надати документи, які свідчать про їх цивільну право та дієздатність.</w:t>
      </w:r>
    </w:p>
    <w:p w:rsidR="004C27D9" w:rsidRDefault="004C27D9" w:rsidP="004C27D9">
      <w:pPr>
        <w:spacing w:after="0" w:line="240" w:lineRule="auto"/>
        <w:ind w:firstLine="709"/>
        <w:jc w:val="both"/>
        <w:rPr>
          <w:rFonts w:ascii="Times New Roman" w:eastAsia="Times New Roman" w:hAnsi="Times New Roman" w:cs="Times New Roman"/>
          <w:b/>
          <w:sz w:val="24"/>
          <w:szCs w:val="24"/>
          <w:lang w:val="uk-UA" w:eastAsia="ru-RU"/>
        </w:rPr>
      </w:pPr>
      <w:r w:rsidRPr="00A051D1">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8</w:t>
      </w:r>
      <w:r w:rsidRPr="00A051D1">
        <w:rPr>
          <w:rFonts w:ascii="Times New Roman" w:eastAsia="Times New Roman" w:hAnsi="Times New Roman" w:cs="Times New Roman"/>
          <w:sz w:val="24"/>
          <w:szCs w:val="24"/>
          <w:lang w:val="uk-UA" w:eastAsia="ru-RU"/>
        </w:rPr>
        <w:t>. В разі зміни вказаних у Договорі реквізитів однієї із Сторін, остання зобов’язана офіційним листом протягом 5 (п`яти) календарних днів повідомити іншу Сторону про відповідні зміни.</w:t>
      </w:r>
    </w:p>
    <w:p w:rsidR="00CE35D0" w:rsidRPr="00CE35D0" w:rsidRDefault="00CE35D0" w:rsidP="00CE35D0">
      <w:pPr>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12. ЮРИДИЧНІ АДРЕСИ, ПЛАТІЖНІ РЕКВІЗИТИ І ПІДПИСИ СТОРІН.</w:t>
      </w:r>
    </w:p>
    <w:tbl>
      <w:tblPr>
        <w:tblW w:w="5233" w:type="pct"/>
        <w:tblBorders>
          <w:insideH w:val="single" w:sz="4" w:space="0" w:color="auto"/>
        </w:tblBorders>
        <w:tblLayout w:type="fixed"/>
        <w:tblLook w:val="0000" w:firstRow="0" w:lastRow="0" w:firstColumn="0" w:lastColumn="0" w:noHBand="0" w:noVBand="0"/>
      </w:tblPr>
      <w:tblGrid>
        <w:gridCol w:w="4648"/>
        <w:gridCol w:w="5369"/>
      </w:tblGrid>
      <w:tr w:rsidR="00CE35D0" w:rsidRPr="00CE35D0" w:rsidTr="00CD4E4D">
        <w:trPr>
          <w:trHeight w:val="3657"/>
        </w:trPr>
        <w:tc>
          <w:tcPr>
            <w:tcW w:w="2320" w:type="pct"/>
          </w:tcPr>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ПРОДАВЕЦЬ:</w:t>
            </w: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___________________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p>
          <w:p w:rsidR="00CE35D0" w:rsidRPr="00CE35D0" w:rsidRDefault="00CE35D0" w:rsidP="00CE35D0">
            <w:pPr>
              <w:spacing w:after="0" w:line="240" w:lineRule="auto"/>
              <w:ind w:right="-5494"/>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b/>
                <w:sz w:val="24"/>
                <w:szCs w:val="24"/>
                <w:lang w:val="uk-UA" w:eastAsia="ru-RU"/>
              </w:rPr>
              <w:t>М.П.</w:t>
            </w:r>
          </w:p>
        </w:tc>
        <w:tc>
          <w:tcPr>
            <w:tcW w:w="2680" w:type="pct"/>
          </w:tcPr>
          <w:p w:rsidR="00CE35D0" w:rsidRPr="00CE35D0" w:rsidRDefault="00CE35D0" w:rsidP="00CE35D0">
            <w:pPr>
              <w:spacing w:after="0" w:line="240" w:lineRule="auto"/>
              <w:ind w:left="-108" w:right="-108"/>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  </w:t>
            </w:r>
          </w:p>
          <w:p w:rsidR="00CE35D0" w:rsidRPr="00CE35D0" w:rsidRDefault="00CE35D0" w:rsidP="00CE35D0">
            <w:pPr>
              <w:spacing w:after="0" w:line="240" w:lineRule="auto"/>
              <w:ind w:left="-108" w:right="-108"/>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 ПОКУПЕЦЬ:</w:t>
            </w:r>
          </w:p>
          <w:p w:rsidR="00CE35D0" w:rsidRPr="00CE35D0" w:rsidRDefault="00CE35D0" w:rsidP="00CE35D0">
            <w:pPr>
              <w:spacing w:after="0" w:line="240" w:lineRule="auto"/>
              <w:ind w:left="-108" w:right="-108"/>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Державна установа «П’ятихатська виправна </w:t>
            </w:r>
          </w:p>
          <w:p w:rsidR="00CE35D0" w:rsidRPr="00CE35D0" w:rsidRDefault="00CE35D0" w:rsidP="00CE35D0">
            <w:pPr>
              <w:spacing w:after="0" w:line="240" w:lineRule="auto"/>
              <w:ind w:left="-108" w:right="-108"/>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колонія (№ 122)»</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Код ЄДРПОУ 08733073</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52170, Дніпропетровська обл., Кам</w:t>
            </w:r>
            <w:r w:rsidRPr="00CE35D0">
              <w:rPr>
                <w:rFonts w:ascii="Times New Roman" w:eastAsia="Times New Roman" w:hAnsi="Times New Roman" w:cs="Times New Roman"/>
                <w:sz w:val="24"/>
                <w:szCs w:val="24"/>
                <w:lang w:eastAsia="ru-RU"/>
              </w:rPr>
              <w:t>’</w:t>
            </w:r>
            <w:r w:rsidRPr="00CE35D0">
              <w:rPr>
                <w:rFonts w:ascii="Times New Roman" w:eastAsia="Times New Roman" w:hAnsi="Times New Roman" w:cs="Times New Roman"/>
                <w:sz w:val="24"/>
                <w:szCs w:val="24"/>
                <w:lang w:val="uk-UA" w:eastAsia="ru-RU"/>
              </w:rPr>
              <w:t>янський  р-н,</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proofErr w:type="spellStart"/>
            <w:r w:rsidRPr="00CE35D0">
              <w:rPr>
                <w:rFonts w:ascii="Times New Roman" w:eastAsia="Times New Roman" w:hAnsi="Times New Roman" w:cs="Times New Roman"/>
                <w:sz w:val="24"/>
                <w:szCs w:val="24"/>
                <w:lang w:val="uk-UA" w:eastAsia="ru-RU"/>
              </w:rPr>
              <w:t>с.Красноіванівка</w:t>
            </w:r>
            <w:proofErr w:type="spellEnd"/>
            <w:r w:rsidRPr="00CE35D0">
              <w:rPr>
                <w:rFonts w:ascii="Times New Roman" w:eastAsia="Times New Roman" w:hAnsi="Times New Roman" w:cs="Times New Roman"/>
                <w:sz w:val="24"/>
                <w:szCs w:val="24"/>
                <w:lang w:val="uk-UA" w:eastAsia="ru-RU"/>
              </w:rPr>
              <w:t xml:space="preserve">, </w:t>
            </w:r>
            <w:proofErr w:type="spellStart"/>
            <w:r w:rsidRPr="00CE35D0">
              <w:rPr>
                <w:rFonts w:ascii="Times New Roman" w:eastAsia="Times New Roman" w:hAnsi="Times New Roman" w:cs="Times New Roman"/>
                <w:sz w:val="24"/>
                <w:szCs w:val="24"/>
                <w:lang w:val="uk-UA" w:eastAsia="ru-RU"/>
              </w:rPr>
              <w:t>тел</w:t>
            </w:r>
            <w:proofErr w:type="spellEnd"/>
            <w:r w:rsidRPr="00CE35D0">
              <w:rPr>
                <w:rFonts w:ascii="Times New Roman" w:eastAsia="Times New Roman" w:hAnsi="Times New Roman" w:cs="Times New Roman"/>
                <w:sz w:val="24"/>
                <w:szCs w:val="24"/>
                <w:lang w:val="uk-UA" w:eastAsia="ru-RU"/>
              </w:rPr>
              <w:t>.(0960159152)</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р/р  № </w:t>
            </w:r>
            <w:r w:rsidRPr="00CE35D0">
              <w:rPr>
                <w:rFonts w:ascii="Times New Roman" w:eastAsia="Times New Roman" w:hAnsi="Times New Roman" w:cs="Times New Roman"/>
                <w:sz w:val="24"/>
                <w:szCs w:val="24"/>
                <w:u w:val="single"/>
                <w:lang w:val="uk-UA" w:eastAsia="ru-RU"/>
              </w:rPr>
              <w:t>UA ______________________________</w:t>
            </w:r>
            <w:r w:rsidRPr="00CE35D0">
              <w:rPr>
                <w:rFonts w:ascii="Times New Roman" w:eastAsia="Times New Roman" w:hAnsi="Times New Roman" w:cs="Times New Roman"/>
                <w:sz w:val="24"/>
                <w:szCs w:val="24"/>
                <w:lang w:val="uk-UA" w:eastAsia="ru-RU"/>
              </w:rPr>
              <w:t xml:space="preserve">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w:t>
            </w:r>
            <w:proofErr w:type="spellStart"/>
            <w:r w:rsidRPr="00CE35D0">
              <w:rPr>
                <w:rFonts w:ascii="Times New Roman" w:eastAsia="Times New Roman" w:hAnsi="Times New Roman" w:cs="Times New Roman"/>
                <w:sz w:val="24"/>
                <w:szCs w:val="24"/>
                <w:lang w:val="uk-UA" w:eastAsia="ru-RU"/>
              </w:rPr>
              <w:t>Держказначейська</w:t>
            </w:r>
            <w:proofErr w:type="spellEnd"/>
            <w:r w:rsidRPr="00CE35D0">
              <w:rPr>
                <w:rFonts w:ascii="Times New Roman" w:eastAsia="Times New Roman" w:hAnsi="Times New Roman" w:cs="Times New Roman"/>
                <w:sz w:val="24"/>
                <w:szCs w:val="24"/>
                <w:lang w:val="uk-UA" w:eastAsia="ru-RU"/>
              </w:rPr>
              <w:t xml:space="preserve"> служба України  м. Київ,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МФО 820172</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Начальник  державної установи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«П'ятихатська  виправна колонія (№ 122)»</w:t>
            </w: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______________________  </w:t>
            </w: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b/>
                <w:sz w:val="24"/>
                <w:szCs w:val="24"/>
                <w:lang w:val="uk-UA" w:eastAsia="ru-RU"/>
              </w:rPr>
              <w:t>М.П.</w:t>
            </w:r>
          </w:p>
        </w:tc>
      </w:tr>
    </w:tbl>
    <w:p w:rsidR="00042342" w:rsidRDefault="00042342">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sectPr w:rsidR="00983898" w:rsidSect="00A0336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7766"/>
    <w:multiLevelType w:val="hybridMultilevel"/>
    <w:tmpl w:val="54AA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730C3"/>
    <w:multiLevelType w:val="hybridMultilevel"/>
    <w:tmpl w:val="17A8FD32"/>
    <w:lvl w:ilvl="0" w:tplc="EFF07B3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F8C1FAE"/>
    <w:multiLevelType w:val="multilevel"/>
    <w:tmpl w:val="64A0C3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D0"/>
    <w:rsid w:val="0000755D"/>
    <w:rsid w:val="00027115"/>
    <w:rsid w:val="00042342"/>
    <w:rsid w:val="000D2621"/>
    <w:rsid w:val="00140F12"/>
    <w:rsid w:val="002F2382"/>
    <w:rsid w:val="003B21CE"/>
    <w:rsid w:val="003F33FC"/>
    <w:rsid w:val="00421CA5"/>
    <w:rsid w:val="00482C56"/>
    <w:rsid w:val="004C27D9"/>
    <w:rsid w:val="004C7871"/>
    <w:rsid w:val="0074050C"/>
    <w:rsid w:val="007576B7"/>
    <w:rsid w:val="00780DB5"/>
    <w:rsid w:val="007D42F5"/>
    <w:rsid w:val="00816942"/>
    <w:rsid w:val="00842E29"/>
    <w:rsid w:val="008F4DC6"/>
    <w:rsid w:val="00980CF2"/>
    <w:rsid w:val="00983898"/>
    <w:rsid w:val="009F35EC"/>
    <w:rsid w:val="00A03369"/>
    <w:rsid w:val="00A051D1"/>
    <w:rsid w:val="00C33B9A"/>
    <w:rsid w:val="00C77A5D"/>
    <w:rsid w:val="00C81CE5"/>
    <w:rsid w:val="00CE35D0"/>
    <w:rsid w:val="00D70119"/>
    <w:rsid w:val="00DA75F0"/>
    <w:rsid w:val="00DB518A"/>
    <w:rsid w:val="00DD06A7"/>
    <w:rsid w:val="00ED6766"/>
    <w:rsid w:val="00F00FD3"/>
    <w:rsid w:val="00FA16BA"/>
    <w:rsid w:val="00FC1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8389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3">
    <w:name w:val="List Paragraph"/>
    <w:basedOn w:val="a"/>
    <w:uiPriority w:val="34"/>
    <w:qFormat/>
    <w:rsid w:val="003B2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8389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3">
    <w:name w:val="List Paragraph"/>
    <w:basedOn w:val="a"/>
    <w:uiPriority w:val="34"/>
    <w:qFormat/>
    <w:rsid w:val="003B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9658">
      <w:bodyDiv w:val="1"/>
      <w:marLeft w:val="0"/>
      <w:marRight w:val="0"/>
      <w:marTop w:val="0"/>
      <w:marBottom w:val="0"/>
      <w:divBdr>
        <w:top w:val="none" w:sz="0" w:space="0" w:color="auto"/>
        <w:left w:val="none" w:sz="0" w:space="0" w:color="auto"/>
        <w:bottom w:val="none" w:sz="0" w:space="0" w:color="auto"/>
        <w:right w:val="none" w:sz="0" w:space="0" w:color="auto"/>
      </w:divBdr>
    </w:div>
    <w:div w:id="16482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8590</Words>
  <Characters>4897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Наталiя</dc:creator>
  <cp:lastModifiedBy>Наталiя</cp:lastModifiedBy>
  <cp:revision>3</cp:revision>
  <dcterms:created xsi:type="dcterms:W3CDTF">2024-03-19T14:52:00Z</dcterms:created>
  <dcterms:modified xsi:type="dcterms:W3CDTF">2024-03-20T12:28:00Z</dcterms:modified>
</cp:coreProperties>
</file>