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64" w:rsidRPr="002C28EB" w:rsidRDefault="00436764" w:rsidP="00436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8EB">
        <w:rPr>
          <w:rFonts w:ascii="Times New Roman" w:hAnsi="Times New Roman"/>
          <w:sz w:val="24"/>
          <w:szCs w:val="24"/>
        </w:rPr>
        <w:t>Внести</w:t>
      </w:r>
      <w:proofErr w:type="spellEnd"/>
      <w:r w:rsidRPr="002C28EB">
        <w:rPr>
          <w:rFonts w:ascii="Times New Roman" w:hAnsi="Times New Roman"/>
          <w:sz w:val="24"/>
          <w:szCs w:val="24"/>
        </w:rPr>
        <w:t xml:space="preserve"> зміни до закупівлі </w:t>
      </w:r>
      <w:r w:rsidR="00567155" w:rsidRPr="00567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39510000-0 - Вироби домашнього текстилю (на виконання Цільової комплексної програми надання підтримки внутрішньо переміщеним та/або евакуйованим особам та в рамках підготовки до опалювального сезону) -</w:t>
      </w:r>
      <w:r w:rsidRPr="002C28EB">
        <w:rPr>
          <w:rFonts w:ascii="Times New Roman" w:hAnsi="Times New Roman"/>
          <w:sz w:val="24"/>
          <w:szCs w:val="24"/>
        </w:rPr>
        <w:t>згідно оголошення</w:t>
      </w:r>
      <w:r w:rsidR="00685CEB" w:rsidRPr="00567155">
        <w:rPr>
          <w:rFonts w:ascii="Times New Roman" w:hAnsi="Times New Roman"/>
          <w:sz w:val="24"/>
          <w:szCs w:val="24"/>
        </w:rPr>
        <w:t xml:space="preserve"> </w:t>
      </w:r>
      <w:r w:rsidR="00567155" w:rsidRPr="00567155">
        <w:rPr>
          <w:rFonts w:ascii="Times New Roman" w:hAnsi="Times New Roman"/>
          <w:sz w:val="24"/>
          <w:szCs w:val="24"/>
        </w:rPr>
        <w:tab/>
      </w:r>
      <w:r w:rsidR="00567155" w:rsidRPr="00567155">
        <w:rPr>
          <w:rFonts w:ascii="Times New Roman" w:hAnsi="Times New Roman"/>
          <w:sz w:val="24"/>
          <w:szCs w:val="24"/>
          <w:lang w:val="en-US"/>
        </w:rPr>
        <w:t>UA</w:t>
      </w:r>
      <w:r w:rsidR="00567155" w:rsidRPr="00567155">
        <w:rPr>
          <w:rFonts w:ascii="Times New Roman" w:hAnsi="Times New Roman"/>
          <w:sz w:val="24"/>
          <w:szCs w:val="24"/>
        </w:rPr>
        <w:t>-2022-11-28-014069-</w:t>
      </w:r>
      <w:r w:rsidR="00567155" w:rsidRPr="00567155">
        <w:rPr>
          <w:rFonts w:ascii="Times New Roman" w:hAnsi="Times New Roman"/>
          <w:sz w:val="24"/>
          <w:szCs w:val="24"/>
          <w:lang w:val="en-US"/>
        </w:rPr>
        <w:t>a</w:t>
      </w:r>
      <w:r w:rsidR="00685CEB">
        <w:rPr>
          <w:rFonts w:ascii="Times New Roman" w:hAnsi="Times New Roman"/>
          <w:sz w:val="24"/>
          <w:szCs w:val="24"/>
        </w:rPr>
        <w:t xml:space="preserve"> </w:t>
      </w:r>
      <w:r w:rsidR="00567155">
        <w:rPr>
          <w:rFonts w:ascii="Times New Roman" w:hAnsi="Times New Roman"/>
          <w:sz w:val="24"/>
          <w:szCs w:val="24"/>
        </w:rPr>
        <w:t>від 28.11</w:t>
      </w:r>
      <w:r w:rsidRPr="002C28EB">
        <w:rPr>
          <w:rFonts w:ascii="Times New Roman" w:hAnsi="Times New Roman"/>
          <w:sz w:val="24"/>
          <w:szCs w:val="24"/>
        </w:rPr>
        <w:t>.2022 року:</w:t>
      </w:r>
    </w:p>
    <w:p w:rsidR="004E02B8" w:rsidRPr="002C28EB" w:rsidRDefault="004E02B8">
      <w:pPr>
        <w:rPr>
          <w:rFonts w:ascii="Times New Roman" w:hAnsi="Times New Roman"/>
          <w:sz w:val="24"/>
          <w:szCs w:val="24"/>
        </w:rPr>
      </w:pPr>
    </w:p>
    <w:p w:rsidR="00436764" w:rsidRPr="002C28EB" w:rsidRDefault="00436764">
      <w:pP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</w:pPr>
      <w:r w:rsidRPr="00A138DA">
        <w:rPr>
          <w:rFonts w:ascii="Times New Roman" w:hAnsi="Times New Roman"/>
          <w:b/>
          <w:sz w:val="24"/>
          <w:szCs w:val="24"/>
        </w:rPr>
        <w:t>1.</w:t>
      </w:r>
      <w:r w:rsidRPr="002C28EB">
        <w:rPr>
          <w:rFonts w:ascii="Times New Roman" w:hAnsi="Times New Roman"/>
          <w:sz w:val="24"/>
          <w:szCs w:val="24"/>
        </w:rPr>
        <w:t xml:space="preserve">    </w:t>
      </w:r>
      <w:r w:rsidRPr="002C28EB">
        <w:rPr>
          <w:rFonts w:ascii="Times New Roman" w:hAnsi="Times New Roman"/>
          <w:b/>
          <w:sz w:val="24"/>
          <w:szCs w:val="24"/>
        </w:rPr>
        <w:t xml:space="preserve">Розділ І. </w:t>
      </w:r>
      <w:r w:rsidRPr="002C28E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Загальні положення</w:t>
      </w:r>
    </w:p>
    <w:p w:rsidR="002C28EB" w:rsidRPr="00A138DA" w:rsidRDefault="002C28EB">
      <w:pP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</w:pPr>
      <w:bookmarkStart w:id="0" w:name="_GoBack"/>
      <w:bookmarkEnd w:id="0"/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05"/>
        <w:gridCol w:w="6093"/>
      </w:tblGrid>
      <w:tr w:rsidR="00567155" w:rsidRPr="002C28EB" w:rsidTr="006A4C73">
        <w:trPr>
          <w:trHeight w:val="52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67155" w:rsidRPr="00567155" w:rsidRDefault="00567155" w:rsidP="0056715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155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4.7.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67155" w:rsidRPr="00567155" w:rsidRDefault="00567155" w:rsidP="0056715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155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Умови оплати згідно з договором</w:t>
            </w:r>
          </w:p>
        </w:tc>
        <w:tc>
          <w:tcPr>
            <w:tcW w:w="6097" w:type="dxa"/>
            <w:shd w:val="clear" w:color="auto" w:fill="auto"/>
          </w:tcPr>
          <w:p w:rsidR="00567155" w:rsidRPr="00567155" w:rsidRDefault="00567155" w:rsidP="00D606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155">
              <w:rPr>
                <w:rFonts w:ascii="Times New Roman" w:hAnsi="Times New Roman"/>
                <w:sz w:val="24"/>
                <w:szCs w:val="24"/>
              </w:rPr>
              <w:t xml:space="preserve">Розрахунки проводяться шляхом: оплати Покупцем після  пред'явлення  Постачальником рахунка  на оплату  товару   (далі  -  рахунок) по факту поставки товару протягом 15 (п’ятнадцяти) банківських днів. Перерахування буде здійснено на розрахунковий рахунок Постачальника. У разі затримки бюджетного фінансування розрахунок за поставлений товар здійснюється протягом </w:t>
            </w:r>
            <w:r w:rsidR="00D6068D" w:rsidRPr="00D6068D">
              <w:rPr>
                <w:rFonts w:ascii="Times New Roman" w:hAnsi="Times New Roman"/>
                <w:b/>
                <w:sz w:val="24"/>
                <w:szCs w:val="24"/>
              </w:rPr>
              <w:t>10 (десяти</w:t>
            </w:r>
            <w:r w:rsidRPr="00D606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67155">
              <w:rPr>
                <w:rFonts w:ascii="Times New Roman" w:hAnsi="Times New Roman"/>
                <w:sz w:val="24"/>
                <w:szCs w:val="24"/>
              </w:rPr>
              <w:t xml:space="preserve"> календарних днів з дати отримання Покупцем бюджетного призначення на фінансування закупівлі на свій реєстраційний рахунок.</w:t>
            </w:r>
          </w:p>
        </w:tc>
      </w:tr>
    </w:tbl>
    <w:p w:rsidR="00436764" w:rsidRDefault="00436764">
      <w:pPr>
        <w:rPr>
          <w:rFonts w:ascii="Times New Roman" w:hAnsi="Times New Roman"/>
          <w:sz w:val="24"/>
          <w:szCs w:val="24"/>
        </w:rPr>
      </w:pPr>
    </w:p>
    <w:p w:rsidR="00D6068D" w:rsidRDefault="00D6068D">
      <w:pPr>
        <w:rPr>
          <w:rFonts w:ascii="Times New Roman" w:hAnsi="Times New Roman"/>
          <w:sz w:val="24"/>
          <w:szCs w:val="24"/>
        </w:rPr>
      </w:pPr>
    </w:p>
    <w:p w:rsidR="00D6068D" w:rsidRPr="003C7E15" w:rsidRDefault="00D6068D" w:rsidP="00D6068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ДОДАТОК 3 (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проє</w:t>
      </w:r>
      <w:r w:rsidRPr="003C7E15">
        <w:rPr>
          <w:rFonts w:ascii="Times New Roman" w:hAnsi="Times New Roman"/>
          <w:b/>
          <w:sz w:val="24"/>
          <w:szCs w:val="24"/>
          <w:lang w:eastAsia="ru-RU"/>
        </w:rPr>
        <w:t>кт</w:t>
      </w:r>
      <w:proofErr w:type="spellEnd"/>
      <w:r w:rsidRPr="003C7E15">
        <w:rPr>
          <w:rFonts w:ascii="Times New Roman" w:hAnsi="Times New Roman"/>
          <w:b/>
          <w:sz w:val="24"/>
          <w:szCs w:val="24"/>
          <w:lang w:eastAsia="ru-RU"/>
        </w:rPr>
        <w:t xml:space="preserve"> договору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 закупівлю</w:t>
      </w:r>
      <w:r w:rsidRPr="003C7E15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6068D" w:rsidRDefault="00D6068D" w:rsidP="00D6068D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3C7E1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6068D" w:rsidRDefault="00D6068D" w:rsidP="00D6068D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p w:rsidR="00D6068D" w:rsidRDefault="00D6068D" w:rsidP="00D6068D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C7E15">
        <w:rPr>
          <w:rFonts w:ascii="Times New Roman" w:hAnsi="Times New Roman"/>
          <w:b/>
          <w:sz w:val="24"/>
          <w:szCs w:val="24"/>
        </w:rPr>
        <w:t>4. Порядок здійснення оплати</w:t>
      </w:r>
    </w:p>
    <w:p w:rsidR="00D6068D" w:rsidRDefault="00D6068D" w:rsidP="00D6068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1C6E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C6E">
        <w:rPr>
          <w:rFonts w:ascii="Times New Roman" w:hAnsi="Times New Roman"/>
          <w:sz w:val="24"/>
          <w:szCs w:val="24"/>
        </w:rPr>
        <w:t xml:space="preserve">Розрахунки проводяться шляхом: оплати Покупцем після  пред'явлення  Постачальником рахунка  на оплату  товару   (далі  -  рахунок) по факту поставки товару протягом </w:t>
      </w:r>
      <w:r>
        <w:rPr>
          <w:rFonts w:ascii="Times New Roman" w:hAnsi="Times New Roman"/>
          <w:sz w:val="24"/>
          <w:szCs w:val="24"/>
        </w:rPr>
        <w:t>15 (п’ятнадцяти) банківських</w:t>
      </w:r>
      <w:r w:rsidRPr="00DA1C6E">
        <w:rPr>
          <w:rFonts w:ascii="Times New Roman" w:hAnsi="Times New Roman"/>
          <w:sz w:val="24"/>
          <w:szCs w:val="24"/>
        </w:rPr>
        <w:t xml:space="preserve"> днів. Перерахування буде здійснено на розрахунковий рахунок Постачальника. У разі затримки бюджетного фінансування розрахунок за поставлений товар здійснюється</w:t>
      </w:r>
      <w:r>
        <w:rPr>
          <w:rFonts w:ascii="Times New Roman" w:hAnsi="Times New Roman"/>
          <w:sz w:val="24"/>
          <w:szCs w:val="24"/>
        </w:rPr>
        <w:t xml:space="preserve"> протягом </w:t>
      </w:r>
      <w:r w:rsidRPr="00D6068D">
        <w:rPr>
          <w:rFonts w:ascii="Times New Roman" w:hAnsi="Times New Roman"/>
          <w:b/>
          <w:sz w:val="24"/>
          <w:szCs w:val="24"/>
        </w:rPr>
        <w:t>10 (десяти)</w:t>
      </w:r>
      <w:r w:rsidRPr="00DA1C6E">
        <w:rPr>
          <w:rFonts w:ascii="Times New Roman" w:hAnsi="Times New Roman"/>
          <w:sz w:val="24"/>
          <w:szCs w:val="24"/>
        </w:rPr>
        <w:t xml:space="preserve"> календарних днів з дати отримання Покупцем бюджетного призначення на фінансування закупівлі</w:t>
      </w:r>
      <w:r>
        <w:rPr>
          <w:rFonts w:ascii="Times New Roman" w:hAnsi="Times New Roman"/>
          <w:sz w:val="24"/>
          <w:szCs w:val="24"/>
        </w:rPr>
        <w:t xml:space="preserve"> на свій реєстраційний рахунок.»</w:t>
      </w:r>
    </w:p>
    <w:p w:rsidR="00D6068D" w:rsidRPr="00D6068D" w:rsidRDefault="00D6068D" w:rsidP="00D6068D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</w:p>
    <w:p w:rsidR="00D6068D" w:rsidRPr="002C28EB" w:rsidRDefault="00D6068D">
      <w:pPr>
        <w:rPr>
          <w:rFonts w:ascii="Times New Roman" w:hAnsi="Times New Roman"/>
          <w:sz w:val="24"/>
          <w:szCs w:val="24"/>
        </w:rPr>
      </w:pPr>
    </w:p>
    <w:sectPr w:rsidR="00D6068D" w:rsidRPr="002C2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1C"/>
    <w:rsid w:val="000047CC"/>
    <w:rsid w:val="00007B53"/>
    <w:rsid w:val="00032461"/>
    <w:rsid w:val="000529CB"/>
    <w:rsid w:val="000F00D0"/>
    <w:rsid w:val="001873AA"/>
    <w:rsid w:val="00296991"/>
    <w:rsid w:val="002C28EB"/>
    <w:rsid w:val="002E6F4D"/>
    <w:rsid w:val="00436764"/>
    <w:rsid w:val="004C6567"/>
    <w:rsid w:val="004E02B8"/>
    <w:rsid w:val="00567155"/>
    <w:rsid w:val="0058091C"/>
    <w:rsid w:val="005B17C6"/>
    <w:rsid w:val="00685CEB"/>
    <w:rsid w:val="006A00CB"/>
    <w:rsid w:val="00720012"/>
    <w:rsid w:val="007A070A"/>
    <w:rsid w:val="007A073C"/>
    <w:rsid w:val="007B040D"/>
    <w:rsid w:val="008A75DB"/>
    <w:rsid w:val="00A138DA"/>
    <w:rsid w:val="00AB7E6B"/>
    <w:rsid w:val="00B51046"/>
    <w:rsid w:val="00C01522"/>
    <w:rsid w:val="00D6068D"/>
    <w:rsid w:val="00DC2E08"/>
    <w:rsid w:val="00E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1114-A4F5-468E-8300-8A82CB56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6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73A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2022-12-01T08:46:00Z</cp:lastPrinted>
  <dcterms:created xsi:type="dcterms:W3CDTF">2022-10-14T06:55:00Z</dcterms:created>
  <dcterms:modified xsi:type="dcterms:W3CDTF">2022-12-01T13:19:00Z</dcterms:modified>
</cp:coreProperties>
</file>