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269981" w14:textId="77777777" w:rsidR="005F1407" w:rsidRDefault="005F1407" w:rsidP="005F095F">
      <w:pPr>
        <w:spacing w:after="0" w:line="240" w:lineRule="auto"/>
        <w:jc w:val="right"/>
        <w:rPr>
          <w:rFonts w:ascii="Times New Roman" w:hAnsi="Times New Roman" w:cs="Times New Roman"/>
          <w:b/>
          <w:color w:val="000000" w:themeColor="text1"/>
          <w:sz w:val="32"/>
          <w:szCs w:val="24"/>
          <w:lang w:val="uk-UA"/>
        </w:rPr>
      </w:pPr>
    </w:p>
    <w:p w14:paraId="7BDBE1D2" w14:textId="77777777" w:rsidR="00E22D9A" w:rsidRDefault="002E75A3" w:rsidP="005F095F">
      <w:pPr>
        <w:spacing w:after="0" w:line="240" w:lineRule="auto"/>
        <w:jc w:val="right"/>
        <w:rPr>
          <w:rFonts w:ascii="Times New Roman" w:hAnsi="Times New Roman" w:cs="Times New Roman"/>
          <w:b/>
          <w:color w:val="000000" w:themeColor="text1"/>
          <w:sz w:val="24"/>
          <w:szCs w:val="24"/>
          <w:lang w:val="uk-UA"/>
        </w:rPr>
      </w:pPr>
      <w:r w:rsidRPr="008E64E8">
        <w:rPr>
          <w:rFonts w:ascii="Times New Roman" w:hAnsi="Times New Roman" w:cs="Times New Roman"/>
          <w:b/>
          <w:color w:val="000000" w:themeColor="text1"/>
          <w:sz w:val="24"/>
          <w:szCs w:val="24"/>
          <w:lang w:val="uk-UA"/>
        </w:rPr>
        <w:t>ДОДАТОК</w:t>
      </w:r>
      <w:r w:rsidR="00E22D9A" w:rsidRPr="008E64E8">
        <w:rPr>
          <w:rFonts w:ascii="Times New Roman" w:hAnsi="Times New Roman" w:cs="Times New Roman"/>
          <w:b/>
          <w:color w:val="000000" w:themeColor="text1"/>
          <w:sz w:val="24"/>
          <w:szCs w:val="24"/>
          <w:lang w:val="uk-UA"/>
        </w:rPr>
        <w:t xml:space="preserve"> № </w:t>
      </w:r>
      <w:r w:rsidR="008E64E8" w:rsidRPr="008E64E8">
        <w:rPr>
          <w:rFonts w:ascii="Times New Roman" w:hAnsi="Times New Roman" w:cs="Times New Roman"/>
          <w:b/>
          <w:color w:val="000000" w:themeColor="text1"/>
          <w:sz w:val="24"/>
          <w:szCs w:val="24"/>
          <w:lang w:val="uk-UA"/>
        </w:rPr>
        <w:t>2</w:t>
      </w:r>
    </w:p>
    <w:p w14:paraId="3D732E26" w14:textId="77777777" w:rsidR="002E75A3" w:rsidRPr="002E75A3" w:rsidRDefault="002E75A3" w:rsidP="005F095F">
      <w:pPr>
        <w:spacing w:after="0" w:line="240" w:lineRule="auto"/>
        <w:jc w:val="right"/>
        <w:rPr>
          <w:rFonts w:ascii="Times New Roman" w:hAnsi="Times New Roman" w:cs="Times New Roman"/>
          <w:color w:val="000000" w:themeColor="text1"/>
          <w:sz w:val="24"/>
          <w:szCs w:val="24"/>
          <w:lang w:val="uk-UA"/>
        </w:rPr>
      </w:pPr>
      <w:r w:rsidRPr="002E75A3">
        <w:rPr>
          <w:rFonts w:ascii="Times New Roman" w:hAnsi="Times New Roman" w:cs="Times New Roman"/>
          <w:color w:val="000000" w:themeColor="text1"/>
          <w:sz w:val="24"/>
          <w:szCs w:val="24"/>
          <w:lang w:val="uk-UA"/>
        </w:rPr>
        <w:t>до тендерної документації</w:t>
      </w:r>
    </w:p>
    <w:p w14:paraId="06BE4133" w14:textId="77777777" w:rsidR="002E75A3" w:rsidRPr="008E64E8" w:rsidRDefault="002E75A3" w:rsidP="002E75A3">
      <w:pPr>
        <w:spacing w:after="0" w:line="240" w:lineRule="auto"/>
        <w:jc w:val="center"/>
        <w:rPr>
          <w:rFonts w:ascii="Times New Roman" w:hAnsi="Times New Roman" w:cs="Times New Roman"/>
          <w:b/>
          <w:color w:val="000000" w:themeColor="text1"/>
          <w:sz w:val="24"/>
          <w:szCs w:val="24"/>
          <w:lang w:val="uk-UA"/>
        </w:rPr>
      </w:pPr>
    </w:p>
    <w:p w14:paraId="4BD7E964" w14:textId="77777777" w:rsidR="005F095F" w:rsidRDefault="005F095F" w:rsidP="005F095F">
      <w:pPr>
        <w:spacing w:after="0" w:line="240" w:lineRule="auto"/>
        <w:jc w:val="right"/>
        <w:rPr>
          <w:rFonts w:ascii="Times New Roman" w:hAnsi="Times New Roman" w:cs="Times New Roman"/>
          <w:b/>
          <w:color w:val="000000" w:themeColor="text1"/>
          <w:sz w:val="28"/>
          <w:szCs w:val="28"/>
          <w:lang w:val="uk-UA"/>
        </w:rPr>
      </w:pPr>
    </w:p>
    <w:p w14:paraId="5E628A9B" w14:textId="04FA7E34" w:rsidR="005800BC" w:rsidRPr="008E64E8" w:rsidRDefault="00F102F6" w:rsidP="005800BC">
      <w:pPr>
        <w:spacing w:after="0" w:line="240" w:lineRule="auto"/>
        <w:jc w:val="center"/>
        <w:rPr>
          <w:rFonts w:ascii="Times New Roman" w:hAnsi="Times New Roman" w:cs="Times New Roman"/>
          <w:b/>
          <w:color w:val="000000" w:themeColor="text1"/>
          <w:sz w:val="28"/>
          <w:lang w:val="uk-UA"/>
        </w:rPr>
      </w:pPr>
      <w:r>
        <w:rPr>
          <w:rFonts w:ascii="Times New Roman" w:hAnsi="Times New Roman" w:cs="Times New Roman"/>
          <w:b/>
          <w:color w:val="000000" w:themeColor="text1"/>
          <w:sz w:val="32"/>
          <w:szCs w:val="32"/>
          <w:lang w:val="uk-UA"/>
        </w:rPr>
        <w:t>Інформація про технічні якісні і кількісні характеристики предмету закупівлі</w:t>
      </w:r>
    </w:p>
    <w:p w14:paraId="056C3D32" w14:textId="77777777" w:rsidR="005800BC" w:rsidRPr="00667DB9" w:rsidRDefault="005800BC" w:rsidP="005800BC">
      <w:pPr>
        <w:spacing w:after="0" w:line="240" w:lineRule="auto"/>
        <w:rPr>
          <w:rFonts w:ascii="Times New Roman" w:hAnsi="Times New Roman" w:cs="Times New Roman"/>
          <w:color w:val="000000" w:themeColor="text1"/>
          <w:sz w:val="24"/>
          <w:szCs w:val="24"/>
          <w:lang w:val="uk-UA"/>
        </w:rPr>
      </w:pPr>
    </w:p>
    <w:p w14:paraId="24745552" w14:textId="4C9EE4F2" w:rsidR="007325E0" w:rsidRPr="00470D35" w:rsidRDefault="007325E0" w:rsidP="007325E0">
      <w:pPr>
        <w:widowControl w:val="0"/>
        <w:spacing w:before="240" w:after="240"/>
        <w:ind w:right="-421" w:firstLine="142"/>
        <w:jc w:val="center"/>
        <w:rPr>
          <w:rFonts w:ascii="Times New Roman" w:hAnsi="Times New Roman"/>
          <w:b/>
          <w:sz w:val="24"/>
          <w:szCs w:val="24"/>
          <w:lang w:val="uk-UA"/>
        </w:rPr>
      </w:pPr>
      <w:r w:rsidRPr="008223B7">
        <w:rPr>
          <w:rFonts w:ascii="Times New Roman" w:hAnsi="Times New Roman"/>
          <w:b/>
          <w:sz w:val="24"/>
          <w:szCs w:val="24"/>
          <w:lang w:val="uk-UA"/>
        </w:rPr>
        <w:t xml:space="preserve">Послуги з надання доступу та використання функціоналу медичної інформаційної </w:t>
      </w:r>
      <w:r w:rsidR="00470D35">
        <w:rPr>
          <w:rFonts w:ascii="Times New Roman" w:hAnsi="Times New Roman"/>
          <w:b/>
          <w:sz w:val="24"/>
          <w:szCs w:val="24"/>
          <w:lang w:val="uk-UA"/>
        </w:rPr>
        <w:t>системи</w:t>
      </w:r>
      <w:r w:rsidR="00470D35" w:rsidRPr="00470D35">
        <w:rPr>
          <w:rFonts w:ascii="Times New Roman" w:hAnsi="Times New Roman"/>
          <w:b/>
          <w:sz w:val="24"/>
          <w:szCs w:val="24"/>
          <w:lang w:val="uk-UA"/>
        </w:rPr>
        <w:t>.</w:t>
      </w:r>
    </w:p>
    <w:p w14:paraId="1AEF6D68" w14:textId="77777777" w:rsidR="007325E0" w:rsidRPr="00A200EE" w:rsidRDefault="007325E0" w:rsidP="007325E0">
      <w:pPr>
        <w:widowControl w:val="0"/>
        <w:numPr>
          <w:ilvl w:val="0"/>
          <w:numId w:val="44"/>
        </w:numPr>
        <w:pBdr>
          <w:top w:val="nil"/>
          <w:left w:val="nil"/>
          <w:bottom w:val="nil"/>
          <w:right w:val="nil"/>
          <w:between w:val="nil"/>
        </w:pBdr>
        <w:tabs>
          <w:tab w:val="left" w:pos="851"/>
        </w:tabs>
        <w:spacing w:before="240" w:after="0" w:line="276" w:lineRule="auto"/>
        <w:ind w:left="0" w:right="-421" w:firstLine="567"/>
        <w:jc w:val="both"/>
        <w:rPr>
          <w:rFonts w:ascii="Times New Roman" w:eastAsia="Times New Roman" w:hAnsi="Times New Roman" w:cs="Times New Roman"/>
          <w:sz w:val="24"/>
          <w:szCs w:val="24"/>
          <w:lang w:val="uk-UA"/>
        </w:rPr>
      </w:pPr>
      <w:r w:rsidRPr="00A200EE">
        <w:rPr>
          <w:rFonts w:ascii="Times New Roman" w:eastAsia="Times New Roman" w:hAnsi="Times New Roman" w:cs="Times New Roman"/>
          <w:sz w:val="24"/>
          <w:szCs w:val="24"/>
          <w:lang w:val="uk-UA"/>
        </w:rPr>
        <w:t>Предмет закупівлі - Доступ до сервісів Медичної інформаційної системи (МІС) у складі наступних підсистем (програмних модулів):</w:t>
      </w:r>
    </w:p>
    <w:p w14:paraId="6C3130EE" w14:textId="77777777" w:rsidR="00D47F61" w:rsidRPr="00D47F61" w:rsidRDefault="00D47F61" w:rsidP="00D47F61">
      <w:pPr>
        <w:widowControl w:val="0"/>
        <w:numPr>
          <w:ilvl w:val="0"/>
          <w:numId w:val="42"/>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D47F61">
        <w:rPr>
          <w:rFonts w:ascii="Times New Roman" w:hAnsi="Times New Roman" w:cs="Times New Roman"/>
          <w:sz w:val="24"/>
          <w:szCs w:val="24"/>
          <w:lang w:val="uk-UA"/>
        </w:rPr>
        <w:t>Поліклініка (запис на прийом до лікаря он-лайн та через реєстратуру)</w:t>
      </w:r>
    </w:p>
    <w:p w14:paraId="362F00E4" w14:textId="77777777" w:rsidR="00D47F61" w:rsidRPr="00D47F61" w:rsidRDefault="00D47F61" w:rsidP="00D47F61">
      <w:pPr>
        <w:widowControl w:val="0"/>
        <w:numPr>
          <w:ilvl w:val="0"/>
          <w:numId w:val="42"/>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D47F61">
        <w:rPr>
          <w:rFonts w:ascii="Times New Roman" w:hAnsi="Times New Roman" w:cs="Times New Roman"/>
          <w:sz w:val="24"/>
          <w:szCs w:val="24"/>
          <w:lang w:val="uk-UA"/>
        </w:rPr>
        <w:t>Діагностика (завантаження зображення із УЗД / ЕКГ)</w:t>
      </w:r>
    </w:p>
    <w:p w14:paraId="4441E9FE" w14:textId="77777777" w:rsidR="00D47F61" w:rsidRPr="00D47F61" w:rsidRDefault="00D47F61" w:rsidP="00D47F61">
      <w:pPr>
        <w:widowControl w:val="0"/>
        <w:numPr>
          <w:ilvl w:val="0"/>
          <w:numId w:val="42"/>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D47F61">
        <w:rPr>
          <w:rFonts w:ascii="Times New Roman" w:hAnsi="Times New Roman" w:cs="Times New Roman"/>
          <w:sz w:val="24"/>
          <w:szCs w:val="24"/>
          <w:lang w:val="uk-UA"/>
        </w:rPr>
        <w:t>Лабораторія (внесення результатів аналізів)</w:t>
      </w:r>
    </w:p>
    <w:p w14:paraId="2FBA93D6" w14:textId="77777777" w:rsidR="00D47F61" w:rsidRPr="00D47F61" w:rsidRDefault="00D47F61" w:rsidP="00D47F61">
      <w:pPr>
        <w:widowControl w:val="0"/>
        <w:numPr>
          <w:ilvl w:val="0"/>
          <w:numId w:val="42"/>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D47F61">
        <w:rPr>
          <w:rFonts w:ascii="Times New Roman" w:hAnsi="Times New Roman" w:cs="Times New Roman"/>
          <w:sz w:val="24"/>
          <w:szCs w:val="24"/>
          <w:lang w:val="uk-UA"/>
        </w:rPr>
        <w:t>Статистика (формування журналів, статистики та офіційної звітності)</w:t>
      </w:r>
    </w:p>
    <w:p w14:paraId="02D64101" w14:textId="23C63510" w:rsidR="007325E0" w:rsidRPr="00F17560" w:rsidRDefault="00D47F61" w:rsidP="00D47F61">
      <w:pPr>
        <w:widowControl w:val="0"/>
        <w:numPr>
          <w:ilvl w:val="0"/>
          <w:numId w:val="42"/>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D47F61">
        <w:rPr>
          <w:rFonts w:ascii="Times New Roman" w:hAnsi="Times New Roman" w:cs="Times New Roman"/>
          <w:sz w:val="24"/>
          <w:szCs w:val="24"/>
          <w:lang w:val="uk-UA"/>
        </w:rPr>
        <w:t>Модуль синхронізації із ДП «Електронне Здоров’я» (</w:t>
      </w:r>
      <w:proofErr w:type="spellStart"/>
      <w:r w:rsidRPr="00D47F61">
        <w:rPr>
          <w:rFonts w:ascii="Times New Roman" w:hAnsi="Times New Roman" w:cs="Times New Roman"/>
          <w:sz w:val="24"/>
          <w:szCs w:val="24"/>
          <w:lang w:val="uk-UA"/>
        </w:rPr>
        <w:t>eHealth</w:t>
      </w:r>
      <w:proofErr w:type="spellEnd"/>
      <w:r w:rsidRPr="00D47F61">
        <w:rPr>
          <w:rFonts w:ascii="Times New Roman" w:hAnsi="Times New Roman" w:cs="Times New Roman"/>
          <w:sz w:val="24"/>
          <w:szCs w:val="24"/>
          <w:lang w:val="uk-UA"/>
        </w:rPr>
        <w:t>)</w:t>
      </w:r>
    </w:p>
    <w:p w14:paraId="2BD4FC8D" w14:textId="77777777" w:rsidR="005B09C2" w:rsidRPr="005B09C2" w:rsidRDefault="005B09C2" w:rsidP="005B09C2">
      <w:pPr>
        <w:widowControl w:val="0"/>
        <w:numPr>
          <w:ilvl w:val="0"/>
          <w:numId w:val="44"/>
        </w:numPr>
        <w:pBdr>
          <w:top w:val="nil"/>
          <w:left w:val="nil"/>
          <w:bottom w:val="nil"/>
          <w:right w:val="nil"/>
          <w:between w:val="nil"/>
        </w:pBdr>
        <w:tabs>
          <w:tab w:val="left" w:pos="851"/>
        </w:tabs>
        <w:spacing w:before="240"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Додаткові вимоги до предмету закупівлі:</w:t>
      </w:r>
    </w:p>
    <w:p w14:paraId="24E974C8"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Рішення повинно бути хмарним</w:t>
      </w:r>
    </w:p>
    <w:p w14:paraId="2B31E20B"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Працювати на всіх операційних системах, на планшетах та смартфонах</w:t>
      </w:r>
    </w:p>
    <w:p w14:paraId="33B97B1E" w14:textId="77777777" w:rsidR="005B09C2" w:rsidRPr="005B09C2" w:rsidRDefault="005B09C2" w:rsidP="005B09C2">
      <w:pPr>
        <w:pStyle w:val="a6"/>
        <w:numPr>
          <w:ilvl w:val="0"/>
          <w:numId w:val="43"/>
        </w:numPr>
        <w:spacing w:after="0" w:line="240" w:lineRule="auto"/>
        <w:ind w:left="0" w:right="-1" w:firstLine="567"/>
        <w:jc w:val="both"/>
        <w:rPr>
          <w:rFonts w:ascii="Times New Roman" w:eastAsia="Times New Roman" w:hAnsi="Times New Roman" w:cs="Times New Roman"/>
          <w:sz w:val="24"/>
          <w:szCs w:val="24"/>
          <w:lang w:val="uk-UA"/>
        </w:rPr>
      </w:pPr>
      <w:r w:rsidRPr="005B09C2">
        <w:rPr>
          <w:rFonts w:ascii="Times New Roman" w:eastAsia="Times New Roman" w:hAnsi="Times New Roman" w:cs="Times New Roman"/>
          <w:sz w:val="24"/>
          <w:szCs w:val="24"/>
          <w:lang w:val="uk-UA"/>
        </w:rPr>
        <w:t xml:space="preserve"> Наявність мобільного додатку під </w:t>
      </w:r>
      <w:proofErr w:type="spellStart"/>
      <w:r w:rsidRPr="005B09C2">
        <w:rPr>
          <w:rFonts w:ascii="Times New Roman" w:eastAsia="Times New Roman" w:hAnsi="Times New Roman" w:cs="Times New Roman"/>
          <w:sz w:val="24"/>
          <w:szCs w:val="24"/>
          <w:lang w:val="uk-UA"/>
        </w:rPr>
        <w:t>Android</w:t>
      </w:r>
      <w:proofErr w:type="spellEnd"/>
      <w:r w:rsidRPr="005B09C2">
        <w:rPr>
          <w:rFonts w:ascii="Times New Roman" w:eastAsia="Times New Roman" w:hAnsi="Times New Roman" w:cs="Times New Roman"/>
          <w:sz w:val="24"/>
          <w:szCs w:val="24"/>
          <w:lang w:val="uk-UA"/>
        </w:rPr>
        <w:t xml:space="preserve"> та </w:t>
      </w:r>
      <w:proofErr w:type="spellStart"/>
      <w:r w:rsidRPr="005B09C2">
        <w:rPr>
          <w:rFonts w:ascii="Times New Roman" w:eastAsia="Times New Roman" w:hAnsi="Times New Roman" w:cs="Times New Roman"/>
          <w:sz w:val="24"/>
          <w:szCs w:val="24"/>
          <w:lang w:val="uk-UA"/>
        </w:rPr>
        <w:t>iOS</w:t>
      </w:r>
      <w:proofErr w:type="spellEnd"/>
      <w:r w:rsidRPr="005B09C2">
        <w:rPr>
          <w:rFonts w:ascii="Times New Roman" w:eastAsia="Times New Roman" w:hAnsi="Times New Roman" w:cs="Times New Roman"/>
          <w:sz w:val="24"/>
          <w:szCs w:val="24"/>
          <w:lang w:val="uk-UA"/>
        </w:rPr>
        <w:t xml:space="preserve">, опублікованого на </w:t>
      </w:r>
      <w:proofErr w:type="spellStart"/>
      <w:r w:rsidRPr="005B09C2">
        <w:rPr>
          <w:rFonts w:ascii="Times New Roman" w:eastAsia="Times New Roman" w:hAnsi="Times New Roman" w:cs="Times New Roman"/>
          <w:sz w:val="24"/>
          <w:szCs w:val="24"/>
          <w:lang w:val="uk-UA"/>
        </w:rPr>
        <w:t>GooglePlay</w:t>
      </w:r>
      <w:proofErr w:type="spellEnd"/>
      <w:r w:rsidRPr="005B09C2">
        <w:rPr>
          <w:rFonts w:ascii="Times New Roman" w:eastAsia="Times New Roman" w:hAnsi="Times New Roman" w:cs="Times New Roman"/>
          <w:sz w:val="24"/>
          <w:szCs w:val="24"/>
          <w:lang w:val="uk-UA"/>
        </w:rPr>
        <w:t xml:space="preserve"> та </w:t>
      </w:r>
      <w:proofErr w:type="spellStart"/>
      <w:r w:rsidRPr="005B09C2">
        <w:rPr>
          <w:rFonts w:ascii="Times New Roman" w:eastAsia="Times New Roman" w:hAnsi="Times New Roman" w:cs="Times New Roman"/>
          <w:sz w:val="24"/>
          <w:szCs w:val="24"/>
          <w:lang w:val="uk-UA"/>
        </w:rPr>
        <w:t>AppStore</w:t>
      </w:r>
      <w:proofErr w:type="spellEnd"/>
      <w:r w:rsidRPr="005B09C2">
        <w:rPr>
          <w:rFonts w:ascii="Times New Roman" w:eastAsia="Times New Roman" w:hAnsi="Times New Roman" w:cs="Times New Roman"/>
          <w:sz w:val="24"/>
          <w:szCs w:val="24"/>
          <w:lang w:val="uk-UA"/>
        </w:rPr>
        <w:t xml:space="preserve"> та </w:t>
      </w:r>
      <w:proofErr w:type="spellStart"/>
      <w:r w:rsidRPr="005B09C2">
        <w:rPr>
          <w:rFonts w:ascii="Times New Roman" w:eastAsia="Times New Roman" w:hAnsi="Times New Roman" w:cs="Times New Roman"/>
          <w:sz w:val="24"/>
          <w:szCs w:val="24"/>
          <w:lang w:val="en-US"/>
        </w:rPr>
        <w:t>HUAWEIAppGallery</w:t>
      </w:r>
      <w:proofErr w:type="spellEnd"/>
      <w:r w:rsidRPr="005B09C2">
        <w:rPr>
          <w:rFonts w:ascii="Times New Roman" w:eastAsia="Times New Roman" w:hAnsi="Times New Roman" w:cs="Times New Roman"/>
          <w:sz w:val="24"/>
          <w:szCs w:val="24"/>
          <w:lang w:val="uk-UA"/>
        </w:rPr>
        <w:t xml:space="preserve">. </w:t>
      </w:r>
    </w:p>
    <w:p w14:paraId="6DB4ED6F"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Наявність АРІ протоколу, для синхронізації даних з іншими сервісами</w:t>
      </w:r>
    </w:p>
    <w:p w14:paraId="5105BCBA"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Захист профілю пацієнта</w:t>
      </w:r>
    </w:p>
    <w:p w14:paraId="6425F9B8" w14:textId="77777777" w:rsidR="005B09C2" w:rsidRPr="005B09C2" w:rsidRDefault="005B09C2" w:rsidP="005B09C2">
      <w:pPr>
        <w:widowControl w:val="0"/>
        <w:numPr>
          <w:ilvl w:val="1"/>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proofErr w:type="spellStart"/>
      <w:r w:rsidRPr="005B09C2">
        <w:rPr>
          <w:rFonts w:ascii="Times New Roman" w:hAnsi="Times New Roman" w:cs="Times New Roman"/>
          <w:sz w:val="24"/>
          <w:szCs w:val="24"/>
          <w:lang w:val="uk-UA"/>
        </w:rPr>
        <w:t>двофакторна</w:t>
      </w:r>
      <w:proofErr w:type="spellEnd"/>
      <w:r w:rsidRPr="005B09C2">
        <w:rPr>
          <w:rFonts w:ascii="Times New Roman" w:hAnsi="Times New Roman" w:cs="Times New Roman"/>
          <w:sz w:val="24"/>
          <w:szCs w:val="24"/>
          <w:lang w:val="uk-UA"/>
        </w:rPr>
        <w:t xml:space="preserve"> аутентифікація </w:t>
      </w:r>
      <w:proofErr w:type="spellStart"/>
      <w:r w:rsidRPr="005B09C2">
        <w:rPr>
          <w:rFonts w:ascii="Times New Roman" w:hAnsi="Times New Roman" w:cs="Times New Roman"/>
          <w:sz w:val="24"/>
          <w:szCs w:val="24"/>
          <w:lang w:val="uk-UA"/>
        </w:rPr>
        <w:t>логін+пароль</w:t>
      </w:r>
      <w:proofErr w:type="spellEnd"/>
      <w:r w:rsidRPr="005B09C2">
        <w:rPr>
          <w:rFonts w:ascii="Times New Roman" w:hAnsi="Times New Roman" w:cs="Times New Roman"/>
          <w:sz w:val="24"/>
          <w:szCs w:val="24"/>
          <w:lang w:val="uk-UA"/>
        </w:rPr>
        <w:t xml:space="preserve"> + одноразовий код SMS повідомленням</w:t>
      </w:r>
    </w:p>
    <w:p w14:paraId="1FE9F2FE" w14:textId="77777777" w:rsidR="005B09C2" w:rsidRPr="005B09C2" w:rsidRDefault="005B09C2" w:rsidP="005B09C2">
      <w:pPr>
        <w:widowControl w:val="0"/>
        <w:numPr>
          <w:ilvl w:val="1"/>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переглядати профіль пацієнта може лише сімейний лікар, лікуючий лікар, черговий лікар, лікар до якого пацієнт записався або особисто через систему надав доступ. Інші лікарі доступу до медичної історії пацієнта не мають.</w:t>
      </w:r>
    </w:p>
    <w:p w14:paraId="6D1BCA5F"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 xml:space="preserve">Заповнення обліково-звітних статистичних форм повинно бути можливим у двох форматах – вигляд 1 в 1 як офіційна форма, вигляд пришвидшеного введення (тільки поля що треба заповнювати, без додаткових інформативних, перехід з поля на поле по натисканню </w:t>
      </w:r>
      <w:proofErr w:type="spellStart"/>
      <w:r w:rsidRPr="005B09C2">
        <w:rPr>
          <w:rFonts w:ascii="Times New Roman" w:hAnsi="Times New Roman" w:cs="Times New Roman"/>
          <w:sz w:val="24"/>
          <w:szCs w:val="24"/>
          <w:lang w:val="uk-UA"/>
        </w:rPr>
        <w:t>ентера</w:t>
      </w:r>
      <w:proofErr w:type="spellEnd"/>
      <w:r w:rsidRPr="005B09C2">
        <w:rPr>
          <w:rFonts w:ascii="Times New Roman" w:hAnsi="Times New Roman" w:cs="Times New Roman"/>
          <w:sz w:val="24"/>
          <w:szCs w:val="24"/>
          <w:lang w:val="uk-UA"/>
        </w:rPr>
        <w:t>, підсвітка конкретного поля що заповнюється, поля що можуть бути перенесені з інших – автоматично щоб були заповнені (принцип одноразового внесення інформації))</w:t>
      </w:r>
    </w:p>
    <w:p w14:paraId="5E2F7F05"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 xml:space="preserve">Наявність в інтерфейсі можливості керівнику закладу одним </w:t>
      </w:r>
      <w:proofErr w:type="spellStart"/>
      <w:r w:rsidRPr="005B09C2">
        <w:rPr>
          <w:rFonts w:ascii="Times New Roman" w:hAnsi="Times New Roman" w:cs="Times New Roman"/>
          <w:sz w:val="24"/>
          <w:szCs w:val="24"/>
          <w:lang w:val="uk-UA"/>
        </w:rPr>
        <w:t>кліком</w:t>
      </w:r>
      <w:proofErr w:type="spellEnd"/>
      <w:r w:rsidRPr="005B09C2">
        <w:rPr>
          <w:rFonts w:ascii="Times New Roman" w:hAnsi="Times New Roman" w:cs="Times New Roman"/>
          <w:sz w:val="24"/>
          <w:szCs w:val="24"/>
          <w:lang w:val="uk-UA"/>
        </w:rPr>
        <w:t xml:space="preserve"> експортувати дані усіх пацієнтів закладу та усіх працівників закладу.</w:t>
      </w:r>
    </w:p>
    <w:p w14:paraId="5F28BADB"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proofErr w:type="spellStart"/>
      <w:r w:rsidRPr="005B09C2">
        <w:rPr>
          <w:rFonts w:ascii="Times New Roman" w:hAnsi="Times New Roman" w:cs="Times New Roman"/>
          <w:sz w:val="24"/>
          <w:szCs w:val="24"/>
          <w:lang w:val="uk-UA"/>
        </w:rPr>
        <w:t>Геолокація</w:t>
      </w:r>
      <w:proofErr w:type="spellEnd"/>
      <w:r w:rsidRPr="005B09C2">
        <w:rPr>
          <w:rFonts w:ascii="Times New Roman" w:hAnsi="Times New Roman" w:cs="Times New Roman"/>
          <w:sz w:val="24"/>
          <w:szCs w:val="24"/>
          <w:lang w:val="uk-UA"/>
        </w:rPr>
        <w:t xml:space="preserve"> на інтерактивній карті усіх пацієнтів закладу.</w:t>
      </w:r>
    </w:p>
    <w:p w14:paraId="38954DCF" w14:textId="77777777" w:rsidR="005B09C2" w:rsidRPr="005B09C2" w:rsidRDefault="005B09C2" w:rsidP="005B09C2">
      <w:pPr>
        <w:widowControl w:val="0"/>
        <w:numPr>
          <w:ilvl w:val="0"/>
          <w:numId w:val="43"/>
        </w:numPr>
        <w:pBdr>
          <w:top w:val="nil"/>
          <w:left w:val="nil"/>
          <w:bottom w:val="nil"/>
          <w:right w:val="nil"/>
          <w:between w:val="nil"/>
        </w:pBdr>
        <w:tabs>
          <w:tab w:val="left" w:pos="851"/>
        </w:tabs>
        <w:spacing w:after="24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Наявність кабінету для влади, де керівництво населеного пункту, має доступ до статистичних даних усіх закладів систе</w:t>
      </w:r>
      <w:bookmarkStart w:id="0" w:name="_GoBack"/>
      <w:bookmarkEnd w:id="0"/>
      <w:r w:rsidRPr="005B09C2">
        <w:rPr>
          <w:rFonts w:ascii="Times New Roman" w:hAnsi="Times New Roman" w:cs="Times New Roman"/>
          <w:sz w:val="24"/>
          <w:szCs w:val="24"/>
          <w:lang w:val="uk-UA"/>
        </w:rPr>
        <w:t>ми на даній території в одному місці.</w:t>
      </w:r>
    </w:p>
    <w:p w14:paraId="52D6C767" w14:textId="77777777" w:rsidR="005B09C2" w:rsidRPr="005B09C2" w:rsidRDefault="005B09C2" w:rsidP="005B09C2">
      <w:pPr>
        <w:widowControl w:val="0"/>
        <w:numPr>
          <w:ilvl w:val="0"/>
          <w:numId w:val="44"/>
        </w:numPr>
        <w:pBdr>
          <w:top w:val="nil"/>
          <w:left w:val="nil"/>
          <w:bottom w:val="nil"/>
          <w:right w:val="nil"/>
          <w:between w:val="nil"/>
        </w:pBdr>
        <w:tabs>
          <w:tab w:val="left" w:pos="851"/>
        </w:tabs>
        <w:spacing w:before="240"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Вимоги до безпеки даних у предметі закупівлі:</w:t>
      </w:r>
    </w:p>
    <w:p w14:paraId="14ACA605" w14:textId="77777777" w:rsidR="005B09C2" w:rsidRPr="005B09C2" w:rsidRDefault="005B09C2" w:rsidP="005B09C2">
      <w:pPr>
        <w:widowControl w:val="0"/>
        <w:numPr>
          <w:ilvl w:val="0"/>
          <w:numId w:val="41"/>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 xml:space="preserve">Всі дані системи повинні зберігатись на хостингу із сертифікатом КСЗІ на підтвердження надати лист гарантію </w:t>
      </w:r>
    </w:p>
    <w:p w14:paraId="3E69BB00" w14:textId="77777777" w:rsidR="005B09C2" w:rsidRPr="005B09C2" w:rsidRDefault="005B09C2" w:rsidP="005B09C2">
      <w:pPr>
        <w:widowControl w:val="0"/>
        <w:numPr>
          <w:ilvl w:val="0"/>
          <w:numId w:val="41"/>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Сертифікат (документ) КСЗІ на програмний продукт (МІС) та підтвердження від ДП Електронне Здоров'я, що вони схвалили цей Сертифікат.</w:t>
      </w:r>
    </w:p>
    <w:p w14:paraId="7937B6C7" w14:textId="77777777" w:rsidR="005B09C2" w:rsidRPr="005B09C2" w:rsidRDefault="005B09C2" w:rsidP="005B09C2">
      <w:pPr>
        <w:widowControl w:val="0"/>
        <w:numPr>
          <w:ilvl w:val="0"/>
          <w:numId w:val="41"/>
        </w:numPr>
        <w:pBdr>
          <w:top w:val="nil"/>
          <w:left w:val="nil"/>
          <w:bottom w:val="nil"/>
          <w:right w:val="nil"/>
          <w:between w:val="nil"/>
        </w:pBdr>
        <w:tabs>
          <w:tab w:val="left" w:pos="851"/>
        </w:tabs>
        <w:spacing w:after="0" w:line="240" w:lineRule="auto"/>
        <w:ind w:left="0" w:right="-1" w:firstLine="567"/>
        <w:jc w:val="both"/>
        <w:rPr>
          <w:rFonts w:ascii="Times New Roman" w:hAnsi="Times New Roman" w:cs="Times New Roman"/>
          <w:sz w:val="24"/>
          <w:szCs w:val="24"/>
          <w:lang w:val="uk-UA"/>
        </w:rPr>
      </w:pPr>
      <w:r w:rsidRPr="005B09C2">
        <w:rPr>
          <w:rFonts w:ascii="Times New Roman" w:hAnsi="Times New Roman" w:cs="Times New Roman"/>
          <w:sz w:val="24"/>
          <w:szCs w:val="24"/>
          <w:lang w:val="uk-UA"/>
        </w:rPr>
        <w:t xml:space="preserve">Лист гарантія та підтвердження незалежною профільною організацією, що система має впроваджено технологію </w:t>
      </w:r>
      <w:proofErr w:type="spellStart"/>
      <w:r w:rsidRPr="005B09C2">
        <w:rPr>
          <w:rFonts w:ascii="Times New Roman" w:hAnsi="Times New Roman" w:cs="Times New Roman"/>
          <w:sz w:val="24"/>
          <w:szCs w:val="24"/>
          <w:lang w:val="uk-UA"/>
        </w:rPr>
        <w:t>Блокчейн</w:t>
      </w:r>
      <w:proofErr w:type="spellEnd"/>
      <w:r w:rsidRPr="005B09C2">
        <w:rPr>
          <w:rFonts w:ascii="Times New Roman" w:hAnsi="Times New Roman" w:cs="Times New Roman"/>
          <w:sz w:val="24"/>
          <w:szCs w:val="24"/>
          <w:lang w:val="uk-UA"/>
        </w:rPr>
        <w:t>.</w:t>
      </w:r>
    </w:p>
    <w:p w14:paraId="7D8C4505" w14:textId="696BF0F1" w:rsidR="007325E0" w:rsidRDefault="005B09C2" w:rsidP="005B09C2">
      <w:pPr>
        <w:widowControl w:val="0"/>
        <w:numPr>
          <w:ilvl w:val="0"/>
          <w:numId w:val="41"/>
        </w:numPr>
        <w:pBdr>
          <w:top w:val="nil"/>
          <w:left w:val="nil"/>
          <w:bottom w:val="nil"/>
          <w:right w:val="nil"/>
          <w:between w:val="nil"/>
        </w:pBdr>
        <w:tabs>
          <w:tab w:val="left" w:pos="851"/>
        </w:tabs>
        <w:spacing w:after="240" w:line="276" w:lineRule="auto"/>
        <w:ind w:left="0" w:right="-421" w:firstLine="567"/>
        <w:jc w:val="both"/>
        <w:rPr>
          <w:rFonts w:ascii="Times New Roman" w:eastAsia="Times New Roman" w:hAnsi="Times New Roman" w:cs="Times New Roman"/>
          <w:sz w:val="24"/>
          <w:szCs w:val="24"/>
          <w:lang w:val="uk-UA"/>
        </w:rPr>
      </w:pPr>
      <w:r w:rsidRPr="005B09C2">
        <w:rPr>
          <w:rFonts w:ascii="Times New Roman" w:hAnsi="Times New Roman" w:cs="Times New Roman"/>
          <w:sz w:val="24"/>
          <w:szCs w:val="24"/>
          <w:lang w:val="uk-UA"/>
        </w:rPr>
        <w:t xml:space="preserve">Лист гарантія та підтвердження незалежною профільною організацією, що система надсилає запити на проведення тестів на проникнення для підтвердження </w:t>
      </w:r>
      <w:proofErr w:type="spellStart"/>
      <w:r w:rsidRPr="005B09C2">
        <w:rPr>
          <w:rFonts w:ascii="Times New Roman" w:hAnsi="Times New Roman" w:cs="Times New Roman"/>
          <w:sz w:val="24"/>
          <w:szCs w:val="24"/>
          <w:lang w:val="uk-UA"/>
        </w:rPr>
        <w:t>кібербезпеки</w:t>
      </w:r>
      <w:proofErr w:type="spellEnd"/>
      <w:r w:rsidRPr="005B09C2">
        <w:rPr>
          <w:rFonts w:ascii="Times New Roman" w:hAnsi="Times New Roman" w:cs="Times New Roman"/>
          <w:sz w:val="24"/>
          <w:szCs w:val="24"/>
          <w:lang w:val="uk-UA"/>
        </w:rPr>
        <w:t xml:space="preserve"> системи.</w:t>
      </w:r>
    </w:p>
    <w:p w14:paraId="7D6FA632" w14:textId="77777777" w:rsidR="00DC65E4" w:rsidRPr="00470D35" w:rsidRDefault="00DC65E4" w:rsidP="00DC65E4">
      <w:pPr>
        <w:contextualSpacing/>
        <w:rPr>
          <w:rFonts w:ascii="Times New Roman" w:hAnsi="Times New Roman" w:cs="Times New Roman"/>
          <w:sz w:val="24"/>
          <w:szCs w:val="24"/>
          <w:lang w:val="uk-UA"/>
        </w:rPr>
      </w:pPr>
    </w:p>
    <w:p w14:paraId="3F47D668" w14:textId="77777777" w:rsidR="00DC65E4" w:rsidRPr="00470D35" w:rsidRDefault="00DC65E4" w:rsidP="00AF3713">
      <w:pPr>
        <w:spacing w:after="0" w:line="240" w:lineRule="auto"/>
        <w:jc w:val="both"/>
        <w:rPr>
          <w:rFonts w:ascii="Times New Roman" w:eastAsia="Times New Roman" w:hAnsi="Times New Roman" w:cs="Times New Roman"/>
          <w:color w:val="000000"/>
          <w:sz w:val="24"/>
          <w:szCs w:val="24"/>
          <w:lang w:val="uk-UA"/>
        </w:rPr>
      </w:pPr>
    </w:p>
    <w:sectPr w:rsidR="00DC65E4" w:rsidRPr="00470D35" w:rsidSect="00A40313">
      <w:headerReference w:type="default" r:id="rId8"/>
      <w:pgSz w:w="11906" w:h="16838"/>
      <w:pgMar w:top="567" w:right="707" w:bottom="709"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CE7DC2" w14:textId="77777777" w:rsidR="00F429F5" w:rsidRDefault="00F429F5" w:rsidP="00A40313">
      <w:pPr>
        <w:spacing w:after="0" w:line="240" w:lineRule="auto"/>
      </w:pPr>
      <w:r>
        <w:separator/>
      </w:r>
    </w:p>
  </w:endnote>
  <w:endnote w:type="continuationSeparator" w:id="0">
    <w:p w14:paraId="396625E0" w14:textId="77777777" w:rsidR="00F429F5" w:rsidRDefault="00F429F5" w:rsidP="00A40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auto"/>
    <w:pitch w:val="variable"/>
    <w:sig w:usb0="E00002FF" w:usb1="5000205A"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13A95C" w14:textId="77777777" w:rsidR="00F429F5" w:rsidRDefault="00F429F5" w:rsidP="00A40313">
      <w:pPr>
        <w:spacing w:after="0" w:line="240" w:lineRule="auto"/>
      </w:pPr>
      <w:r>
        <w:separator/>
      </w:r>
    </w:p>
  </w:footnote>
  <w:footnote w:type="continuationSeparator" w:id="0">
    <w:p w14:paraId="64FC6F0F" w14:textId="77777777" w:rsidR="00F429F5" w:rsidRDefault="00F429F5" w:rsidP="00A40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8562564"/>
      <w:docPartObj>
        <w:docPartGallery w:val="Page Numbers (Top of Page)"/>
        <w:docPartUnique/>
      </w:docPartObj>
    </w:sdtPr>
    <w:sdtEndPr/>
    <w:sdtContent>
      <w:p w14:paraId="2704E4FD" w14:textId="77777777" w:rsidR="003F4A46" w:rsidRDefault="00392B21">
        <w:pPr>
          <w:pStyle w:val="af0"/>
          <w:jc w:val="center"/>
        </w:pPr>
        <w:r>
          <w:fldChar w:fldCharType="begin"/>
        </w:r>
        <w:r w:rsidR="003F4A46">
          <w:instrText>PAGE   \* MERGEFORMAT</w:instrText>
        </w:r>
        <w:r>
          <w:fldChar w:fldCharType="separate"/>
        </w:r>
        <w:r w:rsidR="00440C40" w:rsidRPr="00440C40">
          <w:rPr>
            <w:noProof/>
            <w:lang w:val="uk-UA"/>
          </w:rPr>
          <w:t>2</w:t>
        </w:r>
        <w:r>
          <w:fldChar w:fldCharType="end"/>
        </w:r>
      </w:p>
    </w:sdtContent>
  </w:sdt>
  <w:p w14:paraId="01D18ED6" w14:textId="77777777" w:rsidR="003F4A46" w:rsidRDefault="003F4A46">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2708"/>
    <w:multiLevelType w:val="multilevel"/>
    <w:tmpl w:val="4A366AA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181D4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 w15:restartNumberingAfterBreak="0">
    <w:nsid w:val="02B5767B"/>
    <w:multiLevelType w:val="multilevel"/>
    <w:tmpl w:val="FFFFFFFF"/>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2D2607D"/>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4" w15:restartNumberingAfterBreak="0">
    <w:nsid w:val="030E5960"/>
    <w:multiLevelType w:val="multilevel"/>
    <w:tmpl w:val="EB22F48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15:restartNumberingAfterBreak="0">
    <w:nsid w:val="035910F4"/>
    <w:multiLevelType w:val="multilevel"/>
    <w:tmpl w:val="0A7A58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15:restartNumberingAfterBreak="0">
    <w:nsid w:val="071B4170"/>
    <w:multiLevelType w:val="multilevel"/>
    <w:tmpl w:val="3FEA4BC8"/>
    <w:styleLink w:val="WWNum2"/>
    <w:lvl w:ilvl="0">
      <w:start w:val="1"/>
      <w:numFmt w:val="decimal"/>
      <w:lvlText w:val="%1."/>
      <w:lvlJc w:val="left"/>
      <w:pPr>
        <w:ind w:left="360" w:hanging="360"/>
      </w:pPr>
      <w:rPr>
        <w:b/>
      </w:rPr>
    </w:lvl>
    <w:lvl w:ilvl="1">
      <w:start w:val="1"/>
      <w:numFmt w:val="decimal"/>
      <w:lvlText w:val="%1.%2."/>
      <w:lvlJc w:val="left"/>
      <w:pPr>
        <w:ind w:left="792" w:hanging="432"/>
      </w:pPr>
      <w:rPr>
        <w:b/>
        <w:color w:val="00000A"/>
      </w:rPr>
    </w:lvl>
    <w:lvl w:ilvl="2">
      <w:start w:val="1"/>
      <w:numFmt w:val="decimal"/>
      <w:lvlText w:val="%1.%2.%3."/>
      <w:lvlJc w:val="left"/>
      <w:pPr>
        <w:ind w:left="1224" w:hanging="504"/>
      </w:pPr>
      <w:rPr>
        <w:b/>
      </w:rPr>
    </w:lvl>
    <w:lvl w:ilvl="3">
      <w:start w:val="1"/>
      <w:numFmt w:val="decimal"/>
      <w:lvlText w:val="%1.%2.%3.%4."/>
      <w:lvlJc w:val="left"/>
      <w:pPr>
        <w:ind w:left="1728" w:hanging="647"/>
      </w:pPr>
      <w:rPr>
        <w:b/>
      </w:r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1E4153"/>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8" w15:restartNumberingAfterBreak="0">
    <w:nsid w:val="0F25364B"/>
    <w:multiLevelType w:val="multilevel"/>
    <w:tmpl w:val="25EE72E6"/>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10373E72"/>
    <w:multiLevelType w:val="multilevel"/>
    <w:tmpl w:val="FFFFFFFF"/>
    <w:lvl w:ilvl="0">
      <w:start w:val="1"/>
      <w:numFmt w:val="bullet"/>
      <w:lvlText w:val="●"/>
      <w:lvlJc w:val="left"/>
      <w:pPr>
        <w:ind w:left="720" w:hanging="360"/>
      </w:pPr>
      <w:rPr>
        <w:rFonts w:ascii="Noto Sans Symbols" w:eastAsia="Times New Roman" w:hAnsi="Noto Sans Symbols"/>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0" w15:restartNumberingAfterBreak="0">
    <w:nsid w:val="1AAA112B"/>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1" w15:restartNumberingAfterBreak="0">
    <w:nsid w:val="1C9E20D0"/>
    <w:multiLevelType w:val="multilevel"/>
    <w:tmpl w:val="FFFFFFFF"/>
    <w:lvl w:ilvl="0">
      <w:start w:val="1"/>
      <w:numFmt w:val="bullet"/>
      <w:lvlText w:val="●"/>
      <w:lvlJc w:val="left"/>
      <w:pPr>
        <w:ind w:left="720" w:hanging="360"/>
      </w:pPr>
      <w:rPr>
        <w:rFonts w:ascii="Noto Sans Symbols" w:eastAsia="Times New Roman" w:hAnsi="Noto Sans Symbols"/>
        <w:sz w:val="20"/>
      </w:rPr>
    </w:lvl>
    <w:lvl w:ilvl="1">
      <w:start w:val="1"/>
      <w:numFmt w:val="bullet"/>
      <w:lvlText w:val="o"/>
      <w:lvlJc w:val="left"/>
      <w:pPr>
        <w:ind w:left="1440" w:hanging="360"/>
      </w:pPr>
      <w:rPr>
        <w:rFonts w:ascii="Courier New" w:eastAsia="Times New Roman" w:hAnsi="Courier New"/>
        <w:sz w:val="20"/>
      </w:rPr>
    </w:lvl>
    <w:lvl w:ilvl="2">
      <w:start w:val="1"/>
      <w:numFmt w:val="bullet"/>
      <w:lvlText w:val="▪"/>
      <w:lvlJc w:val="left"/>
      <w:pPr>
        <w:ind w:left="2160" w:hanging="360"/>
      </w:pPr>
      <w:rPr>
        <w:rFonts w:ascii="Noto Sans Symbols" w:eastAsia="Times New Roman" w:hAnsi="Noto Sans Symbols"/>
        <w:sz w:val="20"/>
      </w:rPr>
    </w:lvl>
    <w:lvl w:ilvl="3">
      <w:start w:val="1"/>
      <w:numFmt w:val="bullet"/>
      <w:lvlText w:val="▪"/>
      <w:lvlJc w:val="left"/>
      <w:pPr>
        <w:ind w:left="2880" w:hanging="360"/>
      </w:pPr>
      <w:rPr>
        <w:rFonts w:ascii="Noto Sans Symbols" w:eastAsia="Times New Roman" w:hAnsi="Noto Sans Symbols"/>
        <w:sz w:val="20"/>
      </w:rPr>
    </w:lvl>
    <w:lvl w:ilvl="4">
      <w:start w:val="1"/>
      <w:numFmt w:val="bullet"/>
      <w:lvlText w:val="▪"/>
      <w:lvlJc w:val="left"/>
      <w:pPr>
        <w:ind w:left="3600" w:hanging="360"/>
      </w:pPr>
      <w:rPr>
        <w:rFonts w:ascii="Noto Sans Symbols" w:eastAsia="Times New Roman" w:hAnsi="Noto Sans Symbols"/>
        <w:sz w:val="20"/>
      </w:rPr>
    </w:lvl>
    <w:lvl w:ilvl="5">
      <w:start w:val="1"/>
      <w:numFmt w:val="bullet"/>
      <w:lvlText w:val="▪"/>
      <w:lvlJc w:val="left"/>
      <w:pPr>
        <w:ind w:left="4320" w:hanging="360"/>
      </w:pPr>
      <w:rPr>
        <w:rFonts w:ascii="Noto Sans Symbols" w:eastAsia="Times New Roman" w:hAnsi="Noto Sans Symbols"/>
        <w:sz w:val="20"/>
      </w:rPr>
    </w:lvl>
    <w:lvl w:ilvl="6">
      <w:start w:val="1"/>
      <w:numFmt w:val="bullet"/>
      <w:lvlText w:val="▪"/>
      <w:lvlJc w:val="left"/>
      <w:pPr>
        <w:ind w:left="5040" w:hanging="360"/>
      </w:pPr>
      <w:rPr>
        <w:rFonts w:ascii="Noto Sans Symbols" w:eastAsia="Times New Roman" w:hAnsi="Noto Sans Symbols"/>
        <w:sz w:val="20"/>
      </w:rPr>
    </w:lvl>
    <w:lvl w:ilvl="7">
      <w:start w:val="1"/>
      <w:numFmt w:val="bullet"/>
      <w:lvlText w:val="▪"/>
      <w:lvlJc w:val="left"/>
      <w:pPr>
        <w:ind w:left="5760" w:hanging="360"/>
      </w:pPr>
      <w:rPr>
        <w:rFonts w:ascii="Noto Sans Symbols" w:eastAsia="Times New Roman" w:hAnsi="Noto Sans Symbols"/>
        <w:sz w:val="20"/>
      </w:rPr>
    </w:lvl>
    <w:lvl w:ilvl="8">
      <w:start w:val="1"/>
      <w:numFmt w:val="bullet"/>
      <w:lvlText w:val="▪"/>
      <w:lvlJc w:val="left"/>
      <w:pPr>
        <w:ind w:left="6480" w:hanging="360"/>
      </w:pPr>
      <w:rPr>
        <w:rFonts w:ascii="Noto Sans Symbols" w:eastAsia="Times New Roman" w:hAnsi="Noto Sans Symbols"/>
        <w:sz w:val="20"/>
      </w:rPr>
    </w:lvl>
  </w:abstractNum>
  <w:abstractNum w:abstractNumId="12" w15:restartNumberingAfterBreak="0">
    <w:nsid w:val="209F3CF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3" w15:restartNumberingAfterBreak="0">
    <w:nsid w:val="21590CAE"/>
    <w:multiLevelType w:val="multilevel"/>
    <w:tmpl w:val="457044F0"/>
    <w:styleLink w:val="WWNum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1.%2.%3."/>
      <w:lvlJc w:val="right"/>
      <w:pPr>
        <w:ind w:left="2160" w:hanging="360"/>
      </w:pPr>
      <w:rPr>
        <w:u w:val="none"/>
      </w:rPr>
    </w:lvl>
    <w:lvl w:ilvl="3">
      <w:start w:val="1"/>
      <w:numFmt w:val="decimal"/>
      <w:lvlText w:val="%1.%2.%3.%4."/>
      <w:lvlJc w:val="left"/>
      <w:pPr>
        <w:ind w:left="2880" w:hanging="360"/>
      </w:pPr>
      <w:rPr>
        <w:u w:val="none"/>
      </w:rPr>
    </w:lvl>
    <w:lvl w:ilvl="4">
      <w:start w:val="1"/>
      <w:numFmt w:val="lowerLetter"/>
      <w:lvlText w:val="%1.%2.%3.%4.%5."/>
      <w:lvlJc w:val="left"/>
      <w:pPr>
        <w:ind w:left="3600" w:hanging="360"/>
      </w:pPr>
      <w:rPr>
        <w:u w:val="none"/>
      </w:rPr>
    </w:lvl>
    <w:lvl w:ilvl="5">
      <w:start w:val="1"/>
      <w:numFmt w:val="lowerRoman"/>
      <w:lvlText w:val="%1.%2.%3.%4.%5.%6."/>
      <w:lvlJc w:val="right"/>
      <w:pPr>
        <w:ind w:left="4320" w:hanging="360"/>
      </w:pPr>
      <w:rPr>
        <w:u w:val="none"/>
      </w:rPr>
    </w:lvl>
    <w:lvl w:ilvl="6">
      <w:start w:val="1"/>
      <w:numFmt w:val="decimal"/>
      <w:lvlText w:val="%1.%2.%3.%4.%5.%6.%7."/>
      <w:lvlJc w:val="left"/>
      <w:pPr>
        <w:ind w:left="5040" w:hanging="360"/>
      </w:pPr>
      <w:rPr>
        <w:u w:val="none"/>
      </w:rPr>
    </w:lvl>
    <w:lvl w:ilvl="7">
      <w:start w:val="1"/>
      <w:numFmt w:val="lowerLetter"/>
      <w:lvlText w:val="%1.%2.%3.%4.%5.%6.%7.%8."/>
      <w:lvlJc w:val="left"/>
      <w:pPr>
        <w:ind w:left="5760" w:hanging="360"/>
      </w:pPr>
      <w:rPr>
        <w:u w:val="none"/>
      </w:rPr>
    </w:lvl>
    <w:lvl w:ilvl="8">
      <w:start w:val="1"/>
      <w:numFmt w:val="lowerRoman"/>
      <w:lvlText w:val="%1.%2.%3.%4.%5.%6.%7.%8.%9."/>
      <w:lvlJc w:val="right"/>
      <w:pPr>
        <w:ind w:left="6480" w:hanging="360"/>
      </w:pPr>
      <w:rPr>
        <w:u w:val="none"/>
      </w:rPr>
    </w:lvl>
  </w:abstractNum>
  <w:abstractNum w:abstractNumId="14" w15:restartNumberingAfterBreak="0">
    <w:nsid w:val="239F45EF"/>
    <w:multiLevelType w:val="multilevel"/>
    <w:tmpl w:val="3894FC4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279F2DA3"/>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16" w15:restartNumberingAfterBreak="0">
    <w:nsid w:val="2890570F"/>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17" w15:restartNumberingAfterBreak="0">
    <w:nsid w:val="2A1B7BA6"/>
    <w:multiLevelType w:val="hybridMultilevel"/>
    <w:tmpl w:val="CB6223B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2A6656E7"/>
    <w:multiLevelType w:val="hybridMultilevel"/>
    <w:tmpl w:val="5B08AE3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15:restartNumberingAfterBreak="0">
    <w:nsid w:val="2DE26377"/>
    <w:multiLevelType w:val="hybridMultilevel"/>
    <w:tmpl w:val="3C866F3A"/>
    <w:lvl w:ilvl="0" w:tplc="15CEDF2A">
      <w:start w:val="1"/>
      <w:numFmt w:val="bullet"/>
      <w:lvlText w:val="-"/>
      <w:lvlJc w:val="left"/>
      <w:pPr>
        <w:ind w:left="1146" w:hanging="360"/>
      </w:pPr>
      <w:rPr>
        <w:rFonts w:ascii="Times New Roman" w:eastAsia="Calibri" w:hAnsi="Times New Roman" w:cs="Times New Roman" w:hint="default"/>
      </w:rPr>
    </w:lvl>
    <w:lvl w:ilvl="1" w:tplc="04220003">
      <w:start w:val="1"/>
      <w:numFmt w:val="bullet"/>
      <w:lvlText w:val="o"/>
      <w:lvlJc w:val="left"/>
      <w:pPr>
        <w:ind w:left="1866" w:hanging="360"/>
      </w:pPr>
      <w:rPr>
        <w:rFonts w:ascii="Courier New" w:hAnsi="Courier New" w:cs="Courier New" w:hint="default"/>
      </w:rPr>
    </w:lvl>
    <w:lvl w:ilvl="2" w:tplc="04220005">
      <w:start w:val="1"/>
      <w:numFmt w:val="bullet"/>
      <w:lvlText w:val=""/>
      <w:lvlJc w:val="left"/>
      <w:pPr>
        <w:ind w:left="2586" w:hanging="360"/>
      </w:pPr>
      <w:rPr>
        <w:rFonts w:ascii="Wingdings" w:hAnsi="Wingdings" w:hint="default"/>
      </w:rPr>
    </w:lvl>
    <w:lvl w:ilvl="3" w:tplc="04220001">
      <w:start w:val="1"/>
      <w:numFmt w:val="bullet"/>
      <w:lvlText w:val=""/>
      <w:lvlJc w:val="left"/>
      <w:pPr>
        <w:ind w:left="3306" w:hanging="360"/>
      </w:pPr>
      <w:rPr>
        <w:rFonts w:ascii="Symbol" w:hAnsi="Symbol" w:hint="default"/>
      </w:rPr>
    </w:lvl>
    <w:lvl w:ilvl="4" w:tplc="04220003">
      <w:start w:val="1"/>
      <w:numFmt w:val="bullet"/>
      <w:lvlText w:val="o"/>
      <w:lvlJc w:val="left"/>
      <w:pPr>
        <w:ind w:left="4026" w:hanging="360"/>
      </w:pPr>
      <w:rPr>
        <w:rFonts w:ascii="Courier New" w:hAnsi="Courier New" w:cs="Courier New" w:hint="default"/>
      </w:rPr>
    </w:lvl>
    <w:lvl w:ilvl="5" w:tplc="04220005">
      <w:start w:val="1"/>
      <w:numFmt w:val="bullet"/>
      <w:lvlText w:val=""/>
      <w:lvlJc w:val="left"/>
      <w:pPr>
        <w:ind w:left="4746" w:hanging="360"/>
      </w:pPr>
      <w:rPr>
        <w:rFonts w:ascii="Wingdings" w:hAnsi="Wingdings" w:hint="default"/>
      </w:rPr>
    </w:lvl>
    <w:lvl w:ilvl="6" w:tplc="04220001">
      <w:start w:val="1"/>
      <w:numFmt w:val="bullet"/>
      <w:lvlText w:val=""/>
      <w:lvlJc w:val="left"/>
      <w:pPr>
        <w:ind w:left="5466" w:hanging="360"/>
      </w:pPr>
      <w:rPr>
        <w:rFonts w:ascii="Symbol" w:hAnsi="Symbol" w:hint="default"/>
      </w:rPr>
    </w:lvl>
    <w:lvl w:ilvl="7" w:tplc="04220003">
      <w:start w:val="1"/>
      <w:numFmt w:val="bullet"/>
      <w:lvlText w:val="o"/>
      <w:lvlJc w:val="left"/>
      <w:pPr>
        <w:ind w:left="6186" w:hanging="360"/>
      </w:pPr>
      <w:rPr>
        <w:rFonts w:ascii="Courier New" w:hAnsi="Courier New" w:cs="Courier New" w:hint="default"/>
      </w:rPr>
    </w:lvl>
    <w:lvl w:ilvl="8" w:tplc="04220005">
      <w:start w:val="1"/>
      <w:numFmt w:val="bullet"/>
      <w:lvlText w:val=""/>
      <w:lvlJc w:val="left"/>
      <w:pPr>
        <w:ind w:left="6906" w:hanging="360"/>
      </w:pPr>
      <w:rPr>
        <w:rFonts w:ascii="Wingdings" w:hAnsi="Wingdings" w:hint="default"/>
      </w:rPr>
    </w:lvl>
  </w:abstractNum>
  <w:abstractNum w:abstractNumId="20" w15:restartNumberingAfterBreak="0">
    <w:nsid w:val="2E0F28D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7C406A9"/>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2" w15:restartNumberingAfterBreak="0">
    <w:nsid w:val="38BC494F"/>
    <w:multiLevelType w:val="multilevel"/>
    <w:tmpl w:val="4D44A80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15:restartNumberingAfterBreak="0">
    <w:nsid w:val="44F1053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4" w15:restartNumberingAfterBreak="0">
    <w:nsid w:val="48831317"/>
    <w:multiLevelType w:val="multilevel"/>
    <w:tmpl w:val="2D58F9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5" w15:restartNumberingAfterBreak="0">
    <w:nsid w:val="4F6F14CE"/>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26" w15:restartNumberingAfterBreak="0">
    <w:nsid w:val="517361BE"/>
    <w:multiLevelType w:val="multilevel"/>
    <w:tmpl w:val="2072231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7" w15:restartNumberingAfterBreak="0">
    <w:nsid w:val="558A5109"/>
    <w:multiLevelType w:val="multilevel"/>
    <w:tmpl w:val="085CF4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68D2FE6"/>
    <w:multiLevelType w:val="multilevel"/>
    <w:tmpl w:val="814E0AF4"/>
    <w:styleLink w:val="WWNum3"/>
    <w:lvl w:ilvl="0">
      <w:numFmt w:val="bullet"/>
      <w:lvlText w:val="●"/>
      <w:lvlJc w:val="left"/>
      <w:pPr>
        <w:ind w:left="1434" w:hanging="360"/>
      </w:pPr>
      <w:rPr>
        <w:rFonts w:ascii="Noto Sans Symbols" w:eastAsia="Noto Sans Symbols" w:hAnsi="Noto Sans Symbols" w:cs="Noto Sans Symbols"/>
      </w:rPr>
    </w:lvl>
    <w:lvl w:ilvl="1">
      <w:numFmt w:val="bullet"/>
      <w:lvlText w:val="o"/>
      <w:lvlJc w:val="left"/>
      <w:pPr>
        <w:ind w:left="2154" w:hanging="360"/>
      </w:pPr>
    </w:lvl>
    <w:lvl w:ilvl="2">
      <w:numFmt w:val="bullet"/>
      <w:lvlText w:val="▪"/>
      <w:lvlJc w:val="left"/>
      <w:pPr>
        <w:ind w:left="2874" w:hanging="360"/>
      </w:pPr>
      <w:rPr>
        <w:rFonts w:ascii="Noto Sans Symbols" w:eastAsia="Noto Sans Symbols" w:hAnsi="Noto Sans Symbols" w:cs="Noto Sans Symbols"/>
      </w:rPr>
    </w:lvl>
    <w:lvl w:ilvl="3">
      <w:numFmt w:val="bullet"/>
      <w:lvlText w:val="●"/>
      <w:lvlJc w:val="left"/>
      <w:pPr>
        <w:ind w:left="3594" w:hanging="360"/>
      </w:pPr>
      <w:rPr>
        <w:rFonts w:ascii="Noto Sans Symbols" w:eastAsia="Noto Sans Symbols" w:hAnsi="Noto Sans Symbols" w:cs="Noto Sans Symbols"/>
      </w:rPr>
    </w:lvl>
    <w:lvl w:ilvl="4">
      <w:numFmt w:val="bullet"/>
      <w:lvlText w:val="o"/>
      <w:lvlJc w:val="left"/>
      <w:pPr>
        <w:ind w:left="4314" w:hanging="360"/>
      </w:pPr>
    </w:lvl>
    <w:lvl w:ilvl="5">
      <w:numFmt w:val="bullet"/>
      <w:lvlText w:val="▪"/>
      <w:lvlJc w:val="left"/>
      <w:pPr>
        <w:ind w:left="5034" w:hanging="360"/>
      </w:pPr>
      <w:rPr>
        <w:rFonts w:ascii="Noto Sans Symbols" w:eastAsia="Noto Sans Symbols" w:hAnsi="Noto Sans Symbols" w:cs="Noto Sans Symbols"/>
      </w:rPr>
    </w:lvl>
    <w:lvl w:ilvl="6">
      <w:numFmt w:val="bullet"/>
      <w:lvlText w:val="●"/>
      <w:lvlJc w:val="left"/>
      <w:pPr>
        <w:ind w:left="5754" w:hanging="360"/>
      </w:pPr>
      <w:rPr>
        <w:rFonts w:ascii="Noto Sans Symbols" w:eastAsia="Noto Sans Symbols" w:hAnsi="Noto Sans Symbols" w:cs="Noto Sans Symbols"/>
      </w:rPr>
    </w:lvl>
    <w:lvl w:ilvl="7">
      <w:numFmt w:val="bullet"/>
      <w:lvlText w:val="o"/>
      <w:lvlJc w:val="left"/>
      <w:pPr>
        <w:ind w:left="6474" w:hanging="360"/>
      </w:pPr>
    </w:lvl>
    <w:lvl w:ilvl="8">
      <w:numFmt w:val="bullet"/>
      <w:lvlText w:val="▪"/>
      <w:lvlJc w:val="left"/>
      <w:pPr>
        <w:ind w:left="7194" w:hanging="360"/>
      </w:pPr>
      <w:rPr>
        <w:rFonts w:ascii="Noto Sans Symbols" w:eastAsia="Noto Sans Symbols" w:hAnsi="Noto Sans Symbols" w:cs="Noto Sans Symbols"/>
      </w:rPr>
    </w:lvl>
  </w:abstractNum>
  <w:abstractNum w:abstractNumId="29" w15:restartNumberingAfterBreak="0">
    <w:nsid w:val="57745762"/>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0" w15:restartNumberingAfterBreak="0">
    <w:nsid w:val="58CD7D82"/>
    <w:multiLevelType w:val="multilevel"/>
    <w:tmpl w:val="6606565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1" w15:restartNumberingAfterBreak="0">
    <w:nsid w:val="5BCF4B31"/>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2" w15:restartNumberingAfterBreak="0">
    <w:nsid w:val="5C6313D1"/>
    <w:multiLevelType w:val="multilevel"/>
    <w:tmpl w:val="FFFFFFFF"/>
    <w:lvl w:ilvl="0">
      <w:start w:val="1"/>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2880" w:hanging="1080"/>
      </w:pPr>
      <w:rPr>
        <w:rFonts w:cs="Times New Roman"/>
      </w:rPr>
    </w:lvl>
    <w:lvl w:ilvl="5">
      <w:start w:val="1"/>
      <w:numFmt w:val="decimal"/>
      <w:lvlText w:val="%1.%2.%3.%4.%5.%6."/>
      <w:lvlJc w:val="left"/>
      <w:pPr>
        <w:ind w:left="3600" w:hanging="1440"/>
      </w:pPr>
      <w:rPr>
        <w:rFonts w:cs="Times New Roman"/>
      </w:rPr>
    </w:lvl>
    <w:lvl w:ilvl="6">
      <w:start w:val="1"/>
      <w:numFmt w:val="decimal"/>
      <w:lvlText w:val="%1.%2.%3.%4.%5.%6.%7."/>
      <w:lvlJc w:val="left"/>
      <w:pPr>
        <w:ind w:left="3960" w:hanging="1440"/>
      </w:pPr>
      <w:rPr>
        <w:rFonts w:cs="Times New Roman"/>
      </w:rPr>
    </w:lvl>
    <w:lvl w:ilvl="7">
      <w:start w:val="1"/>
      <w:numFmt w:val="decimal"/>
      <w:lvlText w:val="%1.%2.%3.%4.%5.%6.%7.%8."/>
      <w:lvlJc w:val="left"/>
      <w:pPr>
        <w:ind w:left="4680" w:hanging="1800"/>
      </w:pPr>
      <w:rPr>
        <w:rFonts w:cs="Times New Roman"/>
      </w:rPr>
    </w:lvl>
    <w:lvl w:ilvl="8">
      <w:start w:val="1"/>
      <w:numFmt w:val="decimal"/>
      <w:lvlText w:val="%1.%2.%3.%4.%5.%6.%7.%8.%9."/>
      <w:lvlJc w:val="left"/>
      <w:pPr>
        <w:ind w:left="5040" w:hanging="1800"/>
      </w:pPr>
      <w:rPr>
        <w:rFonts w:cs="Times New Roman"/>
      </w:rPr>
    </w:lvl>
  </w:abstractNum>
  <w:abstractNum w:abstractNumId="33" w15:restartNumberingAfterBreak="0">
    <w:nsid w:val="5DAB32F0"/>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4" w15:restartNumberingAfterBreak="0">
    <w:nsid w:val="5FE64DE3"/>
    <w:multiLevelType w:val="multilevel"/>
    <w:tmpl w:val="FFFFFFFF"/>
    <w:lvl w:ilvl="0">
      <w:start w:val="7"/>
      <w:numFmt w:val="decimal"/>
      <w:lvlText w:val="%1"/>
      <w:lvlJc w:val="left"/>
      <w:pPr>
        <w:ind w:left="720" w:hanging="360"/>
      </w:pPr>
      <w:rPr>
        <w:rFonts w:cs="Times New Roman"/>
      </w:rPr>
    </w:lvl>
    <w:lvl w:ilvl="1">
      <w:start w:val="1"/>
      <w:numFmt w:val="decimal"/>
      <w:lvlText w:val="%1.%2"/>
      <w:lvlJc w:val="left"/>
      <w:pPr>
        <w:ind w:left="1440" w:hanging="720"/>
      </w:pPr>
      <w:rPr>
        <w:rFonts w:cs="Times New Roman"/>
      </w:rPr>
    </w:lvl>
    <w:lvl w:ilvl="2">
      <w:start w:val="1"/>
      <w:numFmt w:val="decimal"/>
      <w:lvlText w:val="%1.%2.%3"/>
      <w:lvlJc w:val="left"/>
      <w:pPr>
        <w:ind w:left="1800" w:hanging="720"/>
      </w:pPr>
      <w:rPr>
        <w:rFonts w:cs="Times New Roman"/>
      </w:rPr>
    </w:lvl>
    <w:lvl w:ilvl="3">
      <w:start w:val="1"/>
      <w:numFmt w:val="decimal"/>
      <w:lvlText w:val="%1.%2.%3.%4"/>
      <w:lvlJc w:val="left"/>
      <w:pPr>
        <w:ind w:left="2520" w:hanging="1080"/>
      </w:pPr>
      <w:rPr>
        <w:rFonts w:cs="Times New Roman"/>
      </w:rPr>
    </w:lvl>
    <w:lvl w:ilvl="4">
      <w:start w:val="1"/>
      <w:numFmt w:val="decimal"/>
      <w:lvlText w:val="%1.%2.%3.%4.%5"/>
      <w:lvlJc w:val="left"/>
      <w:pPr>
        <w:ind w:left="3240" w:hanging="1440"/>
      </w:pPr>
      <w:rPr>
        <w:rFonts w:cs="Times New Roman"/>
      </w:rPr>
    </w:lvl>
    <w:lvl w:ilvl="5">
      <w:start w:val="1"/>
      <w:numFmt w:val="decimal"/>
      <w:lvlText w:val="%1.%2.%3.%4.%5.%6"/>
      <w:lvlJc w:val="left"/>
      <w:pPr>
        <w:ind w:left="3960" w:hanging="1800"/>
      </w:pPr>
      <w:rPr>
        <w:rFonts w:cs="Times New Roman"/>
      </w:rPr>
    </w:lvl>
    <w:lvl w:ilvl="6">
      <w:start w:val="1"/>
      <w:numFmt w:val="decimal"/>
      <w:lvlText w:val="%1.%2.%3.%4.%5.%6.%7"/>
      <w:lvlJc w:val="left"/>
      <w:pPr>
        <w:ind w:left="4320" w:hanging="1800"/>
      </w:pPr>
      <w:rPr>
        <w:rFonts w:cs="Times New Roman"/>
      </w:rPr>
    </w:lvl>
    <w:lvl w:ilvl="7">
      <w:start w:val="1"/>
      <w:numFmt w:val="decimal"/>
      <w:lvlText w:val="%1.%2.%3.%4.%5.%6.%7.%8"/>
      <w:lvlJc w:val="left"/>
      <w:pPr>
        <w:ind w:left="5040" w:hanging="2160"/>
      </w:pPr>
      <w:rPr>
        <w:rFonts w:cs="Times New Roman"/>
      </w:rPr>
    </w:lvl>
    <w:lvl w:ilvl="8">
      <w:start w:val="1"/>
      <w:numFmt w:val="decimal"/>
      <w:lvlText w:val="%1.%2.%3.%4.%5.%6.%7.%8.%9"/>
      <w:lvlJc w:val="left"/>
      <w:pPr>
        <w:ind w:left="5760" w:hanging="2520"/>
      </w:pPr>
      <w:rPr>
        <w:rFonts w:cs="Times New Roman"/>
      </w:rPr>
    </w:lvl>
  </w:abstractNum>
  <w:abstractNum w:abstractNumId="35" w15:restartNumberingAfterBreak="0">
    <w:nsid w:val="60030D07"/>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6" w15:restartNumberingAfterBreak="0">
    <w:nsid w:val="65C8048B"/>
    <w:multiLevelType w:val="multilevel"/>
    <w:tmpl w:val="F740E39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7" w15:restartNumberingAfterBreak="0">
    <w:nsid w:val="6853143A"/>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38" w15:restartNumberingAfterBreak="0">
    <w:nsid w:val="6EEC2D6B"/>
    <w:multiLevelType w:val="hybridMultilevel"/>
    <w:tmpl w:val="6C7AF158"/>
    <w:lvl w:ilvl="0" w:tplc="067ABE92">
      <w:numFmt w:val="bullet"/>
      <w:lvlText w:val="-"/>
      <w:lvlJc w:val="left"/>
      <w:pPr>
        <w:ind w:left="1080" w:hanging="360"/>
      </w:pPr>
      <w:rPr>
        <w:rFonts w:ascii="Times New Roman" w:eastAsia="Times New Roman" w:hAnsi="Times New Roman" w:cs="Times New Roman" w:hint="default"/>
      </w:rPr>
    </w:lvl>
    <w:lvl w:ilvl="1" w:tplc="04220003">
      <w:start w:val="1"/>
      <w:numFmt w:val="bullet"/>
      <w:lvlText w:val="o"/>
      <w:lvlJc w:val="left"/>
      <w:pPr>
        <w:ind w:left="1800" w:hanging="360"/>
      </w:pPr>
      <w:rPr>
        <w:rFonts w:ascii="Courier New" w:hAnsi="Courier New" w:cs="Courier New" w:hint="default"/>
      </w:rPr>
    </w:lvl>
    <w:lvl w:ilvl="2" w:tplc="04220005">
      <w:start w:val="1"/>
      <w:numFmt w:val="bullet"/>
      <w:lvlText w:val=""/>
      <w:lvlJc w:val="left"/>
      <w:pPr>
        <w:ind w:left="2520" w:hanging="360"/>
      </w:pPr>
      <w:rPr>
        <w:rFonts w:ascii="Wingdings" w:hAnsi="Wingdings" w:hint="default"/>
      </w:rPr>
    </w:lvl>
    <w:lvl w:ilvl="3" w:tplc="04220001">
      <w:start w:val="1"/>
      <w:numFmt w:val="bullet"/>
      <w:lvlText w:val=""/>
      <w:lvlJc w:val="left"/>
      <w:pPr>
        <w:ind w:left="3240" w:hanging="360"/>
      </w:pPr>
      <w:rPr>
        <w:rFonts w:ascii="Symbol" w:hAnsi="Symbol" w:hint="default"/>
      </w:rPr>
    </w:lvl>
    <w:lvl w:ilvl="4" w:tplc="04220003">
      <w:start w:val="1"/>
      <w:numFmt w:val="bullet"/>
      <w:lvlText w:val="o"/>
      <w:lvlJc w:val="left"/>
      <w:pPr>
        <w:ind w:left="3960" w:hanging="360"/>
      </w:pPr>
      <w:rPr>
        <w:rFonts w:ascii="Courier New" w:hAnsi="Courier New" w:cs="Courier New" w:hint="default"/>
      </w:rPr>
    </w:lvl>
    <w:lvl w:ilvl="5" w:tplc="04220005">
      <w:start w:val="1"/>
      <w:numFmt w:val="bullet"/>
      <w:lvlText w:val=""/>
      <w:lvlJc w:val="left"/>
      <w:pPr>
        <w:ind w:left="4680" w:hanging="360"/>
      </w:pPr>
      <w:rPr>
        <w:rFonts w:ascii="Wingdings" w:hAnsi="Wingdings" w:hint="default"/>
      </w:rPr>
    </w:lvl>
    <w:lvl w:ilvl="6" w:tplc="04220001">
      <w:start w:val="1"/>
      <w:numFmt w:val="bullet"/>
      <w:lvlText w:val=""/>
      <w:lvlJc w:val="left"/>
      <w:pPr>
        <w:ind w:left="5400" w:hanging="360"/>
      </w:pPr>
      <w:rPr>
        <w:rFonts w:ascii="Symbol" w:hAnsi="Symbol" w:hint="default"/>
      </w:rPr>
    </w:lvl>
    <w:lvl w:ilvl="7" w:tplc="04220003">
      <w:start w:val="1"/>
      <w:numFmt w:val="bullet"/>
      <w:lvlText w:val="o"/>
      <w:lvlJc w:val="left"/>
      <w:pPr>
        <w:ind w:left="6120" w:hanging="360"/>
      </w:pPr>
      <w:rPr>
        <w:rFonts w:ascii="Courier New" w:hAnsi="Courier New" w:cs="Courier New" w:hint="default"/>
      </w:rPr>
    </w:lvl>
    <w:lvl w:ilvl="8" w:tplc="04220005">
      <w:start w:val="1"/>
      <w:numFmt w:val="bullet"/>
      <w:lvlText w:val=""/>
      <w:lvlJc w:val="left"/>
      <w:pPr>
        <w:ind w:left="6840" w:hanging="360"/>
      </w:pPr>
      <w:rPr>
        <w:rFonts w:ascii="Wingdings" w:hAnsi="Wingdings" w:hint="default"/>
      </w:rPr>
    </w:lvl>
  </w:abstractNum>
  <w:abstractNum w:abstractNumId="39" w15:restartNumberingAfterBreak="0">
    <w:nsid w:val="708E54A4"/>
    <w:multiLevelType w:val="multilevel"/>
    <w:tmpl w:val="F38E168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0" w15:restartNumberingAfterBreak="0">
    <w:nsid w:val="70EB2DA5"/>
    <w:multiLevelType w:val="multilevel"/>
    <w:tmpl w:val="BEC894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6027E48"/>
    <w:multiLevelType w:val="multilevel"/>
    <w:tmpl w:val="FFFFFFFF"/>
    <w:lvl w:ilvl="0">
      <w:start w:val="1"/>
      <w:numFmt w:val="bullet"/>
      <w:lvlText w:val="•"/>
      <w:lvlJc w:val="left"/>
      <w:pPr>
        <w:ind w:left="1065" w:hanging="705"/>
      </w:pPr>
      <w:rPr>
        <w:rFonts w:ascii="Calibri" w:eastAsia="Times New Roman" w:hAnsi="Calibri"/>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num w:numId="1">
    <w:abstractNumId w:val="41"/>
  </w:num>
  <w:num w:numId="2">
    <w:abstractNumId w:val="39"/>
  </w:num>
  <w:num w:numId="3">
    <w:abstractNumId w:val="9"/>
  </w:num>
  <w:num w:numId="4">
    <w:abstractNumId w:val="34"/>
  </w:num>
  <w:num w:numId="5">
    <w:abstractNumId w:val="31"/>
  </w:num>
  <w:num w:numId="6">
    <w:abstractNumId w:val="37"/>
  </w:num>
  <w:num w:numId="7">
    <w:abstractNumId w:val="2"/>
  </w:num>
  <w:num w:numId="8">
    <w:abstractNumId w:val="11"/>
  </w:num>
  <w:num w:numId="9">
    <w:abstractNumId w:val="21"/>
  </w:num>
  <w:num w:numId="10">
    <w:abstractNumId w:val="35"/>
  </w:num>
  <w:num w:numId="11">
    <w:abstractNumId w:val="10"/>
  </w:num>
  <w:num w:numId="12">
    <w:abstractNumId w:val="1"/>
  </w:num>
  <w:num w:numId="13">
    <w:abstractNumId w:val="15"/>
  </w:num>
  <w:num w:numId="14">
    <w:abstractNumId w:val="23"/>
  </w:num>
  <w:num w:numId="15">
    <w:abstractNumId w:val="12"/>
  </w:num>
  <w:num w:numId="16">
    <w:abstractNumId w:val="25"/>
  </w:num>
  <w:num w:numId="17">
    <w:abstractNumId w:val="33"/>
  </w:num>
  <w:num w:numId="18">
    <w:abstractNumId w:val="29"/>
  </w:num>
  <w:num w:numId="19">
    <w:abstractNumId w:val="3"/>
  </w:num>
  <w:num w:numId="20">
    <w:abstractNumId w:val="20"/>
  </w:num>
  <w:num w:numId="21">
    <w:abstractNumId w:val="16"/>
  </w:num>
  <w:num w:numId="22">
    <w:abstractNumId w:val="8"/>
  </w:num>
  <w:num w:numId="23">
    <w:abstractNumId w:val="18"/>
  </w:num>
  <w:num w:numId="24">
    <w:abstractNumId w:val="7"/>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num>
  <w:num w:numId="27">
    <w:abstractNumId w:val="17"/>
  </w:num>
  <w:num w:numId="28">
    <w:abstractNumId w:val="24"/>
  </w:num>
  <w:num w:numId="29">
    <w:abstractNumId w:val="27"/>
  </w:num>
  <w:num w:numId="30">
    <w:abstractNumId w:val="30"/>
  </w:num>
  <w:num w:numId="31">
    <w:abstractNumId w:val="14"/>
  </w:num>
  <w:num w:numId="32">
    <w:abstractNumId w:val="36"/>
  </w:num>
  <w:num w:numId="33">
    <w:abstractNumId w:val="5"/>
  </w:num>
  <w:num w:numId="34">
    <w:abstractNumId w:val="32"/>
  </w:num>
  <w:num w:numId="35">
    <w:abstractNumId w:val="13"/>
  </w:num>
  <w:num w:numId="36">
    <w:abstractNumId w:val="6"/>
  </w:num>
  <w:num w:numId="37">
    <w:abstractNumId w:val="28"/>
  </w:num>
  <w:num w:numId="38">
    <w:abstractNumId w:val="13"/>
    <w:lvlOverride w:ilvl="0">
      <w:startOverride w:val="1"/>
    </w:lvlOverride>
  </w:num>
  <w:num w:numId="39">
    <w:abstractNumId w:val="19"/>
  </w:num>
  <w:num w:numId="40">
    <w:abstractNumId w:val="38"/>
  </w:num>
  <w:num w:numId="41">
    <w:abstractNumId w:val="22"/>
  </w:num>
  <w:num w:numId="42">
    <w:abstractNumId w:val="26"/>
  </w:num>
  <w:num w:numId="43">
    <w:abstractNumId w:val="4"/>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96D"/>
    <w:rsid w:val="00012AC9"/>
    <w:rsid w:val="00017EE3"/>
    <w:rsid w:val="00021C30"/>
    <w:rsid w:val="0003234E"/>
    <w:rsid w:val="000422D8"/>
    <w:rsid w:val="00042974"/>
    <w:rsid w:val="00070916"/>
    <w:rsid w:val="0007418F"/>
    <w:rsid w:val="000760F7"/>
    <w:rsid w:val="00080105"/>
    <w:rsid w:val="000A733C"/>
    <w:rsid w:val="000B464D"/>
    <w:rsid w:val="000C4942"/>
    <w:rsid w:val="000D349A"/>
    <w:rsid w:val="000D4089"/>
    <w:rsid w:val="000D6CAC"/>
    <w:rsid w:val="000E20F2"/>
    <w:rsid w:val="000E3574"/>
    <w:rsid w:val="001040B1"/>
    <w:rsid w:val="00104CF6"/>
    <w:rsid w:val="001062F8"/>
    <w:rsid w:val="00112E14"/>
    <w:rsid w:val="00127DEA"/>
    <w:rsid w:val="00136D84"/>
    <w:rsid w:val="00141FB9"/>
    <w:rsid w:val="00150439"/>
    <w:rsid w:val="00152861"/>
    <w:rsid w:val="00156DD5"/>
    <w:rsid w:val="00161D9B"/>
    <w:rsid w:val="0017097A"/>
    <w:rsid w:val="00173379"/>
    <w:rsid w:val="00182013"/>
    <w:rsid w:val="001861FA"/>
    <w:rsid w:val="001A34B1"/>
    <w:rsid w:val="001A4A24"/>
    <w:rsid w:val="001A50FA"/>
    <w:rsid w:val="001C6B68"/>
    <w:rsid w:val="001D03D2"/>
    <w:rsid w:val="001D0CB0"/>
    <w:rsid w:val="001D17BE"/>
    <w:rsid w:val="001D1C39"/>
    <w:rsid w:val="001D77DA"/>
    <w:rsid w:val="001E1B73"/>
    <w:rsid w:val="001E44A3"/>
    <w:rsid w:val="001E6E9F"/>
    <w:rsid w:val="002027E1"/>
    <w:rsid w:val="0020471E"/>
    <w:rsid w:val="00215AC6"/>
    <w:rsid w:val="002202C0"/>
    <w:rsid w:val="00221DF6"/>
    <w:rsid w:val="00237202"/>
    <w:rsid w:val="00256B0F"/>
    <w:rsid w:val="002702E4"/>
    <w:rsid w:val="00273EE1"/>
    <w:rsid w:val="00274D9F"/>
    <w:rsid w:val="00275A61"/>
    <w:rsid w:val="00277FF7"/>
    <w:rsid w:val="002975A1"/>
    <w:rsid w:val="002B6F4B"/>
    <w:rsid w:val="002D2126"/>
    <w:rsid w:val="002D4398"/>
    <w:rsid w:val="002E0AB3"/>
    <w:rsid w:val="002E75A3"/>
    <w:rsid w:val="0031675B"/>
    <w:rsid w:val="0032392C"/>
    <w:rsid w:val="003561D5"/>
    <w:rsid w:val="00375BB7"/>
    <w:rsid w:val="00386FCE"/>
    <w:rsid w:val="00387E54"/>
    <w:rsid w:val="003908C3"/>
    <w:rsid w:val="00392B21"/>
    <w:rsid w:val="003937ED"/>
    <w:rsid w:val="0039448D"/>
    <w:rsid w:val="00396A46"/>
    <w:rsid w:val="003A0A8B"/>
    <w:rsid w:val="003A730B"/>
    <w:rsid w:val="003C1385"/>
    <w:rsid w:val="003E3CA1"/>
    <w:rsid w:val="003E5D7C"/>
    <w:rsid w:val="003F1D3C"/>
    <w:rsid w:val="003F4A46"/>
    <w:rsid w:val="004072CD"/>
    <w:rsid w:val="00414790"/>
    <w:rsid w:val="0041772B"/>
    <w:rsid w:val="0043583F"/>
    <w:rsid w:val="00435FC0"/>
    <w:rsid w:val="0043774F"/>
    <w:rsid w:val="00440C40"/>
    <w:rsid w:val="00452916"/>
    <w:rsid w:val="00460A6A"/>
    <w:rsid w:val="0046235F"/>
    <w:rsid w:val="00470D35"/>
    <w:rsid w:val="00470EE5"/>
    <w:rsid w:val="004715A8"/>
    <w:rsid w:val="00471BBE"/>
    <w:rsid w:val="0047400F"/>
    <w:rsid w:val="00497615"/>
    <w:rsid w:val="004A6D07"/>
    <w:rsid w:val="004A7327"/>
    <w:rsid w:val="004D29FC"/>
    <w:rsid w:val="004E332B"/>
    <w:rsid w:val="004E426D"/>
    <w:rsid w:val="004F1AF4"/>
    <w:rsid w:val="004F23CD"/>
    <w:rsid w:val="004F66A5"/>
    <w:rsid w:val="00515882"/>
    <w:rsid w:val="00521F44"/>
    <w:rsid w:val="00532CBE"/>
    <w:rsid w:val="00543BAA"/>
    <w:rsid w:val="00566A83"/>
    <w:rsid w:val="00567583"/>
    <w:rsid w:val="00573A42"/>
    <w:rsid w:val="00573A75"/>
    <w:rsid w:val="00574710"/>
    <w:rsid w:val="005800BC"/>
    <w:rsid w:val="0058141B"/>
    <w:rsid w:val="00585FB4"/>
    <w:rsid w:val="005A4F0E"/>
    <w:rsid w:val="005A5640"/>
    <w:rsid w:val="005B09C2"/>
    <w:rsid w:val="005B24FA"/>
    <w:rsid w:val="005C533C"/>
    <w:rsid w:val="005D6E4C"/>
    <w:rsid w:val="005D6FCB"/>
    <w:rsid w:val="005E479F"/>
    <w:rsid w:val="005F095F"/>
    <w:rsid w:val="005F10AC"/>
    <w:rsid w:val="005F1407"/>
    <w:rsid w:val="005F53BA"/>
    <w:rsid w:val="005F78C5"/>
    <w:rsid w:val="0060296D"/>
    <w:rsid w:val="00602B23"/>
    <w:rsid w:val="00621708"/>
    <w:rsid w:val="00621B85"/>
    <w:rsid w:val="006241E0"/>
    <w:rsid w:val="006446C4"/>
    <w:rsid w:val="00662F76"/>
    <w:rsid w:val="006648E2"/>
    <w:rsid w:val="00667DB9"/>
    <w:rsid w:val="00672166"/>
    <w:rsid w:val="006747AD"/>
    <w:rsid w:val="006849FD"/>
    <w:rsid w:val="006A117D"/>
    <w:rsid w:val="006B70E4"/>
    <w:rsid w:val="006B75A3"/>
    <w:rsid w:val="006C1F89"/>
    <w:rsid w:val="006C29A7"/>
    <w:rsid w:val="006C5F1F"/>
    <w:rsid w:val="006D2F1A"/>
    <w:rsid w:val="006F4CC8"/>
    <w:rsid w:val="0070143C"/>
    <w:rsid w:val="00701E40"/>
    <w:rsid w:val="007042EB"/>
    <w:rsid w:val="007147D2"/>
    <w:rsid w:val="0072119A"/>
    <w:rsid w:val="007325E0"/>
    <w:rsid w:val="00736E40"/>
    <w:rsid w:val="007572BB"/>
    <w:rsid w:val="007629BF"/>
    <w:rsid w:val="007768C5"/>
    <w:rsid w:val="00790269"/>
    <w:rsid w:val="00796E69"/>
    <w:rsid w:val="00797768"/>
    <w:rsid w:val="007B7616"/>
    <w:rsid w:val="007D0647"/>
    <w:rsid w:val="007D4FFF"/>
    <w:rsid w:val="007D777B"/>
    <w:rsid w:val="007E00F6"/>
    <w:rsid w:val="007E300A"/>
    <w:rsid w:val="0081430A"/>
    <w:rsid w:val="0082761F"/>
    <w:rsid w:val="00847DDE"/>
    <w:rsid w:val="00864F72"/>
    <w:rsid w:val="00866B09"/>
    <w:rsid w:val="0088082E"/>
    <w:rsid w:val="008811E5"/>
    <w:rsid w:val="008B0B5A"/>
    <w:rsid w:val="008B7876"/>
    <w:rsid w:val="008C24AD"/>
    <w:rsid w:val="008C59E3"/>
    <w:rsid w:val="008C5E0F"/>
    <w:rsid w:val="008C6F3F"/>
    <w:rsid w:val="008D241C"/>
    <w:rsid w:val="008E64E8"/>
    <w:rsid w:val="00900F7C"/>
    <w:rsid w:val="00917CAD"/>
    <w:rsid w:val="00924D49"/>
    <w:rsid w:val="009310AD"/>
    <w:rsid w:val="0093716D"/>
    <w:rsid w:val="00945D20"/>
    <w:rsid w:val="00945FEC"/>
    <w:rsid w:val="00966266"/>
    <w:rsid w:val="009821A8"/>
    <w:rsid w:val="00991529"/>
    <w:rsid w:val="009A3807"/>
    <w:rsid w:val="009A4C95"/>
    <w:rsid w:val="009B1CDF"/>
    <w:rsid w:val="009B2B19"/>
    <w:rsid w:val="009B455D"/>
    <w:rsid w:val="009B5769"/>
    <w:rsid w:val="009C4CCF"/>
    <w:rsid w:val="009F7517"/>
    <w:rsid w:val="00A13609"/>
    <w:rsid w:val="00A211A1"/>
    <w:rsid w:val="00A2329F"/>
    <w:rsid w:val="00A24672"/>
    <w:rsid w:val="00A2488D"/>
    <w:rsid w:val="00A35AA4"/>
    <w:rsid w:val="00A40313"/>
    <w:rsid w:val="00A4462A"/>
    <w:rsid w:val="00A525FE"/>
    <w:rsid w:val="00A62BC2"/>
    <w:rsid w:val="00A62C9F"/>
    <w:rsid w:val="00A93F02"/>
    <w:rsid w:val="00AB4F04"/>
    <w:rsid w:val="00AE1555"/>
    <w:rsid w:val="00AE4847"/>
    <w:rsid w:val="00AE5A63"/>
    <w:rsid w:val="00AF3713"/>
    <w:rsid w:val="00AF5376"/>
    <w:rsid w:val="00B00478"/>
    <w:rsid w:val="00B02429"/>
    <w:rsid w:val="00B03246"/>
    <w:rsid w:val="00B0326B"/>
    <w:rsid w:val="00B03B4B"/>
    <w:rsid w:val="00B06639"/>
    <w:rsid w:val="00B45AA5"/>
    <w:rsid w:val="00B47E5E"/>
    <w:rsid w:val="00B65B53"/>
    <w:rsid w:val="00B7742D"/>
    <w:rsid w:val="00B93EA5"/>
    <w:rsid w:val="00BA1F27"/>
    <w:rsid w:val="00BB751E"/>
    <w:rsid w:val="00BC3584"/>
    <w:rsid w:val="00BD36EC"/>
    <w:rsid w:val="00BE6E52"/>
    <w:rsid w:val="00BF06DA"/>
    <w:rsid w:val="00BF3AA2"/>
    <w:rsid w:val="00BF46CE"/>
    <w:rsid w:val="00BF49E6"/>
    <w:rsid w:val="00C02BF3"/>
    <w:rsid w:val="00C109C2"/>
    <w:rsid w:val="00C31C65"/>
    <w:rsid w:val="00C320D6"/>
    <w:rsid w:val="00C3301F"/>
    <w:rsid w:val="00C6705D"/>
    <w:rsid w:val="00C77C06"/>
    <w:rsid w:val="00C86C20"/>
    <w:rsid w:val="00C92ABC"/>
    <w:rsid w:val="00C93BAF"/>
    <w:rsid w:val="00C94F80"/>
    <w:rsid w:val="00CA4353"/>
    <w:rsid w:val="00CB1B3B"/>
    <w:rsid w:val="00CE65A7"/>
    <w:rsid w:val="00CF5468"/>
    <w:rsid w:val="00CF5F8D"/>
    <w:rsid w:val="00D01D3F"/>
    <w:rsid w:val="00D023B0"/>
    <w:rsid w:val="00D1450D"/>
    <w:rsid w:val="00D2060B"/>
    <w:rsid w:val="00D21B2D"/>
    <w:rsid w:val="00D26AB0"/>
    <w:rsid w:val="00D42AB4"/>
    <w:rsid w:val="00D47F61"/>
    <w:rsid w:val="00D50883"/>
    <w:rsid w:val="00D511D7"/>
    <w:rsid w:val="00D61458"/>
    <w:rsid w:val="00D97DE4"/>
    <w:rsid w:val="00DA49F3"/>
    <w:rsid w:val="00DB63F0"/>
    <w:rsid w:val="00DC34CD"/>
    <w:rsid w:val="00DC65E4"/>
    <w:rsid w:val="00DD1C35"/>
    <w:rsid w:val="00DD616C"/>
    <w:rsid w:val="00DE17ED"/>
    <w:rsid w:val="00DE6740"/>
    <w:rsid w:val="00DF5215"/>
    <w:rsid w:val="00E00F0B"/>
    <w:rsid w:val="00E016E2"/>
    <w:rsid w:val="00E22D9A"/>
    <w:rsid w:val="00E23F9B"/>
    <w:rsid w:val="00E2517D"/>
    <w:rsid w:val="00E44844"/>
    <w:rsid w:val="00E47197"/>
    <w:rsid w:val="00E47D5A"/>
    <w:rsid w:val="00E47F69"/>
    <w:rsid w:val="00E51858"/>
    <w:rsid w:val="00E624A5"/>
    <w:rsid w:val="00E66A39"/>
    <w:rsid w:val="00E70761"/>
    <w:rsid w:val="00E77AD7"/>
    <w:rsid w:val="00E92360"/>
    <w:rsid w:val="00E95A77"/>
    <w:rsid w:val="00EA51FE"/>
    <w:rsid w:val="00EB5931"/>
    <w:rsid w:val="00EB5D03"/>
    <w:rsid w:val="00F102F6"/>
    <w:rsid w:val="00F117DE"/>
    <w:rsid w:val="00F12524"/>
    <w:rsid w:val="00F154DB"/>
    <w:rsid w:val="00F23EE5"/>
    <w:rsid w:val="00F257BF"/>
    <w:rsid w:val="00F25D78"/>
    <w:rsid w:val="00F41A65"/>
    <w:rsid w:val="00F429F5"/>
    <w:rsid w:val="00F44C2F"/>
    <w:rsid w:val="00F47EBB"/>
    <w:rsid w:val="00F523F2"/>
    <w:rsid w:val="00F54FCA"/>
    <w:rsid w:val="00F714D8"/>
    <w:rsid w:val="00F71FF5"/>
    <w:rsid w:val="00F72C10"/>
    <w:rsid w:val="00F73F95"/>
    <w:rsid w:val="00F7723F"/>
    <w:rsid w:val="00F91198"/>
    <w:rsid w:val="00FC0ADE"/>
    <w:rsid w:val="00FC3AAB"/>
    <w:rsid w:val="00FC75EB"/>
    <w:rsid w:val="00FD55DA"/>
    <w:rsid w:val="00FD7411"/>
    <w:rsid w:val="00FE1A91"/>
    <w:rsid w:val="00FF18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EC4A9"/>
  <w15:docId w15:val="{47F95B78-1018-4374-A48D-BCA06F50C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92B21"/>
  </w:style>
  <w:style w:type="paragraph" w:styleId="1">
    <w:name w:val="heading 1"/>
    <w:basedOn w:val="a"/>
    <w:next w:val="a"/>
    <w:link w:val="10"/>
    <w:uiPriority w:val="9"/>
    <w:qFormat/>
    <w:rsid w:val="0060296D"/>
    <w:pPr>
      <w:keepNext/>
      <w:keepLines/>
      <w:spacing w:before="240" w:after="0" w:line="240" w:lineRule="auto"/>
      <w:jc w:val="center"/>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60296D"/>
    <w:pPr>
      <w:keepNext/>
      <w:keepLines/>
      <w:spacing w:before="40" w:after="0" w:line="240" w:lineRule="auto"/>
      <w:jc w:val="center"/>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96D"/>
    <w:rPr>
      <w:rFonts w:asciiTheme="majorHAnsi" w:eastAsiaTheme="majorEastAsia" w:hAnsiTheme="majorHAnsi" w:cstheme="majorBidi"/>
      <w:color w:val="2E74B5" w:themeColor="accent1" w:themeShade="BF"/>
      <w:sz w:val="32"/>
      <w:szCs w:val="32"/>
    </w:rPr>
  </w:style>
  <w:style w:type="character" w:customStyle="1" w:styleId="20">
    <w:name w:val="Заголовок 2 Знак"/>
    <w:basedOn w:val="a0"/>
    <w:link w:val="2"/>
    <w:uiPriority w:val="9"/>
    <w:rsid w:val="0060296D"/>
    <w:rPr>
      <w:rFonts w:asciiTheme="majorHAnsi" w:eastAsiaTheme="majorEastAsia" w:hAnsiTheme="majorHAnsi" w:cstheme="majorBidi"/>
      <w:color w:val="2E74B5" w:themeColor="accent1" w:themeShade="BF"/>
      <w:sz w:val="26"/>
      <w:szCs w:val="26"/>
    </w:rPr>
  </w:style>
  <w:style w:type="paragraph" w:styleId="a3">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4"/>
    <w:uiPriority w:val="99"/>
    <w:qFormat/>
    <w:rsid w:val="0060296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3"/>
    <w:uiPriority w:val="99"/>
    <w:locked/>
    <w:rsid w:val="0060296D"/>
    <w:rPr>
      <w:rFonts w:ascii="Times New Roman" w:eastAsia="Times New Roman" w:hAnsi="Times New Roman" w:cs="Times New Roman"/>
      <w:sz w:val="24"/>
      <w:szCs w:val="24"/>
      <w:lang w:eastAsia="ru-RU"/>
    </w:rPr>
  </w:style>
  <w:style w:type="character" w:customStyle="1" w:styleId="apple-tab-span">
    <w:name w:val="apple-tab-span"/>
    <w:rsid w:val="0060296D"/>
  </w:style>
  <w:style w:type="paragraph" w:styleId="a5">
    <w:name w:val="No Spacing"/>
    <w:uiPriority w:val="1"/>
    <w:qFormat/>
    <w:rsid w:val="000D6CAC"/>
    <w:pPr>
      <w:spacing w:after="0" w:line="240" w:lineRule="auto"/>
    </w:pPr>
  </w:style>
  <w:style w:type="paragraph" w:styleId="a6">
    <w:name w:val="List Paragraph"/>
    <w:aliases w:val="Chapter10,Список уровня 2,название табл/рис,Details,Test3,заголовок 1.1"/>
    <w:basedOn w:val="a"/>
    <w:link w:val="a7"/>
    <w:uiPriority w:val="34"/>
    <w:qFormat/>
    <w:rsid w:val="00BB751E"/>
    <w:pPr>
      <w:ind w:left="720"/>
      <w:contextualSpacing/>
    </w:pPr>
  </w:style>
  <w:style w:type="character" w:styleId="a8">
    <w:name w:val="Hyperlink"/>
    <w:basedOn w:val="a0"/>
    <w:uiPriority w:val="99"/>
    <w:unhideWhenUsed/>
    <w:rsid w:val="00DF5215"/>
    <w:rPr>
      <w:color w:val="0563C1" w:themeColor="hyperlink"/>
      <w:u w:val="single"/>
    </w:rPr>
  </w:style>
  <w:style w:type="character" w:styleId="a9">
    <w:name w:val="annotation reference"/>
    <w:basedOn w:val="a0"/>
    <w:uiPriority w:val="99"/>
    <w:semiHidden/>
    <w:unhideWhenUsed/>
    <w:rsid w:val="00BF06DA"/>
    <w:rPr>
      <w:sz w:val="16"/>
      <w:szCs w:val="16"/>
    </w:rPr>
  </w:style>
  <w:style w:type="paragraph" w:styleId="aa">
    <w:name w:val="annotation text"/>
    <w:basedOn w:val="a"/>
    <w:link w:val="ab"/>
    <w:uiPriority w:val="99"/>
    <w:semiHidden/>
    <w:unhideWhenUsed/>
    <w:rsid w:val="00BF06DA"/>
    <w:pPr>
      <w:spacing w:line="240" w:lineRule="auto"/>
    </w:pPr>
    <w:rPr>
      <w:sz w:val="20"/>
      <w:szCs w:val="20"/>
    </w:rPr>
  </w:style>
  <w:style w:type="character" w:customStyle="1" w:styleId="ab">
    <w:name w:val="Текст примечания Знак"/>
    <w:basedOn w:val="a0"/>
    <w:link w:val="aa"/>
    <w:uiPriority w:val="99"/>
    <w:semiHidden/>
    <w:rsid w:val="00BF06DA"/>
    <w:rPr>
      <w:sz w:val="20"/>
      <w:szCs w:val="20"/>
    </w:rPr>
  </w:style>
  <w:style w:type="paragraph" w:styleId="ac">
    <w:name w:val="annotation subject"/>
    <w:basedOn w:val="aa"/>
    <w:next w:val="aa"/>
    <w:link w:val="ad"/>
    <w:uiPriority w:val="99"/>
    <w:semiHidden/>
    <w:unhideWhenUsed/>
    <w:rsid w:val="00BF06DA"/>
    <w:rPr>
      <w:b/>
      <w:bCs/>
    </w:rPr>
  </w:style>
  <w:style w:type="character" w:customStyle="1" w:styleId="ad">
    <w:name w:val="Тема примечания Знак"/>
    <w:basedOn w:val="ab"/>
    <w:link w:val="ac"/>
    <w:uiPriority w:val="99"/>
    <w:semiHidden/>
    <w:rsid w:val="00BF06DA"/>
    <w:rPr>
      <w:b/>
      <w:bCs/>
      <w:sz w:val="20"/>
      <w:szCs w:val="20"/>
    </w:rPr>
  </w:style>
  <w:style w:type="paragraph" w:styleId="ae">
    <w:name w:val="Balloon Text"/>
    <w:basedOn w:val="a"/>
    <w:link w:val="af"/>
    <w:uiPriority w:val="99"/>
    <w:semiHidden/>
    <w:unhideWhenUsed/>
    <w:rsid w:val="00BF06D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F06DA"/>
    <w:rPr>
      <w:rFonts w:ascii="Segoe UI" w:hAnsi="Segoe UI" w:cs="Segoe UI"/>
      <w:sz w:val="18"/>
      <w:szCs w:val="18"/>
    </w:rPr>
  </w:style>
  <w:style w:type="paragraph" w:styleId="af0">
    <w:name w:val="header"/>
    <w:basedOn w:val="a"/>
    <w:link w:val="af1"/>
    <w:uiPriority w:val="99"/>
    <w:unhideWhenUsed/>
    <w:rsid w:val="00A40313"/>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40313"/>
  </w:style>
  <w:style w:type="paragraph" w:styleId="af2">
    <w:name w:val="footer"/>
    <w:basedOn w:val="a"/>
    <w:link w:val="af3"/>
    <w:uiPriority w:val="99"/>
    <w:unhideWhenUsed/>
    <w:rsid w:val="00A40313"/>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40313"/>
  </w:style>
  <w:style w:type="table" w:styleId="af4">
    <w:name w:val="Table Grid"/>
    <w:basedOn w:val="a1"/>
    <w:uiPriority w:val="99"/>
    <w:rsid w:val="00FE1A9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573A75"/>
    <w:pPr>
      <w:spacing w:after="0" w:line="240" w:lineRule="auto"/>
    </w:pPr>
    <w:rPr>
      <w:rFonts w:ascii="Times New Roman" w:eastAsia="Times New Roman" w:hAnsi="Times New Roman" w:cs="Times New Roman"/>
      <w:sz w:val="20"/>
      <w:szCs w:val="20"/>
      <w:lang w:val="uk-UA" w:eastAsia="ru-RU"/>
    </w:rPr>
  </w:style>
  <w:style w:type="paragraph" w:customStyle="1" w:styleId="Standard">
    <w:name w:val="Standard"/>
    <w:rsid w:val="00AF3713"/>
    <w:pPr>
      <w:widowControl w:val="0"/>
      <w:suppressAutoHyphens/>
      <w:autoSpaceDN w:val="0"/>
      <w:spacing w:after="200" w:line="240" w:lineRule="auto"/>
      <w:textAlignment w:val="baseline"/>
    </w:pPr>
    <w:rPr>
      <w:rFonts w:ascii="Times" w:eastAsia="Times" w:hAnsi="Times" w:cs="Times"/>
      <w:kern w:val="3"/>
      <w:sz w:val="24"/>
      <w:szCs w:val="24"/>
      <w:lang w:val="uk-UA" w:eastAsia="zh-CN" w:bidi="hi-IN"/>
    </w:rPr>
  </w:style>
  <w:style w:type="numbering" w:customStyle="1" w:styleId="WWNum1">
    <w:name w:val="WWNum1"/>
    <w:basedOn w:val="a2"/>
    <w:rsid w:val="00AF3713"/>
    <w:pPr>
      <w:numPr>
        <w:numId w:val="35"/>
      </w:numPr>
    </w:pPr>
  </w:style>
  <w:style w:type="numbering" w:customStyle="1" w:styleId="WWNum2">
    <w:name w:val="WWNum2"/>
    <w:basedOn w:val="a2"/>
    <w:rsid w:val="00AF3713"/>
    <w:pPr>
      <w:numPr>
        <w:numId w:val="36"/>
      </w:numPr>
    </w:pPr>
  </w:style>
  <w:style w:type="numbering" w:customStyle="1" w:styleId="WWNum3">
    <w:name w:val="WWNum3"/>
    <w:basedOn w:val="a2"/>
    <w:rsid w:val="00AF3713"/>
    <w:pPr>
      <w:numPr>
        <w:numId w:val="37"/>
      </w:numPr>
    </w:pPr>
  </w:style>
  <w:style w:type="character" w:customStyle="1" w:styleId="a7">
    <w:name w:val="Абзац списка Знак"/>
    <w:aliases w:val="Chapter10 Знак,Список уровня 2 Знак,название табл/рис Знак,Details Знак,Test3 Знак,заголовок 1.1 Знак"/>
    <w:link w:val="a6"/>
    <w:uiPriority w:val="34"/>
    <w:locked/>
    <w:rsid w:val="005B09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28386">
      <w:bodyDiv w:val="1"/>
      <w:marLeft w:val="0"/>
      <w:marRight w:val="0"/>
      <w:marTop w:val="0"/>
      <w:marBottom w:val="0"/>
      <w:divBdr>
        <w:top w:val="none" w:sz="0" w:space="0" w:color="auto"/>
        <w:left w:val="none" w:sz="0" w:space="0" w:color="auto"/>
        <w:bottom w:val="none" w:sz="0" w:space="0" w:color="auto"/>
        <w:right w:val="none" w:sz="0" w:space="0" w:color="auto"/>
      </w:divBdr>
    </w:div>
    <w:div w:id="249512115">
      <w:bodyDiv w:val="1"/>
      <w:marLeft w:val="0"/>
      <w:marRight w:val="0"/>
      <w:marTop w:val="0"/>
      <w:marBottom w:val="0"/>
      <w:divBdr>
        <w:top w:val="none" w:sz="0" w:space="0" w:color="auto"/>
        <w:left w:val="none" w:sz="0" w:space="0" w:color="auto"/>
        <w:bottom w:val="none" w:sz="0" w:space="0" w:color="auto"/>
        <w:right w:val="none" w:sz="0" w:space="0" w:color="auto"/>
      </w:divBdr>
    </w:div>
    <w:div w:id="1422874916">
      <w:bodyDiv w:val="1"/>
      <w:marLeft w:val="0"/>
      <w:marRight w:val="0"/>
      <w:marTop w:val="0"/>
      <w:marBottom w:val="0"/>
      <w:divBdr>
        <w:top w:val="none" w:sz="0" w:space="0" w:color="auto"/>
        <w:left w:val="none" w:sz="0" w:space="0" w:color="auto"/>
        <w:bottom w:val="none" w:sz="0" w:space="0" w:color="auto"/>
        <w:right w:val="none" w:sz="0" w:space="0" w:color="auto"/>
      </w:divBdr>
    </w:div>
    <w:div w:id="170702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94354-5FE0-47D7-A116-D049EB261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1656</Words>
  <Characters>944</Characters>
  <Application>Microsoft Office Word</Application>
  <DocSecurity>0</DocSecurity>
  <Lines>7</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i.saveychuk</dc:creator>
  <cp:lastModifiedBy>BOMBA</cp:lastModifiedBy>
  <cp:revision>6</cp:revision>
  <dcterms:created xsi:type="dcterms:W3CDTF">2023-02-04T08:28:00Z</dcterms:created>
  <dcterms:modified xsi:type="dcterms:W3CDTF">2024-02-06T09:37:00Z</dcterms:modified>
</cp:coreProperties>
</file>