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71F65" w14:textId="77777777" w:rsidR="00455E17" w:rsidRPr="00455E17" w:rsidRDefault="00455E17" w:rsidP="00455E17">
      <w:pPr>
        <w:ind w:left="5660" w:firstLine="700"/>
        <w:jc w:val="right"/>
        <w:rPr>
          <w:rFonts w:ascii="Times New Roman" w:hAnsi="Times New Roman" w:cs="Times New Roman"/>
          <w:sz w:val="26"/>
          <w:szCs w:val="26"/>
        </w:rPr>
      </w:pPr>
      <w:r w:rsidRPr="00455E17">
        <w:rPr>
          <w:rFonts w:ascii="Times New Roman" w:hAnsi="Times New Roman" w:cs="Times New Roman"/>
          <w:b/>
          <w:sz w:val="26"/>
          <w:szCs w:val="26"/>
        </w:rPr>
        <w:t>ДОДАТОК 5</w:t>
      </w:r>
    </w:p>
    <w:p w14:paraId="589C5569" w14:textId="77777777" w:rsidR="00455E17" w:rsidRPr="00455E17" w:rsidRDefault="00455E17" w:rsidP="00455E17">
      <w:pPr>
        <w:ind w:left="5660" w:firstLine="700"/>
        <w:jc w:val="right"/>
        <w:rPr>
          <w:rFonts w:ascii="Times New Roman" w:hAnsi="Times New Roman" w:cs="Times New Roman"/>
          <w:i/>
          <w:sz w:val="26"/>
          <w:szCs w:val="26"/>
        </w:rPr>
      </w:pPr>
      <w:r w:rsidRPr="00455E17">
        <w:rPr>
          <w:rFonts w:ascii="Times New Roman" w:hAnsi="Times New Roman" w:cs="Times New Roman"/>
          <w:i/>
          <w:sz w:val="26"/>
          <w:szCs w:val="26"/>
        </w:rPr>
        <w:t>до тендерної документації</w:t>
      </w:r>
    </w:p>
    <w:p w14:paraId="00857065" w14:textId="77777777" w:rsidR="00455E17" w:rsidRPr="00455E17" w:rsidRDefault="00455E17" w:rsidP="00455E17">
      <w:pPr>
        <w:jc w:val="right"/>
        <w:rPr>
          <w:rFonts w:ascii="Times New Roman" w:hAnsi="Times New Roman" w:cs="Times New Roman"/>
          <w:b/>
          <w:caps/>
          <w:sz w:val="26"/>
          <w:szCs w:val="26"/>
        </w:rPr>
      </w:pPr>
    </w:p>
    <w:p w14:paraId="1A357E9A" w14:textId="77777777" w:rsidR="00455E17" w:rsidRPr="00455E17" w:rsidRDefault="00455E17" w:rsidP="00455E17">
      <w:pPr>
        <w:jc w:val="center"/>
        <w:rPr>
          <w:rFonts w:ascii="Times New Roman" w:hAnsi="Times New Roman" w:cs="Times New Roman"/>
          <w:b/>
          <w:caps/>
          <w:sz w:val="26"/>
          <w:szCs w:val="26"/>
        </w:rPr>
      </w:pPr>
      <w:r w:rsidRPr="00455E17">
        <w:rPr>
          <w:rFonts w:ascii="Times New Roman" w:hAnsi="Times New Roman" w:cs="Times New Roman"/>
          <w:b/>
          <w:caps/>
          <w:sz w:val="26"/>
          <w:szCs w:val="26"/>
        </w:rPr>
        <w:t>ПРОЄКТ Договору про закупівлю робіт № ____</w:t>
      </w:r>
    </w:p>
    <w:p w14:paraId="11469E5C" w14:textId="77777777" w:rsidR="00455E17" w:rsidRPr="00455E17" w:rsidRDefault="00455E17" w:rsidP="00455E17">
      <w:pPr>
        <w:ind w:firstLine="709"/>
        <w:jc w:val="center"/>
        <w:rPr>
          <w:rFonts w:ascii="Times New Roman" w:hAnsi="Times New Roman" w:cs="Times New Roman"/>
          <w:b/>
          <w:caps/>
          <w:sz w:val="26"/>
          <w:szCs w:val="26"/>
        </w:rPr>
      </w:pPr>
    </w:p>
    <w:p w14:paraId="5D35E82E" w14:textId="77777777" w:rsidR="00455E17" w:rsidRPr="00455E17" w:rsidRDefault="00455E17" w:rsidP="00455E17">
      <w:pPr>
        <w:ind w:firstLine="709"/>
        <w:jc w:val="center"/>
        <w:rPr>
          <w:rFonts w:ascii="Times New Roman" w:hAnsi="Times New Roman" w:cs="Times New Roman"/>
          <w:b/>
          <w:caps/>
          <w:sz w:val="26"/>
          <w:szCs w:val="26"/>
        </w:rPr>
      </w:pPr>
    </w:p>
    <w:p w14:paraId="4FF1A078" w14:textId="77777777" w:rsidR="00D13E01" w:rsidRPr="00455E17" w:rsidRDefault="00D13E01" w:rsidP="00D13E01">
      <w:pPr>
        <w:spacing w:line="23" w:lineRule="atLeast"/>
        <w:ind w:firstLine="709"/>
        <w:jc w:val="both"/>
        <w:rPr>
          <w:rFonts w:ascii="Times New Roman" w:hAnsi="Times New Roman"/>
          <w:sz w:val="26"/>
          <w:szCs w:val="26"/>
        </w:rPr>
      </w:pPr>
    </w:p>
    <w:p w14:paraId="03A5FE5A" w14:textId="77777777" w:rsidR="00D13E01" w:rsidRPr="004F79B9" w:rsidRDefault="00D13E01" w:rsidP="00F176A3">
      <w:pPr>
        <w:spacing w:line="23" w:lineRule="atLeast"/>
        <w:jc w:val="both"/>
        <w:rPr>
          <w:rFonts w:ascii="Times New Roman" w:hAnsi="Times New Roman"/>
          <w:sz w:val="26"/>
          <w:szCs w:val="26"/>
          <w:lang w:val="uk-UA"/>
        </w:rPr>
      </w:pPr>
    </w:p>
    <w:p w14:paraId="121B859C" w14:textId="55D5E403" w:rsidR="00D13E01" w:rsidRPr="004F79B9" w:rsidRDefault="00D13E01" w:rsidP="00D13E01">
      <w:pPr>
        <w:spacing w:line="23" w:lineRule="atLeast"/>
        <w:jc w:val="both"/>
        <w:rPr>
          <w:rFonts w:ascii="Times New Roman" w:hAnsi="Times New Roman"/>
          <w:sz w:val="26"/>
          <w:szCs w:val="26"/>
          <w:lang w:val="uk-UA"/>
        </w:rPr>
      </w:pPr>
      <w:r w:rsidRPr="004F79B9">
        <w:rPr>
          <w:rFonts w:ascii="Times New Roman" w:hAnsi="Times New Roman"/>
          <w:sz w:val="26"/>
          <w:szCs w:val="26"/>
          <w:lang w:val="uk-UA"/>
        </w:rPr>
        <w:t xml:space="preserve">м. Запоріжжя                                                                     </w:t>
      </w:r>
      <w:r w:rsidR="00AE48E8">
        <w:rPr>
          <w:rFonts w:ascii="Times New Roman" w:hAnsi="Times New Roman"/>
          <w:sz w:val="26"/>
          <w:szCs w:val="26"/>
          <w:lang w:val="uk-UA"/>
        </w:rPr>
        <w:t xml:space="preserve">      «     » _____________ 20      </w:t>
      </w:r>
      <w:r w:rsidRPr="004F79B9">
        <w:rPr>
          <w:rFonts w:ascii="Times New Roman" w:hAnsi="Times New Roman"/>
          <w:sz w:val="26"/>
          <w:szCs w:val="26"/>
          <w:lang w:val="uk-UA"/>
        </w:rPr>
        <w:t>р.</w:t>
      </w:r>
    </w:p>
    <w:p w14:paraId="44E16D04" w14:textId="77777777" w:rsidR="00D13E01" w:rsidRPr="004F79B9" w:rsidRDefault="00D13E01" w:rsidP="00D13E01">
      <w:pPr>
        <w:spacing w:line="23" w:lineRule="atLeast"/>
        <w:ind w:firstLine="709"/>
        <w:jc w:val="both"/>
        <w:rPr>
          <w:rFonts w:ascii="Times New Roman" w:hAnsi="Times New Roman"/>
          <w:b/>
          <w:sz w:val="26"/>
          <w:szCs w:val="26"/>
          <w:lang w:val="uk-UA"/>
        </w:rPr>
      </w:pPr>
    </w:p>
    <w:p w14:paraId="172006E6" w14:textId="77777777" w:rsidR="00D13E01" w:rsidRPr="004F79B9" w:rsidRDefault="00D13E01" w:rsidP="00D13E01">
      <w:pPr>
        <w:spacing w:line="23" w:lineRule="atLeast"/>
        <w:ind w:firstLine="709"/>
        <w:jc w:val="both"/>
        <w:rPr>
          <w:rFonts w:ascii="Times New Roman" w:hAnsi="Times New Roman"/>
          <w:b/>
          <w:sz w:val="26"/>
          <w:szCs w:val="26"/>
          <w:lang w:val="uk-UA"/>
        </w:rPr>
      </w:pPr>
    </w:p>
    <w:p w14:paraId="42B5743B" w14:textId="77777777" w:rsidR="008C6C87" w:rsidRPr="004F79B9" w:rsidRDefault="00D13E01" w:rsidP="00D13E01">
      <w:pPr>
        <w:spacing w:line="23" w:lineRule="atLeast"/>
        <w:ind w:firstLine="709"/>
        <w:jc w:val="both"/>
        <w:rPr>
          <w:rFonts w:ascii="Times New Roman" w:hAnsi="Times New Roman"/>
          <w:sz w:val="26"/>
          <w:szCs w:val="26"/>
          <w:lang w:val="uk-UA"/>
        </w:rPr>
      </w:pPr>
      <w:r w:rsidRPr="004F79B9">
        <w:rPr>
          <w:rFonts w:ascii="Times New Roman" w:hAnsi="Times New Roman"/>
          <w:b/>
          <w:sz w:val="26"/>
          <w:szCs w:val="26"/>
          <w:lang w:val="uk-UA"/>
        </w:rPr>
        <w:t>Департамент житлово-комунального господарства та будівництва Запорізької обласної державної адміністрації</w:t>
      </w:r>
      <w:r w:rsidRPr="004F79B9">
        <w:rPr>
          <w:rFonts w:ascii="Times New Roman" w:hAnsi="Times New Roman"/>
          <w:sz w:val="26"/>
          <w:szCs w:val="26"/>
          <w:lang w:val="uk-UA"/>
        </w:rPr>
        <w:t xml:space="preserve">, в особі </w:t>
      </w:r>
      <w:r w:rsidR="008C6C87" w:rsidRPr="004F79B9">
        <w:rPr>
          <w:rFonts w:ascii="Times New Roman" w:hAnsi="Times New Roman"/>
          <w:sz w:val="26"/>
          <w:szCs w:val="26"/>
          <w:lang w:val="uk-UA"/>
        </w:rPr>
        <w:t>_________________________</w:t>
      </w:r>
    </w:p>
    <w:p w14:paraId="4638CAA2" w14:textId="2B6FA8C2" w:rsidR="00D13E01" w:rsidRPr="004F79B9" w:rsidRDefault="008C6C87" w:rsidP="008C6C87">
      <w:pPr>
        <w:spacing w:line="23" w:lineRule="atLeast"/>
        <w:jc w:val="both"/>
        <w:rPr>
          <w:rFonts w:ascii="Times New Roman" w:hAnsi="Times New Roman"/>
          <w:sz w:val="26"/>
          <w:szCs w:val="26"/>
          <w:lang w:val="uk-UA"/>
        </w:rPr>
      </w:pPr>
      <w:r w:rsidRPr="004F79B9">
        <w:rPr>
          <w:rFonts w:ascii="Times New Roman" w:hAnsi="Times New Roman"/>
          <w:sz w:val="26"/>
          <w:szCs w:val="26"/>
          <w:lang w:val="uk-UA"/>
        </w:rPr>
        <w:t>_________________________________</w:t>
      </w:r>
      <w:r w:rsidR="00D13E01" w:rsidRPr="004F79B9">
        <w:rPr>
          <w:rFonts w:ascii="Times New Roman" w:hAnsi="Times New Roman"/>
          <w:sz w:val="26"/>
          <w:szCs w:val="26"/>
          <w:lang w:val="uk-UA"/>
        </w:rPr>
        <w:t xml:space="preserve">, який діє на підставі Положення про Департамент, затвердженого </w:t>
      </w:r>
      <w:r w:rsidR="00D13E01" w:rsidRPr="004F79B9">
        <w:rPr>
          <w:rFonts w:ascii="Times New Roman" w:hAnsi="Times New Roman" w:cs="Times New Roman"/>
          <w:sz w:val="26"/>
          <w:szCs w:val="26"/>
          <w:lang w:val="uk-UA"/>
        </w:rPr>
        <w:t>розпорядженням голови Запорізької облдержадміністрації від 29.12.2012 № 687</w:t>
      </w:r>
      <w:r w:rsidR="00CB0099">
        <w:rPr>
          <w:rFonts w:ascii="Times New Roman" w:hAnsi="Times New Roman" w:cs="Times New Roman"/>
          <w:sz w:val="26"/>
          <w:szCs w:val="26"/>
          <w:lang w:val="uk-UA"/>
        </w:rPr>
        <w:t xml:space="preserve"> </w:t>
      </w:r>
      <w:r w:rsidR="00A713F6" w:rsidRPr="004F79B9">
        <w:rPr>
          <w:rFonts w:ascii="Times New Roman" w:hAnsi="Times New Roman" w:cs="Times New Roman"/>
          <w:sz w:val="25"/>
          <w:szCs w:val="25"/>
          <w:lang w:val="uk-UA"/>
        </w:rPr>
        <w:t>(зі змінами)</w:t>
      </w:r>
      <w:r w:rsidR="00D13E01" w:rsidRPr="004F79B9">
        <w:rPr>
          <w:rFonts w:ascii="Times New Roman" w:hAnsi="Times New Roman" w:cs="Times New Roman"/>
          <w:sz w:val="26"/>
          <w:szCs w:val="26"/>
          <w:lang w:val="uk-UA"/>
        </w:rPr>
        <w:t>, що</w:t>
      </w:r>
      <w:r w:rsidR="00D13E01" w:rsidRPr="004F79B9">
        <w:rPr>
          <w:rFonts w:ascii="Times New Roman" w:hAnsi="Times New Roman"/>
          <w:sz w:val="26"/>
          <w:szCs w:val="26"/>
          <w:lang w:val="uk-UA"/>
        </w:rPr>
        <w:t xml:space="preserve"> іменується в подальшому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Замовник»,</w:t>
      </w:r>
      <w:r w:rsidR="00D13E01" w:rsidRPr="004F79B9">
        <w:rPr>
          <w:rFonts w:ascii="Times New Roman" w:hAnsi="Times New Roman"/>
          <w:sz w:val="26"/>
          <w:szCs w:val="26"/>
          <w:lang w:val="uk-UA"/>
        </w:rPr>
        <w:t xml:space="preserve"> з однієї сторони, та </w:t>
      </w:r>
      <w:r w:rsidR="00D13E01" w:rsidRPr="004F79B9">
        <w:rPr>
          <w:sz w:val="26"/>
          <w:szCs w:val="26"/>
          <w:lang w:val="uk-UA"/>
        </w:rPr>
        <w:t xml:space="preserve">____________________________, </w:t>
      </w:r>
      <w:r w:rsidR="00D13E01" w:rsidRPr="004F79B9">
        <w:rPr>
          <w:rFonts w:ascii="Times New Roman" w:hAnsi="Times New Roman" w:cs="Times New Roman"/>
          <w:sz w:val="26"/>
          <w:szCs w:val="26"/>
          <w:lang w:val="uk-UA"/>
        </w:rPr>
        <w:t>в особі</w:t>
      </w:r>
      <w:r w:rsidR="00D13E01" w:rsidRPr="004F79B9">
        <w:rPr>
          <w:sz w:val="26"/>
          <w:szCs w:val="26"/>
          <w:lang w:val="uk-UA"/>
        </w:rPr>
        <w:t xml:space="preserve"> _________________, </w:t>
      </w:r>
      <w:r w:rsidR="00FF4C44" w:rsidRPr="004F79B9">
        <w:rPr>
          <w:rFonts w:ascii="Times New Roman" w:hAnsi="Times New Roman" w:cs="Times New Roman"/>
          <w:sz w:val="26"/>
          <w:szCs w:val="26"/>
          <w:lang w:val="uk-UA"/>
        </w:rPr>
        <w:t>який діє</w:t>
      </w:r>
      <w:r w:rsidR="00D13E01" w:rsidRPr="004F79B9">
        <w:rPr>
          <w:rFonts w:ascii="Times New Roman" w:hAnsi="Times New Roman" w:cs="Times New Roman"/>
          <w:sz w:val="26"/>
          <w:szCs w:val="26"/>
          <w:lang w:val="uk-UA"/>
        </w:rPr>
        <w:t xml:space="preserve"> на підставі  _____________________, що іменується в подальшому </w:t>
      </w:r>
      <w:r w:rsidR="00D13E01" w:rsidRPr="004F79B9">
        <w:rPr>
          <w:rFonts w:ascii="Times New Roman" w:hAnsi="Times New Roman" w:cs="Times New Roman"/>
          <w:b/>
          <w:sz w:val="26"/>
          <w:szCs w:val="26"/>
          <w:lang w:val="uk-UA"/>
        </w:rPr>
        <w:t>«</w:t>
      </w:r>
      <w:r w:rsidR="00D13E01" w:rsidRPr="004F79B9">
        <w:rPr>
          <w:rFonts w:ascii="Times New Roman" w:hAnsi="Times New Roman" w:cs="Times New Roman"/>
          <w:b/>
          <w:i/>
          <w:sz w:val="26"/>
          <w:szCs w:val="26"/>
          <w:lang w:val="uk-UA"/>
        </w:rPr>
        <w:t>Генпідрядник»</w:t>
      </w:r>
      <w:r w:rsidR="00D13E01" w:rsidRPr="004F79B9">
        <w:rPr>
          <w:rFonts w:ascii="Times New Roman" w:hAnsi="Times New Roman"/>
          <w:b/>
          <w:i/>
          <w:sz w:val="26"/>
          <w:szCs w:val="26"/>
          <w:lang w:val="uk-UA"/>
        </w:rPr>
        <w:t>,</w:t>
      </w:r>
      <w:r w:rsidR="00D13E01" w:rsidRPr="004F79B9">
        <w:rPr>
          <w:rFonts w:ascii="Times New Roman" w:hAnsi="Times New Roman"/>
          <w:sz w:val="26"/>
          <w:szCs w:val="26"/>
          <w:lang w:val="uk-UA"/>
        </w:rPr>
        <w:t xml:space="preserve"> з другої сторони, в подальшому разом іменуються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Сторони»</w:t>
      </w:r>
      <w:r w:rsidR="00D13E01" w:rsidRPr="004F79B9">
        <w:rPr>
          <w:rFonts w:ascii="Times New Roman" w:hAnsi="Times New Roman"/>
          <w:sz w:val="26"/>
          <w:szCs w:val="26"/>
          <w:lang w:val="uk-UA"/>
        </w:rPr>
        <w:t xml:space="preserve">, уклали цей Договір, в подальшому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Договір»</w:t>
      </w:r>
      <w:r w:rsidR="00D13E01" w:rsidRPr="004F79B9">
        <w:rPr>
          <w:rFonts w:ascii="Times New Roman" w:hAnsi="Times New Roman"/>
          <w:sz w:val="26"/>
          <w:szCs w:val="26"/>
          <w:lang w:val="uk-UA"/>
        </w:rPr>
        <w:t>, про наступне:</w:t>
      </w:r>
    </w:p>
    <w:p w14:paraId="0BC28278" w14:textId="77777777" w:rsidR="00D13E01" w:rsidRPr="004F79B9" w:rsidRDefault="00D13E01" w:rsidP="00D13E01">
      <w:pPr>
        <w:spacing w:after="120" w:line="23" w:lineRule="atLeast"/>
        <w:jc w:val="center"/>
        <w:rPr>
          <w:rFonts w:ascii="Times New Roman" w:hAnsi="Times New Roman"/>
          <w:b/>
          <w:sz w:val="26"/>
          <w:szCs w:val="26"/>
          <w:lang w:val="uk-UA"/>
        </w:rPr>
      </w:pPr>
    </w:p>
    <w:p w14:paraId="4013F25C" w14:textId="77777777" w:rsidR="00D13E01" w:rsidRPr="004F79B9" w:rsidRDefault="00D13E01" w:rsidP="00CC1C77">
      <w:pPr>
        <w:spacing w:after="60" w:line="23" w:lineRule="atLeast"/>
        <w:jc w:val="center"/>
        <w:rPr>
          <w:rFonts w:ascii="Times New Roman" w:hAnsi="Times New Roman"/>
          <w:b/>
          <w:sz w:val="26"/>
          <w:szCs w:val="26"/>
          <w:lang w:val="uk-UA"/>
        </w:rPr>
      </w:pPr>
      <w:r w:rsidRPr="004F79B9">
        <w:rPr>
          <w:rFonts w:ascii="Times New Roman" w:hAnsi="Times New Roman"/>
          <w:b/>
          <w:sz w:val="26"/>
          <w:szCs w:val="26"/>
          <w:lang w:val="uk-UA"/>
        </w:rPr>
        <w:t>1. Предмет Договору</w:t>
      </w:r>
    </w:p>
    <w:p w14:paraId="5845992C" w14:textId="7AC05A3B" w:rsidR="00D13E01" w:rsidRPr="004F79B9" w:rsidRDefault="00D13E01" w:rsidP="008623F7">
      <w:pPr>
        <w:spacing w:line="23" w:lineRule="atLeast"/>
        <w:ind w:firstLine="709"/>
        <w:jc w:val="both"/>
        <w:rPr>
          <w:rFonts w:ascii="Times New Roman" w:hAnsi="Times New Roman"/>
          <w:sz w:val="26"/>
          <w:szCs w:val="26"/>
          <w:lang w:val="uk-UA"/>
        </w:rPr>
      </w:pPr>
      <w:r w:rsidRPr="004F79B9">
        <w:rPr>
          <w:rFonts w:ascii="Times New Roman" w:hAnsi="Times New Roman"/>
          <w:sz w:val="26"/>
          <w:szCs w:val="26"/>
          <w:lang w:val="uk-UA"/>
        </w:rPr>
        <w:t>1.1. Замовник доручає, а Генпідрядник зобов’язується за завданням Замовника на свій р</w:t>
      </w:r>
      <w:r w:rsidR="00CB0099">
        <w:rPr>
          <w:rFonts w:ascii="Times New Roman" w:hAnsi="Times New Roman"/>
          <w:sz w:val="26"/>
          <w:szCs w:val="26"/>
          <w:lang w:val="uk-UA"/>
        </w:rPr>
        <w:t>изик виконати відповідно до проє</w:t>
      </w:r>
      <w:r w:rsidRPr="004F79B9">
        <w:rPr>
          <w:rFonts w:ascii="Times New Roman" w:hAnsi="Times New Roman"/>
          <w:sz w:val="26"/>
          <w:szCs w:val="26"/>
          <w:lang w:val="uk-UA"/>
        </w:rPr>
        <w:t xml:space="preserve">ктно-кошторисної документації і умов Договору та здати у встановлений Договором строк закінчені роботи, а Замовник зобов’язується прийняти від Генпідрядника і оплатити закінчені роботи, що передбачені п. 1.2. цього Договору. </w:t>
      </w:r>
    </w:p>
    <w:p w14:paraId="01122074" w14:textId="09C78BDB" w:rsidR="00CC1C77" w:rsidRPr="004635A5" w:rsidRDefault="00D13E01" w:rsidP="008623F7">
      <w:pPr>
        <w:spacing w:line="240" w:lineRule="auto"/>
        <w:ind w:firstLine="709"/>
        <w:jc w:val="both"/>
        <w:rPr>
          <w:rFonts w:ascii="Times New Roman" w:hAnsi="Times New Roman" w:cs="Times New Roman"/>
          <w:b/>
          <w:bCs/>
          <w:iCs/>
          <w:noProof/>
          <w:color w:val="FF0000"/>
          <w:sz w:val="26"/>
          <w:szCs w:val="26"/>
          <w:lang w:val="uk-UA" w:eastAsia="en-US"/>
        </w:rPr>
      </w:pPr>
      <w:r w:rsidRPr="004F79B9">
        <w:rPr>
          <w:rFonts w:ascii="Times New Roman" w:hAnsi="Times New Roman" w:cs="Times New Roman"/>
          <w:sz w:val="26"/>
          <w:szCs w:val="26"/>
          <w:lang w:val="uk-UA"/>
        </w:rPr>
        <w:t xml:space="preserve">1.2. Види робіт: </w:t>
      </w:r>
      <w:r w:rsidR="006A35B4" w:rsidRPr="006A35B4">
        <w:rPr>
          <w:rFonts w:ascii="Times New Roman" w:hAnsi="Times New Roman" w:cs="Times New Roman"/>
          <w:b/>
          <w:bCs/>
          <w:iCs/>
          <w:sz w:val="26"/>
          <w:szCs w:val="26"/>
          <w:lang w:val="uk-UA"/>
        </w:rPr>
        <w:t>«Капітальний ремонт ділянки водопроводу по вул. Сонячній (від пров. Заводського</w:t>
      </w:r>
      <w:r w:rsidR="00455E17">
        <w:rPr>
          <w:rFonts w:ascii="Times New Roman" w:hAnsi="Times New Roman" w:cs="Times New Roman"/>
          <w:b/>
          <w:bCs/>
          <w:iCs/>
          <w:sz w:val="26"/>
          <w:szCs w:val="26"/>
          <w:lang w:val="uk-UA"/>
        </w:rPr>
        <w:t xml:space="preserve"> до вул. Кошового) у м. Вільнян</w:t>
      </w:r>
      <w:r w:rsidR="006A35B4" w:rsidRPr="006A35B4">
        <w:rPr>
          <w:rFonts w:ascii="Times New Roman" w:hAnsi="Times New Roman" w:cs="Times New Roman"/>
          <w:b/>
          <w:bCs/>
          <w:iCs/>
          <w:sz w:val="26"/>
          <w:szCs w:val="26"/>
          <w:lang w:val="uk-UA"/>
        </w:rPr>
        <w:t>с</w:t>
      </w:r>
      <w:r w:rsidR="00455E17">
        <w:rPr>
          <w:rFonts w:ascii="Times New Roman" w:hAnsi="Times New Roman" w:cs="Times New Roman"/>
          <w:b/>
          <w:bCs/>
          <w:iCs/>
          <w:sz w:val="26"/>
          <w:szCs w:val="26"/>
          <w:lang w:val="uk-UA"/>
        </w:rPr>
        <w:t>ь</w:t>
      </w:r>
      <w:r w:rsidR="006A35B4" w:rsidRPr="006A35B4">
        <w:rPr>
          <w:rFonts w:ascii="Times New Roman" w:hAnsi="Times New Roman" w:cs="Times New Roman"/>
          <w:b/>
          <w:bCs/>
          <w:iCs/>
          <w:sz w:val="26"/>
          <w:szCs w:val="26"/>
          <w:lang w:val="uk-UA"/>
        </w:rPr>
        <w:t>к Запорізь</w:t>
      </w:r>
      <w:r w:rsidR="006A35B4">
        <w:rPr>
          <w:rFonts w:ascii="Times New Roman" w:hAnsi="Times New Roman" w:cs="Times New Roman"/>
          <w:b/>
          <w:bCs/>
          <w:iCs/>
          <w:sz w:val="26"/>
          <w:szCs w:val="26"/>
          <w:lang w:val="uk-UA"/>
        </w:rPr>
        <w:t xml:space="preserve">кої області», </w:t>
      </w:r>
      <w:r w:rsidR="006A35B4" w:rsidRPr="006A35B4">
        <w:rPr>
          <w:rFonts w:ascii="Times New Roman" w:hAnsi="Times New Roman" w:cs="Times New Roman"/>
          <w:bCs/>
          <w:iCs/>
          <w:sz w:val="26"/>
          <w:szCs w:val="26"/>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006A35B4">
        <w:rPr>
          <w:rFonts w:ascii="Times New Roman" w:hAnsi="Times New Roman" w:cs="Times New Roman"/>
          <w:bCs/>
          <w:iCs/>
          <w:sz w:val="26"/>
          <w:szCs w:val="26"/>
          <w:lang w:val="uk-UA"/>
        </w:rPr>
        <w:t>.</w:t>
      </w:r>
      <w:r w:rsidR="006A35B4" w:rsidRPr="006A35B4">
        <w:rPr>
          <w:rFonts w:ascii="Times New Roman" w:hAnsi="Times New Roman" w:cs="Times New Roman"/>
          <w:bCs/>
          <w:iCs/>
          <w:sz w:val="26"/>
          <w:szCs w:val="26"/>
          <w:lang w:val="uk-UA"/>
        </w:rPr>
        <w:t xml:space="preserve"> </w:t>
      </w:r>
    </w:p>
    <w:p w14:paraId="2F73B219" w14:textId="5F39EA55" w:rsidR="004D6A24" w:rsidRPr="00EA4266" w:rsidRDefault="004D6A24" w:rsidP="00EA4266">
      <w:pPr>
        <w:shd w:val="clear" w:color="auto" w:fill="FFFFFF" w:themeFill="background1"/>
        <w:spacing w:line="240" w:lineRule="auto"/>
        <w:ind w:firstLine="709"/>
        <w:jc w:val="both"/>
        <w:rPr>
          <w:rFonts w:ascii="Times New Roman" w:hAnsi="Times New Roman" w:cs="Times New Roman"/>
          <w:bCs/>
          <w:iCs/>
          <w:noProof/>
          <w:color w:val="auto"/>
          <w:sz w:val="26"/>
          <w:szCs w:val="26"/>
          <w:lang w:val="uk-UA" w:eastAsia="en-US"/>
        </w:rPr>
      </w:pPr>
      <w:r w:rsidRPr="00EA4266">
        <w:rPr>
          <w:rFonts w:ascii="Times New Roman" w:hAnsi="Times New Roman" w:cs="Times New Roman"/>
          <w:bCs/>
          <w:iCs/>
          <w:noProof/>
          <w:color w:val="auto"/>
          <w:sz w:val="26"/>
          <w:szCs w:val="26"/>
          <w:lang w:val="uk-UA" w:eastAsia="en-US"/>
        </w:rPr>
        <w:t>Закупівля здійснюється відповідно до пункту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по</w:t>
      </w:r>
      <w:r w:rsidR="00CB0099">
        <w:rPr>
          <w:rFonts w:ascii="Times New Roman" w:hAnsi="Times New Roman" w:cs="Times New Roman"/>
          <w:bCs/>
          <w:iCs/>
          <w:noProof/>
          <w:color w:val="auto"/>
          <w:sz w:val="26"/>
          <w:szCs w:val="26"/>
          <w:lang w:val="uk-UA" w:eastAsia="en-US"/>
        </w:rPr>
        <w:t xml:space="preserve"> тексту – Постанова КМУ № 1178) та в межах, встановлених постановою Кабінету Мінстрів України від 16.06.2023 </w:t>
      </w:r>
      <w:r w:rsidR="00455E17">
        <w:rPr>
          <w:rFonts w:ascii="Times New Roman" w:hAnsi="Times New Roman" w:cs="Times New Roman"/>
          <w:bCs/>
          <w:iCs/>
          <w:noProof/>
          <w:color w:val="auto"/>
          <w:sz w:val="26"/>
          <w:szCs w:val="26"/>
          <w:lang w:val="uk-UA" w:eastAsia="en-US"/>
        </w:rPr>
        <w:t xml:space="preserve">                  </w:t>
      </w:r>
      <w:r w:rsidR="00CB0099">
        <w:rPr>
          <w:rFonts w:ascii="Times New Roman" w:hAnsi="Times New Roman" w:cs="Times New Roman"/>
          <w:bCs/>
          <w:iCs/>
          <w:noProof/>
          <w:color w:val="auto"/>
          <w:sz w:val="26"/>
          <w:szCs w:val="26"/>
          <w:lang w:val="uk-UA" w:eastAsia="en-US"/>
        </w:rPr>
        <w:t>№ 608 «</w:t>
      </w:r>
      <w:r w:rsidR="00CB0099" w:rsidRPr="00CB0099">
        <w:rPr>
          <w:rFonts w:ascii="Times New Roman" w:hAnsi="Times New Roman" w:cs="Times New Roman"/>
          <w:bCs/>
          <w:iCs/>
          <w:noProof/>
          <w:color w:val="auto"/>
          <w:sz w:val="26"/>
          <w:szCs w:val="26"/>
          <w:lang w:val="uk-UA" w:eastAsia="en-US"/>
        </w:rPr>
        <w:t>Про затвердження Порядку та умов надання субвенції з державного бюджету місцевим бюджетам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w:t>
      </w:r>
      <w:r w:rsidR="00CB0099">
        <w:rPr>
          <w:rFonts w:ascii="Times New Roman" w:hAnsi="Times New Roman" w:cs="Times New Roman"/>
          <w:bCs/>
          <w:iCs/>
          <w:noProof/>
          <w:color w:val="auto"/>
          <w:sz w:val="26"/>
          <w:szCs w:val="26"/>
          <w:lang w:val="uk-UA" w:eastAsia="en-US"/>
        </w:rPr>
        <w:t>».</w:t>
      </w:r>
    </w:p>
    <w:p w14:paraId="31FE4D5D" w14:textId="77777777" w:rsidR="00A442A4" w:rsidRDefault="00D13E01" w:rsidP="00EA4266">
      <w:pPr>
        <w:shd w:val="clear" w:color="auto" w:fill="FFFFFF" w:themeFill="background1"/>
        <w:autoSpaceDE w:val="0"/>
        <w:autoSpaceDN w:val="0"/>
        <w:adjustRightInd w:val="0"/>
        <w:ind w:firstLine="709"/>
        <w:jc w:val="both"/>
        <w:rPr>
          <w:rFonts w:ascii="Times New Roman" w:hAnsi="Times New Roman"/>
          <w:sz w:val="26"/>
          <w:szCs w:val="26"/>
          <w:lang w:val="uk-UA"/>
        </w:rPr>
      </w:pPr>
      <w:r w:rsidRPr="00EA4266">
        <w:rPr>
          <w:rFonts w:ascii="Times New Roman" w:hAnsi="Times New Roman"/>
          <w:sz w:val="26"/>
          <w:szCs w:val="26"/>
          <w:lang w:val="uk-UA"/>
        </w:rPr>
        <w:t>1.3.</w:t>
      </w:r>
      <w:r w:rsidR="00594343">
        <w:rPr>
          <w:rFonts w:ascii="Times New Roman" w:hAnsi="Times New Roman"/>
          <w:sz w:val="26"/>
          <w:szCs w:val="26"/>
          <w:lang w:val="uk-UA"/>
        </w:rPr>
        <w:t xml:space="preserve"> Основні параметри об’єкта будівництва: протяжність водопроводу </w:t>
      </w:r>
      <w:r w:rsidR="00A442A4">
        <w:rPr>
          <w:rFonts w:ascii="Times New Roman" w:hAnsi="Times New Roman"/>
          <w:sz w:val="26"/>
          <w:szCs w:val="26"/>
          <w:lang w:val="uk-UA"/>
        </w:rPr>
        <w:t>388 м.</w:t>
      </w:r>
    </w:p>
    <w:p w14:paraId="6DFC362C" w14:textId="7A65B584" w:rsidR="00594343" w:rsidRPr="00CB0099" w:rsidRDefault="00A442A4" w:rsidP="00CB0099">
      <w:pPr>
        <w:shd w:val="clear" w:color="auto" w:fill="FFFFFF" w:themeFill="background1"/>
        <w:autoSpaceDE w:val="0"/>
        <w:autoSpaceDN w:val="0"/>
        <w:adjustRightInd w:val="0"/>
        <w:ind w:firstLine="709"/>
        <w:jc w:val="center"/>
        <w:rPr>
          <w:rFonts w:ascii="Times New Roman" w:hAnsi="Times New Roman"/>
          <w:sz w:val="20"/>
          <w:szCs w:val="20"/>
          <w:lang w:val="uk-UA"/>
        </w:rPr>
      </w:pPr>
      <w:r w:rsidRPr="00A442A4">
        <w:rPr>
          <w:rFonts w:ascii="Times New Roman" w:hAnsi="Times New Roman"/>
          <w:sz w:val="20"/>
          <w:szCs w:val="20"/>
          <w:lang w:val="uk-UA"/>
        </w:rPr>
        <w:t>(</w:t>
      </w:r>
      <w:r>
        <w:rPr>
          <w:rFonts w:ascii="Times New Roman" w:hAnsi="Times New Roman"/>
          <w:sz w:val="20"/>
          <w:szCs w:val="20"/>
          <w:lang w:val="uk-UA"/>
        </w:rPr>
        <w:t>техніко-економічні показники: потужність, площа, об’єм тощо)</w:t>
      </w:r>
    </w:p>
    <w:p w14:paraId="04842627" w14:textId="2AB30B22" w:rsidR="008623F7" w:rsidRPr="00EE7D8D" w:rsidRDefault="00D13E01" w:rsidP="00EA4266">
      <w:pPr>
        <w:shd w:val="clear" w:color="auto" w:fill="FFFFFF" w:themeFill="background1"/>
        <w:autoSpaceDE w:val="0"/>
        <w:autoSpaceDN w:val="0"/>
        <w:adjustRightInd w:val="0"/>
        <w:ind w:firstLine="709"/>
        <w:jc w:val="both"/>
        <w:rPr>
          <w:rStyle w:val="af9"/>
          <w:rFonts w:ascii="Times New Roman" w:hAnsi="Times New Roman"/>
          <w:i w:val="0"/>
          <w:sz w:val="26"/>
          <w:szCs w:val="26"/>
          <w:lang w:val="uk-UA"/>
        </w:rPr>
      </w:pPr>
      <w:r w:rsidRPr="00EA4266">
        <w:rPr>
          <w:rFonts w:ascii="Times New Roman" w:hAnsi="Times New Roman"/>
          <w:sz w:val="26"/>
          <w:szCs w:val="26"/>
          <w:lang w:val="uk-UA"/>
        </w:rPr>
        <w:lastRenderedPageBreak/>
        <w:t>Місцезнаходження об’єкту, на якому проводяться роботи за цим</w:t>
      </w:r>
      <w:r w:rsidR="006A35B4">
        <w:rPr>
          <w:rFonts w:ascii="Times New Roman" w:hAnsi="Times New Roman"/>
          <w:sz w:val="26"/>
          <w:szCs w:val="26"/>
          <w:lang w:val="uk-UA"/>
        </w:rPr>
        <w:t xml:space="preserve"> </w:t>
      </w:r>
      <w:r w:rsidRPr="00EE7D8D">
        <w:rPr>
          <w:rFonts w:ascii="Times New Roman" w:hAnsi="Times New Roman"/>
          <w:sz w:val="26"/>
          <w:szCs w:val="26"/>
          <w:lang w:val="uk-UA"/>
        </w:rPr>
        <w:t>Договором</w:t>
      </w:r>
      <w:r w:rsidRPr="00EE7D8D">
        <w:rPr>
          <w:rFonts w:ascii="Times New Roman" w:hAnsi="Times New Roman" w:cs="Times New Roman"/>
          <w:i/>
          <w:sz w:val="26"/>
          <w:szCs w:val="26"/>
          <w:lang w:val="uk-UA"/>
        </w:rPr>
        <w:t>:</w:t>
      </w:r>
      <w:r w:rsidR="006A35B4" w:rsidRPr="006A35B4">
        <w:t xml:space="preserve"> </w:t>
      </w:r>
      <w:r w:rsidR="00455E17">
        <w:rPr>
          <w:rFonts w:ascii="Times New Roman" w:hAnsi="Times New Roman" w:cs="Times New Roman"/>
          <w:sz w:val="26"/>
          <w:szCs w:val="26"/>
        </w:rPr>
        <w:t>Україна, Запорізька обл.</w:t>
      </w:r>
      <w:r w:rsidR="006A35B4">
        <w:rPr>
          <w:rFonts w:ascii="Times New Roman" w:hAnsi="Times New Roman" w:cs="Times New Roman"/>
          <w:sz w:val="26"/>
          <w:szCs w:val="26"/>
        </w:rPr>
        <w:t xml:space="preserve">, </w:t>
      </w:r>
      <w:r w:rsidR="006A35B4" w:rsidRPr="006A35B4">
        <w:rPr>
          <w:rFonts w:ascii="Times New Roman" w:hAnsi="Times New Roman" w:cs="Times New Roman"/>
          <w:sz w:val="26"/>
          <w:szCs w:val="26"/>
        </w:rPr>
        <w:t>м. Вільнянськ, на ділянці по вул. Сонячній (від пров. Заводського до вул. Кошового)</w:t>
      </w:r>
      <w:r w:rsidR="00EE7D8D" w:rsidRPr="00EE7D8D">
        <w:rPr>
          <w:rStyle w:val="af9"/>
          <w:rFonts w:ascii="Times New Roman" w:hAnsi="Times New Roman" w:cs="Times New Roman"/>
          <w:i w:val="0"/>
          <w:sz w:val="26"/>
          <w:szCs w:val="26"/>
          <w:lang w:val="uk-UA"/>
        </w:rPr>
        <w:t>.</w:t>
      </w:r>
    </w:p>
    <w:p w14:paraId="5CB86691" w14:textId="77777777" w:rsidR="00D13E01" w:rsidRPr="004F79B9" w:rsidRDefault="00D13E01" w:rsidP="0073643F">
      <w:pPr>
        <w:spacing w:line="220" w:lineRule="atLeast"/>
        <w:ind w:firstLine="709"/>
        <w:jc w:val="both"/>
        <w:rPr>
          <w:rFonts w:ascii="Times New Roman" w:hAnsi="Times New Roman"/>
          <w:sz w:val="26"/>
          <w:szCs w:val="26"/>
          <w:lang w:val="uk-UA"/>
        </w:rPr>
      </w:pPr>
      <w:r w:rsidRPr="004F79B9">
        <w:rPr>
          <w:rFonts w:ascii="Times New Roman" w:hAnsi="Times New Roman"/>
          <w:sz w:val="26"/>
          <w:szCs w:val="26"/>
          <w:lang w:val="uk-UA"/>
        </w:rPr>
        <w:t>1.4. Кількісні характеристики виконуваних за цим Д</w:t>
      </w:r>
      <w:r w:rsidR="00C315B2" w:rsidRPr="004F79B9">
        <w:rPr>
          <w:rFonts w:ascii="Times New Roman" w:hAnsi="Times New Roman"/>
          <w:sz w:val="26"/>
          <w:szCs w:val="26"/>
          <w:lang w:val="uk-UA"/>
        </w:rPr>
        <w:t>оговором робіт визначаються проє</w:t>
      </w:r>
      <w:r w:rsidRPr="004F79B9">
        <w:rPr>
          <w:rFonts w:ascii="Times New Roman" w:hAnsi="Times New Roman"/>
          <w:sz w:val="26"/>
          <w:szCs w:val="26"/>
          <w:lang w:val="uk-UA"/>
        </w:rPr>
        <w:t xml:space="preserve">ктно-кошторисною документацією. </w:t>
      </w:r>
    </w:p>
    <w:p w14:paraId="2943BA4E" w14:textId="34FDF781" w:rsidR="00D13E01" w:rsidRPr="004F79B9" w:rsidRDefault="00D13E01" w:rsidP="0073643F">
      <w:pPr>
        <w:spacing w:line="220" w:lineRule="atLeast"/>
        <w:ind w:firstLine="709"/>
        <w:jc w:val="both"/>
        <w:rPr>
          <w:rFonts w:ascii="Times New Roman" w:hAnsi="Times New Roman"/>
          <w:sz w:val="26"/>
          <w:szCs w:val="26"/>
          <w:lang w:val="uk-UA"/>
        </w:rPr>
      </w:pPr>
      <w:r w:rsidRPr="004F79B9">
        <w:rPr>
          <w:rFonts w:ascii="Times New Roman" w:hAnsi="Times New Roman"/>
          <w:sz w:val="26"/>
          <w:szCs w:val="26"/>
          <w:lang w:val="uk-UA"/>
        </w:rPr>
        <w:t>1.5. Склад та обсяги робіт можуть бути переглянуті в процесі будівниц</w:t>
      </w:r>
      <w:r w:rsidR="00CB0099">
        <w:rPr>
          <w:rFonts w:ascii="Times New Roman" w:hAnsi="Times New Roman"/>
          <w:sz w:val="26"/>
          <w:szCs w:val="26"/>
          <w:lang w:val="uk-UA"/>
        </w:rPr>
        <w:t>тва у разі внесення змін до проє</w:t>
      </w:r>
      <w:r w:rsidRPr="004F79B9">
        <w:rPr>
          <w:rFonts w:ascii="Times New Roman" w:hAnsi="Times New Roman"/>
          <w:sz w:val="26"/>
          <w:szCs w:val="26"/>
          <w:lang w:val="uk-UA"/>
        </w:rPr>
        <w:t>ктної документації у порядку, зазначеному у Загальних умовах укладення та виконання договорів підряду в капітальному будівництві, затверджених постановою Кабінету Міністрів України від 01.08.2005 № 668</w:t>
      </w:r>
      <w:r w:rsidR="00455E17">
        <w:rPr>
          <w:rFonts w:ascii="Times New Roman" w:hAnsi="Times New Roman"/>
          <w:sz w:val="26"/>
          <w:szCs w:val="26"/>
          <w:lang w:val="uk-UA"/>
        </w:rPr>
        <w:t xml:space="preserve">                             </w:t>
      </w:r>
      <w:r w:rsidRPr="004F79B9">
        <w:rPr>
          <w:rFonts w:ascii="Times New Roman" w:hAnsi="Times New Roman"/>
          <w:sz w:val="26"/>
          <w:szCs w:val="26"/>
          <w:lang w:val="uk-UA"/>
        </w:rPr>
        <w:t xml:space="preserve"> (зі змінами) (далі - Загальні умови). </w:t>
      </w:r>
    </w:p>
    <w:p w14:paraId="264F1A9A" w14:textId="77777777" w:rsidR="00D13E01" w:rsidRPr="004F79B9" w:rsidRDefault="00622161" w:rsidP="00CC1C77">
      <w:pPr>
        <w:spacing w:after="60" w:line="23" w:lineRule="atLeast"/>
        <w:jc w:val="center"/>
        <w:rPr>
          <w:rFonts w:ascii="Times New Roman" w:hAnsi="Times New Roman"/>
          <w:b/>
          <w:sz w:val="26"/>
          <w:szCs w:val="26"/>
          <w:lang w:val="uk-UA"/>
        </w:rPr>
      </w:pPr>
      <w:r w:rsidRPr="004F79B9">
        <w:rPr>
          <w:rFonts w:ascii="Times New Roman" w:hAnsi="Times New Roman"/>
          <w:b/>
          <w:sz w:val="26"/>
          <w:szCs w:val="26"/>
          <w:lang w:val="uk-UA"/>
        </w:rPr>
        <w:t>2</w:t>
      </w:r>
      <w:r w:rsidR="00D13E01" w:rsidRPr="004F79B9">
        <w:rPr>
          <w:rFonts w:ascii="Times New Roman" w:hAnsi="Times New Roman"/>
          <w:b/>
          <w:sz w:val="26"/>
          <w:szCs w:val="26"/>
          <w:lang w:val="uk-UA"/>
        </w:rPr>
        <w:t>. Строки виконання робіт</w:t>
      </w:r>
    </w:p>
    <w:p w14:paraId="43BC5EBC" w14:textId="71CCD997" w:rsidR="008C6C87" w:rsidRPr="004F79B9" w:rsidRDefault="00815C7D" w:rsidP="00F1218A">
      <w:pPr>
        <w:spacing w:line="23" w:lineRule="atLeast"/>
        <w:ind w:firstLine="709"/>
        <w:jc w:val="both"/>
        <w:rPr>
          <w:rFonts w:ascii="Times New Roman" w:hAnsi="Times New Roman"/>
          <w:b/>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 xml:space="preserve">.1. </w:t>
      </w:r>
      <w:r w:rsidR="008C6C87" w:rsidRPr="004F79B9">
        <w:rPr>
          <w:rFonts w:ascii="Times New Roman" w:hAnsi="Times New Roman"/>
          <w:sz w:val="26"/>
          <w:szCs w:val="26"/>
          <w:lang w:val="uk-UA"/>
        </w:rPr>
        <w:t xml:space="preserve">Строк виконання робіт до </w:t>
      </w:r>
      <w:r w:rsidR="00171CAD" w:rsidRPr="004F79B9">
        <w:rPr>
          <w:rFonts w:ascii="Times New Roman" w:hAnsi="Times New Roman"/>
          <w:b/>
          <w:sz w:val="26"/>
          <w:szCs w:val="26"/>
          <w:lang w:val="uk-UA"/>
        </w:rPr>
        <w:t>25</w:t>
      </w:r>
      <w:r w:rsidR="006A35B4">
        <w:rPr>
          <w:rFonts w:ascii="Times New Roman" w:hAnsi="Times New Roman"/>
          <w:b/>
          <w:sz w:val="26"/>
          <w:szCs w:val="26"/>
          <w:lang w:val="uk-UA"/>
        </w:rPr>
        <w:t xml:space="preserve"> грудня 2024</w:t>
      </w:r>
      <w:r w:rsidR="008C6C87" w:rsidRPr="004F79B9">
        <w:rPr>
          <w:rFonts w:ascii="Times New Roman" w:hAnsi="Times New Roman"/>
          <w:b/>
          <w:sz w:val="26"/>
          <w:szCs w:val="26"/>
          <w:lang w:val="uk-UA"/>
        </w:rPr>
        <w:t xml:space="preserve"> року.</w:t>
      </w:r>
    </w:p>
    <w:p w14:paraId="2C8B3581" w14:textId="40DF7485" w:rsidR="00D13E01" w:rsidRPr="00622161" w:rsidRDefault="00815C7D" w:rsidP="004F2CB6">
      <w:pPr>
        <w:ind w:firstLine="709"/>
        <w:jc w:val="both"/>
        <w:rPr>
          <w:rFonts w:ascii="Times New Roman" w:hAnsi="Times New Roman"/>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 xml:space="preserve">.2 Підрядник зобов’язаний розпочати виконання робіт з дня передачі йому Замовником </w:t>
      </w:r>
      <w:r w:rsidR="004F2CB6" w:rsidRPr="004F79B9">
        <w:rPr>
          <w:rFonts w:ascii="Times New Roman" w:hAnsi="Times New Roman" w:cs="Times New Roman"/>
          <w:color w:val="auto"/>
          <w:sz w:val="26"/>
          <w:szCs w:val="26"/>
          <w:lang w:val="uk-UA"/>
        </w:rPr>
        <w:t>на період виконання ро</w:t>
      </w:r>
      <w:r w:rsidR="00622161" w:rsidRPr="004F79B9">
        <w:rPr>
          <w:rFonts w:ascii="Times New Roman" w:hAnsi="Times New Roman" w:cs="Times New Roman"/>
          <w:color w:val="auto"/>
          <w:sz w:val="26"/>
          <w:szCs w:val="26"/>
          <w:lang w:val="uk-UA"/>
        </w:rPr>
        <w:t>біт і до їх закінчення придатного</w:t>
      </w:r>
      <w:r w:rsidR="00CB0099">
        <w:rPr>
          <w:rFonts w:ascii="Times New Roman" w:hAnsi="Times New Roman" w:cs="Times New Roman"/>
          <w:color w:val="auto"/>
          <w:sz w:val="26"/>
          <w:szCs w:val="26"/>
          <w:lang w:val="uk-UA"/>
        </w:rPr>
        <w:t xml:space="preserve"> </w:t>
      </w:r>
      <w:r w:rsidR="00622161" w:rsidRPr="004F79B9">
        <w:rPr>
          <w:rFonts w:ascii="Times New Roman" w:hAnsi="Times New Roman" w:cs="Times New Roman"/>
          <w:color w:val="auto"/>
          <w:sz w:val="26"/>
          <w:szCs w:val="26"/>
          <w:lang w:val="uk-UA"/>
        </w:rPr>
        <w:t xml:space="preserve">для виконання робіт будівельного </w:t>
      </w:r>
      <w:r w:rsidR="004F2CB6" w:rsidRPr="004F79B9">
        <w:rPr>
          <w:rFonts w:ascii="Times New Roman" w:hAnsi="Times New Roman" w:cs="Times New Roman"/>
          <w:color w:val="auto"/>
          <w:sz w:val="26"/>
          <w:szCs w:val="26"/>
          <w:lang w:val="uk-UA"/>
        </w:rPr>
        <w:t>майданчик</w:t>
      </w:r>
      <w:r w:rsidR="00622161" w:rsidRPr="004F79B9">
        <w:rPr>
          <w:rFonts w:ascii="Times New Roman" w:hAnsi="Times New Roman" w:cs="Times New Roman"/>
          <w:color w:val="auto"/>
          <w:sz w:val="26"/>
          <w:szCs w:val="26"/>
          <w:lang w:val="uk-UA"/>
        </w:rPr>
        <w:t>а</w:t>
      </w:r>
      <w:r w:rsidR="004F2CB6" w:rsidRPr="004F79B9">
        <w:rPr>
          <w:rFonts w:ascii="Times New Roman" w:hAnsi="Times New Roman" w:cs="Times New Roman"/>
          <w:color w:val="auto"/>
          <w:sz w:val="26"/>
          <w:szCs w:val="26"/>
          <w:lang w:val="uk-UA"/>
        </w:rPr>
        <w:t xml:space="preserve"> разом з усіма необхідними для користування ним документами</w:t>
      </w:r>
      <w:r w:rsidR="00CB0099">
        <w:rPr>
          <w:rFonts w:ascii="Times New Roman" w:hAnsi="Times New Roman" w:cs="Times New Roman"/>
          <w:color w:val="auto"/>
          <w:sz w:val="26"/>
          <w:szCs w:val="26"/>
          <w:lang w:val="uk-UA"/>
        </w:rPr>
        <w:t xml:space="preserve"> </w:t>
      </w:r>
      <w:r w:rsidR="00D13E01" w:rsidRPr="004F79B9">
        <w:rPr>
          <w:rFonts w:ascii="Times New Roman" w:hAnsi="Times New Roman"/>
          <w:sz w:val="26"/>
          <w:szCs w:val="26"/>
          <w:lang w:val="uk-UA"/>
        </w:rPr>
        <w:t>та завершити виконання робіт згідно з Календарним графіком виконання робіт (Додаток</w:t>
      </w:r>
      <w:r w:rsidR="00CB0099">
        <w:rPr>
          <w:rFonts w:ascii="Times New Roman" w:hAnsi="Times New Roman"/>
          <w:sz w:val="26"/>
          <w:szCs w:val="26"/>
          <w:lang w:val="uk-UA"/>
        </w:rPr>
        <w:t xml:space="preserve"> </w:t>
      </w:r>
      <w:r w:rsidR="00455E17">
        <w:rPr>
          <w:rFonts w:ascii="Times New Roman" w:hAnsi="Times New Roman"/>
          <w:sz w:val="26"/>
          <w:szCs w:val="26"/>
          <w:lang w:val="uk-UA"/>
        </w:rPr>
        <w:t>№ 2</w:t>
      </w:r>
      <w:r w:rsidR="00D13E01" w:rsidRPr="004F79B9">
        <w:rPr>
          <w:rFonts w:ascii="Times New Roman" w:hAnsi="Times New Roman"/>
          <w:sz w:val="26"/>
          <w:szCs w:val="26"/>
          <w:lang w:val="uk-UA"/>
        </w:rPr>
        <w:t>).</w:t>
      </w:r>
    </w:p>
    <w:p w14:paraId="73905C38" w14:textId="4B7EB33A" w:rsidR="00D13E01" w:rsidRPr="004F79B9" w:rsidRDefault="00815C7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.3. Етапи виконання робіт фіксуються Сторонами в Календарному графіку виконання робіт (далі – Календарний графік)</w:t>
      </w:r>
      <w:r w:rsidR="00455E17">
        <w:rPr>
          <w:rFonts w:ascii="Times New Roman" w:hAnsi="Times New Roman"/>
          <w:sz w:val="26"/>
          <w:szCs w:val="26"/>
          <w:lang w:val="uk-UA"/>
        </w:rPr>
        <w:t>, який оформлюється Додатком № 2</w:t>
      </w:r>
      <w:r w:rsidR="00D13E01" w:rsidRPr="004F79B9">
        <w:rPr>
          <w:rFonts w:ascii="Times New Roman" w:hAnsi="Times New Roman"/>
          <w:sz w:val="26"/>
          <w:szCs w:val="26"/>
          <w:lang w:val="uk-UA"/>
        </w:rPr>
        <w:t xml:space="preserve"> до цього Договору та є невід’ємною його частиною. За невиконання або неналежне виконання Календарного графіку, Генпідрядник несе відповідальність, передбачену цим Договором та чинним законодавством України.</w:t>
      </w:r>
    </w:p>
    <w:p w14:paraId="042EBFB1" w14:textId="77777777" w:rsidR="00D13E01" w:rsidRPr="004F79B9" w:rsidRDefault="00815C7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.4. Генпідрядник має право забезпечити дострокове завершення виконання робіт і здачу їх Замовнику.</w:t>
      </w:r>
    </w:p>
    <w:p w14:paraId="107C99C8" w14:textId="35EC180E" w:rsidR="00D13E01" w:rsidRPr="004F79B9" w:rsidRDefault="00815C7D"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.5</w:t>
      </w:r>
      <w:r w:rsidR="00D13E01" w:rsidRPr="004F79B9">
        <w:rPr>
          <w:rFonts w:ascii="Times New Roman" w:hAnsi="Times New Roman"/>
          <w:sz w:val="26"/>
          <w:szCs w:val="26"/>
          <w:lang w:val="uk-UA"/>
        </w:rPr>
        <w:t xml:space="preserve">. Генпідрядник забезпечує виконання робіт згідно з Календарним графіком їх </w:t>
      </w:r>
      <w:r w:rsidR="00455E17">
        <w:rPr>
          <w:rFonts w:ascii="Times New Roman" w:hAnsi="Times New Roman"/>
          <w:color w:val="auto"/>
          <w:sz w:val="26"/>
          <w:szCs w:val="26"/>
          <w:lang w:val="uk-UA"/>
        </w:rPr>
        <w:t>виконання (Додаток № 2</w:t>
      </w:r>
      <w:r w:rsidR="00D13E01" w:rsidRPr="004F79B9">
        <w:rPr>
          <w:rFonts w:ascii="Times New Roman" w:hAnsi="Times New Roman"/>
          <w:color w:val="auto"/>
          <w:sz w:val="26"/>
          <w:szCs w:val="26"/>
          <w:lang w:val="uk-UA"/>
        </w:rPr>
        <w:t>).</w:t>
      </w:r>
    </w:p>
    <w:p w14:paraId="17245524" w14:textId="53AEDDD0" w:rsidR="00D13E01" w:rsidRPr="004F79B9" w:rsidRDefault="00815C7D"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.6</w:t>
      </w:r>
      <w:r w:rsidR="00D13E01" w:rsidRPr="004F79B9">
        <w:rPr>
          <w:rFonts w:ascii="Times New Roman" w:hAnsi="Times New Roman"/>
          <w:sz w:val="26"/>
          <w:szCs w:val="26"/>
          <w:lang w:val="uk-UA"/>
        </w:rPr>
        <w:t xml:space="preserve">. Генпідрядник зобов'язаний уточнювати Календарний графік у випадках, якщо відставання виконання робіт від </w:t>
      </w:r>
      <w:r w:rsidR="00CB0099">
        <w:rPr>
          <w:rFonts w:ascii="Times New Roman" w:hAnsi="Times New Roman"/>
          <w:sz w:val="26"/>
          <w:szCs w:val="26"/>
          <w:lang w:val="uk-UA"/>
        </w:rPr>
        <w:t xml:space="preserve">Календарного </w:t>
      </w:r>
      <w:r w:rsidR="00D13E01" w:rsidRPr="004F79B9">
        <w:rPr>
          <w:rFonts w:ascii="Times New Roman" w:hAnsi="Times New Roman"/>
          <w:sz w:val="26"/>
          <w:szCs w:val="26"/>
          <w:lang w:val="uk-UA"/>
        </w:rPr>
        <w:t>графіка буде становити більше 7 днів.</w:t>
      </w:r>
    </w:p>
    <w:p w14:paraId="67E3047E" w14:textId="6C575067" w:rsidR="00D13E01" w:rsidRPr="004F79B9" w:rsidRDefault="00D13E01" w:rsidP="00D13E01">
      <w:pPr>
        <w:adjustRightInd w:val="0"/>
        <w:spacing w:line="23" w:lineRule="atLeast"/>
        <w:ind w:firstLine="709"/>
        <w:jc w:val="both"/>
        <w:rPr>
          <w:rFonts w:ascii="Times New Roman" w:hAnsi="Times New Roman"/>
          <w:sz w:val="26"/>
          <w:szCs w:val="26"/>
          <w:lang w:val="uk-UA"/>
        </w:rPr>
      </w:pPr>
      <w:r w:rsidRPr="004F79B9">
        <w:rPr>
          <w:rFonts w:ascii="Times New Roman" w:hAnsi="Times New Roman"/>
          <w:sz w:val="26"/>
          <w:szCs w:val="26"/>
          <w:lang w:val="uk-UA"/>
        </w:rPr>
        <w:t>Одночасно із</w:t>
      </w:r>
      <w:r w:rsidR="00CB0099">
        <w:rPr>
          <w:rFonts w:ascii="Times New Roman" w:hAnsi="Times New Roman"/>
          <w:sz w:val="26"/>
          <w:szCs w:val="26"/>
          <w:lang w:val="uk-UA"/>
        </w:rPr>
        <w:t xml:space="preserve"> уточненням Календарного графіка</w:t>
      </w:r>
      <w:r w:rsidRPr="004F79B9">
        <w:rPr>
          <w:rFonts w:ascii="Times New Roman" w:hAnsi="Times New Roman"/>
          <w:sz w:val="26"/>
          <w:szCs w:val="26"/>
          <w:lang w:val="uk-UA"/>
        </w:rPr>
        <w:t xml:space="preserve"> Генпідрядник, якщо порушення строків виконання робіт виникло за його вини, за вимогою Замовника розробляє заходи з усунення відставання робіт.</w:t>
      </w:r>
    </w:p>
    <w:p w14:paraId="0B303B61" w14:textId="77777777" w:rsidR="00D13E01" w:rsidRPr="004F79B9" w:rsidRDefault="00815C7D" w:rsidP="00D13E01">
      <w:pPr>
        <w:spacing w:line="23" w:lineRule="atLeast"/>
        <w:ind w:firstLine="709"/>
        <w:contextualSpacing/>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.7</w:t>
      </w:r>
      <w:r w:rsidR="00D13E01" w:rsidRPr="004F79B9">
        <w:rPr>
          <w:rFonts w:ascii="Times New Roman" w:hAnsi="Times New Roman"/>
          <w:sz w:val="26"/>
          <w:szCs w:val="26"/>
          <w:lang w:val="uk-UA"/>
        </w:rPr>
        <w:t>. Генпідрядник повідомляє Замовника про виникнення обставин, що загрожують виконанню Договору за вини Замовника, одразу після їх виникнення.</w:t>
      </w:r>
    </w:p>
    <w:p w14:paraId="5462B767" w14:textId="77777777" w:rsidR="00D13E01" w:rsidRPr="004F79B9" w:rsidRDefault="00815C7D" w:rsidP="00CC1C77">
      <w:pPr>
        <w:spacing w:before="60" w:after="60" w:line="23" w:lineRule="atLeast"/>
        <w:jc w:val="center"/>
        <w:rPr>
          <w:rFonts w:ascii="Times New Roman" w:hAnsi="Times New Roman"/>
          <w:b/>
          <w:sz w:val="26"/>
          <w:szCs w:val="26"/>
          <w:lang w:val="uk-UA"/>
        </w:rPr>
      </w:pPr>
      <w:r>
        <w:rPr>
          <w:rFonts w:ascii="Times New Roman" w:hAnsi="Times New Roman"/>
          <w:b/>
          <w:sz w:val="26"/>
          <w:szCs w:val="26"/>
          <w:lang w:val="uk-UA"/>
        </w:rPr>
        <w:t>3</w:t>
      </w:r>
      <w:r w:rsidR="00D13E01" w:rsidRPr="004F79B9">
        <w:rPr>
          <w:rFonts w:ascii="Times New Roman" w:hAnsi="Times New Roman"/>
          <w:b/>
          <w:sz w:val="26"/>
          <w:szCs w:val="26"/>
          <w:lang w:val="uk-UA"/>
        </w:rPr>
        <w:t>. Договірна ціна</w:t>
      </w:r>
    </w:p>
    <w:p w14:paraId="6A22C8FA" w14:textId="17D30592" w:rsidR="00622161" w:rsidRDefault="00815C7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3</w:t>
      </w:r>
      <w:r w:rsidR="00D13E01" w:rsidRPr="004F79B9">
        <w:rPr>
          <w:rFonts w:ascii="Times New Roman" w:hAnsi="Times New Roman"/>
          <w:sz w:val="26"/>
          <w:szCs w:val="26"/>
          <w:lang w:val="uk-UA"/>
        </w:rPr>
        <w:t>.1. Договірна ціна визначається на підставі приблизного (динамічного) кошторису, щ</w:t>
      </w:r>
      <w:r w:rsidR="00CB0099">
        <w:rPr>
          <w:rFonts w:ascii="Times New Roman" w:hAnsi="Times New Roman"/>
          <w:sz w:val="26"/>
          <w:szCs w:val="26"/>
          <w:lang w:val="uk-UA"/>
        </w:rPr>
        <w:t>о є невід'ємною частиною цього Д</w:t>
      </w:r>
      <w:r w:rsidR="00D13E01" w:rsidRPr="004F79B9">
        <w:rPr>
          <w:rFonts w:ascii="Times New Roman" w:hAnsi="Times New Roman"/>
          <w:sz w:val="26"/>
          <w:szCs w:val="26"/>
          <w:lang w:val="uk-UA"/>
        </w:rPr>
        <w:t>оговору, та розраховується відповідно до вимог</w:t>
      </w:r>
      <w:r w:rsidR="00CB0099">
        <w:rPr>
          <w:rFonts w:ascii="Times New Roman" w:hAnsi="Times New Roman"/>
          <w:sz w:val="26"/>
          <w:szCs w:val="26"/>
          <w:lang w:val="uk-UA"/>
        </w:rPr>
        <w:t xml:space="preserve"> </w:t>
      </w:r>
      <w:r w:rsidR="00622161" w:rsidRPr="004F79B9">
        <w:rPr>
          <w:rFonts w:ascii="Times New Roman" w:hAnsi="Times New Roman"/>
          <w:sz w:val="26"/>
          <w:szCs w:val="26"/>
          <w:lang w:val="uk-UA"/>
        </w:rPr>
        <w:t>Кошторисних норм України "Настанова з визначення вартості будівництва" (зі змінами та доповненнями)</w:t>
      </w:r>
      <w:r w:rsidR="00455E17">
        <w:rPr>
          <w:rFonts w:ascii="Times New Roman" w:hAnsi="Times New Roman"/>
          <w:sz w:val="26"/>
          <w:szCs w:val="26"/>
          <w:lang w:val="uk-UA"/>
        </w:rPr>
        <w:t xml:space="preserve"> (Додаток № 1</w:t>
      </w:r>
      <w:r w:rsidR="00CB0099">
        <w:rPr>
          <w:rFonts w:ascii="Times New Roman" w:hAnsi="Times New Roman"/>
          <w:sz w:val="26"/>
          <w:szCs w:val="26"/>
          <w:lang w:val="uk-UA"/>
        </w:rPr>
        <w:t>)</w:t>
      </w:r>
      <w:r w:rsidR="00622161" w:rsidRPr="004F79B9">
        <w:rPr>
          <w:rFonts w:ascii="Times New Roman" w:hAnsi="Times New Roman"/>
          <w:sz w:val="26"/>
          <w:szCs w:val="26"/>
          <w:lang w:val="uk-UA"/>
        </w:rPr>
        <w:t>.</w:t>
      </w:r>
    </w:p>
    <w:p w14:paraId="53850180" w14:textId="1EA8C682" w:rsidR="00C44E27" w:rsidRDefault="00C85D9D" w:rsidP="00C44E27">
      <w:pPr>
        <w:spacing w:line="23" w:lineRule="atLeast"/>
        <w:ind w:firstLine="709"/>
        <w:jc w:val="both"/>
        <w:rPr>
          <w:rFonts w:ascii="Times New Roman" w:hAnsi="Times New Roman"/>
          <w:sz w:val="26"/>
          <w:szCs w:val="26"/>
          <w:lang w:val="uk-UA"/>
        </w:rPr>
      </w:pPr>
      <w:r w:rsidRPr="00D5501F">
        <w:rPr>
          <w:rFonts w:ascii="Times New Roman" w:hAnsi="Times New Roman"/>
          <w:sz w:val="26"/>
          <w:szCs w:val="26"/>
          <w:lang w:val="uk-UA"/>
        </w:rPr>
        <w:t>Догов</w:t>
      </w:r>
      <w:r w:rsidR="00B308CC">
        <w:rPr>
          <w:rFonts w:ascii="Times New Roman" w:hAnsi="Times New Roman"/>
          <w:sz w:val="26"/>
          <w:szCs w:val="26"/>
          <w:lang w:val="uk-UA"/>
        </w:rPr>
        <w:t>ірна ціна складає ____________</w:t>
      </w:r>
      <w:r w:rsidRPr="00D5501F">
        <w:rPr>
          <w:rFonts w:ascii="Times New Roman" w:hAnsi="Times New Roman"/>
          <w:sz w:val="26"/>
          <w:szCs w:val="26"/>
          <w:lang w:val="uk-UA"/>
        </w:rPr>
        <w:t xml:space="preserve">_ грн., </w:t>
      </w:r>
      <w:r w:rsidR="00A47A11">
        <w:rPr>
          <w:rFonts w:ascii="Times New Roman" w:hAnsi="Times New Roman"/>
          <w:sz w:val="26"/>
          <w:szCs w:val="26"/>
          <w:lang w:val="uk-UA"/>
        </w:rPr>
        <w:t>у тому числі ПДВ 20%_</w:t>
      </w:r>
      <w:r w:rsidR="00AE48E8">
        <w:rPr>
          <w:rFonts w:ascii="Times New Roman" w:hAnsi="Times New Roman"/>
          <w:sz w:val="26"/>
          <w:szCs w:val="26"/>
          <w:lang w:val="uk-UA"/>
        </w:rPr>
        <w:t xml:space="preserve">______ грн, у тому числі на 20  </w:t>
      </w:r>
      <w:r w:rsidR="00A47A11">
        <w:rPr>
          <w:rFonts w:ascii="Times New Roman" w:hAnsi="Times New Roman"/>
          <w:sz w:val="26"/>
          <w:szCs w:val="26"/>
          <w:lang w:val="uk-UA"/>
        </w:rPr>
        <w:t xml:space="preserve"> рік (</w:t>
      </w:r>
      <w:r w:rsidR="00AE48E8">
        <w:rPr>
          <w:rFonts w:ascii="Times New Roman" w:hAnsi="Times New Roman"/>
          <w:sz w:val="26"/>
          <w:szCs w:val="26"/>
          <w:lang w:val="uk-UA"/>
        </w:rPr>
        <w:t xml:space="preserve">у межах виділених коштів на 20   </w:t>
      </w:r>
      <w:r w:rsidR="00A47A11">
        <w:rPr>
          <w:rFonts w:ascii="Times New Roman" w:hAnsi="Times New Roman"/>
          <w:sz w:val="26"/>
          <w:szCs w:val="26"/>
          <w:lang w:val="uk-UA"/>
        </w:rPr>
        <w:t xml:space="preserve"> рік).</w:t>
      </w:r>
    </w:p>
    <w:p w14:paraId="30976DCF" w14:textId="77777777" w:rsidR="00622161" w:rsidRPr="0005192B"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 xml:space="preserve">3.2. </w:t>
      </w:r>
      <w:r w:rsidRPr="00455E17">
        <w:rPr>
          <w:rFonts w:ascii="Times New Roman" w:hAnsi="Times New Roman"/>
          <w:sz w:val="26"/>
          <w:szCs w:val="26"/>
          <w:lang w:val="uk-UA"/>
        </w:rPr>
        <w:t>Приблизна (динамічна)</w:t>
      </w:r>
      <w:r w:rsidRPr="0005192B">
        <w:rPr>
          <w:rFonts w:ascii="Times New Roman" w:hAnsi="Times New Roman"/>
          <w:sz w:val="26"/>
          <w:szCs w:val="26"/>
          <w:lang w:val="uk-UA"/>
        </w:rPr>
        <w:t xml:space="preserve"> може уточнюватися протягом усього строку виконання робіт при зміні норм законодавства у період будівництва, які впливають на вартість будівництва, зміні умов робіт, уточненні загально-виробничих, адміністративних та інших витрат, якщо такі зміни не призведуть до збільшення договірної ціни і змін характеру робіт.</w:t>
      </w:r>
    </w:p>
    <w:p w14:paraId="3C5C5DAA" w14:textId="0D4E2581" w:rsidR="00622161" w:rsidRPr="0005192B"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Договірна ціна може бу</w:t>
      </w:r>
      <w:r w:rsidR="00CB0099">
        <w:rPr>
          <w:rFonts w:ascii="Times New Roman" w:hAnsi="Times New Roman"/>
          <w:sz w:val="26"/>
          <w:szCs w:val="26"/>
          <w:lang w:val="uk-UA"/>
        </w:rPr>
        <w:t>ти зменшена за взаємною згодою С</w:t>
      </w:r>
      <w:r w:rsidRPr="0005192B">
        <w:rPr>
          <w:rFonts w:ascii="Times New Roman" w:hAnsi="Times New Roman"/>
          <w:sz w:val="26"/>
          <w:szCs w:val="26"/>
          <w:lang w:val="uk-UA"/>
        </w:rPr>
        <w:t xml:space="preserve">торін в залежності від реального фінансування. </w:t>
      </w:r>
    </w:p>
    <w:p w14:paraId="3E8216D4" w14:textId="77777777" w:rsidR="00622161"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3.3 Замовник також має право збільшувати обсяг виконання робіт та загальну вартість цього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змінами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У такому разі Сторони вносять відповідні зміни до договірної ціни та цього Договору.</w:t>
      </w:r>
    </w:p>
    <w:p w14:paraId="42F8ACC9" w14:textId="27356AED" w:rsidR="00EF3462" w:rsidRPr="006A35B4" w:rsidRDefault="00EF3462" w:rsidP="00622161">
      <w:pPr>
        <w:spacing w:line="23" w:lineRule="atLeast"/>
        <w:ind w:firstLine="709"/>
        <w:jc w:val="both"/>
        <w:rPr>
          <w:rFonts w:ascii="Times New Roman" w:hAnsi="Times New Roman"/>
          <w:color w:val="auto"/>
          <w:sz w:val="26"/>
          <w:szCs w:val="26"/>
          <w:lang w:val="uk-UA"/>
        </w:rPr>
      </w:pPr>
      <w:r w:rsidRPr="006A35B4">
        <w:rPr>
          <w:rFonts w:ascii="Times New Roman" w:hAnsi="Times New Roman" w:cs="Times New Roman"/>
          <w:color w:val="auto"/>
          <w:sz w:val="26"/>
          <w:szCs w:val="26"/>
          <w:lang w:val="uk-UA"/>
        </w:rPr>
        <w:t>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6A35B4" w:rsidRPr="006A35B4">
        <w:rPr>
          <w:rFonts w:ascii="Times New Roman" w:hAnsi="Times New Roman" w:cs="Times New Roman"/>
          <w:color w:val="auto"/>
          <w:sz w:val="26"/>
          <w:szCs w:val="26"/>
          <w:lang w:val="uk-UA"/>
        </w:rPr>
        <w:t>.</w:t>
      </w:r>
    </w:p>
    <w:p w14:paraId="1FB29537" w14:textId="77777777" w:rsidR="00622161"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3.4. Усі зміни початкової договірної ціни оформлюються відповідними розрахунками та угодами Сторін у письмовій формі.</w:t>
      </w:r>
    </w:p>
    <w:p w14:paraId="21131C6D" w14:textId="77777777" w:rsidR="00D13E01" w:rsidRPr="00783ECD" w:rsidRDefault="00D13E01" w:rsidP="00D13E01">
      <w:pPr>
        <w:tabs>
          <w:tab w:val="left" w:pos="0"/>
          <w:tab w:val="left" w:pos="9214"/>
        </w:tabs>
        <w:spacing w:before="120" w:after="120" w:line="23" w:lineRule="atLeast"/>
        <w:contextualSpacing/>
        <w:jc w:val="center"/>
        <w:rPr>
          <w:rStyle w:val="longtext"/>
          <w:rFonts w:ascii="Times New Roman" w:hAnsi="Times New Roman" w:cs="Arial"/>
          <w:b/>
          <w:sz w:val="26"/>
          <w:szCs w:val="26"/>
          <w:lang w:val="uk-UA"/>
        </w:rPr>
      </w:pPr>
    </w:p>
    <w:p w14:paraId="753632F9" w14:textId="77777777" w:rsidR="00D13E01" w:rsidRDefault="00D13E01" w:rsidP="00D13E01">
      <w:pPr>
        <w:tabs>
          <w:tab w:val="left" w:pos="0"/>
          <w:tab w:val="left" w:pos="9214"/>
        </w:tabs>
        <w:spacing w:before="120" w:after="120" w:line="23" w:lineRule="atLeast"/>
        <w:contextualSpacing/>
        <w:jc w:val="center"/>
        <w:rPr>
          <w:rStyle w:val="longtext"/>
          <w:rFonts w:ascii="Times New Roman" w:hAnsi="Times New Roman" w:cs="Arial"/>
          <w:b/>
          <w:sz w:val="26"/>
          <w:szCs w:val="26"/>
          <w:lang w:val="uk-UA"/>
        </w:rPr>
      </w:pPr>
      <w:r w:rsidRPr="00783ECD">
        <w:rPr>
          <w:rStyle w:val="longtext"/>
          <w:rFonts w:ascii="Times New Roman" w:hAnsi="Times New Roman" w:cs="Arial"/>
          <w:b/>
          <w:sz w:val="26"/>
          <w:szCs w:val="26"/>
          <w:lang w:val="uk-UA"/>
        </w:rPr>
        <w:t>4. Порядок здійснення оплати та фінансування робіт</w:t>
      </w:r>
    </w:p>
    <w:p w14:paraId="3B4E6F32" w14:textId="77777777" w:rsidR="00595D6B" w:rsidRPr="00595D6B" w:rsidRDefault="00595D6B" w:rsidP="00D13E01">
      <w:pPr>
        <w:tabs>
          <w:tab w:val="left" w:pos="0"/>
          <w:tab w:val="left" w:pos="9214"/>
        </w:tabs>
        <w:spacing w:before="120" w:after="120" w:line="23" w:lineRule="atLeast"/>
        <w:contextualSpacing/>
        <w:jc w:val="center"/>
        <w:rPr>
          <w:rStyle w:val="longtext"/>
          <w:rFonts w:ascii="Times New Roman" w:hAnsi="Times New Roman" w:cs="Arial"/>
          <w:sz w:val="16"/>
          <w:szCs w:val="16"/>
          <w:lang w:val="uk-UA"/>
        </w:rPr>
      </w:pPr>
    </w:p>
    <w:p w14:paraId="46A7FD31" w14:textId="10A749A2" w:rsidR="00B7387F" w:rsidRPr="00CD7A75" w:rsidRDefault="00A47A11" w:rsidP="00B7387F">
      <w:pPr>
        <w:shd w:val="clear" w:color="auto" w:fill="FFFFFF"/>
        <w:spacing w:line="240" w:lineRule="auto"/>
        <w:ind w:firstLine="567"/>
        <w:contextualSpacing/>
        <w:jc w:val="both"/>
        <w:textAlignment w:val="baseline"/>
        <w:rPr>
          <w:rFonts w:ascii="Times New Roman" w:hAnsi="Times New Roman"/>
          <w:color w:val="000000" w:themeColor="text1"/>
          <w:sz w:val="26"/>
          <w:szCs w:val="26"/>
          <w:lang w:val="uk-UA"/>
        </w:rPr>
      </w:pPr>
      <w:r w:rsidRPr="00CD7A75">
        <w:rPr>
          <w:rFonts w:ascii="Times New Roman" w:hAnsi="Times New Roman"/>
          <w:color w:val="000000" w:themeColor="text1"/>
          <w:sz w:val="26"/>
          <w:szCs w:val="26"/>
          <w:lang w:val="uk-UA"/>
        </w:rPr>
        <w:t>4.1.</w:t>
      </w:r>
      <w:r w:rsidR="00B7387F" w:rsidRPr="00CD7A75">
        <w:rPr>
          <w:color w:val="000000" w:themeColor="text1"/>
        </w:rPr>
        <w:t xml:space="preserve"> </w:t>
      </w:r>
      <w:r w:rsidR="00B7387F" w:rsidRPr="00CD7A75">
        <w:rPr>
          <w:rFonts w:ascii="Times New Roman" w:hAnsi="Times New Roman"/>
          <w:color w:val="000000" w:themeColor="text1"/>
          <w:sz w:val="26"/>
          <w:szCs w:val="26"/>
          <w:lang w:val="uk-UA"/>
        </w:rPr>
        <w:t>Замовник може здійснювати попередню оплату робіт у розмірі, що буде визначено головним розпорядником бюджетних коштів, згідно з Постановою Кабінету Міністрів від 04 грудня 2019 року №</w:t>
      </w:r>
      <w:r w:rsidR="0020502A" w:rsidRPr="00CD7A75">
        <w:rPr>
          <w:rFonts w:ascii="Times New Roman" w:hAnsi="Times New Roman"/>
          <w:color w:val="000000" w:themeColor="text1"/>
          <w:sz w:val="26"/>
          <w:szCs w:val="26"/>
          <w:lang w:val="uk-UA"/>
        </w:rPr>
        <w:t xml:space="preserve"> </w:t>
      </w:r>
      <w:r w:rsidR="00B7387F" w:rsidRPr="00CD7A75">
        <w:rPr>
          <w:rFonts w:ascii="Times New Roman" w:hAnsi="Times New Roman"/>
          <w:color w:val="000000" w:themeColor="text1"/>
          <w:sz w:val="26"/>
          <w:szCs w:val="26"/>
          <w:lang w:val="uk-UA"/>
        </w:rPr>
        <w:t xml:space="preserve">1070. </w:t>
      </w:r>
      <w:r w:rsidR="003228FE" w:rsidRPr="00CD7A75">
        <w:rPr>
          <w:rFonts w:ascii="Times New Roman" w:hAnsi="Times New Roman"/>
          <w:color w:val="000000" w:themeColor="text1"/>
          <w:sz w:val="26"/>
          <w:szCs w:val="26"/>
          <w:lang w:val="uk-UA"/>
        </w:rPr>
        <w:t xml:space="preserve">Головним розпорядником бюджетних коштів визначено Департамент житлово-комунального господарства та будівництва Запорізької обласної державної адміністрації (далі – Замовник). У </w:t>
      </w:r>
      <w:r w:rsidR="00B7387F" w:rsidRPr="00CD7A75">
        <w:rPr>
          <w:rFonts w:ascii="Times New Roman" w:hAnsi="Times New Roman"/>
          <w:color w:val="000000" w:themeColor="text1"/>
          <w:sz w:val="26"/>
          <w:szCs w:val="26"/>
          <w:lang w:val="uk-UA"/>
        </w:rPr>
        <w:t>разі визначення головним розпорядником бюджетних коштів</w:t>
      </w:r>
      <w:r w:rsidR="003228FE" w:rsidRPr="00CD7A75">
        <w:rPr>
          <w:rFonts w:ascii="Times New Roman" w:hAnsi="Times New Roman"/>
          <w:color w:val="000000" w:themeColor="text1"/>
          <w:sz w:val="26"/>
          <w:szCs w:val="26"/>
          <w:lang w:val="uk-UA"/>
        </w:rPr>
        <w:t xml:space="preserve"> (Замовником)</w:t>
      </w:r>
      <w:r w:rsidR="00B7387F" w:rsidRPr="00CD7A75">
        <w:rPr>
          <w:rFonts w:ascii="Times New Roman" w:hAnsi="Times New Roman"/>
          <w:color w:val="000000" w:themeColor="text1"/>
          <w:sz w:val="26"/>
          <w:szCs w:val="26"/>
          <w:lang w:val="uk-UA"/>
        </w:rPr>
        <w:t xml:space="preserve"> попередньої оплати, Замовник за письмовим зверненням Генпідрядника може прийняти рішення щодо авансування. Генпідрядник зобов’язується використати таку попередню оплату за цільовим призначенням протягом терміну, встановленого розпорядником коштів та погодженого Замовником.</w:t>
      </w:r>
    </w:p>
    <w:p w14:paraId="35A92043" w14:textId="160A316E" w:rsidR="00B7387F" w:rsidRPr="00CD7A75" w:rsidRDefault="00B7387F" w:rsidP="00B7387F">
      <w:pPr>
        <w:shd w:val="clear" w:color="auto" w:fill="FFFFFF"/>
        <w:spacing w:line="240" w:lineRule="auto"/>
        <w:ind w:firstLine="567"/>
        <w:contextualSpacing/>
        <w:jc w:val="both"/>
        <w:textAlignment w:val="baseline"/>
        <w:rPr>
          <w:rFonts w:ascii="Times New Roman" w:hAnsi="Times New Roman"/>
          <w:color w:val="000000" w:themeColor="text1"/>
          <w:sz w:val="26"/>
          <w:szCs w:val="26"/>
          <w:lang w:val="uk-UA"/>
        </w:rPr>
      </w:pPr>
      <w:r w:rsidRPr="00CD7A75">
        <w:rPr>
          <w:rFonts w:ascii="Times New Roman" w:hAnsi="Times New Roman"/>
          <w:color w:val="000000" w:themeColor="text1"/>
          <w:sz w:val="26"/>
          <w:szCs w:val="26"/>
          <w:lang w:val="uk-UA"/>
        </w:rPr>
        <w:t>У разі отримання попередньої оплати, Генпідрядник протягом терміну, встановленого розпорядником коштів, зобов’язаний підтвердити її шляхом виконання робіт на суму не менше суми попередньої оплати, що підтверджується актами приймання виконаних будівельних робіт (форма КБ-2в). Невідпрацьовані протягом встановленого терміну суми попередньої оплати повертаються Замовнику у триденний термін (у разі, коли строк повернення підпадає на кінець грудня поточного року, то невикористані протягом встановленого терміну суми попередньої оплати повертаються Замовнику у триденний термін, але не пізніше 25 грудня поточного року).</w:t>
      </w:r>
    </w:p>
    <w:p w14:paraId="34476D8D" w14:textId="77777777" w:rsidR="00B7387F" w:rsidRPr="00CD7A75" w:rsidRDefault="00B7387F" w:rsidP="00B7387F">
      <w:pPr>
        <w:shd w:val="clear" w:color="auto" w:fill="FFFFFF"/>
        <w:spacing w:line="240" w:lineRule="auto"/>
        <w:ind w:firstLine="567"/>
        <w:contextualSpacing/>
        <w:jc w:val="both"/>
        <w:textAlignment w:val="baseline"/>
        <w:rPr>
          <w:rFonts w:ascii="Times New Roman" w:hAnsi="Times New Roman"/>
          <w:color w:val="000000" w:themeColor="text1"/>
          <w:sz w:val="26"/>
          <w:szCs w:val="26"/>
          <w:lang w:val="uk-UA"/>
        </w:rPr>
      </w:pPr>
      <w:r w:rsidRPr="00CD7A75">
        <w:rPr>
          <w:rFonts w:ascii="Times New Roman" w:hAnsi="Times New Roman"/>
          <w:color w:val="000000" w:themeColor="text1"/>
          <w:sz w:val="26"/>
          <w:szCs w:val="26"/>
          <w:lang w:val="uk-UA"/>
        </w:rPr>
        <w:t>Придбання матеріалів без виконання робіт не вважається належним відпрацюванням попередньої оплати.</w:t>
      </w:r>
    </w:p>
    <w:p w14:paraId="33429171" w14:textId="77777777" w:rsidR="00B7387F" w:rsidRPr="00B7387F" w:rsidRDefault="00B7387F" w:rsidP="00B7387F">
      <w:pPr>
        <w:shd w:val="clear" w:color="auto" w:fill="FFFFFF"/>
        <w:spacing w:line="240" w:lineRule="auto"/>
        <w:ind w:firstLine="567"/>
        <w:contextualSpacing/>
        <w:jc w:val="both"/>
        <w:textAlignment w:val="baseline"/>
        <w:rPr>
          <w:rFonts w:ascii="Times New Roman" w:hAnsi="Times New Roman"/>
          <w:color w:val="000000" w:themeColor="text1"/>
          <w:sz w:val="26"/>
          <w:szCs w:val="26"/>
          <w:lang w:val="uk-UA"/>
        </w:rPr>
      </w:pPr>
      <w:r w:rsidRPr="00CD7A75">
        <w:rPr>
          <w:rFonts w:ascii="Times New Roman" w:hAnsi="Times New Roman"/>
          <w:color w:val="000000" w:themeColor="text1"/>
          <w:sz w:val="26"/>
          <w:szCs w:val="26"/>
          <w:lang w:val="uk-UA"/>
        </w:rPr>
        <w:t>Замовник має право контролювати використання наданих Генпідряднику сум попередньої оплати.</w:t>
      </w:r>
    </w:p>
    <w:p w14:paraId="77195183" w14:textId="7BD060E0" w:rsidR="005433F0" w:rsidRDefault="00B7387F" w:rsidP="005433F0">
      <w:pPr>
        <w:spacing w:line="220" w:lineRule="atLeast"/>
        <w:ind w:firstLine="709"/>
        <w:jc w:val="both"/>
        <w:rPr>
          <w:rFonts w:ascii="Times New Roman" w:hAnsi="Times New Roman"/>
          <w:sz w:val="26"/>
          <w:szCs w:val="26"/>
          <w:lang w:val="uk-UA"/>
        </w:rPr>
      </w:pPr>
      <w:r>
        <w:rPr>
          <w:rFonts w:ascii="Times New Roman" w:hAnsi="Times New Roman"/>
          <w:sz w:val="26"/>
          <w:szCs w:val="26"/>
          <w:lang w:val="uk-UA"/>
        </w:rPr>
        <w:t>4.2</w:t>
      </w:r>
      <w:r w:rsidR="00A47A11" w:rsidRPr="00783ECD">
        <w:rPr>
          <w:rFonts w:ascii="Times New Roman" w:hAnsi="Times New Roman"/>
          <w:sz w:val="26"/>
          <w:szCs w:val="26"/>
          <w:lang w:val="uk-UA"/>
        </w:rPr>
        <w:t>. Розрахунки за виконані роботи здійснюватимуться з урахуванням положень Загальних умов на підставі актів приймання виконаних робіт (форма КБ-2в) та довідок про вартість виконаних робіт (форма КБ-3) проміжними платежами в міру виконання робіт з урахуванням сплаченого Замовником авансу.</w:t>
      </w:r>
    </w:p>
    <w:p w14:paraId="215900EF" w14:textId="32246129" w:rsidR="00D13E01" w:rsidRPr="00F53855" w:rsidRDefault="00B7387F" w:rsidP="005433F0">
      <w:pPr>
        <w:spacing w:line="220" w:lineRule="atLeast"/>
        <w:ind w:firstLine="709"/>
        <w:jc w:val="both"/>
        <w:rPr>
          <w:rFonts w:ascii="Times New Roman" w:hAnsi="Times New Roman"/>
          <w:sz w:val="26"/>
          <w:szCs w:val="26"/>
          <w:lang w:val="uk-UA"/>
        </w:rPr>
      </w:pPr>
      <w:r>
        <w:rPr>
          <w:rFonts w:ascii="Times New Roman" w:hAnsi="Times New Roman"/>
          <w:sz w:val="26"/>
          <w:szCs w:val="26"/>
          <w:lang w:val="uk-UA"/>
        </w:rPr>
        <w:t>4.3</w:t>
      </w:r>
      <w:r w:rsidR="00D13E01" w:rsidRPr="00783ECD">
        <w:rPr>
          <w:rFonts w:ascii="Times New Roman" w:hAnsi="Times New Roman"/>
          <w:sz w:val="26"/>
          <w:szCs w:val="26"/>
          <w:lang w:val="uk-UA"/>
        </w:rPr>
        <w:t xml:space="preserve">. Генпідрядник визначає обсяги та вартість виконаних робіт, що підлягають оплаті, готує відповідні документи та подає їх для підписання Замовнику за 7 </w:t>
      </w:r>
      <w:r w:rsidR="00FF0495">
        <w:rPr>
          <w:rFonts w:ascii="Times New Roman" w:hAnsi="Times New Roman"/>
          <w:sz w:val="26"/>
          <w:szCs w:val="26"/>
          <w:lang w:val="uk-UA"/>
        </w:rPr>
        <w:t xml:space="preserve">робочих </w:t>
      </w:r>
      <w:r w:rsidR="00D13E01" w:rsidRPr="00783ECD">
        <w:rPr>
          <w:rFonts w:ascii="Times New Roman" w:hAnsi="Times New Roman"/>
          <w:sz w:val="26"/>
          <w:szCs w:val="26"/>
          <w:lang w:val="uk-UA"/>
        </w:rPr>
        <w:t xml:space="preserve">днів до завершення </w:t>
      </w:r>
      <w:r w:rsidR="00D13E01" w:rsidRPr="00F53855">
        <w:rPr>
          <w:rFonts w:ascii="Times New Roman" w:hAnsi="Times New Roman"/>
          <w:sz w:val="26"/>
          <w:szCs w:val="26"/>
          <w:lang w:val="uk-UA"/>
        </w:rPr>
        <w:t>звітного періоду.</w:t>
      </w:r>
    </w:p>
    <w:p w14:paraId="6E858B7E" w14:textId="0D1D7649" w:rsidR="00D13E01" w:rsidRPr="00F53855" w:rsidRDefault="00D13E01" w:rsidP="00F53855">
      <w:pPr>
        <w:spacing w:line="220" w:lineRule="atLeast"/>
        <w:ind w:firstLine="709"/>
        <w:jc w:val="both"/>
        <w:rPr>
          <w:rFonts w:ascii="Times New Roman" w:hAnsi="Times New Roman" w:cs="Times New Roman"/>
          <w:sz w:val="26"/>
          <w:szCs w:val="26"/>
          <w:lang w:val="uk-UA"/>
        </w:rPr>
      </w:pPr>
      <w:r w:rsidRPr="00F53855">
        <w:rPr>
          <w:rFonts w:ascii="Times New Roman" w:hAnsi="Times New Roman"/>
          <w:sz w:val="26"/>
          <w:szCs w:val="26"/>
          <w:lang w:val="uk-UA"/>
        </w:rPr>
        <w:t xml:space="preserve">Замовник зобов'язаний </w:t>
      </w:r>
      <w:r w:rsidRPr="00F53855">
        <w:rPr>
          <w:rFonts w:ascii="Times New Roman" w:hAnsi="Times New Roman" w:cs="Times New Roman"/>
          <w:sz w:val="26"/>
          <w:szCs w:val="26"/>
          <w:lang w:val="uk-UA"/>
        </w:rPr>
        <w:t>підписати подані Генпідрядником документи, що підтверджують виконання робіт, або обґрунтувати причини відмови від їх підписання протягом 7 робочих днів з дня одержання.</w:t>
      </w:r>
      <w:r w:rsidR="00F53855" w:rsidRPr="00F53855">
        <w:rPr>
          <w:rFonts w:ascii="Times New Roman" w:hAnsi="Times New Roman" w:cs="Times New Roman"/>
          <w:sz w:val="26"/>
          <w:szCs w:val="26"/>
          <w:lang w:val="uk-UA"/>
        </w:rPr>
        <w:t xml:space="preserve"> Оплата виконан</w:t>
      </w:r>
      <w:r w:rsidR="00BB478A">
        <w:rPr>
          <w:rFonts w:ascii="Times New Roman" w:hAnsi="Times New Roman" w:cs="Times New Roman"/>
          <w:sz w:val="26"/>
          <w:szCs w:val="26"/>
          <w:lang w:val="uk-UA"/>
        </w:rPr>
        <w:t xml:space="preserve">их робіт здійснюється протягом </w:t>
      </w:r>
      <w:r w:rsidR="00FF0495">
        <w:rPr>
          <w:rFonts w:ascii="Times New Roman" w:hAnsi="Times New Roman" w:cs="Times New Roman"/>
          <w:sz w:val="26"/>
          <w:szCs w:val="26"/>
        </w:rPr>
        <w:t>10 календарних</w:t>
      </w:r>
      <w:r w:rsidR="00857D84">
        <w:rPr>
          <w:rFonts w:ascii="Times New Roman" w:hAnsi="Times New Roman" w:cs="Times New Roman"/>
          <w:sz w:val="26"/>
          <w:szCs w:val="26"/>
          <w:lang w:val="uk-UA"/>
        </w:rPr>
        <w:t xml:space="preserve"> </w:t>
      </w:r>
      <w:r w:rsidR="00F53855" w:rsidRPr="00F53855">
        <w:rPr>
          <w:rFonts w:ascii="Times New Roman" w:hAnsi="Times New Roman" w:cs="Times New Roman"/>
          <w:sz w:val="26"/>
          <w:szCs w:val="26"/>
          <w:lang w:val="uk-UA"/>
        </w:rPr>
        <w:t>днів з дня підписання документів Замовником при наявності бюджетних призначень.</w:t>
      </w:r>
    </w:p>
    <w:p w14:paraId="1445433B" w14:textId="339DB294" w:rsidR="00D13E01" w:rsidRPr="00F53855" w:rsidRDefault="00D13E01" w:rsidP="00F53855">
      <w:pPr>
        <w:spacing w:line="220" w:lineRule="atLeast"/>
        <w:ind w:firstLine="709"/>
        <w:jc w:val="both"/>
        <w:rPr>
          <w:rFonts w:ascii="Times New Roman" w:hAnsi="Times New Roman"/>
          <w:color w:val="auto"/>
          <w:sz w:val="26"/>
          <w:szCs w:val="26"/>
          <w:lang w:val="uk-UA"/>
        </w:rPr>
      </w:pPr>
      <w:r w:rsidRPr="00F53855">
        <w:rPr>
          <w:rFonts w:ascii="Times New Roman" w:hAnsi="Times New Roman"/>
          <w:color w:val="auto"/>
          <w:sz w:val="26"/>
          <w:szCs w:val="26"/>
          <w:lang w:val="uk-UA"/>
        </w:rPr>
        <w:t>Замовник не несе відповідальності за затримку оплати робіт, яка сталась в результаті дій та/або бездіяльності третіх осіб або обставин, що виникли не з вини Замовника (затримк</w:t>
      </w:r>
      <w:r w:rsidR="00693458">
        <w:rPr>
          <w:rFonts w:ascii="Times New Roman" w:hAnsi="Times New Roman"/>
          <w:color w:val="auto"/>
          <w:sz w:val="26"/>
          <w:szCs w:val="26"/>
          <w:lang w:val="uk-UA"/>
        </w:rPr>
        <w:t>а проведення платежів органами Д</w:t>
      </w:r>
      <w:r w:rsidRPr="00F53855">
        <w:rPr>
          <w:rFonts w:ascii="Times New Roman" w:hAnsi="Times New Roman"/>
          <w:color w:val="auto"/>
          <w:sz w:val="26"/>
          <w:szCs w:val="26"/>
          <w:lang w:val="uk-UA"/>
        </w:rPr>
        <w:t>ержавної казначейської служби, затримка фінансування тощо).</w:t>
      </w:r>
    </w:p>
    <w:p w14:paraId="4030FBFC" w14:textId="1EC38318" w:rsidR="00D13E01" w:rsidRPr="00783ECD" w:rsidRDefault="00B7387F"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4.4</w:t>
      </w:r>
      <w:r w:rsidR="00D13E01" w:rsidRPr="00F53855">
        <w:rPr>
          <w:rFonts w:ascii="Times New Roman" w:hAnsi="Times New Roman"/>
          <w:sz w:val="26"/>
          <w:szCs w:val="26"/>
          <w:lang w:val="uk-UA"/>
        </w:rPr>
        <w:t>. При виявленні у розрахунках</w:t>
      </w:r>
      <w:r w:rsidR="00D13E01" w:rsidRPr="00783ECD">
        <w:rPr>
          <w:rFonts w:ascii="Times New Roman" w:hAnsi="Times New Roman"/>
          <w:sz w:val="26"/>
          <w:szCs w:val="26"/>
          <w:lang w:val="uk-UA"/>
        </w:rPr>
        <w:t xml:space="preserve"> за виконані роботи (форми КБ-2в «Акти приймання виконаних підрядних робіт» та КБ-3 «Довідка про вартість виконаних підрядних робіт»), які були відповідно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w:t>
      </w:r>
    </w:p>
    <w:p w14:paraId="323FCC50" w14:textId="77777777" w:rsidR="00D13E01" w:rsidRPr="00783ECD" w:rsidRDefault="00D13E01" w:rsidP="00D13E01">
      <w:pPr>
        <w:spacing w:line="240" w:lineRule="auto"/>
        <w:ind w:firstLine="709"/>
        <w:jc w:val="both"/>
        <w:rPr>
          <w:rFonts w:ascii="Times New Roman" w:hAnsi="Times New Roman"/>
          <w:color w:val="auto"/>
          <w:sz w:val="26"/>
          <w:szCs w:val="26"/>
          <w:lang w:val="uk-UA"/>
        </w:rPr>
      </w:pPr>
      <w:r w:rsidRPr="00A84911">
        <w:rPr>
          <w:rFonts w:ascii="Times New Roman" w:hAnsi="Times New Roman"/>
          <w:color w:val="auto"/>
          <w:sz w:val="26"/>
          <w:szCs w:val="26"/>
          <w:lang w:val="uk-UA"/>
        </w:rPr>
        <w:t>Розмір заробітної плати для середнього розряду у будівництві 3,8 визначається на підставі розрахунку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Мінрегіонбуду від 20.10.2016 № 281 (зі змінами).</w:t>
      </w:r>
    </w:p>
    <w:p w14:paraId="548DE3C4" w14:textId="7A3A1A69" w:rsidR="00D13E01" w:rsidRPr="00783ECD" w:rsidRDefault="00B7387F"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4.5</w:t>
      </w:r>
      <w:r w:rsidR="00D13E01" w:rsidRPr="00783ECD">
        <w:rPr>
          <w:rFonts w:ascii="Times New Roman" w:hAnsi="Times New Roman"/>
          <w:sz w:val="26"/>
          <w:szCs w:val="26"/>
          <w:lang w:val="uk-UA"/>
        </w:rPr>
        <w:t>. Вартість робіт, виконаних субпідрядником, визначається окремими актами форми КБ-2в. Розрахунки за виконані роботи з субпідрядниками здійснюються Генпідрядником.</w:t>
      </w:r>
    </w:p>
    <w:p w14:paraId="6267B3B6" w14:textId="3EBB012D" w:rsidR="00D13E01" w:rsidRPr="00783ECD" w:rsidRDefault="00B7387F"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4.6</w:t>
      </w:r>
      <w:r w:rsidR="00D13E01" w:rsidRPr="00783ECD">
        <w:rPr>
          <w:rFonts w:ascii="Times New Roman" w:hAnsi="Times New Roman"/>
          <w:sz w:val="26"/>
          <w:szCs w:val="26"/>
          <w:lang w:val="uk-UA"/>
        </w:rPr>
        <w:t>. Виконані на свій ризик Генпідрядником роботи без підтвердження фінансування Замовником не приймаються.</w:t>
      </w:r>
    </w:p>
    <w:p w14:paraId="3F664155"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У разі затримки оплати з вини органів Державної казначейської служби, Замовник не несе відповідальності за таку затримку.</w:t>
      </w:r>
    </w:p>
    <w:p w14:paraId="50E52927" w14:textId="11434A34" w:rsidR="00595D6B" w:rsidRPr="00783ECD" w:rsidRDefault="00B7387F" w:rsidP="00595D6B">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4.7</w:t>
      </w:r>
      <w:r w:rsidR="00D13E01" w:rsidRPr="00783ECD">
        <w:rPr>
          <w:rFonts w:ascii="Times New Roman" w:hAnsi="Times New Roman"/>
          <w:sz w:val="26"/>
          <w:szCs w:val="26"/>
          <w:lang w:val="uk-UA"/>
        </w:rPr>
        <w:t>. Фінансування робіт здійснюється з</w:t>
      </w:r>
      <w:r w:rsidR="00CB76A1">
        <w:rPr>
          <w:rFonts w:ascii="Times New Roman" w:hAnsi="Times New Roman"/>
          <w:sz w:val="26"/>
          <w:szCs w:val="26"/>
          <w:lang w:val="uk-UA"/>
        </w:rPr>
        <w:t xml:space="preserve"> обласного бюджету: за раху</w:t>
      </w:r>
      <w:r w:rsidR="0004059A">
        <w:rPr>
          <w:rFonts w:ascii="Times New Roman" w:hAnsi="Times New Roman"/>
          <w:sz w:val="26"/>
          <w:szCs w:val="26"/>
          <w:lang w:val="uk-UA"/>
        </w:rPr>
        <w:t xml:space="preserve">нок коштів субвенції у розмірі ______________________, за рахунок коштів обласного/місцевого бюджету у розмірі _______________________. </w:t>
      </w:r>
    </w:p>
    <w:p w14:paraId="02689DC1" w14:textId="5E09791B" w:rsidR="00D13E01"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Генпідрядник має право своєчасно та в повному обсязі отримувати плату за виконані роботи.</w:t>
      </w:r>
    </w:p>
    <w:p w14:paraId="1F93E9E7" w14:textId="784677DC" w:rsidR="00333A94" w:rsidRPr="00783ECD" w:rsidRDefault="00B7387F" w:rsidP="00333A94">
      <w:pPr>
        <w:spacing w:line="23" w:lineRule="atLeast"/>
        <w:ind w:firstLine="709"/>
        <w:jc w:val="both"/>
        <w:rPr>
          <w:rFonts w:ascii="Times New Roman" w:hAnsi="Times New Roman"/>
          <w:sz w:val="26"/>
          <w:szCs w:val="26"/>
          <w:lang w:val="uk-UA"/>
        </w:rPr>
      </w:pPr>
      <w:r w:rsidRPr="00CD7A75">
        <w:rPr>
          <w:rFonts w:ascii="Times New Roman" w:hAnsi="Times New Roman"/>
          <w:sz w:val="26"/>
          <w:szCs w:val="26"/>
          <w:lang w:val="uk-UA"/>
        </w:rPr>
        <w:t>4.8</w:t>
      </w:r>
      <w:r w:rsidR="00333A94" w:rsidRPr="00CD7A75">
        <w:rPr>
          <w:rFonts w:ascii="Times New Roman" w:hAnsi="Times New Roman"/>
          <w:sz w:val="26"/>
          <w:szCs w:val="26"/>
          <w:lang w:val="uk-UA"/>
        </w:rPr>
        <w:t>. Замовник має право скорегувати план фінансування протягом поточного року у разі внесення змін в річний план фінансування в частині уточнення видатків на фінансування робіт, пов’язаних з будівництвом об’єктів водопостачання. Одночасно із уточненням річного плану фінансування Сторони вносять зміни в умови Договору та оформляють ці зміни шляхом укладання додаткових угод.</w:t>
      </w:r>
    </w:p>
    <w:p w14:paraId="0278ADC3" w14:textId="70C25FF9" w:rsidR="00D13E01" w:rsidRPr="00783ECD" w:rsidRDefault="00B7387F"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4.9</w:t>
      </w:r>
      <w:r w:rsidR="00D13E01" w:rsidRPr="00333A94">
        <w:rPr>
          <w:rFonts w:ascii="Times New Roman" w:hAnsi="Times New Roman"/>
          <w:sz w:val="26"/>
          <w:szCs w:val="26"/>
          <w:lang w:val="uk-UA"/>
        </w:rPr>
        <w:t xml:space="preserve">. Кінцева оплата здійснюється </w:t>
      </w:r>
      <w:r w:rsidR="0004059A" w:rsidRPr="00333A94">
        <w:rPr>
          <w:rFonts w:ascii="Times New Roman" w:hAnsi="Times New Roman"/>
          <w:sz w:val="26"/>
          <w:szCs w:val="26"/>
          <w:lang w:val="uk-UA"/>
        </w:rPr>
        <w:t xml:space="preserve">після виконання всіх робіт та </w:t>
      </w:r>
      <w:r w:rsidR="00D13E01" w:rsidRPr="00333A94">
        <w:rPr>
          <w:rFonts w:ascii="Times New Roman" w:hAnsi="Times New Roman"/>
          <w:sz w:val="26"/>
          <w:szCs w:val="26"/>
          <w:lang w:val="uk-UA"/>
        </w:rPr>
        <w:t>після усунення всіх недоліків і дефектів</w:t>
      </w:r>
      <w:r w:rsidR="00AE48E8" w:rsidRPr="00333A94">
        <w:rPr>
          <w:rFonts w:ascii="Times New Roman" w:hAnsi="Times New Roman"/>
          <w:sz w:val="26"/>
          <w:szCs w:val="26"/>
          <w:lang w:val="uk-UA"/>
        </w:rPr>
        <w:t>, у ра</w:t>
      </w:r>
      <w:r w:rsidR="0004059A" w:rsidRPr="00333A94">
        <w:rPr>
          <w:rFonts w:ascii="Times New Roman" w:hAnsi="Times New Roman"/>
          <w:sz w:val="26"/>
          <w:szCs w:val="26"/>
          <w:lang w:val="uk-UA"/>
        </w:rPr>
        <w:t>зі їх наявності</w:t>
      </w:r>
      <w:r w:rsidR="00D13E01" w:rsidRPr="00333A94">
        <w:rPr>
          <w:rFonts w:ascii="Times New Roman" w:hAnsi="Times New Roman"/>
          <w:sz w:val="26"/>
          <w:szCs w:val="26"/>
          <w:lang w:val="uk-UA"/>
        </w:rPr>
        <w:t>, виявлених під час приймання Замовником виконаних Генпідрядником робіт, на підставі наданого дефектного акту.</w:t>
      </w:r>
      <w:r w:rsidR="00D13E01" w:rsidRPr="00783ECD">
        <w:rPr>
          <w:rFonts w:ascii="Times New Roman" w:hAnsi="Times New Roman"/>
          <w:sz w:val="26"/>
          <w:szCs w:val="26"/>
          <w:lang w:val="uk-UA"/>
        </w:rPr>
        <w:t> </w:t>
      </w:r>
    </w:p>
    <w:p w14:paraId="6AAED19B" w14:textId="11B8E026" w:rsidR="00D13E01" w:rsidRPr="00783ECD" w:rsidRDefault="0004059A" w:rsidP="00CC1C77">
      <w:pPr>
        <w:spacing w:before="60" w:line="23" w:lineRule="atLeast"/>
        <w:jc w:val="center"/>
        <w:rPr>
          <w:rFonts w:ascii="Times New Roman" w:hAnsi="Times New Roman"/>
          <w:b/>
          <w:sz w:val="26"/>
          <w:szCs w:val="26"/>
          <w:lang w:val="uk-UA"/>
        </w:rPr>
      </w:pPr>
      <w:r>
        <w:rPr>
          <w:rFonts w:ascii="Times New Roman" w:hAnsi="Times New Roman"/>
          <w:b/>
          <w:sz w:val="26"/>
          <w:szCs w:val="26"/>
          <w:lang w:val="uk-UA"/>
        </w:rPr>
        <w:t>5. Забезпечення робіт проє</w:t>
      </w:r>
      <w:r w:rsidR="00D13E01" w:rsidRPr="00783ECD">
        <w:rPr>
          <w:rFonts w:ascii="Times New Roman" w:hAnsi="Times New Roman"/>
          <w:b/>
          <w:sz w:val="26"/>
          <w:szCs w:val="26"/>
          <w:lang w:val="uk-UA"/>
        </w:rPr>
        <w:t>ктно-кошторисною документацією.</w:t>
      </w:r>
    </w:p>
    <w:p w14:paraId="4FAC07E3" w14:textId="77777777" w:rsidR="00D13E01" w:rsidRPr="00783ECD" w:rsidRDefault="00CC1C77" w:rsidP="00CC1C77">
      <w:pPr>
        <w:spacing w:after="60" w:line="23" w:lineRule="atLeast"/>
        <w:jc w:val="center"/>
        <w:rPr>
          <w:rFonts w:ascii="Times New Roman" w:hAnsi="Times New Roman"/>
          <w:b/>
          <w:sz w:val="26"/>
          <w:szCs w:val="26"/>
          <w:lang w:val="uk-UA"/>
        </w:rPr>
      </w:pPr>
      <w:r>
        <w:rPr>
          <w:rFonts w:ascii="Times New Roman" w:hAnsi="Times New Roman"/>
          <w:b/>
          <w:sz w:val="26"/>
          <w:szCs w:val="26"/>
          <w:lang w:val="uk-UA"/>
        </w:rPr>
        <w:t>Організація виконання робіт</w:t>
      </w:r>
    </w:p>
    <w:p w14:paraId="15B766D6" w14:textId="20E7FD12"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5.1. Замовник не пізніше 3</w:t>
      </w:r>
      <w:r w:rsidR="0004059A">
        <w:rPr>
          <w:rFonts w:ascii="Times New Roman" w:hAnsi="Times New Roman"/>
          <w:sz w:val="26"/>
          <w:szCs w:val="26"/>
          <w:lang w:val="uk-UA"/>
        </w:rPr>
        <w:t xml:space="preserve"> робочих</w:t>
      </w:r>
      <w:r w:rsidRPr="00783ECD">
        <w:rPr>
          <w:rFonts w:ascii="Times New Roman" w:hAnsi="Times New Roman"/>
          <w:sz w:val="26"/>
          <w:szCs w:val="26"/>
          <w:lang w:val="uk-UA"/>
        </w:rPr>
        <w:t xml:space="preserve"> днів після укладення цього Договору передає Генпідряднику на період виконання робіт і д</w:t>
      </w:r>
      <w:r w:rsidR="0004059A">
        <w:rPr>
          <w:rFonts w:ascii="Times New Roman" w:hAnsi="Times New Roman"/>
          <w:sz w:val="26"/>
          <w:szCs w:val="26"/>
          <w:lang w:val="uk-UA"/>
        </w:rPr>
        <w:t>о їх закінчення затверджену проє</w:t>
      </w:r>
      <w:r w:rsidRPr="00783ECD">
        <w:rPr>
          <w:rFonts w:ascii="Times New Roman" w:hAnsi="Times New Roman"/>
          <w:sz w:val="26"/>
          <w:szCs w:val="26"/>
          <w:lang w:val="uk-UA"/>
        </w:rPr>
        <w:t xml:space="preserve">ктно-кошторисну документацію. </w:t>
      </w:r>
    </w:p>
    <w:p w14:paraId="37F0CB47" w14:textId="6611F948" w:rsidR="00D13E01" w:rsidRPr="00783ECD" w:rsidRDefault="0004059A"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5.2. Проє</w:t>
      </w:r>
      <w:r w:rsidR="00D13E01" w:rsidRPr="00783ECD">
        <w:rPr>
          <w:rFonts w:ascii="Times New Roman" w:hAnsi="Times New Roman"/>
          <w:sz w:val="26"/>
          <w:szCs w:val="26"/>
          <w:lang w:val="uk-UA"/>
        </w:rPr>
        <w:t xml:space="preserve">ктно-кошторисну документацію Замовник передає Генпідряднику в 1-му примірнику. </w:t>
      </w:r>
    </w:p>
    <w:p w14:paraId="2BB32ABA" w14:textId="0ECE0B37" w:rsidR="00D13E01" w:rsidRPr="00783ECD" w:rsidRDefault="00D13E01" w:rsidP="00D13E01">
      <w:pPr>
        <w:adjustRightInd w:val="0"/>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5.3. Генпідрядник протягом 2 </w:t>
      </w:r>
      <w:r w:rsidR="0004059A">
        <w:rPr>
          <w:rFonts w:ascii="Times New Roman" w:hAnsi="Times New Roman"/>
          <w:sz w:val="26"/>
          <w:szCs w:val="26"/>
          <w:lang w:val="uk-UA"/>
        </w:rPr>
        <w:t>робочих днів після отримання проє</w:t>
      </w:r>
      <w:r w:rsidRPr="00783ECD">
        <w:rPr>
          <w:rFonts w:ascii="Times New Roman" w:hAnsi="Times New Roman"/>
          <w:sz w:val="26"/>
          <w:szCs w:val="26"/>
          <w:lang w:val="uk-UA"/>
        </w:rPr>
        <w:t>ктної документації перевіряє її комплектність, відповідність установленим вимогам та надає свої зауваження (у разі їх наявності) Замовнику. Замовник врахує ці зауваження (у разі їх обґрунтованості) у строки, узгоджені Сторонами із урахуванням обсягу зауважень.</w:t>
      </w:r>
    </w:p>
    <w:p w14:paraId="137AE36F" w14:textId="5A643778"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5.4</w:t>
      </w:r>
      <w:r w:rsidR="0004059A">
        <w:rPr>
          <w:rFonts w:ascii="Times New Roman" w:hAnsi="Times New Roman"/>
          <w:sz w:val="26"/>
          <w:szCs w:val="26"/>
          <w:lang w:val="uk-UA"/>
        </w:rPr>
        <w:t>. Передача проє</w:t>
      </w:r>
      <w:r w:rsidR="00D13E01" w:rsidRPr="00783ECD">
        <w:rPr>
          <w:rFonts w:ascii="Times New Roman" w:hAnsi="Times New Roman"/>
          <w:sz w:val="26"/>
          <w:szCs w:val="26"/>
          <w:lang w:val="uk-UA"/>
        </w:rPr>
        <w:t>ктно-кошторисної документації оформлюється двостороннім актом прийому-передачі.</w:t>
      </w:r>
    </w:p>
    <w:p w14:paraId="6C73E633" w14:textId="77777777"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5.5</w:t>
      </w:r>
      <w:r w:rsidR="00D13E01" w:rsidRPr="00783ECD">
        <w:rPr>
          <w:rFonts w:ascii="Times New Roman" w:hAnsi="Times New Roman"/>
          <w:sz w:val="26"/>
          <w:szCs w:val="26"/>
          <w:lang w:val="uk-UA"/>
        </w:rPr>
        <w:t xml:space="preserve">. Підрядні роботи виконуються з матеріалів, устаткування, силами і засобами Генпідрядника. </w:t>
      </w:r>
    </w:p>
    <w:p w14:paraId="35531A4E" w14:textId="77777777"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5.6</w:t>
      </w:r>
      <w:r w:rsidR="00D13E01" w:rsidRPr="00783ECD">
        <w:rPr>
          <w:rFonts w:ascii="Times New Roman" w:hAnsi="Times New Roman"/>
          <w:sz w:val="26"/>
          <w:szCs w:val="26"/>
          <w:lang w:val="uk-UA"/>
        </w:rPr>
        <w:t xml:space="preserve">. Ризик випадкового знищення або випадкового пошкодження матеріалу до настання строку здачі </w:t>
      </w:r>
      <w:r w:rsidR="00FF4C44" w:rsidRPr="00783ECD">
        <w:rPr>
          <w:rFonts w:ascii="Times New Roman" w:hAnsi="Times New Roman"/>
          <w:sz w:val="26"/>
          <w:szCs w:val="26"/>
          <w:lang w:val="uk-UA"/>
        </w:rPr>
        <w:t>об’єкта несе</w:t>
      </w:r>
      <w:r w:rsidR="00D13E01" w:rsidRPr="00783ECD">
        <w:rPr>
          <w:rFonts w:ascii="Times New Roman" w:hAnsi="Times New Roman"/>
          <w:sz w:val="26"/>
          <w:szCs w:val="26"/>
          <w:lang w:val="uk-UA"/>
        </w:rPr>
        <w:t xml:space="preserve"> Генпідрядник, крім випадків виникнення ризику внаслідок обставин, що залежали від Замовника. Сторони регулюють свої зобов'язання, пов'язані з цим ризиком, із урахуванням положень Загальних умов.</w:t>
      </w:r>
    </w:p>
    <w:p w14:paraId="5024EBD7" w14:textId="14CFEBFA"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5.7</w:t>
      </w:r>
      <w:r w:rsidR="00D13E01" w:rsidRPr="00783ECD">
        <w:rPr>
          <w:rFonts w:ascii="Times New Roman" w:hAnsi="Times New Roman"/>
          <w:sz w:val="26"/>
          <w:szCs w:val="26"/>
          <w:lang w:val="uk-UA"/>
        </w:rPr>
        <w:t>. Генпідрядник зобов'язаний негайно повідомити Замовника про обставини, що загрожують знищенню або пошкодженню об'єкта будівництва, ризик якого несе З</w:t>
      </w:r>
      <w:r w:rsidR="0004059A">
        <w:rPr>
          <w:rFonts w:ascii="Times New Roman" w:hAnsi="Times New Roman"/>
          <w:sz w:val="26"/>
          <w:szCs w:val="26"/>
          <w:lang w:val="uk-UA"/>
        </w:rPr>
        <w:t>амовник, а Замовник протягом 3 робочих</w:t>
      </w:r>
      <w:r w:rsidR="00D13E01" w:rsidRPr="00783ECD">
        <w:rPr>
          <w:rFonts w:ascii="Times New Roman" w:hAnsi="Times New Roman"/>
          <w:sz w:val="26"/>
          <w:szCs w:val="26"/>
          <w:lang w:val="uk-UA"/>
        </w:rPr>
        <w:t xml:space="preserve"> днів після одержання повідомлення надасть Генпідряднику відповідне рішення. У разі необхідності Сторони вносять відповідні зміни в умови Договору у зв'язку з появою цих обставин.</w:t>
      </w:r>
    </w:p>
    <w:p w14:paraId="33787837" w14:textId="76BBDA9F"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5.8</w:t>
      </w:r>
      <w:r w:rsidR="00D13E01" w:rsidRPr="00783ECD">
        <w:rPr>
          <w:rFonts w:ascii="Times New Roman" w:hAnsi="Times New Roman"/>
          <w:sz w:val="26"/>
          <w:szCs w:val="26"/>
          <w:lang w:val="uk-UA"/>
        </w:rPr>
        <w:t>. Повідомлення про пошкодження об'єкта будівництва, відповідальність за виникнення якого несе Генпідрядник, над</w:t>
      </w:r>
      <w:r w:rsidR="0004059A">
        <w:rPr>
          <w:rFonts w:ascii="Times New Roman" w:hAnsi="Times New Roman"/>
          <w:sz w:val="26"/>
          <w:szCs w:val="26"/>
          <w:lang w:val="uk-UA"/>
        </w:rPr>
        <w:t>силається Замовнику протягом 2 робочих</w:t>
      </w:r>
      <w:r w:rsidR="00D13E01" w:rsidRPr="00783ECD">
        <w:rPr>
          <w:rFonts w:ascii="Times New Roman" w:hAnsi="Times New Roman"/>
          <w:sz w:val="26"/>
          <w:szCs w:val="26"/>
          <w:lang w:val="uk-UA"/>
        </w:rPr>
        <w:t xml:space="preserve"> днів після його виявлення. Пошкодження підлягає усуненню Генпідрядником у строки, узгоджені Сторонами, із урахуванням його складності та обсягів. Генпідрядник повідомить Замовника про вжиті заходи протяг</w:t>
      </w:r>
      <w:r w:rsidR="0004059A">
        <w:rPr>
          <w:rFonts w:ascii="Times New Roman" w:hAnsi="Times New Roman"/>
          <w:sz w:val="26"/>
          <w:szCs w:val="26"/>
          <w:lang w:val="uk-UA"/>
        </w:rPr>
        <w:t>ом 2 робочих</w:t>
      </w:r>
      <w:r w:rsidR="00D13E01" w:rsidRPr="00783ECD">
        <w:rPr>
          <w:rFonts w:ascii="Times New Roman" w:hAnsi="Times New Roman"/>
          <w:sz w:val="26"/>
          <w:szCs w:val="26"/>
          <w:lang w:val="uk-UA"/>
        </w:rPr>
        <w:t xml:space="preserve"> днів після усунення пошкодження.</w:t>
      </w:r>
    </w:p>
    <w:p w14:paraId="2FA8990B" w14:textId="77777777" w:rsidR="00D13E01" w:rsidRPr="00783ECD" w:rsidRDefault="00A84911" w:rsidP="00D13E01">
      <w:pPr>
        <w:spacing w:line="23" w:lineRule="atLeast"/>
        <w:ind w:firstLine="709"/>
        <w:rPr>
          <w:rFonts w:ascii="Times New Roman" w:hAnsi="Times New Roman"/>
          <w:i/>
          <w:sz w:val="26"/>
          <w:szCs w:val="26"/>
          <w:lang w:val="uk-UA"/>
        </w:rPr>
      </w:pPr>
      <w:r>
        <w:rPr>
          <w:rFonts w:ascii="Times New Roman" w:hAnsi="Times New Roman"/>
          <w:i/>
          <w:sz w:val="26"/>
          <w:szCs w:val="26"/>
          <w:lang w:val="uk-UA"/>
        </w:rPr>
        <w:t>5.9</w:t>
      </w:r>
      <w:r w:rsidR="00D13E01" w:rsidRPr="00783ECD">
        <w:rPr>
          <w:rFonts w:ascii="Times New Roman" w:hAnsi="Times New Roman"/>
          <w:i/>
          <w:sz w:val="26"/>
          <w:szCs w:val="26"/>
          <w:lang w:val="uk-UA"/>
        </w:rPr>
        <w:t>. Порядок приймання-передачі об’єкта.</w:t>
      </w:r>
    </w:p>
    <w:p w14:paraId="72040446" w14:textId="77777777"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 xml:space="preserve">.1. Прийняття в експлуатацію закінчених будівництвом об'єктів здійснюється відповідно до вимог нормативних документів, </w:t>
      </w:r>
      <w:r w:rsidR="00D13E01" w:rsidRPr="00783ECD">
        <w:rPr>
          <w:rStyle w:val="longtext"/>
          <w:rFonts w:ascii="Times New Roman" w:hAnsi="Times New Roman" w:cs="Arial"/>
          <w:sz w:val="26"/>
          <w:szCs w:val="26"/>
          <w:shd w:val="clear" w:color="auto" w:fill="FFFFFF"/>
          <w:lang w:val="uk-UA"/>
        </w:rPr>
        <w:t>вимог будівельних норм і правил відповідно до чинного законодавства на момент введення об’єкта в експлуатацію</w:t>
      </w:r>
      <w:r w:rsidR="00D13E01" w:rsidRPr="00783ECD">
        <w:rPr>
          <w:rFonts w:ascii="Times New Roman" w:hAnsi="Times New Roman"/>
          <w:sz w:val="26"/>
          <w:szCs w:val="26"/>
          <w:lang w:val="uk-UA"/>
        </w:rPr>
        <w:t>, не пізніше 2 тижнів після одержання Замовником письмового повідомлення від Генпідрядника про готовність до передавання робіт.</w:t>
      </w:r>
    </w:p>
    <w:p w14:paraId="1F24E3FF" w14:textId="62044625"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.2. При передачі Замовнику виконавчої та технічної документації Генпідрядник засвідчує підписом відповідальної особи і печаткою організації (у разі її використання) про до</w:t>
      </w:r>
      <w:r w:rsidR="0004059A">
        <w:rPr>
          <w:rFonts w:ascii="Times New Roman" w:hAnsi="Times New Roman"/>
          <w:sz w:val="26"/>
          <w:szCs w:val="26"/>
          <w:lang w:val="uk-UA"/>
        </w:rPr>
        <w:t>стовірність виконаних робіт проє</w:t>
      </w:r>
      <w:r w:rsidR="00D13E01" w:rsidRPr="00783ECD">
        <w:rPr>
          <w:rFonts w:ascii="Times New Roman" w:hAnsi="Times New Roman"/>
          <w:sz w:val="26"/>
          <w:szCs w:val="26"/>
          <w:lang w:val="uk-UA"/>
        </w:rPr>
        <w:t>ктній документації з урахуванням всіх змін і доповнень, що відбулися в процесі будівництва.</w:t>
      </w:r>
    </w:p>
    <w:p w14:paraId="654B7D22" w14:textId="77777777"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.3. До здачі об’єкту в експлуатацію вся виконавча та технічна документація має бути передана Замовнику, Замовник зобов’язаний її перевірити і, в разі необхідності, передати Генпідряднику для доопрацювання. Якщо зазначена документація передана Замовнику не в повному об'ємі, Замовник має право не підписувати акти виконаних робіт до передачі виконавчої та технічної документації.</w:t>
      </w:r>
    </w:p>
    <w:p w14:paraId="1C0C76D7" w14:textId="77777777"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.4. Здача об’єкту в експлуатацію здійснюється з оформленням документів з додержанням вимог передбачених будівельними нормами і правилами. Під час передачі робіт Генпідрядник передає остаточну виконавчу документацію.</w:t>
      </w:r>
    </w:p>
    <w:p w14:paraId="2537E8C1" w14:textId="77777777"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.5. Генпідрядник при закінченні будівництва, розірванні або анулюванні цього Договору разом з підписанням акту здачі-приймання робіт зобов’язаний надати Замовникові звіт про використання матеріалу, а також передати всю проектно-кошторисну та виконавчу документацію та креслення до цього Договору. Передача документації третім особам не дозволяється.</w:t>
      </w:r>
    </w:p>
    <w:p w14:paraId="6CE8F500" w14:textId="77BAE109"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.6. Після закінчення будівельних робіт Генпідрядник протягом 5</w:t>
      </w:r>
      <w:r w:rsidR="0004059A">
        <w:rPr>
          <w:rFonts w:ascii="Times New Roman" w:hAnsi="Times New Roman"/>
          <w:sz w:val="26"/>
          <w:szCs w:val="26"/>
          <w:lang w:val="uk-UA"/>
        </w:rPr>
        <w:t xml:space="preserve"> робочих</w:t>
      </w:r>
      <w:r w:rsidR="00D13E01" w:rsidRPr="00783ECD">
        <w:rPr>
          <w:rFonts w:ascii="Times New Roman" w:hAnsi="Times New Roman"/>
          <w:sz w:val="26"/>
          <w:szCs w:val="26"/>
          <w:lang w:val="uk-UA"/>
        </w:rPr>
        <w:t xml:space="preserve"> днів з дня передачі об'єкта Замовнику зносить тимчасові споруди, звільняє будівельний майданчик від техніки, невикористаних матеріалів, сміття. </w:t>
      </w:r>
    </w:p>
    <w:p w14:paraId="400BE661" w14:textId="77777777"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5.10</w:t>
      </w:r>
      <w:r w:rsidR="00D13E01" w:rsidRPr="00783ECD">
        <w:rPr>
          <w:rFonts w:ascii="Times New Roman" w:hAnsi="Times New Roman"/>
          <w:sz w:val="26"/>
          <w:szCs w:val="26"/>
          <w:lang w:val="uk-UA"/>
        </w:rPr>
        <w:t>. Страхування ризику знищення або пошкодження об'єкта умовами Договору не передбачається.</w:t>
      </w:r>
    </w:p>
    <w:p w14:paraId="2391E7F0" w14:textId="6BBC369C" w:rsidR="00D13E01"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5.11</w:t>
      </w:r>
      <w:r w:rsidR="00D13E01" w:rsidRPr="00783ECD">
        <w:rPr>
          <w:rFonts w:ascii="Times New Roman" w:hAnsi="Times New Roman"/>
          <w:sz w:val="26"/>
          <w:szCs w:val="26"/>
          <w:lang w:val="uk-UA"/>
        </w:rPr>
        <w:t>. Генпідрядник зобов'язаний врахувати зміни</w:t>
      </w:r>
      <w:r w:rsidR="0004059A">
        <w:rPr>
          <w:rFonts w:ascii="Times New Roman" w:hAnsi="Times New Roman"/>
          <w:sz w:val="26"/>
          <w:szCs w:val="26"/>
          <w:lang w:val="uk-UA"/>
        </w:rPr>
        <w:t xml:space="preserve"> і доповнення в проє</w:t>
      </w:r>
      <w:r w:rsidR="00D13E01" w:rsidRPr="00783ECD">
        <w:rPr>
          <w:rFonts w:ascii="Times New Roman" w:hAnsi="Times New Roman"/>
          <w:sz w:val="26"/>
          <w:szCs w:val="26"/>
          <w:lang w:val="uk-UA"/>
        </w:rPr>
        <w:t xml:space="preserve">ктну документацію, склад і обсяги робіт, якщо вони офіційно передані Замовником, не менше ніж за 5 </w:t>
      </w:r>
      <w:r w:rsidR="0004059A">
        <w:rPr>
          <w:rFonts w:ascii="Times New Roman" w:hAnsi="Times New Roman"/>
          <w:sz w:val="26"/>
          <w:szCs w:val="26"/>
          <w:lang w:val="uk-UA"/>
        </w:rPr>
        <w:t xml:space="preserve">робочих </w:t>
      </w:r>
      <w:r w:rsidR="00D13E01" w:rsidRPr="00783ECD">
        <w:rPr>
          <w:rFonts w:ascii="Times New Roman" w:hAnsi="Times New Roman"/>
          <w:sz w:val="26"/>
          <w:szCs w:val="26"/>
          <w:lang w:val="uk-UA"/>
        </w:rPr>
        <w:t>днів до початку виконання робіт, у які вносяться зміни.</w:t>
      </w:r>
    </w:p>
    <w:p w14:paraId="2F7BADB7" w14:textId="77777777" w:rsidR="009D6FF8" w:rsidRPr="00783ECD" w:rsidRDefault="009D6FF8" w:rsidP="00D13E01">
      <w:pPr>
        <w:spacing w:line="23" w:lineRule="atLeast"/>
        <w:ind w:firstLine="709"/>
        <w:jc w:val="both"/>
        <w:rPr>
          <w:rFonts w:ascii="Times New Roman" w:hAnsi="Times New Roman"/>
          <w:sz w:val="26"/>
          <w:szCs w:val="26"/>
          <w:lang w:val="uk-UA"/>
        </w:rPr>
      </w:pPr>
    </w:p>
    <w:p w14:paraId="36C422EB" w14:textId="77777777" w:rsidR="00D13E01" w:rsidRPr="00783ECD" w:rsidRDefault="00D13E01" w:rsidP="00CC1C77">
      <w:pPr>
        <w:spacing w:before="60" w:after="60" w:line="23" w:lineRule="atLeast"/>
        <w:jc w:val="center"/>
        <w:rPr>
          <w:rFonts w:ascii="Times New Roman" w:hAnsi="Times New Roman"/>
          <w:b/>
          <w:sz w:val="26"/>
          <w:szCs w:val="26"/>
          <w:lang w:val="uk-UA"/>
        </w:rPr>
      </w:pPr>
      <w:r w:rsidRPr="00783ECD">
        <w:rPr>
          <w:rFonts w:ascii="Times New Roman" w:hAnsi="Times New Roman"/>
          <w:b/>
          <w:sz w:val="26"/>
          <w:szCs w:val="26"/>
          <w:lang w:val="uk-UA"/>
        </w:rPr>
        <w:t>6. Права та обов’язки Сторін</w:t>
      </w:r>
    </w:p>
    <w:p w14:paraId="1D7C5841" w14:textId="77777777" w:rsidR="00D13E01" w:rsidRPr="00783ECD" w:rsidRDefault="00D13E01" w:rsidP="00D13E01">
      <w:pPr>
        <w:pStyle w:val="21"/>
        <w:spacing w:line="23" w:lineRule="atLeast"/>
        <w:ind w:left="0" w:firstLine="709"/>
        <w:jc w:val="both"/>
        <w:rPr>
          <w:rFonts w:ascii="Times New Roman" w:hAnsi="Times New Roman"/>
          <w:i/>
          <w:sz w:val="26"/>
          <w:szCs w:val="26"/>
          <w:lang w:val="uk-UA"/>
        </w:rPr>
      </w:pPr>
      <w:r w:rsidRPr="00783ECD">
        <w:rPr>
          <w:rFonts w:ascii="Times New Roman" w:hAnsi="Times New Roman"/>
          <w:i/>
          <w:sz w:val="26"/>
          <w:szCs w:val="26"/>
          <w:lang w:val="uk-UA"/>
        </w:rPr>
        <w:t>6.1. Генпідрядник має право:</w:t>
      </w:r>
    </w:p>
    <w:p w14:paraId="46528902" w14:textId="1F7B1023" w:rsidR="00D13E01" w:rsidRPr="00A84911"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6.1.1. Вносити пропозиці</w:t>
      </w:r>
      <w:r w:rsidR="0004059A">
        <w:rPr>
          <w:rFonts w:ascii="Times New Roman" w:hAnsi="Times New Roman"/>
          <w:sz w:val="26"/>
          <w:szCs w:val="26"/>
          <w:lang w:val="uk-UA"/>
        </w:rPr>
        <w:t>ї Замовнику щодо поліпшення проє</w:t>
      </w:r>
      <w:r w:rsidRPr="00A84911">
        <w:rPr>
          <w:rFonts w:ascii="Times New Roman" w:hAnsi="Times New Roman"/>
          <w:sz w:val="26"/>
          <w:szCs w:val="26"/>
          <w:lang w:val="uk-UA"/>
        </w:rPr>
        <w:t>ктних рішень, виконання робіт та оформлення документації.</w:t>
      </w:r>
    </w:p>
    <w:p w14:paraId="675EF1EF" w14:textId="77777777" w:rsidR="00D13E01" w:rsidRPr="00783ECD"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6.1.2. Залучати до виконання робіт субпідрядників.</w:t>
      </w:r>
    </w:p>
    <w:p w14:paraId="4074405B"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6.1.2.1. Субпідрядники, що залучаються до виконання робіт, повинні відповідати таким вимогам:</w:t>
      </w:r>
    </w:p>
    <w:p w14:paraId="46D5B76E" w14:textId="32A9815A" w:rsidR="00D13E01" w:rsidRPr="00783ECD" w:rsidRDefault="00D13E01" w:rsidP="00D13E01">
      <w:pPr>
        <w:spacing w:line="240" w:lineRule="auto"/>
        <w:ind w:firstLine="709"/>
        <w:jc w:val="both"/>
        <w:rPr>
          <w:rFonts w:ascii="Times New Roman" w:hAnsi="Times New Roman"/>
          <w:sz w:val="26"/>
          <w:szCs w:val="26"/>
          <w:lang w:val="uk-UA"/>
        </w:rPr>
      </w:pPr>
      <w:r w:rsidRPr="00783ECD">
        <w:rPr>
          <w:rFonts w:ascii="Times New Roman" w:hAnsi="Times New Roman"/>
          <w:sz w:val="26"/>
          <w:szCs w:val="26"/>
          <w:lang w:val="uk-UA"/>
        </w:rPr>
        <w:t>-</w:t>
      </w:r>
      <w:r w:rsidR="0004059A">
        <w:rPr>
          <w:rFonts w:ascii="Times New Roman" w:hAnsi="Times New Roman"/>
          <w:sz w:val="26"/>
          <w:szCs w:val="26"/>
          <w:lang w:val="uk-UA"/>
        </w:rPr>
        <w:t xml:space="preserve"> </w:t>
      </w:r>
      <w:r w:rsidRPr="00783ECD">
        <w:rPr>
          <w:rFonts w:ascii="Times New Roman" w:hAnsi="Times New Roman"/>
          <w:sz w:val="26"/>
          <w:szCs w:val="26"/>
          <w:lang w:val="uk-UA"/>
        </w:rPr>
        <w:t>мати ліцензію на виконання робіт у випадках, передбачених законодавством України,</w:t>
      </w:r>
    </w:p>
    <w:p w14:paraId="0FEABEAC"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мати ресурси (матеріальні, технічні, фінансові), достатні для виконання робіт,</w:t>
      </w:r>
    </w:p>
    <w:p w14:paraId="3BA17971"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мати досвід виконання аналогічних робіт.</w:t>
      </w:r>
    </w:p>
    <w:p w14:paraId="3CBCBD4A"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6.1.3. Своєчасно та в повному обсязі отримувати плату за виконані роботи.</w:t>
      </w:r>
    </w:p>
    <w:p w14:paraId="2FB6A689"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6.1.4. На дострокове виконання робіт за письмовим погодженням Замовника.</w:t>
      </w:r>
    </w:p>
    <w:p w14:paraId="0D1FA9C5" w14:textId="77777777" w:rsidR="00D13E01" w:rsidRPr="00783ECD" w:rsidRDefault="00D13E01" w:rsidP="00D13E01">
      <w:pPr>
        <w:pStyle w:val="21"/>
        <w:spacing w:after="0" w:line="23" w:lineRule="atLeast"/>
        <w:ind w:left="0" w:firstLine="709"/>
        <w:jc w:val="both"/>
        <w:rPr>
          <w:rFonts w:ascii="Times New Roman" w:hAnsi="Times New Roman"/>
          <w:i/>
          <w:sz w:val="26"/>
          <w:szCs w:val="26"/>
          <w:lang w:val="uk-UA"/>
        </w:rPr>
      </w:pPr>
      <w:r w:rsidRPr="00783ECD">
        <w:rPr>
          <w:rFonts w:ascii="Times New Roman" w:hAnsi="Times New Roman"/>
          <w:i/>
          <w:sz w:val="26"/>
          <w:szCs w:val="26"/>
          <w:lang w:val="uk-UA"/>
        </w:rPr>
        <w:t>6.2. Генпідрядник зобов’язаний:</w:t>
      </w:r>
    </w:p>
    <w:p w14:paraId="12C08F6F" w14:textId="77777777" w:rsidR="00D13E01" w:rsidRPr="00A84911" w:rsidRDefault="00D13E01" w:rsidP="00D13E01">
      <w:pPr>
        <w:pStyle w:val="21"/>
        <w:spacing w:after="0" w:line="23" w:lineRule="atLeast"/>
        <w:ind w:left="0" w:firstLine="709"/>
        <w:jc w:val="both"/>
        <w:rPr>
          <w:rFonts w:ascii="Times New Roman" w:hAnsi="Times New Roman"/>
          <w:sz w:val="26"/>
          <w:szCs w:val="26"/>
          <w:lang w:val="uk-UA"/>
        </w:rPr>
      </w:pPr>
      <w:r w:rsidRPr="00A84911">
        <w:rPr>
          <w:rFonts w:ascii="Times New Roman" w:hAnsi="Times New Roman"/>
          <w:sz w:val="26"/>
          <w:szCs w:val="26"/>
          <w:lang w:val="uk-UA"/>
        </w:rPr>
        <w:t xml:space="preserve">6.2.1. Своєчасно надати Замовнику повний пакет документів для </w:t>
      </w:r>
      <w:r w:rsidR="00C44E27" w:rsidRPr="00A84911">
        <w:rPr>
          <w:rFonts w:ascii="Times New Roman" w:hAnsi="Times New Roman"/>
          <w:sz w:val="26"/>
          <w:szCs w:val="26"/>
          <w:lang w:val="uk-UA"/>
        </w:rPr>
        <w:t xml:space="preserve">внесення змін до </w:t>
      </w:r>
      <w:r w:rsidRPr="00A84911">
        <w:rPr>
          <w:rFonts w:ascii="Times New Roman" w:hAnsi="Times New Roman"/>
          <w:sz w:val="26"/>
          <w:szCs w:val="26"/>
          <w:lang w:val="uk-UA"/>
        </w:rPr>
        <w:t>дозвільних документів на початок виконання робіт.</w:t>
      </w:r>
    </w:p>
    <w:p w14:paraId="004B56E4" w14:textId="4F95862B" w:rsidR="00D13E01" w:rsidRPr="00783ECD"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6.2.2. Залучення субпідрядників здійснюється Генпідрядником</w:t>
      </w:r>
      <w:r w:rsidRPr="00783ECD">
        <w:rPr>
          <w:rFonts w:ascii="Times New Roman" w:hAnsi="Times New Roman"/>
          <w:sz w:val="26"/>
          <w:szCs w:val="26"/>
          <w:lang w:val="uk-UA"/>
        </w:rPr>
        <w:t xml:space="preserve"> за погодженням із Замовником за вибором Генпідрядника. Погодження залучення субпідрядників Замовником здійснюється на основі інформації Генпідрядника, яка надається Замовнику до початку виконання субпідрядником робіт. </w:t>
      </w:r>
      <w:r w:rsidR="0004059A">
        <w:rPr>
          <w:rFonts w:ascii="Times New Roman" w:hAnsi="Times New Roman"/>
          <w:sz w:val="26"/>
          <w:szCs w:val="26"/>
          <w:lang w:val="uk-UA"/>
        </w:rPr>
        <w:t>Замовник має право протягом 3 робочих</w:t>
      </w:r>
      <w:r w:rsidRPr="00783ECD">
        <w:rPr>
          <w:rFonts w:ascii="Times New Roman" w:hAnsi="Times New Roman"/>
          <w:sz w:val="26"/>
          <w:szCs w:val="26"/>
          <w:lang w:val="uk-UA"/>
        </w:rPr>
        <w:t xml:space="preserve"> днів після одержання пропозиції Генпідрядника відмовити у залученні запропонованого субпідрядника з обґрунтуванням причин такої відмови і рекомендувати свою кандидатуру. Якщо Замовник не зробить цього у визначений час, кандидатура субпідрядника вважається узгодженою.</w:t>
      </w:r>
    </w:p>
    <w:p w14:paraId="655119D4"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6.2.3. Інформувати про укладання договорів субпідряду з наданням інформації про предмет договору, найменування та адресу субпідрядника, залишаючись відповідальним перед Замовником за результат їхньої роботи.</w:t>
      </w:r>
    </w:p>
    <w:p w14:paraId="7358D246" w14:textId="39E098D5"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6.2.4. Негайно приступити до будівництва після отримання документів декларативного характеру на початок робіт, будівельного майданчика</w:t>
      </w:r>
      <w:r w:rsidR="0004059A">
        <w:rPr>
          <w:rFonts w:ascii="Times New Roman" w:hAnsi="Times New Roman"/>
          <w:sz w:val="26"/>
          <w:szCs w:val="26"/>
          <w:lang w:val="uk-UA"/>
        </w:rPr>
        <w:t>,                           проє</w:t>
      </w:r>
      <w:r w:rsidRPr="00783ECD">
        <w:rPr>
          <w:rFonts w:ascii="Times New Roman" w:hAnsi="Times New Roman"/>
          <w:sz w:val="26"/>
          <w:szCs w:val="26"/>
          <w:lang w:val="uk-UA"/>
        </w:rPr>
        <w:t xml:space="preserve">ктної документації. </w:t>
      </w:r>
    </w:p>
    <w:p w14:paraId="3187C41D"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6.2.5. Поставити на майданчик необхідні матеріали, обладнання та інструменти, будівельну техніку.</w:t>
      </w:r>
    </w:p>
    <w:p w14:paraId="407B499A"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6.2.6. Забезпечувати відповідність якості будівельних матеріалів, конструкцій, устаткування, що постачаються ним,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w:t>
      </w:r>
    </w:p>
    <w:p w14:paraId="54C37435"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6.2.7. Забезпечувати високу якість і надійність будівель, споруд і комунікацій об'єкта, здійснюючи постійний ефективний контроль за виконанням робіт на всіх стадіях виробництва.</w:t>
      </w:r>
    </w:p>
    <w:p w14:paraId="694DF83B"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6.2.8. Здійснювати контроль матеріалів і устаткування, своєчасно замінювати неякісний матеріал.</w:t>
      </w:r>
    </w:p>
    <w:p w14:paraId="6F38ED9C"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6.2.9. У разі необхідності побудувати на території будівельного майданчика всі тимчасові споруди, які необхідні для зберігання матеріалів та виконання робіт згідно цього Договору.</w:t>
      </w:r>
    </w:p>
    <w:p w14:paraId="76007560"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6.2.10. Забезпечити виконання необхідних заходів з техніки безпеки, належного складування будівельних матеріалів та устаткування, охорони навколишнього природного середовища, зелених насаджень та землі під час проведення робіт, пожежної безпеки, охорони праці й охорони об’єкта, а також встановити освітлення для виконання робіт.</w:t>
      </w:r>
    </w:p>
    <w:p w14:paraId="0AA3DFE3" w14:textId="63665E4C"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6.2.11. Виконувати всі вказівки Замовника з приводу викона</w:t>
      </w:r>
      <w:r w:rsidR="0004059A">
        <w:rPr>
          <w:rFonts w:ascii="Times New Roman" w:hAnsi="Times New Roman"/>
          <w:sz w:val="26"/>
          <w:szCs w:val="26"/>
          <w:lang w:val="uk-UA"/>
        </w:rPr>
        <w:t>ння робіт у відповідності з проє</w:t>
      </w:r>
      <w:r w:rsidRPr="00783ECD">
        <w:rPr>
          <w:rFonts w:ascii="Times New Roman" w:hAnsi="Times New Roman"/>
          <w:sz w:val="26"/>
          <w:szCs w:val="26"/>
          <w:lang w:val="uk-UA"/>
        </w:rPr>
        <w:t>ктною документацією, будівельними нормами і правилами, графіками виконання робіт та інформувати Замовника про хід виконання робіт, надавати необхідну для цього виконавчу документацію.</w:t>
      </w:r>
    </w:p>
    <w:p w14:paraId="4BD0AC41"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6.2.12. Своєчасно попереджувати Замовника про всі обставини, які загрожують якості або придатності результату роботи.</w:t>
      </w:r>
    </w:p>
    <w:p w14:paraId="1F6D1A93"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6.2.13. Забезпечити повне, якісне і своєчасне ведення виконавчої документації, визначити осіб, відповідальних за її ведення.</w:t>
      </w:r>
    </w:p>
    <w:p w14:paraId="37A12E87"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6.2.14. Здійснювати ведення усіх необхідних журналів робіт, які повинні знаходитись на будівельному майданчику, враховувати вимоги Замовника по усуненню виявлених порушень, вносити записи про їх усунення, своєчасно складати акти на приховані роботи.</w:t>
      </w:r>
    </w:p>
    <w:p w14:paraId="3D82C291"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6.2.15. Брати участь в індивідуальному та комплексному випробовуванні устаткування та об’єкту в цілому.</w:t>
      </w:r>
    </w:p>
    <w:p w14:paraId="5C6F0021"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6.2.16. Передати результат роботи та спільно з Замовником ввести в дію об’єкт у цілому.</w:t>
      </w:r>
    </w:p>
    <w:p w14:paraId="2964C875"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6.2.17. Забезпечити утримання та прибирання будівельного майданчика та прилеглої території. </w:t>
      </w:r>
    </w:p>
    <w:p w14:paraId="1A6AFB82"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6.2.18. Забезпечити охорону будівельного майданчика, збереження матеріалів та обладнання, усіх необхідних документів, а також результату виконаних робіт до введення об'єкта в експлуатацію.</w:t>
      </w:r>
    </w:p>
    <w:p w14:paraId="153F7D40"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6.2.19. Виконати інші зобов’язання, передбачені законодавством.</w:t>
      </w:r>
    </w:p>
    <w:p w14:paraId="3FB4BD9E" w14:textId="77777777" w:rsidR="00D13E01" w:rsidRPr="00783ECD" w:rsidRDefault="00D13E01" w:rsidP="00D13E01">
      <w:pPr>
        <w:spacing w:line="23" w:lineRule="atLeast"/>
        <w:ind w:firstLine="709"/>
        <w:rPr>
          <w:rFonts w:ascii="Times New Roman" w:hAnsi="Times New Roman"/>
          <w:i/>
          <w:sz w:val="26"/>
          <w:szCs w:val="26"/>
          <w:lang w:val="uk-UA"/>
        </w:rPr>
      </w:pPr>
      <w:r w:rsidRPr="00783ECD">
        <w:rPr>
          <w:rFonts w:ascii="Times New Roman" w:hAnsi="Times New Roman"/>
          <w:i/>
          <w:sz w:val="26"/>
          <w:szCs w:val="26"/>
          <w:lang w:val="uk-UA"/>
        </w:rPr>
        <w:t>6.3. Замовник має право:</w:t>
      </w:r>
    </w:p>
    <w:p w14:paraId="13DB272D"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6.3.1. Безперешкодного доступу до об’єкту для перевірки ходу та якості будівельних і монтажних робіт, якості матеріалів, що використовуються, та додержання техніки безпеки.</w:t>
      </w:r>
    </w:p>
    <w:p w14:paraId="597A957B"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6.3.2. Давати вказівки щодо способу та строків виконання робіт.</w:t>
      </w:r>
    </w:p>
    <w:p w14:paraId="4EC568FF" w14:textId="4A495186"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w:t>
      </w:r>
      <w:r w:rsidR="0004059A">
        <w:rPr>
          <w:rFonts w:ascii="Times New Roman" w:hAnsi="Times New Roman"/>
          <w:sz w:val="26"/>
          <w:szCs w:val="26"/>
          <w:lang w:val="uk-UA"/>
        </w:rPr>
        <w:t>ганізації (консультаційній, проє</w:t>
      </w:r>
      <w:r w:rsidRPr="00783ECD">
        <w:rPr>
          <w:rFonts w:ascii="Times New Roman" w:hAnsi="Times New Roman"/>
          <w:sz w:val="26"/>
          <w:szCs w:val="26"/>
          <w:lang w:val="uk-UA"/>
        </w:rPr>
        <w:t>ктній, інжиніринговій тощо) або спеціалісту, які мають відповідні дозвільні документи.</w:t>
      </w:r>
    </w:p>
    <w:p w14:paraId="0659EC43"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6.3.4. Ознайомлюватися з порядком ведення журналів, при потребі, засвідчувати кожний запис, викладати свої претензії щодо об'єктивності і повноти інформації, ходу виконання робіт.</w:t>
      </w:r>
    </w:p>
    <w:p w14:paraId="42C96FDA" w14:textId="2F920CC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6.3.5.</w:t>
      </w:r>
      <w:r w:rsidR="0004059A">
        <w:rPr>
          <w:rFonts w:ascii="Times New Roman" w:hAnsi="Times New Roman"/>
          <w:sz w:val="26"/>
          <w:szCs w:val="26"/>
          <w:lang w:val="uk-UA"/>
        </w:rPr>
        <w:t xml:space="preserve"> Ініціювати внесення змін у проє</w:t>
      </w:r>
      <w:r w:rsidRPr="00783ECD">
        <w:rPr>
          <w:rFonts w:ascii="Times New Roman" w:hAnsi="Times New Roman"/>
          <w:sz w:val="26"/>
          <w:szCs w:val="26"/>
          <w:lang w:val="uk-UA"/>
        </w:rPr>
        <w:t>ктно-кошторисну документацію у встановленому законодавством та Договором порядку.</w:t>
      </w:r>
    </w:p>
    <w:p w14:paraId="44D4C9CC" w14:textId="77777777" w:rsidR="00D13E01" w:rsidRPr="00783ECD" w:rsidRDefault="00D13E01" w:rsidP="00D13E01">
      <w:pPr>
        <w:spacing w:line="23" w:lineRule="atLeast"/>
        <w:ind w:firstLine="709"/>
        <w:jc w:val="both"/>
        <w:rPr>
          <w:rFonts w:ascii="Times New Roman" w:hAnsi="Times New Roman"/>
          <w:color w:val="FF0000"/>
          <w:sz w:val="26"/>
          <w:szCs w:val="26"/>
          <w:lang w:val="uk-UA"/>
        </w:rPr>
      </w:pPr>
      <w:r w:rsidRPr="00783ECD">
        <w:rPr>
          <w:rFonts w:ascii="Times New Roman" w:hAnsi="Times New Roman"/>
          <w:sz w:val="26"/>
          <w:szCs w:val="26"/>
          <w:lang w:val="uk-UA"/>
        </w:rPr>
        <w:t>6.3.6. Вимагати безоплатного виправлення недоліків у роботі у встановлений строк або доручити виправлення іншій особі за рахунок Генпідрядника.</w:t>
      </w:r>
    </w:p>
    <w:p w14:paraId="324E7B84"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6.3.7. У разі недотримання вимог законодавства у сфері містобудівної діяльності, будівельних норм, державних стандартів і правил під час виконання будівельних робіт, Замовник має право відсторонити субпідрядника, залученого Генпідрядником.</w:t>
      </w:r>
    </w:p>
    <w:p w14:paraId="07E539B8" w14:textId="43281319" w:rsidR="00D13E01" w:rsidRPr="00783ECD" w:rsidRDefault="00D13E01" w:rsidP="00D13E01">
      <w:pPr>
        <w:pStyle w:val="23"/>
        <w:spacing w:after="0" w:line="23" w:lineRule="atLeast"/>
        <w:ind w:left="0" w:firstLine="709"/>
        <w:jc w:val="both"/>
        <w:rPr>
          <w:rStyle w:val="longtext"/>
          <w:rFonts w:ascii="Times New Roman" w:hAnsi="Times New Roman"/>
          <w:sz w:val="26"/>
          <w:szCs w:val="26"/>
          <w:shd w:val="clear" w:color="auto" w:fill="FFFFFF"/>
        </w:rPr>
      </w:pPr>
      <w:r w:rsidRPr="00783ECD">
        <w:rPr>
          <w:rStyle w:val="longtext"/>
          <w:rFonts w:ascii="Times New Roman" w:hAnsi="Times New Roman"/>
          <w:sz w:val="26"/>
          <w:szCs w:val="26"/>
        </w:rPr>
        <w:t xml:space="preserve">6.3.8. </w:t>
      </w:r>
      <w:r w:rsidRPr="00783ECD">
        <w:rPr>
          <w:rStyle w:val="longtext"/>
          <w:rFonts w:ascii="Times New Roman" w:hAnsi="Times New Roman"/>
          <w:sz w:val="26"/>
          <w:szCs w:val="26"/>
          <w:shd w:val="clear" w:color="auto" w:fill="FFFFFF"/>
        </w:rPr>
        <w:t>В одн</w:t>
      </w:r>
      <w:r w:rsidR="0004059A">
        <w:rPr>
          <w:rStyle w:val="longtext"/>
          <w:rFonts w:ascii="Times New Roman" w:hAnsi="Times New Roman"/>
          <w:sz w:val="26"/>
          <w:szCs w:val="26"/>
          <w:shd w:val="clear" w:color="auto" w:fill="FFFFFF"/>
        </w:rPr>
        <w:t>осторонньому порядку розірвати Д</w:t>
      </w:r>
      <w:r w:rsidRPr="00783ECD">
        <w:rPr>
          <w:rStyle w:val="longtext"/>
          <w:rFonts w:ascii="Times New Roman" w:hAnsi="Times New Roman"/>
          <w:sz w:val="26"/>
          <w:szCs w:val="26"/>
          <w:shd w:val="clear" w:color="auto" w:fill="FFFFFF"/>
        </w:rPr>
        <w:t>оговір з Генпідрядником при неодноразовому порушенні Генпідрядником строків надання актів форм КБ-2в і КБ-3, підтверджуючих документів, порушення строків виконання робіт з вини Генпідрядника.</w:t>
      </w:r>
    </w:p>
    <w:p w14:paraId="7FE3F53F" w14:textId="77777777" w:rsidR="00D13E01" w:rsidRPr="00783ECD" w:rsidRDefault="00D13E01" w:rsidP="00D13E01">
      <w:pPr>
        <w:spacing w:line="23" w:lineRule="atLeast"/>
        <w:ind w:firstLine="709"/>
        <w:contextualSpacing/>
        <w:jc w:val="both"/>
        <w:rPr>
          <w:rStyle w:val="longtext"/>
          <w:rFonts w:ascii="Times New Roman" w:hAnsi="Times New Roman" w:cs="Arial"/>
          <w:sz w:val="26"/>
          <w:szCs w:val="26"/>
          <w:lang w:val="uk-UA"/>
        </w:rPr>
      </w:pPr>
      <w:r w:rsidRPr="00783ECD">
        <w:rPr>
          <w:rStyle w:val="longtext"/>
          <w:rFonts w:ascii="Times New Roman" w:hAnsi="Times New Roman" w:cs="Arial"/>
          <w:sz w:val="26"/>
          <w:szCs w:val="26"/>
          <w:lang w:val="uk-UA"/>
        </w:rPr>
        <w:t xml:space="preserve">6.3.9. </w:t>
      </w:r>
      <w:r w:rsidRPr="00783ECD">
        <w:rPr>
          <w:rStyle w:val="longtext"/>
          <w:rFonts w:ascii="Times New Roman" w:hAnsi="Times New Roman" w:cs="Arial"/>
          <w:sz w:val="26"/>
          <w:szCs w:val="26"/>
          <w:shd w:val="clear" w:color="auto" w:fill="FFFFFF"/>
          <w:lang w:val="uk-UA"/>
        </w:rPr>
        <w:t xml:space="preserve">За участі Генпідрядника скоригувати суму, яка підлягає оплаті, у разі виявлення невідповідності робіт, цін на матеріали, пред'явлених до оплати, встановленим вимогам, завищення обсягів або неправильного застосування кошторисних норм, поточних цін, розцінок та інших помилок, які вплинули на вартість </w:t>
      </w:r>
      <w:r w:rsidRPr="00783ECD">
        <w:rPr>
          <w:rStyle w:val="longtext"/>
          <w:rFonts w:ascii="Times New Roman" w:hAnsi="Times New Roman" w:cs="Arial"/>
          <w:sz w:val="26"/>
          <w:szCs w:val="26"/>
          <w:lang w:val="uk-UA"/>
        </w:rPr>
        <w:t>робіт.</w:t>
      </w:r>
    </w:p>
    <w:p w14:paraId="674474EF" w14:textId="003AF238"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6.3.10. </w:t>
      </w:r>
      <w:r w:rsidR="0004059A">
        <w:rPr>
          <w:rStyle w:val="longtext"/>
          <w:sz w:val="26"/>
          <w:szCs w:val="26"/>
          <w:shd w:val="clear" w:color="auto" w:fill="FFFFFF"/>
          <w:lang w:val="uk-UA"/>
        </w:rPr>
        <w:t>Ініціювати внесення змін до Договору, вимагати розірвання Д</w:t>
      </w:r>
      <w:r w:rsidRPr="00783ECD">
        <w:rPr>
          <w:rStyle w:val="longtext"/>
          <w:sz w:val="26"/>
          <w:szCs w:val="26"/>
          <w:shd w:val="clear" w:color="auto" w:fill="FFFFFF"/>
          <w:lang w:val="uk-UA"/>
        </w:rPr>
        <w:t>оговору та відшкодування збитків за наявності істотни</w:t>
      </w:r>
      <w:r w:rsidR="0004059A">
        <w:rPr>
          <w:rStyle w:val="longtext"/>
          <w:sz w:val="26"/>
          <w:szCs w:val="26"/>
          <w:shd w:val="clear" w:color="auto" w:fill="FFFFFF"/>
          <w:lang w:val="uk-UA"/>
        </w:rPr>
        <w:t>х порушень Генпідрядником умов Д</w:t>
      </w:r>
      <w:r w:rsidRPr="00783ECD">
        <w:rPr>
          <w:rStyle w:val="longtext"/>
          <w:sz w:val="26"/>
          <w:szCs w:val="26"/>
          <w:shd w:val="clear" w:color="auto" w:fill="FFFFFF"/>
          <w:lang w:val="uk-UA"/>
        </w:rPr>
        <w:t>оговору.</w:t>
      </w:r>
    </w:p>
    <w:p w14:paraId="4846E930"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6.3.11. </w:t>
      </w:r>
      <w:r w:rsidRPr="00783ECD">
        <w:rPr>
          <w:rStyle w:val="longtext"/>
          <w:sz w:val="26"/>
          <w:szCs w:val="26"/>
          <w:shd w:val="clear" w:color="auto" w:fill="FFFFFF"/>
          <w:lang w:val="uk-UA"/>
        </w:rPr>
        <w:t xml:space="preserve">Відмовитися від прийняття закінчених робіт у разі виявлення недоліків, які виключають можливість їх використання за призначенням і не можуть бути виправлені Генпідрядником, Замовником або третьою особою. </w:t>
      </w:r>
    </w:p>
    <w:p w14:paraId="636CB3A5"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6.3.12.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5C34BFA5" w14:textId="77777777" w:rsidR="00D13E01" w:rsidRPr="00783ECD" w:rsidRDefault="00D13E01" w:rsidP="00D13E01">
      <w:pPr>
        <w:spacing w:line="23" w:lineRule="atLeast"/>
        <w:ind w:firstLine="709"/>
        <w:jc w:val="both"/>
        <w:rPr>
          <w:rFonts w:ascii="Times New Roman" w:hAnsi="Times New Roman"/>
          <w:i/>
          <w:sz w:val="26"/>
          <w:szCs w:val="26"/>
          <w:lang w:val="uk-UA"/>
        </w:rPr>
      </w:pPr>
      <w:r w:rsidRPr="00783ECD">
        <w:rPr>
          <w:rFonts w:ascii="Times New Roman" w:hAnsi="Times New Roman"/>
          <w:i/>
          <w:sz w:val="26"/>
          <w:szCs w:val="26"/>
          <w:lang w:val="uk-UA"/>
        </w:rPr>
        <w:t>6.4. Замовник зобов’язаний:</w:t>
      </w:r>
    </w:p>
    <w:p w14:paraId="6EA8FCB2" w14:textId="560CAD01"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w:t>
      </w:r>
      <w:r w:rsidR="0004059A">
        <w:rPr>
          <w:rFonts w:ascii="Times New Roman" w:hAnsi="Times New Roman"/>
          <w:sz w:val="26"/>
          <w:szCs w:val="26"/>
          <w:lang w:val="uk-UA"/>
        </w:rPr>
        <w:t>4.1. Передати Генпідряднику проє</w:t>
      </w:r>
      <w:r w:rsidRPr="00783ECD">
        <w:rPr>
          <w:rFonts w:ascii="Times New Roman" w:hAnsi="Times New Roman"/>
          <w:sz w:val="26"/>
          <w:szCs w:val="26"/>
          <w:lang w:val="uk-UA"/>
        </w:rPr>
        <w:t>ктно-кошторисну документацію.</w:t>
      </w:r>
    </w:p>
    <w:p w14:paraId="63F33E1C" w14:textId="64C68ED4"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6.4.2. Негайно повідомити Генпідрядника про виявлені під час та/або після при</w:t>
      </w:r>
      <w:r w:rsidR="0004059A">
        <w:rPr>
          <w:rFonts w:ascii="Times New Roman" w:hAnsi="Times New Roman"/>
          <w:sz w:val="26"/>
          <w:szCs w:val="26"/>
          <w:lang w:val="uk-UA"/>
        </w:rPr>
        <w:t>йняття робіт відступи від умов Д</w:t>
      </w:r>
      <w:r w:rsidRPr="00783ECD">
        <w:rPr>
          <w:rFonts w:ascii="Times New Roman" w:hAnsi="Times New Roman"/>
          <w:sz w:val="26"/>
          <w:szCs w:val="26"/>
          <w:lang w:val="uk-UA"/>
        </w:rPr>
        <w:t>оговору або інші недоліки.</w:t>
      </w:r>
    </w:p>
    <w:p w14:paraId="05A2A559" w14:textId="4476533F"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6.4.3. Контролювати відповідність обсягу</w:t>
      </w:r>
      <w:r w:rsidR="0004059A">
        <w:rPr>
          <w:rFonts w:ascii="Times New Roman" w:hAnsi="Times New Roman"/>
          <w:sz w:val="26"/>
          <w:szCs w:val="26"/>
          <w:lang w:val="uk-UA"/>
        </w:rPr>
        <w:t xml:space="preserve"> і вартості виконаних робіт проє</w:t>
      </w:r>
      <w:r w:rsidRPr="00783ECD">
        <w:rPr>
          <w:rFonts w:ascii="Times New Roman" w:hAnsi="Times New Roman"/>
          <w:sz w:val="26"/>
          <w:szCs w:val="26"/>
          <w:lang w:val="uk-UA"/>
        </w:rPr>
        <w:t>кту, кошторису, будівельним нормам і правилам; матеріалів, обладнання і конструкцій-державним стандартам і ТУ.</w:t>
      </w:r>
    </w:p>
    <w:p w14:paraId="4BADED65"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6.4.4. Разом з Генпідрядником ввести в дію завершений будівництвом об’єкт.</w:t>
      </w:r>
    </w:p>
    <w:p w14:paraId="6A792005"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6.4.5. Своєчасно та в повному обсязі сплачувати за виконані роботи в межах наявних коштів.</w:t>
      </w:r>
    </w:p>
    <w:p w14:paraId="43CE41F9"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6.4.6. Виконати інші зобов’язання, передбачені чинним законодавством України.</w:t>
      </w:r>
    </w:p>
    <w:p w14:paraId="5AC5C559" w14:textId="77777777" w:rsidR="00CC1C77" w:rsidRDefault="00CC1C77" w:rsidP="00CC1C77">
      <w:pPr>
        <w:spacing w:before="60"/>
        <w:jc w:val="center"/>
        <w:rPr>
          <w:rFonts w:ascii="Times New Roman" w:hAnsi="Times New Roman"/>
          <w:b/>
          <w:sz w:val="26"/>
          <w:szCs w:val="26"/>
          <w:lang w:val="uk-UA"/>
        </w:rPr>
      </w:pPr>
    </w:p>
    <w:p w14:paraId="7030C3A4" w14:textId="77777777" w:rsidR="00D13E01" w:rsidRPr="00783ECD" w:rsidRDefault="00D13E01" w:rsidP="00CC1C77">
      <w:pPr>
        <w:spacing w:before="60"/>
        <w:jc w:val="center"/>
        <w:rPr>
          <w:rFonts w:ascii="Times New Roman" w:hAnsi="Times New Roman"/>
          <w:b/>
          <w:sz w:val="26"/>
          <w:szCs w:val="26"/>
          <w:lang w:val="uk-UA"/>
        </w:rPr>
      </w:pPr>
      <w:r w:rsidRPr="00783ECD">
        <w:rPr>
          <w:rFonts w:ascii="Times New Roman" w:hAnsi="Times New Roman"/>
          <w:b/>
          <w:sz w:val="26"/>
          <w:szCs w:val="26"/>
          <w:lang w:val="uk-UA"/>
        </w:rPr>
        <w:t>7. Відповідальність сторін.</w:t>
      </w:r>
    </w:p>
    <w:p w14:paraId="19CE6264" w14:textId="02566797" w:rsidR="00D13E01" w:rsidRPr="00783ECD" w:rsidRDefault="00D13E01" w:rsidP="00CC1C77">
      <w:pPr>
        <w:spacing w:after="60"/>
        <w:jc w:val="center"/>
        <w:rPr>
          <w:rFonts w:ascii="Times New Roman" w:hAnsi="Times New Roman"/>
          <w:b/>
          <w:sz w:val="26"/>
          <w:szCs w:val="26"/>
          <w:lang w:val="uk-UA"/>
        </w:rPr>
      </w:pPr>
      <w:r w:rsidRPr="00783ECD">
        <w:rPr>
          <w:rFonts w:ascii="Times New Roman" w:hAnsi="Times New Roman"/>
          <w:b/>
          <w:sz w:val="26"/>
          <w:szCs w:val="26"/>
          <w:lang w:val="uk-UA"/>
        </w:rPr>
        <w:t>Умови внесення змін</w:t>
      </w:r>
      <w:r w:rsidR="0004059A">
        <w:rPr>
          <w:rFonts w:ascii="Times New Roman" w:hAnsi="Times New Roman"/>
          <w:b/>
          <w:sz w:val="26"/>
          <w:szCs w:val="26"/>
          <w:lang w:val="uk-UA"/>
        </w:rPr>
        <w:t xml:space="preserve"> до Д</w:t>
      </w:r>
      <w:r w:rsidR="00CC1C77">
        <w:rPr>
          <w:rFonts w:ascii="Times New Roman" w:hAnsi="Times New Roman"/>
          <w:b/>
          <w:sz w:val="26"/>
          <w:szCs w:val="26"/>
          <w:lang w:val="uk-UA"/>
        </w:rPr>
        <w:t>оговору та його розірвання</w:t>
      </w:r>
    </w:p>
    <w:p w14:paraId="1DA15AE4" w14:textId="6112CC0B" w:rsidR="00D13E01" w:rsidRPr="00783ECD" w:rsidRDefault="00D13E01" w:rsidP="00D13E01">
      <w:pPr>
        <w:pStyle w:val="23"/>
        <w:spacing w:after="0" w:line="23" w:lineRule="atLeast"/>
        <w:ind w:left="0" w:firstLine="709"/>
        <w:jc w:val="both"/>
        <w:rPr>
          <w:rStyle w:val="longtext"/>
          <w:rFonts w:ascii="Times New Roman" w:hAnsi="Times New Roman"/>
          <w:sz w:val="26"/>
          <w:szCs w:val="26"/>
          <w:shd w:val="clear" w:color="auto" w:fill="FFFFFF"/>
        </w:rPr>
      </w:pPr>
      <w:r w:rsidRPr="00783ECD">
        <w:rPr>
          <w:rStyle w:val="longtext"/>
          <w:rFonts w:ascii="Times New Roman" w:hAnsi="Times New Roman"/>
          <w:sz w:val="26"/>
          <w:szCs w:val="26"/>
        </w:rPr>
        <w:t xml:space="preserve">7.1. </w:t>
      </w:r>
      <w:r w:rsidRPr="00783ECD">
        <w:rPr>
          <w:rStyle w:val="longtext"/>
          <w:rFonts w:ascii="Times New Roman" w:hAnsi="Times New Roman"/>
          <w:sz w:val="26"/>
          <w:szCs w:val="26"/>
          <w:shd w:val="clear" w:color="auto" w:fill="FFFFFF"/>
        </w:rPr>
        <w:t>Недоліки, виявлені при прийнятті робіт (об'єкта), Генпідрядник зобов'язаний усунути за свій рахунок у строки, узгоджені з Замовником. У разі порушення строків усунення недоліків Генпідрядник несе від</w:t>
      </w:r>
      <w:r w:rsidR="0004059A">
        <w:rPr>
          <w:rStyle w:val="longtext"/>
          <w:rFonts w:ascii="Times New Roman" w:hAnsi="Times New Roman"/>
          <w:sz w:val="26"/>
          <w:szCs w:val="26"/>
          <w:shd w:val="clear" w:color="auto" w:fill="FFFFFF"/>
        </w:rPr>
        <w:t>повідальність, передбачену цим Д</w:t>
      </w:r>
      <w:r w:rsidRPr="00783ECD">
        <w:rPr>
          <w:rStyle w:val="longtext"/>
          <w:rFonts w:ascii="Times New Roman" w:hAnsi="Times New Roman"/>
          <w:sz w:val="26"/>
          <w:szCs w:val="26"/>
          <w:shd w:val="clear" w:color="auto" w:fill="FFFFFF"/>
        </w:rPr>
        <w:t>оговором та чинним законодавством України.</w:t>
      </w:r>
    </w:p>
    <w:p w14:paraId="52289805" w14:textId="77777777" w:rsidR="00D13E01" w:rsidRPr="00783ECD" w:rsidRDefault="00D13E01" w:rsidP="00D13E01">
      <w:pPr>
        <w:spacing w:line="23" w:lineRule="atLeast"/>
        <w:ind w:firstLine="709"/>
        <w:contextualSpacing/>
        <w:jc w:val="both"/>
        <w:rPr>
          <w:rStyle w:val="longtext"/>
          <w:rFonts w:ascii="Times New Roman" w:hAnsi="Times New Roman" w:cs="Arial"/>
          <w:sz w:val="26"/>
          <w:szCs w:val="26"/>
          <w:shd w:val="clear" w:color="auto" w:fill="FFFFFF"/>
          <w:lang w:val="uk-UA"/>
        </w:rPr>
      </w:pPr>
      <w:r w:rsidRPr="00783ECD">
        <w:rPr>
          <w:rStyle w:val="longtext"/>
          <w:rFonts w:ascii="Times New Roman" w:hAnsi="Times New Roman" w:cs="Arial"/>
          <w:sz w:val="26"/>
          <w:szCs w:val="26"/>
          <w:lang w:val="uk-UA"/>
        </w:rPr>
        <w:t xml:space="preserve">7.2. </w:t>
      </w:r>
      <w:r w:rsidRPr="00783ECD">
        <w:rPr>
          <w:rStyle w:val="longtext"/>
          <w:rFonts w:ascii="Times New Roman" w:hAnsi="Times New Roman" w:cs="Arial"/>
          <w:sz w:val="26"/>
          <w:szCs w:val="26"/>
          <w:shd w:val="clear" w:color="auto" w:fill="FFFFFF"/>
          <w:lang w:val="uk-UA"/>
        </w:rPr>
        <w:t xml:space="preserve">Генпідрядник несе відповідальність за усунення недоліків по об'єкту протягом гарантійного строку, встановленого при підписанні акту прийому об'єкту в експлуатацію. Виявлені недоліки, які виникають протягом гарантійного строку, оформляються дефектним актом і усуваються Генпідрядником за рахунок власних коштів. При відмові Генпідрядника усунути недоліки Замовник має право залучити для цієї роботи іншого виконавця. При цьому витрати на усунення недоліків відшкодовуються за рахунок коштів Генпідрядника. При виявленні недоліків у межах гарантійного строку якості робіт, строк позовної давності починає перебігати з дня виявлення недоліків. </w:t>
      </w:r>
    </w:p>
    <w:p w14:paraId="7A5CE4AF" w14:textId="5CC57AB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7.3. </w:t>
      </w:r>
      <w:r w:rsidRPr="00783ECD">
        <w:rPr>
          <w:rStyle w:val="longtext"/>
          <w:sz w:val="26"/>
          <w:szCs w:val="26"/>
          <w:shd w:val="clear" w:color="auto" w:fill="FFFFFF"/>
          <w:lang w:val="uk-UA"/>
        </w:rPr>
        <w:t>Позовна давність для вимог, що випливают</w:t>
      </w:r>
      <w:r w:rsidR="00FF3985">
        <w:rPr>
          <w:rStyle w:val="longtext"/>
          <w:sz w:val="26"/>
          <w:szCs w:val="26"/>
          <w:shd w:val="clear" w:color="auto" w:fill="FFFFFF"/>
          <w:lang w:val="uk-UA"/>
        </w:rPr>
        <w:t>ь з неналежної якості робіт за Д</w:t>
      </w:r>
      <w:r w:rsidRPr="00783ECD">
        <w:rPr>
          <w:rStyle w:val="longtext"/>
          <w:sz w:val="26"/>
          <w:szCs w:val="26"/>
          <w:shd w:val="clear" w:color="auto" w:fill="FFFFFF"/>
          <w:lang w:val="uk-UA"/>
        </w:rPr>
        <w:t xml:space="preserve">оговором, визначається з дня прийняття робіт Замовником і становить відповідно до ст. 322 Господарського кодексу України: </w:t>
      </w:r>
    </w:p>
    <w:p w14:paraId="58BE0ADA"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один рік - щодо недоліків некапітальних конструкцій, а у разі якщо недоліки не могли бути виявлені звичайним способом прийняття робіт, - два роки;</w:t>
      </w:r>
    </w:p>
    <w:p w14:paraId="0DB34203"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три роки - щодо недоліків капітальних конструкцій, а у разі якщо недоліки не могли бути виявлені звичайним способом прийняття робіт, - десять років;</w:t>
      </w:r>
    </w:p>
    <w:p w14:paraId="30F82763"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xml:space="preserve">- тридцять років - щодо відшкодування збитків, завданих Замовнику протиправними діями Генпідрядника, які призвели до руйнувань чи аварій. </w:t>
      </w:r>
    </w:p>
    <w:p w14:paraId="3B0BC094"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7.4. Генпідрядник несе відповідальність за порушення зі своєї вини таких зобов'язань за Договором і у таких сумах:</w:t>
      </w:r>
    </w:p>
    <w:p w14:paraId="4CE7CFC5"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за порушення строків закінчення виконання робіт (здачі закінченого будівництвом об'єкта в експлуатацію сплачує неустойку у розмірі 0,1% від вартості невиконаних робіт за кожний день прострочення, але не більше 10% від договірної ціни.</w:t>
      </w:r>
    </w:p>
    <w:p w14:paraId="741AA8E2"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У разі виявлення недоліків (дефектів) у роботах сплачує штраф у розмірі 5% від вартості робіт,  виконаних з недоліками (дефектами).</w:t>
      </w:r>
    </w:p>
    <w:p w14:paraId="3DCDCAA8"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Крім сплати штрафних санкцій Генпідрядник компенсує Замовнику збитки, зумовлені невиконанням або неналежним виконанням своїх зобов'язань за Договором. </w:t>
      </w:r>
    </w:p>
    <w:p w14:paraId="1AE45FE2" w14:textId="2520DAA2"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7.5. За</w:t>
      </w:r>
      <w:r w:rsidR="00FF3985">
        <w:rPr>
          <w:rStyle w:val="longtext"/>
          <w:sz w:val="26"/>
          <w:szCs w:val="26"/>
          <w:lang w:val="uk-UA"/>
        </w:rPr>
        <w:t>стосування штрафних санкцій до С</w:t>
      </w:r>
      <w:r w:rsidRPr="00783ECD">
        <w:rPr>
          <w:rStyle w:val="longtext"/>
          <w:sz w:val="26"/>
          <w:szCs w:val="26"/>
          <w:lang w:val="uk-UA"/>
        </w:rPr>
        <w:t>торон</w:t>
      </w:r>
      <w:r w:rsidR="00FF3985">
        <w:rPr>
          <w:rStyle w:val="longtext"/>
          <w:sz w:val="26"/>
          <w:szCs w:val="26"/>
          <w:lang w:val="uk-UA"/>
        </w:rPr>
        <w:t>и, що порушила зобов'язання за Д</w:t>
      </w:r>
      <w:r w:rsidRPr="00783ECD">
        <w:rPr>
          <w:rStyle w:val="longtext"/>
          <w:sz w:val="26"/>
          <w:szCs w:val="26"/>
          <w:lang w:val="uk-UA"/>
        </w:rPr>
        <w:t xml:space="preserve">оговором, не звільняє її від подальшого виконання зобов'язань. </w:t>
      </w:r>
    </w:p>
    <w:p w14:paraId="463F1434" w14:textId="6710733C"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7.6. Затримка в строках будівництва, яка виникла з вини Замовника і обмежила можливість Генпідрядника виконат</w:t>
      </w:r>
      <w:r w:rsidR="00FF3985">
        <w:rPr>
          <w:rStyle w:val="longtext"/>
          <w:sz w:val="26"/>
          <w:szCs w:val="26"/>
          <w:lang w:val="uk-UA"/>
        </w:rPr>
        <w:t>и свої обов'язки у передбачені Д</w:t>
      </w:r>
      <w:r w:rsidRPr="00783ECD">
        <w:rPr>
          <w:rStyle w:val="longtext"/>
          <w:sz w:val="26"/>
          <w:szCs w:val="26"/>
          <w:lang w:val="uk-UA"/>
        </w:rPr>
        <w:t>оговором строки, не може бути підставою для пред'явлення санкцій до Генпідрядника.</w:t>
      </w:r>
    </w:p>
    <w:p w14:paraId="7CF6E415" w14:textId="77777777" w:rsidR="00D13E01" w:rsidRPr="00783ECD" w:rsidRDefault="00D13E01" w:rsidP="00D13E01">
      <w:pPr>
        <w:pStyle w:val="HTML"/>
        <w:shd w:val="clear" w:color="auto" w:fill="FFFFFF"/>
        <w:ind w:firstLine="709"/>
        <w:jc w:val="both"/>
        <w:textAlignment w:val="baseline"/>
        <w:rPr>
          <w:rFonts w:ascii="Times New Roman" w:hAnsi="Times New Roman" w:cs="Times New Roman"/>
          <w:color w:val="000000"/>
          <w:kern w:val="0"/>
          <w:sz w:val="26"/>
          <w:szCs w:val="26"/>
          <w:lang w:eastAsia="ru-RU" w:bidi="ar-SA"/>
        </w:rPr>
      </w:pPr>
      <w:r w:rsidRPr="00783ECD">
        <w:rPr>
          <w:rStyle w:val="longtext"/>
          <w:rFonts w:ascii="Times New Roman" w:hAnsi="Times New Roman"/>
          <w:sz w:val="26"/>
          <w:szCs w:val="26"/>
        </w:rPr>
        <w:t xml:space="preserve">7.7. </w:t>
      </w:r>
      <w:r w:rsidRPr="00783ECD">
        <w:rPr>
          <w:rFonts w:ascii="Times New Roman" w:hAnsi="Times New Roman" w:cs="Times New Roman"/>
          <w:color w:val="000000"/>
          <w:kern w:val="0"/>
          <w:sz w:val="26"/>
          <w:szCs w:val="26"/>
          <w:lang w:eastAsia="ru-RU" w:bidi="ar-SA"/>
        </w:rPr>
        <w:t>Внесення змін у Договір допускається за згодою сторін.</w:t>
      </w:r>
    </w:p>
    <w:p w14:paraId="2698E7A0" w14:textId="3040FCCC" w:rsidR="00D13E01" w:rsidRPr="00783ECD" w:rsidRDefault="00FF3985" w:rsidP="00D13E01">
      <w:pPr>
        <w:pStyle w:val="msonormalcxspmiddle"/>
        <w:spacing w:before="0" w:beforeAutospacing="0" w:after="0" w:afterAutospacing="0" w:line="23" w:lineRule="atLeast"/>
        <w:ind w:firstLine="709"/>
        <w:contextualSpacing/>
        <w:jc w:val="both"/>
        <w:rPr>
          <w:rStyle w:val="longtext"/>
          <w:sz w:val="26"/>
          <w:szCs w:val="26"/>
          <w:lang w:val="uk-UA"/>
        </w:rPr>
      </w:pPr>
      <w:r>
        <w:rPr>
          <w:rStyle w:val="longtext"/>
          <w:sz w:val="26"/>
          <w:szCs w:val="26"/>
          <w:lang w:val="uk-UA"/>
        </w:rPr>
        <w:t>Розірвання Д</w:t>
      </w:r>
      <w:r w:rsidR="00D13E01" w:rsidRPr="00783ECD">
        <w:rPr>
          <w:rStyle w:val="longtext"/>
          <w:sz w:val="26"/>
          <w:szCs w:val="26"/>
          <w:lang w:val="uk-UA"/>
        </w:rPr>
        <w:t xml:space="preserve">оговору </w:t>
      </w:r>
      <w:r w:rsidR="00D13E01" w:rsidRPr="00783ECD">
        <w:rPr>
          <w:color w:val="000000"/>
          <w:sz w:val="26"/>
          <w:szCs w:val="26"/>
          <w:lang w:val="uk-UA"/>
        </w:rPr>
        <w:t>допускається</w:t>
      </w:r>
      <w:r w:rsidR="00D13E01" w:rsidRPr="00783ECD">
        <w:rPr>
          <w:rStyle w:val="longtext"/>
          <w:sz w:val="26"/>
          <w:szCs w:val="26"/>
          <w:lang w:val="uk-UA"/>
        </w:rPr>
        <w:t xml:space="preserve"> в односторонньому порядку, Сторони інформують одна одну за 15 днів до набрання чинності цього</w:t>
      </w:r>
      <w:r>
        <w:rPr>
          <w:rStyle w:val="longtext"/>
          <w:sz w:val="26"/>
          <w:szCs w:val="26"/>
          <w:lang w:val="uk-UA"/>
        </w:rPr>
        <w:t xml:space="preserve"> рішення. При цьому розірвання Д</w:t>
      </w:r>
      <w:r w:rsidR="00D13E01" w:rsidRPr="00783ECD">
        <w:rPr>
          <w:rStyle w:val="longtext"/>
          <w:sz w:val="26"/>
          <w:szCs w:val="26"/>
          <w:lang w:val="uk-UA"/>
        </w:rPr>
        <w:t>оговору не звільняє Сторони від виконання своїх зобов'язань:</w:t>
      </w:r>
    </w:p>
    <w:p w14:paraId="52FAB17A" w14:textId="7A667D95"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Генпідрядника –</w:t>
      </w:r>
      <w:r w:rsidR="00FF3985">
        <w:rPr>
          <w:rStyle w:val="longtext"/>
          <w:sz w:val="26"/>
          <w:szCs w:val="26"/>
          <w:lang w:val="uk-UA"/>
        </w:rPr>
        <w:t xml:space="preserve"> </w:t>
      </w:r>
      <w:r w:rsidRPr="00783ECD">
        <w:rPr>
          <w:rStyle w:val="longtext"/>
          <w:sz w:val="26"/>
          <w:szCs w:val="26"/>
          <w:lang w:val="uk-UA"/>
        </w:rPr>
        <w:t>від виконання робіт на суму вже отриманого фінансування у відповідності з будівельними нормами і правилами</w:t>
      </w:r>
      <w:r w:rsidRPr="00783ECD">
        <w:rPr>
          <w:rStyle w:val="longtext"/>
          <w:sz w:val="26"/>
          <w:szCs w:val="26"/>
          <w:shd w:val="clear" w:color="auto" w:fill="FFFFFF"/>
          <w:lang w:val="uk-UA"/>
        </w:rPr>
        <w:t xml:space="preserve"> та у встановлені графіком строки виконання робіт;</w:t>
      </w:r>
    </w:p>
    <w:p w14:paraId="767772AE" w14:textId="37A64AE0"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Замовника –</w:t>
      </w:r>
      <w:r w:rsidR="00FF3985">
        <w:rPr>
          <w:rStyle w:val="longtext"/>
          <w:sz w:val="26"/>
          <w:szCs w:val="26"/>
          <w:shd w:val="clear" w:color="auto" w:fill="FFFFFF"/>
          <w:lang w:val="uk-UA"/>
        </w:rPr>
        <w:t xml:space="preserve"> </w:t>
      </w:r>
      <w:r w:rsidRPr="00783ECD">
        <w:rPr>
          <w:rStyle w:val="longtext"/>
          <w:sz w:val="26"/>
          <w:szCs w:val="26"/>
          <w:shd w:val="clear" w:color="auto" w:fill="FFFFFF"/>
          <w:lang w:val="uk-UA"/>
        </w:rPr>
        <w:t>від оплати договірної ціни пропорційно виконаним Генпідрядником роботам.</w:t>
      </w:r>
    </w:p>
    <w:p w14:paraId="5F77637D" w14:textId="2B0657E3"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7.8. </w:t>
      </w:r>
      <w:r w:rsidRPr="00783ECD">
        <w:rPr>
          <w:rStyle w:val="longtext"/>
          <w:sz w:val="26"/>
          <w:szCs w:val="26"/>
          <w:shd w:val="clear" w:color="auto" w:fill="FFFFFF"/>
          <w:lang w:val="uk-UA"/>
        </w:rPr>
        <w:t>Розбіжності, що виникають під час виконання цього Договору, вирішуються за згодою сторін або у встановленому</w:t>
      </w:r>
      <w:r w:rsidR="00FF3985">
        <w:rPr>
          <w:rStyle w:val="longtext"/>
          <w:sz w:val="26"/>
          <w:szCs w:val="26"/>
          <w:shd w:val="clear" w:color="auto" w:fill="FFFFFF"/>
          <w:lang w:val="uk-UA"/>
        </w:rPr>
        <w:t xml:space="preserve"> законодавством порядку. Даний Д</w:t>
      </w:r>
      <w:r w:rsidRPr="00783ECD">
        <w:rPr>
          <w:rStyle w:val="longtext"/>
          <w:sz w:val="26"/>
          <w:szCs w:val="26"/>
          <w:shd w:val="clear" w:color="auto" w:fill="FFFFFF"/>
          <w:lang w:val="uk-UA"/>
        </w:rPr>
        <w:t>оговір може бути, за необхідності, доповнений додатковою угодою.</w:t>
      </w:r>
    </w:p>
    <w:p w14:paraId="02308A01" w14:textId="77777777" w:rsidR="00D13E01"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7.9. Сплата неустойки Генпідрядником не звільняє його від виконання зобов’язань або усунення порушень.</w:t>
      </w:r>
    </w:p>
    <w:p w14:paraId="1B2B08CE" w14:textId="77777777" w:rsidR="009D6FF8" w:rsidRPr="00783ECD" w:rsidRDefault="009D6FF8" w:rsidP="00D13E01">
      <w:pPr>
        <w:pStyle w:val="msonormalcxspmiddle"/>
        <w:spacing w:before="0" w:beforeAutospacing="0" w:after="0" w:afterAutospacing="0" w:line="23" w:lineRule="atLeast"/>
        <w:ind w:firstLine="709"/>
        <w:contextualSpacing/>
        <w:jc w:val="both"/>
        <w:rPr>
          <w:sz w:val="26"/>
          <w:szCs w:val="26"/>
          <w:lang w:val="uk-UA"/>
        </w:rPr>
      </w:pPr>
    </w:p>
    <w:p w14:paraId="5CFD8268" w14:textId="77777777" w:rsidR="00D13E01" w:rsidRPr="00783ECD" w:rsidRDefault="00D13E01" w:rsidP="00CC1C77">
      <w:pPr>
        <w:spacing w:before="60" w:after="60" w:line="240" w:lineRule="auto"/>
        <w:jc w:val="center"/>
        <w:rPr>
          <w:rFonts w:ascii="Times New Roman" w:hAnsi="Times New Roman"/>
          <w:b/>
          <w:sz w:val="26"/>
          <w:szCs w:val="26"/>
          <w:lang w:val="uk-UA"/>
        </w:rPr>
      </w:pPr>
      <w:r w:rsidRPr="00783ECD">
        <w:rPr>
          <w:rFonts w:ascii="Times New Roman" w:hAnsi="Times New Roman"/>
          <w:b/>
          <w:sz w:val="26"/>
          <w:szCs w:val="26"/>
          <w:lang w:val="uk-UA"/>
        </w:rPr>
        <w:t>8. Обставини непереборної сили</w:t>
      </w:r>
    </w:p>
    <w:p w14:paraId="0480A9C6" w14:textId="77777777"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14:paraId="56FDCA2D" w14:textId="77777777"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8.2. Сторона, що не може виконувати зобов’язання за цим Договором внаслідок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141F17E" w14:textId="77777777"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8.3. Доказом виникнення непереборної сили та строку їх дії є довідка, яка видається Торгово-Промисловою Палатою України.</w:t>
      </w:r>
    </w:p>
    <w:p w14:paraId="39DA641D" w14:textId="6F22206C"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 xml:space="preserve">8.4. У разі коли строк дії обставини непереборної сили продовжується більше ніж 15 днів, кожна із Сторін в установленому порядку має право розірвати цей Договір. У разі попередньої оплати Генпідрядник повертає Замовнику кошти протягом 3 </w:t>
      </w:r>
      <w:r w:rsidR="00FF3985">
        <w:rPr>
          <w:sz w:val="26"/>
          <w:szCs w:val="26"/>
          <w:lang w:val="uk-UA"/>
        </w:rPr>
        <w:t xml:space="preserve">робочих </w:t>
      </w:r>
      <w:r w:rsidRPr="00783ECD">
        <w:rPr>
          <w:sz w:val="26"/>
          <w:szCs w:val="26"/>
          <w:lang w:val="uk-UA"/>
        </w:rPr>
        <w:t>днів з дня розірвання цього Договору.</w:t>
      </w:r>
    </w:p>
    <w:p w14:paraId="0A3F713F" w14:textId="77777777" w:rsidR="00D13E01" w:rsidRPr="00783ECD" w:rsidRDefault="00D13E01" w:rsidP="00CC1C77">
      <w:pPr>
        <w:spacing w:before="60" w:after="60" w:line="240" w:lineRule="auto"/>
        <w:jc w:val="center"/>
        <w:rPr>
          <w:rFonts w:ascii="Times New Roman" w:hAnsi="Times New Roman"/>
          <w:b/>
          <w:sz w:val="26"/>
          <w:szCs w:val="26"/>
          <w:lang w:val="uk-UA"/>
        </w:rPr>
      </w:pPr>
      <w:r w:rsidRPr="00783ECD">
        <w:rPr>
          <w:rFonts w:ascii="Times New Roman" w:hAnsi="Times New Roman"/>
          <w:b/>
          <w:sz w:val="26"/>
          <w:szCs w:val="26"/>
          <w:lang w:val="uk-UA"/>
        </w:rPr>
        <w:t>9. Вирішення спорів</w:t>
      </w:r>
    </w:p>
    <w:p w14:paraId="3EE84704"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9.1. У випадках, непередбачених Договором, Сторони керуються чинним законодавством України.</w:t>
      </w:r>
    </w:p>
    <w:p w14:paraId="6FF94914"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9.2. Усі суперечки між Сторонами вирішуються за домовленістю між Сторонами, а в разі недосягнення взаємної згоди - господарським судом.</w:t>
      </w:r>
    </w:p>
    <w:p w14:paraId="4975824B" w14:textId="77777777" w:rsidR="00D13E01" w:rsidRPr="00783ECD" w:rsidRDefault="00D13E01" w:rsidP="00D13E01">
      <w:pPr>
        <w:spacing w:before="120" w:line="23" w:lineRule="atLeast"/>
        <w:jc w:val="center"/>
        <w:rPr>
          <w:rFonts w:ascii="Times New Roman" w:hAnsi="Times New Roman"/>
          <w:b/>
          <w:sz w:val="26"/>
          <w:szCs w:val="26"/>
          <w:lang w:val="uk-UA"/>
        </w:rPr>
      </w:pPr>
      <w:r w:rsidRPr="00783ECD">
        <w:rPr>
          <w:rFonts w:ascii="Times New Roman" w:hAnsi="Times New Roman"/>
          <w:b/>
          <w:sz w:val="26"/>
          <w:szCs w:val="26"/>
          <w:lang w:val="uk-UA"/>
        </w:rPr>
        <w:t xml:space="preserve">10. Порядок здійснення замовником контролю </w:t>
      </w:r>
    </w:p>
    <w:p w14:paraId="3C14652B" w14:textId="77777777" w:rsidR="00D13E01" w:rsidRPr="00783ECD" w:rsidRDefault="00D13E01" w:rsidP="00D13E01">
      <w:pPr>
        <w:spacing w:after="120" w:line="23" w:lineRule="atLeast"/>
        <w:jc w:val="center"/>
        <w:rPr>
          <w:rFonts w:ascii="Times New Roman" w:hAnsi="Times New Roman"/>
          <w:b/>
          <w:smallCaps/>
          <w:sz w:val="26"/>
          <w:szCs w:val="26"/>
          <w:lang w:val="uk-UA"/>
        </w:rPr>
      </w:pPr>
      <w:r w:rsidRPr="00783ECD">
        <w:rPr>
          <w:rFonts w:ascii="Times New Roman" w:hAnsi="Times New Roman"/>
          <w:b/>
          <w:sz w:val="26"/>
          <w:szCs w:val="26"/>
          <w:lang w:val="uk-UA"/>
        </w:rPr>
        <w:t xml:space="preserve">за якістю робіт, матеріалів, устаткування </w:t>
      </w:r>
    </w:p>
    <w:p w14:paraId="7579E800" w14:textId="77777777" w:rsidR="00622161"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10.1. Контроль Замовника за якістю робіт, матеріалів, устаткування здійснюється згідно з </w:t>
      </w:r>
      <w:r w:rsidR="00622161" w:rsidRPr="004F2CB6">
        <w:rPr>
          <w:rFonts w:ascii="Times New Roman" w:hAnsi="Times New Roman"/>
          <w:sz w:val="26"/>
          <w:szCs w:val="26"/>
          <w:lang w:val="uk-UA"/>
        </w:rPr>
        <w:t>вимогам ДБН, Держстандарту, ТУ та іншим вимогам, передбаченим чинним законодавством України, а також умовам цього Договору.</w:t>
      </w:r>
    </w:p>
    <w:p w14:paraId="60C64FD8"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10.2. Для здійснення контролю Замовник забезпечує технічний та авторський нагляд за будівництвом у порядку, встановленому законодавством.</w:t>
      </w:r>
    </w:p>
    <w:p w14:paraId="32F1F773" w14:textId="77777777" w:rsidR="00D13E01" w:rsidRPr="00783ECD" w:rsidRDefault="0062216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10.3</w:t>
      </w:r>
      <w:r w:rsidR="00D13E01" w:rsidRPr="00783ECD">
        <w:rPr>
          <w:rFonts w:ascii="Times New Roman" w:hAnsi="Times New Roman"/>
          <w:sz w:val="26"/>
          <w:szCs w:val="26"/>
          <w:lang w:val="uk-UA"/>
        </w:rPr>
        <w:t>. Генпідрядник зобов'язаний усувати недоліки в роботах, матеріалах, устаткуванні, виявлені Замовником, відповідними державними органами, технічним та авторським наглядом в строки, визначені актами перевірок, вказівок та приписів.</w:t>
      </w:r>
    </w:p>
    <w:p w14:paraId="07AEB26D" w14:textId="77777777" w:rsidR="00D13E01" w:rsidRDefault="0062216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10.4</w:t>
      </w:r>
      <w:r w:rsidR="00D13E01" w:rsidRPr="00783ECD">
        <w:rPr>
          <w:rFonts w:ascii="Times New Roman" w:hAnsi="Times New Roman"/>
          <w:sz w:val="26"/>
          <w:szCs w:val="26"/>
          <w:lang w:val="uk-UA"/>
        </w:rPr>
        <w:t>. У разі виявлення невідповідності матеріальних ресурсів встановленим вимогам Генпідрядник зобов’язаний негайно провести їх заміну. Роботи, виконані з використанням матеріальних ресурсів, що не відповідають установленим вимогам, Замовником не оплачуються.</w:t>
      </w:r>
    </w:p>
    <w:p w14:paraId="53FFA330" w14:textId="77777777" w:rsidR="004D6A24" w:rsidRDefault="004D6A24" w:rsidP="00D13E01">
      <w:pPr>
        <w:spacing w:line="23" w:lineRule="atLeast"/>
        <w:ind w:firstLine="709"/>
        <w:jc w:val="both"/>
        <w:rPr>
          <w:rFonts w:ascii="Times New Roman" w:hAnsi="Times New Roman"/>
          <w:sz w:val="26"/>
          <w:szCs w:val="26"/>
          <w:lang w:val="uk-UA"/>
        </w:rPr>
      </w:pPr>
    </w:p>
    <w:p w14:paraId="7FF7F14E" w14:textId="17D91F5F" w:rsidR="00D13E01" w:rsidRPr="00783ECD" w:rsidRDefault="00333A94" w:rsidP="00D13E01">
      <w:pPr>
        <w:spacing w:before="120" w:after="120" w:line="23" w:lineRule="atLeast"/>
        <w:jc w:val="center"/>
        <w:rPr>
          <w:rFonts w:ascii="Times New Roman" w:hAnsi="Times New Roman"/>
          <w:b/>
          <w:sz w:val="26"/>
          <w:szCs w:val="26"/>
          <w:lang w:val="uk-UA"/>
        </w:rPr>
      </w:pPr>
      <w:r>
        <w:rPr>
          <w:rFonts w:ascii="Times New Roman" w:hAnsi="Times New Roman"/>
          <w:b/>
          <w:sz w:val="26"/>
          <w:szCs w:val="26"/>
          <w:lang w:val="uk-UA"/>
        </w:rPr>
        <w:t>11</w:t>
      </w:r>
      <w:r w:rsidR="00D13E01" w:rsidRPr="00EA4266">
        <w:rPr>
          <w:rFonts w:ascii="Times New Roman" w:hAnsi="Times New Roman"/>
          <w:b/>
          <w:sz w:val="26"/>
          <w:szCs w:val="26"/>
          <w:lang w:val="uk-UA"/>
        </w:rPr>
        <w:t>. Інші умови Договору.</w:t>
      </w:r>
    </w:p>
    <w:p w14:paraId="65F12E2D" w14:textId="0753F328" w:rsidR="00F1218A" w:rsidRPr="004624BF" w:rsidRDefault="00363FA4" w:rsidP="00F1218A">
      <w:pPr>
        <w:spacing w:line="23" w:lineRule="atLeast"/>
        <w:ind w:firstLine="709"/>
        <w:jc w:val="both"/>
        <w:rPr>
          <w:rFonts w:ascii="Times New Roman" w:hAnsi="Times New Roman"/>
          <w:b/>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 xml:space="preserve">.1 Цей договір набуває чинності з моменту </w:t>
      </w:r>
      <w:r w:rsidR="00F1218A" w:rsidRPr="004F79B9">
        <w:rPr>
          <w:rFonts w:ascii="Times New Roman" w:hAnsi="Times New Roman"/>
          <w:sz w:val="26"/>
          <w:szCs w:val="26"/>
          <w:lang w:val="uk-UA"/>
        </w:rPr>
        <w:t xml:space="preserve">підписання і діє </w:t>
      </w:r>
      <w:r w:rsidR="00F1218A" w:rsidRPr="004F79B9">
        <w:rPr>
          <w:rFonts w:ascii="Times New Roman" w:hAnsi="Times New Roman"/>
          <w:b/>
          <w:sz w:val="26"/>
          <w:szCs w:val="26"/>
          <w:lang w:val="uk-UA"/>
        </w:rPr>
        <w:t xml:space="preserve">до </w:t>
      </w:r>
      <w:r w:rsidRPr="004F79B9">
        <w:rPr>
          <w:rFonts w:ascii="Times New Roman" w:hAnsi="Times New Roman"/>
          <w:b/>
          <w:sz w:val="26"/>
          <w:szCs w:val="26"/>
          <w:lang w:val="uk-UA"/>
        </w:rPr>
        <w:t>25</w:t>
      </w:r>
      <w:r w:rsidR="00F1218A" w:rsidRPr="004F79B9">
        <w:rPr>
          <w:rFonts w:ascii="Times New Roman" w:hAnsi="Times New Roman"/>
          <w:b/>
          <w:sz w:val="26"/>
          <w:szCs w:val="26"/>
          <w:lang w:val="uk-UA"/>
        </w:rPr>
        <w:t xml:space="preserve"> грудня               20</w:t>
      </w:r>
      <w:r w:rsidR="006A35B4">
        <w:rPr>
          <w:rFonts w:ascii="Times New Roman" w:hAnsi="Times New Roman"/>
          <w:b/>
          <w:sz w:val="26"/>
          <w:szCs w:val="26"/>
          <w:lang w:val="uk-UA"/>
        </w:rPr>
        <w:t>24</w:t>
      </w:r>
      <w:r w:rsidR="00F1218A" w:rsidRPr="004F79B9">
        <w:rPr>
          <w:rFonts w:ascii="Times New Roman" w:hAnsi="Times New Roman"/>
          <w:b/>
          <w:sz w:val="26"/>
          <w:szCs w:val="26"/>
          <w:lang w:val="uk-UA"/>
        </w:rPr>
        <w:t xml:space="preserve"> року.</w:t>
      </w:r>
    </w:p>
    <w:p w14:paraId="70856377" w14:textId="032455EE"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4624BF">
        <w:rPr>
          <w:rFonts w:ascii="Times New Roman" w:hAnsi="Times New Roman"/>
          <w:sz w:val="26"/>
          <w:szCs w:val="26"/>
          <w:lang w:val="uk-UA"/>
        </w:rPr>
        <w:t>.2</w:t>
      </w:r>
      <w:r w:rsidR="00D13E01" w:rsidRPr="004624BF">
        <w:rPr>
          <w:rFonts w:ascii="Times New Roman" w:hAnsi="Times New Roman"/>
          <w:sz w:val="26"/>
          <w:szCs w:val="26"/>
          <w:lang w:val="uk-UA"/>
        </w:rPr>
        <w:t xml:space="preserve">. Усі додатки, оформлені письмово та підписані </w:t>
      </w:r>
      <w:r w:rsidR="00FF3985">
        <w:rPr>
          <w:rFonts w:ascii="Times New Roman" w:hAnsi="Times New Roman"/>
          <w:sz w:val="26"/>
          <w:szCs w:val="26"/>
          <w:lang w:val="uk-UA"/>
        </w:rPr>
        <w:t>С</w:t>
      </w:r>
      <w:r w:rsidR="00D13E01" w:rsidRPr="004624BF">
        <w:rPr>
          <w:rFonts w:ascii="Times New Roman" w:hAnsi="Times New Roman"/>
          <w:sz w:val="26"/>
          <w:szCs w:val="26"/>
          <w:lang w:val="uk-UA"/>
        </w:rPr>
        <w:t>торонами, є невід’ємною</w:t>
      </w:r>
      <w:r w:rsidR="00D13E01" w:rsidRPr="00783ECD">
        <w:rPr>
          <w:rFonts w:ascii="Times New Roman" w:hAnsi="Times New Roman"/>
          <w:sz w:val="26"/>
          <w:szCs w:val="26"/>
          <w:lang w:val="uk-UA"/>
        </w:rPr>
        <w:t xml:space="preserve"> частиною цього Договору, про що повинно бути зазначено у Додатках.</w:t>
      </w:r>
    </w:p>
    <w:p w14:paraId="4845B461" w14:textId="77777777"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.3</w:t>
      </w:r>
      <w:r w:rsidR="00D13E01" w:rsidRPr="00783ECD">
        <w:rPr>
          <w:rFonts w:ascii="Times New Roman" w:hAnsi="Times New Roman"/>
          <w:sz w:val="26"/>
          <w:szCs w:val="26"/>
          <w:lang w:val="uk-UA"/>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3525D9A9" w14:textId="77777777"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.4</w:t>
      </w:r>
      <w:r w:rsidR="00D13E01" w:rsidRPr="00783ECD">
        <w:rPr>
          <w:rFonts w:ascii="Times New Roman" w:hAnsi="Times New Roman"/>
          <w:sz w:val="26"/>
          <w:szCs w:val="26"/>
          <w:lang w:val="uk-UA"/>
        </w:rPr>
        <w:t>. Кожна зі Сторін не має права передавати свої права і обов’язки за цим Договором третім особам без письмової згоди на це другої Сторони.</w:t>
      </w:r>
    </w:p>
    <w:p w14:paraId="081BFBDE" w14:textId="77777777" w:rsidR="00D13E01"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.5</w:t>
      </w:r>
      <w:r w:rsidR="00D13E01" w:rsidRPr="00783ECD">
        <w:rPr>
          <w:rFonts w:ascii="Times New Roman" w:hAnsi="Times New Roman"/>
          <w:sz w:val="26"/>
          <w:szCs w:val="26"/>
          <w:lang w:val="uk-UA"/>
        </w:rPr>
        <w:t>. При зміні юридичної адреси, банківських реквізитів Сторони повинні письмово повідомити про такі зміни іншу Сторону в розумний строк з моменту зміни.</w:t>
      </w:r>
    </w:p>
    <w:p w14:paraId="46705485" w14:textId="5FA754CE" w:rsidR="006A35B4" w:rsidRPr="00783ECD" w:rsidRDefault="006A35B4" w:rsidP="00B7387F">
      <w:pPr>
        <w:spacing w:line="23" w:lineRule="atLeast"/>
        <w:jc w:val="both"/>
        <w:rPr>
          <w:rFonts w:ascii="Times New Roman" w:hAnsi="Times New Roman"/>
          <w:sz w:val="26"/>
          <w:szCs w:val="26"/>
          <w:lang w:val="uk-UA"/>
        </w:rPr>
      </w:pPr>
    </w:p>
    <w:p w14:paraId="1ADB7148" w14:textId="7914AC5F" w:rsidR="00D13E01" w:rsidRPr="00783ECD" w:rsidRDefault="00333A94" w:rsidP="00D13E01">
      <w:pPr>
        <w:spacing w:before="120" w:after="120" w:line="23" w:lineRule="atLeast"/>
        <w:jc w:val="center"/>
        <w:rPr>
          <w:rFonts w:ascii="Times New Roman" w:hAnsi="Times New Roman"/>
          <w:b/>
          <w:sz w:val="26"/>
          <w:szCs w:val="26"/>
          <w:lang w:val="uk-UA"/>
        </w:rPr>
      </w:pPr>
      <w:r>
        <w:rPr>
          <w:rFonts w:ascii="Times New Roman" w:hAnsi="Times New Roman"/>
          <w:b/>
          <w:sz w:val="26"/>
          <w:szCs w:val="26"/>
          <w:lang w:val="uk-UA"/>
        </w:rPr>
        <w:t>12</w:t>
      </w:r>
      <w:r w:rsidR="00D13E01" w:rsidRPr="00783ECD">
        <w:rPr>
          <w:rFonts w:ascii="Times New Roman" w:hAnsi="Times New Roman"/>
          <w:b/>
          <w:sz w:val="26"/>
          <w:szCs w:val="26"/>
          <w:lang w:val="uk-UA"/>
        </w:rPr>
        <w:t>. Додатки до цього Договору.</w:t>
      </w:r>
    </w:p>
    <w:p w14:paraId="6F958589" w14:textId="77777777" w:rsidR="00D13E01" w:rsidRPr="00783ECD" w:rsidRDefault="00363FA4" w:rsidP="00D13E01">
      <w:pPr>
        <w:pStyle w:val="msonormalcxspmiddle"/>
        <w:spacing w:before="0" w:beforeAutospacing="0" w:after="0" w:afterAutospacing="0" w:line="23" w:lineRule="atLeast"/>
        <w:ind w:firstLine="709"/>
        <w:contextualSpacing/>
        <w:jc w:val="both"/>
        <w:rPr>
          <w:sz w:val="26"/>
          <w:szCs w:val="26"/>
          <w:lang w:val="uk-UA"/>
        </w:rPr>
      </w:pPr>
      <w:r>
        <w:rPr>
          <w:rStyle w:val="longtext"/>
          <w:sz w:val="26"/>
          <w:szCs w:val="26"/>
          <w:lang w:val="uk-UA"/>
        </w:rPr>
        <w:t>12</w:t>
      </w:r>
      <w:r w:rsidR="00D13E01" w:rsidRPr="00783ECD">
        <w:rPr>
          <w:rStyle w:val="longtext"/>
          <w:sz w:val="26"/>
          <w:szCs w:val="26"/>
          <w:lang w:val="uk-UA"/>
        </w:rPr>
        <w:t>.1.</w:t>
      </w:r>
      <w:r w:rsidR="00D13E01" w:rsidRPr="00783ECD">
        <w:rPr>
          <w:sz w:val="26"/>
          <w:szCs w:val="26"/>
          <w:lang w:val="uk-UA"/>
        </w:rPr>
        <w:t xml:space="preserve"> Невід’ємною частиною цього Договору є:</w:t>
      </w:r>
    </w:p>
    <w:p w14:paraId="2B65D536" w14:textId="77777777" w:rsidR="00455E17" w:rsidRPr="00455E17" w:rsidRDefault="00D13E01" w:rsidP="00455E17">
      <w:pPr>
        <w:pStyle w:val="msonormalcxspmiddle"/>
        <w:spacing w:line="23" w:lineRule="atLeast"/>
        <w:ind w:firstLine="709"/>
        <w:contextualSpacing/>
        <w:jc w:val="both"/>
        <w:rPr>
          <w:sz w:val="26"/>
          <w:szCs w:val="26"/>
          <w:lang w:val="uk-UA"/>
        </w:rPr>
      </w:pPr>
      <w:r w:rsidRPr="00783ECD">
        <w:rPr>
          <w:sz w:val="26"/>
          <w:szCs w:val="26"/>
          <w:lang w:val="uk-UA"/>
        </w:rPr>
        <w:t xml:space="preserve">- </w:t>
      </w:r>
      <w:r w:rsidR="00455E17" w:rsidRPr="00455E17">
        <w:rPr>
          <w:sz w:val="26"/>
          <w:szCs w:val="26"/>
          <w:lang w:val="uk-UA"/>
        </w:rPr>
        <w:t>Додаток № 1 – договірна ціна;</w:t>
      </w:r>
    </w:p>
    <w:p w14:paraId="7CB1486A" w14:textId="04CF78BE" w:rsidR="00455E17" w:rsidRPr="00455E17" w:rsidRDefault="00455E17" w:rsidP="00455E17">
      <w:pPr>
        <w:pStyle w:val="msonormalcxspmiddle"/>
        <w:spacing w:line="23" w:lineRule="atLeast"/>
        <w:ind w:firstLine="709"/>
        <w:contextualSpacing/>
        <w:jc w:val="both"/>
        <w:rPr>
          <w:sz w:val="26"/>
          <w:szCs w:val="26"/>
          <w:lang w:val="uk-UA"/>
        </w:rPr>
      </w:pPr>
      <w:r>
        <w:rPr>
          <w:sz w:val="26"/>
          <w:szCs w:val="26"/>
          <w:lang w:val="uk-UA"/>
        </w:rPr>
        <w:t xml:space="preserve">- </w:t>
      </w:r>
      <w:r w:rsidRPr="00455E17">
        <w:rPr>
          <w:sz w:val="26"/>
          <w:szCs w:val="26"/>
          <w:lang w:val="uk-UA"/>
        </w:rPr>
        <w:t>Додаток № 2 - календарний графік виконання робіт;</w:t>
      </w:r>
    </w:p>
    <w:p w14:paraId="3833F582" w14:textId="7C7C5AF2" w:rsidR="00455E17" w:rsidRPr="00455E17" w:rsidRDefault="00455E17" w:rsidP="00455E17">
      <w:pPr>
        <w:pStyle w:val="msonormalcxspmiddle"/>
        <w:spacing w:line="23" w:lineRule="atLeast"/>
        <w:ind w:firstLine="709"/>
        <w:contextualSpacing/>
        <w:jc w:val="both"/>
        <w:rPr>
          <w:sz w:val="26"/>
          <w:szCs w:val="26"/>
          <w:lang w:val="uk-UA"/>
        </w:rPr>
      </w:pPr>
      <w:r>
        <w:rPr>
          <w:sz w:val="26"/>
          <w:szCs w:val="26"/>
          <w:lang w:val="uk-UA"/>
        </w:rPr>
        <w:t xml:space="preserve">- </w:t>
      </w:r>
      <w:r w:rsidRPr="00455E17">
        <w:rPr>
          <w:sz w:val="26"/>
          <w:szCs w:val="26"/>
          <w:lang w:val="uk-UA"/>
        </w:rPr>
        <w:t xml:space="preserve">Додаток № 3 - план фінансування. </w:t>
      </w:r>
    </w:p>
    <w:p w14:paraId="10E2BA7C" w14:textId="77777777" w:rsidR="00455E17" w:rsidRDefault="00455E17" w:rsidP="00D13E01">
      <w:pPr>
        <w:pStyle w:val="msonormalcxspmiddle"/>
        <w:spacing w:before="0" w:beforeAutospacing="0" w:after="0" w:afterAutospacing="0" w:line="23" w:lineRule="atLeast"/>
        <w:ind w:firstLine="709"/>
        <w:contextualSpacing/>
        <w:jc w:val="both"/>
        <w:rPr>
          <w:sz w:val="26"/>
          <w:szCs w:val="26"/>
          <w:lang w:val="uk-UA"/>
        </w:rPr>
      </w:pPr>
    </w:p>
    <w:p w14:paraId="53ADF2B7" w14:textId="77777777" w:rsidR="00D13E01" w:rsidRPr="00783ECD" w:rsidRDefault="00D13E01" w:rsidP="00D13E01">
      <w:pPr>
        <w:spacing w:line="23" w:lineRule="atLeast"/>
        <w:ind w:firstLine="709"/>
        <w:jc w:val="both"/>
        <w:rPr>
          <w:rFonts w:ascii="Times New Roman" w:hAnsi="Times New Roman"/>
          <w:sz w:val="14"/>
          <w:szCs w:val="26"/>
          <w:lang w:val="uk-UA"/>
        </w:rPr>
      </w:pPr>
    </w:p>
    <w:p w14:paraId="534549A5" w14:textId="6EFBF777" w:rsidR="00D13E01" w:rsidRPr="00783ECD" w:rsidRDefault="00333A94" w:rsidP="00D13E01">
      <w:pPr>
        <w:spacing w:line="23" w:lineRule="atLeast"/>
        <w:ind w:firstLine="709"/>
        <w:jc w:val="center"/>
        <w:rPr>
          <w:rFonts w:ascii="Times New Roman" w:hAnsi="Times New Roman"/>
          <w:b/>
          <w:sz w:val="26"/>
          <w:szCs w:val="26"/>
          <w:lang w:val="uk-UA"/>
        </w:rPr>
      </w:pPr>
      <w:r>
        <w:rPr>
          <w:rFonts w:ascii="Times New Roman" w:hAnsi="Times New Roman"/>
          <w:b/>
          <w:sz w:val="26"/>
          <w:szCs w:val="26"/>
          <w:lang w:val="uk-UA"/>
        </w:rPr>
        <w:t>13</w:t>
      </w:r>
      <w:r w:rsidR="00D13E01" w:rsidRPr="00783ECD">
        <w:rPr>
          <w:rFonts w:ascii="Times New Roman" w:hAnsi="Times New Roman"/>
          <w:b/>
          <w:sz w:val="26"/>
          <w:szCs w:val="26"/>
          <w:lang w:val="uk-UA"/>
        </w:rPr>
        <w:t>. Місцезнаходження та банківські реквізити Сторін.</w:t>
      </w:r>
    </w:p>
    <w:p w14:paraId="24271FC0" w14:textId="77777777" w:rsidR="00D13E01" w:rsidRPr="00783ECD" w:rsidRDefault="00D13E01" w:rsidP="00D13E01">
      <w:pPr>
        <w:spacing w:line="23" w:lineRule="atLeast"/>
        <w:ind w:firstLine="709"/>
        <w:jc w:val="center"/>
        <w:rPr>
          <w:rFonts w:ascii="Times New Roman" w:hAnsi="Times New Roman"/>
          <w:b/>
          <w:sz w:val="10"/>
          <w:szCs w:val="26"/>
          <w:lang w:val="uk-UA"/>
        </w:rPr>
      </w:pPr>
    </w:p>
    <w:p w14:paraId="0BF9D64E" w14:textId="77777777" w:rsidR="00D13E01" w:rsidRPr="00783ECD" w:rsidRDefault="00D13E01" w:rsidP="00D13E01">
      <w:pPr>
        <w:spacing w:line="23" w:lineRule="atLeast"/>
        <w:rPr>
          <w:rFonts w:ascii="Times New Roman" w:hAnsi="Times New Roman" w:cs="Times New Roman"/>
          <w:b/>
          <w:sz w:val="26"/>
          <w:szCs w:val="26"/>
          <w:lang w:val="uk-UA"/>
        </w:rPr>
      </w:pPr>
      <w:r w:rsidRPr="00783ECD">
        <w:rPr>
          <w:rFonts w:ascii="Times New Roman" w:hAnsi="Times New Roman" w:cs="Times New Roman"/>
          <w:b/>
          <w:sz w:val="26"/>
          <w:szCs w:val="26"/>
          <w:lang w:val="uk-UA"/>
        </w:rPr>
        <w:t xml:space="preserve">ЗАМОВНИК                                                                   </w:t>
      </w:r>
      <w:r w:rsidRPr="00783ECD">
        <w:rPr>
          <w:rFonts w:ascii="Times New Roman" w:hAnsi="Times New Roman" w:cs="Times New Roman"/>
          <w:b/>
          <w:caps/>
          <w:sz w:val="26"/>
          <w:szCs w:val="26"/>
          <w:lang w:val="uk-UA"/>
        </w:rPr>
        <w:t>Виконавець</w:t>
      </w:r>
    </w:p>
    <w:p w14:paraId="0A9F21BE" w14:textId="77777777" w:rsidR="00D13E01" w:rsidRPr="00783ECD" w:rsidRDefault="00D13E01" w:rsidP="00D13E01">
      <w:pPr>
        <w:spacing w:line="23" w:lineRule="atLeast"/>
        <w:ind w:firstLine="709"/>
        <w:rPr>
          <w:rFonts w:ascii="Times New Roman" w:hAnsi="Times New Roman" w:cs="Times New Roman"/>
          <w:b/>
          <w:sz w:val="16"/>
          <w:lang w:val="uk-UA"/>
        </w:rPr>
      </w:pPr>
    </w:p>
    <w:p w14:paraId="15DE1A5E" w14:textId="77777777"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Департамент житлово-комунального</w:t>
      </w:r>
    </w:p>
    <w:p w14:paraId="04A63F4D" w14:textId="77777777"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 xml:space="preserve"> господарства та будівництва</w:t>
      </w:r>
    </w:p>
    <w:p w14:paraId="78D71475" w14:textId="77777777"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Запорізької обласної державної</w:t>
      </w:r>
    </w:p>
    <w:p w14:paraId="6E38C224" w14:textId="77777777"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адміністрації</w:t>
      </w:r>
    </w:p>
    <w:p w14:paraId="127CBFD0" w14:textId="77777777" w:rsidR="00595D6B" w:rsidRPr="00E9500E" w:rsidRDefault="00595D6B" w:rsidP="00595D6B">
      <w:pPr>
        <w:spacing w:line="260" w:lineRule="exact"/>
        <w:rPr>
          <w:rFonts w:ascii="Times New Roman" w:hAnsi="Times New Roman" w:cs="Times New Roman"/>
          <w:noProof/>
          <w:lang w:val="uk-UA"/>
        </w:rPr>
      </w:pPr>
      <w:r w:rsidRPr="00E9500E">
        <w:rPr>
          <w:rFonts w:ascii="Times New Roman" w:hAnsi="Times New Roman" w:cs="Times New Roman"/>
          <w:noProof/>
          <w:lang w:val="uk-UA"/>
        </w:rPr>
        <w:t>Юридична адреса:</w:t>
      </w:r>
    </w:p>
    <w:p w14:paraId="56D75538" w14:textId="77777777"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noProof/>
          <w:lang w:val="uk-UA"/>
        </w:rPr>
        <w:t>пр. Соборний, 164, м. Запоріжжя,69107</w:t>
      </w:r>
    </w:p>
    <w:p w14:paraId="1DED2A33" w14:textId="77777777" w:rsidR="00595D6B" w:rsidRPr="00E9500E" w:rsidRDefault="00595D6B" w:rsidP="00595D6B">
      <w:pPr>
        <w:spacing w:line="260" w:lineRule="exact"/>
        <w:rPr>
          <w:rFonts w:ascii="Times New Roman" w:hAnsi="Times New Roman" w:cs="Times New Roman"/>
          <w:color w:val="000000" w:themeColor="text1"/>
          <w:lang w:val="uk-UA"/>
        </w:rPr>
      </w:pPr>
      <w:r w:rsidRPr="00E9500E">
        <w:rPr>
          <w:rFonts w:ascii="Times New Roman" w:hAnsi="Times New Roman" w:cs="Times New Roman"/>
          <w:lang w:val="uk-UA"/>
        </w:rPr>
        <w:t>(061</w:t>
      </w:r>
      <w:r w:rsidRPr="00E9500E">
        <w:rPr>
          <w:rFonts w:ascii="Times New Roman" w:hAnsi="Times New Roman" w:cs="Times New Roman"/>
          <w:color w:val="000000" w:themeColor="text1"/>
          <w:lang w:val="uk-UA"/>
        </w:rPr>
        <w:t>)  239-02-01</w:t>
      </w:r>
    </w:p>
    <w:p w14:paraId="2E78ACBD" w14:textId="77777777"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Код 33836176</w:t>
      </w:r>
    </w:p>
    <w:p w14:paraId="668789B4" w14:textId="77777777" w:rsidR="00595D6B" w:rsidRPr="00E9500E" w:rsidRDefault="00595D6B" w:rsidP="00595D6B">
      <w:pPr>
        <w:pStyle w:val="af5"/>
        <w:rPr>
          <w:rFonts w:ascii="Times New Roman" w:hAnsi="Times New Roman"/>
          <w:sz w:val="22"/>
          <w:szCs w:val="22"/>
          <w:lang w:val="uk-UA"/>
        </w:rPr>
      </w:pPr>
      <w:r w:rsidRPr="00E9500E">
        <w:rPr>
          <w:rFonts w:ascii="Times New Roman" w:hAnsi="Times New Roman"/>
          <w:sz w:val="22"/>
          <w:szCs w:val="22"/>
          <w:lang w:val="uk-UA"/>
        </w:rPr>
        <w:t>р/р ____________________________</w:t>
      </w:r>
    </w:p>
    <w:p w14:paraId="78BA9D52" w14:textId="77777777" w:rsidR="00595D6B" w:rsidRPr="00E9500E" w:rsidRDefault="00595D6B" w:rsidP="00595D6B">
      <w:pPr>
        <w:pStyle w:val="af5"/>
        <w:rPr>
          <w:rFonts w:ascii="Times New Roman" w:hAnsi="Times New Roman"/>
          <w:sz w:val="22"/>
          <w:szCs w:val="22"/>
          <w:lang w:val="uk-UA"/>
        </w:rPr>
      </w:pPr>
      <w:r w:rsidRPr="00E9500E">
        <w:rPr>
          <w:rFonts w:ascii="Times New Roman" w:hAnsi="Times New Roman"/>
          <w:sz w:val="22"/>
          <w:szCs w:val="22"/>
          <w:lang w:val="uk-UA"/>
        </w:rPr>
        <w:t>р/р ____________________________</w:t>
      </w:r>
    </w:p>
    <w:p w14:paraId="2A325850" w14:textId="77777777" w:rsidR="00595D6B" w:rsidRPr="00E9500E" w:rsidRDefault="00595D6B" w:rsidP="00595D6B">
      <w:pPr>
        <w:pStyle w:val="af5"/>
        <w:rPr>
          <w:rFonts w:ascii="Times New Roman" w:hAnsi="Times New Roman"/>
          <w:sz w:val="22"/>
          <w:szCs w:val="22"/>
          <w:lang w:val="uk-UA"/>
        </w:rPr>
      </w:pPr>
    </w:p>
    <w:p w14:paraId="6872C2E9" w14:textId="77777777" w:rsidR="00595D6B" w:rsidRPr="00E9500E" w:rsidRDefault="00595D6B" w:rsidP="00595D6B">
      <w:pPr>
        <w:rPr>
          <w:rFonts w:ascii="Times New Roman" w:hAnsi="Times New Roman"/>
          <w:lang w:val="uk-UA"/>
        </w:rPr>
      </w:pPr>
      <w:r w:rsidRPr="00E9500E">
        <w:rPr>
          <w:rFonts w:ascii="Times New Roman" w:hAnsi="Times New Roman"/>
          <w:lang w:val="uk-UA"/>
        </w:rPr>
        <w:t>МФО__________</w:t>
      </w:r>
    </w:p>
    <w:p w14:paraId="15AC5A49" w14:textId="77777777" w:rsidR="00D13E01" w:rsidRPr="000745F5" w:rsidRDefault="00D13E01" w:rsidP="00D13E01">
      <w:pPr>
        <w:spacing w:line="260" w:lineRule="exact"/>
        <w:jc w:val="both"/>
        <w:rPr>
          <w:rFonts w:ascii="Times New Roman" w:hAnsi="Times New Roman" w:cs="Times New Roman"/>
          <w:highlight w:val="green"/>
          <w:lang w:val="uk-UA"/>
        </w:rPr>
      </w:pPr>
    </w:p>
    <w:p w14:paraId="10105CBE" w14:textId="77777777" w:rsidR="00D13E01" w:rsidRPr="00783ECD" w:rsidRDefault="00D13E01" w:rsidP="00D13E01">
      <w:pPr>
        <w:spacing w:line="260" w:lineRule="exact"/>
        <w:jc w:val="both"/>
        <w:rPr>
          <w:rFonts w:ascii="Times New Roman" w:hAnsi="Times New Roman" w:cs="Times New Roman"/>
          <w:lang w:val="uk-UA"/>
        </w:rPr>
      </w:pPr>
      <w:r w:rsidRPr="00595D6B">
        <w:rPr>
          <w:rFonts w:ascii="Times New Roman" w:hAnsi="Times New Roman" w:cs="Times New Roman"/>
          <w:u w:val="single"/>
          <w:lang w:val="uk-UA"/>
        </w:rPr>
        <w:t>_____________________</w:t>
      </w:r>
      <w:r w:rsidRPr="00595D6B">
        <w:rPr>
          <w:rFonts w:ascii="Times New Roman" w:hAnsi="Times New Roman" w:cs="Times New Roman"/>
          <w:lang w:val="uk-UA"/>
        </w:rPr>
        <w:t xml:space="preserve">_  </w:t>
      </w:r>
      <w:r w:rsidR="00D5501F" w:rsidRPr="00595D6B">
        <w:rPr>
          <w:rFonts w:ascii="Times New Roman" w:hAnsi="Times New Roman" w:cs="Times New Roman"/>
          <w:lang w:val="uk-UA"/>
        </w:rPr>
        <w:t>(Ініціали, прізвище)</w:t>
      </w:r>
      <w:r w:rsidRPr="00783ECD">
        <w:rPr>
          <w:rFonts w:ascii="Times New Roman" w:hAnsi="Times New Roman" w:cs="Times New Roman"/>
          <w:lang w:val="uk-UA"/>
        </w:rPr>
        <w:t>__</w:t>
      </w:r>
      <w:r w:rsidRPr="00783ECD">
        <w:rPr>
          <w:rFonts w:ascii="Times New Roman" w:hAnsi="Times New Roman" w:cs="Times New Roman"/>
          <w:u w:val="single"/>
          <w:lang w:val="uk-UA"/>
        </w:rPr>
        <w:t xml:space="preserve">____________________ </w:t>
      </w:r>
      <w:r w:rsidR="00D5501F" w:rsidRPr="00783ECD">
        <w:rPr>
          <w:rFonts w:ascii="Times New Roman" w:hAnsi="Times New Roman" w:cs="Times New Roman"/>
          <w:lang w:val="uk-UA"/>
        </w:rPr>
        <w:t>(Ініціали, прізвище)</w:t>
      </w:r>
    </w:p>
    <w:p w14:paraId="5EC29DAB" w14:textId="77777777" w:rsidR="00D13E01" w:rsidRPr="00783ECD" w:rsidRDefault="00D13E01" w:rsidP="00D13E01">
      <w:pPr>
        <w:spacing w:line="260" w:lineRule="exact"/>
        <w:jc w:val="both"/>
        <w:rPr>
          <w:rFonts w:ascii="Times New Roman" w:hAnsi="Times New Roman" w:cs="Times New Roman"/>
          <w:lang w:val="uk-UA"/>
        </w:rPr>
      </w:pPr>
      <w:r w:rsidRPr="00783ECD">
        <w:rPr>
          <w:rFonts w:ascii="Times New Roman" w:hAnsi="Times New Roman" w:cs="Times New Roman"/>
          <w:lang w:val="uk-UA"/>
        </w:rPr>
        <w:t xml:space="preserve">  м.п.       </w:t>
      </w:r>
      <w:r w:rsidRPr="00783ECD">
        <w:rPr>
          <w:rFonts w:ascii="Times New Roman" w:hAnsi="Times New Roman" w:cs="Times New Roman"/>
          <w:sz w:val="20"/>
          <w:szCs w:val="20"/>
          <w:lang w:val="uk-UA"/>
        </w:rPr>
        <w:t xml:space="preserve">(підпис)                                                             </w:t>
      </w:r>
      <w:r w:rsidRPr="00783ECD">
        <w:rPr>
          <w:rFonts w:ascii="Times New Roman" w:hAnsi="Times New Roman" w:cs="Times New Roman"/>
          <w:lang w:val="uk-UA"/>
        </w:rPr>
        <w:t xml:space="preserve">     м.п.          </w:t>
      </w:r>
      <w:r w:rsidRPr="00783ECD">
        <w:rPr>
          <w:rFonts w:ascii="Times New Roman" w:hAnsi="Times New Roman" w:cs="Times New Roman"/>
          <w:sz w:val="20"/>
          <w:szCs w:val="20"/>
          <w:lang w:val="uk-UA"/>
        </w:rPr>
        <w:t>(підпис)</w:t>
      </w:r>
    </w:p>
    <w:p w14:paraId="6B278F3F" w14:textId="77777777" w:rsidR="00CD0337" w:rsidRDefault="00CD0337" w:rsidP="00315DB3">
      <w:pPr>
        <w:rPr>
          <w:lang w:val="uk-UA"/>
        </w:rPr>
      </w:pPr>
    </w:p>
    <w:p w14:paraId="6A3ADBE5" w14:textId="2CD02194" w:rsidR="00D83E32" w:rsidRDefault="00FF3985" w:rsidP="00D83E32">
      <w:pPr>
        <w:spacing w:line="240" w:lineRule="auto"/>
        <w:ind w:firstLine="567"/>
        <w:jc w:val="both"/>
        <w:rPr>
          <w:rFonts w:ascii="Times New Roman" w:hAnsi="Times New Roman" w:cs="Times New Roman"/>
          <w:i/>
        </w:rPr>
      </w:pPr>
      <w:r>
        <w:rPr>
          <w:rFonts w:ascii="Times New Roman" w:hAnsi="Times New Roman" w:cs="Times New Roman"/>
          <w:i/>
        </w:rPr>
        <w:t>* зазначений проє</w:t>
      </w:r>
      <w:r w:rsidR="00C40443">
        <w:rPr>
          <w:rFonts w:ascii="Times New Roman" w:hAnsi="Times New Roman" w:cs="Times New Roman"/>
          <w:i/>
        </w:rPr>
        <w:t>кт договору не є остаточним. На етапі укладання договору сторони м</w:t>
      </w:r>
      <w:r>
        <w:rPr>
          <w:rFonts w:ascii="Times New Roman" w:hAnsi="Times New Roman" w:cs="Times New Roman"/>
          <w:i/>
        </w:rPr>
        <w:t>ожуть корегувати зазначений проє</w:t>
      </w:r>
      <w:r w:rsidR="00C40443">
        <w:rPr>
          <w:rFonts w:ascii="Times New Roman" w:hAnsi="Times New Roman" w:cs="Times New Roman"/>
          <w:i/>
        </w:rPr>
        <w:t>кт договору, але обов’язково із урахуванням умов законодавства України. Не підлягають корегуванню істотні умови договору</w:t>
      </w:r>
    </w:p>
    <w:p w14:paraId="47A4F000" w14:textId="1F013244" w:rsidR="00D83E32" w:rsidRDefault="00D83E32" w:rsidP="00D83E32">
      <w:pPr>
        <w:spacing w:line="240" w:lineRule="auto"/>
        <w:ind w:firstLine="567"/>
        <w:jc w:val="both"/>
        <w:rPr>
          <w:rFonts w:ascii="Times New Roman" w:hAnsi="Times New Roman" w:cs="Times New Roman"/>
          <w:i/>
        </w:rPr>
      </w:pPr>
    </w:p>
    <w:p w14:paraId="0BF2148D" w14:textId="77777777" w:rsidR="00D83E32" w:rsidRPr="00D83E32" w:rsidRDefault="00D83E32" w:rsidP="00D83E32">
      <w:pPr>
        <w:spacing w:line="240" w:lineRule="auto"/>
        <w:ind w:firstLine="567"/>
        <w:jc w:val="both"/>
        <w:rPr>
          <w:rFonts w:ascii="Times New Roman" w:hAnsi="Times New Roman" w:cs="Times New Roman"/>
          <w:i/>
        </w:rPr>
        <w:sectPr w:rsidR="00D83E32" w:rsidRPr="00D83E32" w:rsidSect="00D83E32">
          <w:headerReference w:type="even" r:id="rId8"/>
          <w:headerReference w:type="default" r:id="rId9"/>
          <w:type w:val="continuous"/>
          <w:pgSz w:w="11906" w:h="16838"/>
          <w:pgMar w:top="737" w:right="567" w:bottom="993" w:left="1701" w:header="624" w:footer="567" w:gutter="0"/>
          <w:cols w:space="708"/>
          <w:titlePg/>
          <w:docGrid w:linePitch="360"/>
        </w:sectPr>
      </w:pPr>
    </w:p>
    <w:p w14:paraId="2E61DFCC" w14:textId="07C018B9" w:rsidR="005816D8" w:rsidRDefault="005816D8" w:rsidP="00455E17">
      <w:pPr>
        <w:adjustRightInd w:val="0"/>
        <w:ind w:right="196"/>
        <w:rPr>
          <w:rFonts w:ascii="Times New Roman" w:hAnsi="Times New Roman" w:cs="Times New Roman"/>
          <w:noProof/>
          <w:sz w:val="26"/>
          <w:szCs w:val="26"/>
          <w:lang w:val="uk-UA"/>
        </w:rPr>
      </w:pPr>
      <w:bookmarkStart w:id="0" w:name="_GoBack"/>
      <w:bookmarkEnd w:id="0"/>
    </w:p>
    <w:sectPr w:rsidR="005816D8" w:rsidSect="00D83E32">
      <w:headerReference w:type="even" r:id="rId10"/>
      <w:headerReference w:type="default" r:id="rId11"/>
      <w:pgSz w:w="11906" w:h="16838"/>
      <w:pgMar w:top="395" w:right="567" w:bottom="567" w:left="11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BDB01" w14:textId="77777777" w:rsidR="001F546F" w:rsidRDefault="001F546F">
      <w:r>
        <w:separator/>
      </w:r>
    </w:p>
  </w:endnote>
  <w:endnote w:type="continuationSeparator" w:id="0">
    <w:p w14:paraId="25C35BC7" w14:textId="77777777" w:rsidR="001F546F" w:rsidRDefault="001F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Antiqua">
    <w:altName w:val="Arial Narro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BB986" w14:textId="77777777" w:rsidR="001F546F" w:rsidRDefault="001F546F">
      <w:r>
        <w:separator/>
      </w:r>
    </w:p>
  </w:footnote>
  <w:footnote w:type="continuationSeparator" w:id="0">
    <w:p w14:paraId="428A8BDA" w14:textId="77777777" w:rsidR="001F546F" w:rsidRDefault="001F54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A723" w14:textId="77777777" w:rsidR="00411A93" w:rsidRDefault="00012792" w:rsidP="0011646C">
    <w:pPr>
      <w:pStyle w:val="a3"/>
      <w:framePr w:wrap="around" w:vAnchor="text" w:hAnchor="margin" w:xAlign="center" w:y="1"/>
      <w:rPr>
        <w:rStyle w:val="a5"/>
      </w:rPr>
    </w:pPr>
    <w:r>
      <w:rPr>
        <w:rStyle w:val="a5"/>
      </w:rPr>
      <w:fldChar w:fldCharType="begin"/>
    </w:r>
    <w:r w:rsidR="00411A93">
      <w:rPr>
        <w:rStyle w:val="a5"/>
      </w:rPr>
      <w:instrText xml:space="preserve">PAGE  </w:instrText>
    </w:r>
    <w:r>
      <w:rPr>
        <w:rStyle w:val="a5"/>
      </w:rPr>
      <w:fldChar w:fldCharType="end"/>
    </w:r>
  </w:p>
  <w:p w14:paraId="5FDC958C" w14:textId="77777777" w:rsidR="00411A93" w:rsidRDefault="00411A9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F480" w14:textId="5F419654" w:rsidR="00411A93" w:rsidRPr="009F5A0A" w:rsidRDefault="00012792">
    <w:pPr>
      <w:pStyle w:val="a3"/>
      <w:jc w:val="center"/>
      <w:rPr>
        <w:rFonts w:ascii="Times New Roman" w:hAnsi="Times New Roman"/>
      </w:rPr>
    </w:pPr>
    <w:r w:rsidRPr="009F5A0A">
      <w:rPr>
        <w:rFonts w:ascii="Times New Roman" w:hAnsi="Times New Roman"/>
      </w:rPr>
      <w:fldChar w:fldCharType="begin"/>
    </w:r>
    <w:r w:rsidR="00411A93" w:rsidRPr="009F5A0A">
      <w:rPr>
        <w:rFonts w:ascii="Times New Roman" w:hAnsi="Times New Roman"/>
      </w:rPr>
      <w:instrText>PAGE   \* MERGEFORMAT</w:instrText>
    </w:r>
    <w:r w:rsidRPr="009F5A0A">
      <w:rPr>
        <w:rFonts w:ascii="Times New Roman" w:hAnsi="Times New Roman"/>
      </w:rPr>
      <w:fldChar w:fldCharType="separate"/>
    </w:r>
    <w:r w:rsidR="00D83E32">
      <w:rPr>
        <w:rFonts w:ascii="Times New Roman" w:hAnsi="Times New Roman"/>
        <w:noProof/>
      </w:rPr>
      <w:t>11</w:t>
    </w:r>
    <w:r w:rsidRPr="009F5A0A">
      <w:rPr>
        <w:rFonts w:ascii="Times New Roman" w:hAnsi="Times New Roman"/>
      </w:rPr>
      <w:fldChar w:fldCharType="end"/>
    </w:r>
  </w:p>
  <w:p w14:paraId="1B45A0E1" w14:textId="77777777" w:rsidR="00411A93" w:rsidRDefault="00411A9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CEEA" w14:textId="77777777" w:rsidR="00411A93" w:rsidRDefault="00012792" w:rsidP="00811CBF">
    <w:pPr>
      <w:pStyle w:val="a3"/>
      <w:framePr w:wrap="around" w:vAnchor="text" w:hAnchor="margin" w:xAlign="center" w:y="1"/>
      <w:rPr>
        <w:rStyle w:val="a5"/>
      </w:rPr>
    </w:pPr>
    <w:r>
      <w:rPr>
        <w:rStyle w:val="a5"/>
      </w:rPr>
      <w:fldChar w:fldCharType="begin"/>
    </w:r>
    <w:r w:rsidR="00411A93">
      <w:rPr>
        <w:rStyle w:val="a5"/>
      </w:rPr>
      <w:instrText xml:space="preserve">PAGE  </w:instrText>
    </w:r>
    <w:r>
      <w:rPr>
        <w:rStyle w:val="a5"/>
      </w:rPr>
      <w:fldChar w:fldCharType="end"/>
    </w:r>
  </w:p>
  <w:p w14:paraId="7446A246" w14:textId="77777777" w:rsidR="00411A93" w:rsidRDefault="00411A93">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06903" w14:textId="568D8E23" w:rsidR="00411A93" w:rsidRPr="00773CF1" w:rsidRDefault="00411A93" w:rsidP="00D83E32">
    <w:pPr>
      <w:pStyle w:val="a3"/>
      <w:rPr>
        <w:rFonts w:ascii="Times New Roman" w:hAnsi="Times New Roman"/>
        <w:noProof/>
      </w:rPr>
    </w:pPr>
  </w:p>
  <w:p w14:paraId="3F7974DA" w14:textId="77777777" w:rsidR="00411A93" w:rsidRPr="00546037" w:rsidRDefault="00411A93" w:rsidP="00546037">
    <w:pPr>
      <w:pStyle w:val="a3"/>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 w15:restartNumberingAfterBreak="0">
    <w:nsid w:val="006E3D5D"/>
    <w:multiLevelType w:val="multilevel"/>
    <w:tmpl w:val="AC06CDEE"/>
    <w:lvl w:ilvl="0">
      <w:start w:val="1"/>
      <w:numFmt w:val="decimal"/>
      <w:lvlText w:val="%1."/>
      <w:lvlJc w:val="left"/>
      <w:pPr>
        <w:ind w:left="502" w:hanging="360"/>
      </w:pPr>
      <w:rPr>
        <w:rFonts w:ascii="Times New Roman" w:eastAsia="Times New Roman" w:hAnsi="Times New Roman" w:cs="Times New Roman" w:hint="default"/>
        <w:b w:val="0"/>
        <w:sz w:val="24"/>
      </w:rPr>
    </w:lvl>
    <w:lvl w:ilvl="1">
      <w:start w:val="1"/>
      <w:numFmt w:val="decimal"/>
      <w:isLgl/>
      <w:lvlText w:val="%1.%2."/>
      <w:lvlJc w:val="left"/>
      <w:pPr>
        <w:ind w:left="1222" w:hanging="720"/>
      </w:pPr>
      <w:rPr>
        <w:rFonts w:cs="Times New Roman" w:hint="default"/>
        <w:b w:val="0"/>
      </w:rPr>
    </w:lvl>
    <w:lvl w:ilvl="2">
      <w:start w:val="1"/>
      <w:numFmt w:val="decimal"/>
      <w:isLgl/>
      <w:lvlText w:val="%1.%2.%3."/>
      <w:lvlJc w:val="left"/>
      <w:pPr>
        <w:ind w:left="1582" w:hanging="720"/>
      </w:pPr>
      <w:rPr>
        <w:rFonts w:cs="Times New Roman" w:hint="default"/>
        <w:b/>
      </w:rPr>
    </w:lvl>
    <w:lvl w:ilvl="3">
      <w:start w:val="1"/>
      <w:numFmt w:val="decimal"/>
      <w:isLgl/>
      <w:lvlText w:val="%1.%2.%3.%4."/>
      <w:lvlJc w:val="left"/>
      <w:pPr>
        <w:ind w:left="2302" w:hanging="1080"/>
      </w:pPr>
      <w:rPr>
        <w:rFonts w:cs="Times New Roman" w:hint="default"/>
        <w:b/>
      </w:rPr>
    </w:lvl>
    <w:lvl w:ilvl="4">
      <w:start w:val="1"/>
      <w:numFmt w:val="decimal"/>
      <w:isLgl/>
      <w:lvlText w:val="%1.%2.%3.%4.%5."/>
      <w:lvlJc w:val="left"/>
      <w:pPr>
        <w:ind w:left="2662" w:hanging="1080"/>
      </w:pPr>
      <w:rPr>
        <w:rFonts w:cs="Times New Roman" w:hint="default"/>
        <w:b/>
      </w:rPr>
    </w:lvl>
    <w:lvl w:ilvl="5">
      <w:start w:val="1"/>
      <w:numFmt w:val="decimal"/>
      <w:isLgl/>
      <w:lvlText w:val="%1.%2.%3.%4.%5.%6."/>
      <w:lvlJc w:val="left"/>
      <w:pPr>
        <w:ind w:left="3382" w:hanging="1440"/>
      </w:pPr>
      <w:rPr>
        <w:rFonts w:cs="Times New Roman" w:hint="default"/>
        <w:b/>
      </w:rPr>
    </w:lvl>
    <w:lvl w:ilvl="6">
      <w:start w:val="1"/>
      <w:numFmt w:val="decimal"/>
      <w:isLgl/>
      <w:lvlText w:val="%1.%2.%3.%4.%5.%6.%7."/>
      <w:lvlJc w:val="left"/>
      <w:pPr>
        <w:ind w:left="3742" w:hanging="1440"/>
      </w:pPr>
      <w:rPr>
        <w:rFonts w:cs="Times New Roman" w:hint="default"/>
        <w:b/>
      </w:rPr>
    </w:lvl>
    <w:lvl w:ilvl="7">
      <w:start w:val="1"/>
      <w:numFmt w:val="decimal"/>
      <w:isLgl/>
      <w:lvlText w:val="%1.%2.%3.%4.%5.%6.%7.%8."/>
      <w:lvlJc w:val="left"/>
      <w:pPr>
        <w:ind w:left="4462" w:hanging="1800"/>
      </w:pPr>
      <w:rPr>
        <w:rFonts w:cs="Times New Roman" w:hint="default"/>
        <w:b/>
      </w:rPr>
    </w:lvl>
    <w:lvl w:ilvl="8">
      <w:start w:val="1"/>
      <w:numFmt w:val="decimal"/>
      <w:isLgl/>
      <w:lvlText w:val="%1.%2.%3.%4.%5.%6.%7.%8.%9."/>
      <w:lvlJc w:val="left"/>
      <w:pPr>
        <w:ind w:left="4822" w:hanging="1800"/>
      </w:pPr>
      <w:rPr>
        <w:rFonts w:cs="Times New Roman" w:hint="default"/>
        <w:b/>
      </w:rPr>
    </w:lvl>
  </w:abstractNum>
  <w:abstractNum w:abstractNumId="2" w15:restartNumberingAfterBreak="0">
    <w:nsid w:val="044D35BA"/>
    <w:multiLevelType w:val="multilevel"/>
    <w:tmpl w:val="D208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1400D"/>
    <w:multiLevelType w:val="hybridMultilevel"/>
    <w:tmpl w:val="C244497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15:restartNumberingAfterBreak="0">
    <w:nsid w:val="05C16675"/>
    <w:multiLevelType w:val="hybridMultilevel"/>
    <w:tmpl w:val="3FFE757C"/>
    <w:lvl w:ilvl="0" w:tplc="405C8120">
      <w:start w:val="10"/>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069C5182"/>
    <w:multiLevelType w:val="hybridMultilevel"/>
    <w:tmpl w:val="6832B558"/>
    <w:lvl w:ilvl="0" w:tplc="95F2DDE4">
      <w:start w:val="1"/>
      <w:numFmt w:val="decimal"/>
      <w:lvlText w:val="%1."/>
      <w:lvlJc w:val="left"/>
      <w:pPr>
        <w:ind w:left="36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15:restartNumberingAfterBreak="0">
    <w:nsid w:val="0935713F"/>
    <w:multiLevelType w:val="hybridMultilevel"/>
    <w:tmpl w:val="97F8995C"/>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7" w15:restartNumberingAfterBreak="0">
    <w:nsid w:val="0DFB7C81"/>
    <w:multiLevelType w:val="hybridMultilevel"/>
    <w:tmpl w:val="E5D26DAA"/>
    <w:lvl w:ilvl="0" w:tplc="51323FCC">
      <w:start w:val="12"/>
      <w:numFmt w:val="bullet"/>
      <w:lvlText w:val="-"/>
      <w:lvlJc w:val="left"/>
      <w:pPr>
        <w:ind w:left="706" w:hanging="360"/>
      </w:pPr>
      <w:rPr>
        <w:rFonts w:ascii="Times New Roman" w:eastAsia="Times New Roman" w:hAnsi="Times New Roman" w:hint="default"/>
      </w:rPr>
    </w:lvl>
    <w:lvl w:ilvl="1" w:tplc="04220003" w:tentative="1">
      <w:start w:val="1"/>
      <w:numFmt w:val="bullet"/>
      <w:lvlText w:val="o"/>
      <w:lvlJc w:val="left"/>
      <w:pPr>
        <w:ind w:left="1426" w:hanging="360"/>
      </w:pPr>
      <w:rPr>
        <w:rFonts w:ascii="Courier New" w:hAnsi="Courier New" w:hint="default"/>
      </w:rPr>
    </w:lvl>
    <w:lvl w:ilvl="2" w:tplc="04220005" w:tentative="1">
      <w:start w:val="1"/>
      <w:numFmt w:val="bullet"/>
      <w:lvlText w:val=""/>
      <w:lvlJc w:val="left"/>
      <w:pPr>
        <w:ind w:left="2146" w:hanging="360"/>
      </w:pPr>
      <w:rPr>
        <w:rFonts w:ascii="Wingdings" w:hAnsi="Wingdings" w:hint="default"/>
      </w:rPr>
    </w:lvl>
    <w:lvl w:ilvl="3" w:tplc="04220001" w:tentative="1">
      <w:start w:val="1"/>
      <w:numFmt w:val="bullet"/>
      <w:lvlText w:val=""/>
      <w:lvlJc w:val="left"/>
      <w:pPr>
        <w:ind w:left="2866" w:hanging="360"/>
      </w:pPr>
      <w:rPr>
        <w:rFonts w:ascii="Symbol" w:hAnsi="Symbol" w:hint="default"/>
      </w:rPr>
    </w:lvl>
    <w:lvl w:ilvl="4" w:tplc="04220003" w:tentative="1">
      <w:start w:val="1"/>
      <w:numFmt w:val="bullet"/>
      <w:lvlText w:val="o"/>
      <w:lvlJc w:val="left"/>
      <w:pPr>
        <w:ind w:left="3586" w:hanging="360"/>
      </w:pPr>
      <w:rPr>
        <w:rFonts w:ascii="Courier New" w:hAnsi="Courier New" w:hint="default"/>
      </w:rPr>
    </w:lvl>
    <w:lvl w:ilvl="5" w:tplc="04220005" w:tentative="1">
      <w:start w:val="1"/>
      <w:numFmt w:val="bullet"/>
      <w:lvlText w:val=""/>
      <w:lvlJc w:val="left"/>
      <w:pPr>
        <w:ind w:left="4306" w:hanging="360"/>
      </w:pPr>
      <w:rPr>
        <w:rFonts w:ascii="Wingdings" w:hAnsi="Wingdings" w:hint="default"/>
      </w:rPr>
    </w:lvl>
    <w:lvl w:ilvl="6" w:tplc="04220001" w:tentative="1">
      <w:start w:val="1"/>
      <w:numFmt w:val="bullet"/>
      <w:lvlText w:val=""/>
      <w:lvlJc w:val="left"/>
      <w:pPr>
        <w:ind w:left="5026" w:hanging="360"/>
      </w:pPr>
      <w:rPr>
        <w:rFonts w:ascii="Symbol" w:hAnsi="Symbol" w:hint="default"/>
      </w:rPr>
    </w:lvl>
    <w:lvl w:ilvl="7" w:tplc="04220003" w:tentative="1">
      <w:start w:val="1"/>
      <w:numFmt w:val="bullet"/>
      <w:lvlText w:val="o"/>
      <w:lvlJc w:val="left"/>
      <w:pPr>
        <w:ind w:left="5746" w:hanging="360"/>
      </w:pPr>
      <w:rPr>
        <w:rFonts w:ascii="Courier New" w:hAnsi="Courier New" w:hint="default"/>
      </w:rPr>
    </w:lvl>
    <w:lvl w:ilvl="8" w:tplc="04220005" w:tentative="1">
      <w:start w:val="1"/>
      <w:numFmt w:val="bullet"/>
      <w:lvlText w:val=""/>
      <w:lvlJc w:val="left"/>
      <w:pPr>
        <w:ind w:left="6466" w:hanging="360"/>
      </w:pPr>
      <w:rPr>
        <w:rFonts w:ascii="Wingdings" w:hAnsi="Wingdings" w:hint="default"/>
      </w:rPr>
    </w:lvl>
  </w:abstractNum>
  <w:abstractNum w:abstractNumId="8" w15:restartNumberingAfterBreak="0">
    <w:nsid w:val="11D300B7"/>
    <w:multiLevelType w:val="hybridMultilevel"/>
    <w:tmpl w:val="C5723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D51719"/>
    <w:multiLevelType w:val="hybridMultilevel"/>
    <w:tmpl w:val="9CC243F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15:restartNumberingAfterBreak="0">
    <w:nsid w:val="177C13E6"/>
    <w:multiLevelType w:val="hybridMultilevel"/>
    <w:tmpl w:val="F906FDAE"/>
    <w:lvl w:ilvl="0" w:tplc="04190001">
      <w:start w:val="1"/>
      <w:numFmt w:val="bullet"/>
      <w:lvlText w:val=""/>
      <w:lvlJc w:val="left"/>
      <w:pPr>
        <w:tabs>
          <w:tab w:val="num" w:pos="720"/>
        </w:tabs>
        <w:ind w:left="720" w:hanging="360"/>
      </w:pPr>
      <w:rPr>
        <w:rFonts w:ascii="Symbol" w:hAnsi="Symbol" w:hint="default"/>
      </w:rPr>
    </w:lvl>
    <w:lvl w:ilvl="1" w:tplc="A09C090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BC0E2C"/>
    <w:multiLevelType w:val="multilevel"/>
    <w:tmpl w:val="A6D00E84"/>
    <w:lvl w:ilvl="0">
      <w:start w:val="3"/>
      <w:numFmt w:val="decimal"/>
      <w:lvlText w:val="%1."/>
      <w:lvlJc w:val="left"/>
      <w:pPr>
        <w:ind w:left="360" w:hanging="360"/>
      </w:pPr>
      <w:rPr>
        <w:rFonts w:cs="Times New Roman" w:hint="default"/>
      </w:rPr>
    </w:lvl>
    <w:lvl w:ilvl="1">
      <w:start w:val="1"/>
      <w:numFmt w:val="decimal"/>
      <w:lvlText w:val="%1.%2."/>
      <w:lvlJc w:val="left"/>
      <w:pPr>
        <w:ind w:left="507" w:hanging="360"/>
      </w:pPr>
      <w:rPr>
        <w:rFonts w:cs="Times New Roman" w:hint="default"/>
      </w:rPr>
    </w:lvl>
    <w:lvl w:ilvl="2">
      <w:start w:val="1"/>
      <w:numFmt w:val="decimal"/>
      <w:lvlText w:val="%1.%2.%3."/>
      <w:lvlJc w:val="left"/>
      <w:pPr>
        <w:ind w:left="1014" w:hanging="720"/>
      </w:pPr>
      <w:rPr>
        <w:rFonts w:cs="Times New Roman" w:hint="default"/>
      </w:rPr>
    </w:lvl>
    <w:lvl w:ilvl="3">
      <w:start w:val="1"/>
      <w:numFmt w:val="decimal"/>
      <w:lvlText w:val="%1.%2.%3.%4."/>
      <w:lvlJc w:val="left"/>
      <w:pPr>
        <w:ind w:left="1161" w:hanging="720"/>
      </w:pPr>
      <w:rPr>
        <w:rFonts w:cs="Times New Roman" w:hint="default"/>
      </w:rPr>
    </w:lvl>
    <w:lvl w:ilvl="4">
      <w:start w:val="1"/>
      <w:numFmt w:val="decimal"/>
      <w:lvlText w:val="%1.%2.%3.%4.%5."/>
      <w:lvlJc w:val="left"/>
      <w:pPr>
        <w:ind w:left="1668" w:hanging="1080"/>
      </w:pPr>
      <w:rPr>
        <w:rFonts w:cs="Times New Roman" w:hint="default"/>
      </w:rPr>
    </w:lvl>
    <w:lvl w:ilvl="5">
      <w:start w:val="1"/>
      <w:numFmt w:val="decimal"/>
      <w:lvlText w:val="%1.%2.%3.%4.%5.%6."/>
      <w:lvlJc w:val="left"/>
      <w:pPr>
        <w:ind w:left="1815" w:hanging="1080"/>
      </w:pPr>
      <w:rPr>
        <w:rFonts w:cs="Times New Roman" w:hint="default"/>
      </w:rPr>
    </w:lvl>
    <w:lvl w:ilvl="6">
      <w:start w:val="1"/>
      <w:numFmt w:val="decimal"/>
      <w:lvlText w:val="%1.%2.%3.%4.%5.%6.%7."/>
      <w:lvlJc w:val="left"/>
      <w:pPr>
        <w:ind w:left="2322" w:hanging="1440"/>
      </w:pPr>
      <w:rPr>
        <w:rFonts w:cs="Times New Roman" w:hint="default"/>
      </w:rPr>
    </w:lvl>
    <w:lvl w:ilvl="7">
      <w:start w:val="1"/>
      <w:numFmt w:val="decimal"/>
      <w:lvlText w:val="%1.%2.%3.%4.%5.%6.%7.%8."/>
      <w:lvlJc w:val="left"/>
      <w:pPr>
        <w:ind w:left="2469" w:hanging="1440"/>
      </w:pPr>
      <w:rPr>
        <w:rFonts w:cs="Times New Roman" w:hint="default"/>
      </w:rPr>
    </w:lvl>
    <w:lvl w:ilvl="8">
      <w:start w:val="1"/>
      <w:numFmt w:val="decimal"/>
      <w:lvlText w:val="%1.%2.%3.%4.%5.%6.%7.%8.%9."/>
      <w:lvlJc w:val="left"/>
      <w:pPr>
        <w:ind w:left="2976" w:hanging="1800"/>
      </w:pPr>
      <w:rPr>
        <w:rFonts w:cs="Times New Roman" w:hint="default"/>
      </w:rPr>
    </w:lvl>
  </w:abstractNum>
  <w:abstractNum w:abstractNumId="12" w15:restartNumberingAfterBreak="0">
    <w:nsid w:val="245E5835"/>
    <w:multiLevelType w:val="hybridMultilevel"/>
    <w:tmpl w:val="74902746"/>
    <w:lvl w:ilvl="0" w:tplc="0419000D">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 w15:restartNumberingAfterBreak="0">
    <w:nsid w:val="27256EF6"/>
    <w:multiLevelType w:val="hybridMultilevel"/>
    <w:tmpl w:val="329CE904"/>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14" w15:restartNumberingAfterBreak="0">
    <w:nsid w:val="28E178EB"/>
    <w:multiLevelType w:val="hybridMultilevel"/>
    <w:tmpl w:val="6150C990"/>
    <w:lvl w:ilvl="0" w:tplc="F738D00E">
      <w:start w:val="15"/>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86427A"/>
    <w:multiLevelType w:val="hybridMultilevel"/>
    <w:tmpl w:val="09BCB93C"/>
    <w:lvl w:ilvl="0" w:tplc="9198DC62">
      <w:start w:val="1"/>
      <w:numFmt w:val="bullet"/>
      <w:lvlText w:val="-"/>
      <w:lvlJc w:val="left"/>
      <w:pPr>
        <w:ind w:left="1090" w:hanging="360"/>
      </w:pPr>
      <w:rPr>
        <w:rFonts w:ascii="Calibri" w:eastAsia="Times New Roman" w:hAnsi="Calibri" w:hint="default"/>
      </w:rPr>
    </w:lvl>
    <w:lvl w:ilvl="1" w:tplc="04190003" w:tentative="1">
      <w:start w:val="1"/>
      <w:numFmt w:val="bullet"/>
      <w:lvlText w:val="o"/>
      <w:lvlJc w:val="left"/>
      <w:pPr>
        <w:ind w:left="1810" w:hanging="360"/>
      </w:pPr>
      <w:rPr>
        <w:rFonts w:ascii="Courier New" w:hAnsi="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6" w15:restartNumberingAfterBreak="0">
    <w:nsid w:val="33E04F6D"/>
    <w:multiLevelType w:val="hybridMultilevel"/>
    <w:tmpl w:val="7DCC96E4"/>
    <w:lvl w:ilvl="0" w:tplc="3D7E866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7" w15:restartNumberingAfterBreak="0">
    <w:nsid w:val="35AA6DCF"/>
    <w:multiLevelType w:val="hybridMultilevel"/>
    <w:tmpl w:val="2842F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38460581"/>
    <w:multiLevelType w:val="hybridMultilevel"/>
    <w:tmpl w:val="C45A2E7E"/>
    <w:lvl w:ilvl="0" w:tplc="0422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D91E76"/>
    <w:multiLevelType w:val="hybridMultilevel"/>
    <w:tmpl w:val="A8542D4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15:restartNumberingAfterBreak="0">
    <w:nsid w:val="3CD6296F"/>
    <w:multiLevelType w:val="multilevel"/>
    <w:tmpl w:val="80FA5974"/>
    <w:lvl w:ilvl="0">
      <w:start w:val="1"/>
      <w:numFmt w:val="decimal"/>
      <w:lvlText w:val="%1."/>
      <w:lvlJc w:val="left"/>
      <w:pPr>
        <w:ind w:left="720" w:hanging="360"/>
      </w:pPr>
      <w:rPr>
        <w:rFonts w:cs="Times New Roman"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3E7127E0"/>
    <w:multiLevelType w:val="hybridMultilevel"/>
    <w:tmpl w:val="F3F6C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3" w15:restartNumberingAfterBreak="0">
    <w:nsid w:val="416B5641"/>
    <w:multiLevelType w:val="hybridMultilevel"/>
    <w:tmpl w:val="8C82CC12"/>
    <w:lvl w:ilvl="0" w:tplc="68086AC6">
      <w:start w:val="1"/>
      <w:numFmt w:val="bullet"/>
      <w:lvlText w:val="-"/>
      <w:lvlJc w:val="left"/>
      <w:pPr>
        <w:ind w:left="720" w:hanging="360"/>
      </w:pPr>
      <w:rPr>
        <w:rFonts w:ascii="Calibri" w:eastAsia="MS Mincho"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B21A79"/>
    <w:multiLevelType w:val="hybridMultilevel"/>
    <w:tmpl w:val="7F543020"/>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4AA6D6D"/>
    <w:multiLevelType w:val="hybridMultilevel"/>
    <w:tmpl w:val="950A04E4"/>
    <w:lvl w:ilvl="0" w:tplc="6AC43772">
      <w:start w:val="2"/>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6"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FF2FF8"/>
    <w:multiLevelType w:val="hybridMultilevel"/>
    <w:tmpl w:val="4112BAA6"/>
    <w:lvl w:ilvl="0" w:tplc="E286B580">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689136D"/>
    <w:multiLevelType w:val="hybridMultilevel"/>
    <w:tmpl w:val="BF08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764942"/>
    <w:multiLevelType w:val="multilevel"/>
    <w:tmpl w:val="AC06CDEE"/>
    <w:lvl w:ilvl="0">
      <w:start w:val="1"/>
      <w:numFmt w:val="decimal"/>
      <w:lvlText w:val="%1."/>
      <w:lvlJc w:val="left"/>
      <w:pPr>
        <w:ind w:left="502" w:hanging="360"/>
      </w:pPr>
      <w:rPr>
        <w:rFonts w:ascii="Times New Roman" w:eastAsia="Times New Roman" w:hAnsi="Times New Roman" w:cs="Times New Roman" w:hint="default"/>
        <w:b w:val="0"/>
        <w:sz w:val="24"/>
      </w:rPr>
    </w:lvl>
    <w:lvl w:ilvl="1">
      <w:start w:val="1"/>
      <w:numFmt w:val="decimal"/>
      <w:isLgl/>
      <w:lvlText w:val="%1.%2."/>
      <w:lvlJc w:val="left"/>
      <w:pPr>
        <w:ind w:left="1222" w:hanging="720"/>
      </w:pPr>
      <w:rPr>
        <w:rFonts w:cs="Times New Roman" w:hint="default"/>
        <w:b w:val="0"/>
      </w:rPr>
    </w:lvl>
    <w:lvl w:ilvl="2">
      <w:start w:val="1"/>
      <w:numFmt w:val="decimal"/>
      <w:isLgl/>
      <w:lvlText w:val="%1.%2.%3."/>
      <w:lvlJc w:val="left"/>
      <w:pPr>
        <w:ind w:left="1582" w:hanging="720"/>
      </w:pPr>
      <w:rPr>
        <w:rFonts w:cs="Times New Roman" w:hint="default"/>
        <w:b/>
      </w:rPr>
    </w:lvl>
    <w:lvl w:ilvl="3">
      <w:start w:val="1"/>
      <w:numFmt w:val="decimal"/>
      <w:isLgl/>
      <w:lvlText w:val="%1.%2.%3.%4."/>
      <w:lvlJc w:val="left"/>
      <w:pPr>
        <w:ind w:left="2302" w:hanging="1080"/>
      </w:pPr>
      <w:rPr>
        <w:rFonts w:cs="Times New Roman" w:hint="default"/>
        <w:b/>
      </w:rPr>
    </w:lvl>
    <w:lvl w:ilvl="4">
      <w:start w:val="1"/>
      <w:numFmt w:val="decimal"/>
      <w:isLgl/>
      <w:lvlText w:val="%1.%2.%3.%4.%5."/>
      <w:lvlJc w:val="left"/>
      <w:pPr>
        <w:ind w:left="2662" w:hanging="1080"/>
      </w:pPr>
      <w:rPr>
        <w:rFonts w:cs="Times New Roman" w:hint="default"/>
        <w:b/>
      </w:rPr>
    </w:lvl>
    <w:lvl w:ilvl="5">
      <w:start w:val="1"/>
      <w:numFmt w:val="decimal"/>
      <w:isLgl/>
      <w:lvlText w:val="%1.%2.%3.%4.%5.%6."/>
      <w:lvlJc w:val="left"/>
      <w:pPr>
        <w:ind w:left="3382" w:hanging="1440"/>
      </w:pPr>
      <w:rPr>
        <w:rFonts w:cs="Times New Roman" w:hint="default"/>
        <w:b/>
      </w:rPr>
    </w:lvl>
    <w:lvl w:ilvl="6">
      <w:start w:val="1"/>
      <w:numFmt w:val="decimal"/>
      <w:isLgl/>
      <w:lvlText w:val="%1.%2.%3.%4.%5.%6.%7."/>
      <w:lvlJc w:val="left"/>
      <w:pPr>
        <w:ind w:left="3742" w:hanging="1440"/>
      </w:pPr>
      <w:rPr>
        <w:rFonts w:cs="Times New Roman" w:hint="default"/>
        <w:b/>
      </w:rPr>
    </w:lvl>
    <w:lvl w:ilvl="7">
      <w:start w:val="1"/>
      <w:numFmt w:val="decimal"/>
      <w:isLgl/>
      <w:lvlText w:val="%1.%2.%3.%4.%5.%6.%7.%8."/>
      <w:lvlJc w:val="left"/>
      <w:pPr>
        <w:ind w:left="4462" w:hanging="1800"/>
      </w:pPr>
      <w:rPr>
        <w:rFonts w:cs="Times New Roman" w:hint="default"/>
        <w:b/>
      </w:rPr>
    </w:lvl>
    <w:lvl w:ilvl="8">
      <w:start w:val="1"/>
      <w:numFmt w:val="decimal"/>
      <w:isLgl/>
      <w:lvlText w:val="%1.%2.%3.%4.%5.%6.%7.%8.%9."/>
      <w:lvlJc w:val="left"/>
      <w:pPr>
        <w:ind w:left="4822" w:hanging="1800"/>
      </w:pPr>
      <w:rPr>
        <w:rFonts w:cs="Times New Roman" w:hint="default"/>
        <w:b/>
      </w:rPr>
    </w:lvl>
  </w:abstractNum>
  <w:abstractNum w:abstractNumId="30"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31" w15:restartNumberingAfterBreak="0">
    <w:nsid w:val="5B3D0CE9"/>
    <w:multiLevelType w:val="hybridMultilevel"/>
    <w:tmpl w:val="85860406"/>
    <w:lvl w:ilvl="0" w:tplc="9AB241E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100134"/>
    <w:multiLevelType w:val="hybridMultilevel"/>
    <w:tmpl w:val="86E4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3B26D7"/>
    <w:multiLevelType w:val="hybridMultilevel"/>
    <w:tmpl w:val="7CE00A1A"/>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34" w15:restartNumberingAfterBreak="0">
    <w:nsid w:val="63A87246"/>
    <w:multiLevelType w:val="hybridMultilevel"/>
    <w:tmpl w:val="5D6A2A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3B31B1C"/>
    <w:multiLevelType w:val="hybridMultilevel"/>
    <w:tmpl w:val="015C87FA"/>
    <w:lvl w:ilvl="0" w:tplc="B79EDDE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6D9408FC"/>
    <w:multiLevelType w:val="hybridMultilevel"/>
    <w:tmpl w:val="FC784E9C"/>
    <w:lvl w:ilvl="0" w:tplc="2F76318C">
      <w:start w:val="1"/>
      <w:numFmt w:val="decimal"/>
      <w:lvlText w:val="%1."/>
      <w:lvlJc w:val="left"/>
      <w:pPr>
        <w:ind w:left="6396"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38" w15:restartNumberingAfterBreak="0">
    <w:nsid w:val="6EF617DD"/>
    <w:multiLevelType w:val="hybridMultilevel"/>
    <w:tmpl w:val="085870B0"/>
    <w:lvl w:ilvl="0" w:tplc="A76A2658">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9" w15:restartNumberingAfterBreak="0">
    <w:nsid w:val="701E7612"/>
    <w:multiLevelType w:val="hybridMultilevel"/>
    <w:tmpl w:val="0E7C1EE2"/>
    <w:lvl w:ilvl="0" w:tplc="F39440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77B22806"/>
    <w:multiLevelType w:val="hybridMultilevel"/>
    <w:tmpl w:val="40264010"/>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15:restartNumberingAfterBreak="0">
    <w:nsid w:val="7A5D23AD"/>
    <w:multiLevelType w:val="hybridMultilevel"/>
    <w:tmpl w:val="9DF4367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2"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15:restartNumberingAfterBreak="0">
    <w:nsid w:val="7D6E2863"/>
    <w:multiLevelType w:val="hybridMultilevel"/>
    <w:tmpl w:val="D8AE1328"/>
    <w:lvl w:ilvl="0" w:tplc="66C6586A">
      <w:start w:val="1"/>
      <w:numFmt w:val="decimal"/>
      <w:lvlText w:val="%1."/>
      <w:lvlJc w:val="left"/>
      <w:pPr>
        <w:ind w:left="72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6"/>
  </w:num>
  <w:num w:numId="2">
    <w:abstractNumId w:val="42"/>
  </w:num>
  <w:num w:numId="3">
    <w:abstractNumId w:val="17"/>
  </w:num>
  <w:num w:numId="4">
    <w:abstractNumId w:val="25"/>
  </w:num>
  <w:num w:numId="5">
    <w:abstractNumId w:val="13"/>
  </w:num>
  <w:num w:numId="6">
    <w:abstractNumId w:val="33"/>
  </w:num>
  <w:num w:numId="7">
    <w:abstractNumId w:val="6"/>
  </w:num>
  <w:num w:numId="8">
    <w:abstractNumId w:val="30"/>
  </w:num>
  <w:num w:numId="9">
    <w:abstractNumId w:val="21"/>
  </w:num>
  <w:num w:numId="10">
    <w:abstractNumId w:val="8"/>
  </w:num>
  <w:num w:numId="11">
    <w:abstractNumId w:val="9"/>
  </w:num>
  <w:num w:numId="12">
    <w:abstractNumId w:val="3"/>
  </w:num>
  <w:num w:numId="13">
    <w:abstractNumId w:val="19"/>
  </w:num>
  <w:num w:numId="14">
    <w:abstractNumId w:val="11"/>
  </w:num>
  <w:num w:numId="15">
    <w:abstractNumId w:val="31"/>
  </w:num>
  <w:num w:numId="16">
    <w:abstractNumId w:val="4"/>
  </w:num>
  <w:num w:numId="17">
    <w:abstractNumId w:val="40"/>
  </w:num>
  <w:num w:numId="18">
    <w:abstractNumId w:val="24"/>
  </w:num>
  <w:num w:numId="19">
    <w:abstractNumId w:val="41"/>
  </w:num>
  <w:num w:numId="20">
    <w:abstractNumId w:val="12"/>
  </w:num>
  <w:num w:numId="21">
    <w:abstractNumId w:val="10"/>
  </w:num>
  <w:num w:numId="22">
    <w:abstractNumId w:val="1"/>
  </w:num>
  <w:num w:numId="23">
    <w:abstractNumId w:val="38"/>
  </w:num>
  <w:num w:numId="24">
    <w:abstractNumId w:val="37"/>
  </w:num>
  <w:num w:numId="25">
    <w:abstractNumId w:val="16"/>
  </w:num>
  <w:num w:numId="26">
    <w:abstractNumId w:val="5"/>
  </w:num>
  <w:num w:numId="27">
    <w:abstractNumId w:val="43"/>
  </w:num>
  <w:num w:numId="28">
    <w:abstractNumId w:val="29"/>
  </w:num>
  <w:num w:numId="29">
    <w:abstractNumId w:val="20"/>
  </w:num>
  <w:num w:numId="30">
    <w:abstractNumId w:val="27"/>
  </w:num>
  <w:num w:numId="31">
    <w:abstractNumId w:val="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
  </w:num>
  <w:num w:numId="35">
    <w:abstractNumId w:val="7"/>
  </w:num>
  <w:num w:numId="36">
    <w:abstractNumId w:val="35"/>
  </w:num>
  <w:num w:numId="37">
    <w:abstractNumId w:val="39"/>
  </w:num>
  <w:num w:numId="38">
    <w:abstractNumId w:val="22"/>
  </w:num>
  <w:num w:numId="39">
    <w:abstractNumId w:val="32"/>
  </w:num>
  <w:num w:numId="40">
    <w:abstractNumId w:val="14"/>
  </w:num>
  <w:num w:numId="41">
    <w:abstractNumId w:val="28"/>
  </w:num>
  <w:num w:numId="42">
    <w:abstractNumId w:val="23"/>
  </w:num>
  <w:num w:numId="43">
    <w:abstractNumId w:val="1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3797"/>
    <w:rsid w:val="000012F8"/>
    <w:rsid w:val="00001630"/>
    <w:rsid w:val="000017EE"/>
    <w:rsid w:val="00001BBE"/>
    <w:rsid w:val="0000370A"/>
    <w:rsid w:val="000064AA"/>
    <w:rsid w:val="00006A1A"/>
    <w:rsid w:val="00012063"/>
    <w:rsid w:val="00012792"/>
    <w:rsid w:val="000128F0"/>
    <w:rsid w:val="00016083"/>
    <w:rsid w:val="00017027"/>
    <w:rsid w:val="0002190A"/>
    <w:rsid w:val="00023853"/>
    <w:rsid w:val="00023F88"/>
    <w:rsid w:val="00024DBA"/>
    <w:rsid w:val="000253DE"/>
    <w:rsid w:val="000312A2"/>
    <w:rsid w:val="00031932"/>
    <w:rsid w:val="00032A3E"/>
    <w:rsid w:val="000331AB"/>
    <w:rsid w:val="00035E06"/>
    <w:rsid w:val="00037687"/>
    <w:rsid w:val="0004059A"/>
    <w:rsid w:val="0004072C"/>
    <w:rsid w:val="00042089"/>
    <w:rsid w:val="00043FD4"/>
    <w:rsid w:val="00045997"/>
    <w:rsid w:val="00050C5C"/>
    <w:rsid w:val="00050CA9"/>
    <w:rsid w:val="00051656"/>
    <w:rsid w:val="000518F6"/>
    <w:rsid w:val="0005192B"/>
    <w:rsid w:val="00052298"/>
    <w:rsid w:val="000536C6"/>
    <w:rsid w:val="0005434B"/>
    <w:rsid w:val="000543DC"/>
    <w:rsid w:val="00055CBC"/>
    <w:rsid w:val="000572FA"/>
    <w:rsid w:val="00060222"/>
    <w:rsid w:val="00060EB6"/>
    <w:rsid w:val="00061C1F"/>
    <w:rsid w:val="000626EA"/>
    <w:rsid w:val="000627D9"/>
    <w:rsid w:val="00062CA5"/>
    <w:rsid w:val="00064AA6"/>
    <w:rsid w:val="000653D6"/>
    <w:rsid w:val="00067D81"/>
    <w:rsid w:val="00067E02"/>
    <w:rsid w:val="00070BAA"/>
    <w:rsid w:val="0007203C"/>
    <w:rsid w:val="000731BD"/>
    <w:rsid w:val="000745F5"/>
    <w:rsid w:val="00075BE4"/>
    <w:rsid w:val="000774EF"/>
    <w:rsid w:val="00077A1B"/>
    <w:rsid w:val="00080EF5"/>
    <w:rsid w:val="00084FBB"/>
    <w:rsid w:val="000873B0"/>
    <w:rsid w:val="0009045D"/>
    <w:rsid w:val="000934C2"/>
    <w:rsid w:val="00093915"/>
    <w:rsid w:val="000959B6"/>
    <w:rsid w:val="00097D25"/>
    <w:rsid w:val="000A0CD8"/>
    <w:rsid w:val="000A2955"/>
    <w:rsid w:val="000A2DA1"/>
    <w:rsid w:val="000A347C"/>
    <w:rsid w:val="000A428D"/>
    <w:rsid w:val="000A59F1"/>
    <w:rsid w:val="000A7B07"/>
    <w:rsid w:val="000B0699"/>
    <w:rsid w:val="000B2A60"/>
    <w:rsid w:val="000B2CB6"/>
    <w:rsid w:val="000B3C4F"/>
    <w:rsid w:val="000B429A"/>
    <w:rsid w:val="000B442F"/>
    <w:rsid w:val="000B56B6"/>
    <w:rsid w:val="000B6ACB"/>
    <w:rsid w:val="000B7BDA"/>
    <w:rsid w:val="000C1178"/>
    <w:rsid w:val="000C1191"/>
    <w:rsid w:val="000C155E"/>
    <w:rsid w:val="000C1683"/>
    <w:rsid w:val="000C1983"/>
    <w:rsid w:val="000C2CDB"/>
    <w:rsid w:val="000C3377"/>
    <w:rsid w:val="000C3F1F"/>
    <w:rsid w:val="000C52BB"/>
    <w:rsid w:val="000D1A0F"/>
    <w:rsid w:val="000D36B7"/>
    <w:rsid w:val="000D3EBD"/>
    <w:rsid w:val="000D5AAF"/>
    <w:rsid w:val="000D788E"/>
    <w:rsid w:val="000D7ED9"/>
    <w:rsid w:val="000E3232"/>
    <w:rsid w:val="000E338A"/>
    <w:rsid w:val="000E3ABF"/>
    <w:rsid w:val="000E4CF6"/>
    <w:rsid w:val="000E5810"/>
    <w:rsid w:val="000E67CB"/>
    <w:rsid w:val="000F0B97"/>
    <w:rsid w:val="000F1114"/>
    <w:rsid w:val="001003CA"/>
    <w:rsid w:val="001011B2"/>
    <w:rsid w:val="001068B2"/>
    <w:rsid w:val="001075B1"/>
    <w:rsid w:val="0011092E"/>
    <w:rsid w:val="00110AB2"/>
    <w:rsid w:val="001122A1"/>
    <w:rsid w:val="00112FEF"/>
    <w:rsid w:val="00113A5D"/>
    <w:rsid w:val="00114AF1"/>
    <w:rsid w:val="001158FE"/>
    <w:rsid w:val="00115A9A"/>
    <w:rsid w:val="00115CD0"/>
    <w:rsid w:val="0011646C"/>
    <w:rsid w:val="0012341D"/>
    <w:rsid w:val="00131070"/>
    <w:rsid w:val="001313C7"/>
    <w:rsid w:val="00131B64"/>
    <w:rsid w:val="0013296F"/>
    <w:rsid w:val="00132DCB"/>
    <w:rsid w:val="00134ED3"/>
    <w:rsid w:val="001359AF"/>
    <w:rsid w:val="00140F8E"/>
    <w:rsid w:val="00153260"/>
    <w:rsid w:val="00155452"/>
    <w:rsid w:val="00157315"/>
    <w:rsid w:val="0015797C"/>
    <w:rsid w:val="00157BDC"/>
    <w:rsid w:val="00160043"/>
    <w:rsid w:val="00161333"/>
    <w:rsid w:val="0016286F"/>
    <w:rsid w:val="00163EBE"/>
    <w:rsid w:val="00163FC1"/>
    <w:rsid w:val="0016508B"/>
    <w:rsid w:val="00165B88"/>
    <w:rsid w:val="00171932"/>
    <w:rsid w:val="00171CAD"/>
    <w:rsid w:val="00172750"/>
    <w:rsid w:val="00172D8C"/>
    <w:rsid w:val="001740CF"/>
    <w:rsid w:val="0017531C"/>
    <w:rsid w:val="0017769B"/>
    <w:rsid w:val="00177C05"/>
    <w:rsid w:val="00180648"/>
    <w:rsid w:val="00183696"/>
    <w:rsid w:val="00193E5A"/>
    <w:rsid w:val="00194C11"/>
    <w:rsid w:val="00195002"/>
    <w:rsid w:val="00195DAB"/>
    <w:rsid w:val="00195E33"/>
    <w:rsid w:val="0019704A"/>
    <w:rsid w:val="00197D49"/>
    <w:rsid w:val="001A1C96"/>
    <w:rsid w:val="001A1F91"/>
    <w:rsid w:val="001A385A"/>
    <w:rsid w:val="001A57E8"/>
    <w:rsid w:val="001A5832"/>
    <w:rsid w:val="001B0327"/>
    <w:rsid w:val="001B0485"/>
    <w:rsid w:val="001B1711"/>
    <w:rsid w:val="001B2F77"/>
    <w:rsid w:val="001B443E"/>
    <w:rsid w:val="001B4CBF"/>
    <w:rsid w:val="001B5ED5"/>
    <w:rsid w:val="001B650B"/>
    <w:rsid w:val="001B6FC3"/>
    <w:rsid w:val="001B7569"/>
    <w:rsid w:val="001B7A87"/>
    <w:rsid w:val="001C06AC"/>
    <w:rsid w:val="001C0767"/>
    <w:rsid w:val="001C09A6"/>
    <w:rsid w:val="001C3179"/>
    <w:rsid w:val="001C4AB9"/>
    <w:rsid w:val="001C4C52"/>
    <w:rsid w:val="001C535B"/>
    <w:rsid w:val="001C60BB"/>
    <w:rsid w:val="001C62FC"/>
    <w:rsid w:val="001C70D0"/>
    <w:rsid w:val="001D0E96"/>
    <w:rsid w:val="001D109C"/>
    <w:rsid w:val="001D1C85"/>
    <w:rsid w:val="001D2184"/>
    <w:rsid w:val="001D2A3F"/>
    <w:rsid w:val="001D3310"/>
    <w:rsid w:val="001D3C41"/>
    <w:rsid w:val="001D3D47"/>
    <w:rsid w:val="001D40E7"/>
    <w:rsid w:val="001D42D8"/>
    <w:rsid w:val="001D4BFD"/>
    <w:rsid w:val="001D59D2"/>
    <w:rsid w:val="001E1A26"/>
    <w:rsid w:val="001E35B8"/>
    <w:rsid w:val="001E3ACF"/>
    <w:rsid w:val="001E6F5A"/>
    <w:rsid w:val="001E6FBD"/>
    <w:rsid w:val="001E7DF4"/>
    <w:rsid w:val="001F20BE"/>
    <w:rsid w:val="001F3A90"/>
    <w:rsid w:val="001F3D86"/>
    <w:rsid w:val="001F546F"/>
    <w:rsid w:val="001F667A"/>
    <w:rsid w:val="00202346"/>
    <w:rsid w:val="0020502A"/>
    <w:rsid w:val="00206A4E"/>
    <w:rsid w:val="002077C5"/>
    <w:rsid w:val="00213ACE"/>
    <w:rsid w:val="002159BE"/>
    <w:rsid w:val="00215CE0"/>
    <w:rsid w:val="00216112"/>
    <w:rsid w:val="00224693"/>
    <w:rsid w:val="0023147A"/>
    <w:rsid w:val="00234258"/>
    <w:rsid w:val="0023463F"/>
    <w:rsid w:val="0023492F"/>
    <w:rsid w:val="002360C7"/>
    <w:rsid w:val="00240E89"/>
    <w:rsid w:val="00243BE1"/>
    <w:rsid w:val="00244F35"/>
    <w:rsid w:val="00244F44"/>
    <w:rsid w:val="00244FEB"/>
    <w:rsid w:val="002465E1"/>
    <w:rsid w:val="002465E9"/>
    <w:rsid w:val="0025074A"/>
    <w:rsid w:val="00251454"/>
    <w:rsid w:val="00254025"/>
    <w:rsid w:val="002541A7"/>
    <w:rsid w:val="00254A86"/>
    <w:rsid w:val="00255F0A"/>
    <w:rsid w:val="00260264"/>
    <w:rsid w:val="0026090A"/>
    <w:rsid w:val="00260B22"/>
    <w:rsid w:val="00260DFC"/>
    <w:rsid w:val="00263296"/>
    <w:rsid w:val="002635C3"/>
    <w:rsid w:val="00263A01"/>
    <w:rsid w:val="00263ADC"/>
    <w:rsid w:val="00267C0B"/>
    <w:rsid w:val="00270C24"/>
    <w:rsid w:val="0027126A"/>
    <w:rsid w:val="00273601"/>
    <w:rsid w:val="00282613"/>
    <w:rsid w:val="002869A5"/>
    <w:rsid w:val="00287118"/>
    <w:rsid w:val="002874E7"/>
    <w:rsid w:val="0029102B"/>
    <w:rsid w:val="0029109F"/>
    <w:rsid w:val="00292057"/>
    <w:rsid w:val="0029218C"/>
    <w:rsid w:val="0029534C"/>
    <w:rsid w:val="002A0206"/>
    <w:rsid w:val="002A4179"/>
    <w:rsid w:val="002A513A"/>
    <w:rsid w:val="002B0D21"/>
    <w:rsid w:val="002B13BF"/>
    <w:rsid w:val="002B5411"/>
    <w:rsid w:val="002B7E34"/>
    <w:rsid w:val="002C054B"/>
    <w:rsid w:val="002C0991"/>
    <w:rsid w:val="002C09A5"/>
    <w:rsid w:val="002C0DFD"/>
    <w:rsid w:val="002C2D46"/>
    <w:rsid w:val="002C4BD5"/>
    <w:rsid w:val="002C4F7A"/>
    <w:rsid w:val="002C65D9"/>
    <w:rsid w:val="002C6683"/>
    <w:rsid w:val="002D16A0"/>
    <w:rsid w:val="002D349C"/>
    <w:rsid w:val="002D4B5B"/>
    <w:rsid w:val="002D4BA8"/>
    <w:rsid w:val="002E0EE6"/>
    <w:rsid w:val="002E32F6"/>
    <w:rsid w:val="002F0047"/>
    <w:rsid w:val="002F09B6"/>
    <w:rsid w:val="002F1078"/>
    <w:rsid w:val="002F10BD"/>
    <w:rsid w:val="002F426C"/>
    <w:rsid w:val="002F4344"/>
    <w:rsid w:val="002F527E"/>
    <w:rsid w:val="002F533F"/>
    <w:rsid w:val="002F5B8C"/>
    <w:rsid w:val="002F5E3B"/>
    <w:rsid w:val="002F79A6"/>
    <w:rsid w:val="0030034A"/>
    <w:rsid w:val="003015FB"/>
    <w:rsid w:val="00301610"/>
    <w:rsid w:val="00301E57"/>
    <w:rsid w:val="003044AA"/>
    <w:rsid w:val="00304D49"/>
    <w:rsid w:val="00304E9A"/>
    <w:rsid w:val="003106E6"/>
    <w:rsid w:val="0031222F"/>
    <w:rsid w:val="0031259C"/>
    <w:rsid w:val="00314CBB"/>
    <w:rsid w:val="00314EC9"/>
    <w:rsid w:val="0031509F"/>
    <w:rsid w:val="003151CE"/>
    <w:rsid w:val="00315DB3"/>
    <w:rsid w:val="00317109"/>
    <w:rsid w:val="0032169A"/>
    <w:rsid w:val="00321A7C"/>
    <w:rsid w:val="003228FE"/>
    <w:rsid w:val="003240C5"/>
    <w:rsid w:val="00327DF7"/>
    <w:rsid w:val="00331442"/>
    <w:rsid w:val="00332884"/>
    <w:rsid w:val="0033301E"/>
    <w:rsid w:val="00333A94"/>
    <w:rsid w:val="00333F70"/>
    <w:rsid w:val="00335FAB"/>
    <w:rsid w:val="00341792"/>
    <w:rsid w:val="00342683"/>
    <w:rsid w:val="00343FEE"/>
    <w:rsid w:val="00345066"/>
    <w:rsid w:val="00345AF7"/>
    <w:rsid w:val="00346663"/>
    <w:rsid w:val="003479A9"/>
    <w:rsid w:val="003479AB"/>
    <w:rsid w:val="00354485"/>
    <w:rsid w:val="00355160"/>
    <w:rsid w:val="003552A4"/>
    <w:rsid w:val="00355391"/>
    <w:rsid w:val="00355D08"/>
    <w:rsid w:val="0035626D"/>
    <w:rsid w:val="0035631B"/>
    <w:rsid w:val="00356607"/>
    <w:rsid w:val="00361EBB"/>
    <w:rsid w:val="00362C4D"/>
    <w:rsid w:val="003630CA"/>
    <w:rsid w:val="003635C0"/>
    <w:rsid w:val="00363FA4"/>
    <w:rsid w:val="00365016"/>
    <w:rsid w:val="00366422"/>
    <w:rsid w:val="003672A2"/>
    <w:rsid w:val="0036755F"/>
    <w:rsid w:val="00367A86"/>
    <w:rsid w:val="00367CEE"/>
    <w:rsid w:val="00370A37"/>
    <w:rsid w:val="0037204B"/>
    <w:rsid w:val="00374742"/>
    <w:rsid w:val="00375CD8"/>
    <w:rsid w:val="0037726F"/>
    <w:rsid w:val="003802A7"/>
    <w:rsid w:val="003818DC"/>
    <w:rsid w:val="00381E41"/>
    <w:rsid w:val="0038260D"/>
    <w:rsid w:val="003828B1"/>
    <w:rsid w:val="003835D5"/>
    <w:rsid w:val="003846F7"/>
    <w:rsid w:val="00390CDE"/>
    <w:rsid w:val="00392EAA"/>
    <w:rsid w:val="003945EA"/>
    <w:rsid w:val="003954A7"/>
    <w:rsid w:val="00396FD9"/>
    <w:rsid w:val="003A16C1"/>
    <w:rsid w:val="003A4837"/>
    <w:rsid w:val="003A57C5"/>
    <w:rsid w:val="003A5848"/>
    <w:rsid w:val="003A6CB4"/>
    <w:rsid w:val="003A6D60"/>
    <w:rsid w:val="003A730A"/>
    <w:rsid w:val="003B0920"/>
    <w:rsid w:val="003B1313"/>
    <w:rsid w:val="003B2E95"/>
    <w:rsid w:val="003B3A1C"/>
    <w:rsid w:val="003B425B"/>
    <w:rsid w:val="003B4DFD"/>
    <w:rsid w:val="003B53AA"/>
    <w:rsid w:val="003B548C"/>
    <w:rsid w:val="003B59E1"/>
    <w:rsid w:val="003B6C48"/>
    <w:rsid w:val="003B7D63"/>
    <w:rsid w:val="003C138F"/>
    <w:rsid w:val="003C1881"/>
    <w:rsid w:val="003C3015"/>
    <w:rsid w:val="003C5DFB"/>
    <w:rsid w:val="003C75CC"/>
    <w:rsid w:val="003D1356"/>
    <w:rsid w:val="003D5353"/>
    <w:rsid w:val="003D62A2"/>
    <w:rsid w:val="003E414E"/>
    <w:rsid w:val="003E415F"/>
    <w:rsid w:val="003E49AA"/>
    <w:rsid w:val="003E4DDA"/>
    <w:rsid w:val="003E5185"/>
    <w:rsid w:val="003E5E46"/>
    <w:rsid w:val="003E6B26"/>
    <w:rsid w:val="003E7C11"/>
    <w:rsid w:val="003F14B1"/>
    <w:rsid w:val="003F1558"/>
    <w:rsid w:val="003F34FC"/>
    <w:rsid w:val="003F6C63"/>
    <w:rsid w:val="004000C9"/>
    <w:rsid w:val="00400AC9"/>
    <w:rsid w:val="00400DFC"/>
    <w:rsid w:val="00401DB0"/>
    <w:rsid w:val="00403098"/>
    <w:rsid w:val="00403E31"/>
    <w:rsid w:val="00406676"/>
    <w:rsid w:val="00410ECE"/>
    <w:rsid w:val="00411A93"/>
    <w:rsid w:val="00411B51"/>
    <w:rsid w:val="00413108"/>
    <w:rsid w:val="00413FDA"/>
    <w:rsid w:val="004147E6"/>
    <w:rsid w:val="004169E1"/>
    <w:rsid w:val="00417C83"/>
    <w:rsid w:val="00421E4A"/>
    <w:rsid w:val="0042294E"/>
    <w:rsid w:val="004232F4"/>
    <w:rsid w:val="00423D09"/>
    <w:rsid w:val="00424CFC"/>
    <w:rsid w:val="004256D3"/>
    <w:rsid w:val="00425DDA"/>
    <w:rsid w:val="00427269"/>
    <w:rsid w:val="00431797"/>
    <w:rsid w:val="00432C64"/>
    <w:rsid w:val="00433D1A"/>
    <w:rsid w:val="004348E1"/>
    <w:rsid w:val="004372AC"/>
    <w:rsid w:val="0044143B"/>
    <w:rsid w:val="00441C14"/>
    <w:rsid w:val="00441D62"/>
    <w:rsid w:val="00441FA5"/>
    <w:rsid w:val="004435E6"/>
    <w:rsid w:val="0044631D"/>
    <w:rsid w:val="00446402"/>
    <w:rsid w:val="00446CAD"/>
    <w:rsid w:val="00446D43"/>
    <w:rsid w:val="00451D66"/>
    <w:rsid w:val="004529E5"/>
    <w:rsid w:val="00453F7A"/>
    <w:rsid w:val="0045543A"/>
    <w:rsid w:val="00455888"/>
    <w:rsid w:val="00455E17"/>
    <w:rsid w:val="0045718C"/>
    <w:rsid w:val="004624BF"/>
    <w:rsid w:val="00463095"/>
    <w:rsid w:val="004635A5"/>
    <w:rsid w:val="00463EF7"/>
    <w:rsid w:val="004657DF"/>
    <w:rsid w:val="004667E7"/>
    <w:rsid w:val="00466FDE"/>
    <w:rsid w:val="00467276"/>
    <w:rsid w:val="004710E7"/>
    <w:rsid w:val="00474F3A"/>
    <w:rsid w:val="00476319"/>
    <w:rsid w:val="00476CCF"/>
    <w:rsid w:val="00480129"/>
    <w:rsid w:val="00480ED5"/>
    <w:rsid w:val="00481058"/>
    <w:rsid w:val="00481166"/>
    <w:rsid w:val="00482F0E"/>
    <w:rsid w:val="00483B9B"/>
    <w:rsid w:val="00484D71"/>
    <w:rsid w:val="00485FD6"/>
    <w:rsid w:val="00486A3F"/>
    <w:rsid w:val="00487793"/>
    <w:rsid w:val="0049356E"/>
    <w:rsid w:val="004936CE"/>
    <w:rsid w:val="004959D3"/>
    <w:rsid w:val="004960DC"/>
    <w:rsid w:val="00496BB8"/>
    <w:rsid w:val="00497C04"/>
    <w:rsid w:val="004A1D10"/>
    <w:rsid w:val="004A2884"/>
    <w:rsid w:val="004A3CC3"/>
    <w:rsid w:val="004A6E76"/>
    <w:rsid w:val="004A74DC"/>
    <w:rsid w:val="004B08F5"/>
    <w:rsid w:val="004B2304"/>
    <w:rsid w:val="004B314E"/>
    <w:rsid w:val="004B55E2"/>
    <w:rsid w:val="004B6B5D"/>
    <w:rsid w:val="004B6C28"/>
    <w:rsid w:val="004B7844"/>
    <w:rsid w:val="004C0841"/>
    <w:rsid w:val="004C3A69"/>
    <w:rsid w:val="004C3B0B"/>
    <w:rsid w:val="004C48E0"/>
    <w:rsid w:val="004C4C9C"/>
    <w:rsid w:val="004C5E04"/>
    <w:rsid w:val="004C611D"/>
    <w:rsid w:val="004D1CF3"/>
    <w:rsid w:val="004D2147"/>
    <w:rsid w:val="004D2754"/>
    <w:rsid w:val="004D2EAD"/>
    <w:rsid w:val="004D2F85"/>
    <w:rsid w:val="004D512A"/>
    <w:rsid w:val="004D6A24"/>
    <w:rsid w:val="004D771E"/>
    <w:rsid w:val="004E0AC8"/>
    <w:rsid w:val="004E1F5F"/>
    <w:rsid w:val="004E531C"/>
    <w:rsid w:val="004E588C"/>
    <w:rsid w:val="004F1F5F"/>
    <w:rsid w:val="004F242E"/>
    <w:rsid w:val="004F247D"/>
    <w:rsid w:val="004F2CB6"/>
    <w:rsid w:val="004F36CD"/>
    <w:rsid w:val="004F4C1B"/>
    <w:rsid w:val="004F79B9"/>
    <w:rsid w:val="0050045F"/>
    <w:rsid w:val="005011BD"/>
    <w:rsid w:val="00507EF3"/>
    <w:rsid w:val="00511C1D"/>
    <w:rsid w:val="00512276"/>
    <w:rsid w:val="00513D52"/>
    <w:rsid w:val="00513F2E"/>
    <w:rsid w:val="0051405D"/>
    <w:rsid w:val="005144B1"/>
    <w:rsid w:val="00522820"/>
    <w:rsid w:val="00522DCB"/>
    <w:rsid w:val="005247B9"/>
    <w:rsid w:val="00527484"/>
    <w:rsid w:val="00530203"/>
    <w:rsid w:val="00531228"/>
    <w:rsid w:val="005316E7"/>
    <w:rsid w:val="00532F17"/>
    <w:rsid w:val="00533256"/>
    <w:rsid w:val="00533823"/>
    <w:rsid w:val="005354D1"/>
    <w:rsid w:val="005356D8"/>
    <w:rsid w:val="00537451"/>
    <w:rsid w:val="00541C62"/>
    <w:rsid w:val="00542661"/>
    <w:rsid w:val="0054328B"/>
    <w:rsid w:val="005433F0"/>
    <w:rsid w:val="0054397D"/>
    <w:rsid w:val="00545BC5"/>
    <w:rsid w:val="00546037"/>
    <w:rsid w:val="00547ED7"/>
    <w:rsid w:val="00550CEB"/>
    <w:rsid w:val="00551DD5"/>
    <w:rsid w:val="00555E1C"/>
    <w:rsid w:val="0055661B"/>
    <w:rsid w:val="00557B34"/>
    <w:rsid w:val="00560656"/>
    <w:rsid w:val="0056516B"/>
    <w:rsid w:val="00567991"/>
    <w:rsid w:val="00567A14"/>
    <w:rsid w:val="005709A8"/>
    <w:rsid w:val="00571FA4"/>
    <w:rsid w:val="00572204"/>
    <w:rsid w:val="00572BE6"/>
    <w:rsid w:val="0057474A"/>
    <w:rsid w:val="005751DB"/>
    <w:rsid w:val="00580041"/>
    <w:rsid w:val="00580489"/>
    <w:rsid w:val="005816D8"/>
    <w:rsid w:val="00581A33"/>
    <w:rsid w:val="005822A0"/>
    <w:rsid w:val="0058350B"/>
    <w:rsid w:val="005842F2"/>
    <w:rsid w:val="00585199"/>
    <w:rsid w:val="00585274"/>
    <w:rsid w:val="005853A5"/>
    <w:rsid w:val="005864C7"/>
    <w:rsid w:val="0058742B"/>
    <w:rsid w:val="00590ECF"/>
    <w:rsid w:val="0059147F"/>
    <w:rsid w:val="00592000"/>
    <w:rsid w:val="00592A2C"/>
    <w:rsid w:val="00592D2A"/>
    <w:rsid w:val="005932BE"/>
    <w:rsid w:val="00594343"/>
    <w:rsid w:val="00595B87"/>
    <w:rsid w:val="00595D6B"/>
    <w:rsid w:val="005963B4"/>
    <w:rsid w:val="005967F2"/>
    <w:rsid w:val="00596C66"/>
    <w:rsid w:val="00597A32"/>
    <w:rsid w:val="005A0642"/>
    <w:rsid w:val="005A06A8"/>
    <w:rsid w:val="005A2798"/>
    <w:rsid w:val="005A2D6E"/>
    <w:rsid w:val="005A45C5"/>
    <w:rsid w:val="005A48C8"/>
    <w:rsid w:val="005A70B5"/>
    <w:rsid w:val="005B0F2F"/>
    <w:rsid w:val="005B11DC"/>
    <w:rsid w:val="005B39A4"/>
    <w:rsid w:val="005B40DA"/>
    <w:rsid w:val="005B4F22"/>
    <w:rsid w:val="005B5263"/>
    <w:rsid w:val="005B56AE"/>
    <w:rsid w:val="005B61A6"/>
    <w:rsid w:val="005B7674"/>
    <w:rsid w:val="005C1F6D"/>
    <w:rsid w:val="005C206F"/>
    <w:rsid w:val="005C2567"/>
    <w:rsid w:val="005C5CB5"/>
    <w:rsid w:val="005C7228"/>
    <w:rsid w:val="005D032A"/>
    <w:rsid w:val="005D20BE"/>
    <w:rsid w:val="005D25BF"/>
    <w:rsid w:val="005D29AB"/>
    <w:rsid w:val="005D4296"/>
    <w:rsid w:val="005D794C"/>
    <w:rsid w:val="005E16F1"/>
    <w:rsid w:val="005E4466"/>
    <w:rsid w:val="005E4C25"/>
    <w:rsid w:val="005E6ECB"/>
    <w:rsid w:val="005E6F2B"/>
    <w:rsid w:val="005E78BF"/>
    <w:rsid w:val="005E78EE"/>
    <w:rsid w:val="005F0EB3"/>
    <w:rsid w:val="005F1776"/>
    <w:rsid w:val="005F2675"/>
    <w:rsid w:val="005F3642"/>
    <w:rsid w:val="00600233"/>
    <w:rsid w:val="00602895"/>
    <w:rsid w:val="00602DCF"/>
    <w:rsid w:val="00603B1E"/>
    <w:rsid w:val="00604651"/>
    <w:rsid w:val="00605623"/>
    <w:rsid w:val="00605CCB"/>
    <w:rsid w:val="00606767"/>
    <w:rsid w:val="00606F49"/>
    <w:rsid w:val="00610668"/>
    <w:rsid w:val="00616040"/>
    <w:rsid w:val="006165B9"/>
    <w:rsid w:val="00616702"/>
    <w:rsid w:val="006168C2"/>
    <w:rsid w:val="00616B40"/>
    <w:rsid w:val="00620AF4"/>
    <w:rsid w:val="00621E3E"/>
    <w:rsid w:val="00622161"/>
    <w:rsid w:val="006267DA"/>
    <w:rsid w:val="00626E54"/>
    <w:rsid w:val="00627164"/>
    <w:rsid w:val="00630D53"/>
    <w:rsid w:val="00631CD2"/>
    <w:rsid w:val="00631F26"/>
    <w:rsid w:val="0063264F"/>
    <w:rsid w:val="00632667"/>
    <w:rsid w:val="006336F6"/>
    <w:rsid w:val="006338B3"/>
    <w:rsid w:val="006338D1"/>
    <w:rsid w:val="006349DF"/>
    <w:rsid w:val="0063582E"/>
    <w:rsid w:val="00636B0A"/>
    <w:rsid w:val="00644256"/>
    <w:rsid w:val="0064513B"/>
    <w:rsid w:val="00645F2C"/>
    <w:rsid w:val="00647A24"/>
    <w:rsid w:val="0065098D"/>
    <w:rsid w:val="00651293"/>
    <w:rsid w:val="00652071"/>
    <w:rsid w:val="00653BCF"/>
    <w:rsid w:val="00655BA9"/>
    <w:rsid w:val="00657C5C"/>
    <w:rsid w:val="0067281E"/>
    <w:rsid w:val="00673443"/>
    <w:rsid w:val="006741FD"/>
    <w:rsid w:val="006746A7"/>
    <w:rsid w:val="00676218"/>
    <w:rsid w:val="00680BB4"/>
    <w:rsid w:val="006810A5"/>
    <w:rsid w:val="0068192D"/>
    <w:rsid w:val="006819EF"/>
    <w:rsid w:val="006858F1"/>
    <w:rsid w:val="00685F94"/>
    <w:rsid w:val="00691ACB"/>
    <w:rsid w:val="00692450"/>
    <w:rsid w:val="00692EC1"/>
    <w:rsid w:val="0069305C"/>
    <w:rsid w:val="00693458"/>
    <w:rsid w:val="0069523B"/>
    <w:rsid w:val="006965BE"/>
    <w:rsid w:val="00696A42"/>
    <w:rsid w:val="00697E73"/>
    <w:rsid w:val="006A0E24"/>
    <w:rsid w:val="006A191B"/>
    <w:rsid w:val="006A35B4"/>
    <w:rsid w:val="006A4A23"/>
    <w:rsid w:val="006A5764"/>
    <w:rsid w:val="006A64B2"/>
    <w:rsid w:val="006A68C4"/>
    <w:rsid w:val="006A6E69"/>
    <w:rsid w:val="006A7F94"/>
    <w:rsid w:val="006B0267"/>
    <w:rsid w:val="006B04B2"/>
    <w:rsid w:val="006B4AF3"/>
    <w:rsid w:val="006B5884"/>
    <w:rsid w:val="006B61BD"/>
    <w:rsid w:val="006C1257"/>
    <w:rsid w:val="006C1A66"/>
    <w:rsid w:val="006C27AB"/>
    <w:rsid w:val="006C44CB"/>
    <w:rsid w:val="006C4C30"/>
    <w:rsid w:val="006D1170"/>
    <w:rsid w:val="006D28DC"/>
    <w:rsid w:val="006D3166"/>
    <w:rsid w:val="006D41E4"/>
    <w:rsid w:val="006D434B"/>
    <w:rsid w:val="006D6284"/>
    <w:rsid w:val="006D6BC2"/>
    <w:rsid w:val="006D72D2"/>
    <w:rsid w:val="006E19AA"/>
    <w:rsid w:val="006E2225"/>
    <w:rsid w:val="006E38DE"/>
    <w:rsid w:val="006E4832"/>
    <w:rsid w:val="006F1174"/>
    <w:rsid w:val="006F13DF"/>
    <w:rsid w:val="006F26EB"/>
    <w:rsid w:val="006F3987"/>
    <w:rsid w:val="006F46F0"/>
    <w:rsid w:val="006F6C64"/>
    <w:rsid w:val="00700739"/>
    <w:rsid w:val="00703AB5"/>
    <w:rsid w:val="0070547C"/>
    <w:rsid w:val="007117CB"/>
    <w:rsid w:val="0071227E"/>
    <w:rsid w:val="00712839"/>
    <w:rsid w:val="007136C7"/>
    <w:rsid w:val="00714915"/>
    <w:rsid w:val="00714F55"/>
    <w:rsid w:val="00715489"/>
    <w:rsid w:val="0071709B"/>
    <w:rsid w:val="0071756A"/>
    <w:rsid w:val="00717CBE"/>
    <w:rsid w:val="0072092C"/>
    <w:rsid w:val="007212A4"/>
    <w:rsid w:val="00723DE3"/>
    <w:rsid w:val="007250D0"/>
    <w:rsid w:val="00726B0D"/>
    <w:rsid w:val="0072735D"/>
    <w:rsid w:val="007306AD"/>
    <w:rsid w:val="00731D60"/>
    <w:rsid w:val="00732153"/>
    <w:rsid w:val="00732EC3"/>
    <w:rsid w:val="0073470B"/>
    <w:rsid w:val="0073643F"/>
    <w:rsid w:val="007376AC"/>
    <w:rsid w:val="00737879"/>
    <w:rsid w:val="00742A0E"/>
    <w:rsid w:val="00743324"/>
    <w:rsid w:val="00745EFB"/>
    <w:rsid w:val="007460F0"/>
    <w:rsid w:val="00746B07"/>
    <w:rsid w:val="00747FBD"/>
    <w:rsid w:val="00750505"/>
    <w:rsid w:val="007512D6"/>
    <w:rsid w:val="0075142E"/>
    <w:rsid w:val="00751454"/>
    <w:rsid w:val="00754371"/>
    <w:rsid w:val="00755645"/>
    <w:rsid w:val="00757B7D"/>
    <w:rsid w:val="00757C88"/>
    <w:rsid w:val="00760096"/>
    <w:rsid w:val="00760354"/>
    <w:rsid w:val="0076056C"/>
    <w:rsid w:val="0076197C"/>
    <w:rsid w:val="007648C0"/>
    <w:rsid w:val="00765BB2"/>
    <w:rsid w:val="007673B8"/>
    <w:rsid w:val="00770C76"/>
    <w:rsid w:val="0077114B"/>
    <w:rsid w:val="00773CF1"/>
    <w:rsid w:val="00773E34"/>
    <w:rsid w:val="00774DCA"/>
    <w:rsid w:val="00774E3F"/>
    <w:rsid w:val="007755FF"/>
    <w:rsid w:val="007764B0"/>
    <w:rsid w:val="0077658F"/>
    <w:rsid w:val="0078059B"/>
    <w:rsid w:val="007810AD"/>
    <w:rsid w:val="00782189"/>
    <w:rsid w:val="00783ECD"/>
    <w:rsid w:val="007847BD"/>
    <w:rsid w:val="00784D7E"/>
    <w:rsid w:val="007854B1"/>
    <w:rsid w:val="0078588A"/>
    <w:rsid w:val="00795417"/>
    <w:rsid w:val="00795B47"/>
    <w:rsid w:val="007A1486"/>
    <w:rsid w:val="007A17C8"/>
    <w:rsid w:val="007A1941"/>
    <w:rsid w:val="007A3120"/>
    <w:rsid w:val="007A68AA"/>
    <w:rsid w:val="007B1ABF"/>
    <w:rsid w:val="007B1B2B"/>
    <w:rsid w:val="007B2730"/>
    <w:rsid w:val="007B3711"/>
    <w:rsid w:val="007C0E8E"/>
    <w:rsid w:val="007C2F68"/>
    <w:rsid w:val="007C3492"/>
    <w:rsid w:val="007C76A8"/>
    <w:rsid w:val="007D10D2"/>
    <w:rsid w:val="007D2EAB"/>
    <w:rsid w:val="007D52C3"/>
    <w:rsid w:val="007D53F1"/>
    <w:rsid w:val="007E32ED"/>
    <w:rsid w:val="007E58C0"/>
    <w:rsid w:val="007E613B"/>
    <w:rsid w:val="007E71AD"/>
    <w:rsid w:val="007F164A"/>
    <w:rsid w:val="007F34A0"/>
    <w:rsid w:val="007F4492"/>
    <w:rsid w:val="007F55EC"/>
    <w:rsid w:val="007F607E"/>
    <w:rsid w:val="007F6756"/>
    <w:rsid w:val="0080016D"/>
    <w:rsid w:val="008005EF"/>
    <w:rsid w:val="00802795"/>
    <w:rsid w:val="0080340F"/>
    <w:rsid w:val="00803A04"/>
    <w:rsid w:val="0080407C"/>
    <w:rsid w:val="0080452F"/>
    <w:rsid w:val="008050E1"/>
    <w:rsid w:val="0080560F"/>
    <w:rsid w:val="00805772"/>
    <w:rsid w:val="008103AA"/>
    <w:rsid w:val="00811061"/>
    <w:rsid w:val="0081191B"/>
    <w:rsid w:val="008119E4"/>
    <w:rsid w:val="00811CBF"/>
    <w:rsid w:val="00812D38"/>
    <w:rsid w:val="00813078"/>
    <w:rsid w:val="008142D7"/>
    <w:rsid w:val="00815432"/>
    <w:rsid w:val="00815C7D"/>
    <w:rsid w:val="008200ED"/>
    <w:rsid w:val="00821D67"/>
    <w:rsid w:val="00822EF9"/>
    <w:rsid w:val="00824216"/>
    <w:rsid w:val="00826CE8"/>
    <w:rsid w:val="008274E8"/>
    <w:rsid w:val="0083073D"/>
    <w:rsid w:val="00830F96"/>
    <w:rsid w:val="008312F5"/>
    <w:rsid w:val="00832736"/>
    <w:rsid w:val="00835E4F"/>
    <w:rsid w:val="00837C91"/>
    <w:rsid w:val="00837F24"/>
    <w:rsid w:val="00843E1E"/>
    <w:rsid w:val="00845107"/>
    <w:rsid w:val="00847706"/>
    <w:rsid w:val="0085229C"/>
    <w:rsid w:val="008537D4"/>
    <w:rsid w:val="00857D84"/>
    <w:rsid w:val="008623F7"/>
    <w:rsid w:val="008625A8"/>
    <w:rsid w:val="00863879"/>
    <w:rsid w:val="00863CE6"/>
    <w:rsid w:val="0086488E"/>
    <w:rsid w:val="00864BBB"/>
    <w:rsid w:val="008655E5"/>
    <w:rsid w:val="008658BD"/>
    <w:rsid w:val="00867ABA"/>
    <w:rsid w:val="008712D9"/>
    <w:rsid w:val="008713FF"/>
    <w:rsid w:val="00872743"/>
    <w:rsid w:val="00875094"/>
    <w:rsid w:val="0087553B"/>
    <w:rsid w:val="008757AE"/>
    <w:rsid w:val="008818DC"/>
    <w:rsid w:val="00881C90"/>
    <w:rsid w:val="00883747"/>
    <w:rsid w:val="008904CA"/>
    <w:rsid w:val="008923F4"/>
    <w:rsid w:val="00892D70"/>
    <w:rsid w:val="0089357A"/>
    <w:rsid w:val="00893C99"/>
    <w:rsid w:val="0089480D"/>
    <w:rsid w:val="00897D53"/>
    <w:rsid w:val="008A0FC5"/>
    <w:rsid w:val="008A0FFA"/>
    <w:rsid w:val="008A1671"/>
    <w:rsid w:val="008A1A10"/>
    <w:rsid w:val="008A3E34"/>
    <w:rsid w:val="008A4179"/>
    <w:rsid w:val="008A54FF"/>
    <w:rsid w:val="008A5DB1"/>
    <w:rsid w:val="008A7195"/>
    <w:rsid w:val="008B0422"/>
    <w:rsid w:val="008B0443"/>
    <w:rsid w:val="008B27C5"/>
    <w:rsid w:val="008B2CDA"/>
    <w:rsid w:val="008B458B"/>
    <w:rsid w:val="008B522C"/>
    <w:rsid w:val="008B77F6"/>
    <w:rsid w:val="008B7E03"/>
    <w:rsid w:val="008C0E6D"/>
    <w:rsid w:val="008C0F35"/>
    <w:rsid w:val="008C2800"/>
    <w:rsid w:val="008C3194"/>
    <w:rsid w:val="008C32A4"/>
    <w:rsid w:val="008C4A5D"/>
    <w:rsid w:val="008C4E50"/>
    <w:rsid w:val="008C6339"/>
    <w:rsid w:val="008C65B9"/>
    <w:rsid w:val="008C6C87"/>
    <w:rsid w:val="008D4A81"/>
    <w:rsid w:val="008D4F00"/>
    <w:rsid w:val="008D5B52"/>
    <w:rsid w:val="008E15FE"/>
    <w:rsid w:val="008E19E1"/>
    <w:rsid w:val="008E320A"/>
    <w:rsid w:val="008E38B2"/>
    <w:rsid w:val="008E4453"/>
    <w:rsid w:val="008F3922"/>
    <w:rsid w:val="008F590D"/>
    <w:rsid w:val="008F6E03"/>
    <w:rsid w:val="008F6E73"/>
    <w:rsid w:val="00900E37"/>
    <w:rsid w:val="009029E0"/>
    <w:rsid w:val="00906513"/>
    <w:rsid w:val="00907E73"/>
    <w:rsid w:val="00910533"/>
    <w:rsid w:val="009148F0"/>
    <w:rsid w:val="00914D97"/>
    <w:rsid w:val="00914F10"/>
    <w:rsid w:val="0091649F"/>
    <w:rsid w:val="00917483"/>
    <w:rsid w:val="00917497"/>
    <w:rsid w:val="00921BD6"/>
    <w:rsid w:val="0092370C"/>
    <w:rsid w:val="00926981"/>
    <w:rsid w:val="00927040"/>
    <w:rsid w:val="00930232"/>
    <w:rsid w:val="009328DB"/>
    <w:rsid w:val="009372B6"/>
    <w:rsid w:val="009406B7"/>
    <w:rsid w:val="00942C49"/>
    <w:rsid w:val="00942FD4"/>
    <w:rsid w:val="00943606"/>
    <w:rsid w:val="00943BFF"/>
    <w:rsid w:val="00944449"/>
    <w:rsid w:val="00945E71"/>
    <w:rsid w:val="00946027"/>
    <w:rsid w:val="00947BEB"/>
    <w:rsid w:val="009511D9"/>
    <w:rsid w:val="00953605"/>
    <w:rsid w:val="00956510"/>
    <w:rsid w:val="009573B3"/>
    <w:rsid w:val="00960123"/>
    <w:rsid w:val="009604CA"/>
    <w:rsid w:val="00962611"/>
    <w:rsid w:val="009644F2"/>
    <w:rsid w:val="00965B84"/>
    <w:rsid w:val="00973C5F"/>
    <w:rsid w:val="009743A8"/>
    <w:rsid w:val="009752B3"/>
    <w:rsid w:val="00982AD0"/>
    <w:rsid w:val="00982B41"/>
    <w:rsid w:val="00984CB7"/>
    <w:rsid w:val="00987086"/>
    <w:rsid w:val="00990321"/>
    <w:rsid w:val="00990390"/>
    <w:rsid w:val="00991D75"/>
    <w:rsid w:val="00991EAE"/>
    <w:rsid w:val="00993BF6"/>
    <w:rsid w:val="0099429C"/>
    <w:rsid w:val="00994B8E"/>
    <w:rsid w:val="00996355"/>
    <w:rsid w:val="009A35A6"/>
    <w:rsid w:val="009A4819"/>
    <w:rsid w:val="009A58FD"/>
    <w:rsid w:val="009A60F9"/>
    <w:rsid w:val="009A6325"/>
    <w:rsid w:val="009A682D"/>
    <w:rsid w:val="009A7176"/>
    <w:rsid w:val="009B0EA1"/>
    <w:rsid w:val="009B357D"/>
    <w:rsid w:val="009B42B1"/>
    <w:rsid w:val="009B4546"/>
    <w:rsid w:val="009B6A75"/>
    <w:rsid w:val="009C26C6"/>
    <w:rsid w:val="009C2E0F"/>
    <w:rsid w:val="009C2EFC"/>
    <w:rsid w:val="009C33B6"/>
    <w:rsid w:val="009C3481"/>
    <w:rsid w:val="009C4330"/>
    <w:rsid w:val="009C4BFC"/>
    <w:rsid w:val="009D0E19"/>
    <w:rsid w:val="009D34F5"/>
    <w:rsid w:val="009D3AC1"/>
    <w:rsid w:val="009D42AE"/>
    <w:rsid w:val="009D5232"/>
    <w:rsid w:val="009D57A2"/>
    <w:rsid w:val="009D598B"/>
    <w:rsid w:val="009D651A"/>
    <w:rsid w:val="009D67A6"/>
    <w:rsid w:val="009D6FF8"/>
    <w:rsid w:val="009D790B"/>
    <w:rsid w:val="009D7966"/>
    <w:rsid w:val="009E21F2"/>
    <w:rsid w:val="009E225A"/>
    <w:rsid w:val="009E30F5"/>
    <w:rsid w:val="009E53F9"/>
    <w:rsid w:val="009E570C"/>
    <w:rsid w:val="009E7784"/>
    <w:rsid w:val="009E7B8E"/>
    <w:rsid w:val="009E7C9D"/>
    <w:rsid w:val="009F0FD5"/>
    <w:rsid w:val="009F4201"/>
    <w:rsid w:val="009F5A0A"/>
    <w:rsid w:val="009F705B"/>
    <w:rsid w:val="009F77F6"/>
    <w:rsid w:val="00A00E47"/>
    <w:rsid w:val="00A00E95"/>
    <w:rsid w:val="00A01804"/>
    <w:rsid w:val="00A0236B"/>
    <w:rsid w:val="00A02481"/>
    <w:rsid w:val="00A03280"/>
    <w:rsid w:val="00A04637"/>
    <w:rsid w:val="00A0563C"/>
    <w:rsid w:val="00A07925"/>
    <w:rsid w:val="00A14666"/>
    <w:rsid w:val="00A179F4"/>
    <w:rsid w:val="00A21660"/>
    <w:rsid w:val="00A22676"/>
    <w:rsid w:val="00A22716"/>
    <w:rsid w:val="00A22BF3"/>
    <w:rsid w:val="00A2637E"/>
    <w:rsid w:val="00A2656B"/>
    <w:rsid w:val="00A27AC9"/>
    <w:rsid w:val="00A30916"/>
    <w:rsid w:val="00A30FD7"/>
    <w:rsid w:val="00A3196E"/>
    <w:rsid w:val="00A31B99"/>
    <w:rsid w:val="00A336BF"/>
    <w:rsid w:val="00A345DB"/>
    <w:rsid w:val="00A34F40"/>
    <w:rsid w:val="00A36A14"/>
    <w:rsid w:val="00A36FAF"/>
    <w:rsid w:val="00A37978"/>
    <w:rsid w:val="00A415D3"/>
    <w:rsid w:val="00A442A4"/>
    <w:rsid w:val="00A461DD"/>
    <w:rsid w:val="00A46776"/>
    <w:rsid w:val="00A46C48"/>
    <w:rsid w:val="00A46FEF"/>
    <w:rsid w:val="00A47A11"/>
    <w:rsid w:val="00A53630"/>
    <w:rsid w:val="00A536EF"/>
    <w:rsid w:val="00A53B04"/>
    <w:rsid w:val="00A54C95"/>
    <w:rsid w:val="00A559C5"/>
    <w:rsid w:val="00A561CC"/>
    <w:rsid w:val="00A571C0"/>
    <w:rsid w:val="00A5760B"/>
    <w:rsid w:val="00A6107E"/>
    <w:rsid w:val="00A61477"/>
    <w:rsid w:val="00A61736"/>
    <w:rsid w:val="00A63AE2"/>
    <w:rsid w:val="00A64CDE"/>
    <w:rsid w:val="00A65D1E"/>
    <w:rsid w:val="00A66BA0"/>
    <w:rsid w:val="00A6797F"/>
    <w:rsid w:val="00A713F6"/>
    <w:rsid w:val="00A724C7"/>
    <w:rsid w:val="00A72F61"/>
    <w:rsid w:val="00A762C0"/>
    <w:rsid w:val="00A76BEB"/>
    <w:rsid w:val="00A76EF7"/>
    <w:rsid w:val="00A770BC"/>
    <w:rsid w:val="00A8227B"/>
    <w:rsid w:val="00A84911"/>
    <w:rsid w:val="00A8492D"/>
    <w:rsid w:val="00A84EBB"/>
    <w:rsid w:val="00A86A03"/>
    <w:rsid w:val="00A87143"/>
    <w:rsid w:val="00A92724"/>
    <w:rsid w:val="00A92C33"/>
    <w:rsid w:val="00A95E46"/>
    <w:rsid w:val="00AA5C17"/>
    <w:rsid w:val="00AA7E84"/>
    <w:rsid w:val="00AB1973"/>
    <w:rsid w:val="00AB26B9"/>
    <w:rsid w:val="00AB774D"/>
    <w:rsid w:val="00AB7940"/>
    <w:rsid w:val="00AC0563"/>
    <w:rsid w:val="00AC0F7E"/>
    <w:rsid w:val="00AC1AD6"/>
    <w:rsid w:val="00AC3A58"/>
    <w:rsid w:val="00AC47A9"/>
    <w:rsid w:val="00AC5641"/>
    <w:rsid w:val="00AC59B9"/>
    <w:rsid w:val="00AC5AFE"/>
    <w:rsid w:val="00AC70A9"/>
    <w:rsid w:val="00AD02BB"/>
    <w:rsid w:val="00AD0FFE"/>
    <w:rsid w:val="00AD2D4A"/>
    <w:rsid w:val="00AD2E15"/>
    <w:rsid w:val="00AD3200"/>
    <w:rsid w:val="00AD38C6"/>
    <w:rsid w:val="00AD4F96"/>
    <w:rsid w:val="00AD5D25"/>
    <w:rsid w:val="00AD613B"/>
    <w:rsid w:val="00AD703C"/>
    <w:rsid w:val="00AE48E8"/>
    <w:rsid w:val="00AE4A2D"/>
    <w:rsid w:val="00AE589E"/>
    <w:rsid w:val="00AE5CD5"/>
    <w:rsid w:val="00AE779B"/>
    <w:rsid w:val="00AF04AB"/>
    <w:rsid w:val="00AF1157"/>
    <w:rsid w:val="00AF194F"/>
    <w:rsid w:val="00AF1CC5"/>
    <w:rsid w:val="00AF28F4"/>
    <w:rsid w:val="00AF2D26"/>
    <w:rsid w:val="00AF3F17"/>
    <w:rsid w:val="00AF64E0"/>
    <w:rsid w:val="00AF7E81"/>
    <w:rsid w:val="00B00920"/>
    <w:rsid w:val="00B02586"/>
    <w:rsid w:val="00B0456D"/>
    <w:rsid w:val="00B04577"/>
    <w:rsid w:val="00B04656"/>
    <w:rsid w:val="00B046E7"/>
    <w:rsid w:val="00B04AAF"/>
    <w:rsid w:val="00B07CF1"/>
    <w:rsid w:val="00B112BB"/>
    <w:rsid w:val="00B134C3"/>
    <w:rsid w:val="00B14AE5"/>
    <w:rsid w:val="00B15F26"/>
    <w:rsid w:val="00B16247"/>
    <w:rsid w:val="00B164F3"/>
    <w:rsid w:val="00B17559"/>
    <w:rsid w:val="00B23BC5"/>
    <w:rsid w:val="00B246E8"/>
    <w:rsid w:val="00B25277"/>
    <w:rsid w:val="00B26F74"/>
    <w:rsid w:val="00B26F91"/>
    <w:rsid w:val="00B308CC"/>
    <w:rsid w:val="00B365D0"/>
    <w:rsid w:val="00B37424"/>
    <w:rsid w:val="00B40FAF"/>
    <w:rsid w:val="00B41584"/>
    <w:rsid w:val="00B41EE9"/>
    <w:rsid w:val="00B43127"/>
    <w:rsid w:val="00B431B1"/>
    <w:rsid w:val="00B435F3"/>
    <w:rsid w:val="00B4374D"/>
    <w:rsid w:val="00B43A88"/>
    <w:rsid w:val="00B45EEA"/>
    <w:rsid w:val="00B47534"/>
    <w:rsid w:val="00B512CC"/>
    <w:rsid w:val="00B52863"/>
    <w:rsid w:val="00B52ECC"/>
    <w:rsid w:val="00B54EED"/>
    <w:rsid w:val="00B56A3E"/>
    <w:rsid w:val="00B56CE2"/>
    <w:rsid w:val="00B573F1"/>
    <w:rsid w:val="00B57C5C"/>
    <w:rsid w:val="00B62244"/>
    <w:rsid w:val="00B62385"/>
    <w:rsid w:val="00B62BDD"/>
    <w:rsid w:val="00B6328E"/>
    <w:rsid w:val="00B63EED"/>
    <w:rsid w:val="00B6435C"/>
    <w:rsid w:val="00B65268"/>
    <w:rsid w:val="00B6659E"/>
    <w:rsid w:val="00B70978"/>
    <w:rsid w:val="00B70AB5"/>
    <w:rsid w:val="00B7387F"/>
    <w:rsid w:val="00B741BF"/>
    <w:rsid w:val="00B753BB"/>
    <w:rsid w:val="00B775E9"/>
    <w:rsid w:val="00B800E4"/>
    <w:rsid w:val="00B81514"/>
    <w:rsid w:val="00B81756"/>
    <w:rsid w:val="00B82543"/>
    <w:rsid w:val="00B84107"/>
    <w:rsid w:val="00B843EB"/>
    <w:rsid w:val="00B86118"/>
    <w:rsid w:val="00B86154"/>
    <w:rsid w:val="00B90AC9"/>
    <w:rsid w:val="00B910FF"/>
    <w:rsid w:val="00B91EBA"/>
    <w:rsid w:val="00B93F5E"/>
    <w:rsid w:val="00B95A3B"/>
    <w:rsid w:val="00BA109A"/>
    <w:rsid w:val="00BA1130"/>
    <w:rsid w:val="00BA118B"/>
    <w:rsid w:val="00BA1B35"/>
    <w:rsid w:val="00BA1CDD"/>
    <w:rsid w:val="00BA66DC"/>
    <w:rsid w:val="00BA747E"/>
    <w:rsid w:val="00BA77A3"/>
    <w:rsid w:val="00BB478A"/>
    <w:rsid w:val="00BC115E"/>
    <w:rsid w:val="00BC2438"/>
    <w:rsid w:val="00BC2B00"/>
    <w:rsid w:val="00BC3882"/>
    <w:rsid w:val="00BC4D85"/>
    <w:rsid w:val="00BC53E1"/>
    <w:rsid w:val="00BC54D3"/>
    <w:rsid w:val="00BC5890"/>
    <w:rsid w:val="00BC6235"/>
    <w:rsid w:val="00BC6A57"/>
    <w:rsid w:val="00BD1BDA"/>
    <w:rsid w:val="00BD4EF4"/>
    <w:rsid w:val="00BE06B3"/>
    <w:rsid w:val="00BE1C4F"/>
    <w:rsid w:val="00BE2E93"/>
    <w:rsid w:val="00BE35A1"/>
    <w:rsid w:val="00BE5BAE"/>
    <w:rsid w:val="00BE5F9F"/>
    <w:rsid w:val="00BE6802"/>
    <w:rsid w:val="00BE74E5"/>
    <w:rsid w:val="00BF0219"/>
    <w:rsid w:val="00BF31F2"/>
    <w:rsid w:val="00BF6467"/>
    <w:rsid w:val="00C044BC"/>
    <w:rsid w:val="00C056F3"/>
    <w:rsid w:val="00C105E2"/>
    <w:rsid w:val="00C119FA"/>
    <w:rsid w:val="00C1210F"/>
    <w:rsid w:val="00C17307"/>
    <w:rsid w:val="00C2273D"/>
    <w:rsid w:val="00C24F52"/>
    <w:rsid w:val="00C256F9"/>
    <w:rsid w:val="00C25D11"/>
    <w:rsid w:val="00C26D3D"/>
    <w:rsid w:val="00C27C26"/>
    <w:rsid w:val="00C3073E"/>
    <w:rsid w:val="00C315B2"/>
    <w:rsid w:val="00C35C98"/>
    <w:rsid w:val="00C35D87"/>
    <w:rsid w:val="00C361C5"/>
    <w:rsid w:val="00C36757"/>
    <w:rsid w:val="00C36C32"/>
    <w:rsid w:val="00C40443"/>
    <w:rsid w:val="00C406FE"/>
    <w:rsid w:val="00C412CF"/>
    <w:rsid w:val="00C412F3"/>
    <w:rsid w:val="00C41651"/>
    <w:rsid w:val="00C41B2D"/>
    <w:rsid w:val="00C42FD9"/>
    <w:rsid w:val="00C44BA9"/>
    <w:rsid w:val="00C44CF0"/>
    <w:rsid w:val="00C44E27"/>
    <w:rsid w:val="00C467F9"/>
    <w:rsid w:val="00C47578"/>
    <w:rsid w:val="00C476D2"/>
    <w:rsid w:val="00C50384"/>
    <w:rsid w:val="00C51B0E"/>
    <w:rsid w:val="00C529B4"/>
    <w:rsid w:val="00C529F4"/>
    <w:rsid w:val="00C52E88"/>
    <w:rsid w:val="00C602EE"/>
    <w:rsid w:val="00C62907"/>
    <w:rsid w:val="00C62D6D"/>
    <w:rsid w:val="00C64AD6"/>
    <w:rsid w:val="00C65B50"/>
    <w:rsid w:val="00C66F01"/>
    <w:rsid w:val="00C67C32"/>
    <w:rsid w:val="00C70609"/>
    <w:rsid w:val="00C71841"/>
    <w:rsid w:val="00C733CB"/>
    <w:rsid w:val="00C73E4D"/>
    <w:rsid w:val="00C74C3E"/>
    <w:rsid w:val="00C75056"/>
    <w:rsid w:val="00C767F9"/>
    <w:rsid w:val="00C813D6"/>
    <w:rsid w:val="00C84548"/>
    <w:rsid w:val="00C84DEB"/>
    <w:rsid w:val="00C85D9D"/>
    <w:rsid w:val="00C8719F"/>
    <w:rsid w:val="00C87799"/>
    <w:rsid w:val="00C92FE7"/>
    <w:rsid w:val="00C949A5"/>
    <w:rsid w:val="00C970CA"/>
    <w:rsid w:val="00CA13C9"/>
    <w:rsid w:val="00CA59CF"/>
    <w:rsid w:val="00CA6522"/>
    <w:rsid w:val="00CA6DA1"/>
    <w:rsid w:val="00CA74C8"/>
    <w:rsid w:val="00CB0099"/>
    <w:rsid w:val="00CB1182"/>
    <w:rsid w:val="00CB30F7"/>
    <w:rsid w:val="00CB48C8"/>
    <w:rsid w:val="00CB63EB"/>
    <w:rsid w:val="00CB657E"/>
    <w:rsid w:val="00CB67E5"/>
    <w:rsid w:val="00CB6D96"/>
    <w:rsid w:val="00CB76A1"/>
    <w:rsid w:val="00CB78A0"/>
    <w:rsid w:val="00CC1C77"/>
    <w:rsid w:val="00CC2B08"/>
    <w:rsid w:val="00CC2C8D"/>
    <w:rsid w:val="00CC4688"/>
    <w:rsid w:val="00CC576B"/>
    <w:rsid w:val="00CC61B3"/>
    <w:rsid w:val="00CC70E8"/>
    <w:rsid w:val="00CD0337"/>
    <w:rsid w:val="00CD1443"/>
    <w:rsid w:val="00CD28B3"/>
    <w:rsid w:val="00CD3C5B"/>
    <w:rsid w:val="00CD4AE8"/>
    <w:rsid w:val="00CD6923"/>
    <w:rsid w:val="00CD71F6"/>
    <w:rsid w:val="00CD7A75"/>
    <w:rsid w:val="00CE0E13"/>
    <w:rsid w:val="00CE16AD"/>
    <w:rsid w:val="00CE32C5"/>
    <w:rsid w:val="00CE79D1"/>
    <w:rsid w:val="00CE7C3D"/>
    <w:rsid w:val="00CF1DD4"/>
    <w:rsid w:val="00CF6455"/>
    <w:rsid w:val="00CF6D69"/>
    <w:rsid w:val="00CF71BB"/>
    <w:rsid w:val="00CF7FC8"/>
    <w:rsid w:val="00D02B24"/>
    <w:rsid w:val="00D05892"/>
    <w:rsid w:val="00D07012"/>
    <w:rsid w:val="00D1156F"/>
    <w:rsid w:val="00D11A42"/>
    <w:rsid w:val="00D12CB5"/>
    <w:rsid w:val="00D13E01"/>
    <w:rsid w:val="00D13FCD"/>
    <w:rsid w:val="00D156AD"/>
    <w:rsid w:val="00D15DE8"/>
    <w:rsid w:val="00D21971"/>
    <w:rsid w:val="00D248D8"/>
    <w:rsid w:val="00D25695"/>
    <w:rsid w:val="00D25749"/>
    <w:rsid w:val="00D25D41"/>
    <w:rsid w:val="00D27BA3"/>
    <w:rsid w:val="00D308B0"/>
    <w:rsid w:val="00D308FF"/>
    <w:rsid w:val="00D31309"/>
    <w:rsid w:val="00D32213"/>
    <w:rsid w:val="00D330BB"/>
    <w:rsid w:val="00D34748"/>
    <w:rsid w:val="00D37194"/>
    <w:rsid w:val="00D37CF4"/>
    <w:rsid w:val="00D41CAC"/>
    <w:rsid w:val="00D44555"/>
    <w:rsid w:val="00D465CD"/>
    <w:rsid w:val="00D47767"/>
    <w:rsid w:val="00D4789F"/>
    <w:rsid w:val="00D538C2"/>
    <w:rsid w:val="00D5501F"/>
    <w:rsid w:val="00D5735C"/>
    <w:rsid w:val="00D60691"/>
    <w:rsid w:val="00D6079F"/>
    <w:rsid w:val="00D61816"/>
    <w:rsid w:val="00D620CD"/>
    <w:rsid w:val="00D626CA"/>
    <w:rsid w:val="00D63CD1"/>
    <w:rsid w:val="00D64EC5"/>
    <w:rsid w:val="00D65CE6"/>
    <w:rsid w:val="00D663DF"/>
    <w:rsid w:val="00D72063"/>
    <w:rsid w:val="00D735AD"/>
    <w:rsid w:val="00D746FA"/>
    <w:rsid w:val="00D75192"/>
    <w:rsid w:val="00D75C2F"/>
    <w:rsid w:val="00D80114"/>
    <w:rsid w:val="00D82383"/>
    <w:rsid w:val="00D83E32"/>
    <w:rsid w:val="00D86952"/>
    <w:rsid w:val="00D90F6B"/>
    <w:rsid w:val="00D91BC2"/>
    <w:rsid w:val="00D927F2"/>
    <w:rsid w:val="00D92AA3"/>
    <w:rsid w:val="00D9441C"/>
    <w:rsid w:val="00D94C3F"/>
    <w:rsid w:val="00D965C2"/>
    <w:rsid w:val="00D969B6"/>
    <w:rsid w:val="00D96F17"/>
    <w:rsid w:val="00D9725B"/>
    <w:rsid w:val="00DA455D"/>
    <w:rsid w:val="00DA6096"/>
    <w:rsid w:val="00DA6512"/>
    <w:rsid w:val="00DB1AC6"/>
    <w:rsid w:val="00DB3797"/>
    <w:rsid w:val="00DB44F6"/>
    <w:rsid w:val="00DB5969"/>
    <w:rsid w:val="00DB59FC"/>
    <w:rsid w:val="00DB6483"/>
    <w:rsid w:val="00DC24AE"/>
    <w:rsid w:val="00DC3667"/>
    <w:rsid w:val="00DC4197"/>
    <w:rsid w:val="00DD1030"/>
    <w:rsid w:val="00DD11BB"/>
    <w:rsid w:val="00DD1C83"/>
    <w:rsid w:val="00DD256A"/>
    <w:rsid w:val="00DD5595"/>
    <w:rsid w:val="00DD5930"/>
    <w:rsid w:val="00DD5DC8"/>
    <w:rsid w:val="00DD736B"/>
    <w:rsid w:val="00DE317B"/>
    <w:rsid w:val="00DE405A"/>
    <w:rsid w:val="00DE5709"/>
    <w:rsid w:val="00DF23B7"/>
    <w:rsid w:val="00DF2CF6"/>
    <w:rsid w:val="00DF4735"/>
    <w:rsid w:val="00E0221E"/>
    <w:rsid w:val="00E039E3"/>
    <w:rsid w:val="00E03B48"/>
    <w:rsid w:val="00E045D7"/>
    <w:rsid w:val="00E0495B"/>
    <w:rsid w:val="00E11012"/>
    <w:rsid w:val="00E1171A"/>
    <w:rsid w:val="00E11A8A"/>
    <w:rsid w:val="00E14DAD"/>
    <w:rsid w:val="00E163E0"/>
    <w:rsid w:val="00E20670"/>
    <w:rsid w:val="00E21ACE"/>
    <w:rsid w:val="00E21D19"/>
    <w:rsid w:val="00E21F28"/>
    <w:rsid w:val="00E229DA"/>
    <w:rsid w:val="00E2434F"/>
    <w:rsid w:val="00E25E22"/>
    <w:rsid w:val="00E2743E"/>
    <w:rsid w:val="00E27813"/>
    <w:rsid w:val="00E27CBC"/>
    <w:rsid w:val="00E31674"/>
    <w:rsid w:val="00E32B16"/>
    <w:rsid w:val="00E32F99"/>
    <w:rsid w:val="00E34F73"/>
    <w:rsid w:val="00E358A4"/>
    <w:rsid w:val="00E43CEB"/>
    <w:rsid w:val="00E44274"/>
    <w:rsid w:val="00E44B93"/>
    <w:rsid w:val="00E45376"/>
    <w:rsid w:val="00E47551"/>
    <w:rsid w:val="00E51B7E"/>
    <w:rsid w:val="00E53755"/>
    <w:rsid w:val="00E53BE5"/>
    <w:rsid w:val="00E54A2E"/>
    <w:rsid w:val="00E556A7"/>
    <w:rsid w:val="00E641BE"/>
    <w:rsid w:val="00E66043"/>
    <w:rsid w:val="00E67ACC"/>
    <w:rsid w:val="00E70BE3"/>
    <w:rsid w:val="00E70DBD"/>
    <w:rsid w:val="00E72E80"/>
    <w:rsid w:val="00E73E40"/>
    <w:rsid w:val="00E74DAF"/>
    <w:rsid w:val="00E7613E"/>
    <w:rsid w:val="00E76889"/>
    <w:rsid w:val="00E76D4F"/>
    <w:rsid w:val="00E826A6"/>
    <w:rsid w:val="00E82C08"/>
    <w:rsid w:val="00E8583C"/>
    <w:rsid w:val="00E8674F"/>
    <w:rsid w:val="00E870CC"/>
    <w:rsid w:val="00E875B5"/>
    <w:rsid w:val="00E903EB"/>
    <w:rsid w:val="00E911F5"/>
    <w:rsid w:val="00E9192F"/>
    <w:rsid w:val="00E94B9F"/>
    <w:rsid w:val="00E96ACA"/>
    <w:rsid w:val="00EA0AA5"/>
    <w:rsid w:val="00EA1E46"/>
    <w:rsid w:val="00EA3823"/>
    <w:rsid w:val="00EA4266"/>
    <w:rsid w:val="00EA6138"/>
    <w:rsid w:val="00EA7E94"/>
    <w:rsid w:val="00EB1EDA"/>
    <w:rsid w:val="00EB53D0"/>
    <w:rsid w:val="00EB600D"/>
    <w:rsid w:val="00EB7500"/>
    <w:rsid w:val="00EC00F7"/>
    <w:rsid w:val="00EC0BC4"/>
    <w:rsid w:val="00EC2EE3"/>
    <w:rsid w:val="00EC5CAB"/>
    <w:rsid w:val="00EC666C"/>
    <w:rsid w:val="00ED002E"/>
    <w:rsid w:val="00ED0F4E"/>
    <w:rsid w:val="00ED2280"/>
    <w:rsid w:val="00ED2E3E"/>
    <w:rsid w:val="00ED3046"/>
    <w:rsid w:val="00ED3090"/>
    <w:rsid w:val="00ED48B8"/>
    <w:rsid w:val="00ED5503"/>
    <w:rsid w:val="00ED5FB4"/>
    <w:rsid w:val="00ED6B1B"/>
    <w:rsid w:val="00ED7530"/>
    <w:rsid w:val="00ED7628"/>
    <w:rsid w:val="00ED7817"/>
    <w:rsid w:val="00ED7BFA"/>
    <w:rsid w:val="00ED7FD7"/>
    <w:rsid w:val="00EE0B5E"/>
    <w:rsid w:val="00EE2520"/>
    <w:rsid w:val="00EE268B"/>
    <w:rsid w:val="00EE3B88"/>
    <w:rsid w:val="00EE45B4"/>
    <w:rsid w:val="00EE4885"/>
    <w:rsid w:val="00EE6358"/>
    <w:rsid w:val="00EE7D8D"/>
    <w:rsid w:val="00EF0F07"/>
    <w:rsid w:val="00EF3462"/>
    <w:rsid w:val="00EF4088"/>
    <w:rsid w:val="00EF418B"/>
    <w:rsid w:val="00EF41E2"/>
    <w:rsid w:val="00EF6511"/>
    <w:rsid w:val="00F06670"/>
    <w:rsid w:val="00F06737"/>
    <w:rsid w:val="00F102B0"/>
    <w:rsid w:val="00F113B7"/>
    <w:rsid w:val="00F1218A"/>
    <w:rsid w:val="00F12549"/>
    <w:rsid w:val="00F134CB"/>
    <w:rsid w:val="00F14F46"/>
    <w:rsid w:val="00F14FC2"/>
    <w:rsid w:val="00F15A67"/>
    <w:rsid w:val="00F17146"/>
    <w:rsid w:val="00F176A3"/>
    <w:rsid w:val="00F17AE5"/>
    <w:rsid w:val="00F202FA"/>
    <w:rsid w:val="00F20DB8"/>
    <w:rsid w:val="00F21550"/>
    <w:rsid w:val="00F2226B"/>
    <w:rsid w:val="00F22EEB"/>
    <w:rsid w:val="00F243A7"/>
    <w:rsid w:val="00F24F72"/>
    <w:rsid w:val="00F24FA4"/>
    <w:rsid w:val="00F257CF"/>
    <w:rsid w:val="00F25F67"/>
    <w:rsid w:val="00F26859"/>
    <w:rsid w:val="00F27ED3"/>
    <w:rsid w:val="00F31B61"/>
    <w:rsid w:val="00F32E36"/>
    <w:rsid w:val="00F3484F"/>
    <w:rsid w:val="00F34883"/>
    <w:rsid w:val="00F34975"/>
    <w:rsid w:val="00F373B9"/>
    <w:rsid w:val="00F4015F"/>
    <w:rsid w:val="00F42A28"/>
    <w:rsid w:val="00F43331"/>
    <w:rsid w:val="00F43B47"/>
    <w:rsid w:val="00F448B5"/>
    <w:rsid w:val="00F47A7F"/>
    <w:rsid w:val="00F517C2"/>
    <w:rsid w:val="00F52D31"/>
    <w:rsid w:val="00F53855"/>
    <w:rsid w:val="00F54F23"/>
    <w:rsid w:val="00F554E9"/>
    <w:rsid w:val="00F55571"/>
    <w:rsid w:val="00F55CD4"/>
    <w:rsid w:val="00F56005"/>
    <w:rsid w:val="00F6320D"/>
    <w:rsid w:val="00F655D6"/>
    <w:rsid w:val="00F66F90"/>
    <w:rsid w:val="00F67723"/>
    <w:rsid w:val="00F718B6"/>
    <w:rsid w:val="00F73647"/>
    <w:rsid w:val="00F7378F"/>
    <w:rsid w:val="00F779E2"/>
    <w:rsid w:val="00F77A9C"/>
    <w:rsid w:val="00F80A1E"/>
    <w:rsid w:val="00F8129E"/>
    <w:rsid w:val="00F81703"/>
    <w:rsid w:val="00F820B7"/>
    <w:rsid w:val="00F8288C"/>
    <w:rsid w:val="00F86DBD"/>
    <w:rsid w:val="00F91390"/>
    <w:rsid w:val="00F940E1"/>
    <w:rsid w:val="00F95AC0"/>
    <w:rsid w:val="00FA29B1"/>
    <w:rsid w:val="00FA32EC"/>
    <w:rsid w:val="00FA5BE8"/>
    <w:rsid w:val="00FA7D3F"/>
    <w:rsid w:val="00FB0514"/>
    <w:rsid w:val="00FB2A65"/>
    <w:rsid w:val="00FB32EB"/>
    <w:rsid w:val="00FB39D5"/>
    <w:rsid w:val="00FB50EB"/>
    <w:rsid w:val="00FB5777"/>
    <w:rsid w:val="00FB6053"/>
    <w:rsid w:val="00FB7153"/>
    <w:rsid w:val="00FB7FF4"/>
    <w:rsid w:val="00FC0306"/>
    <w:rsid w:val="00FC0892"/>
    <w:rsid w:val="00FC6556"/>
    <w:rsid w:val="00FC794A"/>
    <w:rsid w:val="00FC7E16"/>
    <w:rsid w:val="00FD005A"/>
    <w:rsid w:val="00FD193E"/>
    <w:rsid w:val="00FD350B"/>
    <w:rsid w:val="00FE1897"/>
    <w:rsid w:val="00FE24E8"/>
    <w:rsid w:val="00FE2D13"/>
    <w:rsid w:val="00FE5D3B"/>
    <w:rsid w:val="00FE6E88"/>
    <w:rsid w:val="00FE747B"/>
    <w:rsid w:val="00FF0495"/>
    <w:rsid w:val="00FF0F4B"/>
    <w:rsid w:val="00FF1B41"/>
    <w:rsid w:val="00FF27B5"/>
    <w:rsid w:val="00FF327F"/>
    <w:rsid w:val="00FF3985"/>
    <w:rsid w:val="00FF4C44"/>
    <w:rsid w:val="00FF4FCA"/>
    <w:rsid w:val="00FF56C2"/>
    <w:rsid w:val="00FF5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1E364"/>
  <w15:docId w15:val="{9787B691-C212-459C-B4AA-35570DC0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8BD"/>
    <w:pPr>
      <w:spacing w:line="276" w:lineRule="auto"/>
    </w:pPr>
    <w:rPr>
      <w:rFonts w:ascii="Arial" w:hAnsi="Arial" w:cs="Arial"/>
      <w:color w:val="000000"/>
      <w:sz w:val="22"/>
      <w:szCs w:val="22"/>
      <w:lang w:val="ru-RU" w:eastAsia="ru-RU"/>
    </w:rPr>
  </w:style>
  <w:style w:type="paragraph" w:styleId="1">
    <w:name w:val="heading 1"/>
    <w:basedOn w:val="a"/>
    <w:next w:val="a"/>
    <w:link w:val="10"/>
    <w:qFormat/>
    <w:rsid w:val="00D735AD"/>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qFormat/>
    <w:rsid w:val="005E16F1"/>
    <w:pPr>
      <w:keepNext/>
      <w:spacing w:before="240" w:after="60"/>
      <w:outlineLvl w:val="1"/>
    </w:pPr>
    <w:rPr>
      <w:rFonts w:ascii="Cambria" w:hAnsi="Cambria" w:cs="Times New Roman"/>
      <w:b/>
      <w:bCs/>
      <w:i/>
      <w:iCs/>
      <w:color w:val="auto"/>
      <w:sz w:val="28"/>
      <w:szCs w:val="28"/>
      <w:lang w:val="uk-UA" w:eastAsia="en-US"/>
    </w:rPr>
  </w:style>
  <w:style w:type="paragraph" w:styleId="3">
    <w:name w:val="heading 3"/>
    <w:basedOn w:val="a"/>
    <w:next w:val="a"/>
    <w:link w:val="30"/>
    <w:qFormat/>
    <w:rsid w:val="00714F55"/>
    <w:pPr>
      <w:keepNext/>
      <w:spacing w:before="240" w:after="60" w:line="240" w:lineRule="auto"/>
      <w:outlineLvl w:val="2"/>
    </w:pPr>
    <w:rPr>
      <w:b/>
      <w:bCs/>
      <w:color w:val="auto"/>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E16F1"/>
    <w:rPr>
      <w:rFonts w:ascii="Cambria" w:hAnsi="Cambria"/>
      <w:b/>
      <w:i/>
      <w:sz w:val="28"/>
      <w:lang w:val="uk-UA" w:eastAsia="en-US"/>
    </w:rPr>
  </w:style>
  <w:style w:type="paragraph" w:customStyle="1" w:styleId="11">
    <w:name w:val="Обычный1"/>
    <w:qFormat/>
    <w:rsid w:val="00DB3797"/>
    <w:pPr>
      <w:spacing w:line="276" w:lineRule="auto"/>
    </w:pPr>
    <w:rPr>
      <w:rFonts w:ascii="Arial" w:hAnsi="Arial" w:cs="Arial"/>
      <w:color w:val="000000"/>
      <w:sz w:val="22"/>
      <w:szCs w:val="22"/>
      <w:lang w:val="ru-RU" w:eastAsia="ru-RU"/>
    </w:rPr>
  </w:style>
  <w:style w:type="paragraph" w:styleId="a3">
    <w:name w:val="header"/>
    <w:basedOn w:val="a"/>
    <w:link w:val="a4"/>
    <w:uiPriority w:val="99"/>
    <w:rsid w:val="0042294E"/>
    <w:pPr>
      <w:tabs>
        <w:tab w:val="center" w:pos="4677"/>
        <w:tab w:val="right" w:pos="9355"/>
      </w:tabs>
    </w:pPr>
    <w:rPr>
      <w:rFonts w:cs="Times New Roman"/>
    </w:rPr>
  </w:style>
  <w:style w:type="character" w:styleId="a5">
    <w:name w:val="page number"/>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6">
    <w:name w:val="Hyperlink"/>
    <w:rsid w:val="00C3073E"/>
    <w:rPr>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hAnsi="Antiqua" w:cs="Times New Roman"/>
      <w:color w:val="auto"/>
      <w:sz w:val="26"/>
      <w:szCs w:val="2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qFormat/>
    <w:rsid w:val="00AF1CC5"/>
    <w:pPr>
      <w:suppressAutoHyphens/>
      <w:spacing w:before="280" w:after="280" w:line="240" w:lineRule="auto"/>
    </w:pPr>
    <w:rPr>
      <w:rFonts w:ascii="Times New Roman" w:hAnsi="Times New Roman" w:cs="Times New Roman"/>
      <w:color w:val="auto"/>
      <w:sz w:val="24"/>
      <w:szCs w:val="24"/>
      <w:lang w:eastAsia="ar-SA"/>
    </w:rPr>
  </w:style>
  <w:style w:type="character" w:customStyle="1" w:styleId="apple-converted-space">
    <w:name w:val="apple-converted-space"/>
    <w:rsid w:val="003A6D60"/>
  </w:style>
  <w:style w:type="character" w:styleId="aa">
    <w:name w:val="Strong"/>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customStyle="1" w:styleId="12">
    <w:name w:val="Знак Знак Знак Знак Знак Знак1 Знак"/>
    <w:basedOn w:val="a"/>
    <w:rsid w:val="005D4296"/>
    <w:pPr>
      <w:spacing w:line="240" w:lineRule="auto"/>
    </w:pPr>
    <w:rPr>
      <w:rFonts w:ascii="Verdana" w:hAnsi="Verdana" w:cs="Verdana"/>
      <w:color w:val="auto"/>
      <w:sz w:val="20"/>
      <w:szCs w:val="20"/>
      <w:lang w:val="en-US" w:eastAsia="en-US"/>
    </w:rPr>
  </w:style>
  <w:style w:type="paragraph" w:customStyle="1" w:styleId="ab">
    <w:name w:val="Знак Знак Знак Знак Знак"/>
    <w:basedOn w:val="a"/>
    <w:rsid w:val="00715489"/>
    <w:pPr>
      <w:spacing w:line="240" w:lineRule="auto"/>
    </w:pPr>
    <w:rPr>
      <w:rFonts w:ascii="Verdana" w:hAnsi="Verdana" w:cs="Verdana"/>
      <w:color w:val="auto"/>
      <w:sz w:val="20"/>
      <w:szCs w:val="20"/>
      <w:lang w:val="en-US" w:eastAsia="en-US"/>
    </w:rPr>
  </w:style>
  <w:style w:type="paragraph" w:styleId="ac">
    <w:name w:val="Body Text Indent"/>
    <w:basedOn w:val="a"/>
    <w:link w:val="ad"/>
    <w:rsid w:val="00B41584"/>
    <w:pPr>
      <w:spacing w:after="120" w:line="240" w:lineRule="auto"/>
      <w:ind w:left="283"/>
    </w:pPr>
    <w:rPr>
      <w:rFonts w:ascii="Times New Roman" w:hAnsi="Times New Roman" w:cs="Times New Roman"/>
      <w:color w:val="auto"/>
      <w:sz w:val="24"/>
      <w:szCs w:val="24"/>
    </w:rPr>
  </w:style>
  <w:style w:type="character" w:customStyle="1" w:styleId="ad">
    <w:name w:val="Основной текст с отступом Знак"/>
    <w:link w:val="ac"/>
    <w:locked/>
    <w:rsid w:val="00B41584"/>
    <w:rPr>
      <w:sz w:val="24"/>
      <w:lang w:val="ru-RU" w:eastAsia="ru-RU"/>
    </w:rPr>
  </w:style>
  <w:style w:type="paragraph" w:styleId="ae">
    <w:name w:val="Body Text"/>
    <w:basedOn w:val="a"/>
    <w:link w:val="af"/>
    <w:rsid w:val="00737879"/>
    <w:pPr>
      <w:spacing w:after="120"/>
    </w:pPr>
  </w:style>
  <w:style w:type="paragraph" w:customStyle="1" w:styleId="13">
    <w:name w:val="Заголовок1"/>
    <w:basedOn w:val="a"/>
    <w:next w:val="ae"/>
    <w:rsid w:val="00737879"/>
    <w:pPr>
      <w:suppressAutoHyphens/>
      <w:spacing w:line="240" w:lineRule="auto"/>
      <w:jc w:val="center"/>
    </w:pPr>
    <w:rPr>
      <w:rFonts w:ascii="Times New Roman" w:hAnsi="Times New Roman" w:cs="Times New Roman"/>
      <w:b/>
      <w:bCs/>
      <w:color w:val="auto"/>
      <w:sz w:val="28"/>
      <w:szCs w:val="24"/>
      <w:lang w:val="uk-UA" w:eastAsia="zh-CN"/>
    </w:rPr>
  </w:style>
  <w:style w:type="paragraph" w:styleId="HTML">
    <w:name w:val="HTML Preformatted"/>
    <w:basedOn w:val="a"/>
    <w:link w:val="HTML0"/>
    <w:rsid w:val="00CE1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s="Courier New"/>
      <w:color w:val="auto"/>
      <w:kern w:val="1"/>
      <w:sz w:val="20"/>
      <w:szCs w:val="20"/>
      <w:lang w:val="uk-UA" w:eastAsia="hi-IN" w:bidi="hi-IN"/>
    </w:rPr>
  </w:style>
  <w:style w:type="character" w:customStyle="1" w:styleId="rvts0">
    <w:name w:val="rvts0"/>
    <w:rsid w:val="00463EF7"/>
  </w:style>
  <w:style w:type="paragraph" w:styleId="af0">
    <w:name w:val="Balloon Text"/>
    <w:basedOn w:val="a"/>
    <w:link w:val="af1"/>
    <w:rsid w:val="005A06A8"/>
    <w:pPr>
      <w:spacing w:line="240" w:lineRule="auto"/>
    </w:pPr>
    <w:rPr>
      <w:rFonts w:ascii="Segoe UI" w:hAnsi="Segoe UI" w:cs="Times New Roman"/>
      <w:sz w:val="18"/>
      <w:szCs w:val="18"/>
    </w:rPr>
  </w:style>
  <w:style w:type="character" w:customStyle="1" w:styleId="af1">
    <w:name w:val="Текст выноски Знак"/>
    <w:link w:val="af0"/>
    <w:locked/>
    <w:rsid w:val="005A06A8"/>
    <w:rPr>
      <w:rFonts w:ascii="Segoe UI" w:eastAsia="Times New Roman" w:hAnsi="Segoe UI"/>
      <w:color w:val="000000"/>
      <w:sz w:val="18"/>
    </w:rPr>
  </w:style>
  <w:style w:type="character" w:customStyle="1" w:styleId="a4">
    <w:name w:val="Верхний колонтитул Знак"/>
    <w:link w:val="a3"/>
    <w:uiPriority w:val="99"/>
    <w:locked/>
    <w:rsid w:val="0045718C"/>
    <w:rPr>
      <w:rFonts w:ascii="Arial" w:eastAsia="Times New Roman" w:hAnsi="Arial"/>
      <w:color w:val="000000"/>
      <w:sz w:val="22"/>
    </w:rPr>
  </w:style>
  <w:style w:type="character" w:customStyle="1" w:styleId="10">
    <w:name w:val="Заголовок 1 Знак"/>
    <w:link w:val="1"/>
    <w:locked/>
    <w:rsid w:val="00D735AD"/>
    <w:rPr>
      <w:rFonts w:ascii="Calibri Light" w:hAnsi="Calibri Light"/>
      <w:b/>
      <w:color w:val="000000"/>
      <w:kern w:val="32"/>
      <w:sz w:val="32"/>
    </w:rPr>
  </w:style>
  <w:style w:type="character" w:customStyle="1" w:styleId="HTML0">
    <w:name w:val="Стандартный HTML Знак"/>
    <w:link w:val="HTML"/>
    <w:locked/>
    <w:rsid w:val="00D735AD"/>
    <w:rPr>
      <w:rFonts w:ascii="Courier New" w:eastAsia="Times New Roman" w:hAnsi="Courier New"/>
      <w:kern w:val="1"/>
      <w:lang w:val="uk-UA" w:eastAsia="hi-IN" w:bidi="hi-IN"/>
    </w:rPr>
  </w:style>
  <w:style w:type="paragraph" w:styleId="af2">
    <w:name w:val="footer"/>
    <w:basedOn w:val="a"/>
    <w:link w:val="af3"/>
    <w:uiPriority w:val="99"/>
    <w:rsid w:val="005F0EB3"/>
    <w:pPr>
      <w:tabs>
        <w:tab w:val="center" w:pos="4677"/>
        <w:tab w:val="right" w:pos="9355"/>
      </w:tabs>
    </w:pPr>
    <w:rPr>
      <w:rFonts w:cs="Times New Roman"/>
    </w:rPr>
  </w:style>
  <w:style w:type="character" w:customStyle="1" w:styleId="af3">
    <w:name w:val="Нижний колонтитул Знак"/>
    <w:link w:val="af2"/>
    <w:uiPriority w:val="99"/>
    <w:locked/>
    <w:rsid w:val="005F0EB3"/>
    <w:rPr>
      <w:rFonts w:ascii="Arial" w:eastAsia="Times New Roman" w:hAnsi="Arial"/>
      <w:color w:val="000000"/>
      <w:sz w:val="22"/>
    </w:rPr>
  </w:style>
  <w:style w:type="paragraph" w:customStyle="1" w:styleId="14">
    <w:name w:val="Рецензия1"/>
    <w:hidden/>
    <w:semiHidden/>
    <w:rsid w:val="00FA29B1"/>
    <w:rPr>
      <w:rFonts w:ascii="Arial" w:hAnsi="Arial" w:cs="Arial"/>
      <w:color w:val="000000"/>
      <w:sz w:val="22"/>
      <w:szCs w:val="22"/>
      <w:lang w:val="ru-RU" w:eastAsia="ru-RU"/>
    </w:rPr>
  </w:style>
  <w:style w:type="character" w:styleId="af4">
    <w:name w:val="annotation reference"/>
    <w:rsid w:val="005E4466"/>
    <w:rPr>
      <w:sz w:val="16"/>
    </w:rPr>
  </w:style>
  <w:style w:type="paragraph" w:styleId="af5">
    <w:name w:val="annotation text"/>
    <w:basedOn w:val="a"/>
    <w:link w:val="af6"/>
    <w:rsid w:val="005E4466"/>
    <w:rPr>
      <w:rFonts w:cs="Times New Roman"/>
      <w:sz w:val="20"/>
      <w:szCs w:val="20"/>
    </w:rPr>
  </w:style>
  <w:style w:type="character" w:customStyle="1" w:styleId="af6">
    <w:name w:val="Текст примечания Знак"/>
    <w:link w:val="af5"/>
    <w:locked/>
    <w:rsid w:val="005E4466"/>
    <w:rPr>
      <w:rFonts w:ascii="Arial" w:eastAsia="Times New Roman" w:hAnsi="Arial"/>
      <w:color w:val="000000"/>
    </w:rPr>
  </w:style>
  <w:style w:type="paragraph" w:styleId="af7">
    <w:name w:val="annotation subject"/>
    <w:basedOn w:val="af5"/>
    <w:next w:val="af5"/>
    <w:link w:val="af8"/>
    <w:rsid w:val="005E4466"/>
    <w:rPr>
      <w:b/>
      <w:bCs/>
    </w:rPr>
  </w:style>
  <w:style w:type="character" w:customStyle="1" w:styleId="af8">
    <w:name w:val="Тема примечания Знак"/>
    <w:link w:val="af7"/>
    <w:locked/>
    <w:rsid w:val="005E4466"/>
    <w:rPr>
      <w:rFonts w:ascii="Arial" w:eastAsia="Times New Roman" w:hAnsi="Arial"/>
      <w:b/>
      <w:color w:val="000000"/>
    </w:rPr>
  </w:style>
  <w:style w:type="paragraph" w:customStyle="1" w:styleId="15">
    <w:name w:val="Без интервала1"/>
    <w:rsid w:val="00FB6053"/>
    <w:rPr>
      <w:rFonts w:ascii="Arial" w:hAnsi="Arial" w:cs="Arial"/>
      <w:color w:val="000000"/>
      <w:sz w:val="22"/>
      <w:szCs w:val="22"/>
      <w:lang w:val="ru-RU" w:eastAsia="ru-RU"/>
    </w:rPr>
  </w:style>
  <w:style w:type="character" w:styleId="af9">
    <w:name w:val="Emphasis"/>
    <w:uiPriority w:val="20"/>
    <w:qFormat/>
    <w:rsid w:val="0080407C"/>
    <w:rPr>
      <w:i/>
    </w:rPr>
  </w:style>
  <w:style w:type="paragraph" w:customStyle="1" w:styleId="16">
    <w:name w:val="Абзац списка1"/>
    <w:basedOn w:val="a"/>
    <w:rsid w:val="00C1210F"/>
    <w:pPr>
      <w:spacing w:line="240" w:lineRule="auto"/>
      <w:ind w:left="720"/>
      <w:contextualSpacing/>
    </w:pPr>
    <w:rPr>
      <w:rFonts w:ascii="Times New Roman" w:hAnsi="Times New Roman" w:cs="Times New Roman"/>
      <w:color w:val="auto"/>
      <w:sz w:val="20"/>
      <w:szCs w:val="20"/>
      <w:lang w:eastAsia="uk-UA"/>
    </w:rPr>
  </w:style>
  <w:style w:type="paragraph" w:styleId="21">
    <w:name w:val="Body Text Indent 2"/>
    <w:basedOn w:val="a"/>
    <w:link w:val="22"/>
    <w:rsid w:val="0011646C"/>
    <w:pPr>
      <w:spacing w:after="120" w:line="480" w:lineRule="auto"/>
      <w:ind w:left="283"/>
    </w:pPr>
    <w:rPr>
      <w:rFonts w:cs="Times New Roman"/>
    </w:rPr>
  </w:style>
  <w:style w:type="character" w:customStyle="1" w:styleId="22">
    <w:name w:val="Основной текст с отступом 2 Знак"/>
    <w:link w:val="21"/>
    <w:locked/>
    <w:rsid w:val="0011646C"/>
    <w:rPr>
      <w:rFonts w:ascii="Arial" w:eastAsia="Times New Roman" w:hAnsi="Arial"/>
      <w:color w:val="000000"/>
      <w:sz w:val="22"/>
      <w:lang w:val="ru-RU" w:eastAsia="ru-RU"/>
    </w:rPr>
  </w:style>
  <w:style w:type="paragraph" w:customStyle="1" w:styleId="msonormalcxspmiddle">
    <w:name w:val="msonormalcxspmiddle"/>
    <w:basedOn w:val="a"/>
    <w:rsid w:val="0011646C"/>
    <w:pPr>
      <w:spacing w:before="100" w:beforeAutospacing="1" w:after="100" w:afterAutospacing="1" w:line="240" w:lineRule="auto"/>
    </w:pPr>
    <w:rPr>
      <w:rFonts w:ascii="Times New Roman" w:hAnsi="Times New Roman" w:cs="Times New Roman"/>
      <w:color w:val="auto"/>
      <w:sz w:val="24"/>
      <w:szCs w:val="24"/>
    </w:rPr>
  </w:style>
  <w:style w:type="paragraph" w:customStyle="1" w:styleId="23">
    <w:name w:val="Абзац списка2"/>
    <w:basedOn w:val="a"/>
    <w:rsid w:val="0011646C"/>
    <w:pPr>
      <w:spacing w:after="200"/>
      <w:ind w:left="720"/>
      <w:contextualSpacing/>
    </w:pPr>
    <w:rPr>
      <w:rFonts w:ascii="Calibri" w:hAnsi="Calibri" w:cs="Times New Roman"/>
      <w:color w:val="auto"/>
      <w:lang w:val="uk-UA" w:eastAsia="en-US"/>
    </w:rPr>
  </w:style>
  <w:style w:type="character" w:customStyle="1" w:styleId="HTML1">
    <w:name w:val="Стандартный HTML Знак1"/>
    <w:semiHidden/>
    <w:locked/>
    <w:rsid w:val="0011646C"/>
    <w:rPr>
      <w:rFonts w:ascii="Courier New" w:hAnsi="Courier New"/>
      <w:lang w:val="ru-RU" w:eastAsia="ru-RU"/>
    </w:rPr>
  </w:style>
  <w:style w:type="paragraph" w:styleId="afa">
    <w:name w:val="Subtitle"/>
    <w:basedOn w:val="a"/>
    <w:link w:val="afb"/>
    <w:qFormat/>
    <w:rsid w:val="0011646C"/>
    <w:pPr>
      <w:spacing w:line="240" w:lineRule="auto"/>
      <w:jc w:val="both"/>
    </w:pPr>
    <w:rPr>
      <w:rFonts w:ascii="Times New Roman" w:hAnsi="Times New Roman" w:cs="Times New Roman"/>
      <w:b/>
      <w:color w:val="auto"/>
      <w:sz w:val="28"/>
      <w:szCs w:val="20"/>
    </w:rPr>
  </w:style>
  <w:style w:type="character" w:customStyle="1" w:styleId="afb">
    <w:name w:val="Подзаголовок Знак"/>
    <w:link w:val="afa"/>
    <w:locked/>
    <w:rsid w:val="0011646C"/>
    <w:rPr>
      <w:b/>
      <w:sz w:val="28"/>
      <w:lang w:eastAsia="ru-RU"/>
    </w:rPr>
  </w:style>
  <w:style w:type="character" w:customStyle="1" w:styleId="longtext">
    <w:name w:val="long_text"/>
    <w:rsid w:val="0011646C"/>
    <w:rPr>
      <w:rFonts w:cs="Times New Roman"/>
    </w:rPr>
  </w:style>
  <w:style w:type="character" w:customStyle="1" w:styleId="WW8Num5z1">
    <w:name w:val="WW8Num5z1"/>
    <w:rsid w:val="00636B0A"/>
    <w:rPr>
      <w:rFonts w:ascii="Symbol" w:hAnsi="Symbol"/>
    </w:rPr>
  </w:style>
  <w:style w:type="character" w:customStyle="1" w:styleId="2490pt">
    <w:name w:val="Основной текст (249) + Интервал 0 pt"/>
    <w:rsid w:val="001E3ACF"/>
    <w:rPr>
      <w:rFonts w:ascii="Arial" w:hAnsi="Arial"/>
      <w:b/>
      <w:spacing w:val="0"/>
    </w:rPr>
  </w:style>
  <w:style w:type="paragraph" w:customStyle="1" w:styleId="110">
    <w:name w:val="Без интервала11"/>
    <w:rsid w:val="00D80114"/>
    <w:rPr>
      <w:rFonts w:ascii="Calibri" w:hAnsi="Calibri"/>
      <w:sz w:val="22"/>
      <w:szCs w:val="22"/>
      <w:lang w:val="ru-RU" w:eastAsia="en-US"/>
    </w:rPr>
  </w:style>
  <w:style w:type="character" w:customStyle="1" w:styleId="30">
    <w:name w:val="Заголовок 3 Знак"/>
    <w:link w:val="3"/>
    <w:locked/>
    <w:rsid w:val="00714F55"/>
    <w:rPr>
      <w:rFonts w:ascii="Arial" w:hAnsi="Arial" w:cs="Arial"/>
      <w:b/>
      <w:bCs/>
      <w:sz w:val="26"/>
      <w:szCs w:val="26"/>
      <w:lang w:eastAsia="ru-RU"/>
    </w:rPr>
  </w:style>
  <w:style w:type="character" w:customStyle="1" w:styleId="af">
    <w:name w:val="Основной текст Знак"/>
    <w:link w:val="ae"/>
    <w:locked/>
    <w:rsid w:val="00ED2E3E"/>
    <w:rPr>
      <w:rFonts w:ascii="Arial" w:hAnsi="Arial" w:cs="Arial"/>
      <w:color w:val="000000"/>
      <w:sz w:val="22"/>
      <w:szCs w:val="22"/>
      <w:lang w:val="ru-RU" w:eastAsia="ru-RU" w:bidi="ar-SA"/>
    </w:rPr>
  </w:style>
  <w:style w:type="paragraph" w:styleId="afc">
    <w:name w:val="List Paragraph"/>
    <w:basedOn w:val="a"/>
    <w:uiPriority w:val="34"/>
    <w:qFormat/>
    <w:rsid w:val="00B54EED"/>
    <w:pPr>
      <w:spacing w:after="200"/>
      <w:ind w:left="720"/>
      <w:contextualSpacing/>
    </w:pPr>
    <w:rPr>
      <w:rFonts w:ascii="Calibri" w:eastAsia="Calibri" w:hAnsi="Calibri" w:cs="Times New Roman"/>
      <w:color w:val="auto"/>
      <w:lang w:val="uk-UA" w:eastAsia="en-US"/>
    </w:rPr>
  </w:style>
  <w:style w:type="table" w:styleId="afd">
    <w:name w:val="Table Grid"/>
    <w:basedOn w:val="a1"/>
    <w:uiPriority w:val="39"/>
    <w:rsid w:val="00CC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2">
    <w:name w:val="rvts82"/>
    <w:basedOn w:val="a0"/>
    <w:rsid w:val="00DD5595"/>
  </w:style>
  <w:style w:type="character" w:customStyle="1" w:styleId="rvts9">
    <w:name w:val="rvts9"/>
    <w:basedOn w:val="a0"/>
    <w:rsid w:val="00254A86"/>
  </w:style>
  <w:style w:type="character" w:customStyle="1" w:styleId="rvts37">
    <w:name w:val="rvts37"/>
    <w:basedOn w:val="a0"/>
    <w:rsid w:val="00254A86"/>
  </w:style>
  <w:style w:type="paragraph" w:styleId="afe">
    <w:name w:val="No Spacing"/>
    <w:link w:val="aff"/>
    <w:uiPriority w:val="1"/>
    <w:qFormat/>
    <w:rsid w:val="00AC0F7E"/>
    <w:rPr>
      <w:rFonts w:ascii="Arial" w:hAnsi="Arial" w:cs="Arial"/>
      <w:color w:val="000000"/>
      <w:sz w:val="22"/>
      <w:szCs w:val="22"/>
      <w:lang w:val="ru-RU" w:eastAsia="ru-RU"/>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FC0892"/>
    <w:rPr>
      <w:sz w:val="24"/>
      <w:szCs w:val="24"/>
      <w:lang w:val="ru-RU" w:eastAsia="ar-SA"/>
    </w:rPr>
  </w:style>
  <w:style w:type="character" w:customStyle="1" w:styleId="17">
    <w:name w:val="Основной шрифт абзаца1"/>
    <w:link w:val="aff0"/>
    <w:rsid w:val="000E3ABF"/>
    <w:rPr>
      <w:rFonts w:ascii="Verdana" w:eastAsia="Verdana" w:hAnsi="Verdana"/>
    </w:rPr>
  </w:style>
  <w:style w:type="paragraph" w:customStyle="1" w:styleId="aff0">
    <w:name w:val="Знак"/>
    <w:basedOn w:val="a"/>
    <w:link w:val="17"/>
    <w:rsid w:val="000E3ABF"/>
    <w:pPr>
      <w:spacing w:line="240" w:lineRule="auto"/>
    </w:pPr>
    <w:rPr>
      <w:rFonts w:ascii="Verdana" w:eastAsia="Verdana" w:hAnsi="Verdana" w:cs="Times New Roman"/>
      <w:color w:val="auto"/>
      <w:sz w:val="20"/>
      <w:szCs w:val="20"/>
      <w:lang w:val="uk-UA" w:eastAsia="uk-UA"/>
    </w:rPr>
  </w:style>
  <w:style w:type="paragraph" w:customStyle="1" w:styleId="24">
    <w:name w:val="Обычный2"/>
    <w:rsid w:val="00A84EBB"/>
    <w:pPr>
      <w:spacing w:line="276" w:lineRule="auto"/>
    </w:pPr>
    <w:rPr>
      <w:rFonts w:ascii="Arial" w:eastAsia="Arial" w:hAnsi="Arial" w:cs="Arial"/>
      <w:color w:val="000000"/>
      <w:sz w:val="22"/>
      <w:szCs w:val="22"/>
      <w:lang w:val="ru-RU" w:eastAsia="ru-RU"/>
    </w:rPr>
  </w:style>
  <w:style w:type="paragraph" w:styleId="aff1">
    <w:name w:val="Title"/>
    <w:basedOn w:val="a"/>
    <w:link w:val="aff2"/>
    <w:qFormat/>
    <w:locked/>
    <w:rsid w:val="00E44B93"/>
    <w:pPr>
      <w:spacing w:line="360" w:lineRule="auto"/>
      <w:jc w:val="center"/>
    </w:pPr>
    <w:rPr>
      <w:rFonts w:ascii="Times New Roman" w:hAnsi="Times New Roman" w:cs="Times New Roman"/>
      <w:b/>
      <w:bCs/>
      <w:color w:val="auto"/>
      <w:spacing w:val="100"/>
      <w:sz w:val="28"/>
      <w:szCs w:val="20"/>
    </w:rPr>
  </w:style>
  <w:style w:type="character" w:customStyle="1" w:styleId="aff2">
    <w:name w:val="Заголовок Знак"/>
    <w:basedOn w:val="a0"/>
    <w:link w:val="aff1"/>
    <w:rsid w:val="00E44B93"/>
    <w:rPr>
      <w:b/>
      <w:bCs/>
      <w:spacing w:val="100"/>
      <w:sz w:val="28"/>
      <w:lang w:val="ru-RU" w:eastAsia="ru-RU"/>
    </w:rPr>
  </w:style>
  <w:style w:type="character" w:customStyle="1" w:styleId="aff">
    <w:name w:val="Без интервала Знак"/>
    <w:basedOn w:val="a0"/>
    <w:link w:val="afe"/>
    <w:uiPriority w:val="1"/>
    <w:rsid w:val="00A46C48"/>
    <w:rPr>
      <w:rFonts w:ascii="Arial" w:hAnsi="Arial" w:cs="Arial"/>
      <w:color w:val="000000"/>
      <w:sz w:val="22"/>
      <w:szCs w:val="22"/>
      <w:lang w:val="ru-RU" w:eastAsia="ru-RU"/>
    </w:rPr>
  </w:style>
  <w:style w:type="paragraph" w:customStyle="1" w:styleId="25">
    <w:name w:val="Без интервала2"/>
    <w:link w:val="NoSpacingChar"/>
    <w:rsid w:val="00F66F90"/>
    <w:pPr>
      <w:widowControl w:val="0"/>
      <w:autoSpaceDE w:val="0"/>
      <w:autoSpaceDN w:val="0"/>
    </w:pPr>
    <w:rPr>
      <w:rFonts w:ascii="Times New Roman CYR" w:hAnsi="Times New Roman CYR"/>
      <w:sz w:val="24"/>
      <w:szCs w:val="24"/>
      <w:lang w:val="ru-RU" w:eastAsia="ru-RU"/>
    </w:rPr>
  </w:style>
  <w:style w:type="character" w:customStyle="1" w:styleId="NoSpacingChar">
    <w:name w:val="No Spacing Char"/>
    <w:link w:val="25"/>
    <w:locked/>
    <w:rsid w:val="00F66F90"/>
    <w:rPr>
      <w:rFonts w:ascii="Times New Roman CYR" w:hAnsi="Times New Roman CYR"/>
      <w:sz w:val="24"/>
      <w:szCs w:val="24"/>
      <w:lang w:val="ru-RU" w:eastAsia="ru-RU"/>
    </w:rPr>
  </w:style>
  <w:style w:type="character" w:customStyle="1" w:styleId="Bodytext5">
    <w:name w:val="Body text (5)_"/>
    <w:link w:val="Bodytext50"/>
    <w:rsid w:val="004A74DC"/>
    <w:rPr>
      <w:b/>
      <w:bCs/>
      <w:shd w:val="clear" w:color="auto" w:fill="FFFFFF"/>
    </w:rPr>
  </w:style>
  <w:style w:type="paragraph" w:customStyle="1" w:styleId="Bodytext50">
    <w:name w:val="Body text (5)"/>
    <w:basedOn w:val="a"/>
    <w:link w:val="Bodytext5"/>
    <w:rsid w:val="004A74DC"/>
    <w:pPr>
      <w:widowControl w:val="0"/>
      <w:shd w:val="clear" w:color="auto" w:fill="FFFFFF"/>
      <w:spacing w:before="120" w:line="0" w:lineRule="atLeast"/>
      <w:jc w:val="center"/>
    </w:pPr>
    <w:rPr>
      <w:rFonts w:ascii="Times New Roman" w:hAnsi="Times New Roman" w:cs="Times New Roman"/>
      <w:b/>
      <w:bCs/>
      <w:color w:val="auto"/>
      <w:sz w:val="20"/>
      <w:szCs w:val="20"/>
      <w:lang w:val="uk-UA" w:eastAsia="uk-UA"/>
    </w:rPr>
  </w:style>
  <w:style w:type="character" w:customStyle="1" w:styleId="m-2502207492799545264xfm21943068">
    <w:name w:val="m_-2502207492799545264xfm_21943068"/>
    <w:basedOn w:val="a0"/>
    <w:rsid w:val="006F46F0"/>
  </w:style>
  <w:style w:type="character" w:customStyle="1" w:styleId="m6828256652849449890xfm98962235">
    <w:name w:val="m_6828256652849449890xfm_98962235"/>
    <w:basedOn w:val="a0"/>
    <w:rsid w:val="006F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485949">
      <w:bodyDiv w:val="1"/>
      <w:marLeft w:val="0"/>
      <w:marRight w:val="0"/>
      <w:marTop w:val="0"/>
      <w:marBottom w:val="0"/>
      <w:divBdr>
        <w:top w:val="none" w:sz="0" w:space="0" w:color="auto"/>
        <w:left w:val="none" w:sz="0" w:space="0" w:color="auto"/>
        <w:bottom w:val="none" w:sz="0" w:space="0" w:color="auto"/>
        <w:right w:val="none" w:sz="0" w:space="0" w:color="auto"/>
      </w:divBdr>
    </w:div>
    <w:div w:id="369378671">
      <w:bodyDiv w:val="1"/>
      <w:marLeft w:val="0"/>
      <w:marRight w:val="0"/>
      <w:marTop w:val="0"/>
      <w:marBottom w:val="0"/>
      <w:divBdr>
        <w:top w:val="none" w:sz="0" w:space="0" w:color="auto"/>
        <w:left w:val="none" w:sz="0" w:space="0" w:color="auto"/>
        <w:bottom w:val="none" w:sz="0" w:space="0" w:color="auto"/>
        <w:right w:val="none" w:sz="0" w:space="0" w:color="auto"/>
      </w:divBdr>
    </w:div>
    <w:div w:id="529804006">
      <w:bodyDiv w:val="1"/>
      <w:marLeft w:val="0"/>
      <w:marRight w:val="0"/>
      <w:marTop w:val="0"/>
      <w:marBottom w:val="0"/>
      <w:divBdr>
        <w:top w:val="none" w:sz="0" w:space="0" w:color="auto"/>
        <w:left w:val="none" w:sz="0" w:space="0" w:color="auto"/>
        <w:bottom w:val="none" w:sz="0" w:space="0" w:color="auto"/>
        <w:right w:val="none" w:sz="0" w:space="0" w:color="auto"/>
      </w:divBdr>
    </w:div>
    <w:div w:id="591819901">
      <w:bodyDiv w:val="1"/>
      <w:marLeft w:val="0"/>
      <w:marRight w:val="0"/>
      <w:marTop w:val="0"/>
      <w:marBottom w:val="0"/>
      <w:divBdr>
        <w:top w:val="none" w:sz="0" w:space="0" w:color="auto"/>
        <w:left w:val="none" w:sz="0" w:space="0" w:color="auto"/>
        <w:bottom w:val="none" w:sz="0" w:space="0" w:color="auto"/>
        <w:right w:val="none" w:sz="0" w:space="0" w:color="auto"/>
      </w:divBdr>
    </w:div>
    <w:div w:id="853494426">
      <w:bodyDiv w:val="1"/>
      <w:marLeft w:val="0"/>
      <w:marRight w:val="0"/>
      <w:marTop w:val="0"/>
      <w:marBottom w:val="0"/>
      <w:divBdr>
        <w:top w:val="none" w:sz="0" w:space="0" w:color="auto"/>
        <w:left w:val="none" w:sz="0" w:space="0" w:color="auto"/>
        <w:bottom w:val="none" w:sz="0" w:space="0" w:color="auto"/>
        <w:right w:val="none" w:sz="0" w:space="0" w:color="auto"/>
      </w:divBdr>
    </w:div>
    <w:div w:id="1159271705">
      <w:bodyDiv w:val="1"/>
      <w:marLeft w:val="0"/>
      <w:marRight w:val="0"/>
      <w:marTop w:val="0"/>
      <w:marBottom w:val="0"/>
      <w:divBdr>
        <w:top w:val="none" w:sz="0" w:space="0" w:color="auto"/>
        <w:left w:val="none" w:sz="0" w:space="0" w:color="auto"/>
        <w:bottom w:val="none" w:sz="0" w:space="0" w:color="auto"/>
        <w:right w:val="none" w:sz="0" w:space="0" w:color="auto"/>
      </w:divBdr>
    </w:div>
    <w:div w:id="1857383895">
      <w:bodyDiv w:val="1"/>
      <w:marLeft w:val="0"/>
      <w:marRight w:val="0"/>
      <w:marTop w:val="0"/>
      <w:marBottom w:val="0"/>
      <w:divBdr>
        <w:top w:val="none" w:sz="0" w:space="0" w:color="auto"/>
        <w:left w:val="none" w:sz="0" w:space="0" w:color="auto"/>
        <w:bottom w:val="none" w:sz="0" w:space="0" w:color="auto"/>
        <w:right w:val="none" w:sz="0" w:space="0" w:color="auto"/>
      </w:divBdr>
    </w:div>
    <w:div w:id="1905482829">
      <w:bodyDiv w:val="1"/>
      <w:marLeft w:val="0"/>
      <w:marRight w:val="0"/>
      <w:marTop w:val="0"/>
      <w:marBottom w:val="0"/>
      <w:divBdr>
        <w:top w:val="none" w:sz="0" w:space="0" w:color="auto"/>
        <w:left w:val="none" w:sz="0" w:space="0" w:color="auto"/>
        <w:bottom w:val="none" w:sz="0" w:space="0" w:color="auto"/>
        <w:right w:val="none" w:sz="0" w:space="0" w:color="auto"/>
      </w:divBdr>
    </w:div>
    <w:div w:id="1999066009">
      <w:bodyDiv w:val="1"/>
      <w:marLeft w:val="0"/>
      <w:marRight w:val="0"/>
      <w:marTop w:val="0"/>
      <w:marBottom w:val="0"/>
      <w:divBdr>
        <w:top w:val="none" w:sz="0" w:space="0" w:color="auto"/>
        <w:left w:val="none" w:sz="0" w:space="0" w:color="auto"/>
        <w:bottom w:val="none" w:sz="0" w:space="0" w:color="auto"/>
        <w:right w:val="none" w:sz="0" w:space="0" w:color="auto"/>
      </w:divBdr>
    </w:div>
    <w:div w:id="20152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BB41-1B50-4B29-B4AD-AC8B00CC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12</Pages>
  <Words>4586</Words>
  <Characters>26145</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ПОРЯДОК</vt:lpstr>
      <vt:lpstr>ПОРЯДОК</vt:lpstr>
    </vt:vector>
  </TitlesOfParts>
  <Company>MoBIL GROUP</Company>
  <LinksUpToDate>false</LinksUpToDate>
  <CharactersWithSpaces>30670</CharactersWithSpaces>
  <SharedDoc>false</SharedDoc>
  <HLinks>
    <vt:vector size="30" baseType="variant">
      <vt:variant>
        <vt:i4>917617</vt:i4>
      </vt:variant>
      <vt:variant>
        <vt:i4>12</vt:i4>
      </vt:variant>
      <vt:variant>
        <vt:i4>0</vt:i4>
      </vt:variant>
      <vt:variant>
        <vt:i4>5</vt:i4>
      </vt:variant>
      <vt:variant>
        <vt:lpwstr>http://zakon5.rada.gov.ua/laws/show/755-15/paran174</vt:lpwstr>
      </vt:variant>
      <vt:variant>
        <vt:lpwstr>_blank</vt:lpwstr>
      </vt:variant>
      <vt:variant>
        <vt:i4>4915315</vt:i4>
      </vt:variant>
      <vt:variant>
        <vt:i4>9</vt:i4>
      </vt:variant>
      <vt:variant>
        <vt:i4>0</vt:i4>
      </vt:variant>
      <vt:variant>
        <vt:i4>5</vt:i4>
      </vt:variant>
      <vt:variant>
        <vt:lpwstr>http://zakon4.rada.gov.ua/laws/show/2210-14</vt:lpwstr>
      </vt:variant>
      <vt:variant>
        <vt:lpwstr>_blank</vt:lpwstr>
      </vt:variant>
      <vt:variant>
        <vt:i4>4653108</vt:i4>
      </vt:variant>
      <vt:variant>
        <vt:i4>6</vt:i4>
      </vt:variant>
      <vt:variant>
        <vt:i4>0</vt:i4>
      </vt:variant>
      <vt:variant>
        <vt:i4>5</vt:i4>
      </vt:variant>
      <vt:variant>
        <vt:lpwstr>mailto:dgkh@zoda.gov.ua</vt:lpwstr>
      </vt:variant>
      <vt:variant>
        <vt:lpwstr/>
      </vt:variant>
      <vt:variant>
        <vt:i4>4653108</vt:i4>
      </vt:variant>
      <vt:variant>
        <vt:i4>3</vt:i4>
      </vt:variant>
      <vt:variant>
        <vt:i4>0</vt:i4>
      </vt:variant>
      <vt:variant>
        <vt:i4>5</vt:i4>
      </vt:variant>
      <vt:variant>
        <vt:lpwstr>mailto:dgkh@zoda.gov.ua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v_tender1</dc:creator>
  <cp:keywords/>
  <dc:description/>
  <cp:lastModifiedBy>Пользователь Windows</cp:lastModifiedBy>
  <cp:revision>48</cp:revision>
  <cp:lastPrinted>2023-12-27T11:57:00Z</cp:lastPrinted>
  <dcterms:created xsi:type="dcterms:W3CDTF">2023-07-06T10:45:00Z</dcterms:created>
  <dcterms:modified xsi:type="dcterms:W3CDTF">2023-12-29T09:10:00Z</dcterms:modified>
</cp:coreProperties>
</file>